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A3D" w:rsidRPr="00065DF6" w:rsidRDefault="00F04A3D" w:rsidP="00A40C61">
      <w:pPr>
        <w:bidi w:val="0"/>
        <w:snapToGrid w:val="0"/>
        <w:jc w:val="center"/>
        <w:rPr>
          <w:rFonts w:ascii="Times New Roman" w:hAnsi="Times New Roman"/>
          <w:b/>
          <w:bCs/>
          <w:sz w:val="20"/>
          <w:szCs w:val="20"/>
        </w:rPr>
      </w:pPr>
      <w:r w:rsidRPr="00065DF6">
        <w:rPr>
          <w:rFonts w:ascii="Times New Roman" w:hAnsi="Times New Roman"/>
          <w:b/>
          <w:bCs/>
          <w:sz w:val="20"/>
          <w:szCs w:val="20"/>
        </w:rPr>
        <w:t xml:space="preserve">Manhole Odor </w:t>
      </w:r>
      <w:r w:rsidR="00C5503F" w:rsidRPr="00065DF6">
        <w:rPr>
          <w:rFonts w:ascii="Times New Roman" w:hAnsi="Times New Roman"/>
          <w:b/>
          <w:bCs/>
          <w:sz w:val="20"/>
          <w:szCs w:val="20"/>
        </w:rPr>
        <w:t xml:space="preserve">Filter Pilot Project For the Sewerage Network in </w:t>
      </w:r>
      <w:r w:rsidRPr="00065DF6">
        <w:rPr>
          <w:rFonts w:ascii="Times New Roman" w:hAnsi="Times New Roman"/>
          <w:b/>
          <w:bCs/>
          <w:sz w:val="20"/>
          <w:szCs w:val="20"/>
        </w:rPr>
        <w:t>Sana'a</w:t>
      </w:r>
      <w:r w:rsidR="00C5503F" w:rsidRPr="00065DF6">
        <w:rPr>
          <w:rFonts w:ascii="Times New Roman" w:hAnsi="Times New Roman"/>
          <w:b/>
          <w:bCs/>
          <w:sz w:val="20"/>
          <w:szCs w:val="20"/>
        </w:rPr>
        <w:t xml:space="preserve">, </w:t>
      </w:r>
      <w:r w:rsidRPr="00065DF6">
        <w:rPr>
          <w:rFonts w:ascii="Times New Roman" w:hAnsi="Times New Roman"/>
          <w:b/>
          <w:bCs/>
          <w:sz w:val="20"/>
          <w:szCs w:val="20"/>
        </w:rPr>
        <w:t>Yemen</w:t>
      </w:r>
    </w:p>
    <w:p w:rsidR="00F906F4" w:rsidRPr="00065DF6" w:rsidRDefault="00F906F4" w:rsidP="00A40C61">
      <w:pPr>
        <w:bidi w:val="0"/>
        <w:snapToGrid w:val="0"/>
        <w:jc w:val="center"/>
        <w:rPr>
          <w:rFonts w:ascii="Times New Roman" w:hAnsi="Times New Roman"/>
          <w:b/>
          <w:bCs/>
          <w:sz w:val="20"/>
          <w:szCs w:val="20"/>
        </w:rPr>
      </w:pPr>
    </w:p>
    <w:p w:rsidR="00D63278" w:rsidRPr="00065DF6" w:rsidRDefault="00D63278" w:rsidP="00A40C61">
      <w:pPr>
        <w:bidi w:val="0"/>
        <w:snapToGrid w:val="0"/>
        <w:jc w:val="center"/>
        <w:rPr>
          <w:rFonts w:ascii="Times New Roman" w:hAnsi="Times New Roman"/>
          <w:sz w:val="20"/>
          <w:szCs w:val="20"/>
        </w:rPr>
      </w:pPr>
      <w:proofErr w:type="spellStart"/>
      <w:r w:rsidRPr="00065DF6">
        <w:rPr>
          <w:rFonts w:ascii="Times New Roman" w:hAnsi="Times New Roman"/>
          <w:sz w:val="20"/>
          <w:szCs w:val="20"/>
        </w:rPr>
        <w:t>Fadhl</w:t>
      </w:r>
      <w:proofErr w:type="spellEnd"/>
      <w:r w:rsidRPr="00065DF6">
        <w:rPr>
          <w:rFonts w:ascii="Times New Roman" w:hAnsi="Times New Roman"/>
          <w:sz w:val="20"/>
          <w:szCs w:val="20"/>
        </w:rPr>
        <w:t xml:space="preserve"> Ali Al-Nozaily</w:t>
      </w:r>
      <w:r w:rsidR="00C5503F" w:rsidRPr="00065DF6">
        <w:rPr>
          <w:rFonts w:ascii="Times New Roman" w:hAnsi="Times New Roman"/>
          <w:sz w:val="20"/>
          <w:szCs w:val="20"/>
          <w:vertAlign w:val="superscript"/>
        </w:rPr>
        <w:t>1</w:t>
      </w:r>
      <w:r w:rsidRPr="00065DF6">
        <w:rPr>
          <w:rFonts w:ascii="Times New Roman" w:hAnsi="Times New Roman"/>
          <w:sz w:val="20"/>
          <w:szCs w:val="20"/>
        </w:rPr>
        <w:t xml:space="preserve">, </w:t>
      </w:r>
      <w:proofErr w:type="spellStart"/>
      <w:r w:rsidRPr="00065DF6">
        <w:rPr>
          <w:rFonts w:ascii="Times New Roman" w:hAnsi="Times New Roman"/>
          <w:sz w:val="20"/>
          <w:szCs w:val="20"/>
        </w:rPr>
        <w:t>Abdulwahab</w:t>
      </w:r>
      <w:proofErr w:type="spellEnd"/>
      <w:r w:rsidRPr="00065DF6">
        <w:rPr>
          <w:rFonts w:ascii="Times New Roman" w:hAnsi="Times New Roman"/>
          <w:sz w:val="20"/>
          <w:szCs w:val="20"/>
        </w:rPr>
        <w:t xml:space="preserve"> </w:t>
      </w:r>
      <w:proofErr w:type="spellStart"/>
      <w:r w:rsidRPr="00065DF6">
        <w:rPr>
          <w:rFonts w:ascii="Times New Roman" w:hAnsi="Times New Roman"/>
          <w:sz w:val="20"/>
          <w:szCs w:val="20"/>
        </w:rPr>
        <w:t>Ismael</w:t>
      </w:r>
      <w:proofErr w:type="spellEnd"/>
      <w:r w:rsidRPr="00065DF6">
        <w:rPr>
          <w:rFonts w:ascii="Times New Roman" w:hAnsi="Times New Roman"/>
          <w:sz w:val="20"/>
          <w:szCs w:val="20"/>
        </w:rPr>
        <w:t xml:space="preserve"> Salah</w:t>
      </w:r>
      <w:r w:rsidR="00C5503F" w:rsidRPr="00065DF6">
        <w:rPr>
          <w:rFonts w:ascii="Times New Roman" w:hAnsi="Times New Roman"/>
          <w:sz w:val="20"/>
          <w:szCs w:val="20"/>
          <w:vertAlign w:val="superscript"/>
        </w:rPr>
        <w:t>1</w:t>
      </w:r>
      <w:r w:rsidR="00031641" w:rsidRPr="00065DF6">
        <w:rPr>
          <w:rFonts w:ascii="Times New Roman" w:hAnsi="Times New Roman"/>
          <w:sz w:val="20"/>
          <w:szCs w:val="20"/>
        </w:rPr>
        <w:t>,</w:t>
      </w:r>
      <w:r w:rsidRPr="00065DF6">
        <w:rPr>
          <w:rFonts w:ascii="Times New Roman" w:hAnsi="Times New Roman"/>
          <w:sz w:val="20"/>
          <w:szCs w:val="20"/>
        </w:rPr>
        <w:t xml:space="preserve"> Ibrahim Ahmed Al-Mahdi</w:t>
      </w:r>
      <w:r w:rsidR="00C5503F" w:rsidRPr="00065DF6">
        <w:rPr>
          <w:rFonts w:ascii="Times New Roman" w:hAnsi="Times New Roman"/>
          <w:sz w:val="20"/>
          <w:szCs w:val="20"/>
          <w:vertAlign w:val="superscript"/>
        </w:rPr>
        <w:t>1</w:t>
      </w:r>
      <w:r w:rsidR="00980F7D" w:rsidRPr="00065DF6">
        <w:rPr>
          <w:rFonts w:ascii="Times New Roman" w:hAnsi="Times New Roman"/>
          <w:sz w:val="20"/>
          <w:szCs w:val="20"/>
        </w:rPr>
        <w:t xml:space="preserve"> </w:t>
      </w:r>
      <w:r w:rsidR="00C5503F" w:rsidRPr="00065DF6">
        <w:rPr>
          <w:rFonts w:ascii="Times New Roman" w:hAnsi="Times New Roman"/>
          <w:sz w:val="20"/>
          <w:szCs w:val="20"/>
        </w:rPr>
        <w:t xml:space="preserve">and </w:t>
      </w:r>
      <w:proofErr w:type="spellStart"/>
      <w:r w:rsidR="00031641" w:rsidRPr="00065DF6">
        <w:rPr>
          <w:rFonts w:ascii="Times New Roman" w:hAnsi="Times New Roman"/>
          <w:sz w:val="20"/>
          <w:szCs w:val="20"/>
        </w:rPr>
        <w:t>Hala</w:t>
      </w:r>
      <w:proofErr w:type="spellEnd"/>
      <w:r w:rsidR="00031641" w:rsidRPr="00065DF6">
        <w:rPr>
          <w:rFonts w:ascii="Times New Roman" w:hAnsi="Times New Roman"/>
          <w:sz w:val="20"/>
          <w:szCs w:val="20"/>
        </w:rPr>
        <w:t xml:space="preserve"> S. Doma</w:t>
      </w:r>
      <w:r w:rsidR="00C5503F" w:rsidRPr="00065DF6">
        <w:rPr>
          <w:rFonts w:ascii="Times New Roman" w:hAnsi="Times New Roman"/>
          <w:sz w:val="20"/>
          <w:szCs w:val="20"/>
          <w:vertAlign w:val="superscript"/>
        </w:rPr>
        <w:t>2</w:t>
      </w:r>
    </w:p>
    <w:p w:rsidR="00C5503F" w:rsidRPr="00065DF6" w:rsidRDefault="00C5503F" w:rsidP="00A40C61">
      <w:pPr>
        <w:bidi w:val="0"/>
        <w:snapToGrid w:val="0"/>
        <w:jc w:val="center"/>
        <w:rPr>
          <w:rFonts w:ascii="Times New Roman" w:hAnsi="Times New Roman"/>
          <w:sz w:val="20"/>
          <w:szCs w:val="20"/>
        </w:rPr>
      </w:pPr>
    </w:p>
    <w:p w:rsidR="00D63278" w:rsidRPr="00065DF6" w:rsidRDefault="00C5503F" w:rsidP="00A40C61">
      <w:pPr>
        <w:bidi w:val="0"/>
        <w:snapToGrid w:val="0"/>
        <w:jc w:val="center"/>
        <w:rPr>
          <w:rFonts w:ascii="Times New Roman" w:hAnsi="Times New Roman"/>
          <w:sz w:val="20"/>
          <w:szCs w:val="20"/>
        </w:rPr>
      </w:pPr>
      <w:r w:rsidRPr="00065DF6">
        <w:rPr>
          <w:rFonts w:ascii="Times New Roman" w:hAnsi="Times New Roman"/>
          <w:sz w:val="20"/>
          <w:szCs w:val="20"/>
          <w:vertAlign w:val="superscript"/>
        </w:rPr>
        <w:t>1</w:t>
      </w:r>
      <w:r w:rsidR="00D63278" w:rsidRPr="00065DF6">
        <w:rPr>
          <w:rFonts w:ascii="Times New Roman" w:hAnsi="Times New Roman"/>
          <w:sz w:val="20"/>
          <w:szCs w:val="20"/>
        </w:rPr>
        <w:t>Sana'a Water and Sanitation Local Corporation</w:t>
      </w:r>
      <w:r w:rsidRPr="00065DF6">
        <w:rPr>
          <w:rFonts w:ascii="Times New Roman" w:hAnsi="Times New Roman"/>
          <w:sz w:val="20"/>
          <w:szCs w:val="20"/>
        </w:rPr>
        <w:t>,</w:t>
      </w:r>
      <w:r w:rsidR="00980F7D" w:rsidRPr="00065DF6">
        <w:rPr>
          <w:rFonts w:ascii="Times New Roman" w:hAnsi="Times New Roman"/>
          <w:sz w:val="20"/>
          <w:szCs w:val="20"/>
        </w:rPr>
        <w:t xml:space="preserve"> </w:t>
      </w:r>
      <w:r w:rsidRPr="00065DF6">
        <w:rPr>
          <w:rFonts w:ascii="Times New Roman" w:hAnsi="Times New Roman"/>
          <w:sz w:val="20"/>
          <w:szCs w:val="20"/>
        </w:rPr>
        <w:t>Yemen</w:t>
      </w:r>
    </w:p>
    <w:p w:rsidR="00031641" w:rsidRPr="00065DF6" w:rsidRDefault="00C5503F" w:rsidP="00A40C61">
      <w:pPr>
        <w:bidi w:val="0"/>
        <w:snapToGrid w:val="0"/>
        <w:jc w:val="center"/>
        <w:rPr>
          <w:rFonts w:ascii="Times New Roman" w:hAnsi="Times New Roman"/>
          <w:sz w:val="20"/>
          <w:szCs w:val="20"/>
        </w:rPr>
      </w:pPr>
      <w:r w:rsidRPr="00065DF6">
        <w:rPr>
          <w:rFonts w:ascii="Times New Roman" w:hAnsi="Times New Roman"/>
          <w:sz w:val="20"/>
          <w:szCs w:val="20"/>
          <w:vertAlign w:val="superscript"/>
        </w:rPr>
        <w:t>2</w:t>
      </w:r>
      <w:r w:rsidRPr="00065DF6">
        <w:rPr>
          <w:rFonts w:ascii="Times New Roman" w:hAnsi="Times New Roman"/>
          <w:sz w:val="20"/>
          <w:szCs w:val="20"/>
        </w:rPr>
        <w:t xml:space="preserve">Department of </w:t>
      </w:r>
      <w:r w:rsidR="00D8171C" w:rsidRPr="00065DF6">
        <w:rPr>
          <w:rFonts w:ascii="Times New Roman" w:hAnsi="Times New Roman"/>
          <w:sz w:val="20"/>
          <w:szCs w:val="20"/>
        </w:rPr>
        <w:t>Water Pollution Control,</w:t>
      </w:r>
      <w:r w:rsidR="00980F7D" w:rsidRPr="00065DF6">
        <w:rPr>
          <w:rFonts w:ascii="Times New Roman" w:hAnsi="Times New Roman"/>
          <w:sz w:val="20"/>
          <w:szCs w:val="20"/>
        </w:rPr>
        <w:t xml:space="preserve"> </w:t>
      </w:r>
      <w:r w:rsidR="00031641" w:rsidRPr="00065DF6">
        <w:rPr>
          <w:rFonts w:ascii="Times New Roman" w:hAnsi="Times New Roman"/>
          <w:sz w:val="20"/>
          <w:szCs w:val="20"/>
        </w:rPr>
        <w:t>National Research Cent</w:t>
      </w:r>
      <w:r w:rsidRPr="00065DF6">
        <w:rPr>
          <w:rFonts w:ascii="Times New Roman" w:hAnsi="Times New Roman"/>
          <w:sz w:val="20"/>
          <w:szCs w:val="20"/>
        </w:rPr>
        <w:t>re, Cairo, Egypt</w:t>
      </w:r>
    </w:p>
    <w:p w:rsidR="00C5503F" w:rsidRPr="00065DF6" w:rsidRDefault="00E21B02" w:rsidP="00A40C61">
      <w:pPr>
        <w:shd w:val="clear" w:color="auto" w:fill="FFFFFF"/>
        <w:bidi w:val="0"/>
        <w:snapToGrid w:val="0"/>
        <w:jc w:val="center"/>
        <w:rPr>
          <w:rFonts w:ascii="Times New Roman" w:hAnsi="Times New Roman"/>
          <w:sz w:val="20"/>
          <w:szCs w:val="20"/>
        </w:rPr>
      </w:pPr>
      <w:hyperlink r:id="rId8" w:history="1">
        <w:r w:rsidR="00102A3C" w:rsidRPr="00065DF6">
          <w:rPr>
            <w:rStyle w:val="Hyperlink"/>
            <w:rFonts w:ascii="Times New Roman" w:hAnsi="Times New Roman"/>
            <w:sz w:val="20"/>
            <w:szCs w:val="20"/>
          </w:rPr>
          <w:t>drfadhl@yahoo.com</w:t>
        </w:r>
      </w:hyperlink>
    </w:p>
    <w:p w:rsidR="00980F7D" w:rsidRPr="00065DF6" w:rsidRDefault="00980F7D" w:rsidP="00A40C61">
      <w:pPr>
        <w:bidi w:val="0"/>
        <w:snapToGrid w:val="0"/>
        <w:jc w:val="center"/>
        <w:rPr>
          <w:rFonts w:ascii="Times New Roman" w:hAnsi="Times New Roman"/>
          <w:b/>
          <w:bCs/>
          <w:sz w:val="20"/>
          <w:szCs w:val="20"/>
        </w:rPr>
      </w:pPr>
    </w:p>
    <w:p w:rsidR="00F26A20" w:rsidRPr="00065DF6" w:rsidRDefault="00F26A20" w:rsidP="00A40C61">
      <w:pPr>
        <w:bidi w:val="0"/>
        <w:snapToGrid w:val="0"/>
        <w:jc w:val="both"/>
        <w:rPr>
          <w:rFonts w:ascii="Times New Roman" w:hAnsi="Times New Roman"/>
          <w:sz w:val="20"/>
          <w:szCs w:val="20"/>
        </w:rPr>
      </w:pPr>
      <w:r w:rsidRPr="00065DF6">
        <w:rPr>
          <w:rFonts w:ascii="Times New Roman" w:hAnsi="Times New Roman"/>
          <w:b/>
          <w:bCs/>
          <w:sz w:val="20"/>
          <w:szCs w:val="20"/>
        </w:rPr>
        <w:t>Abstract:</w:t>
      </w:r>
      <w:r w:rsidR="00974517" w:rsidRPr="00065DF6">
        <w:rPr>
          <w:rFonts w:ascii="Times New Roman" w:hAnsi="Times New Roman"/>
          <w:b/>
          <w:bCs/>
          <w:sz w:val="20"/>
          <w:szCs w:val="20"/>
        </w:rPr>
        <w:t xml:space="preserve"> </w:t>
      </w:r>
      <w:r w:rsidRPr="00065DF6">
        <w:rPr>
          <w:rFonts w:ascii="Times New Roman" w:hAnsi="Times New Roman"/>
          <w:sz w:val="20"/>
          <w:szCs w:val="20"/>
        </w:rPr>
        <w:t>A pilot proje</w:t>
      </w:r>
      <w:r w:rsidR="002A7B67" w:rsidRPr="00065DF6">
        <w:rPr>
          <w:rFonts w:ascii="Times New Roman" w:hAnsi="Times New Roman"/>
          <w:sz w:val="20"/>
          <w:szCs w:val="20"/>
        </w:rPr>
        <w:t xml:space="preserve">ct of manhole odor control </w:t>
      </w:r>
      <w:r w:rsidR="00980F7D" w:rsidRPr="00065DF6">
        <w:rPr>
          <w:rFonts w:ascii="Times New Roman" w:hAnsi="Times New Roman"/>
          <w:sz w:val="20"/>
          <w:szCs w:val="20"/>
        </w:rPr>
        <w:t xml:space="preserve">unit </w:t>
      </w:r>
      <w:r w:rsidR="002A7B67" w:rsidRPr="00065DF6">
        <w:rPr>
          <w:rFonts w:ascii="Times New Roman" w:hAnsi="Times New Roman"/>
          <w:sz w:val="20"/>
          <w:szCs w:val="20"/>
        </w:rPr>
        <w:t xml:space="preserve">was </w:t>
      </w:r>
      <w:r w:rsidRPr="00065DF6">
        <w:rPr>
          <w:rFonts w:ascii="Times New Roman" w:hAnsi="Times New Roman"/>
          <w:sz w:val="20"/>
          <w:szCs w:val="20"/>
        </w:rPr>
        <w:t xml:space="preserve">designed and implemented locally for the sewerage network of </w:t>
      </w:r>
      <w:r w:rsidR="009221E6" w:rsidRPr="00065DF6">
        <w:rPr>
          <w:rFonts w:ascii="Times New Roman" w:hAnsi="Times New Roman"/>
          <w:sz w:val="20"/>
          <w:szCs w:val="20"/>
        </w:rPr>
        <w:t xml:space="preserve">the </w:t>
      </w:r>
      <w:r w:rsidRPr="00065DF6">
        <w:rPr>
          <w:rFonts w:ascii="Times New Roman" w:hAnsi="Times New Roman"/>
          <w:sz w:val="20"/>
          <w:szCs w:val="20"/>
        </w:rPr>
        <w:t>last 5km from the side of WWTP at the Sana'a airport street, Sana'a, the capital city of Yemen. The p</w:t>
      </w:r>
      <w:r w:rsidR="00980F7D" w:rsidRPr="00065DF6">
        <w:rPr>
          <w:rFonts w:ascii="Times New Roman" w:hAnsi="Times New Roman"/>
          <w:sz w:val="20"/>
          <w:szCs w:val="20"/>
        </w:rPr>
        <w:t xml:space="preserve">roject is implemented by </w:t>
      </w:r>
      <w:r w:rsidRPr="00065DF6">
        <w:rPr>
          <w:rFonts w:ascii="Times New Roman" w:hAnsi="Times New Roman"/>
          <w:sz w:val="20"/>
          <w:szCs w:val="20"/>
        </w:rPr>
        <w:t>Sana'a Water and Sanitation Local Corporation</w:t>
      </w:r>
      <w:r w:rsidR="00980F7D" w:rsidRPr="00065DF6">
        <w:rPr>
          <w:rFonts w:ascii="Times New Roman" w:hAnsi="Times New Roman"/>
          <w:sz w:val="20"/>
          <w:szCs w:val="20"/>
        </w:rPr>
        <w:t xml:space="preserve"> (SWSLC</w:t>
      </w:r>
      <w:r w:rsidRPr="00065DF6">
        <w:rPr>
          <w:rFonts w:ascii="Times New Roman" w:hAnsi="Times New Roman"/>
          <w:sz w:val="20"/>
          <w:szCs w:val="20"/>
        </w:rPr>
        <w:t>). The objective of this pilot project is to accommodate a cheap and sustainable technology</w:t>
      </w:r>
      <w:r w:rsidR="00974517" w:rsidRPr="00065DF6">
        <w:rPr>
          <w:rFonts w:ascii="Times New Roman" w:hAnsi="Times New Roman"/>
          <w:sz w:val="20"/>
          <w:szCs w:val="20"/>
        </w:rPr>
        <w:t xml:space="preserve"> to be implemented locally</w:t>
      </w:r>
      <w:r w:rsidRPr="00065DF6">
        <w:rPr>
          <w:rFonts w:ascii="Times New Roman" w:hAnsi="Times New Roman"/>
          <w:sz w:val="20"/>
          <w:szCs w:val="20"/>
        </w:rPr>
        <w:t xml:space="preserve"> as innovation to eliminate the emitted bad odor in the form of </w:t>
      </w:r>
      <w:r w:rsidR="00326BE2" w:rsidRPr="00065DF6">
        <w:rPr>
          <w:rFonts w:ascii="Times New Roman" w:hAnsi="Times New Roman"/>
          <w:sz w:val="20"/>
          <w:szCs w:val="20"/>
        </w:rPr>
        <w:t>hydrogen sulfide (</w:t>
      </w:r>
      <w:r w:rsidRPr="00065DF6">
        <w:rPr>
          <w:rFonts w:ascii="Times New Roman" w:hAnsi="Times New Roman"/>
          <w:sz w:val="20"/>
          <w:szCs w:val="20"/>
        </w:rPr>
        <w:t>H</w:t>
      </w:r>
      <w:r w:rsidRPr="00065DF6">
        <w:rPr>
          <w:rFonts w:ascii="Times New Roman" w:hAnsi="Times New Roman"/>
          <w:sz w:val="20"/>
          <w:szCs w:val="20"/>
          <w:vertAlign w:val="subscript"/>
        </w:rPr>
        <w:t>2</w:t>
      </w:r>
      <w:r w:rsidRPr="00065DF6">
        <w:rPr>
          <w:rFonts w:ascii="Times New Roman" w:hAnsi="Times New Roman"/>
          <w:sz w:val="20"/>
          <w:szCs w:val="20"/>
        </w:rPr>
        <w:t>S</w:t>
      </w:r>
      <w:r w:rsidR="00326BE2" w:rsidRPr="00065DF6">
        <w:rPr>
          <w:rFonts w:ascii="Times New Roman" w:hAnsi="Times New Roman"/>
          <w:sz w:val="20"/>
          <w:szCs w:val="20"/>
        </w:rPr>
        <w:t>)</w:t>
      </w:r>
      <w:r w:rsidRPr="00065DF6">
        <w:rPr>
          <w:rFonts w:ascii="Times New Roman" w:hAnsi="Times New Roman"/>
          <w:sz w:val="20"/>
          <w:szCs w:val="20"/>
        </w:rPr>
        <w:t xml:space="preserve"> and </w:t>
      </w:r>
      <w:r w:rsidR="00326BE2" w:rsidRPr="00065DF6">
        <w:rPr>
          <w:rFonts w:ascii="Times New Roman" w:hAnsi="Times New Roman"/>
          <w:sz w:val="20"/>
          <w:szCs w:val="20"/>
        </w:rPr>
        <w:t>ammonia (NH</w:t>
      </w:r>
      <w:r w:rsidR="009221E6" w:rsidRPr="00065DF6">
        <w:rPr>
          <w:rFonts w:ascii="Times New Roman" w:hAnsi="Times New Roman"/>
          <w:sz w:val="20"/>
          <w:szCs w:val="20"/>
          <w:vertAlign w:val="subscript"/>
        </w:rPr>
        <w:t>3</w:t>
      </w:r>
      <w:r w:rsidR="00326BE2" w:rsidRPr="00065DF6">
        <w:rPr>
          <w:rFonts w:ascii="Times New Roman" w:hAnsi="Times New Roman"/>
          <w:sz w:val="20"/>
          <w:szCs w:val="20"/>
        </w:rPr>
        <w:t>),</w:t>
      </w:r>
      <w:r w:rsidR="00A81B7D" w:rsidRPr="00065DF6">
        <w:rPr>
          <w:rFonts w:ascii="Times New Roman" w:hAnsi="Times New Roman"/>
          <w:sz w:val="20"/>
          <w:szCs w:val="20"/>
        </w:rPr>
        <w:t xml:space="preserve"> </w:t>
      </w:r>
      <w:r w:rsidR="00326BE2" w:rsidRPr="00065DF6">
        <w:rPr>
          <w:rFonts w:ascii="Times New Roman" w:hAnsi="Times New Roman"/>
          <w:sz w:val="20"/>
          <w:szCs w:val="20"/>
        </w:rPr>
        <w:t>as well as using a suitable protective coating for</w:t>
      </w:r>
      <w:r w:rsidR="00A81B7D" w:rsidRPr="00065DF6">
        <w:rPr>
          <w:rFonts w:ascii="Times New Roman" w:hAnsi="Times New Roman"/>
          <w:sz w:val="20"/>
          <w:szCs w:val="20"/>
        </w:rPr>
        <w:t xml:space="preserve"> </w:t>
      </w:r>
      <w:r w:rsidRPr="00065DF6">
        <w:rPr>
          <w:rFonts w:ascii="Times New Roman" w:hAnsi="Times New Roman"/>
          <w:sz w:val="20"/>
          <w:szCs w:val="20"/>
        </w:rPr>
        <w:t xml:space="preserve">the </w:t>
      </w:r>
      <w:r w:rsidR="00A22BFA" w:rsidRPr="00065DF6">
        <w:rPr>
          <w:rFonts w:ascii="Times New Roman" w:hAnsi="Times New Roman"/>
          <w:sz w:val="20"/>
          <w:szCs w:val="20"/>
        </w:rPr>
        <w:t>concrete</w:t>
      </w:r>
      <w:r w:rsidR="009221E6" w:rsidRPr="00065DF6">
        <w:rPr>
          <w:rFonts w:ascii="Times New Roman" w:hAnsi="Times New Roman"/>
          <w:sz w:val="20"/>
          <w:szCs w:val="20"/>
        </w:rPr>
        <w:t xml:space="preserve"> inside the</w:t>
      </w:r>
      <w:r w:rsidR="00A22BFA" w:rsidRPr="00065DF6">
        <w:rPr>
          <w:rFonts w:ascii="Times New Roman" w:hAnsi="Times New Roman"/>
          <w:sz w:val="20"/>
          <w:szCs w:val="20"/>
        </w:rPr>
        <w:t xml:space="preserve"> </w:t>
      </w:r>
      <w:r w:rsidRPr="00065DF6">
        <w:rPr>
          <w:rFonts w:ascii="Times New Roman" w:hAnsi="Times New Roman"/>
          <w:sz w:val="20"/>
          <w:szCs w:val="20"/>
        </w:rPr>
        <w:t>manhole</w:t>
      </w:r>
      <w:r w:rsidR="009221E6" w:rsidRPr="00065DF6">
        <w:rPr>
          <w:rFonts w:ascii="Times New Roman" w:hAnsi="Times New Roman"/>
          <w:sz w:val="20"/>
          <w:szCs w:val="20"/>
        </w:rPr>
        <w:t>s</w:t>
      </w:r>
      <w:r w:rsidRPr="00065DF6">
        <w:rPr>
          <w:rFonts w:ascii="Times New Roman" w:hAnsi="Times New Roman"/>
          <w:sz w:val="20"/>
          <w:szCs w:val="20"/>
        </w:rPr>
        <w:t xml:space="preserve"> </w:t>
      </w:r>
      <w:r w:rsidR="00326BE2" w:rsidRPr="00065DF6">
        <w:rPr>
          <w:rFonts w:ascii="Times New Roman" w:hAnsi="Times New Roman"/>
          <w:sz w:val="20"/>
          <w:szCs w:val="20"/>
        </w:rPr>
        <w:t>to</w:t>
      </w:r>
      <w:r w:rsidR="00A81B7D" w:rsidRPr="00065DF6">
        <w:rPr>
          <w:rFonts w:ascii="Times New Roman" w:hAnsi="Times New Roman"/>
          <w:sz w:val="20"/>
          <w:szCs w:val="20"/>
        </w:rPr>
        <w:t xml:space="preserve"> </w:t>
      </w:r>
      <w:r w:rsidR="00E21408" w:rsidRPr="00065DF6">
        <w:rPr>
          <w:rFonts w:ascii="Times New Roman" w:hAnsi="Times New Roman"/>
          <w:sz w:val="20"/>
          <w:szCs w:val="20"/>
        </w:rPr>
        <w:t xml:space="preserve">prevent </w:t>
      </w:r>
      <w:r w:rsidRPr="00065DF6">
        <w:rPr>
          <w:rFonts w:ascii="Times New Roman" w:hAnsi="Times New Roman"/>
          <w:sz w:val="20"/>
          <w:szCs w:val="20"/>
        </w:rPr>
        <w:t>corrosion. The pilot project was conducted during two months</w:t>
      </w:r>
      <w:r w:rsidR="009221E6" w:rsidRPr="00065DF6">
        <w:rPr>
          <w:rFonts w:ascii="Times New Roman" w:hAnsi="Times New Roman"/>
          <w:sz w:val="20"/>
          <w:szCs w:val="20"/>
        </w:rPr>
        <w:t xml:space="preserve"> of</w:t>
      </w:r>
      <w:r w:rsidRPr="00065DF6">
        <w:rPr>
          <w:rFonts w:ascii="Times New Roman" w:hAnsi="Times New Roman"/>
          <w:sz w:val="20"/>
          <w:szCs w:val="20"/>
        </w:rPr>
        <w:t xml:space="preserve"> August and September 2008</w:t>
      </w:r>
      <w:r w:rsidR="00CF3867" w:rsidRPr="00065DF6">
        <w:rPr>
          <w:rFonts w:ascii="Times New Roman" w:hAnsi="Times New Roman"/>
          <w:sz w:val="20"/>
          <w:szCs w:val="20"/>
        </w:rPr>
        <w:t>. T</w:t>
      </w:r>
      <w:r w:rsidR="00152CC2" w:rsidRPr="00065DF6">
        <w:rPr>
          <w:rFonts w:ascii="Times New Roman" w:hAnsi="Times New Roman"/>
          <w:sz w:val="20"/>
          <w:szCs w:val="20"/>
        </w:rPr>
        <w:t>he results</w:t>
      </w:r>
      <w:r w:rsidR="002F5E01" w:rsidRPr="00065DF6">
        <w:rPr>
          <w:rFonts w:ascii="Times New Roman" w:hAnsi="Times New Roman"/>
          <w:sz w:val="20"/>
          <w:szCs w:val="20"/>
        </w:rPr>
        <w:t xml:space="preserve"> showed </w:t>
      </w:r>
      <w:r w:rsidR="00152CC2" w:rsidRPr="00065DF6">
        <w:rPr>
          <w:rFonts w:ascii="Times New Roman" w:hAnsi="Times New Roman"/>
          <w:sz w:val="20"/>
          <w:szCs w:val="20"/>
        </w:rPr>
        <w:t xml:space="preserve">that at the </w:t>
      </w:r>
      <w:r w:rsidR="002F5E01" w:rsidRPr="00065DF6">
        <w:rPr>
          <w:rFonts w:ascii="Times New Roman" w:hAnsi="Times New Roman"/>
          <w:sz w:val="20"/>
          <w:szCs w:val="20"/>
        </w:rPr>
        <w:t>very high</w:t>
      </w:r>
      <w:r w:rsidR="00152CC2" w:rsidRPr="00065DF6">
        <w:rPr>
          <w:rFonts w:ascii="Times New Roman" w:hAnsi="Times New Roman"/>
          <w:sz w:val="20"/>
          <w:szCs w:val="20"/>
        </w:rPr>
        <w:t xml:space="preserve"> point</w:t>
      </w:r>
      <w:r w:rsidR="002F5E01" w:rsidRPr="00065DF6">
        <w:rPr>
          <w:rFonts w:ascii="Times New Roman" w:hAnsi="Times New Roman"/>
          <w:sz w:val="20"/>
          <w:szCs w:val="20"/>
        </w:rPr>
        <w:t xml:space="preserve"> inside the manholes</w:t>
      </w:r>
      <w:r w:rsidR="00152CC2" w:rsidRPr="00065DF6">
        <w:rPr>
          <w:rFonts w:ascii="Times New Roman" w:hAnsi="Times New Roman"/>
          <w:sz w:val="20"/>
          <w:szCs w:val="20"/>
        </w:rPr>
        <w:t>,</w:t>
      </w:r>
      <w:r w:rsidR="00A81B7D" w:rsidRPr="00065DF6">
        <w:rPr>
          <w:rFonts w:ascii="Times New Roman" w:hAnsi="Times New Roman"/>
          <w:sz w:val="20"/>
          <w:szCs w:val="20"/>
        </w:rPr>
        <w:t xml:space="preserve"> </w:t>
      </w:r>
      <w:r w:rsidR="00152CC2" w:rsidRPr="00065DF6">
        <w:rPr>
          <w:rFonts w:ascii="Times New Roman" w:hAnsi="Times New Roman"/>
          <w:sz w:val="20"/>
          <w:szCs w:val="20"/>
        </w:rPr>
        <w:t>the H</w:t>
      </w:r>
      <w:r w:rsidR="00152CC2" w:rsidRPr="00065DF6">
        <w:rPr>
          <w:rFonts w:ascii="Times New Roman" w:hAnsi="Times New Roman"/>
          <w:sz w:val="20"/>
          <w:szCs w:val="20"/>
          <w:vertAlign w:val="subscript"/>
        </w:rPr>
        <w:t>2</w:t>
      </w:r>
      <w:r w:rsidR="00152CC2" w:rsidRPr="00065DF6">
        <w:rPr>
          <w:rFonts w:ascii="Times New Roman" w:hAnsi="Times New Roman"/>
          <w:sz w:val="20"/>
          <w:szCs w:val="20"/>
        </w:rPr>
        <w:t>S and NH</w:t>
      </w:r>
      <w:r w:rsidR="009221E6" w:rsidRPr="00065DF6">
        <w:rPr>
          <w:rFonts w:ascii="Times New Roman" w:hAnsi="Times New Roman"/>
          <w:sz w:val="20"/>
          <w:szCs w:val="20"/>
          <w:vertAlign w:val="subscript"/>
        </w:rPr>
        <w:t>3</w:t>
      </w:r>
      <w:r w:rsidR="00152CC2" w:rsidRPr="00065DF6">
        <w:rPr>
          <w:rFonts w:ascii="Times New Roman" w:hAnsi="Times New Roman"/>
          <w:sz w:val="20"/>
          <w:szCs w:val="20"/>
        </w:rPr>
        <w:t xml:space="preserve"> concentration</w:t>
      </w:r>
      <w:r w:rsidR="009221E6" w:rsidRPr="00065DF6">
        <w:rPr>
          <w:rFonts w:ascii="Times New Roman" w:hAnsi="Times New Roman"/>
          <w:sz w:val="20"/>
          <w:szCs w:val="20"/>
        </w:rPr>
        <w:t>s</w:t>
      </w:r>
      <w:r w:rsidR="00152CC2" w:rsidRPr="00065DF6">
        <w:rPr>
          <w:rFonts w:ascii="Times New Roman" w:hAnsi="Times New Roman"/>
          <w:sz w:val="20"/>
          <w:szCs w:val="20"/>
        </w:rPr>
        <w:t xml:space="preserve"> were</w:t>
      </w:r>
      <w:r w:rsidR="002F5E01" w:rsidRPr="00065DF6">
        <w:rPr>
          <w:rFonts w:ascii="Times New Roman" w:hAnsi="Times New Roman"/>
          <w:sz w:val="20"/>
          <w:szCs w:val="20"/>
        </w:rPr>
        <w:t>135 and 118mg/l</w:t>
      </w:r>
      <w:r w:rsidR="00152CC2" w:rsidRPr="00065DF6">
        <w:rPr>
          <w:rFonts w:ascii="Times New Roman" w:hAnsi="Times New Roman"/>
          <w:sz w:val="20"/>
          <w:szCs w:val="20"/>
        </w:rPr>
        <w:t xml:space="preserve">, </w:t>
      </w:r>
      <w:r w:rsidR="002F5E01" w:rsidRPr="00065DF6">
        <w:rPr>
          <w:rFonts w:ascii="Times New Roman" w:hAnsi="Times New Roman"/>
          <w:sz w:val="20"/>
          <w:szCs w:val="20"/>
        </w:rPr>
        <w:t>respectively</w:t>
      </w:r>
      <w:r w:rsidR="00893F0A" w:rsidRPr="00065DF6">
        <w:rPr>
          <w:rFonts w:ascii="Times New Roman" w:hAnsi="Times New Roman"/>
          <w:sz w:val="20"/>
          <w:szCs w:val="20"/>
        </w:rPr>
        <w:t xml:space="preserve">; </w:t>
      </w:r>
      <w:r w:rsidR="00980F7D" w:rsidRPr="00065DF6">
        <w:rPr>
          <w:rFonts w:ascii="Times New Roman" w:hAnsi="Times New Roman"/>
          <w:sz w:val="20"/>
          <w:szCs w:val="20"/>
        </w:rPr>
        <w:t xml:space="preserve">while </w:t>
      </w:r>
      <w:r w:rsidR="003B2589" w:rsidRPr="00065DF6">
        <w:rPr>
          <w:rFonts w:ascii="Times New Roman" w:hAnsi="Times New Roman"/>
          <w:sz w:val="20"/>
          <w:szCs w:val="20"/>
        </w:rPr>
        <w:t>at 20cm aside from the manhole</w:t>
      </w:r>
      <w:r w:rsidR="009221E6" w:rsidRPr="00065DF6">
        <w:rPr>
          <w:rFonts w:ascii="Times New Roman" w:hAnsi="Times New Roman"/>
          <w:sz w:val="20"/>
          <w:szCs w:val="20"/>
        </w:rPr>
        <w:t xml:space="preserve"> surface</w:t>
      </w:r>
      <w:r w:rsidR="003B2589" w:rsidRPr="00065DF6">
        <w:rPr>
          <w:rFonts w:ascii="Times New Roman" w:hAnsi="Times New Roman"/>
          <w:sz w:val="20"/>
          <w:szCs w:val="20"/>
        </w:rPr>
        <w:t xml:space="preserve">, </w:t>
      </w:r>
      <w:r w:rsidR="00152CC2" w:rsidRPr="00065DF6">
        <w:rPr>
          <w:rFonts w:ascii="Times New Roman" w:hAnsi="Times New Roman"/>
          <w:sz w:val="20"/>
          <w:szCs w:val="20"/>
        </w:rPr>
        <w:t>the concentration of H</w:t>
      </w:r>
      <w:r w:rsidR="00152CC2" w:rsidRPr="00065DF6">
        <w:rPr>
          <w:rFonts w:ascii="Times New Roman" w:hAnsi="Times New Roman"/>
          <w:sz w:val="20"/>
          <w:szCs w:val="20"/>
          <w:vertAlign w:val="subscript"/>
        </w:rPr>
        <w:t>2</w:t>
      </w:r>
      <w:r w:rsidR="00152CC2" w:rsidRPr="00065DF6">
        <w:rPr>
          <w:rFonts w:ascii="Times New Roman" w:hAnsi="Times New Roman"/>
          <w:sz w:val="20"/>
          <w:szCs w:val="20"/>
        </w:rPr>
        <w:t>S and NH</w:t>
      </w:r>
      <w:r w:rsidR="009221E6" w:rsidRPr="00065DF6">
        <w:rPr>
          <w:rFonts w:ascii="Times New Roman" w:hAnsi="Times New Roman"/>
          <w:sz w:val="20"/>
          <w:szCs w:val="20"/>
          <w:vertAlign w:val="subscript"/>
        </w:rPr>
        <w:t>3</w:t>
      </w:r>
      <w:r w:rsidR="00152CC2" w:rsidRPr="00065DF6">
        <w:rPr>
          <w:rFonts w:ascii="Times New Roman" w:hAnsi="Times New Roman"/>
          <w:sz w:val="20"/>
          <w:szCs w:val="20"/>
          <w:vertAlign w:val="subscript"/>
        </w:rPr>
        <w:t xml:space="preserve"> </w:t>
      </w:r>
      <w:r w:rsidR="002F5E01" w:rsidRPr="00065DF6">
        <w:rPr>
          <w:rFonts w:ascii="Times New Roman" w:hAnsi="Times New Roman"/>
          <w:sz w:val="20"/>
          <w:szCs w:val="20"/>
        </w:rPr>
        <w:t>be</w:t>
      </w:r>
      <w:r w:rsidR="00152CC2" w:rsidRPr="00065DF6">
        <w:rPr>
          <w:rFonts w:ascii="Times New Roman" w:hAnsi="Times New Roman"/>
          <w:sz w:val="20"/>
          <w:szCs w:val="20"/>
        </w:rPr>
        <w:t>came</w:t>
      </w:r>
      <w:r w:rsidR="009221E6" w:rsidRPr="00065DF6">
        <w:rPr>
          <w:rFonts w:ascii="Times New Roman" w:hAnsi="Times New Roman"/>
          <w:sz w:val="20"/>
          <w:szCs w:val="20"/>
        </w:rPr>
        <w:t xml:space="preserve"> 105 and 30mg/l</w:t>
      </w:r>
      <w:r w:rsidR="002F5E01" w:rsidRPr="00065DF6">
        <w:rPr>
          <w:rFonts w:ascii="Times New Roman" w:hAnsi="Times New Roman"/>
          <w:sz w:val="20"/>
          <w:szCs w:val="20"/>
        </w:rPr>
        <w:t>,</w:t>
      </w:r>
      <w:r w:rsidR="00AD57EA" w:rsidRPr="00065DF6">
        <w:rPr>
          <w:rFonts w:ascii="Times New Roman" w:hAnsi="Times New Roman"/>
          <w:sz w:val="20"/>
          <w:szCs w:val="20"/>
        </w:rPr>
        <w:t xml:space="preserve"> </w:t>
      </w:r>
      <w:r w:rsidR="002F5E01" w:rsidRPr="00065DF6">
        <w:rPr>
          <w:rFonts w:ascii="Times New Roman" w:hAnsi="Times New Roman"/>
          <w:sz w:val="20"/>
          <w:szCs w:val="20"/>
        </w:rPr>
        <w:t xml:space="preserve">respectively, while increasing slightly at the top of </w:t>
      </w:r>
      <w:r w:rsidR="009221E6" w:rsidRPr="00065DF6">
        <w:rPr>
          <w:rFonts w:ascii="Times New Roman" w:hAnsi="Times New Roman"/>
          <w:sz w:val="20"/>
          <w:szCs w:val="20"/>
        </w:rPr>
        <w:t xml:space="preserve">the </w:t>
      </w:r>
      <w:r w:rsidR="002F5E01" w:rsidRPr="00065DF6">
        <w:rPr>
          <w:rFonts w:ascii="Times New Roman" w:hAnsi="Times New Roman"/>
          <w:sz w:val="20"/>
          <w:szCs w:val="20"/>
        </w:rPr>
        <w:t xml:space="preserve">ventilation column (at the height of 6m) </w:t>
      </w:r>
      <w:r w:rsidR="00152CC2" w:rsidRPr="00065DF6">
        <w:rPr>
          <w:rFonts w:ascii="Times New Roman" w:hAnsi="Times New Roman"/>
          <w:sz w:val="20"/>
          <w:szCs w:val="20"/>
        </w:rPr>
        <w:t>the H</w:t>
      </w:r>
      <w:r w:rsidR="00152CC2" w:rsidRPr="00065DF6">
        <w:rPr>
          <w:rFonts w:ascii="Times New Roman" w:hAnsi="Times New Roman"/>
          <w:sz w:val="20"/>
          <w:szCs w:val="20"/>
          <w:vertAlign w:val="subscript"/>
        </w:rPr>
        <w:t>2</w:t>
      </w:r>
      <w:r w:rsidR="00152CC2" w:rsidRPr="00065DF6">
        <w:rPr>
          <w:rFonts w:ascii="Times New Roman" w:hAnsi="Times New Roman"/>
          <w:sz w:val="20"/>
          <w:szCs w:val="20"/>
        </w:rPr>
        <w:t>S and NH</w:t>
      </w:r>
      <w:r w:rsidR="009221E6" w:rsidRPr="00065DF6">
        <w:rPr>
          <w:rFonts w:ascii="Times New Roman" w:hAnsi="Times New Roman"/>
          <w:sz w:val="20"/>
          <w:szCs w:val="20"/>
          <w:vertAlign w:val="subscript"/>
        </w:rPr>
        <w:t>3</w:t>
      </w:r>
      <w:r w:rsidR="00152CC2" w:rsidRPr="00065DF6">
        <w:rPr>
          <w:rFonts w:ascii="Times New Roman" w:hAnsi="Times New Roman"/>
          <w:sz w:val="20"/>
          <w:szCs w:val="20"/>
        </w:rPr>
        <w:t xml:space="preserve"> concentration</w:t>
      </w:r>
      <w:r w:rsidR="009221E6" w:rsidRPr="00065DF6">
        <w:rPr>
          <w:rFonts w:ascii="Times New Roman" w:hAnsi="Times New Roman"/>
          <w:sz w:val="20"/>
          <w:szCs w:val="20"/>
        </w:rPr>
        <w:t>s</w:t>
      </w:r>
      <w:r w:rsidR="00152CC2" w:rsidRPr="00065DF6">
        <w:rPr>
          <w:rFonts w:ascii="Times New Roman" w:hAnsi="Times New Roman"/>
          <w:sz w:val="20"/>
          <w:szCs w:val="20"/>
        </w:rPr>
        <w:t xml:space="preserve"> </w:t>
      </w:r>
      <w:r w:rsidR="009221E6" w:rsidRPr="00065DF6">
        <w:rPr>
          <w:rFonts w:ascii="Times New Roman" w:hAnsi="Times New Roman"/>
          <w:sz w:val="20"/>
          <w:szCs w:val="20"/>
        </w:rPr>
        <w:t xml:space="preserve">were measured </w:t>
      </w:r>
      <w:r w:rsidR="002F5E01" w:rsidRPr="00065DF6">
        <w:rPr>
          <w:rFonts w:ascii="Times New Roman" w:hAnsi="Times New Roman"/>
          <w:sz w:val="20"/>
          <w:szCs w:val="20"/>
        </w:rPr>
        <w:t>119 and 49mg/</w:t>
      </w:r>
      <w:r w:rsidR="009221E6" w:rsidRPr="00065DF6">
        <w:rPr>
          <w:rFonts w:ascii="Times New Roman" w:hAnsi="Times New Roman"/>
          <w:sz w:val="20"/>
          <w:szCs w:val="20"/>
        </w:rPr>
        <w:t>l</w:t>
      </w:r>
      <w:r w:rsidR="002F5E01" w:rsidRPr="00065DF6">
        <w:rPr>
          <w:rFonts w:ascii="Times New Roman" w:hAnsi="Times New Roman"/>
          <w:sz w:val="20"/>
          <w:szCs w:val="20"/>
        </w:rPr>
        <w:t xml:space="preserve">, respectively. </w:t>
      </w:r>
      <w:r w:rsidR="009221E6" w:rsidRPr="00065DF6">
        <w:rPr>
          <w:rFonts w:ascii="Times New Roman" w:hAnsi="Times New Roman"/>
          <w:sz w:val="20"/>
          <w:szCs w:val="20"/>
        </w:rPr>
        <w:t>The installed unit was</w:t>
      </w:r>
      <w:r w:rsidR="003B2589" w:rsidRPr="00065DF6">
        <w:rPr>
          <w:rFonts w:ascii="Times New Roman" w:hAnsi="Times New Roman"/>
          <w:sz w:val="20"/>
          <w:szCs w:val="20"/>
        </w:rPr>
        <w:t xml:space="preserve"> </w:t>
      </w:r>
      <w:r w:rsidR="007E11BA" w:rsidRPr="00065DF6">
        <w:rPr>
          <w:rFonts w:ascii="Times New Roman" w:hAnsi="Times New Roman"/>
          <w:sz w:val="20"/>
          <w:szCs w:val="20"/>
        </w:rPr>
        <w:t xml:space="preserve">filled with </w:t>
      </w:r>
      <w:r w:rsidR="002F5E01" w:rsidRPr="00065DF6">
        <w:rPr>
          <w:rFonts w:ascii="Times New Roman" w:hAnsi="Times New Roman"/>
          <w:sz w:val="20"/>
          <w:szCs w:val="20"/>
        </w:rPr>
        <w:t>activated carbon</w:t>
      </w:r>
      <w:r w:rsidR="00AD57EA" w:rsidRPr="00065DF6">
        <w:rPr>
          <w:rFonts w:ascii="Times New Roman" w:hAnsi="Times New Roman"/>
          <w:sz w:val="20"/>
          <w:szCs w:val="20"/>
        </w:rPr>
        <w:t xml:space="preserve"> </w:t>
      </w:r>
      <w:r w:rsidR="00DE446E" w:rsidRPr="00065DF6">
        <w:rPr>
          <w:rFonts w:ascii="Times New Roman" w:hAnsi="Times New Roman"/>
          <w:sz w:val="20"/>
          <w:szCs w:val="20"/>
        </w:rPr>
        <w:t xml:space="preserve">to </w:t>
      </w:r>
      <w:r w:rsidR="003B2589" w:rsidRPr="00065DF6">
        <w:rPr>
          <w:rFonts w:ascii="Times New Roman" w:hAnsi="Times New Roman"/>
          <w:sz w:val="20"/>
          <w:szCs w:val="20"/>
        </w:rPr>
        <w:t>ad</w:t>
      </w:r>
      <w:r w:rsidR="002F5E01" w:rsidRPr="00065DF6">
        <w:rPr>
          <w:rFonts w:ascii="Times New Roman" w:hAnsi="Times New Roman"/>
          <w:sz w:val="20"/>
          <w:szCs w:val="20"/>
        </w:rPr>
        <w:t xml:space="preserve">sorb </w:t>
      </w:r>
      <w:r w:rsidR="00DE446E" w:rsidRPr="00065DF6">
        <w:rPr>
          <w:rFonts w:ascii="Times New Roman" w:hAnsi="Times New Roman"/>
          <w:sz w:val="20"/>
          <w:szCs w:val="20"/>
        </w:rPr>
        <w:t xml:space="preserve">the gases </w:t>
      </w:r>
      <w:r w:rsidR="009221E6" w:rsidRPr="00065DF6">
        <w:rPr>
          <w:rFonts w:ascii="Times New Roman" w:hAnsi="Times New Roman"/>
          <w:sz w:val="20"/>
          <w:szCs w:val="20"/>
        </w:rPr>
        <w:t xml:space="preserve">causing </w:t>
      </w:r>
      <w:r w:rsidR="00DE446E" w:rsidRPr="00065DF6">
        <w:rPr>
          <w:rFonts w:ascii="Times New Roman" w:hAnsi="Times New Roman"/>
          <w:sz w:val="20"/>
          <w:szCs w:val="20"/>
        </w:rPr>
        <w:t xml:space="preserve">bad odors emitted </w:t>
      </w:r>
      <w:r w:rsidR="002F5E01" w:rsidRPr="00065DF6">
        <w:rPr>
          <w:rFonts w:ascii="Times New Roman" w:hAnsi="Times New Roman"/>
          <w:sz w:val="20"/>
          <w:szCs w:val="20"/>
        </w:rPr>
        <w:t xml:space="preserve">from </w:t>
      </w:r>
      <w:r w:rsidR="00DE446E" w:rsidRPr="00065DF6">
        <w:rPr>
          <w:rFonts w:ascii="Times New Roman" w:hAnsi="Times New Roman"/>
          <w:sz w:val="20"/>
          <w:szCs w:val="20"/>
        </w:rPr>
        <w:t>sewerage system</w:t>
      </w:r>
      <w:r w:rsidR="002F5E01" w:rsidRPr="00065DF6">
        <w:rPr>
          <w:rFonts w:ascii="Times New Roman" w:hAnsi="Times New Roman"/>
          <w:sz w:val="20"/>
          <w:szCs w:val="20"/>
        </w:rPr>
        <w:t xml:space="preserve">. </w:t>
      </w:r>
      <w:r w:rsidR="00BE2EF5" w:rsidRPr="00065DF6">
        <w:rPr>
          <w:rFonts w:ascii="Times New Roman" w:hAnsi="Times New Roman"/>
          <w:sz w:val="20"/>
          <w:szCs w:val="20"/>
        </w:rPr>
        <w:t xml:space="preserve">The </w:t>
      </w:r>
      <w:r w:rsidR="00DE446E" w:rsidRPr="00065DF6">
        <w:rPr>
          <w:rFonts w:ascii="Times New Roman" w:hAnsi="Times New Roman"/>
          <w:sz w:val="20"/>
          <w:szCs w:val="20"/>
        </w:rPr>
        <w:t xml:space="preserve">averaged </w:t>
      </w:r>
      <w:r w:rsidR="00BE2EF5" w:rsidRPr="00065DF6">
        <w:rPr>
          <w:rFonts w:ascii="Times New Roman" w:hAnsi="Times New Roman"/>
          <w:sz w:val="20"/>
          <w:szCs w:val="20"/>
        </w:rPr>
        <w:t>H</w:t>
      </w:r>
      <w:r w:rsidR="00BE2EF5" w:rsidRPr="00065DF6">
        <w:rPr>
          <w:rFonts w:ascii="Times New Roman" w:hAnsi="Times New Roman"/>
          <w:sz w:val="20"/>
          <w:szCs w:val="20"/>
          <w:vertAlign w:val="subscript"/>
        </w:rPr>
        <w:t>2</w:t>
      </w:r>
      <w:r w:rsidR="00BE2EF5" w:rsidRPr="00065DF6">
        <w:rPr>
          <w:rFonts w:ascii="Times New Roman" w:hAnsi="Times New Roman"/>
          <w:sz w:val="20"/>
          <w:szCs w:val="20"/>
        </w:rPr>
        <w:t>S measurements after installation of the units were</w:t>
      </w:r>
      <w:r w:rsidR="009221E6" w:rsidRPr="00065DF6">
        <w:rPr>
          <w:rFonts w:ascii="Times New Roman" w:hAnsi="Times New Roman"/>
          <w:sz w:val="20"/>
          <w:szCs w:val="20"/>
        </w:rPr>
        <w:t xml:space="preserve"> averaged</w:t>
      </w:r>
      <w:r w:rsidR="00BE2EF5" w:rsidRPr="00065DF6">
        <w:rPr>
          <w:rFonts w:ascii="Times New Roman" w:hAnsi="Times New Roman"/>
          <w:sz w:val="20"/>
          <w:szCs w:val="20"/>
        </w:rPr>
        <w:t xml:space="preserve"> 20mgH</w:t>
      </w:r>
      <w:r w:rsidR="00BE2EF5" w:rsidRPr="00065DF6">
        <w:rPr>
          <w:rFonts w:ascii="Times New Roman" w:hAnsi="Times New Roman"/>
          <w:sz w:val="20"/>
          <w:szCs w:val="20"/>
          <w:vertAlign w:val="subscript"/>
        </w:rPr>
        <w:t>2</w:t>
      </w:r>
      <w:r w:rsidR="00BE2EF5" w:rsidRPr="00065DF6">
        <w:rPr>
          <w:rFonts w:ascii="Times New Roman" w:hAnsi="Times New Roman"/>
          <w:sz w:val="20"/>
          <w:szCs w:val="20"/>
        </w:rPr>
        <w:t xml:space="preserve">S/l, but </w:t>
      </w:r>
      <w:r w:rsidR="003B0ABF" w:rsidRPr="00065DF6">
        <w:rPr>
          <w:rFonts w:ascii="Times New Roman" w:hAnsi="Times New Roman"/>
          <w:sz w:val="20"/>
          <w:szCs w:val="20"/>
        </w:rPr>
        <w:t xml:space="preserve">unfortunately, </w:t>
      </w:r>
      <w:r w:rsidR="00BE2EF5" w:rsidRPr="00065DF6">
        <w:rPr>
          <w:rFonts w:ascii="Times New Roman" w:hAnsi="Times New Roman"/>
          <w:sz w:val="20"/>
          <w:szCs w:val="20"/>
        </w:rPr>
        <w:t>at the same time, the galvanized steel container was corroded and need to be replaced. The pilot project demonstrated that the technology of activated carbon to a</w:t>
      </w:r>
      <w:r w:rsidR="003B2589" w:rsidRPr="00065DF6">
        <w:rPr>
          <w:rFonts w:ascii="Times New Roman" w:hAnsi="Times New Roman"/>
          <w:sz w:val="20"/>
          <w:szCs w:val="20"/>
        </w:rPr>
        <w:t>d</w:t>
      </w:r>
      <w:r w:rsidR="00BE2EF5" w:rsidRPr="00065DF6">
        <w:rPr>
          <w:rFonts w:ascii="Times New Roman" w:hAnsi="Times New Roman"/>
          <w:sz w:val="20"/>
          <w:szCs w:val="20"/>
        </w:rPr>
        <w:t>sorb odors is able to so</w:t>
      </w:r>
      <w:r w:rsidR="005F0D1B" w:rsidRPr="00065DF6">
        <w:rPr>
          <w:rFonts w:ascii="Times New Roman" w:hAnsi="Times New Roman"/>
          <w:sz w:val="20"/>
          <w:szCs w:val="20"/>
        </w:rPr>
        <w:t>l</w:t>
      </w:r>
      <w:r w:rsidR="00BE2EF5" w:rsidRPr="00065DF6">
        <w:rPr>
          <w:rFonts w:ascii="Times New Roman" w:hAnsi="Times New Roman"/>
          <w:sz w:val="20"/>
          <w:szCs w:val="20"/>
        </w:rPr>
        <w:t>ve the problem locally in</w:t>
      </w:r>
      <w:r w:rsidR="005F0D1B" w:rsidRPr="00065DF6">
        <w:rPr>
          <w:rFonts w:ascii="Times New Roman" w:hAnsi="Times New Roman"/>
          <w:sz w:val="20"/>
          <w:szCs w:val="20"/>
        </w:rPr>
        <w:t xml:space="preserve"> Sana'a</w:t>
      </w:r>
      <w:r w:rsidR="00BE2EF5" w:rsidRPr="00065DF6">
        <w:rPr>
          <w:rFonts w:ascii="Times New Roman" w:hAnsi="Times New Roman"/>
          <w:sz w:val="20"/>
          <w:szCs w:val="20"/>
        </w:rPr>
        <w:t xml:space="preserve"> Yemen</w:t>
      </w:r>
      <w:r w:rsidR="00217405" w:rsidRPr="00065DF6">
        <w:rPr>
          <w:rFonts w:ascii="Times New Roman" w:hAnsi="Times New Roman"/>
          <w:sz w:val="20"/>
          <w:szCs w:val="20"/>
        </w:rPr>
        <w:t xml:space="preserve">, lowering concentrations of hydrogen sulfide gas with </w:t>
      </w:r>
      <w:r w:rsidR="0052372E" w:rsidRPr="00065DF6">
        <w:rPr>
          <w:rFonts w:ascii="Times New Roman" w:hAnsi="Times New Roman"/>
          <w:sz w:val="20"/>
          <w:szCs w:val="20"/>
        </w:rPr>
        <w:t>efficiency</w:t>
      </w:r>
      <w:r w:rsidR="00217405" w:rsidRPr="00065DF6">
        <w:rPr>
          <w:rFonts w:ascii="Times New Roman" w:hAnsi="Times New Roman"/>
          <w:sz w:val="20"/>
          <w:szCs w:val="20"/>
        </w:rPr>
        <w:t xml:space="preserve"> of </w:t>
      </w:r>
      <w:r w:rsidR="003B0ABF" w:rsidRPr="00065DF6">
        <w:rPr>
          <w:rFonts w:ascii="Times New Roman" w:hAnsi="Times New Roman"/>
          <w:sz w:val="20"/>
          <w:szCs w:val="20"/>
        </w:rPr>
        <w:t xml:space="preserve">around </w:t>
      </w:r>
      <w:r w:rsidR="00217405" w:rsidRPr="00065DF6">
        <w:rPr>
          <w:rFonts w:ascii="Times New Roman" w:hAnsi="Times New Roman"/>
          <w:sz w:val="20"/>
          <w:szCs w:val="20"/>
        </w:rPr>
        <w:t>85% and inexpensively in addition to low maintenance costs. Assuming that the activated carbon cartridge sha</w:t>
      </w:r>
      <w:r w:rsidR="005F0D1B" w:rsidRPr="00065DF6">
        <w:rPr>
          <w:rFonts w:ascii="Times New Roman" w:hAnsi="Times New Roman"/>
          <w:sz w:val="20"/>
          <w:szCs w:val="20"/>
        </w:rPr>
        <w:t>ll</w:t>
      </w:r>
      <w:r w:rsidR="00217405" w:rsidRPr="00065DF6">
        <w:rPr>
          <w:rFonts w:ascii="Times New Roman" w:hAnsi="Times New Roman"/>
          <w:sz w:val="20"/>
          <w:szCs w:val="20"/>
        </w:rPr>
        <w:t xml:space="preserve"> have a minimum H</w:t>
      </w:r>
      <w:r w:rsidR="00217405" w:rsidRPr="00065DF6">
        <w:rPr>
          <w:rFonts w:ascii="Times New Roman" w:hAnsi="Times New Roman"/>
          <w:sz w:val="20"/>
          <w:szCs w:val="20"/>
          <w:vertAlign w:val="subscript"/>
        </w:rPr>
        <w:t>2</w:t>
      </w:r>
      <w:r w:rsidR="00217405" w:rsidRPr="00065DF6">
        <w:rPr>
          <w:rFonts w:ascii="Times New Roman" w:hAnsi="Times New Roman"/>
          <w:sz w:val="20"/>
          <w:szCs w:val="20"/>
        </w:rPr>
        <w:t xml:space="preserve">S capacity of 0.20g/CC, the </w:t>
      </w:r>
      <w:r w:rsidR="0052372E" w:rsidRPr="00065DF6">
        <w:rPr>
          <w:rFonts w:ascii="Times New Roman" w:hAnsi="Times New Roman"/>
          <w:sz w:val="20"/>
          <w:szCs w:val="20"/>
        </w:rPr>
        <w:t xml:space="preserve">activated </w:t>
      </w:r>
      <w:r w:rsidR="00217405" w:rsidRPr="00065DF6">
        <w:rPr>
          <w:rFonts w:ascii="Times New Roman" w:hAnsi="Times New Roman"/>
          <w:sz w:val="20"/>
          <w:szCs w:val="20"/>
        </w:rPr>
        <w:t xml:space="preserve">carbon </w:t>
      </w:r>
      <w:r w:rsidR="0052372E" w:rsidRPr="00065DF6">
        <w:rPr>
          <w:rFonts w:ascii="Times New Roman" w:hAnsi="Times New Roman"/>
          <w:sz w:val="20"/>
          <w:szCs w:val="20"/>
        </w:rPr>
        <w:t>could be used</w:t>
      </w:r>
      <w:r w:rsidR="005535B6" w:rsidRPr="00065DF6">
        <w:rPr>
          <w:rFonts w:ascii="Times New Roman" w:hAnsi="Times New Roman"/>
          <w:sz w:val="20"/>
          <w:szCs w:val="20"/>
        </w:rPr>
        <w:t xml:space="preserve"> </w:t>
      </w:r>
      <w:r w:rsidR="0052372E" w:rsidRPr="00065DF6">
        <w:rPr>
          <w:rFonts w:ascii="Times New Roman" w:hAnsi="Times New Roman"/>
          <w:sz w:val="20"/>
          <w:szCs w:val="20"/>
        </w:rPr>
        <w:t>for</w:t>
      </w:r>
      <w:r w:rsidR="00217405" w:rsidRPr="00065DF6">
        <w:rPr>
          <w:rFonts w:ascii="Times New Roman" w:hAnsi="Times New Roman"/>
          <w:sz w:val="20"/>
          <w:szCs w:val="20"/>
        </w:rPr>
        <w:t xml:space="preserve"> 4</w:t>
      </w:r>
      <w:r w:rsidR="0052372E" w:rsidRPr="00065DF6">
        <w:rPr>
          <w:rFonts w:ascii="Times New Roman" w:hAnsi="Times New Roman"/>
          <w:sz w:val="20"/>
          <w:szCs w:val="20"/>
        </w:rPr>
        <w:t>-</w:t>
      </w:r>
      <w:r w:rsidR="00217405" w:rsidRPr="00065DF6">
        <w:rPr>
          <w:rFonts w:ascii="Times New Roman" w:hAnsi="Times New Roman"/>
          <w:sz w:val="20"/>
          <w:szCs w:val="20"/>
        </w:rPr>
        <w:t>5 years before replacement if the H</w:t>
      </w:r>
      <w:r w:rsidR="00217405" w:rsidRPr="00065DF6">
        <w:rPr>
          <w:rFonts w:ascii="Times New Roman" w:hAnsi="Times New Roman"/>
          <w:sz w:val="20"/>
          <w:szCs w:val="20"/>
          <w:vertAlign w:val="subscript"/>
        </w:rPr>
        <w:t>2</w:t>
      </w:r>
      <w:r w:rsidR="00217405" w:rsidRPr="00065DF6">
        <w:rPr>
          <w:rFonts w:ascii="Times New Roman" w:hAnsi="Times New Roman"/>
          <w:sz w:val="20"/>
          <w:szCs w:val="20"/>
        </w:rPr>
        <w:t xml:space="preserve">S </w:t>
      </w:r>
      <w:r w:rsidR="00AE1666" w:rsidRPr="00065DF6">
        <w:rPr>
          <w:rFonts w:ascii="Times New Roman" w:hAnsi="Times New Roman"/>
          <w:sz w:val="20"/>
          <w:szCs w:val="20"/>
        </w:rPr>
        <w:t>concentration reached</w:t>
      </w:r>
      <w:r w:rsidR="003B0ABF" w:rsidRPr="00065DF6">
        <w:rPr>
          <w:rFonts w:ascii="Times New Roman" w:hAnsi="Times New Roman"/>
          <w:sz w:val="20"/>
          <w:szCs w:val="20"/>
        </w:rPr>
        <w:t xml:space="preserve"> 117mg/l</w:t>
      </w:r>
      <w:r w:rsidR="00217405" w:rsidRPr="00065DF6">
        <w:rPr>
          <w:rFonts w:ascii="Times New Roman" w:hAnsi="Times New Roman"/>
          <w:sz w:val="20"/>
          <w:szCs w:val="20"/>
        </w:rPr>
        <w:t xml:space="preserve">. Further efforts are needed to develop the use of plastic material instead of the galvanized steel container to prolong life of </w:t>
      </w:r>
      <w:r w:rsidR="005535B6" w:rsidRPr="00065DF6">
        <w:rPr>
          <w:rFonts w:ascii="Times New Roman" w:hAnsi="Times New Roman"/>
          <w:sz w:val="20"/>
          <w:szCs w:val="20"/>
        </w:rPr>
        <w:t xml:space="preserve">the </w:t>
      </w:r>
      <w:r w:rsidR="00217405" w:rsidRPr="00065DF6">
        <w:rPr>
          <w:rFonts w:ascii="Times New Roman" w:hAnsi="Times New Roman"/>
          <w:sz w:val="20"/>
          <w:szCs w:val="20"/>
        </w:rPr>
        <w:t>unit, and determine the extent of affect of ammonia on the activated carbon and the need to add the wet biological filter to remove ammonia beforehand.</w:t>
      </w:r>
    </w:p>
    <w:p w:rsidR="00065DF6" w:rsidRPr="00065DF6" w:rsidRDefault="00065DF6" w:rsidP="00A40C61">
      <w:pPr>
        <w:bidi w:val="0"/>
        <w:snapToGrid w:val="0"/>
        <w:jc w:val="both"/>
        <w:rPr>
          <w:rFonts w:ascii="Times New Roman" w:hAnsi="Times New Roman"/>
          <w:sz w:val="20"/>
          <w:szCs w:val="20"/>
          <w:lang w:eastAsia="zh-CN"/>
        </w:rPr>
      </w:pPr>
      <w:r w:rsidRPr="00065DF6">
        <w:rPr>
          <w:rFonts w:ascii="Times New Roman" w:hAnsi="Times New Roman" w:hint="eastAsia"/>
          <w:sz w:val="20"/>
          <w:szCs w:val="20"/>
          <w:lang w:eastAsia="zh-CN"/>
        </w:rPr>
        <w:t>[</w:t>
      </w:r>
      <w:proofErr w:type="spellStart"/>
      <w:r w:rsidR="00102A3C" w:rsidRPr="00065DF6">
        <w:rPr>
          <w:rFonts w:ascii="Times New Roman" w:hAnsi="Times New Roman"/>
          <w:sz w:val="20"/>
          <w:szCs w:val="20"/>
        </w:rPr>
        <w:t>Fadhl</w:t>
      </w:r>
      <w:proofErr w:type="spellEnd"/>
      <w:r w:rsidR="00102A3C" w:rsidRPr="00065DF6">
        <w:rPr>
          <w:rFonts w:ascii="Times New Roman" w:hAnsi="Times New Roman"/>
          <w:sz w:val="20"/>
          <w:szCs w:val="20"/>
        </w:rPr>
        <w:t xml:space="preserve"> Ali Al-</w:t>
      </w:r>
      <w:proofErr w:type="spellStart"/>
      <w:r w:rsidR="00102A3C" w:rsidRPr="00065DF6">
        <w:rPr>
          <w:rFonts w:ascii="Times New Roman" w:hAnsi="Times New Roman"/>
          <w:sz w:val="20"/>
          <w:szCs w:val="20"/>
        </w:rPr>
        <w:t>Nozaily</w:t>
      </w:r>
      <w:proofErr w:type="spellEnd"/>
      <w:r w:rsidR="00102A3C" w:rsidRPr="00065DF6">
        <w:rPr>
          <w:rFonts w:ascii="Times New Roman" w:hAnsi="Times New Roman"/>
          <w:sz w:val="20"/>
          <w:szCs w:val="20"/>
        </w:rPr>
        <w:t xml:space="preserve">, </w:t>
      </w:r>
      <w:proofErr w:type="spellStart"/>
      <w:r w:rsidR="00102A3C" w:rsidRPr="00065DF6">
        <w:rPr>
          <w:rFonts w:ascii="Times New Roman" w:hAnsi="Times New Roman"/>
          <w:sz w:val="20"/>
          <w:szCs w:val="20"/>
        </w:rPr>
        <w:t>Abdulwahab</w:t>
      </w:r>
      <w:proofErr w:type="spellEnd"/>
      <w:r w:rsidR="00102A3C" w:rsidRPr="00065DF6">
        <w:rPr>
          <w:rFonts w:ascii="Times New Roman" w:hAnsi="Times New Roman"/>
          <w:sz w:val="20"/>
          <w:szCs w:val="20"/>
        </w:rPr>
        <w:t xml:space="preserve"> </w:t>
      </w:r>
      <w:proofErr w:type="spellStart"/>
      <w:r w:rsidR="00102A3C" w:rsidRPr="00065DF6">
        <w:rPr>
          <w:rFonts w:ascii="Times New Roman" w:hAnsi="Times New Roman"/>
          <w:sz w:val="20"/>
          <w:szCs w:val="20"/>
        </w:rPr>
        <w:t>Ismael</w:t>
      </w:r>
      <w:proofErr w:type="spellEnd"/>
      <w:r w:rsidR="00102A3C" w:rsidRPr="00065DF6">
        <w:rPr>
          <w:rFonts w:ascii="Times New Roman" w:hAnsi="Times New Roman"/>
          <w:sz w:val="20"/>
          <w:szCs w:val="20"/>
        </w:rPr>
        <w:t xml:space="preserve"> </w:t>
      </w:r>
      <w:proofErr w:type="spellStart"/>
      <w:r w:rsidR="00102A3C" w:rsidRPr="00065DF6">
        <w:rPr>
          <w:rFonts w:ascii="Times New Roman" w:hAnsi="Times New Roman"/>
          <w:sz w:val="20"/>
          <w:szCs w:val="20"/>
        </w:rPr>
        <w:t>Salah</w:t>
      </w:r>
      <w:proofErr w:type="spellEnd"/>
      <w:r w:rsidR="00102A3C" w:rsidRPr="00065DF6">
        <w:rPr>
          <w:rFonts w:ascii="Times New Roman" w:hAnsi="Times New Roman"/>
          <w:sz w:val="20"/>
          <w:szCs w:val="20"/>
        </w:rPr>
        <w:t>, Ibrahim Ahmed Al-</w:t>
      </w:r>
      <w:proofErr w:type="spellStart"/>
      <w:r w:rsidR="00102A3C" w:rsidRPr="00065DF6">
        <w:rPr>
          <w:rFonts w:ascii="Times New Roman" w:hAnsi="Times New Roman"/>
          <w:sz w:val="20"/>
          <w:szCs w:val="20"/>
        </w:rPr>
        <w:t>Mahdi</w:t>
      </w:r>
      <w:proofErr w:type="spellEnd"/>
      <w:r w:rsidR="00102A3C" w:rsidRPr="00065DF6">
        <w:rPr>
          <w:rFonts w:ascii="Times New Roman" w:hAnsi="Times New Roman"/>
          <w:sz w:val="20"/>
          <w:szCs w:val="20"/>
        </w:rPr>
        <w:t xml:space="preserve"> and </w:t>
      </w:r>
      <w:proofErr w:type="spellStart"/>
      <w:r w:rsidR="00102A3C" w:rsidRPr="00065DF6">
        <w:rPr>
          <w:rFonts w:ascii="Times New Roman" w:hAnsi="Times New Roman"/>
          <w:sz w:val="20"/>
          <w:szCs w:val="20"/>
        </w:rPr>
        <w:t>Hala</w:t>
      </w:r>
      <w:proofErr w:type="spellEnd"/>
      <w:r w:rsidR="00102A3C" w:rsidRPr="00065DF6">
        <w:rPr>
          <w:rFonts w:ascii="Times New Roman" w:hAnsi="Times New Roman"/>
          <w:sz w:val="20"/>
          <w:szCs w:val="20"/>
        </w:rPr>
        <w:t xml:space="preserve"> S. </w:t>
      </w:r>
      <w:proofErr w:type="spellStart"/>
      <w:r w:rsidR="00102A3C" w:rsidRPr="00065DF6">
        <w:rPr>
          <w:rFonts w:ascii="Times New Roman" w:hAnsi="Times New Roman"/>
          <w:sz w:val="20"/>
          <w:szCs w:val="20"/>
        </w:rPr>
        <w:t>Doma</w:t>
      </w:r>
      <w:proofErr w:type="spellEnd"/>
      <w:r w:rsidRPr="00065DF6">
        <w:rPr>
          <w:rFonts w:ascii="Times New Roman" w:hAnsi="Times New Roman" w:hint="eastAsia"/>
          <w:sz w:val="20"/>
          <w:szCs w:val="20"/>
          <w:lang w:eastAsia="zh-CN"/>
        </w:rPr>
        <w:t>.</w:t>
      </w:r>
      <w:r w:rsidR="00102A3C" w:rsidRPr="00065DF6">
        <w:rPr>
          <w:rFonts w:ascii="Times New Roman" w:hAnsi="Times New Roman"/>
          <w:b/>
          <w:bCs/>
          <w:sz w:val="20"/>
          <w:szCs w:val="20"/>
        </w:rPr>
        <w:t xml:space="preserve"> Manhole Odor Filter Pilot Project For the Sewerage Network in Sana'a, Yemen</w:t>
      </w:r>
      <w:r w:rsidRPr="00065DF6">
        <w:rPr>
          <w:rFonts w:ascii="Times New Roman" w:eastAsia="Times New Roman" w:hAnsi="Times New Roman"/>
          <w:b/>
          <w:bCs/>
          <w:sz w:val="20"/>
          <w:szCs w:val="20"/>
          <w:lang w:bidi="fa-IR"/>
        </w:rPr>
        <w:t>.</w:t>
      </w:r>
      <w:r w:rsidRPr="00065DF6">
        <w:rPr>
          <w:rFonts w:ascii="Times New Roman" w:hAnsi="Times New Roman" w:hint="eastAsia"/>
          <w:b/>
          <w:bCs/>
          <w:sz w:val="20"/>
          <w:szCs w:val="20"/>
        </w:rPr>
        <w:t xml:space="preserve"> </w:t>
      </w:r>
      <w:r w:rsidRPr="00065DF6">
        <w:rPr>
          <w:rFonts w:ascii="Times New Roman" w:eastAsia="Times New Roman" w:hAnsi="Times New Roman"/>
          <w:bCs/>
          <w:i/>
          <w:sz w:val="20"/>
          <w:szCs w:val="20"/>
        </w:rPr>
        <w:t xml:space="preserve">Nat </w:t>
      </w:r>
      <w:proofErr w:type="spellStart"/>
      <w:r w:rsidRPr="00065DF6">
        <w:rPr>
          <w:rFonts w:ascii="Times New Roman" w:eastAsia="Times New Roman" w:hAnsi="Times New Roman"/>
          <w:bCs/>
          <w:i/>
          <w:sz w:val="20"/>
          <w:szCs w:val="20"/>
        </w:rPr>
        <w:t>Sci</w:t>
      </w:r>
      <w:proofErr w:type="spellEnd"/>
      <w:r w:rsidRPr="00065DF6">
        <w:rPr>
          <w:rFonts w:ascii="Times New Roman" w:hAnsi="Times New Roman" w:hint="eastAsia"/>
          <w:bCs/>
          <w:i/>
          <w:sz w:val="20"/>
          <w:szCs w:val="20"/>
        </w:rPr>
        <w:t xml:space="preserve"> </w:t>
      </w:r>
      <w:r w:rsidRPr="00065DF6">
        <w:rPr>
          <w:rFonts w:ascii="Times New Roman" w:hAnsi="Times New Roman"/>
          <w:sz w:val="20"/>
          <w:szCs w:val="20"/>
        </w:rPr>
        <w:t>201</w:t>
      </w:r>
      <w:r w:rsidRPr="00065DF6">
        <w:rPr>
          <w:rFonts w:ascii="Times New Roman" w:hAnsi="Times New Roman" w:hint="eastAsia"/>
          <w:sz w:val="20"/>
          <w:szCs w:val="20"/>
        </w:rPr>
        <w:t>5</w:t>
      </w:r>
      <w:r w:rsidRPr="00065DF6">
        <w:rPr>
          <w:rFonts w:ascii="Times New Roman" w:hAnsi="Times New Roman"/>
          <w:sz w:val="20"/>
          <w:szCs w:val="20"/>
        </w:rPr>
        <w:t>;1</w:t>
      </w:r>
      <w:r w:rsidRPr="00065DF6">
        <w:rPr>
          <w:rFonts w:ascii="Times New Roman" w:hAnsi="Times New Roman" w:hint="eastAsia"/>
          <w:sz w:val="20"/>
          <w:szCs w:val="20"/>
        </w:rPr>
        <w:t>3</w:t>
      </w:r>
      <w:r w:rsidRPr="00065DF6">
        <w:rPr>
          <w:rFonts w:ascii="Times New Roman" w:hAnsi="Times New Roman"/>
          <w:sz w:val="20"/>
          <w:szCs w:val="20"/>
        </w:rPr>
        <w:t>(</w:t>
      </w:r>
      <w:r w:rsidRPr="00065DF6">
        <w:rPr>
          <w:rFonts w:ascii="Times New Roman" w:hAnsi="Times New Roman" w:hint="eastAsia"/>
          <w:sz w:val="20"/>
          <w:szCs w:val="20"/>
        </w:rPr>
        <w:t>2)</w:t>
      </w:r>
      <w:r w:rsidRPr="00065DF6">
        <w:rPr>
          <w:rFonts w:ascii="Times New Roman" w:hAnsi="Times New Roman"/>
          <w:sz w:val="20"/>
          <w:szCs w:val="20"/>
        </w:rPr>
        <w:t>:</w:t>
      </w:r>
      <w:r w:rsidR="00536227">
        <w:rPr>
          <w:rFonts w:ascii="Times New Roman" w:hAnsi="Times New Roman"/>
          <w:noProof/>
          <w:color w:val="000000"/>
          <w:sz w:val="20"/>
          <w:szCs w:val="20"/>
        </w:rPr>
        <w:t>106</w:t>
      </w:r>
      <w:r w:rsidRPr="00065DF6">
        <w:rPr>
          <w:rFonts w:ascii="Times New Roman" w:hAnsi="Times New Roman"/>
          <w:color w:val="000000"/>
          <w:sz w:val="20"/>
          <w:szCs w:val="20"/>
        </w:rPr>
        <w:t>-</w:t>
      </w:r>
      <w:r w:rsidR="00536227">
        <w:rPr>
          <w:rFonts w:ascii="Times New Roman" w:hAnsi="Times New Roman"/>
          <w:noProof/>
          <w:color w:val="000000"/>
          <w:sz w:val="20"/>
          <w:szCs w:val="20"/>
        </w:rPr>
        <w:t>112</w:t>
      </w:r>
      <w:r w:rsidRPr="00065DF6">
        <w:rPr>
          <w:rFonts w:ascii="Times New Roman" w:hAnsi="Times New Roman"/>
          <w:sz w:val="20"/>
          <w:szCs w:val="20"/>
        </w:rPr>
        <w:t>]</w:t>
      </w:r>
      <w:r w:rsidRPr="00065DF6">
        <w:rPr>
          <w:rFonts w:ascii="Times New Roman" w:hAnsi="Times New Roman" w:hint="eastAsia"/>
          <w:sz w:val="20"/>
          <w:szCs w:val="20"/>
        </w:rPr>
        <w:t>.</w:t>
      </w:r>
      <w:r w:rsidRPr="00065DF6">
        <w:rPr>
          <w:rFonts w:ascii="Times New Roman" w:hAnsi="Times New Roman"/>
          <w:sz w:val="20"/>
          <w:szCs w:val="20"/>
        </w:rPr>
        <w:t xml:space="preserve"> (ISSN: 1545-0740).</w:t>
      </w:r>
      <w:r w:rsidRPr="00065DF6">
        <w:rPr>
          <w:rFonts w:ascii="Times New Roman" w:hAnsi="Times New Roman"/>
          <w:color w:val="0000FF"/>
          <w:sz w:val="20"/>
          <w:szCs w:val="20"/>
        </w:rPr>
        <w:t xml:space="preserve"> </w:t>
      </w:r>
      <w:hyperlink r:id="rId9" w:history="1">
        <w:r w:rsidRPr="00065DF6">
          <w:rPr>
            <w:rStyle w:val="Hyperlink"/>
            <w:rFonts w:ascii="Times New Roman" w:hAnsi="Times New Roman"/>
            <w:sz w:val="20"/>
            <w:szCs w:val="20"/>
          </w:rPr>
          <w:t>http://www.sciencepub.net/nature</w:t>
        </w:r>
      </w:hyperlink>
      <w:r w:rsidRPr="00065DF6">
        <w:rPr>
          <w:rFonts w:ascii="Times New Roman" w:hAnsi="Times New Roman"/>
          <w:sz w:val="20"/>
          <w:szCs w:val="20"/>
        </w:rPr>
        <w:t>.</w:t>
      </w:r>
      <w:r w:rsidRPr="00065DF6">
        <w:rPr>
          <w:rFonts w:ascii="Times New Roman" w:hAnsi="Times New Roman" w:hint="eastAsia"/>
          <w:sz w:val="20"/>
          <w:szCs w:val="20"/>
        </w:rPr>
        <w:t xml:space="preserve"> </w:t>
      </w:r>
      <w:r w:rsidRPr="00065DF6">
        <w:rPr>
          <w:rFonts w:ascii="Times New Roman" w:hAnsi="Times New Roman" w:hint="eastAsia"/>
          <w:sz w:val="20"/>
          <w:szCs w:val="20"/>
          <w:lang w:eastAsia="zh-CN"/>
        </w:rPr>
        <w:t>16</w:t>
      </w:r>
    </w:p>
    <w:p w:rsidR="00C5503F" w:rsidRPr="00065DF6" w:rsidRDefault="00C5503F" w:rsidP="00A40C61">
      <w:pPr>
        <w:bidi w:val="0"/>
        <w:snapToGrid w:val="0"/>
        <w:jc w:val="both"/>
        <w:rPr>
          <w:rFonts w:ascii="Times New Roman" w:hAnsi="Times New Roman"/>
          <w:b/>
          <w:bCs/>
          <w:sz w:val="20"/>
          <w:szCs w:val="20"/>
        </w:rPr>
      </w:pPr>
    </w:p>
    <w:p w:rsidR="007E11BA" w:rsidRPr="00065DF6" w:rsidRDefault="007E11BA" w:rsidP="00A40C61">
      <w:pPr>
        <w:bidi w:val="0"/>
        <w:snapToGrid w:val="0"/>
        <w:jc w:val="both"/>
        <w:rPr>
          <w:rFonts w:ascii="Times New Roman" w:hAnsi="Times New Roman"/>
          <w:sz w:val="20"/>
          <w:szCs w:val="20"/>
        </w:rPr>
      </w:pPr>
      <w:r w:rsidRPr="00065DF6">
        <w:rPr>
          <w:rFonts w:ascii="Times New Roman" w:hAnsi="Times New Roman"/>
          <w:b/>
          <w:bCs/>
          <w:sz w:val="20"/>
          <w:szCs w:val="20"/>
        </w:rPr>
        <w:t>Keywords</w:t>
      </w:r>
      <w:r w:rsidR="00C5503F" w:rsidRPr="00065DF6">
        <w:rPr>
          <w:rFonts w:ascii="Times New Roman" w:hAnsi="Times New Roman"/>
          <w:b/>
          <w:bCs/>
          <w:sz w:val="20"/>
          <w:szCs w:val="20"/>
        </w:rPr>
        <w:t>:</w:t>
      </w:r>
      <w:r w:rsidR="005535B6" w:rsidRPr="00065DF6">
        <w:rPr>
          <w:rFonts w:ascii="Times New Roman" w:hAnsi="Times New Roman"/>
          <w:sz w:val="20"/>
          <w:szCs w:val="20"/>
        </w:rPr>
        <w:t xml:space="preserve"> </w:t>
      </w:r>
      <w:r w:rsidRPr="00065DF6">
        <w:rPr>
          <w:rFonts w:ascii="Times New Roman" w:hAnsi="Times New Roman"/>
          <w:sz w:val="20"/>
          <w:szCs w:val="20"/>
        </w:rPr>
        <w:t xml:space="preserve">Odors, hydrogen sulfide, </w:t>
      </w:r>
      <w:r w:rsidR="00893F0A" w:rsidRPr="00065DF6">
        <w:rPr>
          <w:rFonts w:ascii="Times New Roman" w:hAnsi="Times New Roman"/>
          <w:sz w:val="20"/>
          <w:szCs w:val="20"/>
        </w:rPr>
        <w:t xml:space="preserve">ammonia, </w:t>
      </w:r>
      <w:r w:rsidRPr="00065DF6">
        <w:rPr>
          <w:rFonts w:ascii="Times New Roman" w:hAnsi="Times New Roman"/>
          <w:sz w:val="20"/>
          <w:szCs w:val="20"/>
        </w:rPr>
        <w:t xml:space="preserve">protective coating, </w:t>
      </w:r>
      <w:r w:rsidR="00DE446E" w:rsidRPr="00065DF6">
        <w:rPr>
          <w:rFonts w:ascii="Times New Roman" w:hAnsi="Times New Roman"/>
          <w:sz w:val="20"/>
          <w:szCs w:val="20"/>
        </w:rPr>
        <w:t>manhole, corrosion</w:t>
      </w:r>
      <w:r w:rsidR="00893F0A" w:rsidRPr="00065DF6">
        <w:rPr>
          <w:rFonts w:ascii="Times New Roman" w:hAnsi="Times New Roman"/>
          <w:sz w:val="20"/>
          <w:szCs w:val="20"/>
        </w:rPr>
        <w:t>.</w:t>
      </w:r>
    </w:p>
    <w:p w:rsidR="00DE446E" w:rsidRPr="00065DF6" w:rsidRDefault="00DE446E" w:rsidP="00A40C61">
      <w:pPr>
        <w:bidi w:val="0"/>
        <w:snapToGrid w:val="0"/>
        <w:jc w:val="both"/>
        <w:rPr>
          <w:rFonts w:ascii="Times New Roman" w:hAnsi="Times New Roman"/>
          <w:sz w:val="20"/>
          <w:szCs w:val="20"/>
        </w:rPr>
      </w:pPr>
    </w:p>
    <w:p w:rsidR="000C317E" w:rsidRDefault="000C317E" w:rsidP="00A40C61">
      <w:pPr>
        <w:bidi w:val="0"/>
        <w:snapToGrid w:val="0"/>
        <w:jc w:val="both"/>
        <w:rPr>
          <w:rFonts w:ascii="Times New Roman" w:hAnsi="Times New Roman"/>
          <w:b/>
          <w:bCs/>
          <w:sz w:val="20"/>
          <w:szCs w:val="20"/>
        </w:rPr>
        <w:sectPr w:rsidR="000C317E" w:rsidSect="00024A3C">
          <w:headerReference w:type="default" r:id="rId10"/>
          <w:footerReference w:type="default" r:id="rId11"/>
          <w:type w:val="continuous"/>
          <w:pgSz w:w="12242" w:h="15842" w:code="1"/>
          <w:pgMar w:top="1440" w:right="1440" w:bottom="1440" w:left="1440" w:header="720" w:footer="720" w:gutter="0"/>
          <w:pgNumType w:start="106"/>
          <w:cols w:space="425"/>
          <w:bidi/>
          <w:docGrid w:linePitch="435"/>
        </w:sectPr>
      </w:pPr>
    </w:p>
    <w:p w:rsidR="00F04A3D" w:rsidRPr="00065DF6" w:rsidRDefault="00C5503F" w:rsidP="00A40C61">
      <w:pPr>
        <w:bidi w:val="0"/>
        <w:snapToGrid w:val="0"/>
        <w:jc w:val="both"/>
        <w:rPr>
          <w:rFonts w:ascii="Times New Roman" w:hAnsi="Times New Roman"/>
          <w:b/>
          <w:bCs/>
          <w:sz w:val="20"/>
          <w:szCs w:val="20"/>
        </w:rPr>
      </w:pPr>
      <w:r w:rsidRPr="00065DF6">
        <w:rPr>
          <w:rFonts w:ascii="Times New Roman" w:hAnsi="Times New Roman"/>
          <w:b/>
          <w:bCs/>
          <w:sz w:val="20"/>
          <w:szCs w:val="20"/>
        </w:rPr>
        <w:lastRenderedPageBreak/>
        <w:t xml:space="preserve">1. </w:t>
      </w:r>
      <w:r w:rsidR="00F04A3D" w:rsidRPr="00065DF6">
        <w:rPr>
          <w:rFonts w:ascii="Times New Roman" w:hAnsi="Times New Roman"/>
          <w:b/>
          <w:bCs/>
          <w:sz w:val="20"/>
          <w:szCs w:val="20"/>
        </w:rPr>
        <w:t>Introduction:</w:t>
      </w:r>
    </w:p>
    <w:p w:rsidR="00F04A3D" w:rsidRPr="00065DF6" w:rsidRDefault="00DE446E"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xml:space="preserve">Transport of wastewater in </w:t>
      </w:r>
      <w:r w:rsidR="004A71F2" w:rsidRPr="00065DF6">
        <w:rPr>
          <w:rFonts w:ascii="Times New Roman" w:hAnsi="Times New Roman"/>
          <w:sz w:val="20"/>
          <w:szCs w:val="20"/>
        </w:rPr>
        <w:t xml:space="preserve">sewer </w:t>
      </w:r>
      <w:r w:rsidRPr="00065DF6">
        <w:rPr>
          <w:rFonts w:ascii="Times New Roman" w:hAnsi="Times New Roman"/>
          <w:sz w:val="20"/>
          <w:szCs w:val="20"/>
        </w:rPr>
        <w:t xml:space="preserve">networks causes potential problems associated with </w:t>
      </w:r>
      <w:r w:rsidR="004A71F2" w:rsidRPr="00065DF6">
        <w:rPr>
          <w:rFonts w:ascii="Times New Roman" w:hAnsi="Times New Roman"/>
          <w:sz w:val="20"/>
          <w:szCs w:val="20"/>
        </w:rPr>
        <w:t xml:space="preserve">hydrogen sulfide in regards to odor nuisance, health risks and </w:t>
      </w:r>
      <w:proofErr w:type="spellStart"/>
      <w:r w:rsidR="00EE337F" w:rsidRPr="00065DF6">
        <w:rPr>
          <w:rFonts w:ascii="Times New Roman" w:hAnsi="Times New Roman"/>
          <w:sz w:val="20"/>
          <w:szCs w:val="20"/>
        </w:rPr>
        <w:t>microbially</w:t>
      </w:r>
      <w:proofErr w:type="spellEnd"/>
      <w:r w:rsidR="00EE337F" w:rsidRPr="00065DF6">
        <w:rPr>
          <w:rFonts w:ascii="Times New Roman" w:hAnsi="Times New Roman"/>
          <w:sz w:val="20"/>
          <w:szCs w:val="20"/>
        </w:rPr>
        <w:t xml:space="preserve"> induced corrosion (</w:t>
      </w:r>
      <w:proofErr w:type="spellStart"/>
      <w:r w:rsidR="004A71F2" w:rsidRPr="00065DF6">
        <w:rPr>
          <w:rFonts w:ascii="Times New Roman" w:hAnsi="Times New Roman"/>
          <w:sz w:val="20"/>
          <w:szCs w:val="20"/>
        </w:rPr>
        <w:t>Yongsiris</w:t>
      </w:r>
      <w:proofErr w:type="spellEnd"/>
      <w:r w:rsidR="004A71F2" w:rsidRPr="00065DF6">
        <w:rPr>
          <w:rFonts w:ascii="Times New Roman" w:hAnsi="Times New Roman"/>
          <w:sz w:val="20"/>
          <w:szCs w:val="20"/>
        </w:rPr>
        <w:t xml:space="preserve"> et </w:t>
      </w:r>
      <w:r w:rsidR="00575B84" w:rsidRPr="00065DF6">
        <w:rPr>
          <w:rFonts w:ascii="Times New Roman" w:hAnsi="Times New Roman"/>
          <w:sz w:val="20"/>
          <w:szCs w:val="20"/>
        </w:rPr>
        <w:t>a</w:t>
      </w:r>
      <w:r w:rsidR="004A71F2" w:rsidRPr="00065DF6">
        <w:rPr>
          <w:rFonts w:ascii="Times New Roman" w:hAnsi="Times New Roman"/>
          <w:sz w:val="20"/>
          <w:szCs w:val="20"/>
        </w:rPr>
        <w:t>l</w:t>
      </w:r>
      <w:r w:rsidR="005535B6" w:rsidRPr="00065DF6">
        <w:rPr>
          <w:rFonts w:ascii="Times New Roman" w:hAnsi="Times New Roman"/>
          <w:sz w:val="20"/>
          <w:szCs w:val="20"/>
        </w:rPr>
        <w:t>.,</w:t>
      </w:r>
      <w:r w:rsidR="004A71F2" w:rsidRPr="00065DF6">
        <w:rPr>
          <w:rFonts w:ascii="Times New Roman" w:hAnsi="Times New Roman"/>
          <w:sz w:val="20"/>
          <w:szCs w:val="20"/>
        </w:rPr>
        <w:t xml:space="preserve"> 2005</w:t>
      </w:r>
      <w:r w:rsidR="005B06D2" w:rsidRPr="00065DF6">
        <w:rPr>
          <w:rFonts w:ascii="Times New Roman" w:hAnsi="Times New Roman"/>
          <w:sz w:val="20"/>
          <w:szCs w:val="20"/>
        </w:rPr>
        <w:t xml:space="preserve">; </w:t>
      </w:r>
      <w:proofErr w:type="spellStart"/>
      <w:r w:rsidR="005B06D2" w:rsidRPr="00065DF6">
        <w:rPr>
          <w:rFonts w:ascii="Times New Roman" w:hAnsi="Times New Roman"/>
          <w:sz w:val="20"/>
          <w:szCs w:val="20"/>
        </w:rPr>
        <w:t>Stuetz</w:t>
      </w:r>
      <w:proofErr w:type="spellEnd"/>
      <w:r w:rsidR="005B06D2" w:rsidRPr="00065DF6">
        <w:rPr>
          <w:rFonts w:ascii="Times New Roman" w:hAnsi="Times New Roman"/>
          <w:sz w:val="20"/>
          <w:szCs w:val="20"/>
        </w:rPr>
        <w:t xml:space="preserve"> and </w:t>
      </w:r>
      <w:proofErr w:type="spellStart"/>
      <w:r w:rsidR="005B06D2" w:rsidRPr="00065DF6">
        <w:rPr>
          <w:rFonts w:ascii="Times New Roman" w:hAnsi="Times New Roman"/>
          <w:sz w:val="20"/>
          <w:szCs w:val="20"/>
        </w:rPr>
        <w:t>Frechen</w:t>
      </w:r>
      <w:proofErr w:type="spellEnd"/>
      <w:r w:rsidR="005535B6" w:rsidRPr="00065DF6">
        <w:rPr>
          <w:rFonts w:ascii="Times New Roman" w:hAnsi="Times New Roman"/>
          <w:sz w:val="20"/>
          <w:szCs w:val="20"/>
        </w:rPr>
        <w:t xml:space="preserve">, </w:t>
      </w:r>
      <w:r w:rsidR="00630E40" w:rsidRPr="00065DF6">
        <w:rPr>
          <w:rFonts w:ascii="Times New Roman" w:hAnsi="Times New Roman"/>
          <w:sz w:val="20"/>
          <w:szCs w:val="20"/>
        </w:rPr>
        <w:t>200</w:t>
      </w:r>
      <w:r w:rsidR="00E463A2" w:rsidRPr="00065DF6">
        <w:rPr>
          <w:rFonts w:ascii="Times New Roman" w:hAnsi="Times New Roman"/>
          <w:sz w:val="20"/>
          <w:szCs w:val="20"/>
        </w:rPr>
        <w:t>1</w:t>
      </w:r>
      <w:r w:rsidR="00045C49" w:rsidRPr="00065DF6">
        <w:rPr>
          <w:rFonts w:ascii="Times New Roman" w:hAnsi="Times New Roman"/>
          <w:sz w:val="20"/>
          <w:szCs w:val="20"/>
        </w:rPr>
        <w:t>;</w:t>
      </w:r>
      <w:r w:rsidR="005535B6" w:rsidRPr="00065DF6">
        <w:rPr>
          <w:rFonts w:ascii="Times New Roman" w:hAnsi="Times New Roman"/>
          <w:sz w:val="20"/>
          <w:szCs w:val="20"/>
        </w:rPr>
        <w:t xml:space="preserve"> </w:t>
      </w:r>
      <w:proofErr w:type="spellStart"/>
      <w:r w:rsidR="00045C49" w:rsidRPr="00065DF6">
        <w:rPr>
          <w:rFonts w:ascii="Times New Roman" w:hAnsi="Times New Roman"/>
          <w:sz w:val="20"/>
          <w:szCs w:val="20"/>
        </w:rPr>
        <w:t>Koeand</w:t>
      </w:r>
      <w:proofErr w:type="spellEnd"/>
      <w:r w:rsidR="00045C49" w:rsidRPr="00065DF6">
        <w:rPr>
          <w:rFonts w:ascii="Times New Roman" w:hAnsi="Times New Roman"/>
          <w:sz w:val="20"/>
          <w:szCs w:val="20"/>
        </w:rPr>
        <w:t xml:space="preserve"> Yang</w:t>
      </w:r>
      <w:r w:rsidR="005535B6" w:rsidRPr="00065DF6">
        <w:rPr>
          <w:rFonts w:ascii="Times New Roman" w:hAnsi="Times New Roman"/>
          <w:sz w:val="20"/>
          <w:szCs w:val="20"/>
        </w:rPr>
        <w:t>,</w:t>
      </w:r>
      <w:r w:rsidR="00045C49" w:rsidRPr="00065DF6">
        <w:rPr>
          <w:rFonts w:ascii="Times New Roman" w:hAnsi="Times New Roman"/>
          <w:sz w:val="20"/>
          <w:szCs w:val="20"/>
        </w:rPr>
        <w:t xml:space="preserve"> 2000</w:t>
      </w:r>
      <w:r w:rsidR="004A71F2" w:rsidRPr="00065DF6">
        <w:rPr>
          <w:rFonts w:ascii="Times New Roman" w:hAnsi="Times New Roman"/>
          <w:sz w:val="20"/>
          <w:szCs w:val="20"/>
        </w:rPr>
        <w:t xml:space="preserve">). </w:t>
      </w:r>
      <w:r w:rsidR="00F04A3D" w:rsidRPr="00065DF6">
        <w:rPr>
          <w:rFonts w:ascii="Times New Roman" w:hAnsi="Times New Roman"/>
          <w:sz w:val="20"/>
          <w:szCs w:val="20"/>
        </w:rPr>
        <w:t xml:space="preserve">Developing countries such as the Republic of Yemen </w:t>
      </w:r>
      <w:r w:rsidR="008A0DE4" w:rsidRPr="00065DF6">
        <w:rPr>
          <w:rFonts w:ascii="Times New Roman" w:hAnsi="Times New Roman"/>
          <w:sz w:val="20"/>
          <w:szCs w:val="20"/>
        </w:rPr>
        <w:t xml:space="preserve">are </w:t>
      </w:r>
      <w:r w:rsidR="00F04A3D" w:rsidRPr="00065DF6">
        <w:rPr>
          <w:rFonts w:ascii="Times New Roman" w:hAnsi="Times New Roman"/>
          <w:sz w:val="20"/>
          <w:szCs w:val="20"/>
        </w:rPr>
        <w:t xml:space="preserve">facing difficulties to accommodate </w:t>
      </w:r>
      <w:r w:rsidR="008A0DE4" w:rsidRPr="00065DF6">
        <w:rPr>
          <w:rFonts w:ascii="Times New Roman" w:hAnsi="Times New Roman"/>
          <w:sz w:val="20"/>
          <w:szCs w:val="20"/>
        </w:rPr>
        <w:t xml:space="preserve">the </w:t>
      </w:r>
      <w:r w:rsidR="00F04A3D" w:rsidRPr="00065DF6">
        <w:rPr>
          <w:rFonts w:ascii="Times New Roman" w:hAnsi="Times New Roman"/>
          <w:sz w:val="20"/>
          <w:szCs w:val="20"/>
        </w:rPr>
        <w:t>technology</w:t>
      </w:r>
      <w:r w:rsidR="005535B6" w:rsidRPr="00065DF6">
        <w:rPr>
          <w:rFonts w:ascii="Times New Roman" w:hAnsi="Times New Roman"/>
          <w:sz w:val="20"/>
          <w:szCs w:val="20"/>
        </w:rPr>
        <w:t xml:space="preserve"> </w:t>
      </w:r>
      <w:r w:rsidR="008A0DE4" w:rsidRPr="00065DF6">
        <w:rPr>
          <w:rFonts w:ascii="Times New Roman" w:hAnsi="Times New Roman"/>
          <w:sz w:val="20"/>
          <w:szCs w:val="20"/>
        </w:rPr>
        <w:t xml:space="preserve">required </w:t>
      </w:r>
      <w:r w:rsidR="004A71F2" w:rsidRPr="00065DF6">
        <w:rPr>
          <w:rFonts w:ascii="Times New Roman" w:hAnsi="Times New Roman"/>
          <w:sz w:val="20"/>
          <w:szCs w:val="20"/>
        </w:rPr>
        <w:t>to solve this problem</w:t>
      </w:r>
      <w:r w:rsidR="00F04A3D" w:rsidRPr="00065DF6">
        <w:rPr>
          <w:rFonts w:ascii="Times New Roman" w:hAnsi="Times New Roman"/>
          <w:sz w:val="20"/>
          <w:szCs w:val="20"/>
        </w:rPr>
        <w:t xml:space="preserve"> and thus need huge amounts of money to mitigate or eliminate such problem.</w:t>
      </w:r>
    </w:p>
    <w:p w:rsidR="00884BB7"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The sewerage network that was implemented in Sana'a, the capital city of Yeme</w:t>
      </w:r>
      <w:r w:rsidR="00EB1124" w:rsidRPr="00065DF6">
        <w:rPr>
          <w:rFonts w:ascii="Times New Roman" w:hAnsi="Times New Roman"/>
          <w:sz w:val="20"/>
          <w:szCs w:val="20"/>
        </w:rPr>
        <w:t>n</w:t>
      </w:r>
      <w:r w:rsidRPr="00065DF6">
        <w:rPr>
          <w:rFonts w:ascii="Times New Roman" w:hAnsi="Times New Roman"/>
          <w:sz w:val="20"/>
          <w:szCs w:val="20"/>
        </w:rPr>
        <w:t xml:space="preserve"> began emitting bad odors in the form of H</w:t>
      </w:r>
      <w:r w:rsidRPr="00065DF6">
        <w:rPr>
          <w:rFonts w:ascii="Times New Roman" w:hAnsi="Times New Roman"/>
          <w:sz w:val="20"/>
          <w:szCs w:val="20"/>
          <w:vertAlign w:val="subscript"/>
        </w:rPr>
        <w:t>2</w:t>
      </w:r>
      <w:r w:rsidRPr="00065DF6">
        <w:rPr>
          <w:rFonts w:ascii="Times New Roman" w:hAnsi="Times New Roman"/>
          <w:sz w:val="20"/>
          <w:szCs w:val="20"/>
        </w:rPr>
        <w:t>S and NH</w:t>
      </w:r>
      <w:r w:rsidR="001D0BBF" w:rsidRPr="00065DF6">
        <w:rPr>
          <w:rFonts w:ascii="Times New Roman" w:hAnsi="Times New Roman"/>
          <w:sz w:val="20"/>
          <w:szCs w:val="20"/>
          <w:vertAlign w:val="subscript"/>
        </w:rPr>
        <w:t>3</w:t>
      </w:r>
      <w:r w:rsidRPr="00065DF6">
        <w:rPr>
          <w:rFonts w:ascii="Times New Roman" w:hAnsi="Times New Roman"/>
          <w:sz w:val="20"/>
          <w:szCs w:val="20"/>
        </w:rPr>
        <w:t xml:space="preserve">. People were complaining about such odor through a </w:t>
      </w:r>
      <w:r w:rsidR="00EB1124" w:rsidRPr="00065DF6">
        <w:rPr>
          <w:rFonts w:ascii="Times New Roman" w:hAnsi="Times New Roman"/>
          <w:sz w:val="20"/>
          <w:szCs w:val="20"/>
        </w:rPr>
        <w:t>distance of 5km on the airport</w:t>
      </w:r>
      <w:r w:rsidRPr="00065DF6">
        <w:rPr>
          <w:rFonts w:ascii="Times New Roman" w:hAnsi="Times New Roman"/>
          <w:sz w:val="20"/>
          <w:szCs w:val="20"/>
        </w:rPr>
        <w:t xml:space="preserve"> road.</w:t>
      </w:r>
      <w:r w:rsidR="00EB1124" w:rsidRPr="00065DF6">
        <w:rPr>
          <w:rFonts w:ascii="Times New Roman" w:hAnsi="Times New Roman"/>
          <w:sz w:val="20"/>
          <w:szCs w:val="20"/>
        </w:rPr>
        <w:t xml:space="preserve"> In </w:t>
      </w:r>
      <w:r w:rsidR="00DF206B" w:rsidRPr="00065DF6">
        <w:rPr>
          <w:rFonts w:ascii="Times New Roman" w:hAnsi="Times New Roman"/>
          <w:sz w:val="20"/>
          <w:szCs w:val="20"/>
        </w:rPr>
        <w:t>a</w:t>
      </w:r>
      <w:r w:rsidR="00EB1124" w:rsidRPr="00065DF6">
        <w:rPr>
          <w:rFonts w:ascii="Times New Roman" w:hAnsi="Times New Roman"/>
          <w:sz w:val="20"/>
          <w:szCs w:val="20"/>
        </w:rPr>
        <w:t xml:space="preserve">ddition, the </w:t>
      </w:r>
      <w:r w:rsidR="005048D7" w:rsidRPr="00065DF6">
        <w:rPr>
          <w:rFonts w:ascii="Times New Roman" w:hAnsi="Times New Roman"/>
          <w:sz w:val="20"/>
          <w:szCs w:val="20"/>
        </w:rPr>
        <w:t xml:space="preserve">concrete </w:t>
      </w:r>
      <w:r w:rsidR="00EB1124" w:rsidRPr="00065DF6">
        <w:rPr>
          <w:rFonts w:ascii="Times New Roman" w:hAnsi="Times New Roman"/>
          <w:sz w:val="20"/>
          <w:szCs w:val="20"/>
        </w:rPr>
        <w:t xml:space="preserve">manholes were </w:t>
      </w:r>
      <w:r w:rsidR="002A618D" w:rsidRPr="00065DF6">
        <w:rPr>
          <w:rFonts w:ascii="Times New Roman" w:hAnsi="Times New Roman"/>
          <w:sz w:val="20"/>
          <w:szCs w:val="20"/>
        </w:rPr>
        <w:t>co</w:t>
      </w:r>
      <w:r w:rsidR="00EB1124" w:rsidRPr="00065DF6">
        <w:rPr>
          <w:rFonts w:ascii="Times New Roman" w:hAnsi="Times New Roman"/>
          <w:sz w:val="20"/>
          <w:szCs w:val="20"/>
        </w:rPr>
        <w:t xml:space="preserve">rroded (picture 1). </w:t>
      </w:r>
      <w:r w:rsidR="000530AE" w:rsidRPr="00065DF6">
        <w:rPr>
          <w:rFonts w:ascii="Times New Roman" w:hAnsi="Times New Roman"/>
          <w:sz w:val="20"/>
          <w:szCs w:val="20"/>
        </w:rPr>
        <w:t>There is much organic matter in the domestic water, which is the most common source of pollution. Analytical data show</w:t>
      </w:r>
      <w:r w:rsidR="005535B6" w:rsidRPr="00065DF6">
        <w:rPr>
          <w:rFonts w:ascii="Times New Roman" w:hAnsi="Times New Roman"/>
          <w:sz w:val="20"/>
          <w:szCs w:val="20"/>
        </w:rPr>
        <w:t>e</w:t>
      </w:r>
      <w:r w:rsidR="00BB7158" w:rsidRPr="00065DF6">
        <w:rPr>
          <w:rFonts w:ascii="Times New Roman" w:hAnsi="Times New Roman"/>
          <w:sz w:val="20"/>
          <w:szCs w:val="20"/>
        </w:rPr>
        <w:t>d</w:t>
      </w:r>
      <w:r w:rsidR="000530AE" w:rsidRPr="00065DF6">
        <w:rPr>
          <w:rFonts w:ascii="Times New Roman" w:hAnsi="Times New Roman"/>
          <w:sz w:val="20"/>
          <w:szCs w:val="20"/>
        </w:rPr>
        <w:t xml:space="preserve"> that the dissolved oxygen concentrating in the waste water is very low, varying within 0.01-0.2mg/l, even nearly zero. The process of decomposition of </w:t>
      </w:r>
      <w:r w:rsidR="000530AE" w:rsidRPr="00065DF6">
        <w:rPr>
          <w:rFonts w:ascii="Times New Roman" w:hAnsi="Times New Roman"/>
          <w:sz w:val="20"/>
          <w:szCs w:val="20"/>
        </w:rPr>
        <w:lastRenderedPageBreak/>
        <w:t>organic matter in the wastewater stora</w:t>
      </w:r>
      <w:r w:rsidR="00187888" w:rsidRPr="00065DF6">
        <w:rPr>
          <w:rFonts w:ascii="Times New Roman" w:hAnsi="Times New Roman"/>
          <w:sz w:val="20"/>
          <w:szCs w:val="20"/>
        </w:rPr>
        <w:t>ge and circulation systems (man</w:t>
      </w:r>
      <w:r w:rsidR="000530AE" w:rsidRPr="00065DF6">
        <w:rPr>
          <w:rFonts w:ascii="Times New Roman" w:hAnsi="Times New Roman"/>
          <w:sz w:val="20"/>
          <w:szCs w:val="20"/>
        </w:rPr>
        <w:t xml:space="preserve">holes, sewers) takes place mainly in anaerobic condition, giving the wastewater in the sewers </w:t>
      </w:r>
      <w:r w:rsidR="00BB7158" w:rsidRPr="00065DF6">
        <w:rPr>
          <w:rFonts w:ascii="Times New Roman" w:hAnsi="Times New Roman"/>
          <w:sz w:val="20"/>
          <w:szCs w:val="20"/>
        </w:rPr>
        <w:t>its</w:t>
      </w:r>
      <w:r w:rsidR="000530AE" w:rsidRPr="00065DF6">
        <w:rPr>
          <w:rFonts w:ascii="Times New Roman" w:hAnsi="Times New Roman"/>
          <w:sz w:val="20"/>
          <w:szCs w:val="20"/>
        </w:rPr>
        <w:t xml:space="preserve"> deep black color</w:t>
      </w:r>
    </w:p>
    <w:p w:rsidR="000530AE" w:rsidRPr="00065DF6" w:rsidRDefault="000075FF"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(Boon A. G.</w:t>
      </w:r>
      <w:r w:rsidR="005535B6" w:rsidRPr="00065DF6">
        <w:rPr>
          <w:rFonts w:ascii="Times New Roman" w:hAnsi="Times New Roman"/>
          <w:sz w:val="20"/>
          <w:szCs w:val="20"/>
        </w:rPr>
        <w:t>,</w:t>
      </w:r>
      <w:r w:rsidRPr="00065DF6">
        <w:rPr>
          <w:rFonts w:ascii="Times New Roman" w:hAnsi="Times New Roman"/>
          <w:sz w:val="20"/>
          <w:szCs w:val="20"/>
        </w:rPr>
        <w:t xml:space="preserve"> </w:t>
      </w:r>
      <w:r w:rsidR="00F9189D" w:rsidRPr="00065DF6">
        <w:rPr>
          <w:rFonts w:ascii="Times New Roman" w:hAnsi="Times New Roman"/>
          <w:sz w:val="20"/>
          <w:szCs w:val="20"/>
        </w:rPr>
        <w:t>1995</w:t>
      </w:r>
      <w:r w:rsidRPr="00065DF6">
        <w:rPr>
          <w:rFonts w:ascii="Times New Roman" w:hAnsi="Times New Roman"/>
          <w:sz w:val="20"/>
          <w:szCs w:val="20"/>
        </w:rPr>
        <w:t>)</w:t>
      </w:r>
      <w:r w:rsidR="000530AE" w:rsidRPr="00065DF6">
        <w:rPr>
          <w:rFonts w:ascii="Times New Roman" w:hAnsi="Times New Roman"/>
          <w:sz w:val="20"/>
          <w:szCs w:val="20"/>
        </w:rPr>
        <w:t>. The final products of this process are H</w:t>
      </w:r>
      <w:r w:rsidR="000530AE" w:rsidRPr="00065DF6">
        <w:rPr>
          <w:rFonts w:ascii="Times New Roman" w:hAnsi="Times New Roman"/>
          <w:sz w:val="20"/>
          <w:szCs w:val="20"/>
          <w:vertAlign w:val="subscript"/>
        </w:rPr>
        <w:t>2</w:t>
      </w:r>
      <w:r w:rsidR="000530AE" w:rsidRPr="00065DF6">
        <w:rPr>
          <w:rFonts w:ascii="Times New Roman" w:hAnsi="Times New Roman"/>
          <w:sz w:val="20"/>
          <w:szCs w:val="20"/>
        </w:rPr>
        <w:t>S and NH</w:t>
      </w:r>
      <w:r w:rsidR="000530AE" w:rsidRPr="00065DF6">
        <w:rPr>
          <w:rFonts w:ascii="Times New Roman" w:hAnsi="Times New Roman"/>
          <w:sz w:val="20"/>
          <w:szCs w:val="20"/>
          <w:vertAlign w:val="subscript"/>
        </w:rPr>
        <w:t>4</w:t>
      </w:r>
      <w:r w:rsidR="000530AE" w:rsidRPr="00065DF6">
        <w:rPr>
          <w:rFonts w:ascii="Times New Roman" w:hAnsi="Times New Roman"/>
          <w:sz w:val="20"/>
          <w:szCs w:val="20"/>
        </w:rPr>
        <w:t>; gases which give unpleasant odor, affecting greatly the air quality in the tenements, especially near the manholes and sewers</w:t>
      </w:r>
      <w:r w:rsidR="00CB3CB8" w:rsidRPr="00065DF6">
        <w:rPr>
          <w:rFonts w:ascii="Times New Roman" w:hAnsi="Times New Roman"/>
          <w:sz w:val="20"/>
          <w:szCs w:val="20"/>
        </w:rPr>
        <w:t xml:space="preserve"> (Truong</w:t>
      </w:r>
      <w:r w:rsidR="00B6322A" w:rsidRPr="00065DF6">
        <w:rPr>
          <w:rFonts w:ascii="Times New Roman" w:hAnsi="Times New Roman"/>
          <w:sz w:val="20"/>
          <w:szCs w:val="20"/>
        </w:rPr>
        <w:t xml:space="preserve"> et al.</w:t>
      </w:r>
      <w:r w:rsidR="00CB3CB8" w:rsidRPr="00065DF6">
        <w:rPr>
          <w:rFonts w:ascii="Times New Roman" w:hAnsi="Times New Roman"/>
          <w:sz w:val="20"/>
          <w:szCs w:val="20"/>
        </w:rPr>
        <w:t>, 2007</w:t>
      </w:r>
      <w:r w:rsidR="00B6322A" w:rsidRPr="00065DF6">
        <w:rPr>
          <w:rFonts w:ascii="Times New Roman" w:hAnsi="Times New Roman"/>
          <w:sz w:val="20"/>
          <w:szCs w:val="20"/>
        </w:rPr>
        <w:t>; Metcalf &amp; E</w:t>
      </w:r>
      <w:r w:rsidR="008D72B9" w:rsidRPr="00065DF6">
        <w:rPr>
          <w:rFonts w:ascii="Times New Roman" w:hAnsi="Times New Roman"/>
          <w:sz w:val="20"/>
          <w:szCs w:val="20"/>
        </w:rPr>
        <w:t>ddy</w:t>
      </w:r>
      <w:r w:rsidR="005535B6" w:rsidRPr="00065DF6">
        <w:rPr>
          <w:rFonts w:ascii="Times New Roman" w:hAnsi="Times New Roman"/>
          <w:sz w:val="20"/>
          <w:szCs w:val="20"/>
        </w:rPr>
        <w:t>,</w:t>
      </w:r>
      <w:r w:rsidR="008D72B9" w:rsidRPr="00065DF6">
        <w:rPr>
          <w:rFonts w:ascii="Times New Roman" w:hAnsi="Times New Roman"/>
          <w:sz w:val="20"/>
          <w:szCs w:val="20"/>
        </w:rPr>
        <w:t xml:space="preserve"> 199</w:t>
      </w:r>
      <w:r w:rsidR="00031641" w:rsidRPr="00065DF6">
        <w:rPr>
          <w:rFonts w:ascii="Times New Roman" w:hAnsi="Times New Roman"/>
          <w:sz w:val="20"/>
          <w:szCs w:val="20"/>
        </w:rPr>
        <w:t>1</w:t>
      </w:r>
      <w:r w:rsidR="00CB3CB8" w:rsidRPr="00065DF6">
        <w:rPr>
          <w:rFonts w:ascii="Times New Roman" w:hAnsi="Times New Roman"/>
          <w:sz w:val="20"/>
          <w:szCs w:val="20"/>
        </w:rPr>
        <w:t>)</w:t>
      </w:r>
      <w:r w:rsidR="000530AE" w:rsidRPr="00065DF6">
        <w:rPr>
          <w:rFonts w:ascii="Times New Roman" w:hAnsi="Times New Roman"/>
          <w:sz w:val="20"/>
          <w:szCs w:val="20"/>
        </w:rPr>
        <w:t>.</w:t>
      </w:r>
    </w:p>
    <w:p w:rsidR="005F244B" w:rsidRPr="00065DF6" w:rsidRDefault="002F41CF" w:rsidP="00A40C61">
      <w:pPr>
        <w:bidi w:val="0"/>
        <w:snapToGrid w:val="0"/>
        <w:ind w:firstLine="425"/>
        <w:jc w:val="both"/>
        <w:rPr>
          <w:rFonts w:ascii="Times New Roman" w:hAnsi="Times New Roman"/>
          <w:sz w:val="20"/>
          <w:szCs w:val="20"/>
          <w:lang w:bidi="ar-YE"/>
        </w:rPr>
      </w:pPr>
      <w:r w:rsidRPr="00065DF6">
        <w:rPr>
          <w:rFonts w:ascii="Times New Roman" w:hAnsi="Times New Roman"/>
          <w:sz w:val="20"/>
          <w:szCs w:val="20"/>
        </w:rPr>
        <w:t>A lower pH produces more aqueous H</w:t>
      </w:r>
      <w:r w:rsidRPr="00065DF6">
        <w:rPr>
          <w:rFonts w:ascii="Times New Roman" w:hAnsi="Times New Roman"/>
          <w:sz w:val="20"/>
          <w:szCs w:val="20"/>
          <w:vertAlign w:val="subscript"/>
        </w:rPr>
        <w:t>2</w:t>
      </w:r>
      <w:r w:rsidRPr="00065DF6">
        <w:rPr>
          <w:rFonts w:ascii="Times New Roman" w:hAnsi="Times New Roman"/>
          <w:sz w:val="20"/>
          <w:szCs w:val="20"/>
        </w:rPr>
        <w:t>S and increases the rate of H</w:t>
      </w:r>
      <w:r w:rsidRPr="00065DF6">
        <w:rPr>
          <w:rFonts w:ascii="Times New Roman" w:hAnsi="Times New Roman"/>
          <w:sz w:val="20"/>
          <w:szCs w:val="20"/>
          <w:vertAlign w:val="subscript"/>
        </w:rPr>
        <w:t>2</w:t>
      </w:r>
      <w:r w:rsidRPr="00065DF6">
        <w:rPr>
          <w:rFonts w:ascii="Times New Roman" w:hAnsi="Times New Roman"/>
          <w:sz w:val="20"/>
          <w:szCs w:val="20"/>
        </w:rPr>
        <w:t>S transfer to the gas phase. Turbulent wastewater also facilitates the release of H</w:t>
      </w:r>
      <w:r w:rsidRPr="00065DF6">
        <w:rPr>
          <w:rFonts w:ascii="Times New Roman" w:hAnsi="Times New Roman"/>
          <w:sz w:val="20"/>
          <w:szCs w:val="20"/>
          <w:vertAlign w:val="subscript"/>
        </w:rPr>
        <w:t>2</w:t>
      </w:r>
      <w:r w:rsidRPr="00065DF6">
        <w:rPr>
          <w:rFonts w:ascii="Times New Roman" w:hAnsi="Times New Roman"/>
          <w:sz w:val="20"/>
          <w:szCs w:val="20"/>
        </w:rPr>
        <w:t>S to the atmosphere(Sawyer et</w:t>
      </w:r>
      <w:r w:rsidR="00575B84" w:rsidRPr="00065DF6">
        <w:rPr>
          <w:rFonts w:ascii="Times New Roman" w:hAnsi="Times New Roman"/>
          <w:sz w:val="20"/>
          <w:szCs w:val="20"/>
        </w:rPr>
        <w:t xml:space="preserve"> </w:t>
      </w:r>
      <w:r w:rsidRPr="00065DF6">
        <w:rPr>
          <w:rFonts w:ascii="Times New Roman" w:hAnsi="Times New Roman"/>
          <w:sz w:val="20"/>
          <w:szCs w:val="20"/>
        </w:rPr>
        <w:t>al.</w:t>
      </w:r>
      <w:r w:rsidR="00B9350D" w:rsidRPr="00065DF6">
        <w:rPr>
          <w:rFonts w:ascii="Times New Roman" w:hAnsi="Times New Roman"/>
          <w:sz w:val="20"/>
          <w:szCs w:val="20"/>
        </w:rPr>
        <w:t>,</w:t>
      </w:r>
      <w:r w:rsidR="00575B84" w:rsidRPr="00065DF6">
        <w:rPr>
          <w:rFonts w:ascii="Times New Roman" w:hAnsi="Times New Roman"/>
          <w:sz w:val="20"/>
          <w:szCs w:val="20"/>
        </w:rPr>
        <w:t xml:space="preserve"> </w:t>
      </w:r>
      <w:r w:rsidRPr="00065DF6">
        <w:rPr>
          <w:rFonts w:ascii="Times New Roman" w:hAnsi="Times New Roman"/>
          <w:sz w:val="20"/>
          <w:szCs w:val="20"/>
        </w:rPr>
        <w:t xml:space="preserve">1967). </w:t>
      </w:r>
      <w:r w:rsidR="00505ABE" w:rsidRPr="00065DF6">
        <w:rPr>
          <w:rFonts w:ascii="Times New Roman" w:hAnsi="Times New Roman"/>
          <w:sz w:val="20"/>
          <w:szCs w:val="20"/>
        </w:rPr>
        <w:t>As H</w:t>
      </w:r>
      <w:r w:rsidR="00505ABE" w:rsidRPr="00065DF6">
        <w:rPr>
          <w:rFonts w:ascii="Times New Roman" w:hAnsi="Times New Roman"/>
          <w:sz w:val="20"/>
          <w:szCs w:val="20"/>
          <w:vertAlign w:val="subscript"/>
        </w:rPr>
        <w:t>2</w:t>
      </w:r>
      <w:r w:rsidR="00505ABE" w:rsidRPr="00065DF6">
        <w:rPr>
          <w:rFonts w:ascii="Times New Roman" w:hAnsi="Times New Roman"/>
          <w:sz w:val="20"/>
          <w:szCs w:val="20"/>
        </w:rPr>
        <w:t>S is released into the sewer atmosphere, it combines with water on the crown of the pipe to form sulfuric acid (</w:t>
      </w:r>
      <w:r w:rsidR="00117A66" w:rsidRPr="00065DF6">
        <w:rPr>
          <w:rFonts w:ascii="Times New Roman" w:hAnsi="Times New Roman"/>
          <w:sz w:val="20"/>
          <w:szCs w:val="20"/>
        </w:rPr>
        <w:t>H</w:t>
      </w:r>
      <w:r w:rsidR="00117A66" w:rsidRPr="00065DF6">
        <w:rPr>
          <w:rFonts w:ascii="Times New Roman" w:hAnsi="Times New Roman"/>
          <w:sz w:val="20"/>
          <w:szCs w:val="20"/>
          <w:vertAlign w:val="subscript"/>
        </w:rPr>
        <w:t>2</w:t>
      </w:r>
      <w:r w:rsidR="00505ABE" w:rsidRPr="00065DF6">
        <w:rPr>
          <w:rFonts w:ascii="Times New Roman" w:hAnsi="Times New Roman"/>
          <w:sz w:val="20"/>
          <w:szCs w:val="20"/>
        </w:rPr>
        <w:t>SO</w:t>
      </w:r>
      <w:r w:rsidR="00505ABE" w:rsidRPr="00065DF6">
        <w:rPr>
          <w:rFonts w:ascii="Times New Roman" w:hAnsi="Times New Roman"/>
          <w:sz w:val="20"/>
          <w:szCs w:val="20"/>
          <w:vertAlign w:val="subscript"/>
        </w:rPr>
        <w:t>4</w:t>
      </w:r>
      <w:r w:rsidR="00117A66" w:rsidRPr="00065DF6">
        <w:rPr>
          <w:rFonts w:ascii="Times New Roman" w:hAnsi="Times New Roman"/>
          <w:sz w:val="20"/>
          <w:szCs w:val="20"/>
        </w:rPr>
        <w:t>),</w:t>
      </w:r>
      <w:r w:rsidR="00575B84" w:rsidRPr="00065DF6">
        <w:rPr>
          <w:rFonts w:ascii="Times New Roman" w:hAnsi="Times New Roman"/>
          <w:sz w:val="20"/>
          <w:szCs w:val="20"/>
        </w:rPr>
        <w:t xml:space="preserve"> </w:t>
      </w:r>
      <w:r w:rsidR="00117A66" w:rsidRPr="00065DF6">
        <w:rPr>
          <w:rFonts w:ascii="Times New Roman" w:hAnsi="Times New Roman"/>
          <w:sz w:val="20"/>
          <w:szCs w:val="20"/>
        </w:rPr>
        <w:t xml:space="preserve">which </w:t>
      </w:r>
      <w:r w:rsidR="00505ABE" w:rsidRPr="00065DF6">
        <w:rPr>
          <w:rFonts w:ascii="Times New Roman" w:hAnsi="Times New Roman"/>
          <w:sz w:val="20"/>
          <w:szCs w:val="20"/>
        </w:rPr>
        <w:t xml:space="preserve">corrodes the sewer infrastructure, </w:t>
      </w:r>
      <w:r w:rsidR="00117A66" w:rsidRPr="00065DF6">
        <w:rPr>
          <w:rFonts w:ascii="Times New Roman" w:hAnsi="Times New Roman"/>
          <w:sz w:val="20"/>
          <w:szCs w:val="20"/>
        </w:rPr>
        <w:t xml:space="preserve">thus </w:t>
      </w:r>
      <w:r w:rsidR="00505ABE" w:rsidRPr="00065DF6">
        <w:rPr>
          <w:rFonts w:ascii="Times New Roman" w:hAnsi="Times New Roman"/>
          <w:sz w:val="20"/>
          <w:szCs w:val="20"/>
        </w:rPr>
        <w:t>it is necessary to stop H</w:t>
      </w:r>
      <w:r w:rsidR="00505ABE" w:rsidRPr="00065DF6">
        <w:rPr>
          <w:rFonts w:ascii="Times New Roman" w:hAnsi="Times New Roman"/>
          <w:sz w:val="20"/>
          <w:szCs w:val="20"/>
          <w:vertAlign w:val="subscript"/>
        </w:rPr>
        <w:t>2</w:t>
      </w:r>
      <w:r w:rsidR="00505ABE" w:rsidRPr="00065DF6">
        <w:rPr>
          <w:rFonts w:ascii="Times New Roman" w:hAnsi="Times New Roman"/>
          <w:sz w:val="20"/>
          <w:szCs w:val="20"/>
        </w:rPr>
        <w:t>S production in the</w:t>
      </w:r>
      <w:r w:rsidR="00575B84" w:rsidRPr="00065DF6">
        <w:rPr>
          <w:rFonts w:ascii="Times New Roman" w:hAnsi="Times New Roman"/>
          <w:sz w:val="20"/>
          <w:szCs w:val="20"/>
        </w:rPr>
        <w:t xml:space="preserve"> </w:t>
      </w:r>
      <w:r w:rsidR="00505ABE" w:rsidRPr="00065DF6">
        <w:rPr>
          <w:rFonts w:ascii="Times New Roman" w:hAnsi="Times New Roman"/>
          <w:sz w:val="20"/>
          <w:szCs w:val="20"/>
        </w:rPr>
        <w:t>collection system</w:t>
      </w:r>
      <w:r w:rsidR="000D5512" w:rsidRPr="00065DF6">
        <w:rPr>
          <w:rFonts w:ascii="Times New Roman" w:hAnsi="Times New Roman"/>
          <w:sz w:val="20"/>
          <w:szCs w:val="20"/>
        </w:rPr>
        <w:t xml:space="preserve"> (Churchill</w:t>
      </w:r>
      <w:r w:rsidR="00575B84" w:rsidRPr="00065DF6">
        <w:rPr>
          <w:rFonts w:ascii="Times New Roman" w:hAnsi="Times New Roman"/>
          <w:sz w:val="20"/>
          <w:szCs w:val="20"/>
        </w:rPr>
        <w:t xml:space="preserve"> </w:t>
      </w:r>
      <w:r w:rsidR="000D5512" w:rsidRPr="00065DF6">
        <w:rPr>
          <w:rFonts w:ascii="Times New Roman" w:hAnsi="Times New Roman"/>
          <w:sz w:val="20"/>
          <w:szCs w:val="20"/>
        </w:rPr>
        <w:t>and Elmer,</w:t>
      </w:r>
      <w:r w:rsidR="00575B84" w:rsidRPr="00065DF6">
        <w:rPr>
          <w:rFonts w:ascii="Times New Roman" w:hAnsi="Times New Roman"/>
          <w:sz w:val="20"/>
          <w:szCs w:val="20"/>
        </w:rPr>
        <w:t xml:space="preserve"> </w:t>
      </w:r>
      <w:r w:rsidR="000D5512" w:rsidRPr="00065DF6">
        <w:rPr>
          <w:rFonts w:ascii="Times New Roman" w:hAnsi="Times New Roman"/>
          <w:sz w:val="20"/>
          <w:szCs w:val="20"/>
        </w:rPr>
        <w:t>1999)</w:t>
      </w:r>
      <w:r w:rsidR="00117A66" w:rsidRPr="00065DF6">
        <w:rPr>
          <w:rFonts w:ascii="Times New Roman" w:hAnsi="Times New Roman"/>
          <w:sz w:val="20"/>
          <w:szCs w:val="20"/>
        </w:rPr>
        <w:t>.</w:t>
      </w:r>
      <w:r w:rsidR="005C1994" w:rsidRPr="00065DF6">
        <w:rPr>
          <w:rFonts w:ascii="Times New Roman" w:hAnsi="Times New Roman"/>
          <w:sz w:val="20"/>
          <w:szCs w:val="20"/>
        </w:rPr>
        <w:t xml:space="preserve"> The activated carbon filter as an odor adsorbent proved to be the most dependable technology (</w:t>
      </w:r>
      <w:proofErr w:type="spellStart"/>
      <w:r w:rsidR="005C1994" w:rsidRPr="00065DF6">
        <w:rPr>
          <w:rFonts w:ascii="Times New Roman" w:hAnsi="Times New Roman"/>
          <w:sz w:val="20"/>
          <w:szCs w:val="20"/>
        </w:rPr>
        <w:t>Duan</w:t>
      </w:r>
      <w:proofErr w:type="spellEnd"/>
      <w:r w:rsidR="005C1994" w:rsidRPr="00065DF6">
        <w:rPr>
          <w:rFonts w:ascii="Times New Roman" w:hAnsi="Times New Roman"/>
          <w:sz w:val="20"/>
          <w:szCs w:val="20"/>
        </w:rPr>
        <w:t xml:space="preserve"> et al.,2006</w:t>
      </w:r>
      <w:r w:rsidR="00894CC2" w:rsidRPr="00065DF6">
        <w:rPr>
          <w:rFonts w:ascii="Times New Roman" w:hAnsi="Times New Roman"/>
          <w:sz w:val="20"/>
          <w:szCs w:val="20"/>
        </w:rPr>
        <w:t xml:space="preserve">; </w:t>
      </w:r>
      <w:proofErr w:type="spellStart"/>
      <w:r w:rsidR="00894CC2" w:rsidRPr="00065DF6">
        <w:rPr>
          <w:rFonts w:ascii="Times New Roman" w:hAnsi="Times New Roman"/>
          <w:sz w:val="20"/>
          <w:szCs w:val="20"/>
        </w:rPr>
        <w:t>Koe</w:t>
      </w:r>
      <w:proofErr w:type="spellEnd"/>
      <w:r w:rsidR="00894CC2" w:rsidRPr="00065DF6">
        <w:rPr>
          <w:rFonts w:ascii="Times New Roman" w:hAnsi="Times New Roman"/>
          <w:sz w:val="20"/>
          <w:szCs w:val="20"/>
        </w:rPr>
        <w:t xml:space="preserve">, </w:t>
      </w:r>
      <w:r w:rsidR="00D54A9D" w:rsidRPr="00065DF6">
        <w:rPr>
          <w:rFonts w:ascii="Times New Roman" w:hAnsi="Times New Roman"/>
          <w:sz w:val="20"/>
          <w:szCs w:val="20"/>
        </w:rPr>
        <w:t>and Yang,</w:t>
      </w:r>
      <w:r w:rsidR="00894CC2" w:rsidRPr="00065DF6">
        <w:rPr>
          <w:rFonts w:ascii="Times New Roman" w:hAnsi="Times New Roman"/>
          <w:sz w:val="20"/>
          <w:szCs w:val="20"/>
        </w:rPr>
        <w:t>1999</w:t>
      </w:r>
      <w:r w:rsidR="005C1994" w:rsidRPr="00065DF6">
        <w:rPr>
          <w:rFonts w:ascii="Times New Roman" w:hAnsi="Times New Roman"/>
          <w:sz w:val="20"/>
          <w:szCs w:val="20"/>
        </w:rPr>
        <w:t xml:space="preserve">). Biological activated carbon (BAC) has been showing the ability to remove </w:t>
      </w:r>
      <w:r w:rsidR="005C1994" w:rsidRPr="00065DF6">
        <w:rPr>
          <w:rFonts w:ascii="Times New Roman" w:hAnsi="Times New Roman"/>
          <w:sz w:val="20"/>
          <w:szCs w:val="20"/>
        </w:rPr>
        <w:lastRenderedPageBreak/>
        <w:t xml:space="preserve">gaseous contaminants in </w:t>
      </w:r>
      <w:proofErr w:type="spellStart"/>
      <w:r w:rsidR="005C1994" w:rsidRPr="00065DF6">
        <w:rPr>
          <w:rFonts w:ascii="Times New Roman" w:hAnsi="Times New Roman"/>
          <w:sz w:val="20"/>
          <w:szCs w:val="20"/>
        </w:rPr>
        <w:t>biofiltration</w:t>
      </w:r>
      <w:proofErr w:type="spellEnd"/>
      <w:r w:rsidR="004F5813" w:rsidRPr="00065DF6">
        <w:rPr>
          <w:rFonts w:ascii="Times New Roman" w:hAnsi="Times New Roman"/>
          <w:sz w:val="20"/>
          <w:szCs w:val="20"/>
        </w:rPr>
        <w:t xml:space="preserve"> (</w:t>
      </w:r>
      <w:proofErr w:type="spellStart"/>
      <w:r w:rsidR="004F5813" w:rsidRPr="00065DF6">
        <w:rPr>
          <w:rFonts w:ascii="Times New Roman" w:hAnsi="Times New Roman"/>
          <w:sz w:val="20"/>
          <w:szCs w:val="20"/>
        </w:rPr>
        <w:t>Duan</w:t>
      </w:r>
      <w:proofErr w:type="spellEnd"/>
      <w:r w:rsidR="004F5813" w:rsidRPr="00065DF6">
        <w:rPr>
          <w:rFonts w:ascii="Times New Roman" w:hAnsi="Times New Roman"/>
          <w:sz w:val="20"/>
          <w:szCs w:val="20"/>
        </w:rPr>
        <w:t xml:space="preserve"> et al.,</w:t>
      </w:r>
      <w:r w:rsidR="0053353F" w:rsidRPr="00065DF6">
        <w:rPr>
          <w:rFonts w:ascii="Times New Roman" w:hAnsi="Times New Roman"/>
          <w:sz w:val="20"/>
          <w:szCs w:val="20"/>
        </w:rPr>
        <w:t xml:space="preserve"> </w:t>
      </w:r>
      <w:r w:rsidR="004F5813" w:rsidRPr="00065DF6">
        <w:rPr>
          <w:rFonts w:ascii="Times New Roman" w:hAnsi="Times New Roman"/>
          <w:sz w:val="20"/>
          <w:szCs w:val="20"/>
        </w:rPr>
        <w:t>2007</w:t>
      </w:r>
      <w:r w:rsidR="00C1095D" w:rsidRPr="00065DF6">
        <w:rPr>
          <w:rFonts w:ascii="Times New Roman" w:hAnsi="Times New Roman"/>
          <w:sz w:val="20"/>
          <w:szCs w:val="20"/>
        </w:rPr>
        <w:t>; Andrea, 2004</w:t>
      </w:r>
      <w:r w:rsidR="004F5813" w:rsidRPr="00065DF6">
        <w:rPr>
          <w:rFonts w:ascii="Times New Roman" w:hAnsi="Times New Roman"/>
          <w:sz w:val="20"/>
          <w:szCs w:val="20"/>
        </w:rPr>
        <w:t xml:space="preserve">).  </w:t>
      </w:r>
      <w:proofErr w:type="spellStart"/>
      <w:r w:rsidR="00D54A9D" w:rsidRPr="00065DF6">
        <w:rPr>
          <w:rFonts w:ascii="Times New Roman" w:hAnsi="Times New Roman"/>
          <w:sz w:val="20"/>
          <w:szCs w:val="20"/>
        </w:rPr>
        <w:t>Bagreev</w:t>
      </w:r>
      <w:proofErr w:type="spellEnd"/>
      <w:r w:rsidR="005D12AE" w:rsidRPr="00065DF6">
        <w:rPr>
          <w:rFonts w:ascii="Times New Roman" w:hAnsi="Times New Roman"/>
          <w:sz w:val="20"/>
          <w:szCs w:val="20"/>
        </w:rPr>
        <w:t xml:space="preserve"> et al.</w:t>
      </w:r>
      <w:r w:rsidR="0053353F" w:rsidRPr="00065DF6">
        <w:rPr>
          <w:rFonts w:ascii="Times New Roman" w:hAnsi="Times New Roman"/>
          <w:sz w:val="20"/>
          <w:szCs w:val="20"/>
        </w:rPr>
        <w:t xml:space="preserve"> (</w:t>
      </w:r>
      <w:r w:rsidR="005D12AE" w:rsidRPr="00065DF6">
        <w:rPr>
          <w:rFonts w:ascii="Times New Roman" w:hAnsi="Times New Roman"/>
          <w:sz w:val="20"/>
          <w:szCs w:val="20"/>
        </w:rPr>
        <w:t>2001</w:t>
      </w:r>
      <w:r w:rsidR="0053353F" w:rsidRPr="00065DF6">
        <w:rPr>
          <w:rFonts w:ascii="Times New Roman" w:hAnsi="Times New Roman"/>
          <w:sz w:val="20"/>
          <w:szCs w:val="20"/>
        </w:rPr>
        <w:t>)</w:t>
      </w:r>
      <w:r w:rsidR="005D12AE" w:rsidRPr="00065DF6">
        <w:rPr>
          <w:rFonts w:ascii="Times New Roman" w:hAnsi="Times New Roman"/>
          <w:sz w:val="20"/>
          <w:szCs w:val="20"/>
        </w:rPr>
        <w:t xml:space="preserve"> stated that the sewage sludge-derived materials were used as adsorbents of hydrogen sulfide from moist air. The adsorbent obtaine</w:t>
      </w:r>
      <w:r w:rsidR="00884BB7" w:rsidRPr="00065DF6">
        <w:rPr>
          <w:rFonts w:ascii="Times New Roman" w:hAnsi="Times New Roman"/>
          <w:sz w:val="20"/>
          <w:szCs w:val="20"/>
        </w:rPr>
        <w:t>d by carbonization at 950°C ha</w:t>
      </w:r>
      <w:r w:rsidR="0053353F" w:rsidRPr="00065DF6">
        <w:rPr>
          <w:rFonts w:ascii="Times New Roman" w:hAnsi="Times New Roman"/>
          <w:sz w:val="20"/>
          <w:szCs w:val="20"/>
        </w:rPr>
        <w:t>s</w:t>
      </w:r>
      <w:r w:rsidR="005D12AE" w:rsidRPr="00065DF6">
        <w:rPr>
          <w:rFonts w:ascii="Times New Roman" w:hAnsi="Times New Roman"/>
          <w:sz w:val="20"/>
          <w:szCs w:val="20"/>
        </w:rPr>
        <w:t xml:space="preserve"> capacity twice of that of coconut shell-based activated carbon.</w:t>
      </w:r>
    </w:p>
    <w:p w:rsidR="0014124F" w:rsidRDefault="00EB1124" w:rsidP="00A40C61">
      <w:pPr>
        <w:bidi w:val="0"/>
        <w:snapToGrid w:val="0"/>
        <w:jc w:val="center"/>
        <w:rPr>
          <w:rFonts w:ascii="Times New Roman" w:hAnsi="Times New Roman"/>
          <w:sz w:val="20"/>
          <w:szCs w:val="20"/>
          <w:lang w:eastAsia="zh-CN" w:bidi="ar-YE"/>
        </w:rPr>
      </w:pPr>
      <w:r w:rsidRPr="00065DF6">
        <w:rPr>
          <w:rFonts w:ascii="Times New Roman" w:hAnsi="Times New Roman"/>
          <w:noProof/>
          <w:sz w:val="20"/>
          <w:szCs w:val="20"/>
          <w:lang w:eastAsia="zh-CN"/>
        </w:rPr>
        <w:drawing>
          <wp:inline distT="0" distB="0" distL="0" distR="0">
            <wp:extent cx="2511300" cy="1876508"/>
            <wp:effectExtent l="19050" t="0" r="3300" b="0"/>
            <wp:docPr id="77" name="Picture 77" descr="DSCN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N1244"/>
                    <pic:cNvPicPr>
                      <a:picLocks noChangeAspect="1" noChangeArrowheads="1"/>
                    </pic:cNvPicPr>
                  </pic:nvPicPr>
                  <pic:blipFill>
                    <a:blip r:embed="rId12" cstate="print"/>
                    <a:srcRect/>
                    <a:stretch>
                      <a:fillRect/>
                    </a:stretch>
                  </pic:blipFill>
                  <pic:spPr bwMode="auto">
                    <a:xfrm>
                      <a:off x="0" y="0"/>
                      <a:ext cx="2509969" cy="1875514"/>
                    </a:xfrm>
                    <a:prstGeom prst="rect">
                      <a:avLst/>
                    </a:prstGeom>
                    <a:noFill/>
                    <a:ln w="9525">
                      <a:noFill/>
                      <a:miter lim="800000"/>
                      <a:headEnd/>
                      <a:tailEnd/>
                    </a:ln>
                  </pic:spPr>
                </pic:pic>
              </a:graphicData>
            </a:graphic>
          </wp:inline>
        </w:drawing>
      </w:r>
    </w:p>
    <w:p w:rsidR="0014124F" w:rsidRDefault="0014124F" w:rsidP="00A40C61">
      <w:pPr>
        <w:bidi w:val="0"/>
        <w:snapToGrid w:val="0"/>
        <w:jc w:val="center"/>
        <w:rPr>
          <w:rFonts w:ascii="Times New Roman" w:hAnsi="Times New Roman"/>
          <w:sz w:val="20"/>
          <w:szCs w:val="20"/>
          <w:lang w:eastAsia="zh-CN" w:bidi="ar-YE"/>
        </w:rPr>
      </w:pPr>
    </w:p>
    <w:p w:rsidR="00EB1124" w:rsidRPr="00065DF6" w:rsidRDefault="00EB1124" w:rsidP="00A40C61">
      <w:pPr>
        <w:bidi w:val="0"/>
        <w:snapToGrid w:val="0"/>
        <w:jc w:val="center"/>
        <w:rPr>
          <w:rFonts w:ascii="Times New Roman" w:hAnsi="Times New Roman"/>
          <w:sz w:val="20"/>
          <w:szCs w:val="20"/>
          <w:lang w:bidi="ar-YE"/>
        </w:rPr>
      </w:pPr>
      <w:r w:rsidRPr="00065DF6">
        <w:rPr>
          <w:rFonts w:ascii="Times New Roman" w:hAnsi="Times New Roman"/>
          <w:noProof/>
          <w:sz w:val="20"/>
          <w:szCs w:val="20"/>
          <w:lang w:eastAsia="zh-CN"/>
        </w:rPr>
        <w:drawing>
          <wp:inline distT="0" distB="0" distL="0" distR="0">
            <wp:extent cx="2456953" cy="1992405"/>
            <wp:effectExtent l="19050" t="0" r="497" b="0"/>
            <wp:docPr id="78" name="Picture 78" descr="غرف التفتيش من الداخل متآكله بسبب غاز كبريتيد الهيدروج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غرف التفتيش من الداخل متآكله بسبب غاز كبريتيد الهيدروجين"/>
                    <pic:cNvPicPr>
                      <a:picLocks noChangeAspect="1" noChangeArrowheads="1"/>
                    </pic:cNvPicPr>
                  </pic:nvPicPr>
                  <pic:blipFill>
                    <a:blip r:embed="rId13" cstate="print"/>
                    <a:srcRect/>
                    <a:stretch>
                      <a:fillRect/>
                    </a:stretch>
                  </pic:blipFill>
                  <pic:spPr bwMode="auto">
                    <a:xfrm>
                      <a:off x="0" y="0"/>
                      <a:ext cx="2459830" cy="1994738"/>
                    </a:xfrm>
                    <a:prstGeom prst="rect">
                      <a:avLst/>
                    </a:prstGeom>
                    <a:noFill/>
                    <a:ln w="9525">
                      <a:noFill/>
                      <a:miter lim="800000"/>
                      <a:headEnd/>
                      <a:tailEnd/>
                    </a:ln>
                  </pic:spPr>
                </pic:pic>
              </a:graphicData>
            </a:graphic>
          </wp:inline>
        </w:drawing>
      </w:r>
    </w:p>
    <w:p w:rsidR="00EB1124" w:rsidRPr="00065DF6" w:rsidRDefault="00EB1124" w:rsidP="00A40C61">
      <w:pPr>
        <w:bidi w:val="0"/>
        <w:snapToGrid w:val="0"/>
        <w:jc w:val="both"/>
        <w:rPr>
          <w:rFonts w:ascii="Times New Roman" w:hAnsi="Times New Roman"/>
          <w:b/>
          <w:bCs/>
          <w:sz w:val="20"/>
          <w:szCs w:val="20"/>
        </w:rPr>
      </w:pPr>
      <w:r w:rsidRPr="00065DF6">
        <w:rPr>
          <w:rFonts w:ascii="Times New Roman" w:hAnsi="Times New Roman"/>
          <w:b/>
          <w:bCs/>
          <w:sz w:val="20"/>
          <w:szCs w:val="20"/>
        </w:rPr>
        <w:t xml:space="preserve">Picture (1) corroded </w:t>
      </w:r>
      <w:r w:rsidR="00FD6976" w:rsidRPr="00065DF6">
        <w:rPr>
          <w:rFonts w:ascii="Times New Roman" w:hAnsi="Times New Roman"/>
          <w:b/>
          <w:bCs/>
          <w:sz w:val="20"/>
          <w:szCs w:val="20"/>
        </w:rPr>
        <w:t>MH sides</w:t>
      </w:r>
      <w:r w:rsidR="005048D7" w:rsidRPr="00065DF6">
        <w:rPr>
          <w:rFonts w:ascii="Times New Roman" w:hAnsi="Times New Roman"/>
          <w:b/>
          <w:bCs/>
          <w:sz w:val="20"/>
          <w:szCs w:val="20"/>
        </w:rPr>
        <w:t xml:space="preserve"> </w:t>
      </w:r>
      <w:r w:rsidR="002A618D" w:rsidRPr="00065DF6">
        <w:rPr>
          <w:rFonts w:ascii="Times New Roman" w:hAnsi="Times New Roman"/>
          <w:b/>
          <w:bCs/>
          <w:sz w:val="20"/>
          <w:szCs w:val="20"/>
        </w:rPr>
        <w:t xml:space="preserve">and cover </w:t>
      </w:r>
      <w:r w:rsidRPr="00065DF6">
        <w:rPr>
          <w:rFonts w:ascii="Times New Roman" w:hAnsi="Times New Roman"/>
          <w:b/>
          <w:bCs/>
          <w:sz w:val="20"/>
          <w:szCs w:val="20"/>
        </w:rPr>
        <w:t>due to the</w:t>
      </w:r>
      <w:r w:rsidR="0053353F" w:rsidRPr="00065DF6">
        <w:rPr>
          <w:rFonts w:ascii="Times New Roman" w:hAnsi="Times New Roman"/>
          <w:b/>
          <w:bCs/>
          <w:sz w:val="20"/>
          <w:szCs w:val="20"/>
        </w:rPr>
        <w:t xml:space="preserve"> emitted</w:t>
      </w:r>
      <w:r w:rsidRPr="00065DF6">
        <w:rPr>
          <w:rFonts w:ascii="Times New Roman" w:hAnsi="Times New Roman"/>
          <w:b/>
          <w:bCs/>
          <w:sz w:val="20"/>
          <w:szCs w:val="20"/>
        </w:rPr>
        <w:t xml:space="preserve"> H</w:t>
      </w:r>
      <w:r w:rsidRPr="00065DF6">
        <w:rPr>
          <w:rFonts w:ascii="Times New Roman" w:hAnsi="Times New Roman"/>
          <w:b/>
          <w:bCs/>
          <w:sz w:val="20"/>
          <w:szCs w:val="20"/>
          <w:vertAlign w:val="subscript"/>
        </w:rPr>
        <w:t>2</w:t>
      </w:r>
      <w:r w:rsidRPr="00065DF6">
        <w:rPr>
          <w:rFonts w:ascii="Times New Roman" w:hAnsi="Times New Roman"/>
          <w:b/>
          <w:bCs/>
          <w:sz w:val="20"/>
          <w:szCs w:val="20"/>
        </w:rPr>
        <w:t>S</w:t>
      </w:r>
    </w:p>
    <w:p w:rsidR="005048D7" w:rsidRPr="00065DF6" w:rsidRDefault="005048D7" w:rsidP="00A40C61">
      <w:pPr>
        <w:bidi w:val="0"/>
        <w:snapToGrid w:val="0"/>
        <w:ind w:firstLine="425"/>
        <w:jc w:val="both"/>
        <w:rPr>
          <w:rFonts w:ascii="Times New Roman" w:hAnsi="Times New Roman"/>
          <w:sz w:val="20"/>
          <w:szCs w:val="20"/>
        </w:rPr>
      </w:pPr>
    </w:p>
    <w:p w:rsidR="00CA08E2"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Because of the complaints were raised by the guests coming from outside the country and passing airport street on the odors from the sewerage network, The S</w:t>
      </w:r>
      <w:r w:rsidR="0053353F" w:rsidRPr="00065DF6">
        <w:rPr>
          <w:rFonts w:ascii="Times New Roman" w:hAnsi="Times New Roman"/>
          <w:sz w:val="20"/>
          <w:szCs w:val="20"/>
        </w:rPr>
        <w:t>WSLC</w:t>
      </w:r>
      <w:r w:rsidRPr="00065DF6">
        <w:rPr>
          <w:rFonts w:ascii="Times New Roman" w:hAnsi="Times New Roman"/>
          <w:sz w:val="20"/>
          <w:szCs w:val="20"/>
        </w:rPr>
        <w:t xml:space="preserve"> has taken the initiative announcing to request for solutions to eliminate the odors. Several firms reacted and submitted their offers for design, implementation and operation of the units to get rid of odors emitted from the sewerage network on the road to the airport.</w:t>
      </w:r>
    </w:p>
    <w:p w:rsidR="007A1826" w:rsidRPr="00065DF6" w:rsidRDefault="00FD6976"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Therefore,</w:t>
      </w:r>
      <w:r w:rsidR="00F04A3D" w:rsidRPr="00065DF6">
        <w:rPr>
          <w:rFonts w:ascii="Times New Roman" w:hAnsi="Times New Roman"/>
          <w:sz w:val="20"/>
          <w:szCs w:val="20"/>
        </w:rPr>
        <w:t xml:space="preserve"> </w:t>
      </w:r>
      <w:r w:rsidR="00CA08E2" w:rsidRPr="00065DF6">
        <w:rPr>
          <w:rFonts w:ascii="Times New Roman" w:hAnsi="Times New Roman"/>
          <w:sz w:val="20"/>
          <w:szCs w:val="20"/>
        </w:rPr>
        <w:t>t</w:t>
      </w:r>
      <w:r w:rsidR="007A1826" w:rsidRPr="00065DF6">
        <w:rPr>
          <w:rFonts w:ascii="Times New Roman" w:hAnsi="Times New Roman"/>
          <w:sz w:val="20"/>
          <w:szCs w:val="20"/>
        </w:rPr>
        <w:t xml:space="preserve">he main objective of this </w:t>
      </w:r>
      <w:r w:rsidR="00CA08E2" w:rsidRPr="00065DF6">
        <w:rPr>
          <w:rFonts w:ascii="Times New Roman" w:hAnsi="Times New Roman"/>
          <w:sz w:val="20"/>
          <w:szCs w:val="20"/>
        </w:rPr>
        <w:t>study</w:t>
      </w:r>
      <w:r w:rsidR="007A1826" w:rsidRPr="00065DF6">
        <w:rPr>
          <w:rFonts w:ascii="Times New Roman" w:hAnsi="Times New Roman"/>
          <w:sz w:val="20"/>
          <w:szCs w:val="20"/>
        </w:rPr>
        <w:t xml:space="preserve"> is to eliminate bad odor from the sewerage network</w:t>
      </w:r>
      <w:r w:rsidR="00CA08E2" w:rsidRPr="00065DF6">
        <w:rPr>
          <w:rFonts w:ascii="Times New Roman" w:hAnsi="Times New Roman"/>
          <w:sz w:val="20"/>
          <w:szCs w:val="20"/>
        </w:rPr>
        <w:t xml:space="preserve"> and to minimize the </w:t>
      </w:r>
      <w:r w:rsidRPr="00065DF6">
        <w:rPr>
          <w:rFonts w:ascii="Times New Roman" w:hAnsi="Times New Roman"/>
          <w:sz w:val="20"/>
          <w:szCs w:val="20"/>
        </w:rPr>
        <w:t>MH corrosion</w:t>
      </w:r>
      <w:r w:rsidR="00CA08E2" w:rsidRPr="00065DF6">
        <w:rPr>
          <w:rFonts w:ascii="Times New Roman" w:hAnsi="Times New Roman"/>
          <w:sz w:val="20"/>
          <w:szCs w:val="20"/>
        </w:rPr>
        <w:t>.</w:t>
      </w:r>
      <w:r w:rsidR="007A1826" w:rsidRPr="00065DF6">
        <w:rPr>
          <w:rFonts w:ascii="Times New Roman" w:hAnsi="Times New Roman"/>
          <w:sz w:val="20"/>
          <w:szCs w:val="20"/>
        </w:rPr>
        <w:t xml:space="preserve"> This could be achieved by designing </w:t>
      </w:r>
      <w:r w:rsidR="00CA08E2" w:rsidRPr="00065DF6">
        <w:rPr>
          <w:rFonts w:ascii="Times New Roman" w:hAnsi="Times New Roman"/>
          <w:sz w:val="20"/>
          <w:szCs w:val="20"/>
        </w:rPr>
        <w:t>a</w:t>
      </w:r>
      <w:r w:rsidR="00FC35D1" w:rsidRPr="00065DF6">
        <w:rPr>
          <w:rFonts w:ascii="Times New Roman" w:hAnsi="Times New Roman"/>
          <w:sz w:val="20"/>
          <w:szCs w:val="20"/>
        </w:rPr>
        <w:t xml:space="preserve">n innovative </w:t>
      </w:r>
      <w:r w:rsidR="00CA08E2" w:rsidRPr="00065DF6">
        <w:rPr>
          <w:rFonts w:ascii="Times New Roman" w:hAnsi="Times New Roman"/>
          <w:sz w:val="20"/>
          <w:szCs w:val="20"/>
        </w:rPr>
        <w:t xml:space="preserve">protective </w:t>
      </w:r>
      <w:r w:rsidR="00FC35D1" w:rsidRPr="00065DF6">
        <w:rPr>
          <w:rFonts w:ascii="Times New Roman" w:hAnsi="Times New Roman"/>
          <w:sz w:val="20"/>
          <w:szCs w:val="20"/>
        </w:rPr>
        <w:t>solution</w:t>
      </w:r>
      <w:r w:rsidR="00CA08E2" w:rsidRPr="00065DF6">
        <w:rPr>
          <w:rFonts w:ascii="Times New Roman" w:hAnsi="Times New Roman"/>
          <w:sz w:val="20"/>
          <w:szCs w:val="20"/>
        </w:rPr>
        <w:t xml:space="preserve"> to the manhole using local and low cost technology  </w:t>
      </w:r>
      <w:r w:rsidR="00FC35D1" w:rsidRPr="00065DF6">
        <w:rPr>
          <w:rFonts w:ascii="Times New Roman" w:hAnsi="Times New Roman"/>
          <w:sz w:val="20"/>
          <w:szCs w:val="20"/>
        </w:rPr>
        <w:t xml:space="preserve">with applying </w:t>
      </w:r>
      <w:r w:rsidR="00CA08E2" w:rsidRPr="00065DF6">
        <w:rPr>
          <w:rFonts w:ascii="Times New Roman" w:hAnsi="Times New Roman"/>
          <w:sz w:val="20"/>
          <w:szCs w:val="20"/>
        </w:rPr>
        <w:t>good absorbent</w:t>
      </w:r>
      <w:r w:rsidR="00FC35D1" w:rsidRPr="00065DF6">
        <w:rPr>
          <w:rFonts w:ascii="Times New Roman" w:hAnsi="Times New Roman"/>
          <w:sz w:val="20"/>
          <w:szCs w:val="20"/>
        </w:rPr>
        <w:t xml:space="preserve"> material like activated carbon</w:t>
      </w:r>
      <w:r w:rsidR="007A1826" w:rsidRPr="00065DF6">
        <w:rPr>
          <w:rFonts w:ascii="Times New Roman" w:hAnsi="Times New Roman"/>
          <w:sz w:val="20"/>
          <w:szCs w:val="20"/>
        </w:rPr>
        <w:t>.</w:t>
      </w:r>
    </w:p>
    <w:p w:rsidR="00C5503F" w:rsidRDefault="00C5503F" w:rsidP="00A40C61">
      <w:pPr>
        <w:bidi w:val="0"/>
        <w:snapToGrid w:val="0"/>
        <w:jc w:val="both"/>
        <w:rPr>
          <w:rFonts w:ascii="Times New Roman" w:hAnsi="Times New Roman"/>
          <w:b/>
          <w:bCs/>
          <w:sz w:val="20"/>
          <w:szCs w:val="20"/>
        </w:rPr>
      </w:pPr>
    </w:p>
    <w:p w:rsidR="000C317E" w:rsidRPr="00065DF6" w:rsidRDefault="000C317E" w:rsidP="000C317E">
      <w:pPr>
        <w:bidi w:val="0"/>
        <w:snapToGrid w:val="0"/>
        <w:jc w:val="both"/>
        <w:rPr>
          <w:rFonts w:ascii="Times New Roman" w:hAnsi="Times New Roman"/>
          <w:b/>
          <w:bCs/>
          <w:sz w:val="20"/>
          <w:szCs w:val="20"/>
        </w:rPr>
      </w:pPr>
    </w:p>
    <w:p w:rsidR="00F04A3D" w:rsidRPr="00065DF6" w:rsidRDefault="00C5503F" w:rsidP="00A40C61">
      <w:pPr>
        <w:bidi w:val="0"/>
        <w:snapToGrid w:val="0"/>
        <w:jc w:val="both"/>
        <w:rPr>
          <w:rFonts w:ascii="Times New Roman" w:hAnsi="Times New Roman"/>
          <w:b/>
          <w:bCs/>
          <w:sz w:val="20"/>
          <w:szCs w:val="20"/>
        </w:rPr>
      </w:pPr>
      <w:r w:rsidRPr="00065DF6">
        <w:rPr>
          <w:rFonts w:ascii="Times New Roman" w:hAnsi="Times New Roman"/>
          <w:b/>
          <w:bCs/>
          <w:sz w:val="20"/>
          <w:szCs w:val="20"/>
        </w:rPr>
        <w:lastRenderedPageBreak/>
        <w:t xml:space="preserve">2. </w:t>
      </w:r>
      <w:r w:rsidR="00902C1A" w:rsidRPr="00065DF6">
        <w:rPr>
          <w:rFonts w:ascii="Times New Roman" w:hAnsi="Times New Roman"/>
          <w:b/>
          <w:bCs/>
          <w:sz w:val="20"/>
          <w:szCs w:val="20"/>
        </w:rPr>
        <w:t>Materials and Methods</w:t>
      </w:r>
      <w:r w:rsidR="00F04A3D" w:rsidRPr="00065DF6">
        <w:rPr>
          <w:rFonts w:ascii="Times New Roman" w:hAnsi="Times New Roman"/>
          <w:b/>
          <w:bCs/>
          <w:sz w:val="20"/>
          <w:szCs w:val="20"/>
        </w:rPr>
        <w:t>:</w:t>
      </w:r>
    </w:p>
    <w:p w:rsidR="0014124F" w:rsidRPr="00065DF6" w:rsidRDefault="00242492" w:rsidP="00A40C61">
      <w:pPr>
        <w:bidi w:val="0"/>
        <w:snapToGrid w:val="0"/>
        <w:ind w:firstLine="425"/>
        <w:jc w:val="both"/>
        <w:rPr>
          <w:rFonts w:ascii="Times New Roman" w:hAnsi="Times New Roman"/>
          <w:sz w:val="20"/>
          <w:szCs w:val="20"/>
          <w:lang w:eastAsia="zh-CN"/>
        </w:rPr>
      </w:pPr>
      <w:r w:rsidRPr="00065DF6">
        <w:rPr>
          <w:rFonts w:ascii="Times New Roman" w:hAnsi="Times New Roman"/>
          <w:sz w:val="20"/>
          <w:szCs w:val="20"/>
        </w:rPr>
        <w:t xml:space="preserve">This pilot project was conducted during two months August and </w:t>
      </w:r>
      <w:r w:rsidR="001C548D" w:rsidRPr="00065DF6">
        <w:rPr>
          <w:rFonts w:ascii="Times New Roman" w:hAnsi="Times New Roman"/>
          <w:sz w:val="20"/>
          <w:szCs w:val="20"/>
        </w:rPr>
        <w:t>September</w:t>
      </w:r>
      <w:r w:rsidRPr="00065DF6">
        <w:rPr>
          <w:rFonts w:ascii="Times New Roman" w:hAnsi="Times New Roman"/>
          <w:sz w:val="20"/>
          <w:szCs w:val="20"/>
        </w:rPr>
        <w:t xml:space="preserve"> 2008, the installation of the units took one full week working from early morning (8am) to midnight (12pm).</w:t>
      </w:r>
      <w:r w:rsidR="00CF3867" w:rsidRPr="00065DF6">
        <w:rPr>
          <w:rFonts w:ascii="Times New Roman" w:hAnsi="Times New Roman"/>
          <w:sz w:val="20"/>
          <w:szCs w:val="20"/>
        </w:rPr>
        <w:t xml:space="preserve"> The methodology applied for the pilot project has started by getting down to the field and taking some measurements of H</w:t>
      </w:r>
      <w:r w:rsidR="00CF3867" w:rsidRPr="00065DF6">
        <w:rPr>
          <w:rFonts w:ascii="Times New Roman" w:hAnsi="Times New Roman"/>
          <w:sz w:val="20"/>
          <w:szCs w:val="20"/>
          <w:vertAlign w:val="subscript"/>
        </w:rPr>
        <w:t>2</w:t>
      </w:r>
      <w:r w:rsidR="00CF3867" w:rsidRPr="00065DF6">
        <w:rPr>
          <w:rFonts w:ascii="Times New Roman" w:hAnsi="Times New Roman"/>
          <w:sz w:val="20"/>
          <w:szCs w:val="20"/>
        </w:rPr>
        <w:t xml:space="preserve">S and </w:t>
      </w:r>
      <w:r w:rsidR="001C548D" w:rsidRPr="00065DF6">
        <w:rPr>
          <w:rFonts w:ascii="Times New Roman" w:hAnsi="Times New Roman"/>
          <w:sz w:val="20"/>
          <w:szCs w:val="20"/>
        </w:rPr>
        <w:t>NH</w:t>
      </w:r>
      <w:r w:rsidR="001D0BBF" w:rsidRPr="00065DF6">
        <w:rPr>
          <w:rFonts w:ascii="Times New Roman" w:hAnsi="Times New Roman"/>
          <w:sz w:val="20"/>
          <w:szCs w:val="20"/>
          <w:vertAlign w:val="subscript"/>
        </w:rPr>
        <w:t>3</w:t>
      </w:r>
      <w:r w:rsidR="001C548D" w:rsidRPr="00065DF6">
        <w:rPr>
          <w:rFonts w:ascii="Times New Roman" w:hAnsi="Times New Roman"/>
          <w:sz w:val="20"/>
          <w:szCs w:val="20"/>
          <w:vertAlign w:val="subscript"/>
        </w:rPr>
        <w:t xml:space="preserve"> </w:t>
      </w:r>
      <w:r w:rsidR="001C548D" w:rsidRPr="00065DF6">
        <w:rPr>
          <w:rFonts w:ascii="Times New Roman" w:hAnsi="Times New Roman"/>
          <w:sz w:val="20"/>
          <w:szCs w:val="20"/>
        </w:rPr>
        <w:t>from</w:t>
      </w:r>
      <w:r w:rsidR="00CF3867" w:rsidRPr="00065DF6">
        <w:rPr>
          <w:rFonts w:ascii="Times New Roman" w:hAnsi="Times New Roman"/>
          <w:sz w:val="20"/>
          <w:szCs w:val="20"/>
        </w:rPr>
        <w:t xml:space="preserve"> the manholes and the ventilation column chimney using Gas Alert Micoro5, BW TECHNOLOGIES 2008. The measurements of each spot took place at three points: manhole, aside of the manhole and at the ventilation columns. </w:t>
      </w:r>
      <w:r w:rsidR="00187888" w:rsidRPr="00065DF6">
        <w:rPr>
          <w:rFonts w:ascii="Times New Roman" w:hAnsi="Times New Roman"/>
          <w:sz w:val="20"/>
          <w:szCs w:val="20"/>
        </w:rPr>
        <w:t>(</w:t>
      </w:r>
      <w:r w:rsidR="001C548D" w:rsidRPr="00065DF6">
        <w:rPr>
          <w:rFonts w:ascii="Times New Roman" w:hAnsi="Times New Roman"/>
          <w:sz w:val="20"/>
          <w:szCs w:val="20"/>
        </w:rPr>
        <w:t xml:space="preserve">Pictures </w:t>
      </w:r>
      <w:r w:rsidR="00187888" w:rsidRPr="00065DF6">
        <w:rPr>
          <w:rFonts w:ascii="Times New Roman" w:hAnsi="Times New Roman"/>
          <w:sz w:val="20"/>
          <w:szCs w:val="20"/>
        </w:rPr>
        <w:t>2</w:t>
      </w:r>
      <w:r w:rsidR="001C548D" w:rsidRPr="00065DF6">
        <w:rPr>
          <w:rFonts w:ascii="Times New Roman" w:hAnsi="Times New Roman"/>
          <w:sz w:val="20"/>
          <w:szCs w:val="20"/>
        </w:rPr>
        <w:t>&amp;</w:t>
      </w:r>
      <w:r w:rsidR="00187888" w:rsidRPr="00065DF6">
        <w:rPr>
          <w:rFonts w:ascii="Times New Roman" w:hAnsi="Times New Roman"/>
          <w:sz w:val="20"/>
          <w:szCs w:val="20"/>
        </w:rPr>
        <w:t>3).</w:t>
      </w:r>
      <w:r w:rsidR="00FC35D1" w:rsidRPr="00065DF6">
        <w:rPr>
          <w:rFonts w:ascii="Times New Roman" w:hAnsi="Times New Roman"/>
          <w:sz w:val="20"/>
          <w:szCs w:val="20"/>
        </w:rPr>
        <w:t xml:space="preserve"> </w:t>
      </w:r>
      <w:r w:rsidR="00CA08E2" w:rsidRPr="00065DF6">
        <w:rPr>
          <w:rFonts w:ascii="Times New Roman" w:hAnsi="Times New Roman"/>
          <w:sz w:val="20"/>
          <w:szCs w:val="20"/>
        </w:rPr>
        <w:t xml:space="preserve">The material used for the manhole protective </w:t>
      </w:r>
      <w:r w:rsidR="00B55729" w:rsidRPr="00065DF6">
        <w:rPr>
          <w:rFonts w:ascii="Times New Roman" w:hAnsi="Times New Roman"/>
          <w:sz w:val="20"/>
          <w:szCs w:val="20"/>
        </w:rPr>
        <w:t>container</w:t>
      </w:r>
      <w:r w:rsidR="00CA08E2" w:rsidRPr="00065DF6">
        <w:rPr>
          <w:rFonts w:ascii="Times New Roman" w:hAnsi="Times New Roman"/>
          <w:sz w:val="20"/>
          <w:szCs w:val="20"/>
        </w:rPr>
        <w:t xml:space="preserve"> was </w:t>
      </w:r>
      <w:r w:rsidR="00745C5A" w:rsidRPr="00065DF6">
        <w:rPr>
          <w:rFonts w:ascii="Times New Roman" w:hAnsi="Times New Roman"/>
          <w:sz w:val="20"/>
          <w:szCs w:val="20"/>
        </w:rPr>
        <w:t>galvanized steel</w:t>
      </w:r>
      <w:r w:rsidR="00B55729" w:rsidRPr="00065DF6">
        <w:rPr>
          <w:rFonts w:ascii="Times New Roman" w:hAnsi="Times New Roman"/>
          <w:sz w:val="20"/>
          <w:szCs w:val="20"/>
        </w:rPr>
        <w:t xml:space="preserve"> equipped with activated carbon as the adsorbent material.</w:t>
      </w:r>
      <w:r w:rsidR="00FC35D1" w:rsidRPr="00065DF6">
        <w:rPr>
          <w:rFonts w:ascii="Times New Roman" w:hAnsi="Times New Roman"/>
          <w:sz w:val="20"/>
          <w:szCs w:val="20"/>
        </w:rPr>
        <w:t xml:space="preserve"> </w:t>
      </w:r>
      <w:r w:rsidR="00B55729" w:rsidRPr="00065DF6">
        <w:rPr>
          <w:rFonts w:ascii="Times New Roman" w:hAnsi="Times New Roman"/>
          <w:sz w:val="20"/>
          <w:szCs w:val="20"/>
        </w:rPr>
        <w:t>T</w:t>
      </w:r>
      <w:r w:rsidR="00CA08E2" w:rsidRPr="00065DF6">
        <w:rPr>
          <w:rFonts w:ascii="Times New Roman" w:hAnsi="Times New Roman"/>
          <w:sz w:val="20"/>
          <w:szCs w:val="20"/>
        </w:rPr>
        <w:t xml:space="preserve">he </w:t>
      </w:r>
      <w:r w:rsidR="00745C5A" w:rsidRPr="00065DF6">
        <w:rPr>
          <w:rFonts w:ascii="Times New Roman" w:hAnsi="Times New Roman"/>
          <w:sz w:val="20"/>
          <w:szCs w:val="20"/>
        </w:rPr>
        <w:t>container has been assembled in a workshop with mechanical assemblage and welding in Sana'a</w:t>
      </w:r>
      <w:r w:rsidR="00CA08E2" w:rsidRPr="00065DF6">
        <w:rPr>
          <w:rFonts w:ascii="Times New Roman" w:hAnsi="Times New Roman"/>
          <w:sz w:val="20"/>
          <w:szCs w:val="20"/>
        </w:rPr>
        <w:t>.</w:t>
      </w:r>
      <w:r w:rsidR="00B55729" w:rsidRPr="00065DF6">
        <w:rPr>
          <w:rFonts w:ascii="Times New Roman" w:hAnsi="Times New Roman"/>
          <w:sz w:val="20"/>
          <w:szCs w:val="20"/>
        </w:rPr>
        <w:t xml:space="preserve"> </w:t>
      </w:r>
      <w:r w:rsidR="00CA08E2" w:rsidRPr="00065DF6">
        <w:rPr>
          <w:rFonts w:ascii="Times New Roman" w:hAnsi="Times New Roman"/>
          <w:sz w:val="20"/>
          <w:szCs w:val="20"/>
        </w:rPr>
        <w:t xml:space="preserve">It is </w:t>
      </w:r>
      <w:r w:rsidR="00745C5A" w:rsidRPr="00065DF6">
        <w:rPr>
          <w:rFonts w:ascii="Times New Roman" w:hAnsi="Times New Roman"/>
          <w:sz w:val="20"/>
          <w:szCs w:val="20"/>
        </w:rPr>
        <w:t xml:space="preserve">shaped as part of a pyramid open from the upper side and closed from the base with rectangular holes of 10×30mm at the base. The upper base size was 42×58cm </w:t>
      </w:r>
      <w:r w:rsidR="00B55729" w:rsidRPr="00065DF6">
        <w:rPr>
          <w:rFonts w:ascii="Times New Roman" w:hAnsi="Times New Roman"/>
          <w:sz w:val="20"/>
          <w:szCs w:val="20"/>
        </w:rPr>
        <w:t xml:space="preserve">with </w:t>
      </w:r>
      <w:r w:rsidR="00745C5A" w:rsidRPr="00065DF6">
        <w:rPr>
          <w:rFonts w:ascii="Times New Roman" w:hAnsi="Times New Roman"/>
          <w:sz w:val="20"/>
          <w:szCs w:val="20"/>
        </w:rPr>
        <w:t>lower base size</w:t>
      </w:r>
      <w:r w:rsidR="00B55729" w:rsidRPr="00065DF6">
        <w:rPr>
          <w:rFonts w:ascii="Times New Roman" w:hAnsi="Times New Roman"/>
          <w:sz w:val="20"/>
          <w:szCs w:val="20"/>
        </w:rPr>
        <w:t xml:space="preserve"> of</w:t>
      </w:r>
      <w:r w:rsidR="00745C5A" w:rsidRPr="00065DF6">
        <w:rPr>
          <w:rFonts w:ascii="Times New Roman" w:hAnsi="Times New Roman"/>
          <w:sz w:val="20"/>
          <w:szCs w:val="20"/>
        </w:rPr>
        <w:t xml:space="preserve"> 30×20cm and a depth of container of 30cm. </w:t>
      </w:r>
      <w:r w:rsidR="00CA08E2" w:rsidRPr="00065DF6">
        <w:rPr>
          <w:rFonts w:ascii="Times New Roman" w:hAnsi="Times New Roman"/>
          <w:sz w:val="20"/>
          <w:szCs w:val="20"/>
        </w:rPr>
        <w:t xml:space="preserve">The </w:t>
      </w:r>
      <w:r w:rsidR="00B55729" w:rsidRPr="00065DF6">
        <w:rPr>
          <w:rFonts w:ascii="Times New Roman" w:hAnsi="Times New Roman"/>
          <w:sz w:val="20"/>
          <w:szCs w:val="20"/>
        </w:rPr>
        <w:t>adsorbent material of</w:t>
      </w:r>
      <w:r w:rsidR="00745C5A" w:rsidRPr="00065DF6">
        <w:rPr>
          <w:rFonts w:ascii="Times New Roman" w:hAnsi="Times New Roman"/>
          <w:sz w:val="20"/>
          <w:szCs w:val="20"/>
        </w:rPr>
        <w:t xml:space="preserve"> activated carbon</w:t>
      </w:r>
      <w:r w:rsidR="00CA08E2" w:rsidRPr="00065DF6">
        <w:rPr>
          <w:rFonts w:ascii="Times New Roman" w:hAnsi="Times New Roman"/>
          <w:sz w:val="20"/>
          <w:szCs w:val="20"/>
        </w:rPr>
        <w:t xml:space="preserve"> and the</w:t>
      </w:r>
      <w:r w:rsidR="00745C5A" w:rsidRPr="00065DF6">
        <w:rPr>
          <w:rFonts w:ascii="Times New Roman" w:hAnsi="Times New Roman"/>
          <w:sz w:val="20"/>
          <w:szCs w:val="20"/>
        </w:rPr>
        <w:t xml:space="preserve"> nylon basket</w:t>
      </w:r>
      <w:r w:rsidR="00B55729" w:rsidRPr="00065DF6">
        <w:rPr>
          <w:rFonts w:ascii="Times New Roman" w:hAnsi="Times New Roman"/>
          <w:sz w:val="20"/>
          <w:szCs w:val="20"/>
        </w:rPr>
        <w:t xml:space="preserve"> </w:t>
      </w:r>
      <w:r w:rsidR="003B0ABF" w:rsidRPr="00065DF6">
        <w:rPr>
          <w:rFonts w:ascii="Times New Roman" w:hAnsi="Times New Roman"/>
          <w:sz w:val="20"/>
          <w:szCs w:val="20"/>
        </w:rPr>
        <w:t xml:space="preserve">to hold the activated carbon grains </w:t>
      </w:r>
      <w:r w:rsidR="00745C5A" w:rsidRPr="00065DF6">
        <w:rPr>
          <w:rFonts w:ascii="Times New Roman" w:hAnsi="Times New Roman"/>
          <w:sz w:val="20"/>
          <w:szCs w:val="20"/>
        </w:rPr>
        <w:t xml:space="preserve">were purchased from the local market. Before installing the units at site, the </w:t>
      </w:r>
      <w:r w:rsidR="00F510A0" w:rsidRPr="00065DF6">
        <w:rPr>
          <w:rFonts w:ascii="Times New Roman" w:hAnsi="Times New Roman"/>
          <w:sz w:val="20"/>
          <w:szCs w:val="20"/>
        </w:rPr>
        <w:t>manhole</w:t>
      </w:r>
      <w:r w:rsidR="00B55729" w:rsidRPr="00065DF6">
        <w:rPr>
          <w:rFonts w:ascii="Times New Roman" w:hAnsi="Times New Roman"/>
          <w:sz w:val="20"/>
          <w:szCs w:val="20"/>
        </w:rPr>
        <w:t xml:space="preserve"> (MH)</w:t>
      </w:r>
      <w:r w:rsidR="00F510A0" w:rsidRPr="00065DF6">
        <w:rPr>
          <w:rFonts w:ascii="Times New Roman" w:hAnsi="Times New Roman"/>
          <w:sz w:val="20"/>
          <w:szCs w:val="20"/>
        </w:rPr>
        <w:t xml:space="preserve"> </w:t>
      </w:r>
      <w:r w:rsidR="00B55729" w:rsidRPr="00065DF6">
        <w:rPr>
          <w:rFonts w:ascii="Times New Roman" w:hAnsi="Times New Roman"/>
          <w:sz w:val="20"/>
          <w:szCs w:val="20"/>
        </w:rPr>
        <w:t>sides and opening</w:t>
      </w:r>
      <w:r w:rsidR="00745C5A" w:rsidRPr="00065DF6">
        <w:rPr>
          <w:rFonts w:ascii="Times New Roman" w:hAnsi="Times New Roman"/>
          <w:sz w:val="20"/>
          <w:szCs w:val="20"/>
        </w:rPr>
        <w:t xml:space="preserve"> was cleaned and the highest iron step in the MH was removed</w:t>
      </w:r>
      <w:r w:rsidR="00B55729" w:rsidRPr="00065DF6">
        <w:rPr>
          <w:rFonts w:ascii="Times New Roman" w:hAnsi="Times New Roman"/>
          <w:sz w:val="20"/>
          <w:szCs w:val="20"/>
        </w:rPr>
        <w:t xml:space="preserve"> in order to accommodate the container at the opening of the MH</w:t>
      </w:r>
      <w:r w:rsidR="00745C5A" w:rsidRPr="00065DF6">
        <w:rPr>
          <w:rFonts w:ascii="Times New Roman" w:hAnsi="Times New Roman"/>
          <w:sz w:val="20"/>
          <w:szCs w:val="20"/>
        </w:rPr>
        <w:t xml:space="preserve">. The </w:t>
      </w:r>
      <w:r w:rsidR="003B0ABF" w:rsidRPr="00065DF6">
        <w:rPr>
          <w:rFonts w:ascii="Times New Roman" w:hAnsi="Times New Roman"/>
          <w:sz w:val="20"/>
          <w:szCs w:val="20"/>
        </w:rPr>
        <w:t xml:space="preserve">odor control </w:t>
      </w:r>
      <w:r w:rsidR="00745C5A" w:rsidRPr="00065DF6">
        <w:rPr>
          <w:rFonts w:ascii="Times New Roman" w:hAnsi="Times New Roman"/>
          <w:sz w:val="20"/>
          <w:szCs w:val="20"/>
        </w:rPr>
        <w:t xml:space="preserve">unit was mounted as follows: The galvanized steel unit was installed above the manhole cover frame with screw nails; the </w:t>
      </w:r>
      <w:r w:rsidR="00B55729" w:rsidRPr="00065DF6">
        <w:rPr>
          <w:rFonts w:ascii="Times New Roman" w:hAnsi="Times New Roman"/>
          <w:sz w:val="20"/>
          <w:szCs w:val="20"/>
        </w:rPr>
        <w:t xml:space="preserve">welded </w:t>
      </w:r>
      <w:r w:rsidR="00745C5A" w:rsidRPr="00065DF6">
        <w:rPr>
          <w:rFonts w:ascii="Times New Roman" w:hAnsi="Times New Roman"/>
          <w:sz w:val="20"/>
          <w:szCs w:val="20"/>
        </w:rPr>
        <w:t xml:space="preserve">pieces of the </w:t>
      </w:r>
      <w:r w:rsidR="003B0ABF" w:rsidRPr="00065DF6">
        <w:rPr>
          <w:rFonts w:ascii="Times New Roman" w:hAnsi="Times New Roman"/>
          <w:sz w:val="20"/>
          <w:szCs w:val="20"/>
        </w:rPr>
        <w:t xml:space="preserve">stainless steel container </w:t>
      </w:r>
      <w:r w:rsidR="00745C5A" w:rsidRPr="00065DF6">
        <w:rPr>
          <w:rFonts w:ascii="Times New Roman" w:hAnsi="Times New Roman"/>
          <w:sz w:val="20"/>
          <w:szCs w:val="20"/>
        </w:rPr>
        <w:t>were painted by epoxy to prevent corrosion at the welding points</w:t>
      </w:r>
      <w:r w:rsidR="00B55729" w:rsidRPr="00065DF6">
        <w:rPr>
          <w:rFonts w:ascii="Times New Roman" w:hAnsi="Times New Roman"/>
          <w:sz w:val="20"/>
          <w:szCs w:val="20"/>
        </w:rPr>
        <w:t>;</w:t>
      </w:r>
      <w:r w:rsidR="00745C5A" w:rsidRPr="00065DF6">
        <w:rPr>
          <w:rFonts w:ascii="Times New Roman" w:hAnsi="Times New Roman"/>
          <w:sz w:val="20"/>
          <w:szCs w:val="20"/>
        </w:rPr>
        <w:t xml:space="preserve"> The bottom</w:t>
      </w:r>
      <w:r w:rsidR="00B55729" w:rsidRPr="00065DF6">
        <w:rPr>
          <w:rFonts w:ascii="Times New Roman" w:hAnsi="Times New Roman"/>
          <w:sz w:val="20"/>
          <w:szCs w:val="20"/>
        </w:rPr>
        <w:t xml:space="preserve"> side</w:t>
      </w:r>
      <w:r w:rsidR="00745C5A" w:rsidRPr="00065DF6">
        <w:rPr>
          <w:rFonts w:ascii="Times New Roman" w:hAnsi="Times New Roman"/>
          <w:sz w:val="20"/>
          <w:szCs w:val="20"/>
        </w:rPr>
        <w:t xml:space="preserve"> of the MH</w:t>
      </w:r>
      <w:r w:rsidR="00B55729" w:rsidRPr="00065DF6">
        <w:rPr>
          <w:rFonts w:ascii="Times New Roman" w:hAnsi="Times New Roman"/>
          <w:sz w:val="20"/>
          <w:szCs w:val="20"/>
        </w:rPr>
        <w:t>-</w:t>
      </w:r>
      <w:r w:rsidR="00745C5A" w:rsidRPr="00065DF6">
        <w:rPr>
          <w:rFonts w:ascii="Times New Roman" w:hAnsi="Times New Roman"/>
          <w:sz w:val="20"/>
          <w:szCs w:val="20"/>
        </w:rPr>
        <w:t xml:space="preserve">cover was shaved to </w:t>
      </w:r>
      <w:r w:rsidR="003B0ABF" w:rsidRPr="00065DF6">
        <w:rPr>
          <w:rFonts w:ascii="Times New Roman" w:hAnsi="Times New Roman"/>
          <w:sz w:val="20"/>
          <w:szCs w:val="20"/>
        </w:rPr>
        <w:t>avoid</w:t>
      </w:r>
      <w:r w:rsidR="00745C5A" w:rsidRPr="00065DF6">
        <w:rPr>
          <w:rFonts w:ascii="Times New Roman" w:hAnsi="Times New Roman"/>
          <w:sz w:val="20"/>
          <w:szCs w:val="20"/>
        </w:rPr>
        <w:t xml:space="preserve"> interference with the unit. Activated carbon as a bag of 20kg was decanted inside the nylon basket </w:t>
      </w:r>
      <w:r w:rsidR="00B55729" w:rsidRPr="00065DF6">
        <w:rPr>
          <w:rFonts w:ascii="Times New Roman" w:hAnsi="Times New Roman"/>
          <w:sz w:val="20"/>
          <w:szCs w:val="20"/>
        </w:rPr>
        <w:t>(</w:t>
      </w:r>
      <w:r w:rsidR="00745C5A" w:rsidRPr="00065DF6">
        <w:rPr>
          <w:rFonts w:ascii="Times New Roman" w:hAnsi="Times New Roman"/>
          <w:sz w:val="20"/>
          <w:szCs w:val="20"/>
        </w:rPr>
        <w:t>with opening</w:t>
      </w:r>
      <w:r w:rsidR="007A6695" w:rsidRPr="00065DF6">
        <w:rPr>
          <w:rFonts w:ascii="Times New Roman" w:hAnsi="Times New Roman"/>
          <w:sz w:val="20"/>
          <w:szCs w:val="20"/>
        </w:rPr>
        <w:t>s of</w:t>
      </w:r>
      <w:r w:rsidR="00745C5A" w:rsidRPr="00065DF6">
        <w:rPr>
          <w:rFonts w:ascii="Times New Roman" w:hAnsi="Times New Roman"/>
          <w:sz w:val="20"/>
          <w:szCs w:val="20"/>
        </w:rPr>
        <w:t xml:space="preserve"> less than the grains diameter to prevent passages</w:t>
      </w:r>
      <w:r w:rsidR="007A6695" w:rsidRPr="00065DF6">
        <w:rPr>
          <w:rFonts w:ascii="Times New Roman" w:hAnsi="Times New Roman"/>
          <w:sz w:val="20"/>
          <w:szCs w:val="20"/>
        </w:rPr>
        <w:t xml:space="preserve"> of activated carbon grains</w:t>
      </w:r>
      <w:r w:rsidR="007914C8" w:rsidRPr="00065DF6">
        <w:rPr>
          <w:rFonts w:ascii="Times New Roman" w:hAnsi="Times New Roman"/>
          <w:sz w:val="20"/>
          <w:szCs w:val="20"/>
        </w:rPr>
        <w:t>)</w:t>
      </w:r>
      <w:r w:rsidR="007A6695" w:rsidRPr="00065DF6">
        <w:rPr>
          <w:rFonts w:ascii="Times New Roman" w:hAnsi="Times New Roman"/>
          <w:sz w:val="20"/>
          <w:szCs w:val="20"/>
        </w:rPr>
        <w:t>. The unit</w:t>
      </w:r>
      <w:r w:rsidR="00F510A0" w:rsidRPr="00065DF6">
        <w:rPr>
          <w:rFonts w:ascii="Times New Roman" w:hAnsi="Times New Roman"/>
          <w:sz w:val="20"/>
          <w:szCs w:val="20"/>
        </w:rPr>
        <w:t xml:space="preserve"> was installed at the top of MH</w:t>
      </w:r>
      <w:r w:rsidR="007A6695" w:rsidRPr="00065DF6">
        <w:rPr>
          <w:rFonts w:ascii="Times New Roman" w:hAnsi="Times New Roman"/>
          <w:sz w:val="20"/>
          <w:szCs w:val="20"/>
        </w:rPr>
        <w:t xml:space="preserve"> opening</w:t>
      </w:r>
      <w:r w:rsidR="00745C5A" w:rsidRPr="00065DF6">
        <w:rPr>
          <w:rFonts w:ascii="Times New Roman" w:hAnsi="Times New Roman"/>
          <w:sz w:val="20"/>
          <w:szCs w:val="20"/>
        </w:rPr>
        <w:t xml:space="preserve">. All openings around the unit and manhole cover were </w:t>
      </w:r>
      <w:r w:rsidR="007A6695" w:rsidRPr="00065DF6">
        <w:rPr>
          <w:rFonts w:ascii="Times New Roman" w:hAnsi="Times New Roman"/>
          <w:sz w:val="20"/>
          <w:szCs w:val="20"/>
        </w:rPr>
        <w:t xml:space="preserve">closed </w:t>
      </w:r>
      <w:r w:rsidR="00745C5A" w:rsidRPr="00065DF6">
        <w:rPr>
          <w:rFonts w:ascii="Times New Roman" w:hAnsi="Times New Roman"/>
          <w:sz w:val="20"/>
          <w:szCs w:val="20"/>
        </w:rPr>
        <w:t>with silicon to tighten the MH. The unit has been designed to bear vehicle</w:t>
      </w:r>
      <w:r w:rsidR="007A6695" w:rsidRPr="00065DF6">
        <w:rPr>
          <w:rFonts w:ascii="Times New Roman" w:hAnsi="Times New Roman"/>
          <w:sz w:val="20"/>
          <w:szCs w:val="20"/>
        </w:rPr>
        <w:t>s</w:t>
      </w:r>
      <w:r w:rsidR="00745C5A" w:rsidRPr="00065DF6">
        <w:rPr>
          <w:rFonts w:ascii="Times New Roman" w:hAnsi="Times New Roman"/>
          <w:sz w:val="20"/>
          <w:szCs w:val="20"/>
        </w:rPr>
        <w:t xml:space="preserve"> load when pass</w:t>
      </w:r>
      <w:r w:rsidR="007A6695" w:rsidRPr="00065DF6">
        <w:rPr>
          <w:rFonts w:ascii="Times New Roman" w:hAnsi="Times New Roman"/>
          <w:sz w:val="20"/>
          <w:szCs w:val="20"/>
        </w:rPr>
        <w:t xml:space="preserve">ing </w:t>
      </w:r>
      <w:r w:rsidR="00745C5A" w:rsidRPr="00065DF6">
        <w:rPr>
          <w:rFonts w:ascii="Times New Roman" w:hAnsi="Times New Roman"/>
          <w:sz w:val="20"/>
          <w:szCs w:val="20"/>
        </w:rPr>
        <w:t>above it.</w:t>
      </w:r>
    </w:p>
    <w:p w:rsidR="0014124F" w:rsidRDefault="002A618D" w:rsidP="00A40C61">
      <w:pPr>
        <w:bidi w:val="0"/>
        <w:snapToGrid w:val="0"/>
        <w:jc w:val="center"/>
        <w:rPr>
          <w:rFonts w:ascii="Times New Roman" w:hAnsi="Times New Roman"/>
          <w:sz w:val="20"/>
          <w:szCs w:val="20"/>
          <w:lang w:eastAsia="zh-CN" w:bidi="ar-YE"/>
        </w:rPr>
      </w:pPr>
      <w:r w:rsidRPr="00065DF6">
        <w:rPr>
          <w:rFonts w:ascii="Times New Roman" w:hAnsi="Times New Roman"/>
          <w:noProof/>
          <w:sz w:val="20"/>
          <w:szCs w:val="20"/>
          <w:lang w:eastAsia="zh-CN"/>
        </w:rPr>
        <w:drawing>
          <wp:inline distT="0" distB="0" distL="0" distR="0">
            <wp:extent cx="2542872" cy="1789043"/>
            <wp:effectExtent l="19050" t="0" r="0" b="0"/>
            <wp:docPr id="3" name="Picture 1" descr="C:\Users\user\Desktop\odor control\100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dor control\100_3271.JPG"/>
                    <pic:cNvPicPr>
                      <a:picLocks noChangeAspect="1" noChangeArrowheads="1"/>
                    </pic:cNvPicPr>
                  </pic:nvPicPr>
                  <pic:blipFill>
                    <a:blip r:embed="rId14" cstate="print"/>
                    <a:srcRect/>
                    <a:stretch>
                      <a:fillRect/>
                    </a:stretch>
                  </pic:blipFill>
                  <pic:spPr bwMode="auto">
                    <a:xfrm>
                      <a:off x="0" y="0"/>
                      <a:ext cx="2557942" cy="1799646"/>
                    </a:xfrm>
                    <a:prstGeom prst="rect">
                      <a:avLst/>
                    </a:prstGeom>
                    <a:noFill/>
                    <a:ln w="9525">
                      <a:noFill/>
                      <a:miter lim="800000"/>
                      <a:headEnd/>
                      <a:tailEnd/>
                    </a:ln>
                  </pic:spPr>
                </pic:pic>
              </a:graphicData>
            </a:graphic>
          </wp:inline>
        </w:drawing>
      </w:r>
    </w:p>
    <w:p w:rsidR="0014124F" w:rsidRDefault="0014124F" w:rsidP="00A40C61">
      <w:pPr>
        <w:bidi w:val="0"/>
        <w:snapToGrid w:val="0"/>
        <w:jc w:val="center"/>
        <w:rPr>
          <w:rFonts w:ascii="Times New Roman" w:hAnsi="Times New Roman"/>
          <w:sz w:val="20"/>
          <w:szCs w:val="20"/>
          <w:lang w:eastAsia="zh-CN"/>
        </w:rPr>
      </w:pPr>
      <w:r w:rsidRPr="00065DF6">
        <w:rPr>
          <w:rFonts w:ascii="Times New Roman" w:hAnsi="Times New Roman"/>
          <w:sz w:val="20"/>
          <w:szCs w:val="20"/>
        </w:rPr>
        <w:t>Picture (2) odor measurements at the MH.</w:t>
      </w:r>
    </w:p>
    <w:p w:rsidR="00383605" w:rsidRDefault="00383605" w:rsidP="00A40C61">
      <w:pPr>
        <w:bidi w:val="0"/>
        <w:snapToGrid w:val="0"/>
        <w:jc w:val="center"/>
        <w:rPr>
          <w:rFonts w:ascii="Times New Roman" w:hAnsi="Times New Roman"/>
          <w:sz w:val="20"/>
          <w:szCs w:val="20"/>
          <w:lang w:eastAsia="zh-CN"/>
        </w:rPr>
      </w:pPr>
    </w:p>
    <w:p w:rsidR="00383605" w:rsidRPr="00065DF6" w:rsidRDefault="00383605"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lastRenderedPageBreak/>
        <w:t>Using activated carbon as adsorbent technology was selected to adsorb the gases causing odor emitted from the manhole. The unit was designed as manhole odor control unit by the authors in collaboration with technicians of the SWSLC (picture 4). The galvanized steel unit has been assembled in a workshop with mechanical assemblage and welding in Sana'a (picture 5, a, b, c &amp;d) as follows:</w:t>
      </w:r>
    </w:p>
    <w:p w:rsidR="00383605" w:rsidRPr="00065DF6" w:rsidRDefault="00383605"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Galvanized steel container shaped as part of a pyramid open upper side and closed base with rectangular holes of 10 × 30 mm with the sizes of upper base of 42 × 58 cm and lower base of 30 × 20 cm with a unit depth of 30 cm.</w:t>
      </w:r>
    </w:p>
    <w:p w:rsidR="00383605" w:rsidRPr="00383605" w:rsidRDefault="00383605" w:rsidP="00A40C61">
      <w:pPr>
        <w:bidi w:val="0"/>
        <w:snapToGrid w:val="0"/>
        <w:jc w:val="center"/>
        <w:rPr>
          <w:rFonts w:ascii="Times New Roman" w:hAnsi="Times New Roman"/>
          <w:sz w:val="20"/>
          <w:szCs w:val="20"/>
          <w:lang w:eastAsia="zh-CN" w:bidi="ar-YE"/>
        </w:rPr>
      </w:pPr>
    </w:p>
    <w:p w:rsidR="00242492" w:rsidRPr="00065DF6" w:rsidRDefault="0014124F" w:rsidP="00A40C61">
      <w:pPr>
        <w:bidi w:val="0"/>
        <w:snapToGrid w:val="0"/>
        <w:jc w:val="center"/>
        <w:rPr>
          <w:rFonts w:ascii="Times New Roman" w:hAnsi="Times New Roman"/>
          <w:sz w:val="20"/>
          <w:szCs w:val="20"/>
          <w:lang w:bidi="ar-YE"/>
        </w:rPr>
      </w:pPr>
      <w:r w:rsidRPr="00065DF6">
        <w:rPr>
          <w:rFonts w:ascii="Times New Roman" w:hAnsi="Times New Roman"/>
          <w:noProof/>
          <w:sz w:val="20"/>
          <w:szCs w:val="20"/>
          <w:lang w:eastAsia="zh-CN"/>
        </w:rPr>
        <w:lastRenderedPageBreak/>
        <w:drawing>
          <wp:inline distT="0" distB="0" distL="0" distR="0">
            <wp:extent cx="2251268" cy="1622066"/>
            <wp:effectExtent l="19050" t="0" r="0" b="0"/>
            <wp:docPr id="11" name="Picture 2" descr="DSC0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519"/>
                    <pic:cNvPicPr>
                      <a:picLocks noChangeAspect="1" noChangeArrowheads="1"/>
                    </pic:cNvPicPr>
                  </pic:nvPicPr>
                  <pic:blipFill>
                    <a:blip r:embed="rId15" cstate="print"/>
                    <a:srcRect/>
                    <a:stretch>
                      <a:fillRect/>
                    </a:stretch>
                  </pic:blipFill>
                  <pic:spPr bwMode="auto">
                    <a:xfrm>
                      <a:off x="0" y="0"/>
                      <a:ext cx="2254884" cy="1624671"/>
                    </a:xfrm>
                    <a:prstGeom prst="rect">
                      <a:avLst/>
                    </a:prstGeom>
                    <a:noFill/>
                    <a:ln w="9525">
                      <a:noFill/>
                      <a:miter lim="800000"/>
                      <a:headEnd/>
                      <a:tailEnd/>
                    </a:ln>
                  </pic:spPr>
                </pic:pic>
              </a:graphicData>
            </a:graphic>
          </wp:inline>
        </w:drawing>
      </w:r>
    </w:p>
    <w:p w:rsidR="00E00F86" w:rsidRPr="00065DF6" w:rsidRDefault="00D54A9D" w:rsidP="00A40C61">
      <w:pPr>
        <w:bidi w:val="0"/>
        <w:snapToGrid w:val="0"/>
        <w:jc w:val="both"/>
        <w:rPr>
          <w:rFonts w:ascii="Times New Roman" w:hAnsi="Times New Roman"/>
          <w:sz w:val="20"/>
          <w:szCs w:val="20"/>
        </w:rPr>
      </w:pPr>
      <w:r w:rsidRPr="00065DF6">
        <w:rPr>
          <w:rFonts w:ascii="Times New Roman" w:hAnsi="Times New Roman"/>
          <w:sz w:val="20"/>
          <w:szCs w:val="20"/>
        </w:rPr>
        <w:t xml:space="preserve">Picture (3) odor measurements at the </w:t>
      </w:r>
      <w:r w:rsidR="00E00F86" w:rsidRPr="00065DF6">
        <w:rPr>
          <w:rFonts w:ascii="Times New Roman" w:hAnsi="Times New Roman"/>
          <w:sz w:val="20"/>
          <w:szCs w:val="20"/>
        </w:rPr>
        <w:t>ventilation column</w:t>
      </w:r>
    </w:p>
    <w:p w:rsidR="000C317E" w:rsidRDefault="000C317E" w:rsidP="00A40C61">
      <w:pPr>
        <w:bidi w:val="0"/>
        <w:snapToGrid w:val="0"/>
        <w:jc w:val="center"/>
        <w:rPr>
          <w:rFonts w:ascii="Times New Roman" w:hAnsi="Times New Roman"/>
          <w:sz w:val="20"/>
          <w:szCs w:val="20"/>
        </w:rPr>
        <w:sectPr w:rsidR="000C317E" w:rsidSect="000C317E">
          <w:type w:val="continuous"/>
          <w:pgSz w:w="12242" w:h="15842" w:code="1"/>
          <w:pgMar w:top="1440" w:right="1440" w:bottom="1440" w:left="1440" w:header="720" w:footer="720" w:gutter="0"/>
          <w:cols w:num="2" w:space="640"/>
          <w:docGrid w:linePitch="435"/>
        </w:sectPr>
      </w:pPr>
    </w:p>
    <w:p w:rsidR="002721B3" w:rsidRPr="00065DF6" w:rsidRDefault="00C5503F" w:rsidP="00A40C61">
      <w:pPr>
        <w:bidi w:val="0"/>
        <w:snapToGrid w:val="0"/>
        <w:jc w:val="center"/>
        <w:rPr>
          <w:rFonts w:ascii="Times New Roman" w:hAnsi="Times New Roman"/>
          <w:sz w:val="20"/>
          <w:szCs w:val="20"/>
        </w:rPr>
      </w:pPr>
      <w:r w:rsidRPr="00065DF6">
        <w:rPr>
          <w:rFonts w:ascii="Times New Roman" w:hAnsi="Times New Roman"/>
          <w:noProof/>
          <w:sz w:val="20"/>
          <w:szCs w:val="20"/>
          <w:lang w:eastAsia="zh-CN"/>
        </w:rPr>
        <w:lastRenderedPageBreak/>
        <w:drawing>
          <wp:inline distT="0" distB="0" distL="0" distR="0">
            <wp:extent cx="4790549" cy="3522428"/>
            <wp:effectExtent l="19050" t="0" r="0" b="0"/>
            <wp:docPr id="4" name="Picture 3" descr="Scan08-09-17 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8-09-17 0048"/>
                    <pic:cNvPicPr>
                      <a:picLocks noChangeAspect="1" noChangeArrowheads="1"/>
                    </pic:cNvPicPr>
                  </pic:nvPicPr>
                  <pic:blipFill>
                    <a:blip r:embed="rId16" cstate="print"/>
                    <a:srcRect/>
                    <a:stretch>
                      <a:fillRect/>
                    </a:stretch>
                  </pic:blipFill>
                  <pic:spPr bwMode="auto">
                    <a:xfrm>
                      <a:off x="0" y="0"/>
                      <a:ext cx="4793053" cy="3524269"/>
                    </a:xfrm>
                    <a:prstGeom prst="rect">
                      <a:avLst/>
                    </a:prstGeom>
                    <a:noFill/>
                    <a:ln w="9525">
                      <a:noFill/>
                      <a:miter lim="800000"/>
                      <a:headEnd/>
                      <a:tailEnd/>
                    </a:ln>
                  </pic:spPr>
                </pic:pic>
              </a:graphicData>
            </a:graphic>
          </wp:inline>
        </w:drawing>
      </w:r>
    </w:p>
    <w:p w:rsidR="00EB1124" w:rsidRPr="00065DF6" w:rsidRDefault="00EB1124" w:rsidP="00A40C61">
      <w:pPr>
        <w:bidi w:val="0"/>
        <w:snapToGrid w:val="0"/>
        <w:jc w:val="center"/>
        <w:rPr>
          <w:rFonts w:ascii="Times New Roman" w:hAnsi="Times New Roman"/>
          <w:sz w:val="20"/>
          <w:szCs w:val="20"/>
          <w:lang w:eastAsia="zh-CN"/>
        </w:rPr>
      </w:pPr>
      <w:r w:rsidRPr="00065DF6">
        <w:rPr>
          <w:rFonts w:ascii="Times New Roman" w:hAnsi="Times New Roman"/>
          <w:sz w:val="20"/>
          <w:szCs w:val="20"/>
        </w:rPr>
        <w:t xml:space="preserve">Picture (4) </w:t>
      </w:r>
      <w:r w:rsidR="00592BA1" w:rsidRPr="00065DF6">
        <w:rPr>
          <w:rFonts w:ascii="Times New Roman" w:hAnsi="Times New Roman"/>
          <w:sz w:val="20"/>
          <w:szCs w:val="20"/>
        </w:rPr>
        <w:t xml:space="preserve">The </w:t>
      </w:r>
      <w:r w:rsidRPr="00065DF6">
        <w:rPr>
          <w:rFonts w:ascii="Times New Roman" w:hAnsi="Times New Roman"/>
          <w:sz w:val="20"/>
          <w:szCs w:val="20"/>
        </w:rPr>
        <w:t xml:space="preserve">Design of the </w:t>
      </w:r>
      <w:r w:rsidR="00592BA1" w:rsidRPr="00065DF6">
        <w:rPr>
          <w:rFonts w:ascii="Times New Roman" w:hAnsi="Times New Roman"/>
          <w:sz w:val="20"/>
          <w:szCs w:val="20"/>
        </w:rPr>
        <w:t xml:space="preserve">galvanized steel </w:t>
      </w:r>
      <w:r w:rsidRPr="00065DF6">
        <w:rPr>
          <w:rFonts w:ascii="Times New Roman" w:hAnsi="Times New Roman"/>
          <w:sz w:val="20"/>
          <w:szCs w:val="20"/>
        </w:rPr>
        <w:t>unit.</w:t>
      </w:r>
    </w:p>
    <w:p w:rsidR="003307CE" w:rsidRDefault="003307CE" w:rsidP="00A40C61">
      <w:pPr>
        <w:bidi w:val="0"/>
        <w:snapToGrid w:val="0"/>
        <w:ind w:firstLine="425"/>
        <w:jc w:val="both"/>
        <w:rPr>
          <w:rFonts w:ascii="Times New Roman" w:hAnsi="Times New Roman"/>
          <w:sz w:val="20"/>
          <w:szCs w:val="20"/>
          <w:lang w:eastAsia="zh-CN"/>
        </w:rPr>
      </w:pPr>
    </w:p>
    <w:p w:rsidR="000C317E" w:rsidRDefault="000C317E" w:rsidP="00A40C61">
      <w:pPr>
        <w:bidi w:val="0"/>
        <w:snapToGrid w:val="0"/>
        <w:jc w:val="center"/>
        <w:rPr>
          <w:rFonts w:ascii="Times New Roman" w:hAnsi="Times New Roman"/>
          <w:sz w:val="20"/>
          <w:szCs w:val="20"/>
          <w:lang w:eastAsia="zh-CN"/>
        </w:rPr>
        <w:sectPr w:rsidR="000C317E" w:rsidSect="000C317E">
          <w:type w:val="continuous"/>
          <w:pgSz w:w="12242" w:h="15842" w:code="1"/>
          <w:pgMar w:top="1440" w:right="1440" w:bottom="1440" w:left="1440" w:header="720" w:footer="720" w:gutter="0"/>
          <w:cols w:space="708"/>
          <w:bidi/>
          <w:docGrid w:linePitch="435"/>
        </w:sectPr>
      </w:pPr>
    </w:p>
    <w:p w:rsidR="003307CE" w:rsidRDefault="00D54A9D" w:rsidP="00A40C61">
      <w:pPr>
        <w:bidi w:val="0"/>
        <w:snapToGrid w:val="0"/>
        <w:jc w:val="center"/>
        <w:rPr>
          <w:rFonts w:ascii="Times New Roman" w:hAnsi="Times New Roman"/>
          <w:sz w:val="20"/>
          <w:szCs w:val="20"/>
          <w:lang w:eastAsia="zh-CN"/>
        </w:rPr>
      </w:pPr>
      <w:r w:rsidRPr="00065DF6">
        <w:rPr>
          <w:rFonts w:ascii="Times New Roman" w:hAnsi="Times New Roman"/>
          <w:noProof/>
          <w:sz w:val="20"/>
          <w:szCs w:val="20"/>
          <w:lang w:eastAsia="zh-CN"/>
        </w:rPr>
        <w:lastRenderedPageBreak/>
        <w:drawing>
          <wp:inline distT="0" distB="0" distL="0" distR="0">
            <wp:extent cx="2577049" cy="1995778"/>
            <wp:effectExtent l="19050" t="0" r="0" b="0"/>
            <wp:docPr id="6" name="Picture 9" descr="الوحده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وحده الأولى-"/>
                    <pic:cNvPicPr>
                      <a:picLocks noChangeAspect="1" noChangeArrowheads="1"/>
                    </pic:cNvPicPr>
                  </pic:nvPicPr>
                  <pic:blipFill>
                    <a:blip r:embed="rId17" cstate="print"/>
                    <a:srcRect/>
                    <a:stretch>
                      <a:fillRect/>
                    </a:stretch>
                  </pic:blipFill>
                  <pic:spPr bwMode="auto">
                    <a:xfrm>
                      <a:off x="0" y="0"/>
                      <a:ext cx="2583272" cy="2000597"/>
                    </a:xfrm>
                    <a:prstGeom prst="rect">
                      <a:avLst/>
                    </a:prstGeom>
                    <a:noFill/>
                    <a:ln w="9525">
                      <a:noFill/>
                      <a:miter lim="800000"/>
                      <a:headEnd/>
                      <a:tailEnd/>
                    </a:ln>
                  </pic:spPr>
                </pic:pic>
              </a:graphicData>
            </a:graphic>
          </wp:inline>
        </w:drawing>
      </w:r>
      <w:r w:rsidR="003307CE">
        <w:rPr>
          <w:rFonts w:ascii="Times New Roman" w:hAnsi="Times New Roman" w:hint="eastAsia"/>
          <w:sz w:val="20"/>
          <w:szCs w:val="20"/>
          <w:lang w:eastAsia="zh-CN"/>
        </w:rPr>
        <w:t xml:space="preserve"> </w:t>
      </w:r>
    </w:p>
    <w:p w:rsidR="003307CE" w:rsidRDefault="003307CE" w:rsidP="00A40C61">
      <w:pPr>
        <w:bidi w:val="0"/>
        <w:snapToGrid w:val="0"/>
        <w:jc w:val="center"/>
        <w:rPr>
          <w:rFonts w:ascii="Times New Roman" w:hAnsi="Times New Roman"/>
          <w:sz w:val="20"/>
          <w:szCs w:val="20"/>
          <w:lang w:eastAsia="zh-CN"/>
        </w:rPr>
      </w:pPr>
      <w:r w:rsidRPr="00065DF6">
        <w:rPr>
          <w:rFonts w:ascii="Times New Roman" w:hAnsi="Times New Roman"/>
          <w:sz w:val="20"/>
          <w:szCs w:val="20"/>
          <w:lang w:bidi="ar-EG"/>
        </w:rPr>
        <w:t>Picture (5a)</w:t>
      </w:r>
    </w:p>
    <w:p w:rsidR="00F04A3D" w:rsidRPr="00065DF6" w:rsidRDefault="00065DF6" w:rsidP="00A40C61">
      <w:pPr>
        <w:bidi w:val="0"/>
        <w:snapToGrid w:val="0"/>
        <w:jc w:val="center"/>
        <w:rPr>
          <w:rFonts w:ascii="Times New Roman" w:hAnsi="Times New Roman"/>
          <w:sz w:val="20"/>
          <w:szCs w:val="20"/>
        </w:rPr>
      </w:pPr>
      <w:r w:rsidRPr="00065DF6">
        <w:rPr>
          <w:rFonts w:ascii="Times New Roman" w:hAnsi="Times New Roman"/>
          <w:noProof/>
          <w:sz w:val="20"/>
          <w:szCs w:val="20"/>
          <w:lang w:eastAsia="zh-CN"/>
        </w:rPr>
        <w:lastRenderedPageBreak/>
        <w:drawing>
          <wp:inline distT="0" distB="0" distL="0" distR="0">
            <wp:extent cx="2549222" cy="2011254"/>
            <wp:effectExtent l="19050" t="0" r="3478" b="0"/>
            <wp:docPr id="10" name="Picture 17" descr="تشكيل العينات الجدي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تشكيل العينات الجديده"/>
                    <pic:cNvPicPr>
                      <a:picLocks noChangeAspect="1" noChangeArrowheads="1"/>
                    </pic:cNvPicPr>
                  </pic:nvPicPr>
                  <pic:blipFill>
                    <a:blip r:embed="rId18" cstate="print"/>
                    <a:srcRect/>
                    <a:stretch>
                      <a:fillRect/>
                    </a:stretch>
                  </pic:blipFill>
                  <pic:spPr bwMode="auto">
                    <a:xfrm>
                      <a:off x="0" y="0"/>
                      <a:ext cx="2550443" cy="2012218"/>
                    </a:xfrm>
                    <a:prstGeom prst="rect">
                      <a:avLst/>
                    </a:prstGeom>
                    <a:noFill/>
                    <a:ln w="9525">
                      <a:noFill/>
                      <a:miter lim="800000"/>
                      <a:headEnd/>
                      <a:tailEnd/>
                    </a:ln>
                  </pic:spPr>
                </pic:pic>
              </a:graphicData>
            </a:graphic>
          </wp:inline>
        </w:drawing>
      </w:r>
    </w:p>
    <w:p w:rsidR="00D54A9D" w:rsidRPr="00065DF6" w:rsidRDefault="00D54A9D" w:rsidP="00A40C61">
      <w:pPr>
        <w:bidi w:val="0"/>
        <w:snapToGrid w:val="0"/>
        <w:jc w:val="center"/>
        <w:rPr>
          <w:rFonts w:ascii="Times New Roman" w:hAnsi="Times New Roman"/>
          <w:sz w:val="20"/>
          <w:szCs w:val="20"/>
          <w:lang w:bidi="ar-EG"/>
        </w:rPr>
      </w:pPr>
      <w:r w:rsidRPr="00065DF6">
        <w:rPr>
          <w:rFonts w:ascii="Times New Roman" w:hAnsi="Times New Roman"/>
          <w:sz w:val="20"/>
          <w:szCs w:val="20"/>
          <w:lang w:bidi="ar-EG"/>
        </w:rPr>
        <w:t>Picture (5b)</w:t>
      </w:r>
    </w:p>
    <w:p w:rsidR="003307CE" w:rsidRDefault="005308A2" w:rsidP="00A40C61">
      <w:pPr>
        <w:bidi w:val="0"/>
        <w:snapToGrid w:val="0"/>
        <w:jc w:val="center"/>
        <w:rPr>
          <w:rFonts w:ascii="Times New Roman" w:hAnsi="Times New Roman"/>
          <w:sz w:val="20"/>
          <w:szCs w:val="20"/>
          <w:lang w:eastAsia="zh-CN"/>
        </w:rPr>
      </w:pPr>
      <w:r w:rsidRPr="00065DF6">
        <w:rPr>
          <w:rFonts w:ascii="Times New Roman" w:hAnsi="Times New Roman"/>
          <w:noProof/>
          <w:sz w:val="20"/>
          <w:szCs w:val="20"/>
          <w:lang w:eastAsia="zh-CN"/>
        </w:rPr>
        <w:lastRenderedPageBreak/>
        <w:drawing>
          <wp:inline distT="0" distB="0" distL="0" distR="0">
            <wp:extent cx="2544974" cy="1844703"/>
            <wp:effectExtent l="19050" t="0" r="7726" b="0"/>
            <wp:docPr id="2" name="Picture 18" descr="Kamal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mal011"/>
                    <pic:cNvPicPr>
                      <a:picLocks noChangeAspect="1" noChangeArrowheads="1"/>
                    </pic:cNvPicPr>
                  </pic:nvPicPr>
                  <pic:blipFill>
                    <a:blip r:embed="rId19" cstate="print"/>
                    <a:srcRect/>
                    <a:stretch>
                      <a:fillRect/>
                    </a:stretch>
                  </pic:blipFill>
                  <pic:spPr bwMode="auto">
                    <a:xfrm>
                      <a:off x="0" y="0"/>
                      <a:ext cx="2541823" cy="1842419"/>
                    </a:xfrm>
                    <a:prstGeom prst="rect">
                      <a:avLst/>
                    </a:prstGeom>
                    <a:noFill/>
                    <a:ln w="9525">
                      <a:noFill/>
                      <a:miter lim="800000"/>
                      <a:headEnd/>
                      <a:tailEnd/>
                    </a:ln>
                  </pic:spPr>
                </pic:pic>
              </a:graphicData>
            </a:graphic>
          </wp:inline>
        </w:drawing>
      </w:r>
    </w:p>
    <w:p w:rsidR="003307CE" w:rsidRDefault="003307CE" w:rsidP="00A40C61">
      <w:pPr>
        <w:bidi w:val="0"/>
        <w:snapToGrid w:val="0"/>
        <w:jc w:val="center"/>
        <w:rPr>
          <w:rFonts w:ascii="Times New Roman" w:hAnsi="Times New Roman"/>
          <w:sz w:val="20"/>
          <w:szCs w:val="20"/>
          <w:lang w:eastAsia="zh-CN"/>
        </w:rPr>
      </w:pPr>
      <w:r w:rsidRPr="00065DF6">
        <w:rPr>
          <w:rFonts w:ascii="Times New Roman" w:hAnsi="Times New Roman"/>
          <w:sz w:val="20"/>
          <w:szCs w:val="20"/>
          <w:lang w:bidi="ar-EG"/>
        </w:rPr>
        <w:t>Picture (5c)</w:t>
      </w:r>
    </w:p>
    <w:p w:rsidR="003307CE" w:rsidRDefault="003307CE" w:rsidP="00A40C61">
      <w:pPr>
        <w:bidi w:val="0"/>
        <w:snapToGrid w:val="0"/>
        <w:jc w:val="center"/>
        <w:rPr>
          <w:rFonts w:ascii="Times New Roman" w:hAnsi="Times New Roman"/>
          <w:sz w:val="20"/>
          <w:szCs w:val="20"/>
          <w:lang w:eastAsia="zh-CN"/>
        </w:rPr>
      </w:pPr>
    </w:p>
    <w:p w:rsidR="00E00F86" w:rsidRPr="00065DF6" w:rsidRDefault="00D54A9D" w:rsidP="00A40C61">
      <w:pPr>
        <w:bidi w:val="0"/>
        <w:snapToGrid w:val="0"/>
        <w:jc w:val="center"/>
        <w:rPr>
          <w:rFonts w:ascii="Times New Roman" w:hAnsi="Times New Roman"/>
          <w:sz w:val="20"/>
          <w:szCs w:val="20"/>
        </w:rPr>
      </w:pPr>
      <w:r w:rsidRPr="00065DF6">
        <w:rPr>
          <w:rFonts w:ascii="Times New Roman" w:hAnsi="Times New Roman"/>
          <w:noProof/>
          <w:sz w:val="20"/>
          <w:szCs w:val="20"/>
          <w:lang w:eastAsia="zh-CN"/>
        </w:rPr>
        <w:drawing>
          <wp:inline distT="0" distB="0" distL="0" distR="0">
            <wp:extent cx="2522419" cy="1781092"/>
            <wp:effectExtent l="19050" t="0" r="0" b="0"/>
            <wp:docPr id="5" name="Picture 10" descr="DSCN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161"/>
                    <pic:cNvPicPr>
                      <a:picLocks noChangeAspect="1" noChangeArrowheads="1"/>
                    </pic:cNvPicPr>
                  </pic:nvPicPr>
                  <pic:blipFill>
                    <a:blip r:embed="rId20" cstate="print"/>
                    <a:srcRect/>
                    <a:stretch>
                      <a:fillRect/>
                    </a:stretch>
                  </pic:blipFill>
                  <pic:spPr bwMode="auto">
                    <a:xfrm>
                      <a:off x="0" y="0"/>
                      <a:ext cx="2525056" cy="1782954"/>
                    </a:xfrm>
                    <a:prstGeom prst="rect">
                      <a:avLst/>
                    </a:prstGeom>
                    <a:noFill/>
                    <a:ln w="9525">
                      <a:noFill/>
                      <a:miter lim="800000"/>
                      <a:headEnd/>
                      <a:tailEnd/>
                    </a:ln>
                  </pic:spPr>
                </pic:pic>
              </a:graphicData>
            </a:graphic>
          </wp:inline>
        </w:drawing>
      </w:r>
    </w:p>
    <w:p w:rsidR="003307CE" w:rsidRDefault="003307CE" w:rsidP="00A40C61">
      <w:pPr>
        <w:bidi w:val="0"/>
        <w:snapToGrid w:val="0"/>
        <w:jc w:val="center"/>
        <w:rPr>
          <w:rFonts w:ascii="Times New Roman" w:hAnsi="Times New Roman"/>
          <w:sz w:val="20"/>
          <w:szCs w:val="20"/>
          <w:lang w:eastAsia="zh-CN" w:bidi="ar-EG"/>
        </w:rPr>
      </w:pPr>
      <w:r w:rsidRPr="00065DF6">
        <w:rPr>
          <w:rFonts w:ascii="Times New Roman" w:hAnsi="Times New Roman"/>
          <w:sz w:val="20"/>
          <w:szCs w:val="20"/>
          <w:lang w:bidi="ar-EG"/>
        </w:rPr>
        <w:t>Picture (5d)</w:t>
      </w:r>
      <w:r w:rsidR="00D54A9D" w:rsidRPr="00065DF6">
        <w:rPr>
          <w:rFonts w:ascii="Times New Roman" w:hAnsi="Times New Roman"/>
          <w:sz w:val="20"/>
          <w:szCs w:val="20"/>
          <w:lang w:bidi="ar-EG"/>
        </w:rPr>
        <w:t xml:space="preserve"> </w:t>
      </w:r>
    </w:p>
    <w:p w:rsidR="00D54A9D" w:rsidRDefault="00E00F86" w:rsidP="00A40C61">
      <w:pPr>
        <w:bidi w:val="0"/>
        <w:snapToGrid w:val="0"/>
        <w:jc w:val="both"/>
        <w:rPr>
          <w:rFonts w:ascii="Times New Roman" w:hAnsi="Times New Roman"/>
          <w:sz w:val="20"/>
          <w:szCs w:val="20"/>
          <w:lang w:eastAsia="zh-CN"/>
        </w:rPr>
      </w:pPr>
      <w:r w:rsidRPr="00065DF6">
        <w:rPr>
          <w:rFonts w:ascii="Times New Roman" w:hAnsi="Times New Roman"/>
          <w:sz w:val="20"/>
          <w:szCs w:val="20"/>
        </w:rPr>
        <w:t>Pictures (</w:t>
      </w:r>
      <w:r w:rsidR="002E12BC" w:rsidRPr="00065DF6">
        <w:rPr>
          <w:rFonts w:ascii="Times New Roman" w:hAnsi="Times New Roman"/>
          <w:sz w:val="20"/>
          <w:szCs w:val="20"/>
        </w:rPr>
        <w:t>5,</w:t>
      </w:r>
      <w:r w:rsidR="000C317E">
        <w:rPr>
          <w:rFonts w:ascii="Times New Roman" w:hAnsi="Times New Roman"/>
          <w:sz w:val="20"/>
          <w:szCs w:val="20"/>
        </w:rPr>
        <w:t xml:space="preserve"> </w:t>
      </w:r>
      <w:r w:rsidR="00D54A9D" w:rsidRPr="00065DF6">
        <w:rPr>
          <w:rFonts w:ascii="Times New Roman" w:hAnsi="Times New Roman"/>
          <w:sz w:val="20"/>
          <w:szCs w:val="20"/>
        </w:rPr>
        <w:t>a,</w:t>
      </w:r>
      <w:r w:rsidR="000C317E">
        <w:rPr>
          <w:rFonts w:ascii="Times New Roman" w:hAnsi="Times New Roman"/>
          <w:sz w:val="20"/>
          <w:szCs w:val="20"/>
        </w:rPr>
        <w:t xml:space="preserve"> </w:t>
      </w:r>
      <w:r w:rsidR="00D54A9D" w:rsidRPr="00065DF6">
        <w:rPr>
          <w:rFonts w:ascii="Times New Roman" w:hAnsi="Times New Roman"/>
          <w:sz w:val="20"/>
          <w:szCs w:val="20"/>
        </w:rPr>
        <w:t>b,</w:t>
      </w:r>
      <w:r w:rsidR="000C317E">
        <w:rPr>
          <w:rFonts w:ascii="Times New Roman" w:hAnsi="Times New Roman"/>
          <w:sz w:val="20"/>
          <w:szCs w:val="20"/>
        </w:rPr>
        <w:t xml:space="preserve"> </w:t>
      </w:r>
      <w:r w:rsidR="00D54A9D" w:rsidRPr="00065DF6">
        <w:rPr>
          <w:rFonts w:ascii="Times New Roman" w:hAnsi="Times New Roman"/>
          <w:sz w:val="20"/>
          <w:szCs w:val="20"/>
        </w:rPr>
        <w:t>c</w:t>
      </w:r>
      <w:r w:rsidR="000C317E">
        <w:rPr>
          <w:rFonts w:ascii="Times New Roman" w:hAnsi="Times New Roman"/>
          <w:sz w:val="20"/>
          <w:szCs w:val="20"/>
        </w:rPr>
        <w:t xml:space="preserve"> </w:t>
      </w:r>
      <w:r w:rsidR="00D54A9D" w:rsidRPr="00065DF6">
        <w:rPr>
          <w:rFonts w:ascii="Times New Roman" w:hAnsi="Times New Roman"/>
          <w:sz w:val="20"/>
          <w:szCs w:val="20"/>
        </w:rPr>
        <w:t>&amp;</w:t>
      </w:r>
      <w:r w:rsidR="000C317E">
        <w:rPr>
          <w:rFonts w:ascii="Times New Roman" w:hAnsi="Times New Roman"/>
          <w:sz w:val="20"/>
          <w:szCs w:val="20"/>
        </w:rPr>
        <w:t xml:space="preserve"> </w:t>
      </w:r>
      <w:r w:rsidR="00D54A9D" w:rsidRPr="00065DF6">
        <w:rPr>
          <w:rFonts w:ascii="Times New Roman" w:hAnsi="Times New Roman"/>
          <w:sz w:val="20"/>
          <w:szCs w:val="20"/>
        </w:rPr>
        <w:t>d</w:t>
      </w:r>
      <w:r w:rsidRPr="00065DF6">
        <w:rPr>
          <w:rFonts w:ascii="Times New Roman" w:hAnsi="Times New Roman"/>
          <w:sz w:val="20"/>
          <w:szCs w:val="20"/>
        </w:rPr>
        <w:t>)</w:t>
      </w:r>
      <w:r w:rsidR="007914C8" w:rsidRPr="00065DF6">
        <w:rPr>
          <w:rFonts w:ascii="Times New Roman" w:hAnsi="Times New Roman"/>
          <w:sz w:val="20"/>
          <w:szCs w:val="20"/>
        </w:rPr>
        <w:t>:</w:t>
      </w:r>
      <w:r w:rsidR="000C317E">
        <w:rPr>
          <w:rFonts w:ascii="Times New Roman" w:hAnsi="Times New Roman"/>
          <w:sz w:val="20"/>
          <w:szCs w:val="20"/>
        </w:rPr>
        <w:t xml:space="preserve"> </w:t>
      </w:r>
      <w:r w:rsidR="00D54A9D" w:rsidRPr="00065DF6">
        <w:rPr>
          <w:rStyle w:val="hps"/>
          <w:rFonts w:ascii="Times New Roman" w:hAnsi="Times New Roman"/>
          <w:sz w:val="20"/>
          <w:szCs w:val="20"/>
        </w:rPr>
        <w:t>The sequence of steps</w:t>
      </w:r>
      <w:r w:rsidR="007914C8" w:rsidRPr="00065DF6">
        <w:rPr>
          <w:rStyle w:val="hps"/>
          <w:rFonts w:ascii="Times New Roman" w:hAnsi="Times New Roman"/>
          <w:sz w:val="20"/>
          <w:szCs w:val="20"/>
        </w:rPr>
        <w:t xml:space="preserve"> </w:t>
      </w:r>
      <w:r w:rsidR="00D54A9D" w:rsidRPr="00065DF6">
        <w:rPr>
          <w:rStyle w:val="hps"/>
          <w:rFonts w:ascii="Times New Roman" w:hAnsi="Times New Roman"/>
          <w:sz w:val="20"/>
          <w:szCs w:val="20"/>
        </w:rPr>
        <w:t>for</w:t>
      </w:r>
      <w:r w:rsidR="007914C8" w:rsidRPr="00065DF6">
        <w:rPr>
          <w:rStyle w:val="hps"/>
          <w:rFonts w:ascii="Times New Roman" w:hAnsi="Times New Roman"/>
          <w:sz w:val="20"/>
          <w:szCs w:val="20"/>
        </w:rPr>
        <w:t xml:space="preserve"> </w:t>
      </w:r>
      <w:r w:rsidR="00D54A9D" w:rsidRPr="00065DF6">
        <w:rPr>
          <w:rStyle w:val="hps"/>
          <w:rFonts w:ascii="Times New Roman" w:hAnsi="Times New Roman"/>
          <w:sz w:val="20"/>
          <w:szCs w:val="20"/>
        </w:rPr>
        <w:t>processing</w:t>
      </w:r>
      <w:r w:rsidR="00D54A9D" w:rsidRPr="00065DF6">
        <w:rPr>
          <w:rFonts w:ascii="Times New Roman" w:hAnsi="Times New Roman"/>
          <w:sz w:val="20"/>
          <w:szCs w:val="20"/>
        </w:rPr>
        <w:t>, construction</w:t>
      </w:r>
      <w:r w:rsidR="00D54A9D" w:rsidRPr="00065DF6">
        <w:rPr>
          <w:rStyle w:val="hps"/>
          <w:rFonts w:ascii="Times New Roman" w:hAnsi="Times New Roman"/>
          <w:sz w:val="20"/>
          <w:szCs w:val="20"/>
        </w:rPr>
        <w:t xml:space="preserve"> and installation</w:t>
      </w:r>
      <w:r w:rsidRPr="00065DF6">
        <w:rPr>
          <w:rFonts w:ascii="Times New Roman" w:hAnsi="Times New Roman"/>
          <w:sz w:val="20"/>
          <w:szCs w:val="20"/>
        </w:rPr>
        <w:t xml:space="preserve"> of the </w:t>
      </w:r>
      <w:r w:rsidR="00D54A9D" w:rsidRPr="00065DF6">
        <w:rPr>
          <w:rFonts w:ascii="Times New Roman" w:hAnsi="Times New Roman"/>
          <w:sz w:val="20"/>
          <w:szCs w:val="20"/>
        </w:rPr>
        <w:t>protective cover of MH</w:t>
      </w:r>
      <w:r w:rsidRPr="00065DF6">
        <w:rPr>
          <w:rFonts w:ascii="Times New Roman" w:hAnsi="Times New Roman"/>
          <w:sz w:val="20"/>
          <w:szCs w:val="20"/>
        </w:rPr>
        <w:t xml:space="preserve"> at a welding workshop</w:t>
      </w:r>
    </w:p>
    <w:p w:rsidR="00383605" w:rsidRPr="00065DF6" w:rsidRDefault="00383605" w:rsidP="00A40C61">
      <w:pPr>
        <w:bidi w:val="0"/>
        <w:snapToGrid w:val="0"/>
        <w:jc w:val="both"/>
        <w:rPr>
          <w:rFonts w:ascii="Times New Roman" w:hAnsi="Times New Roman"/>
          <w:sz w:val="20"/>
          <w:szCs w:val="20"/>
          <w:lang w:eastAsia="zh-CN"/>
        </w:rPr>
      </w:pPr>
    </w:p>
    <w:p w:rsidR="002E12BC" w:rsidRDefault="002E12BC" w:rsidP="00A40C61">
      <w:pPr>
        <w:bidi w:val="0"/>
        <w:snapToGrid w:val="0"/>
        <w:ind w:firstLine="425"/>
        <w:jc w:val="both"/>
        <w:rPr>
          <w:rFonts w:ascii="Times New Roman" w:hAnsi="Times New Roman"/>
          <w:sz w:val="20"/>
          <w:szCs w:val="20"/>
          <w:lang w:eastAsia="zh-CN"/>
        </w:rPr>
      </w:pPr>
      <w:r w:rsidRPr="00065DF6">
        <w:rPr>
          <w:rFonts w:ascii="Times New Roman" w:hAnsi="Times New Roman"/>
          <w:sz w:val="20"/>
          <w:szCs w:val="20"/>
        </w:rPr>
        <w:t xml:space="preserve">Other components (activated carbon, nylon basket) were purchased from the local market (picture </w:t>
      </w:r>
      <w:r w:rsidR="006315B6" w:rsidRPr="00065DF6">
        <w:rPr>
          <w:rFonts w:ascii="Times New Roman" w:hAnsi="Times New Roman"/>
          <w:sz w:val="20"/>
          <w:szCs w:val="20"/>
        </w:rPr>
        <w:t>6</w:t>
      </w:r>
      <w:r w:rsidR="00EB1124" w:rsidRPr="00065DF6">
        <w:rPr>
          <w:rFonts w:ascii="Times New Roman" w:hAnsi="Times New Roman"/>
          <w:sz w:val="20"/>
          <w:szCs w:val="20"/>
        </w:rPr>
        <w:t>,</w:t>
      </w:r>
      <w:r w:rsidR="006315B6" w:rsidRPr="00065DF6">
        <w:rPr>
          <w:rFonts w:ascii="Times New Roman" w:hAnsi="Times New Roman"/>
          <w:sz w:val="20"/>
          <w:szCs w:val="20"/>
        </w:rPr>
        <w:t>7</w:t>
      </w:r>
      <w:r w:rsidRPr="00065DF6">
        <w:rPr>
          <w:rFonts w:ascii="Times New Roman" w:hAnsi="Times New Roman"/>
          <w:sz w:val="20"/>
          <w:szCs w:val="20"/>
        </w:rPr>
        <w:t>).</w:t>
      </w:r>
    </w:p>
    <w:p w:rsidR="0014124F" w:rsidRPr="00065DF6" w:rsidRDefault="0014124F" w:rsidP="00A40C61">
      <w:pPr>
        <w:bidi w:val="0"/>
        <w:snapToGrid w:val="0"/>
        <w:ind w:firstLine="425"/>
        <w:jc w:val="both"/>
        <w:rPr>
          <w:rFonts w:ascii="Times New Roman" w:hAnsi="Times New Roman"/>
          <w:sz w:val="20"/>
          <w:szCs w:val="20"/>
          <w:lang w:eastAsia="zh-CN"/>
        </w:rPr>
      </w:pPr>
    </w:p>
    <w:p w:rsidR="002E12BC" w:rsidRPr="00065DF6" w:rsidRDefault="005308A2" w:rsidP="00A40C61">
      <w:pPr>
        <w:bidi w:val="0"/>
        <w:snapToGrid w:val="0"/>
        <w:jc w:val="center"/>
        <w:rPr>
          <w:rFonts w:ascii="Times New Roman" w:hAnsi="Times New Roman"/>
          <w:sz w:val="20"/>
          <w:szCs w:val="20"/>
        </w:rPr>
      </w:pPr>
      <w:r w:rsidRPr="00065DF6">
        <w:rPr>
          <w:rFonts w:ascii="Times New Roman" w:hAnsi="Times New Roman"/>
          <w:noProof/>
          <w:sz w:val="20"/>
          <w:szCs w:val="20"/>
          <w:lang w:eastAsia="zh-CN"/>
        </w:rPr>
        <w:drawing>
          <wp:inline distT="0" distB="0" distL="0" distR="0">
            <wp:extent cx="2522307" cy="1884459"/>
            <wp:effectExtent l="19050" t="0" r="0" b="0"/>
            <wp:docPr id="28" name="Picture 28" descr="الكيس يفتح لوضع الكربون المنش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الكيس يفتح لوضع الكربون المنشط"/>
                    <pic:cNvPicPr>
                      <a:picLocks noChangeAspect="1" noChangeArrowheads="1"/>
                    </pic:cNvPicPr>
                  </pic:nvPicPr>
                  <pic:blipFill>
                    <a:blip r:embed="rId21" cstate="print"/>
                    <a:srcRect/>
                    <a:stretch>
                      <a:fillRect/>
                    </a:stretch>
                  </pic:blipFill>
                  <pic:spPr bwMode="auto">
                    <a:xfrm>
                      <a:off x="0" y="0"/>
                      <a:ext cx="2521702" cy="1884007"/>
                    </a:xfrm>
                    <a:prstGeom prst="rect">
                      <a:avLst/>
                    </a:prstGeom>
                    <a:noFill/>
                    <a:ln w="9525">
                      <a:noFill/>
                      <a:miter lim="800000"/>
                      <a:headEnd/>
                      <a:tailEnd/>
                    </a:ln>
                  </pic:spPr>
                </pic:pic>
              </a:graphicData>
            </a:graphic>
          </wp:inline>
        </w:drawing>
      </w:r>
    </w:p>
    <w:p w:rsidR="003307CE" w:rsidRPr="0014124F" w:rsidRDefault="003307CE" w:rsidP="00A40C61">
      <w:pPr>
        <w:bidi w:val="0"/>
        <w:snapToGrid w:val="0"/>
        <w:rPr>
          <w:rFonts w:ascii="Times New Roman" w:hAnsi="Times New Roman"/>
          <w:sz w:val="20"/>
        </w:rPr>
      </w:pPr>
      <w:r w:rsidRPr="0014124F">
        <w:rPr>
          <w:rFonts w:ascii="Times New Roman" w:hAnsi="Times New Roman"/>
          <w:sz w:val="20"/>
          <w:szCs w:val="20"/>
        </w:rPr>
        <w:t>Picture (6)</w:t>
      </w:r>
      <w:r w:rsidR="000C317E">
        <w:rPr>
          <w:rFonts w:ascii="Times New Roman" w:hAnsi="Times New Roman"/>
          <w:sz w:val="20"/>
          <w:szCs w:val="20"/>
        </w:rPr>
        <w:t xml:space="preserve"> </w:t>
      </w:r>
      <w:r w:rsidRPr="0014124F">
        <w:rPr>
          <w:rFonts w:ascii="Times New Roman" w:hAnsi="Times New Roman"/>
          <w:sz w:val="20"/>
          <w:szCs w:val="20"/>
        </w:rPr>
        <w:t>The nylon basket used for holding the activated carbon</w:t>
      </w:r>
    </w:p>
    <w:p w:rsidR="005308A2" w:rsidRPr="00065DF6" w:rsidRDefault="005308A2" w:rsidP="00A40C61">
      <w:pPr>
        <w:bidi w:val="0"/>
        <w:snapToGrid w:val="0"/>
        <w:ind w:firstLine="425"/>
        <w:jc w:val="both"/>
        <w:rPr>
          <w:rFonts w:ascii="Times New Roman" w:hAnsi="Times New Roman"/>
          <w:sz w:val="20"/>
          <w:szCs w:val="20"/>
        </w:rPr>
      </w:pPr>
    </w:p>
    <w:p w:rsidR="00A40C61" w:rsidRPr="00065DF6" w:rsidRDefault="00A40C61"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The unit were carried to the site to be installed (Pictures</w:t>
      </w:r>
      <w:r w:rsidR="000C317E">
        <w:rPr>
          <w:rFonts w:ascii="Times New Roman" w:hAnsi="Times New Roman"/>
          <w:sz w:val="20"/>
          <w:szCs w:val="20"/>
        </w:rPr>
        <w:t xml:space="preserve"> </w:t>
      </w:r>
      <w:r w:rsidRPr="00065DF6">
        <w:rPr>
          <w:rFonts w:ascii="Times New Roman" w:hAnsi="Times New Roman"/>
          <w:sz w:val="20"/>
          <w:szCs w:val="20"/>
        </w:rPr>
        <w:t>8,</w:t>
      </w:r>
      <w:r w:rsidR="000C317E">
        <w:rPr>
          <w:rFonts w:ascii="Times New Roman" w:hAnsi="Times New Roman"/>
          <w:sz w:val="20"/>
          <w:szCs w:val="20"/>
        </w:rPr>
        <w:t xml:space="preserve"> </w:t>
      </w:r>
      <w:r w:rsidRPr="00065DF6">
        <w:rPr>
          <w:rFonts w:ascii="Times New Roman" w:hAnsi="Times New Roman"/>
          <w:sz w:val="20"/>
          <w:szCs w:val="20"/>
        </w:rPr>
        <w:t>a,</w:t>
      </w:r>
      <w:r w:rsidR="000C317E">
        <w:rPr>
          <w:rFonts w:ascii="Times New Roman" w:hAnsi="Times New Roman"/>
          <w:sz w:val="20"/>
          <w:szCs w:val="20"/>
        </w:rPr>
        <w:t xml:space="preserve"> </w:t>
      </w:r>
      <w:r w:rsidRPr="00065DF6">
        <w:rPr>
          <w:rFonts w:ascii="Times New Roman" w:hAnsi="Times New Roman"/>
          <w:sz w:val="20"/>
          <w:szCs w:val="20"/>
        </w:rPr>
        <w:t>b,</w:t>
      </w:r>
      <w:r w:rsidR="000C317E">
        <w:rPr>
          <w:rFonts w:ascii="Times New Roman" w:hAnsi="Times New Roman"/>
          <w:sz w:val="20"/>
          <w:szCs w:val="20"/>
        </w:rPr>
        <w:t xml:space="preserve"> </w:t>
      </w:r>
      <w:r w:rsidRPr="00065DF6">
        <w:rPr>
          <w:rFonts w:ascii="Times New Roman" w:hAnsi="Times New Roman"/>
          <w:sz w:val="20"/>
          <w:szCs w:val="20"/>
        </w:rPr>
        <w:t>c,</w:t>
      </w:r>
      <w:r w:rsidR="000C317E">
        <w:rPr>
          <w:rFonts w:ascii="Times New Roman" w:hAnsi="Times New Roman"/>
          <w:sz w:val="20"/>
          <w:szCs w:val="20"/>
        </w:rPr>
        <w:t xml:space="preserve"> </w:t>
      </w:r>
      <w:r w:rsidRPr="00065DF6">
        <w:rPr>
          <w:rFonts w:ascii="Times New Roman" w:hAnsi="Times New Roman"/>
          <w:sz w:val="20"/>
          <w:szCs w:val="20"/>
        </w:rPr>
        <w:t>d,</w:t>
      </w:r>
      <w:r w:rsidR="000C317E">
        <w:rPr>
          <w:rFonts w:ascii="Times New Roman" w:hAnsi="Times New Roman"/>
          <w:sz w:val="20"/>
          <w:szCs w:val="20"/>
        </w:rPr>
        <w:t xml:space="preserve"> </w:t>
      </w:r>
      <w:r w:rsidRPr="00065DF6">
        <w:rPr>
          <w:rFonts w:ascii="Times New Roman" w:hAnsi="Times New Roman"/>
          <w:sz w:val="20"/>
          <w:szCs w:val="20"/>
        </w:rPr>
        <w:t>e,</w:t>
      </w:r>
      <w:r w:rsidR="000C317E">
        <w:rPr>
          <w:rFonts w:ascii="Times New Roman" w:hAnsi="Times New Roman"/>
          <w:sz w:val="20"/>
          <w:szCs w:val="20"/>
        </w:rPr>
        <w:t xml:space="preserve"> </w:t>
      </w:r>
      <w:r w:rsidRPr="00065DF6">
        <w:rPr>
          <w:rFonts w:ascii="Times New Roman" w:hAnsi="Times New Roman"/>
          <w:sz w:val="20"/>
          <w:szCs w:val="20"/>
        </w:rPr>
        <w:t>&amp;</w:t>
      </w:r>
      <w:r w:rsidR="000C317E">
        <w:rPr>
          <w:rFonts w:ascii="Times New Roman" w:hAnsi="Times New Roman"/>
          <w:sz w:val="20"/>
          <w:szCs w:val="20"/>
        </w:rPr>
        <w:t xml:space="preserve"> </w:t>
      </w:r>
      <w:r w:rsidRPr="00065DF6">
        <w:rPr>
          <w:rFonts w:ascii="Times New Roman" w:hAnsi="Times New Roman"/>
          <w:sz w:val="20"/>
          <w:szCs w:val="20"/>
        </w:rPr>
        <w:t xml:space="preserve">f). Before installing the unit, the MH was cleaned and the highest step in the </w:t>
      </w:r>
      <w:r w:rsidRPr="00065DF6">
        <w:rPr>
          <w:rFonts w:ascii="Times New Roman" w:hAnsi="Times New Roman"/>
          <w:sz w:val="20"/>
          <w:szCs w:val="20"/>
        </w:rPr>
        <w:lastRenderedPageBreak/>
        <w:t>MH was removed to accommodate the container. The Unit was mounted as follows:</w:t>
      </w:r>
    </w:p>
    <w:p w:rsidR="005308A2" w:rsidRPr="00065DF6" w:rsidRDefault="003307CE" w:rsidP="00A40C61">
      <w:pPr>
        <w:bidi w:val="0"/>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2395606" cy="1645920"/>
            <wp:effectExtent l="19050" t="0" r="4694" b="0"/>
            <wp:docPr id="25" name="Picture 25" descr="DSCN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1219"/>
                    <pic:cNvPicPr>
                      <a:picLocks noChangeAspect="1" noChangeArrowheads="1"/>
                    </pic:cNvPicPr>
                  </pic:nvPicPr>
                  <pic:blipFill>
                    <a:blip r:embed="rId22" cstate="print"/>
                    <a:srcRect/>
                    <a:stretch>
                      <a:fillRect/>
                    </a:stretch>
                  </pic:blipFill>
                  <pic:spPr bwMode="auto">
                    <a:xfrm>
                      <a:off x="0" y="0"/>
                      <a:ext cx="2397512" cy="1647230"/>
                    </a:xfrm>
                    <a:prstGeom prst="rect">
                      <a:avLst/>
                    </a:prstGeom>
                    <a:noFill/>
                    <a:ln w="9525">
                      <a:noFill/>
                      <a:miter lim="800000"/>
                      <a:headEnd/>
                      <a:tailEnd/>
                    </a:ln>
                  </pic:spPr>
                </pic:pic>
              </a:graphicData>
            </a:graphic>
          </wp:inline>
        </w:drawing>
      </w:r>
    </w:p>
    <w:p w:rsidR="003307CE" w:rsidRPr="0014124F" w:rsidRDefault="003307CE" w:rsidP="00A40C61">
      <w:pPr>
        <w:bidi w:val="0"/>
        <w:snapToGrid w:val="0"/>
        <w:jc w:val="center"/>
        <w:rPr>
          <w:rFonts w:ascii="Times New Roman" w:hAnsi="Times New Roman"/>
          <w:sz w:val="20"/>
        </w:rPr>
      </w:pPr>
      <w:r w:rsidRPr="0014124F">
        <w:rPr>
          <w:rFonts w:ascii="Times New Roman" w:hAnsi="Times New Roman"/>
          <w:sz w:val="20"/>
          <w:szCs w:val="20"/>
        </w:rPr>
        <w:t>Picture (7)</w:t>
      </w:r>
      <w:r w:rsidR="000C317E">
        <w:rPr>
          <w:rFonts w:ascii="Times New Roman" w:hAnsi="Times New Roman"/>
          <w:sz w:val="20"/>
          <w:szCs w:val="20"/>
        </w:rPr>
        <w:t xml:space="preserve"> </w:t>
      </w:r>
      <w:r w:rsidRPr="0014124F">
        <w:rPr>
          <w:rFonts w:ascii="Times New Roman" w:hAnsi="Times New Roman"/>
          <w:sz w:val="20"/>
          <w:szCs w:val="20"/>
        </w:rPr>
        <w:t>The Activated carbon used in the project</w:t>
      </w:r>
    </w:p>
    <w:p w:rsidR="005308A2" w:rsidRPr="00065DF6" w:rsidRDefault="005308A2" w:rsidP="00A40C61">
      <w:pPr>
        <w:bidi w:val="0"/>
        <w:snapToGrid w:val="0"/>
        <w:ind w:firstLine="425"/>
        <w:jc w:val="both"/>
        <w:rPr>
          <w:rFonts w:ascii="Times New Roman" w:hAnsi="Times New Roman"/>
          <w:sz w:val="20"/>
          <w:szCs w:val="20"/>
        </w:rPr>
      </w:pPr>
    </w:p>
    <w:p w:rsidR="00C5503F"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xml:space="preserve">•The </w:t>
      </w:r>
      <w:r w:rsidR="002E12BC" w:rsidRPr="00065DF6">
        <w:rPr>
          <w:rFonts w:ascii="Times New Roman" w:hAnsi="Times New Roman"/>
          <w:sz w:val="20"/>
          <w:szCs w:val="20"/>
        </w:rPr>
        <w:t xml:space="preserve">galvanized steel </w:t>
      </w:r>
      <w:r w:rsidRPr="00065DF6">
        <w:rPr>
          <w:rFonts w:ascii="Times New Roman" w:hAnsi="Times New Roman"/>
          <w:sz w:val="20"/>
          <w:szCs w:val="20"/>
        </w:rPr>
        <w:t xml:space="preserve">unit was installed above  the manhole cover frame with screw nails, the pieces of the </w:t>
      </w:r>
      <w:r w:rsidR="0030763C" w:rsidRPr="00065DF6">
        <w:rPr>
          <w:rFonts w:ascii="Times New Roman" w:hAnsi="Times New Roman"/>
          <w:sz w:val="20"/>
          <w:szCs w:val="20"/>
        </w:rPr>
        <w:t>stainless steel container w</w:t>
      </w:r>
      <w:r w:rsidRPr="00065DF6">
        <w:rPr>
          <w:rFonts w:ascii="Times New Roman" w:hAnsi="Times New Roman"/>
          <w:sz w:val="20"/>
          <w:szCs w:val="20"/>
        </w:rPr>
        <w:t xml:space="preserve">ere welded and </w:t>
      </w:r>
      <w:r w:rsidR="0030763C" w:rsidRPr="00065DF6">
        <w:rPr>
          <w:rFonts w:ascii="Times New Roman" w:hAnsi="Times New Roman"/>
          <w:sz w:val="20"/>
          <w:szCs w:val="20"/>
        </w:rPr>
        <w:t xml:space="preserve">the </w:t>
      </w:r>
      <w:r w:rsidRPr="00065DF6">
        <w:rPr>
          <w:rFonts w:ascii="Times New Roman" w:hAnsi="Times New Roman"/>
          <w:sz w:val="20"/>
          <w:szCs w:val="20"/>
        </w:rPr>
        <w:t xml:space="preserve">welded </w:t>
      </w:r>
      <w:r w:rsidR="0030763C" w:rsidRPr="00065DF6">
        <w:rPr>
          <w:rFonts w:ascii="Times New Roman" w:hAnsi="Times New Roman"/>
          <w:sz w:val="20"/>
          <w:szCs w:val="20"/>
        </w:rPr>
        <w:t>points</w:t>
      </w:r>
      <w:r w:rsidRPr="00065DF6">
        <w:rPr>
          <w:rFonts w:ascii="Times New Roman" w:hAnsi="Times New Roman"/>
          <w:sz w:val="20"/>
          <w:szCs w:val="20"/>
        </w:rPr>
        <w:t xml:space="preserve"> was painted by epoxy to prevent corrosion. The bottom of the MH cover was shaved to prevent interference with the </w:t>
      </w:r>
      <w:r w:rsidR="007914C8" w:rsidRPr="00065DF6">
        <w:rPr>
          <w:rFonts w:ascii="Times New Roman" w:hAnsi="Times New Roman"/>
          <w:sz w:val="20"/>
          <w:szCs w:val="20"/>
        </w:rPr>
        <w:t>Galvanized steel container</w:t>
      </w:r>
      <w:r w:rsidRPr="00065DF6">
        <w:rPr>
          <w:rFonts w:ascii="Times New Roman" w:hAnsi="Times New Roman"/>
          <w:sz w:val="20"/>
          <w:szCs w:val="20"/>
        </w:rPr>
        <w:t>.</w:t>
      </w:r>
    </w:p>
    <w:p w:rsidR="00C5503F"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xml:space="preserve">• Perforated nylon </w:t>
      </w:r>
      <w:r w:rsidR="002F2660" w:rsidRPr="00065DF6">
        <w:rPr>
          <w:rFonts w:ascii="Times New Roman" w:hAnsi="Times New Roman"/>
          <w:sz w:val="20"/>
          <w:szCs w:val="20"/>
        </w:rPr>
        <w:t>basket</w:t>
      </w:r>
      <w:r w:rsidRPr="00065DF6">
        <w:rPr>
          <w:rFonts w:ascii="Times New Roman" w:hAnsi="Times New Roman"/>
          <w:sz w:val="20"/>
          <w:szCs w:val="20"/>
        </w:rPr>
        <w:t xml:space="preserve"> with openings at a diameter of 5 mm was used so as to prevent passing the activated carbon grains </w:t>
      </w:r>
      <w:r w:rsidR="002F2660" w:rsidRPr="00065DF6">
        <w:rPr>
          <w:rFonts w:ascii="Times New Roman" w:hAnsi="Times New Roman"/>
          <w:sz w:val="20"/>
          <w:szCs w:val="20"/>
        </w:rPr>
        <w:t xml:space="preserve">out </w:t>
      </w:r>
      <w:r w:rsidRPr="00065DF6">
        <w:rPr>
          <w:rFonts w:ascii="Times New Roman" w:hAnsi="Times New Roman"/>
          <w:sz w:val="20"/>
          <w:szCs w:val="20"/>
        </w:rPr>
        <w:t xml:space="preserve">of the </w:t>
      </w:r>
      <w:r w:rsidR="002F2660" w:rsidRPr="00065DF6">
        <w:rPr>
          <w:rFonts w:ascii="Times New Roman" w:hAnsi="Times New Roman"/>
          <w:sz w:val="20"/>
          <w:szCs w:val="20"/>
        </w:rPr>
        <w:t>steel container</w:t>
      </w:r>
      <w:r w:rsidRPr="00065DF6">
        <w:rPr>
          <w:rFonts w:ascii="Times New Roman" w:hAnsi="Times New Roman"/>
          <w:sz w:val="20"/>
          <w:szCs w:val="20"/>
        </w:rPr>
        <w:t>.</w:t>
      </w:r>
    </w:p>
    <w:p w:rsidR="00C5503F"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Activated carbon as a bag of 20 kg</w:t>
      </w:r>
      <w:r w:rsidR="002E12BC" w:rsidRPr="00065DF6">
        <w:rPr>
          <w:rFonts w:ascii="Times New Roman" w:hAnsi="Times New Roman"/>
          <w:sz w:val="20"/>
          <w:szCs w:val="20"/>
        </w:rPr>
        <w:t xml:space="preserve"> was </w:t>
      </w:r>
      <w:r w:rsidR="002F2660" w:rsidRPr="00065DF6">
        <w:rPr>
          <w:rFonts w:ascii="Times New Roman" w:hAnsi="Times New Roman"/>
          <w:sz w:val="20"/>
          <w:szCs w:val="20"/>
        </w:rPr>
        <w:t>placed</w:t>
      </w:r>
      <w:r w:rsidR="00F31790" w:rsidRPr="00065DF6">
        <w:rPr>
          <w:rFonts w:ascii="Times New Roman" w:hAnsi="Times New Roman"/>
          <w:sz w:val="20"/>
          <w:szCs w:val="20"/>
        </w:rPr>
        <w:t xml:space="preserve"> inside the nylon basket</w:t>
      </w:r>
      <w:r w:rsidR="002F2660" w:rsidRPr="00065DF6">
        <w:rPr>
          <w:rFonts w:ascii="Times New Roman" w:hAnsi="Times New Roman"/>
          <w:sz w:val="20"/>
          <w:szCs w:val="20"/>
        </w:rPr>
        <w:t>.</w:t>
      </w:r>
    </w:p>
    <w:p w:rsidR="0014124F" w:rsidRPr="00065DF6" w:rsidRDefault="00F04A3D" w:rsidP="00A40C61">
      <w:pPr>
        <w:bidi w:val="0"/>
        <w:snapToGrid w:val="0"/>
        <w:ind w:firstLine="425"/>
        <w:jc w:val="both"/>
        <w:rPr>
          <w:rFonts w:ascii="Times New Roman" w:hAnsi="Times New Roman"/>
          <w:sz w:val="20"/>
          <w:szCs w:val="20"/>
          <w:lang w:eastAsia="zh-CN"/>
        </w:rPr>
      </w:pPr>
      <w:r w:rsidRPr="00065DF6">
        <w:rPr>
          <w:rFonts w:ascii="Times New Roman" w:hAnsi="Times New Roman"/>
          <w:sz w:val="20"/>
          <w:szCs w:val="20"/>
        </w:rPr>
        <w:t xml:space="preserve">• </w:t>
      </w:r>
      <w:r w:rsidR="002F2660" w:rsidRPr="00065DF6">
        <w:rPr>
          <w:rFonts w:ascii="Times New Roman" w:hAnsi="Times New Roman"/>
          <w:sz w:val="20"/>
          <w:szCs w:val="20"/>
        </w:rPr>
        <w:t xml:space="preserve">All openings around the unit were closed </w:t>
      </w:r>
      <w:r w:rsidRPr="00065DF6">
        <w:rPr>
          <w:rFonts w:ascii="Times New Roman" w:hAnsi="Times New Roman"/>
          <w:sz w:val="20"/>
          <w:szCs w:val="20"/>
        </w:rPr>
        <w:t>with silicon to tighten the MH and force odors to pass through the unit-containing activated carbon</w:t>
      </w:r>
    </w:p>
    <w:p w:rsidR="00825830" w:rsidRPr="00065DF6" w:rsidRDefault="00720838" w:rsidP="00A40C61">
      <w:pPr>
        <w:bidi w:val="0"/>
        <w:snapToGrid w:val="0"/>
        <w:jc w:val="center"/>
        <w:rPr>
          <w:rFonts w:ascii="Times New Roman" w:hAnsi="Times New Roman"/>
          <w:sz w:val="20"/>
          <w:szCs w:val="20"/>
          <w:lang w:bidi="ar-YE"/>
        </w:rPr>
      </w:pPr>
      <w:r w:rsidRPr="00065DF6">
        <w:rPr>
          <w:rFonts w:ascii="Times New Roman" w:hAnsi="Times New Roman" w:hint="cs"/>
          <w:noProof/>
          <w:sz w:val="20"/>
          <w:szCs w:val="20"/>
          <w:lang w:eastAsia="zh-CN"/>
        </w:rPr>
        <w:drawing>
          <wp:inline distT="0" distB="0" distL="0" distR="0">
            <wp:extent cx="2571201" cy="1677725"/>
            <wp:effectExtent l="19050" t="0" r="549" b="0"/>
            <wp:docPr id="34" name="Picture 34" descr="DSCN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1214"/>
                    <pic:cNvPicPr>
                      <a:picLocks noChangeAspect="1" noChangeArrowheads="1"/>
                    </pic:cNvPicPr>
                  </pic:nvPicPr>
                  <pic:blipFill>
                    <a:blip r:embed="rId23" cstate="print"/>
                    <a:srcRect/>
                    <a:stretch>
                      <a:fillRect/>
                    </a:stretch>
                  </pic:blipFill>
                  <pic:spPr bwMode="auto">
                    <a:xfrm>
                      <a:off x="0" y="0"/>
                      <a:ext cx="2573243" cy="1679057"/>
                    </a:xfrm>
                    <a:prstGeom prst="rect">
                      <a:avLst/>
                    </a:prstGeom>
                    <a:noFill/>
                    <a:ln w="9525">
                      <a:noFill/>
                      <a:miter lim="800000"/>
                      <a:headEnd/>
                      <a:tailEnd/>
                    </a:ln>
                  </pic:spPr>
                </pic:pic>
              </a:graphicData>
            </a:graphic>
          </wp:inline>
        </w:drawing>
      </w:r>
    </w:p>
    <w:p w:rsidR="0014124F" w:rsidRDefault="0014124F" w:rsidP="00A40C61">
      <w:pPr>
        <w:bidi w:val="0"/>
        <w:jc w:val="center"/>
        <w:rPr>
          <w:rFonts w:asciiTheme="majorBidi" w:hAnsiTheme="majorBidi" w:cstheme="majorBidi"/>
          <w:sz w:val="20"/>
          <w:szCs w:val="20"/>
        </w:rPr>
      </w:pPr>
      <w:r>
        <w:rPr>
          <w:rFonts w:asciiTheme="majorBidi" w:hAnsiTheme="majorBidi" w:cstheme="majorBidi"/>
          <w:sz w:val="20"/>
          <w:szCs w:val="20"/>
        </w:rPr>
        <w:t>(Pic.8a)</w:t>
      </w:r>
    </w:p>
    <w:p w:rsidR="00825830" w:rsidRPr="00065DF6" w:rsidRDefault="0014124F" w:rsidP="00A40C61">
      <w:pPr>
        <w:bidi w:val="0"/>
        <w:snapToGrid w:val="0"/>
        <w:jc w:val="center"/>
        <w:rPr>
          <w:rFonts w:ascii="Times New Roman" w:hAnsi="Times New Roman"/>
          <w:sz w:val="20"/>
          <w:szCs w:val="20"/>
          <w:lang w:bidi="ar-EG"/>
        </w:rPr>
      </w:pPr>
      <w:r>
        <w:rPr>
          <w:rFonts w:ascii="Times New Roman" w:hAnsi="Times New Roman"/>
          <w:noProof/>
          <w:sz w:val="20"/>
          <w:szCs w:val="20"/>
          <w:lang w:eastAsia="zh-CN"/>
        </w:rPr>
        <w:drawing>
          <wp:inline distT="0" distB="0" distL="0" distR="0">
            <wp:extent cx="2545574" cy="1614115"/>
            <wp:effectExtent l="19050" t="0" r="7126" b="0"/>
            <wp:docPr id="33" name="Picture 33" descr="DSCN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221"/>
                    <pic:cNvPicPr>
                      <a:picLocks noChangeAspect="1" noChangeArrowheads="1"/>
                    </pic:cNvPicPr>
                  </pic:nvPicPr>
                  <pic:blipFill>
                    <a:blip r:embed="rId24" cstate="print"/>
                    <a:srcRect/>
                    <a:stretch>
                      <a:fillRect/>
                    </a:stretch>
                  </pic:blipFill>
                  <pic:spPr bwMode="auto">
                    <a:xfrm>
                      <a:off x="0" y="0"/>
                      <a:ext cx="2548476" cy="1615955"/>
                    </a:xfrm>
                    <a:prstGeom prst="rect">
                      <a:avLst/>
                    </a:prstGeom>
                    <a:noFill/>
                    <a:ln w="9525">
                      <a:noFill/>
                      <a:miter lim="800000"/>
                      <a:headEnd/>
                      <a:tailEnd/>
                    </a:ln>
                  </pic:spPr>
                </pic:pic>
              </a:graphicData>
            </a:graphic>
          </wp:inline>
        </w:drawing>
      </w:r>
    </w:p>
    <w:p w:rsidR="0014124F" w:rsidRDefault="0014124F" w:rsidP="00A40C61">
      <w:pPr>
        <w:bidi w:val="0"/>
        <w:jc w:val="center"/>
        <w:rPr>
          <w:rFonts w:asciiTheme="majorBidi" w:hAnsiTheme="majorBidi" w:cstheme="majorBidi"/>
          <w:sz w:val="20"/>
          <w:szCs w:val="20"/>
        </w:rPr>
      </w:pPr>
      <w:r>
        <w:rPr>
          <w:rFonts w:asciiTheme="majorBidi" w:hAnsiTheme="majorBidi" w:cstheme="majorBidi"/>
          <w:sz w:val="20"/>
          <w:szCs w:val="20"/>
        </w:rPr>
        <w:t>(Pic.8b)</w:t>
      </w:r>
    </w:p>
    <w:p w:rsidR="00720838" w:rsidRPr="00065DF6" w:rsidRDefault="003D4E9C" w:rsidP="000C317E">
      <w:pPr>
        <w:bidi w:val="0"/>
        <w:snapToGrid w:val="0"/>
        <w:jc w:val="center"/>
        <w:rPr>
          <w:rFonts w:ascii="Times New Roman" w:hAnsi="Times New Roman"/>
          <w:sz w:val="20"/>
          <w:szCs w:val="20"/>
        </w:rPr>
      </w:pPr>
      <w:r w:rsidRPr="00065DF6">
        <w:rPr>
          <w:rFonts w:ascii="Times New Roman" w:hAnsi="Times New Roman"/>
          <w:noProof/>
          <w:sz w:val="20"/>
          <w:szCs w:val="20"/>
          <w:lang w:eastAsia="zh-CN"/>
        </w:rPr>
        <w:lastRenderedPageBreak/>
        <w:drawing>
          <wp:inline distT="0" distB="0" distL="0" distR="0">
            <wp:extent cx="2390779" cy="1455089"/>
            <wp:effectExtent l="19050" t="0" r="9521" b="0"/>
            <wp:docPr id="59" name="Picture 59" descr="DSCN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1206"/>
                    <pic:cNvPicPr>
                      <a:picLocks noChangeAspect="1" noChangeArrowheads="1"/>
                    </pic:cNvPicPr>
                  </pic:nvPicPr>
                  <pic:blipFill>
                    <a:blip r:embed="rId25" cstate="print"/>
                    <a:srcRect/>
                    <a:stretch>
                      <a:fillRect/>
                    </a:stretch>
                  </pic:blipFill>
                  <pic:spPr bwMode="auto">
                    <a:xfrm>
                      <a:off x="0" y="0"/>
                      <a:ext cx="2395039" cy="1457682"/>
                    </a:xfrm>
                    <a:prstGeom prst="rect">
                      <a:avLst/>
                    </a:prstGeom>
                    <a:noFill/>
                    <a:ln w="9525">
                      <a:noFill/>
                      <a:miter lim="800000"/>
                      <a:headEnd/>
                      <a:tailEnd/>
                    </a:ln>
                  </pic:spPr>
                </pic:pic>
              </a:graphicData>
            </a:graphic>
          </wp:inline>
        </w:drawing>
      </w:r>
    </w:p>
    <w:p w:rsidR="0014124F" w:rsidRDefault="0014124F" w:rsidP="00A40C61">
      <w:pPr>
        <w:bidi w:val="0"/>
        <w:jc w:val="center"/>
        <w:rPr>
          <w:rFonts w:asciiTheme="majorBidi" w:hAnsiTheme="majorBidi" w:cstheme="majorBidi"/>
          <w:sz w:val="20"/>
          <w:szCs w:val="20"/>
        </w:rPr>
      </w:pPr>
      <w:r>
        <w:rPr>
          <w:rFonts w:asciiTheme="majorBidi" w:hAnsiTheme="majorBidi" w:cstheme="majorBidi"/>
          <w:sz w:val="20"/>
          <w:szCs w:val="20"/>
        </w:rPr>
        <w:t>(Pic.8c)</w:t>
      </w:r>
    </w:p>
    <w:p w:rsidR="00535E77" w:rsidRDefault="00535E77" w:rsidP="00A40C61">
      <w:pPr>
        <w:bidi w:val="0"/>
        <w:snapToGrid w:val="0"/>
        <w:ind w:firstLine="425"/>
        <w:jc w:val="both"/>
        <w:rPr>
          <w:rFonts w:ascii="Times New Roman" w:hAnsi="Times New Roman"/>
          <w:sz w:val="20"/>
          <w:szCs w:val="20"/>
          <w:lang w:eastAsia="zh-CN"/>
        </w:rPr>
      </w:pPr>
    </w:p>
    <w:p w:rsidR="00535E77" w:rsidRDefault="00535E77" w:rsidP="00A40C61">
      <w:pPr>
        <w:bidi w:val="0"/>
        <w:snapToGrid w:val="0"/>
        <w:jc w:val="center"/>
        <w:rPr>
          <w:rFonts w:ascii="Times New Roman" w:hAnsi="Times New Roman"/>
          <w:sz w:val="20"/>
          <w:szCs w:val="20"/>
          <w:lang w:eastAsia="zh-CN"/>
        </w:rPr>
      </w:pPr>
      <w:r>
        <w:rPr>
          <w:rFonts w:ascii="Times New Roman" w:hAnsi="Times New Roman" w:hint="eastAsia"/>
          <w:noProof/>
          <w:sz w:val="20"/>
          <w:szCs w:val="20"/>
          <w:lang w:eastAsia="zh-CN"/>
        </w:rPr>
        <w:drawing>
          <wp:inline distT="0" distB="0" distL="0" distR="0">
            <wp:extent cx="2411881" cy="1948070"/>
            <wp:effectExtent l="19050" t="0" r="7469"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416275" cy="1951619"/>
                    </a:xfrm>
                    <a:prstGeom prst="rect">
                      <a:avLst/>
                    </a:prstGeom>
                    <a:noFill/>
                    <a:ln w="9525">
                      <a:noFill/>
                      <a:miter lim="800000"/>
                      <a:headEnd/>
                      <a:tailEnd/>
                    </a:ln>
                  </pic:spPr>
                </pic:pic>
              </a:graphicData>
            </a:graphic>
          </wp:inline>
        </w:drawing>
      </w:r>
    </w:p>
    <w:p w:rsidR="00A22279" w:rsidRPr="00A22279" w:rsidRDefault="00A22279" w:rsidP="00A40C61">
      <w:pPr>
        <w:bidi w:val="0"/>
        <w:snapToGrid w:val="0"/>
        <w:jc w:val="center"/>
        <w:rPr>
          <w:rFonts w:ascii="Times New Roman" w:hAnsi="Times New Roman"/>
          <w:sz w:val="20"/>
          <w:szCs w:val="20"/>
        </w:rPr>
      </w:pPr>
      <w:r w:rsidRPr="00A22279">
        <w:rPr>
          <w:rFonts w:ascii="Times New Roman" w:hAnsi="Times New Roman"/>
          <w:sz w:val="20"/>
          <w:szCs w:val="20"/>
        </w:rPr>
        <w:t>(Pic.8d)</w:t>
      </w:r>
    </w:p>
    <w:p w:rsidR="00A22279" w:rsidRPr="0014124F" w:rsidRDefault="00A22279" w:rsidP="00A40C61">
      <w:pPr>
        <w:bidi w:val="0"/>
        <w:snapToGrid w:val="0"/>
        <w:ind w:firstLine="425"/>
        <w:jc w:val="both"/>
        <w:rPr>
          <w:rFonts w:ascii="Times New Roman" w:hAnsi="Times New Roman"/>
          <w:sz w:val="20"/>
          <w:szCs w:val="20"/>
          <w:lang w:eastAsia="zh-CN"/>
        </w:rPr>
      </w:pPr>
    </w:p>
    <w:p w:rsidR="00720838" w:rsidRDefault="006315B6" w:rsidP="000C317E">
      <w:pPr>
        <w:bidi w:val="0"/>
        <w:snapToGrid w:val="0"/>
        <w:jc w:val="center"/>
        <w:rPr>
          <w:rFonts w:ascii="Times New Roman" w:hAnsi="Times New Roman"/>
          <w:sz w:val="20"/>
          <w:szCs w:val="20"/>
          <w:lang w:eastAsia="zh-CN"/>
        </w:rPr>
      </w:pPr>
      <w:r w:rsidRPr="00065DF6">
        <w:rPr>
          <w:rFonts w:ascii="Times New Roman" w:hAnsi="Times New Roman"/>
          <w:noProof/>
          <w:sz w:val="20"/>
          <w:szCs w:val="20"/>
          <w:lang w:eastAsia="zh-CN"/>
        </w:rPr>
        <w:drawing>
          <wp:inline distT="0" distB="0" distL="0" distR="0">
            <wp:extent cx="2294686" cy="1534602"/>
            <wp:effectExtent l="19050" t="0" r="0" b="0"/>
            <wp:docPr id="9" name="Picture 70" descr="صب جزء من الكربون وتعبئة اركان الكيس والوح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صب جزء من الكربون وتعبئة اركان الكيس والوحده"/>
                    <pic:cNvPicPr>
                      <a:picLocks noChangeAspect="1" noChangeArrowheads="1"/>
                    </pic:cNvPicPr>
                  </pic:nvPicPr>
                  <pic:blipFill>
                    <a:blip r:embed="rId27" cstate="print"/>
                    <a:srcRect/>
                    <a:stretch>
                      <a:fillRect/>
                    </a:stretch>
                  </pic:blipFill>
                  <pic:spPr bwMode="auto">
                    <a:xfrm flipH="1">
                      <a:off x="0" y="0"/>
                      <a:ext cx="2293620" cy="1533889"/>
                    </a:xfrm>
                    <a:prstGeom prst="rect">
                      <a:avLst/>
                    </a:prstGeom>
                    <a:noFill/>
                    <a:ln w="9525">
                      <a:noFill/>
                      <a:miter lim="800000"/>
                      <a:headEnd/>
                      <a:tailEnd/>
                    </a:ln>
                  </pic:spPr>
                </pic:pic>
              </a:graphicData>
            </a:graphic>
          </wp:inline>
        </w:drawing>
      </w:r>
    </w:p>
    <w:p w:rsidR="0014124F" w:rsidRDefault="0014124F" w:rsidP="00A40C61">
      <w:pPr>
        <w:bidi w:val="0"/>
        <w:jc w:val="center"/>
        <w:rPr>
          <w:rFonts w:asciiTheme="majorBidi" w:hAnsiTheme="majorBidi" w:cstheme="majorBidi"/>
          <w:sz w:val="20"/>
          <w:szCs w:val="20"/>
        </w:rPr>
      </w:pPr>
      <w:r>
        <w:rPr>
          <w:rFonts w:asciiTheme="majorBidi" w:hAnsiTheme="majorBidi" w:cstheme="majorBidi"/>
          <w:sz w:val="20"/>
          <w:szCs w:val="20"/>
        </w:rPr>
        <w:t>(Pic.8 e)</w:t>
      </w:r>
    </w:p>
    <w:p w:rsidR="0014124F" w:rsidRPr="00065DF6" w:rsidRDefault="0014124F" w:rsidP="00A40C61">
      <w:pPr>
        <w:bidi w:val="0"/>
        <w:snapToGrid w:val="0"/>
        <w:ind w:firstLine="425"/>
        <w:jc w:val="both"/>
        <w:rPr>
          <w:rFonts w:ascii="Times New Roman" w:hAnsi="Times New Roman"/>
          <w:sz w:val="20"/>
          <w:szCs w:val="20"/>
          <w:lang w:eastAsia="zh-CN"/>
        </w:rPr>
      </w:pPr>
    </w:p>
    <w:p w:rsidR="00720838" w:rsidRPr="00065DF6" w:rsidRDefault="0014124F" w:rsidP="000C317E">
      <w:pPr>
        <w:bidi w:val="0"/>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2238182" cy="1574358"/>
            <wp:effectExtent l="19050" t="0" r="0" b="0"/>
            <wp:docPr id="69" name="Picture 69" descr="غسل الكربون المنشط للتخلص من الناع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غسل الكربون المنشط للتخلص من الناعم"/>
                    <pic:cNvPicPr>
                      <a:picLocks noChangeAspect="1" noChangeArrowheads="1"/>
                    </pic:cNvPicPr>
                  </pic:nvPicPr>
                  <pic:blipFill>
                    <a:blip r:embed="rId28" cstate="print"/>
                    <a:srcRect/>
                    <a:stretch>
                      <a:fillRect/>
                    </a:stretch>
                  </pic:blipFill>
                  <pic:spPr bwMode="auto">
                    <a:xfrm>
                      <a:off x="0" y="0"/>
                      <a:ext cx="2238817" cy="1574805"/>
                    </a:xfrm>
                    <a:prstGeom prst="rect">
                      <a:avLst/>
                    </a:prstGeom>
                    <a:noFill/>
                    <a:ln w="9525">
                      <a:noFill/>
                      <a:miter lim="800000"/>
                      <a:headEnd/>
                      <a:tailEnd/>
                    </a:ln>
                  </pic:spPr>
                </pic:pic>
              </a:graphicData>
            </a:graphic>
          </wp:inline>
        </w:drawing>
      </w:r>
    </w:p>
    <w:p w:rsidR="0014124F" w:rsidRDefault="0014124F" w:rsidP="00A40C61">
      <w:pPr>
        <w:bidi w:val="0"/>
        <w:jc w:val="center"/>
        <w:rPr>
          <w:rFonts w:asciiTheme="majorBidi" w:hAnsiTheme="majorBidi" w:cstheme="majorBidi"/>
          <w:sz w:val="20"/>
          <w:szCs w:val="20"/>
        </w:rPr>
      </w:pPr>
      <w:r>
        <w:rPr>
          <w:rFonts w:asciiTheme="majorBidi" w:hAnsiTheme="majorBidi" w:cstheme="majorBidi"/>
          <w:sz w:val="20"/>
          <w:szCs w:val="20"/>
        </w:rPr>
        <w:t>(Pic.8f)</w:t>
      </w:r>
    </w:p>
    <w:p w:rsidR="00720838" w:rsidRPr="00065DF6" w:rsidRDefault="00720838" w:rsidP="00A40C61">
      <w:pPr>
        <w:bidi w:val="0"/>
        <w:snapToGrid w:val="0"/>
        <w:ind w:firstLine="425"/>
        <w:jc w:val="both"/>
        <w:rPr>
          <w:rFonts w:ascii="Times New Roman" w:hAnsi="Times New Roman"/>
          <w:sz w:val="20"/>
          <w:szCs w:val="20"/>
        </w:rPr>
      </w:pPr>
    </w:p>
    <w:p w:rsidR="00825830" w:rsidRDefault="00825830"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Pictures (</w:t>
      </w:r>
      <w:r w:rsidR="006315B6" w:rsidRPr="00065DF6">
        <w:rPr>
          <w:rFonts w:ascii="Times New Roman" w:hAnsi="Times New Roman"/>
          <w:sz w:val="20"/>
          <w:szCs w:val="20"/>
        </w:rPr>
        <w:t>8</w:t>
      </w:r>
      <w:r w:rsidRPr="00065DF6">
        <w:rPr>
          <w:rFonts w:ascii="Times New Roman" w:hAnsi="Times New Roman"/>
          <w:sz w:val="20"/>
          <w:szCs w:val="20"/>
        </w:rPr>
        <w:t>,</w:t>
      </w:r>
      <w:r w:rsidR="003D4E9C" w:rsidRPr="00065DF6">
        <w:rPr>
          <w:rFonts w:ascii="Times New Roman" w:hAnsi="Times New Roman"/>
          <w:sz w:val="20"/>
          <w:szCs w:val="20"/>
        </w:rPr>
        <w:t>a,b,c,e &amp; F</w:t>
      </w:r>
      <w:r w:rsidRPr="00065DF6">
        <w:rPr>
          <w:rFonts w:ascii="Times New Roman" w:hAnsi="Times New Roman"/>
          <w:sz w:val="20"/>
          <w:szCs w:val="20"/>
        </w:rPr>
        <w:t xml:space="preserve">) </w:t>
      </w:r>
      <w:r w:rsidR="003D4E9C" w:rsidRPr="00065DF6">
        <w:rPr>
          <w:rFonts w:ascii="Times New Roman" w:hAnsi="Times New Roman"/>
          <w:sz w:val="20"/>
          <w:szCs w:val="20"/>
        </w:rPr>
        <w:t xml:space="preserve">the sequential steps for </w:t>
      </w:r>
      <w:r w:rsidRPr="00065DF6">
        <w:rPr>
          <w:rFonts w:ascii="Times New Roman" w:hAnsi="Times New Roman"/>
          <w:sz w:val="20"/>
          <w:szCs w:val="20"/>
        </w:rPr>
        <w:t>installation of the unit in the field</w:t>
      </w:r>
    </w:p>
    <w:p w:rsidR="000C317E" w:rsidRDefault="000C317E" w:rsidP="000C317E">
      <w:pPr>
        <w:bidi w:val="0"/>
        <w:snapToGrid w:val="0"/>
        <w:ind w:firstLine="425"/>
        <w:jc w:val="both"/>
        <w:rPr>
          <w:rFonts w:ascii="Times New Roman" w:hAnsi="Times New Roman"/>
          <w:sz w:val="20"/>
          <w:szCs w:val="20"/>
          <w:lang w:eastAsia="zh-CN"/>
        </w:rPr>
      </w:pPr>
    </w:p>
    <w:p w:rsidR="003307CE" w:rsidRDefault="003D4E9C" w:rsidP="000C317E">
      <w:pPr>
        <w:bidi w:val="0"/>
        <w:snapToGrid w:val="0"/>
        <w:jc w:val="center"/>
        <w:rPr>
          <w:rFonts w:ascii="Times New Roman" w:hAnsi="Times New Roman"/>
          <w:sz w:val="20"/>
          <w:szCs w:val="20"/>
          <w:lang w:eastAsia="zh-CN"/>
        </w:rPr>
      </w:pPr>
      <w:r w:rsidRPr="00065DF6">
        <w:rPr>
          <w:rFonts w:ascii="Times New Roman" w:hAnsi="Times New Roman"/>
          <w:noProof/>
          <w:sz w:val="20"/>
          <w:szCs w:val="20"/>
          <w:lang w:eastAsia="zh-CN"/>
        </w:rPr>
        <w:lastRenderedPageBreak/>
        <w:drawing>
          <wp:inline distT="0" distB="0" distL="0" distR="0">
            <wp:extent cx="2571115" cy="1925320"/>
            <wp:effectExtent l="19050" t="0" r="635" b="0"/>
            <wp:docPr id="85" name="Picture 85" descr="اصلاح مسامير الموصله بين قطعتي غطاء غرفة التفتي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اصلاح مسامير الموصله بين قطعتي غطاء غرفة التفتيش"/>
                    <pic:cNvPicPr>
                      <a:picLocks noChangeAspect="1" noChangeArrowheads="1"/>
                    </pic:cNvPicPr>
                  </pic:nvPicPr>
                  <pic:blipFill>
                    <a:blip r:embed="rId29" cstate="print"/>
                    <a:srcRect/>
                    <a:stretch>
                      <a:fillRect/>
                    </a:stretch>
                  </pic:blipFill>
                  <pic:spPr bwMode="auto">
                    <a:xfrm>
                      <a:off x="0" y="0"/>
                      <a:ext cx="2571115" cy="1925320"/>
                    </a:xfrm>
                    <a:prstGeom prst="rect">
                      <a:avLst/>
                    </a:prstGeom>
                    <a:noFill/>
                    <a:ln w="9525">
                      <a:noFill/>
                      <a:miter lim="800000"/>
                      <a:headEnd/>
                      <a:tailEnd/>
                    </a:ln>
                  </pic:spPr>
                </pic:pic>
              </a:graphicData>
            </a:graphic>
          </wp:inline>
        </w:drawing>
      </w:r>
    </w:p>
    <w:p w:rsidR="003307CE" w:rsidRPr="00065DF6" w:rsidRDefault="003307CE" w:rsidP="00A40C61">
      <w:pPr>
        <w:bidi w:val="0"/>
        <w:snapToGrid w:val="0"/>
        <w:jc w:val="center"/>
        <w:rPr>
          <w:rFonts w:ascii="Times New Roman" w:hAnsi="Times New Roman"/>
          <w:sz w:val="20"/>
          <w:szCs w:val="20"/>
        </w:rPr>
      </w:pPr>
      <w:r w:rsidRPr="00065DF6">
        <w:rPr>
          <w:rFonts w:ascii="Times New Roman" w:hAnsi="Times New Roman"/>
          <w:sz w:val="20"/>
          <w:szCs w:val="20"/>
        </w:rPr>
        <w:t xml:space="preserve">Picture (9) </w:t>
      </w:r>
      <w:r w:rsidR="000C317E">
        <w:rPr>
          <w:rFonts w:ascii="Times New Roman" w:hAnsi="Times New Roman"/>
          <w:sz w:val="20"/>
          <w:szCs w:val="20"/>
        </w:rPr>
        <w:t>A</w:t>
      </w:r>
      <w:r w:rsidRPr="00065DF6">
        <w:rPr>
          <w:rFonts w:ascii="Times New Roman" w:hAnsi="Times New Roman"/>
          <w:sz w:val="20"/>
          <w:szCs w:val="20"/>
        </w:rPr>
        <w:t>dopting the manhole cover to the unit</w:t>
      </w:r>
    </w:p>
    <w:p w:rsidR="003307CE" w:rsidRDefault="003307CE" w:rsidP="00A40C61">
      <w:pPr>
        <w:bidi w:val="0"/>
        <w:snapToGrid w:val="0"/>
        <w:ind w:firstLine="425"/>
        <w:jc w:val="both"/>
        <w:rPr>
          <w:rFonts w:ascii="Times New Roman" w:hAnsi="Times New Roman"/>
          <w:sz w:val="20"/>
          <w:szCs w:val="20"/>
          <w:lang w:eastAsia="zh-CN"/>
        </w:rPr>
      </w:pPr>
    </w:p>
    <w:p w:rsidR="00F24116" w:rsidRPr="00065DF6" w:rsidRDefault="00825830"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w:t>
      </w:r>
      <w:r w:rsidR="00F04A3D" w:rsidRPr="00065DF6">
        <w:rPr>
          <w:rFonts w:ascii="Times New Roman" w:hAnsi="Times New Roman"/>
          <w:sz w:val="20"/>
          <w:szCs w:val="20"/>
        </w:rPr>
        <w:t xml:space="preserve">he unit was designed to fit and </w:t>
      </w:r>
      <w:r w:rsidR="003B7AA5" w:rsidRPr="00065DF6">
        <w:rPr>
          <w:rFonts w:ascii="Times New Roman" w:hAnsi="Times New Roman"/>
          <w:sz w:val="20"/>
          <w:szCs w:val="20"/>
        </w:rPr>
        <w:t xml:space="preserve">to be </w:t>
      </w:r>
      <w:r w:rsidR="00F04A3D" w:rsidRPr="00065DF6">
        <w:rPr>
          <w:rFonts w:ascii="Times New Roman" w:hAnsi="Times New Roman"/>
          <w:sz w:val="20"/>
          <w:szCs w:val="20"/>
        </w:rPr>
        <w:t xml:space="preserve">installed on the manhole by bolts screws to prevent movement </w:t>
      </w:r>
      <w:r w:rsidR="003B7AA5" w:rsidRPr="00065DF6">
        <w:rPr>
          <w:rFonts w:ascii="Times New Roman" w:hAnsi="Times New Roman"/>
          <w:sz w:val="20"/>
          <w:szCs w:val="20"/>
        </w:rPr>
        <w:t xml:space="preserve">neither </w:t>
      </w:r>
      <w:r w:rsidR="00F04A3D" w:rsidRPr="00065DF6">
        <w:rPr>
          <w:rFonts w:ascii="Times New Roman" w:hAnsi="Times New Roman"/>
          <w:sz w:val="20"/>
          <w:szCs w:val="20"/>
        </w:rPr>
        <w:t xml:space="preserve">horizontally </w:t>
      </w:r>
      <w:r w:rsidR="003B7AA5" w:rsidRPr="00065DF6">
        <w:rPr>
          <w:rFonts w:ascii="Times New Roman" w:hAnsi="Times New Roman"/>
          <w:sz w:val="20"/>
          <w:szCs w:val="20"/>
        </w:rPr>
        <w:t>n</w:t>
      </w:r>
      <w:r w:rsidR="00F04A3D" w:rsidRPr="00065DF6">
        <w:rPr>
          <w:rFonts w:ascii="Times New Roman" w:hAnsi="Times New Roman"/>
          <w:sz w:val="20"/>
          <w:szCs w:val="20"/>
        </w:rPr>
        <w:t xml:space="preserve">or </w:t>
      </w:r>
      <w:r w:rsidR="00E00F86" w:rsidRPr="00065DF6">
        <w:rPr>
          <w:rFonts w:ascii="Times New Roman" w:hAnsi="Times New Roman"/>
          <w:sz w:val="20"/>
          <w:szCs w:val="20"/>
        </w:rPr>
        <w:t xml:space="preserve">vertically. </w:t>
      </w:r>
      <w:r w:rsidR="00F04A3D" w:rsidRPr="00065DF6">
        <w:rPr>
          <w:rFonts w:ascii="Times New Roman" w:hAnsi="Times New Roman"/>
          <w:sz w:val="20"/>
          <w:szCs w:val="20"/>
        </w:rPr>
        <w:t xml:space="preserve">The unit and MH cover has been designed from galvanized steel to bear </w:t>
      </w:r>
      <w:r w:rsidR="00E00F86" w:rsidRPr="00065DF6">
        <w:rPr>
          <w:rFonts w:ascii="Times New Roman" w:hAnsi="Times New Roman"/>
          <w:sz w:val="20"/>
          <w:szCs w:val="20"/>
        </w:rPr>
        <w:t>vehicle loads</w:t>
      </w:r>
      <w:r w:rsidR="00F04A3D" w:rsidRPr="00065DF6">
        <w:rPr>
          <w:rFonts w:ascii="Times New Roman" w:hAnsi="Times New Roman"/>
          <w:sz w:val="20"/>
          <w:szCs w:val="20"/>
        </w:rPr>
        <w:t xml:space="preserve"> when pass</w:t>
      </w:r>
      <w:r w:rsidR="002F2660" w:rsidRPr="00065DF6">
        <w:rPr>
          <w:rFonts w:ascii="Times New Roman" w:hAnsi="Times New Roman"/>
          <w:sz w:val="20"/>
          <w:szCs w:val="20"/>
        </w:rPr>
        <w:t xml:space="preserve">ing </w:t>
      </w:r>
      <w:r w:rsidR="00F04A3D" w:rsidRPr="00065DF6">
        <w:rPr>
          <w:rFonts w:ascii="Times New Roman" w:hAnsi="Times New Roman"/>
          <w:sz w:val="20"/>
          <w:szCs w:val="20"/>
        </w:rPr>
        <w:t>above it</w:t>
      </w:r>
      <w:r w:rsidR="00F55769" w:rsidRPr="00065DF6">
        <w:rPr>
          <w:rFonts w:ascii="Times New Roman" w:hAnsi="Times New Roman"/>
          <w:sz w:val="20"/>
          <w:szCs w:val="20"/>
        </w:rPr>
        <w:t xml:space="preserve"> (photo </w:t>
      </w:r>
      <w:r w:rsidR="006315B6" w:rsidRPr="00065DF6">
        <w:rPr>
          <w:rFonts w:ascii="Times New Roman" w:hAnsi="Times New Roman"/>
          <w:sz w:val="20"/>
          <w:szCs w:val="20"/>
        </w:rPr>
        <w:t>9</w:t>
      </w:r>
      <w:r w:rsidR="0030178F" w:rsidRPr="00065DF6">
        <w:rPr>
          <w:rFonts w:ascii="Times New Roman" w:hAnsi="Times New Roman"/>
          <w:sz w:val="20"/>
          <w:szCs w:val="20"/>
        </w:rPr>
        <w:t>&amp; 1</w:t>
      </w:r>
      <w:r w:rsidR="006315B6" w:rsidRPr="00065DF6">
        <w:rPr>
          <w:rFonts w:ascii="Times New Roman" w:hAnsi="Times New Roman"/>
          <w:sz w:val="20"/>
          <w:szCs w:val="20"/>
        </w:rPr>
        <w:t>0</w:t>
      </w:r>
      <w:r w:rsidR="00F55769" w:rsidRPr="00065DF6">
        <w:rPr>
          <w:rFonts w:ascii="Times New Roman" w:hAnsi="Times New Roman"/>
          <w:sz w:val="20"/>
          <w:szCs w:val="20"/>
        </w:rPr>
        <w:t>)</w:t>
      </w:r>
      <w:r w:rsidR="00F04A3D" w:rsidRPr="00065DF6">
        <w:rPr>
          <w:rFonts w:ascii="Times New Roman" w:hAnsi="Times New Roman"/>
          <w:sz w:val="20"/>
          <w:szCs w:val="20"/>
        </w:rPr>
        <w:t>. The size of unit was assembled, shaped as a part of pyramid to fit above the manhole cover at a size</w:t>
      </w:r>
      <w:r w:rsidR="002F2660" w:rsidRPr="00065DF6">
        <w:rPr>
          <w:rFonts w:ascii="Times New Roman" w:hAnsi="Times New Roman"/>
          <w:sz w:val="20"/>
          <w:szCs w:val="20"/>
        </w:rPr>
        <w:t>s</w:t>
      </w:r>
      <w:r w:rsidR="00F04A3D" w:rsidRPr="00065DF6">
        <w:rPr>
          <w:rFonts w:ascii="Times New Roman" w:hAnsi="Times New Roman"/>
          <w:sz w:val="20"/>
          <w:szCs w:val="20"/>
        </w:rPr>
        <w:t xml:space="preserve"> of 42</w:t>
      </w:r>
      <w:r w:rsidR="004138D7" w:rsidRPr="00065DF6">
        <w:rPr>
          <w:rFonts w:ascii="Times New Roman" w:hAnsi="Times New Roman"/>
          <w:sz w:val="20"/>
          <w:szCs w:val="20"/>
        </w:rPr>
        <w:t>×</w:t>
      </w:r>
      <w:r w:rsidR="00F04A3D" w:rsidRPr="00065DF6">
        <w:rPr>
          <w:rFonts w:ascii="Times New Roman" w:hAnsi="Times New Roman"/>
          <w:sz w:val="20"/>
          <w:szCs w:val="20"/>
        </w:rPr>
        <w:t xml:space="preserve">58cm </w:t>
      </w:r>
      <w:r w:rsidR="002F2660" w:rsidRPr="00065DF6">
        <w:rPr>
          <w:rFonts w:ascii="Times New Roman" w:hAnsi="Times New Roman"/>
          <w:sz w:val="20"/>
          <w:szCs w:val="20"/>
        </w:rPr>
        <w:t xml:space="preserve">for upper base </w:t>
      </w:r>
      <w:r w:rsidR="00F04A3D" w:rsidRPr="00065DF6">
        <w:rPr>
          <w:rFonts w:ascii="Times New Roman" w:hAnsi="Times New Roman"/>
          <w:sz w:val="20"/>
          <w:szCs w:val="20"/>
        </w:rPr>
        <w:t>and 30</w:t>
      </w:r>
      <w:r w:rsidR="004138D7" w:rsidRPr="00065DF6">
        <w:rPr>
          <w:rFonts w:ascii="Times New Roman" w:hAnsi="Times New Roman"/>
          <w:sz w:val="20"/>
          <w:szCs w:val="20"/>
        </w:rPr>
        <w:t>×</w:t>
      </w:r>
      <w:r w:rsidR="00F04A3D" w:rsidRPr="00065DF6">
        <w:rPr>
          <w:rFonts w:ascii="Times New Roman" w:hAnsi="Times New Roman"/>
          <w:sz w:val="20"/>
          <w:szCs w:val="20"/>
        </w:rPr>
        <w:t xml:space="preserve">20cm </w:t>
      </w:r>
      <w:r w:rsidR="002F2660" w:rsidRPr="00065DF6">
        <w:rPr>
          <w:rFonts w:ascii="Times New Roman" w:hAnsi="Times New Roman"/>
          <w:sz w:val="20"/>
          <w:szCs w:val="20"/>
        </w:rPr>
        <w:t>for lower base with</w:t>
      </w:r>
      <w:r w:rsidR="00F04A3D" w:rsidRPr="00065DF6">
        <w:rPr>
          <w:rFonts w:ascii="Times New Roman" w:hAnsi="Times New Roman"/>
          <w:sz w:val="20"/>
          <w:szCs w:val="20"/>
        </w:rPr>
        <w:t xml:space="preserve"> a </w:t>
      </w:r>
      <w:r w:rsidR="002F2660" w:rsidRPr="00065DF6">
        <w:rPr>
          <w:rFonts w:ascii="Times New Roman" w:hAnsi="Times New Roman"/>
          <w:sz w:val="20"/>
          <w:szCs w:val="20"/>
        </w:rPr>
        <w:t xml:space="preserve">unit </w:t>
      </w:r>
      <w:r w:rsidR="00F04A3D" w:rsidRPr="00065DF6">
        <w:rPr>
          <w:rFonts w:ascii="Times New Roman" w:hAnsi="Times New Roman"/>
          <w:sz w:val="20"/>
          <w:szCs w:val="20"/>
        </w:rPr>
        <w:t>depth of 30cm in order to accommodate the 20 kilograms of activated carbon that has been purchased from the market in such package</w:t>
      </w:r>
      <w:r w:rsidR="003B7AA5" w:rsidRPr="00065DF6">
        <w:rPr>
          <w:rFonts w:ascii="Times New Roman" w:hAnsi="Times New Roman"/>
          <w:sz w:val="20"/>
          <w:szCs w:val="20"/>
        </w:rPr>
        <w:t>s</w:t>
      </w:r>
      <w:r w:rsidR="00F04A3D" w:rsidRPr="00065DF6">
        <w:rPr>
          <w:rFonts w:ascii="Times New Roman" w:hAnsi="Times New Roman"/>
          <w:sz w:val="20"/>
          <w:szCs w:val="20"/>
        </w:rPr>
        <w:t xml:space="preserve">. The activated carbon bought from the local market in the form of granules at diameters ranging between 6-10 mm, which usually used for drinking water treatment. When filled in the nylon </w:t>
      </w:r>
      <w:r w:rsidR="002F2660" w:rsidRPr="00065DF6">
        <w:rPr>
          <w:rFonts w:ascii="Times New Roman" w:hAnsi="Times New Roman"/>
          <w:sz w:val="20"/>
          <w:szCs w:val="20"/>
        </w:rPr>
        <w:t xml:space="preserve">basket </w:t>
      </w:r>
      <w:r w:rsidR="00F04A3D" w:rsidRPr="00065DF6">
        <w:rPr>
          <w:rFonts w:ascii="Times New Roman" w:hAnsi="Times New Roman"/>
          <w:sz w:val="20"/>
          <w:szCs w:val="20"/>
        </w:rPr>
        <w:t xml:space="preserve">it is washed to remove the fine dust. Unit was manufactured of galvanized steel thickness of </w:t>
      </w:r>
      <w:r w:rsidR="001D0BBF" w:rsidRPr="00065DF6">
        <w:rPr>
          <w:rFonts w:ascii="Times New Roman" w:hAnsi="Times New Roman"/>
          <w:sz w:val="20"/>
          <w:szCs w:val="20"/>
        </w:rPr>
        <w:t>2.8m</w:t>
      </w:r>
      <w:r w:rsidR="00F04A3D" w:rsidRPr="00065DF6">
        <w:rPr>
          <w:rFonts w:ascii="Times New Roman" w:hAnsi="Times New Roman"/>
          <w:sz w:val="20"/>
          <w:szCs w:val="20"/>
        </w:rPr>
        <w:t>m which are</w:t>
      </w:r>
      <w:r w:rsidR="002F2660" w:rsidRPr="00065DF6">
        <w:rPr>
          <w:rFonts w:ascii="Times New Roman" w:hAnsi="Times New Roman"/>
          <w:sz w:val="20"/>
          <w:szCs w:val="20"/>
        </w:rPr>
        <w:t xml:space="preserve"> normally</w:t>
      </w:r>
      <w:r w:rsidR="00F04A3D" w:rsidRPr="00065DF6">
        <w:rPr>
          <w:rFonts w:ascii="Times New Roman" w:hAnsi="Times New Roman"/>
          <w:sz w:val="20"/>
          <w:szCs w:val="20"/>
        </w:rPr>
        <w:t xml:space="preserve"> used to manufacture water tanks in the local market in Yemen.</w:t>
      </w:r>
    </w:p>
    <w:p w:rsidR="003D4E9C" w:rsidRPr="00065DF6" w:rsidRDefault="003D4E9C" w:rsidP="00A40C61">
      <w:pPr>
        <w:bidi w:val="0"/>
        <w:snapToGrid w:val="0"/>
        <w:ind w:firstLine="425"/>
        <w:jc w:val="both"/>
        <w:rPr>
          <w:rFonts w:ascii="Times New Roman" w:hAnsi="Times New Roman"/>
          <w:sz w:val="20"/>
          <w:szCs w:val="20"/>
        </w:rPr>
      </w:pPr>
    </w:p>
    <w:p w:rsidR="003D4E9C" w:rsidRPr="00065DF6" w:rsidRDefault="003307CE" w:rsidP="00A40C61">
      <w:pPr>
        <w:bidi w:val="0"/>
        <w:snapToGrid w:val="0"/>
        <w:jc w:val="center"/>
        <w:rPr>
          <w:rFonts w:ascii="Times New Roman" w:hAnsi="Times New Roman"/>
          <w:sz w:val="20"/>
          <w:szCs w:val="20"/>
        </w:rPr>
      </w:pPr>
      <w:r w:rsidRPr="00065DF6">
        <w:rPr>
          <w:rFonts w:ascii="Times New Roman" w:hAnsi="Times New Roman"/>
          <w:noProof/>
          <w:sz w:val="20"/>
          <w:szCs w:val="20"/>
          <w:lang w:eastAsia="zh-CN"/>
        </w:rPr>
        <w:drawing>
          <wp:inline distT="0" distB="0" distL="0" distR="0">
            <wp:extent cx="2573020" cy="1925320"/>
            <wp:effectExtent l="19050" t="0" r="0" b="0"/>
            <wp:docPr id="16" name="Picture 86" descr="غطاء مكسور نتيجه لمرور الشاحنات وبحاجه الى تبد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غطاء مكسور نتيجه لمرور الشاحنات وبحاجه الى تبديل"/>
                    <pic:cNvPicPr>
                      <a:picLocks noChangeAspect="1" noChangeArrowheads="1"/>
                    </pic:cNvPicPr>
                  </pic:nvPicPr>
                  <pic:blipFill>
                    <a:blip r:embed="rId30" cstate="print"/>
                    <a:srcRect/>
                    <a:stretch>
                      <a:fillRect/>
                    </a:stretch>
                  </pic:blipFill>
                  <pic:spPr bwMode="auto">
                    <a:xfrm>
                      <a:off x="0" y="0"/>
                      <a:ext cx="2573020" cy="1925320"/>
                    </a:xfrm>
                    <a:prstGeom prst="rect">
                      <a:avLst/>
                    </a:prstGeom>
                    <a:noFill/>
                    <a:ln w="9525">
                      <a:noFill/>
                      <a:miter lim="800000"/>
                      <a:headEnd/>
                      <a:tailEnd/>
                    </a:ln>
                  </pic:spPr>
                </pic:pic>
              </a:graphicData>
            </a:graphic>
          </wp:inline>
        </w:drawing>
      </w:r>
    </w:p>
    <w:p w:rsidR="003307CE" w:rsidRPr="003307CE" w:rsidRDefault="003307CE" w:rsidP="00A40C61">
      <w:pPr>
        <w:bidi w:val="0"/>
        <w:snapToGrid w:val="0"/>
        <w:jc w:val="both"/>
        <w:rPr>
          <w:rFonts w:ascii="Times New Roman" w:hAnsi="Times New Roman"/>
          <w:sz w:val="20"/>
          <w:szCs w:val="20"/>
        </w:rPr>
      </w:pPr>
      <w:r w:rsidRPr="003D4E9C">
        <w:rPr>
          <w:rFonts w:asciiTheme="majorBidi" w:hAnsiTheme="majorBidi" w:cstheme="majorBidi"/>
          <w:sz w:val="20"/>
          <w:szCs w:val="20"/>
        </w:rPr>
        <w:t>Pi</w:t>
      </w:r>
      <w:r>
        <w:rPr>
          <w:rFonts w:asciiTheme="majorBidi" w:hAnsiTheme="majorBidi" w:cstheme="majorBidi"/>
          <w:sz w:val="20"/>
          <w:szCs w:val="20"/>
        </w:rPr>
        <w:t xml:space="preserve">cture (10) </w:t>
      </w:r>
      <w:r w:rsidR="000C317E">
        <w:rPr>
          <w:rFonts w:asciiTheme="majorBidi" w:hAnsiTheme="majorBidi" w:cstheme="majorBidi"/>
          <w:sz w:val="20"/>
          <w:szCs w:val="20"/>
        </w:rPr>
        <w:t>T</w:t>
      </w:r>
      <w:r>
        <w:rPr>
          <w:rFonts w:asciiTheme="majorBidi" w:hAnsiTheme="majorBidi" w:cstheme="majorBidi"/>
          <w:sz w:val="20"/>
          <w:szCs w:val="20"/>
        </w:rPr>
        <w:t>he cover of the MH after finishing the installation</w:t>
      </w:r>
    </w:p>
    <w:p w:rsidR="003D4E9C" w:rsidRPr="00065DF6" w:rsidRDefault="003D4E9C" w:rsidP="00A40C61">
      <w:pPr>
        <w:bidi w:val="0"/>
        <w:snapToGrid w:val="0"/>
        <w:ind w:firstLine="425"/>
        <w:jc w:val="both"/>
        <w:rPr>
          <w:rFonts w:ascii="Times New Roman" w:hAnsi="Times New Roman"/>
          <w:sz w:val="20"/>
          <w:szCs w:val="20"/>
        </w:rPr>
      </w:pPr>
    </w:p>
    <w:p w:rsidR="00F04A3D" w:rsidRDefault="00F04A3D" w:rsidP="00A40C61">
      <w:pPr>
        <w:bidi w:val="0"/>
        <w:snapToGrid w:val="0"/>
        <w:ind w:firstLine="425"/>
        <w:jc w:val="both"/>
        <w:rPr>
          <w:rFonts w:ascii="Times New Roman" w:hAnsi="Times New Roman"/>
          <w:sz w:val="20"/>
          <w:szCs w:val="20"/>
          <w:lang w:eastAsia="zh-CN"/>
        </w:rPr>
      </w:pPr>
      <w:r w:rsidRPr="00065DF6">
        <w:rPr>
          <w:rFonts w:ascii="Times New Roman" w:hAnsi="Times New Roman"/>
          <w:sz w:val="20"/>
          <w:szCs w:val="20"/>
        </w:rPr>
        <w:t>For the purpose of operating the unit and control the odors, it was assumed that the activated carbon a</w:t>
      </w:r>
      <w:r w:rsidR="001D0BBF" w:rsidRPr="00065DF6">
        <w:rPr>
          <w:rFonts w:ascii="Times New Roman" w:hAnsi="Times New Roman"/>
          <w:sz w:val="20"/>
          <w:szCs w:val="20"/>
        </w:rPr>
        <w:t>d</w:t>
      </w:r>
      <w:r w:rsidRPr="00065DF6">
        <w:rPr>
          <w:rFonts w:ascii="Times New Roman" w:hAnsi="Times New Roman"/>
          <w:sz w:val="20"/>
          <w:szCs w:val="20"/>
        </w:rPr>
        <w:t xml:space="preserve">sorbs odors of ammonia and hydrogen sulfide, and when the activated carbon is </w:t>
      </w:r>
      <w:r w:rsidR="001D0BBF" w:rsidRPr="00065DF6">
        <w:rPr>
          <w:rFonts w:ascii="Times New Roman" w:hAnsi="Times New Roman"/>
          <w:sz w:val="20"/>
          <w:szCs w:val="20"/>
        </w:rPr>
        <w:t>c</w:t>
      </w:r>
      <w:r w:rsidRPr="00065DF6">
        <w:rPr>
          <w:rFonts w:ascii="Times New Roman" w:hAnsi="Times New Roman"/>
          <w:sz w:val="20"/>
          <w:szCs w:val="20"/>
        </w:rPr>
        <w:t xml:space="preserve">onsumed (saturated), </w:t>
      </w:r>
      <w:r w:rsidRPr="00065DF6">
        <w:rPr>
          <w:rFonts w:ascii="Times New Roman" w:hAnsi="Times New Roman"/>
          <w:sz w:val="20"/>
          <w:szCs w:val="20"/>
        </w:rPr>
        <w:lastRenderedPageBreak/>
        <w:t xml:space="preserve">the activated carbon starts leaking gas through or the gas passes through the ventilation column </w:t>
      </w:r>
      <w:r w:rsidR="001D0BBF" w:rsidRPr="00065DF6">
        <w:rPr>
          <w:rFonts w:ascii="Times New Roman" w:hAnsi="Times New Roman"/>
          <w:sz w:val="20"/>
          <w:szCs w:val="20"/>
        </w:rPr>
        <w:t xml:space="preserve">through </w:t>
      </w:r>
      <w:r w:rsidRPr="00065DF6">
        <w:rPr>
          <w:rFonts w:ascii="Times New Roman" w:hAnsi="Times New Roman"/>
          <w:sz w:val="20"/>
          <w:szCs w:val="20"/>
        </w:rPr>
        <w:t>the MH</w:t>
      </w:r>
      <w:r w:rsidR="001D0BBF" w:rsidRPr="00065DF6">
        <w:rPr>
          <w:rFonts w:ascii="Times New Roman" w:hAnsi="Times New Roman"/>
          <w:sz w:val="20"/>
          <w:szCs w:val="20"/>
        </w:rPr>
        <w:t>. T</w:t>
      </w:r>
      <w:r w:rsidRPr="00065DF6">
        <w:rPr>
          <w:rFonts w:ascii="Times New Roman" w:hAnsi="Times New Roman"/>
          <w:sz w:val="20"/>
          <w:szCs w:val="20"/>
        </w:rPr>
        <w:t>herefore, operation can be monitored using the humans smell sense</w:t>
      </w:r>
      <w:r w:rsidR="001D0BBF" w:rsidRPr="00065DF6">
        <w:rPr>
          <w:rFonts w:ascii="Times New Roman" w:hAnsi="Times New Roman"/>
          <w:sz w:val="20"/>
          <w:szCs w:val="20"/>
        </w:rPr>
        <w:t xml:space="preserve"> beside the MH and ventilation column </w:t>
      </w:r>
      <w:r w:rsidR="007F5CEA" w:rsidRPr="00065DF6">
        <w:rPr>
          <w:rFonts w:ascii="Times New Roman" w:hAnsi="Times New Roman"/>
          <w:sz w:val="20"/>
          <w:szCs w:val="20"/>
        </w:rPr>
        <w:t>(</w:t>
      </w:r>
      <w:proofErr w:type="spellStart"/>
      <w:r w:rsidR="007F5CEA" w:rsidRPr="00065DF6">
        <w:rPr>
          <w:rFonts w:ascii="Times New Roman" w:hAnsi="Times New Roman"/>
          <w:sz w:val="20"/>
          <w:szCs w:val="20"/>
        </w:rPr>
        <w:t>Brattoli</w:t>
      </w:r>
      <w:proofErr w:type="spellEnd"/>
      <w:r w:rsidR="007F5CEA" w:rsidRPr="00065DF6">
        <w:rPr>
          <w:rFonts w:ascii="Times New Roman" w:hAnsi="Times New Roman"/>
          <w:sz w:val="20"/>
          <w:szCs w:val="20"/>
        </w:rPr>
        <w:t xml:space="preserve"> M.</w:t>
      </w:r>
      <w:r w:rsidR="000A276F" w:rsidRPr="00065DF6">
        <w:rPr>
          <w:rFonts w:ascii="Times New Roman" w:hAnsi="Times New Roman"/>
          <w:sz w:val="20"/>
          <w:szCs w:val="20"/>
        </w:rPr>
        <w:t>,</w:t>
      </w:r>
      <w:r w:rsidR="007F5CEA" w:rsidRPr="00065DF6">
        <w:rPr>
          <w:rFonts w:ascii="Times New Roman" w:hAnsi="Times New Roman"/>
          <w:sz w:val="20"/>
          <w:szCs w:val="20"/>
        </w:rPr>
        <w:t xml:space="preserve"> 2011)</w:t>
      </w:r>
      <w:r w:rsidRPr="00065DF6">
        <w:rPr>
          <w:rFonts w:ascii="Times New Roman" w:hAnsi="Times New Roman"/>
          <w:sz w:val="20"/>
          <w:szCs w:val="20"/>
        </w:rPr>
        <w:t xml:space="preserve"> as well as applying periodical measurements using a measuring devices, when the gas odors are high this indicates the it is required to change the activated carbon.</w:t>
      </w:r>
    </w:p>
    <w:p w:rsidR="00383605" w:rsidRPr="00065DF6" w:rsidRDefault="00383605" w:rsidP="00A40C61">
      <w:pPr>
        <w:bidi w:val="0"/>
        <w:snapToGrid w:val="0"/>
        <w:ind w:firstLine="425"/>
        <w:jc w:val="both"/>
        <w:rPr>
          <w:rFonts w:ascii="Times New Roman" w:hAnsi="Times New Roman"/>
          <w:sz w:val="20"/>
          <w:szCs w:val="20"/>
          <w:lang w:eastAsia="zh-CN"/>
        </w:rPr>
      </w:pPr>
    </w:p>
    <w:p w:rsidR="00DA6D16" w:rsidRPr="00065DF6" w:rsidRDefault="00F04A3D" w:rsidP="00A40C61">
      <w:pPr>
        <w:bidi w:val="0"/>
        <w:snapToGrid w:val="0"/>
        <w:jc w:val="both"/>
        <w:rPr>
          <w:rFonts w:ascii="Times New Roman" w:hAnsi="Times New Roman"/>
          <w:b/>
          <w:bCs/>
          <w:sz w:val="20"/>
          <w:szCs w:val="20"/>
        </w:rPr>
      </w:pPr>
      <w:r w:rsidRPr="00065DF6">
        <w:rPr>
          <w:rFonts w:ascii="Times New Roman" w:hAnsi="Times New Roman"/>
          <w:b/>
          <w:bCs/>
          <w:sz w:val="20"/>
          <w:szCs w:val="20"/>
        </w:rPr>
        <w:t>Results and Discussions:</w:t>
      </w:r>
    </w:p>
    <w:p w:rsidR="00DA6D16" w:rsidRPr="00065DF6" w:rsidRDefault="00DA6D16"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The results of H</w:t>
      </w:r>
      <w:r w:rsidRPr="00065DF6">
        <w:rPr>
          <w:rFonts w:ascii="Times New Roman" w:hAnsi="Times New Roman"/>
          <w:sz w:val="20"/>
          <w:szCs w:val="20"/>
          <w:vertAlign w:val="subscript"/>
        </w:rPr>
        <w:t>2</w:t>
      </w:r>
      <w:r w:rsidRPr="00065DF6">
        <w:rPr>
          <w:rFonts w:ascii="Times New Roman" w:hAnsi="Times New Roman"/>
          <w:sz w:val="20"/>
          <w:szCs w:val="20"/>
        </w:rPr>
        <w:t>S and NH</w:t>
      </w:r>
      <w:r w:rsidR="00974517" w:rsidRPr="00065DF6">
        <w:rPr>
          <w:rFonts w:ascii="Times New Roman" w:hAnsi="Times New Roman"/>
          <w:sz w:val="20"/>
          <w:szCs w:val="20"/>
          <w:vertAlign w:val="subscript"/>
        </w:rPr>
        <w:t>3</w:t>
      </w:r>
      <w:r w:rsidRPr="00065DF6">
        <w:rPr>
          <w:rFonts w:ascii="Times New Roman" w:hAnsi="Times New Roman"/>
          <w:sz w:val="20"/>
          <w:szCs w:val="20"/>
        </w:rPr>
        <w:t xml:space="preserve"> measurement showed that </w:t>
      </w:r>
      <w:r w:rsidR="004138D7" w:rsidRPr="00065DF6">
        <w:rPr>
          <w:rFonts w:ascii="Times New Roman" w:hAnsi="Times New Roman"/>
          <w:sz w:val="20"/>
          <w:szCs w:val="20"/>
        </w:rPr>
        <w:t xml:space="preserve">before installation of the odor control unit, at </w:t>
      </w:r>
      <w:r w:rsidRPr="00065DF6">
        <w:rPr>
          <w:rFonts w:ascii="Times New Roman" w:hAnsi="Times New Roman"/>
          <w:sz w:val="20"/>
          <w:szCs w:val="20"/>
        </w:rPr>
        <w:t>the higher point inside the manholes , the H</w:t>
      </w:r>
      <w:r w:rsidRPr="00065DF6">
        <w:rPr>
          <w:rFonts w:ascii="Times New Roman" w:hAnsi="Times New Roman"/>
          <w:sz w:val="20"/>
          <w:szCs w:val="20"/>
          <w:vertAlign w:val="subscript"/>
        </w:rPr>
        <w:t>2</w:t>
      </w:r>
      <w:r w:rsidRPr="00065DF6">
        <w:rPr>
          <w:rFonts w:ascii="Times New Roman" w:hAnsi="Times New Roman"/>
          <w:sz w:val="20"/>
          <w:szCs w:val="20"/>
        </w:rPr>
        <w:t xml:space="preserve">S </w:t>
      </w:r>
      <w:r w:rsidRPr="00065DF6">
        <w:rPr>
          <w:rFonts w:ascii="Times New Roman" w:hAnsi="Times New Roman"/>
          <w:sz w:val="20"/>
          <w:szCs w:val="20"/>
        </w:rPr>
        <w:lastRenderedPageBreak/>
        <w:t>and the NH</w:t>
      </w:r>
      <w:r w:rsidR="00974517" w:rsidRPr="00065DF6">
        <w:rPr>
          <w:rFonts w:ascii="Times New Roman" w:hAnsi="Times New Roman"/>
          <w:sz w:val="20"/>
          <w:szCs w:val="20"/>
          <w:vertAlign w:val="subscript"/>
        </w:rPr>
        <w:t>3</w:t>
      </w:r>
      <w:r w:rsidRPr="00065DF6">
        <w:rPr>
          <w:rFonts w:ascii="Times New Roman" w:hAnsi="Times New Roman"/>
          <w:sz w:val="20"/>
          <w:szCs w:val="20"/>
        </w:rPr>
        <w:t xml:space="preserve"> concentration were135 and 118 mg /l, respectively, and it decreased when you are a side of the manhole by 20 cm to be 105 and 30 mg/l, H</w:t>
      </w:r>
      <w:r w:rsidRPr="00065DF6">
        <w:rPr>
          <w:rFonts w:ascii="Times New Roman" w:hAnsi="Times New Roman"/>
          <w:sz w:val="20"/>
          <w:szCs w:val="20"/>
          <w:vertAlign w:val="subscript"/>
        </w:rPr>
        <w:t>2</w:t>
      </w:r>
      <w:r w:rsidRPr="00065DF6">
        <w:rPr>
          <w:rFonts w:ascii="Times New Roman" w:hAnsi="Times New Roman"/>
          <w:sz w:val="20"/>
          <w:szCs w:val="20"/>
        </w:rPr>
        <w:t>S and NH</w:t>
      </w:r>
      <w:r w:rsidR="00974517" w:rsidRPr="00065DF6">
        <w:rPr>
          <w:rFonts w:ascii="Times New Roman" w:hAnsi="Times New Roman"/>
          <w:sz w:val="20"/>
          <w:szCs w:val="20"/>
          <w:vertAlign w:val="subscript"/>
        </w:rPr>
        <w:t>3</w:t>
      </w:r>
      <w:r w:rsidRPr="00065DF6">
        <w:rPr>
          <w:rFonts w:ascii="Times New Roman" w:hAnsi="Times New Roman"/>
          <w:sz w:val="20"/>
          <w:szCs w:val="20"/>
        </w:rPr>
        <w:t>, respectively, while increasing slightly at the top of ventilation column (at the height of 6 meters) to be (119 and 49mg/l), H</w:t>
      </w:r>
      <w:r w:rsidRPr="00065DF6">
        <w:rPr>
          <w:rFonts w:ascii="Times New Roman" w:hAnsi="Times New Roman"/>
          <w:sz w:val="20"/>
          <w:szCs w:val="20"/>
          <w:vertAlign w:val="subscript"/>
        </w:rPr>
        <w:t>2</w:t>
      </w:r>
      <w:r w:rsidRPr="00065DF6">
        <w:rPr>
          <w:rFonts w:ascii="Times New Roman" w:hAnsi="Times New Roman"/>
          <w:sz w:val="20"/>
          <w:szCs w:val="20"/>
        </w:rPr>
        <w:t>S and NH</w:t>
      </w:r>
      <w:r w:rsidR="00974517" w:rsidRPr="00065DF6">
        <w:rPr>
          <w:rFonts w:ascii="Times New Roman" w:hAnsi="Times New Roman"/>
          <w:sz w:val="20"/>
          <w:szCs w:val="20"/>
          <w:vertAlign w:val="subscript"/>
        </w:rPr>
        <w:t>3</w:t>
      </w:r>
      <w:r w:rsidRPr="00065DF6">
        <w:rPr>
          <w:rFonts w:ascii="Times New Roman" w:hAnsi="Times New Roman"/>
          <w:sz w:val="20"/>
          <w:szCs w:val="20"/>
        </w:rPr>
        <w:t>, respectively)  (taking into account that the manhole was covered when taking the reading at the ventilation column).</w:t>
      </w:r>
    </w:p>
    <w:p w:rsidR="00F24116" w:rsidRPr="00065DF6" w:rsidRDefault="00F24116" w:rsidP="00A40C61">
      <w:pPr>
        <w:bidi w:val="0"/>
        <w:snapToGrid w:val="0"/>
        <w:ind w:firstLine="425"/>
        <w:jc w:val="both"/>
        <w:rPr>
          <w:rFonts w:ascii="Times New Roman" w:hAnsi="Times New Roman"/>
          <w:sz w:val="20"/>
          <w:szCs w:val="20"/>
          <w:lang w:bidi="ar-YE"/>
        </w:rPr>
      </w:pPr>
      <w:r w:rsidRPr="00065DF6">
        <w:rPr>
          <w:rFonts w:ascii="Times New Roman" w:hAnsi="Times New Roman"/>
          <w:sz w:val="20"/>
          <w:szCs w:val="20"/>
        </w:rPr>
        <w:t>The following table</w:t>
      </w:r>
      <w:r w:rsidR="00E61305" w:rsidRPr="00065DF6">
        <w:rPr>
          <w:rFonts w:ascii="Times New Roman" w:hAnsi="Times New Roman"/>
          <w:sz w:val="20"/>
          <w:szCs w:val="20"/>
        </w:rPr>
        <w:t xml:space="preserve"> (1)</w:t>
      </w:r>
      <w:r w:rsidRPr="00065DF6">
        <w:rPr>
          <w:rFonts w:ascii="Times New Roman" w:hAnsi="Times New Roman"/>
          <w:sz w:val="20"/>
          <w:szCs w:val="20"/>
        </w:rPr>
        <w:t xml:space="preserve"> shows the results of the measurements for hydrogen sulfide and ammonia in three sites</w:t>
      </w:r>
      <w:r w:rsidR="00E61305" w:rsidRPr="00065DF6">
        <w:rPr>
          <w:rFonts w:ascii="Times New Roman" w:hAnsi="Times New Roman"/>
          <w:sz w:val="20"/>
          <w:szCs w:val="20"/>
        </w:rPr>
        <w:t xml:space="preserve"> before installation of the unit</w:t>
      </w:r>
      <w:r w:rsidRPr="00065DF6">
        <w:rPr>
          <w:rFonts w:ascii="Times New Roman" w:hAnsi="Times New Roman"/>
          <w:sz w:val="20"/>
          <w:szCs w:val="20"/>
        </w:rPr>
        <w:t xml:space="preserve"> (inside and outside the MH as well as at the ventilation columns</w:t>
      </w:r>
      <w:r w:rsidR="00BE5568" w:rsidRPr="00065DF6">
        <w:rPr>
          <w:rFonts w:ascii="Times New Roman" w:hAnsi="Times New Roman"/>
          <w:sz w:val="20"/>
          <w:szCs w:val="20"/>
          <w:lang w:bidi="ar-YE"/>
        </w:rPr>
        <w:t>.</w:t>
      </w:r>
    </w:p>
    <w:p w:rsidR="000C317E" w:rsidRDefault="000C317E" w:rsidP="00A40C61">
      <w:pPr>
        <w:bidi w:val="0"/>
        <w:snapToGrid w:val="0"/>
        <w:ind w:firstLine="425"/>
        <w:jc w:val="both"/>
        <w:rPr>
          <w:rFonts w:ascii="Times New Roman" w:hAnsi="Times New Roman"/>
          <w:sz w:val="20"/>
          <w:szCs w:val="20"/>
          <w:lang w:bidi="ar-YE"/>
        </w:rPr>
        <w:sectPr w:rsidR="000C317E" w:rsidSect="000C317E">
          <w:type w:val="continuous"/>
          <w:pgSz w:w="12242" w:h="15842" w:code="1"/>
          <w:pgMar w:top="1440" w:right="1440" w:bottom="1440" w:left="1440" w:header="720" w:footer="720" w:gutter="0"/>
          <w:cols w:num="2" w:space="640"/>
          <w:docGrid w:linePitch="435"/>
        </w:sectPr>
      </w:pPr>
    </w:p>
    <w:p w:rsidR="00BE5568" w:rsidRPr="00065DF6" w:rsidRDefault="00BE5568" w:rsidP="00A40C61">
      <w:pPr>
        <w:bidi w:val="0"/>
        <w:snapToGrid w:val="0"/>
        <w:ind w:firstLine="425"/>
        <w:jc w:val="both"/>
        <w:rPr>
          <w:rFonts w:ascii="Times New Roman" w:hAnsi="Times New Roman"/>
          <w:sz w:val="20"/>
          <w:szCs w:val="20"/>
          <w:lang w:bidi="ar-YE"/>
        </w:rPr>
      </w:pPr>
    </w:p>
    <w:p w:rsidR="00E61305" w:rsidRPr="00065DF6" w:rsidRDefault="00F55769" w:rsidP="00A40C61">
      <w:pPr>
        <w:bidi w:val="0"/>
        <w:snapToGrid w:val="0"/>
        <w:jc w:val="center"/>
        <w:rPr>
          <w:rFonts w:ascii="Times New Roman" w:hAnsi="Times New Roman"/>
          <w:sz w:val="20"/>
          <w:szCs w:val="20"/>
          <w:lang w:bidi="ar-YE"/>
        </w:rPr>
      </w:pPr>
      <w:r w:rsidRPr="00065DF6">
        <w:rPr>
          <w:rFonts w:ascii="Times New Roman" w:hAnsi="Times New Roman"/>
          <w:sz w:val="20"/>
          <w:szCs w:val="20"/>
          <w:lang w:bidi="ar-YE"/>
        </w:rPr>
        <w:t>Table (1) field measurements of H</w:t>
      </w:r>
      <w:r w:rsidRPr="00065DF6">
        <w:rPr>
          <w:rFonts w:ascii="Times New Roman" w:hAnsi="Times New Roman"/>
          <w:sz w:val="20"/>
          <w:szCs w:val="20"/>
          <w:vertAlign w:val="subscript"/>
          <w:lang w:bidi="ar-YE"/>
        </w:rPr>
        <w:t>2</w:t>
      </w:r>
      <w:r w:rsidRPr="00065DF6">
        <w:rPr>
          <w:rFonts w:ascii="Times New Roman" w:hAnsi="Times New Roman"/>
          <w:sz w:val="20"/>
          <w:szCs w:val="20"/>
          <w:lang w:bidi="ar-YE"/>
        </w:rPr>
        <w:t>S and NH</w:t>
      </w:r>
      <w:r w:rsidR="00974517" w:rsidRPr="00065DF6">
        <w:rPr>
          <w:rFonts w:ascii="Times New Roman" w:hAnsi="Times New Roman"/>
          <w:sz w:val="20"/>
          <w:szCs w:val="20"/>
          <w:vertAlign w:val="subscript"/>
          <w:lang w:bidi="ar-YE"/>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1475"/>
        <w:gridCol w:w="1458"/>
        <w:gridCol w:w="1180"/>
        <w:gridCol w:w="1423"/>
        <w:gridCol w:w="1423"/>
        <w:gridCol w:w="1448"/>
      </w:tblGrid>
      <w:tr w:rsidR="00E61305" w:rsidRPr="00065DF6" w:rsidTr="000C317E">
        <w:trPr>
          <w:jc w:val="center"/>
        </w:trPr>
        <w:tc>
          <w:tcPr>
            <w:tcW w:w="611" w:type="pct"/>
            <w:vMerge w:val="restart"/>
          </w:tcPr>
          <w:p w:rsidR="00E61305" w:rsidRPr="00065DF6" w:rsidRDefault="00E61305" w:rsidP="00A40C61">
            <w:pPr>
              <w:bidi w:val="0"/>
              <w:snapToGrid w:val="0"/>
              <w:jc w:val="both"/>
              <w:rPr>
                <w:rFonts w:ascii="Times New Roman" w:hAnsi="Times New Roman"/>
                <w:color w:val="000000"/>
                <w:sz w:val="20"/>
                <w:szCs w:val="20"/>
              </w:rPr>
            </w:pPr>
            <w:bookmarkStart w:id="0" w:name="_GoBack"/>
            <w:r w:rsidRPr="00065DF6">
              <w:rPr>
                <w:rFonts w:ascii="Times New Roman" w:hAnsi="Times New Roman"/>
                <w:color w:val="000000"/>
                <w:sz w:val="20"/>
                <w:szCs w:val="20"/>
              </w:rPr>
              <w:t>MH no.</w:t>
            </w:r>
          </w:p>
        </w:tc>
        <w:tc>
          <w:tcPr>
            <w:tcW w:w="1531" w:type="pct"/>
            <w:gridSpan w:val="2"/>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Outside the MH</w:t>
            </w:r>
          </w:p>
        </w:tc>
        <w:tc>
          <w:tcPr>
            <w:tcW w:w="1359" w:type="pct"/>
            <w:gridSpan w:val="2"/>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In the MH</w:t>
            </w:r>
          </w:p>
        </w:tc>
        <w:tc>
          <w:tcPr>
            <w:tcW w:w="1499" w:type="pct"/>
            <w:gridSpan w:val="2"/>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At Ventilation columns</w:t>
            </w:r>
          </w:p>
        </w:tc>
      </w:tr>
      <w:tr w:rsidR="00E61305" w:rsidRPr="00065DF6" w:rsidTr="000C317E">
        <w:trPr>
          <w:jc w:val="center"/>
        </w:trPr>
        <w:tc>
          <w:tcPr>
            <w:tcW w:w="611" w:type="pct"/>
            <w:vMerge/>
          </w:tcPr>
          <w:p w:rsidR="00E61305" w:rsidRPr="00065DF6" w:rsidRDefault="00E61305" w:rsidP="00A40C61">
            <w:pPr>
              <w:bidi w:val="0"/>
              <w:snapToGrid w:val="0"/>
              <w:jc w:val="both"/>
              <w:rPr>
                <w:rFonts w:ascii="Times New Roman" w:hAnsi="Times New Roman"/>
                <w:color w:val="000000"/>
                <w:sz w:val="20"/>
                <w:szCs w:val="20"/>
              </w:rPr>
            </w:pPr>
          </w:p>
        </w:tc>
        <w:tc>
          <w:tcPr>
            <w:tcW w:w="770"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lang w:val="en-CA" w:bidi="ar-YE"/>
              </w:rPr>
              <w:t>NH</w:t>
            </w:r>
            <w:r w:rsidRPr="00065DF6">
              <w:rPr>
                <w:rFonts w:ascii="Times New Roman" w:hAnsi="Times New Roman"/>
                <w:color w:val="000000"/>
                <w:sz w:val="20"/>
                <w:szCs w:val="20"/>
                <w:vertAlign w:val="subscript"/>
                <w:lang w:val="en-CA" w:bidi="ar-YE"/>
              </w:rPr>
              <w:t>3</w:t>
            </w:r>
            <w:r w:rsidRPr="00065DF6">
              <w:rPr>
                <w:rFonts w:ascii="Times New Roman" w:hAnsi="Times New Roman"/>
                <w:color w:val="000000"/>
                <w:sz w:val="20"/>
                <w:szCs w:val="20"/>
                <w:lang w:val="en-CA" w:bidi="ar-YE"/>
              </w:rPr>
              <w:t xml:space="preserve"> mg/l</w:t>
            </w:r>
          </w:p>
        </w:tc>
        <w:tc>
          <w:tcPr>
            <w:tcW w:w="761" w:type="pct"/>
          </w:tcPr>
          <w:p w:rsidR="00E61305" w:rsidRPr="00065DF6" w:rsidRDefault="00E61305" w:rsidP="00A40C61">
            <w:pPr>
              <w:bidi w:val="0"/>
              <w:snapToGrid w:val="0"/>
              <w:jc w:val="both"/>
              <w:rPr>
                <w:rFonts w:ascii="Times New Roman" w:hAnsi="Times New Roman"/>
                <w:color w:val="000000"/>
                <w:sz w:val="20"/>
                <w:szCs w:val="20"/>
                <w:lang w:val="en-CA" w:bidi="ar-YE"/>
              </w:rPr>
            </w:pPr>
            <w:r w:rsidRPr="00065DF6">
              <w:rPr>
                <w:rFonts w:ascii="Times New Roman" w:hAnsi="Times New Roman"/>
                <w:color w:val="000000"/>
                <w:sz w:val="20"/>
                <w:szCs w:val="20"/>
                <w:lang w:val="en-CA" w:bidi="ar-YE"/>
              </w:rPr>
              <w:t>H</w:t>
            </w:r>
            <w:r w:rsidRPr="00065DF6">
              <w:rPr>
                <w:rFonts w:ascii="Times New Roman" w:hAnsi="Times New Roman"/>
                <w:color w:val="000000"/>
                <w:sz w:val="20"/>
                <w:szCs w:val="20"/>
                <w:vertAlign w:val="subscript"/>
                <w:lang w:val="en-CA" w:bidi="ar-YE"/>
              </w:rPr>
              <w:t>2</w:t>
            </w:r>
            <w:r w:rsidRPr="00065DF6">
              <w:rPr>
                <w:rFonts w:ascii="Times New Roman" w:hAnsi="Times New Roman"/>
                <w:color w:val="000000"/>
                <w:sz w:val="20"/>
                <w:szCs w:val="20"/>
                <w:lang w:val="en-CA" w:bidi="ar-YE"/>
              </w:rPr>
              <w:t>S mg/l</w:t>
            </w:r>
          </w:p>
        </w:tc>
        <w:tc>
          <w:tcPr>
            <w:tcW w:w="616" w:type="pct"/>
          </w:tcPr>
          <w:p w:rsidR="00E61305" w:rsidRPr="00065DF6" w:rsidRDefault="00E61305" w:rsidP="00A40C61">
            <w:pPr>
              <w:bidi w:val="0"/>
              <w:snapToGrid w:val="0"/>
              <w:jc w:val="both"/>
              <w:rPr>
                <w:rFonts w:ascii="Times New Roman" w:hAnsi="Times New Roman"/>
                <w:color w:val="000000"/>
                <w:sz w:val="20"/>
                <w:szCs w:val="20"/>
                <w:lang w:val="en-CA" w:bidi="ar-YE"/>
              </w:rPr>
            </w:pPr>
            <w:r w:rsidRPr="00065DF6">
              <w:rPr>
                <w:rFonts w:ascii="Times New Roman" w:hAnsi="Times New Roman"/>
                <w:color w:val="000000"/>
                <w:sz w:val="20"/>
                <w:szCs w:val="20"/>
                <w:lang w:val="en-CA" w:bidi="ar-YE"/>
              </w:rPr>
              <w:t>NH</w:t>
            </w:r>
            <w:r w:rsidRPr="00065DF6">
              <w:rPr>
                <w:rFonts w:ascii="Times New Roman" w:hAnsi="Times New Roman"/>
                <w:color w:val="000000"/>
                <w:sz w:val="20"/>
                <w:szCs w:val="20"/>
                <w:vertAlign w:val="subscript"/>
                <w:lang w:val="en-CA" w:bidi="ar-YE"/>
              </w:rPr>
              <w:t xml:space="preserve">3 </w:t>
            </w:r>
            <w:r w:rsidRPr="00065DF6">
              <w:rPr>
                <w:rFonts w:ascii="Times New Roman" w:hAnsi="Times New Roman"/>
                <w:color w:val="000000"/>
                <w:sz w:val="20"/>
                <w:szCs w:val="20"/>
                <w:lang w:val="en-CA" w:bidi="ar-YE"/>
              </w:rPr>
              <w:t>mg/l</w:t>
            </w:r>
          </w:p>
        </w:tc>
        <w:tc>
          <w:tcPr>
            <w:tcW w:w="743" w:type="pct"/>
          </w:tcPr>
          <w:p w:rsidR="00E61305" w:rsidRPr="00065DF6" w:rsidRDefault="00E61305" w:rsidP="00A40C61">
            <w:pPr>
              <w:bidi w:val="0"/>
              <w:snapToGrid w:val="0"/>
              <w:jc w:val="both"/>
              <w:rPr>
                <w:rFonts w:ascii="Times New Roman" w:hAnsi="Times New Roman"/>
                <w:color w:val="000000"/>
                <w:sz w:val="20"/>
                <w:szCs w:val="20"/>
                <w:lang w:val="en-CA" w:bidi="ar-YE"/>
              </w:rPr>
            </w:pPr>
            <w:r w:rsidRPr="00065DF6">
              <w:rPr>
                <w:rFonts w:ascii="Times New Roman" w:hAnsi="Times New Roman"/>
                <w:color w:val="000000"/>
                <w:sz w:val="20"/>
                <w:szCs w:val="20"/>
                <w:lang w:val="en-CA" w:bidi="ar-YE"/>
              </w:rPr>
              <w:t>H</w:t>
            </w:r>
            <w:r w:rsidRPr="00065DF6">
              <w:rPr>
                <w:rFonts w:ascii="Times New Roman" w:hAnsi="Times New Roman"/>
                <w:color w:val="000000"/>
                <w:sz w:val="20"/>
                <w:szCs w:val="20"/>
                <w:vertAlign w:val="subscript"/>
                <w:lang w:val="en-CA" w:bidi="ar-YE"/>
              </w:rPr>
              <w:t>2</w:t>
            </w:r>
            <w:r w:rsidRPr="00065DF6">
              <w:rPr>
                <w:rFonts w:ascii="Times New Roman" w:hAnsi="Times New Roman"/>
                <w:color w:val="000000"/>
                <w:sz w:val="20"/>
                <w:szCs w:val="20"/>
                <w:lang w:val="en-CA" w:bidi="ar-YE"/>
              </w:rPr>
              <w:t>S mg/l</w:t>
            </w:r>
          </w:p>
        </w:tc>
        <w:tc>
          <w:tcPr>
            <w:tcW w:w="743"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lang w:val="en-CA" w:bidi="ar-YE"/>
              </w:rPr>
              <w:t>NH</w:t>
            </w:r>
            <w:r w:rsidRPr="00065DF6">
              <w:rPr>
                <w:rFonts w:ascii="Times New Roman" w:hAnsi="Times New Roman"/>
                <w:color w:val="000000"/>
                <w:sz w:val="20"/>
                <w:szCs w:val="20"/>
                <w:vertAlign w:val="subscript"/>
                <w:lang w:val="en-CA" w:bidi="ar-YE"/>
              </w:rPr>
              <w:t>3</w:t>
            </w:r>
            <w:r w:rsidRPr="00065DF6">
              <w:rPr>
                <w:rFonts w:ascii="Times New Roman" w:hAnsi="Times New Roman"/>
                <w:color w:val="000000"/>
                <w:sz w:val="20"/>
                <w:szCs w:val="20"/>
                <w:lang w:val="en-CA" w:bidi="ar-YE"/>
              </w:rPr>
              <w:t xml:space="preserve"> mg/l</w:t>
            </w:r>
          </w:p>
        </w:tc>
        <w:tc>
          <w:tcPr>
            <w:tcW w:w="756"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lang w:val="en-CA" w:bidi="ar-YE"/>
              </w:rPr>
              <w:t>H</w:t>
            </w:r>
            <w:r w:rsidRPr="00065DF6">
              <w:rPr>
                <w:rFonts w:ascii="Times New Roman" w:hAnsi="Times New Roman"/>
                <w:color w:val="000000"/>
                <w:sz w:val="20"/>
                <w:szCs w:val="20"/>
                <w:vertAlign w:val="subscript"/>
                <w:lang w:val="en-CA" w:bidi="ar-YE"/>
              </w:rPr>
              <w:t>2</w:t>
            </w:r>
            <w:r w:rsidRPr="00065DF6">
              <w:rPr>
                <w:rFonts w:ascii="Times New Roman" w:hAnsi="Times New Roman"/>
                <w:color w:val="000000"/>
                <w:sz w:val="20"/>
                <w:szCs w:val="20"/>
                <w:lang w:val="en-CA" w:bidi="ar-YE"/>
              </w:rPr>
              <w:t>S mg/l</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1</w:t>
            </w:r>
          </w:p>
        </w:tc>
        <w:tc>
          <w:tcPr>
            <w:tcW w:w="770"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30</w:t>
            </w:r>
          </w:p>
        </w:tc>
        <w:tc>
          <w:tcPr>
            <w:tcW w:w="761"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105</w:t>
            </w:r>
          </w:p>
        </w:tc>
        <w:tc>
          <w:tcPr>
            <w:tcW w:w="616"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30</w:t>
            </w:r>
          </w:p>
        </w:tc>
        <w:tc>
          <w:tcPr>
            <w:tcW w:w="743"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118</w:t>
            </w:r>
          </w:p>
        </w:tc>
        <w:tc>
          <w:tcPr>
            <w:tcW w:w="743"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5</w:t>
            </w:r>
          </w:p>
        </w:tc>
        <w:tc>
          <w:tcPr>
            <w:tcW w:w="756"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23</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2</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25</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85</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6</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19</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75</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35</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18</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52</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35</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5</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00</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00</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38</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37</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119</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6</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00</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00</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32</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lang w:bidi="ar-EG"/>
              </w:rPr>
            </w:pPr>
          </w:p>
        </w:tc>
        <w:tc>
          <w:tcPr>
            <w:tcW w:w="756" w:type="pct"/>
          </w:tcPr>
          <w:p w:rsidR="00E61305" w:rsidRPr="00065DF6" w:rsidRDefault="00E61305" w:rsidP="00A40C61">
            <w:pPr>
              <w:bidi w:val="0"/>
              <w:snapToGrid w:val="0"/>
              <w:jc w:val="both"/>
              <w:rPr>
                <w:rFonts w:ascii="Times New Roman" w:hAnsi="Times New Roman"/>
                <w:color w:val="000000"/>
                <w:sz w:val="20"/>
                <w:szCs w:val="20"/>
              </w:rPr>
            </w:pP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7</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6</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42</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46</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8</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5</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10</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55</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9</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2</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6</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44</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10</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00</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56</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14</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25</w:t>
            </w:r>
          </w:p>
        </w:tc>
      </w:tr>
      <w:tr w:rsidR="00E61305" w:rsidRPr="00065DF6" w:rsidTr="000C317E">
        <w:trPr>
          <w:jc w:val="center"/>
        </w:trPr>
        <w:tc>
          <w:tcPr>
            <w:tcW w:w="611" w:type="pct"/>
          </w:tcPr>
          <w:p w:rsidR="00E61305" w:rsidRPr="00065DF6" w:rsidRDefault="00E61305" w:rsidP="00A40C61">
            <w:pPr>
              <w:bidi w:val="0"/>
              <w:snapToGrid w:val="0"/>
              <w:jc w:val="both"/>
              <w:rPr>
                <w:rFonts w:ascii="Times New Roman" w:hAnsi="Times New Roman"/>
                <w:color w:val="000000"/>
                <w:sz w:val="20"/>
                <w:szCs w:val="20"/>
                <w:lang w:bidi="ar-YE"/>
              </w:rPr>
            </w:pPr>
            <w:r w:rsidRPr="00065DF6">
              <w:rPr>
                <w:rFonts w:ascii="Times New Roman" w:hAnsi="Times New Roman"/>
                <w:color w:val="000000"/>
                <w:sz w:val="20"/>
                <w:szCs w:val="20"/>
              </w:rPr>
              <w:t>11</w:t>
            </w:r>
          </w:p>
        </w:tc>
        <w:tc>
          <w:tcPr>
            <w:tcW w:w="770"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13</w:t>
            </w:r>
          </w:p>
        </w:tc>
        <w:tc>
          <w:tcPr>
            <w:tcW w:w="761"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35</w:t>
            </w:r>
          </w:p>
        </w:tc>
        <w:tc>
          <w:tcPr>
            <w:tcW w:w="61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135</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117</w:t>
            </w:r>
          </w:p>
        </w:tc>
        <w:tc>
          <w:tcPr>
            <w:tcW w:w="743"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c>
          <w:tcPr>
            <w:tcW w:w="756" w:type="pct"/>
          </w:tcPr>
          <w:p w:rsidR="00E61305" w:rsidRPr="00065DF6" w:rsidRDefault="00E61305" w:rsidP="00A40C61">
            <w:pPr>
              <w:bidi w:val="0"/>
              <w:snapToGrid w:val="0"/>
              <w:jc w:val="both"/>
              <w:rPr>
                <w:rFonts w:ascii="Times New Roman" w:hAnsi="Times New Roman"/>
                <w:color w:val="000000"/>
                <w:sz w:val="20"/>
                <w:szCs w:val="20"/>
              </w:rPr>
            </w:pPr>
            <w:r w:rsidRPr="00065DF6">
              <w:rPr>
                <w:rFonts w:ascii="Times New Roman" w:hAnsi="Times New Roman"/>
                <w:color w:val="000000"/>
                <w:sz w:val="20"/>
                <w:szCs w:val="20"/>
              </w:rPr>
              <w:t>-</w:t>
            </w:r>
          </w:p>
        </w:tc>
      </w:tr>
      <w:bookmarkEnd w:id="0"/>
    </w:tbl>
    <w:p w:rsidR="00E61305" w:rsidRDefault="00E61305" w:rsidP="00A40C61">
      <w:pPr>
        <w:bidi w:val="0"/>
        <w:snapToGrid w:val="0"/>
        <w:ind w:firstLine="425"/>
        <w:jc w:val="both"/>
        <w:rPr>
          <w:rFonts w:ascii="Times New Roman" w:hAnsi="Times New Roman"/>
          <w:sz w:val="20"/>
          <w:szCs w:val="20"/>
          <w:lang w:eastAsia="zh-CN"/>
        </w:rPr>
      </w:pPr>
    </w:p>
    <w:p w:rsidR="000C317E" w:rsidRDefault="000C317E" w:rsidP="00A40C61">
      <w:pPr>
        <w:bidi w:val="0"/>
        <w:snapToGrid w:val="0"/>
        <w:jc w:val="center"/>
        <w:rPr>
          <w:rFonts w:ascii="Times New Roman" w:hAnsi="Times New Roman"/>
          <w:sz w:val="20"/>
          <w:szCs w:val="20"/>
          <w:lang w:eastAsia="zh-CN"/>
        </w:rPr>
        <w:sectPr w:rsidR="000C317E" w:rsidSect="000C317E">
          <w:type w:val="continuous"/>
          <w:pgSz w:w="12242" w:h="15842" w:code="1"/>
          <w:pgMar w:top="1440" w:right="1440" w:bottom="1440" w:left="1440" w:header="720" w:footer="720" w:gutter="0"/>
          <w:cols w:space="708"/>
          <w:bidi/>
          <w:docGrid w:linePitch="435"/>
        </w:sectPr>
      </w:pPr>
    </w:p>
    <w:p w:rsidR="003307CE" w:rsidRDefault="00761F19" w:rsidP="00A40C61">
      <w:pPr>
        <w:bidi w:val="0"/>
        <w:snapToGrid w:val="0"/>
        <w:jc w:val="center"/>
        <w:rPr>
          <w:rFonts w:ascii="Times New Roman" w:hAnsi="Times New Roman"/>
          <w:sz w:val="20"/>
          <w:szCs w:val="20"/>
          <w:lang w:eastAsia="zh-CN"/>
        </w:rPr>
      </w:pPr>
      <w:r w:rsidRPr="00065DF6">
        <w:rPr>
          <w:rFonts w:ascii="Times New Roman" w:hAnsi="Times New Roman"/>
          <w:noProof/>
          <w:sz w:val="20"/>
          <w:szCs w:val="20"/>
          <w:lang w:eastAsia="zh-CN"/>
        </w:rPr>
        <w:lastRenderedPageBreak/>
        <w:drawing>
          <wp:inline distT="0" distB="0" distL="0" distR="0">
            <wp:extent cx="2555901" cy="1697842"/>
            <wp:effectExtent l="19050" t="0" r="0" b="0"/>
            <wp:docPr id="8" name="Picture 3" descr="C:\Users\user\Desktop\odor control\100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dor control\100_3276.JPG"/>
                    <pic:cNvPicPr>
                      <a:picLocks noChangeAspect="1" noChangeArrowheads="1"/>
                    </pic:cNvPicPr>
                  </pic:nvPicPr>
                  <pic:blipFill>
                    <a:blip r:embed="rId31" cstate="print"/>
                    <a:srcRect/>
                    <a:stretch>
                      <a:fillRect/>
                    </a:stretch>
                  </pic:blipFill>
                  <pic:spPr bwMode="auto">
                    <a:xfrm>
                      <a:off x="0" y="0"/>
                      <a:ext cx="2559819" cy="1700445"/>
                    </a:xfrm>
                    <a:prstGeom prst="rect">
                      <a:avLst/>
                    </a:prstGeom>
                    <a:noFill/>
                    <a:ln w="9525">
                      <a:noFill/>
                      <a:miter lim="800000"/>
                      <a:headEnd/>
                      <a:tailEnd/>
                    </a:ln>
                  </pic:spPr>
                </pic:pic>
              </a:graphicData>
            </a:graphic>
          </wp:inline>
        </w:drawing>
      </w:r>
      <w:r w:rsidR="003307CE">
        <w:rPr>
          <w:rFonts w:ascii="Times New Roman" w:hAnsi="Times New Roman" w:hint="eastAsia"/>
          <w:sz w:val="20"/>
          <w:szCs w:val="20"/>
          <w:lang w:eastAsia="zh-CN"/>
        </w:rPr>
        <w:t xml:space="preserve"> </w:t>
      </w:r>
    </w:p>
    <w:p w:rsidR="003307CE" w:rsidRDefault="003307CE" w:rsidP="00A40C61">
      <w:pPr>
        <w:bidi w:val="0"/>
        <w:snapToGrid w:val="0"/>
        <w:jc w:val="center"/>
        <w:rPr>
          <w:rFonts w:ascii="Times New Roman" w:hAnsi="Times New Roman"/>
          <w:sz w:val="20"/>
          <w:szCs w:val="20"/>
          <w:lang w:eastAsia="zh-CN" w:bidi="ar-EG"/>
        </w:rPr>
      </w:pPr>
      <w:proofErr w:type="spellStart"/>
      <w:r w:rsidRPr="003307CE">
        <w:rPr>
          <w:rFonts w:ascii="Times New Roman" w:hAnsi="Times New Roman"/>
          <w:sz w:val="20"/>
          <w:szCs w:val="20"/>
          <w:lang w:bidi="ar-EG"/>
        </w:rPr>
        <w:t>Pic</w:t>
      </w:r>
      <w:proofErr w:type="spellEnd"/>
      <w:r w:rsidRPr="003307CE">
        <w:rPr>
          <w:rFonts w:ascii="Times New Roman" w:hAnsi="Times New Roman"/>
          <w:sz w:val="20"/>
          <w:szCs w:val="20"/>
          <w:lang w:bidi="ar-EG"/>
        </w:rPr>
        <w:t>.(11,a)</w:t>
      </w:r>
    </w:p>
    <w:p w:rsidR="00383605" w:rsidRPr="003307CE" w:rsidRDefault="00383605" w:rsidP="00A40C61">
      <w:pPr>
        <w:bidi w:val="0"/>
        <w:snapToGrid w:val="0"/>
        <w:jc w:val="center"/>
        <w:rPr>
          <w:rFonts w:ascii="Times New Roman" w:hAnsi="Times New Roman"/>
          <w:sz w:val="20"/>
          <w:szCs w:val="20"/>
          <w:lang w:eastAsia="zh-CN" w:bidi="ar-EG"/>
        </w:rPr>
      </w:pPr>
    </w:p>
    <w:p w:rsidR="002A618D" w:rsidRDefault="003307CE" w:rsidP="00A40C61">
      <w:pPr>
        <w:bidi w:val="0"/>
        <w:snapToGrid w:val="0"/>
        <w:jc w:val="center"/>
        <w:rPr>
          <w:rFonts w:ascii="Times New Roman" w:hAnsi="Times New Roman"/>
          <w:sz w:val="20"/>
          <w:szCs w:val="20"/>
          <w:lang w:eastAsia="zh-CN"/>
        </w:rPr>
      </w:pPr>
      <w:r>
        <w:rPr>
          <w:rFonts w:ascii="Times New Roman" w:hAnsi="Times New Roman" w:hint="eastAsia"/>
          <w:sz w:val="20"/>
          <w:szCs w:val="20"/>
          <w:lang w:eastAsia="zh-CN"/>
        </w:rPr>
        <w:t xml:space="preserve"> </w:t>
      </w:r>
      <w:r w:rsidR="00761F19" w:rsidRPr="00065DF6">
        <w:rPr>
          <w:rFonts w:ascii="Times New Roman" w:hAnsi="Times New Roman"/>
          <w:noProof/>
          <w:sz w:val="20"/>
          <w:szCs w:val="20"/>
          <w:lang w:eastAsia="zh-CN"/>
        </w:rPr>
        <w:drawing>
          <wp:inline distT="0" distB="0" distL="0" distR="0">
            <wp:extent cx="2504694" cy="1663827"/>
            <wp:effectExtent l="19050" t="0" r="0" b="0"/>
            <wp:docPr id="7" name="Picture 2" descr="C:\Users\user\Desktop\odor control\100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dor control\100_3275.JPG"/>
                    <pic:cNvPicPr>
                      <a:picLocks noChangeAspect="1" noChangeArrowheads="1"/>
                    </pic:cNvPicPr>
                  </pic:nvPicPr>
                  <pic:blipFill>
                    <a:blip r:embed="rId32" cstate="print"/>
                    <a:srcRect/>
                    <a:stretch>
                      <a:fillRect/>
                    </a:stretch>
                  </pic:blipFill>
                  <pic:spPr bwMode="auto">
                    <a:xfrm>
                      <a:off x="0" y="0"/>
                      <a:ext cx="2508752" cy="1666523"/>
                    </a:xfrm>
                    <a:prstGeom prst="rect">
                      <a:avLst/>
                    </a:prstGeom>
                    <a:noFill/>
                    <a:ln w="9525">
                      <a:noFill/>
                      <a:miter lim="800000"/>
                      <a:headEnd/>
                      <a:tailEnd/>
                    </a:ln>
                  </pic:spPr>
                </pic:pic>
              </a:graphicData>
            </a:graphic>
          </wp:inline>
        </w:drawing>
      </w:r>
    </w:p>
    <w:p w:rsidR="003307CE" w:rsidRPr="003307CE" w:rsidRDefault="003307CE" w:rsidP="00A40C61">
      <w:pPr>
        <w:bidi w:val="0"/>
        <w:snapToGrid w:val="0"/>
        <w:jc w:val="center"/>
        <w:rPr>
          <w:rFonts w:ascii="Times New Roman" w:hAnsi="Times New Roman"/>
          <w:sz w:val="20"/>
          <w:szCs w:val="20"/>
          <w:lang w:bidi="ar-EG"/>
        </w:rPr>
      </w:pPr>
      <w:proofErr w:type="spellStart"/>
      <w:r w:rsidRPr="0030178F">
        <w:rPr>
          <w:rFonts w:asciiTheme="majorBidi" w:hAnsiTheme="majorBidi" w:cstheme="majorBidi"/>
          <w:sz w:val="20"/>
          <w:szCs w:val="20"/>
          <w:lang w:bidi="ar-EG"/>
        </w:rPr>
        <w:t>Pi</w:t>
      </w:r>
      <w:r w:rsidRPr="003307CE">
        <w:rPr>
          <w:rFonts w:ascii="Times New Roman" w:hAnsi="Times New Roman"/>
          <w:sz w:val="20"/>
          <w:szCs w:val="20"/>
          <w:lang w:bidi="ar-EG"/>
        </w:rPr>
        <w:t>c</w:t>
      </w:r>
      <w:proofErr w:type="spellEnd"/>
      <w:r w:rsidRPr="003307CE">
        <w:rPr>
          <w:rFonts w:ascii="Times New Roman" w:hAnsi="Times New Roman"/>
          <w:sz w:val="20"/>
          <w:szCs w:val="20"/>
          <w:lang w:bidi="ar-EG"/>
        </w:rPr>
        <w:t>.(11,b)</w:t>
      </w:r>
    </w:p>
    <w:p w:rsidR="00F55769" w:rsidRPr="00065DF6" w:rsidRDefault="00F55769"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lastRenderedPageBreak/>
        <w:t>Photo (</w:t>
      </w:r>
      <w:r w:rsidR="0030178F" w:rsidRPr="00065DF6">
        <w:rPr>
          <w:rFonts w:ascii="Times New Roman" w:hAnsi="Times New Roman"/>
          <w:sz w:val="20"/>
          <w:szCs w:val="20"/>
        </w:rPr>
        <w:t>1</w:t>
      </w:r>
      <w:r w:rsidR="006315B6" w:rsidRPr="00065DF6">
        <w:rPr>
          <w:rFonts w:ascii="Times New Roman" w:hAnsi="Times New Roman"/>
          <w:sz w:val="20"/>
          <w:szCs w:val="20"/>
        </w:rPr>
        <w:t>1</w:t>
      </w:r>
      <w:r w:rsidR="0030178F" w:rsidRPr="00065DF6">
        <w:rPr>
          <w:rFonts w:ascii="Times New Roman" w:hAnsi="Times New Roman"/>
          <w:sz w:val="20"/>
          <w:szCs w:val="20"/>
        </w:rPr>
        <w:t>a,b</w:t>
      </w:r>
      <w:r w:rsidRPr="00065DF6">
        <w:rPr>
          <w:rFonts w:ascii="Times New Roman" w:hAnsi="Times New Roman"/>
          <w:sz w:val="20"/>
          <w:szCs w:val="20"/>
        </w:rPr>
        <w:t>) corroded galvanized unit</w:t>
      </w:r>
    </w:p>
    <w:p w:rsidR="00A40C61" w:rsidRPr="00065DF6" w:rsidRDefault="00A40C61"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The measurements after installation of the units was average 20mgH</w:t>
      </w:r>
      <w:r w:rsidRPr="00065DF6">
        <w:rPr>
          <w:rFonts w:ascii="Times New Roman" w:hAnsi="Times New Roman"/>
          <w:sz w:val="20"/>
          <w:szCs w:val="20"/>
          <w:vertAlign w:val="subscript"/>
        </w:rPr>
        <w:t>2</w:t>
      </w:r>
      <w:r w:rsidRPr="00065DF6">
        <w:rPr>
          <w:rFonts w:ascii="Times New Roman" w:hAnsi="Times New Roman"/>
          <w:sz w:val="20"/>
          <w:szCs w:val="20"/>
        </w:rPr>
        <w:t>S/l, but the galvanized steel was corroded and need to be replaced or changed into other material (photo 11 a &amp; b).</w:t>
      </w:r>
    </w:p>
    <w:p w:rsidR="00F04A3D"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This pilot project demonstrated that the technology of  activated carbon to a</w:t>
      </w:r>
      <w:r w:rsidR="00BC70F5" w:rsidRPr="00065DF6">
        <w:rPr>
          <w:rFonts w:ascii="Times New Roman" w:hAnsi="Times New Roman"/>
          <w:sz w:val="20"/>
          <w:szCs w:val="20"/>
        </w:rPr>
        <w:t>d</w:t>
      </w:r>
      <w:r w:rsidRPr="00065DF6">
        <w:rPr>
          <w:rFonts w:ascii="Times New Roman" w:hAnsi="Times New Roman"/>
          <w:sz w:val="20"/>
          <w:szCs w:val="20"/>
        </w:rPr>
        <w:t>sorb odors is able to solve the problem locally in Yemen, lowering concentrations of hydrogen sulfide gas after a monitoring system of measurements was applied after three months from</w:t>
      </w:r>
      <w:r w:rsidR="00BC70F5" w:rsidRPr="00065DF6">
        <w:rPr>
          <w:rFonts w:ascii="Times New Roman" w:hAnsi="Times New Roman"/>
          <w:sz w:val="20"/>
          <w:szCs w:val="20"/>
        </w:rPr>
        <w:t xml:space="preserve"> installation</w:t>
      </w:r>
      <w:r w:rsidRPr="00065DF6">
        <w:rPr>
          <w:rFonts w:ascii="Times New Roman" w:hAnsi="Times New Roman"/>
          <w:sz w:val="20"/>
          <w:szCs w:val="20"/>
        </w:rPr>
        <w:t xml:space="preserve"> showed that the H</w:t>
      </w:r>
      <w:r w:rsidRPr="00065DF6">
        <w:rPr>
          <w:rFonts w:ascii="Times New Roman" w:hAnsi="Times New Roman"/>
          <w:sz w:val="20"/>
          <w:szCs w:val="20"/>
          <w:vertAlign w:val="subscript"/>
        </w:rPr>
        <w:t>2</w:t>
      </w:r>
      <w:r w:rsidRPr="00065DF6">
        <w:rPr>
          <w:rFonts w:ascii="Times New Roman" w:hAnsi="Times New Roman"/>
          <w:sz w:val="20"/>
          <w:szCs w:val="20"/>
        </w:rPr>
        <w:t>S was decreased  up to 20mg/l with an efficiently of</w:t>
      </w:r>
      <w:r w:rsidR="00BC70F5" w:rsidRPr="00065DF6">
        <w:rPr>
          <w:rFonts w:ascii="Times New Roman" w:hAnsi="Times New Roman"/>
          <w:sz w:val="20"/>
          <w:szCs w:val="20"/>
        </w:rPr>
        <w:t xml:space="preserve"> around</w:t>
      </w:r>
      <w:r w:rsidRPr="00065DF6">
        <w:rPr>
          <w:rFonts w:ascii="Times New Roman" w:hAnsi="Times New Roman"/>
          <w:sz w:val="20"/>
          <w:szCs w:val="20"/>
        </w:rPr>
        <w:t xml:space="preserve"> 85% and inexpensively in addition to maintenance costs that will not require to import parts required and the time required until the arrival and to install them.</w:t>
      </w:r>
    </w:p>
    <w:p w:rsidR="00F04A3D"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Assuming the activated carbon cartridge shall have a minimum H</w:t>
      </w:r>
      <w:r w:rsidRPr="00065DF6">
        <w:rPr>
          <w:rFonts w:ascii="Times New Roman" w:hAnsi="Times New Roman"/>
          <w:sz w:val="20"/>
          <w:szCs w:val="20"/>
          <w:vertAlign w:val="subscript"/>
        </w:rPr>
        <w:t>2</w:t>
      </w:r>
      <w:r w:rsidRPr="00065DF6">
        <w:rPr>
          <w:rFonts w:ascii="Times New Roman" w:hAnsi="Times New Roman"/>
          <w:sz w:val="20"/>
          <w:szCs w:val="20"/>
        </w:rPr>
        <w:t>S capacity of 0.20g/cc. In our case the volume of the carbon is 29700cc therefore, the carbon capacity is 5940g=5.94kg=app 12Ib of carbon which would have a life</w:t>
      </w:r>
      <w:r w:rsidR="00BC70F5" w:rsidRPr="00065DF6">
        <w:rPr>
          <w:rFonts w:ascii="Times New Roman" w:hAnsi="Times New Roman"/>
          <w:sz w:val="20"/>
          <w:szCs w:val="20"/>
        </w:rPr>
        <w:t xml:space="preserve"> time</w:t>
      </w:r>
      <w:r w:rsidRPr="00065DF6">
        <w:rPr>
          <w:rFonts w:ascii="Times New Roman" w:hAnsi="Times New Roman"/>
          <w:sz w:val="20"/>
          <w:szCs w:val="20"/>
        </w:rPr>
        <w:t xml:space="preserve"> of 4-5 years before replacement if the H</w:t>
      </w:r>
      <w:r w:rsidRPr="00065DF6">
        <w:rPr>
          <w:rFonts w:ascii="Times New Roman" w:hAnsi="Times New Roman"/>
          <w:sz w:val="20"/>
          <w:szCs w:val="20"/>
          <w:vertAlign w:val="subscript"/>
        </w:rPr>
        <w:t>2</w:t>
      </w:r>
      <w:r w:rsidRPr="00065DF6">
        <w:rPr>
          <w:rFonts w:ascii="Times New Roman" w:hAnsi="Times New Roman"/>
          <w:sz w:val="20"/>
          <w:szCs w:val="20"/>
        </w:rPr>
        <w:t>S is assumed as 117 mg/</w:t>
      </w:r>
      <w:r w:rsidR="00BC70F5" w:rsidRPr="00065DF6">
        <w:rPr>
          <w:rFonts w:ascii="Times New Roman" w:hAnsi="Times New Roman"/>
          <w:sz w:val="20"/>
          <w:szCs w:val="20"/>
        </w:rPr>
        <w:t>l</w:t>
      </w:r>
      <w:r w:rsidRPr="00065DF6">
        <w:rPr>
          <w:rFonts w:ascii="Times New Roman" w:hAnsi="Times New Roman"/>
          <w:sz w:val="20"/>
          <w:szCs w:val="20"/>
        </w:rPr>
        <w:t>.</w:t>
      </w:r>
    </w:p>
    <w:p w:rsidR="00F04A3D" w:rsidRPr="00065DF6" w:rsidRDefault="00F04A3D" w:rsidP="00A40C61">
      <w:pPr>
        <w:bidi w:val="0"/>
        <w:snapToGrid w:val="0"/>
        <w:jc w:val="both"/>
        <w:rPr>
          <w:rFonts w:ascii="Times New Roman" w:hAnsi="Times New Roman"/>
          <w:sz w:val="20"/>
          <w:szCs w:val="20"/>
        </w:rPr>
      </w:pPr>
    </w:p>
    <w:p w:rsidR="00F04A3D" w:rsidRPr="00065DF6" w:rsidRDefault="00F04A3D" w:rsidP="00A40C61">
      <w:pPr>
        <w:bidi w:val="0"/>
        <w:snapToGrid w:val="0"/>
        <w:jc w:val="both"/>
        <w:rPr>
          <w:rFonts w:ascii="Times New Roman" w:hAnsi="Times New Roman"/>
          <w:b/>
          <w:bCs/>
          <w:sz w:val="20"/>
          <w:szCs w:val="20"/>
        </w:rPr>
      </w:pPr>
      <w:r w:rsidRPr="00065DF6">
        <w:rPr>
          <w:rFonts w:ascii="Times New Roman" w:hAnsi="Times New Roman"/>
          <w:b/>
          <w:bCs/>
          <w:sz w:val="20"/>
          <w:szCs w:val="20"/>
        </w:rPr>
        <w:t>Conclusions and Recommendations</w:t>
      </w:r>
    </w:p>
    <w:p w:rsidR="00E61305"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xml:space="preserve">The authors recommend the application of this simple technology in developing countries, especially </w:t>
      </w:r>
      <w:r w:rsidRPr="00065DF6">
        <w:rPr>
          <w:rFonts w:ascii="Times New Roman" w:hAnsi="Times New Roman"/>
          <w:sz w:val="20"/>
          <w:szCs w:val="20"/>
        </w:rPr>
        <w:lastRenderedPageBreak/>
        <w:t>the Republic of Yemen as it will serve two essential functions as to get rid of odor and reduce corrosion of the manhole</w:t>
      </w:r>
      <w:r w:rsidR="00E61305" w:rsidRPr="00065DF6">
        <w:rPr>
          <w:rFonts w:ascii="Times New Roman" w:hAnsi="Times New Roman"/>
          <w:sz w:val="20"/>
          <w:szCs w:val="20"/>
        </w:rPr>
        <w:t>s</w:t>
      </w:r>
      <w:r w:rsidRPr="00065DF6">
        <w:rPr>
          <w:rFonts w:ascii="Times New Roman" w:hAnsi="Times New Roman"/>
          <w:sz w:val="20"/>
          <w:szCs w:val="20"/>
        </w:rPr>
        <w:t xml:space="preserve"> due to the escalation of hydrogen sulfide gas in the sewerage systems.</w:t>
      </w:r>
    </w:p>
    <w:p w:rsidR="00F04A3D"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Further efforts are needed to do the following:</w:t>
      </w:r>
    </w:p>
    <w:p w:rsidR="00F04A3D"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Activate a simple monitoring program to determine the time required to change the unit</w:t>
      </w:r>
      <w:r w:rsidR="00024A3C">
        <w:rPr>
          <w:rFonts w:ascii="Times New Roman" w:hAnsi="Times New Roman"/>
          <w:sz w:val="20"/>
          <w:szCs w:val="20"/>
        </w:rPr>
        <w:t>.</w:t>
      </w:r>
    </w:p>
    <w:p w:rsidR="00F04A3D"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Develop the use of plastic material instead of the galvanized steel to prolong life of unit, taking into account the strength of the material used for the passage of vehicles.</w:t>
      </w:r>
    </w:p>
    <w:p w:rsidR="00380B57" w:rsidRPr="00065DF6" w:rsidRDefault="00F04A3D" w:rsidP="00A40C61">
      <w:pPr>
        <w:bidi w:val="0"/>
        <w:snapToGrid w:val="0"/>
        <w:ind w:firstLine="425"/>
        <w:jc w:val="both"/>
        <w:rPr>
          <w:rFonts w:ascii="Times New Roman" w:hAnsi="Times New Roman"/>
          <w:sz w:val="20"/>
          <w:szCs w:val="20"/>
        </w:rPr>
      </w:pPr>
      <w:r w:rsidRPr="00065DF6">
        <w:rPr>
          <w:rFonts w:ascii="Times New Roman" w:hAnsi="Times New Roman"/>
          <w:sz w:val="20"/>
          <w:szCs w:val="20"/>
        </w:rPr>
        <w:t xml:space="preserve">- To raise the efficiency of maintenance there is a need to know the mechanism to identify the capacity of activated carbon for </w:t>
      </w:r>
      <w:r w:rsidR="00BC70F5" w:rsidRPr="00065DF6">
        <w:rPr>
          <w:rFonts w:ascii="Times New Roman" w:hAnsi="Times New Roman"/>
          <w:sz w:val="20"/>
          <w:szCs w:val="20"/>
        </w:rPr>
        <w:t xml:space="preserve">a combination of </w:t>
      </w:r>
      <w:r w:rsidRPr="00065DF6">
        <w:rPr>
          <w:rFonts w:ascii="Times New Roman" w:hAnsi="Times New Roman"/>
          <w:sz w:val="20"/>
          <w:szCs w:val="20"/>
        </w:rPr>
        <w:t>both gases (H</w:t>
      </w:r>
      <w:r w:rsidRPr="00065DF6">
        <w:rPr>
          <w:rFonts w:ascii="Times New Roman" w:hAnsi="Times New Roman"/>
          <w:sz w:val="20"/>
          <w:szCs w:val="20"/>
          <w:vertAlign w:val="subscript"/>
        </w:rPr>
        <w:t>2</w:t>
      </w:r>
      <w:r w:rsidRPr="00065DF6">
        <w:rPr>
          <w:rFonts w:ascii="Times New Roman" w:hAnsi="Times New Roman"/>
          <w:sz w:val="20"/>
          <w:szCs w:val="20"/>
        </w:rPr>
        <w:t>S and NH</w:t>
      </w:r>
      <w:r w:rsidR="00974517" w:rsidRPr="00065DF6">
        <w:rPr>
          <w:rFonts w:ascii="Times New Roman" w:hAnsi="Times New Roman"/>
          <w:sz w:val="20"/>
          <w:szCs w:val="20"/>
          <w:vertAlign w:val="subscript"/>
        </w:rPr>
        <w:t>3</w:t>
      </w:r>
      <w:r w:rsidRPr="00065DF6">
        <w:rPr>
          <w:rFonts w:ascii="Times New Roman" w:hAnsi="Times New Roman"/>
          <w:sz w:val="20"/>
          <w:szCs w:val="20"/>
        </w:rPr>
        <w:t>) and determine the extent of affect of ammonia on the activated carbon and the need to add the wet biological filter to remove ammonia before and keep H</w:t>
      </w:r>
      <w:r w:rsidRPr="00065DF6">
        <w:rPr>
          <w:rFonts w:ascii="Times New Roman" w:hAnsi="Times New Roman"/>
          <w:sz w:val="20"/>
          <w:szCs w:val="20"/>
          <w:vertAlign w:val="subscript"/>
        </w:rPr>
        <w:t>2</w:t>
      </w:r>
      <w:r w:rsidRPr="00065DF6">
        <w:rPr>
          <w:rFonts w:ascii="Times New Roman" w:hAnsi="Times New Roman"/>
          <w:sz w:val="20"/>
          <w:szCs w:val="20"/>
        </w:rPr>
        <w:t>S removal by activated carbon, as well as the possibility of re-activating carbon and how.</w:t>
      </w:r>
    </w:p>
    <w:p w:rsidR="00C5503F" w:rsidRPr="00065DF6" w:rsidRDefault="00C5503F" w:rsidP="00A40C61">
      <w:pPr>
        <w:bidi w:val="0"/>
        <w:snapToGrid w:val="0"/>
        <w:jc w:val="both"/>
        <w:outlineLvl w:val="1"/>
        <w:rPr>
          <w:rFonts w:ascii="Times New Roman" w:hAnsi="Times New Roman"/>
          <w:b/>
          <w:bCs/>
          <w:sz w:val="20"/>
          <w:szCs w:val="20"/>
        </w:rPr>
      </w:pPr>
    </w:p>
    <w:p w:rsidR="004250EB" w:rsidRPr="00065DF6" w:rsidRDefault="004250EB" w:rsidP="00A40C61">
      <w:pPr>
        <w:bidi w:val="0"/>
        <w:snapToGrid w:val="0"/>
        <w:jc w:val="both"/>
        <w:outlineLvl w:val="1"/>
        <w:rPr>
          <w:rFonts w:ascii="Times New Roman" w:hAnsi="Times New Roman"/>
          <w:b/>
          <w:bCs/>
          <w:sz w:val="20"/>
          <w:szCs w:val="20"/>
        </w:rPr>
      </w:pPr>
      <w:r w:rsidRPr="00065DF6">
        <w:rPr>
          <w:rFonts w:ascii="Times New Roman" w:hAnsi="Times New Roman"/>
          <w:b/>
          <w:bCs/>
          <w:sz w:val="20"/>
          <w:szCs w:val="20"/>
        </w:rPr>
        <w:t>References:</w:t>
      </w:r>
    </w:p>
    <w:p w:rsidR="0091502A" w:rsidRPr="00383605" w:rsidRDefault="0091502A" w:rsidP="00A40C61">
      <w:pPr>
        <w:pStyle w:val="ListParagraph"/>
        <w:numPr>
          <w:ilvl w:val="0"/>
          <w:numId w:val="8"/>
        </w:numPr>
        <w:bidi w:val="0"/>
        <w:snapToGrid w:val="0"/>
        <w:spacing w:after="0" w:line="240" w:lineRule="auto"/>
        <w:jc w:val="both"/>
        <w:outlineLvl w:val="1"/>
        <w:rPr>
          <w:rFonts w:ascii="Times New Roman" w:eastAsia="Times New Roman" w:hAnsi="Times New Roman" w:cs="Times New Roman"/>
          <w:sz w:val="20"/>
          <w:szCs w:val="20"/>
        </w:rPr>
      </w:pPr>
      <w:r w:rsidRPr="00383605">
        <w:rPr>
          <w:rFonts w:ascii="Times New Roman" w:eastAsia="Times New Roman" w:hAnsi="Times New Roman" w:cs="Times New Roman"/>
          <w:sz w:val="20"/>
          <w:szCs w:val="20"/>
        </w:rPr>
        <w:t>Andrea R. H. P. (2004) Biological Activated Carbon: The Relative Role of Metabolism and Co-metabolism in Extending Service Life and Improving Process Performance. Ph. D. Dissertation. The University of Texas at Austin.</w:t>
      </w:r>
    </w:p>
    <w:p w:rsidR="0091502A" w:rsidRPr="00383605" w:rsidRDefault="0091502A" w:rsidP="00A40C61">
      <w:pPr>
        <w:pStyle w:val="ListParagraph"/>
        <w:numPr>
          <w:ilvl w:val="0"/>
          <w:numId w:val="8"/>
        </w:numPr>
        <w:bidi w:val="0"/>
        <w:snapToGrid w:val="0"/>
        <w:spacing w:after="0" w:line="240" w:lineRule="auto"/>
        <w:jc w:val="both"/>
        <w:outlineLvl w:val="1"/>
        <w:rPr>
          <w:rFonts w:ascii="Times New Roman" w:hAnsi="Times New Roman" w:cs="Times New Roman"/>
          <w:sz w:val="20"/>
          <w:szCs w:val="20"/>
        </w:rPr>
      </w:pPr>
      <w:proofErr w:type="spellStart"/>
      <w:r w:rsidRPr="00383605">
        <w:rPr>
          <w:rFonts w:ascii="Times New Roman" w:hAnsi="Times New Roman" w:cs="Times New Roman"/>
          <w:sz w:val="20"/>
          <w:szCs w:val="20"/>
        </w:rPr>
        <w:t>Bagreev</w:t>
      </w:r>
      <w:proofErr w:type="spellEnd"/>
      <w:r w:rsidRPr="00383605">
        <w:rPr>
          <w:rFonts w:ascii="Times New Roman" w:hAnsi="Times New Roman" w:cs="Times New Roman"/>
          <w:sz w:val="20"/>
          <w:szCs w:val="20"/>
        </w:rPr>
        <w:t xml:space="preserve"> A., </w:t>
      </w:r>
      <w:proofErr w:type="spellStart"/>
      <w:r w:rsidRPr="00383605">
        <w:rPr>
          <w:rFonts w:ascii="Times New Roman" w:hAnsi="Times New Roman" w:cs="Times New Roman"/>
          <w:sz w:val="20"/>
          <w:szCs w:val="20"/>
        </w:rPr>
        <w:t>Bashkova</w:t>
      </w:r>
      <w:proofErr w:type="spellEnd"/>
      <w:r w:rsidRPr="00383605">
        <w:rPr>
          <w:rFonts w:ascii="Times New Roman" w:hAnsi="Times New Roman" w:cs="Times New Roman"/>
          <w:sz w:val="20"/>
          <w:szCs w:val="20"/>
        </w:rPr>
        <w:t xml:space="preserve"> S., Locke D.C. and </w:t>
      </w:r>
      <w:proofErr w:type="spellStart"/>
      <w:r w:rsidRPr="00383605">
        <w:rPr>
          <w:rFonts w:ascii="Times New Roman" w:hAnsi="Times New Roman" w:cs="Times New Roman"/>
          <w:sz w:val="20"/>
          <w:szCs w:val="20"/>
        </w:rPr>
        <w:t>Bandosz</w:t>
      </w:r>
      <w:proofErr w:type="spellEnd"/>
      <w:r w:rsidRPr="00383605">
        <w:rPr>
          <w:rFonts w:ascii="Times New Roman" w:hAnsi="Times New Roman" w:cs="Times New Roman"/>
          <w:sz w:val="20"/>
          <w:szCs w:val="20"/>
        </w:rPr>
        <w:t xml:space="preserve"> T.J. (2001)</w:t>
      </w:r>
      <w:r w:rsidR="000C317E">
        <w:rPr>
          <w:rFonts w:ascii="Times New Roman" w:hAnsi="Times New Roman" w:cs="Times New Roman"/>
          <w:sz w:val="20"/>
          <w:szCs w:val="20"/>
        </w:rPr>
        <w:t xml:space="preserve"> </w:t>
      </w:r>
      <w:r w:rsidRPr="00383605">
        <w:rPr>
          <w:rFonts w:ascii="Times New Roman" w:hAnsi="Times New Roman" w:cs="Times New Roman"/>
          <w:sz w:val="20"/>
          <w:szCs w:val="20"/>
        </w:rPr>
        <w:t>"Sewage Sludge-Derived Materials as Efficient Adsorbents for Removal of Hydrogen Sulfide" Environ. Sci. Technol., 35 (7) pp. 1537-1543.</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r w:rsidRPr="00383605">
        <w:rPr>
          <w:rFonts w:ascii="Times New Roman" w:hAnsi="Times New Roman" w:cs="Times New Roman"/>
          <w:sz w:val="20"/>
          <w:szCs w:val="20"/>
        </w:rPr>
        <w:t>Boon A. G. 1995 "</w:t>
      </w:r>
      <w:proofErr w:type="spellStart"/>
      <w:r w:rsidRPr="00383605">
        <w:rPr>
          <w:rFonts w:ascii="Times New Roman" w:hAnsi="Times New Roman" w:cs="Times New Roman"/>
          <w:sz w:val="20"/>
          <w:szCs w:val="20"/>
        </w:rPr>
        <w:t>Septicity</w:t>
      </w:r>
      <w:proofErr w:type="spellEnd"/>
      <w:r w:rsidRPr="00383605">
        <w:rPr>
          <w:rFonts w:ascii="Times New Roman" w:hAnsi="Times New Roman" w:cs="Times New Roman"/>
          <w:sz w:val="20"/>
          <w:szCs w:val="20"/>
        </w:rPr>
        <w:t xml:space="preserve"> in Sewers: Causes, consequences and containment" Water Science and Technology, 31,7, pp. 237-253.</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proofErr w:type="spellStart"/>
      <w:r w:rsidRPr="00383605">
        <w:rPr>
          <w:rFonts w:ascii="Times New Roman" w:hAnsi="Times New Roman" w:cs="Times New Roman"/>
          <w:sz w:val="20"/>
          <w:szCs w:val="20"/>
        </w:rPr>
        <w:t>Brattoli</w:t>
      </w:r>
      <w:proofErr w:type="spellEnd"/>
      <w:r w:rsidRPr="00383605">
        <w:rPr>
          <w:rFonts w:ascii="Times New Roman" w:hAnsi="Times New Roman" w:cs="Times New Roman"/>
          <w:sz w:val="20"/>
          <w:szCs w:val="20"/>
        </w:rPr>
        <w:t xml:space="preserve"> M., </w:t>
      </w:r>
      <w:proofErr w:type="spellStart"/>
      <w:r w:rsidRPr="00383605">
        <w:rPr>
          <w:rFonts w:ascii="Times New Roman" w:hAnsi="Times New Roman" w:cs="Times New Roman"/>
          <w:sz w:val="20"/>
          <w:szCs w:val="20"/>
        </w:rPr>
        <w:t>GennaroG.i</w:t>
      </w:r>
      <w:proofErr w:type="spellEnd"/>
      <w:r w:rsidRPr="00383605">
        <w:rPr>
          <w:rFonts w:ascii="Times New Roman" w:hAnsi="Times New Roman" w:cs="Times New Roman"/>
          <w:sz w:val="20"/>
          <w:szCs w:val="20"/>
        </w:rPr>
        <w:t xml:space="preserve">, Pinto V., </w:t>
      </w:r>
      <w:proofErr w:type="spellStart"/>
      <w:r w:rsidRPr="00383605">
        <w:rPr>
          <w:rFonts w:ascii="Times New Roman" w:hAnsi="Times New Roman" w:cs="Times New Roman"/>
          <w:sz w:val="20"/>
          <w:szCs w:val="20"/>
        </w:rPr>
        <w:t>Loiotile</w:t>
      </w:r>
      <w:proofErr w:type="spellEnd"/>
      <w:r w:rsidRPr="00383605">
        <w:rPr>
          <w:rFonts w:ascii="Times New Roman" w:hAnsi="Times New Roman" w:cs="Times New Roman"/>
          <w:sz w:val="20"/>
          <w:szCs w:val="20"/>
        </w:rPr>
        <w:t xml:space="preserve"> A. D., </w:t>
      </w:r>
      <w:proofErr w:type="spellStart"/>
      <w:r w:rsidRPr="00383605">
        <w:rPr>
          <w:rFonts w:ascii="Times New Roman" w:hAnsi="Times New Roman" w:cs="Times New Roman"/>
          <w:sz w:val="20"/>
          <w:szCs w:val="20"/>
        </w:rPr>
        <w:t>Lovascio</w:t>
      </w:r>
      <w:proofErr w:type="spellEnd"/>
      <w:r w:rsidRPr="00383605">
        <w:rPr>
          <w:rFonts w:ascii="Times New Roman" w:hAnsi="Times New Roman" w:cs="Times New Roman"/>
          <w:sz w:val="20"/>
          <w:szCs w:val="20"/>
        </w:rPr>
        <w:t xml:space="preserve"> S.  and Penza M., 2011 "</w:t>
      </w:r>
      <w:proofErr w:type="spellStart"/>
      <w:r w:rsidRPr="00383605">
        <w:rPr>
          <w:rFonts w:ascii="Times New Roman" w:hAnsi="Times New Roman" w:cs="Times New Roman"/>
          <w:sz w:val="20"/>
          <w:szCs w:val="20"/>
        </w:rPr>
        <w:t>Odour</w:t>
      </w:r>
      <w:proofErr w:type="spellEnd"/>
      <w:r w:rsidRPr="00383605">
        <w:rPr>
          <w:rFonts w:ascii="Times New Roman" w:hAnsi="Times New Roman" w:cs="Times New Roman"/>
          <w:sz w:val="20"/>
          <w:szCs w:val="20"/>
        </w:rPr>
        <w:t xml:space="preserve"> Detection Methods: </w:t>
      </w:r>
      <w:proofErr w:type="spellStart"/>
      <w:r w:rsidRPr="00383605">
        <w:rPr>
          <w:rFonts w:ascii="Times New Roman" w:hAnsi="Times New Roman" w:cs="Times New Roman"/>
          <w:sz w:val="20"/>
          <w:szCs w:val="20"/>
        </w:rPr>
        <w:t>Olfactometry</w:t>
      </w:r>
      <w:proofErr w:type="spellEnd"/>
      <w:r w:rsidRPr="00383605">
        <w:rPr>
          <w:rFonts w:ascii="Times New Roman" w:hAnsi="Times New Roman" w:cs="Times New Roman"/>
          <w:sz w:val="20"/>
          <w:szCs w:val="20"/>
        </w:rPr>
        <w:t xml:space="preserve"> and Chemical Sensors " Sensors</w:t>
      </w:r>
      <w:r w:rsidR="006A628D" w:rsidRPr="00383605">
        <w:rPr>
          <w:rFonts w:ascii="Times New Roman" w:hAnsi="Times New Roman" w:cs="Times New Roman"/>
          <w:sz w:val="20"/>
          <w:szCs w:val="20"/>
        </w:rPr>
        <w:t xml:space="preserve"> J.</w:t>
      </w:r>
      <w:r w:rsidRPr="00383605">
        <w:rPr>
          <w:rFonts w:ascii="Times New Roman" w:hAnsi="Times New Roman" w:cs="Times New Roman"/>
          <w:sz w:val="20"/>
          <w:szCs w:val="20"/>
        </w:rPr>
        <w:t xml:space="preserve"> 1</w:t>
      </w:r>
      <w:r w:rsidR="000C317E">
        <w:rPr>
          <w:rFonts w:ascii="Times New Roman" w:hAnsi="Times New Roman" w:cs="Times New Roman"/>
          <w:sz w:val="20"/>
          <w:szCs w:val="20"/>
        </w:rPr>
        <w:t>1, 5290-5322.</w:t>
      </w:r>
    </w:p>
    <w:p w:rsidR="0091502A" w:rsidRPr="00383605" w:rsidRDefault="0091502A" w:rsidP="00A40C61">
      <w:pPr>
        <w:pStyle w:val="ListParagraph"/>
        <w:numPr>
          <w:ilvl w:val="0"/>
          <w:numId w:val="8"/>
        </w:numPr>
        <w:bidi w:val="0"/>
        <w:snapToGrid w:val="0"/>
        <w:spacing w:after="0" w:line="240" w:lineRule="auto"/>
        <w:jc w:val="both"/>
        <w:outlineLvl w:val="1"/>
        <w:rPr>
          <w:rFonts w:ascii="Times New Roman" w:eastAsia="Times New Roman" w:hAnsi="Times New Roman" w:cs="Times New Roman"/>
          <w:sz w:val="20"/>
          <w:szCs w:val="20"/>
        </w:rPr>
      </w:pPr>
      <w:proofErr w:type="spellStart"/>
      <w:r w:rsidRPr="00383605">
        <w:rPr>
          <w:rFonts w:ascii="Times New Roman" w:hAnsi="Times New Roman" w:cs="Times New Roman"/>
          <w:sz w:val="20"/>
          <w:szCs w:val="20"/>
        </w:rPr>
        <w:t>Duan</w:t>
      </w:r>
      <w:proofErr w:type="spellEnd"/>
      <w:r w:rsidRPr="00383605">
        <w:rPr>
          <w:rFonts w:ascii="Times New Roman" w:hAnsi="Times New Roman" w:cs="Times New Roman"/>
          <w:sz w:val="20"/>
          <w:szCs w:val="20"/>
        </w:rPr>
        <w:t xml:space="preserve"> H., </w:t>
      </w:r>
      <w:proofErr w:type="spellStart"/>
      <w:r w:rsidRPr="00383605">
        <w:rPr>
          <w:rFonts w:ascii="Times New Roman" w:hAnsi="Times New Roman" w:cs="Times New Roman"/>
          <w:sz w:val="20"/>
          <w:szCs w:val="20"/>
        </w:rPr>
        <w:t>Koe</w:t>
      </w:r>
      <w:proofErr w:type="spellEnd"/>
      <w:r w:rsidRPr="00383605">
        <w:rPr>
          <w:rFonts w:ascii="Times New Roman" w:hAnsi="Times New Roman" w:cs="Times New Roman"/>
          <w:sz w:val="20"/>
          <w:szCs w:val="20"/>
        </w:rPr>
        <w:t xml:space="preserve"> LCC., Yan R. and Chen X., (2006‏</w:t>
      </w:r>
      <w:r w:rsidRPr="00383605">
        <w:rPr>
          <w:rFonts w:ascii="Times New Roman" w:hAnsi="Times New Roman" w:cs="Times New Roman"/>
          <w:color w:val="000000" w:themeColor="text1"/>
          <w:sz w:val="20"/>
          <w:szCs w:val="20"/>
        </w:rPr>
        <w:t>)</w:t>
      </w:r>
      <w:r w:rsidR="000C317E">
        <w:rPr>
          <w:rFonts w:ascii="Times New Roman" w:hAnsi="Times New Roman" w:cs="Times New Roman"/>
          <w:color w:val="000000" w:themeColor="text1"/>
          <w:sz w:val="20"/>
          <w:szCs w:val="20"/>
        </w:rPr>
        <w:t xml:space="preserve"> </w:t>
      </w:r>
      <w:r w:rsidRPr="00383605">
        <w:rPr>
          <w:rFonts w:ascii="Times New Roman" w:hAnsi="Times New Roman" w:cs="Times New Roman"/>
          <w:color w:val="000000" w:themeColor="text1"/>
          <w:sz w:val="20"/>
          <w:szCs w:val="20"/>
        </w:rPr>
        <w:t>"</w:t>
      </w:r>
      <w:hyperlink r:id="rId33" w:history="1">
        <w:r w:rsidRPr="00383605">
          <w:rPr>
            <w:rStyle w:val="Hyperlink"/>
            <w:rFonts w:ascii="Times New Roman" w:hAnsi="Times New Roman" w:cs="Times New Roman"/>
            <w:color w:val="000000" w:themeColor="text1"/>
            <w:sz w:val="20"/>
            <w:szCs w:val="20"/>
            <w:u w:val="none"/>
          </w:rPr>
          <w:t xml:space="preserve">Biological treatment of H </w:t>
        </w:r>
        <w:r w:rsidRPr="00383605">
          <w:rPr>
            <w:rStyle w:val="Hyperlink"/>
            <w:rFonts w:ascii="Times New Roman" w:hAnsi="Times New Roman" w:cs="Times New Roman"/>
            <w:color w:val="000000" w:themeColor="text1"/>
            <w:sz w:val="20"/>
            <w:szCs w:val="20"/>
            <w:u w:val="none"/>
            <w:vertAlign w:val="subscript"/>
          </w:rPr>
          <w:t>2</w:t>
        </w:r>
        <w:r w:rsidRPr="00383605">
          <w:rPr>
            <w:rStyle w:val="Hyperlink"/>
            <w:rFonts w:ascii="Times New Roman" w:hAnsi="Times New Roman" w:cs="Times New Roman"/>
            <w:color w:val="000000" w:themeColor="text1"/>
            <w:sz w:val="20"/>
            <w:szCs w:val="20"/>
            <w:u w:val="none"/>
          </w:rPr>
          <w:t xml:space="preserve"> S using pellet </w:t>
        </w:r>
        <w:r w:rsidRPr="00383605">
          <w:rPr>
            <w:rStyle w:val="Hyperlink"/>
            <w:rFonts w:ascii="Times New Roman" w:hAnsi="Times New Roman" w:cs="Times New Roman"/>
            <w:color w:val="000000" w:themeColor="text1"/>
            <w:sz w:val="20"/>
            <w:szCs w:val="20"/>
            <w:u w:val="none"/>
          </w:rPr>
          <w:lastRenderedPageBreak/>
          <w:t xml:space="preserve">activated carbon as a carrier of microorganisms in a </w:t>
        </w:r>
        <w:proofErr w:type="spellStart"/>
        <w:r w:rsidRPr="00383605">
          <w:rPr>
            <w:rStyle w:val="Hyperlink"/>
            <w:rFonts w:ascii="Times New Roman" w:hAnsi="Times New Roman" w:cs="Times New Roman"/>
            <w:color w:val="000000" w:themeColor="text1"/>
            <w:sz w:val="20"/>
            <w:szCs w:val="20"/>
            <w:u w:val="none"/>
          </w:rPr>
          <w:t>biofilter</w:t>
        </w:r>
        <w:proofErr w:type="spellEnd"/>
        <w:r w:rsidRPr="00383605">
          <w:rPr>
            <w:rStyle w:val="Hyperlink"/>
            <w:rFonts w:ascii="Times New Roman" w:hAnsi="Times New Roman" w:cs="Times New Roman"/>
            <w:color w:val="000000" w:themeColor="text1"/>
            <w:sz w:val="20"/>
            <w:szCs w:val="20"/>
            <w:u w:val="none"/>
          </w:rPr>
          <w:t>‏</w:t>
        </w:r>
      </w:hyperlink>
      <w:r w:rsidRPr="00383605">
        <w:rPr>
          <w:rFonts w:ascii="Times New Roman" w:eastAsia="Times New Roman" w:hAnsi="Times New Roman" w:cs="Times New Roman"/>
          <w:b/>
          <w:bCs/>
          <w:sz w:val="20"/>
          <w:szCs w:val="20"/>
        </w:rPr>
        <w:t xml:space="preserve">" </w:t>
      </w:r>
      <w:r w:rsidRPr="00383605">
        <w:rPr>
          <w:rFonts w:ascii="Times New Roman" w:eastAsia="Times New Roman" w:hAnsi="Times New Roman" w:cs="Times New Roman"/>
          <w:sz w:val="20"/>
          <w:szCs w:val="20"/>
        </w:rPr>
        <w:t>Water Research</w:t>
      </w:r>
      <w:r w:rsidRPr="00383605">
        <w:rPr>
          <w:rFonts w:ascii="Times New Roman" w:hAnsi="Times New Roman" w:cs="Times New Roman"/>
          <w:sz w:val="20"/>
          <w:szCs w:val="20"/>
        </w:rPr>
        <w:t>.</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proofErr w:type="spellStart"/>
      <w:r w:rsidRPr="00383605">
        <w:rPr>
          <w:rFonts w:ascii="Times New Roman" w:hAnsi="Times New Roman" w:cs="Times New Roman"/>
          <w:sz w:val="20"/>
          <w:szCs w:val="20"/>
        </w:rPr>
        <w:t>Duan</w:t>
      </w:r>
      <w:proofErr w:type="spellEnd"/>
      <w:r w:rsidRPr="00383605">
        <w:rPr>
          <w:rFonts w:ascii="Times New Roman" w:hAnsi="Times New Roman" w:cs="Times New Roman"/>
          <w:sz w:val="20"/>
          <w:szCs w:val="20"/>
        </w:rPr>
        <w:t xml:space="preserve"> H., Yan R., </w:t>
      </w:r>
      <w:proofErr w:type="spellStart"/>
      <w:r w:rsidRPr="00383605">
        <w:rPr>
          <w:rFonts w:ascii="Times New Roman" w:hAnsi="Times New Roman" w:cs="Times New Roman"/>
          <w:sz w:val="20"/>
          <w:szCs w:val="20"/>
        </w:rPr>
        <w:t>Koe</w:t>
      </w:r>
      <w:proofErr w:type="spellEnd"/>
      <w:r w:rsidRPr="00383605">
        <w:rPr>
          <w:rFonts w:ascii="Times New Roman" w:hAnsi="Times New Roman" w:cs="Times New Roman"/>
          <w:sz w:val="20"/>
          <w:szCs w:val="20"/>
        </w:rPr>
        <w:t xml:space="preserve"> LCC. and Wang X. (2007)</w:t>
      </w:r>
      <w:r w:rsidR="000C317E">
        <w:rPr>
          <w:rFonts w:ascii="Times New Roman" w:hAnsi="Times New Roman" w:cs="Times New Roman"/>
          <w:sz w:val="20"/>
          <w:szCs w:val="20"/>
        </w:rPr>
        <w:t xml:space="preserve"> </w:t>
      </w:r>
      <w:r w:rsidRPr="00383605">
        <w:rPr>
          <w:rFonts w:ascii="Times New Roman" w:hAnsi="Times New Roman" w:cs="Times New Roman"/>
          <w:sz w:val="20"/>
          <w:szCs w:val="20"/>
        </w:rPr>
        <w:t>"</w:t>
      </w:r>
      <w:hyperlink r:id="rId34" w:history="1">
        <w:r w:rsidRPr="00383605">
          <w:rPr>
            <w:rStyle w:val="Hyperlink"/>
            <w:rFonts w:ascii="Times New Roman" w:hAnsi="Times New Roman" w:cs="Times New Roman"/>
            <w:color w:val="000000" w:themeColor="text1"/>
            <w:sz w:val="20"/>
            <w:szCs w:val="20"/>
            <w:u w:val="none"/>
          </w:rPr>
          <w:t xml:space="preserve">Combined effect of adsorption and biodegradation of biological activated carbon on H </w:t>
        </w:r>
        <w:r w:rsidRPr="00383605">
          <w:rPr>
            <w:rStyle w:val="Hyperlink"/>
            <w:rFonts w:ascii="Times New Roman" w:hAnsi="Times New Roman" w:cs="Times New Roman"/>
            <w:color w:val="000000" w:themeColor="text1"/>
            <w:sz w:val="20"/>
            <w:szCs w:val="20"/>
            <w:u w:val="none"/>
            <w:vertAlign w:val="subscript"/>
          </w:rPr>
          <w:t>2</w:t>
        </w:r>
        <w:r w:rsidRPr="00383605">
          <w:rPr>
            <w:rStyle w:val="Hyperlink"/>
            <w:rFonts w:ascii="Times New Roman" w:hAnsi="Times New Roman" w:cs="Times New Roman"/>
            <w:color w:val="000000" w:themeColor="text1"/>
            <w:sz w:val="20"/>
            <w:szCs w:val="20"/>
            <w:u w:val="none"/>
          </w:rPr>
          <w:t xml:space="preserve"> S </w:t>
        </w:r>
        <w:proofErr w:type="spellStart"/>
        <w:r w:rsidRPr="00383605">
          <w:rPr>
            <w:rStyle w:val="Hyperlink"/>
            <w:rFonts w:ascii="Times New Roman" w:hAnsi="Times New Roman" w:cs="Times New Roman"/>
            <w:color w:val="000000" w:themeColor="text1"/>
            <w:sz w:val="20"/>
            <w:szCs w:val="20"/>
            <w:u w:val="none"/>
          </w:rPr>
          <w:t>biotrickling</w:t>
        </w:r>
        <w:proofErr w:type="spellEnd"/>
        <w:r w:rsidRPr="00383605">
          <w:rPr>
            <w:rStyle w:val="Hyperlink"/>
            <w:rFonts w:ascii="Times New Roman" w:hAnsi="Times New Roman" w:cs="Times New Roman"/>
            <w:color w:val="000000" w:themeColor="text1"/>
            <w:sz w:val="20"/>
            <w:szCs w:val="20"/>
            <w:u w:val="none"/>
          </w:rPr>
          <w:t xml:space="preserve"> filtration‏</w:t>
        </w:r>
      </w:hyperlink>
      <w:r w:rsidRPr="00383605">
        <w:rPr>
          <w:rFonts w:ascii="Times New Roman" w:hAnsi="Times New Roman" w:cs="Times New Roman"/>
          <w:sz w:val="20"/>
          <w:szCs w:val="20"/>
        </w:rPr>
        <w:t>". Chemosphere J.</w:t>
      </w:r>
    </w:p>
    <w:p w:rsidR="0091502A" w:rsidRPr="00383605" w:rsidRDefault="00045C49" w:rsidP="00A40C61">
      <w:pPr>
        <w:pStyle w:val="ListParagraph"/>
        <w:numPr>
          <w:ilvl w:val="0"/>
          <w:numId w:val="8"/>
        </w:numPr>
        <w:bidi w:val="0"/>
        <w:snapToGrid w:val="0"/>
        <w:spacing w:after="0" w:line="240" w:lineRule="auto"/>
        <w:jc w:val="both"/>
        <w:outlineLvl w:val="1"/>
        <w:rPr>
          <w:rFonts w:ascii="Times New Roman" w:eastAsia="Times New Roman" w:hAnsi="Times New Roman" w:cs="Times New Roman"/>
          <w:sz w:val="20"/>
          <w:szCs w:val="20"/>
        </w:rPr>
      </w:pPr>
      <w:proofErr w:type="spellStart"/>
      <w:r w:rsidRPr="00383605">
        <w:rPr>
          <w:rFonts w:ascii="Times New Roman" w:eastAsia="Times New Roman" w:hAnsi="Times New Roman" w:cs="Times New Roman"/>
          <w:sz w:val="20"/>
          <w:szCs w:val="20"/>
        </w:rPr>
        <w:t>Koe</w:t>
      </w:r>
      <w:proofErr w:type="spellEnd"/>
      <w:r w:rsidRPr="00383605">
        <w:rPr>
          <w:rFonts w:ascii="Times New Roman" w:eastAsia="Times New Roman" w:hAnsi="Times New Roman" w:cs="Times New Roman"/>
          <w:sz w:val="20"/>
          <w:szCs w:val="20"/>
        </w:rPr>
        <w:t xml:space="preserve"> L.</w:t>
      </w:r>
      <w:r w:rsidR="0091502A" w:rsidRPr="00383605">
        <w:rPr>
          <w:rFonts w:ascii="Times New Roman" w:eastAsia="Times New Roman" w:hAnsi="Times New Roman" w:cs="Times New Roman"/>
          <w:sz w:val="20"/>
          <w:szCs w:val="20"/>
        </w:rPr>
        <w:t>C</w:t>
      </w:r>
      <w:r w:rsidRPr="00383605">
        <w:rPr>
          <w:rFonts w:ascii="Times New Roman" w:eastAsia="Times New Roman" w:hAnsi="Times New Roman" w:cs="Times New Roman"/>
          <w:sz w:val="20"/>
          <w:szCs w:val="20"/>
        </w:rPr>
        <w:t>.</w:t>
      </w:r>
      <w:r w:rsidR="0091502A" w:rsidRPr="00383605">
        <w:rPr>
          <w:rFonts w:ascii="Times New Roman" w:eastAsia="Times New Roman" w:hAnsi="Times New Roman" w:cs="Times New Roman"/>
          <w:sz w:val="20"/>
          <w:szCs w:val="20"/>
        </w:rPr>
        <w:t xml:space="preserve">C. </w:t>
      </w:r>
      <w:r w:rsidRPr="00383605">
        <w:rPr>
          <w:rFonts w:ascii="Times New Roman" w:eastAsia="Times New Roman" w:hAnsi="Times New Roman" w:cs="Times New Roman"/>
          <w:sz w:val="20"/>
          <w:szCs w:val="20"/>
        </w:rPr>
        <w:t xml:space="preserve">and Yang F.H. </w:t>
      </w:r>
      <w:r w:rsidR="0091502A" w:rsidRPr="00383605">
        <w:rPr>
          <w:rFonts w:ascii="Times New Roman" w:eastAsia="Times New Roman" w:hAnsi="Times New Roman" w:cs="Times New Roman"/>
          <w:sz w:val="20"/>
          <w:szCs w:val="20"/>
        </w:rPr>
        <w:t>(200</w:t>
      </w:r>
      <w:r w:rsidRPr="00383605">
        <w:rPr>
          <w:rFonts w:ascii="Times New Roman" w:eastAsia="Times New Roman" w:hAnsi="Times New Roman" w:cs="Times New Roman"/>
          <w:sz w:val="20"/>
          <w:szCs w:val="20"/>
        </w:rPr>
        <w:t>0</w:t>
      </w:r>
      <w:r w:rsidR="0091502A" w:rsidRPr="00383605">
        <w:rPr>
          <w:rFonts w:ascii="Times New Roman" w:eastAsia="Times New Roman" w:hAnsi="Times New Roman" w:cs="Times New Roman"/>
          <w:sz w:val="20"/>
          <w:szCs w:val="20"/>
        </w:rPr>
        <w:t>) "</w:t>
      </w:r>
      <w:proofErr w:type="spellStart"/>
      <w:r w:rsidRPr="00383605">
        <w:rPr>
          <w:rFonts w:ascii="Times New Roman" w:eastAsia="Times New Roman" w:hAnsi="Times New Roman" w:cs="Times New Roman"/>
          <w:sz w:val="20"/>
          <w:szCs w:val="20"/>
        </w:rPr>
        <w:t>Abioscrubber</w:t>
      </w:r>
      <w:proofErr w:type="spellEnd"/>
      <w:r w:rsidRPr="00383605">
        <w:rPr>
          <w:rFonts w:ascii="Times New Roman" w:eastAsia="Times New Roman" w:hAnsi="Times New Roman" w:cs="Times New Roman"/>
          <w:sz w:val="20"/>
          <w:szCs w:val="20"/>
        </w:rPr>
        <w:t xml:space="preserve"> for hydrogen sulfide removal"</w:t>
      </w:r>
      <w:r w:rsidR="0091502A" w:rsidRPr="00383605">
        <w:rPr>
          <w:rFonts w:ascii="Times New Roman" w:eastAsia="Times New Roman" w:hAnsi="Times New Roman" w:cs="Times New Roman"/>
          <w:sz w:val="20"/>
          <w:szCs w:val="20"/>
        </w:rPr>
        <w:t>.</w:t>
      </w:r>
      <w:r w:rsidRPr="00383605">
        <w:rPr>
          <w:rFonts w:ascii="Times New Roman" w:eastAsia="Times New Roman" w:hAnsi="Times New Roman" w:cs="Times New Roman"/>
          <w:sz w:val="20"/>
          <w:szCs w:val="20"/>
        </w:rPr>
        <w:t xml:space="preserve"> Water Science and Technology 14(6)141-5.</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proofErr w:type="spellStart"/>
      <w:r w:rsidRPr="00383605">
        <w:rPr>
          <w:rFonts w:ascii="Times New Roman" w:hAnsi="Times New Roman" w:cs="Times New Roman"/>
          <w:sz w:val="20"/>
          <w:szCs w:val="20"/>
        </w:rPr>
        <w:t>Koe</w:t>
      </w:r>
      <w:proofErr w:type="spellEnd"/>
      <w:r w:rsidRPr="00383605">
        <w:rPr>
          <w:rFonts w:ascii="Times New Roman" w:hAnsi="Times New Roman" w:cs="Times New Roman"/>
          <w:sz w:val="20"/>
          <w:szCs w:val="20"/>
        </w:rPr>
        <w:t xml:space="preserve">, L.C.C. and Yang, F.H. (1999) Development of a Fixed-film </w:t>
      </w:r>
      <w:proofErr w:type="spellStart"/>
      <w:r w:rsidRPr="00383605">
        <w:rPr>
          <w:rFonts w:ascii="Times New Roman" w:hAnsi="Times New Roman" w:cs="Times New Roman"/>
          <w:sz w:val="20"/>
          <w:szCs w:val="20"/>
        </w:rPr>
        <w:t>Bioscrubber</w:t>
      </w:r>
      <w:proofErr w:type="spellEnd"/>
      <w:r w:rsidRPr="00383605">
        <w:rPr>
          <w:rFonts w:ascii="Times New Roman" w:hAnsi="Times New Roman" w:cs="Times New Roman"/>
          <w:sz w:val="20"/>
          <w:szCs w:val="20"/>
        </w:rPr>
        <w:t xml:space="preserve"> for Hydrogen </w:t>
      </w:r>
      <w:proofErr w:type="spellStart"/>
      <w:r w:rsidRPr="00383605">
        <w:rPr>
          <w:rFonts w:ascii="Times New Roman" w:hAnsi="Times New Roman" w:cs="Times New Roman"/>
          <w:sz w:val="20"/>
          <w:szCs w:val="20"/>
        </w:rPr>
        <w:t>Sulphide</w:t>
      </w:r>
      <w:proofErr w:type="spellEnd"/>
      <w:r w:rsidRPr="00383605">
        <w:rPr>
          <w:rFonts w:ascii="Times New Roman" w:hAnsi="Times New Roman" w:cs="Times New Roman"/>
          <w:sz w:val="20"/>
          <w:szCs w:val="20"/>
        </w:rPr>
        <w:t xml:space="preserve"> Removal, Proceedings of the Water Environment Federation 72</w:t>
      </w:r>
      <w:r w:rsidRPr="00383605">
        <w:rPr>
          <w:rFonts w:ascii="Times New Roman" w:hAnsi="Times New Roman" w:cs="Times New Roman"/>
          <w:sz w:val="20"/>
          <w:szCs w:val="20"/>
          <w:vertAlign w:val="superscript"/>
        </w:rPr>
        <w:t>nd</w:t>
      </w:r>
      <w:r w:rsidRPr="00383605">
        <w:rPr>
          <w:rFonts w:ascii="Times New Roman" w:hAnsi="Times New Roman" w:cs="Times New Roman"/>
          <w:sz w:val="20"/>
          <w:szCs w:val="20"/>
        </w:rPr>
        <w:t xml:space="preserve"> Annual Conference and Exposition, New Orleans, LA. October.</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r w:rsidRPr="00383605">
        <w:rPr>
          <w:rFonts w:ascii="Times New Roman" w:eastAsia="Times New Roman" w:hAnsi="Times New Roman" w:cs="Times New Roman"/>
          <w:sz w:val="20"/>
          <w:szCs w:val="20"/>
        </w:rPr>
        <w:t>Metcalf &amp; Eddy, Inc., (1991). Wastewater Engineering, Treatment, Disposal, Reuse, 3</w:t>
      </w:r>
      <w:r w:rsidRPr="00383605">
        <w:rPr>
          <w:rFonts w:ascii="Times New Roman" w:eastAsia="Times New Roman" w:hAnsi="Times New Roman" w:cs="Times New Roman"/>
          <w:sz w:val="20"/>
          <w:szCs w:val="20"/>
          <w:vertAlign w:val="superscript"/>
        </w:rPr>
        <w:t>rd</w:t>
      </w:r>
      <w:r w:rsidRPr="00383605">
        <w:rPr>
          <w:rFonts w:ascii="Times New Roman" w:eastAsia="Times New Roman" w:hAnsi="Times New Roman" w:cs="Times New Roman"/>
          <w:sz w:val="20"/>
          <w:szCs w:val="20"/>
        </w:rPr>
        <w:t xml:space="preserve"> Edition, McGraw-Hill, Inc., NY.</w:t>
      </w:r>
    </w:p>
    <w:p w:rsidR="0091502A" w:rsidRPr="00383605" w:rsidRDefault="000D5512"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r w:rsidRPr="00383605">
        <w:rPr>
          <w:rFonts w:ascii="Times New Roman" w:hAnsi="Times New Roman" w:cs="Times New Roman"/>
          <w:sz w:val="20"/>
          <w:szCs w:val="20"/>
        </w:rPr>
        <w:t xml:space="preserve">Churchill </w:t>
      </w:r>
      <w:proofErr w:type="spellStart"/>
      <w:r w:rsidR="0091502A" w:rsidRPr="00383605">
        <w:rPr>
          <w:rFonts w:ascii="Times New Roman" w:hAnsi="Times New Roman" w:cs="Times New Roman"/>
          <w:sz w:val="20"/>
          <w:szCs w:val="20"/>
        </w:rPr>
        <w:t>P</w:t>
      </w:r>
      <w:r w:rsidRPr="00383605">
        <w:rPr>
          <w:rFonts w:ascii="Times New Roman" w:hAnsi="Times New Roman" w:cs="Times New Roman"/>
          <w:sz w:val="20"/>
          <w:szCs w:val="20"/>
        </w:rPr>
        <w:t>.</w:t>
      </w:r>
      <w:r w:rsidR="0091502A" w:rsidRPr="00383605">
        <w:rPr>
          <w:rFonts w:ascii="Times New Roman" w:hAnsi="Times New Roman" w:cs="Times New Roman"/>
          <w:sz w:val="20"/>
          <w:szCs w:val="20"/>
        </w:rPr>
        <w:t>and</w:t>
      </w:r>
      <w:r w:rsidRPr="00383605">
        <w:rPr>
          <w:rFonts w:ascii="Times New Roman" w:hAnsi="Times New Roman" w:cs="Times New Roman"/>
          <w:sz w:val="20"/>
          <w:szCs w:val="20"/>
        </w:rPr>
        <w:t>Elmer</w:t>
      </w:r>
      <w:proofErr w:type="spellEnd"/>
      <w:r w:rsidRPr="00383605">
        <w:rPr>
          <w:rFonts w:ascii="Times New Roman" w:hAnsi="Times New Roman" w:cs="Times New Roman"/>
          <w:sz w:val="20"/>
          <w:szCs w:val="20"/>
        </w:rPr>
        <w:t xml:space="preserve"> </w:t>
      </w:r>
      <w:r w:rsidR="0091502A" w:rsidRPr="00383605">
        <w:rPr>
          <w:rFonts w:ascii="Times New Roman" w:hAnsi="Times New Roman" w:cs="Times New Roman"/>
          <w:sz w:val="20"/>
          <w:szCs w:val="20"/>
        </w:rPr>
        <w:t>D</w:t>
      </w:r>
      <w:r w:rsidRPr="00383605">
        <w:rPr>
          <w:rFonts w:ascii="Times New Roman" w:hAnsi="Times New Roman" w:cs="Times New Roman"/>
          <w:sz w:val="20"/>
          <w:szCs w:val="20"/>
        </w:rPr>
        <w:t>.(1999)</w:t>
      </w:r>
      <w:r w:rsidR="0091502A" w:rsidRPr="00383605">
        <w:rPr>
          <w:rFonts w:ascii="Times New Roman" w:hAnsi="Times New Roman" w:cs="Times New Roman"/>
          <w:sz w:val="20"/>
          <w:szCs w:val="20"/>
        </w:rPr>
        <w:t xml:space="preserve">, "Hydrogen Sulfide Odor Control In Wastewater Collection Systems ,  </w:t>
      </w:r>
      <w:proofErr w:type="spellStart"/>
      <w:r w:rsidR="0091502A" w:rsidRPr="00383605">
        <w:rPr>
          <w:rFonts w:ascii="Times New Roman" w:hAnsi="Times New Roman" w:cs="Times New Roman"/>
          <w:sz w:val="20"/>
          <w:szCs w:val="20"/>
        </w:rPr>
        <w:t>Newea</w:t>
      </w:r>
      <w:proofErr w:type="spellEnd"/>
      <w:r w:rsidR="0091502A" w:rsidRPr="00383605">
        <w:rPr>
          <w:rFonts w:ascii="Times New Roman" w:hAnsi="Times New Roman" w:cs="Times New Roman"/>
          <w:sz w:val="20"/>
          <w:szCs w:val="20"/>
        </w:rPr>
        <w:t xml:space="preserve"> J.vol.33, No.1.</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r w:rsidRPr="00383605">
        <w:rPr>
          <w:rFonts w:ascii="Times New Roman" w:hAnsi="Times New Roman" w:cs="Times New Roman"/>
          <w:sz w:val="20"/>
          <w:szCs w:val="20"/>
        </w:rPr>
        <w:t>Sawyer, Clair N., and McCarty, Perry L., Chemistry For Sanitary Engineers (Second Edition), McGraw Hill Book Co., 1967.</w:t>
      </w:r>
    </w:p>
    <w:p w:rsidR="0091502A" w:rsidRPr="00383605" w:rsidRDefault="0091502A" w:rsidP="00A40C61">
      <w:pPr>
        <w:pStyle w:val="ListParagraph"/>
        <w:numPr>
          <w:ilvl w:val="0"/>
          <w:numId w:val="8"/>
        </w:numPr>
        <w:bidi w:val="0"/>
        <w:snapToGrid w:val="0"/>
        <w:spacing w:after="0" w:line="240" w:lineRule="auto"/>
        <w:jc w:val="both"/>
        <w:outlineLvl w:val="1"/>
        <w:rPr>
          <w:rFonts w:ascii="Times New Roman" w:hAnsi="Times New Roman" w:cs="Times New Roman"/>
          <w:b/>
          <w:bCs/>
          <w:sz w:val="20"/>
          <w:szCs w:val="20"/>
        </w:rPr>
      </w:pPr>
      <w:proofErr w:type="spellStart"/>
      <w:r w:rsidRPr="00383605">
        <w:rPr>
          <w:rFonts w:ascii="Times New Roman" w:hAnsi="Times New Roman" w:cs="Times New Roman"/>
          <w:sz w:val="20"/>
          <w:szCs w:val="20"/>
        </w:rPr>
        <w:t>Stuetz</w:t>
      </w:r>
      <w:proofErr w:type="spellEnd"/>
      <w:r w:rsidRPr="00383605">
        <w:rPr>
          <w:rFonts w:ascii="Times New Roman" w:hAnsi="Times New Roman" w:cs="Times New Roman"/>
          <w:sz w:val="20"/>
          <w:szCs w:val="20"/>
        </w:rPr>
        <w:t xml:space="preserve"> R. and </w:t>
      </w:r>
      <w:proofErr w:type="spellStart"/>
      <w:r w:rsidRPr="00383605">
        <w:rPr>
          <w:rFonts w:ascii="Times New Roman" w:hAnsi="Times New Roman" w:cs="Times New Roman"/>
          <w:sz w:val="20"/>
          <w:szCs w:val="20"/>
        </w:rPr>
        <w:t>Frechen</w:t>
      </w:r>
      <w:proofErr w:type="spellEnd"/>
      <w:r w:rsidRPr="00383605">
        <w:rPr>
          <w:rFonts w:ascii="Times New Roman" w:hAnsi="Times New Roman" w:cs="Times New Roman"/>
          <w:sz w:val="20"/>
          <w:szCs w:val="20"/>
        </w:rPr>
        <w:t xml:space="preserve"> F. B. 2001, "</w:t>
      </w:r>
      <w:proofErr w:type="spellStart"/>
      <w:r w:rsidRPr="00383605">
        <w:rPr>
          <w:rFonts w:ascii="Times New Roman" w:hAnsi="Times New Roman" w:cs="Times New Roman"/>
          <w:sz w:val="20"/>
          <w:szCs w:val="20"/>
        </w:rPr>
        <w:t>Odours</w:t>
      </w:r>
      <w:proofErr w:type="spellEnd"/>
      <w:r w:rsidRPr="00383605">
        <w:rPr>
          <w:rFonts w:ascii="Times New Roman" w:hAnsi="Times New Roman" w:cs="Times New Roman"/>
          <w:sz w:val="20"/>
          <w:szCs w:val="20"/>
        </w:rPr>
        <w:t xml:space="preserve"> in Wastewater Treatment</w:t>
      </w:r>
      <w:r w:rsidRPr="00383605">
        <w:rPr>
          <w:rFonts w:ascii="Times New Roman" w:hAnsi="Times New Roman" w:cs="Times New Roman"/>
          <w:b/>
          <w:bCs/>
          <w:sz w:val="20"/>
          <w:szCs w:val="20"/>
        </w:rPr>
        <w:t>"</w:t>
      </w:r>
      <w:r w:rsidR="000C317E">
        <w:rPr>
          <w:rFonts w:ascii="Times New Roman" w:hAnsi="Times New Roman" w:cs="Times New Roman"/>
          <w:b/>
          <w:bCs/>
          <w:sz w:val="20"/>
          <w:szCs w:val="20"/>
        </w:rPr>
        <w:t xml:space="preserve"> </w:t>
      </w:r>
      <w:r w:rsidRPr="00383605">
        <w:rPr>
          <w:rFonts w:ascii="Times New Roman" w:hAnsi="Times New Roman" w:cs="Times New Roman"/>
          <w:sz w:val="20"/>
          <w:szCs w:val="20"/>
        </w:rPr>
        <w:t>IWA Publishing</w:t>
      </w:r>
      <w:r w:rsidR="000C317E">
        <w:rPr>
          <w:rFonts w:ascii="Times New Roman" w:hAnsi="Times New Roman" w:cs="Times New Roman"/>
          <w:sz w:val="20"/>
          <w:szCs w:val="20"/>
        </w:rPr>
        <w:t>.</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cs="Times New Roman"/>
          <w:sz w:val="20"/>
          <w:szCs w:val="20"/>
        </w:rPr>
      </w:pPr>
      <w:r w:rsidRPr="00383605">
        <w:rPr>
          <w:rFonts w:ascii="Times New Roman" w:hAnsi="Times New Roman" w:cs="Times New Roman"/>
          <w:sz w:val="20"/>
          <w:szCs w:val="20"/>
        </w:rPr>
        <w:t xml:space="preserve">Truong, </w:t>
      </w:r>
      <w:proofErr w:type="spellStart"/>
      <w:r w:rsidRPr="00383605">
        <w:rPr>
          <w:rFonts w:ascii="Times New Roman" w:hAnsi="Times New Roman" w:cs="Times New Roman"/>
          <w:sz w:val="20"/>
          <w:szCs w:val="20"/>
        </w:rPr>
        <w:t>Quang</w:t>
      </w:r>
      <w:proofErr w:type="spellEnd"/>
      <w:r w:rsidR="000C317E">
        <w:rPr>
          <w:rFonts w:ascii="Times New Roman" w:hAnsi="Times New Roman" w:cs="Times New Roman"/>
          <w:sz w:val="20"/>
          <w:szCs w:val="20"/>
        </w:rPr>
        <w:t xml:space="preserve"> </w:t>
      </w:r>
      <w:proofErr w:type="spellStart"/>
      <w:r w:rsidRPr="00383605">
        <w:rPr>
          <w:rFonts w:ascii="Times New Roman" w:hAnsi="Times New Roman" w:cs="Times New Roman"/>
          <w:sz w:val="20"/>
          <w:szCs w:val="20"/>
        </w:rPr>
        <w:t>Hai</w:t>
      </w:r>
      <w:proofErr w:type="spellEnd"/>
      <w:r w:rsidRPr="00383605">
        <w:rPr>
          <w:rFonts w:ascii="Times New Roman" w:hAnsi="Times New Roman" w:cs="Times New Roman"/>
          <w:sz w:val="20"/>
          <w:szCs w:val="20"/>
        </w:rPr>
        <w:t xml:space="preserve">; Nguyen, Cao </w:t>
      </w:r>
      <w:proofErr w:type="spellStart"/>
      <w:r w:rsidRPr="00383605">
        <w:rPr>
          <w:rFonts w:ascii="Times New Roman" w:hAnsi="Times New Roman" w:cs="Times New Roman"/>
          <w:sz w:val="20"/>
          <w:szCs w:val="20"/>
        </w:rPr>
        <w:t>Huan</w:t>
      </w:r>
      <w:proofErr w:type="spellEnd"/>
      <w:r w:rsidRPr="00383605">
        <w:rPr>
          <w:rFonts w:ascii="Times New Roman" w:hAnsi="Times New Roman" w:cs="Times New Roman"/>
          <w:sz w:val="20"/>
          <w:szCs w:val="20"/>
        </w:rPr>
        <w:t xml:space="preserve">; Narumi, </w:t>
      </w:r>
      <w:proofErr w:type="spellStart"/>
      <w:r w:rsidRPr="00383605">
        <w:rPr>
          <w:rFonts w:ascii="Times New Roman" w:hAnsi="Times New Roman" w:cs="Times New Roman"/>
          <w:sz w:val="20"/>
          <w:szCs w:val="20"/>
        </w:rPr>
        <w:t>Kunihiro</w:t>
      </w:r>
      <w:proofErr w:type="spellEnd"/>
      <w:r w:rsidRPr="00383605">
        <w:rPr>
          <w:rFonts w:ascii="Times New Roman" w:hAnsi="Times New Roman" w:cs="Times New Roman"/>
          <w:sz w:val="20"/>
          <w:szCs w:val="20"/>
        </w:rPr>
        <w:t xml:space="preserve">; Tran, </w:t>
      </w:r>
      <w:proofErr w:type="spellStart"/>
      <w:r w:rsidRPr="00383605">
        <w:rPr>
          <w:rFonts w:ascii="Times New Roman" w:hAnsi="Times New Roman" w:cs="Times New Roman"/>
          <w:sz w:val="20"/>
          <w:szCs w:val="20"/>
        </w:rPr>
        <w:t>Anh</w:t>
      </w:r>
      <w:proofErr w:type="spellEnd"/>
      <w:r w:rsidRPr="00383605">
        <w:rPr>
          <w:rFonts w:ascii="Times New Roman" w:hAnsi="Times New Roman" w:cs="Times New Roman"/>
          <w:sz w:val="20"/>
          <w:szCs w:val="20"/>
        </w:rPr>
        <w:t xml:space="preserve"> Tuan; Bui, Minh Tri" The Infrastructure And Environment In The Old Tenements In Hanoi". Annual Report of FY, The Core University Program between Japan Society for the Promotion of Science (JSPS) and Vietnamese Academy of Science and Technology (VAST) 2007, P.179.</w:t>
      </w:r>
    </w:p>
    <w:p w:rsidR="0091502A" w:rsidRPr="00383605" w:rsidRDefault="0091502A" w:rsidP="00A40C61">
      <w:pPr>
        <w:pStyle w:val="ListParagraph"/>
        <w:numPr>
          <w:ilvl w:val="0"/>
          <w:numId w:val="8"/>
        </w:numPr>
        <w:bidi w:val="0"/>
        <w:snapToGrid w:val="0"/>
        <w:spacing w:after="0" w:line="240" w:lineRule="auto"/>
        <w:jc w:val="both"/>
        <w:rPr>
          <w:rFonts w:ascii="Times New Roman" w:hAnsi="Times New Roman"/>
          <w:sz w:val="20"/>
          <w:szCs w:val="20"/>
        </w:rPr>
      </w:pPr>
      <w:proofErr w:type="spellStart"/>
      <w:r w:rsidRPr="00383605">
        <w:rPr>
          <w:rFonts w:ascii="Times New Roman" w:eastAsia="Times New Roman" w:hAnsi="Times New Roman" w:cs="Times New Roman"/>
          <w:sz w:val="20"/>
          <w:szCs w:val="20"/>
        </w:rPr>
        <w:t>Yongsiri</w:t>
      </w:r>
      <w:proofErr w:type="spellEnd"/>
      <w:r w:rsidRPr="00383605">
        <w:rPr>
          <w:rFonts w:ascii="Times New Roman" w:eastAsia="Times New Roman" w:hAnsi="Times New Roman" w:cs="Times New Roman"/>
          <w:sz w:val="20"/>
          <w:szCs w:val="20"/>
        </w:rPr>
        <w:t xml:space="preserve"> C.</w:t>
      </w:r>
      <w:r w:rsidRPr="00383605">
        <w:rPr>
          <w:rFonts w:ascii="Times New Roman" w:hAnsi="Times New Roman" w:cs="Times New Roman"/>
          <w:sz w:val="20"/>
          <w:szCs w:val="20"/>
        </w:rPr>
        <w:t>,</w:t>
      </w:r>
      <w:r w:rsidR="000C317E">
        <w:rPr>
          <w:rFonts w:ascii="Times New Roman" w:hAnsi="Times New Roman" w:cs="Times New Roman"/>
          <w:sz w:val="20"/>
          <w:szCs w:val="20"/>
        </w:rPr>
        <w:t xml:space="preserve"> </w:t>
      </w:r>
      <w:proofErr w:type="spellStart"/>
      <w:r w:rsidRPr="00383605">
        <w:rPr>
          <w:rFonts w:ascii="Times New Roman" w:hAnsi="Times New Roman" w:cs="Times New Roman"/>
          <w:sz w:val="20"/>
          <w:szCs w:val="20"/>
        </w:rPr>
        <w:t>Vollertsen</w:t>
      </w:r>
      <w:proofErr w:type="spellEnd"/>
      <w:r w:rsidRPr="00383605">
        <w:rPr>
          <w:rFonts w:ascii="Times New Roman" w:hAnsi="Times New Roman" w:cs="Times New Roman"/>
          <w:sz w:val="20"/>
          <w:szCs w:val="20"/>
        </w:rPr>
        <w:t xml:space="preserve"> J. and Jacobsen T.H. 2005,</w:t>
      </w:r>
      <w:r w:rsidR="000C317E">
        <w:rPr>
          <w:rFonts w:ascii="Times New Roman" w:hAnsi="Times New Roman" w:cs="Times New Roman"/>
          <w:sz w:val="20"/>
          <w:szCs w:val="20"/>
        </w:rPr>
        <w:t xml:space="preserve"> </w:t>
      </w:r>
      <w:r w:rsidRPr="00383605">
        <w:rPr>
          <w:rFonts w:ascii="Times New Roman" w:hAnsi="Times New Roman" w:cs="Times New Roman"/>
          <w:sz w:val="20"/>
          <w:szCs w:val="20"/>
        </w:rPr>
        <w:t xml:space="preserve">"Influence of Wastewater constituents on Hydrogen Sulfide Emission in Sewer Networks". J. </w:t>
      </w:r>
      <w:proofErr w:type="spellStart"/>
      <w:r w:rsidRPr="00383605">
        <w:rPr>
          <w:rFonts w:ascii="Times New Roman" w:hAnsi="Times New Roman" w:cs="Times New Roman"/>
          <w:sz w:val="20"/>
          <w:szCs w:val="20"/>
        </w:rPr>
        <w:t>Envirn</w:t>
      </w:r>
      <w:proofErr w:type="spellEnd"/>
      <w:r w:rsidRPr="00383605">
        <w:rPr>
          <w:rFonts w:ascii="Times New Roman" w:hAnsi="Times New Roman" w:cs="Times New Roman"/>
          <w:sz w:val="20"/>
          <w:szCs w:val="20"/>
        </w:rPr>
        <w:t>. Eng., 131(12), 1676-1683</w:t>
      </w:r>
      <w:r w:rsidRPr="00383605">
        <w:rPr>
          <w:rFonts w:ascii="Times New Roman" w:hAnsi="Times New Roman"/>
          <w:sz w:val="20"/>
          <w:szCs w:val="20"/>
        </w:rPr>
        <w:t>.</w:t>
      </w:r>
    </w:p>
    <w:p w:rsidR="000C317E" w:rsidRDefault="000C317E" w:rsidP="00A40C61">
      <w:pPr>
        <w:bidi w:val="0"/>
        <w:snapToGrid w:val="0"/>
        <w:ind w:left="425" w:hanging="425"/>
        <w:jc w:val="both"/>
        <w:rPr>
          <w:rFonts w:ascii="Times New Roman" w:hAnsi="Times New Roman"/>
          <w:sz w:val="20"/>
          <w:szCs w:val="20"/>
          <w:lang w:eastAsia="zh-CN"/>
        </w:rPr>
        <w:sectPr w:rsidR="000C317E" w:rsidSect="000C317E">
          <w:type w:val="continuous"/>
          <w:pgSz w:w="12242" w:h="15842" w:code="1"/>
          <w:pgMar w:top="1440" w:right="1440" w:bottom="1440" w:left="1440" w:header="720" w:footer="720" w:gutter="0"/>
          <w:cols w:num="2" w:space="640"/>
          <w:docGrid w:linePitch="435"/>
        </w:sectPr>
      </w:pPr>
    </w:p>
    <w:p w:rsidR="003307CE" w:rsidRDefault="003307CE" w:rsidP="00A40C61">
      <w:pPr>
        <w:bidi w:val="0"/>
        <w:snapToGrid w:val="0"/>
        <w:ind w:left="425" w:hanging="425"/>
        <w:jc w:val="both"/>
        <w:rPr>
          <w:rFonts w:ascii="Times New Roman" w:hAnsi="Times New Roman"/>
          <w:sz w:val="20"/>
          <w:szCs w:val="20"/>
          <w:lang w:eastAsia="zh-CN"/>
        </w:rPr>
      </w:pPr>
    </w:p>
    <w:p w:rsidR="00383605" w:rsidRPr="00065DF6" w:rsidRDefault="00383605" w:rsidP="00A40C61">
      <w:pPr>
        <w:bidi w:val="0"/>
        <w:snapToGrid w:val="0"/>
        <w:ind w:left="425" w:hanging="425"/>
        <w:jc w:val="both"/>
        <w:rPr>
          <w:rFonts w:ascii="Times New Roman" w:hAnsi="Times New Roman"/>
          <w:sz w:val="20"/>
          <w:szCs w:val="20"/>
          <w:lang w:eastAsia="zh-CN"/>
        </w:rPr>
      </w:pPr>
    </w:p>
    <w:p w:rsidR="00065DF6" w:rsidRPr="00065DF6" w:rsidRDefault="00065DF6" w:rsidP="00A40C61">
      <w:pPr>
        <w:bidi w:val="0"/>
        <w:snapToGrid w:val="0"/>
        <w:ind w:left="425" w:hanging="425"/>
        <w:jc w:val="both"/>
        <w:rPr>
          <w:rFonts w:ascii="Times New Roman" w:hAnsi="Times New Roman"/>
          <w:sz w:val="20"/>
          <w:szCs w:val="20"/>
        </w:rPr>
      </w:pPr>
    </w:p>
    <w:p w:rsidR="00117A66" w:rsidRPr="00065DF6" w:rsidRDefault="00065DF6" w:rsidP="00A40C61">
      <w:pPr>
        <w:bidi w:val="0"/>
        <w:snapToGrid w:val="0"/>
        <w:ind w:left="425" w:hanging="425"/>
        <w:jc w:val="both"/>
        <w:rPr>
          <w:rFonts w:ascii="Times New Roman" w:hAnsi="Times New Roman"/>
          <w:sz w:val="20"/>
          <w:szCs w:val="20"/>
        </w:rPr>
      </w:pPr>
      <w:r w:rsidRPr="00065DF6">
        <w:rPr>
          <w:rFonts w:ascii="Times New Roman" w:hAnsi="Times New Roman"/>
          <w:sz w:val="20"/>
          <w:szCs w:val="20"/>
        </w:rPr>
        <w:t>2/11/2015</w:t>
      </w:r>
    </w:p>
    <w:sectPr w:rsidR="00117A66" w:rsidRPr="00065DF6" w:rsidSect="000C317E">
      <w:type w:val="continuous"/>
      <w:pgSz w:w="12242" w:h="15842" w:code="1"/>
      <w:pgMar w:top="1440" w:right="1440" w:bottom="1440" w:left="1440" w:header="720" w:footer="720" w:gutter="0"/>
      <w:cols w:space="708"/>
      <w:bidi/>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092" w:rsidRDefault="008B1092" w:rsidP="00F66A34">
      <w:r>
        <w:separator/>
      </w:r>
    </w:p>
  </w:endnote>
  <w:endnote w:type="continuationSeparator" w:id="0">
    <w:p w:rsidR="008B1092" w:rsidRDefault="008B1092" w:rsidP="00F66A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E9C" w:rsidRPr="00065DF6" w:rsidRDefault="00E21B02" w:rsidP="00065DF6">
    <w:pPr>
      <w:bidi w:val="0"/>
      <w:jc w:val="center"/>
      <w:rPr>
        <w:rFonts w:ascii="Times New Roman" w:hAnsi="Times New Roman"/>
        <w:sz w:val="20"/>
      </w:rPr>
    </w:pPr>
    <w:r w:rsidRPr="00065DF6">
      <w:rPr>
        <w:rFonts w:ascii="Times New Roman" w:hAnsi="Times New Roman"/>
        <w:sz w:val="20"/>
      </w:rPr>
      <w:fldChar w:fldCharType="begin"/>
    </w:r>
    <w:r w:rsidR="00065DF6" w:rsidRPr="00065DF6">
      <w:rPr>
        <w:rFonts w:ascii="Times New Roman" w:hAnsi="Times New Roman"/>
        <w:sz w:val="20"/>
      </w:rPr>
      <w:instrText xml:space="preserve"> page </w:instrText>
    </w:r>
    <w:r w:rsidRPr="00065DF6">
      <w:rPr>
        <w:rFonts w:ascii="Times New Roman" w:hAnsi="Times New Roman"/>
        <w:sz w:val="20"/>
      </w:rPr>
      <w:fldChar w:fldCharType="separate"/>
    </w:r>
    <w:r w:rsidR="00024A3C">
      <w:rPr>
        <w:rFonts w:ascii="Times New Roman" w:hAnsi="Times New Roman"/>
        <w:noProof/>
        <w:sz w:val="20"/>
      </w:rPr>
      <w:t>106</w:t>
    </w:r>
    <w:r w:rsidRPr="00065DF6">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092" w:rsidRDefault="008B1092" w:rsidP="00F66A34">
      <w:r>
        <w:separator/>
      </w:r>
    </w:p>
  </w:footnote>
  <w:footnote w:type="continuationSeparator" w:id="0">
    <w:p w:rsidR="008B1092" w:rsidRDefault="008B1092" w:rsidP="00F66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DF6" w:rsidRPr="00065DF6" w:rsidRDefault="00065DF6" w:rsidP="00065DF6">
    <w:pPr>
      <w:pBdr>
        <w:bottom w:val="thinThickMediumGap" w:sz="12" w:space="1" w:color="auto"/>
      </w:pBdr>
      <w:tabs>
        <w:tab w:val="left" w:pos="851"/>
        <w:tab w:val="right" w:pos="8364"/>
      </w:tabs>
      <w:bidi w:val="0"/>
      <w:adjustRightInd w:val="0"/>
      <w:snapToGrid w:val="0"/>
      <w:jc w:val="both"/>
      <w:rPr>
        <w:rFonts w:ascii="Times New Roman" w:hAnsi="Times New Roman"/>
        <w:sz w:val="20"/>
        <w:szCs w:val="20"/>
      </w:rPr>
    </w:pPr>
    <w:r w:rsidRPr="00065DF6">
      <w:rPr>
        <w:rFonts w:ascii="Times New Roman" w:hAnsi="Times New Roman" w:hint="eastAsia"/>
        <w:iCs/>
        <w:color w:val="000000"/>
        <w:sz w:val="20"/>
        <w:szCs w:val="20"/>
      </w:rPr>
      <w:tab/>
    </w:r>
    <w:r w:rsidRPr="00065DF6">
      <w:rPr>
        <w:rFonts w:ascii="Times New Roman" w:hAnsi="Times New Roman"/>
        <w:sz w:val="20"/>
        <w:szCs w:val="20"/>
      </w:rPr>
      <w:t>Nature and Science 201</w:t>
    </w:r>
    <w:r w:rsidRPr="00065DF6">
      <w:rPr>
        <w:rFonts w:ascii="Times New Roman" w:hAnsi="Times New Roman" w:hint="eastAsia"/>
        <w:sz w:val="20"/>
        <w:szCs w:val="20"/>
      </w:rPr>
      <w:t>5</w:t>
    </w:r>
    <w:r w:rsidRPr="00065DF6">
      <w:rPr>
        <w:rFonts w:ascii="Times New Roman" w:hAnsi="Times New Roman"/>
        <w:sz w:val="20"/>
        <w:szCs w:val="20"/>
      </w:rPr>
      <w:t>;1</w:t>
    </w:r>
    <w:r w:rsidRPr="00065DF6">
      <w:rPr>
        <w:rFonts w:ascii="Times New Roman" w:hAnsi="Times New Roman" w:hint="eastAsia"/>
        <w:sz w:val="20"/>
        <w:szCs w:val="20"/>
      </w:rPr>
      <w:t>3</w:t>
    </w:r>
    <w:r w:rsidRPr="00065DF6">
      <w:rPr>
        <w:rFonts w:ascii="Times New Roman" w:hAnsi="Times New Roman"/>
        <w:sz w:val="20"/>
        <w:szCs w:val="20"/>
      </w:rPr>
      <w:t>(</w:t>
    </w:r>
    <w:r w:rsidRPr="00065DF6">
      <w:rPr>
        <w:rFonts w:ascii="Times New Roman" w:hAnsi="Times New Roman" w:hint="eastAsia"/>
        <w:sz w:val="20"/>
        <w:szCs w:val="20"/>
      </w:rPr>
      <w:t>2)</w:t>
    </w:r>
    <w:r w:rsidRPr="00065DF6">
      <w:rPr>
        <w:rFonts w:ascii="Times New Roman" w:hAnsi="Times New Roman"/>
        <w:color w:val="000000"/>
        <w:sz w:val="20"/>
        <w:szCs w:val="20"/>
      </w:rPr>
      <w:t xml:space="preserve"> </w:t>
    </w:r>
    <w:r w:rsidRPr="00065DF6">
      <w:rPr>
        <w:rFonts w:ascii="Times New Roman" w:hAnsi="Times New Roman" w:hint="eastAsia"/>
        <w:color w:val="000000"/>
        <w:sz w:val="20"/>
        <w:szCs w:val="20"/>
      </w:rPr>
      <w:tab/>
    </w:r>
    <w:r w:rsidRPr="00065DF6">
      <w:rPr>
        <w:rFonts w:ascii="Times New Roman" w:hAnsi="Times New Roman"/>
        <w:color w:val="000000"/>
        <w:sz w:val="20"/>
        <w:szCs w:val="20"/>
      </w:rPr>
      <w:t xml:space="preserve"> </w:t>
    </w:r>
    <w:hyperlink r:id="rId1" w:history="1">
      <w:r w:rsidRPr="00065DF6">
        <w:rPr>
          <w:rStyle w:val="Hyperlink"/>
          <w:rFonts w:ascii="Times New Roman" w:hAnsi="Times New Roman"/>
          <w:sz w:val="20"/>
          <w:szCs w:val="20"/>
        </w:rPr>
        <w:t>http://www.sciencepub.net/nature</w:t>
      </w:r>
    </w:hyperlink>
  </w:p>
  <w:p w:rsidR="00065DF6" w:rsidRPr="00065DF6" w:rsidRDefault="00065DF6" w:rsidP="00065DF6">
    <w:pPr>
      <w:tabs>
        <w:tab w:val="left" w:pos="851"/>
        <w:tab w:val="right" w:pos="8364"/>
      </w:tabs>
      <w:bidi w:val="0"/>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D20F3"/>
    <w:multiLevelType w:val="multilevel"/>
    <w:tmpl w:val="858E1274"/>
    <w:lvl w:ilvl="0">
      <w:start w:val="8"/>
      <w:numFmt w:val="decimal"/>
      <w:lvlText w:val="%1."/>
      <w:lvlJc w:val="left"/>
      <w:pPr>
        <w:ind w:left="600" w:hanging="600"/>
      </w:pPr>
      <w:rPr>
        <w:rFonts w:hint="default"/>
      </w:rPr>
    </w:lvl>
    <w:lvl w:ilvl="1">
      <w:start w:val="1"/>
      <w:numFmt w:val="decimal"/>
      <w:lvlText w:val="%1.%2."/>
      <w:lvlJc w:val="left"/>
      <w:pPr>
        <w:ind w:left="2040" w:hanging="720"/>
      </w:pPr>
      <w:rPr>
        <w:rFonts w:hint="default"/>
      </w:rPr>
    </w:lvl>
    <w:lvl w:ilvl="2">
      <w:start w:val="1"/>
      <w:numFmt w:val="decimal"/>
      <w:lvlText w:val="%1.%2.%3."/>
      <w:lvlJc w:val="left"/>
      <w:pPr>
        <w:ind w:left="3720" w:hanging="108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720" w:hanging="1440"/>
      </w:pPr>
      <w:rPr>
        <w:rFonts w:hint="default"/>
      </w:rPr>
    </w:lvl>
    <w:lvl w:ilvl="5">
      <w:start w:val="1"/>
      <w:numFmt w:val="decimal"/>
      <w:lvlText w:val="%1.%2.%3.%4.%5.%6."/>
      <w:lvlJc w:val="left"/>
      <w:pPr>
        <w:ind w:left="8400" w:hanging="1800"/>
      </w:pPr>
      <w:rPr>
        <w:rFonts w:hint="default"/>
      </w:rPr>
    </w:lvl>
    <w:lvl w:ilvl="6">
      <w:start w:val="1"/>
      <w:numFmt w:val="decimal"/>
      <w:lvlText w:val="%1.%2.%3.%4.%5.%6.%7."/>
      <w:lvlJc w:val="left"/>
      <w:pPr>
        <w:ind w:left="10080" w:hanging="2160"/>
      </w:pPr>
      <w:rPr>
        <w:rFonts w:hint="default"/>
      </w:rPr>
    </w:lvl>
    <w:lvl w:ilvl="7">
      <w:start w:val="1"/>
      <w:numFmt w:val="decimal"/>
      <w:lvlText w:val="%1.%2.%3.%4.%5.%6.%7.%8."/>
      <w:lvlJc w:val="left"/>
      <w:pPr>
        <w:ind w:left="11400" w:hanging="2160"/>
      </w:pPr>
      <w:rPr>
        <w:rFonts w:hint="default"/>
      </w:rPr>
    </w:lvl>
    <w:lvl w:ilvl="8">
      <w:start w:val="1"/>
      <w:numFmt w:val="decimal"/>
      <w:lvlText w:val="%1.%2.%3.%4.%5.%6.%7.%8.%9."/>
      <w:lvlJc w:val="left"/>
      <w:pPr>
        <w:ind w:left="13080" w:hanging="2520"/>
      </w:pPr>
      <w:rPr>
        <w:rFonts w:hint="default"/>
      </w:rPr>
    </w:lvl>
  </w:abstractNum>
  <w:abstractNum w:abstractNumId="1">
    <w:nsid w:val="399B206A"/>
    <w:multiLevelType w:val="hybridMultilevel"/>
    <w:tmpl w:val="9DB6FE76"/>
    <w:lvl w:ilvl="0" w:tplc="94CCE358">
      <w:start w:val="1"/>
      <w:numFmt w:val="decimal"/>
      <w:lvlText w:val="%1."/>
      <w:lvlJc w:val="left"/>
      <w:pPr>
        <w:ind w:left="420" w:hanging="420"/>
      </w:pPr>
      <w:rPr>
        <w:rFonts w:ascii="Times New Roman" w:hAnsi="Times New Roman" w:cs="Times New Roman"/>
        <w:b w:val="0"/>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8B5682"/>
    <w:multiLevelType w:val="multilevel"/>
    <w:tmpl w:val="ECDC383A"/>
    <w:lvl w:ilvl="0">
      <w:start w:val="2"/>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6BA72425"/>
    <w:multiLevelType w:val="multilevel"/>
    <w:tmpl w:val="33325DAE"/>
    <w:lvl w:ilvl="0">
      <w:start w:val="1"/>
      <w:numFmt w:val="decimal"/>
      <w:pStyle w:val="Heading1"/>
      <w:lvlText w:val="%1"/>
      <w:lvlJc w:val="left"/>
      <w:pPr>
        <w:tabs>
          <w:tab w:val="num" w:pos="1134"/>
        </w:tabs>
        <w:ind w:left="1134" w:hanging="1134"/>
      </w:pPr>
      <w:rPr>
        <w:rFonts w:hint="default"/>
        <w:color w:val="000080"/>
        <w:sz w:val="36"/>
      </w:rPr>
    </w:lvl>
    <w:lvl w:ilvl="1">
      <w:start w:val="1"/>
      <w:numFmt w:val="decimal"/>
      <w:pStyle w:val="Heading2"/>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suff w:val="nothing"/>
      <w:lvlText w:val="%5.%4.%1.%2.%3."/>
      <w:lvlJc w:val="left"/>
      <w:pPr>
        <w:ind w:left="2442" w:hanging="792"/>
      </w:pPr>
      <w:rPr>
        <w:rFonts w:hint="default"/>
      </w:rPr>
    </w:lvl>
    <w:lvl w:ilvl="5">
      <w:start w:val="1"/>
      <w:numFmt w:val="decimal"/>
      <w:suff w:val="nothing"/>
      <w:lvlText w:val="%1.%2.%3.%4.%5.%6."/>
      <w:lvlJc w:val="left"/>
      <w:pPr>
        <w:ind w:left="2946" w:hanging="936"/>
      </w:pPr>
      <w:rPr>
        <w:rFonts w:hint="default"/>
      </w:rPr>
    </w:lvl>
    <w:lvl w:ilvl="6">
      <w:start w:val="1"/>
      <w:numFmt w:val="decimal"/>
      <w:suff w:val="nothing"/>
      <w:lvlText w:val="%1.%2.%3.%4.%5.%6.%7."/>
      <w:lvlJc w:val="left"/>
      <w:pPr>
        <w:ind w:left="3450" w:hanging="1080"/>
      </w:pPr>
      <w:rPr>
        <w:rFonts w:hint="default"/>
      </w:rPr>
    </w:lvl>
    <w:lvl w:ilvl="7">
      <w:start w:val="1"/>
      <w:numFmt w:val="decimal"/>
      <w:suff w:val="nothing"/>
      <w:lvlText w:val="%1.%2.%3.%4.%5.%6.%7.%8."/>
      <w:lvlJc w:val="left"/>
      <w:pPr>
        <w:ind w:left="3954" w:hanging="1224"/>
      </w:pPr>
      <w:rPr>
        <w:rFonts w:hint="default"/>
      </w:rPr>
    </w:lvl>
    <w:lvl w:ilvl="8">
      <w:start w:val="1"/>
      <w:numFmt w:val="decimal"/>
      <w:suff w:val="nothing"/>
      <w:lvlText w:val="%1.%2.%3.%4.%5.%6.%7.%8.%9."/>
      <w:lvlJc w:val="left"/>
      <w:pPr>
        <w:ind w:left="4530" w:hanging="1440"/>
      </w:pPr>
      <w:rPr>
        <w:rFonts w:hint="default"/>
      </w:rPr>
    </w:lvl>
  </w:abstractNum>
  <w:abstractNum w:abstractNumId="4">
    <w:nsid w:val="6DA8212F"/>
    <w:multiLevelType w:val="hybridMultilevel"/>
    <w:tmpl w:val="DBEEEFC8"/>
    <w:lvl w:ilvl="0" w:tplc="4AC61EFA">
      <w:start w:val="1"/>
      <w:numFmt w:val="decimal"/>
      <w:lvlText w:val="%1-"/>
      <w:lvlJc w:val="left"/>
      <w:pPr>
        <w:ind w:left="720" w:hanging="360"/>
      </w:pPr>
      <w:rPr>
        <w:rFonts w:asciiTheme="majorBidi" w:eastAsiaTheme="minorHAnsi" w:hAnsiTheme="majorBidi" w:cstheme="majorBid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2"/>
  </w:num>
  <w:num w:numId="6">
    <w:abstractNumId w:val="0"/>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6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F04A3D"/>
    <w:rsid w:val="000032A8"/>
    <w:rsid w:val="000075FF"/>
    <w:rsid w:val="000145E0"/>
    <w:rsid w:val="00015E90"/>
    <w:rsid w:val="00024A3C"/>
    <w:rsid w:val="00031641"/>
    <w:rsid w:val="00045C49"/>
    <w:rsid w:val="000530AE"/>
    <w:rsid w:val="00065DF6"/>
    <w:rsid w:val="00075E70"/>
    <w:rsid w:val="000A276F"/>
    <w:rsid w:val="000A7EA8"/>
    <w:rsid w:val="000C317E"/>
    <w:rsid w:val="000D2E13"/>
    <w:rsid w:val="000D5512"/>
    <w:rsid w:val="000F0986"/>
    <w:rsid w:val="00102A3C"/>
    <w:rsid w:val="00117A66"/>
    <w:rsid w:val="0014124F"/>
    <w:rsid w:val="00152CC2"/>
    <w:rsid w:val="001669E5"/>
    <w:rsid w:val="001703BC"/>
    <w:rsid w:val="00187888"/>
    <w:rsid w:val="001C548D"/>
    <w:rsid w:val="001D0BBF"/>
    <w:rsid w:val="001F54C0"/>
    <w:rsid w:val="00217405"/>
    <w:rsid w:val="00226E78"/>
    <w:rsid w:val="00242492"/>
    <w:rsid w:val="0026720C"/>
    <w:rsid w:val="002721B3"/>
    <w:rsid w:val="002A618D"/>
    <w:rsid w:val="002A7B67"/>
    <w:rsid w:val="002C52E6"/>
    <w:rsid w:val="002E12BC"/>
    <w:rsid w:val="002F2660"/>
    <w:rsid w:val="002F41CF"/>
    <w:rsid w:val="002F5E01"/>
    <w:rsid w:val="0030178F"/>
    <w:rsid w:val="0030763C"/>
    <w:rsid w:val="00313F88"/>
    <w:rsid w:val="00326BE2"/>
    <w:rsid w:val="003307CE"/>
    <w:rsid w:val="00380B57"/>
    <w:rsid w:val="00383605"/>
    <w:rsid w:val="003B0ABF"/>
    <w:rsid w:val="003B2589"/>
    <w:rsid w:val="003B7AA5"/>
    <w:rsid w:val="003D4E9C"/>
    <w:rsid w:val="004138D7"/>
    <w:rsid w:val="00416C41"/>
    <w:rsid w:val="004250EB"/>
    <w:rsid w:val="004360A8"/>
    <w:rsid w:val="00437871"/>
    <w:rsid w:val="00446065"/>
    <w:rsid w:val="004460DD"/>
    <w:rsid w:val="00484650"/>
    <w:rsid w:val="004A71F2"/>
    <w:rsid w:val="004F5813"/>
    <w:rsid w:val="005026C0"/>
    <w:rsid w:val="005048D7"/>
    <w:rsid w:val="00505ABE"/>
    <w:rsid w:val="0051110C"/>
    <w:rsid w:val="0052372E"/>
    <w:rsid w:val="005308A2"/>
    <w:rsid w:val="0053353F"/>
    <w:rsid w:val="00535E77"/>
    <w:rsid w:val="00536227"/>
    <w:rsid w:val="005535B6"/>
    <w:rsid w:val="00575B84"/>
    <w:rsid w:val="005765AD"/>
    <w:rsid w:val="00592BA1"/>
    <w:rsid w:val="00597566"/>
    <w:rsid w:val="005A5B5C"/>
    <w:rsid w:val="005A761E"/>
    <w:rsid w:val="005A7750"/>
    <w:rsid w:val="005B06D2"/>
    <w:rsid w:val="005B1ABA"/>
    <w:rsid w:val="005C1994"/>
    <w:rsid w:val="005D12AE"/>
    <w:rsid w:val="005D7018"/>
    <w:rsid w:val="005F0D1B"/>
    <w:rsid w:val="005F244B"/>
    <w:rsid w:val="00605BD4"/>
    <w:rsid w:val="00630E40"/>
    <w:rsid w:val="006315B6"/>
    <w:rsid w:val="00646FAE"/>
    <w:rsid w:val="00693B8A"/>
    <w:rsid w:val="006A628D"/>
    <w:rsid w:val="00720838"/>
    <w:rsid w:val="00745C5A"/>
    <w:rsid w:val="00753A90"/>
    <w:rsid w:val="00761F19"/>
    <w:rsid w:val="007816BB"/>
    <w:rsid w:val="007914C8"/>
    <w:rsid w:val="007A1826"/>
    <w:rsid w:val="007A6695"/>
    <w:rsid w:val="007E11BA"/>
    <w:rsid w:val="007F5CEA"/>
    <w:rsid w:val="0082265D"/>
    <w:rsid w:val="00825830"/>
    <w:rsid w:val="00884BB7"/>
    <w:rsid w:val="008935F2"/>
    <w:rsid w:val="00893F0A"/>
    <w:rsid w:val="00894BCB"/>
    <w:rsid w:val="00894CC2"/>
    <w:rsid w:val="008A0DE4"/>
    <w:rsid w:val="008B1092"/>
    <w:rsid w:val="008D72B9"/>
    <w:rsid w:val="00902C1A"/>
    <w:rsid w:val="0091502A"/>
    <w:rsid w:val="009221E6"/>
    <w:rsid w:val="00974517"/>
    <w:rsid w:val="00980F7D"/>
    <w:rsid w:val="009838F8"/>
    <w:rsid w:val="00986732"/>
    <w:rsid w:val="009B5B72"/>
    <w:rsid w:val="00A22279"/>
    <w:rsid w:val="00A22BFA"/>
    <w:rsid w:val="00A34E52"/>
    <w:rsid w:val="00A40C61"/>
    <w:rsid w:val="00A81B7D"/>
    <w:rsid w:val="00AD57EA"/>
    <w:rsid w:val="00AE1666"/>
    <w:rsid w:val="00B01929"/>
    <w:rsid w:val="00B0290E"/>
    <w:rsid w:val="00B336FF"/>
    <w:rsid w:val="00B35617"/>
    <w:rsid w:val="00B55729"/>
    <w:rsid w:val="00B6322A"/>
    <w:rsid w:val="00B9350D"/>
    <w:rsid w:val="00B9614F"/>
    <w:rsid w:val="00BB7158"/>
    <w:rsid w:val="00BC70F5"/>
    <w:rsid w:val="00BE2EF5"/>
    <w:rsid w:val="00BE38E1"/>
    <w:rsid w:val="00BE5568"/>
    <w:rsid w:val="00C1095D"/>
    <w:rsid w:val="00C13C0D"/>
    <w:rsid w:val="00C35C73"/>
    <w:rsid w:val="00C502EF"/>
    <w:rsid w:val="00C5503F"/>
    <w:rsid w:val="00CA08E2"/>
    <w:rsid w:val="00CB3CB8"/>
    <w:rsid w:val="00CD4373"/>
    <w:rsid w:val="00CE7C41"/>
    <w:rsid w:val="00CF16DF"/>
    <w:rsid w:val="00CF3867"/>
    <w:rsid w:val="00D07AE5"/>
    <w:rsid w:val="00D07E87"/>
    <w:rsid w:val="00D1566C"/>
    <w:rsid w:val="00D23372"/>
    <w:rsid w:val="00D54A9D"/>
    <w:rsid w:val="00D63278"/>
    <w:rsid w:val="00D8171C"/>
    <w:rsid w:val="00D86223"/>
    <w:rsid w:val="00D90C3D"/>
    <w:rsid w:val="00DA50A3"/>
    <w:rsid w:val="00DA6D16"/>
    <w:rsid w:val="00DE446E"/>
    <w:rsid w:val="00DF206B"/>
    <w:rsid w:val="00E00F86"/>
    <w:rsid w:val="00E21408"/>
    <w:rsid w:val="00E21B02"/>
    <w:rsid w:val="00E463A2"/>
    <w:rsid w:val="00E569E2"/>
    <w:rsid w:val="00E61305"/>
    <w:rsid w:val="00E758E7"/>
    <w:rsid w:val="00E76F98"/>
    <w:rsid w:val="00EB1124"/>
    <w:rsid w:val="00ED4CDA"/>
    <w:rsid w:val="00ED5ADC"/>
    <w:rsid w:val="00EE04E0"/>
    <w:rsid w:val="00EE337F"/>
    <w:rsid w:val="00F04A3D"/>
    <w:rsid w:val="00F22D6F"/>
    <w:rsid w:val="00F24116"/>
    <w:rsid w:val="00F26A20"/>
    <w:rsid w:val="00F31790"/>
    <w:rsid w:val="00F508C9"/>
    <w:rsid w:val="00F510A0"/>
    <w:rsid w:val="00F55769"/>
    <w:rsid w:val="00F66A34"/>
    <w:rsid w:val="00F906F4"/>
    <w:rsid w:val="00F9189D"/>
    <w:rsid w:val="00FC35D1"/>
    <w:rsid w:val="00FD6976"/>
    <w:rsid w:val="00FF2D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A3D"/>
    <w:pPr>
      <w:bidi/>
    </w:pPr>
    <w:rPr>
      <w:rFonts w:ascii="Verdana" w:hAnsi="Verdana"/>
      <w:sz w:val="32"/>
      <w:szCs w:val="32"/>
    </w:rPr>
  </w:style>
  <w:style w:type="paragraph" w:styleId="Heading1">
    <w:name w:val="heading 1"/>
    <w:basedOn w:val="Normal"/>
    <w:next w:val="Normal"/>
    <w:link w:val="Heading1Char"/>
    <w:qFormat/>
    <w:rsid w:val="00D90C3D"/>
    <w:pPr>
      <w:keepNext/>
      <w:numPr>
        <w:numId w:val="4"/>
      </w:numPr>
      <w:bidi w:val="0"/>
      <w:spacing w:after="520"/>
      <w:outlineLvl w:val="0"/>
    </w:pPr>
    <w:rPr>
      <w:b/>
      <w:kern w:val="28"/>
      <w:sz w:val="28"/>
      <w:szCs w:val="28"/>
    </w:rPr>
  </w:style>
  <w:style w:type="paragraph" w:styleId="Heading2">
    <w:name w:val="heading 2"/>
    <w:basedOn w:val="Normal"/>
    <w:next w:val="Normal"/>
    <w:link w:val="Heading2Char"/>
    <w:qFormat/>
    <w:rsid w:val="00D90C3D"/>
    <w:pPr>
      <w:keepNext/>
      <w:numPr>
        <w:ilvl w:val="1"/>
        <w:numId w:val="4"/>
      </w:numPr>
      <w:bidi w:val="0"/>
      <w:spacing w:before="120" w:after="220"/>
      <w:outlineLvl w:val="1"/>
    </w:pPr>
    <w:rPr>
      <w:b/>
      <w:sz w:val="24"/>
      <w:szCs w:val="24"/>
    </w:rPr>
  </w:style>
  <w:style w:type="paragraph" w:styleId="Heading3">
    <w:name w:val="heading 3"/>
    <w:basedOn w:val="Normal"/>
    <w:next w:val="Normal"/>
    <w:link w:val="Heading3Char"/>
    <w:qFormat/>
    <w:rsid w:val="00D90C3D"/>
    <w:pPr>
      <w:keepNext/>
      <w:bidi w:val="0"/>
      <w:spacing w:before="60"/>
      <w:outlineLvl w:val="2"/>
    </w:pPr>
    <w:rPr>
      <w:b/>
    </w:rPr>
  </w:style>
  <w:style w:type="paragraph" w:styleId="Heading4">
    <w:name w:val="heading 4"/>
    <w:basedOn w:val="Normal"/>
    <w:next w:val="Normal"/>
    <w:link w:val="Heading4Char"/>
    <w:qFormat/>
    <w:rsid w:val="00D90C3D"/>
    <w:pPr>
      <w:keepNext/>
      <w:numPr>
        <w:ilvl w:val="3"/>
        <w:numId w:val="4"/>
      </w:numPr>
      <w:bidi w:val="0"/>
      <w:outlineLvl w:val="3"/>
    </w:pPr>
    <w:rPr>
      <w:i/>
    </w:rPr>
  </w:style>
  <w:style w:type="paragraph" w:styleId="Heading5">
    <w:name w:val="heading 5"/>
    <w:basedOn w:val="Normal"/>
    <w:next w:val="Normal"/>
    <w:link w:val="Heading5Char"/>
    <w:qFormat/>
    <w:rsid w:val="00D90C3D"/>
    <w:pPr>
      <w:bidi w:val="0"/>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0C3D"/>
    <w:rPr>
      <w:rFonts w:ascii="Arial" w:hAnsi="Arial"/>
      <w:b/>
      <w:snapToGrid w:val="0"/>
      <w:kern w:val="28"/>
      <w:sz w:val="28"/>
      <w:szCs w:val="28"/>
      <w:lang w:val="nl-NL" w:eastAsia="nl-NL"/>
    </w:rPr>
  </w:style>
  <w:style w:type="character" w:customStyle="1" w:styleId="Heading2Char">
    <w:name w:val="Heading 2 Char"/>
    <w:basedOn w:val="DefaultParagraphFont"/>
    <w:link w:val="Heading2"/>
    <w:rsid w:val="00D90C3D"/>
    <w:rPr>
      <w:rFonts w:ascii="Arial" w:hAnsi="Arial"/>
      <w:b/>
      <w:snapToGrid w:val="0"/>
      <w:sz w:val="24"/>
      <w:szCs w:val="24"/>
      <w:lang w:val="nl-NL" w:eastAsia="nl-NL"/>
    </w:rPr>
  </w:style>
  <w:style w:type="character" w:customStyle="1" w:styleId="Heading3Char">
    <w:name w:val="Heading 3 Char"/>
    <w:basedOn w:val="DefaultParagraphFont"/>
    <w:link w:val="Heading3"/>
    <w:rsid w:val="00D90C3D"/>
    <w:rPr>
      <w:rFonts w:ascii="Arial" w:hAnsi="Arial"/>
      <w:b/>
      <w:snapToGrid w:val="0"/>
      <w:lang w:val="nl-NL" w:eastAsia="nl-NL"/>
    </w:rPr>
  </w:style>
  <w:style w:type="character" w:customStyle="1" w:styleId="Heading4Char">
    <w:name w:val="Heading 4 Char"/>
    <w:basedOn w:val="DefaultParagraphFont"/>
    <w:link w:val="Heading4"/>
    <w:rsid w:val="00D90C3D"/>
    <w:rPr>
      <w:rFonts w:ascii="Arial" w:hAnsi="Arial"/>
      <w:i/>
      <w:snapToGrid w:val="0"/>
      <w:lang w:val="nl-NL" w:eastAsia="nl-NL" w:bidi="ar-SA"/>
    </w:rPr>
  </w:style>
  <w:style w:type="character" w:customStyle="1" w:styleId="Heading5Char">
    <w:name w:val="Heading 5 Char"/>
    <w:basedOn w:val="DefaultParagraphFont"/>
    <w:link w:val="Heading5"/>
    <w:rsid w:val="00D90C3D"/>
    <w:rPr>
      <w:rFonts w:ascii="Arial" w:hAnsi="Arial"/>
      <w:b/>
      <w:bCs/>
      <w:i/>
      <w:iCs/>
      <w:snapToGrid w:val="0"/>
      <w:sz w:val="26"/>
      <w:szCs w:val="26"/>
      <w:lang w:val="nl-NL" w:eastAsia="nl-NL"/>
    </w:rPr>
  </w:style>
  <w:style w:type="paragraph" w:styleId="Caption">
    <w:name w:val="caption"/>
    <w:basedOn w:val="Normal"/>
    <w:next w:val="Normal"/>
    <w:qFormat/>
    <w:rsid w:val="00D90C3D"/>
    <w:pPr>
      <w:bidi w:val="0"/>
      <w:spacing w:before="120" w:after="120"/>
    </w:pPr>
    <w:rPr>
      <w:b/>
      <w:bCs/>
      <w:sz w:val="22"/>
      <w:lang w:val="fr-CA" w:eastAsia="fr-CA"/>
    </w:rPr>
  </w:style>
  <w:style w:type="paragraph" w:styleId="NoSpacing">
    <w:name w:val="No Spacing"/>
    <w:qFormat/>
    <w:rsid w:val="00D90C3D"/>
    <w:rPr>
      <w:rFonts w:ascii="Arial" w:hAnsi="Arial"/>
      <w:snapToGrid w:val="0"/>
      <w:lang w:val="nl-NL" w:eastAsia="nl-NL"/>
    </w:rPr>
  </w:style>
  <w:style w:type="paragraph" w:styleId="BalloonText">
    <w:name w:val="Balloon Text"/>
    <w:basedOn w:val="Normal"/>
    <w:link w:val="BalloonTextChar"/>
    <w:uiPriority w:val="99"/>
    <w:semiHidden/>
    <w:unhideWhenUsed/>
    <w:rsid w:val="00242492"/>
    <w:rPr>
      <w:rFonts w:ascii="Tahoma" w:hAnsi="Tahoma" w:cs="Tahoma"/>
      <w:sz w:val="16"/>
      <w:szCs w:val="16"/>
    </w:rPr>
  </w:style>
  <w:style w:type="character" w:customStyle="1" w:styleId="BalloonTextChar">
    <w:name w:val="Balloon Text Char"/>
    <w:basedOn w:val="DefaultParagraphFont"/>
    <w:link w:val="BalloonText"/>
    <w:uiPriority w:val="99"/>
    <w:semiHidden/>
    <w:rsid w:val="00242492"/>
    <w:rPr>
      <w:rFonts w:ascii="Tahoma" w:hAnsi="Tahoma" w:cs="Tahoma"/>
      <w:sz w:val="16"/>
      <w:szCs w:val="16"/>
    </w:rPr>
  </w:style>
  <w:style w:type="paragraph" w:styleId="Header">
    <w:name w:val="header"/>
    <w:basedOn w:val="Normal"/>
    <w:link w:val="HeaderChar"/>
    <w:uiPriority w:val="99"/>
    <w:unhideWhenUsed/>
    <w:rsid w:val="00F66A34"/>
    <w:pPr>
      <w:tabs>
        <w:tab w:val="center" w:pos="4153"/>
        <w:tab w:val="right" w:pos="8306"/>
      </w:tabs>
    </w:pPr>
  </w:style>
  <w:style w:type="character" w:customStyle="1" w:styleId="HeaderChar">
    <w:name w:val="Header Char"/>
    <w:basedOn w:val="DefaultParagraphFont"/>
    <w:link w:val="Header"/>
    <w:uiPriority w:val="99"/>
    <w:rsid w:val="00F66A34"/>
    <w:rPr>
      <w:rFonts w:ascii="Verdana" w:hAnsi="Verdana"/>
      <w:sz w:val="32"/>
      <w:szCs w:val="32"/>
    </w:rPr>
  </w:style>
  <w:style w:type="paragraph" w:styleId="Footer">
    <w:name w:val="footer"/>
    <w:basedOn w:val="Normal"/>
    <w:link w:val="FooterChar"/>
    <w:uiPriority w:val="99"/>
    <w:unhideWhenUsed/>
    <w:rsid w:val="00F66A34"/>
    <w:pPr>
      <w:tabs>
        <w:tab w:val="center" w:pos="4153"/>
        <w:tab w:val="right" w:pos="8306"/>
      </w:tabs>
    </w:pPr>
  </w:style>
  <w:style w:type="character" w:customStyle="1" w:styleId="FooterChar">
    <w:name w:val="Footer Char"/>
    <w:basedOn w:val="DefaultParagraphFont"/>
    <w:link w:val="Footer"/>
    <w:uiPriority w:val="99"/>
    <w:rsid w:val="00F66A34"/>
    <w:rPr>
      <w:rFonts w:ascii="Verdana" w:hAnsi="Verdana"/>
      <w:sz w:val="32"/>
      <w:szCs w:val="32"/>
    </w:rPr>
  </w:style>
  <w:style w:type="character" w:styleId="Hyperlink">
    <w:name w:val="Hyperlink"/>
    <w:basedOn w:val="DefaultParagraphFont"/>
    <w:uiPriority w:val="99"/>
    <w:unhideWhenUsed/>
    <w:rsid w:val="004250EB"/>
    <w:rPr>
      <w:color w:val="0000FF"/>
      <w:u w:val="single"/>
    </w:rPr>
  </w:style>
  <w:style w:type="character" w:customStyle="1" w:styleId="text">
    <w:name w:val="text"/>
    <w:basedOn w:val="DefaultParagraphFont"/>
    <w:rsid w:val="004250EB"/>
  </w:style>
  <w:style w:type="paragraph" w:styleId="ListParagraph">
    <w:name w:val="List Paragraph"/>
    <w:basedOn w:val="Normal"/>
    <w:uiPriority w:val="34"/>
    <w:qFormat/>
    <w:rsid w:val="004250EB"/>
    <w:pPr>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5B06D2"/>
    <w:rPr>
      <w:color w:val="800080" w:themeColor="followedHyperlink"/>
      <w:u w:val="single"/>
    </w:rPr>
  </w:style>
  <w:style w:type="character" w:customStyle="1" w:styleId="hps">
    <w:name w:val="hps"/>
    <w:basedOn w:val="DefaultParagraphFont"/>
    <w:rsid w:val="00D54A9D"/>
  </w:style>
</w:styles>
</file>

<file path=word/webSettings.xml><?xml version="1.0" encoding="utf-8"?>
<w:webSettings xmlns:r="http://schemas.openxmlformats.org/officeDocument/2006/relationships" xmlns:w="http://schemas.openxmlformats.org/wordprocessingml/2006/main">
  <w:divs>
    <w:div w:id="20785833">
      <w:bodyDiv w:val="1"/>
      <w:marLeft w:val="0"/>
      <w:marRight w:val="0"/>
      <w:marTop w:val="0"/>
      <w:marBottom w:val="0"/>
      <w:divBdr>
        <w:top w:val="none" w:sz="0" w:space="0" w:color="auto"/>
        <w:left w:val="none" w:sz="0" w:space="0" w:color="auto"/>
        <w:bottom w:val="none" w:sz="0" w:space="0" w:color="auto"/>
        <w:right w:val="none" w:sz="0" w:space="0" w:color="auto"/>
      </w:divBdr>
      <w:divsChild>
        <w:div w:id="2080324928">
          <w:marLeft w:val="0"/>
          <w:marRight w:val="0"/>
          <w:marTop w:val="0"/>
          <w:marBottom w:val="0"/>
          <w:divBdr>
            <w:top w:val="none" w:sz="0" w:space="0" w:color="auto"/>
            <w:left w:val="none" w:sz="0" w:space="0" w:color="auto"/>
            <w:bottom w:val="none" w:sz="0" w:space="0" w:color="auto"/>
            <w:right w:val="none" w:sz="0" w:space="0" w:color="auto"/>
          </w:divBdr>
        </w:div>
        <w:div w:id="1387025307">
          <w:marLeft w:val="0"/>
          <w:marRight w:val="0"/>
          <w:marTop w:val="0"/>
          <w:marBottom w:val="0"/>
          <w:divBdr>
            <w:top w:val="none" w:sz="0" w:space="0" w:color="auto"/>
            <w:left w:val="none" w:sz="0" w:space="0" w:color="auto"/>
            <w:bottom w:val="none" w:sz="0" w:space="0" w:color="auto"/>
            <w:right w:val="none" w:sz="0" w:space="0" w:color="auto"/>
          </w:divBdr>
        </w:div>
        <w:div w:id="282351772">
          <w:marLeft w:val="0"/>
          <w:marRight w:val="0"/>
          <w:marTop w:val="0"/>
          <w:marBottom w:val="0"/>
          <w:divBdr>
            <w:top w:val="none" w:sz="0" w:space="0" w:color="auto"/>
            <w:left w:val="none" w:sz="0" w:space="0" w:color="auto"/>
            <w:bottom w:val="none" w:sz="0" w:space="0" w:color="auto"/>
            <w:right w:val="none" w:sz="0" w:space="0" w:color="auto"/>
          </w:divBdr>
        </w:div>
        <w:div w:id="2126623">
          <w:marLeft w:val="0"/>
          <w:marRight w:val="0"/>
          <w:marTop w:val="0"/>
          <w:marBottom w:val="0"/>
          <w:divBdr>
            <w:top w:val="none" w:sz="0" w:space="0" w:color="auto"/>
            <w:left w:val="none" w:sz="0" w:space="0" w:color="auto"/>
            <w:bottom w:val="none" w:sz="0" w:space="0" w:color="auto"/>
            <w:right w:val="none" w:sz="0" w:space="0" w:color="auto"/>
          </w:divBdr>
        </w:div>
        <w:div w:id="455877022">
          <w:marLeft w:val="0"/>
          <w:marRight w:val="0"/>
          <w:marTop w:val="0"/>
          <w:marBottom w:val="0"/>
          <w:divBdr>
            <w:top w:val="none" w:sz="0" w:space="0" w:color="auto"/>
            <w:left w:val="none" w:sz="0" w:space="0" w:color="auto"/>
            <w:bottom w:val="none" w:sz="0" w:space="0" w:color="auto"/>
            <w:right w:val="none" w:sz="0" w:space="0" w:color="auto"/>
          </w:divBdr>
        </w:div>
        <w:div w:id="868026218">
          <w:marLeft w:val="0"/>
          <w:marRight w:val="0"/>
          <w:marTop w:val="0"/>
          <w:marBottom w:val="0"/>
          <w:divBdr>
            <w:top w:val="none" w:sz="0" w:space="0" w:color="auto"/>
            <w:left w:val="none" w:sz="0" w:space="0" w:color="auto"/>
            <w:bottom w:val="none" w:sz="0" w:space="0" w:color="auto"/>
            <w:right w:val="none" w:sz="0" w:space="0" w:color="auto"/>
          </w:divBdr>
        </w:div>
      </w:divsChild>
    </w:div>
    <w:div w:id="466044805">
      <w:bodyDiv w:val="1"/>
      <w:marLeft w:val="0"/>
      <w:marRight w:val="0"/>
      <w:marTop w:val="0"/>
      <w:marBottom w:val="0"/>
      <w:divBdr>
        <w:top w:val="none" w:sz="0" w:space="0" w:color="auto"/>
        <w:left w:val="none" w:sz="0" w:space="0" w:color="auto"/>
        <w:bottom w:val="none" w:sz="0" w:space="0" w:color="auto"/>
        <w:right w:val="none" w:sz="0" w:space="0" w:color="auto"/>
      </w:divBdr>
      <w:divsChild>
        <w:div w:id="887449745">
          <w:marLeft w:val="0"/>
          <w:marRight w:val="0"/>
          <w:marTop w:val="0"/>
          <w:marBottom w:val="0"/>
          <w:divBdr>
            <w:top w:val="none" w:sz="0" w:space="0" w:color="auto"/>
            <w:left w:val="none" w:sz="0" w:space="0" w:color="auto"/>
            <w:bottom w:val="none" w:sz="0" w:space="0" w:color="auto"/>
            <w:right w:val="none" w:sz="0" w:space="0" w:color="auto"/>
          </w:divBdr>
        </w:div>
        <w:div w:id="658852259">
          <w:marLeft w:val="0"/>
          <w:marRight w:val="0"/>
          <w:marTop w:val="0"/>
          <w:marBottom w:val="0"/>
          <w:divBdr>
            <w:top w:val="none" w:sz="0" w:space="0" w:color="auto"/>
            <w:left w:val="none" w:sz="0" w:space="0" w:color="auto"/>
            <w:bottom w:val="none" w:sz="0" w:space="0" w:color="auto"/>
            <w:right w:val="none" w:sz="0" w:space="0" w:color="auto"/>
          </w:divBdr>
        </w:div>
      </w:divsChild>
    </w:div>
    <w:div w:id="677081898">
      <w:bodyDiv w:val="1"/>
      <w:marLeft w:val="0"/>
      <w:marRight w:val="0"/>
      <w:marTop w:val="0"/>
      <w:marBottom w:val="0"/>
      <w:divBdr>
        <w:top w:val="none" w:sz="0" w:space="0" w:color="auto"/>
        <w:left w:val="none" w:sz="0" w:space="0" w:color="auto"/>
        <w:bottom w:val="none" w:sz="0" w:space="0" w:color="auto"/>
        <w:right w:val="none" w:sz="0" w:space="0" w:color="auto"/>
      </w:divBdr>
      <w:divsChild>
        <w:div w:id="155417437">
          <w:marLeft w:val="0"/>
          <w:marRight w:val="0"/>
          <w:marTop w:val="0"/>
          <w:marBottom w:val="0"/>
          <w:divBdr>
            <w:top w:val="none" w:sz="0" w:space="0" w:color="auto"/>
            <w:left w:val="none" w:sz="0" w:space="0" w:color="auto"/>
            <w:bottom w:val="none" w:sz="0" w:space="0" w:color="auto"/>
            <w:right w:val="none" w:sz="0" w:space="0" w:color="auto"/>
          </w:divBdr>
        </w:div>
        <w:div w:id="1259289491">
          <w:marLeft w:val="0"/>
          <w:marRight w:val="0"/>
          <w:marTop w:val="0"/>
          <w:marBottom w:val="0"/>
          <w:divBdr>
            <w:top w:val="none" w:sz="0" w:space="0" w:color="auto"/>
            <w:left w:val="none" w:sz="0" w:space="0" w:color="auto"/>
            <w:bottom w:val="none" w:sz="0" w:space="0" w:color="auto"/>
            <w:right w:val="none" w:sz="0" w:space="0" w:color="auto"/>
          </w:divBdr>
        </w:div>
        <w:div w:id="480804284">
          <w:marLeft w:val="0"/>
          <w:marRight w:val="0"/>
          <w:marTop w:val="0"/>
          <w:marBottom w:val="0"/>
          <w:divBdr>
            <w:top w:val="none" w:sz="0" w:space="0" w:color="auto"/>
            <w:left w:val="none" w:sz="0" w:space="0" w:color="auto"/>
            <w:bottom w:val="none" w:sz="0" w:space="0" w:color="auto"/>
            <w:right w:val="none" w:sz="0" w:space="0" w:color="auto"/>
          </w:divBdr>
        </w:div>
        <w:div w:id="1228764775">
          <w:marLeft w:val="0"/>
          <w:marRight w:val="0"/>
          <w:marTop w:val="0"/>
          <w:marBottom w:val="0"/>
          <w:divBdr>
            <w:top w:val="none" w:sz="0" w:space="0" w:color="auto"/>
            <w:left w:val="none" w:sz="0" w:space="0" w:color="auto"/>
            <w:bottom w:val="none" w:sz="0" w:space="0" w:color="auto"/>
            <w:right w:val="none" w:sz="0" w:space="0" w:color="auto"/>
          </w:divBdr>
        </w:div>
        <w:div w:id="47654056">
          <w:marLeft w:val="0"/>
          <w:marRight w:val="0"/>
          <w:marTop w:val="0"/>
          <w:marBottom w:val="0"/>
          <w:divBdr>
            <w:top w:val="none" w:sz="0" w:space="0" w:color="auto"/>
            <w:left w:val="none" w:sz="0" w:space="0" w:color="auto"/>
            <w:bottom w:val="none" w:sz="0" w:space="0" w:color="auto"/>
            <w:right w:val="none" w:sz="0" w:space="0" w:color="auto"/>
          </w:divBdr>
        </w:div>
        <w:div w:id="1214580910">
          <w:marLeft w:val="0"/>
          <w:marRight w:val="0"/>
          <w:marTop w:val="0"/>
          <w:marBottom w:val="0"/>
          <w:divBdr>
            <w:top w:val="none" w:sz="0" w:space="0" w:color="auto"/>
            <w:left w:val="none" w:sz="0" w:space="0" w:color="auto"/>
            <w:bottom w:val="none" w:sz="0" w:space="0" w:color="auto"/>
            <w:right w:val="none" w:sz="0" w:space="0" w:color="auto"/>
          </w:divBdr>
        </w:div>
        <w:div w:id="226890270">
          <w:marLeft w:val="0"/>
          <w:marRight w:val="0"/>
          <w:marTop w:val="0"/>
          <w:marBottom w:val="0"/>
          <w:divBdr>
            <w:top w:val="none" w:sz="0" w:space="0" w:color="auto"/>
            <w:left w:val="none" w:sz="0" w:space="0" w:color="auto"/>
            <w:bottom w:val="none" w:sz="0" w:space="0" w:color="auto"/>
            <w:right w:val="none" w:sz="0" w:space="0" w:color="auto"/>
          </w:divBdr>
        </w:div>
        <w:div w:id="154155180">
          <w:marLeft w:val="0"/>
          <w:marRight w:val="0"/>
          <w:marTop w:val="0"/>
          <w:marBottom w:val="0"/>
          <w:divBdr>
            <w:top w:val="none" w:sz="0" w:space="0" w:color="auto"/>
            <w:left w:val="none" w:sz="0" w:space="0" w:color="auto"/>
            <w:bottom w:val="none" w:sz="0" w:space="0" w:color="auto"/>
            <w:right w:val="none" w:sz="0" w:space="0" w:color="auto"/>
          </w:divBdr>
        </w:div>
        <w:div w:id="896940394">
          <w:marLeft w:val="0"/>
          <w:marRight w:val="0"/>
          <w:marTop w:val="0"/>
          <w:marBottom w:val="0"/>
          <w:divBdr>
            <w:top w:val="none" w:sz="0" w:space="0" w:color="auto"/>
            <w:left w:val="none" w:sz="0" w:space="0" w:color="auto"/>
            <w:bottom w:val="none" w:sz="0" w:space="0" w:color="auto"/>
            <w:right w:val="none" w:sz="0" w:space="0" w:color="auto"/>
          </w:divBdr>
        </w:div>
      </w:divsChild>
    </w:div>
    <w:div w:id="687684804">
      <w:bodyDiv w:val="1"/>
      <w:marLeft w:val="0"/>
      <w:marRight w:val="0"/>
      <w:marTop w:val="0"/>
      <w:marBottom w:val="0"/>
      <w:divBdr>
        <w:top w:val="none" w:sz="0" w:space="0" w:color="auto"/>
        <w:left w:val="none" w:sz="0" w:space="0" w:color="auto"/>
        <w:bottom w:val="none" w:sz="0" w:space="0" w:color="auto"/>
        <w:right w:val="none" w:sz="0" w:space="0" w:color="auto"/>
      </w:divBdr>
      <w:divsChild>
        <w:div w:id="821701803">
          <w:marLeft w:val="0"/>
          <w:marRight w:val="0"/>
          <w:marTop w:val="0"/>
          <w:marBottom w:val="0"/>
          <w:divBdr>
            <w:top w:val="none" w:sz="0" w:space="0" w:color="auto"/>
            <w:left w:val="none" w:sz="0" w:space="0" w:color="auto"/>
            <w:bottom w:val="none" w:sz="0" w:space="0" w:color="auto"/>
            <w:right w:val="none" w:sz="0" w:space="0" w:color="auto"/>
          </w:divBdr>
          <w:divsChild>
            <w:div w:id="344750440">
              <w:marLeft w:val="0"/>
              <w:marRight w:val="0"/>
              <w:marTop w:val="0"/>
              <w:marBottom w:val="0"/>
              <w:divBdr>
                <w:top w:val="none" w:sz="0" w:space="0" w:color="auto"/>
                <w:left w:val="none" w:sz="0" w:space="0" w:color="auto"/>
                <w:bottom w:val="none" w:sz="0" w:space="0" w:color="auto"/>
                <w:right w:val="none" w:sz="0" w:space="0" w:color="auto"/>
              </w:divBdr>
            </w:div>
            <w:div w:id="7300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0444">
      <w:bodyDiv w:val="1"/>
      <w:marLeft w:val="0"/>
      <w:marRight w:val="0"/>
      <w:marTop w:val="0"/>
      <w:marBottom w:val="0"/>
      <w:divBdr>
        <w:top w:val="none" w:sz="0" w:space="0" w:color="auto"/>
        <w:left w:val="none" w:sz="0" w:space="0" w:color="auto"/>
        <w:bottom w:val="none" w:sz="0" w:space="0" w:color="auto"/>
        <w:right w:val="none" w:sz="0" w:space="0" w:color="auto"/>
      </w:divBdr>
      <w:divsChild>
        <w:div w:id="110719126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15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8760">
      <w:bodyDiv w:val="1"/>
      <w:marLeft w:val="0"/>
      <w:marRight w:val="0"/>
      <w:marTop w:val="0"/>
      <w:marBottom w:val="0"/>
      <w:divBdr>
        <w:top w:val="none" w:sz="0" w:space="0" w:color="auto"/>
        <w:left w:val="none" w:sz="0" w:space="0" w:color="auto"/>
        <w:bottom w:val="none" w:sz="0" w:space="0" w:color="auto"/>
        <w:right w:val="none" w:sz="0" w:space="0" w:color="auto"/>
      </w:divBdr>
      <w:divsChild>
        <w:div w:id="890772271">
          <w:marLeft w:val="0"/>
          <w:marRight w:val="0"/>
          <w:marTop w:val="0"/>
          <w:marBottom w:val="0"/>
          <w:divBdr>
            <w:top w:val="none" w:sz="0" w:space="0" w:color="auto"/>
            <w:left w:val="none" w:sz="0" w:space="0" w:color="auto"/>
            <w:bottom w:val="none" w:sz="0" w:space="0" w:color="auto"/>
            <w:right w:val="none" w:sz="0" w:space="0" w:color="auto"/>
          </w:divBdr>
        </w:div>
        <w:div w:id="1897471986">
          <w:marLeft w:val="0"/>
          <w:marRight w:val="0"/>
          <w:marTop w:val="0"/>
          <w:marBottom w:val="0"/>
          <w:divBdr>
            <w:top w:val="none" w:sz="0" w:space="0" w:color="auto"/>
            <w:left w:val="none" w:sz="0" w:space="0" w:color="auto"/>
            <w:bottom w:val="none" w:sz="0" w:space="0" w:color="auto"/>
            <w:right w:val="none" w:sz="0" w:space="0" w:color="auto"/>
          </w:divBdr>
        </w:div>
        <w:div w:id="446242514">
          <w:marLeft w:val="0"/>
          <w:marRight w:val="0"/>
          <w:marTop w:val="0"/>
          <w:marBottom w:val="0"/>
          <w:divBdr>
            <w:top w:val="none" w:sz="0" w:space="0" w:color="auto"/>
            <w:left w:val="none" w:sz="0" w:space="0" w:color="auto"/>
            <w:bottom w:val="none" w:sz="0" w:space="0" w:color="auto"/>
            <w:right w:val="none" w:sz="0" w:space="0" w:color="auto"/>
          </w:divBdr>
        </w:div>
        <w:div w:id="24673611">
          <w:marLeft w:val="0"/>
          <w:marRight w:val="0"/>
          <w:marTop w:val="0"/>
          <w:marBottom w:val="0"/>
          <w:divBdr>
            <w:top w:val="none" w:sz="0" w:space="0" w:color="auto"/>
            <w:left w:val="none" w:sz="0" w:space="0" w:color="auto"/>
            <w:bottom w:val="none" w:sz="0" w:space="0" w:color="auto"/>
            <w:right w:val="none" w:sz="0" w:space="0" w:color="auto"/>
          </w:divBdr>
        </w:div>
        <w:div w:id="1180772203">
          <w:marLeft w:val="0"/>
          <w:marRight w:val="0"/>
          <w:marTop w:val="0"/>
          <w:marBottom w:val="0"/>
          <w:divBdr>
            <w:top w:val="none" w:sz="0" w:space="0" w:color="auto"/>
            <w:left w:val="none" w:sz="0" w:space="0" w:color="auto"/>
            <w:bottom w:val="none" w:sz="0" w:space="0" w:color="auto"/>
            <w:right w:val="none" w:sz="0" w:space="0" w:color="auto"/>
          </w:divBdr>
        </w:div>
        <w:div w:id="1123113139">
          <w:marLeft w:val="0"/>
          <w:marRight w:val="0"/>
          <w:marTop w:val="0"/>
          <w:marBottom w:val="0"/>
          <w:divBdr>
            <w:top w:val="none" w:sz="0" w:space="0" w:color="auto"/>
            <w:left w:val="none" w:sz="0" w:space="0" w:color="auto"/>
            <w:bottom w:val="none" w:sz="0" w:space="0" w:color="auto"/>
            <w:right w:val="none" w:sz="0" w:space="0" w:color="auto"/>
          </w:divBdr>
        </w:div>
        <w:div w:id="1649095070">
          <w:marLeft w:val="0"/>
          <w:marRight w:val="0"/>
          <w:marTop w:val="0"/>
          <w:marBottom w:val="0"/>
          <w:divBdr>
            <w:top w:val="none" w:sz="0" w:space="0" w:color="auto"/>
            <w:left w:val="none" w:sz="0" w:space="0" w:color="auto"/>
            <w:bottom w:val="none" w:sz="0" w:space="0" w:color="auto"/>
            <w:right w:val="none" w:sz="0" w:space="0" w:color="auto"/>
          </w:divBdr>
        </w:div>
        <w:div w:id="603420020">
          <w:marLeft w:val="0"/>
          <w:marRight w:val="0"/>
          <w:marTop w:val="0"/>
          <w:marBottom w:val="0"/>
          <w:divBdr>
            <w:top w:val="none" w:sz="0" w:space="0" w:color="auto"/>
            <w:left w:val="none" w:sz="0" w:space="0" w:color="auto"/>
            <w:bottom w:val="none" w:sz="0" w:space="0" w:color="auto"/>
            <w:right w:val="none" w:sz="0" w:space="0" w:color="auto"/>
          </w:divBdr>
        </w:div>
        <w:div w:id="139737023">
          <w:marLeft w:val="0"/>
          <w:marRight w:val="0"/>
          <w:marTop w:val="0"/>
          <w:marBottom w:val="0"/>
          <w:divBdr>
            <w:top w:val="none" w:sz="0" w:space="0" w:color="auto"/>
            <w:left w:val="none" w:sz="0" w:space="0" w:color="auto"/>
            <w:bottom w:val="none" w:sz="0" w:space="0" w:color="auto"/>
            <w:right w:val="none" w:sz="0" w:space="0" w:color="auto"/>
          </w:divBdr>
        </w:div>
        <w:div w:id="846796105">
          <w:marLeft w:val="0"/>
          <w:marRight w:val="0"/>
          <w:marTop w:val="0"/>
          <w:marBottom w:val="0"/>
          <w:divBdr>
            <w:top w:val="none" w:sz="0" w:space="0" w:color="auto"/>
            <w:left w:val="none" w:sz="0" w:space="0" w:color="auto"/>
            <w:bottom w:val="none" w:sz="0" w:space="0" w:color="auto"/>
            <w:right w:val="none" w:sz="0" w:space="0" w:color="auto"/>
          </w:divBdr>
        </w:div>
        <w:div w:id="545871731">
          <w:marLeft w:val="0"/>
          <w:marRight w:val="0"/>
          <w:marTop w:val="0"/>
          <w:marBottom w:val="0"/>
          <w:divBdr>
            <w:top w:val="none" w:sz="0" w:space="0" w:color="auto"/>
            <w:left w:val="none" w:sz="0" w:space="0" w:color="auto"/>
            <w:bottom w:val="none" w:sz="0" w:space="0" w:color="auto"/>
            <w:right w:val="none" w:sz="0" w:space="0" w:color="auto"/>
          </w:divBdr>
        </w:div>
        <w:div w:id="2135781211">
          <w:marLeft w:val="0"/>
          <w:marRight w:val="0"/>
          <w:marTop w:val="0"/>
          <w:marBottom w:val="0"/>
          <w:divBdr>
            <w:top w:val="none" w:sz="0" w:space="0" w:color="auto"/>
            <w:left w:val="none" w:sz="0" w:space="0" w:color="auto"/>
            <w:bottom w:val="none" w:sz="0" w:space="0" w:color="auto"/>
            <w:right w:val="none" w:sz="0" w:space="0" w:color="auto"/>
          </w:divBdr>
        </w:div>
        <w:div w:id="615522226">
          <w:marLeft w:val="0"/>
          <w:marRight w:val="0"/>
          <w:marTop w:val="0"/>
          <w:marBottom w:val="0"/>
          <w:divBdr>
            <w:top w:val="none" w:sz="0" w:space="0" w:color="auto"/>
            <w:left w:val="none" w:sz="0" w:space="0" w:color="auto"/>
            <w:bottom w:val="none" w:sz="0" w:space="0" w:color="auto"/>
            <w:right w:val="none" w:sz="0" w:space="0" w:color="auto"/>
          </w:divBdr>
        </w:div>
        <w:div w:id="1955864011">
          <w:marLeft w:val="0"/>
          <w:marRight w:val="0"/>
          <w:marTop w:val="0"/>
          <w:marBottom w:val="0"/>
          <w:divBdr>
            <w:top w:val="none" w:sz="0" w:space="0" w:color="auto"/>
            <w:left w:val="none" w:sz="0" w:space="0" w:color="auto"/>
            <w:bottom w:val="none" w:sz="0" w:space="0" w:color="auto"/>
            <w:right w:val="none" w:sz="0" w:space="0" w:color="auto"/>
          </w:divBdr>
        </w:div>
        <w:div w:id="264923608">
          <w:marLeft w:val="0"/>
          <w:marRight w:val="0"/>
          <w:marTop w:val="0"/>
          <w:marBottom w:val="0"/>
          <w:divBdr>
            <w:top w:val="none" w:sz="0" w:space="0" w:color="auto"/>
            <w:left w:val="none" w:sz="0" w:space="0" w:color="auto"/>
            <w:bottom w:val="none" w:sz="0" w:space="0" w:color="auto"/>
            <w:right w:val="none" w:sz="0" w:space="0" w:color="auto"/>
          </w:divBdr>
        </w:div>
        <w:div w:id="548423009">
          <w:marLeft w:val="0"/>
          <w:marRight w:val="0"/>
          <w:marTop w:val="0"/>
          <w:marBottom w:val="0"/>
          <w:divBdr>
            <w:top w:val="none" w:sz="0" w:space="0" w:color="auto"/>
            <w:left w:val="none" w:sz="0" w:space="0" w:color="auto"/>
            <w:bottom w:val="none" w:sz="0" w:space="0" w:color="auto"/>
            <w:right w:val="none" w:sz="0" w:space="0" w:color="auto"/>
          </w:divBdr>
        </w:div>
        <w:div w:id="1233999701">
          <w:marLeft w:val="0"/>
          <w:marRight w:val="0"/>
          <w:marTop w:val="0"/>
          <w:marBottom w:val="0"/>
          <w:divBdr>
            <w:top w:val="none" w:sz="0" w:space="0" w:color="auto"/>
            <w:left w:val="none" w:sz="0" w:space="0" w:color="auto"/>
            <w:bottom w:val="none" w:sz="0" w:space="0" w:color="auto"/>
            <w:right w:val="none" w:sz="0" w:space="0" w:color="auto"/>
          </w:divBdr>
        </w:div>
        <w:div w:id="27027295">
          <w:marLeft w:val="0"/>
          <w:marRight w:val="0"/>
          <w:marTop w:val="0"/>
          <w:marBottom w:val="0"/>
          <w:divBdr>
            <w:top w:val="none" w:sz="0" w:space="0" w:color="auto"/>
            <w:left w:val="none" w:sz="0" w:space="0" w:color="auto"/>
            <w:bottom w:val="none" w:sz="0" w:space="0" w:color="auto"/>
            <w:right w:val="none" w:sz="0" w:space="0" w:color="auto"/>
          </w:divBdr>
        </w:div>
        <w:div w:id="1060982403">
          <w:marLeft w:val="0"/>
          <w:marRight w:val="0"/>
          <w:marTop w:val="0"/>
          <w:marBottom w:val="0"/>
          <w:divBdr>
            <w:top w:val="none" w:sz="0" w:space="0" w:color="auto"/>
            <w:left w:val="none" w:sz="0" w:space="0" w:color="auto"/>
            <w:bottom w:val="none" w:sz="0" w:space="0" w:color="auto"/>
            <w:right w:val="none" w:sz="0" w:space="0" w:color="auto"/>
          </w:divBdr>
        </w:div>
        <w:div w:id="625816369">
          <w:marLeft w:val="0"/>
          <w:marRight w:val="0"/>
          <w:marTop w:val="0"/>
          <w:marBottom w:val="0"/>
          <w:divBdr>
            <w:top w:val="none" w:sz="0" w:space="0" w:color="auto"/>
            <w:left w:val="none" w:sz="0" w:space="0" w:color="auto"/>
            <w:bottom w:val="none" w:sz="0" w:space="0" w:color="auto"/>
            <w:right w:val="none" w:sz="0" w:space="0" w:color="auto"/>
          </w:divBdr>
        </w:div>
        <w:div w:id="119493950">
          <w:marLeft w:val="0"/>
          <w:marRight w:val="0"/>
          <w:marTop w:val="0"/>
          <w:marBottom w:val="0"/>
          <w:divBdr>
            <w:top w:val="none" w:sz="0" w:space="0" w:color="auto"/>
            <w:left w:val="none" w:sz="0" w:space="0" w:color="auto"/>
            <w:bottom w:val="none" w:sz="0" w:space="0" w:color="auto"/>
            <w:right w:val="none" w:sz="0" w:space="0" w:color="auto"/>
          </w:divBdr>
        </w:div>
        <w:div w:id="1077828595">
          <w:marLeft w:val="0"/>
          <w:marRight w:val="0"/>
          <w:marTop w:val="0"/>
          <w:marBottom w:val="0"/>
          <w:divBdr>
            <w:top w:val="none" w:sz="0" w:space="0" w:color="auto"/>
            <w:left w:val="none" w:sz="0" w:space="0" w:color="auto"/>
            <w:bottom w:val="none" w:sz="0" w:space="0" w:color="auto"/>
            <w:right w:val="none" w:sz="0" w:space="0" w:color="auto"/>
          </w:divBdr>
        </w:div>
        <w:div w:id="746414749">
          <w:marLeft w:val="0"/>
          <w:marRight w:val="0"/>
          <w:marTop w:val="0"/>
          <w:marBottom w:val="0"/>
          <w:divBdr>
            <w:top w:val="none" w:sz="0" w:space="0" w:color="auto"/>
            <w:left w:val="none" w:sz="0" w:space="0" w:color="auto"/>
            <w:bottom w:val="none" w:sz="0" w:space="0" w:color="auto"/>
            <w:right w:val="none" w:sz="0" w:space="0" w:color="auto"/>
          </w:divBdr>
        </w:div>
        <w:div w:id="995229750">
          <w:marLeft w:val="0"/>
          <w:marRight w:val="0"/>
          <w:marTop w:val="0"/>
          <w:marBottom w:val="0"/>
          <w:divBdr>
            <w:top w:val="none" w:sz="0" w:space="0" w:color="auto"/>
            <w:left w:val="none" w:sz="0" w:space="0" w:color="auto"/>
            <w:bottom w:val="none" w:sz="0" w:space="0" w:color="auto"/>
            <w:right w:val="none" w:sz="0" w:space="0" w:color="auto"/>
          </w:divBdr>
        </w:div>
        <w:div w:id="230122691">
          <w:marLeft w:val="0"/>
          <w:marRight w:val="0"/>
          <w:marTop w:val="0"/>
          <w:marBottom w:val="0"/>
          <w:divBdr>
            <w:top w:val="none" w:sz="0" w:space="0" w:color="auto"/>
            <w:left w:val="none" w:sz="0" w:space="0" w:color="auto"/>
            <w:bottom w:val="none" w:sz="0" w:space="0" w:color="auto"/>
            <w:right w:val="none" w:sz="0" w:space="0" w:color="auto"/>
          </w:divBdr>
        </w:div>
        <w:div w:id="1167013353">
          <w:marLeft w:val="0"/>
          <w:marRight w:val="0"/>
          <w:marTop w:val="0"/>
          <w:marBottom w:val="0"/>
          <w:divBdr>
            <w:top w:val="none" w:sz="0" w:space="0" w:color="auto"/>
            <w:left w:val="none" w:sz="0" w:space="0" w:color="auto"/>
            <w:bottom w:val="none" w:sz="0" w:space="0" w:color="auto"/>
            <w:right w:val="none" w:sz="0" w:space="0" w:color="auto"/>
          </w:divBdr>
        </w:div>
        <w:div w:id="1397782043">
          <w:marLeft w:val="0"/>
          <w:marRight w:val="0"/>
          <w:marTop w:val="0"/>
          <w:marBottom w:val="0"/>
          <w:divBdr>
            <w:top w:val="none" w:sz="0" w:space="0" w:color="auto"/>
            <w:left w:val="none" w:sz="0" w:space="0" w:color="auto"/>
            <w:bottom w:val="none" w:sz="0" w:space="0" w:color="auto"/>
            <w:right w:val="none" w:sz="0" w:space="0" w:color="auto"/>
          </w:divBdr>
        </w:div>
        <w:div w:id="32507038">
          <w:marLeft w:val="0"/>
          <w:marRight w:val="0"/>
          <w:marTop w:val="0"/>
          <w:marBottom w:val="0"/>
          <w:divBdr>
            <w:top w:val="none" w:sz="0" w:space="0" w:color="auto"/>
            <w:left w:val="none" w:sz="0" w:space="0" w:color="auto"/>
            <w:bottom w:val="none" w:sz="0" w:space="0" w:color="auto"/>
            <w:right w:val="none" w:sz="0" w:space="0" w:color="auto"/>
          </w:divBdr>
        </w:div>
        <w:div w:id="496652313">
          <w:marLeft w:val="0"/>
          <w:marRight w:val="0"/>
          <w:marTop w:val="0"/>
          <w:marBottom w:val="0"/>
          <w:divBdr>
            <w:top w:val="none" w:sz="0" w:space="0" w:color="auto"/>
            <w:left w:val="none" w:sz="0" w:space="0" w:color="auto"/>
            <w:bottom w:val="none" w:sz="0" w:space="0" w:color="auto"/>
            <w:right w:val="none" w:sz="0" w:space="0" w:color="auto"/>
          </w:divBdr>
        </w:div>
        <w:div w:id="2056197242">
          <w:marLeft w:val="0"/>
          <w:marRight w:val="0"/>
          <w:marTop w:val="0"/>
          <w:marBottom w:val="0"/>
          <w:divBdr>
            <w:top w:val="none" w:sz="0" w:space="0" w:color="auto"/>
            <w:left w:val="none" w:sz="0" w:space="0" w:color="auto"/>
            <w:bottom w:val="none" w:sz="0" w:space="0" w:color="auto"/>
            <w:right w:val="none" w:sz="0" w:space="0" w:color="auto"/>
          </w:divBdr>
        </w:div>
        <w:div w:id="437873263">
          <w:marLeft w:val="0"/>
          <w:marRight w:val="0"/>
          <w:marTop w:val="0"/>
          <w:marBottom w:val="0"/>
          <w:divBdr>
            <w:top w:val="none" w:sz="0" w:space="0" w:color="auto"/>
            <w:left w:val="none" w:sz="0" w:space="0" w:color="auto"/>
            <w:bottom w:val="none" w:sz="0" w:space="0" w:color="auto"/>
            <w:right w:val="none" w:sz="0" w:space="0" w:color="auto"/>
          </w:divBdr>
        </w:div>
        <w:div w:id="1180125067">
          <w:marLeft w:val="0"/>
          <w:marRight w:val="0"/>
          <w:marTop w:val="0"/>
          <w:marBottom w:val="0"/>
          <w:divBdr>
            <w:top w:val="none" w:sz="0" w:space="0" w:color="auto"/>
            <w:left w:val="none" w:sz="0" w:space="0" w:color="auto"/>
            <w:bottom w:val="none" w:sz="0" w:space="0" w:color="auto"/>
            <w:right w:val="none" w:sz="0" w:space="0" w:color="auto"/>
          </w:divBdr>
        </w:div>
        <w:div w:id="1325739309">
          <w:marLeft w:val="0"/>
          <w:marRight w:val="0"/>
          <w:marTop w:val="0"/>
          <w:marBottom w:val="0"/>
          <w:divBdr>
            <w:top w:val="none" w:sz="0" w:space="0" w:color="auto"/>
            <w:left w:val="none" w:sz="0" w:space="0" w:color="auto"/>
            <w:bottom w:val="none" w:sz="0" w:space="0" w:color="auto"/>
            <w:right w:val="none" w:sz="0" w:space="0" w:color="auto"/>
          </w:divBdr>
        </w:div>
        <w:div w:id="692852053">
          <w:marLeft w:val="0"/>
          <w:marRight w:val="0"/>
          <w:marTop w:val="0"/>
          <w:marBottom w:val="0"/>
          <w:divBdr>
            <w:top w:val="none" w:sz="0" w:space="0" w:color="auto"/>
            <w:left w:val="none" w:sz="0" w:space="0" w:color="auto"/>
            <w:bottom w:val="none" w:sz="0" w:space="0" w:color="auto"/>
            <w:right w:val="none" w:sz="0" w:space="0" w:color="auto"/>
          </w:divBdr>
        </w:div>
        <w:div w:id="1512181824">
          <w:marLeft w:val="0"/>
          <w:marRight w:val="0"/>
          <w:marTop w:val="0"/>
          <w:marBottom w:val="0"/>
          <w:divBdr>
            <w:top w:val="none" w:sz="0" w:space="0" w:color="auto"/>
            <w:left w:val="none" w:sz="0" w:space="0" w:color="auto"/>
            <w:bottom w:val="none" w:sz="0" w:space="0" w:color="auto"/>
            <w:right w:val="none" w:sz="0" w:space="0" w:color="auto"/>
          </w:divBdr>
        </w:div>
        <w:div w:id="1820615450">
          <w:marLeft w:val="0"/>
          <w:marRight w:val="0"/>
          <w:marTop w:val="0"/>
          <w:marBottom w:val="0"/>
          <w:divBdr>
            <w:top w:val="none" w:sz="0" w:space="0" w:color="auto"/>
            <w:left w:val="none" w:sz="0" w:space="0" w:color="auto"/>
            <w:bottom w:val="none" w:sz="0" w:space="0" w:color="auto"/>
            <w:right w:val="none" w:sz="0" w:space="0" w:color="auto"/>
          </w:divBdr>
        </w:div>
        <w:div w:id="2117362180">
          <w:marLeft w:val="0"/>
          <w:marRight w:val="0"/>
          <w:marTop w:val="0"/>
          <w:marBottom w:val="0"/>
          <w:divBdr>
            <w:top w:val="none" w:sz="0" w:space="0" w:color="auto"/>
            <w:left w:val="none" w:sz="0" w:space="0" w:color="auto"/>
            <w:bottom w:val="none" w:sz="0" w:space="0" w:color="auto"/>
            <w:right w:val="none" w:sz="0" w:space="0" w:color="auto"/>
          </w:divBdr>
        </w:div>
        <w:div w:id="1411006289">
          <w:marLeft w:val="0"/>
          <w:marRight w:val="0"/>
          <w:marTop w:val="0"/>
          <w:marBottom w:val="0"/>
          <w:divBdr>
            <w:top w:val="none" w:sz="0" w:space="0" w:color="auto"/>
            <w:left w:val="none" w:sz="0" w:space="0" w:color="auto"/>
            <w:bottom w:val="none" w:sz="0" w:space="0" w:color="auto"/>
            <w:right w:val="none" w:sz="0" w:space="0" w:color="auto"/>
          </w:divBdr>
        </w:div>
        <w:div w:id="313995954">
          <w:marLeft w:val="0"/>
          <w:marRight w:val="0"/>
          <w:marTop w:val="0"/>
          <w:marBottom w:val="0"/>
          <w:divBdr>
            <w:top w:val="none" w:sz="0" w:space="0" w:color="auto"/>
            <w:left w:val="none" w:sz="0" w:space="0" w:color="auto"/>
            <w:bottom w:val="none" w:sz="0" w:space="0" w:color="auto"/>
            <w:right w:val="none" w:sz="0" w:space="0" w:color="auto"/>
          </w:divBdr>
        </w:div>
        <w:div w:id="1526212974">
          <w:marLeft w:val="0"/>
          <w:marRight w:val="0"/>
          <w:marTop w:val="0"/>
          <w:marBottom w:val="0"/>
          <w:divBdr>
            <w:top w:val="none" w:sz="0" w:space="0" w:color="auto"/>
            <w:left w:val="none" w:sz="0" w:space="0" w:color="auto"/>
            <w:bottom w:val="none" w:sz="0" w:space="0" w:color="auto"/>
            <w:right w:val="none" w:sz="0" w:space="0" w:color="auto"/>
          </w:divBdr>
        </w:div>
        <w:div w:id="139809032">
          <w:marLeft w:val="0"/>
          <w:marRight w:val="0"/>
          <w:marTop w:val="0"/>
          <w:marBottom w:val="0"/>
          <w:divBdr>
            <w:top w:val="none" w:sz="0" w:space="0" w:color="auto"/>
            <w:left w:val="none" w:sz="0" w:space="0" w:color="auto"/>
            <w:bottom w:val="none" w:sz="0" w:space="0" w:color="auto"/>
            <w:right w:val="none" w:sz="0" w:space="0" w:color="auto"/>
          </w:divBdr>
        </w:div>
        <w:div w:id="1184897147">
          <w:marLeft w:val="0"/>
          <w:marRight w:val="0"/>
          <w:marTop w:val="0"/>
          <w:marBottom w:val="0"/>
          <w:divBdr>
            <w:top w:val="none" w:sz="0" w:space="0" w:color="auto"/>
            <w:left w:val="none" w:sz="0" w:space="0" w:color="auto"/>
            <w:bottom w:val="none" w:sz="0" w:space="0" w:color="auto"/>
            <w:right w:val="none" w:sz="0" w:space="0" w:color="auto"/>
          </w:divBdr>
        </w:div>
        <w:div w:id="1171220958">
          <w:marLeft w:val="0"/>
          <w:marRight w:val="0"/>
          <w:marTop w:val="0"/>
          <w:marBottom w:val="0"/>
          <w:divBdr>
            <w:top w:val="none" w:sz="0" w:space="0" w:color="auto"/>
            <w:left w:val="none" w:sz="0" w:space="0" w:color="auto"/>
            <w:bottom w:val="none" w:sz="0" w:space="0" w:color="auto"/>
            <w:right w:val="none" w:sz="0" w:space="0" w:color="auto"/>
          </w:divBdr>
        </w:div>
        <w:div w:id="466582917">
          <w:marLeft w:val="0"/>
          <w:marRight w:val="0"/>
          <w:marTop w:val="0"/>
          <w:marBottom w:val="0"/>
          <w:divBdr>
            <w:top w:val="none" w:sz="0" w:space="0" w:color="auto"/>
            <w:left w:val="none" w:sz="0" w:space="0" w:color="auto"/>
            <w:bottom w:val="none" w:sz="0" w:space="0" w:color="auto"/>
            <w:right w:val="none" w:sz="0" w:space="0" w:color="auto"/>
          </w:divBdr>
        </w:div>
        <w:div w:id="81805520">
          <w:marLeft w:val="0"/>
          <w:marRight w:val="0"/>
          <w:marTop w:val="0"/>
          <w:marBottom w:val="0"/>
          <w:divBdr>
            <w:top w:val="none" w:sz="0" w:space="0" w:color="auto"/>
            <w:left w:val="none" w:sz="0" w:space="0" w:color="auto"/>
            <w:bottom w:val="none" w:sz="0" w:space="0" w:color="auto"/>
            <w:right w:val="none" w:sz="0" w:space="0" w:color="auto"/>
          </w:divBdr>
        </w:div>
        <w:div w:id="2026863522">
          <w:marLeft w:val="0"/>
          <w:marRight w:val="0"/>
          <w:marTop w:val="0"/>
          <w:marBottom w:val="0"/>
          <w:divBdr>
            <w:top w:val="none" w:sz="0" w:space="0" w:color="auto"/>
            <w:left w:val="none" w:sz="0" w:space="0" w:color="auto"/>
            <w:bottom w:val="none" w:sz="0" w:space="0" w:color="auto"/>
            <w:right w:val="none" w:sz="0" w:space="0" w:color="auto"/>
          </w:divBdr>
        </w:div>
        <w:div w:id="684939621">
          <w:marLeft w:val="0"/>
          <w:marRight w:val="0"/>
          <w:marTop w:val="0"/>
          <w:marBottom w:val="0"/>
          <w:divBdr>
            <w:top w:val="none" w:sz="0" w:space="0" w:color="auto"/>
            <w:left w:val="none" w:sz="0" w:space="0" w:color="auto"/>
            <w:bottom w:val="none" w:sz="0" w:space="0" w:color="auto"/>
            <w:right w:val="none" w:sz="0" w:space="0" w:color="auto"/>
          </w:divBdr>
        </w:div>
        <w:div w:id="669603587">
          <w:marLeft w:val="0"/>
          <w:marRight w:val="0"/>
          <w:marTop w:val="0"/>
          <w:marBottom w:val="0"/>
          <w:divBdr>
            <w:top w:val="none" w:sz="0" w:space="0" w:color="auto"/>
            <w:left w:val="none" w:sz="0" w:space="0" w:color="auto"/>
            <w:bottom w:val="none" w:sz="0" w:space="0" w:color="auto"/>
            <w:right w:val="none" w:sz="0" w:space="0" w:color="auto"/>
          </w:divBdr>
        </w:div>
        <w:div w:id="590701464">
          <w:marLeft w:val="0"/>
          <w:marRight w:val="0"/>
          <w:marTop w:val="0"/>
          <w:marBottom w:val="0"/>
          <w:divBdr>
            <w:top w:val="none" w:sz="0" w:space="0" w:color="auto"/>
            <w:left w:val="none" w:sz="0" w:space="0" w:color="auto"/>
            <w:bottom w:val="none" w:sz="0" w:space="0" w:color="auto"/>
            <w:right w:val="none" w:sz="0" w:space="0" w:color="auto"/>
          </w:divBdr>
        </w:div>
        <w:div w:id="1383167085">
          <w:marLeft w:val="0"/>
          <w:marRight w:val="0"/>
          <w:marTop w:val="0"/>
          <w:marBottom w:val="0"/>
          <w:divBdr>
            <w:top w:val="none" w:sz="0" w:space="0" w:color="auto"/>
            <w:left w:val="none" w:sz="0" w:space="0" w:color="auto"/>
            <w:bottom w:val="none" w:sz="0" w:space="0" w:color="auto"/>
            <w:right w:val="none" w:sz="0" w:space="0" w:color="auto"/>
          </w:divBdr>
        </w:div>
        <w:div w:id="876241707">
          <w:marLeft w:val="0"/>
          <w:marRight w:val="0"/>
          <w:marTop w:val="0"/>
          <w:marBottom w:val="0"/>
          <w:divBdr>
            <w:top w:val="none" w:sz="0" w:space="0" w:color="auto"/>
            <w:left w:val="none" w:sz="0" w:space="0" w:color="auto"/>
            <w:bottom w:val="none" w:sz="0" w:space="0" w:color="auto"/>
            <w:right w:val="none" w:sz="0" w:space="0" w:color="auto"/>
          </w:divBdr>
        </w:div>
        <w:div w:id="541091394">
          <w:marLeft w:val="0"/>
          <w:marRight w:val="0"/>
          <w:marTop w:val="0"/>
          <w:marBottom w:val="0"/>
          <w:divBdr>
            <w:top w:val="none" w:sz="0" w:space="0" w:color="auto"/>
            <w:left w:val="none" w:sz="0" w:space="0" w:color="auto"/>
            <w:bottom w:val="none" w:sz="0" w:space="0" w:color="auto"/>
            <w:right w:val="none" w:sz="0" w:space="0" w:color="auto"/>
          </w:divBdr>
        </w:div>
        <w:div w:id="513423847">
          <w:marLeft w:val="0"/>
          <w:marRight w:val="0"/>
          <w:marTop w:val="0"/>
          <w:marBottom w:val="0"/>
          <w:divBdr>
            <w:top w:val="none" w:sz="0" w:space="0" w:color="auto"/>
            <w:left w:val="none" w:sz="0" w:space="0" w:color="auto"/>
            <w:bottom w:val="none" w:sz="0" w:space="0" w:color="auto"/>
            <w:right w:val="none" w:sz="0" w:space="0" w:color="auto"/>
          </w:divBdr>
        </w:div>
        <w:div w:id="1571113435">
          <w:marLeft w:val="0"/>
          <w:marRight w:val="0"/>
          <w:marTop w:val="0"/>
          <w:marBottom w:val="0"/>
          <w:divBdr>
            <w:top w:val="none" w:sz="0" w:space="0" w:color="auto"/>
            <w:left w:val="none" w:sz="0" w:space="0" w:color="auto"/>
            <w:bottom w:val="none" w:sz="0" w:space="0" w:color="auto"/>
            <w:right w:val="none" w:sz="0" w:space="0" w:color="auto"/>
          </w:divBdr>
        </w:div>
        <w:div w:id="2033921342">
          <w:marLeft w:val="0"/>
          <w:marRight w:val="0"/>
          <w:marTop w:val="0"/>
          <w:marBottom w:val="0"/>
          <w:divBdr>
            <w:top w:val="none" w:sz="0" w:space="0" w:color="auto"/>
            <w:left w:val="none" w:sz="0" w:space="0" w:color="auto"/>
            <w:bottom w:val="none" w:sz="0" w:space="0" w:color="auto"/>
            <w:right w:val="none" w:sz="0" w:space="0" w:color="auto"/>
          </w:divBdr>
        </w:div>
        <w:div w:id="684601993">
          <w:marLeft w:val="0"/>
          <w:marRight w:val="0"/>
          <w:marTop w:val="0"/>
          <w:marBottom w:val="0"/>
          <w:divBdr>
            <w:top w:val="none" w:sz="0" w:space="0" w:color="auto"/>
            <w:left w:val="none" w:sz="0" w:space="0" w:color="auto"/>
            <w:bottom w:val="none" w:sz="0" w:space="0" w:color="auto"/>
            <w:right w:val="none" w:sz="0" w:space="0" w:color="auto"/>
          </w:divBdr>
        </w:div>
        <w:div w:id="900169444">
          <w:marLeft w:val="0"/>
          <w:marRight w:val="0"/>
          <w:marTop w:val="0"/>
          <w:marBottom w:val="0"/>
          <w:divBdr>
            <w:top w:val="none" w:sz="0" w:space="0" w:color="auto"/>
            <w:left w:val="none" w:sz="0" w:space="0" w:color="auto"/>
            <w:bottom w:val="none" w:sz="0" w:space="0" w:color="auto"/>
            <w:right w:val="none" w:sz="0" w:space="0" w:color="auto"/>
          </w:divBdr>
        </w:div>
        <w:div w:id="825819964">
          <w:marLeft w:val="0"/>
          <w:marRight w:val="0"/>
          <w:marTop w:val="0"/>
          <w:marBottom w:val="0"/>
          <w:divBdr>
            <w:top w:val="none" w:sz="0" w:space="0" w:color="auto"/>
            <w:left w:val="none" w:sz="0" w:space="0" w:color="auto"/>
            <w:bottom w:val="none" w:sz="0" w:space="0" w:color="auto"/>
            <w:right w:val="none" w:sz="0" w:space="0" w:color="auto"/>
          </w:divBdr>
        </w:div>
        <w:div w:id="710494940">
          <w:marLeft w:val="0"/>
          <w:marRight w:val="0"/>
          <w:marTop w:val="0"/>
          <w:marBottom w:val="0"/>
          <w:divBdr>
            <w:top w:val="none" w:sz="0" w:space="0" w:color="auto"/>
            <w:left w:val="none" w:sz="0" w:space="0" w:color="auto"/>
            <w:bottom w:val="none" w:sz="0" w:space="0" w:color="auto"/>
            <w:right w:val="none" w:sz="0" w:space="0" w:color="auto"/>
          </w:divBdr>
        </w:div>
        <w:div w:id="61489481">
          <w:marLeft w:val="0"/>
          <w:marRight w:val="0"/>
          <w:marTop w:val="0"/>
          <w:marBottom w:val="0"/>
          <w:divBdr>
            <w:top w:val="none" w:sz="0" w:space="0" w:color="auto"/>
            <w:left w:val="none" w:sz="0" w:space="0" w:color="auto"/>
            <w:bottom w:val="none" w:sz="0" w:space="0" w:color="auto"/>
            <w:right w:val="none" w:sz="0" w:space="0" w:color="auto"/>
          </w:divBdr>
        </w:div>
        <w:div w:id="795366268">
          <w:marLeft w:val="0"/>
          <w:marRight w:val="0"/>
          <w:marTop w:val="0"/>
          <w:marBottom w:val="0"/>
          <w:divBdr>
            <w:top w:val="none" w:sz="0" w:space="0" w:color="auto"/>
            <w:left w:val="none" w:sz="0" w:space="0" w:color="auto"/>
            <w:bottom w:val="none" w:sz="0" w:space="0" w:color="auto"/>
            <w:right w:val="none" w:sz="0" w:space="0" w:color="auto"/>
          </w:divBdr>
        </w:div>
        <w:div w:id="1568539805">
          <w:marLeft w:val="0"/>
          <w:marRight w:val="0"/>
          <w:marTop w:val="0"/>
          <w:marBottom w:val="0"/>
          <w:divBdr>
            <w:top w:val="none" w:sz="0" w:space="0" w:color="auto"/>
            <w:left w:val="none" w:sz="0" w:space="0" w:color="auto"/>
            <w:bottom w:val="none" w:sz="0" w:space="0" w:color="auto"/>
            <w:right w:val="none" w:sz="0" w:space="0" w:color="auto"/>
          </w:divBdr>
        </w:div>
        <w:div w:id="263460321">
          <w:marLeft w:val="0"/>
          <w:marRight w:val="0"/>
          <w:marTop w:val="0"/>
          <w:marBottom w:val="0"/>
          <w:divBdr>
            <w:top w:val="none" w:sz="0" w:space="0" w:color="auto"/>
            <w:left w:val="none" w:sz="0" w:space="0" w:color="auto"/>
            <w:bottom w:val="none" w:sz="0" w:space="0" w:color="auto"/>
            <w:right w:val="none" w:sz="0" w:space="0" w:color="auto"/>
          </w:divBdr>
        </w:div>
        <w:div w:id="1614167162">
          <w:marLeft w:val="0"/>
          <w:marRight w:val="0"/>
          <w:marTop w:val="0"/>
          <w:marBottom w:val="0"/>
          <w:divBdr>
            <w:top w:val="none" w:sz="0" w:space="0" w:color="auto"/>
            <w:left w:val="none" w:sz="0" w:space="0" w:color="auto"/>
            <w:bottom w:val="none" w:sz="0" w:space="0" w:color="auto"/>
            <w:right w:val="none" w:sz="0" w:space="0" w:color="auto"/>
          </w:divBdr>
        </w:div>
        <w:div w:id="1065225541">
          <w:marLeft w:val="0"/>
          <w:marRight w:val="0"/>
          <w:marTop w:val="0"/>
          <w:marBottom w:val="0"/>
          <w:divBdr>
            <w:top w:val="none" w:sz="0" w:space="0" w:color="auto"/>
            <w:left w:val="none" w:sz="0" w:space="0" w:color="auto"/>
            <w:bottom w:val="none" w:sz="0" w:space="0" w:color="auto"/>
            <w:right w:val="none" w:sz="0" w:space="0" w:color="auto"/>
          </w:divBdr>
        </w:div>
        <w:div w:id="167134979">
          <w:marLeft w:val="0"/>
          <w:marRight w:val="0"/>
          <w:marTop w:val="0"/>
          <w:marBottom w:val="0"/>
          <w:divBdr>
            <w:top w:val="none" w:sz="0" w:space="0" w:color="auto"/>
            <w:left w:val="none" w:sz="0" w:space="0" w:color="auto"/>
            <w:bottom w:val="none" w:sz="0" w:space="0" w:color="auto"/>
            <w:right w:val="none" w:sz="0" w:space="0" w:color="auto"/>
          </w:divBdr>
        </w:div>
        <w:div w:id="1450121893">
          <w:marLeft w:val="0"/>
          <w:marRight w:val="0"/>
          <w:marTop w:val="0"/>
          <w:marBottom w:val="0"/>
          <w:divBdr>
            <w:top w:val="none" w:sz="0" w:space="0" w:color="auto"/>
            <w:left w:val="none" w:sz="0" w:space="0" w:color="auto"/>
            <w:bottom w:val="none" w:sz="0" w:space="0" w:color="auto"/>
            <w:right w:val="none" w:sz="0" w:space="0" w:color="auto"/>
          </w:divBdr>
        </w:div>
        <w:div w:id="914820223">
          <w:marLeft w:val="0"/>
          <w:marRight w:val="0"/>
          <w:marTop w:val="0"/>
          <w:marBottom w:val="0"/>
          <w:divBdr>
            <w:top w:val="none" w:sz="0" w:space="0" w:color="auto"/>
            <w:left w:val="none" w:sz="0" w:space="0" w:color="auto"/>
            <w:bottom w:val="none" w:sz="0" w:space="0" w:color="auto"/>
            <w:right w:val="none" w:sz="0" w:space="0" w:color="auto"/>
          </w:divBdr>
        </w:div>
        <w:div w:id="1866869554">
          <w:marLeft w:val="0"/>
          <w:marRight w:val="0"/>
          <w:marTop w:val="0"/>
          <w:marBottom w:val="0"/>
          <w:divBdr>
            <w:top w:val="none" w:sz="0" w:space="0" w:color="auto"/>
            <w:left w:val="none" w:sz="0" w:space="0" w:color="auto"/>
            <w:bottom w:val="none" w:sz="0" w:space="0" w:color="auto"/>
            <w:right w:val="none" w:sz="0" w:space="0" w:color="auto"/>
          </w:divBdr>
        </w:div>
        <w:div w:id="1072581691">
          <w:marLeft w:val="0"/>
          <w:marRight w:val="0"/>
          <w:marTop w:val="0"/>
          <w:marBottom w:val="0"/>
          <w:divBdr>
            <w:top w:val="none" w:sz="0" w:space="0" w:color="auto"/>
            <w:left w:val="none" w:sz="0" w:space="0" w:color="auto"/>
            <w:bottom w:val="none" w:sz="0" w:space="0" w:color="auto"/>
            <w:right w:val="none" w:sz="0" w:space="0" w:color="auto"/>
          </w:divBdr>
        </w:div>
        <w:div w:id="27460741">
          <w:marLeft w:val="0"/>
          <w:marRight w:val="0"/>
          <w:marTop w:val="0"/>
          <w:marBottom w:val="0"/>
          <w:divBdr>
            <w:top w:val="none" w:sz="0" w:space="0" w:color="auto"/>
            <w:left w:val="none" w:sz="0" w:space="0" w:color="auto"/>
            <w:bottom w:val="none" w:sz="0" w:space="0" w:color="auto"/>
            <w:right w:val="none" w:sz="0" w:space="0" w:color="auto"/>
          </w:divBdr>
        </w:div>
        <w:div w:id="1624071456">
          <w:marLeft w:val="0"/>
          <w:marRight w:val="0"/>
          <w:marTop w:val="0"/>
          <w:marBottom w:val="0"/>
          <w:divBdr>
            <w:top w:val="none" w:sz="0" w:space="0" w:color="auto"/>
            <w:left w:val="none" w:sz="0" w:space="0" w:color="auto"/>
            <w:bottom w:val="none" w:sz="0" w:space="0" w:color="auto"/>
            <w:right w:val="none" w:sz="0" w:space="0" w:color="auto"/>
          </w:divBdr>
        </w:div>
        <w:div w:id="793326391">
          <w:marLeft w:val="0"/>
          <w:marRight w:val="0"/>
          <w:marTop w:val="0"/>
          <w:marBottom w:val="0"/>
          <w:divBdr>
            <w:top w:val="none" w:sz="0" w:space="0" w:color="auto"/>
            <w:left w:val="none" w:sz="0" w:space="0" w:color="auto"/>
            <w:bottom w:val="none" w:sz="0" w:space="0" w:color="auto"/>
            <w:right w:val="none" w:sz="0" w:space="0" w:color="auto"/>
          </w:divBdr>
        </w:div>
        <w:div w:id="1793589875">
          <w:marLeft w:val="0"/>
          <w:marRight w:val="0"/>
          <w:marTop w:val="0"/>
          <w:marBottom w:val="0"/>
          <w:divBdr>
            <w:top w:val="none" w:sz="0" w:space="0" w:color="auto"/>
            <w:left w:val="none" w:sz="0" w:space="0" w:color="auto"/>
            <w:bottom w:val="none" w:sz="0" w:space="0" w:color="auto"/>
            <w:right w:val="none" w:sz="0" w:space="0" w:color="auto"/>
          </w:divBdr>
        </w:div>
        <w:div w:id="90514037">
          <w:marLeft w:val="0"/>
          <w:marRight w:val="0"/>
          <w:marTop w:val="0"/>
          <w:marBottom w:val="0"/>
          <w:divBdr>
            <w:top w:val="none" w:sz="0" w:space="0" w:color="auto"/>
            <w:left w:val="none" w:sz="0" w:space="0" w:color="auto"/>
            <w:bottom w:val="none" w:sz="0" w:space="0" w:color="auto"/>
            <w:right w:val="none" w:sz="0" w:space="0" w:color="auto"/>
          </w:divBdr>
        </w:div>
        <w:div w:id="96829290">
          <w:marLeft w:val="0"/>
          <w:marRight w:val="0"/>
          <w:marTop w:val="0"/>
          <w:marBottom w:val="0"/>
          <w:divBdr>
            <w:top w:val="none" w:sz="0" w:space="0" w:color="auto"/>
            <w:left w:val="none" w:sz="0" w:space="0" w:color="auto"/>
            <w:bottom w:val="none" w:sz="0" w:space="0" w:color="auto"/>
            <w:right w:val="none" w:sz="0" w:space="0" w:color="auto"/>
          </w:divBdr>
        </w:div>
        <w:div w:id="1022170050">
          <w:marLeft w:val="0"/>
          <w:marRight w:val="0"/>
          <w:marTop w:val="0"/>
          <w:marBottom w:val="0"/>
          <w:divBdr>
            <w:top w:val="none" w:sz="0" w:space="0" w:color="auto"/>
            <w:left w:val="none" w:sz="0" w:space="0" w:color="auto"/>
            <w:bottom w:val="none" w:sz="0" w:space="0" w:color="auto"/>
            <w:right w:val="none" w:sz="0" w:space="0" w:color="auto"/>
          </w:divBdr>
        </w:div>
        <w:div w:id="2119061828">
          <w:marLeft w:val="0"/>
          <w:marRight w:val="0"/>
          <w:marTop w:val="0"/>
          <w:marBottom w:val="0"/>
          <w:divBdr>
            <w:top w:val="none" w:sz="0" w:space="0" w:color="auto"/>
            <w:left w:val="none" w:sz="0" w:space="0" w:color="auto"/>
            <w:bottom w:val="none" w:sz="0" w:space="0" w:color="auto"/>
            <w:right w:val="none" w:sz="0" w:space="0" w:color="auto"/>
          </w:divBdr>
        </w:div>
        <w:div w:id="985159139">
          <w:marLeft w:val="0"/>
          <w:marRight w:val="0"/>
          <w:marTop w:val="0"/>
          <w:marBottom w:val="0"/>
          <w:divBdr>
            <w:top w:val="none" w:sz="0" w:space="0" w:color="auto"/>
            <w:left w:val="none" w:sz="0" w:space="0" w:color="auto"/>
            <w:bottom w:val="none" w:sz="0" w:space="0" w:color="auto"/>
            <w:right w:val="none" w:sz="0" w:space="0" w:color="auto"/>
          </w:divBdr>
        </w:div>
        <w:div w:id="135951291">
          <w:marLeft w:val="0"/>
          <w:marRight w:val="0"/>
          <w:marTop w:val="0"/>
          <w:marBottom w:val="0"/>
          <w:divBdr>
            <w:top w:val="none" w:sz="0" w:space="0" w:color="auto"/>
            <w:left w:val="none" w:sz="0" w:space="0" w:color="auto"/>
            <w:bottom w:val="none" w:sz="0" w:space="0" w:color="auto"/>
            <w:right w:val="none" w:sz="0" w:space="0" w:color="auto"/>
          </w:divBdr>
        </w:div>
        <w:div w:id="63336991">
          <w:marLeft w:val="0"/>
          <w:marRight w:val="0"/>
          <w:marTop w:val="0"/>
          <w:marBottom w:val="0"/>
          <w:divBdr>
            <w:top w:val="none" w:sz="0" w:space="0" w:color="auto"/>
            <w:left w:val="none" w:sz="0" w:space="0" w:color="auto"/>
            <w:bottom w:val="none" w:sz="0" w:space="0" w:color="auto"/>
            <w:right w:val="none" w:sz="0" w:space="0" w:color="auto"/>
          </w:divBdr>
        </w:div>
        <w:div w:id="855536058">
          <w:marLeft w:val="0"/>
          <w:marRight w:val="0"/>
          <w:marTop w:val="0"/>
          <w:marBottom w:val="0"/>
          <w:divBdr>
            <w:top w:val="none" w:sz="0" w:space="0" w:color="auto"/>
            <w:left w:val="none" w:sz="0" w:space="0" w:color="auto"/>
            <w:bottom w:val="none" w:sz="0" w:space="0" w:color="auto"/>
            <w:right w:val="none" w:sz="0" w:space="0" w:color="auto"/>
          </w:divBdr>
        </w:div>
        <w:div w:id="480773509">
          <w:marLeft w:val="0"/>
          <w:marRight w:val="0"/>
          <w:marTop w:val="0"/>
          <w:marBottom w:val="0"/>
          <w:divBdr>
            <w:top w:val="none" w:sz="0" w:space="0" w:color="auto"/>
            <w:left w:val="none" w:sz="0" w:space="0" w:color="auto"/>
            <w:bottom w:val="none" w:sz="0" w:space="0" w:color="auto"/>
            <w:right w:val="none" w:sz="0" w:space="0" w:color="auto"/>
          </w:divBdr>
        </w:div>
        <w:div w:id="1174489530">
          <w:marLeft w:val="0"/>
          <w:marRight w:val="0"/>
          <w:marTop w:val="0"/>
          <w:marBottom w:val="0"/>
          <w:divBdr>
            <w:top w:val="none" w:sz="0" w:space="0" w:color="auto"/>
            <w:left w:val="none" w:sz="0" w:space="0" w:color="auto"/>
            <w:bottom w:val="none" w:sz="0" w:space="0" w:color="auto"/>
            <w:right w:val="none" w:sz="0" w:space="0" w:color="auto"/>
          </w:divBdr>
        </w:div>
        <w:div w:id="1927153743">
          <w:marLeft w:val="0"/>
          <w:marRight w:val="0"/>
          <w:marTop w:val="0"/>
          <w:marBottom w:val="0"/>
          <w:divBdr>
            <w:top w:val="none" w:sz="0" w:space="0" w:color="auto"/>
            <w:left w:val="none" w:sz="0" w:space="0" w:color="auto"/>
            <w:bottom w:val="none" w:sz="0" w:space="0" w:color="auto"/>
            <w:right w:val="none" w:sz="0" w:space="0" w:color="auto"/>
          </w:divBdr>
        </w:div>
        <w:div w:id="1213418474">
          <w:marLeft w:val="0"/>
          <w:marRight w:val="0"/>
          <w:marTop w:val="0"/>
          <w:marBottom w:val="0"/>
          <w:divBdr>
            <w:top w:val="none" w:sz="0" w:space="0" w:color="auto"/>
            <w:left w:val="none" w:sz="0" w:space="0" w:color="auto"/>
            <w:bottom w:val="none" w:sz="0" w:space="0" w:color="auto"/>
            <w:right w:val="none" w:sz="0" w:space="0" w:color="auto"/>
          </w:divBdr>
        </w:div>
        <w:div w:id="1903056400">
          <w:marLeft w:val="0"/>
          <w:marRight w:val="0"/>
          <w:marTop w:val="0"/>
          <w:marBottom w:val="0"/>
          <w:divBdr>
            <w:top w:val="none" w:sz="0" w:space="0" w:color="auto"/>
            <w:left w:val="none" w:sz="0" w:space="0" w:color="auto"/>
            <w:bottom w:val="none" w:sz="0" w:space="0" w:color="auto"/>
            <w:right w:val="none" w:sz="0" w:space="0" w:color="auto"/>
          </w:divBdr>
        </w:div>
        <w:div w:id="1062826652">
          <w:marLeft w:val="0"/>
          <w:marRight w:val="0"/>
          <w:marTop w:val="0"/>
          <w:marBottom w:val="0"/>
          <w:divBdr>
            <w:top w:val="none" w:sz="0" w:space="0" w:color="auto"/>
            <w:left w:val="none" w:sz="0" w:space="0" w:color="auto"/>
            <w:bottom w:val="none" w:sz="0" w:space="0" w:color="auto"/>
            <w:right w:val="none" w:sz="0" w:space="0" w:color="auto"/>
          </w:divBdr>
        </w:div>
        <w:div w:id="28577111">
          <w:marLeft w:val="0"/>
          <w:marRight w:val="0"/>
          <w:marTop w:val="0"/>
          <w:marBottom w:val="0"/>
          <w:divBdr>
            <w:top w:val="none" w:sz="0" w:space="0" w:color="auto"/>
            <w:left w:val="none" w:sz="0" w:space="0" w:color="auto"/>
            <w:bottom w:val="none" w:sz="0" w:space="0" w:color="auto"/>
            <w:right w:val="none" w:sz="0" w:space="0" w:color="auto"/>
          </w:divBdr>
        </w:div>
        <w:div w:id="1123042821">
          <w:marLeft w:val="0"/>
          <w:marRight w:val="0"/>
          <w:marTop w:val="0"/>
          <w:marBottom w:val="0"/>
          <w:divBdr>
            <w:top w:val="none" w:sz="0" w:space="0" w:color="auto"/>
            <w:left w:val="none" w:sz="0" w:space="0" w:color="auto"/>
            <w:bottom w:val="none" w:sz="0" w:space="0" w:color="auto"/>
            <w:right w:val="none" w:sz="0" w:space="0" w:color="auto"/>
          </w:divBdr>
        </w:div>
        <w:div w:id="1406564531">
          <w:marLeft w:val="0"/>
          <w:marRight w:val="0"/>
          <w:marTop w:val="0"/>
          <w:marBottom w:val="0"/>
          <w:divBdr>
            <w:top w:val="none" w:sz="0" w:space="0" w:color="auto"/>
            <w:left w:val="none" w:sz="0" w:space="0" w:color="auto"/>
            <w:bottom w:val="none" w:sz="0" w:space="0" w:color="auto"/>
            <w:right w:val="none" w:sz="0" w:space="0" w:color="auto"/>
          </w:divBdr>
        </w:div>
        <w:div w:id="171187943">
          <w:marLeft w:val="0"/>
          <w:marRight w:val="0"/>
          <w:marTop w:val="0"/>
          <w:marBottom w:val="0"/>
          <w:divBdr>
            <w:top w:val="none" w:sz="0" w:space="0" w:color="auto"/>
            <w:left w:val="none" w:sz="0" w:space="0" w:color="auto"/>
            <w:bottom w:val="none" w:sz="0" w:space="0" w:color="auto"/>
            <w:right w:val="none" w:sz="0" w:space="0" w:color="auto"/>
          </w:divBdr>
        </w:div>
        <w:div w:id="152181292">
          <w:marLeft w:val="0"/>
          <w:marRight w:val="0"/>
          <w:marTop w:val="0"/>
          <w:marBottom w:val="0"/>
          <w:divBdr>
            <w:top w:val="none" w:sz="0" w:space="0" w:color="auto"/>
            <w:left w:val="none" w:sz="0" w:space="0" w:color="auto"/>
            <w:bottom w:val="none" w:sz="0" w:space="0" w:color="auto"/>
            <w:right w:val="none" w:sz="0" w:space="0" w:color="auto"/>
          </w:divBdr>
        </w:div>
        <w:div w:id="509681069">
          <w:marLeft w:val="0"/>
          <w:marRight w:val="0"/>
          <w:marTop w:val="0"/>
          <w:marBottom w:val="0"/>
          <w:divBdr>
            <w:top w:val="none" w:sz="0" w:space="0" w:color="auto"/>
            <w:left w:val="none" w:sz="0" w:space="0" w:color="auto"/>
            <w:bottom w:val="none" w:sz="0" w:space="0" w:color="auto"/>
            <w:right w:val="none" w:sz="0" w:space="0" w:color="auto"/>
          </w:divBdr>
        </w:div>
        <w:div w:id="419717576">
          <w:marLeft w:val="0"/>
          <w:marRight w:val="0"/>
          <w:marTop w:val="0"/>
          <w:marBottom w:val="0"/>
          <w:divBdr>
            <w:top w:val="none" w:sz="0" w:space="0" w:color="auto"/>
            <w:left w:val="none" w:sz="0" w:space="0" w:color="auto"/>
            <w:bottom w:val="none" w:sz="0" w:space="0" w:color="auto"/>
            <w:right w:val="none" w:sz="0" w:space="0" w:color="auto"/>
          </w:divBdr>
        </w:div>
        <w:div w:id="1371607327">
          <w:marLeft w:val="0"/>
          <w:marRight w:val="0"/>
          <w:marTop w:val="0"/>
          <w:marBottom w:val="0"/>
          <w:divBdr>
            <w:top w:val="none" w:sz="0" w:space="0" w:color="auto"/>
            <w:left w:val="none" w:sz="0" w:space="0" w:color="auto"/>
            <w:bottom w:val="none" w:sz="0" w:space="0" w:color="auto"/>
            <w:right w:val="none" w:sz="0" w:space="0" w:color="auto"/>
          </w:divBdr>
        </w:div>
        <w:div w:id="1588271488">
          <w:marLeft w:val="0"/>
          <w:marRight w:val="0"/>
          <w:marTop w:val="0"/>
          <w:marBottom w:val="0"/>
          <w:divBdr>
            <w:top w:val="none" w:sz="0" w:space="0" w:color="auto"/>
            <w:left w:val="none" w:sz="0" w:space="0" w:color="auto"/>
            <w:bottom w:val="none" w:sz="0" w:space="0" w:color="auto"/>
            <w:right w:val="none" w:sz="0" w:space="0" w:color="auto"/>
          </w:divBdr>
        </w:div>
        <w:div w:id="1238788382">
          <w:marLeft w:val="0"/>
          <w:marRight w:val="0"/>
          <w:marTop w:val="0"/>
          <w:marBottom w:val="0"/>
          <w:divBdr>
            <w:top w:val="none" w:sz="0" w:space="0" w:color="auto"/>
            <w:left w:val="none" w:sz="0" w:space="0" w:color="auto"/>
            <w:bottom w:val="none" w:sz="0" w:space="0" w:color="auto"/>
            <w:right w:val="none" w:sz="0" w:space="0" w:color="auto"/>
          </w:divBdr>
        </w:div>
        <w:div w:id="1346903532">
          <w:marLeft w:val="0"/>
          <w:marRight w:val="0"/>
          <w:marTop w:val="0"/>
          <w:marBottom w:val="0"/>
          <w:divBdr>
            <w:top w:val="none" w:sz="0" w:space="0" w:color="auto"/>
            <w:left w:val="none" w:sz="0" w:space="0" w:color="auto"/>
            <w:bottom w:val="none" w:sz="0" w:space="0" w:color="auto"/>
            <w:right w:val="none" w:sz="0" w:space="0" w:color="auto"/>
          </w:divBdr>
        </w:div>
        <w:div w:id="1961719949">
          <w:marLeft w:val="0"/>
          <w:marRight w:val="0"/>
          <w:marTop w:val="0"/>
          <w:marBottom w:val="0"/>
          <w:divBdr>
            <w:top w:val="none" w:sz="0" w:space="0" w:color="auto"/>
            <w:left w:val="none" w:sz="0" w:space="0" w:color="auto"/>
            <w:bottom w:val="none" w:sz="0" w:space="0" w:color="auto"/>
            <w:right w:val="none" w:sz="0" w:space="0" w:color="auto"/>
          </w:divBdr>
        </w:div>
        <w:div w:id="1453597511">
          <w:marLeft w:val="0"/>
          <w:marRight w:val="0"/>
          <w:marTop w:val="0"/>
          <w:marBottom w:val="0"/>
          <w:divBdr>
            <w:top w:val="none" w:sz="0" w:space="0" w:color="auto"/>
            <w:left w:val="none" w:sz="0" w:space="0" w:color="auto"/>
            <w:bottom w:val="none" w:sz="0" w:space="0" w:color="auto"/>
            <w:right w:val="none" w:sz="0" w:space="0" w:color="auto"/>
          </w:divBdr>
        </w:div>
        <w:div w:id="1784808557">
          <w:marLeft w:val="0"/>
          <w:marRight w:val="0"/>
          <w:marTop w:val="0"/>
          <w:marBottom w:val="0"/>
          <w:divBdr>
            <w:top w:val="none" w:sz="0" w:space="0" w:color="auto"/>
            <w:left w:val="none" w:sz="0" w:space="0" w:color="auto"/>
            <w:bottom w:val="none" w:sz="0" w:space="0" w:color="auto"/>
            <w:right w:val="none" w:sz="0" w:space="0" w:color="auto"/>
          </w:divBdr>
        </w:div>
        <w:div w:id="1559123434">
          <w:marLeft w:val="0"/>
          <w:marRight w:val="0"/>
          <w:marTop w:val="0"/>
          <w:marBottom w:val="0"/>
          <w:divBdr>
            <w:top w:val="none" w:sz="0" w:space="0" w:color="auto"/>
            <w:left w:val="none" w:sz="0" w:space="0" w:color="auto"/>
            <w:bottom w:val="none" w:sz="0" w:space="0" w:color="auto"/>
            <w:right w:val="none" w:sz="0" w:space="0" w:color="auto"/>
          </w:divBdr>
        </w:div>
        <w:div w:id="165560265">
          <w:marLeft w:val="0"/>
          <w:marRight w:val="0"/>
          <w:marTop w:val="0"/>
          <w:marBottom w:val="0"/>
          <w:divBdr>
            <w:top w:val="none" w:sz="0" w:space="0" w:color="auto"/>
            <w:left w:val="none" w:sz="0" w:space="0" w:color="auto"/>
            <w:bottom w:val="none" w:sz="0" w:space="0" w:color="auto"/>
            <w:right w:val="none" w:sz="0" w:space="0" w:color="auto"/>
          </w:divBdr>
        </w:div>
        <w:div w:id="267274228">
          <w:marLeft w:val="0"/>
          <w:marRight w:val="0"/>
          <w:marTop w:val="0"/>
          <w:marBottom w:val="0"/>
          <w:divBdr>
            <w:top w:val="none" w:sz="0" w:space="0" w:color="auto"/>
            <w:left w:val="none" w:sz="0" w:space="0" w:color="auto"/>
            <w:bottom w:val="none" w:sz="0" w:space="0" w:color="auto"/>
            <w:right w:val="none" w:sz="0" w:space="0" w:color="auto"/>
          </w:divBdr>
        </w:div>
        <w:div w:id="2017882369">
          <w:marLeft w:val="0"/>
          <w:marRight w:val="0"/>
          <w:marTop w:val="0"/>
          <w:marBottom w:val="0"/>
          <w:divBdr>
            <w:top w:val="none" w:sz="0" w:space="0" w:color="auto"/>
            <w:left w:val="none" w:sz="0" w:space="0" w:color="auto"/>
            <w:bottom w:val="none" w:sz="0" w:space="0" w:color="auto"/>
            <w:right w:val="none" w:sz="0" w:space="0" w:color="auto"/>
          </w:divBdr>
        </w:div>
        <w:div w:id="1512985115">
          <w:marLeft w:val="0"/>
          <w:marRight w:val="0"/>
          <w:marTop w:val="0"/>
          <w:marBottom w:val="0"/>
          <w:divBdr>
            <w:top w:val="none" w:sz="0" w:space="0" w:color="auto"/>
            <w:left w:val="none" w:sz="0" w:space="0" w:color="auto"/>
            <w:bottom w:val="none" w:sz="0" w:space="0" w:color="auto"/>
            <w:right w:val="none" w:sz="0" w:space="0" w:color="auto"/>
          </w:divBdr>
        </w:div>
        <w:div w:id="1706833554">
          <w:marLeft w:val="0"/>
          <w:marRight w:val="0"/>
          <w:marTop w:val="0"/>
          <w:marBottom w:val="0"/>
          <w:divBdr>
            <w:top w:val="none" w:sz="0" w:space="0" w:color="auto"/>
            <w:left w:val="none" w:sz="0" w:space="0" w:color="auto"/>
            <w:bottom w:val="none" w:sz="0" w:space="0" w:color="auto"/>
            <w:right w:val="none" w:sz="0" w:space="0" w:color="auto"/>
          </w:divBdr>
        </w:div>
        <w:div w:id="323826656">
          <w:marLeft w:val="0"/>
          <w:marRight w:val="0"/>
          <w:marTop w:val="0"/>
          <w:marBottom w:val="0"/>
          <w:divBdr>
            <w:top w:val="none" w:sz="0" w:space="0" w:color="auto"/>
            <w:left w:val="none" w:sz="0" w:space="0" w:color="auto"/>
            <w:bottom w:val="none" w:sz="0" w:space="0" w:color="auto"/>
            <w:right w:val="none" w:sz="0" w:space="0" w:color="auto"/>
          </w:divBdr>
        </w:div>
        <w:div w:id="685638616">
          <w:marLeft w:val="0"/>
          <w:marRight w:val="0"/>
          <w:marTop w:val="0"/>
          <w:marBottom w:val="0"/>
          <w:divBdr>
            <w:top w:val="none" w:sz="0" w:space="0" w:color="auto"/>
            <w:left w:val="none" w:sz="0" w:space="0" w:color="auto"/>
            <w:bottom w:val="none" w:sz="0" w:space="0" w:color="auto"/>
            <w:right w:val="none" w:sz="0" w:space="0" w:color="auto"/>
          </w:divBdr>
        </w:div>
        <w:div w:id="11344949">
          <w:marLeft w:val="0"/>
          <w:marRight w:val="0"/>
          <w:marTop w:val="0"/>
          <w:marBottom w:val="0"/>
          <w:divBdr>
            <w:top w:val="none" w:sz="0" w:space="0" w:color="auto"/>
            <w:left w:val="none" w:sz="0" w:space="0" w:color="auto"/>
            <w:bottom w:val="none" w:sz="0" w:space="0" w:color="auto"/>
            <w:right w:val="none" w:sz="0" w:space="0" w:color="auto"/>
          </w:divBdr>
        </w:div>
        <w:div w:id="919603768">
          <w:marLeft w:val="0"/>
          <w:marRight w:val="0"/>
          <w:marTop w:val="0"/>
          <w:marBottom w:val="0"/>
          <w:divBdr>
            <w:top w:val="none" w:sz="0" w:space="0" w:color="auto"/>
            <w:left w:val="none" w:sz="0" w:space="0" w:color="auto"/>
            <w:bottom w:val="none" w:sz="0" w:space="0" w:color="auto"/>
            <w:right w:val="none" w:sz="0" w:space="0" w:color="auto"/>
          </w:divBdr>
        </w:div>
        <w:div w:id="348606828">
          <w:marLeft w:val="0"/>
          <w:marRight w:val="0"/>
          <w:marTop w:val="0"/>
          <w:marBottom w:val="0"/>
          <w:divBdr>
            <w:top w:val="none" w:sz="0" w:space="0" w:color="auto"/>
            <w:left w:val="none" w:sz="0" w:space="0" w:color="auto"/>
            <w:bottom w:val="none" w:sz="0" w:space="0" w:color="auto"/>
            <w:right w:val="none" w:sz="0" w:space="0" w:color="auto"/>
          </w:divBdr>
        </w:div>
        <w:div w:id="772748081">
          <w:marLeft w:val="0"/>
          <w:marRight w:val="0"/>
          <w:marTop w:val="0"/>
          <w:marBottom w:val="0"/>
          <w:divBdr>
            <w:top w:val="none" w:sz="0" w:space="0" w:color="auto"/>
            <w:left w:val="none" w:sz="0" w:space="0" w:color="auto"/>
            <w:bottom w:val="none" w:sz="0" w:space="0" w:color="auto"/>
            <w:right w:val="none" w:sz="0" w:space="0" w:color="auto"/>
          </w:divBdr>
        </w:div>
        <w:div w:id="43600020">
          <w:marLeft w:val="0"/>
          <w:marRight w:val="0"/>
          <w:marTop w:val="0"/>
          <w:marBottom w:val="0"/>
          <w:divBdr>
            <w:top w:val="none" w:sz="0" w:space="0" w:color="auto"/>
            <w:left w:val="none" w:sz="0" w:space="0" w:color="auto"/>
            <w:bottom w:val="none" w:sz="0" w:space="0" w:color="auto"/>
            <w:right w:val="none" w:sz="0" w:space="0" w:color="auto"/>
          </w:divBdr>
        </w:div>
        <w:div w:id="1871406896">
          <w:marLeft w:val="0"/>
          <w:marRight w:val="0"/>
          <w:marTop w:val="0"/>
          <w:marBottom w:val="0"/>
          <w:divBdr>
            <w:top w:val="none" w:sz="0" w:space="0" w:color="auto"/>
            <w:left w:val="none" w:sz="0" w:space="0" w:color="auto"/>
            <w:bottom w:val="none" w:sz="0" w:space="0" w:color="auto"/>
            <w:right w:val="none" w:sz="0" w:space="0" w:color="auto"/>
          </w:divBdr>
        </w:div>
        <w:div w:id="1319385299">
          <w:marLeft w:val="0"/>
          <w:marRight w:val="0"/>
          <w:marTop w:val="0"/>
          <w:marBottom w:val="0"/>
          <w:divBdr>
            <w:top w:val="none" w:sz="0" w:space="0" w:color="auto"/>
            <w:left w:val="none" w:sz="0" w:space="0" w:color="auto"/>
            <w:bottom w:val="none" w:sz="0" w:space="0" w:color="auto"/>
            <w:right w:val="none" w:sz="0" w:space="0" w:color="auto"/>
          </w:divBdr>
        </w:div>
        <w:div w:id="162087138">
          <w:marLeft w:val="0"/>
          <w:marRight w:val="0"/>
          <w:marTop w:val="0"/>
          <w:marBottom w:val="0"/>
          <w:divBdr>
            <w:top w:val="none" w:sz="0" w:space="0" w:color="auto"/>
            <w:left w:val="none" w:sz="0" w:space="0" w:color="auto"/>
            <w:bottom w:val="none" w:sz="0" w:space="0" w:color="auto"/>
            <w:right w:val="none" w:sz="0" w:space="0" w:color="auto"/>
          </w:divBdr>
        </w:div>
        <w:div w:id="1012028463">
          <w:marLeft w:val="0"/>
          <w:marRight w:val="0"/>
          <w:marTop w:val="0"/>
          <w:marBottom w:val="0"/>
          <w:divBdr>
            <w:top w:val="none" w:sz="0" w:space="0" w:color="auto"/>
            <w:left w:val="none" w:sz="0" w:space="0" w:color="auto"/>
            <w:bottom w:val="none" w:sz="0" w:space="0" w:color="auto"/>
            <w:right w:val="none" w:sz="0" w:space="0" w:color="auto"/>
          </w:divBdr>
        </w:div>
      </w:divsChild>
    </w:div>
    <w:div w:id="1016737930">
      <w:bodyDiv w:val="1"/>
      <w:marLeft w:val="0"/>
      <w:marRight w:val="0"/>
      <w:marTop w:val="0"/>
      <w:marBottom w:val="0"/>
      <w:divBdr>
        <w:top w:val="none" w:sz="0" w:space="0" w:color="auto"/>
        <w:left w:val="none" w:sz="0" w:space="0" w:color="auto"/>
        <w:bottom w:val="none" w:sz="0" w:space="0" w:color="auto"/>
        <w:right w:val="none" w:sz="0" w:space="0" w:color="auto"/>
      </w:divBdr>
      <w:divsChild>
        <w:div w:id="761753980">
          <w:marLeft w:val="0"/>
          <w:marRight w:val="0"/>
          <w:marTop w:val="0"/>
          <w:marBottom w:val="0"/>
          <w:divBdr>
            <w:top w:val="none" w:sz="0" w:space="0" w:color="auto"/>
            <w:left w:val="none" w:sz="0" w:space="0" w:color="auto"/>
            <w:bottom w:val="none" w:sz="0" w:space="0" w:color="auto"/>
            <w:right w:val="none" w:sz="0" w:space="0" w:color="auto"/>
          </w:divBdr>
        </w:div>
        <w:div w:id="1544830671">
          <w:marLeft w:val="0"/>
          <w:marRight w:val="0"/>
          <w:marTop w:val="0"/>
          <w:marBottom w:val="0"/>
          <w:divBdr>
            <w:top w:val="none" w:sz="0" w:space="0" w:color="auto"/>
            <w:left w:val="none" w:sz="0" w:space="0" w:color="auto"/>
            <w:bottom w:val="none" w:sz="0" w:space="0" w:color="auto"/>
            <w:right w:val="none" w:sz="0" w:space="0" w:color="auto"/>
          </w:divBdr>
        </w:div>
        <w:div w:id="932980274">
          <w:marLeft w:val="0"/>
          <w:marRight w:val="0"/>
          <w:marTop w:val="0"/>
          <w:marBottom w:val="0"/>
          <w:divBdr>
            <w:top w:val="none" w:sz="0" w:space="0" w:color="auto"/>
            <w:left w:val="none" w:sz="0" w:space="0" w:color="auto"/>
            <w:bottom w:val="none" w:sz="0" w:space="0" w:color="auto"/>
            <w:right w:val="none" w:sz="0" w:space="0" w:color="auto"/>
          </w:divBdr>
        </w:div>
        <w:div w:id="1428423640">
          <w:marLeft w:val="0"/>
          <w:marRight w:val="0"/>
          <w:marTop w:val="0"/>
          <w:marBottom w:val="0"/>
          <w:divBdr>
            <w:top w:val="none" w:sz="0" w:space="0" w:color="auto"/>
            <w:left w:val="none" w:sz="0" w:space="0" w:color="auto"/>
            <w:bottom w:val="none" w:sz="0" w:space="0" w:color="auto"/>
            <w:right w:val="none" w:sz="0" w:space="0" w:color="auto"/>
          </w:divBdr>
        </w:div>
        <w:div w:id="2010399609">
          <w:marLeft w:val="0"/>
          <w:marRight w:val="0"/>
          <w:marTop w:val="0"/>
          <w:marBottom w:val="0"/>
          <w:divBdr>
            <w:top w:val="none" w:sz="0" w:space="0" w:color="auto"/>
            <w:left w:val="none" w:sz="0" w:space="0" w:color="auto"/>
            <w:bottom w:val="none" w:sz="0" w:space="0" w:color="auto"/>
            <w:right w:val="none" w:sz="0" w:space="0" w:color="auto"/>
          </w:divBdr>
        </w:div>
        <w:div w:id="133836410">
          <w:marLeft w:val="0"/>
          <w:marRight w:val="0"/>
          <w:marTop w:val="0"/>
          <w:marBottom w:val="0"/>
          <w:divBdr>
            <w:top w:val="none" w:sz="0" w:space="0" w:color="auto"/>
            <w:left w:val="none" w:sz="0" w:space="0" w:color="auto"/>
            <w:bottom w:val="none" w:sz="0" w:space="0" w:color="auto"/>
            <w:right w:val="none" w:sz="0" w:space="0" w:color="auto"/>
          </w:divBdr>
        </w:div>
        <w:div w:id="30769065">
          <w:marLeft w:val="0"/>
          <w:marRight w:val="0"/>
          <w:marTop w:val="0"/>
          <w:marBottom w:val="0"/>
          <w:divBdr>
            <w:top w:val="none" w:sz="0" w:space="0" w:color="auto"/>
            <w:left w:val="none" w:sz="0" w:space="0" w:color="auto"/>
            <w:bottom w:val="none" w:sz="0" w:space="0" w:color="auto"/>
            <w:right w:val="none" w:sz="0" w:space="0" w:color="auto"/>
          </w:divBdr>
        </w:div>
        <w:div w:id="576136055">
          <w:marLeft w:val="0"/>
          <w:marRight w:val="0"/>
          <w:marTop w:val="0"/>
          <w:marBottom w:val="0"/>
          <w:divBdr>
            <w:top w:val="none" w:sz="0" w:space="0" w:color="auto"/>
            <w:left w:val="none" w:sz="0" w:space="0" w:color="auto"/>
            <w:bottom w:val="none" w:sz="0" w:space="0" w:color="auto"/>
            <w:right w:val="none" w:sz="0" w:space="0" w:color="auto"/>
          </w:divBdr>
        </w:div>
        <w:div w:id="734277772">
          <w:marLeft w:val="0"/>
          <w:marRight w:val="0"/>
          <w:marTop w:val="0"/>
          <w:marBottom w:val="0"/>
          <w:divBdr>
            <w:top w:val="none" w:sz="0" w:space="0" w:color="auto"/>
            <w:left w:val="none" w:sz="0" w:space="0" w:color="auto"/>
            <w:bottom w:val="none" w:sz="0" w:space="0" w:color="auto"/>
            <w:right w:val="none" w:sz="0" w:space="0" w:color="auto"/>
          </w:divBdr>
        </w:div>
        <w:div w:id="97410651">
          <w:marLeft w:val="0"/>
          <w:marRight w:val="0"/>
          <w:marTop w:val="0"/>
          <w:marBottom w:val="0"/>
          <w:divBdr>
            <w:top w:val="none" w:sz="0" w:space="0" w:color="auto"/>
            <w:left w:val="none" w:sz="0" w:space="0" w:color="auto"/>
            <w:bottom w:val="none" w:sz="0" w:space="0" w:color="auto"/>
            <w:right w:val="none" w:sz="0" w:space="0" w:color="auto"/>
          </w:divBdr>
        </w:div>
        <w:div w:id="1656254652">
          <w:marLeft w:val="0"/>
          <w:marRight w:val="0"/>
          <w:marTop w:val="0"/>
          <w:marBottom w:val="0"/>
          <w:divBdr>
            <w:top w:val="none" w:sz="0" w:space="0" w:color="auto"/>
            <w:left w:val="none" w:sz="0" w:space="0" w:color="auto"/>
            <w:bottom w:val="none" w:sz="0" w:space="0" w:color="auto"/>
            <w:right w:val="none" w:sz="0" w:space="0" w:color="auto"/>
          </w:divBdr>
        </w:div>
        <w:div w:id="243999689">
          <w:marLeft w:val="0"/>
          <w:marRight w:val="0"/>
          <w:marTop w:val="0"/>
          <w:marBottom w:val="0"/>
          <w:divBdr>
            <w:top w:val="none" w:sz="0" w:space="0" w:color="auto"/>
            <w:left w:val="none" w:sz="0" w:space="0" w:color="auto"/>
            <w:bottom w:val="none" w:sz="0" w:space="0" w:color="auto"/>
            <w:right w:val="none" w:sz="0" w:space="0" w:color="auto"/>
          </w:divBdr>
        </w:div>
        <w:div w:id="1522285081">
          <w:marLeft w:val="0"/>
          <w:marRight w:val="0"/>
          <w:marTop w:val="0"/>
          <w:marBottom w:val="0"/>
          <w:divBdr>
            <w:top w:val="none" w:sz="0" w:space="0" w:color="auto"/>
            <w:left w:val="none" w:sz="0" w:space="0" w:color="auto"/>
            <w:bottom w:val="none" w:sz="0" w:space="0" w:color="auto"/>
            <w:right w:val="none" w:sz="0" w:space="0" w:color="auto"/>
          </w:divBdr>
        </w:div>
        <w:div w:id="1534803870">
          <w:marLeft w:val="0"/>
          <w:marRight w:val="0"/>
          <w:marTop w:val="0"/>
          <w:marBottom w:val="0"/>
          <w:divBdr>
            <w:top w:val="none" w:sz="0" w:space="0" w:color="auto"/>
            <w:left w:val="none" w:sz="0" w:space="0" w:color="auto"/>
            <w:bottom w:val="none" w:sz="0" w:space="0" w:color="auto"/>
            <w:right w:val="none" w:sz="0" w:space="0" w:color="auto"/>
          </w:divBdr>
        </w:div>
        <w:div w:id="829642019">
          <w:marLeft w:val="0"/>
          <w:marRight w:val="0"/>
          <w:marTop w:val="0"/>
          <w:marBottom w:val="0"/>
          <w:divBdr>
            <w:top w:val="none" w:sz="0" w:space="0" w:color="auto"/>
            <w:left w:val="none" w:sz="0" w:space="0" w:color="auto"/>
            <w:bottom w:val="none" w:sz="0" w:space="0" w:color="auto"/>
            <w:right w:val="none" w:sz="0" w:space="0" w:color="auto"/>
          </w:divBdr>
        </w:div>
        <w:div w:id="1237279712">
          <w:marLeft w:val="0"/>
          <w:marRight w:val="0"/>
          <w:marTop w:val="0"/>
          <w:marBottom w:val="0"/>
          <w:divBdr>
            <w:top w:val="none" w:sz="0" w:space="0" w:color="auto"/>
            <w:left w:val="none" w:sz="0" w:space="0" w:color="auto"/>
            <w:bottom w:val="none" w:sz="0" w:space="0" w:color="auto"/>
            <w:right w:val="none" w:sz="0" w:space="0" w:color="auto"/>
          </w:divBdr>
        </w:div>
      </w:divsChild>
    </w:div>
    <w:div w:id="1415513970">
      <w:bodyDiv w:val="1"/>
      <w:marLeft w:val="0"/>
      <w:marRight w:val="0"/>
      <w:marTop w:val="0"/>
      <w:marBottom w:val="0"/>
      <w:divBdr>
        <w:top w:val="none" w:sz="0" w:space="0" w:color="auto"/>
        <w:left w:val="none" w:sz="0" w:space="0" w:color="auto"/>
        <w:bottom w:val="none" w:sz="0" w:space="0" w:color="auto"/>
        <w:right w:val="none" w:sz="0" w:space="0" w:color="auto"/>
      </w:divBdr>
      <w:divsChild>
        <w:div w:id="918100145">
          <w:marLeft w:val="0"/>
          <w:marRight w:val="0"/>
          <w:marTop w:val="0"/>
          <w:marBottom w:val="0"/>
          <w:divBdr>
            <w:top w:val="none" w:sz="0" w:space="0" w:color="auto"/>
            <w:left w:val="none" w:sz="0" w:space="0" w:color="auto"/>
            <w:bottom w:val="none" w:sz="0" w:space="0" w:color="auto"/>
            <w:right w:val="none" w:sz="0" w:space="0" w:color="auto"/>
          </w:divBdr>
        </w:div>
      </w:divsChild>
    </w:div>
    <w:div w:id="1490906915">
      <w:bodyDiv w:val="1"/>
      <w:marLeft w:val="0"/>
      <w:marRight w:val="0"/>
      <w:marTop w:val="0"/>
      <w:marBottom w:val="0"/>
      <w:divBdr>
        <w:top w:val="none" w:sz="0" w:space="0" w:color="auto"/>
        <w:left w:val="none" w:sz="0" w:space="0" w:color="auto"/>
        <w:bottom w:val="none" w:sz="0" w:space="0" w:color="auto"/>
        <w:right w:val="none" w:sz="0" w:space="0" w:color="auto"/>
      </w:divBdr>
      <w:divsChild>
        <w:div w:id="933167148">
          <w:marLeft w:val="0"/>
          <w:marRight w:val="0"/>
          <w:marTop w:val="0"/>
          <w:marBottom w:val="0"/>
          <w:divBdr>
            <w:top w:val="none" w:sz="0" w:space="0" w:color="auto"/>
            <w:left w:val="none" w:sz="0" w:space="0" w:color="auto"/>
            <w:bottom w:val="none" w:sz="0" w:space="0" w:color="auto"/>
            <w:right w:val="none" w:sz="0" w:space="0" w:color="auto"/>
          </w:divBdr>
        </w:div>
        <w:div w:id="254365669">
          <w:marLeft w:val="0"/>
          <w:marRight w:val="0"/>
          <w:marTop w:val="0"/>
          <w:marBottom w:val="0"/>
          <w:divBdr>
            <w:top w:val="none" w:sz="0" w:space="0" w:color="auto"/>
            <w:left w:val="none" w:sz="0" w:space="0" w:color="auto"/>
            <w:bottom w:val="none" w:sz="0" w:space="0" w:color="auto"/>
            <w:right w:val="none" w:sz="0" w:space="0" w:color="auto"/>
          </w:divBdr>
        </w:div>
        <w:div w:id="589392660">
          <w:marLeft w:val="0"/>
          <w:marRight w:val="0"/>
          <w:marTop w:val="0"/>
          <w:marBottom w:val="0"/>
          <w:divBdr>
            <w:top w:val="none" w:sz="0" w:space="0" w:color="auto"/>
            <w:left w:val="none" w:sz="0" w:space="0" w:color="auto"/>
            <w:bottom w:val="none" w:sz="0" w:space="0" w:color="auto"/>
            <w:right w:val="none" w:sz="0" w:space="0" w:color="auto"/>
          </w:divBdr>
        </w:div>
        <w:div w:id="384984056">
          <w:marLeft w:val="0"/>
          <w:marRight w:val="0"/>
          <w:marTop w:val="0"/>
          <w:marBottom w:val="0"/>
          <w:divBdr>
            <w:top w:val="none" w:sz="0" w:space="0" w:color="auto"/>
            <w:left w:val="none" w:sz="0" w:space="0" w:color="auto"/>
            <w:bottom w:val="none" w:sz="0" w:space="0" w:color="auto"/>
            <w:right w:val="none" w:sz="0" w:space="0" w:color="auto"/>
          </w:divBdr>
        </w:div>
      </w:divsChild>
    </w:div>
    <w:div w:id="1500774711">
      <w:bodyDiv w:val="1"/>
      <w:marLeft w:val="0"/>
      <w:marRight w:val="0"/>
      <w:marTop w:val="0"/>
      <w:marBottom w:val="0"/>
      <w:divBdr>
        <w:top w:val="none" w:sz="0" w:space="0" w:color="auto"/>
        <w:left w:val="none" w:sz="0" w:space="0" w:color="auto"/>
        <w:bottom w:val="none" w:sz="0" w:space="0" w:color="auto"/>
        <w:right w:val="none" w:sz="0" w:space="0" w:color="auto"/>
      </w:divBdr>
      <w:divsChild>
        <w:div w:id="299042742">
          <w:marLeft w:val="0"/>
          <w:marRight w:val="0"/>
          <w:marTop w:val="0"/>
          <w:marBottom w:val="0"/>
          <w:divBdr>
            <w:top w:val="none" w:sz="0" w:space="0" w:color="auto"/>
            <w:left w:val="none" w:sz="0" w:space="0" w:color="auto"/>
            <w:bottom w:val="none" w:sz="0" w:space="0" w:color="auto"/>
            <w:right w:val="none" w:sz="0" w:space="0" w:color="auto"/>
          </w:divBdr>
        </w:div>
        <w:div w:id="1468938076">
          <w:marLeft w:val="0"/>
          <w:marRight w:val="0"/>
          <w:marTop w:val="0"/>
          <w:marBottom w:val="0"/>
          <w:divBdr>
            <w:top w:val="none" w:sz="0" w:space="0" w:color="auto"/>
            <w:left w:val="none" w:sz="0" w:space="0" w:color="auto"/>
            <w:bottom w:val="none" w:sz="0" w:space="0" w:color="auto"/>
            <w:right w:val="none" w:sz="0" w:space="0" w:color="auto"/>
          </w:divBdr>
        </w:div>
      </w:divsChild>
    </w:div>
    <w:div w:id="1710839974">
      <w:bodyDiv w:val="1"/>
      <w:marLeft w:val="0"/>
      <w:marRight w:val="0"/>
      <w:marTop w:val="0"/>
      <w:marBottom w:val="0"/>
      <w:divBdr>
        <w:top w:val="none" w:sz="0" w:space="0" w:color="auto"/>
        <w:left w:val="none" w:sz="0" w:space="0" w:color="auto"/>
        <w:bottom w:val="none" w:sz="0" w:space="0" w:color="auto"/>
        <w:right w:val="none" w:sz="0" w:space="0" w:color="auto"/>
      </w:divBdr>
      <w:divsChild>
        <w:div w:id="2001617453">
          <w:marLeft w:val="0"/>
          <w:marRight w:val="0"/>
          <w:marTop w:val="0"/>
          <w:marBottom w:val="0"/>
          <w:divBdr>
            <w:top w:val="none" w:sz="0" w:space="0" w:color="auto"/>
            <w:left w:val="none" w:sz="0" w:space="0" w:color="auto"/>
            <w:bottom w:val="none" w:sz="0" w:space="0" w:color="auto"/>
            <w:right w:val="none" w:sz="0" w:space="0" w:color="auto"/>
          </w:divBdr>
        </w:div>
      </w:divsChild>
    </w:div>
    <w:div w:id="1757557632">
      <w:bodyDiv w:val="1"/>
      <w:marLeft w:val="0"/>
      <w:marRight w:val="0"/>
      <w:marTop w:val="0"/>
      <w:marBottom w:val="0"/>
      <w:divBdr>
        <w:top w:val="none" w:sz="0" w:space="0" w:color="auto"/>
        <w:left w:val="none" w:sz="0" w:space="0" w:color="auto"/>
        <w:bottom w:val="none" w:sz="0" w:space="0" w:color="auto"/>
        <w:right w:val="none" w:sz="0" w:space="0" w:color="auto"/>
      </w:divBdr>
    </w:div>
    <w:div w:id="1868717007">
      <w:bodyDiv w:val="1"/>
      <w:marLeft w:val="0"/>
      <w:marRight w:val="0"/>
      <w:marTop w:val="0"/>
      <w:marBottom w:val="0"/>
      <w:divBdr>
        <w:top w:val="none" w:sz="0" w:space="0" w:color="auto"/>
        <w:left w:val="none" w:sz="0" w:space="0" w:color="auto"/>
        <w:bottom w:val="none" w:sz="0" w:space="0" w:color="auto"/>
        <w:right w:val="none" w:sz="0" w:space="0" w:color="auto"/>
      </w:divBdr>
    </w:div>
    <w:div w:id="1888954770">
      <w:bodyDiv w:val="1"/>
      <w:marLeft w:val="0"/>
      <w:marRight w:val="0"/>
      <w:marTop w:val="0"/>
      <w:marBottom w:val="0"/>
      <w:divBdr>
        <w:top w:val="none" w:sz="0" w:space="0" w:color="auto"/>
        <w:left w:val="none" w:sz="0" w:space="0" w:color="auto"/>
        <w:bottom w:val="none" w:sz="0" w:space="0" w:color="auto"/>
        <w:right w:val="none" w:sz="0" w:space="0" w:color="auto"/>
      </w:divBdr>
      <w:divsChild>
        <w:div w:id="1292126495">
          <w:marLeft w:val="0"/>
          <w:marRight w:val="0"/>
          <w:marTop w:val="0"/>
          <w:marBottom w:val="0"/>
          <w:divBdr>
            <w:top w:val="none" w:sz="0" w:space="0" w:color="auto"/>
            <w:left w:val="none" w:sz="0" w:space="0" w:color="auto"/>
            <w:bottom w:val="none" w:sz="0" w:space="0" w:color="auto"/>
            <w:right w:val="none" w:sz="0" w:space="0" w:color="auto"/>
          </w:divBdr>
        </w:div>
        <w:div w:id="1027409778">
          <w:marLeft w:val="0"/>
          <w:marRight w:val="0"/>
          <w:marTop w:val="0"/>
          <w:marBottom w:val="0"/>
          <w:divBdr>
            <w:top w:val="none" w:sz="0" w:space="0" w:color="auto"/>
            <w:left w:val="none" w:sz="0" w:space="0" w:color="auto"/>
            <w:bottom w:val="none" w:sz="0" w:space="0" w:color="auto"/>
            <w:right w:val="none" w:sz="0" w:space="0" w:color="auto"/>
          </w:divBdr>
        </w:div>
        <w:div w:id="733773512">
          <w:marLeft w:val="0"/>
          <w:marRight w:val="0"/>
          <w:marTop w:val="0"/>
          <w:marBottom w:val="0"/>
          <w:divBdr>
            <w:top w:val="none" w:sz="0" w:space="0" w:color="auto"/>
            <w:left w:val="none" w:sz="0" w:space="0" w:color="auto"/>
            <w:bottom w:val="none" w:sz="0" w:space="0" w:color="auto"/>
            <w:right w:val="none" w:sz="0" w:space="0" w:color="auto"/>
          </w:divBdr>
        </w:div>
      </w:divsChild>
    </w:div>
    <w:div w:id="2076120994">
      <w:bodyDiv w:val="1"/>
      <w:marLeft w:val="0"/>
      <w:marRight w:val="0"/>
      <w:marTop w:val="0"/>
      <w:marBottom w:val="0"/>
      <w:divBdr>
        <w:top w:val="none" w:sz="0" w:space="0" w:color="auto"/>
        <w:left w:val="none" w:sz="0" w:space="0" w:color="auto"/>
        <w:bottom w:val="none" w:sz="0" w:space="0" w:color="auto"/>
        <w:right w:val="none" w:sz="0" w:space="0" w:color="auto"/>
      </w:divBdr>
      <w:divsChild>
        <w:div w:id="512767867">
          <w:marLeft w:val="0"/>
          <w:marRight w:val="0"/>
          <w:marTop w:val="0"/>
          <w:marBottom w:val="0"/>
          <w:divBdr>
            <w:top w:val="none" w:sz="0" w:space="0" w:color="auto"/>
            <w:left w:val="none" w:sz="0" w:space="0" w:color="auto"/>
            <w:bottom w:val="none" w:sz="0" w:space="0" w:color="auto"/>
            <w:right w:val="none" w:sz="0" w:space="0" w:color="auto"/>
          </w:divBdr>
        </w:div>
        <w:div w:id="1865556103">
          <w:marLeft w:val="0"/>
          <w:marRight w:val="0"/>
          <w:marTop w:val="0"/>
          <w:marBottom w:val="0"/>
          <w:divBdr>
            <w:top w:val="none" w:sz="0" w:space="0" w:color="auto"/>
            <w:left w:val="none" w:sz="0" w:space="0" w:color="auto"/>
            <w:bottom w:val="none" w:sz="0" w:space="0" w:color="auto"/>
            <w:right w:val="none" w:sz="0" w:space="0" w:color="auto"/>
          </w:divBdr>
        </w:div>
      </w:divsChild>
    </w:div>
    <w:div w:id="2124222750">
      <w:bodyDiv w:val="1"/>
      <w:marLeft w:val="0"/>
      <w:marRight w:val="0"/>
      <w:marTop w:val="0"/>
      <w:marBottom w:val="0"/>
      <w:divBdr>
        <w:top w:val="none" w:sz="0" w:space="0" w:color="auto"/>
        <w:left w:val="none" w:sz="0" w:space="0" w:color="auto"/>
        <w:bottom w:val="none" w:sz="0" w:space="0" w:color="auto"/>
        <w:right w:val="none" w:sz="0" w:space="0" w:color="auto"/>
      </w:divBdr>
      <w:divsChild>
        <w:div w:id="1752656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dhl@yahoo.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sciencedirect.com/science/article/pii/S0045653506009301"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sciencedirect.com/science/article/pii/S004313540600304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1AC66-7E74-497E-90B3-CAFA16E2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4</cp:revision>
  <cp:lastPrinted>2015-02-15T01:57:00Z</cp:lastPrinted>
  <dcterms:created xsi:type="dcterms:W3CDTF">2015-02-14T13:59:00Z</dcterms:created>
  <dcterms:modified xsi:type="dcterms:W3CDTF">2015-02-15T02:09:00Z</dcterms:modified>
</cp:coreProperties>
</file>