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56" w:rsidRPr="008B1D0B" w:rsidRDefault="00CD7F56" w:rsidP="008B1D0B">
      <w:pPr>
        <w:autoSpaceDE w:val="0"/>
        <w:autoSpaceDN w:val="0"/>
        <w:adjustRightInd w:val="0"/>
        <w:snapToGrid w:val="0"/>
        <w:spacing w:after="0" w:line="240" w:lineRule="auto"/>
        <w:jc w:val="center"/>
        <w:rPr>
          <w:rFonts w:asciiTheme="majorBidi" w:hAnsiTheme="majorBidi" w:cstheme="majorBidi"/>
          <w:b/>
          <w:bCs/>
          <w:sz w:val="20"/>
          <w:szCs w:val="20"/>
        </w:rPr>
      </w:pPr>
      <w:r w:rsidRPr="008B1D0B">
        <w:rPr>
          <w:rFonts w:asciiTheme="majorBidi" w:hAnsiTheme="majorBidi" w:cstheme="majorBidi"/>
          <w:b/>
          <w:bCs/>
          <w:sz w:val="20"/>
          <w:szCs w:val="20"/>
        </w:rPr>
        <w:t>Flexible Manufacturing System Selection Based on VIKOR and Fuzzy Prioritization Method</w:t>
      </w:r>
    </w:p>
    <w:p w:rsidR="00CD7F56" w:rsidRPr="008B1D0B" w:rsidRDefault="00CD7F56" w:rsidP="008B1D0B">
      <w:pPr>
        <w:adjustRightInd w:val="0"/>
        <w:snapToGrid w:val="0"/>
        <w:spacing w:after="0" w:line="240" w:lineRule="auto"/>
        <w:rPr>
          <w:rFonts w:asciiTheme="majorBidi" w:hAnsiTheme="majorBidi" w:cstheme="majorBidi"/>
          <w:sz w:val="20"/>
          <w:szCs w:val="20"/>
          <w:vertAlign w:val="subscript"/>
        </w:rPr>
      </w:pPr>
    </w:p>
    <w:p w:rsidR="00CD7F56" w:rsidRPr="008B1D0B" w:rsidRDefault="00CD7F56" w:rsidP="008B1D0B">
      <w:pPr>
        <w:adjustRightInd w:val="0"/>
        <w:snapToGrid w:val="0"/>
        <w:spacing w:after="0" w:line="240" w:lineRule="auto"/>
        <w:jc w:val="center"/>
        <w:rPr>
          <w:rFonts w:asciiTheme="majorBidi" w:hAnsiTheme="majorBidi" w:cstheme="majorBidi"/>
          <w:sz w:val="20"/>
          <w:szCs w:val="20"/>
          <w:vertAlign w:val="superscript"/>
        </w:rPr>
      </w:pPr>
      <w:proofErr w:type="spellStart"/>
      <w:r w:rsidRPr="008B1D0B">
        <w:rPr>
          <w:rFonts w:asciiTheme="majorBidi" w:hAnsiTheme="majorBidi" w:cstheme="majorBidi"/>
          <w:bCs/>
          <w:sz w:val="20"/>
          <w:szCs w:val="20"/>
        </w:rPr>
        <w:t>Amirhossein</w:t>
      </w:r>
      <w:proofErr w:type="spellEnd"/>
      <w:r w:rsidRPr="008B1D0B">
        <w:rPr>
          <w:rFonts w:asciiTheme="majorBidi" w:hAnsiTheme="majorBidi" w:cstheme="majorBidi"/>
          <w:bCs/>
          <w:sz w:val="20"/>
          <w:szCs w:val="20"/>
        </w:rPr>
        <w:t xml:space="preserve"> </w:t>
      </w:r>
      <w:proofErr w:type="spellStart"/>
      <w:r w:rsidRPr="008B1D0B">
        <w:rPr>
          <w:rFonts w:asciiTheme="majorBidi" w:hAnsiTheme="majorBidi" w:cstheme="majorBidi"/>
          <w:bCs/>
          <w:sz w:val="20"/>
          <w:szCs w:val="20"/>
        </w:rPr>
        <w:t>Behrooz</w:t>
      </w:r>
      <w:proofErr w:type="spellEnd"/>
      <w:r w:rsidRPr="008B1D0B">
        <w:rPr>
          <w:rFonts w:asciiTheme="majorBidi" w:hAnsiTheme="majorBidi" w:cstheme="majorBidi"/>
          <w:bCs/>
          <w:sz w:val="20"/>
          <w:szCs w:val="20"/>
        </w:rPr>
        <w:t xml:space="preserve"> </w:t>
      </w:r>
      <w:r w:rsidRPr="008B1D0B">
        <w:rPr>
          <w:rFonts w:asciiTheme="majorBidi" w:hAnsiTheme="majorBidi" w:cstheme="majorBidi"/>
          <w:bCs/>
          <w:sz w:val="20"/>
          <w:szCs w:val="20"/>
          <w:vertAlign w:val="superscript"/>
        </w:rPr>
        <w:t>1</w:t>
      </w:r>
      <w:r w:rsidRPr="008B1D0B">
        <w:rPr>
          <w:rFonts w:asciiTheme="majorBidi" w:hAnsiTheme="majorBidi" w:cstheme="majorBidi"/>
          <w:bCs/>
          <w:sz w:val="20"/>
          <w:szCs w:val="20"/>
        </w:rPr>
        <w:t>,</w:t>
      </w:r>
      <w:r w:rsidRPr="008B1D0B">
        <w:rPr>
          <w:rFonts w:asciiTheme="majorBidi" w:hAnsiTheme="majorBidi" w:cstheme="majorBidi"/>
          <w:sz w:val="20"/>
          <w:szCs w:val="20"/>
        </w:rPr>
        <w:t xml:space="preserve"> </w:t>
      </w:r>
      <w:proofErr w:type="spellStart"/>
      <w:r w:rsidRPr="008B1D0B">
        <w:rPr>
          <w:rFonts w:asciiTheme="majorBidi" w:hAnsiTheme="majorBidi" w:cstheme="majorBidi"/>
          <w:bCs/>
          <w:sz w:val="20"/>
          <w:szCs w:val="20"/>
        </w:rPr>
        <w:t>Ehsan</w:t>
      </w:r>
      <w:proofErr w:type="spellEnd"/>
      <w:r w:rsidRPr="008B1D0B">
        <w:rPr>
          <w:rFonts w:asciiTheme="majorBidi" w:hAnsiTheme="majorBidi" w:cstheme="majorBidi"/>
          <w:bCs/>
          <w:sz w:val="20"/>
          <w:szCs w:val="20"/>
        </w:rPr>
        <w:t xml:space="preserve"> </w:t>
      </w:r>
      <w:proofErr w:type="spellStart"/>
      <w:r w:rsidRPr="008B1D0B">
        <w:rPr>
          <w:rFonts w:asciiTheme="majorBidi" w:hAnsiTheme="majorBidi" w:cstheme="majorBidi"/>
          <w:bCs/>
          <w:sz w:val="20"/>
          <w:szCs w:val="20"/>
        </w:rPr>
        <w:t>Salmani</w:t>
      </w:r>
      <w:proofErr w:type="spellEnd"/>
      <w:r w:rsidRPr="008B1D0B">
        <w:rPr>
          <w:rFonts w:asciiTheme="majorBidi" w:hAnsiTheme="majorBidi" w:cstheme="majorBidi"/>
          <w:bCs/>
          <w:sz w:val="20"/>
          <w:szCs w:val="20"/>
        </w:rPr>
        <w:t xml:space="preserve"> </w:t>
      </w:r>
      <w:proofErr w:type="spellStart"/>
      <w:r w:rsidRPr="008B1D0B">
        <w:rPr>
          <w:rFonts w:asciiTheme="majorBidi" w:hAnsiTheme="majorBidi" w:cstheme="majorBidi"/>
          <w:bCs/>
          <w:sz w:val="20"/>
          <w:szCs w:val="20"/>
        </w:rPr>
        <w:t>Zarchi</w:t>
      </w:r>
      <w:proofErr w:type="spellEnd"/>
      <w:r w:rsidRPr="008B1D0B">
        <w:rPr>
          <w:rFonts w:asciiTheme="majorBidi" w:hAnsiTheme="majorBidi" w:cstheme="majorBidi"/>
          <w:bCs/>
          <w:sz w:val="20"/>
          <w:szCs w:val="20"/>
        </w:rPr>
        <w:t xml:space="preserve"> </w:t>
      </w:r>
      <w:r w:rsidRPr="008B1D0B">
        <w:rPr>
          <w:rFonts w:asciiTheme="majorBidi" w:hAnsiTheme="majorBidi" w:cstheme="majorBidi"/>
          <w:bCs/>
          <w:sz w:val="20"/>
          <w:szCs w:val="20"/>
          <w:vertAlign w:val="superscript"/>
        </w:rPr>
        <w:t>2</w:t>
      </w:r>
    </w:p>
    <w:p w:rsidR="00CD7F56" w:rsidRPr="008B1D0B" w:rsidRDefault="00CD7F56" w:rsidP="008B1D0B">
      <w:pPr>
        <w:adjustRightInd w:val="0"/>
        <w:snapToGrid w:val="0"/>
        <w:spacing w:after="0" w:line="240" w:lineRule="auto"/>
        <w:jc w:val="center"/>
        <w:rPr>
          <w:rFonts w:asciiTheme="majorBidi" w:hAnsiTheme="majorBidi" w:cstheme="majorBidi"/>
          <w:b/>
          <w:bCs/>
          <w:sz w:val="20"/>
          <w:szCs w:val="20"/>
        </w:rPr>
      </w:pPr>
    </w:p>
    <w:p w:rsidR="00CD7F56" w:rsidRPr="008B1D0B" w:rsidRDefault="00CD7F56" w:rsidP="008B1D0B">
      <w:pPr>
        <w:adjustRightInd w:val="0"/>
        <w:snapToGrid w:val="0"/>
        <w:spacing w:after="0" w:line="240" w:lineRule="auto"/>
        <w:jc w:val="center"/>
        <w:rPr>
          <w:rFonts w:asciiTheme="majorBidi" w:hAnsiTheme="majorBidi" w:cstheme="majorBidi"/>
          <w:sz w:val="20"/>
          <w:szCs w:val="20"/>
        </w:rPr>
      </w:pPr>
      <w:r w:rsidRPr="008B1D0B">
        <w:rPr>
          <w:rFonts w:asciiTheme="majorBidi" w:hAnsiTheme="majorBidi" w:cstheme="majorBidi"/>
          <w:sz w:val="20"/>
          <w:szCs w:val="20"/>
        </w:rPr>
        <w:t xml:space="preserve"> </w:t>
      </w:r>
      <w:r w:rsidRPr="008B1D0B">
        <w:rPr>
          <w:rFonts w:asciiTheme="majorBidi" w:hAnsiTheme="majorBidi" w:cstheme="majorBidi"/>
          <w:sz w:val="20"/>
          <w:szCs w:val="20"/>
          <w:vertAlign w:val="superscript"/>
        </w:rPr>
        <w:t xml:space="preserve">1 </w:t>
      </w:r>
      <w:r w:rsidRPr="008B1D0B">
        <w:rPr>
          <w:rFonts w:asciiTheme="majorBidi" w:hAnsiTheme="majorBidi" w:cstheme="majorBidi"/>
          <w:sz w:val="20"/>
          <w:szCs w:val="20"/>
        </w:rPr>
        <w:t xml:space="preserve">Assistant Professor of Master of Business Administration Department, </w:t>
      </w:r>
      <w:proofErr w:type="spellStart"/>
      <w:r w:rsidRPr="008B1D0B">
        <w:rPr>
          <w:rFonts w:asciiTheme="majorBidi" w:hAnsiTheme="majorBidi" w:cstheme="majorBidi"/>
          <w:sz w:val="20"/>
          <w:szCs w:val="20"/>
        </w:rPr>
        <w:t>Payam</w:t>
      </w:r>
      <w:proofErr w:type="spellEnd"/>
      <w:r w:rsidRPr="008B1D0B">
        <w:rPr>
          <w:rFonts w:asciiTheme="majorBidi" w:hAnsiTheme="majorBidi" w:cstheme="majorBidi"/>
          <w:sz w:val="20"/>
          <w:szCs w:val="20"/>
        </w:rPr>
        <w:t xml:space="preserve"> </w:t>
      </w:r>
      <w:proofErr w:type="spellStart"/>
      <w:r w:rsidRPr="008B1D0B">
        <w:rPr>
          <w:rFonts w:asciiTheme="majorBidi" w:hAnsiTheme="majorBidi" w:cstheme="majorBidi"/>
          <w:sz w:val="20"/>
          <w:szCs w:val="20"/>
        </w:rPr>
        <w:t>Noor</w:t>
      </w:r>
      <w:proofErr w:type="spellEnd"/>
      <w:r w:rsidRPr="008B1D0B">
        <w:rPr>
          <w:rFonts w:asciiTheme="majorBidi" w:hAnsiTheme="majorBidi" w:cstheme="majorBidi"/>
          <w:sz w:val="20"/>
          <w:szCs w:val="20"/>
        </w:rPr>
        <w:t xml:space="preserve"> University, Iran</w:t>
      </w:r>
    </w:p>
    <w:p w:rsidR="00CD7F56" w:rsidRPr="008B1D0B" w:rsidRDefault="00CD7F56" w:rsidP="008B1D0B">
      <w:pPr>
        <w:adjustRightInd w:val="0"/>
        <w:snapToGrid w:val="0"/>
        <w:spacing w:after="0" w:line="240" w:lineRule="auto"/>
        <w:ind w:left="-270" w:right="-270"/>
        <w:jc w:val="center"/>
        <w:rPr>
          <w:rFonts w:asciiTheme="majorBidi" w:hAnsiTheme="majorBidi" w:cstheme="majorBidi"/>
          <w:sz w:val="20"/>
          <w:szCs w:val="20"/>
        </w:rPr>
      </w:pPr>
      <w:bookmarkStart w:id="0" w:name="OLE_LINK6"/>
      <w:bookmarkStart w:id="1" w:name="OLE_LINK5"/>
      <w:r w:rsidRPr="008B1D0B">
        <w:rPr>
          <w:rFonts w:asciiTheme="majorBidi" w:hAnsiTheme="majorBidi" w:cstheme="majorBidi"/>
          <w:sz w:val="20"/>
          <w:szCs w:val="20"/>
          <w:vertAlign w:val="superscript"/>
        </w:rPr>
        <w:t xml:space="preserve">2 </w:t>
      </w:r>
      <w:r w:rsidRPr="008B1D0B">
        <w:rPr>
          <w:rFonts w:asciiTheme="majorBidi" w:hAnsiTheme="majorBidi" w:cstheme="majorBidi"/>
          <w:sz w:val="20"/>
          <w:szCs w:val="20"/>
        </w:rPr>
        <w:t xml:space="preserve">M.S. </w:t>
      </w:r>
      <w:r w:rsidRPr="008B1D0B">
        <w:rPr>
          <w:rFonts w:asciiTheme="majorBidi" w:hAnsiTheme="majorBidi" w:cstheme="majorBidi"/>
          <w:color w:val="000000"/>
          <w:sz w:val="20"/>
          <w:szCs w:val="20"/>
        </w:rPr>
        <w:t>Candidate of</w:t>
      </w:r>
      <w:r w:rsidRPr="008B1D0B">
        <w:rPr>
          <w:rFonts w:asciiTheme="majorBidi" w:hAnsiTheme="majorBidi" w:cstheme="majorBidi"/>
          <w:sz w:val="20"/>
          <w:szCs w:val="20"/>
        </w:rPr>
        <w:t xml:space="preserve"> Industrial Management, Islamic Azad University – South Tehran Branch, Iran</w:t>
      </w:r>
    </w:p>
    <w:p w:rsidR="007915E1" w:rsidRPr="008B1D0B" w:rsidRDefault="007915E1" w:rsidP="008B1D0B">
      <w:pPr>
        <w:adjustRightInd w:val="0"/>
        <w:snapToGrid w:val="0"/>
        <w:spacing w:after="0" w:line="240" w:lineRule="auto"/>
        <w:ind w:left="-270" w:right="-270"/>
        <w:jc w:val="center"/>
        <w:rPr>
          <w:rFonts w:asciiTheme="majorBidi" w:hAnsiTheme="majorBidi" w:cstheme="majorBidi"/>
          <w:sz w:val="20"/>
          <w:szCs w:val="20"/>
          <w:lang w:eastAsia="zh-CN"/>
        </w:rPr>
      </w:pPr>
      <w:r w:rsidRPr="008B1D0B">
        <w:rPr>
          <w:rFonts w:asciiTheme="majorBidi" w:hAnsiTheme="majorBidi" w:cstheme="majorBidi"/>
          <w:sz w:val="20"/>
          <w:szCs w:val="20"/>
        </w:rPr>
        <w:t xml:space="preserve">Email: </w:t>
      </w:r>
      <w:hyperlink r:id="rId7" w:history="1">
        <w:r w:rsidR="00465229" w:rsidRPr="008B1D0B">
          <w:rPr>
            <w:rStyle w:val="Hyperlink"/>
            <w:rFonts w:asciiTheme="majorBidi" w:hAnsiTheme="majorBidi" w:cstheme="majorBidi"/>
            <w:sz w:val="20"/>
            <w:szCs w:val="20"/>
          </w:rPr>
          <w:t>salmani.ahsan@yahoo.com</w:t>
        </w:r>
      </w:hyperlink>
      <w:r w:rsidR="00465229" w:rsidRPr="008B1D0B">
        <w:rPr>
          <w:rFonts w:asciiTheme="majorBidi" w:hAnsiTheme="majorBidi" w:cstheme="majorBidi" w:hint="eastAsia"/>
          <w:sz w:val="20"/>
          <w:szCs w:val="20"/>
          <w:lang w:eastAsia="zh-CN"/>
        </w:rPr>
        <w:t xml:space="preserve"> </w:t>
      </w:r>
    </w:p>
    <w:bookmarkEnd w:id="0"/>
    <w:bookmarkEnd w:id="1"/>
    <w:p w:rsidR="00CD7F56" w:rsidRPr="008B1D0B" w:rsidRDefault="00CD7F56" w:rsidP="008B1D0B">
      <w:pPr>
        <w:adjustRightInd w:val="0"/>
        <w:snapToGrid w:val="0"/>
        <w:spacing w:after="0" w:line="240" w:lineRule="auto"/>
        <w:jc w:val="center"/>
        <w:rPr>
          <w:rFonts w:asciiTheme="majorBidi" w:hAnsiTheme="majorBidi" w:cstheme="majorBidi"/>
          <w:sz w:val="20"/>
          <w:szCs w:val="20"/>
        </w:rPr>
      </w:pPr>
    </w:p>
    <w:p w:rsidR="00CD7F56" w:rsidRPr="008B1D0B" w:rsidRDefault="00CD7F56" w:rsidP="008B1D0B">
      <w:pPr>
        <w:autoSpaceDE w:val="0"/>
        <w:autoSpaceDN w:val="0"/>
        <w:adjustRightInd w:val="0"/>
        <w:snapToGrid w:val="0"/>
        <w:spacing w:after="0" w:line="240" w:lineRule="auto"/>
        <w:ind w:right="-46"/>
        <w:jc w:val="both"/>
        <w:rPr>
          <w:rFonts w:asciiTheme="majorBidi" w:eastAsia="AdvEPSTIM" w:hAnsiTheme="majorBidi" w:cstheme="majorBidi"/>
          <w:color w:val="000000" w:themeColor="text1"/>
          <w:sz w:val="20"/>
          <w:szCs w:val="20"/>
        </w:rPr>
      </w:pPr>
      <w:r w:rsidRPr="008B1D0B">
        <w:rPr>
          <w:rFonts w:asciiTheme="majorBidi" w:hAnsiTheme="majorBidi" w:cstheme="majorBidi"/>
          <w:b/>
          <w:bCs/>
          <w:sz w:val="20"/>
          <w:szCs w:val="20"/>
        </w:rPr>
        <w:t xml:space="preserve">Abstract: </w:t>
      </w:r>
      <w:r w:rsidRPr="008B1D0B">
        <w:rPr>
          <w:rFonts w:asciiTheme="majorBidi" w:hAnsiTheme="majorBidi" w:cstheme="majorBidi"/>
          <w:color w:val="000000" w:themeColor="text1"/>
          <w:sz w:val="20"/>
          <w:szCs w:val="20"/>
        </w:rPr>
        <w:t xml:space="preserve">Selection of a flexible manufacturing system (FMS) is a challenging task because of the insufficient experience and data about this still-evolving technology. Further, the large investment involved makes the </w:t>
      </w:r>
      <w:r w:rsidRPr="008B1D0B">
        <w:rPr>
          <w:rFonts w:asciiTheme="majorBidi" w:hAnsiTheme="majorBidi" w:cstheme="majorBidi"/>
          <w:sz w:val="20"/>
          <w:szCs w:val="20"/>
        </w:rPr>
        <w:t>selection process critical.</w:t>
      </w:r>
      <w:r w:rsidR="0030351E">
        <w:rPr>
          <w:rFonts w:asciiTheme="majorBidi" w:hAnsiTheme="majorBidi" w:cstheme="majorBidi"/>
          <w:sz w:val="20"/>
          <w:szCs w:val="20"/>
        </w:rPr>
        <w:t xml:space="preserve"> </w:t>
      </w:r>
      <w:r w:rsidRPr="008B1D0B">
        <w:rPr>
          <w:rFonts w:asciiTheme="majorBidi" w:hAnsiTheme="majorBidi" w:cstheme="majorBidi"/>
          <w:sz w:val="20"/>
          <w:szCs w:val="20"/>
        </w:rPr>
        <w:t>The purpose of this paper is applying a new integrated method to flexible manufacturing system selection. Proposed approach is based on Fuzzy Prioritization Method and VIKOR (</w:t>
      </w:r>
      <w:proofErr w:type="spellStart"/>
      <w:r w:rsidRPr="008B1D0B">
        <w:rPr>
          <w:rFonts w:asciiTheme="majorBidi" w:hAnsiTheme="majorBidi" w:cstheme="majorBidi"/>
          <w:sz w:val="20"/>
          <w:szCs w:val="20"/>
        </w:rPr>
        <w:t>VlseKriterijumska</w:t>
      </w:r>
      <w:proofErr w:type="spellEnd"/>
      <w:r w:rsidRPr="008B1D0B">
        <w:rPr>
          <w:rFonts w:asciiTheme="majorBidi" w:hAnsiTheme="majorBidi" w:cstheme="majorBidi"/>
          <w:sz w:val="20"/>
          <w:szCs w:val="20"/>
        </w:rPr>
        <w:t xml:space="preserve"> </w:t>
      </w:r>
      <w:proofErr w:type="spellStart"/>
      <w:r w:rsidRPr="008B1D0B">
        <w:rPr>
          <w:rFonts w:asciiTheme="majorBidi" w:hAnsiTheme="majorBidi" w:cstheme="majorBidi"/>
          <w:sz w:val="20"/>
          <w:szCs w:val="20"/>
        </w:rPr>
        <w:t>Optimizacija</w:t>
      </w:r>
      <w:proofErr w:type="spellEnd"/>
      <w:r w:rsidRPr="008B1D0B">
        <w:rPr>
          <w:rFonts w:asciiTheme="majorBidi" w:hAnsiTheme="majorBidi" w:cstheme="majorBidi"/>
          <w:sz w:val="20"/>
          <w:szCs w:val="20"/>
        </w:rPr>
        <w:t xml:space="preserve"> I </w:t>
      </w:r>
      <w:proofErr w:type="spellStart"/>
      <w:r w:rsidRPr="008B1D0B">
        <w:rPr>
          <w:rFonts w:asciiTheme="majorBidi" w:hAnsiTheme="majorBidi" w:cstheme="majorBidi"/>
          <w:sz w:val="20"/>
          <w:szCs w:val="20"/>
        </w:rPr>
        <w:t>Kompromisno</w:t>
      </w:r>
      <w:proofErr w:type="spellEnd"/>
      <w:r w:rsidRPr="008B1D0B">
        <w:rPr>
          <w:rFonts w:asciiTheme="majorBidi" w:hAnsiTheme="majorBidi" w:cstheme="majorBidi"/>
          <w:sz w:val="20"/>
          <w:szCs w:val="20"/>
        </w:rPr>
        <w:t xml:space="preserve"> </w:t>
      </w:r>
      <w:proofErr w:type="spellStart"/>
      <w:r w:rsidRPr="008B1D0B">
        <w:rPr>
          <w:rFonts w:asciiTheme="majorBidi" w:hAnsiTheme="majorBidi" w:cstheme="majorBidi"/>
          <w:sz w:val="20"/>
          <w:szCs w:val="20"/>
        </w:rPr>
        <w:t>Resenje</w:t>
      </w:r>
      <w:proofErr w:type="spellEnd"/>
      <w:r w:rsidRPr="008B1D0B">
        <w:rPr>
          <w:rFonts w:asciiTheme="majorBidi" w:hAnsiTheme="majorBidi" w:cstheme="majorBidi"/>
          <w:sz w:val="20"/>
          <w:szCs w:val="20"/>
        </w:rPr>
        <w:t>). Fuzzy Prioritization Method is used in determining the weights of the criteria by decision makers and then ranking of alternative are determined by VIKOR method. In this paper a numerical example demonstrates the application of the proposed method</w:t>
      </w:r>
      <w:r w:rsidRPr="008B1D0B">
        <w:rPr>
          <w:rFonts w:asciiTheme="majorBidi" w:eastAsia="AdvEPSTIM" w:hAnsiTheme="majorBidi" w:cstheme="majorBidi"/>
          <w:color w:val="000000" w:themeColor="text1"/>
          <w:sz w:val="20"/>
          <w:szCs w:val="20"/>
        </w:rPr>
        <w:t xml:space="preserve">. </w:t>
      </w:r>
    </w:p>
    <w:p w:rsidR="00CD7F56" w:rsidRPr="000000DB" w:rsidRDefault="00CD7F56" w:rsidP="008B1D0B">
      <w:pPr>
        <w:autoSpaceDE w:val="0"/>
        <w:autoSpaceDN w:val="0"/>
        <w:adjustRightInd w:val="0"/>
        <w:snapToGrid w:val="0"/>
        <w:spacing w:after="0" w:line="240" w:lineRule="auto"/>
        <w:jc w:val="both"/>
        <w:rPr>
          <w:rFonts w:ascii="Times New Roman" w:eastAsia="Times New Roman" w:hAnsi="Times New Roman" w:cs="Times New Roman"/>
          <w:color w:val="000000" w:themeColor="text1"/>
          <w:sz w:val="20"/>
          <w:szCs w:val="20"/>
          <w:lang w:eastAsia="zh-CN" w:bidi="fa-IR"/>
        </w:rPr>
      </w:pPr>
      <w:r w:rsidRPr="008B1D0B">
        <w:rPr>
          <w:rFonts w:ascii="Times New Roman" w:eastAsia="Times New Roman" w:hAnsi="Times New Roman" w:cs="Times New Roman"/>
          <w:sz w:val="20"/>
          <w:szCs w:val="20"/>
          <w:lang w:bidi="fa-IR"/>
        </w:rPr>
        <w:t>[</w:t>
      </w:r>
      <w:proofErr w:type="spellStart"/>
      <w:r w:rsidRPr="008B1D0B">
        <w:rPr>
          <w:rFonts w:ascii="Times New Roman" w:eastAsia="Times New Roman" w:hAnsi="Times New Roman" w:cs="Times New Roman"/>
          <w:sz w:val="20"/>
          <w:szCs w:val="20"/>
          <w:lang w:bidi="fa-IR"/>
        </w:rPr>
        <w:t>Amirhossein</w:t>
      </w:r>
      <w:proofErr w:type="spellEnd"/>
      <w:r w:rsidRPr="008B1D0B">
        <w:rPr>
          <w:rFonts w:ascii="Times New Roman" w:eastAsia="Times New Roman" w:hAnsi="Times New Roman" w:cs="Times New Roman"/>
          <w:sz w:val="20"/>
          <w:szCs w:val="20"/>
          <w:lang w:bidi="fa-IR"/>
        </w:rPr>
        <w:t xml:space="preserve"> </w:t>
      </w:r>
      <w:proofErr w:type="spellStart"/>
      <w:r w:rsidRPr="008B1D0B">
        <w:rPr>
          <w:rFonts w:ascii="Times New Roman" w:eastAsia="Times New Roman" w:hAnsi="Times New Roman" w:cs="Times New Roman"/>
          <w:sz w:val="20"/>
          <w:szCs w:val="20"/>
          <w:lang w:bidi="fa-IR"/>
        </w:rPr>
        <w:t>Behrooz</w:t>
      </w:r>
      <w:proofErr w:type="spellEnd"/>
      <w:r w:rsidRPr="008B1D0B">
        <w:rPr>
          <w:rFonts w:ascii="Times New Roman" w:eastAsia="Times New Roman" w:hAnsi="Times New Roman" w:cs="Times New Roman"/>
          <w:sz w:val="20"/>
          <w:szCs w:val="20"/>
          <w:lang w:bidi="fa-IR"/>
        </w:rPr>
        <w:t xml:space="preserve">, </w:t>
      </w:r>
      <w:proofErr w:type="spellStart"/>
      <w:r w:rsidRPr="008B1D0B">
        <w:rPr>
          <w:rFonts w:ascii="Times New Roman" w:eastAsia="Times New Roman" w:hAnsi="Times New Roman" w:cs="Times New Roman"/>
          <w:sz w:val="20"/>
          <w:szCs w:val="20"/>
          <w:lang w:bidi="fa-IR"/>
        </w:rPr>
        <w:t>Ehsan</w:t>
      </w:r>
      <w:proofErr w:type="spellEnd"/>
      <w:r w:rsidRPr="008B1D0B">
        <w:rPr>
          <w:rFonts w:ascii="Times New Roman" w:eastAsia="Times New Roman" w:hAnsi="Times New Roman" w:cs="Times New Roman"/>
          <w:sz w:val="20"/>
          <w:szCs w:val="20"/>
          <w:lang w:bidi="fa-IR"/>
        </w:rPr>
        <w:t xml:space="preserve"> </w:t>
      </w:r>
      <w:proofErr w:type="spellStart"/>
      <w:r w:rsidRPr="008B1D0B">
        <w:rPr>
          <w:rFonts w:ascii="Times New Roman" w:eastAsia="Times New Roman" w:hAnsi="Times New Roman" w:cs="Times New Roman"/>
          <w:sz w:val="20"/>
          <w:szCs w:val="20"/>
          <w:lang w:bidi="fa-IR"/>
        </w:rPr>
        <w:t>Salmani</w:t>
      </w:r>
      <w:proofErr w:type="spellEnd"/>
      <w:r w:rsidRPr="008B1D0B">
        <w:rPr>
          <w:rFonts w:ascii="Times New Roman" w:eastAsia="Times New Roman" w:hAnsi="Times New Roman" w:cs="Times New Roman"/>
          <w:sz w:val="20"/>
          <w:szCs w:val="20"/>
          <w:lang w:bidi="fa-IR"/>
        </w:rPr>
        <w:t xml:space="preserve"> </w:t>
      </w:r>
      <w:proofErr w:type="spellStart"/>
      <w:r w:rsidRPr="008B1D0B">
        <w:rPr>
          <w:rFonts w:ascii="Times New Roman" w:eastAsia="Times New Roman" w:hAnsi="Times New Roman" w:cs="Times New Roman"/>
          <w:sz w:val="20"/>
          <w:szCs w:val="20"/>
          <w:lang w:bidi="fa-IR"/>
        </w:rPr>
        <w:t>Zarchi</w:t>
      </w:r>
      <w:proofErr w:type="spellEnd"/>
      <w:r w:rsidRPr="008B1D0B">
        <w:rPr>
          <w:rFonts w:ascii="Times New Roman" w:eastAsia="Times New Roman" w:hAnsi="Times New Roman" w:cs="Times New Roman"/>
          <w:sz w:val="20"/>
          <w:szCs w:val="20"/>
          <w:lang w:bidi="fa-IR"/>
        </w:rPr>
        <w:t xml:space="preserve">. </w:t>
      </w:r>
      <w:r w:rsidRPr="008B1D0B">
        <w:rPr>
          <w:rFonts w:ascii="Times New Roman" w:eastAsia="Times New Roman" w:hAnsi="Times New Roman" w:cs="Times New Roman"/>
          <w:b/>
          <w:sz w:val="20"/>
          <w:szCs w:val="20"/>
          <w:lang w:bidi="fa-IR"/>
        </w:rPr>
        <w:t xml:space="preserve">Flexible Manufacturing System Selection Based on VIKOR and Fuzzy Prioritization Method. </w:t>
      </w:r>
      <w:r w:rsidR="009A6287" w:rsidRPr="008B1D0B">
        <w:rPr>
          <w:rFonts w:ascii="Times New Roman" w:hAnsi="Times New Roman" w:cs="Times New Roman"/>
          <w:i/>
          <w:sz w:val="20"/>
          <w:szCs w:val="20"/>
        </w:rPr>
        <w:t xml:space="preserve">N Y </w:t>
      </w:r>
      <w:proofErr w:type="spellStart"/>
      <w:r w:rsidR="009A6287" w:rsidRPr="008B1D0B">
        <w:rPr>
          <w:rFonts w:ascii="Times New Roman" w:hAnsi="Times New Roman" w:cs="Times New Roman"/>
          <w:i/>
          <w:sz w:val="20"/>
          <w:szCs w:val="20"/>
        </w:rPr>
        <w:t>Sci</w:t>
      </w:r>
      <w:proofErr w:type="spellEnd"/>
      <w:r w:rsidR="009A6287" w:rsidRPr="008B1D0B">
        <w:rPr>
          <w:rFonts w:ascii="Times New Roman" w:hAnsi="Times New Roman" w:cs="Times New Roman"/>
          <w:i/>
          <w:sz w:val="20"/>
          <w:szCs w:val="20"/>
        </w:rPr>
        <w:t xml:space="preserve"> J</w:t>
      </w:r>
      <w:r w:rsidR="009A6287" w:rsidRPr="008B1D0B">
        <w:rPr>
          <w:rFonts w:ascii="Times New Roman" w:hAnsi="Times New Roman" w:cs="Times New Roman"/>
          <w:sz w:val="20"/>
          <w:szCs w:val="20"/>
        </w:rPr>
        <w:t xml:space="preserve"> 2013;6(</w:t>
      </w:r>
      <w:r w:rsidR="009A6287" w:rsidRPr="008B1D0B">
        <w:rPr>
          <w:rFonts w:ascii="Times New Roman" w:hAnsi="Times New Roman" w:cs="Times New Roman"/>
          <w:sz w:val="20"/>
          <w:szCs w:val="20"/>
          <w:lang w:eastAsia="zh-CN"/>
        </w:rPr>
        <w:t>6</w:t>
      </w:r>
      <w:r w:rsidR="009A6287" w:rsidRPr="008B1D0B">
        <w:rPr>
          <w:rFonts w:ascii="Times New Roman" w:hAnsi="Times New Roman" w:cs="Times New Roman"/>
          <w:sz w:val="20"/>
          <w:szCs w:val="20"/>
        </w:rPr>
        <w:t>):</w:t>
      </w:r>
      <w:r w:rsidR="008B1D0B" w:rsidRPr="008B1D0B">
        <w:rPr>
          <w:rFonts w:ascii="Times New Roman" w:hAnsi="Times New Roman" w:cs="Times New Roman" w:hint="eastAsia"/>
          <w:sz w:val="20"/>
          <w:szCs w:val="20"/>
          <w:lang w:eastAsia="zh-CN"/>
        </w:rPr>
        <w:t>50</w:t>
      </w:r>
      <w:r w:rsidR="009A6287" w:rsidRPr="008B1D0B">
        <w:rPr>
          <w:rFonts w:ascii="Times New Roman" w:hAnsi="Times New Roman" w:cs="Times New Roman"/>
          <w:sz w:val="20"/>
          <w:szCs w:val="20"/>
        </w:rPr>
        <w:t>-</w:t>
      </w:r>
      <w:r w:rsidR="008B1D0B" w:rsidRPr="008B1D0B">
        <w:rPr>
          <w:rFonts w:ascii="Times New Roman" w:hAnsi="Times New Roman" w:cs="Times New Roman" w:hint="eastAsia"/>
          <w:sz w:val="20"/>
          <w:szCs w:val="20"/>
          <w:lang w:eastAsia="zh-CN"/>
        </w:rPr>
        <w:t>5</w:t>
      </w:r>
      <w:r w:rsidR="00B84632">
        <w:rPr>
          <w:rFonts w:ascii="Times New Roman" w:hAnsi="Times New Roman" w:cs="Times New Roman"/>
          <w:sz w:val="20"/>
          <w:szCs w:val="20"/>
          <w:lang w:eastAsia="zh-CN"/>
        </w:rPr>
        <w:t>4</w:t>
      </w:r>
      <w:r w:rsidR="009A6287" w:rsidRPr="008B1D0B">
        <w:rPr>
          <w:rFonts w:ascii="Times New Roman" w:hAnsi="Times New Roman" w:cs="Times New Roman"/>
          <w:sz w:val="20"/>
          <w:szCs w:val="20"/>
        </w:rPr>
        <w:t xml:space="preserve">]. (ISSN: 1554-0200). </w:t>
      </w:r>
      <w:hyperlink r:id="rId8" w:history="1">
        <w:r w:rsidR="009A6287" w:rsidRPr="008B1D0B">
          <w:rPr>
            <w:rStyle w:val="Hyperlink"/>
            <w:color w:val="0000CC"/>
            <w:sz w:val="20"/>
            <w:szCs w:val="20"/>
          </w:rPr>
          <w:t>http://www.sciencepub.net/newyork</w:t>
        </w:r>
      </w:hyperlink>
      <w:r w:rsidR="009A6287" w:rsidRPr="008B1D0B">
        <w:rPr>
          <w:rFonts w:ascii="Times New Roman" w:hAnsi="Times New Roman" w:cs="Times New Roman"/>
          <w:color w:val="0000CC"/>
          <w:sz w:val="20"/>
          <w:szCs w:val="20"/>
        </w:rPr>
        <w:t>.</w:t>
      </w:r>
      <w:r w:rsidR="009A6287" w:rsidRPr="000000DB">
        <w:rPr>
          <w:rFonts w:ascii="Times New Roman" w:hAnsi="Times New Roman" w:cs="Times New Roman" w:hint="eastAsia"/>
          <w:color w:val="000000" w:themeColor="text1"/>
          <w:sz w:val="20"/>
          <w:szCs w:val="20"/>
          <w:lang w:eastAsia="zh-CN"/>
        </w:rPr>
        <w:t xml:space="preserve"> 8</w:t>
      </w:r>
    </w:p>
    <w:p w:rsidR="00CD7F56" w:rsidRPr="008B1D0B" w:rsidRDefault="00CD7F56" w:rsidP="008B1D0B">
      <w:pPr>
        <w:autoSpaceDE w:val="0"/>
        <w:autoSpaceDN w:val="0"/>
        <w:adjustRightInd w:val="0"/>
        <w:snapToGrid w:val="0"/>
        <w:spacing w:after="0" w:line="240" w:lineRule="auto"/>
        <w:ind w:right="-46"/>
        <w:jc w:val="both"/>
        <w:rPr>
          <w:rFonts w:asciiTheme="majorBidi" w:eastAsia="AdvEPSTIM" w:hAnsiTheme="majorBidi" w:cstheme="majorBidi"/>
          <w:color w:val="000000" w:themeColor="text1"/>
          <w:sz w:val="20"/>
          <w:szCs w:val="20"/>
        </w:rPr>
      </w:pPr>
    </w:p>
    <w:p w:rsidR="00CD7F56" w:rsidRPr="008B1D0B" w:rsidRDefault="00CD7F56" w:rsidP="008B1D0B">
      <w:pPr>
        <w:autoSpaceDE w:val="0"/>
        <w:autoSpaceDN w:val="0"/>
        <w:adjustRightInd w:val="0"/>
        <w:snapToGrid w:val="0"/>
        <w:spacing w:after="0" w:line="240" w:lineRule="auto"/>
        <w:ind w:right="360"/>
        <w:rPr>
          <w:rFonts w:asciiTheme="majorBidi" w:hAnsiTheme="majorBidi" w:cstheme="majorBidi"/>
          <w:sz w:val="20"/>
          <w:szCs w:val="20"/>
        </w:rPr>
      </w:pPr>
      <w:r w:rsidRPr="008B1D0B">
        <w:rPr>
          <w:rFonts w:asciiTheme="majorBidi" w:hAnsiTheme="majorBidi" w:cstheme="majorBidi"/>
          <w:b/>
          <w:sz w:val="20"/>
          <w:szCs w:val="20"/>
        </w:rPr>
        <w:t xml:space="preserve">Keywords: </w:t>
      </w:r>
      <w:r w:rsidRPr="008B1D0B">
        <w:rPr>
          <w:rFonts w:asciiTheme="majorBidi" w:hAnsiTheme="majorBidi" w:cstheme="majorBidi"/>
          <w:sz w:val="20"/>
          <w:szCs w:val="20"/>
        </w:rPr>
        <w:t>Fuzzy Prioritization Method (FPM), VIKOR</w:t>
      </w:r>
      <w:r w:rsidRPr="008B1D0B">
        <w:rPr>
          <w:rFonts w:asciiTheme="majorBidi" w:hAnsiTheme="majorBidi" w:cstheme="majorBidi"/>
          <w:bCs/>
          <w:sz w:val="20"/>
          <w:szCs w:val="20"/>
        </w:rPr>
        <w:t xml:space="preserve">, </w:t>
      </w:r>
      <w:r w:rsidRPr="008B1D0B">
        <w:rPr>
          <w:rFonts w:asciiTheme="majorBidi" w:eastAsia="AdvEPSTIM" w:hAnsiTheme="majorBidi" w:cstheme="majorBidi"/>
          <w:color w:val="000000" w:themeColor="text1"/>
          <w:sz w:val="20"/>
          <w:szCs w:val="20"/>
        </w:rPr>
        <w:t>Fuzzy</w:t>
      </w:r>
      <w:r w:rsidRPr="008B1D0B">
        <w:rPr>
          <w:rFonts w:asciiTheme="majorBidi" w:hAnsiTheme="majorBidi" w:cstheme="majorBidi"/>
          <w:bCs/>
          <w:sz w:val="20"/>
          <w:szCs w:val="20"/>
        </w:rPr>
        <w:t xml:space="preserve"> set</w:t>
      </w:r>
      <w:r w:rsidRPr="008B1D0B">
        <w:rPr>
          <w:rFonts w:asciiTheme="majorBidi" w:hAnsiTheme="majorBidi" w:cstheme="majorBidi"/>
          <w:sz w:val="20"/>
          <w:szCs w:val="20"/>
          <w:lang w:val="en-GB"/>
        </w:rPr>
        <w:t xml:space="preserve">, </w:t>
      </w:r>
      <w:r w:rsidRPr="008B1D0B">
        <w:rPr>
          <w:rFonts w:asciiTheme="majorBidi" w:hAnsiTheme="majorBidi" w:cstheme="majorBidi"/>
          <w:bCs/>
          <w:sz w:val="20"/>
          <w:szCs w:val="20"/>
        </w:rPr>
        <w:t>Flexible Manufacturing System</w:t>
      </w:r>
    </w:p>
    <w:p w:rsidR="00CD7F56" w:rsidRPr="008B1D0B" w:rsidRDefault="00CD7F56" w:rsidP="008B1D0B">
      <w:pPr>
        <w:adjustRightInd w:val="0"/>
        <w:snapToGrid w:val="0"/>
        <w:spacing w:after="0" w:line="240" w:lineRule="auto"/>
        <w:rPr>
          <w:rFonts w:asciiTheme="majorBidi" w:hAnsiTheme="majorBidi" w:cstheme="majorBidi"/>
          <w:b/>
          <w:bCs/>
          <w:sz w:val="20"/>
          <w:szCs w:val="20"/>
          <w:lang w:bidi="fa-IR"/>
        </w:rPr>
      </w:pPr>
    </w:p>
    <w:p w:rsidR="00CD7F56" w:rsidRPr="008B1D0B" w:rsidRDefault="00CD7F56" w:rsidP="008B1D0B">
      <w:pPr>
        <w:adjustRightInd w:val="0"/>
        <w:snapToGrid w:val="0"/>
        <w:spacing w:after="0" w:line="240" w:lineRule="auto"/>
        <w:rPr>
          <w:rFonts w:asciiTheme="majorBidi" w:hAnsiTheme="majorBidi" w:cstheme="majorBidi"/>
          <w:b/>
          <w:bCs/>
          <w:sz w:val="20"/>
          <w:szCs w:val="20"/>
          <w:lang w:bidi="fa-IR"/>
        </w:rPr>
        <w:sectPr w:rsidR="00CD7F56" w:rsidRPr="008B1D0B" w:rsidSect="006E1E1C">
          <w:headerReference w:type="default" r:id="rId9"/>
          <w:footerReference w:type="default" r:id="rId10"/>
          <w:pgSz w:w="12240" w:h="15840" w:code="1"/>
          <w:pgMar w:top="1440" w:right="1440" w:bottom="1440" w:left="1440" w:header="720" w:footer="720" w:gutter="0"/>
          <w:pgNumType w:start="50"/>
          <w:cols w:space="720"/>
          <w:docGrid w:linePitch="360"/>
        </w:sectPr>
      </w:pPr>
    </w:p>
    <w:p w:rsidR="00CD7F56" w:rsidRPr="008B1D0B" w:rsidRDefault="00CD7F56" w:rsidP="008B1D0B">
      <w:pPr>
        <w:adjustRightInd w:val="0"/>
        <w:snapToGrid w:val="0"/>
        <w:spacing w:after="0" w:line="240" w:lineRule="auto"/>
        <w:rPr>
          <w:rFonts w:asciiTheme="majorBidi" w:hAnsiTheme="majorBidi" w:cstheme="majorBidi"/>
          <w:b/>
          <w:bCs/>
          <w:sz w:val="20"/>
          <w:szCs w:val="20"/>
          <w:lang w:bidi="fa-IR"/>
        </w:rPr>
      </w:pPr>
      <w:r w:rsidRPr="008B1D0B">
        <w:rPr>
          <w:rFonts w:asciiTheme="majorBidi" w:hAnsiTheme="majorBidi" w:cstheme="majorBidi"/>
          <w:b/>
          <w:bCs/>
          <w:sz w:val="20"/>
          <w:szCs w:val="20"/>
          <w:lang w:bidi="fa-IR"/>
        </w:rPr>
        <w:lastRenderedPageBreak/>
        <w:t>1. INTRODUCTION</w:t>
      </w:r>
    </w:p>
    <w:p w:rsidR="00CD7F56" w:rsidRPr="008B1D0B" w:rsidRDefault="00CD7F56" w:rsidP="006E1E1C">
      <w:pPr>
        <w:autoSpaceDE w:val="0"/>
        <w:autoSpaceDN w:val="0"/>
        <w:adjustRightInd w:val="0"/>
        <w:snapToGrid w:val="0"/>
        <w:spacing w:after="0" w:line="240" w:lineRule="auto"/>
        <w:ind w:firstLine="720"/>
        <w:jc w:val="both"/>
        <w:rPr>
          <w:rFonts w:asciiTheme="majorBidi" w:hAnsiTheme="majorBidi" w:cstheme="majorBidi"/>
          <w:color w:val="000000" w:themeColor="text1"/>
          <w:sz w:val="20"/>
          <w:szCs w:val="20"/>
        </w:rPr>
      </w:pPr>
      <w:r w:rsidRPr="008B1D0B">
        <w:rPr>
          <w:rFonts w:asciiTheme="majorBidi" w:hAnsiTheme="majorBidi" w:cstheme="majorBidi"/>
          <w:color w:val="000000" w:themeColor="text1"/>
          <w:sz w:val="20"/>
          <w:szCs w:val="20"/>
        </w:rPr>
        <w:t xml:space="preserve">Flexible manufacturing systems (FMS) have extensively been studied over the past fifteen years. Selection of FMS is a challenging task because of the insufficient experience and data about this still-evolving technology. Further, the large investment involved makes the selection process critical. An FMS is an integrated manufacturing system that consists of one or several work stations linked by a computerized inventory system, making it possible for jobs to follow diverse routes through the production system. An advantage of FMS is that it can simultaneously meet several goals: small batch sizes, high quality standards and efficiency of the production process. </w:t>
      </w:r>
      <w:proofErr w:type="spellStart"/>
      <w:r w:rsidRPr="008B1D0B">
        <w:rPr>
          <w:rFonts w:asciiTheme="majorBidi" w:hAnsiTheme="majorBidi" w:cstheme="majorBidi"/>
          <w:color w:val="000000" w:themeColor="text1"/>
          <w:sz w:val="20"/>
          <w:szCs w:val="20"/>
        </w:rPr>
        <w:t>Boththe</w:t>
      </w:r>
      <w:proofErr w:type="spellEnd"/>
      <w:r w:rsidRPr="008B1D0B">
        <w:rPr>
          <w:rFonts w:asciiTheme="majorBidi" w:hAnsiTheme="majorBidi" w:cstheme="majorBidi"/>
          <w:color w:val="000000" w:themeColor="text1"/>
          <w:sz w:val="20"/>
          <w:szCs w:val="20"/>
        </w:rPr>
        <w:t xml:space="preserve"> industrial and the academic community (</w:t>
      </w:r>
      <w:proofErr w:type="spellStart"/>
      <w:r w:rsidRPr="008B1D0B">
        <w:rPr>
          <w:rFonts w:asciiTheme="majorBidi" w:hAnsiTheme="majorBidi" w:cstheme="majorBidi"/>
          <w:color w:val="000000" w:themeColor="text1"/>
          <w:sz w:val="20"/>
          <w:szCs w:val="20"/>
        </w:rPr>
        <w:t>Kuula</w:t>
      </w:r>
      <w:proofErr w:type="spellEnd"/>
      <w:r w:rsidRPr="008B1D0B">
        <w:rPr>
          <w:rFonts w:asciiTheme="majorBidi" w:hAnsiTheme="majorBidi" w:cstheme="majorBidi"/>
          <w:color w:val="000000" w:themeColor="text1"/>
          <w:sz w:val="20"/>
          <w:szCs w:val="20"/>
        </w:rPr>
        <w:t xml:space="preserve">, 1993., </w:t>
      </w:r>
      <w:proofErr w:type="spellStart"/>
      <w:r w:rsidRPr="008B1D0B">
        <w:rPr>
          <w:rFonts w:asciiTheme="majorBidi" w:hAnsiTheme="majorBidi" w:cstheme="majorBidi"/>
          <w:color w:val="000000" w:themeColor="text1"/>
          <w:sz w:val="20"/>
          <w:szCs w:val="20"/>
        </w:rPr>
        <w:t>Buzacott</w:t>
      </w:r>
      <w:proofErr w:type="spellEnd"/>
      <w:r w:rsidRPr="008B1D0B">
        <w:rPr>
          <w:rFonts w:asciiTheme="majorBidi" w:hAnsiTheme="majorBidi" w:cstheme="majorBidi"/>
          <w:color w:val="000000" w:themeColor="text1"/>
          <w:sz w:val="20"/>
          <w:szCs w:val="20"/>
        </w:rPr>
        <w:t xml:space="preserve"> et al, 1986., </w:t>
      </w:r>
      <w:proofErr w:type="spellStart"/>
      <w:r w:rsidRPr="008B1D0B">
        <w:rPr>
          <w:rFonts w:asciiTheme="majorBidi" w:hAnsiTheme="majorBidi" w:cstheme="majorBidi"/>
          <w:color w:val="000000" w:themeColor="text1"/>
          <w:sz w:val="20"/>
          <w:szCs w:val="20"/>
        </w:rPr>
        <w:t>Jaikumar</w:t>
      </w:r>
      <w:proofErr w:type="spellEnd"/>
      <w:r w:rsidRPr="008B1D0B">
        <w:rPr>
          <w:rFonts w:asciiTheme="majorBidi" w:hAnsiTheme="majorBidi" w:cstheme="majorBidi"/>
          <w:color w:val="000000" w:themeColor="text1"/>
          <w:sz w:val="20"/>
          <w:szCs w:val="20"/>
        </w:rPr>
        <w:t xml:space="preserve">, 1986., </w:t>
      </w:r>
      <w:proofErr w:type="spellStart"/>
      <w:r w:rsidRPr="008B1D0B">
        <w:rPr>
          <w:rFonts w:asciiTheme="majorBidi" w:hAnsiTheme="majorBidi" w:cstheme="majorBidi"/>
          <w:color w:val="000000" w:themeColor="text1"/>
          <w:sz w:val="20"/>
          <w:szCs w:val="20"/>
        </w:rPr>
        <w:t>Ranta</w:t>
      </w:r>
      <w:proofErr w:type="spellEnd"/>
      <w:r w:rsidRPr="008B1D0B">
        <w:rPr>
          <w:rFonts w:asciiTheme="majorBidi" w:hAnsiTheme="majorBidi" w:cstheme="majorBidi"/>
          <w:color w:val="000000" w:themeColor="text1"/>
          <w:sz w:val="20"/>
          <w:szCs w:val="20"/>
        </w:rPr>
        <w:t xml:space="preserve"> et al, 1988) have been interested in the design of flexible manufacturing systems. The rest of the paper is organized as follows: The following section presents a concise treatment of the basic concepts of </w:t>
      </w:r>
      <w:bookmarkStart w:id="2" w:name="hit49"/>
      <w:bookmarkEnd w:id="2"/>
      <w:r w:rsidRPr="008B1D0B">
        <w:rPr>
          <w:rFonts w:asciiTheme="majorBidi" w:hAnsiTheme="majorBidi" w:cstheme="majorBidi"/>
          <w:color w:val="000000" w:themeColor="text1"/>
          <w:sz w:val="20"/>
          <w:szCs w:val="20"/>
        </w:rPr>
        <w:t xml:space="preserve">fuzzy set theory. Section 3 presents the methodology of </w:t>
      </w:r>
      <w:r w:rsidRPr="008B1D0B">
        <w:rPr>
          <w:rFonts w:asciiTheme="majorBidi" w:hAnsiTheme="majorBidi" w:cstheme="majorBidi"/>
          <w:sz w:val="20"/>
          <w:szCs w:val="20"/>
        </w:rPr>
        <w:t>Fuzzy Prioritization Method</w:t>
      </w:r>
      <w:r w:rsidRPr="008B1D0B">
        <w:rPr>
          <w:rFonts w:asciiTheme="majorBidi" w:eastAsia="AdvEPSTIM" w:hAnsiTheme="majorBidi" w:cstheme="majorBidi"/>
          <w:color w:val="000000" w:themeColor="text1"/>
          <w:sz w:val="20"/>
          <w:szCs w:val="20"/>
        </w:rPr>
        <w:t xml:space="preserve"> </w:t>
      </w:r>
      <w:r w:rsidRPr="008B1D0B">
        <w:rPr>
          <w:rFonts w:asciiTheme="majorBidi" w:hAnsiTheme="majorBidi" w:cstheme="majorBidi"/>
          <w:color w:val="000000" w:themeColor="text1"/>
          <w:sz w:val="20"/>
          <w:szCs w:val="20"/>
        </w:rPr>
        <w:t xml:space="preserve">and </w:t>
      </w:r>
      <w:bookmarkStart w:id="3" w:name="hit11"/>
      <w:bookmarkEnd w:id="3"/>
      <w:r w:rsidRPr="008B1D0B">
        <w:rPr>
          <w:rFonts w:asciiTheme="majorBidi" w:eastAsia="AdvEPSTIM" w:hAnsiTheme="majorBidi" w:cstheme="majorBidi"/>
          <w:color w:val="000000" w:themeColor="text1"/>
          <w:sz w:val="20"/>
          <w:szCs w:val="20"/>
        </w:rPr>
        <w:t>VIKOR</w:t>
      </w:r>
      <w:r w:rsidRPr="008B1D0B">
        <w:rPr>
          <w:rFonts w:asciiTheme="majorBidi" w:hAnsiTheme="majorBidi" w:cstheme="majorBidi"/>
          <w:color w:val="000000" w:themeColor="text1"/>
          <w:sz w:val="20"/>
          <w:szCs w:val="20"/>
        </w:rPr>
        <w:t xml:space="preserve">. The application of the proposed framework to </w:t>
      </w:r>
      <w:bookmarkStart w:id="4" w:name="hit53"/>
      <w:bookmarkEnd w:id="4"/>
      <w:r w:rsidRPr="008B1D0B">
        <w:rPr>
          <w:rFonts w:asciiTheme="majorBidi" w:hAnsiTheme="majorBidi" w:cstheme="majorBidi"/>
          <w:color w:val="000000" w:themeColor="text1"/>
          <w:sz w:val="20"/>
          <w:szCs w:val="20"/>
        </w:rPr>
        <w:t>FMS selection is addressed in Section 4. Finally, conclusions are provided in Section 5.</w:t>
      </w:r>
    </w:p>
    <w:p w:rsidR="00CD7F56" w:rsidRPr="008B1D0B" w:rsidRDefault="00CD7F56" w:rsidP="008B1D0B">
      <w:pPr>
        <w:autoSpaceDE w:val="0"/>
        <w:autoSpaceDN w:val="0"/>
        <w:adjustRightInd w:val="0"/>
        <w:snapToGrid w:val="0"/>
        <w:spacing w:after="0" w:line="240" w:lineRule="auto"/>
        <w:jc w:val="both"/>
        <w:rPr>
          <w:rFonts w:asciiTheme="majorBidi" w:hAnsiTheme="majorBidi" w:cstheme="majorBidi"/>
          <w:b/>
          <w:bCs/>
          <w:sz w:val="20"/>
          <w:szCs w:val="20"/>
          <w:lang w:bidi="fa-IR"/>
        </w:rPr>
      </w:pPr>
      <w:r w:rsidRPr="008B1D0B">
        <w:rPr>
          <w:rFonts w:asciiTheme="majorBidi" w:hAnsiTheme="majorBidi" w:cstheme="majorBidi"/>
          <w:b/>
          <w:bCs/>
          <w:sz w:val="20"/>
          <w:szCs w:val="20"/>
          <w:lang w:bidi="fa-IR"/>
        </w:rPr>
        <w:t>2. Fuzzy sets and fuzzy numbers</w:t>
      </w:r>
    </w:p>
    <w:p w:rsidR="00CD7F56" w:rsidRPr="008B1D0B" w:rsidRDefault="00CD7F56" w:rsidP="006E1E1C">
      <w:pPr>
        <w:shd w:val="clear" w:color="auto" w:fill="FFFFFF"/>
        <w:adjustRightInd w:val="0"/>
        <w:snapToGrid w:val="0"/>
        <w:spacing w:after="0" w:line="240" w:lineRule="auto"/>
        <w:ind w:firstLine="720"/>
        <w:jc w:val="both"/>
        <w:rPr>
          <w:rFonts w:asciiTheme="majorBidi" w:hAnsiTheme="majorBidi" w:cstheme="majorBidi"/>
          <w:sz w:val="20"/>
          <w:szCs w:val="20"/>
          <w:lang w:bidi="fa-IR"/>
        </w:rPr>
      </w:pPr>
      <w:r w:rsidRPr="008B1D0B">
        <w:rPr>
          <w:rFonts w:asciiTheme="majorBidi" w:hAnsiTheme="majorBidi" w:cstheme="majorBidi"/>
          <w:sz w:val="20"/>
          <w:szCs w:val="20"/>
          <w:lang w:bidi="fa-IR"/>
        </w:rPr>
        <w:t xml:space="preserve">Fuzzy set theory, which was introduced by </w:t>
      </w:r>
      <w:bookmarkStart w:id="5" w:name="bbib23"/>
      <w:bookmarkEnd w:id="5"/>
      <w:proofErr w:type="spellStart"/>
      <w:r w:rsidRPr="008B1D0B">
        <w:rPr>
          <w:rFonts w:asciiTheme="majorBidi" w:hAnsiTheme="majorBidi" w:cstheme="majorBidi"/>
          <w:color w:val="000000" w:themeColor="text1"/>
          <w:sz w:val="20"/>
          <w:szCs w:val="20"/>
          <w:lang w:bidi="fa-IR"/>
        </w:rPr>
        <w:t>Zadeh</w:t>
      </w:r>
      <w:proofErr w:type="spellEnd"/>
      <w:r w:rsidRPr="008B1D0B">
        <w:rPr>
          <w:rFonts w:asciiTheme="majorBidi" w:hAnsiTheme="majorBidi" w:cstheme="majorBidi"/>
          <w:color w:val="000000" w:themeColor="text1"/>
          <w:sz w:val="20"/>
          <w:szCs w:val="20"/>
          <w:lang w:bidi="fa-IR"/>
        </w:rPr>
        <w:t xml:space="preserve"> (1965) to deal</w:t>
      </w:r>
      <w:r w:rsidRPr="008B1D0B">
        <w:rPr>
          <w:rFonts w:asciiTheme="majorBidi" w:hAnsiTheme="majorBidi" w:cstheme="majorBidi"/>
          <w:sz w:val="20"/>
          <w:szCs w:val="20"/>
          <w:lang w:bidi="fa-IR"/>
        </w:rPr>
        <w:t xml:space="preserve"> with problems in which a source of vagueness is involved, has been utilized for incorporating imprecise data into the decision framework. A </w:t>
      </w:r>
      <w:bookmarkStart w:id="6" w:name="hit55"/>
      <w:bookmarkEnd w:id="6"/>
      <w:r w:rsidRPr="008B1D0B">
        <w:rPr>
          <w:rFonts w:asciiTheme="majorBidi" w:hAnsiTheme="majorBidi" w:cstheme="majorBidi"/>
          <w:sz w:val="20"/>
          <w:szCs w:val="20"/>
          <w:lang w:bidi="fa-IR"/>
        </w:rPr>
        <w:t xml:space="preserve">fuzzy set </w:t>
      </w:r>
      <m:oMath>
        <w:bookmarkStart w:id="7" w:name="mml129"/>
        <w:bookmarkEnd w:id="7"/>
        <m:acc>
          <m:accPr>
            <m:chr m:val="̃"/>
            <m:ctrlPr>
              <w:rPr>
                <w:rFonts w:ascii="Cambria Math" w:hAnsi="Cambria Math" w:cstheme="majorBidi"/>
                <w:sz w:val="20"/>
                <w:szCs w:val="20"/>
                <w:lang w:bidi="fa-IR"/>
              </w:rPr>
            </m:ctrlPr>
          </m:accPr>
          <m:e>
            <m:r>
              <m:rPr>
                <m:sty m:val="p"/>
              </m:rPr>
              <w:rPr>
                <w:rFonts w:ascii="Cambria Math" w:hAnsi="Cambria Math" w:cstheme="majorBidi"/>
                <w:sz w:val="20"/>
                <w:szCs w:val="20"/>
                <w:lang w:bidi="fa-IR"/>
              </w:rPr>
              <m:t>A</m:t>
            </m:r>
          </m:e>
        </m:acc>
      </m:oMath>
      <w:r w:rsidRPr="008B1D0B">
        <w:rPr>
          <w:rFonts w:asciiTheme="majorBidi" w:hAnsiTheme="majorBidi" w:cstheme="majorBidi"/>
          <w:sz w:val="20"/>
          <w:szCs w:val="20"/>
          <w:lang w:bidi="fa-IR"/>
        </w:rPr>
        <w:t xml:space="preserve"> can be defined mathematically by a membership function </w:t>
      </w:r>
      <m:oMath>
        <m:sSub>
          <m:sSubPr>
            <m:ctrlPr>
              <w:rPr>
                <w:rFonts w:ascii="Cambria Math" w:hAnsi="Cambria Math" w:cstheme="majorBidi"/>
                <w:sz w:val="20"/>
                <w:szCs w:val="20"/>
                <w:lang w:bidi="fa-IR"/>
              </w:rPr>
            </m:ctrlPr>
          </m:sSubPr>
          <m:e>
            <m:r>
              <m:rPr>
                <m:sty m:val="p"/>
              </m:rPr>
              <w:rPr>
                <w:rFonts w:ascii="Cambria Math" w:hAnsi="Cambria Math" w:cstheme="majorBidi"/>
                <w:sz w:val="20"/>
                <w:szCs w:val="20"/>
                <w:lang w:bidi="fa-IR"/>
              </w:rPr>
              <m:t>µ</m:t>
            </m:r>
          </m:e>
          <m:sub>
            <m:acc>
              <m:accPr>
                <m:chr m:val="̃"/>
                <m:ctrlPr>
                  <w:rPr>
                    <w:rFonts w:ascii="Cambria Math" w:hAnsi="Cambria Math" w:cstheme="majorBidi"/>
                    <w:sz w:val="20"/>
                    <w:szCs w:val="20"/>
                    <w:lang w:bidi="fa-IR"/>
                  </w:rPr>
                </m:ctrlPr>
              </m:accPr>
              <m:e>
                <m:r>
                  <m:rPr>
                    <m:sty m:val="p"/>
                  </m:rPr>
                  <w:rPr>
                    <w:rFonts w:ascii="Cambria Math" w:hAnsi="Cambria Math" w:cstheme="majorBidi"/>
                    <w:sz w:val="20"/>
                    <w:szCs w:val="20"/>
                    <w:lang w:bidi="fa-IR"/>
                  </w:rPr>
                  <m:t>A</m:t>
                </m:r>
              </m:e>
            </m:acc>
          </m:sub>
        </m:sSub>
        <m:r>
          <m:rPr>
            <m:sty m:val="p"/>
          </m:rPr>
          <w:rPr>
            <w:rFonts w:ascii="Cambria Math" w:hAnsi="Cambria Math" w:cstheme="majorBidi"/>
            <w:sz w:val="20"/>
            <w:szCs w:val="20"/>
            <w:lang w:bidi="fa-IR"/>
          </w:rPr>
          <m:t>(X)</m:t>
        </m:r>
      </m:oMath>
      <w:r w:rsidRPr="008B1D0B">
        <w:rPr>
          <w:rFonts w:asciiTheme="majorBidi" w:hAnsiTheme="majorBidi" w:cstheme="majorBidi"/>
          <w:sz w:val="20"/>
          <w:szCs w:val="20"/>
          <w:lang w:bidi="fa-IR"/>
        </w:rPr>
        <w:t xml:space="preserve">, which assigns each element x in the universe of discourse X a real number in the interval [0,1]. A </w:t>
      </w:r>
      <w:r w:rsidRPr="008B1D0B">
        <w:rPr>
          <w:rFonts w:asciiTheme="majorBidi" w:hAnsiTheme="majorBidi" w:cstheme="majorBidi"/>
          <w:sz w:val="20"/>
          <w:szCs w:val="20"/>
          <w:lang w:bidi="fa-IR"/>
        </w:rPr>
        <w:lastRenderedPageBreak/>
        <w:t xml:space="preserve">triangular </w:t>
      </w:r>
      <w:bookmarkStart w:id="8" w:name="hit56"/>
      <w:bookmarkEnd w:id="8"/>
      <w:r w:rsidRPr="008B1D0B">
        <w:rPr>
          <w:rFonts w:asciiTheme="majorBidi" w:hAnsiTheme="majorBidi" w:cstheme="majorBidi"/>
          <w:sz w:val="20"/>
          <w:szCs w:val="20"/>
          <w:lang w:bidi="fa-IR"/>
        </w:rPr>
        <w:t xml:space="preserve">fuzzy number </w:t>
      </w:r>
      <m:oMath>
        <m:acc>
          <m:accPr>
            <m:chr m:val="̃"/>
            <m:ctrlPr>
              <w:rPr>
                <w:rFonts w:ascii="Cambria Math" w:hAnsi="Cambria Math" w:cstheme="majorBidi"/>
                <w:sz w:val="20"/>
                <w:szCs w:val="20"/>
                <w:lang w:bidi="fa-IR"/>
              </w:rPr>
            </m:ctrlPr>
          </m:accPr>
          <m:e>
            <m:r>
              <m:rPr>
                <m:sty m:val="p"/>
              </m:rPr>
              <w:rPr>
                <w:rFonts w:ascii="Cambria Math" w:hAnsi="Cambria Math" w:cstheme="majorBidi"/>
                <w:sz w:val="20"/>
                <w:szCs w:val="20"/>
                <w:lang w:bidi="fa-IR"/>
              </w:rPr>
              <m:t>A</m:t>
            </m:r>
          </m:e>
        </m:acc>
      </m:oMath>
      <w:r w:rsidRPr="008B1D0B">
        <w:rPr>
          <w:rFonts w:asciiTheme="majorBidi" w:hAnsiTheme="majorBidi" w:cstheme="majorBidi"/>
          <w:sz w:val="20"/>
          <w:szCs w:val="20"/>
          <w:lang w:bidi="fa-IR"/>
        </w:rPr>
        <w:t>can be defined by a triplet (a, b, c) as illustrated in Fig 1.</w:t>
      </w:r>
      <w:bookmarkStart w:id="9" w:name="fig1"/>
      <w:bookmarkStart w:id="10" w:name="1"/>
      <w:bookmarkEnd w:id="9"/>
      <w:bookmarkEnd w:id="10"/>
    </w:p>
    <w:p w:rsidR="00CD7F56" w:rsidRPr="008B1D0B" w:rsidRDefault="00CD7F56" w:rsidP="008B1D0B">
      <w:pPr>
        <w:shd w:val="clear" w:color="auto" w:fill="FFFFFF"/>
        <w:adjustRightInd w:val="0"/>
        <w:snapToGrid w:val="0"/>
        <w:spacing w:after="0" w:line="240" w:lineRule="auto"/>
        <w:jc w:val="both"/>
        <w:rPr>
          <w:rFonts w:asciiTheme="majorBidi" w:hAnsiTheme="majorBidi" w:cstheme="majorBidi"/>
          <w:sz w:val="20"/>
          <w:szCs w:val="20"/>
          <w:lang w:bidi="fa-IR"/>
        </w:rPr>
      </w:pPr>
    </w:p>
    <w:p w:rsidR="00CD7F56" w:rsidRPr="008B1D0B" w:rsidRDefault="00197AE1" w:rsidP="008B1D0B">
      <w:pPr>
        <w:shd w:val="clear" w:color="auto" w:fill="FFFFFF"/>
        <w:adjustRightInd w:val="0"/>
        <w:snapToGrid w:val="0"/>
        <w:spacing w:after="0" w:line="240" w:lineRule="auto"/>
        <w:jc w:val="both"/>
        <w:rPr>
          <w:rFonts w:asciiTheme="majorBidi" w:hAnsiTheme="majorBidi" w:cstheme="majorBidi"/>
          <w:sz w:val="20"/>
          <w:szCs w:val="20"/>
          <w:lang w:bidi="fa-IR"/>
        </w:rPr>
      </w:pPr>
      <w:r>
        <w:rPr>
          <w:rFonts w:asciiTheme="majorBidi" w:hAnsiTheme="majorBidi" w:cstheme="majorBidi"/>
          <w:noProof/>
          <w:sz w:val="20"/>
          <w:szCs w:val="20"/>
        </w:rPr>
        <w:pict>
          <v:group id="Group 54" o:spid="_x0000_s1026" style="position:absolute;left:0;text-align:left;margin-left:22.5pt;margin-top:4.35pt;width:158.9pt;height:119.65pt;z-index:251660288" coordorigin="2181,1762" coordsize="3934,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">
            <v:shapetype id="_x0000_t32" coordsize="21600,21600" o:spt="32" o:oned="t" path="m,l21600,21600e" filled="f">
              <v:path arrowok="t" fillok="f" o:connecttype="none"/>
              <o:lock v:ext="edit" shapetype="t"/>
            </v:shapetype>
            <v:shape id="Straight Arrow Connector 3" o:spid="_x0000_s1027" type="#_x0000_t32" style="position:absolute;left:4371;top:2374;width:5;height:17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KOM8UAAADbAAAADwAAAGRycy9kb3ducmV2LnhtbESPUWvCMBSF3wf+h3AHvgxNdVRGNYoI&#10;g40hm07w9dLcNaXNTWhi7fbrF2Gwx8M55zuc1WawreipC7VjBbNpBoK4dLrmSsHp83nyBCJEZI2t&#10;Y1LwTQE269HdCgvtrnyg/hgrkSAcClRgYvSFlKE0ZDFMnSdO3pfrLMYku0rqDq8Jbls5z7KFtFhz&#10;WjDoaWeobI4Xq6Dpm/fDRx78w+WHFm/e7F8fz1qp8f2wXYKINMT/8F/7RSvIc7h9S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KOM8UAAADbAAAADwAAAAAAAAAA&#10;AAAAAAChAgAAZHJzL2Rvd25yZXYueG1sUEsFBgAAAAAEAAQA+QAAAJMDAAAAAA==&#10;">
              <v:stroke dashstyle="dash"/>
            </v:shape>
            <v:shape id="Straight Arrow Connector 6" o:spid="_x0000_s1028" type="#_x0000_t32" style="position:absolute;left:2837;top:2374;width:15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nsMUAAADbAAAADwAAAGRycy9kb3ducmV2LnhtbESPW2sCMRSE34X+h3AKfdOsLZWyGkUF&#10;USkUvCA+HjZnL7o52SbR3f77piD0cZiZb5jJrDO1uJPzlWUFw0ECgjizuuJCwfGw6n+A8AFZY22Z&#10;FPyQh9n0qTfBVNuWd3Tfh0JECPsUFZQhNKmUPivJoB/Yhjh6uXUGQ5SukNphG+Gmlq9JMpIGK44L&#10;JTa0LCm77m9Gwdrvvk8uX7Tbr3n2eVm+bdpFflbq5bmbj0EE6sJ/+NHeaAXvI/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VnsMUAAADbAAAADwAAAAAAAAAA&#10;AAAAAAChAgAAZHJzL2Rvd25yZXYueG1sUEsFBgAAAAAEAAQA+QAAAJMDAAAAAA==&#10;">
              <v:stroke dashstyle="dash"/>
            </v:shape>
            <v:group id="Group 5" o:spid="_x0000_s1029" style="position:absolute;left:2181;top:1762;width:3934;height:2858" coordorigin="2181,1762" coordsize="3934,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Straight Arrow Connector 1" o:spid="_x0000_s1030" type="#_x0000_t32" style="position:absolute;left:2825;top:1762;width:15;height:2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W2XL8AAADbAAAADwAAAGRycy9kb3ducmV2LnhtbERPTYvCMBC9C/6HMIIX0VRhVapRRCp4&#10;8LBWDx6HZmyLzaQ0qdZ/bxYWPD7e93rbmUo8qXGlZQXTSQSCOLO65FzB9XIYL0E4j6yxskwK3uRg&#10;u+n31hhr++IzPVOfixDCLkYFhfd1LKXLCjLoJrYmDtzdNgZ9gE0udYOvEG4qOYuiuTRYcmgosKZ9&#10;Qdkjbc1f76glfUt+R4k/HGftPluckqVSw0G3W4Hw1Pmv+N991Ap+wtjwJfwAuf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SW2XL8AAADbAAAADwAAAAAAAAAAAAAAAACh&#10;AgAAZHJzL2Rvd25yZXYueG1sUEsFBgAAAAAEAAQA+QAAAI0DAAAAAA==&#10;">
                <v:stroke startarrow="block"/>
              </v:shape>
              <v:shape id="Straight Arrow Connector 2" o:spid="_x0000_s1031" type="#_x0000_t32" style="position:absolute;left:2836;top:4133;width:3279;height: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9TVMUAAADbAAAADwAAAGRycy9kb3ducmV2LnhtbESPT2sCMRTE7wW/Q3hCb5ptaa1ujSKl&#10;xUXwUP+Bt8fmmV3dvCybqNtvbwShx2FmfsOMp62txIUaXzpW8NJPQBDnTpdsFGzWP70hCB+QNVaO&#10;ScEfeZhOOk9jTLW78i9dVsGICGGfooIihDqV0ucFWfR9VxNH7+AaiyHKxkjd4DXCbSVfk2QgLZYc&#10;Fwqs6aug/LQ6WwW449luoef7bXb48N/GvC3lMVPqudvOPkEEasN/+NHOtIL3Edy/xB8gJ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9TVMUAAADbAAAADwAAAAAAAAAA&#10;AAAAAAChAgAAZHJzL2Rvd25yZXYueG1sUEsFBgAAAAAEAAQA+QAAAJMDAAAAAA==&#10;">
                <v:stroke startarrow="block"/>
              </v:shape>
              <v:group id="Group 13" o:spid="_x0000_s1032" style="position:absolute;left:3420;top:2370;width:2152;height:1777" coordsize="13665,1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Straight Arrow Connector 4" o:spid="_x0000_s1033" type="#_x0000_t32" style="position:absolute;width:6038;height:112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v:shape id="Straight Arrow Connector 5" o:spid="_x0000_s1034" type="#_x0000_t32" style="position:absolute;left:6096;width:7569;height:11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group>
              <v:shapetype id="_x0000_t202" coordsize="21600,21600" o:spt="202" path="m,l,21600r21600,l21600,xe">
                <v:stroke joinstyle="miter"/>
                <v:path gradientshapeok="t" o:connecttype="rect"/>
              </v:shapetype>
              <v:shape id="Text Box 7" o:spid="_x0000_s1035" type="#_x0000_t202" style="position:absolute;left:2181;top:2160;width:59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65cEA&#10;AADbAAAADwAAAGRycy9kb3ducmV2LnhtbESPT2sCMRTE7wW/Q3iCt5pVYSlbo4gi6s2uf86vm9fN&#10;0s3LkkTdfvtGKPQ4zMxvmPmyt624kw+NYwWTcQaCuHK64VrB+bR9fQMRIrLG1jEp+KEAy8XgZY6F&#10;dg/+oHsZa5EgHApUYGLsCilDZchiGLuOOHlfzluMSfpaao+PBLetnGZZLi02nBYMdrQ2VH2XN6sA&#10;d/Jy4HpzOB8DX/1nhWZV5kqNhv3qHUSkPv6H/9p7rSCfwfNL+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GOuXBAAAA2wAAAA8AAAAAAAAAAAAAAAAAmAIAAGRycy9kb3du&#10;cmV2LnhtbFBLBQYAAAAABAAEAPUAAACGAwAAAAA=&#10;" stroked="f" strokeweight=".5pt">
                <v:textbox>
                  <w:txbxContent>
                    <w:p w:rsidR="0030351E" w:rsidRPr="004073B7" w:rsidRDefault="0030351E" w:rsidP="00CD7F56">
                      <w:pPr>
                        <w:jc w:val="center"/>
                        <w:rPr>
                          <w:sz w:val="20"/>
                          <w:szCs w:val="20"/>
                        </w:rPr>
                      </w:pPr>
                      <w:r w:rsidRPr="004073B7">
                        <w:rPr>
                          <w:sz w:val="20"/>
                          <w:szCs w:val="20"/>
                        </w:rPr>
                        <w:t>1.0</w:t>
                      </w:r>
                    </w:p>
                  </w:txbxContent>
                </v:textbox>
              </v:shape>
              <v:shape id="Text Box 8" o:spid="_x0000_s1036" type="#_x0000_t202" style="position:absolute;left:3170;top:4191;width:429;height: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kcEA&#10;AADbAAAADwAAAGRycy9kb3ducmV2LnhtbESPT2sCMRTE7wW/Q3iCt5pVZClbo4gi6s2uf86vm9fN&#10;0s3LkkTdfvtGKPQ4zMxvmPmyt624kw+NYwWTcQaCuHK64VrB+bR9fQMRIrLG1jEp+KEAy8XgZY6F&#10;dg/+oHsZa5EgHApUYGLsCilDZchiGLuOOHlfzluMSfpaao+PBLetnGZZLi02nBYMdrQ2VH2XN6sA&#10;d/Jy4HpzOB8DX/1nhWZV5kqNhv3qHUSkPv6H/9p7rSCfwfNL+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vopHBAAAA2wAAAA8AAAAAAAAAAAAAAAAAmAIAAGRycy9kb3du&#10;cmV2LnhtbFBLBQYAAAAABAAEAPUAAACGAwAAAAA=&#10;" stroked="f" strokeweight=".5pt">
                <v:textbox>
                  <w:txbxContent>
                    <w:p w:rsidR="0030351E" w:rsidRPr="004073B7" w:rsidRDefault="0030351E" w:rsidP="00CD7F56">
                      <w:pPr>
                        <w:rPr>
                          <w:sz w:val="20"/>
                          <w:szCs w:val="20"/>
                        </w:rPr>
                      </w:pPr>
                      <w:r w:rsidRPr="004073B7">
                        <w:rPr>
                          <w:sz w:val="20"/>
                          <w:szCs w:val="20"/>
                        </w:rPr>
                        <w:t>a</w:t>
                      </w:r>
                    </w:p>
                  </w:txbxContent>
                </v:textbox>
              </v:shape>
              <v:shape id="Text Box 10" o:spid="_x0000_s1037" type="#_x0000_t202" style="position:absolute;left:2202;top:3856;width:623;height: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HCsEA&#10;AADbAAAADwAAAGRycy9kb3ducmV2LnhtbESPT2sCMRTE7wW/Q3iCt5pVcClbo4gi6s2uf86vm9fN&#10;0s3LkkTdfvtGKPQ4zMxvmPmyt624kw+NYwWTcQaCuHK64VrB+bR9fQMRIrLG1jEp+KEAy8XgZY6F&#10;dg/+oHsZa5EgHApUYGLsCilDZchiGLuOOHlfzluMSfpaao+PBLetnGZZLi02nBYMdrQ2VH2XN6sA&#10;d/Jy4HpzOB8DX/1nhWZV5kqNhv3qHUSkPv6H/9p7rSCfwfNL+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jBwrBAAAA2wAAAA8AAAAAAAAAAAAAAAAAmAIAAGRycy9kb3du&#10;cmV2LnhtbFBLBQYAAAAABAAEAPUAAACGAwAAAAA=&#10;" stroked="f" strokeweight=".5pt">
                <v:textbox>
                  <w:txbxContent>
                    <w:p w:rsidR="0030351E" w:rsidRPr="004073B7" w:rsidRDefault="0030351E" w:rsidP="00CD7F56">
                      <w:pPr>
                        <w:jc w:val="center"/>
                        <w:rPr>
                          <w:sz w:val="20"/>
                          <w:szCs w:val="20"/>
                        </w:rPr>
                      </w:pPr>
                      <w:r w:rsidRPr="004073B7">
                        <w:rPr>
                          <w:sz w:val="20"/>
                          <w:szCs w:val="20"/>
                        </w:rPr>
                        <w:t>0.0</w:t>
                      </w:r>
                    </w:p>
                  </w:txbxContent>
                </v:textbox>
              </v:shape>
              <v:shape id="Text Box 11" o:spid="_x0000_s1038" type="#_x0000_t202" style="position:absolute;left:5319;top:4180;width:429;height: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ZfcAA&#10;AADbAAAADwAAAGRycy9kb3ducmV2LnhtbESPQWsCMRSE74X+h/AK3mq2HhZZjSItRb3pqj2/bp6b&#10;xc3LkkRd/70RBI/DzHzDTOe9bcWFfGgcK/gaZiCIK6cbrhXsd7+fYxAhImtsHZOCGwWYz97fplho&#10;d+UtXcpYiwThUKACE2NXSBkqQxbD0HXEyTs6bzEm6WupPV4T3LZylGW5tNhwWjDY0beh6lSerQJc&#10;ysOa65/1fhP4z/9XaBZlrtTgo19MQETq4yv8bK+0gjyHx5f0A+Ts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GZfcAAAADbAAAADwAAAAAAAAAAAAAAAACYAgAAZHJzL2Rvd25y&#10;ZXYueG1sUEsFBgAAAAAEAAQA9QAAAIUDAAAAAA==&#10;" stroked="f" strokeweight=".5pt">
                <v:textbox>
                  <w:txbxContent>
                    <w:p w:rsidR="0030351E" w:rsidRPr="004073B7" w:rsidRDefault="0030351E" w:rsidP="00CD7F56">
                      <w:pPr>
                        <w:rPr>
                          <w:sz w:val="20"/>
                          <w:szCs w:val="20"/>
                        </w:rPr>
                      </w:pPr>
                      <w:r w:rsidRPr="004073B7">
                        <w:rPr>
                          <w:sz w:val="20"/>
                          <w:szCs w:val="20"/>
                        </w:rPr>
                        <w:t>c</w:t>
                      </w:r>
                    </w:p>
                  </w:txbxContent>
                </v:textbox>
              </v:shape>
              <v:shape id="Text Box 12" o:spid="_x0000_s1039" type="#_x0000_t202" style="position:absolute;left:4148;top:4191;width:429;height: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85sEA&#10;AADbAAAADwAAAGRycy9kb3ducmV2LnhtbESPzW7CMBCE75V4B2uRuBUHDqFKMQiBEHBrw895G2/j&#10;qPE6sg2Et6+RKvU4mplvNPNlb1txIx8axwom4wwEceV0w7WC03H7+gYiRGSNrWNS8KAAy8XgZY6F&#10;dnf+pFsZa5EgHApUYGLsCilDZchiGLuOOHnfzluMSfpaao/3BLetnGZZLi02nBYMdrQ2VP2UV6sA&#10;d/J84HpzOH0EvvivCs2qzJUaDfvVO4hIffwP/7X3WkE+g+eX9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9PObBAAAA2wAAAA8AAAAAAAAAAAAAAAAAmAIAAGRycy9kb3du&#10;cmV2LnhtbFBLBQYAAAAABAAEAPUAAACGAwAAAAA=&#10;" stroked="f" strokeweight=".5pt">
                <v:textbox>
                  <w:txbxContent>
                    <w:p w:rsidR="0030351E" w:rsidRPr="004073B7" w:rsidRDefault="0030351E" w:rsidP="00CD7F56">
                      <w:pPr>
                        <w:rPr>
                          <w:sz w:val="20"/>
                          <w:szCs w:val="20"/>
                        </w:rPr>
                      </w:pPr>
                      <w:r w:rsidRPr="004073B7">
                        <w:rPr>
                          <w:sz w:val="20"/>
                          <w:szCs w:val="20"/>
                        </w:rPr>
                        <w:t>b</w:t>
                      </w:r>
                    </w:p>
                  </w:txbxContent>
                </v:textbox>
              </v:shape>
            </v:group>
          </v:group>
        </w:pict>
      </w:r>
    </w:p>
    <w:p w:rsidR="00CD7F56" w:rsidRPr="008B1D0B" w:rsidRDefault="00CD7F56" w:rsidP="008B1D0B">
      <w:pPr>
        <w:shd w:val="clear" w:color="auto" w:fill="FFFFFF"/>
        <w:adjustRightInd w:val="0"/>
        <w:snapToGrid w:val="0"/>
        <w:spacing w:after="0" w:line="240" w:lineRule="auto"/>
        <w:jc w:val="both"/>
        <w:rPr>
          <w:rFonts w:asciiTheme="majorBidi" w:hAnsiTheme="majorBidi" w:cstheme="majorBidi"/>
          <w:sz w:val="20"/>
          <w:szCs w:val="20"/>
          <w:lang w:bidi="fa-IR"/>
        </w:rPr>
      </w:pPr>
    </w:p>
    <w:p w:rsidR="00CD7F56" w:rsidRPr="008B1D0B" w:rsidRDefault="00CD7F56" w:rsidP="008B1D0B">
      <w:pPr>
        <w:shd w:val="clear" w:color="auto" w:fill="FFFFFF"/>
        <w:adjustRightInd w:val="0"/>
        <w:snapToGrid w:val="0"/>
        <w:spacing w:after="0" w:line="240" w:lineRule="auto"/>
        <w:jc w:val="both"/>
        <w:rPr>
          <w:rFonts w:asciiTheme="majorBidi" w:hAnsiTheme="majorBidi" w:cstheme="majorBidi"/>
          <w:sz w:val="20"/>
          <w:szCs w:val="20"/>
          <w:lang w:bidi="fa-IR"/>
        </w:rPr>
      </w:pPr>
    </w:p>
    <w:p w:rsidR="00CD7F56" w:rsidRPr="008B1D0B" w:rsidRDefault="00CD7F56" w:rsidP="008B1D0B">
      <w:pPr>
        <w:shd w:val="clear" w:color="auto" w:fill="FFFFFF"/>
        <w:adjustRightInd w:val="0"/>
        <w:snapToGrid w:val="0"/>
        <w:spacing w:after="0" w:line="240" w:lineRule="auto"/>
        <w:jc w:val="both"/>
        <w:rPr>
          <w:rFonts w:asciiTheme="majorBidi" w:hAnsiTheme="majorBidi" w:cstheme="majorBidi"/>
          <w:sz w:val="20"/>
          <w:szCs w:val="20"/>
          <w:lang w:bidi="fa-IR"/>
        </w:rPr>
      </w:pPr>
    </w:p>
    <w:p w:rsidR="00CD7F56" w:rsidRPr="008B1D0B" w:rsidRDefault="00CD7F56" w:rsidP="008B1D0B">
      <w:pPr>
        <w:shd w:val="clear" w:color="auto" w:fill="FFFFFF"/>
        <w:adjustRightInd w:val="0"/>
        <w:snapToGrid w:val="0"/>
        <w:spacing w:after="0" w:line="240" w:lineRule="auto"/>
        <w:jc w:val="both"/>
        <w:rPr>
          <w:rFonts w:asciiTheme="majorBidi" w:hAnsiTheme="majorBidi" w:cstheme="majorBidi"/>
          <w:sz w:val="20"/>
          <w:szCs w:val="20"/>
          <w:lang w:bidi="fa-IR"/>
        </w:rPr>
      </w:pPr>
    </w:p>
    <w:p w:rsidR="00CD7F56" w:rsidRPr="008B1D0B" w:rsidRDefault="00CD7F56" w:rsidP="008B1D0B">
      <w:pPr>
        <w:shd w:val="clear" w:color="auto" w:fill="FFFFFF"/>
        <w:adjustRightInd w:val="0"/>
        <w:snapToGrid w:val="0"/>
        <w:spacing w:after="0" w:line="240" w:lineRule="auto"/>
        <w:jc w:val="both"/>
        <w:rPr>
          <w:rFonts w:asciiTheme="majorBidi" w:hAnsiTheme="majorBidi" w:cstheme="majorBidi"/>
          <w:sz w:val="20"/>
          <w:szCs w:val="20"/>
          <w:lang w:bidi="fa-IR"/>
        </w:rPr>
      </w:pPr>
    </w:p>
    <w:p w:rsidR="00CD7F56" w:rsidRPr="008B1D0B" w:rsidRDefault="00CD7F56" w:rsidP="008B1D0B">
      <w:pPr>
        <w:shd w:val="clear" w:color="auto" w:fill="FFFFFF"/>
        <w:adjustRightInd w:val="0"/>
        <w:snapToGrid w:val="0"/>
        <w:spacing w:after="0" w:line="240" w:lineRule="auto"/>
        <w:jc w:val="both"/>
        <w:rPr>
          <w:rFonts w:asciiTheme="majorBidi" w:hAnsiTheme="majorBidi" w:cstheme="majorBidi"/>
          <w:sz w:val="20"/>
          <w:szCs w:val="20"/>
          <w:lang w:bidi="fa-IR"/>
        </w:rPr>
      </w:pPr>
    </w:p>
    <w:p w:rsidR="00CD7F56" w:rsidRPr="008B1D0B" w:rsidRDefault="00CD7F56" w:rsidP="008B1D0B">
      <w:pPr>
        <w:shd w:val="clear" w:color="auto" w:fill="FFFFFF"/>
        <w:adjustRightInd w:val="0"/>
        <w:snapToGrid w:val="0"/>
        <w:spacing w:after="0" w:line="240" w:lineRule="auto"/>
        <w:jc w:val="both"/>
        <w:rPr>
          <w:rFonts w:asciiTheme="majorBidi" w:hAnsiTheme="majorBidi" w:cstheme="majorBidi"/>
          <w:sz w:val="20"/>
          <w:szCs w:val="20"/>
          <w:lang w:bidi="fa-IR"/>
        </w:rPr>
      </w:pPr>
    </w:p>
    <w:p w:rsidR="00CD7F56" w:rsidRPr="008B1D0B" w:rsidRDefault="00CD7F56" w:rsidP="008B1D0B">
      <w:pPr>
        <w:shd w:val="clear" w:color="auto" w:fill="FFFFFF"/>
        <w:adjustRightInd w:val="0"/>
        <w:snapToGrid w:val="0"/>
        <w:spacing w:after="0" w:line="240" w:lineRule="auto"/>
        <w:jc w:val="both"/>
        <w:rPr>
          <w:rFonts w:asciiTheme="majorBidi" w:hAnsiTheme="majorBidi" w:cstheme="majorBidi"/>
          <w:sz w:val="20"/>
          <w:szCs w:val="20"/>
          <w:lang w:bidi="fa-IR"/>
        </w:rPr>
      </w:pPr>
    </w:p>
    <w:p w:rsidR="00CD7F56" w:rsidRPr="008B1D0B" w:rsidRDefault="00CD7F56" w:rsidP="008B1D0B">
      <w:pPr>
        <w:shd w:val="clear" w:color="auto" w:fill="FFFFFF"/>
        <w:adjustRightInd w:val="0"/>
        <w:snapToGrid w:val="0"/>
        <w:spacing w:after="0" w:line="240" w:lineRule="auto"/>
        <w:jc w:val="both"/>
        <w:rPr>
          <w:rFonts w:asciiTheme="majorBidi" w:hAnsiTheme="majorBidi" w:cstheme="majorBidi"/>
          <w:sz w:val="20"/>
          <w:szCs w:val="20"/>
          <w:lang w:bidi="fa-IR"/>
        </w:rPr>
      </w:pPr>
    </w:p>
    <w:p w:rsidR="004D1F39" w:rsidRDefault="004D1F39" w:rsidP="008B1D0B">
      <w:pPr>
        <w:shd w:val="clear" w:color="auto" w:fill="FFFFFF"/>
        <w:adjustRightInd w:val="0"/>
        <w:snapToGrid w:val="0"/>
        <w:spacing w:after="0" w:line="240" w:lineRule="auto"/>
        <w:jc w:val="center"/>
        <w:rPr>
          <w:rFonts w:asciiTheme="majorBidi" w:hAnsiTheme="majorBidi" w:cstheme="majorBidi"/>
          <w:sz w:val="20"/>
          <w:szCs w:val="20"/>
          <w:lang w:bidi="fa-IR"/>
        </w:rPr>
      </w:pPr>
    </w:p>
    <w:p w:rsidR="00CD7F56" w:rsidRPr="008B1D0B" w:rsidRDefault="00CD7F56" w:rsidP="008B1D0B">
      <w:pPr>
        <w:shd w:val="clear" w:color="auto" w:fill="FFFFFF"/>
        <w:adjustRightInd w:val="0"/>
        <w:snapToGrid w:val="0"/>
        <w:spacing w:after="0" w:line="240" w:lineRule="auto"/>
        <w:jc w:val="center"/>
        <w:rPr>
          <w:rFonts w:asciiTheme="majorBidi" w:hAnsiTheme="majorBidi" w:cstheme="majorBidi"/>
          <w:sz w:val="20"/>
          <w:szCs w:val="20"/>
          <w:lang w:bidi="fa-IR"/>
        </w:rPr>
      </w:pPr>
      <w:r w:rsidRPr="008B1D0B">
        <w:rPr>
          <w:rFonts w:asciiTheme="majorBidi" w:hAnsiTheme="majorBidi" w:cstheme="majorBidi"/>
          <w:sz w:val="20"/>
          <w:szCs w:val="20"/>
          <w:lang w:bidi="fa-IR"/>
        </w:rPr>
        <w:t>Fig1</w:t>
      </w:r>
      <w:r w:rsidRPr="008B1D0B">
        <w:rPr>
          <w:rFonts w:asciiTheme="majorBidi" w:hAnsiTheme="majorBidi" w:cstheme="majorBidi"/>
          <w:b/>
          <w:bCs/>
          <w:sz w:val="20"/>
          <w:szCs w:val="20"/>
          <w:lang w:bidi="fa-IR"/>
        </w:rPr>
        <w:t>.</w:t>
      </w:r>
      <w:r w:rsidRPr="008B1D0B">
        <w:rPr>
          <w:rFonts w:asciiTheme="majorBidi" w:hAnsiTheme="majorBidi" w:cstheme="majorBidi"/>
          <w:sz w:val="20"/>
          <w:szCs w:val="20"/>
          <w:lang w:bidi="fa-IR"/>
        </w:rPr>
        <w:t xml:space="preserve"> A triangular fuzzy number </w:t>
      </w:r>
      <m:oMath>
        <m:acc>
          <m:accPr>
            <m:chr m:val="̃"/>
            <m:ctrlPr>
              <w:rPr>
                <w:rFonts w:ascii="Cambria Math" w:hAnsi="Cambria Math" w:cstheme="majorBidi"/>
                <w:sz w:val="20"/>
                <w:szCs w:val="20"/>
                <w:lang w:bidi="fa-IR"/>
              </w:rPr>
            </m:ctrlPr>
          </m:accPr>
          <m:e>
            <m:r>
              <m:rPr>
                <m:sty m:val="p"/>
              </m:rPr>
              <w:rPr>
                <w:rFonts w:ascii="Cambria Math" w:hAnsi="Cambria Math" w:cstheme="majorBidi"/>
                <w:sz w:val="20"/>
                <w:szCs w:val="20"/>
                <w:lang w:bidi="fa-IR"/>
              </w:rPr>
              <m:t>A</m:t>
            </m:r>
          </m:e>
        </m:acc>
      </m:oMath>
      <w:r w:rsidRPr="008B1D0B">
        <w:rPr>
          <w:rFonts w:asciiTheme="majorBidi" w:hAnsiTheme="majorBidi" w:cstheme="majorBidi"/>
          <w:sz w:val="20"/>
          <w:szCs w:val="20"/>
          <w:lang w:bidi="fa-IR"/>
        </w:rPr>
        <w:t>.</w:t>
      </w:r>
    </w:p>
    <w:p w:rsidR="00CD7F56" w:rsidRPr="008B1D0B" w:rsidRDefault="00CD7F56" w:rsidP="008B1D0B">
      <w:pPr>
        <w:shd w:val="clear" w:color="auto" w:fill="FFFFFF"/>
        <w:adjustRightInd w:val="0"/>
        <w:snapToGrid w:val="0"/>
        <w:spacing w:after="0" w:line="240" w:lineRule="auto"/>
        <w:jc w:val="both"/>
        <w:rPr>
          <w:rFonts w:asciiTheme="majorBidi" w:hAnsiTheme="majorBidi" w:cstheme="majorBidi"/>
          <w:sz w:val="20"/>
          <w:szCs w:val="20"/>
          <w:lang w:bidi="fa-IR"/>
        </w:rPr>
      </w:pPr>
    </w:p>
    <w:p w:rsidR="00CD7F56" w:rsidRPr="008B1D0B" w:rsidRDefault="00CD7F56" w:rsidP="008B1D0B">
      <w:pPr>
        <w:shd w:val="clear" w:color="auto" w:fill="FFFFFF"/>
        <w:adjustRightInd w:val="0"/>
        <w:snapToGrid w:val="0"/>
        <w:spacing w:after="0" w:line="240" w:lineRule="auto"/>
        <w:jc w:val="both"/>
        <w:rPr>
          <w:rFonts w:asciiTheme="majorBidi" w:hAnsiTheme="majorBidi" w:cstheme="majorBidi"/>
          <w:sz w:val="20"/>
          <w:szCs w:val="20"/>
          <w:lang w:bidi="fa-IR"/>
        </w:rPr>
      </w:pPr>
      <w:r w:rsidRPr="008B1D0B">
        <w:rPr>
          <w:rFonts w:asciiTheme="majorBidi" w:hAnsiTheme="majorBidi" w:cstheme="majorBidi"/>
          <w:sz w:val="20"/>
          <w:szCs w:val="20"/>
          <w:lang w:bidi="fa-IR"/>
        </w:rPr>
        <w:t xml:space="preserve">The membership function </w:t>
      </w:r>
      <m:oMath>
        <m:sSub>
          <m:sSubPr>
            <m:ctrlPr>
              <w:rPr>
                <w:rFonts w:ascii="Cambria Math" w:hAnsi="Cambria Math" w:cstheme="majorBidi"/>
                <w:sz w:val="20"/>
                <w:szCs w:val="20"/>
                <w:lang w:bidi="fa-IR"/>
              </w:rPr>
            </m:ctrlPr>
          </m:sSubPr>
          <m:e>
            <m:r>
              <m:rPr>
                <m:sty m:val="p"/>
              </m:rPr>
              <w:rPr>
                <w:rFonts w:ascii="Cambria Math" w:hAnsi="Cambria Math" w:cstheme="majorBidi"/>
                <w:sz w:val="20"/>
                <w:szCs w:val="20"/>
                <w:lang w:bidi="fa-IR"/>
              </w:rPr>
              <m:t>µ</m:t>
            </m:r>
          </m:e>
          <m:sub>
            <m:acc>
              <m:accPr>
                <m:chr m:val="̃"/>
                <m:ctrlPr>
                  <w:rPr>
                    <w:rFonts w:ascii="Cambria Math" w:hAnsi="Cambria Math" w:cstheme="majorBidi"/>
                    <w:sz w:val="20"/>
                    <w:szCs w:val="20"/>
                    <w:lang w:bidi="fa-IR"/>
                  </w:rPr>
                </m:ctrlPr>
              </m:accPr>
              <m:e>
                <m:r>
                  <m:rPr>
                    <m:sty m:val="p"/>
                  </m:rPr>
                  <w:rPr>
                    <w:rFonts w:ascii="Cambria Math" w:hAnsi="Cambria Math" w:cstheme="majorBidi"/>
                    <w:sz w:val="20"/>
                    <w:szCs w:val="20"/>
                    <w:lang w:bidi="fa-IR"/>
                  </w:rPr>
                  <m:t>A</m:t>
                </m:r>
              </m:e>
            </m:acc>
          </m:sub>
        </m:sSub>
        <m:r>
          <m:rPr>
            <m:sty m:val="p"/>
          </m:rPr>
          <w:rPr>
            <w:rFonts w:ascii="Cambria Math" w:hAnsi="Cambria Math" w:cstheme="majorBidi"/>
            <w:sz w:val="20"/>
            <w:szCs w:val="20"/>
            <w:lang w:bidi="fa-IR"/>
          </w:rPr>
          <m:t>(X)</m:t>
        </m:r>
      </m:oMath>
      <w:bookmarkStart w:id="11" w:name="mml132"/>
      <w:bookmarkEnd w:id="11"/>
      <w:r w:rsidRPr="008B1D0B">
        <w:rPr>
          <w:rFonts w:asciiTheme="majorBidi" w:hAnsiTheme="majorBidi" w:cstheme="majorBidi"/>
          <w:sz w:val="20"/>
          <w:szCs w:val="20"/>
          <w:lang w:bidi="fa-IR"/>
        </w:rPr>
        <w:t xml:space="preserve"> is defined as</w:t>
      </w:r>
    </w:p>
    <w:p w:rsidR="00CD7F56" w:rsidRPr="008B1D0B" w:rsidRDefault="00CD7F56" w:rsidP="008B1D0B">
      <w:pPr>
        <w:shd w:val="clear" w:color="auto" w:fill="FFFFFF"/>
        <w:adjustRightInd w:val="0"/>
        <w:snapToGrid w:val="0"/>
        <w:spacing w:after="0" w:line="240" w:lineRule="auto"/>
        <w:jc w:val="both"/>
        <w:rPr>
          <w:rFonts w:asciiTheme="majorBidi" w:hAnsiTheme="majorBidi" w:cstheme="majorBidi"/>
          <w:sz w:val="20"/>
          <w:szCs w:val="20"/>
          <w:lang w:bidi="fa-IR"/>
        </w:rPr>
      </w:pPr>
    </w:p>
    <w:p w:rsidR="00CD7F56" w:rsidRPr="008B1D0B" w:rsidRDefault="00197AE1" w:rsidP="008B1D0B">
      <w:pPr>
        <w:shd w:val="clear" w:color="auto" w:fill="FFFFFF"/>
        <w:adjustRightInd w:val="0"/>
        <w:snapToGrid w:val="0"/>
        <w:spacing w:after="0" w:line="240" w:lineRule="auto"/>
        <w:jc w:val="both"/>
        <w:rPr>
          <w:rFonts w:asciiTheme="majorBidi" w:hAnsiTheme="majorBidi" w:cstheme="majorBidi"/>
          <w:sz w:val="20"/>
          <w:szCs w:val="20"/>
          <w:lang w:bidi="fa-IR"/>
        </w:rPr>
      </w:pPr>
      <m:oMath>
        <m:sSub>
          <m:sSubPr>
            <m:ctrlPr>
              <w:rPr>
                <w:rFonts w:ascii="Cambria Math" w:hAnsi="Cambria Math" w:cstheme="majorBidi"/>
                <w:sz w:val="20"/>
                <w:szCs w:val="20"/>
                <w:lang w:bidi="fa-IR"/>
              </w:rPr>
            </m:ctrlPr>
          </m:sSubPr>
          <m:e>
            <m:r>
              <m:rPr>
                <m:sty m:val="p"/>
              </m:rPr>
              <w:rPr>
                <w:rFonts w:ascii="Cambria Math" w:hAnsi="Cambria Math" w:cstheme="majorBidi"/>
                <w:sz w:val="20"/>
                <w:szCs w:val="20"/>
              </w:rPr>
              <m:t>µ</m:t>
            </m:r>
          </m:e>
          <m:sub>
            <m:acc>
              <m:accPr>
                <m:chr m:val="̃"/>
                <m:ctrlPr>
                  <w:rPr>
                    <w:rFonts w:ascii="Cambria Math" w:hAnsi="Cambria Math" w:cstheme="majorBidi"/>
                    <w:sz w:val="20"/>
                    <w:szCs w:val="20"/>
                    <w:lang w:bidi="fa-IR"/>
                  </w:rPr>
                </m:ctrlPr>
              </m:accPr>
              <m:e>
                <m:r>
                  <w:rPr>
                    <w:rFonts w:ascii="Cambria Math" w:hAnsi="Cambria Math" w:cstheme="majorBidi"/>
                    <w:sz w:val="20"/>
                    <w:szCs w:val="20"/>
                  </w:rPr>
                  <m:t>A</m:t>
                </m:r>
              </m:e>
            </m:acc>
          </m:sub>
        </m:sSub>
        <m:r>
          <m:rPr>
            <m:sty m:val="p"/>
          </m:rPr>
          <w:rPr>
            <w:rFonts w:ascii="Cambria Math" w:hAnsi="Cambria Math" w:cstheme="majorBidi"/>
            <w:sz w:val="20"/>
            <w:szCs w:val="20"/>
          </w:rPr>
          <m:t xml:space="preserve"> (</m:t>
        </m:r>
        <m:r>
          <w:rPr>
            <w:rFonts w:ascii="Cambria Math" w:hAnsi="Cambria Math" w:cstheme="majorBidi"/>
            <w:sz w:val="20"/>
            <w:szCs w:val="20"/>
          </w:rPr>
          <m:t>x</m:t>
        </m:r>
        <m:r>
          <m:rPr>
            <m:sty m:val="p"/>
          </m:rPr>
          <w:rPr>
            <w:rFonts w:ascii="Cambria Math" w:hAnsi="Cambria Math" w:cstheme="majorBidi"/>
            <w:sz w:val="20"/>
            <w:szCs w:val="20"/>
          </w:rPr>
          <m:t>)</m:t>
        </m:r>
      </m:oMath>
      <w:r w:rsidR="00CD7F56" w:rsidRPr="008B1D0B">
        <w:rPr>
          <w:rFonts w:asciiTheme="majorBidi" w:hAnsiTheme="majorBidi" w:cstheme="majorBidi"/>
          <w:sz w:val="20"/>
          <w:szCs w:val="20"/>
        </w:rPr>
        <w:t>=</w:t>
      </w:r>
      <m:oMath>
        <m:d>
          <m:dPr>
            <m:begChr m:val="{"/>
            <m:endChr m:val=""/>
            <m:ctrlPr>
              <w:rPr>
                <w:rFonts w:ascii="Cambria Math" w:hAnsi="Cambria Math" w:cstheme="majorBidi"/>
                <w:sz w:val="20"/>
                <w:szCs w:val="20"/>
                <w:lang w:bidi="fa-IR"/>
              </w:rPr>
            </m:ctrlPr>
          </m:dPr>
          <m:e>
            <m:eqArr>
              <m:eqArrPr>
                <m:ctrlPr>
                  <w:rPr>
                    <w:rFonts w:ascii="Cambria Math" w:hAnsi="Cambria Math" w:cstheme="majorBidi"/>
                    <w:sz w:val="20"/>
                    <w:szCs w:val="20"/>
                    <w:lang w:bidi="fa-IR"/>
                  </w:rPr>
                </m:ctrlPr>
              </m:eqArrPr>
              <m:e>
                <m:f>
                  <m:fPr>
                    <m:ctrlPr>
                      <w:rPr>
                        <w:rFonts w:ascii="Cambria Math" w:hAnsi="Cambria Math" w:cstheme="majorBidi"/>
                        <w:sz w:val="20"/>
                        <w:szCs w:val="20"/>
                        <w:lang w:bidi="fa-IR"/>
                      </w:rPr>
                    </m:ctrlPr>
                  </m:fPr>
                  <m:num>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l</m:t>
                    </m:r>
                  </m:num>
                  <m:den>
                    <m:r>
                      <w:rPr>
                        <w:rFonts w:ascii="Cambria Math" w:hAnsi="Cambria Math" w:cstheme="majorBidi"/>
                        <w:sz w:val="20"/>
                        <w:szCs w:val="20"/>
                      </w:rPr>
                      <m:t>m</m:t>
                    </m:r>
                    <m:r>
                      <m:rPr>
                        <m:sty m:val="p"/>
                      </m:rPr>
                      <w:rPr>
                        <w:rFonts w:ascii="Cambria Math" w:hAnsi="Cambria Math" w:cstheme="majorBidi"/>
                        <w:sz w:val="20"/>
                        <w:szCs w:val="20"/>
                      </w:rPr>
                      <m:t>-</m:t>
                    </m:r>
                    <m:r>
                      <w:rPr>
                        <w:rFonts w:ascii="Cambria Math" w:hAnsi="Cambria Math" w:cstheme="majorBidi"/>
                        <w:sz w:val="20"/>
                        <w:szCs w:val="20"/>
                      </w:rPr>
                      <m:t>l</m:t>
                    </m:r>
                  </m:den>
                </m:f>
                <m:r>
                  <w:rPr>
                    <w:rFonts w:ascii="Cambria Math" w:hAnsi="Cambria Math" w:cstheme="majorBidi"/>
                    <w:sz w:val="20"/>
                    <w:szCs w:val="20"/>
                  </w:rPr>
                  <m:t xml:space="preserve">   l</m:t>
                </m:r>
                <m:r>
                  <m:rPr>
                    <m:sty m:val="p"/>
                  </m:rPr>
                  <w:rPr>
                    <w:rFonts w:ascii="Cambria Math" w:hAnsi="Cambria Math" w:cstheme="majorBidi"/>
                    <w:sz w:val="20"/>
                    <w:szCs w:val="20"/>
                  </w:rPr>
                  <m:t>≤</m:t>
                </m:r>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m</m:t>
                </m:r>
              </m:e>
              <m:e>
                <m:f>
                  <m:fPr>
                    <m:ctrlPr>
                      <w:rPr>
                        <w:rFonts w:ascii="Cambria Math" w:hAnsi="Cambria Math" w:cstheme="majorBidi"/>
                        <w:sz w:val="20"/>
                        <w:szCs w:val="20"/>
                        <w:lang w:bidi="fa-IR"/>
                      </w:rPr>
                    </m:ctrlPr>
                  </m:fPr>
                  <m:num>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u</m:t>
                    </m:r>
                  </m:num>
                  <m:den>
                    <m:r>
                      <w:rPr>
                        <w:rFonts w:ascii="Cambria Math" w:hAnsi="Cambria Math" w:cstheme="majorBidi"/>
                        <w:sz w:val="20"/>
                        <w:szCs w:val="20"/>
                      </w:rPr>
                      <m:t>m</m:t>
                    </m:r>
                    <m:r>
                      <m:rPr>
                        <m:sty m:val="p"/>
                      </m:rPr>
                      <w:rPr>
                        <w:rFonts w:ascii="Cambria Math" w:hAnsi="Cambria Math" w:cstheme="majorBidi"/>
                        <w:sz w:val="20"/>
                        <w:szCs w:val="20"/>
                      </w:rPr>
                      <m:t>-</m:t>
                    </m:r>
                    <m:r>
                      <w:rPr>
                        <w:rFonts w:ascii="Cambria Math" w:hAnsi="Cambria Math" w:cstheme="majorBidi"/>
                        <w:sz w:val="20"/>
                        <w:szCs w:val="20"/>
                      </w:rPr>
                      <m:t>u</m:t>
                    </m:r>
                  </m:den>
                </m:f>
                <m:r>
                  <w:rPr>
                    <w:rFonts w:ascii="Cambria Math" w:hAnsi="Cambria Math" w:cstheme="majorBidi"/>
                    <w:sz w:val="20"/>
                    <w:szCs w:val="20"/>
                  </w:rPr>
                  <m:t xml:space="preserve">   m</m:t>
                </m:r>
                <m:r>
                  <m:rPr>
                    <m:sty m:val="p"/>
                  </m:rPr>
                  <w:rPr>
                    <w:rFonts w:ascii="Cambria Math" w:hAnsi="Cambria Math" w:cstheme="majorBidi"/>
                    <w:sz w:val="20"/>
                    <w:szCs w:val="20"/>
                  </w:rPr>
                  <m:t>≤</m:t>
                </m:r>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u</m:t>
                </m:r>
              </m:e>
              <m:e>
                <m:r>
                  <m:rPr>
                    <m:sty m:val="p"/>
                  </m:rPr>
                  <w:rPr>
                    <w:rFonts w:ascii="Cambria Math" w:hAnsi="Cambria Math" w:cstheme="majorBidi"/>
                    <w:sz w:val="20"/>
                    <w:szCs w:val="20"/>
                  </w:rPr>
                  <m:t xml:space="preserve"> 0    </m:t>
                </m:r>
                <m:r>
                  <w:rPr>
                    <w:rFonts w:ascii="Cambria Math" w:hAnsi="Cambria Math" w:cstheme="majorBidi"/>
                    <w:sz w:val="20"/>
                    <w:szCs w:val="20"/>
                  </w:rPr>
                  <m:t>oterwise</m:t>
                </m:r>
              </m:e>
            </m:eqArr>
          </m:e>
        </m:d>
      </m:oMath>
      <w:r w:rsidR="0030351E">
        <w:rPr>
          <w:rFonts w:asciiTheme="majorBidi" w:hAnsiTheme="majorBidi" w:cstheme="majorBidi"/>
          <w:sz w:val="20"/>
          <w:szCs w:val="20"/>
          <w:lang w:bidi="fa-IR"/>
        </w:rPr>
        <w:t xml:space="preserve">  </w:t>
      </w:r>
      <w:r w:rsidR="00CD7F56" w:rsidRPr="008B1D0B">
        <w:rPr>
          <w:rFonts w:asciiTheme="majorBidi" w:hAnsiTheme="majorBidi" w:cstheme="majorBidi"/>
          <w:sz w:val="20"/>
          <w:szCs w:val="20"/>
          <w:lang w:bidi="fa-IR"/>
        </w:rPr>
        <w:t xml:space="preserve">                            (1)</w:t>
      </w:r>
    </w:p>
    <w:p w:rsidR="00CD7F56" w:rsidRPr="008B1D0B" w:rsidRDefault="00CD7F56" w:rsidP="008B1D0B">
      <w:pPr>
        <w:shd w:val="clear" w:color="auto" w:fill="FFFFFF"/>
        <w:adjustRightInd w:val="0"/>
        <w:snapToGrid w:val="0"/>
        <w:spacing w:after="0" w:line="240" w:lineRule="auto"/>
        <w:jc w:val="both"/>
        <w:rPr>
          <w:rFonts w:asciiTheme="majorBidi" w:hAnsiTheme="majorBidi" w:cstheme="majorBidi"/>
          <w:sz w:val="20"/>
          <w:szCs w:val="20"/>
          <w:lang w:bidi="fa-IR"/>
        </w:rPr>
      </w:pPr>
    </w:p>
    <w:p w:rsidR="00CD7F56" w:rsidRPr="008B1D0B" w:rsidRDefault="00CD7F56" w:rsidP="006E1E1C">
      <w:pPr>
        <w:shd w:val="clear" w:color="auto" w:fill="FFFFFF"/>
        <w:adjustRightInd w:val="0"/>
        <w:snapToGrid w:val="0"/>
        <w:spacing w:after="0" w:line="240" w:lineRule="auto"/>
        <w:ind w:firstLine="720"/>
        <w:jc w:val="both"/>
        <w:rPr>
          <w:rFonts w:asciiTheme="majorBidi" w:hAnsiTheme="majorBidi" w:cstheme="majorBidi"/>
          <w:sz w:val="20"/>
          <w:szCs w:val="20"/>
          <w:lang w:bidi="fa-IR"/>
        </w:rPr>
      </w:pPr>
      <w:r w:rsidRPr="008B1D0B">
        <w:rPr>
          <w:rFonts w:asciiTheme="majorBidi" w:hAnsiTheme="majorBidi" w:cstheme="majorBidi"/>
          <w:sz w:val="20"/>
          <w:szCs w:val="20"/>
          <w:lang w:bidi="fa-IR"/>
        </w:rPr>
        <w:t xml:space="preserve">Where l, m, and u are also considered as the lower bound, the mean bound, and the upper bound, respectively. The triangular fuzzy number </w:t>
      </w:r>
      <m:oMath>
        <m:acc>
          <m:accPr>
            <m:chr m:val="̃"/>
            <m:ctrlPr>
              <w:rPr>
                <w:rFonts w:ascii="Cambria Math" w:hAnsi="Cambria Math" w:cstheme="majorBidi"/>
                <w:i/>
                <w:sz w:val="20"/>
                <w:szCs w:val="20"/>
                <w:vertAlign w:val="subscript"/>
                <w:lang w:bidi="fa-IR"/>
              </w:rPr>
            </m:ctrlPr>
          </m:accPr>
          <m:e>
            <m:r>
              <w:rPr>
                <w:rFonts w:ascii="Cambria Math" w:hAnsi="Cambria Math" w:cstheme="majorBidi"/>
                <w:sz w:val="20"/>
                <w:szCs w:val="20"/>
                <w:vertAlign w:val="subscript"/>
                <w:lang w:bidi="fa-IR"/>
              </w:rPr>
              <m:t>N</m:t>
            </m:r>
          </m:e>
        </m:acc>
      </m:oMath>
      <w:bookmarkStart w:id="12" w:name="mml262"/>
      <w:bookmarkEnd w:id="12"/>
      <w:r w:rsidRPr="008B1D0B">
        <w:rPr>
          <w:rFonts w:asciiTheme="majorBidi" w:hAnsiTheme="majorBidi" w:cstheme="majorBidi"/>
          <w:sz w:val="20"/>
          <w:szCs w:val="20"/>
          <w:vertAlign w:val="subscript"/>
          <w:lang w:bidi="fa-IR"/>
        </w:rPr>
        <w:t xml:space="preserve"> </w:t>
      </w:r>
      <w:r w:rsidRPr="008B1D0B">
        <w:rPr>
          <w:rFonts w:asciiTheme="majorBidi" w:hAnsiTheme="majorBidi" w:cstheme="majorBidi"/>
          <w:sz w:val="20"/>
          <w:szCs w:val="20"/>
          <w:lang w:bidi="fa-IR"/>
        </w:rPr>
        <w:t xml:space="preserve">is often </w:t>
      </w:r>
      <w:r w:rsidRPr="008B1D0B">
        <w:rPr>
          <w:rFonts w:asciiTheme="majorBidi" w:hAnsiTheme="majorBidi" w:cstheme="majorBidi"/>
          <w:color w:val="000000" w:themeColor="text1"/>
          <w:sz w:val="20"/>
          <w:szCs w:val="20"/>
          <w:lang w:bidi="fa-IR"/>
        </w:rPr>
        <w:t xml:space="preserve">represented as </w:t>
      </w:r>
      <w:bookmarkStart w:id="13" w:name="mml263"/>
      <w:bookmarkEnd w:id="13"/>
      <w:r w:rsidRPr="008B1D0B">
        <w:rPr>
          <w:rFonts w:asciiTheme="majorBidi" w:hAnsiTheme="majorBidi" w:cstheme="majorBidi"/>
          <w:color w:val="000000" w:themeColor="text1"/>
          <w:sz w:val="20"/>
          <w:szCs w:val="20"/>
          <w:lang w:bidi="fa-IR"/>
        </w:rPr>
        <w:t>(</w:t>
      </w:r>
      <w:proofErr w:type="spellStart"/>
      <w:r w:rsidRPr="008B1D0B">
        <w:rPr>
          <w:rFonts w:asciiTheme="majorBidi" w:hAnsiTheme="majorBidi" w:cstheme="majorBidi"/>
          <w:color w:val="000000" w:themeColor="text1"/>
          <w:sz w:val="20"/>
          <w:szCs w:val="20"/>
          <w:lang w:bidi="fa-IR"/>
        </w:rPr>
        <w:t>l,m,u</w:t>
      </w:r>
      <w:proofErr w:type="spellEnd"/>
      <w:r w:rsidRPr="008B1D0B">
        <w:rPr>
          <w:rFonts w:asciiTheme="majorBidi" w:hAnsiTheme="majorBidi" w:cstheme="majorBidi"/>
          <w:color w:val="000000" w:themeColor="text1"/>
          <w:sz w:val="20"/>
          <w:szCs w:val="20"/>
          <w:lang w:bidi="fa-IR"/>
        </w:rPr>
        <w:t xml:space="preserve">). </w:t>
      </w:r>
      <w:r w:rsidRPr="008B1D0B">
        <w:rPr>
          <w:rFonts w:asciiTheme="majorBidi" w:hAnsiTheme="majorBidi" w:cstheme="majorBidi"/>
          <w:sz w:val="20"/>
          <w:szCs w:val="20"/>
          <w:lang w:bidi="fa-IR"/>
        </w:rPr>
        <w:t>According to Table 1,</w:t>
      </w:r>
      <w:r w:rsidRPr="008B1D0B">
        <w:rPr>
          <w:rFonts w:asciiTheme="majorBidi" w:hAnsiTheme="majorBidi" w:cstheme="majorBidi"/>
          <w:color w:val="000000"/>
          <w:sz w:val="20"/>
          <w:szCs w:val="20"/>
          <w:lang w:bidi="fa-IR"/>
        </w:rPr>
        <w:t xml:space="preserve"> criteria compare with each other. </w:t>
      </w:r>
      <w:r w:rsidRPr="008B1D0B">
        <w:rPr>
          <w:rFonts w:asciiTheme="majorBidi" w:hAnsiTheme="majorBidi" w:cstheme="majorBidi"/>
          <w:sz w:val="20"/>
          <w:szCs w:val="20"/>
          <w:lang w:bidi="fa-IR"/>
        </w:rPr>
        <w:t xml:space="preserve">After pairwise comparisons, are finished at a level, a fuzzy reciprocal judgment matrix </w:t>
      </w:r>
      <m:oMath>
        <w:bookmarkStart w:id="14" w:name="mml264"/>
        <w:bookmarkEnd w:id="14"/>
        <m:acc>
          <m:accPr>
            <m:chr m:val="̃"/>
            <m:ctrlPr>
              <w:rPr>
                <w:rFonts w:ascii="Cambria Math" w:hAnsi="Cambria Math" w:cstheme="majorBidi"/>
                <w:i/>
                <w:sz w:val="20"/>
                <w:szCs w:val="20"/>
                <w:vertAlign w:val="subscript"/>
                <w:lang w:bidi="fa-IR"/>
              </w:rPr>
            </m:ctrlPr>
          </m:accPr>
          <m:e>
            <m:r>
              <w:rPr>
                <w:rFonts w:ascii="Cambria Math" w:hAnsi="Cambria Math" w:cstheme="majorBidi"/>
                <w:sz w:val="20"/>
                <w:szCs w:val="20"/>
                <w:vertAlign w:val="subscript"/>
                <w:lang w:bidi="fa-IR"/>
              </w:rPr>
              <m:t>A</m:t>
            </m:r>
          </m:e>
        </m:acc>
      </m:oMath>
      <w:r w:rsidRPr="008B1D0B">
        <w:rPr>
          <w:rFonts w:asciiTheme="majorBidi" w:hAnsiTheme="majorBidi" w:cstheme="majorBidi"/>
          <w:sz w:val="20"/>
          <w:szCs w:val="20"/>
          <w:vertAlign w:val="subscript"/>
          <w:lang w:bidi="fa-IR"/>
        </w:rPr>
        <w:t xml:space="preserve"> </w:t>
      </w:r>
      <w:r w:rsidRPr="008B1D0B">
        <w:rPr>
          <w:rFonts w:asciiTheme="majorBidi" w:hAnsiTheme="majorBidi" w:cstheme="majorBidi"/>
          <w:sz w:val="20"/>
          <w:szCs w:val="20"/>
          <w:lang w:bidi="fa-IR"/>
        </w:rPr>
        <w:t>can be established as</w:t>
      </w:r>
    </w:p>
    <w:p w:rsidR="00CD7F56" w:rsidRPr="008B1D0B" w:rsidRDefault="00CD7F56" w:rsidP="008B1D0B">
      <w:pPr>
        <w:shd w:val="clear" w:color="auto" w:fill="FFFFFF"/>
        <w:adjustRightInd w:val="0"/>
        <w:snapToGrid w:val="0"/>
        <w:spacing w:after="0" w:line="240" w:lineRule="auto"/>
        <w:rPr>
          <w:rFonts w:asciiTheme="majorBidi" w:hAnsiTheme="majorBidi" w:cstheme="majorBidi"/>
          <w:sz w:val="20"/>
          <w:szCs w:val="20"/>
          <w:lang w:bidi="fa-IR"/>
        </w:rPr>
      </w:pPr>
    </w:p>
    <w:tbl>
      <w:tblPr>
        <w:tblW w:w="0" w:type="auto"/>
        <w:tblLook w:val="04A0"/>
      </w:tblPr>
      <w:tblGrid>
        <w:gridCol w:w="4536"/>
      </w:tblGrid>
      <w:tr w:rsidR="00CD7F56" w:rsidRPr="008B1D0B" w:rsidTr="0030351E">
        <w:tc>
          <w:tcPr>
            <w:tcW w:w="9558" w:type="dxa"/>
          </w:tcPr>
          <w:p w:rsidR="00CD7F56" w:rsidRPr="008B1D0B" w:rsidRDefault="00197AE1" w:rsidP="008B1D0B">
            <w:pPr>
              <w:adjustRightInd w:val="0"/>
              <w:snapToGrid w:val="0"/>
              <w:spacing w:after="0" w:line="240" w:lineRule="auto"/>
              <w:rPr>
                <w:rFonts w:asciiTheme="majorBidi" w:hAnsiTheme="majorBidi" w:cstheme="majorBidi"/>
                <w:sz w:val="20"/>
                <w:szCs w:val="20"/>
              </w:rPr>
            </w:pPr>
            <m:oMath>
              <m:acc>
                <m:accPr>
                  <m:chr m:val="̃"/>
                  <m:ctrlPr>
                    <w:rPr>
                      <w:rFonts w:ascii="Cambria Math" w:hAnsi="Cambria Math" w:cstheme="majorBidi"/>
                      <w:i/>
                      <w:sz w:val="20"/>
                      <w:szCs w:val="20"/>
                    </w:rPr>
                  </m:ctrlPr>
                </m:accPr>
                <m:e>
                  <m:r>
                    <w:rPr>
                      <w:rFonts w:ascii="Cambria Math" w:hAnsi="Cambria Math" w:cstheme="majorBidi"/>
                      <w:sz w:val="20"/>
                      <w:szCs w:val="20"/>
                    </w:rPr>
                    <m:t>A</m:t>
                  </m:r>
                </m:e>
              </m:acc>
            </m:oMath>
            <w:r w:rsidR="00CD7F56" w:rsidRPr="008B1D0B">
              <w:rPr>
                <w:rFonts w:asciiTheme="majorBidi" w:hAnsiTheme="majorBidi" w:cstheme="majorBidi"/>
                <w:sz w:val="20"/>
                <w:szCs w:val="20"/>
              </w:rPr>
              <w:t xml:space="preserve"> = </w:t>
            </w:r>
            <m:oMath>
              <m:d>
                <m:dPr>
                  <m:begChr m:val="{"/>
                  <m:endChr m:val="}"/>
                  <m:ctrlPr>
                    <w:rPr>
                      <w:rFonts w:ascii="Cambria Math" w:hAnsi="Cambria Math" w:cstheme="majorBidi"/>
                      <w:i/>
                      <w:sz w:val="20"/>
                      <w:szCs w:val="20"/>
                    </w:rPr>
                  </m:ctrlPr>
                </m:dPr>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a</m:t>
                          </m:r>
                        </m:e>
                      </m:acc>
                    </m:e>
                    <m:sub>
                      <m:r>
                        <w:rPr>
                          <w:rFonts w:ascii="Cambria Math" w:hAnsi="Cambria Math" w:cstheme="majorBidi"/>
                          <w:sz w:val="20"/>
                          <w:szCs w:val="20"/>
                        </w:rPr>
                        <m:t>ij</m:t>
                      </m:r>
                    </m:sub>
                  </m:sSub>
                </m:e>
              </m:d>
            </m:oMath>
            <w:r w:rsidR="00CD7F56" w:rsidRPr="008B1D0B">
              <w:rPr>
                <w:rFonts w:asciiTheme="majorBidi" w:hAnsiTheme="majorBidi" w:cstheme="majorBidi"/>
                <w:sz w:val="20"/>
                <w:szCs w:val="20"/>
              </w:rPr>
              <w:t xml:space="preserve"> = </w:t>
            </w:r>
            <m:oMath>
              <m:d>
                <m:dPr>
                  <m:begChr m:val="["/>
                  <m:endChr m:val="]"/>
                  <m:ctrlPr>
                    <w:rPr>
                      <w:rFonts w:ascii="Cambria Math" w:hAnsi="Cambria Math" w:cstheme="majorBidi"/>
                      <w:i/>
                      <w:sz w:val="20"/>
                      <w:szCs w:val="20"/>
                    </w:rPr>
                  </m:ctrlPr>
                </m:dPr>
                <m:e>
                  <m:m>
                    <m:mPr>
                      <m:mcs>
                        <m:mc>
                          <m:mcPr>
                            <m:count m:val="4"/>
                            <m:mcJc m:val="center"/>
                          </m:mcPr>
                        </m:mc>
                      </m:mcs>
                      <m:ctrlPr>
                        <w:rPr>
                          <w:rFonts w:ascii="Cambria Math" w:hAnsi="Cambria Math" w:cstheme="majorBidi"/>
                          <w:i/>
                          <w:sz w:val="20"/>
                          <w:szCs w:val="20"/>
                        </w:rPr>
                      </m:ctrlPr>
                    </m:mPr>
                    <m:mr>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a</m:t>
                                </m:r>
                              </m:e>
                            </m:acc>
                          </m:e>
                          <m:sub>
                            <m:r>
                              <w:rPr>
                                <w:rFonts w:ascii="Cambria Math" w:hAnsi="Cambria Math" w:cstheme="majorBidi"/>
                                <w:sz w:val="20"/>
                                <w:szCs w:val="20"/>
                              </w:rPr>
                              <m:t>11</m:t>
                            </m:r>
                          </m:sub>
                        </m:sSub>
                        <m:ctrlPr>
                          <w:rPr>
                            <w:rFonts w:ascii="Cambria Math" w:eastAsia="Cambria Math" w:hAnsi="Cambria Math" w:cstheme="majorBidi"/>
                            <w:i/>
                            <w:sz w:val="20"/>
                            <w:szCs w:val="20"/>
                          </w:rPr>
                        </m:ctrlPr>
                      </m:e>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a</m:t>
                                </m:r>
                              </m:e>
                            </m:acc>
                          </m:e>
                          <m:sub>
                            <m:r>
                              <w:rPr>
                                <w:rFonts w:ascii="Cambria Math" w:hAnsi="Cambria Math" w:cstheme="majorBidi"/>
                                <w:sz w:val="20"/>
                                <w:szCs w:val="20"/>
                              </w:rPr>
                              <m:t>12</m:t>
                            </m:r>
                          </m:sub>
                        </m:sSub>
                        <m:ctrlPr>
                          <w:rPr>
                            <w:rFonts w:ascii="Cambria Math" w:eastAsia="Cambria Math" w:hAnsi="Cambria Math" w:cstheme="majorBidi"/>
                            <w:i/>
                            <w:sz w:val="20"/>
                            <w:szCs w:val="20"/>
                          </w:rPr>
                        </m:ctrlPr>
                      </m:e>
                      <m:e>
                        <m:r>
                          <w:rPr>
                            <w:rFonts w:ascii="Cambria Math" w:eastAsia="Cambria Math" w:hAnsi="Cambria Math" w:cstheme="majorBidi"/>
                            <w:sz w:val="20"/>
                            <w:szCs w:val="20"/>
                          </w:rPr>
                          <m:t>…</m:t>
                        </m:r>
                        <m:ctrlPr>
                          <w:rPr>
                            <w:rFonts w:ascii="Cambria Math" w:eastAsia="Cambria Math" w:hAnsi="Cambria Math" w:cstheme="majorBidi"/>
                            <w:i/>
                            <w:sz w:val="20"/>
                            <w:szCs w:val="20"/>
                          </w:rPr>
                        </m:ctrlPr>
                      </m:e>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a</m:t>
                                </m:r>
                              </m:e>
                            </m:acc>
                          </m:e>
                          <m:sub>
                            <m:r>
                              <w:rPr>
                                <w:rFonts w:ascii="Cambria Math" w:hAnsi="Cambria Math" w:cstheme="majorBidi"/>
                                <w:sz w:val="20"/>
                                <w:szCs w:val="20"/>
                              </w:rPr>
                              <m:t>1n</m:t>
                            </m:r>
                          </m:sub>
                        </m:sSub>
                        <m:ctrlPr>
                          <w:rPr>
                            <w:rFonts w:ascii="Cambria Math" w:eastAsia="Cambria Math" w:hAnsi="Cambria Math" w:cstheme="majorBidi"/>
                            <w:i/>
                            <w:sz w:val="20"/>
                            <w:szCs w:val="20"/>
                          </w:rPr>
                        </m:ctrlPr>
                      </m:e>
                    </m:mr>
                    <m:mr>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a</m:t>
                                </m:r>
                              </m:e>
                            </m:acc>
                          </m:e>
                          <m:sub>
                            <m:r>
                              <w:rPr>
                                <w:rFonts w:ascii="Cambria Math" w:hAnsi="Cambria Math" w:cstheme="majorBidi"/>
                                <w:sz w:val="20"/>
                                <w:szCs w:val="20"/>
                              </w:rPr>
                              <m:t>21</m:t>
                            </m:r>
                          </m:sub>
                        </m:sSub>
                      </m:e>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a</m:t>
                                </m:r>
                              </m:e>
                            </m:acc>
                          </m:e>
                          <m:sub>
                            <m:r>
                              <w:rPr>
                                <w:rFonts w:ascii="Cambria Math" w:hAnsi="Cambria Math" w:cstheme="majorBidi"/>
                                <w:sz w:val="20"/>
                                <w:szCs w:val="20"/>
                              </w:rPr>
                              <m:t>22</m:t>
                            </m:r>
                          </m:sub>
                        </m:sSub>
                      </m:e>
                      <m:e>
                        <m:r>
                          <w:rPr>
                            <w:rFonts w:ascii="Cambria Math" w:hAnsi="Cambria Math" w:cstheme="majorBidi"/>
                            <w:sz w:val="20"/>
                            <w:szCs w:val="20"/>
                          </w:rPr>
                          <m:t>…</m:t>
                        </m:r>
                        <m:ctrlPr>
                          <w:rPr>
                            <w:rFonts w:ascii="Cambria Math" w:eastAsia="Cambria Math" w:hAnsi="Cambria Math" w:cstheme="majorBidi"/>
                            <w:i/>
                            <w:sz w:val="20"/>
                            <w:szCs w:val="20"/>
                          </w:rPr>
                        </m:ctrlPr>
                      </m:e>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a</m:t>
                                </m:r>
                              </m:e>
                            </m:acc>
                          </m:e>
                          <m:sub>
                            <m:r>
                              <w:rPr>
                                <w:rFonts w:ascii="Cambria Math" w:hAnsi="Cambria Math" w:cstheme="majorBidi"/>
                                <w:sz w:val="20"/>
                                <w:szCs w:val="20"/>
                              </w:rPr>
                              <m:t>2n</m:t>
                            </m:r>
                          </m:sub>
                        </m:sSub>
                      </m:e>
                    </m:mr>
                    <m:mr>
                      <m:e>
                        <m:r>
                          <w:rPr>
                            <w:rFonts w:ascii="Cambria Math" w:hAnsi="Cambria Math" w:cstheme="majorBidi"/>
                            <w:sz w:val="20"/>
                            <w:szCs w:val="20"/>
                          </w:rPr>
                          <m:t>⋮</m:t>
                        </m:r>
                      </m:e>
                      <m:e>
                        <m:r>
                          <w:rPr>
                            <w:rFonts w:ascii="Cambria Math" w:hAnsi="Cambria Math" w:cstheme="majorBidi"/>
                            <w:sz w:val="20"/>
                            <w:szCs w:val="20"/>
                          </w:rPr>
                          <m:t>⋮</m:t>
                        </m:r>
                      </m:e>
                      <m:e>
                        <m:r>
                          <w:rPr>
                            <w:rFonts w:ascii="Cambria Math" w:hAnsi="Cambria Math" w:cstheme="majorBidi"/>
                            <w:sz w:val="20"/>
                            <w:szCs w:val="20"/>
                          </w:rPr>
                          <m:t>⋱</m:t>
                        </m:r>
                        <m:ctrlPr>
                          <w:rPr>
                            <w:rFonts w:ascii="Cambria Math" w:eastAsia="Cambria Math" w:hAnsi="Cambria Math" w:cstheme="majorBidi"/>
                            <w:i/>
                            <w:sz w:val="20"/>
                            <w:szCs w:val="20"/>
                          </w:rPr>
                        </m:ctrlPr>
                      </m:e>
                      <m:e>
                        <m:r>
                          <w:rPr>
                            <w:rFonts w:ascii="Cambria Math" w:hAnsi="Cambria Math" w:cstheme="majorBidi"/>
                            <w:sz w:val="20"/>
                            <w:szCs w:val="20"/>
                          </w:rPr>
                          <m:t>⋮</m:t>
                        </m:r>
                      </m:e>
                    </m:mr>
                    <m:mr>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a</m:t>
                                </m:r>
                              </m:e>
                            </m:acc>
                          </m:e>
                          <m:sub>
                            <m:r>
                              <w:rPr>
                                <w:rFonts w:ascii="Cambria Math" w:hAnsi="Cambria Math" w:cstheme="majorBidi"/>
                                <w:sz w:val="20"/>
                                <w:szCs w:val="20"/>
                              </w:rPr>
                              <m:t>n1</m:t>
                            </m:r>
                          </m:sub>
                        </m:sSub>
                      </m:e>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a</m:t>
                                </m:r>
                              </m:e>
                            </m:acc>
                          </m:e>
                          <m:sub>
                            <m:r>
                              <w:rPr>
                                <w:rFonts w:ascii="Cambria Math" w:hAnsi="Cambria Math" w:cstheme="majorBidi"/>
                                <w:sz w:val="20"/>
                                <w:szCs w:val="20"/>
                              </w:rPr>
                              <m:t>n2</m:t>
                            </m:r>
                          </m:sub>
                        </m:sSub>
                      </m:e>
                      <m:e>
                        <m:r>
                          <w:rPr>
                            <w:rFonts w:ascii="Cambria Math" w:hAnsi="Cambria Math" w:cstheme="majorBidi"/>
                            <w:sz w:val="20"/>
                            <w:szCs w:val="20"/>
                          </w:rPr>
                          <m:t>…</m:t>
                        </m:r>
                        <m:ctrlPr>
                          <w:rPr>
                            <w:rFonts w:ascii="Cambria Math" w:eastAsia="Cambria Math" w:hAnsi="Cambria Math" w:cstheme="majorBidi"/>
                            <w:i/>
                            <w:sz w:val="20"/>
                            <w:szCs w:val="20"/>
                          </w:rPr>
                        </m:ctrlPr>
                      </m:e>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a</m:t>
                                </m:r>
                              </m:e>
                            </m:acc>
                          </m:e>
                          <m:sub>
                            <m:r>
                              <w:rPr>
                                <w:rFonts w:ascii="Cambria Math" w:hAnsi="Cambria Math" w:cstheme="majorBidi"/>
                                <w:sz w:val="20"/>
                                <w:szCs w:val="20"/>
                              </w:rPr>
                              <m:t>nn</m:t>
                            </m:r>
                          </m:sub>
                        </m:sSub>
                      </m:e>
                    </m:mr>
                  </m:m>
                </m:e>
              </m:d>
            </m:oMath>
            <w:r w:rsidR="0030351E">
              <w:rPr>
                <w:rFonts w:asciiTheme="majorBidi" w:hAnsiTheme="majorBidi" w:cstheme="majorBidi"/>
                <w:sz w:val="20"/>
                <w:szCs w:val="20"/>
              </w:rPr>
              <w:t xml:space="preserve"> </w:t>
            </w:r>
            <w:r w:rsidR="00CD7F56" w:rsidRPr="008B1D0B">
              <w:rPr>
                <w:rFonts w:asciiTheme="majorBidi" w:hAnsiTheme="majorBidi" w:cstheme="majorBidi"/>
                <w:sz w:val="20"/>
                <w:szCs w:val="20"/>
              </w:rPr>
              <w:t xml:space="preserve">     </w:t>
            </w:r>
            <w:r w:rsidR="004D1F39">
              <w:rPr>
                <w:rFonts w:asciiTheme="majorBidi" w:hAnsiTheme="majorBidi" w:cstheme="majorBidi"/>
                <w:sz w:val="20"/>
                <w:szCs w:val="20"/>
              </w:rPr>
              <w:t xml:space="preserve">                   </w:t>
            </w:r>
            <w:r w:rsidR="00CD7F56" w:rsidRPr="008B1D0B">
              <w:rPr>
                <w:rFonts w:asciiTheme="majorBidi" w:hAnsiTheme="majorBidi" w:cstheme="majorBidi"/>
                <w:sz w:val="20"/>
                <w:szCs w:val="20"/>
              </w:rPr>
              <w:t xml:space="preserve"> (2)</w:t>
            </w:r>
          </w:p>
        </w:tc>
      </w:tr>
    </w:tbl>
    <w:p w:rsidR="00CD7F56" w:rsidRPr="008B1D0B" w:rsidRDefault="00CD7F56" w:rsidP="008B1D0B">
      <w:pPr>
        <w:tabs>
          <w:tab w:val="center" w:pos="4153"/>
          <w:tab w:val="right" w:pos="8306"/>
        </w:tabs>
        <w:adjustRightInd w:val="0"/>
        <w:snapToGrid w:val="0"/>
        <w:spacing w:after="0" w:line="240" w:lineRule="auto"/>
        <w:jc w:val="center"/>
        <w:rPr>
          <w:rFonts w:asciiTheme="majorBidi" w:eastAsia="AdvEPSTIM" w:hAnsiTheme="majorBidi" w:cstheme="majorBidi"/>
          <w:sz w:val="20"/>
          <w:szCs w:val="20"/>
        </w:rPr>
      </w:pPr>
    </w:p>
    <w:p w:rsidR="00CD7F56" w:rsidRPr="008B1D0B" w:rsidRDefault="00CD7F56" w:rsidP="008B1D0B">
      <w:pPr>
        <w:tabs>
          <w:tab w:val="center" w:pos="4153"/>
          <w:tab w:val="right" w:pos="8306"/>
        </w:tabs>
        <w:adjustRightInd w:val="0"/>
        <w:snapToGrid w:val="0"/>
        <w:spacing w:after="0" w:line="240" w:lineRule="auto"/>
        <w:jc w:val="center"/>
        <w:rPr>
          <w:rFonts w:asciiTheme="majorBidi" w:eastAsia="AdvEPSTIM" w:hAnsiTheme="majorBidi" w:cstheme="majorBidi"/>
          <w:sz w:val="20"/>
          <w:szCs w:val="20"/>
        </w:rPr>
      </w:pPr>
      <w:r w:rsidRPr="008B1D0B">
        <w:rPr>
          <w:rFonts w:asciiTheme="majorBidi" w:eastAsia="AdvEPSTIM" w:hAnsiTheme="majorBidi" w:cstheme="majorBidi"/>
          <w:sz w:val="20"/>
          <w:szCs w:val="20"/>
        </w:rPr>
        <w:t>Table 1. Linguistic variables for important of each criteria</w:t>
      </w:r>
    </w:p>
    <w:tbl>
      <w:tblPr>
        <w:tblW w:w="5000" w:type="pct"/>
        <w:jc w:val="center"/>
        <w:tblLook w:val="04A0"/>
      </w:tblPr>
      <w:tblGrid>
        <w:gridCol w:w="1985"/>
        <w:gridCol w:w="2551"/>
      </w:tblGrid>
      <w:tr w:rsidR="00CD7F56" w:rsidRPr="008B1D0B" w:rsidTr="008B1D0B">
        <w:trPr>
          <w:cantSplit/>
          <w:jc w:val="center"/>
        </w:trPr>
        <w:tc>
          <w:tcPr>
            <w:tcW w:w="218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D7F56" w:rsidRPr="008B1D0B" w:rsidRDefault="00CD7F56" w:rsidP="008B1D0B">
            <w:pPr>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linguistic variables</w:t>
            </w:r>
          </w:p>
        </w:tc>
        <w:tc>
          <w:tcPr>
            <w:tcW w:w="2812" w:type="pct"/>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CD7F56" w:rsidRPr="008B1D0B" w:rsidRDefault="00CD7F56" w:rsidP="008B1D0B">
            <w:pPr>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triangular fuzzy numbers</w:t>
            </w:r>
          </w:p>
        </w:tc>
      </w:tr>
      <w:tr w:rsidR="00CD7F56" w:rsidRPr="008B1D0B" w:rsidTr="008B1D0B">
        <w:trPr>
          <w:cantSplit/>
          <w:jc w:val="center"/>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CD7F56" w:rsidRPr="008B1D0B" w:rsidRDefault="00CD7F56" w:rsidP="008B1D0B">
            <w:pPr>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very low</w:t>
            </w:r>
          </w:p>
        </w:tc>
        <w:tc>
          <w:tcPr>
            <w:tcW w:w="2812"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(0.00,0.00,0.00)</w:t>
            </w:r>
          </w:p>
        </w:tc>
      </w:tr>
      <w:tr w:rsidR="00CD7F56" w:rsidRPr="008B1D0B" w:rsidTr="008B1D0B">
        <w:trPr>
          <w:cantSplit/>
          <w:jc w:val="center"/>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CD7F56" w:rsidRPr="008B1D0B" w:rsidRDefault="00CD7F56" w:rsidP="008B1D0B">
            <w:pPr>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low</w:t>
            </w:r>
          </w:p>
        </w:tc>
        <w:tc>
          <w:tcPr>
            <w:tcW w:w="2812"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(0.10,0.20,0.30)</w:t>
            </w:r>
          </w:p>
        </w:tc>
      </w:tr>
      <w:tr w:rsidR="00CD7F56" w:rsidRPr="008B1D0B" w:rsidTr="008B1D0B">
        <w:trPr>
          <w:cantSplit/>
          <w:jc w:val="center"/>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CD7F56" w:rsidRPr="008B1D0B" w:rsidRDefault="00CD7F56" w:rsidP="008B1D0B">
            <w:pPr>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medium low</w:t>
            </w:r>
          </w:p>
        </w:tc>
        <w:tc>
          <w:tcPr>
            <w:tcW w:w="2812"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(0.20,0.35,0.50)</w:t>
            </w:r>
          </w:p>
        </w:tc>
      </w:tr>
      <w:tr w:rsidR="00CD7F56" w:rsidRPr="008B1D0B" w:rsidTr="008B1D0B">
        <w:trPr>
          <w:cantSplit/>
          <w:jc w:val="center"/>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CD7F56" w:rsidRPr="008B1D0B" w:rsidRDefault="00CD7F56" w:rsidP="008B1D0B">
            <w:pPr>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medium</w:t>
            </w:r>
          </w:p>
        </w:tc>
        <w:tc>
          <w:tcPr>
            <w:tcW w:w="2812"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(0.40,0.50,0.60)</w:t>
            </w:r>
          </w:p>
        </w:tc>
      </w:tr>
      <w:tr w:rsidR="00CD7F56" w:rsidRPr="008B1D0B" w:rsidTr="008B1D0B">
        <w:trPr>
          <w:cantSplit/>
          <w:jc w:val="center"/>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CD7F56" w:rsidRPr="008B1D0B" w:rsidRDefault="00CD7F56" w:rsidP="008B1D0B">
            <w:pPr>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medium high</w:t>
            </w:r>
          </w:p>
        </w:tc>
        <w:tc>
          <w:tcPr>
            <w:tcW w:w="2812"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(0.50,0.65,0.80)</w:t>
            </w:r>
          </w:p>
        </w:tc>
      </w:tr>
      <w:tr w:rsidR="00CD7F56" w:rsidRPr="008B1D0B" w:rsidTr="008B1D0B">
        <w:trPr>
          <w:cantSplit/>
          <w:jc w:val="center"/>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CD7F56" w:rsidRPr="008B1D0B" w:rsidRDefault="00CD7F56" w:rsidP="008B1D0B">
            <w:pPr>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high</w:t>
            </w:r>
          </w:p>
        </w:tc>
        <w:tc>
          <w:tcPr>
            <w:tcW w:w="2812"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(0.70,0.80,0.90)</w:t>
            </w:r>
          </w:p>
        </w:tc>
      </w:tr>
      <w:tr w:rsidR="00CD7F56" w:rsidRPr="008B1D0B" w:rsidTr="008B1D0B">
        <w:trPr>
          <w:cantSplit/>
          <w:jc w:val="center"/>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CD7F56" w:rsidRPr="008B1D0B" w:rsidRDefault="00CD7F56" w:rsidP="008B1D0B">
            <w:pPr>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very high</w:t>
            </w:r>
          </w:p>
        </w:tc>
        <w:tc>
          <w:tcPr>
            <w:tcW w:w="2812"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(0.80,1.00,1.00)</w:t>
            </w:r>
          </w:p>
        </w:tc>
      </w:tr>
    </w:tbl>
    <w:p w:rsidR="00CD7F56" w:rsidRPr="008B1D0B" w:rsidRDefault="00CD7F56" w:rsidP="008B1D0B">
      <w:pPr>
        <w:shd w:val="clear" w:color="auto" w:fill="FFFFFF"/>
        <w:adjustRightInd w:val="0"/>
        <w:snapToGrid w:val="0"/>
        <w:spacing w:after="0" w:line="240" w:lineRule="auto"/>
        <w:jc w:val="both"/>
        <w:rPr>
          <w:rFonts w:asciiTheme="majorBidi" w:hAnsiTheme="majorBidi" w:cstheme="majorBidi"/>
          <w:sz w:val="20"/>
          <w:szCs w:val="20"/>
          <w:lang w:bidi="fa-IR"/>
        </w:rPr>
      </w:pPr>
    </w:p>
    <w:p w:rsidR="00CD7F56" w:rsidRPr="008B1D0B" w:rsidRDefault="00CD7F56" w:rsidP="008B1D0B">
      <w:pPr>
        <w:shd w:val="clear" w:color="auto" w:fill="FFFFFF"/>
        <w:adjustRightInd w:val="0"/>
        <w:snapToGrid w:val="0"/>
        <w:spacing w:after="0" w:line="240" w:lineRule="auto"/>
        <w:ind w:firstLine="720"/>
        <w:jc w:val="both"/>
        <w:rPr>
          <w:rFonts w:asciiTheme="majorBidi" w:hAnsiTheme="majorBidi" w:cstheme="majorBidi"/>
          <w:sz w:val="20"/>
          <w:szCs w:val="20"/>
          <w:lang w:bidi="fa-IR"/>
        </w:rPr>
      </w:pPr>
      <w:r w:rsidRPr="008B1D0B">
        <w:rPr>
          <w:rFonts w:asciiTheme="majorBidi" w:hAnsiTheme="majorBidi" w:cstheme="majorBidi"/>
          <w:sz w:val="20"/>
          <w:szCs w:val="20"/>
          <w:lang w:bidi="fa-IR"/>
        </w:rPr>
        <w:t xml:space="preserve">Where n is the number of the related elements at this level, and </w:t>
      </w:r>
      <w:proofErr w:type="spellStart"/>
      <w:r w:rsidRPr="008B1D0B">
        <w:rPr>
          <w:rFonts w:asciiTheme="majorBidi" w:hAnsiTheme="majorBidi" w:cstheme="majorBidi"/>
          <w:sz w:val="20"/>
          <w:szCs w:val="20"/>
          <w:lang w:bidi="fa-IR"/>
        </w:rPr>
        <w:t>a</w:t>
      </w:r>
      <w:r w:rsidRPr="008B1D0B">
        <w:rPr>
          <w:rFonts w:asciiTheme="majorBidi" w:hAnsiTheme="majorBidi" w:cstheme="majorBidi"/>
          <w:sz w:val="20"/>
          <w:szCs w:val="20"/>
          <w:vertAlign w:val="subscript"/>
          <w:lang w:bidi="fa-IR"/>
        </w:rPr>
        <w:t>ij</w:t>
      </w:r>
      <w:proofErr w:type="spellEnd"/>
      <w:r w:rsidRPr="008B1D0B">
        <w:rPr>
          <w:rFonts w:asciiTheme="majorBidi" w:hAnsiTheme="majorBidi" w:cstheme="majorBidi"/>
          <w:sz w:val="20"/>
          <w:szCs w:val="20"/>
          <w:lang w:bidi="fa-IR"/>
        </w:rPr>
        <w:t xml:space="preserve"> =1/ </w:t>
      </w:r>
      <w:proofErr w:type="spellStart"/>
      <w:r w:rsidRPr="008B1D0B">
        <w:rPr>
          <w:rFonts w:asciiTheme="majorBidi" w:hAnsiTheme="majorBidi" w:cstheme="majorBidi"/>
          <w:sz w:val="20"/>
          <w:szCs w:val="20"/>
          <w:lang w:bidi="fa-IR"/>
        </w:rPr>
        <w:t>a</w:t>
      </w:r>
      <w:r w:rsidRPr="008B1D0B">
        <w:rPr>
          <w:rFonts w:asciiTheme="majorBidi" w:hAnsiTheme="majorBidi" w:cstheme="majorBidi"/>
          <w:sz w:val="20"/>
          <w:szCs w:val="20"/>
          <w:vertAlign w:val="subscript"/>
          <w:lang w:bidi="fa-IR"/>
        </w:rPr>
        <w:t>ij</w:t>
      </w:r>
      <w:proofErr w:type="spellEnd"/>
      <w:r w:rsidRPr="008B1D0B">
        <w:rPr>
          <w:rFonts w:asciiTheme="majorBidi" w:hAnsiTheme="majorBidi" w:cstheme="majorBidi"/>
          <w:sz w:val="20"/>
          <w:szCs w:val="20"/>
          <w:lang w:bidi="fa-IR"/>
        </w:rPr>
        <w:t xml:space="preserve">. Basic arithmetic operations on triangular </w:t>
      </w:r>
      <w:bookmarkStart w:id="15" w:name="hit58"/>
      <w:bookmarkEnd w:id="15"/>
      <w:r w:rsidRPr="008B1D0B">
        <w:rPr>
          <w:rFonts w:asciiTheme="majorBidi" w:hAnsiTheme="majorBidi" w:cstheme="majorBidi"/>
          <w:sz w:val="20"/>
          <w:szCs w:val="20"/>
          <w:lang w:bidi="fa-IR"/>
        </w:rPr>
        <w:t>fuzzy numbers A</w:t>
      </w:r>
      <w:r w:rsidRPr="008B1D0B">
        <w:rPr>
          <w:rFonts w:asciiTheme="majorBidi" w:hAnsiTheme="majorBidi" w:cstheme="majorBidi"/>
          <w:sz w:val="20"/>
          <w:szCs w:val="20"/>
          <w:vertAlign w:val="subscript"/>
          <w:lang w:bidi="fa-IR"/>
        </w:rPr>
        <w:t>1</w:t>
      </w:r>
      <w:r w:rsidRPr="008B1D0B">
        <w:rPr>
          <w:rFonts w:asciiTheme="majorBidi" w:hAnsiTheme="majorBidi" w:cstheme="majorBidi"/>
          <w:sz w:val="20"/>
          <w:szCs w:val="20"/>
          <w:lang w:bidi="fa-IR"/>
        </w:rPr>
        <w:t xml:space="preserve"> = (l</w:t>
      </w:r>
      <w:r w:rsidRPr="008B1D0B">
        <w:rPr>
          <w:rFonts w:asciiTheme="majorBidi" w:hAnsiTheme="majorBidi" w:cstheme="majorBidi"/>
          <w:sz w:val="20"/>
          <w:szCs w:val="20"/>
          <w:vertAlign w:val="subscript"/>
          <w:lang w:bidi="fa-IR"/>
        </w:rPr>
        <w:t>1</w:t>
      </w:r>
      <w:r w:rsidRPr="008B1D0B">
        <w:rPr>
          <w:rFonts w:asciiTheme="majorBidi" w:hAnsiTheme="majorBidi" w:cstheme="majorBidi"/>
          <w:sz w:val="20"/>
          <w:szCs w:val="20"/>
          <w:lang w:bidi="fa-IR"/>
        </w:rPr>
        <w:t>,m</w:t>
      </w:r>
      <w:r w:rsidRPr="008B1D0B">
        <w:rPr>
          <w:rFonts w:asciiTheme="majorBidi" w:hAnsiTheme="majorBidi" w:cstheme="majorBidi"/>
          <w:sz w:val="20"/>
          <w:szCs w:val="20"/>
          <w:vertAlign w:val="subscript"/>
          <w:lang w:bidi="fa-IR"/>
        </w:rPr>
        <w:t>1</w:t>
      </w:r>
      <w:r w:rsidRPr="008B1D0B">
        <w:rPr>
          <w:rFonts w:asciiTheme="majorBidi" w:hAnsiTheme="majorBidi" w:cstheme="majorBidi"/>
          <w:sz w:val="20"/>
          <w:szCs w:val="20"/>
          <w:lang w:bidi="fa-IR"/>
        </w:rPr>
        <w:t>,u</w:t>
      </w:r>
      <w:r w:rsidRPr="008B1D0B">
        <w:rPr>
          <w:rFonts w:asciiTheme="majorBidi" w:hAnsiTheme="majorBidi" w:cstheme="majorBidi"/>
          <w:sz w:val="20"/>
          <w:szCs w:val="20"/>
          <w:vertAlign w:val="subscript"/>
          <w:lang w:bidi="fa-IR"/>
        </w:rPr>
        <w:t>1</w:t>
      </w:r>
      <w:r w:rsidRPr="008B1D0B">
        <w:rPr>
          <w:rFonts w:asciiTheme="majorBidi" w:hAnsiTheme="majorBidi" w:cstheme="majorBidi"/>
          <w:sz w:val="20"/>
          <w:szCs w:val="20"/>
          <w:lang w:bidi="fa-IR"/>
        </w:rPr>
        <w:t xml:space="preserve">), where </w:t>
      </w:r>
      <w:bookmarkStart w:id="16" w:name="mml135"/>
      <w:bookmarkEnd w:id="16"/>
      <w:r w:rsidRPr="008B1D0B">
        <w:rPr>
          <w:rFonts w:asciiTheme="majorBidi" w:hAnsiTheme="majorBidi" w:cstheme="majorBidi"/>
          <w:sz w:val="20"/>
          <w:szCs w:val="20"/>
          <w:lang w:bidi="fa-IR"/>
        </w:rPr>
        <w:t>l</w:t>
      </w:r>
      <w:r w:rsidRPr="008B1D0B">
        <w:rPr>
          <w:rFonts w:asciiTheme="majorBidi" w:hAnsiTheme="majorBidi" w:cstheme="majorBidi"/>
          <w:sz w:val="20"/>
          <w:szCs w:val="20"/>
          <w:vertAlign w:val="subscript"/>
          <w:lang w:bidi="fa-IR"/>
        </w:rPr>
        <w:t>1</w:t>
      </w:r>
      <w:r w:rsidRPr="008B1D0B">
        <w:rPr>
          <w:rFonts w:asciiTheme="majorBidi" w:hAnsiTheme="majorBidi" w:cstheme="majorBidi"/>
          <w:sz w:val="20"/>
          <w:szCs w:val="20"/>
          <w:lang w:bidi="fa-IR"/>
        </w:rPr>
        <w:t xml:space="preserve"> ≤ m</w:t>
      </w:r>
      <w:r w:rsidRPr="008B1D0B">
        <w:rPr>
          <w:rFonts w:asciiTheme="majorBidi" w:hAnsiTheme="majorBidi" w:cstheme="majorBidi"/>
          <w:sz w:val="20"/>
          <w:szCs w:val="20"/>
          <w:vertAlign w:val="subscript"/>
          <w:lang w:bidi="fa-IR"/>
        </w:rPr>
        <w:t>1</w:t>
      </w:r>
      <w:r w:rsidRPr="008B1D0B">
        <w:rPr>
          <w:rFonts w:asciiTheme="majorBidi" w:hAnsiTheme="majorBidi" w:cstheme="majorBidi"/>
          <w:sz w:val="20"/>
          <w:szCs w:val="20"/>
          <w:lang w:bidi="fa-IR"/>
        </w:rPr>
        <w:t xml:space="preserve"> ≤ u</w:t>
      </w:r>
      <w:r w:rsidRPr="008B1D0B">
        <w:rPr>
          <w:rFonts w:asciiTheme="majorBidi" w:hAnsiTheme="majorBidi" w:cstheme="majorBidi"/>
          <w:sz w:val="20"/>
          <w:szCs w:val="20"/>
          <w:vertAlign w:val="subscript"/>
          <w:lang w:bidi="fa-IR"/>
        </w:rPr>
        <w:t>1</w:t>
      </w:r>
      <w:r w:rsidRPr="008B1D0B">
        <w:rPr>
          <w:rFonts w:asciiTheme="majorBidi" w:hAnsiTheme="majorBidi" w:cstheme="majorBidi"/>
          <w:sz w:val="20"/>
          <w:szCs w:val="20"/>
          <w:lang w:bidi="fa-IR"/>
        </w:rPr>
        <w:t xml:space="preserve">, and </w:t>
      </w:r>
      <w:bookmarkStart w:id="17" w:name="mml136"/>
      <w:bookmarkEnd w:id="17"/>
      <w:r w:rsidRPr="008B1D0B">
        <w:rPr>
          <w:rFonts w:asciiTheme="majorBidi" w:hAnsiTheme="majorBidi" w:cstheme="majorBidi"/>
          <w:sz w:val="20"/>
          <w:szCs w:val="20"/>
          <w:lang w:bidi="fa-IR"/>
        </w:rPr>
        <w:t>A</w:t>
      </w:r>
      <w:r w:rsidRPr="008B1D0B">
        <w:rPr>
          <w:rFonts w:asciiTheme="majorBidi" w:hAnsiTheme="majorBidi" w:cstheme="majorBidi"/>
          <w:sz w:val="20"/>
          <w:szCs w:val="20"/>
          <w:vertAlign w:val="subscript"/>
          <w:lang w:bidi="fa-IR"/>
        </w:rPr>
        <w:t>2</w:t>
      </w:r>
      <w:r w:rsidRPr="008B1D0B">
        <w:rPr>
          <w:rFonts w:asciiTheme="majorBidi" w:hAnsiTheme="majorBidi" w:cstheme="majorBidi"/>
          <w:sz w:val="20"/>
          <w:szCs w:val="20"/>
          <w:lang w:bidi="fa-IR"/>
        </w:rPr>
        <w:t xml:space="preserve"> = (l</w:t>
      </w:r>
      <w:r w:rsidRPr="008B1D0B">
        <w:rPr>
          <w:rFonts w:asciiTheme="majorBidi" w:hAnsiTheme="majorBidi" w:cstheme="majorBidi"/>
          <w:sz w:val="20"/>
          <w:szCs w:val="20"/>
          <w:vertAlign w:val="subscript"/>
          <w:lang w:bidi="fa-IR"/>
        </w:rPr>
        <w:t>2</w:t>
      </w:r>
      <w:r w:rsidRPr="008B1D0B">
        <w:rPr>
          <w:rFonts w:asciiTheme="majorBidi" w:hAnsiTheme="majorBidi" w:cstheme="majorBidi"/>
          <w:sz w:val="20"/>
          <w:szCs w:val="20"/>
          <w:lang w:bidi="fa-IR"/>
        </w:rPr>
        <w:t>,m</w:t>
      </w:r>
      <w:r w:rsidRPr="008B1D0B">
        <w:rPr>
          <w:rFonts w:asciiTheme="majorBidi" w:hAnsiTheme="majorBidi" w:cstheme="majorBidi"/>
          <w:sz w:val="20"/>
          <w:szCs w:val="20"/>
          <w:vertAlign w:val="subscript"/>
          <w:lang w:bidi="fa-IR"/>
        </w:rPr>
        <w:t>2</w:t>
      </w:r>
      <w:r w:rsidRPr="008B1D0B">
        <w:rPr>
          <w:rFonts w:asciiTheme="majorBidi" w:hAnsiTheme="majorBidi" w:cstheme="majorBidi"/>
          <w:sz w:val="20"/>
          <w:szCs w:val="20"/>
          <w:lang w:bidi="fa-IR"/>
        </w:rPr>
        <w:t>,u</w:t>
      </w:r>
      <w:r w:rsidRPr="008B1D0B">
        <w:rPr>
          <w:rFonts w:asciiTheme="majorBidi" w:hAnsiTheme="majorBidi" w:cstheme="majorBidi"/>
          <w:sz w:val="20"/>
          <w:szCs w:val="20"/>
          <w:vertAlign w:val="subscript"/>
          <w:lang w:bidi="fa-IR"/>
        </w:rPr>
        <w:t>2</w:t>
      </w:r>
      <w:r w:rsidRPr="008B1D0B">
        <w:rPr>
          <w:rFonts w:asciiTheme="majorBidi" w:hAnsiTheme="majorBidi" w:cstheme="majorBidi"/>
          <w:sz w:val="20"/>
          <w:szCs w:val="20"/>
          <w:lang w:bidi="fa-IR"/>
        </w:rPr>
        <w:t xml:space="preserve">), where </w:t>
      </w:r>
      <w:bookmarkStart w:id="18" w:name="mml137"/>
      <w:bookmarkEnd w:id="18"/>
      <w:r w:rsidRPr="008B1D0B">
        <w:rPr>
          <w:rFonts w:asciiTheme="majorBidi" w:hAnsiTheme="majorBidi" w:cstheme="majorBidi"/>
          <w:sz w:val="20"/>
          <w:szCs w:val="20"/>
          <w:lang w:bidi="fa-IR"/>
        </w:rPr>
        <w:t>l</w:t>
      </w:r>
      <w:r w:rsidRPr="008B1D0B">
        <w:rPr>
          <w:rFonts w:asciiTheme="majorBidi" w:hAnsiTheme="majorBidi" w:cstheme="majorBidi"/>
          <w:sz w:val="20"/>
          <w:szCs w:val="20"/>
          <w:vertAlign w:val="subscript"/>
          <w:lang w:bidi="fa-IR"/>
        </w:rPr>
        <w:t>2</w:t>
      </w:r>
      <w:r w:rsidRPr="008B1D0B">
        <w:rPr>
          <w:rFonts w:asciiTheme="majorBidi" w:hAnsiTheme="majorBidi" w:cstheme="majorBidi"/>
          <w:sz w:val="20"/>
          <w:szCs w:val="20"/>
          <w:lang w:bidi="fa-IR"/>
        </w:rPr>
        <w:t xml:space="preserve"> ≤ m</w:t>
      </w:r>
      <w:r w:rsidRPr="008B1D0B">
        <w:rPr>
          <w:rFonts w:asciiTheme="majorBidi" w:hAnsiTheme="majorBidi" w:cstheme="majorBidi"/>
          <w:sz w:val="20"/>
          <w:szCs w:val="20"/>
          <w:vertAlign w:val="subscript"/>
          <w:lang w:bidi="fa-IR"/>
        </w:rPr>
        <w:t>2</w:t>
      </w:r>
      <w:r w:rsidRPr="008B1D0B">
        <w:rPr>
          <w:rFonts w:asciiTheme="majorBidi" w:hAnsiTheme="majorBidi" w:cstheme="majorBidi"/>
          <w:sz w:val="20"/>
          <w:szCs w:val="20"/>
          <w:lang w:bidi="fa-IR"/>
        </w:rPr>
        <w:t xml:space="preserve"> ≤ u</w:t>
      </w:r>
      <w:r w:rsidRPr="008B1D0B">
        <w:rPr>
          <w:rFonts w:asciiTheme="majorBidi" w:hAnsiTheme="majorBidi" w:cstheme="majorBidi"/>
          <w:sz w:val="20"/>
          <w:szCs w:val="20"/>
          <w:vertAlign w:val="subscript"/>
          <w:lang w:bidi="fa-IR"/>
        </w:rPr>
        <w:t>2</w:t>
      </w:r>
      <w:r w:rsidRPr="008B1D0B">
        <w:rPr>
          <w:rFonts w:asciiTheme="majorBidi" w:hAnsiTheme="majorBidi" w:cstheme="majorBidi"/>
          <w:sz w:val="20"/>
          <w:szCs w:val="20"/>
          <w:lang w:bidi="fa-IR"/>
        </w:rPr>
        <w:t>, can be shown as follows:</w:t>
      </w:r>
    </w:p>
    <w:p w:rsidR="00CD7F56" w:rsidRPr="008B1D0B" w:rsidRDefault="00CD7F56" w:rsidP="008B1D0B">
      <w:pPr>
        <w:shd w:val="clear" w:color="auto" w:fill="FFFFFF"/>
        <w:adjustRightInd w:val="0"/>
        <w:snapToGrid w:val="0"/>
        <w:spacing w:after="0" w:line="240" w:lineRule="auto"/>
        <w:jc w:val="both"/>
        <w:rPr>
          <w:rFonts w:asciiTheme="majorBidi" w:hAnsiTheme="majorBidi" w:cstheme="majorBidi"/>
          <w:sz w:val="20"/>
          <w:szCs w:val="20"/>
          <w:lang w:bidi="fa-IR"/>
        </w:rPr>
      </w:pPr>
    </w:p>
    <w:tbl>
      <w:tblPr>
        <w:tblW w:w="0" w:type="auto"/>
        <w:tblInd w:w="-33" w:type="dxa"/>
        <w:tblLook w:val="0000"/>
      </w:tblPr>
      <w:tblGrid>
        <w:gridCol w:w="30"/>
        <w:gridCol w:w="4539"/>
      </w:tblGrid>
      <w:tr w:rsidR="00CD7F56" w:rsidRPr="008B1D0B" w:rsidTr="0030351E">
        <w:trPr>
          <w:gridBefore w:val="1"/>
          <w:wBefore w:w="63" w:type="dxa"/>
          <w:trHeight w:val="376"/>
        </w:trPr>
        <w:tc>
          <w:tcPr>
            <w:tcW w:w="9438" w:type="dxa"/>
          </w:tcPr>
          <w:p w:rsidR="00CD7F56" w:rsidRPr="008B1D0B" w:rsidRDefault="00CD7F56" w:rsidP="008B1D0B">
            <w:pPr>
              <w:shd w:val="clear" w:color="auto" w:fill="FFFFFF"/>
              <w:adjustRightInd w:val="0"/>
              <w:snapToGrid w:val="0"/>
              <w:spacing w:after="0" w:line="240" w:lineRule="auto"/>
              <w:ind w:hanging="43"/>
              <w:jc w:val="both"/>
              <w:rPr>
                <w:rFonts w:asciiTheme="majorBidi" w:hAnsiTheme="majorBidi" w:cstheme="majorBidi"/>
                <w:sz w:val="20"/>
                <w:szCs w:val="20"/>
                <w:lang w:bidi="fa-IR"/>
              </w:rPr>
            </w:pPr>
            <w:r w:rsidRPr="008B1D0B">
              <w:rPr>
                <w:rFonts w:asciiTheme="majorBidi" w:hAnsiTheme="majorBidi" w:cstheme="majorBidi"/>
                <w:sz w:val="20"/>
                <w:szCs w:val="20"/>
                <w:lang w:bidi="fa-IR"/>
              </w:rPr>
              <w:t>Addition:</w:t>
            </w:r>
          </w:p>
          <w:p w:rsidR="00CD7F56" w:rsidRPr="008B1D0B" w:rsidRDefault="00CD7F56" w:rsidP="005D5D05">
            <w:pPr>
              <w:shd w:val="clear" w:color="auto" w:fill="FFFFFF"/>
              <w:adjustRightInd w:val="0"/>
              <w:snapToGrid w:val="0"/>
              <w:spacing w:after="0" w:line="240" w:lineRule="auto"/>
              <w:ind w:hanging="43"/>
              <w:rPr>
                <w:rFonts w:asciiTheme="majorBidi" w:hAnsiTheme="majorBidi" w:cstheme="majorBidi"/>
                <w:sz w:val="20"/>
                <w:szCs w:val="20"/>
                <w:lang w:bidi="fa-IR"/>
              </w:rPr>
            </w:pPr>
            <w:r w:rsidRPr="008B1D0B">
              <w:rPr>
                <w:rFonts w:asciiTheme="majorBidi" w:hAnsiTheme="majorBidi" w:cstheme="majorBidi"/>
                <w:sz w:val="20"/>
                <w:szCs w:val="20"/>
                <w:lang w:bidi="fa-IR"/>
              </w:rPr>
              <w:t>A</w:t>
            </w:r>
            <w:r w:rsidRPr="008B1D0B">
              <w:rPr>
                <w:rFonts w:asciiTheme="majorBidi" w:hAnsiTheme="majorBidi" w:cstheme="majorBidi"/>
                <w:sz w:val="20"/>
                <w:szCs w:val="20"/>
                <w:vertAlign w:val="subscript"/>
                <w:lang w:bidi="fa-IR"/>
              </w:rPr>
              <w:t>1</w:t>
            </w:r>
            <m:oMath>
              <m:r>
                <m:rPr>
                  <m:sty m:val="p"/>
                </m:rPr>
                <w:rPr>
                  <w:rFonts w:ascii="Cambria Math" w:hAnsi="Cambria Math" w:cstheme="majorBidi"/>
                  <w:sz w:val="20"/>
                  <w:szCs w:val="20"/>
                  <w:lang w:bidi="fa-IR"/>
                </w:rPr>
                <m:t>⊕</m:t>
              </m:r>
            </m:oMath>
            <w:r w:rsidRPr="008B1D0B">
              <w:rPr>
                <w:rFonts w:asciiTheme="majorBidi" w:hAnsiTheme="majorBidi" w:cstheme="majorBidi"/>
                <w:sz w:val="20"/>
                <w:szCs w:val="20"/>
                <w:lang w:bidi="fa-IR"/>
              </w:rPr>
              <w:t xml:space="preserve"> A</w:t>
            </w:r>
            <w:r w:rsidRPr="008B1D0B">
              <w:rPr>
                <w:rFonts w:asciiTheme="majorBidi" w:hAnsiTheme="majorBidi" w:cstheme="majorBidi"/>
                <w:sz w:val="20"/>
                <w:szCs w:val="20"/>
                <w:vertAlign w:val="subscript"/>
                <w:lang w:bidi="fa-IR"/>
              </w:rPr>
              <w:t>2</w:t>
            </w:r>
            <w:r w:rsidRPr="008B1D0B">
              <w:rPr>
                <w:rFonts w:asciiTheme="majorBidi" w:hAnsiTheme="majorBidi" w:cstheme="majorBidi"/>
                <w:sz w:val="20"/>
                <w:szCs w:val="20"/>
                <w:lang w:bidi="fa-IR"/>
              </w:rPr>
              <w:t xml:space="preserve"> = (l</w:t>
            </w:r>
            <w:r w:rsidRPr="008B1D0B">
              <w:rPr>
                <w:rFonts w:asciiTheme="majorBidi" w:hAnsiTheme="majorBidi" w:cstheme="majorBidi"/>
                <w:sz w:val="20"/>
                <w:szCs w:val="20"/>
                <w:vertAlign w:val="subscript"/>
                <w:lang w:bidi="fa-IR"/>
              </w:rPr>
              <w:t>1</w:t>
            </w:r>
            <w:r w:rsidRPr="008B1D0B">
              <w:rPr>
                <w:rFonts w:asciiTheme="majorBidi" w:hAnsiTheme="majorBidi" w:cstheme="majorBidi"/>
                <w:sz w:val="20"/>
                <w:szCs w:val="20"/>
                <w:lang w:bidi="fa-IR"/>
              </w:rPr>
              <w:t xml:space="preserve"> + l</w:t>
            </w:r>
            <w:r w:rsidRPr="008B1D0B">
              <w:rPr>
                <w:rFonts w:asciiTheme="majorBidi" w:hAnsiTheme="majorBidi" w:cstheme="majorBidi"/>
                <w:sz w:val="20"/>
                <w:szCs w:val="20"/>
                <w:vertAlign w:val="subscript"/>
                <w:lang w:bidi="fa-IR"/>
              </w:rPr>
              <w:t>2</w:t>
            </w:r>
            <w:r w:rsidRPr="008B1D0B">
              <w:rPr>
                <w:rFonts w:asciiTheme="majorBidi" w:hAnsiTheme="majorBidi" w:cstheme="majorBidi"/>
                <w:sz w:val="20"/>
                <w:szCs w:val="20"/>
                <w:lang w:bidi="fa-IR"/>
              </w:rPr>
              <w:t xml:space="preserve"> ,m</w:t>
            </w:r>
            <w:r w:rsidRPr="008B1D0B">
              <w:rPr>
                <w:rFonts w:asciiTheme="majorBidi" w:hAnsiTheme="majorBidi" w:cstheme="majorBidi"/>
                <w:sz w:val="20"/>
                <w:szCs w:val="20"/>
                <w:vertAlign w:val="subscript"/>
                <w:lang w:bidi="fa-IR"/>
              </w:rPr>
              <w:t>1</w:t>
            </w:r>
            <w:r w:rsidRPr="008B1D0B">
              <w:rPr>
                <w:rFonts w:asciiTheme="majorBidi" w:hAnsiTheme="majorBidi" w:cstheme="majorBidi"/>
                <w:sz w:val="20"/>
                <w:szCs w:val="20"/>
                <w:lang w:bidi="fa-IR"/>
              </w:rPr>
              <w:t xml:space="preserve"> + m</w:t>
            </w:r>
            <w:r w:rsidRPr="008B1D0B">
              <w:rPr>
                <w:rFonts w:asciiTheme="majorBidi" w:hAnsiTheme="majorBidi" w:cstheme="majorBidi"/>
                <w:sz w:val="20"/>
                <w:szCs w:val="20"/>
                <w:vertAlign w:val="subscript"/>
                <w:lang w:bidi="fa-IR"/>
              </w:rPr>
              <w:t>2</w:t>
            </w:r>
            <w:r w:rsidRPr="008B1D0B">
              <w:rPr>
                <w:rFonts w:asciiTheme="majorBidi" w:hAnsiTheme="majorBidi" w:cstheme="majorBidi"/>
                <w:sz w:val="20"/>
                <w:szCs w:val="20"/>
                <w:lang w:bidi="fa-IR"/>
              </w:rPr>
              <w:t>,u</w:t>
            </w:r>
            <w:r w:rsidRPr="008B1D0B">
              <w:rPr>
                <w:rFonts w:asciiTheme="majorBidi" w:hAnsiTheme="majorBidi" w:cstheme="majorBidi"/>
                <w:sz w:val="20"/>
                <w:szCs w:val="20"/>
                <w:vertAlign w:val="subscript"/>
                <w:lang w:bidi="fa-IR"/>
              </w:rPr>
              <w:t>1</w:t>
            </w:r>
            <w:r w:rsidRPr="008B1D0B">
              <w:rPr>
                <w:rFonts w:asciiTheme="majorBidi" w:hAnsiTheme="majorBidi" w:cstheme="majorBidi"/>
                <w:sz w:val="20"/>
                <w:szCs w:val="20"/>
                <w:lang w:bidi="fa-IR"/>
              </w:rPr>
              <w:t xml:space="preserve"> + u</w:t>
            </w:r>
            <w:r w:rsidRPr="008B1D0B">
              <w:rPr>
                <w:rFonts w:asciiTheme="majorBidi" w:hAnsiTheme="majorBidi" w:cstheme="majorBidi"/>
                <w:sz w:val="20"/>
                <w:szCs w:val="20"/>
                <w:vertAlign w:val="subscript"/>
                <w:lang w:bidi="fa-IR"/>
              </w:rPr>
              <w:t>2</w:t>
            </w:r>
            <w:r w:rsidRPr="008B1D0B">
              <w:rPr>
                <w:rFonts w:asciiTheme="majorBidi" w:hAnsiTheme="majorBidi" w:cstheme="majorBidi"/>
                <w:sz w:val="20"/>
                <w:szCs w:val="20"/>
                <w:lang w:bidi="fa-IR"/>
              </w:rPr>
              <w:t>)</w:t>
            </w:r>
            <w:r w:rsidR="0030351E">
              <w:rPr>
                <w:rFonts w:asciiTheme="majorBidi" w:hAnsiTheme="majorBidi" w:cstheme="majorBidi"/>
                <w:sz w:val="20"/>
                <w:szCs w:val="20"/>
                <w:lang w:bidi="fa-IR"/>
              </w:rPr>
              <w:t xml:space="preserve">  </w:t>
            </w:r>
            <w:r w:rsidRPr="008B1D0B">
              <w:rPr>
                <w:rFonts w:asciiTheme="majorBidi" w:hAnsiTheme="majorBidi" w:cstheme="majorBidi"/>
                <w:sz w:val="20"/>
                <w:szCs w:val="20"/>
                <w:lang w:bidi="fa-IR"/>
              </w:rPr>
              <w:t xml:space="preserve">           </w:t>
            </w:r>
            <w:r w:rsidR="004D1F39">
              <w:rPr>
                <w:rFonts w:asciiTheme="majorBidi" w:hAnsiTheme="majorBidi" w:cstheme="majorBidi"/>
                <w:sz w:val="20"/>
                <w:szCs w:val="20"/>
                <w:lang w:bidi="fa-IR"/>
              </w:rPr>
              <w:t xml:space="preserve">            </w:t>
            </w:r>
            <w:r w:rsidRPr="008B1D0B">
              <w:rPr>
                <w:rFonts w:asciiTheme="majorBidi" w:hAnsiTheme="majorBidi" w:cstheme="majorBidi"/>
                <w:sz w:val="20"/>
                <w:szCs w:val="20"/>
                <w:lang w:bidi="fa-IR"/>
              </w:rPr>
              <w:t xml:space="preserve"> (3)</w:t>
            </w:r>
          </w:p>
        </w:tc>
      </w:tr>
      <w:tr w:rsidR="00CD7F56" w:rsidRPr="008B1D0B" w:rsidTr="0030351E">
        <w:trPr>
          <w:trHeight w:val="595"/>
        </w:trPr>
        <w:tc>
          <w:tcPr>
            <w:tcW w:w="9501" w:type="dxa"/>
            <w:gridSpan w:val="2"/>
          </w:tcPr>
          <w:p w:rsidR="00CD7F56" w:rsidRPr="008B1D0B" w:rsidRDefault="00CD7F56" w:rsidP="008B1D0B">
            <w:pPr>
              <w:shd w:val="clear" w:color="auto" w:fill="FFFFFF"/>
              <w:adjustRightInd w:val="0"/>
              <w:snapToGrid w:val="0"/>
              <w:spacing w:after="0" w:line="240" w:lineRule="auto"/>
              <w:jc w:val="both"/>
              <w:rPr>
                <w:rFonts w:asciiTheme="majorBidi" w:hAnsiTheme="majorBidi" w:cstheme="majorBidi"/>
                <w:sz w:val="20"/>
                <w:szCs w:val="20"/>
                <w:lang w:bidi="fa-IR"/>
              </w:rPr>
            </w:pPr>
            <w:r w:rsidRPr="008B1D0B">
              <w:rPr>
                <w:rFonts w:asciiTheme="majorBidi" w:hAnsiTheme="majorBidi" w:cstheme="majorBidi"/>
                <w:sz w:val="20"/>
                <w:szCs w:val="20"/>
                <w:lang w:bidi="fa-IR"/>
              </w:rPr>
              <w:t>Subtraction:</w:t>
            </w:r>
          </w:p>
          <w:p w:rsidR="00CD7F56" w:rsidRPr="008B1D0B" w:rsidRDefault="00CD7F56" w:rsidP="005D5D05">
            <w:pPr>
              <w:shd w:val="clear" w:color="auto" w:fill="FFFFFF"/>
              <w:adjustRightInd w:val="0"/>
              <w:snapToGrid w:val="0"/>
              <w:spacing w:after="0" w:line="240" w:lineRule="auto"/>
              <w:rPr>
                <w:rFonts w:asciiTheme="majorBidi" w:hAnsiTheme="majorBidi" w:cstheme="majorBidi"/>
                <w:sz w:val="20"/>
                <w:szCs w:val="20"/>
                <w:lang w:bidi="fa-IR"/>
              </w:rPr>
            </w:pPr>
            <w:r w:rsidRPr="008B1D0B">
              <w:rPr>
                <w:rFonts w:asciiTheme="majorBidi" w:hAnsiTheme="majorBidi" w:cstheme="majorBidi"/>
                <w:sz w:val="20"/>
                <w:szCs w:val="20"/>
                <w:lang w:bidi="fa-IR"/>
              </w:rPr>
              <w:t>A</w:t>
            </w:r>
            <w:r w:rsidRPr="008B1D0B">
              <w:rPr>
                <w:rFonts w:asciiTheme="majorBidi" w:hAnsiTheme="majorBidi" w:cstheme="majorBidi"/>
                <w:sz w:val="20"/>
                <w:szCs w:val="20"/>
                <w:vertAlign w:val="subscript"/>
                <w:lang w:bidi="fa-IR"/>
              </w:rPr>
              <w:t>1</w:t>
            </w:r>
            <m:oMath>
              <m:r>
                <m:rPr>
                  <m:sty m:val="p"/>
                </m:rPr>
                <w:rPr>
                  <w:rFonts w:ascii="Cambria Math" w:hAnsi="Cambria Math" w:cstheme="majorBidi"/>
                  <w:sz w:val="20"/>
                  <w:szCs w:val="20"/>
                  <w:lang w:bidi="fa-IR"/>
                </w:rPr>
                <m:t>⊝</m:t>
              </m:r>
            </m:oMath>
            <w:r w:rsidRPr="008B1D0B">
              <w:rPr>
                <w:rFonts w:asciiTheme="majorBidi" w:hAnsiTheme="majorBidi" w:cstheme="majorBidi"/>
                <w:sz w:val="20"/>
                <w:szCs w:val="20"/>
                <w:lang w:bidi="fa-IR"/>
              </w:rPr>
              <w:t xml:space="preserve"> A</w:t>
            </w:r>
            <w:r w:rsidRPr="008B1D0B">
              <w:rPr>
                <w:rFonts w:asciiTheme="majorBidi" w:hAnsiTheme="majorBidi" w:cstheme="majorBidi"/>
                <w:sz w:val="20"/>
                <w:szCs w:val="20"/>
                <w:vertAlign w:val="subscript"/>
                <w:lang w:bidi="fa-IR"/>
              </w:rPr>
              <w:t>2</w:t>
            </w:r>
            <w:r w:rsidRPr="008B1D0B">
              <w:rPr>
                <w:rFonts w:asciiTheme="majorBidi" w:hAnsiTheme="majorBidi" w:cstheme="majorBidi"/>
                <w:sz w:val="20"/>
                <w:szCs w:val="20"/>
                <w:lang w:bidi="fa-IR"/>
              </w:rPr>
              <w:t xml:space="preserve"> = (l</w:t>
            </w:r>
            <w:r w:rsidRPr="008B1D0B">
              <w:rPr>
                <w:rFonts w:asciiTheme="majorBidi" w:hAnsiTheme="majorBidi" w:cstheme="majorBidi"/>
                <w:sz w:val="20"/>
                <w:szCs w:val="20"/>
                <w:vertAlign w:val="subscript"/>
                <w:lang w:bidi="fa-IR"/>
              </w:rPr>
              <w:t>1</w:t>
            </w:r>
            <w:r w:rsidRPr="008B1D0B">
              <w:rPr>
                <w:rFonts w:asciiTheme="majorBidi" w:hAnsiTheme="majorBidi" w:cstheme="majorBidi"/>
                <w:sz w:val="20"/>
                <w:szCs w:val="20"/>
                <w:lang w:bidi="fa-IR"/>
              </w:rPr>
              <w:t xml:space="preserve"> - u</w:t>
            </w:r>
            <w:r w:rsidRPr="008B1D0B">
              <w:rPr>
                <w:rFonts w:asciiTheme="majorBidi" w:hAnsiTheme="majorBidi" w:cstheme="majorBidi"/>
                <w:sz w:val="20"/>
                <w:szCs w:val="20"/>
                <w:vertAlign w:val="subscript"/>
                <w:lang w:bidi="fa-IR"/>
              </w:rPr>
              <w:t>2</w:t>
            </w:r>
            <w:r w:rsidRPr="008B1D0B">
              <w:rPr>
                <w:rFonts w:asciiTheme="majorBidi" w:hAnsiTheme="majorBidi" w:cstheme="majorBidi"/>
                <w:sz w:val="20"/>
                <w:szCs w:val="20"/>
                <w:lang w:bidi="fa-IR"/>
              </w:rPr>
              <w:t xml:space="preserve"> ,m</w:t>
            </w:r>
            <w:r w:rsidRPr="008B1D0B">
              <w:rPr>
                <w:rFonts w:asciiTheme="majorBidi" w:hAnsiTheme="majorBidi" w:cstheme="majorBidi"/>
                <w:sz w:val="20"/>
                <w:szCs w:val="20"/>
                <w:vertAlign w:val="subscript"/>
                <w:lang w:bidi="fa-IR"/>
              </w:rPr>
              <w:t>1</w:t>
            </w:r>
            <w:r w:rsidRPr="008B1D0B">
              <w:rPr>
                <w:rFonts w:asciiTheme="majorBidi" w:hAnsiTheme="majorBidi" w:cstheme="majorBidi"/>
                <w:sz w:val="20"/>
                <w:szCs w:val="20"/>
                <w:lang w:bidi="fa-IR"/>
              </w:rPr>
              <w:t xml:space="preserve"> - m</w:t>
            </w:r>
            <w:r w:rsidRPr="008B1D0B">
              <w:rPr>
                <w:rFonts w:asciiTheme="majorBidi" w:hAnsiTheme="majorBidi" w:cstheme="majorBidi"/>
                <w:sz w:val="20"/>
                <w:szCs w:val="20"/>
                <w:vertAlign w:val="subscript"/>
                <w:lang w:bidi="fa-IR"/>
              </w:rPr>
              <w:t>2</w:t>
            </w:r>
            <w:r w:rsidRPr="008B1D0B">
              <w:rPr>
                <w:rFonts w:asciiTheme="majorBidi" w:hAnsiTheme="majorBidi" w:cstheme="majorBidi"/>
                <w:sz w:val="20"/>
                <w:szCs w:val="20"/>
                <w:lang w:bidi="fa-IR"/>
              </w:rPr>
              <w:t>,u</w:t>
            </w:r>
            <w:r w:rsidRPr="008B1D0B">
              <w:rPr>
                <w:rFonts w:asciiTheme="majorBidi" w:hAnsiTheme="majorBidi" w:cstheme="majorBidi"/>
                <w:sz w:val="20"/>
                <w:szCs w:val="20"/>
                <w:vertAlign w:val="subscript"/>
                <w:lang w:bidi="fa-IR"/>
              </w:rPr>
              <w:t>1</w:t>
            </w:r>
            <w:r w:rsidRPr="008B1D0B">
              <w:rPr>
                <w:rFonts w:asciiTheme="majorBidi" w:hAnsiTheme="majorBidi" w:cstheme="majorBidi"/>
                <w:sz w:val="20"/>
                <w:szCs w:val="20"/>
                <w:lang w:bidi="fa-IR"/>
              </w:rPr>
              <w:t xml:space="preserve"> – l</w:t>
            </w:r>
            <w:r w:rsidRPr="008B1D0B">
              <w:rPr>
                <w:rFonts w:asciiTheme="majorBidi" w:hAnsiTheme="majorBidi" w:cstheme="majorBidi"/>
                <w:sz w:val="20"/>
                <w:szCs w:val="20"/>
                <w:vertAlign w:val="subscript"/>
                <w:lang w:bidi="fa-IR"/>
              </w:rPr>
              <w:t>2</w:t>
            </w:r>
            <w:r w:rsidRPr="008B1D0B">
              <w:rPr>
                <w:rFonts w:asciiTheme="majorBidi" w:hAnsiTheme="majorBidi" w:cstheme="majorBidi"/>
                <w:sz w:val="20"/>
                <w:szCs w:val="20"/>
                <w:lang w:bidi="fa-IR"/>
              </w:rPr>
              <w:t xml:space="preserve">)           </w:t>
            </w:r>
            <w:r w:rsidR="0030351E">
              <w:rPr>
                <w:rFonts w:asciiTheme="majorBidi" w:hAnsiTheme="majorBidi" w:cstheme="majorBidi"/>
                <w:sz w:val="20"/>
                <w:szCs w:val="20"/>
                <w:lang w:bidi="fa-IR"/>
              </w:rPr>
              <w:t xml:space="preserve">  </w:t>
            </w:r>
            <w:r w:rsidRPr="008B1D0B">
              <w:rPr>
                <w:rFonts w:asciiTheme="majorBidi" w:hAnsiTheme="majorBidi" w:cstheme="majorBidi"/>
                <w:sz w:val="20"/>
                <w:szCs w:val="20"/>
                <w:lang w:bidi="fa-IR"/>
              </w:rPr>
              <w:t xml:space="preserve"> </w:t>
            </w:r>
            <w:r w:rsidR="004D1F39">
              <w:rPr>
                <w:rFonts w:asciiTheme="majorBidi" w:hAnsiTheme="majorBidi" w:cstheme="majorBidi"/>
                <w:sz w:val="20"/>
                <w:szCs w:val="20"/>
                <w:lang w:bidi="fa-IR"/>
              </w:rPr>
              <w:t xml:space="preserve">            </w:t>
            </w:r>
            <w:r w:rsidRPr="008B1D0B">
              <w:rPr>
                <w:rFonts w:asciiTheme="majorBidi" w:hAnsiTheme="majorBidi" w:cstheme="majorBidi"/>
                <w:sz w:val="20"/>
                <w:szCs w:val="20"/>
                <w:lang w:bidi="fa-IR"/>
              </w:rPr>
              <w:t xml:space="preserve">  (4)</w:t>
            </w:r>
          </w:p>
        </w:tc>
      </w:tr>
    </w:tbl>
    <w:p w:rsidR="00CD7F56" w:rsidRPr="008B1D0B" w:rsidRDefault="00CD7F56" w:rsidP="008B1D0B">
      <w:pPr>
        <w:shd w:val="clear" w:color="auto" w:fill="FFFFFF"/>
        <w:adjustRightInd w:val="0"/>
        <w:snapToGrid w:val="0"/>
        <w:spacing w:after="0" w:line="240" w:lineRule="auto"/>
        <w:ind w:hanging="43"/>
        <w:jc w:val="both"/>
        <w:rPr>
          <w:rFonts w:asciiTheme="majorBidi" w:hAnsiTheme="majorBidi" w:cstheme="majorBidi"/>
          <w:sz w:val="20"/>
          <w:szCs w:val="20"/>
          <w:lang w:bidi="fa-IR"/>
        </w:rPr>
      </w:pPr>
      <w:r w:rsidRPr="008B1D0B">
        <w:rPr>
          <w:rFonts w:asciiTheme="majorBidi" w:hAnsiTheme="majorBidi" w:cstheme="majorBidi"/>
          <w:sz w:val="20"/>
          <w:szCs w:val="20"/>
          <w:lang w:bidi="fa-IR"/>
        </w:rPr>
        <w:t>Multiplication:  if  K  is a scalar</w:t>
      </w:r>
    </w:p>
    <w:p w:rsidR="00CD7F56" w:rsidRPr="008B1D0B" w:rsidRDefault="00CD7F56" w:rsidP="008B1D0B">
      <w:pPr>
        <w:shd w:val="clear" w:color="auto" w:fill="FFFFFF"/>
        <w:adjustRightInd w:val="0"/>
        <w:snapToGrid w:val="0"/>
        <w:spacing w:after="0" w:line="240" w:lineRule="auto"/>
        <w:ind w:hanging="43"/>
        <w:jc w:val="both"/>
        <w:rPr>
          <w:rFonts w:asciiTheme="majorBidi" w:hAnsiTheme="majorBidi" w:cstheme="majorBidi"/>
          <w:sz w:val="20"/>
          <w:szCs w:val="20"/>
          <w:lang w:bidi="fa-IR"/>
        </w:rPr>
      </w:pPr>
      <w:r w:rsidRPr="008B1D0B">
        <w:rPr>
          <w:rFonts w:asciiTheme="majorBidi" w:hAnsiTheme="majorBidi" w:cstheme="majorBidi"/>
          <w:sz w:val="20"/>
          <w:szCs w:val="20"/>
          <w:lang w:bidi="fa-IR"/>
        </w:rPr>
        <w:t>K</w:t>
      </w:r>
      <m:oMath>
        <m:r>
          <m:rPr>
            <m:sty m:val="p"/>
          </m:rPr>
          <w:rPr>
            <w:rFonts w:ascii="Cambria Math" w:hAnsi="Cambria Math" w:cstheme="majorBidi"/>
            <w:sz w:val="20"/>
            <w:szCs w:val="20"/>
            <w:lang w:bidi="fa-IR"/>
          </w:rPr>
          <m:t>⊗</m:t>
        </m:r>
      </m:oMath>
      <w:r w:rsidRPr="008B1D0B">
        <w:rPr>
          <w:rFonts w:asciiTheme="majorBidi" w:hAnsiTheme="majorBidi" w:cstheme="majorBidi"/>
          <w:sz w:val="20"/>
          <w:szCs w:val="20"/>
          <w:lang w:bidi="fa-IR"/>
        </w:rPr>
        <w:t xml:space="preserve"> A</w:t>
      </w:r>
      <w:r w:rsidRPr="008B1D0B">
        <w:rPr>
          <w:rFonts w:asciiTheme="majorBidi" w:hAnsiTheme="majorBidi" w:cstheme="majorBidi"/>
          <w:sz w:val="20"/>
          <w:szCs w:val="20"/>
          <w:vertAlign w:val="subscript"/>
          <w:lang w:bidi="fa-IR"/>
        </w:rPr>
        <w:t>1</w:t>
      </w:r>
      <w:r w:rsidRPr="008B1D0B">
        <w:rPr>
          <w:rFonts w:asciiTheme="majorBidi" w:hAnsiTheme="majorBidi" w:cstheme="majorBidi"/>
          <w:sz w:val="20"/>
          <w:szCs w:val="20"/>
          <w:lang w:bidi="fa-IR"/>
        </w:rPr>
        <w:t xml:space="preserve"> = </w:t>
      </w:r>
      <m:oMath>
        <m:d>
          <m:dPr>
            <m:begChr m:val="{"/>
            <m:endChr m:val=""/>
            <m:ctrlPr>
              <w:rPr>
                <w:rFonts w:ascii="Cambria Math" w:hAnsi="Cambria Math" w:cstheme="majorBidi"/>
                <w:sz w:val="20"/>
                <w:szCs w:val="20"/>
                <w:lang w:bidi="fa-IR"/>
              </w:rPr>
            </m:ctrlPr>
          </m:dPr>
          <m:e>
            <m:eqArr>
              <m:eqArrPr>
                <m:ctrlPr>
                  <w:rPr>
                    <w:rFonts w:ascii="Cambria Math" w:hAnsi="Cambria Math" w:cstheme="majorBidi"/>
                    <w:sz w:val="20"/>
                    <w:szCs w:val="20"/>
                    <w:lang w:bidi="fa-IR"/>
                  </w:rPr>
                </m:ctrlPr>
              </m:eqArrPr>
              <m:e>
                <m:d>
                  <m:dPr>
                    <m:ctrlPr>
                      <w:rPr>
                        <w:rFonts w:ascii="Cambria Math" w:hAnsi="Cambria Math" w:cstheme="majorBidi"/>
                        <w:sz w:val="20"/>
                        <w:szCs w:val="20"/>
                        <w:lang w:bidi="fa-IR"/>
                      </w:rPr>
                    </m:ctrlPr>
                  </m:dPr>
                  <m:e>
                    <m:sSub>
                      <m:sSubPr>
                        <m:ctrlPr>
                          <w:rPr>
                            <w:rFonts w:ascii="Cambria Math" w:hAnsi="Cambria Math" w:cstheme="majorBidi"/>
                            <w:sz w:val="20"/>
                            <w:szCs w:val="20"/>
                            <w:lang w:bidi="fa-IR"/>
                          </w:rPr>
                        </m:ctrlPr>
                      </m:sSubPr>
                      <m:e>
                        <m:r>
                          <m:rPr>
                            <m:sty m:val="p"/>
                          </m:rPr>
                          <w:rPr>
                            <w:rFonts w:ascii="Cambria Math" w:hAnsi="Cambria Math" w:cstheme="majorBidi"/>
                            <w:sz w:val="20"/>
                            <w:szCs w:val="20"/>
                            <w:lang w:bidi="fa-IR"/>
                          </w:rPr>
                          <m:t>kl</m:t>
                        </m:r>
                      </m:e>
                      <m:sub>
                        <m:r>
                          <m:rPr>
                            <m:sty m:val="p"/>
                          </m:rPr>
                          <w:rPr>
                            <w:rFonts w:ascii="Cambria Math" w:hAnsi="Cambria Math" w:cstheme="majorBidi"/>
                            <w:sz w:val="20"/>
                            <w:szCs w:val="20"/>
                            <w:lang w:bidi="fa-IR"/>
                          </w:rPr>
                          <m:t>1</m:t>
                        </m:r>
                      </m:sub>
                    </m:sSub>
                    <m:r>
                      <m:rPr>
                        <m:sty m:val="p"/>
                      </m:rPr>
                      <w:rPr>
                        <w:rFonts w:ascii="Cambria Math" w:hAnsi="Cambria Math" w:cstheme="majorBidi"/>
                        <w:sz w:val="20"/>
                        <w:szCs w:val="20"/>
                        <w:lang w:bidi="fa-IR"/>
                      </w:rPr>
                      <m:t xml:space="preserve"> ,</m:t>
                    </m:r>
                    <m:sSub>
                      <m:sSubPr>
                        <m:ctrlPr>
                          <w:rPr>
                            <w:rFonts w:ascii="Cambria Math" w:hAnsi="Cambria Math" w:cstheme="majorBidi"/>
                            <w:sz w:val="20"/>
                            <w:szCs w:val="20"/>
                            <w:lang w:bidi="fa-IR"/>
                          </w:rPr>
                        </m:ctrlPr>
                      </m:sSubPr>
                      <m:e>
                        <m:r>
                          <m:rPr>
                            <m:sty m:val="p"/>
                          </m:rPr>
                          <w:rPr>
                            <w:rFonts w:ascii="Cambria Math" w:hAnsi="Cambria Math" w:cstheme="majorBidi"/>
                            <w:sz w:val="20"/>
                            <w:szCs w:val="20"/>
                            <w:lang w:bidi="fa-IR"/>
                          </w:rPr>
                          <m:t>km</m:t>
                        </m:r>
                      </m:e>
                      <m:sub>
                        <m:r>
                          <m:rPr>
                            <m:sty m:val="p"/>
                          </m:rPr>
                          <w:rPr>
                            <w:rFonts w:ascii="Cambria Math" w:hAnsi="Cambria Math" w:cstheme="majorBidi"/>
                            <w:sz w:val="20"/>
                            <w:szCs w:val="20"/>
                            <w:lang w:bidi="fa-IR"/>
                          </w:rPr>
                          <m:t>1</m:t>
                        </m:r>
                      </m:sub>
                    </m:sSub>
                    <m:r>
                      <m:rPr>
                        <m:sty m:val="p"/>
                      </m:rPr>
                      <w:rPr>
                        <w:rFonts w:ascii="Cambria Math" w:hAnsi="Cambria Math" w:cstheme="majorBidi"/>
                        <w:sz w:val="20"/>
                        <w:szCs w:val="20"/>
                        <w:lang w:bidi="fa-IR"/>
                      </w:rPr>
                      <m:t>,</m:t>
                    </m:r>
                    <m:sSub>
                      <m:sSubPr>
                        <m:ctrlPr>
                          <w:rPr>
                            <w:rFonts w:ascii="Cambria Math" w:hAnsi="Cambria Math" w:cstheme="majorBidi"/>
                            <w:sz w:val="20"/>
                            <w:szCs w:val="20"/>
                            <w:lang w:bidi="fa-IR"/>
                          </w:rPr>
                        </m:ctrlPr>
                      </m:sSubPr>
                      <m:e>
                        <m:r>
                          <m:rPr>
                            <m:sty m:val="p"/>
                          </m:rPr>
                          <w:rPr>
                            <w:rFonts w:ascii="Cambria Math" w:hAnsi="Cambria Math" w:cstheme="majorBidi"/>
                            <w:sz w:val="20"/>
                            <w:szCs w:val="20"/>
                            <w:lang w:bidi="fa-IR"/>
                          </w:rPr>
                          <m:t>ku</m:t>
                        </m:r>
                      </m:e>
                      <m:sub>
                        <m:r>
                          <m:rPr>
                            <m:sty m:val="p"/>
                          </m:rPr>
                          <w:rPr>
                            <w:rFonts w:ascii="Cambria Math" w:hAnsi="Cambria Math" w:cstheme="majorBidi"/>
                            <w:sz w:val="20"/>
                            <w:szCs w:val="20"/>
                            <w:lang w:bidi="fa-IR"/>
                          </w:rPr>
                          <m:t>1</m:t>
                        </m:r>
                      </m:sub>
                    </m:sSub>
                  </m:e>
                </m:d>
                <m:r>
                  <m:rPr>
                    <m:sty m:val="p"/>
                  </m:rPr>
                  <w:rPr>
                    <w:rFonts w:ascii="Cambria Math" w:hAnsi="Cambria Math" w:cstheme="majorBidi"/>
                    <w:sz w:val="20"/>
                    <w:szCs w:val="20"/>
                    <w:lang w:bidi="fa-IR"/>
                  </w:rPr>
                  <m:t>,    k</m:t>
                </m:r>
                <m:r>
                  <w:rPr>
                    <w:rFonts w:ascii="Cambria Math" w:hAnsi="Cambria Math" w:cstheme="majorBidi"/>
                    <w:sz w:val="20"/>
                    <w:szCs w:val="20"/>
                    <w:lang w:bidi="fa-IR"/>
                  </w:rPr>
                  <m:t>&gt;0</m:t>
                </m:r>
              </m:e>
              <m:e>
                <m:d>
                  <m:dPr>
                    <m:ctrlPr>
                      <w:rPr>
                        <w:rFonts w:ascii="Cambria Math" w:hAnsi="Cambria Math" w:cstheme="majorBidi"/>
                        <w:sz w:val="20"/>
                        <w:szCs w:val="20"/>
                        <w:lang w:bidi="fa-IR"/>
                      </w:rPr>
                    </m:ctrlPr>
                  </m:dPr>
                  <m:e>
                    <m:sSub>
                      <m:sSubPr>
                        <m:ctrlPr>
                          <w:rPr>
                            <w:rFonts w:ascii="Cambria Math" w:hAnsi="Cambria Math" w:cstheme="majorBidi"/>
                            <w:sz w:val="20"/>
                            <w:szCs w:val="20"/>
                            <w:lang w:bidi="fa-IR"/>
                          </w:rPr>
                        </m:ctrlPr>
                      </m:sSubPr>
                      <m:e>
                        <m:r>
                          <m:rPr>
                            <m:sty m:val="p"/>
                          </m:rPr>
                          <w:rPr>
                            <w:rFonts w:ascii="Cambria Math" w:hAnsi="Cambria Math" w:cstheme="majorBidi"/>
                            <w:sz w:val="20"/>
                            <w:szCs w:val="20"/>
                            <w:lang w:bidi="fa-IR"/>
                          </w:rPr>
                          <m:t>ku</m:t>
                        </m:r>
                      </m:e>
                      <m:sub>
                        <m:r>
                          <m:rPr>
                            <m:sty m:val="p"/>
                          </m:rPr>
                          <w:rPr>
                            <w:rFonts w:ascii="Cambria Math" w:hAnsi="Cambria Math" w:cstheme="majorBidi"/>
                            <w:sz w:val="20"/>
                            <w:szCs w:val="20"/>
                            <w:lang w:bidi="fa-IR"/>
                          </w:rPr>
                          <m:t>1</m:t>
                        </m:r>
                      </m:sub>
                    </m:sSub>
                    <m:r>
                      <m:rPr>
                        <m:sty m:val="p"/>
                      </m:rPr>
                      <w:rPr>
                        <w:rFonts w:ascii="Cambria Math" w:hAnsi="Cambria Math" w:cstheme="majorBidi"/>
                        <w:sz w:val="20"/>
                        <w:szCs w:val="20"/>
                        <w:lang w:bidi="fa-IR"/>
                      </w:rPr>
                      <m:t xml:space="preserve"> ,</m:t>
                    </m:r>
                    <m:sSub>
                      <m:sSubPr>
                        <m:ctrlPr>
                          <w:rPr>
                            <w:rFonts w:ascii="Cambria Math" w:hAnsi="Cambria Math" w:cstheme="majorBidi"/>
                            <w:sz w:val="20"/>
                            <w:szCs w:val="20"/>
                            <w:lang w:bidi="fa-IR"/>
                          </w:rPr>
                        </m:ctrlPr>
                      </m:sSubPr>
                      <m:e>
                        <m:r>
                          <m:rPr>
                            <m:sty m:val="p"/>
                          </m:rPr>
                          <w:rPr>
                            <w:rFonts w:ascii="Cambria Math" w:hAnsi="Cambria Math" w:cstheme="majorBidi"/>
                            <w:sz w:val="20"/>
                            <w:szCs w:val="20"/>
                            <w:lang w:bidi="fa-IR"/>
                          </w:rPr>
                          <m:t>km</m:t>
                        </m:r>
                      </m:e>
                      <m:sub>
                        <m:r>
                          <m:rPr>
                            <m:sty m:val="p"/>
                          </m:rPr>
                          <w:rPr>
                            <w:rFonts w:ascii="Cambria Math" w:hAnsi="Cambria Math" w:cstheme="majorBidi"/>
                            <w:sz w:val="20"/>
                            <w:szCs w:val="20"/>
                            <w:lang w:bidi="fa-IR"/>
                          </w:rPr>
                          <m:t>1</m:t>
                        </m:r>
                      </m:sub>
                    </m:sSub>
                    <m:r>
                      <m:rPr>
                        <m:sty m:val="p"/>
                      </m:rPr>
                      <w:rPr>
                        <w:rFonts w:ascii="Cambria Math" w:hAnsi="Cambria Math" w:cstheme="majorBidi"/>
                        <w:sz w:val="20"/>
                        <w:szCs w:val="20"/>
                        <w:lang w:bidi="fa-IR"/>
                      </w:rPr>
                      <m:t>,</m:t>
                    </m:r>
                    <m:sSub>
                      <m:sSubPr>
                        <m:ctrlPr>
                          <w:rPr>
                            <w:rFonts w:ascii="Cambria Math" w:hAnsi="Cambria Math" w:cstheme="majorBidi"/>
                            <w:sz w:val="20"/>
                            <w:szCs w:val="20"/>
                            <w:lang w:bidi="fa-IR"/>
                          </w:rPr>
                        </m:ctrlPr>
                      </m:sSubPr>
                      <m:e>
                        <m:r>
                          <m:rPr>
                            <m:sty m:val="p"/>
                          </m:rPr>
                          <w:rPr>
                            <w:rFonts w:ascii="Cambria Math" w:hAnsi="Cambria Math" w:cstheme="majorBidi"/>
                            <w:sz w:val="20"/>
                            <w:szCs w:val="20"/>
                            <w:lang w:bidi="fa-IR"/>
                          </w:rPr>
                          <m:t>kl</m:t>
                        </m:r>
                      </m:e>
                      <m:sub>
                        <m:r>
                          <m:rPr>
                            <m:sty m:val="p"/>
                          </m:rPr>
                          <w:rPr>
                            <w:rFonts w:ascii="Cambria Math" w:hAnsi="Cambria Math" w:cstheme="majorBidi"/>
                            <w:sz w:val="20"/>
                            <w:szCs w:val="20"/>
                            <w:lang w:bidi="fa-IR"/>
                          </w:rPr>
                          <m:t>1</m:t>
                        </m:r>
                      </m:sub>
                    </m:sSub>
                  </m:e>
                </m:d>
                <m:r>
                  <m:rPr>
                    <m:sty m:val="p"/>
                  </m:rPr>
                  <w:rPr>
                    <w:rFonts w:ascii="Cambria Math" w:hAnsi="Cambria Math" w:cstheme="majorBidi"/>
                    <w:sz w:val="20"/>
                    <w:szCs w:val="20"/>
                    <w:lang w:bidi="fa-IR"/>
                  </w:rPr>
                  <m:t xml:space="preserve"> ,   k</m:t>
                </m:r>
                <m:r>
                  <w:rPr>
                    <w:rFonts w:ascii="Cambria Math" w:hAnsi="Cambria Math" w:cstheme="majorBidi"/>
                    <w:sz w:val="20"/>
                    <w:szCs w:val="20"/>
                    <w:lang w:bidi="fa-IR"/>
                  </w:rPr>
                  <m:t>&lt;0</m:t>
                </m:r>
              </m:e>
            </m:eqArr>
          </m:e>
        </m:d>
      </m:oMath>
    </w:p>
    <w:tbl>
      <w:tblPr>
        <w:tblW w:w="0" w:type="auto"/>
        <w:tblInd w:w="-17" w:type="dxa"/>
        <w:tblLook w:val="0000"/>
      </w:tblPr>
      <w:tblGrid>
        <w:gridCol w:w="23"/>
        <w:gridCol w:w="4530"/>
      </w:tblGrid>
      <w:tr w:rsidR="00CD7F56" w:rsidRPr="008B1D0B" w:rsidTr="0030351E">
        <w:trPr>
          <w:gridBefore w:val="1"/>
          <w:wBefore w:w="47" w:type="dxa"/>
          <w:trHeight w:val="377"/>
        </w:trPr>
        <w:tc>
          <w:tcPr>
            <w:tcW w:w="9438" w:type="dxa"/>
          </w:tcPr>
          <w:p w:rsidR="00CD7F56" w:rsidRPr="008B1D0B" w:rsidRDefault="00CD7F56" w:rsidP="008B1D0B">
            <w:pPr>
              <w:shd w:val="clear" w:color="auto" w:fill="FFFFFF"/>
              <w:adjustRightInd w:val="0"/>
              <w:snapToGrid w:val="0"/>
              <w:spacing w:after="0" w:line="240" w:lineRule="auto"/>
              <w:ind w:hanging="43"/>
              <w:rPr>
                <w:rFonts w:asciiTheme="majorBidi" w:hAnsiTheme="majorBidi" w:cstheme="majorBidi"/>
                <w:sz w:val="20"/>
                <w:szCs w:val="20"/>
                <w:lang w:bidi="fa-IR"/>
              </w:rPr>
            </w:pPr>
            <w:r w:rsidRPr="008B1D0B">
              <w:rPr>
                <w:rFonts w:asciiTheme="majorBidi" w:hAnsiTheme="majorBidi" w:cstheme="majorBidi"/>
                <w:sz w:val="20"/>
                <w:szCs w:val="20"/>
                <w:lang w:bidi="fa-IR"/>
              </w:rPr>
              <w:t>A</w:t>
            </w:r>
            <w:r w:rsidRPr="008B1D0B">
              <w:rPr>
                <w:rFonts w:asciiTheme="majorBidi" w:hAnsiTheme="majorBidi" w:cstheme="majorBidi"/>
                <w:sz w:val="20"/>
                <w:szCs w:val="20"/>
                <w:vertAlign w:val="subscript"/>
                <w:lang w:bidi="fa-IR"/>
              </w:rPr>
              <w:t>1</w:t>
            </w:r>
            <m:oMath>
              <m:r>
                <m:rPr>
                  <m:sty m:val="p"/>
                </m:rPr>
                <w:rPr>
                  <w:rFonts w:ascii="Cambria Math" w:hAnsi="Cambria Math" w:cstheme="majorBidi"/>
                  <w:sz w:val="20"/>
                  <w:szCs w:val="20"/>
                  <w:lang w:bidi="fa-IR"/>
                </w:rPr>
                <m:t>⊗</m:t>
              </m:r>
            </m:oMath>
            <w:r w:rsidRPr="008B1D0B">
              <w:rPr>
                <w:rFonts w:asciiTheme="majorBidi" w:hAnsiTheme="majorBidi" w:cstheme="majorBidi"/>
                <w:sz w:val="20"/>
                <w:szCs w:val="20"/>
                <w:lang w:bidi="fa-IR"/>
              </w:rPr>
              <w:t xml:space="preserve"> A</w:t>
            </w:r>
            <w:r w:rsidRPr="008B1D0B">
              <w:rPr>
                <w:rFonts w:asciiTheme="majorBidi" w:hAnsiTheme="majorBidi" w:cstheme="majorBidi"/>
                <w:sz w:val="20"/>
                <w:szCs w:val="20"/>
                <w:vertAlign w:val="subscript"/>
                <w:lang w:bidi="fa-IR"/>
              </w:rPr>
              <w:t>2</w:t>
            </w:r>
            <w:r w:rsidRPr="008B1D0B">
              <w:rPr>
                <w:rFonts w:asciiTheme="majorBidi" w:hAnsiTheme="majorBidi" w:cstheme="majorBidi"/>
                <w:sz w:val="20"/>
                <w:szCs w:val="20"/>
                <w:lang w:bidi="fa-IR"/>
              </w:rPr>
              <w:t xml:space="preserve"> ≈ (l</w:t>
            </w:r>
            <w:r w:rsidRPr="008B1D0B">
              <w:rPr>
                <w:rFonts w:asciiTheme="majorBidi" w:hAnsiTheme="majorBidi" w:cstheme="majorBidi"/>
                <w:sz w:val="20"/>
                <w:szCs w:val="20"/>
                <w:vertAlign w:val="subscript"/>
                <w:lang w:bidi="fa-IR"/>
              </w:rPr>
              <w:t>1</w:t>
            </w:r>
            <w:r w:rsidRPr="008B1D0B">
              <w:rPr>
                <w:rFonts w:asciiTheme="majorBidi" w:hAnsiTheme="majorBidi" w:cstheme="majorBidi"/>
                <w:sz w:val="20"/>
                <w:szCs w:val="20"/>
                <w:lang w:bidi="fa-IR"/>
              </w:rPr>
              <w:t>l</w:t>
            </w:r>
            <w:r w:rsidRPr="008B1D0B">
              <w:rPr>
                <w:rFonts w:asciiTheme="majorBidi" w:hAnsiTheme="majorBidi" w:cstheme="majorBidi"/>
                <w:sz w:val="20"/>
                <w:szCs w:val="20"/>
                <w:vertAlign w:val="subscript"/>
                <w:lang w:bidi="fa-IR"/>
              </w:rPr>
              <w:t>2</w:t>
            </w:r>
            <w:r w:rsidRPr="008B1D0B">
              <w:rPr>
                <w:rFonts w:asciiTheme="majorBidi" w:hAnsiTheme="majorBidi" w:cstheme="majorBidi"/>
                <w:sz w:val="20"/>
                <w:szCs w:val="20"/>
                <w:lang w:bidi="fa-IR"/>
              </w:rPr>
              <w:t xml:space="preserve"> ,m</w:t>
            </w:r>
            <w:r w:rsidRPr="008B1D0B">
              <w:rPr>
                <w:rFonts w:asciiTheme="majorBidi" w:hAnsiTheme="majorBidi" w:cstheme="majorBidi"/>
                <w:sz w:val="20"/>
                <w:szCs w:val="20"/>
                <w:vertAlign w:val="subscript"/>
                <w:lang w:bidi="fa-IR"/>
              </w:rPr>
              <w:t>1</w:t>
            </w:r>
            <w:r w:rsidRPr="008B1D0B">
              <w:rPr>
                <w:rFonts w:asciiTheme="majorBidi" w:hAnsiTheme="majorBidi" w:cstheme="majorBidi"/>
                <w:sz w:val="20"/>
                <w:szCs w:val="20"/>
                <w:lang w:bidi="fa-IR"/>
              </w:rPr>
              <w:t>m</w:t>
            </w:r>
            <w:r w:rsidRPr="008B1D0B">
              <w:rPr>
                <w:rFonts w:asciiTheme="majorBidi" w:hAnsiTheme="majorBidi" w:cstheme="majorBidi"/>
                <w:sz w:val="20"/>
                <w:szCs w:val="20"/>
                <w:vertAlign w:val="subscript"/>
                <w:lang w:bidi="fa-IR"/>
              </w:rPr>
              <w:t>2</w:t>
            </w:r>
            <w:r w:rsidRPr="008B1D0B">
              <w:rPr>
                <w:rFonts w:asciiTheme="majorBidi" w:hAnsiTheme="majorBidi" w:cstheme="majorBidi"/>
                <w:sz w:val="20"/>
                <w:szCs w:val="20"/>
                <w:lang w:bidi="fa-IR"/>
              </w:rPr>
              <w:t>,u</w:t>
            </w:r>
            <w:r w:rsidRPr="008B1D0B">
              <w:rPr>
                <w:rFonts w:asciiTheme="majorBidi" w:hAnsiTheme="majorBidi" w:cstheme="majorBidi"/>
                <w:sz w:val="20"/>
                <w:szCs w:val="20"/>
                <w:vertAlign w:val="subscript"/>
                <w:lang w:bidi="fa-IR"/>
              </w:rPr>
              <w:t>1</w:t>
            </w:r>
            <w:r w:rsidRPr="008B1D0B">
              <w:rPr>
                <w:rFonts w:asciiTheme="majorBidi" w:hAnsiTheme="majorBidi" w:cstheme="majorBidi"/>
                <w:sz w:val="20"/>
                <w:szCs w:val="20"/>
                <w:lang w:bidi="fa-IR"/>
              </w:rPr>
              <w:t>u</w:t>
            </w:r>
            <w:r w:rsidRPr="008B1D0B">
              <w:rPr>
                <w:rFonts w:asciiTheme="majorBidi" w:hAnsiTheme="majorBidi" w:cstheme="majorBidi"/>
                <w:sz w:val="20"/>
                <w:szCs w:val="20"/>
                <w:vertAlign w:val="subscript"/>
                <w:lang w:bidi="fa-IR"/>
              </w:rPr>
              <w:t>2</w:t>
            </w:r>
            <w:r w:rsidRPr="008B1D0B">
              <w:rPr>
                <w:rFonts w:asciiTheme="majorBidi" w:hAnsiTheme="majorBidi" w:cstheme="majorBidi"/>
                <w:sz w:val="20"/>
                <w:szCs w:val="20"/>
                <w:lang w:bidi="fa-IR"/>
              </w:rPr>
              <w:t>) ,  if   l</w:t>
            </w:r>
            <w:r w:rsidRPr="008B1D0B">
              <w:rPr>
                <w:rFonts w:asciiTheme="majorBidi" w:hAnsiTheme="majorBidi" w:cstheme="majorBidi"/>
                <w:sz w:val="20"/>
                <w:szCs w:val="20"/>
                <w:vertAlign w:val="subscript"/>
                <w:lang w:bidi="fa-IR"/>
              </w:rPr>
              <w:t>1</w:t>
            </w:r>
            <m:oMath>
              <m:r>
                <m:rPr>
                  <m:sty m:val="p"/>
                </m:rPr>
                <w:rPr>
                  <w:rFonts w:ascii="Cambria Math" w:hAnsi="Cambria Math" w:cstheme="majorBidi"/>
                  <w:sz w:val="20"/>
                  <w:szCs w:val="20"/>
                  <w:lang w:bidi="fa-IR"/>
                </w:rPr>
                <m:t>≥</m:t>
              </m:r>
            </m:oMath>
            <w:r w:rsidRPr="008B1D0B">
              <w:rPr>
                <w:rFonts w:asciiTheme="majorBidi" w:hAnsiTheme="majorBidi" w:cstheme="majorBidi"/>
                <w:sz w:val="20"/>
                <w:szCs w:val="20"/>
                <w:lang w:bidi="fa-IR"/>
              </w:rPr>
              <w:t xml:space="preserve"> 0 , l</w:t>
            </w:r>
            <w:r w:rsidRPr="008B1D0B">
              <w:rPr>
                <w:rFonts w:asciiTheme="majorBidi" w:hAnsiTheme="majorBidi" w:cstheme="majorBidi"/>
                <w:sz w:val="20"/>
                <w:szCs w:val="20"/>
                <w:vertAlign w:val="subscript"/>
                <w:lang w:bidi="fa-IR"/>
              </w:rPr>
              <w:t>2</w:t>
            </w:r>
            <m:oMath>
              <m:r>
                <m:rPr>
                  <m:sty m:val="p"/>
                </m:rPr>
                <w:rPr>
                  <w:rFonts w:ascii="Cambria Math" w:hAnsi="Cambria Math" w:cstheme="majorBidi"/>
                  <w:sz w:val="20"/>
                  <w:szCs w:val="20"/>
                  <w:lang w:bidi="fa-IR"/>
                </w:rPr>
                <m:t>≥</m:t>
              </m:r>
            </m:oMath>
            <w:r w:rsidRPr="008B1D0B">
              <w:rPr>
                <w:rFonts w:asciiTheme="majorBidi" w:hAnsiTheme="majorBidi" w:cstheme="majorBidi"/>
                <w:sz w:val="20"/>
                <w:szCs w:val="20"/>
                <w:lang w:bidi="fa-IR"/>
              </w:rPr>
              <w:t xml:space="preserve"> 0   </w:t>
            </w:r>
            <w:r w:rsidR="004D1F39">
              <w:rPr>
                <w:rFonts w:asciiTheme="majorBidi" w:hAnsiTheme="majorBidi" w:cstheme="majorBidi"/>
                <w:sz w:val="20"/>
                <w:szCs w:val="20"/>
                <w:lang w:bidi="fa-IR"/>
              </w:rPr>
              <w:t xml:space="preserve">     </w:t>
            </w:r>
            <w:r w:rsidR="0030351E">
              <w:rPr>
                <w:rFonts w:asciiTheme="majorBidi" w:hAnsiTheme="majorBidi" w:cstheme="majorBidi"/>
                <w:sz w:val="20"/>
                <w:szCs w:val="20"/>
                <w:lang w:bidi="fa-IR"/>
              </w:rPr>
              <w:t xml:space="preserve"> </w:t>
            </w:r>
            <w:r w:rsidRPr="008B1D0B">
              <w:rPr>
                <w:rFonts w:asciiTheme="majorBidi" w:hAnsiTheme="majorBidi" w:cstheme="majorBidi"/>
                <w:sz w:val="20"/>
                <w:szCs w:val="20"/>
                <w:lang w:bidi="fa-IR"/>
              </w:rPr>
              <w:t>(5)</w:t>
            </w:r>
          </w:p>
        </w:tc>
      </w:tr>
      <w:tr w:rsidR="00CD7F56" w:rsidRPr="008B1D0B" w:rsidTr="0030351E">
        <w:trPr>
          <w:trHeight w:val="575"/>
        </w:trPr>
        <w:tc>
          <w:tcPr>
            <w:tcW w:w="9485" w:type="dxa"/>
            <w:gridSpan w:val="2"/>
          </w:tcPr>
          <w:p w:rsidR="00CD7F56" w:rsidRPr="008B1D0B" w:rsidRDefault="00CD7F56" w:rsidP="008B1D0B">
            <w:pPr>
              <w:shd w:val="clear" w:color="auto" w:fill="FFFFFF"/>
              <w:adjustRightInd w:val="0"/>
              <w:snapToGrid w:val="0"/>
              <w:spacing w:after="0" w:line="240" w:lineRule="auto"/>
              <w:jc w:val="both"/>
              <w:rPr>
                <w:rFonts w:asciiTheme="majorBidi" w:hAnsiTheme="majorBidi" w:cstheme="majorBidi"/>
                <w:sz w:val="20"/>
                <w:szCs w:val="20"/>
                <w:lang w:bidi="fa-IR"/>
              </w:rPr>
            </w:pPr>
            <w:r w:rsidRPr="008B1D0B">
              <w:rPr>
                <w:rFonts w:asciiTheme="majorBidi" w:hAnsiTheme="majorBidi" w:cstheme="majorBidi"/>
                <w:sz w:val="20"/>
                <w:szCs w:val="20"/>
                <w:lang w:bidi="fa-IR"/>
              </w:rPr>
              <w:t>Division: A</w:t>
            </w:r>
            <w:r w:rsidRPr="008B1D0B">
              <w:rPr>
                <w:rFonts w:asciiTheme="majorBidi" w:hAnsiTheme="majorBidi" w:cstheme="majorBidi"/>
                <w:sz w:val="20"/>
                <w:szCs w:val="20"/>
                <w:vertAlign w:val="subscript"/>
                <w:lang w:bidi="fa-IR"/>
              </w:rPr>
              <w:t>1</w:t>
            </w:r>
            <w:r w:rsidRPr="008B1D0B">
              <w:rPr>
                <w:rFonts w:asciiTheme="majorBidi" w:hAnsiTheme="majorBidi" w:cstheme="majorBidi"/>
                <w:sz w:val="20"/>
                <w:szCs w:val="20"/>
                <w:lang w:bidi="fa-IR"/>
              </w:rPr>
              <w:t xml:space="preserve"> Ø A</w:t>
            </w:r>
            <w:r w:rsidRPr="008B1D0B">
              <w:rPr>
                <w:rFonts w:asciiTheme="majorBidi" w:hAnsiTheme="majorBidi" w:cstheme="majorBidi"/>
                <w:sz w:val="20"/>
                <w:szCs w:val="20"/>
                <w:vertAlign w:val="subscript"/>
                <w:lang w:bidi="fa-IR"/>
              </w:rPr>
              <w:t>2</w:t>
            </w:r>
            <w:r w:rsidRPr="008B1D0B">
              <w:rPr>
                <w:rFonts w:asciiTheme="majorBidi" w:hAnsiTheme="majorBidi" w:cstheme="majorBidi"/>
                <w:sz w:val="20"/>
                <w:szCs w:val="20"/>
                <w:lang w:bidi="fa-IR"/>
              </w:rPr>
              <w:t xml:space="preserve"> ≈ (</w:t>
            </w:r>
            <m:oMath>
              <m:f>
                <m:fPr>
                  <m:ctrlPr>
                    <w:rPr>
                      <w:rFonts w:ascii="Cambria Math" w:hAnsi="Cambria Math" w:cstheme="majorBidi"/>
                      <w:sz w:val="20"/>
                      <w:szCs w:val="20"/>
                      <w:lang w:bidi="fa-IR"/>
                    </w:rPr>
                  </m:ctrlPr>
                </m:fPr>
                <m:num>
                  <m:sSub>
                    <m:sSubPr>
                      <m:ctrlPr>
                        <w:rPr>
                          <w:rFonts w:ascii="Cambria Math" w:hAnsi="Cambria Math" w:cstheme="majorBidi"/>
                          <w:sz w:val="20"/>
                          <w:szCs w:val="20"/>
                          <w:lang w:bidi="fa-IR"/>
                        </w:rPr>
                      </m:ctrlPr>
                    </m:sSubPr>
                    <m:e>
                      <m:r>
                        <m:rPr>
                          <m:sty m:val="p"/>
                        </m:rPr>
                        <w:rPr>
                          <w:rFonts w:ascii="Cambria Math" w:hAnsi="Cambria Math" w:cstheme="majorBidi"/>
                          <w:sz w:val="20"/>
                          <w:szCs w:val="20"/>
                          <w:lang w:bidi="fa-IR"/>
                        </w:rPr>
                        <m:t>l</m:t>
                      </m:r>
                    </m:e>
                    <m:sub>
                      <m:r>
                        <m:rPr>
                          <m:sty m:val="p"/>
                        </m:rPr>
                        <w:rPr>
                          <w:rFonts w:ascii="Cambria Math" w:hAnsi="Cambria Math" w:cstheme="majorBidi"/>
                          <w:sz w:val="20"/>
                          <w:szCs w:val="20"/>
                          <w:lang w:bidi="fa-IR"/>
                        </w:rPr>
                        <m:t>1</m:t>
                      </m:r>
                    </m:sub>
                  </m:sSub>
                </m:num>
                <m:den>
                  <m:sSub>
                    <m:sSubPr>
                      <m:ctrlPr>
                        <w:rPr>
                          <w:rFonts w:ascii="Cambria Math" w:hAnsi="Cambria Math" w:cstheme="majorBidi"/>
                          <w:sz w:val="20"/>
                          <w:szCs w:val="20"/>
                          <w:lang w:bidi="fa-IR"/>
                        </w:rPr>
                      </m:ctrlPr>
                    </m:sSubPr>
                    <m:e>
                      <m:r>
                        <m:rPr>
                          <m:sty m:val="p"/>
                        </m:rPr>
                        <w:rPr>
                          <w:rFonts w:ascii="Cambria Math" w:hAnsi="Cambria Math" w:cstheme="majorBidi"/>
                          <w:sz w:val="20"/>
                          <w:szCs w:val="20"/>
                          <w:lang w:bidi="fa-IR"/>
                        </w:rPr>
                        <m:t>u</m:t>
                      </m:r>
                    </m:e>
                    <m:sub>
                      <m:r>
                        <m:rPr>
                          <m:sty m:val="p"/>
                        </m:rPr>
                        <w:rPr>
                          <w:rFonts w:ascii="Cambria Math" w:hAnsi="Cambria Math" w:cstheme="majorBidi"/>
                          <w:sz w:val="20"/>
                          <w:szCs w:val="20"/>
                          <w:lang w:bidi="fa-IR"/>
                        </w:rPr>
                        <m:t>2</m:t>
                      </m:r>
                    </m:sub>
                  </m:sSub>
                </m:den>
              </m:f>
              <m:r>
                <m:rPr>
                  <m:sty m:val="p"/>
                </m:rPr>
                <w:rPr>
                  <w:rFonts w:ascii="Cambria Math" w:hAnsi="Cambria Math" w:cstheme="majorBidi"/>
                  <w:sz w:val="20"/>
                  <w:szCs w:val="20"/>
                  <w:lang w:bidi="fa-IR"/>
                </w:rPr>
                <m:t xml:space="preserve"> ,</m:t>
              </m:r>
              <m:f>
                <m:fPr>
                  <m:ctrlPr>
                    <w:rPr>
                      <w:rFonts w:ascii="Cambria Math" w:hAnsi="Cambria Math" w:cstheme="majorBidi"/>
                      <w:sz w:val="20"/>
                      <w:szCs w:val="20"/>
                      <w:lang w:bidi="fa-IR"/>
                    </w:rPr>
                  </m:ctrlPr>
                </m:fPr>
                <m:num>
                  <m:sSub>
                    <m:sSubPr>
                      <m:ctrlPr>
                        <w:rPr>
                          <w:rFonts w:ascii="Cambria Math" w:hAnsi="Cambria Math" w:cstheme="majorBidi"/>
                          <w:sz w:val="20"/>
                          <w:szCs w:val="20"/>
                          <w:lang w:bidi="fa-IR"/>
                        </w:rPr>
                      </m:ctrlPr>
                    </m:sSubPr>
                    <m:e>
                      <m:r>
                        <m:rPr>
                          <m:sty m:val="p"/>
                        </m:rPr>
                        <w:rPr>
                          <w:rFonts w:ascii="Cambria Math" w:hAnsi="Cambria Math" w:cstheme="majorBidi"/>
                          <w:sz w:val="20"/>
                          <w:szCs w:val="20"/>
                          <w:lang w:bidi="fa-IR"/>
                        </w:rPr>
                        <m:t>m</m:t>
                      </m:r>
                    </m:e>
                    <m:sub>
                      <m:r>
                        <m:rPr>
                          <m:sty m:val="p"/>
                        </m:rPr>
                        <w:rPr>
                          <w:rFonts w:ascii="Cambria Math" w:hAnsi="Cambria Math" w:cstheme="majorBidi"/>
                          <w:sz w:val="20"/>
                          <w:szCs w:val="20"/>
                          <w:lang w:bidi="fa-IR"/>
                        </w:rPr>
                        <m:t>1</m:t>
                      </m:r>
                    </m:sub>
                  </m:sSub>
                </m:num>
                <m:den>
                  <m:sSub>
                    <m:sSubPr>
                      <m:ctrlPr>
                        <w:rPr>
                          <w:rFonts w:ascii="Cambria Math" w:hAnsi="Cambria Math" w:cstheme="majorBidi"/>
                          <w:sz w:val="20"/>
                          <w:szCs w:val="20"/>
                          <w:lang w:bidi="fa-IR"/>
                        </w:rPr>
                      </m:ctrlPr>
                    </m:sSubPr>
                    <m:e>
                      <m:r>
                        <m:rPr>
                          <m:sty m:val="p"/>
                        </m:rPr>
                        <w:rPr>
                          <w:rFonts w:ascii="Cambria Math" w:hAnsi="Cambria Math" w:cstheme="majorBidi"/>
                          <w:sz w:val="20"/>
                          <w:szCs w:val="20"/>
                          <w:lang w:bidi="fa-IR"/>
                        </w:rPr>
                        <m:t>m</m:t>
                      </m:r>
                    </m:e>
                    <m:sub>
                      <m:r>
                        <m:rPr>
                          <m:sty m:val="p"/>
                        </m:rPr>
                        <w:rPr>
                          <w:rFonts w:ascii="Cambria Math" w:hAnsi="Cambria Math" w:cstheme="majorBidi"/>
                          <w:sz w:val="20"/>
                          <w:szCs w:val="20"/>
                          <w:lang w:bidi="fa-IR"/>
                        </w:rPr>
                        <m:t>2</m:t>
                      </m:r>
                    </m:sub>
                  </m:sSub>
                </m:den>
              </m:f>
              <m:r>
                <m:rPr>
                  <m:sty m:val="p"/>
                </m:rPr>
                <w:rPr>
                  <w:rFonts w:ascii="Cambria Math" w:hAnsi="Cambria Math" w:cstheme="majorBidi"/>
                  <w:sz w:val="20"/>
                  <w:szCs w:val="20"/>
                  <w:lang w:bidi="fa-IR"/>
                </w:rPr>
                <m:t xml:space="preserve"> ,</m:t>
              </m:r>
              <m:f>
                <m:fPr>
                  <m:ctrlPr>
                    <w:rPr>
                      <w:rFonts w:ascii="Cambria Math" w:hAnsi="Cambria Math" w:cstheme="majorBidi"/>
                      <w:sz w:val="20"/>
                      <w:szCs w:val="20"/>
                      <w:lang w:bidi="fa-IR"/>
                    </w:rPr>
                  </m:ctrlPr>
                </m:fPr>
                <m:num>
                  <m:sSub>
                    <m:sSubPr>
                      <m:ctrlPr>
                        <w:rPr>
                          <w:rFonts w:ascii="Cambria Math" w:hAnsi="Cambria Math" w:cstheme="majorBidi"/>
                          <w:sz w:val="20"/>
                          <w:szCs w:val="20"/>
                          <w:lang w:bidi="fa-IR"/>
                        </w:rPr>
                      </m:ctrlPr>
                    </m:sSubPr>
                    <m:e>
                      <m:r>
                        <m:rPr>
                          <m:sty m:val="p"/>
                        </m:rPr>
                        <w:rPr>
                          <w:rFonts w:ascii="Cambria Math" w:hAnsi="Cambria Math" w:cstheme="majorBidi"/>
                          <w:sz w:val="20"/>
                          <w:szCs w:val="20"/>
                          <w:lang w:bidi="fa-IR"/>
                        </w:rPr>
                        <m:t>u</m:t>
                      </m:r>
                    </m:e>
                    <m:sub>
                      <m:r>
                        <m:rPr>
                          <m:sty m:val="p"/>
                        </m:rPr>
                        <w:rPr>
                          <w:rFonts w:ascii="Cambria Math" w:hAnsi="Cambria Math" w:cstheme="majorBidi"/>
                          <w:sz w:val="20"/>
                          <w:szCs w:val="20"/>
                          <w:lang w:bidi="fa-IR"/>
                        </w:rPr>
                        <m:t>1</m:t>
                      </m:r>
                    </m:sub>
                  </m:sSub>
                </m:num>
                <m:den>
                  <m:sSub>
                    <m:sSubPr>
                      <m:ctrlPr>
                        <w:rPr>
                          <w:rFonts w:ascii="Cambria Math" w:hAnsi="Cambria Math" w:cstheme="majorBidi"/>
                          <w:sz w:val="20"/>
                          <w:szCs w:val="20"/>
                          <w:lang w:bidi="fa-IR"/>
                        </w:rPr>
                      </m:ctrlPr>
                    </m:sSubPr>
                    <m:e>
                      <m:r>
                        <m:rPr>
                          <m:sty m:val="p"/>
                        </m:rPr>
                        <w:rPr>
                          <w:rFonts w:ascii="Cambria Math" w:hAnsi="Cambria Math" w:cstheme="majorBidi"/>
                          <w:sz w:val="20"/>
                          <w:szCs w:val="20"/>
                          <w:lang w:bidi="fa-IR"/>
                        </w:rPr>
                        <m:t>l</m:t>
                      </m:r>
                    </m:e>
                    <m:sub>
                      <m:r>
                        <m:rPr>
                          <m:sty m:val="p"/>
                        </m:rPr>
                        <w:rPr>
                          <w:rFonts w:ascii="Cambria Math" w:hAnsi="Cambria Math" w:cstheme="majorBidi"/>
                          <w:sz w:val="20"/>
                          <w:szCs w:val="20"/>
                          <w:lang w:bidi="fa-IR"/>
                        </w:rPr>
                        <m:t>2</m:t>
                      </m:r>
                    </m:sub>
                  </m:sSub>
                </m:den>
              </m:f>
              <m:r>
                <m:rPr>
                  <m:sty m:val="p"/>
                </m:rPr>
                <w:rPr>
                  <w:rFonts w:ascii="Cambria Math" w:hAnsi="Cambria Math" w:cstheme="majorBidi"/>
                  <w:sz w:val="20"/>
                  <w:szCs w:val="20"/>
                  <w:lang w:bidi="fa-IR"/>
                </w:rPr>
                <m:t>)</m:t>
              </m:r>
            </m:oMath>
            <w:r w:rsidR="0030351E">
              <w:rPr>
                <w:rFonts w:asciiTheme="majorBidi" w:hAnsiTheme="majorBidi" w:cstheme="majorBidi"/>
                <w:sz w:val="20"/>
                <w:szCs w:val="20"/>
                <w:lang w:bidi="fa-IR"/>
              </w:rPr>
              <w:t xml:space="preserve"> </w:t>
            </w:r>
            <w:r w:rsidRPr="008B1D0B">
              <w:rPr>
                <w:rFonts w:asciiTheme="majorBidi" w:hAnsiTheme="majorBidi" w:cstheme="majorBidi"/>
                <w:sz w:val="20"/>
                <w:szCs w:val="20"/>
                <w:lang w:bidi="fa-IR"/>
              </w:rPr>
              <w:t>,</w:t>
            </w:r>
          </w:p>
          <w:p w:rsidR="00CD7F56" w:rsidRPr="008B1D0B" w:rsidRDefault="00CD7F56" w:rsidP="005D5D05">
            <w:pPr>
              <w:shd w:val="clear" w:color="auto" w:fill="FFFFFF"/>
              <w:adjustRightInd w:val="0"/>
              <w:snapToGrid w:val="0"/>
              <w:spacing w:after="0" w:line="240" w:lineRule="auto"/>
              <w:rPr>
                <w:rFonts w:asciiTheme="majorBidi" w:hAnsiTheme="majorBidi" w:cstheme="majorBidi"/>
                <w:sz w:val="20"/>
                <w:szCs w:val="20"/>
                <w:lang w:bidi="fa-IR"/>
              </w:rPr>
            </w:pPr>
            <w:r w:rsidRPr="008B1D0B">
              <w:rPr>
                <w:rFonts w:asciiTheme="majorBidi" w:hAnsiTheme="majorBidi" w:cstheme="majorBidi"/>
                <w:sz w:val="20"/>
                <w:szCs w:val="20"/>
                <w:lang w:bidi="fa-IR"/>
              </w:rPr>
              <w:t>if</w:t>
            </w:r>
            <w:r w:rsidR="0030351E">
              <w:rPr>
                <w:rFonts w:asciiTheme="majorBidi" w:hAnsiTheme="majorBidi" w:cstheme="majorBidi"/>
                <w:sz w:val="20"/>
                <w:szCs w:val="20"/>
                <w:lang w:bidi="fa-IR"/>
              </w:rPr>
              <w:t xml:space="preserve"> </w:t>
            </w:r>
            <w:r w:rsidRPr="008B1D0B">
              <w:rPr>
                <w:rFonts w:asciiTheme="majorBidi" w:hAnsiTheme="majorBidi" w:cstheme="majorBidi"/>
                <w:sz w:val="20"/>
                <w:szCs w:val="20"/>
                <w:lang w:bidi="fa-IR"/>
              </w:rPr>
              <w:t>l</w:t>
            </w:r>
            <w:r w:rsidRPr="008B1D0B">
              <w:rPr>
                <w:rFonts w:asciiTheme="majorBidi" w:hAnsiTheme="majorBidi" w:cstheme="majorBidi"/>
                <w:sz w:val="20"/>
                <w:szCs w:val="20"/>
                <w:vertAlign w:val="subscript"/>
                <w:lang w:bidi="fa-IR"/>
              </w:rPr>
              <w:t>1</w:t>
            </w:r>
            <m:oMath>
              <m:r>
                <m:rPr>
                  <m:sty m:val="p"/>
                </m:rPr>
                <w:rPr>
                  <w:rFonts w:ascii="Cambria Math" w:hAnsi="Cambria Math" w:cstheme="majorBidi"/>
                  <w:sz w:val="20"/>
                  <w:szCs w:val="20"/>
                  <w:lang w:bidi="fa-IR"/>
                </w:rPr>
                <m:t>≥</m:t>
              </m:r>
            </m:oMath>
            <w:r w:rsidRPr="008B1D0B">
              <w:rPr>
                <w:rFonts w:asciiTheme="majorBidi" w:hAnsiTheme="majorBidi" w:cstheme="majorBidi"/>
                <w:sz w:val="20"/>
                <w:szCs w:val="20"/>
                <w:lang w:bidi="fa-IR"/>
              </w:rPr>
              <w:t xml:space="preserve"> 0 , l</w:t>
            </w:r>
            <w:r w:rsidRPr="008B1D0B">
              <w:rPr>
                <w:rFonts w:asciiTheme="majorBidi" w:hAnsiTheme="majorBidi" w:cstheme="majorBidi"/>
                <w:sz w:val="20"/>
                <w:szCs w:val="20"/>
                <w:vertAlign w:val="subscript"/>
                <w:lang w:bidi="fa-IR"/>
              </w:rPr>
              <w:t>2</w:t>
            </w:r>
            <m:oMath>
              <m:r>
                <m:rPr>
                  <m:sty m:val="p"/>
                </m:rPr>
                <w:rPr>
                  <w:rFonts w:ascii="Cambria Math" w:hAnsi="Cambria Math" w:cstheme="majorBidi"/>
                  <w:sz w:val="20"/>
                  <w:szCs w:val="20"/>
                  <w:lang w:bidi="fa-IR"/>
                </w:rPr>
                <m:t>≥</m:t>
              </m:r>
            </m:oMath>
            <w:r w:rsidRPr="008B1D0B">
              <w:rPr>
                <w:rFonts w:asciiTheme="majorBidi" w:hAnsiTheme="majorBidi" w:cstheme="majorBidi"/>
                <w:sz w:val="20"/>
                <w:szCs w:val="20"/>
                <w:lang w:bidi="fa-IR"/>
              </w:rPr>
              <w:t xml:space="preserve"> 0                    </w:t>
            </w:r>
            <w:r w:rsidR="008B1D0B">
              <w:rPr>
                <w:rFonts w:asciiTheme="majorBidi" w:hAnsiTheme="majorBidi" w:cstheme="majorBidi"/>
                <w:sz w:val="20"/>
                <w:szCs w:val="20"/>
                <w:lang w:bidi="fa-IR"/>
              </w:rPr>
              <w:t xml:space="preserve">                       </w:t>
            </w:r>
            <w:r w:rsidR="004D1F39">
              <w:rPr>
                <w:rFonts w:asciiTheme="majorBidi" w:hAnsiTheme="majorBidi" w:cstheme="majorBidi"/>
                <w:sz w:val="20"/>
                <w:szCs w:val="20"/>
                <w:lang w:bidi="fa-IR"/>
              </w:rPr>
              <w:t xml:space="preserve">             </w:t>
            </w:r>
            <w:r w:rsidR="008B1D0B">
              <w:rPr>
                <w:rFonts w:asciiTheme="majorBidi" w:hAnsiTheme="majorBidi" w:cstheme="majorBidi"/>
                <w:sz w:val="20"/>
                <w:szCs w:val="20"/>
                <w:lang w:bidi="fa-IR"/>
              </w:rPr>
              <w:t xml:space="preserve"> </w:t>
            </w:r>
            <w:r w:rsidRPr="008B1D0B">
              <w:rPr>
                <w:rFonts w:asciiTheme="majorBidi" w:hAnsiTheme="majorBidi" w:cstheme="majorBidi"/>
                <w:sz w:val="20"/>
                <w:szCs w:val="20"/>
                <w:lang w:bidi="fa-IR"/>
              </w:rPr>
              <w:t xml:space="preserve"> (6) </w:t>
            </w:r>
          </w:p>
        </w:tc>
      </w:tr>
    </w:tbl>
    <w:p w:rsidR="00CD7F56" w:rsidRPr="008B1D0B" w:rsidRDefault="00CD7F56" w:rsidP="008B1D0B">
      <w:pPr>
        <w:shd w:val="clear" w:color="auto" w:fill="FFFFFF"/>
        <w:adjustRightInd w:val="0"/>
        <w:snapToGrid w:val="0"/>
        <w:spacing w:after="0" w:line="240" w:lineRule="auto"/>
        <w:jc w:val="both"/>
        <w:rPr>
          <w:rFonts w:asciiTheme="majorBidi" w:hAnsiTheme="majorBidi" w:cstheme="majorBidi"/>
          <w:sz w:val="20"/>
          <w:szCs w:val="20"/>
          <w:lang w:bidi="fa-IR"/>
        </w:rPr>
      </w:pPr>
      <w:bookmarkStart w:id="19" w:name="mml141"/>
      <w:bookmarkEnd w:id="19"/>
    </w:p>
    <w:p w:rsidR="00CD7F56" w:rsidRDefault="00CD7F56" w:rsidP="006E1E1C">
      <w:pPr>
        <w:shd w:val="clear" w:color="auto" w:fill="FFFFFF"/>
        <w:adjustRightInd w:val="0"/>
        <w:snapToGrid w:val="0"/>
        <w:spacing w:after="0" w:line="240" w:lineRule="auto"/>
        <w:ind w:firstLine="720"/>
        <w:jc w:val="both"/>
        <w:rPr>
          <w:rFonts w:asciiTheme="majorBidi" w:hAnsiTheme="majorBidi" w:cstheme="majorBidi"/>
          <w:color w:val="000000" w:themeColor="text1"/>
          <w:sz w:val="20"/>
          <w:szCs w:val="20"/>
          <w:lang w:bidi="fa-IR"/>
        </w:rPr>
      </w:pPr>
      <w:r w:rsidRPr="008B1D0B">
        <w:rPr>
          <w:rFonts w:asciiTheme="majorBidi" w:hAnsiTheme="majorBidi" w:cstheme="majorBidi"/>
          <w:sz w:val="20"/>
          <w:szCs w:val="20"/>
          <w:lang w:bidi="fa-IR"/>
        </w:rPr>
        <w:t xml:space="preserve">Although multiplication and division operations on triangular </w:t>
      </w:r>
      <w:bookmarkStart w:id="20" w:name="hit59"/>
      <w:bookmarkEnd w:id="20"/>
      <w:r w:rsidRPr="008B1D0B">
        <w:rPr>
          <w:rFonts w:asciiTheme="majorBidi" w:hAnsiTheme="majorBidi" w:cstheme="majorBidi"/>
          <w:sz w:val="20"/>
          <w:szCs w:val="20"/>
          <w:lang w:bidi="fa-IR"/>
        </w:rPr>
        <w:t xml:space="preserve">fuzzy numbers do not necessarily yield a triangular </w:t>
      </w:r>
      <w:bookmarkStart w:id="21" w:name="hit60"/>
      <w:bookmarkEnd w:id="21"/>
      <w:r w:rsidRPr="008B1D0B">
        <w:rPr>
          <w:rFonts w:asciiTheme="majorBidi" w:hAnsiTheme="majorBidi" w:cstheme="majorBidi"/>
          <w:sz w:val="20"/>
          <w:szCs w:val="20"/>
          <w:lang w:bidi="fa-IR"/>
        </w:rPr>
        <w:t xml:space="preserve">fuzzy number, triangular </w:t>
      </w:r>
      <w:bookmarkStart w:id="22" w:name="hit61"/>
      <w:bookmarkEnd w:id="22"/>
      <w:r w:rsidRPr="008B1D0B">
        <w:rPr>
          <w:rFonts w:asciiTheme="majorBidi" w:hAnsiTheme="majorBidi" w:cstheme="majorBidi"/>
          <w:sz w:val="20"/>
          <w:szCs w:val="20"/>
          <w:lang w:bidi="fa-IR"/>
        </w:rPr>
        <w:t>fuzzy number approximations can be used for many practical applications (</w:t>
      </w:r>
      <w:r w:rsidRPr="008B1D0B">
        <w:rPr>
          <w:rFonts w:asciiTheme="majorBidi" w:hAnsiTheme="majorBidi" w:cstheme="majorBidi"/>
          <w:color w:val="000000" w:themeColor="text1"/>
          <w:sz w:val="20"/>
          <w:szCs w:val="20"/>
          <w:lang w:bidi="fa-IR"/>
        </w:rPr>
        <w:t xml:space="preserve">Kaufmann and Gupta, 1988). </w:t>
      </w:r>
      <w:r w:rsidRPr="008B1D0B">
        <w:rPr>
          <w:rFonts w:asciiTheme="majorBidi" w:hAnsiTheme="majorBidi" w:cstheme="majorBidi"/>
          <w:sz w:val="20"/>
          <w:szCs w:val="20"/>
          <w:lang w:bidi="fa-IR"/>
        </w:rPr>
        <w:t xml:space="preserve">Triangular </w:t>
      </w:r>
      <w:bookmarkStart w:id="23" w:name="hit62"/>
      <w:bookmarkEnd w:id="23"/>
      <w:r w:rsidRPr="008B1D0B">
        <w:rPr>
          <w:rFonts w:asciiTheme="majorBidi" w:hAnsiTheme="majorBidi" w:cstheme="majorBidi"/>
          <w:sz w:val="20"/>
          <w:szCs w:val="20"/>
          <w:lang w:bidi="fa-IR"/>
        </w:rPr>
        <w:t xml:space="preserve">fuzzy numbers are appropriate for quantifying the vague information about most decision problems including </w:t>
      </w:r>
      <w:bookmarkStart w:id="24" w:name="hit63"/>
      <w:bookmarkEnd w:id="24"/>
      <w:r w:rsidRPr="008B1D0B">
        <w:rPr>
          <w:rFonts w:asciiTheme="majorBidi" w:hAnsiTheme="majorBidi" w:cstheme="majorBidi"/>
          <w:sz w:val="20"/>
          <w:szCs w:val="20"/>
          <w:lang w:bidi="fa-IR"/>
        </w:rPr>
        <w:t xml:space="preserve">Facility location selection. The primary reason for using triangular </w:t>
      </w:r>
      <w:bookmarkStart w:id="25" w:name="hit64"/>
      <w:bookmarkEnd w:id="25"/>
      <w:r w:rsidRPr="008B1D0B">
        <w:rPr>
          <w:rFonts w:asciiTheme="majorBidi" w:hAnsiTheme="majorBidi" w:cstheme="majorBidi"/>
          <w:sz w:val="20"/>
          <w:szCs w:val="20"/>
          <w:lang w:bidi="fa-IR"/>
        </w:rPr>
        <w:t>fuzzy numbers can be stated as their intuitive and computational-efficient representation (</w:t>
      </w:r>
      <w:proofErr w:type="spellStart"/>
      <w:r w:rsidRPr="008B1D0B">
        <w:rPr>
          <w:rFonts w:asciiTheme="majorBidi" w:hAnsiTheme="majorBidi" w:cstheme="majorBidi"/>
          <w:color w:val="000000" w:themeColor="text1"/>
          <w:sz w:val="20"/>
          <w:szCs w:val="20"/>
          <w:lang w:bidi="fa-IR"/>
        </w:rPr>
        <w:t>Karsak</w:t>
      </w:r>
      <w:proofErr w:type="spellEnd"/>
      <w:r w:rsidRPr="008B1D0B">
        <w:rPr>
          <w:rFonts w:asciiTheme="majorBidi" w:hAnsiTheme="majorBidi" w:cstheme="majorBidi"/>
          <w:color w:val="000000" w:themeColor="text1"/>
          <w:sz w:val="20"/>
          <w:szCs w:val="20"/>
          <w:lang w:bidi="fa-IR"/>
        </w:rPr>
        <w:t xml:space="preserve">, 2002). </w:t>
      </w:r>
      <w:r w:rsidRPr="008B1D0B">
        <w:rPr>
          <w:rFonts w:asciiTheme="majorBidi" w:hAnsiTheme="majorBidi" w:cstheme="majorBidi"/>
          <w:sz w:val="20"/>
          <w:szCs w:val="20"/>
          <w:lang w:bidi="fa-IR"/>
        </w:rPr>
        <w:t>A linguistic variable is defined as a variable whose values are not numbers, but words or sentences in natural or artificial language. The concept of a linguistic variable appears as a useful means for providing approximate characterization of phenomena that are too complex or ill-defined to be described in conventional quantitative terms (</w:t>
      </w:r>
      <w:proofErr w:type="spellStart"/>
      <w:r w:rsidRPr="008B1D0B">
        <w:rPr>
          <w:rFonts w:asciiTheme="majorBidi" w:hAnsiTheme="majorBidi" w:cstheme="majorBidi"/>
          <w:color w:val="000000" w:themeColor="text1"/>
          <w:sz w:val="20"/>
          <w:szCs w:val="20"/>
          <w:lang w:bidi="fa-IR"/>
        </w:rPr>
        <w:t>Zadeh</w:t>
      </w:r>
      <w:proofErr w:type="spellEnd"/>
      <w:r w:rsidRPr="008B1D0B">
        <w:rPr>
          <w:rFonts w:asciiTheme="majorBidi" w:hAnsiTheme="majorBidi" w:cstheme="majorBidi"/>
          <w:color w:val="000000" w:themeColor="text1"/>
          <w:sz w:val="20"/>
          <w:szCs w:val="20"/>
          <w:lang w:bidi="fa-IR"/>
        </w:rPr>
        <w:t>, 1975).</w:t>
      </w:r>
    </w:p>
    <w:p w:rsidR="004D1F39" w:rsidRPr="008B1D0B" w:rsidRDefault="004D1F39" w:rsidP="004D1F39">
      <w:pPr>
        <w:shd w:val="clear" w:color="auto" w:fill="FFFFFF"/>
        <w:adjustRightInd w:val="0"/>
        <w:snapToGrid w:val="0"/>
        <w:spacing w:after="0" w:line="240" w:lineRule="auto"/>
        <w:jc w:val="both"/>
        <w:rPr>
          <w:rFonts w:asciiTheme="majorBidi" w:hAnsiTheme="majorBidi" w:cstheme="majorBidi"/>
          <w:color w:val="000000" w:themeColor="text1"/>
          <w:sz w:val="20"/>
          <w:szCs w:val="20"/>
          <w:lang w:bidi="fa-IR"/>
        </w:rPr>
      </w:pPr>
    </w:p>
    <w:p w:rsidR="00CD7F56" w:rsidRPr="008B1D0B" w:rsidRDefault="00CD7F56" w:rsidP="008B1D0B">
      <w:pPr>
        <w:autoSpaceDE w:val="0"/>
        <w:autoSpaceDN w:val="0"/>
        <w:adjustRightInd w:val="0"/>
        <w:snapToGrid w:val="0"/>
        <w:spacing w:after="0" w:line="240" w:lineRule="auto"/>
        <w:ind w:right="-33"/>
        <w:rPr>
          <w:rFonts w:asciiTheme="majorBidi" w:hAnsiTheme="majorBidi" w:cstheme="majorBidi"/>
          <w:b/>
          <w:bCs/>
          <w:color w:val="000000"/>
          <w:sz w:val="20"/>
          <w:szCs w:val="20"/>
        </w:rPr>
      </w:pPr>
      <w:r w:rsidRPr="008B1D0B">
        <w:rPr>
          <w:rFonts w:asciiTheme="majorBidi" w:hAnsiTheme="majorBidi" w:cstheme="majorBidi"/>
          <w:b/>
          <w:bCs/>
          <w:color w:val="000000"/>
          <w:sz w:val="20"/>
          <w:szCs w:val="20"/>
        </w:rPr>
        <w:t xml:space="preserve">3. RESEARCH METHODOLOGY </w:t>
      </w:r>
    </w:p>
    <w:p w:rsidR="004D1F39" w:rsidRDefault="00CD7F56" w:rsidP="006E1E1C">
      <w:pPr>
        <w:autoSpaceDE w:val="0"/>
        <w:autoSpaceDN w:val="0"/>
        <w:adjustRightInd w:val="0"/>
        <w:snapToGrid w:val="0"/>
        <w:spacing w:after="0" w:line="240" w:lineRule="auto"/>
        <w:ind w:right="-33" w:firstLine="720"/>
        <w:jc w:val="both"/>
        <w:rPr>
          <w:rFonts w:asciiTheme="majorBidi" w:hAnsiTheme="majorBidi" w:cstheme="majorBidi"/>
          <w:color w:val="000000"/>
          <w:sz w:val="20"/>
          <w:szCs w:val="20"/>
        </w:rPr>
      </w:pPr>
      <w:r w:rsidRPr="008B1D0B">
        <w:rPr>
          <w:rFonts w:asciiTheme="majorBidi" w:hAnsiTheme="majorBidi" w:cstheme="majorBidi"/>
          <w:color w:val="000000"/>
          <w:sz w:val="20"/>
          <w:szCs w:val="20"/>
        </w:rPr>
        <w:t xml:space="preserve">In this paper, the weights of each criterion are calculated using FPM. After that, </w:t>
      </w:r>
      <w:r w:rsidRPr="008B1D0B">
        <w:rPr>
          <w:rFonts w:asciiTheme="majorBidi" w:eastAsia="AdvEPSTIM" w:hAnsiTheme="majorBidi" w:cstheme="majorBidi"/>
          <w:color w:val="000000" w:themeColor="text1"/>
          <w:sz w:val="20"/>
          <w:szCs w:val="20"/>
        </w:rPr>
        <w:t xml:space="preserve">VIKOR </w:t>
      </w:r>
      <w:r w:rsidRPr="008B1D0B">
        <w:rPr>
          <w:rFonts w:asciiTheme="majorBidi" w:hAnsiTheme="majorBidi" w:cstheme="majorBidi"/>
          <w:color w:val="000000"/>
          <w:sz w:val="20"/>
          <w:szCs w:val="20"/>
        </w:rPr>
        <w:t>is utilized to rank the alternatives. Finally, we select the best FMS based on these results</w:t>
      </w:r>
      <w:r w:rsidR="006E1E1C">
        <w:rPr>
          <w:rFonts w:asciiTheme="majorBidi" w:hAnsiTheme="majorBidi" w:cstheme="majorBidi"/>
          <w:color w:val="000000"/>
          <w:sz w:val="20"/>
          <w:szCs w:val="20"/>
        </w:rPr>
        <w:t>.</w:t>
      </w:r>
    </w:p>
    <w:p w:rsidR="00CD7F56" w:rsidRDefault="00CD7F56" w:rsidP="008B1D0B">
      <w:pPr>
        <w:autoSpaceDE w:val="0"/>
        <w:autoSpaceDN w:val="0"/>
        <w:adjustRightInd w:val="0"/>
        <w:snapToGrid w:val="0"/>
        <w:spacing w:after="0" w:line="240" w:lineRule="auto"/>
        <w:ind w:right="-33"/>
        <w:jc w:val="both"/>
        <w:rPr>
          <w:rFonts w:asciiTheme="majorBidi" w:hAnsiTheme="majorBidi" w:cstheme="majorBidi"/>
          <w:b/>
          <w:bCs/>
          <w:sz w:val="20"/>
          <w:szCs w:val="20"/>
          <w:lang w:eastAsia="zh-CN" w:bidi="fa-IR"/>
        </w:rPr>
      </w:pPr>
      <w:r w:rsidRPr="008B1D0B">
        <w:rPr>
          <w:rFonts w:asciiTheme="majorBidi" w:hAnsiTheme="majorBidi" w:cstheme="majorBidi"/>
          <w:b/>
          <w:bCs/>
          <w:color w:val="000000"/>
          <w:sz w:val="20"/>
          <w:szCs w:val="20"/>
        </w:rPr>
        <w:lastRenderedPageBreak/>
        <w:t xml:space="preserve">3.1. </w:t>
      </w:r>
      <w:r w:rsidRPr="008B1D0B">
        <w:rPr>
          <w:rFonts w:asciiTheme="majorBidi" w:hAnsiTheme="majorBidi" w:cstheme="majorBidi"/>
          <w:b/>
          <w:bCs/>
          <w:sz w:val="20"/>
          <w:szCs w:val="20"/>
          <w:lang w:bidi="fa-IR"/>
        </w:rPr>
        <w:t>Fuzzy Prioritization Method (FPM)</w:t>
      </w:r>
    </w:p>
    <w:p w:rsidR="00CD7F56" w:rsidRPr="008B1D0B" w:rsidRDefault="00CD7F56" w:rsidP="006E1E1C">
      <w:pPr>
        <w:autoSpaceDE w:val="0"/>
        <w:autoSpaceDN w:val="0"/>
        <w:adjustRightInd w:val="0"/>
        <w:snapToGrid w:val="0"/>
        <w:spacing w:after="0" w:line="240" w:lineRule="auto"/>
        <w:ind w:firstLine="720"/>
        <w:jc w:val="both"/>
        <w:rPr>
          <w:rFonts w:asciiTheme="majorBidi" w:hAnsiTheme="majorBidi" w:cstheme="majorBidi"/>
          <w:b/>
          <w:bCs/>
          <w:color w:val="000000" w:themeColor="text1"/>
          <w:sz w:val="20"/>
          <w:szCs w:val="20"/>
          <w:lang w:bidi="fa-IR"/>
        </w:rPr>
      </w:pPr>
      <w:r w:rsidRPr="008B1D0B">
        <w:rPr>
          <w:rFonts w:asciiTheme="majorBidi" w:hAnsiTheme="majorBidi" w:cstheme="majorBidi"/>
          <w:sz w:val="20"/>
          <w:szCs w:val="20"/>
          <w:lang w:bidi="fa-IR"/>
        </w:rPr>
        <w:t>Fuzzy prioritization method is described by Wang et</w:t>
      </w:r>
      <w:r w:rsidRPr="008B1D0B">
        <w:rPr>
          <w:rFonts w:asciiTheme="majorBidi" w:hAnsiTheme="majorBidi" w:cstheme="majorBidi"/>
          <w:color w:val="000000" w:themeColor="text1"/>
          <w:sz w:val="20"/>
          <w:szCs w:val="20"/>
          <w:lang w:bidi="fa-IR"/>
        </w:rPr>
        <w:t xml:space="preserve"> al </w:t>
      </w:r>
      <w:r w:rsidRPr="008B1D0B">
        <w:rPr>
          <w:rFonts w:asciiTheme="majorBidi" w:hAnsiTheme="majorBidi" w:cstheme="majorBidi"/>
          <w:sz w:val="20"/>
          <w:szCs w:val="20"/>
          <w:lang w:bidi="fa-IR"/>
        </w:rPr>
        <w:t>(2006) as follow: suppose that a fuzzy</w:t>
      </w:r>
      <w:r w:rsidRPr="008B1D0B">
        <w:rPr>
          <w:rFonts w:asciiTheme="majorBidi" w:hAnsiTheme="majorBidi" w:cstheme="majorBidi"/>
          <w:color w:val="000000" w:themeColor="text1"/>
          <w:sz w:val="20"/>
          <w:szCs w:val="20"/>
          <w:lang w:bidi="fa-IR"/>
        </w:rPr>
        <w:t xml:space="preserve"> judgment matrix is constructed as Eq. (2) in a prioritization problem, where n elements are taken into account. Among this judgment matrix</w:t>
      </w:r>
      <w:r w:rsidRPr="008B1D0B">
        <w:rPr>
          <w:rFonts w:asciiTheme="majorBidi" w:hAnsiTheme="majorBidi" w:cstheme="majorBidi"/>
          <w:color w:val="000000" w:themeColor="text1"/>
          <w:sz w:val="20"/>
          <w:szCs w:val="20"/>
          <w:bdr w:val="none" w:sz="0" w:space="0" w:color="auto" w:frame="1"/>
          <w:lang w:bidi="fa-IR"/>
        </w:rPr>
        <w:t xml:space="preserve"> A</w:t>
      </w:r>
      <w:r w:rsidRPr="008B1D0B">
        <w:rPr>
          <w:rFonts w:asciiTheme="majorBidi" w:hAnsiTheme="majorBidi" w:cstheme="majorBidi"/>
          <w:color w:val="000000" w:themeColor="text1"/>
          <w:sz w:val="20"/>
          <w:szCs w:val="20"/>
          <w:lang w:bidi="fa-IR"/>
        </w:rPr>
        <w:t xml:space="preserve">, the triangular fuzzy number </w:t>
      </w:r>
      <w:bookmarkStart w:id="26" w:name="mml276"/>
      <w:bookmarkEnd w:id="26"/>
      <w:proofErr w:type="spellStart"/>
      <w:r w:rsidRPr="008B1D0B">
        <w:rPr>
          <w:rFonts w:asciiTheme="majorBidi" w:hAnsiTheme="majorBidi" w:cstheme="majorBidi"/>
          <w:color w:val="000000" w:themeColor="text1"/>
          <w:sz w:val="20"/>
          <w:szCs w:val="20"/>
          <w:lang w:bidi="fa-IR"/>
        </w:rPr>
        <w:t>a</w:t>
      </w:r>
      <w:r w:rsidRPr="008B1D0B">
        <w:rPr>
          <w:rFonts w:asciiTheme="majorBidi" w:hAnsiTheme="majorBidi" w:cstheme="majorBidi"/>
          <w:color w:val="000000" w:themeColor="text1"/>
          <w:sz w:val="20"/>
          <w:szCs w:val="20"/>
          <w:vertAlign w:val="subscript"/>
          <w:lang w:bidi="fa-IR"/>
        </w:rPr>
        <w:t>ij</w:t>
      </w:r>
      <w:proofErr w:type="spellEnd"/>
      <w:r w:rsidRPr="008B1D0B">
        <w:rPr>
          <w:rFonts w:asciiTheme="majorBidi" w:hAnsiTheme="majorBidi" w:cstheme="majorBidi"/>
          <w:color w:val="000000" w:themeColor="text1"/>
          <w:sz w:val="20"/>
          <w:szCs w:val="20"/>
          <w:vertAlign w:val="subscript"/>
          <w:lang w:bidi="fa-IR"/>
        </w:rPr>
        <w:t xml:space="preserve"> </w:t>
      </w:r>
      <w:hyperlink r:id="rId11" w:history="1"/>
      <w:r w:rsidRPr="008B1D0B">
        <w:rPr>
          <w:rFonts w:asciiTheme="majorBidi" w:hAnsiTheme="majorBidi" w:cstheme="majorBidi"/>
          <w:color w:val="000000" w:themeColor="text1"/>
          <w:sz w:val="20"/>
          <w:szCs w:val="20"/>
          <w:lang w:bidi="fa-IR"/>
        </w:rPr>
        <w:t xml:space="preserve">is expressed as </w:t>
      </w:r>
      <w:bookmarkStart w:id="27" w:name="mml277"/>
      <w:bookmarkEnd w:id="27"/>
      <w:r w:rsidRPr="008B1D0B">
        <w:rPr>
          <w:rFonts w:asciiTheme="majorBidi" w:hAnsiTheme="majorBidi" w:cstheme="majorBidi"/>
          <w:color w:val="000000" w:themeColor="text1"/>
          <w:sz w:val="20"/>
          <w:szCs w:val="20"/>
          <w:lang w:bidi="fa-IR"/>
        </w:rPr>
        <w:t>(</w:t>
      </w:r>
      <w:proofErr w:type="spellStart"/>
      <w:r w:rsidRPr="008B1D0B">
        <w:rPr>
          <w:rFonts w:asciiTheme="majorBidi" w:hAnsiTheme="majorBidi" w:cstheme="majorBidi"/>
          <w:color w:val="000000" w:themeColor="text1"/>
          <w:sz w:val="20"/>
          <w:szCs w:val="20"/>
          <w:lang w:bidi="fa-IR"/>
        </w:rPr>
        <w:t>l</w:t>
      </w:r>
      <w:r w:rsidRPr="008B1D0B">
        <w:rPr>
          <w:rFonts w:asciiTheme="majorBidi" w:hAnsiTheme="majorBidi" w:cstheme="majorBidi"/>
          <w:color w:val="000000" w:themeColor="text1"/>
          <w:sz w:val="20"/>
          <w:szCs w:val="20"/>
          <w:vertAlign w:val="subscript"/>
          <w:lang w:bidi="fa-IR"/>
        </w:rPr>
        <w:t>ij</w:t>
      </w:r>
      <w:r w:rsidRPr="008B1D0B">
        <w:rPr>
          <w:rFonts w:asciiTheme="majorBidi" w:hAnsiTheme="majorBidi" w:cstheme="majorBidi"/>
          <w:color w:val="000000" w:themeColor="text1"/>
          <w:sz w:val="20"/>
          <w:szCs w:val="20"/>
          <w:lang w:bidi="fa-IR"/>
        </w:rPr>
        <w:t>,m</w:t>
      </w:r>
      <w:r w:rsidRPr="008B1D0B">
        <w:rPr>
          <w:rFonts w:asciiTheme="majorBidi" w:hAnsiTheme="majorBidi" w:cstheme="majorBidi"/>
          <w:color w:val="000000" w:themeColor="text1"/>
          <w:sz w:val="20"/>
          <w:szCs w:val="20"/>
          <w:vertAlign w:val="subscript"/>
          <w:lang w:bidi="fa-IR"/>
        </w:rPr>
        <w:t>ij</w:t>
      </w:r>
      <w:r w:rsidRPr="008B1D0B">
        <w:rPr>
          <w:rFonts w:asciiTheme="majorBidi" w:hAnsiTheme="majorBidi" w:cstheme="majorBidi"/>
          <w:color w:val="000000" w:themeColor="text1"/>
          <w:sz w:val="20"/>
          <w:szCs w:val="20"/>
          <w:lang w:bidi="fa-IR"/>
        </w:rPr>
        <w:t>,u</w:t>
      </w:r>
      <w:r w:rsidRPr="008B1D0B">
        <w:rPr>
          <w:rFonts w:asciiTheme="majorBidi" w:hAnsiTheme="majorBidi" w:cstheme="majorBidi"/>
          <w:color w:val="000000" w:themeColor="text1"/>
          <w:sz w:val="20"/>
          <w:szCs w:val="20"/>
          <w:vertAlign w:val="subscript"/>
          <w:lang w:bidi="fa-IR"/>
        </w:rPr>
        <w:t>ij</w:t>
      </w:r>
      <w:proofErr w:type="spellEnd"/>
      <w:r w:rsidRPr="008B1D0B">
        <w:rPr>
          <w:rFonts w:asciiTheme="majorBidi" w:hAnsiTheme="majorBidi" w:cstheme="majorBidi"/>
          <w:color w:val="000000" w:themeColor="text1"/>
          <w:sz w:val="20"/>
          <w:szCs w:val="20"/>
          <w:lang w:bidi="fa-IR"/>
        </w:rPr>
        <w:t xml:space="preserve">), </w:t>
      </w:r>
      <w:proofErr w:type="spellStart"/>
      <w:r w:rsidRPr="008B1D0B">
        <w:rPr>
          <w:rFonts w:asciiTheme="majorBidi" w:hAnsiTheme="majorBidi" w:cstheme="majorBidi"/>
          <w:color w:val="000000" w:themeColor="text1"/>
          <w:sz w:val="20"/>
          <w:szCs w:val="20"/>
          <w:lang w:bidi="fa-IR"/>
        </w:rPr>
        <w:t>i</w:t>
      </w:r>
      <w:proofErr w:type="spellEnd"/>
      <w:r w:rsidRPr="008B1D0B">
        <w:rPr>
          <w:rFonts w:asciiTheme="majorBidi" w:hAnsiTheme="majorBidi" w:cstheme="majorBidi"/>
          <w:color w:val="000000" w:themeColor="text1"/>
          <w:sz w:val="20"/>
          <w:szCs w:val="20"/>
          <w:lang w:bidi="fa-IR"/>
        </w:rPr>
        <w:t xml:space="preserve"> and </w:t>
      </w:r>
      <w:bookmarkStart w:id="28" w:name="mml278"/>
      <w:bookmarkEnd w:id="28"/>
      <w:r w:rsidRPr="008B1D0B">
        <w:rPr>
          <w:rFonts w:asciiTheme="majorBidi" w:hAnsiTheme="majorBidi" w:cstheme="majorBidi"/>
          <w:color w:val="000000" w:themeColor="text1"/>
          <w:sz w:val="20"/>
          <w:szCs w:val="20"/>
          <w:lang w:bidi="fa-IR"/>
        </w:rPr>
        <w:t xml:space="preserve">j=1,2,…,n, where </w:t>
      </w:r>
      <w:bookmarkStart w:id="29" w:name="mml279"/>
      <w:bookmarkEnd w:id="29"/>
      <w:r w:rsidR="00197AE1" w:rsidRPr="008B1D0B">
        <w:rPr>
          <w:rFonts w:asciiTheme="majorBidi" w:hAnsiTheme="majorBidi" w:cstheme="majorBidi"/>
          <w:color w:val="000000" w:themeColor="text1"/>
          <w:sz w:val="20"/>
          <w:szCs w:val="20"/>
          <w:lang w:bidi="fa-IR"/>
        </w:rPr>
        <w:fldChar w:fldCharType="begin"/>
      </w:r>
      <w:r w:rsidRPr="008B1D0B">
        <w:rPr>
          <w:rFonts w:asciiTheme="majorBidi" w:hAnsiTheme="majorBidi" w:cstheme="majorBidi"/>
          <w:color w:val="000000" w:themeColor="text1"/>
          <w:sz w:val="20"/>
          <w:szCs w:val="20"/>
          <w:lang w:bidi="fa-IR"/>
        </w:rPr>
        <w:instrText xml:space="preserve"> HYPERLINK "http://www.sciencedirect.com/science?_ob=MathURL&amp;_method=retrieve&amp;_udi=B6VF8-4MFJT98-1&amp;_mathId=mml279&amp;_user=1400009&amp;_cdi=6004&amp;_pii=S0925527306002180&amp;_rdoc=1&amp;_issn=09255273&amp;_acct=C000052577&amp;_version=1&amp;_userid=1400009&amp;md5=fca9b0b037b5ec340c4a47cf6576c112" \o "Click to view the MathML source" </w:instrText>
      </w:r>
      <w:r w:rsidR="00197AE1" w:rsidRPr="008B1D0B">
        <w:rPr>
          <w:rFonts w:asciiTheme="majorBidi" w:hAnsiTheme="majorBidi" w:cstheme="majorBidi"/>
          <w:color w:val="000000" w:themeColor="text1"/>
          <w:sz w:val="20"/>
          <w:szCs w:val="20"/>
          <w:lang w:bidi="fa-IR"/>
        </w:rPr>
        <w:fldChar w:fldCharType="separate"/>
      </w:r>
      <w:proofErr w:type="spellStart"/>
      <w:r w:rsidRPr="008B1D0B">
        <w:rPr>
          <w:rFonts w:asciiTheme="majorBidi" w:hAnsiTheme="majorBidi" w:cstheme="majorBidi"/>
          <w:color w:val="000000" w:themeColor="text1"/>
          <w:sz w:val="20"/>
          <w:szCs w:val="20"/>
          <w:lang w:bidi="fa-IR"/>
        </w:rPr>
        <w:t>l</w:t>
      </w:r>
      <w:r w:rsidRPr="008B1D0B">
        <w:rPr>
          <w:rFonts w:asciiTheme="majorBidi" w:hAnsiTheme="majorBidi" w:cstheme="majorBidi"/>
          <w:color w:val="000000" w:themeColor="text1"/>
          <w:sz w:val="20"/>
          <w:szCs w:val="20"/>
          <w:u w:val="single"/>
          <w:vertAlign w:val="subscript"/>
          <w:lang w:bidi="fa-IR"/>
        </w:rPr>
        <w:t>ij</w:t>
      </w:r>
      <w:proofErr w:type="spellEnd"/>
      <w:r w:rsidR="00197AE1" w:rsidRPr="008B1D0B">
        <w:rPr>
          <w:rFonts w:asciiTheme="majorBidi" w:hAnsiTheme="majorBidi" w:cstheme="majorBidi"/>
          <w:color w:val="000000" w:themeColor="text1"/>
          <w:sz w:val="20"/>
          <w:szCs w:val="20"/>
          <w:lang w:bidi="fa-IR"/>
        </w:rPr>
        <w:fldChar w:fldCharType="end"/>
      </w:r>
      <w:r w:rsidRPr="008B1D0B">
        <w:rPr>
          <w:rFonts w:asciiTheme="majorBidi" w:hAnsiTheme="majorBidi" w:cstheme="majorBidi"/>
          <w:color w:val="000000" w:themeColor="text1"/>
          <w:sz w:val="20"/>
          <w:szCs w:val="20"/>
          <w:lang w:bidi="fa-IR"/>
        </w:rPr>
        <w:t xml:space="preserve">, </w:t>
      </w:r>
      <w:bookmarkStart w:id="30" w:name="mml280"/>
      <w:bookmarkEnd w:id="30"/>
      <w:proofErr w:type="spellStart"/>
      <w:r w:rsidRPr="008B1D0B">
        <w:rPr>
          <w:rFonts w:asciiTheme="majorBidi" w:hAnsiTheme="majorBidi" w:cstheme="majorBidi"/>
          <w:color w:val="000000" w:themeColor="text1"/>
          <w:sz w:val="20"/>
          <w:szCs w:val="20"/>
          <w:lang w:bidi="fa-IR"/>
        </w:rPr>
        <w:t>m</w:t>
      </w:r>
      <w:r w:rsidRPr="008B1D0B">
        <w:rPr>
          <w:rFonts w:asciiTheme="majorBidi" w:hAnsiTheme="majorBidi" w:cstheme="majorBidi"/>
          <w:color w:val="000000" w:themeColor="text1"/>
          <w:sz w:val="20"/>
          <w:szCs w:val="20"/>
          <w:vertAlign w:val="subscript"/>
          <w:lang w:bidi="fa-IR"/>
        </w:rPr>
        <w:t>ij</w:t>
      </w:r>
      <w:proofErr w:type="spellEnd"/>
      <w:r w:rsidRPr="008B1D0B">
        <w:rPr>
          <w:rFonts w:asciiTheme="majorBidi" w:hAnsiTheme="majorBidi" w:cstheme="majorBidi"/>
          <w:color w:val="000000" w:themeColor="text1"/>
          <w:sz w:val="20"/>
          <w:szCs w:val="20"/>
          <w:lang w:bidi="fa-IR"/>
        </w:rPr>
        <w:t xml:space="preserve">, and </w:t>
      </w:r>
      <w:bookmarkStart w:id="31" w:name="mml281"/>
      <w:bookmarkEnd w:id="31"/>
      <w:r w:rsidR="00197AE1" w:rsidRPr="008B1D0B">
        <w:rPr>
          <w:rFonts w:asciiTheme="majorBidi" w:hAnsiTheme="majorBidi" w:cstheme="majorBidi"/>
          <w:color w:val="000000" w:themeColor="text1"/>
          <w:sz w:val="20"/>
          <w:szCs w:val="20"/>
          <w:lang w:bidi="fa-IR"/>
        </w:rPr>
        <w:fldChar w:fldCharType="begin"/>
      </w:r>
      <w:r w:rsidRPr="008B1D0B">
        <w:rPr>
          <w:rFonts w:asciiTheme="majorBidi" w:hAnsiTheme="majorBidi" w:cstheme="majorBidi"/>
          <w:color w:val="000000" w:themeColor="text1"/>
          <w:sz w:val="20"/>
          <w:szCs w:val="20"/>
          <w:lang w:bidi="fa-IR"/>
        </w:rPr>
        <w:instrText xml:space="preserve"> HYPERLINK "http://www.sciencedirect.com/science?_ob=MathURL&amp;_method=retrieve&amp;_udi=B6VF8-4MFJT98-1&amp;_mathId=mml281&amp;_user=1400009&amp;_cdi=6004&amp;_pii=S0925527306002180&amp;_rdoc=1&amp;_issn=09255273&amp;_acct=C000052577&amp;_version=1&amp;_userid=1400009&amp;md5=94e32f11c6d27429b597e685433c6ebe" \o "Click to view the MathML source" </w:instrText>
      </w:r>
      <w:r w:rsidR="00197AE1" w:rsidRPr="008B1D0B">
        <w:rPr>
          <w:rFonts w:asciiTheme="majorBidi" w:hAnsiTheme="majorBidi" w:cstheme="majorBidi"/>
          <w:color w:val="000000" w:themeColor="text1"/>
          <w:sz w:val="20"/>
          <w:szCs w:val="20"/>
          <w:lang w:bidi="fa-IR"/>
        </w:rPr>
        <w:fldChar w:fldCharType="separate"/>
      </w:r>
      <w:proofErr w:type="spellStart"/>
      <w:r w:rsidRPr="008B1D0B">
        <w:rPr>
          <w:rFonts w:asciiTheme="majorBidi" w:hAnsiTheme="majorBidi" w:cstheme="majorBidi"/>
          <w:color w:val="000000" w:themeColor="text1"/>
          <w:sz w:val="20"/>
          <w:szCs w:val="20"/>
          <w:lang w:bidi="fa-IR"/>
        </w:rPr>
        <w:t>u</w:t>
      </w:r>
      <w:r w:rsidRPr="008B1D0B">
        <w:rPr>
          <w:rFonts w:asciiTheme="majorBidi" w:hAnsiTheme="majorBidi" w:cstheme="majorBidi"/>
          <w:color w:val="000000" w:themeColor="text1"/>
          <w:sz w:val="20"/>
          <w:szCs w:val="20"/>
          <w:vertAlign w:val="subscript"/>
          <w:lang w:bidi="fa-IR"/>
        </w:rPr>
        <w:t>i</w:t>
      </w:r>
      <w:r w:rsidRPr="008B1D0B">
        <w:rPr>
          <w:rFonts w:asciiTheme="majorBidi" w:hAnsiTheme="majorBidi" w:cstheme="majorBidi"/>
          <w:color w:val="000000" w:themeColor="text1"/>
          <w:sz w:val="20"/>
          <w:szCs w:val="20"/>
          <w:u w:val="single"/>
          <w:vertAlign w:val="subscript"/>
          <w:lang w:bidi="fa-IR"/>
        </w:rPr>
        <w:t>j</w:t>
      </w:r>
      <w:proofErr w:type="spellEnd"/>
      <w:r w:rsidR="00197AE1" w:rsidRPr="008B1D0B">
        <w:rPr>
          <w:rFonts w:asciiTheme="majorBidi" w:hAnsiTheme="majorBidi" w:cstheme="majorBidi"/>
          <w:color w:val="000000" w:themeColor="text1"/>
          <w:sz w:val="20"/>
          <w:szCs w:val="20"/>
          <w:lang w:bidi="fa-IR"/>
        </w:rPr>
        <w:fldChar w:fldCharType="end"/>
      </w:r>
      <w:r w:rsidRPr="008B1D0B">
        <w:rPr>
          <w:rFonts w:asciiTheme="majorBidi" w:hAnsiTheme="majorBidi" w:cstheme="majorBidi"/>
          <w:color w:val="000000" w:themeColor="text1"/>
          <w:sz w:val="20"/>
          <w:szCs w:val="20"/>
          <w:lang w:bidi="fa-IR"/>
        </w:rPr>
        <w:t xml:space="preserve"> are the lower bound, the mean bound, and the upper bound of this fuzzy triangular set, respectively. Furthermore, we assume that </w:t>
      </w:r>
      <w:bookmarkStart w:id="32" w:name="mml282"/>
      <w:bookmarkEnd w:id="32"/>
      <w:proofErr w:type="spellStart"/>
      <w:r w:rsidRPr="008B1D0B">
        <w:rPr>
          <w:rFonts w:asciiTheme="majorBidi" w:hAnsiTheme="majorBidi" w:cstheme="majorBidi"/>
          <w:color w:val="000000" w:themeColor="text1"/>
          <w:sz w:val="20"/>
          <w:szCs w:val="20"/>
          <w:lang w:bidi="fa-IR"/>
        </w:rPr>
        <w:t>l</w:t>
      </w:r>
      <w:r w:rsidRPr="008B1D0B">
        <w:rPr>
          <w:rFonts w:asciiTheme="majorBidi" w:hAnsiTheme="majorBidi" w:cstheme="majorBidi"/>
          <w:color w:val="000000" w:themeColor="text1"/>
          <w:sz w:val="20"/>
          <w:szCs w:val="20"/>
          <w:vertAlign w:val="subscript"/>
          <w:lang w:bidi="fa-IR"/>
        </w:rPr>
        <w:t>ij</w:t>
      </w:r>
      <w:proofErr w:type="spellEnd"/>
      <w:r w:rsidRPr="008B1D0B">
        <w:rPr>
          <w:rFonts w:asciiTheme="majorBidi" w:hAnsiTheme="majorBidi" w:cstheme="majorBidi"/>
          <w:color w:val="000000" w:themeColor="text1"/>
          <w:sz w:val="20"/>
          <w:szCs w:val="20"/>
          <w:lang w:bidi="fa-IR"/>
        </w:rPr>
        <w:t>&lt;</w:t>
      </w:r>
      <w:proofErr w:type="spellStart"/>
      <w:r w:rsidRPr="008B1D0B">
        <w:rPr>
          <w:rFonts w:asciiTheme="majorBidi" w:hAnsiTheme="majorBidi" w:cstheme="majorBidi"/>
          <w:color w:val="000000" w:themeColor="text1"/>
          <w:sz w:val="20"/>
          <w:szCs w:val="20"/>
          <w:lang w:bidi="fa-IR"/>
        </w:rPr>
        <w:t>m</w:t>
      </w:r>
      <w:r w:rsidRPr="008B1D0B">
        <w:rPr>
          <w:rFonts w:asciiTheme="majorBidi" w:hAnsiTheme="majorBidi" w:cstheme="majorBidi"/>
          <w:color w:val="000000" w:themeColor="text1"/>
          <w:sz w:val="20"/>
          <w:szCs w:val="20"/>
          <w:vertAlign w:val="subscript"/>
          <w:lang w:bidi="fa-IR"/>
        </w:rPr>
        <w:t>ij</w:t>
      </w:r>
      <w:proofErr w:type="spellEnd"/>
      <w:r w:rsidRPr="008B1D0B">
        <w:rPr>
          <w:rFonts w:asciiTheme="majorBidi" w:hAnsiTheme="majorBidi" w:cstheme="majorBidi"/>
          <w:color w:val="000000" w:themeColor="text1"/>
          <w:sz w:val="20"/>
          <w:szCs w:val="20"/>
          <w:lang w:bidi="fa-IR"/>
        </w:rPr>
        <w:t>&lt;</w:t>
      </w:r>
      <w:proofErr w:type="spellStart"/>
      <w:r w:rsidRPr="008B1D0B">
        <w:rPr>
          <w:rFonts w:asciiTheme="majorBidi" w:hAnsiTheme="majorBidi" w:cstheme="majorBidi"/>
          <w:color w:val="000000" w:themeColor="text1"/>
          <w:sz w:val="20"/>
          <w:szCs w:val="20"/>
          <w:lang w:bidi="fa-IR"/>
        </w:rPr>
        <w:t>u</w:t>
      </w:r>
      <w:r w:rsidRPr="008B1D0B">
        <w:rPr>
          <w:rFonts w:asciiTheme="majorBidi" w:hAnsiTheme="majorBidi" w:cstheme="majorBidi"/>
          <w:color w:val="000000" w:themeColor="text1"/>
          <w:sz w:val="20"/>
          <w:szCs w:val="20"/>
          <w:vertAlign w:val="subscript"/>
          <w:lang w:bidi="fa-IR"/>
        </w:rPr>
        <w:t>ij</w:t>
      </w:r>
      <w:proofErr w:type="spellEnd"/>
      <w:r w:rsidRPr="008B1D0B">
        <w:rPr>
          <w:rFonts w:asciiTheme="majorBidi" w:hAnsiTheme="majorBidi" w:cstheme="majorBidi"/>
          <w:color w:val="000000" w:themeColor="text1"/>
          <w:sz w:val="20"/>
          <w:szCs w:val="20"/>
          <w:lang w:bidi="fa-IR"/>
        </w:rPr>
        <w:t xml:space="preserve"> when </w:t>
      </w:r>
      <w:bookmarkStart w:id="33" w:name="mml283"/>
      <w:bookmarkEnd w:id="33"/>
      <w:proofErr w:type="spellStart"/>
      <w:r w:rsidRPr="008B1D0B">
        <w:rPr>
          <w:rFonts w:asciiTheme="majorBidi" w:hAnsiTheme="majorBidi" w:cstheme="majorBidi"/>
          <w:color w:val="000000" w:themeColor="text1"/>
          <w:sz w:val="20"/>
          <w:szCs w:val="20"/>
          <w:lang w:bidi="fa-IR"/>
        </w:rPr>
        <w:t>i≠j</w:t>
      </w:r>
      <w:proofErr w:type="spellEnd"/>
      <w:r w:rsidRPr="008B1D0B">
        <w:rPr>
          <w:rFonts w:asciiTheme="majorBidi" w:hAnsiTheme="majorBidi" w:cstheme="majorBidi"/>
          <w:color w:val="000000" w:themeColor="text1"/>
          <w:sz w:val="20"/>
          <w:szCs w:val="20"/>
          <w:lang w:bidi="fa-IR"/>
        </w:rPr>
        <w:t xml:space="preserve">. If </w:t>
      </w:r>
      <w:proofErr w:type="spellStart"/>
      <w:r w:rsidRPr="008B1D0B">
        <w:rPr>
          <w:rFonts w:asciiTheme="majorBidi" w:hAnsiTheme="majorBidi" w:cstheme="majorBidi"/>
          <w:color w:val="000000" w:themeColor="text1"/>
          <w:sz w:val="20"/>
          <w:szCs w:val="20"/>
          <w:lang w:bidi="fa-IR"/>
        </w:rPr>
        <w:t>i</w:t>
      </w:r>
      <w:proofErr w:type="spellEnd"/>
      <w:r w:rsidRPr="008B1D0B">
        <w:rPr>
          <w:rFonts w:asciiTheme="majorBidi" w:hAnsiTheme="majorBidi" w:cstheme="majorBidi"/>
          <w:color w:val="000000" w:themeColor="text1"/>
          <w:sz w:val="20"/>
          <w:szCs w:val="20"/>
          <w:lang w:bidi="fa-IR"/>
        </w:rPr>
        <w:t>=j, then</w:t>
      </w:r>
      <w:r w:rsidRPr="008B1D0B">
        <w:rPr>
          <w:rFonts w:asciiTheme="majorBidi" w:hAnsiTheme="majorBidi" w:cstheme="majorBidi"/>
          <w:color w:val="000000" w:themeColor="text1"/>
          <w:sz w:val="20"/>
          <w:szCs w:val="20"/>
          <w:bdr w:val="none" w:sz="0" w:space="0" w:color="auto" w:frame="1"/>
          <w:lang w:bidi="fa-IR"/>
        </w:rPr>
        <w:t xml:space="preserve"> </w:t>
      </w:r>
      <w:proofErr w:type="spellStart"/>
      <w:r w:rsidRPr="008B1D0B">
        <w:rPr>
          <w:rFonts w:asciiTheme="majorBidi" w:hAnsiTheme="majorBidi" w:cstheme="majorBidi"/>
          <w:color w:val="000000" w:themeColor="text1"/>
          <w:sz w:val="20"/>
          <w:szCs w:val="20"/>
          <w:bdr w:val="none" w:sz="0" w:space="0" w:color="auto" w:frame="1"/>
          <w:lang w:bidi="fa-IR"/>
        </w:rPr>
        <w:t>a</w:t>
      </w:r>
      <w:r w:rsidRPr="008B1D0B">
        <w:rPr>
          <w:rFonts w:asciiTheme="majorBidi" w:hAnsiTheme="majorBidi" w:cstheme="majorBidi"/>
          <w:color w:val="000000" w:themeColor="text1"/>
          <w:sz w:val="20"/>
          <w:szCs w:val="20"/>
          <w:bdr w:val="none" w:sz="0" w:space="0" w:color="auto" w:frame="1"/>
          <w:vertAlign w:val="subscript"/>
          <w:lang w:bidi="fa-IR"/>
        </w:rPr>
        <w:t>ij</w:t>
      </w:r>
      <w:proofErr w:type="spellEnd"/>
      <w:r w:rsidRPr="008B1D0B">
        <w:rPr>
          <w:rFonts w:asciiTheme="majorBidi" w:hAnsiTheme="majorBidi" w:cstheme="majorBidi"/>
          <w:color w:val="000000" w:themeColor="text1"/>
          <w:sz w:val="20"/>
          <w:szCs w:val="20"/>
          <w:bdr w:val="none" w:sz="0" w:space="0" w:color="auto" w:frame="1"/>
          <w:lang w:bidi="fa-IR"/>
        </w:rPr>
        <w:t xml:space="preserve">= </w:t>
      </w:r>
      <w:proofErr w:type="spellStart"/>
      <w:r w:rsidRPr="008B1D0B">
        <w:rPr>
          <w:rFonts w:asciiTheme="majorBidi" w:hAnsiTheme="majorBidi" w:cstheme="majorBidi"/>
          <w:color w:val="000000" w:themeColor="text1"/>
          <w:sz w:val="20"/>
          <w:szCs w:val="20"/>
          <w:bdr w:val="none" w:sz="0" w:space="0" w:color="auto" w:frame="1"/>
          <w:lang w:bidi="fa-IR"/>
        </w:rPr>
        <w:t>a</w:t>
      </w:r>
      <w:r w:rsidRPr="008B1D0B">
        <w:rPr>
          <w:rFonts w:asciiTheme="majorBidi" w:hAnsiTheme="majorBidi" w:cstheme="majorBidi"/>
          <w:color w:val="000000" w:themeColor="text1"/>
          <w:sz w:val="20"/>
          <w:szCs w:val="20"/>
          <w:bdr w:val="none" w:sz="0" w:space="0" w:color="auto" w:frame="1"/>
          <w:vertAlign w:val="subscript"/>
          <w:lang w:bidi="fa-IR"/>
        </w:rPr>
        <w:t>ji</w:t>
      </w:r>
      <w:proofErr w:type="spellEnd"/>
      <w:r w:rsidRPr="008B1D0B">
        <w:rPr>
          <w:rFonts w:asciiTheme="majorBidi" w:hAnsiTheme="majorBidi" w:cstheme="majorBidi"/>
          <w:color w:val="000000" w:themeColor="text1"/>
          <w:sz w:val="20"/>
          <w:szCs w:val="20"/>
          <w:bdr w:val="none" w:sz="0" w:space="0" w:color="auto" w:frame="1"/>
          <w:lang w:bidi="fa-IR"/>
        </w:rPr>
        <w:t xml:space="preserve"> = (1, 1, 1)</w:t>
      </w:r>
      <w:r w:rsidRPr="008B1D0B">
        <w:rPr>
          <w:rFonts w:asciiTheme="majorBidi" w:hAnsiTheme="majorBidi" w:cstheme="majorBidi"/>
          <w:color w:val="000000" w:themeColor="text1"/>
          <w:sz w:val="20"/>
          <w:szCs w:val="20"/>
          <w:lang w:bidi="fa-IR"/>
        </w:rPr>
        <w:t>. Therefore, an exact priority vector w = (w</w:t>
      </w:r>
      <w:r w:rsidRPr="008B1D0B">
        <w:rPr>
          <w:rFonts w:asciiTheme="majorBidi" w:hAnsiTheme="majorBidi" w:cstheme="majorBidi"/>
          <w:color w:val="000000" w:themeColor="text1"/>
          <w:sz w:val="20"/>
          <w:szCs w:val="20"/>
          <w:vertAlign w:val="subscript"/>
          <w:lang w:bidi="fa-IR"/>
        </w:rPr>
        <w:t>1</w:t>
      </w:r>
      <w:r w:rsidRPr="008B1D0B">
        <w:rPr>
          <w:rFonts w:asciiTheme="majorBidi" w:hAnsiTheme="majorBidi" w:cstheme="majorBidi"/>
          <w:color w:val="000000" w:themeColor="text1"/>
          <w:sz w:val="20"/>
          <w:szCs w:val="20"/>
          <w:lang w:bidi="fa-IR"/>
        </w:rPr>
        <w:t>, w</w:t>
      </w:r>
      <w:r w:rsidRPr="008B1D0B">
        <w:rPr>
          <w:rFonts w:asciiTheme="majorBidi" w:hAnsiTheme="majorBidi" w:cstheme="majorBidi"/>
          <w:color w:val="000000" w:themeColor="text1"/>
          <w:sz w:val="20"/>
          <w:szCs w:val="20"/>
          <w:vertAlign w:val="subscript"/>
          <w:lang w:bidi="fa-IR"/>
        </w:rPr>
        <w:t>2</w:t>
      </w:r>
      <w:r w:rsidRPr="008B1D0B">
        <w:rPr>
          <w:rFonts w:asciiTheme="majorBidi" w:hAnsiTheme="majorBidi" w:cstheme="majorBidi"/>
          <w:color w:val="000000" w:themeColor="text1"/>
          <w:sz w:val="20"/>
          <w:szCs w:val="20"/>
          <w:lang w:bidi="fa-IR"/>
        </w:rPr>
        <w:t>,…,</w:t>
      </w:r>
      <w:proofErr w:type="spellStart"/>
      <w:r w:rsidRPr="008B1D0B">
        <w:rPr>
          <w:rFonts w:asciiTheme="majorBidi" w:hAnsiTheme="majorBidi" w:cstheme="majorBidi"/>
          <w:color w:val="000000" w:themeColor="text1"/>
          <w:sz w:val="20"/>
          <w:szCs w:val="20"/>
          <w:lang w:bidi="fa-IR"/>
        </w:rPr>
        <w:t>w</w:t>
      </w:r>
      <w:r w:rsidRPr="008B1D0B">
        <w:rPr>
          <w:rFonts w:asciiTheme="majorBidi" w:hAnsiTheme="majorBidi" w:cstheme="majorBidi"/>
          <w:color w:val="000000" w:themeColor="text1"/>
          <w:sz w:val="20"/>
          <w:szCs w:val="20"/>
          <w:vertAlign w:val="subscript"/>
          <w:lang w:bidi="fa-IR"/>
        </w:rPr>
        <w:t>n</w:t>
      </w:r>
      <w:proofErr w:type="spellEnd"/>
      <w:r w:rsidRPr="008B1D0B">
        <w:rPr>
          <w:rFonts w:asciiTheme="majorBidi" w:hAnsiTheme="majorBidi" w:cstheme="majorBidi"/>
          <w:color w:val="000000" w:themeColor="text1"/>
          <w:sz w:val="20"/>
          <w:szCs w:val="20"/>
          <w:lang w:bidi="fa-IR"/>
        </w:rPr>
        <w:t>)</w:t>
      </w:r>
      <w:r w:rsidRPr="008B1D0B">
        <w:rPr>
          <w:rFonts w:asciiTheme="majorBidi" w:hAnsiTheme="majorBidi" w:cstheme="majorBidi"/>
          <w:color w:val="000000" w:themeColor="text1"/>
          <w:sz w:val="20"/>
          <w:szCs w:val="20"/>
          <w:vertAlign w:val="superscript"/>
          <w:lang w:bidi="fa-IR"/>
        </w:rPr>
        <w:t>T</w:t>
      </w:r>
      <w:r w:rsidRPr="008B1D0B">
        <w:rPr>
          <w:rFonts w:asciiTheme="majorBidi" w:hAnsiTheme="majorBidi" w:cstheme="majorBidi"/>
          <w:color w:val="000000" w:themeColor="text1"/>
          <w:sz w:val="20"/>
          <w:szCs w:val="20"/>
          <w:lang w:bidi="fa-IR"/>
        </w:rPr>
        <w:t xml:space="preserve"> derived from A </w:t>
      </w:r>
      <w:bookmarkStart w:id="34" w:name="mml287"/>
      <w:bookmarkEnd w:id="34"/>
      <w:r w:rsidRPr="008B1D0B">
        <w:rPr>
          <w:rFonts w:asciiTheme="majorBidi" w:hAnsiTheme="majorBidi" w:cstheme="majorBidi"/>
          <w:color w:val="000000" w:themeColor="text1"/>
          <w:sz w:val="20"/>
          <w:szCs w:val="20"/>
          <w:lang w:bidi="fa-IR"/>
        </w:rPr>
        <w:t>must satisfy the fuzzy inequalities:</w:t>
      </w:r>
    </w:p>
    <w:p w:rsidR="00CD7F56" w:rsidRPr="008B1D0B" w:rsidRDefault="00CD7F56" w:rsidP="008B1D0B">
      <w:pPr>
        <w:tabs>
          <w:tab w:val="center" w:pos="4153"/>
          <w:tab w:val="right" w:pos="8306"/>
        </w:tabs>
        <w:adjustRightInd w:val="0"/>
        <w:snapToGrid w:val="0"/>
        <w:spacing w:after="0" w:line="240" w:lineRule="auto"/>
        <w:rPr>
          <w:rFonts w:asciiTheme="majorBidi" w:hAnsiTheme="majorBidi" w:cstheme="majorBidi"/>
          <w:b/>
          <w:bCs/>
          <w:color w:val="000000" w:themeColor="text1"/>
          <w:sz w:val="20"/>
          <w:szCs w:val="20"/>
          <w:lang w:bidi="fa-IR"/>
        </w:rPr>
      </w:pPr>
    </w:p>
    <w:tbl>
      <w:tblPr>
        <w:tblW w:w="0" w:type="auto"/>
        <w:tblLook w:val="04A0"/>
      </w:tblPr>
      <w:tblGrid>
        <w:gridCol w:w="4536"/>
      </w:tblGrid>
      <w:tr w:rsidR="00CD7F56" w:rsidRPr="008B1D0B" w:rsidTr="0030351E">
        <w:tc>
          <w:tcPr>
            <w:tcW w:w="9468" w:type="dxa"/>
          </w:tcPr>
          <w:p w:rsidR="00CD7F56" w:rsidRPr="008B1D0B" w:rsidRDefault="00CD7F56" w:rsidP="006E1E1C">
            <w:pPr>
              <w:adjustRightInd w:val="0"/>
              <w:snapToGrid w:val="0"/>
              <w:spacing w:after="0" w:line="240" w:lineRule="auto"/>
              <w:rPr>
                <w:rFonts w:asciiTheme="majorBidi" w:hAnsiTheme="majorBidi" w:cstheme="majorBidi"/>
                <w:color w:val="000000" w:themeColor="text1"/>
                <w:sz w:val="20"/>
                <w:szCs w:val="20"/>
                <w:vertAlign w:val="subscript"/>
              </w:rPr>
            </w:pPr>
            <w:proofErr w:type="spellStart"/>
            <w:r w:rsidRPr="008B1D0B">
              <w:rPr>
                <w:rFonts w:asciiTheme="majorBidi" w:hAnsiTheme="majorBidi" w:cstheme="majorBidi"/>
                <w:color w:val="000000" w:themeColor="text1"/>
                <w:sz w:val="20"/>
                <w:szCs w:val="20"/>
              </w:rPr>
              <w:t>l</w:t>
            </w:r>
            <w:r w:rsidRPr="008B1D0B">
              <w:rPr>
                <w:rFonts w:asciiTheme="majorBidi" w:hAnsiTheme="majorBidi" w:cstheme="majorBidi"/>
                <w:color w:val="000000" w:themeColor="text1"/>
                <w:sz w:val="20"/>
                <w:szCs w:val="20"/>
                <w:vertAlign w:val="subscript"/>
              </w:rPr>
              <w:t>ij</w:t>
            </w:r>
            <m:oMath>
              <w:proofErr w:type="spellEnd"/>
              <m:acc>
                <m:accPr>
                  <m:chr m:val="̃"/>
                  <m:ctrlPr>
                    <w:rPr>
                      <w:rFonts w:ascii="Cambria Math" w:hAnsi="Cambria Math" w:cstheme="majorBidi"/>
                      <w:i/>
                      <w:color w:val="000000" w:themeColor="text1"/>
                      <w:sz w:val="20"/>
                      <w:szCs w:val="20"/>
                      <w:vertAlign w:val="subscript"/>
                    </w:rPr>
                  </m:ctrlPr>
                </m:accPr>
                <m:e>
                  <m:r>
                    <w:rPr>
                      <w:rFonts w:ascii="Cambria Math" w:hAnsi="Cambria Math" w:cstheme="majorBidi"/>
                      <w:color w:val="000000" w:themeColor="text1"/>
                      <w:sz w:val="20"/>
                      <w:szCs w:val="20"/>
                      <w:vertAlign w:val="subscript"/>
                    </w:rPr>
                    <m:t>≤</m:t>
                  </m:r>
                </m:e>
              </m:acc>
              <m:f>
                <m:fPr>
                  <m:ctrlPr>
                    <w:rPr>
                      <w:rFonts w:ascii="Cambria Math" w:hAnsi="Cambria Math" w:cstheme="majorBidi"/>
                      <w:i/>
                      <w:color w:val="000000" w:themeColor="text1"/>
                      <w:sz w:val="20"/>
                      <w:szCs w:val="20"/>
                    </w:rPr>
                  </m:ctrlPr>
                </m:fPr>
                <m:num>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i</m:t>
                      </m:r>
                    </m:sub>
                  </m:sSub>
                </m:num>
                <m:den>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j</m:t>
                      </m:r>
                    </m:sub>
                  </m:sSub>
                </m:den>
              </m:f>
              <m:acc>
                <m:accPr>
                  <m:chr m:val="̃"/>
                  <m:ctrlPr>
                    <w:rPr>
                      <w:rFonts w:ascii="Cambria Math" w:hAnsi="Cambria Math" w:cstheme="majorBidi"/>
                      <w:i/>
                      <w:color w:val="000000" w:themeColor="text1"/>
                      <w:sz w:val="20"/>
                      <w:szCs w:val="20"/>
                      <w:vertAlign w:val="subscript"/>
                    </w:rPr>
                  </m:ctrlPr>
                </m:accPr>
                <m:e>
                  <m:r>
                    <w:rPr>
                      <w:rFonts w:ascii="Cambria Math" w:hAnsi="Cambria Math" w:cstheme="majorBidi"/>
                      <w:color w:val="000000" w:themeColor="text1"/>
                      <w:sz w:val="20"/>
                      <w:szCs w:val="20"/>
                      <w:vertAlign w:val="subscript"/>
                    </w:rPr>
                    <m:t>≤</m:t>
                  </m:r>
                </m:e>
              </m:acc>
            </m:oMath>
            <w:r w:rsidRPr="008B1D0B">
              <w:rPr>
                <w:rFonts w:asciiTheme="majorBidi" w:hAnsiTheme="majorBidi" w:cstheme="majorBidi"/>
                <w:color w:val="000000" w:themeColor="text1"/>
                <w:sz w:val="20"/>
                <w:szCs w:val="20"/>
              </w:rPr>
              <w:t>m</w:t>
            </w:r>
            <w:proofErr w:type="spellStart"/>
            <w:r w:rsidRPr="008B1D0B">
              <w:rPr>
                <w:rFonts w:asciiTheme="majorBidi" w:hAnsiTheme="majorBidi" w:cstheme="majorBidi"/>
                <w:color w:val="000000" w:themeColor="text1"/>
                <w:sz w:val="20"/>
                <w:szCs w:val="20"/>
                <w:vertAlign w:val="subscript"/>
              </w:rPr>
              <w:t>ij</w:t>
            </w:r>
            <w:proofErr w:type="spellEnd"/>
            <w:r w:rsidR="0030351E">
              <w:rPr>
                <w:rFonts w:asciiTheme="majorBidi" w:hAnsiTheme="majorBidi" w:cstheme="majorBidi"/>
                <w:color w:val="000000" w:themeColor="text1"/>
                <w:sz w:val="20"/>
                <w:szCs w:val="20"/>
                <w:vertAlign w:val="subscript"/>
              </w:rPr>
              <w:t xml:space="preserve"> </w:t>
            </w:r>
            <w:r w:rsidRPr="008B1D0B">
              <w:rPr>
                <w:rFonts w:asciiTheme="majorBidi" w:hAnsiTheme="majorBidi" w:cstheme="majorBidi"/>
                <w:color w:val="000000" w:themeColor="text1"/>
                <w:sz w:val="20"/>
                <w:szCs w:val="20"/>
                <w:vertAlign w:val="subscript"/>
              </w:rPr>
              <w:t xml:space="preserve">                                                          </w:t>
            </w:r>
            <w:r w:rsidR="004D1F39">
              <w:rPr>
                <w:rFonts w:asciiTheme="majorBidi" w:hAnsiTheme="majorBidi" w:cstheme="majorBidi"/>
                <w:color w:val="000000" w:themeColor="text1"/>
                <w:sz w:val="20"/>
                <w:szCs w:val="20"/>
                <w:vertAlign w:val="subscript"/>
              </w:rPr>
              <w:t xml:space="preserve">                           </w:t>
            </w:r>
            <w:r w:rsidRPr="008B1D0B">
              <w:rPr>
                <w:rFonts w:asciiTheme="majorBidi" w:hAnsiTheme="majorBidi" w:cstheme="majorBidi"/>
                <w:color w:val="000000" w:themeColor="text1"/>
                <w:sz w:val="20"/>
                <w:szCs w:val="20"/>
                <w:vertAlign w:val="subscript"/>
              </w:rPr>
              <w:t xml:space="preserve">  </w:t>
            </w:r>
            <w:r w:rsidRPr="008B1D0B">
              <w:rPr>
                <w:rFonts w:asciiTheme="majorBidi" w:hAnsiTheme="majorBidi" w:cstheme="majorBidi"/>
                <w:color w:val="000000" w:themeColor="text1"/>
                <w:sz w:val="20"/>
                <w:szCs w:val="20"/>
                <w:lang w:bidi="fa-IR"/>
              </w:rPr>
              <w:t>(7)</w:t>
            </w:r>
          </w:p>
        </w:tc>
      </w:tr>
    </w:tbl>
    <w:p w:rsidR="00CD7F56" w:rsidRPr="008B1D0B" w:rsidRDefault="00CD7F56" w:rsidP="008B1D0B">
      <w:pPr>
        <w:shd w:val="clear" w:color="auto" w:fill="FFFFFF"/>
        <w:adjustRightInd w:val="0"/>
        <w:snapToGrid w:val="0"/>
        <w:spacing w:after="0" w:line="240" w:lineRule="auto"/>
        <w:rPr>
          <w:rFonts w:asciiTheme="majorBidi" w:hAnsiTheme="majorBidi" w:cstheme="majorBidi"/>
          <w:color w:val="000000" w:themeColor="text1"/>
          <w:sz w:val="20"/>
          <w:szCs w:val="20"/>
          <w:lang w:bidi="fa-IR"/>
        </w:rPr>
      </w:pPr>
    </w:p>
    <w:p w:rsidR="00CD7F56" w:rsidRPr="008B1D0B" w:rsidRDefault="00CD7F56" w:rsidP="006E1E1C">
      <w:pPr>
        <w:shd w:val="clear" w:color="auto" w:fill="FFFFFF"/>
        <w:adjustRightInd w:val="0"/>
        <w:snapToGrid w:val="0"/>
        <w:spacing w:after="0" w:line="240" w:lineRule="auto"/>
        <w:ind w:firstLine="720"/>
        <w:jc w:val="both"/>
        <w:rPr>
          <w:rFonts w:asciiTheme="majorBidi" w:hAnsiTheme="majorBidi" w:cstheme="majorBidi"/>
          <w:color w:val="000000" w:themeColor="text1"/>
          <w:sz w:val="20"/>
          <w:szCs w:val="20"/>
          <w:lang w:bidi="fa-IR"/>
        </w:rPr>
      </w:pPr>
      <w:r w:rsidRPr="008B1D0B">
        <w:rPr>
          <w:rFonts w:asciiTheme="majorBidi" w:hAnsiTheme="majorBidi" w:cstheme="majorBidi"/>
          <w:color w:val="000000" w:themeColor="text1"/>
          <w:sz w:val="20"/>
          <w:szCs w:val="20"/>
          <w:lang w:bidi="fa-IR"/>
        </w:rPr>
        <w:t>Where</w:t>
      </w:r>
      <w:bookmarkStart w:id="35" w:name="mml289"/>
      <w:bookmarkEnd w:id="35"/>
      <w:r w:rsidRPr="008B1D0B">
        <w:rPr>
          <w:rFonts w:asciiTheme="majorBidi" w:hAnsiTheme="majorBidi" w:cstheme="majorBidi"/>
          <w:color w:val="000000" w:themeColor="text1"/>
          <w:sz w:val="20"/>
          <w:szCs w:val="20"/>
          <w:lang w:bidi="fa-IR"/>
        </w:rPr>
        <w:t xml:space="preserve"> </w:t>
      </w:r>
      <w:proofErr w:type="spellStart"/>
      <w:r w:rsidRPr="008B1D0B">
        <w:rPr>
          <w:rFonts w:asciiTheme="majorBidi" w:hAnsiTheme="majorBidi" w:cstheme="majorBidi"/>
          <w:color w:val="000000" w:themeColor="text1"/>
          <w:sz w:val="20"/>
          <w:szCs w:val="20"/>
          <w:lang w:bidi="fa-IR"/>
        </w:rPr>
        <w:t>w</w:t>
      </w:r>
      <w:r w:rsidRPr="008B1D0B">
        <w:rPr>
          <w:rFonts w:asciiTheme="majorBidi" w:hAnsiTheme="majorBidi" w:cstheme="majorBidi"/>
          <w:color w:val="000000" w:themeColor="text1"/>
          <w:sz w:val="20"/>
          <w:szCs w:val="20"/>
          <w:vertAlign w:val="subscript"/>
          <w:lang w:bidi="fa-IR"/>
        </w:rPr>
        <w:t>i</w:t>
      </w:r>
      <w:proofErr w:type="spellEnd"/>
      <w:r w:rsidRPr="008B1D0B">
        <w:rPr>
          <w:rFonts w:asciiTheme="majorBidi" w:hAnsiTheme="majorBidi" w:cstheme="majorBidi"/>
          <w:color w:val="000000" w:themeColor="text1"/>
          <w:sz w:val="20"/>
          <w:szCs w:val="20"/>
          <w:lang w:bidi="fa-IR"/>
        </w:rPr>
        <w:t xml:space="preserve">&gt; 0, </w:t>
      </w:r>
      <w:bookmarkStart w:id="36" w:name="mml290"/>
      <w:bookmarkEnd w:id="36"/>
      <w:proofErr w:type="spellStart"/>
      <w:r w:rsidRPr="008B1D0B">
        <w:rPr>
          <w:rFonts w:asciiTheme="majorBidi" w:hAnsiTheme="majorBidi" w:cstheme="majorBidi"/>
          <w:color w:val="000000" w:themeColor="text1"/>
          <w:sz w:val="20"/>
          <w:szCs w:val="20"/>
          <w:lang w:bidi="fa-IR"/>
        </w:rPr>
        <w:t>w</w:t>
      </w:r>
      <w:r w:rsidRPr="008B1D0B">
        <w:rPr>
          <w:rFonts w:asciiTheme="majorBidi" w:hAnsiTheme="majorBidi" w:cstheme="majorBidi"/>
          <w:color w:val="000000" w:themeColor="text1"/>
          <w:sz w:val="20"/>
          <w:szCs w:val="20"/>
          <w:vertAlign w:val="subscript"/>
          <w:lang w:bidi="fa-IR"/>
        </w:rPr>
        <w:t>j</w:t>
      </w:r>
      <w:proofErr w:type="spellEnd"/>
      <w:r w:rsidRPr="008B1D0B">
        <w:rPr>
          <w:rFonts w:asciiTheme="majorBidi" w:hAnsiTheme="majorBidi" w:cstheme="majorBidi"/>
          <w:color w:val="000000" w:themeColor="text1"/>
          <w:sz w:val="20"/>
          <w:szCs w:val="20"/>
          <w:lang w:bidi="fa-IR"/>
        </w:rPr>
        <w:t xml:space="preserve">&gt; 0, </w:t>
      </w:r>
      <w:bookmarkStart w:id="37" w:name="mml291"/>
      <w:bookmarkEnd w:id="37"/>
      <w:proofErr w:type="spellStart"/>
      <w:r w:rsidRPr="008B1D0B">
        <w:rPr>
          <w:rFonts w:asciiTheme="majorBidi" w:hAnsiTheme="majorBidi" w:cstheme="majorBidi"/>
          <w:color w:val="000000" w:themeColor="text1"/>
          <w:sz w:val="20"/>
          <w:szCs w:val="20"/>
          <w:lang w:bidi="fa-IR"/>
        </w:rPr>
        <w:t>i≠j</w:t>
      </w:r>
      <w:proofErr w:type="spellEnd"/>
      <w:r w:rsidRPr="008B1D0B">
        <w:rPr>
          <w:rFonts w:asciiTheme="majorBidi" w:hAnsiTheme="majorBidi" w:cstheme="majorBidi"/>
          <w:color w:val="000000" w:themeColor="text1"/>
          <w:sz w:val="20"/>
          <w:szCs w:val="20"/>
          <w:lang w:bidi="fa-IR"/>
        </w:rPr>
        <w:t xml:space="preserve">, and the symbol </w:t>
      </w:r>
      <m:oMath>
        <w:bookmarkStart w:id="38" w:name="mml292"/>
        <w:bookmarkEnd w:id="38"/>
        <m:acc>
          <m:accPr>
            <m:chr m:val="̃"/>
            <m:ctrlPr>
              <w:rPr>
                <w:rFonts w:ascii="Cambria Math" w:hAnsi="Cambria Math" w:cstheme="majorBidi"/>
                <w:i/>
                <w:color w:val="000000" w:themeColor="text1"/>
                <w:sz w:val="20"/>
                <w:szCs w:val="20"/>
                <w:vertAlign w:val="subscript"/>
                <w:lang w:bidi="fa-IR"/>
              </w:rPr>
            </m:ctrlPr>
          </m:accPr>
          <m:e>
            <m:r>
              <w:rPr>
                <w:rFonts w:ascii="Cambria Math" w:hAnsi="Cambria Math" w:cstheme="majorBidi"/>
                <w:color w:val="000000" w:themeColor="text1"/>
                <w:sz w:val="20"/>
                <w:szCs w:val="20"/>
                <w:vertAlign w:val="subscript"/>
                <w:lang w:bidi="fa-IR"/>
              </w:rPr>
              <m:t>≤</m:t>
            </m:r>
          </m:e>
        </m:acc>
      </m:oMath>
      <w:r w:rsidRPr="008B1D0B">
        <w:rPr>
          <w:rFonts w:asciiTheme="majorBidi" w:hAnsiTheme="majorBidi" w:cstheme="majorBidi"/>
          <w:color w:val="000000" w:themeColor="text1"/>
          <w:sz w:val="20"/>
          <w:szCs w:val="20"/>
          <w:lang w:bidi="fa-IR"/>
        </w:rPr>
        <w:t xml:space="preserve"> means “fuzzy less or equal to”.To measure the degree of satisfaction for different crisp ratios </w:t>
      </w:r>
      <w:bookmarkStart w:id="39" w:name="mml293"/>
      <w:bookmarkEnd w:id="39"/>
      <w:proofErr w:type="spellStart"/>
      <w:r w:rsidRPr="008B1D0B">
        <w:rPr>
          <w:rFonts w:asciiTheme="majorBidi" w:hAnsiTheme="majorBidi" w:cstheme="majorBidi"/>
          <w:color w:val="000000" w:themeColor="text1"/>
          <w:sz w:val="20"/>
          <w:szCs w:val="20"/>
          <w:lang w:bidi="fa-IR"/>
        </w:rPr>
        <w:t>w</w:t>
      </w:r>
      <w:r w:rsidRPr="008B1D0B">
        <w:rPr>
          <w:rFonts w:asciiTheme="majorBidi" w:hAnsiTheme="majorBidi" w:cstheme="majorBidi"/>
          <w:color w:val="000000" w:themeColor="text1"/>
          <w:sz w:val="20"/>
          <w:szCs w:val="20"/>
          <w:vertAlign w:val="subscript"/>
          <w:lang w:bidi="fa-IR"/>
        </w:rPr>
        <w:t>i</w:t>
      </w:r>
      <w:proofErr w:type="spellEnd"/>
      <w:r w:rsidRPr="008B1D0B">
        <w:rPr>
          <w:rFonts w:asciiTheme="majorBidi" w:hAnsiTheme="majorBidi" w:cstheme="majorBidi"/>
          <w:color w:val="000000" w:themeColor="text1"/>
          <w:sz w:val="20"/>
          <w:szCs w:val="20"/>
          <w:lang w:bidi="fa-IR"/>
        </w:rPr>
        <w:t xml:space="preserve">/ </w:t>
      </w:r>
      <w:proofErr w:type="spellStart"/>
      <w:r w:rsidRPr="008B1D0B">
        <w:rPr>
          <w:rFonts w:asciiTheme="majorBidi" w:hAnsiTheme="majorBidi" w:cstheme="majorBidi"/>
          <w:color w:val="000000" w:themeColor="text1"/>
          <w:sz w:val="20"/>
          <w:szCs w:val="20"/>
          <w:lang w:bidi="fa-IR"/>
        </w:rPr>
        <w:t>w</w:t>
      </w:r>
      <w:r w:rsidRPr="008B1D0B">
        <w:rPr>
          <w:rFonts w:asciiTheme="majorBidi" w:hAnsiTheme="majorBidi" w:cstheme="majorBidi"/>
          <w:color w:val="000000" w:themeColor="text1"/>
          <w:sz w:val="20"/>
          <w:szCs w:val="20"/>
          <w:vertAlign w:val="subscript"/>
          <w:lang w:bidi="fa-IR"/>
        </w:rPr>
        <w:t>j</w:t>
      </w:r>
      <w:proofErr w:type="spellEnd"/>
      <w:r w:rsidRPr="008B1D0B">
        <w:rPr>
          <w:rFonts w:asciiTheme="majorBidi" w:hAnsiTheme="majorBidi" w:cstheme="majorBidi"/>
          <w:color w:val="000000" w:themeColor="text1"/>
          <w:sz w:val="20"/>
          <w:szCs w:val="20"/>
          <w:lang w:bidi="fa-IR"/>
        </w:rPr>
        <w:t xml:space="preserve"> with regard to the double side inequality (7), a function can be defined as:</w:t>
      </w:r>
    </w:p>
    <w:p w:rsidR="00CD7F56" w:rsidRPr="008B1D0B" w:rsidRDefault="00CD7F56" w:rsidP="008B1D0B">
      <w:pPr>
        <w:shd w:val="clear" w:color="auto" w:fill="FFFFFF"/>
        <w:adjustRightInd w:val="0"/>
        <w:snapToGrid w:val="0"/>
        <w:spacing w:after="0" w:line="240" w:lineRule="auto"/>
        <w:rPr>
          <w:rFonts w:asciiTheme="majorBidi" w:hAnsiTheme="majorBidi" w:cstheme="majorBidi"/>
          <w:color w:val="000000" w:themeColor="text1"/>
          <w:sz w:val="20"/>
          <w:szCs w:val="20"/>
          <w:lang w:bidi="fa-IR"/>
        </w:rPr>
      </w:pPr>
    </w:p>
    <w:tbl>
      <w:tblPr>
        <w:tblW w:w="9570" w:type="dxa"/>
        <w:tblInd w:w="-12" w:type="dxa"/>
        <w:tblLook w:val="0000"/>
      </w:tblPr>
      <w:tblGrid>
        <w:gridCol w:w="9570"/>
      </w:tblGrid>
      <w:tr w:rsidR="00CD7F56" w:rsidRPr="008B1D0B" w:rsidTr="0030351E">
        <w:trPr>
          <w:trHeight w:val="1230"/>
        </w:trPr>
        <w:tc>
          <w:tcPr>
            <w:tcW w:w="9570" w:type="dxa"/>
          </w:tcPr>
          <w:p w:rsidR="00CD7F56" w:rsidRPr="008B1D0B" w:rsidRDefault="00CD7F56" w:rsidP="0030351E">
            <w:pPr>
              <w:adjustRightInd w:val="0"/>
              <w:snapToGrid w:val="0"/>
              <w:spacing w:after="0" w:line="240" w:lineRule="auto"/>
              <w:ind w:left="120"/>
              <w:rPr>
                <w:rFonts w:asciiTheme="majorBidi" w:hAnsiTheme="majorBidi" w:cstheme="majorBidi"/>
                <w:color w:val="000000" w:themeColor="text1"/>
                <w:sz w:val="20"/>
                <w:szCs w:val="20"/>
                <w:lang w:bidi="fa-IR"/>
              </w:rPr>
            </w:pPr>
            <w:r w:rsidRPr="008B1D0B">
              <w:rPr>
                <w:rFonts w:asciiTheme="majorBidi" w:hAnsiTheme="majorBidi" w:cstheme="majorBidi"/>
                <w:color w:val="000000" w:themeColor="text1"/>
                <w:sz w:val="20"/>
                <w:szCs w:val="20"/>
                <w:lang w:bidi="fa-IR"/>
              </w:rPr>
              <w:t>µ</w:t>
            </w:r>
            <w:proofErr w:type="spellStart"/>
            <w:r w:rsidRPr="008B1D0B">
              <w:rPr>
                <w:rFonts w:asciiTheme="majorBidi" w:hAnsiTheme="majorBidi" w:cstheme="majorBidi"/>
                <w:color w:val="000000" w:themeColor="text1"/>
                <w:sz w:val="20"/>
                <w:szCs w:val="20"/>
                <w:vertAlign w:val="subscript"/>
                <w:lang w:bidi="fa-IR"/>
              </w:rPr>
              <w:t>ij</w:t>
            </w:r>
            <m:oMath>
              <w:proofErr w:type="spellEnd"/>
              <m:d>
                <m:dPr>
                  <m:ctrlPr>
                    <w:rPr>
                      <w:rFonts w:ascii="Cambria Math" w:hAnsi="Cambria Math" w:cstheme="majorBidi"/>
                      <w:i/>
                      <w:color w:val="000000" w:themeColor="text1"/>
                      <w:sz w:val="20"/>
                      <w:szCs w:val="20"/>
                      <w:vertAlign w:val="subscript"/>
                      <w:lang w:bidi="fa-IR"/>
                    </w:rPr>
                  </m:ctrlPr>
                </m:dPr>
                <m:e>
                  <m:f>
                    <m:fPr>
                      <m:ctrlPr>
                        <w:rPr>
                          <w:rFonts w:ascii="Cambria Math" w:hAnsi="Cambria Math" w:cstheme="majorBidi"/>
                          <w:i/>
                          <w:color w:val="000000" w:themeColor="text1"/>
                          <w:sz w:val="20"/>
                          <w:szCs w:val="20"/>
                          <w:lang w:bidi="fa-IR"/>
                        </w:rPr>
                      </m:ctrlPr>
                    </m:fPr>
                    <m:num>
                      <m:sSub>
                        <m:sSubPr>
                          <m:ctrlPr>
                            <w:rPr>
                              <w:rFonts w:ascii="Cambria Math" w:hAnsi="Cambria Math" w:cstheme="majorBidi"/>
                              <w:i/>
                              <w:color w:val="000000" w:themeColor="text1"/>
                              <w:sz w:val="20"/>
                              <w:szCs w:val="20"/>
                              <w:lang w:bidi="fa-IR"/>
                            </w:rPr>
                          </m:ctrlPr>
                        </m:sSubPr>
                        <m:e>
                          <m:r>
                            <w:rPr>
                              <w:rFonts w:ascii="Cambria Math" w:hAnsi="Cambria Math" w:cstheme="majorBidi"/>
                              <w:color w:val="000000" w:themeColor="text1"/>
                              <w:sz w:val="20"/>
                              <w:szCs w:val="20"/>
                              <w:lang w:bidi="fa-IR"/>
                            </w:rPr>
                            <m:t>w</m:t>
                          </m:r>
                        </m:e>
                        <m:sub>
                          <m:r>
                            <w:rPr>
                              <w:rFonts w:ascii="Cambria Math" w:hAnsi="Cambria Math" w:cstheme="majorBidi"/>
                              <w:color w:val="000000" w:themeColor="text1"/>
                              <w:sz w:val="20"/>
                              <w:szCs w:val="20"/>
                              <w:lang w:bidi="fa-IR"/>
                            </w:rPr>
                            <m:t>i</m:t>
                          </m:r>
                        </m:sub>
                      </m:sSub>
                    </m:num>
                    <m:den>
                      <m:sSub>
                        <m:sSubPr>
                          <m:ctrlPr>
                            <w:rPr>
                              <w:rFonts w:ascii="Cambria Math" w:hAnsi="Cambria Math" w:cstheme="majorBidi"/>
                              <w:i/>
                              <w:color w:val="000000" w:themeColor="text1"/>
                              <w:sz w:val="20"/>
                              <w:szCs w:val="20"/>
                              <w:lang w:bidi="fa-IR"/>
                            </w:rPr>
                          </m:ctrlPr>
                        </m:sSubPr>
                        <m:e>
                          <m:r>
                            <w:rPr>
                              <w:rFonts w:ascii="Cambria Math" w:hAnsi="Cambria Math" w:cstheme="majorBidi"/>
                              <w:color w:val="000000" w:themeColor="text1"/>
                              <w:sz w:val="20"/>
                              <w:szCs w:val="20"/>
                              <w:lang w:bidi="fa-IR"/>
                            </w:rPr>
                            <m:t>w</m:t>
                          </m:r>
                        </m:e>
                        <m:sub>
                          <m:r>
                            <w:rPr>
                              <w:rFonts w:ascii="Cambria Math" w:hAnsi="Cambria Math" w:cstheme="majorBidi"/>
                              <w:color w:val="000000" w:themeColor="text1"/>
                              <w:sz w:val="20"/>
                              <w:szCs w:val="20"/>
                              <w:lang w:bidi="fa-IR"/>
                            </w:rPr>
                            <m:t>j</m:t>
                          </m:r>
                        </m:sub>
                      </m:sSub>
                    </m:den>
                  </m:f>
                </m:e>
              </m:d>
            </m:oMath>
            <w:r w:rsidRPr="008B1D0B">
              <w:rPr>
                <w:rFonts w:asciiTheme="majorBidi" w:hAnsiTheme="majorBidi" w:cstheme="majorBidi"/>
                <w:color w:val="000000" w:themeColor="text1"/>
                <w:sz w:val="20"/>
                <w:szCs w:val="20"/>
                <w:lang w:bidi="fa-IR"/>
              </w:rPr>
              <w:t xml:space="preserve">= </w:t>
            </w:r>
            <m:oMath>
              <m:d>
                <m:dPr>
                  <m:begChr m:val="{"/>
                  <m:endChr m:val=""/>
                  <m:ctrlPr>
                    <w:rPr>
                      <w:rFonts w:ascii="Cambria Math" w:hAnsi="Cambria Math" w:cstheme="majorBidi"/>
                      <w:i/>
                      <w:color w:val="000000" w:themeColor="text1"/>
                      <w:sz w:val="20"/>
                      <w:szCs w:val="20"/>
                      <w:lang w:bidi="fa-IR"/>
                    </w:rPr>
                  </m:ctrlPr>
                </m:dPr>
                <m:e>
                  <m:eqArr>
                    <m:eqArrPr>
                      <m:ctrlPr>
                        <w:rPr>
                          <w:rFonts w:ascii="Cambria Math" w:hAnsi="Cambria Math" w:cstheme="majorBidi"/>
                          <w:i/>
                          <w:color w:val="000000" w:themeColor="text1"/>
                          <w:sz w:val="20"/>
                          <w:szCs w:val="20"/>
                          <w:lang w:bidi="fa-IR"/>
                        </w:rPr>
                      </m:ctrlPr>
                    </m:eqArrPr>
                    <m:e>
                      <m:f>
                        <m:fPr>
                          <m:ctrlPr>
                            <w:rPr>
                              <w:rFonts w:ascii="Cambria Math" w:hAnsi="Cambria Math" w:cstheme="majorBidi"/>
                              <w:i/>
                              <w:color w:val="000000" w:themeColor="text1"/>
                              <w:sz w:val="20"/>
                              <w:szCs w:val="20"/>
                              <w:lang w:bidi="fa-IR"/>
                            </w:rPr>
                          </m:ctrlPr>
                        </m:fPr>
                        <m:num>
                          <m:sSub>
                            <m:sSubPr>
                              <m:ctrlPr>
                                <w:rPr>
                                  <w:rFonts w:ascii="Cambria Math" w:hAnsi="Cambria Math" w:cstheme="majorBidi"/>
                                  <w:color w:val="000000" w:themeColor="text1"/>
                                  <w:sz w:val="20"/>
                                  <w:szCs w:val="20"/>
                                  <w:lang w:bidi="fa-IR"/>
                                </w:rPr>
                              </m:ctrlPr>
                            </m:sSubPr>
                            <m:e>
                              <m:r>
                                <m:rPr>
                                  <m:sty m:val="p"/>
                                </m:rPr>
                                <w:rPr>
                                  <w:rFonts w:ascii="Cambria Math" w:hAnsi="Cambria Math" w:cstheme="majorBidi"/>
                                  <w:color w:val="000000" w:themeColor="text1"/>
                                  <w:sz w:val="20"/>
                                  <w:szCs w:val="20"/>
                                  <w:lang w:bidi="fa-IR"/>
                                </w:rPr>
                                <m:t>m</m:t>
                              </m:r>
                            </m:e>
                            <m:sub>
                              <m:r>
                                <m:rPr>
                                  <m:sty m:val="p"/>
                                </m:rPr>
                                <w:rPr>
                                  <w:rFonts w:ascii="Cambria Math" w:hAnsi="Cambria Math" w:cstheme="majorBidi"/>
                                  <w:color w:val="000000" w:themeColor="text1"/>
                                  <w:sz w:val="20"/>
                                  <w:szCs w:val="20"/>
                                  <w:lang w:bidi="fa-IR"/>
                                </w:rPr>
                                <m:t>ij</m:t>
                              </m:r>
                            </m:sub>
                          </m:sSub>
                          <m:r>
                            <w:rPr>
                              <w:rFonts w:ascii="Cambria Math" w:hAnsi="Cambria Math" w:cstheme="majorBidi"/>
                              <w:color w:val="000000" w:themeColor="text1"/>
                              <w:sz w:val="20"/>
                              <w:szCs w:val="20"/>
                              <w:lang w:bidi="fa-IR"/>
                            </w:rPr>
                            <m:t>-(</m:t>
                          </m:r>
                          <m:f>
                            <m:fPr>
                              <m:type m:val="lin"/>
                              <m:ctrlPr>
                                <w:rPr>
                                  <w:rFonts w:ascii="Cambria Math" w:hAnsi="Cambria Math" w:cstheme="majorBidi"/>
                                  <w:i/>
                                  <w:color w:val="000000" w:themeColor="text1"/>
                                  <w:sz w:val="20"/>
                                  <w:szCs w:val="20"/>
                                  <w:lang w:bidi="fa-IR"/>
                                </w:rPr>
                              </m:ctrlPr>
                            </m:fPr>
                            <m:num>
                              <m:sSub>
                                <m:sSubPr>
                                  <m:ctrlPr>
                                    <w:rPr>
                                      <w:rFonts w:ascii="Cambria Math" w:hAnsi="Cambria Math" w:cstheme="majorBidi"/>
                                      <w:color w:val="000000" w:themeColor="text1"/>
                                      <w:sz w:val="20"/>
                                      <w:szCs w:val="20"/>
                                      <w:lang w:bidi="fa-IR"/>
                                    </w:rPr>
                                  </m:ctrlPr>
                                </m:sSubPr>
                                <m:e>
                                  <m:r>
                                    <m:rPr>
                                      <m:sty m:val="p"/>
                                    </m:rPr>
                                    <w:rPr>
                                      <w:rFonts w:ascii="Cambria Math" w:hAnsi="Cambria Math" w:cstheme="majorBidi"/>
                                      <w:color w:val="000000" w:themeColor="text1"/>
                                      <w:sz w:val="20"/>
                                      <w:szCs w:val="20"/>
                                      <w:lang w:bidi="fa-IR"/>
                                    </w:rPr>
                                    <m:t>w</m:t>
                                  </m:r>
                                </m:e>
                                <m:sub>
                                  <m:r>
                                    <m:rPr>
                                      <m:sty m:val="p"/>
                                    </m:rPr>
                                    <w:rPr>
                                      <w:rFonts w:ascii="Cambria Math" w:hAnsi="Cambria Math" w:cstheme="majorBidi"/>
                                      <w:color w:val="000000" w:themeColor="text1"/>
                                      <w:sz w:val="20"/>
                                      <w:szCs w:val="20"/>
                                      <w:lang w:bidi="fa-IR"/>
                                    </w:rPr>
                                    <m:t>i</m:t>
                                  </m:r>
                                </m:sub>
                              </m:sSub>
                            </m:num>
                            <m:den>
                              <m:sSub>
                                <m:sSubPr>
                                  <m:ctrlPr>
                                    <w:rPr>
                                      <w:rFonts w:ascii="Cambria Math" w:hAnsi="Cambria Math" w:cstheme="majorBidi"/>
                                      <w:color w:val="000000" w:themeColor="text1"/>
                                      <w:sz w:val="20"/>
                                      <w:szCs w:val="20"/>
                                      <w:lang w:bidi="fa-IR"/>
                                    </w:rPr>
                                  </m:ctrlPr>
                                </m:sSubPr>
                                <m:e>
                                  <m:r>
                                    <m:rPr>
                                      <m:sty m:val="p"/>
                                    </m:rPr>
                                    <w:rPr>
                                      <w:rFonts w:ascii="Cambria Math" w:hAnsi="Cambria Math" w:cstheme="majorBidi"/>
                                      <w:color w:val="000000" w:themeColor="text1"/>
                                      <w:sz w:val="20"/>
                                      <w:szCs w:val="20"/>
                                      <w:lang w:bidi="fa-IR"/>
                                    </w:rPr>
                                    <m:t>w</m:t>
                                  </m:r>
                                </m:e>
                                <m:sub>
                                  <m:r>
                                    <m:rPr>
                                      <m:sty m:val="p"/>
                                    </m:rPr>
                                    <w:rPr>
                                      <w:rFonts w:ascii="Cambria Math" w:hAnsi="Cambria Math" w:cstheme="majorBidi"/>
                                      <w:color w:val="000000" w:themeColor="text1"/>
                                      <w:sz w:val="20"/>
                                      <w:szCs w:val="20"/>
                                      <w:lang w:bidi="fa-IR"/>
                                    </w:rPr>
                                    <m:t>j</m:t>
                                  </m:r>
                                </m:sub>
                              </m:sSub>
                              <m:r>
                                <w:rPr>
                                  <w:rFonts w:ascii="Cambria Math" w:hAnsi="Cambria Math" w:cstheme="majorBidi"/>
                                  <w:color w:val="000000" w:themeColor="text1"/>
                                  <w:sz w:val="20"/>
                                  <w:szCs w:val="20"/>
                                  <w:lang w:bidi="fa-IR"/>
                                </w:rPr>
                                <m:t xml:space="preserve">) </m:t>
                              </m:r>
                            </m:den>
                          </m:f>
                        </m:num>
                        <m:den>
                          <m:sSub>
                            <m:sSubPr>
                              <m:ctrlPr>
                                <w:rPr>
                                  <w:rFonts w:ascii="Cambria Math" w:hAnsi="Cambria Math" w:cstheme="majorBidi"/>
                                  <w:color w:val="000000" w:themeColor="text1"/>
                                  <w:sz w:val="20"/>
                                  <w:szCs w:val="20"/>
                                  <w:lang w:bidi="fa-IR"/>
                                </w:rPr>
                              </m:ctrlPr>
                            </m:sSubPr>
                            <m:e>
                              <m:r>
                                <m:rPr>
                                  <m:sty m:val="p"/>
                                </m:rPr>
                                <w:rPr>
                                  <w:rFonts w:ascii="Cambria Math" w:hAnsi="Cambria Math" w:cstheme="majorBidi"/>
                                  <w:color w:val="000000" w:themeColor="text1"/>
                                  <w:sz w:val="20"/>
                                  <w:szCs w:val="20"/>
                                  <w:lang w:bidi="fa-IR"/>
                                </w:rPr>
                                <m:t>m</m:t>
                              </m:r>
                            </m:e>
                            <m:sub>
                              <m:r>
                                <m:rPr>
                                  <m:sty m:val="p"/>
                                </m:rPr>
                                <w:rPr>
                                  <w:rFonts w:ascii="Cambria Math" w:hAnsi="Cambria Math" w:cstheme="majorBidi"/>
                                  <w:color w:val="000000" w:themeColor="text1"/>
                                  <w:sz w:val="20"/>
                                  <w:szCs w:val="20"/>
                                  <w:lang w:bidi="fa-IR"/>
                                </w:rPr>
                                <m:t>ij</m:t>
                              </m:r>
                            </m:sub>
                          </m:sSub>
                          <m:r>
                            <w:rPr>
                              <w:rFonts w:ascii="Cambria Math" w:hAnsi="Cambria Math" w:cstheme="majorBidi"/>
                              <w:color w:val="000000" w:themeColor="text1"/>
                              <w:sz w:val="20"/>
                              <w:szCs w:val="20"/>
                              <w:lang w:bidi="fa-IR"/>
                            </w:rPr>
                            <m:t>-</m:t>
                          </m:r>
                          <m:sSub>
                            <m:sSubPr>
                              <m:ctrlPr>
                                <w:rPr>
                                  <w:rFonts w:ascii="Cambria Math" w:hAnsi="Cambria Math" w:cstheme="majorBidi"/>
                                  <w:color w:val="000000" w:themeColor="text1"/>
                                  <w:sz w:val="20"/>
                                  <w:szCs w:val="20"/>
                                  <w:lang w:bidi="fa-IR"/>
                                </w:rPr>
                              </m:ctrlPr>
                            </m:sSubPr>
                            <m:e>
                              <m:r>
                                <m:rPr>
                                  <m:sty m:val="p"/>
                                </m:rPr>
                                <w:rPr>
                                  <w:rFonts w:ascii="Cambria Math" w:hAnsi="Cambria Math" w:cstheme="majorBidi"/>
                                  <w:color w:val="000000" w:themeColor="text1"/>
                                  <w:sz w:val="20"/>
                                  <w:szCs w:val="20"/>
                                  <w:lang w:bidi="fa-IR"/>
                                </w:rPr>
                                <m:t>l</m:t>
                              </m:r>
                            </m:e>
                            <m:sub>
                              <m:r>
                                <m:rPr>
                                  <m:sty m:val="p"/>
                                </m:rPr>
                                <w:rPr>
                                  <w:rFonts w:ascii="Cambria Math" w:hAnsi="Cambria Math" w:cstheme="majorBidi"/>
                                  <w:color w:val="000000" w:themeColor="text1"/>
                                  <w:sz w:val="20"/>
                                  <w:szCs w:val="20"/>
                                  <w:lang w:bidi="fa-IR"/>
                                </w:rPr>
                                <m:t>ij</m:t>
                              </m:r>
                            </m:sub>
                          </m:sSub>
                        </m:den>
                      </m:f>
                      <m:r>
                        <w:rPr>
                          <w:rFonts w:ascii="Cambria Math" w:hAnsi="Cambria Math" w:cstheme="majorBidi"/>
                          <w:color w:val="000000" w:themeColor="text1"/>
                          <w:sz w:val="20"/>
                          <w:szCs w:val="20"/>
                          <w:lang w:bidi="fa-IR"/>
                        </w:rPr>
                        <m:t xml:space="preserve">     0&lt;</m:t>
                      </m:r>
                      <m:f>
                        <m:fPr>
                          <m:ctrlPr>
                            <w:rPr>
                              <w:rFonts w:ascii="Cambria Math" w:hAnsi="Cambria Math" w:cstheme="majorBidi"/>
                              <w:i/>
                              <w:color w:val="000000" w:themeColor="text1"/>
                              <w:sz w:val="20"/>
                              <w:szCs w:val="20"/>
                              <w:lang w:bidi="fa-IR"/>
                            </w:rPr>
                          </m:ctrlPr>
                        </m:fPr>
                        <m:num>
                          <m:sSub>
                            <m:sSubPr>
                              <m:ctrlPr>
                                <w:rPr>
                                  <w:rFonts w:ascii="Cambria Math" w:hAnsi="Cambria Math" w:cstheme="majorBidi"/>
                                  <w:color w:val="000000" w:themeColor="text1"/>
                                  <w:sz w:val="20"/>
                                  <w:szCs w:val="20"/>
                                  <w:lang w:bidi="fa-IR"/>
                                </w:rPr>
                              </m:ctrlPr>
                            </m:sSubPr>
                            <m:e>
                              <m:r>
                                <m:rPr>
                                  <m:sty m:val="p"/>
                                </m:rPr>
                                <w:rPr>
                                  <w:rFonts w:ascii="Cambria Math" w:hAnsi="Cambria Math" w:cstheme="majorBidi"/>
                                  <w:color w:val="000000" w:themeColor="text1"/>
                                  <w:sz w:val="20"/>
                                  <w:szCs w:val="20"/>
                                  <w:lang w:bidi="fa-IR"/>
                                </w:rPr>
                                <m:t>w</m:t>
                              </m:r>
                            </m:e>
                            <m:sub>
                              <m:r>
                                <m:rPr>
                                  <m:sty m:val="p"/>
                                </m:rPr>
                                <w:rPr>
                                  <w:rFonts w:ascii="Cambria Math" w:hAnsi="Cambria Math" w:cstheme="majorBidi"/>
                                  <w:color w:val="000000" w:themeColor="text1"/>
                                  <w:sz w:val="20"/>
                                  <w:szCs w:val="20"/>
                                  <w:lang w:bidi="fa-IR"/>
                                </w:rPr>
                                <m:t>i</m:t>
                              </m:r>
                            </m:sub>
                          </m:sSub>
                        </m:num>
                        <m:den>
                          <m:sSub>
                            <m:sSubPr>
                              <m:ctrlPr>
                                <w:rPr>
                                  <w:rFonts w:ascii="Cambria Math" w:hAnsi="Cambria Math" w:cstheme="majorBidi"/>
                                  <w:color w:val="000000" w:themeColor="text1"/>
                                  <w:sz w:val="20"/>
                                  <w:szCs w:val="20"/>
                                  <w:lang w:bidi="fa-IR"/>
                                </w:rPr>
                              </m:ctrlPr>
                            </m:sSubPr>
                            <m:e>
                              <m:r>
                                <m:rPr>
                                  <m:sty m:val="p"/>
                                </m:rPr>
                                <w:rPr>
                                  <w:rFonts w:ascii="Cambria Math" w:hAnsi="Cambria Math" w:cstheme="majorBidi"/>
                                  <w:color w:val="000000" w:themeColor="text1"/>
                                  <w:sz w:val="20"/>
                                  <w:szCs w:val="20"/>
                                  <w:lang w:bidi="fa-IR"/>
                                </w:rPr>
                                <m:t>w</m:t>
                              </m:r>
                            </m:e>
                            <m:sub>
                              <m:r>
                                <m:rPr>
                                  <m:sty m:val="p"/>
                                </m:rPr>
                                <w:rPr>
                                  <w:rFonts w:ascii="Cambria Math" w:hAnsi="Cambria Math" w:cstheme="majorBidi"/>
                                  <w:color w:val="000000" w:themeColor="text1"/>
                                  <w:sz w:val="20"/>
                                  <w:szCs w:val="20"/>
                                  <w:lang w:bidi="fa-IR"/>
                                </w:rPr>
                                <m:t>j</m:t>
                              </m:r>
                            </m:sub>
                          </m:sSub>
                        </m:den>
                      </m:f>
                      <m:r>
                        <w:rPr>
                          <w:rFonts w:ascii="Cambria Math" w:hAnsi="Cambria Math" w:cstheme="majorBidi"/>
                          <w:color w:val="000000" w:themeColor="text1"/>
                          <w:sz w:val="20"/>
                          <w:szCs w:val="20"/>
                          <w:lang w:bidi="fa-IR"/>
                        </w:rPr>
                        <m:t>≤</m:t>
                      </m:r>
                      <m:sSub>
                        <m:sSubPr>
                          <m:ctrlPr>
                            <w:rPr>
                              <w:rFonts w:ascii="Cambria Math" w:hAnsi="Cambria Math" w:cstheme="majorBidi"/>
                              <w:color w:val="000000" w:themeColor="text1"/>
                              <w:sz w:val="20"/>
                              <w:szCs w:val="20"/>
                              <w:lang w:bidi="fa-IR"/>
                            </w:rPr>
                          </m:ctrlPr>
                        </m:sSubPr>
                        <m:e>
                          <m:r>
                            <m:rPr>
                              <m:sty m:val="p"/>
                            </m:rPr>
                            <w:rPr>
                              <w:rFonts w:ascii="Cambria Math" w:hAnsi="Cambria Math" w:cstheme="majorBidi"/>
                              <w:color w:val="000000" w:themeColor="text1"/>
                              <w:sz w:val="20"/>
                              <w:szCs w:val="20"/>
                              <w:lang w:bidi="fa-IR"/>
                            </w:rPr>
                            <m:t>m</m:t>
                          </m:r>
                        </m:e>
                        <m:sub>
                          <m:r>
                            <m:rPr>
                              <m:sty m:val="p"/>
                            </m:rPr>
                            <w:rPr>
                              <w:rFonts w:ascii="Cambria Math" w:hAnsi="Cambria Math" w:cstheme="majorBidi"/>
                              <w:color w:val="000000" w:themeColor="text1"/>
                              <w:sz w:val="20"/>
                              <w:szCs w:val="20"/>
                              <w:lang w:bidi="fa-IR"/>
                            </w:rPr>
                            <m:t>ij</m:t>
                          </m:r>
                        </m:sub>
                      </m:sSub>
                    </m:e>
                    <m:e/>
                    <m:e>
                      <m:f>
                        <m:fPr>
                          <m:ctrlPr>
                            <w:rPr>
                              <w:rFonts w:ascii="Cambria Math" w:hAnsi="Cambria Math" w:cstheme="majorBidi"/>
                              <w:i/>
                              <w:color w:val="000000" w:themeColor="text1"/>
                              <w:sz w:val="20"/>
                              <w:szCs w:val="20"/>
                              <w:lang w:bidi="fa-IR"/>
                            </w:rPr>
                          </m:ctrlPr>
                        </m:fPr>
                        <m:num>
                          <m:r>
                            <w:rPr>
                              <w:rFonts w:ascii="Cambria Math" w:hAnsi="Cambria Math" w:cstheme="majorBidi"/>
                              <w:color w:val="000000" w:themeColor="text1"/>
                              <w:sz w:val="20"/>
                              <w:szCs w:val="20"/>
                              <w:lang w:bidi="fa-IR"/>
                            </w:rPr>
                            <m:t>(</m:t>
                          </m:r>
                          <m:f>
                            <m:fPr>
                              <m:type m:val="lin"/>
                              <m:ctrlPr>
                                <w:rPr>
                                  <w:rFonts w:ascii="Cambria Math" w:hAnsi="Cambria Math" w:cstheme="majorBidi"/>
                                  <w:i/>
                                  <w:color w:val="000000" w:themeColor="text1"/>
                                  <w:sz w:val="20"/>
                                  <w:szCs w:val="20"/>
                                  <w:lang w:bidi="fa-IR"/>
                                </w:rPr>
                              </m:ctrlPr>
                            </m:fPr>
                            <m:num>
                              <m:sSub>
                                <m:sSubPr>
                                  <m:ctrlPr>
                                    <w:rPr>
                                      <w:rFonts w:ascii="Cambria Math" w:hAnsi="Cambria Math" w:cstheme="majorBidi"/>
                                      <w:color w:val="000000" w:themeColor="text1"/>
                                      <w:sz w:val="20"/>
                                      <w:szCs w:val="20"/>
                                      <w:lang w:bidi="fa-IR"/>
                                    </w:rPr>
                                  </m:ctrlPr>
                                </m:sSubPr>
                                <m:e>
                                  <m:r>
                                    <m:rPr>
                                      <m:sty m:val="p"/>
                                    </m:rPr>
                                    <w:rPr>
                                      <w:rFonts w:ascii="Cambria Math" w:hAnsi="Cambria Math" w:cstheme="majorBidi"/>
                                      <w:color w:val="000000" w:themeColor="text1"/>
                                      <w:sz w:val="20"/>
                                      <w:szCs w:val="20"/>
                                      <w:lang w:bidi="fa-IR"/>
                                    </w:rPr>
                                    <m:t>w</m:t>
                                  </m:r>
                                </m:e>
                                <m:sub>
                                  <m:r>
                                    <m:rPr>
                                      <m:sty m:val="p"/>
                                    </m:rPr>
                                    <w:rPr>
                                      <w:rFonts w:ascii="Cambria Math" w:hAnsi="Cambria Math" w:cstheme="majorBidi"/>
                                      <w:color w:val="000000" w:themeColor="text1"/>
                                      <w:sz w:val="20"/>
                                      <w:szCs w:val="20"/>
                                      <w:lang w:bidi="fa-IR"/>
                                    </w:rPr>
                                    <m:t>i</m:t>
                                  </m:r>
                                </m:sub>
                              </m:sSub>
                            </m:num>
                            <m:den>
                              <m:sSub>
                                <m:sSubPr>
                                  <m:ctrlPr>
                                    <w:rPr>
                                      <w:rFonts w:ascii="Cambria Math" w:hAnsi="Cambria Math" w:cstheme="majorBidi"/>
                                      <w:color w:val="000000" w:themeColor="text1"/>
                                      <w:sz w:val="20"/>
                                      <w:szCs w:val="20"/>
                                      <w:lang w:bidi="fa-IR"/>
                                    </w:rPr>
                                  </m:ctrlPr>
                                </m:sSubPr>
                                <m:e>
                                  <m:r>
                                    <m:rPr>
                                      <m:sty m:val="p"/>
                                    </m:rPr>
                                    <w:rPr>
                                      <w:rFonts w:ascii="Cambria Math" w:hAnsi="Cambria Math" w:cstheme="majorBidi"/>
                                      <w:color w:val="000000" w:themeColor="text1"/>
                                      <w:sz w:val="20"/>
                                      <w:szCs w:val="20"/>
                                      <w:lang w:bidi="fa-IR"/>
                                    </w:rPr>
                                    <m:t>w</m:t>
                                  </m:r>
                                </m:e>
                                <m:sub>
                                  <m:r>
                                    <m:rPr>
                                      <m:sty m:val="p"/>
                                    </m:rPr>
                                    <w:rPr>
                                      <w:rFonts w:ascii="Cambria Math" w:hAnsi="Cambria Math" w:cstheme="majorBidi"/>
                                      <w:color w:val="000000" w:themeColor="text1"/>
                                      <w:sz w:val="20"/>
                                      <w:szCs w:val="20"/>
                                      <w:lang w:bidi="fa-IR"/>
                                    </w:rPr>
                                    <m:t>j</m:t>
                                  </m:r>
                                </m:sub>
                              </m:sSub>
                              <m:r>
                                <w:rPr>
                                  <w:rFonts w:ascii="Cambria Math" w:hAnsi="Cambria Math" w:cstheme="majorBidi"/>
                                  <w:color w:val="000000" w:themeColor="text1"/>
                                  <w:sz w:val="20"/>
                                  <w:szCs w:val="20"/>
                                  <w:lang w:bidi="fa-IR"/>
                                </w:rPr>
                                <m:t>)-</m:t>
                              </m:r>
                              <m:sSub>
                                <m:sSubPr>
                                  <m:ctrlPr>
                                    <w:rPr>
                                      <w:rFonts w:ascii="Cambria Math" w:hAnsi="Cambria Math" w:cstheme="majorBidi"/>
                                      <w:color w:val="000000" w:themeColor="text1"/>
                                      <w:sz w:val="20"/>
                                      <w:szCs w:val="20"/>
                                      <w:lang w:bidi="fa-IR"/>
                                    </w:rPr>
                                  </m:ctrlPr>
                                </m:sSubPr>
                                <m:e>
                                  <m:r>
                                    <m:rPr>
                                      <m:sty m:val="p"/>
                                    </m:rPr>
                                    <w:rPr>
                                      <w:rFonts w:ascii="Cambria Math" w:hAnsi="Cambria Math" w:cstheme="majorBidi"/>
                                      <w:color w:val="000000" w:themeColor="text1"/>
                                      <w:sz w:val="20"/>
                                      <w:szCs w:val="20"/>
                                      <w:lang w:bidi="fa-IR"/>
                                    </w:rPr>
                                    <m:t>m</m:t>
                                  </m:r>
                                </m:e>
                                <m:sub>
                                  <m:r>
                                    <m:rPr>
                                      <m:sty m:val="p"/>
                                    </m:rPr>
                                    <w:rPr>
                                      <w:rFonts w:ascii="Cambria Math" w:hAnsi="Cambria Math" w:cstheme="majorBidi"/>
                                      <w:color w:val="000000" w:themeColor="text1"/>
                                      <w:sz w:val="20"/>
                                      <w:szCs w:val="20"/>
                                      <w:lang w:bidi="fa-IR"/>
                                    </w:rPr>
                                    <m:t>ij</m:t>
                                  </m:r>
                                </m:sub>
                              </m:sSub>
                            </m:den>
                          </m:f>
                        </m:num>
                        <m:den>
                          <m:sSub>
                            <m:sSubPr>
                              <m:ctrlPr>
                                <w:rPr>
                                  <w:rFonts w:ascii="Cambria Math" w:hAnsi="Cambria Math" w:cstheme="majorBidi"/>
                                  <w:color w:val="000000" w:themeColor="text1"/>
                                  <w:sz w:val="20"/>
                                  <w:szCs w:val="20"/>
                                  <w:lang w:bidi="fa-IR"/>
                                </w:rPr>
                              </m:ctrlPr>
                            </m:sSubPr>
                            <m:e>
                              <m:r>
                                <m:rPr>
                                  <m:sty m:val="p"/>
                                </m:rPr>
                                <w:rPr>
                                  <w:rFonts w:ascii="Cambria Math" w:hAnsi="Cambria Math" w:cstheme="majorBidi"/>
                                  <w:color w:val="000000" w:themeColor="text1"/>
                                  <w:sz w:val="20"/>
                                  <w:szCs w:val="20"/>
                                  <w:lang w:bidi="fa-IR"/>
                                </w:rPr>
                                <m:t>u</m:t>
                              </m:r>
                            </m:e>
                            <m:sub>
                              <m:r>
                                <m:rPr>
                                  <m:sty m:val="p"/>
                                </m:rPr>
                                <w:rPr>
                                  <w:rFonts w:ascii="Cambria Math" w:hAnsi="Cambria Math" w:cstheme="majorBidi"/>
                                  <w:color w:val="000000" w:themeColor="text1"/>
                                  <w:sz w:val="20"/>
                                  <w:szCs w:val="20"/>
                                  <w:lang w:bidi="fa-IR"/>
                                </w:rPr>
                                <m:t>ij</m:t>
                              </m:r>
                            </m:sub>
                          </m:sSub>
                          <m:r>
                            <w:rPr>
                              <w:rFonts w:ascii="Cambria Math" w:hAnsi="Cambria Math" w:cstheme="majorBidi"/>
                              <w:color w:val="000000" w:themeColor="text1"/>
                              <w:sz w:val="20"/>
                              <w:szCs w:val="20"/>
                              <w:lang w:bidi="fa-IR"/>
                            </w:rPr>
                            <m:t>-</m:t>
                          </m:r>
                          <m:sSub>
                            <m:sSubPr>
                              <m:ctrlPr>
                                <w:rPr>
                                  <w:rFonts w:ascii="Cambria Math" w:hAnsi="Cambria Math" w:cstheme="majorBidi"/>
                                  <w:color w:val="000000" w:themeColor="text1"/>
                                  <w:sz w:val="20"/>
                                  <w:szCs w:val="20"/>
                                  <w:lang w:bidi="fa-IR"/>
                                </w:rPr>
                              </m:ctrlPr>
                            </m:sSubPr>
                            <m:e>
                              <m:r>
                                <m:rPr>
                                  <m:sty m:val="p"/>
                                </m:rPr>
                                <w:rPr>
                                  <w:rFonts w:ascii="Cambria Math" w:hAnsi="Cambria Math" w:cstheme="majorBidi"/>
                                  <w:color w:val="000000" w:themeColor="text1"/>
                                  <w:sz w:val="20"/>
                                  <w:szCs w:val="20"/>
                                  <w:lang w:bidi="fa-IR"/>
                                </w:rPr>
                                <m:t>m</m:t>
                              </m:r>
                            </m:e>
                            <m:sub>
                              <m:r>
                                <m:rPr>
                                  <m:sty m:val="p"/>
                                </m:rPr>
                                <w:rPr>
                                  <w:rFonts w:ascii="Cambria Math" w:hAnsi="Cambria Math" w:cstheme="majorBidi"/>
                                  <w:color w:val="000000" w:themeColor="text1"/>
                                  <w:sz w:val="20"/>
                                  <w:szCs w:val="20"/>
                                  <w:lang w:bidi="fa-IR"/>
                                </w:rPr>
                                <m:t>ij</m:t>
                              </m:r>
                            </m:sub>
                          </m:sSub>
                        </m:den>
                      </m:f>
                      <m:r>
                        <w:rPr>
                          <w:rFonts w:ascii="Cambria Math" w:hAnsi="Cambria Math" w:cstheme="majorBidi"/>
                          <w:color w:val="000000" w:themeColor="text1"/>
                          <w:sz w:val="20"/>
                          <w:szCs w:val="20"/>
                          <w:lang w:bidi="fa-IR"/>
                        </w:rPr>
                        <m:t xml:space="preserve">         ,  </m:t>
                      </m:r>
                      <m:f>
                        <m:fPr>
                          <m:ctrlPr>
                            <w:rPr>
                              <w:rFonts w:ascii="Cambria Math" w:hAnsi="Cambria Math" w:cstheme="majorBidi"/>
                              <w:i/>
                              <w:color w:val="000000" w:themeColor="text1"/>
                              <w:sz w:val="20"/>
                              <w:szCs w:val="20"/>
                              <w:lang w:bidi="fa-IR"/>
                            </w:rPr>
                          </m:ctrlPr>
                        </m:fPr>
                        <m:num>
                          <m:sSub>
                            <m:sSubPr>
                              <m:ctrlPr>
                                <w:rPr>
                                  <w:rFonts w:ascii="Cambria Math" w:hAnsi="Cambria Math" w:cstheme="majorBidi"/>
                                  <w:color w:val="000000" w:themeColor="text1"/>
                                  <w:sz w:val="20"/>
                                  <w:szCs w:val="20"/>
                                  <w:lang w:bidi="fa-IR"/>
                                </w:rPr>
                              </m:ctrlPr>
                            </m:sSubPr>
                            <m:e>
                              <m:r>
                                <m:rPr>
                                  <m:sty m:val="p"/>
                                </m:rPr>
                                <w:rPr>
                                  <w:rFonts w:ascii="Cambria Math" w:hAnsi="Cambria Math" w:cstheme="majorBidi"/>
                                  <w:color w:val="000000" w:themeColor="text1"/>
                                  <w:sz w:val="20"/>
                                  <w:szCs w:val="20"/>
                                  <w:lang w:bidi="fa-IR"/>
                                </w:rPr>
                                <m:t>w</m:t>
                              </m:r>
                            </m:e>
                            <m:sub>
                              <m:r>
                                <m:rPr>
                                  <m:sty m:val="p"/>
                                </m:rPr>
                                <w:rPr>
                                  <w:rFonts w:ascii="Cambria Math" w:hAnsi="Cambria Math" w:cstheme="majorBidi"/>
                                  <w:color w:val="000000" w:themeColor="text1"/>
                                  <w:sz w:val="20"/>
                                  <w:szCs w:val="20"/>
                                  <w:lang w:bidi="fa-IR"/>
                                </w:rPr>
                                <m:t>i</m:t>
                              </m:r>
                            </m:sub>
                          </m:sSub>
                        </m:num>
                        <m:den>
                          <m:sSub>
                            <m:sSubPr>
                              <m:ctrlPr>
                                <w:rPr>
                                  <w:rFonts w:ascii="Cambria Math" w:hAnsi="Cambria Math" w:cstheme="majorBidi"/>
                                  <w:color w:val="000000" w:themeColor="text1"/>
                                  <w:sz w:val="20"/>
                                  <w:szCs w:val="20"/>
                                  <w:lang w:bidi="fa-IR"/>
                                </w:rPr>
                              </m:ctrlPr>
                            </m:sSubPr>
                            <m:e>
                              <m:r>
                                <m:rPr>
                                  <m:sty m:val="p"/>
                                </m:rPr>
                                <w:rPr>
                                  <w:rFonts w:ascii="Cambria Math" w:hAnsi="Cambria Math" w:cstheme="majorBidi"/>
                                  <w:color w:val="000000" w:themeColor="text1"/>
                                  <w:sz w:val="20"/>
                                  <w:szCs w:val="20"/>
                                  <w:lang w:bidi="fa-IR"/>
                                </w:rPr>
                                <m:t>w</m:t>
                              </m:r>
                            </m:e>
                            <m:sub>
                              <m:r>
                                <m:rPr>
                                  <m:sty m:val="p"/>
                                </m:rPr>
                                <w:rPr>
                                  <w:rFonts w:ascii="Cambria Math" w:hAnsi="Cambria Math" w:cstheme="majorBidi"/>
                                  <w:color w:val="000000" w:themeColor="text1"/>
                                  <w:sz w:val="20"/>
                                  <w:szCs w:val="20"/>
                                  <w:lang w:bidi="fa-IR"/>
                                </w:rPr>
                                <m:t>j</m:t>
                              </m:r>
                            </m:sub>
                          </m:sSub>
                        </m:den>
                      </m:f>
                      <m:r>
                        <w:rPr>
                          <w:rFonts w:ascii="Cambria Math" w:hAnsi="Cambria Math" w:cstheme="majorBidi"/>
                          <w:color w:val="000000" w:themeColor="text1"/>
                          <w:sz w:val="20"/>
                          <w:szCs w:val="20"/>
                          <w:lang w:bidi="fa-IR"/>
                        </w:rPr>
                        <m:t>&gt;</m:t>
                      </m:r>
                      <m:sSub>
                        <m:sSubPr>
                          <m:ctrlPr>
                            <w:rPr>
                              <w:rFonts w:ascii="Cambria Math" w:hAnsi="Cambria Math" w:cstheme="majorBidi"/>
                              <w:color w:val="000000" w:themeColor="text1"/>
                              <w:sz w:val="20"/>
                              <w:szCs w:val="20"/>
                              <w:lang w:bidi="fa-IR"/>
                            </w:rPr>
                          </m:ctrlPr>
                        </m:sSubPr>
                        <m:e>
                          <m:r>
                            <m:rPr>
                              <m:sty m:val="p"/>
                            </m:rPr>
                            <w:rPr>
                              <w:rFonts w:ascii="Cambria Math" w:hAnsi="Cambria Math" w:cstheme="majorBidi"/>
                              <w:color w:val="000000" w:themeColor="text1"/>
                              <w:sz w:val="20"/>
                              <w:szCs w:val="20"/>
                              <w:lang w:bidi="fa-IR"/>
                            </w:rPr>
                            <m:t>m</m:t>
                          </m:r>
                        </m:e>
                        <m:sub>
                          <m:r>
                            <m:rPr>
                              <m:sty m:val="p"/>
                            </m:rPr>
                            <w:rPr>
                              <w:rFonts w:ascii="Cambria Math" w:hAnsi="Cambria Math" w:cstheme="majorBidi"/>
                              <w:color w:val="000000" w:themeColor="text1"/>
                              <w:sz w:val="20"/>
                              <w:szCs w:val="20"/>
                              <w:lang w:bidi="fa-IR"/>
                            </w:rPr>
                            <m:t>ij</m:t>
                          </m:r>
                        </m:sub>
                      </m:sSub>
                    </m:e>
                  </m:eqArr>
                </m:e>
              </m:d>
            </m:oMath>
            <w:r w:rsidR="0030351E">
              <w:rPr>
                <w:rFonts w:asciiTheme="majorBidi" w:hAnsiTheme="majorBidi" w:cstheme="majorBidi"/>
                <w:color w:val="000000" w:themeColor="text1"/>
                <w:sz w:val="20"/>
                <w:szCs w:val="20"/>
                <w:lang w:bidi="fa-IR"/>
              </w:rPr>
              <w:t xml:space="preserve">        </w:t>
            </w:r>
            <w:r w:rsidRPr="008B1D0B">
              <w:rPr>
                <w:rFonts w:asciiTheme="majorBidi" w:hAnsiTheme="majorBidi" w:cstheme="majorBidi"/>
                <w:color w:val="000000" w:themeColor="text1"/>
                <w:sz w:val="20"/>
                <w:szCs w:val="20"/>
                <w:lang w:bidi="fa-IR"/>
              </w:rPr>
              <w:t xml:space="preserve"> </w:t>
            </w:r>
            <w:r w:rsidR="004D1F39">
              <w:rPr>
                <w:rFonts w:asciiTheme="majorBidi" w:hAnsiTheme="majorBidi" w:cstheme="majorBidi"/>
                <w:color w:val="000000" w:themeColor="text1"/>
                <w:sz w:val="20"/>
                <w:szCs w:val="20"/>
                <w:lang w:bidi="fa-IR"/>
              </w:rPr>
              <w:t xml:space="preserve">        </w:t>
            </w:r>
            <w:r w:rsidRPr="008B1D0B">
              <w:rPr>
                <w:rFonts w:asciiTheme="majorBidi" w:hAnsiTheme="majorBidi" w:cstheme="majorBidi"/>
                <w:color w:val="000000" w:themeColor="text1"/>
                <w:sz w:val="20"/>
                <w:szCs w:val="20"/>
                <w:lang w:bidi="fa-IR"/>
              </w:rPr>
              <w:t xml:space="preserve"> (8)</w:t>
            </w:r>
          </w:p>
        </w:tc>
      </w:tr>
    </w:tbl>
    <w:p w:rsidR="00CD7F56" w:rsidRPr="008B1D0B" w:rsidRDefault="00CD7F56" w:rsidP="008B1D0B">
      <w:pPr>
        <w:tabs>
          <w:tab w:val="center" w:pos="4153"/>
          <w:tab w:val="right" w:pos="8306"/>
        </w:tabs>
        <w:adjustRightInd w:val="0"/>
        <w:snapToGrid w:val="0"/>
        <w:spacing w:after="0" w:line="240" w:lineRule="auto"/>
        <w:rPr>
          <w:rFonts w:asciiTheme="majorBidi" w:hAnsiTheme="majorBidi" w:cstheme="majorBidi"/>
          <w:color w:val="000000" w:themeColor="text1"/>
          <w:sz w:val="20"/>
          <w:szCs w:val="20"/>
          <w:lang w:bidi="fa-IR"/>
        </w:rPr>
      </w:pPr>
    </w:p>
    <w:p w:rsidR="00CD7F56" w:rsidRDefault="006E1E1C" w:rsidP="006E1E1C">
      <w:pPr>
        <w:tabs>
          <w:tab w:val="center" w:pos="4153"/>
          <w:tab w:val="right" w:pos="8306"/>
        </w:tabs>
        <w:adjustRightInd w:val="0"/>
        <w:snapToGrid w:val="0"/>
        <w:spacing w:after="0" w:line="240" w:lineRule="auto"/>
        <w:ind w:firstLineChars="213" w:firstLine="426"/>
        <w:jc w:val="both"/>
        <w:rPr>
          <w:rFonts w:asciiTheme="majorBidi" w:hAnsiTheme="majorBidi" w:cstheme="majorBidi"/>
          <w:color w:val="000000" w:themeColor="text1"/>
          <w:sz w:val="20"/>
          <w:szCs w:val="20"/>
          <w:lang w:eastAsia="zh-CN" w:bidi="fa-IR"/>
        </w:rPr>
      </w:pPr>
      <w:r>
        <w:rPr>
          <w:rFonts w:asciiTheme="majorBidi" w:hAnsiTheme="majorBidi" w:cstheme="majorBidi"/>
          <w:color w:val="000000" w:themeColor="text1"/>
          <w:sz w:val="20"/>
          <w:szCs w:val="20"/>
          <w:lang w:bidi="fa-IR"/>
        </w:rPr>
        <w:tab/>
      </w:r>
      <w:r w:rsidR="00CD7F56" w:rsidRPr="008B1D0B">
        <w:rPr>
          <w:rFonts w:asciiTheme="majorBidi" w:hAnsiTheme="majorBidi" w:cstheme="majorBidi"/>
          <w:color w:val="000000" w:themeColor="text1"/>
          <w:sz w:val="20"/>
          <w:szCs w:val="20"/>
          <w:lang w:bidi="fa-IR"/>
        </w:rPr>
        <w:t xml:space="preserve">Where </w:t>
      </w:r>
      <w:bookmarkStart w:id="40" w:name="mml295"/>
      <w:bookmarkEnd w:id="40"/>
      <w:proofErr w:type="spellStart"/>
      <w:r w:rsidR="00CD7F56" w:rsidRPr="008B1D0B">
        <w:rPr>
          <w:rFonts w:asciiTheme="majorBidi" w:hAnsiTheme="majorBidi" w:cstheme="majorBidi"/>
          <w:color w:val="000000" w:themeColor="text1"/>
          <w:sz w:val="20"/>
          <w:szCs w:val="20"/>
          <w:lang w:bidi="fa-IR"/>
        </w:rPr>
        <w:t>i≠j</w:t>
      </w:r>
      <w:proofErr w:type="spellEnd"/>
      <w:r w:rsidR="00CD7F56" w:rsidRPr="008B1D0B">
        <w:rPr>
          <w:rFonts w:asciiTheme="majorBidi" w:hAnsiTheme="majorBidi" w:cstheme="majorBidi"/>
          <w:color w:val="000000" w:themeColor="text1"/>
          <w:sz w:val="20"/>
          <w:szCs w:val="20"/>
          <w:lang w:bidi="fa-IR"/>
        </w:rPr>
        <w:t xml:space="preserve">. Being different from the membership function (1) of triangular fuzzy numbers, the function value of </w:t>
      </w:r>
      <w:bookmarkStart w:id="41" w:name="mml296"/>
      <w:bookmarkEnd w:id="41"/>
      <w:proofErr w:type="spellStart"/>
      <w:r w:rsidR="00CD7F56" w:rsidRPr="008B1D0B">
        <w:rPr>
          <w:rFonts w:asciiTheme="majorBidi" w:hAnsiTheme="majorBidi" w:cstheme="majorBidi"/>
          <w:color w:val="000000" w:themeColor="text1"/>
          <w:sz w:val="20"/>
          <w:szCs w:val="20"/>
          <w:lang w:bidi="fa-IR"/>
        </w:rPr>
        <w:t>μ</w:t>
      </w:r>
      <w:r w:rsidR="00CD7F56" w:rsidRPr="008B1D0B">
        <w:rPr>
          <w:rFonts w:asciiTheme="majorBidi" w:hAnsiTheme="majorBidi" w:cstheme="majorBidi"/>
          <w:color w:val="000000" w:themeColor="text1"/>
          <w:sz w:val="20"/>
          <w:szCs w:val="20"/>
          <w:vertAlign w:val="subscript"/>
          <w:lang w:bidi="fa-IR"/>
        </w:rPr>
        <w:t>ij</w:t>
      </w:r>
      <w:proofErr w:type="spellEnd"/>
      <w:r w:rsidR="00CD7F56" w:rsidRPr="008B1D0B">
        <w:rPr>
          <w:rFonts w:asciiTheme="majorBidi" w:hAnsiTheme="majorBidi" w:cstheme="majorBidi"/>
          <w:color w:val="000000" w:themeColor="text1"/>
          <w:sz w:val="20"/>
          <w:szCs w:val="20"/>
          <w:lang w:bidi="fa-IR"/>
        </w:rPr>
        <w:t xml:space="preserve"> (</w:t>
      </w:r>
      <w:proofErr w:type="spellStart"/>
      <w:r w:rsidR="00CD7F56" w:rsidRPr="008B1D0B">
        <w:rPr>
          <w:rFonts w:asciiTheme="majorBidi" w:hAnsiTheme="majorBidi" w:cstheme="majorBidi"/>
          <w:color w:val="000000" w:themeColor="text1"/>
          <w:sz w:val="20"/>
          <w:szCs w:val="20"/>
          <w:lang w:bidi="fa-IR"/>
        </w:rPr>
        <w:t>w</w:t>
      </w:r>
      <w:r w:rsidR="00CD7F56" w:rsidRPr="008B1D0B">
        <w:rPr>
          <w:rFonts w:asciiTheme="majorBidi" w:hAnsiTheme="majorBidi" w:cstheme="majorBidi"/>
          <w:color w:val="000000" w:themeColor="text1"/>
          <w:sz w:val="20"/>
          <w:szCs w:val="20"/>
          <w:vertAlign w:val="subscript"/>
          <w:lang w:bidi="fa-IR"/>
        </w:rPr>
        <w:t>i</w:t>
      </w:r>
      <w:proofErr w:type="spellEnd"/>
      <w:r w:rsidR="00CD7F56" w:rsidRPr="008B1D0B">
        <w:rPr>
          <w:rFonts w:asciiTheme="majorBidi" w:hAnsiTheme="majorBidi" w:cstheme="majorBidi"/>
          <w:color w:val="000000" w:themeColor="text1"/>
          <w:sz w:val="20"/>
          <w:szCs w:val="20"/>
          <w:lang w:bidi="fa-IR"/>
        </w:rPr>
        <w:t xml:space="preserve">/ </w:t>
      </w:r>
      <w:proofErr w:type="spellStart"/>
      <w:r w:rsidR="00CD7F56" w:rsidRPr="008B1D0B">
        <w:rPr>
          <w:rFonts w:asciiTheme="majorBidi" w:hAnsiTheme="majorBidi" w:cstheme="majorBidi"/>
          <w:color w:val="000000" w:themeColor="text1"/>
          <w:sz w:val="20"/>
          <w:szCs w:val="20"/>
          <w:lang w:bidi="fa-IR"/>
        </w:rPr>
        <w:t>w</w:t>
      </w:r>
      <w:r w:rsidR="00CD7F56" w:rsidRPr="008B1D0B">
        <w:rPr>
          <w:rFonts w:asciiTheme="majorBidi" w:hAnsiTheme="majorBidi" w:cstheme="majorBidi"/>
          <w:color w:val="000000" w:themeColor="text1"/>
          <w:sz w:val="20"/>
          <w:szCs w:val="20"/>
          <w:vertAlign w:val="subscript"/>
          <w:lang w:bidi="fa-IR"/>
        </w:rPr>
        <w:t>j</w:t>
      </w:r>
      <w:proofErr w:type="spellEnd"/>
      <w:r w:rsidR="00CD7F56" w:rsidRPr="008B1D0B">
        <w:rPr>
          <w:rFonts w:asciiTheme="majorBidi" w:hAnsiTheme="majorBidi" w:cstheme="majorBidi"/>
          <w:color w:val="000000" w:themeColor="text1"/>
          <w:sz w:val="20"/>
          <w:szCs w:val="20"/>
          <w:lang w:bidi="fa-IR"/>
        </w:rPr>
        <w:t xml:space="preserve">) may be larger than one, and is linearly decreasing over the interval </w:t>
      </w:r>
      <w:bookmarkStart w:id="42" w:name="mml297"/>
      <w:bookmarkEnd w:id="42"/>
      <w:r w:rsidR="00CD7F56" w:rsidRPr="008B1D0B">
        <w:rPr>
          <w:rFonts w:asciiTheme="majorBidi" w:hAnsiTheme="majorBidi" w:cstheme="majorBidi"/>
          <w:color w:val="000000" w:themeColor="text1"/>
          <w:sz w:val="20"/>
          <w:szCs w:val="20"/>
          <w:lang w:bidi="fa-IR"/>
        </w:rPr>
        <w:t>(0,m</w:t>
      </w:r>
      <w:r w:rsidR="00CD7F56" w:rsidRPr="008B1D0B">
        <w:rPr>
          <w:rFonts w:asciiTheme="majorBidi" w:hAnsiTheme="majorBidi" w:cstheme="majorBidi"/>
          <w:color w:val="000000" w:themeColor="text1"/>
          <w:sz w:val="20"/>
          <w:szCs w:val="20"/>
          <w:vertAlign w:val="subscript"/>
          <w:lang w:bidi="fa-IR"/>
        </w:rPr>
        <w:t>ij</w:t>
      </w:r>
      <w:r w:rsidR="00CD7F56" w:rsidRPr="008B1D0B">
        <w:rPr>
          <w:rFonts w:asciiTheme="majorBidi" w:hAnsiTheme="majorBidi" w:cstheme="majorBidi"/>
          <w:color w:val="000000" w:themeColor="text1"/>
          <w:sz w:val="20"/>
          <w:szCs w:val="20"/>
          <w:lang w:bidi="fa-IR"/>
        </w:rPr>
        <w:t xml:space="preserve">] and linearly increasing over the interval </w:t>
      </w:r>
      <w:bookmarkStart w:id="43" w:name="mml298"/>
      <w:bookmarkEnd w:id="43"/>
      <w:r w:rsidR="00CD7F56" w:rsidRPr="008B1D0B">
        <w:rPr>
          <w:rFonts w:asciiTheme="majorBidi" w:hAnsiTheme="majorBidi" w:cstheme="majorBidi"/>
          <w:color w:val="000000" w:themeColor="text1"/>
          <w:sz w:val="20"/>
          <w:szCs w:val="20"/>
          <w:lang w:bidi="fa-IR"/>
        </w:rPr>
        <w:t>[</w:t>
      </w:r>
      <w:proofErr w:type="spellStart"/>
      <w:r w:rsidR="00CD7F56" w:rsidRPr="008B1D0B">
        <w:rPr>
          <w:rFonts w:asciiTheme="majorBidi" w:hAnsiTheme="majorBidi" w:cstheme="majorBidi"/>
          <w:color w:val="000000" w:themeColor="text1"/>
          <w:sz w:val="20"/>
          <w:szCs w:val="20"/>
          <w:lang w:bidi="fa-IR"/>
        </w:rPr>
        <w:t>m</w:t>
      </w:r>
      <w:r w:rsidR="00CD7F56" w:rsidRPr="008B1D0B">
        <w:rPr>
          <w:rFonts w:asciiTheme="majorBidi" w:hAnsiTheme="majorBidi" w:cstheme="majorBidi"/>
          <w:color w:val="000000" w:themeColor="text1"/>
          <w:sz w:val="20"/>
          <w:szCs w:val="20"/>
          <w:vertAlign w:val="subscript"/>
          <w:lang w:bidi="fa-IR"/>
        </w:rPr>
        <w:t>ij</w:t>
      </w:r>
      <w:proofErr w:type="spellEnd"/>
      <w:r w:rsidR="00CD7F56" w:rsidRPr="008B1D0B">
        <w:rPr>
          <w:rFonts w:asciiTheme="majorBidi" w:hAnsiTheme="majorBidi" w:cstheme="majorBidi"/>
          <w:color w:val="000000" w:themeColor="text1"/>
          <w:sz w:val="20"/>
          <w:szCs w:val="20"/>
          <w:lang w:bidi="fa-IR"/>
        </w:rPr>
        <w:t xml:space="preserve">,∞), as shown in Fig. 2. The less value of </w:t>
      </w:r>
      <w:bookmarkStart w:id="44" w:name="mml299"/>
      <w:bookmarkEnd w:id="44"/>
      <w:proofErr w:type="spellStart"/>
      <w:r w:rsidR="00CD7F56" w:rsidRPr="008B1D0B">
        <w:rPr>
          <w:rFonts w:asciiTheme="majorBidi" w:hAnsiTheme="majorBidi" w:cstheme="majorBidi"/>
          <w:color w:val="000000" w:themeColor="text1"/>
          <w:sz w:val="20"/>
          <w:szCs w:val="20"/>
          <w:lang w:bidi="fa-IR"/>
        </w:rPr>
        <w:t>μ</w:t>
      </w:r>
      <w:r w:rsidR="00CD7F56" w:rsidRPr="008B1D0B">
        <w:rPr>
          <w:rFonts w:asciiTheme="majorBidi" w:hAnsiTheme="majorBidi" w:cstheme="majorBidi"/>
          <w:color w:val="000000" w:themeColor="text1"/>
          <w:sz w:val="20"/>
          <w:szCs w:val="20"/>
          <w:vertAlign w:val="subscript"/>
          <w:lang w:bidi="fa-IR"/>
        </w:rPr>
        <w:t>ij</w:t>
      </w:r>
      <w:proofErr w:type="spellEnd"/>
      <w:r w:rsidR="00CD7F56" w:rsidRPr="008B1D0B">
        <w:rPr>
          <w:rFonts w:asciiTheme="majorBidi" w:hAnsiTheme="majorBidi" w:cstheme="majorBidi"/>
          <w:color w:val="000000" w:themeColor="text1"/>
          <w:sz w:val="20"/>
          <w:szCs w:val="20"/>
          <w:lang w:bidi="fa-IR"/>
        </w:rPr>
        <w:t xml:space="preserve"> (</w:t>
      </w:r>
      <w:proofErr w:type="spellStart"/>
      <w:r w:rsidR="00CD7F56" w:rsidRPr="008B1D0B">
        <w:rPr>
          <w:rFonts w:asciiTheme="majorBidi" w:hAnsiTheme="majorBidi" w:cstheme="majorBidi"/>
          <w:color w:val="000000" w:themeColor="text1"/>
          <w:sz w:val="20"/>
          <w:szCs w:val="20"/>
          <w:lang w:bidi="fa-IR"/>
        </w:rPr>
        <w:t>w</w:t>
      </w:r>
      <w:r w:rsidR="00CD7F56" w:rsidRPr="008B1D0B">
        <w:rPr>
          <w:rFonts w:asciiTheme="majorBidi" w:hAnsiTheme="majorBidi" w:cstheme="majorBidi"/>
          <w:color w:val="000000" w:themeColor="text1"/>
          <w:sz w:val="20"/>
          <w:szCs w:val="20"/>
          <w:vertAlign w:val="subscript"/>
          <w:lang w:bidi="fa-IR"/>
        </w:rPr>
        <w:t>i</w:t>
      </w:r>
      <w:proofErr w:type="spellEnd"/>
      <w:r w:rsidR="00CD7F56" w:rsidRPr="008B1D0B">
        <w:rPr>
          <w:rFonts w:asciiTheme="majorBidi" w:hAnsiTheme="majorBidi" w:cstheme="majorBidi"/>
          <w:color w:val="000000" w:themeColor="text1"/>
          <w:sz w:val="20"/>
          <w:szCs w:val="20"/>
          <w:lang w:bidi="fa-IR"/>
        </w:rPr>
        <w:t xml:space="preserve">/ </w:t>
      </w:r>
      <w:proofErr w:type="spellStart"/>
      <w:r w:rsidR="00CD7F56" w:rsidRPr="008B1D0B">
        <w:rPr>
          <w:rFonts w:asciiTheme="majorBidi" w:hAnsiTheme="majorBidi" w:cstheme="majorBidi"/>
          <w:color w:val="000000" w:themeColor="text1"/>
          <w:sz w:val="20"/>
          <w:szCs w:val="20"/>
          <w:lang w:bidi="fa-IR"/>
        </w:rPr>
        <w:t>w</w:t>
      </w:r>
      <w:r w:rsidR="00CD7F56" w:rsidRPr="008B1D0B">
        <w:rPr>
          <w:rFonts w:asciiTheme="majorBidi" w:hAnsiTheme="majorBidi" w:cstheme="majorBidi"/>
          <w:color w:val="000000" w:themeColor="text1"/>
          <w:sz w:val="20"/>
          <w:szCs w:val="20"/>
          <w:vertAlign w:val="subscript"/>
          <w:lang w:bidi="fa-IR"/>
        </w:rPr>
        <w:t>j</w:t>
      </w:r>
      <w:proofErr w:type="spellEnd"/>
      <w:r w:rsidR="00CD7F56" w:rsidRPr="008B1D0B">
        <w:rPr>
          <w:rFonts w:asciiTheme="majorBidi" w:hAnsiTheme="majorBidi" w:cstheme="majorBidi"/>
          <w:color w:val="000000" w:themeColor="text1"/>
          <w:sz w:val="20"/>
          <w:szCs w:val="20"/>
          <w:lang w:bidi="fa-IR"/>
        </w:rPr>
        <w:t xml:space="preserve">) indicates that the exact ratio </w:t>
      </w:r>
      <w:bookmarkStart w:id="45" w:name="mml300"/>
      <w:bookmarkEnd w:id="45"/>
      <w:proofErr w:type="spellStart"/>
      <w:r w:rsidR="00CD7F56" w:rsidRPr="008B1D0B">
        <w:rPr>
          <w:rFonts w:asciiTheme="majorBidi" w:hAnsiTheme="majorBidi" w:cstheme="majorBidi"/>
          <w:color w:val="000000" w:themeColor="text1"/>
          <w:sz w:val="20"/>
          <w:szCs w:val="20"/>
          <w:lang w:bidi="fa-IR"/>
        </w:rPr>
        <w:t>w</w:t>
      </w:r>
      <w:r w:rsidR="00CD7F56" w:rsidRPr="008B1D0B">
        <w:rPr>
          <w:rFonts w:asciiTheme="majorBidi" w:hAnsiTheme="majorBidi" w:cstheme="majorBidi"/>
          <w:color w:val="000000" w:themeColor="text1"/>
          <w:sz w:val="20"/>
          <w:szCs w:val="20"/>
          <w:vertAlign w:val="subscript"/>
          <w:lang w:bidi="fa-IR"/>
        </w:rPr>
        <w:t>i</w:t>
      </w:r>
      <w:proofErr w:type="spellEnd"/>
      <w:r w:rsidR="00CD7F56" w:rsidRPr="008B1D0B">
        <w:rPr>
          <w:rFonts w:asciiTheme="majorBidi" w:hAnsiTheme="majorBidi" w:cstheme="majorBidi"/>
          <w:color w:val="000000" w:themeColor="text1"/>
          <w:sz w:val="20"/>
          <w:szCs w:val="20"/>
          <w:lang w:bidi="fa-IR"/>
        </w:rPr>
        <w:t xml:space="preserve">/ </w:t>
      </w:r>
      <w:proofErr w:type="spellStart"/>
      <w:r w:rsidR="00CD7F56" w:rsidRPr="008B1D0B">
        <w:rPr>
          <w:rFonts w:asciiTheme="majorBidi" w:hAnsiTheme="majorBidi" w:cstheme="majorBidi"/>
          <w:color w:val="000000" w:themeColor="text1"/>
          <w:sz w:val="20"/>
          <w:szCs w:val="20"/>
          <w:lang w:bidi="fa-IR"/>
        </w:rPr>
        <w:t>w</w:t>
      </w:r>
      <w:r w:rsidR="00CD7F56" w:rsidRPr="008B1D0B">
        <w:rPr>
          <w:rFonts w:asciiTheme="majorBidi" w:hAnsiTheme="majorBidi" w:cstheme="majorBidi"/>
          <w:color w:val="000000" w:themeColor="text1"/>
          <w:sz w:val="20"/>
          <w:szCs w:val="20"/>
          <w:vertAlign w:val="subscript"/>
          <w:lang w:bidi="fa-IR"/>
        </w:rPr>
        <w:t>j</w:t>
      </w:r>
      <w:proofErr w:type="spellEnd"/>
      <w:r w:rsidR="00CD7F56" w:rsidRPr="008B1D0B">
        <w:rPr>
          <w:rFonts w:asciiTheme="majorBidi" w:hAnsiTheme="majorBidi" w:cstheme="majorBidi"/>
          <w:color w:val="000000" w:themeColor="text1"/>
          <w:sz w:val="20"/>
          <w:szCs w:val="20"/>
          <w:lang w:bidi="fa-IR"/>
        </w:rPr>
        <w:t xml:space="preserve"> is more acceptable.</w:t>
      </w:r>
    </w:p>
    <w:p w:rsidR="00CD7F56" w:rsidRPr="008B1D0B" w:rsidRDefault="00CD7F56" w:rsidP="008B1D0B">
      <w:pPr>
        <w:tabs>
          <w:tab w:val="center" w:pos="4153"/>
          <w:tab w:val="right" w:pos="8306"/>
        </w:tabs>
        <w:adjustRightInd w:val="0"/>
        <w:snapToGrid w:val="0"/>
        <w:spacing w:after="0" w:line="240" w:lineRule="auto"/>
        <w:jc w:val="both"/>
        <w:rPr>
          <w:rFonts w:asciiTheme="majorBidi" w:hAnsiTheme="majorBidi" w:cstheme="majorBidi"/>
          <w:color w:val="000000" w:themeColor="text1"/>
          <w:sz w:val="20"/>
          <w:szCs w:val="20"/>
          <w:lang w:eastAsia="zh-CN" w:bidi="fa-IR"/>
        </w:rPr>
      </w:pPr>
    </w:p>
    <w:p w:rsidR="00CD7F56" w:rsidRPr="008B1D0B" w:rsidRDefault="00197AE1" w:rsidP="008B1D0B">
      <w:pPr>
        <w:tabs>
          <w:tab w:val="center" w:pos="4153"/>
          <w:tab w:val="right" w:pos="8306"/>
        </w:tabs>
        <w:adjustRightInd w:val="0"/>
        <w:snapToGrid w:val="0"/>
        <w:spacing w:after="0" w:line="240" w:lineRule="auto"/>
        <w:jc w:val="both"/>
        <w:rPr>
          <w:rFonts w:asciiTheme="majorBidi" w:hAnsiTheme="majorBidi" w:cstheme="majorBidi"/>
          <w:color w:val="000000" w:themeColor="text1"/>
          <w:sz w:val="20"/>
          <w:szCs w:val="20"/>
          <w:lang w:bidi="fa-IR"/>
        </w:rPr>
      </w:pPr>
      <w:r>
        <w:rPr>
          <w:rFonts w:asciiTheme="majorBidi" w:hAnsiTheme="majorBidi" w:cstheme="majorBidi"/>
          <w:noProof/>
          <w:color w:val="000000" w:themeColor="text1"/>
          <w:sz w:val="20"/>
          <w:szCs w:val="20"/>
        </w:rPr>
        <w:pict>
          <v:group id="Group 14" o:spid="_x0000_s1040" style="position:absolute;left:0;text-align:left;margin-left:34.35pt;margin-top:3pt;width:165.25pt;height:132.5pt;z-index:251659264" coordorigin="1468,10443" coordsize="3751,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">
            <v:shape id="Text Box 16" o:spid="_x0000_s1041" type="#_x0000_t202" style="position:absolute;left:1903;top:11983;width:554;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style="mso-next-textbox:#Text Box 16">
                <w:txbxContent>
                  <w:p w:rsidR="0030351E" w:rsidRPr="004073B7" w:rsidRDefault="0030351E" w:rsidP="00CD7F56">
                    <w:pPr>
                      <w:jc w:val="center"/>
                      <w:rPr>
                        <w:sz w:val="20"/>
                        <w:szCs w:val="20"/>
                      </w:rPr>
                    </w:pPr>
                    <w:r>
                      <w:rPr>
                        <w:sz w:val="20"/>
                        <w:szCs w:val="20"/>
                      </w:rPr>
                      <w:t>1</w:t>
                    </w:r>
                  </w:p>
                </w:txbxContent>
              </v:textbox>
            </v:shape>
            <v:group id="Group 17" o:spid="_x0000_s1042" style="position:absolute;left:1468;top:10443;width:3751;height:3448" coordorigin="1468,10344" coordsize="3751,3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18" o:spid="_x0000_s1043" type="#_x0000_t202" style="position:absolute;left:2700;top:12933;width:450;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style="mso-next-textbox:#Text Box 18">
                  <w:txbxContent>
                    <w:p w:rsidR="0030351E" w:rsidRPr="00CA2AE8" w:rsidRDefault="0030351E" w:rsidP="00CD7F56">
                      <w:pPr>
                        <w:rPr>
                          <w:sz w:val="20"/>
                          <w:szCs w:val="20"/>
                          <w:vertAlign w:val="subscript"/>
                          <w:rtl/>
                        </w:rPr>
                      </w:pPr>
                      <w:proofErr w:type="spellStart"/>
                      <w:r w:rsidRPr="00CA2AE8">
                        <w:rPr>
                          <w:sz w:val="20"/>
                          <w:szCs w:val="20"/>
                        </w:rPr>
                        <w:t>l</w:t>
                      </w:r>
                      <w:r w:rsidRPr="00CA2AE8">
                        <w:rPr>
                          <w:sz w:val="20"/>
                          <w:szCs w:val="20"/>
                          <w:vertAlign w:val="subscript"/>
                        </w:rPr>
                        <w:t>ij</w:t>
                      </w:r>
                      <w:proofErr w:type="spellEnd"/>
                    </w:p>
                  </w:txbxContent>
                </v:textbox>
              </v:shape>
              <v:group id="Group 19" o:spid="_x0000_s1044" style="position:absolute;left:1468;top:10344;width:3751;height:3448" coordorigin="1468,10344" coordsize="3751,3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20" o:spid="_x0000_s1045" type="#_x0000_t202" style="position:absolute;left:3215;top:12933;width:532;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20">
                    <w:txbxContent>
                      <w:p w:rsidR="0030351E" w:rsidRPr="00D37CEB" w:rsidRDefault="0030351E" w:rsidP="00CD7F56">
                        <w:pPr>
                          <w:rPr>
                            <w:sz w:val="24"/>
                            <w:szCs w:val="24"/>
                            <w:vertAlign w:val="subscript"/>
                          </w:rPr>
                        </w:pPr>
                        <w:proofErr w:type="spellStart"/>
                        <w:r w:rsidRPr="004E6B1E">
                          <w:rPr>
                            <w:sz w:val="20"/>
                            <w:szCs w:val="20"/>
                          </w:rPr>
                          <w:t>m</w:t>
                        </w:r>
                        <w:r w:rsidRPr="004E6B1E">
                          <w:rPr>
                            <w:sz w:val="20"/>
                            <w:szCs w:val="20"/>
                            <w:vertAlign w:val="subscript"/>
                          </w:rPr>
                          <w:t>i</w:t>
                        </w:r>
                        <w:r w:rsidRPr="00D37CEB">
                          <w:rPr>
                            <w:sz w:val="24"/>
                            <w:szCs w:val="24"/>
                            <w:vertAlign w:val="subscript"/>
                          </w:rPr>
                          <w:t>j</w:t>
                        </w:r>
                        <w:proofErr w:type="spellEnd"/>
                      </w:p>
                    </w:txbxContent>
                  </v:textbox>
                </v:shape>
                <v:group id="Group 21" o:spid="_x0000_s1046" style="position:absolute;left:1468;top:10344;width:3751;height:3448" coordorigin="1468,10344" coordsize="3751,3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22" o:spid="_x0000_s1047" type="#_x0000_t202" style="position:absolute;left:3725;top:12948;width:607;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style="mso-next-textbox:#Text Box 22">
                      <w:txbxContent>
                        <w:p w:rsidR="0030351E" w:rsidRPr="004E6B1E" w:rsidRDefault="0030351E" w:rsidP="00CD7F56">
                          <w:pPr>
                            <w:jc w:val="right"/>
                            <w:rPr>
                              <w:sz w:val="20"/>
                              <w:szCs w:val="20"/>
                              <w:vertAlign w:val="subscript"/>
                              <w:rtl/>
                            </w:rPr>
                          </w:pPr>
                          <w:proofErr w:type="spellStart"/>
                          <w:r w:rsidRPr="004E6B1E">
                            <w:rPr>
                              <w:sz w:val="20"/>
                              <w:szCs w:val="20"/>
                            </w:rPr>
                            <w:t>u</w:t>
                          </w:r>
                          <w:r w:rsidRPr="004E6B1E">
                            <w:rPr>
                              <w:sz w:val="20"/>
                              <w:szCs w:val="20"/>
                              <w:vertAlign w:val="subscript"/>
                            </w:rPr>
                            <w:t>ij</w:t>
                          </w:r>
                          <w:proofErr w:type="spellEnd"/>
                        </w:p>
                      </w:txbxContent>
                    </v:textbox>
                  </v:shape>
                  <v:group id="Group 23" o:spid="_x0000_s1048" style="position:absolute;left:1468;top:10344;width:3751;height:3448" coordorigin="1528,10344" coordsize="3751,3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24" o:spid="_x0000_s1049" type="#_x0000_t202" style="position:absolute;left:3150;top:10735;width:941;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style="mso-next-textbox:#Text Box 24">
                        <w:txbxContent>
                          <w:p w:rsidR="0030351E" w:rsidRPr="00CA2AE8" w:rsidRDefault="00197AE1" w:rsidP="00CD7F56">
                            <w:pPr>
                              <w:rPr>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U</m:t>
                                    </m:r>
                                  </m:e>
                                  <m:sub>
                                    <m:r>
                                      <w:rPr>
                                        <w:rFonts w:ascii="Cambria Math" w:hAnsi="Cambria Math" w:cs="Times New Roman"/>
                                        <w:sz w:val="16"/>
                                        <w:szCs w:val="16"/>
                                      </w:rPr>
                                      <m:t>ij</m:t>
                                    </m:r>
                                  </m:sub>
                                </m:sSub>
                                <m:d>
                                  <m:dPr>
                                    <m:ctrlPr>
                                      <w:rPr>
                                        <w:rFonts w:ascii="Cambria Math" w:hAnsi="Cambria Math" w:cs="Times New Roman"/>
                                        <w:i/>
                                        <w:sz w:val="16"/>
                                        <w:szCs w:val="16"/>
                                      </w:rPr>
                                    </m:ctrlPr>
                                  </m:dPr>
                                  <m:e>
                                    <m:f>
                                      <m:fPr>
                                        <m:ctrlPr>
                                          <w:rPr>
                                            <w:rFonts w:ascii="Cambria Math" w:hAnsi="Cambria Math" w:cs="Times New Roman"/>
                                            <w:i/>
                                            <w:sz w:val="16"/>
                                            <w:szCs w:val="16"/>
                                          </w:rPr>
                                        </m:ctrlPr>
                                      </m:fPr>
                                      <m:num>
                                        <m:sSub>
                                          <m:sSubPr>
                                            <m:ctrlPr>
                                              <w:rPr>
                                                <w:rFonts w:ascii="Cambria Math" w:hAnsi="Cambria Math" w:cs="Times New Roman"/>
                                                <w:i/>
                                                <w:sz w:val="16"/>
                                                <w:szCs w:val="16"/>
                                              </w:rPr>
                                            </m:ctrlPr>
                                          </m:sSubPr>
                                          <m:e>
                                            <m:r>
                                              <w:rPr>
                                                <w:rFonts w:ascii="Cambria Math" w:hAnsi="Cambria Math"/>
                                                <w:sz w:val="16"/>
                                                <w:szCs w:val="16"/>
                                              </w:rPr>
                                              <m:t>W</m:t>
                                            </m:r>
                                          </m:e>
                                          <m:sub>
                                            <m:r>
                                              <w:rPr>
                                                <w:rFonts w:ascii="Cambria Math" w:hAnsi="Cambria Math"/>
                                                <w:sz w:val="16"/>
                                                <w:szCs w:val="16"/>
                                              </w:rPr>
                                              <m:t>i</m:t>
                                            </m:r>
                                          </m:sub>
                                        </m:sSub>
                                      </m:num>
                                      <m:den>
                                        <m:sSub>
                                          <m:sSubPr>
                                            <m:ctrlPr>
                                              <w:rPr>
                                                <w:rFonts w:ascii="Cambria Math" w:hAnsi="Cambria Math" w:cs="Times New Roman"/>
                                                <w:i/>
                                                <w:sz w:val="16"/>
                                                <w:szCs w:val="16"/>
                                              </w:rPr>
                                            </m:ctrlPr>
                                          </m:sSubPr>
                                          <m:e>
                                            <m:r>
                                              <w:rPr>
                                                <w:rFonts w:ascii="Cambria Math" w:hAnsi="Cambria Math"/>
                                                <w:sz w:val="16"/>
                                                <w:szCs w:val="16"/>
                                              </w:rPr>
                                              <m:t>W</m:t>
                                            </m:r>
                                          </m:e>
                                          <m:sub>
                                            <m:r>
                                              <w:rPr>
                                                <w:rFonts w:ascii="Cambria Math" w:hAnsi="Cambria Math"/>
                                                <w:sz w:val="16"/>
                                                <w:szCs w:val="16"/>
                                              </w:rPr>
                                              <m:t>j</m:t>
                                            </m:r>
                                          </m:sub>
                                        </m:sSub>
                                      </m:den>
                                    </m:f>
                                  </m:e>
                                </m:d>
                              </m:oMath>
                            </m:oMathPara>
                          </w:p>
                        </w:txbxContent>
                      </v:textbox>
                    </v:shape>
                    <v:shape id="Text Box 25" o:spid="_x0000_s1050" type="#_x0000_t202" style="position:absolute;left:4572;top:13026;width:707;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style="mso-next-textbox:#Text Box 25">
                        <w:txbxContent>
                          <w:p w:rsidR="0030351E" w:rsidRPr="00CA2AE8" w:rsidRDefault="00197AE1" w:rsidP="00CD7F56">
                            <w:pPr>
                              <w:rPr>
                                <w:sz w:val="16"/>
                                <w:szCs w:val="16"/>
                              </w:rPr>
                            </w:pPr>
                            <m:oMathPara>
                              <m:oMath>
                                <m:f>
                                  <m:fPr>
                                    <m:ctrlPr>
                                      <w:rPr>
                                        <w:rFonts w:ascii="Cambria Math" w:hAnsi="Cambria Math" w:cs="Times New Roman"/>
                                        <w:i/>
                                        <w:sz w:val="16"/>
                                        <w:szCs w:val="16"/>
                                      </w:rPr>
                                    </m:ctrlPr>
                                  </m:fPr>
                                  <m:num>
                                    <m:sSub>
                                      <m:sSubPr>
                                        <m:ctrlPr>
                                          <w:rPr>
                                            <w:rFonts w:ascii="Cambria Math" w:hAnsi="Cambria Math" w:cs="Times New Roman"/>
                                            <w:i/>
                                            <w:sz w:val="16"/>
                                            <w:szCs w:val="16"/>
                                          </w:rPr>
                                        </m:ctrlPr>
                                      </m:sSubPr>
                                      <m:e>
                                        <m:r>
                                          <w:rPr>
                                            <w:rFonts w:ascii="Cambria Math" w:hAnsi="Cambria Math"/>
                                            <w:sz w:val="16"/>
                                            <w:szCs w:val="16"/>
                                          </w:rPr>
                                          <m:t>w</m:t>
                                        </m:r>
                                      </m:e>
                                      <m:sub>
                                        <m:r>
                                          <w:rPr>
                                            <w:rFonts w:ascii="Cambria Math" w:hAnsi="Cambria Math"/>
                                            <w:sz w:val="16"/>
                                            <w:szCs w:val="16"/>
                                          </w:rPr>
                                          <m:t>i</m:t>
                                        </m:r>
                                      </m:sub>
                                    </m:sSub>
                                  </m:num>
                                  <m:den>
                                    <m:sSub>
                                      <m:sSubPr>
                                        <m:ctrlPr>
                                          <w:rPr>
                                            <w:rFonts w:ascii="Cambria Math" w:hAnsi="Cambria Math" w:cs="Times New Roman"/>
                                            <w:i/>
                                            <w:sz w:val="16"/>
                                            <w:szCs w:val="16"/>
                                          </w:rPr>
                                        </m:ctrlPr>
                                      </m:sSubPr>
                                      <m:e>
                                        <m:r>
                                          <w:rPr>
                                            <w:rFonts w:ascii="Cambria Math" w:hAnsi="Cambria Math"/>
                                            <w:sz w:val="16"/>
                                            <w:szCs w:val="16"/>
                                          </w:rPr>
                                          <m:t>w</m:t>
                                        </m:r>
                                      </m:e>
                                      <m:sub>
                                        <m:r>
                                          <w:rPr>
                                            <w:rFonts w:ascii="Cambria Math" w:hAnsi="Cambria Math"/>
                                            <w:sz w:val="16"/>
                                            <w:szCs w:val="16"/>
                                          </w:rPr>
                                          <m:t>j</m:t>
                                        </m:r>
                                      </m:sub>
                                    </m:sSub>
                                  </m:den>
                                </m:f>
                              </m:oMath>
                            </m:oMathPara>
                          </w:p>
                        </w:txbxContent>
                      </v:textbox>
                    </v:shape>
                    <v:shape id="Text Box 26" o:spid="_x0000_s1051" type="#_x0000_t202" style="position:absolute;left:1528;top:10874;width:965;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style="mso-next-textbox:#Text Box 26">
                        <w:txbxContent>
                          <w:p w:rsidR="0030351E" w:rsidRPr="00CA2AE8" w:rsidRDefault="00197AE1" w:rsidP="00CD7F56">
                            <w:pPr>
                              <w:rPr>
                                <w:sz w:val="16"/>
                                <w:szCs w:val="16"/>
                              </w:rPr>
                            </w:pPr>
                            <m:oMathPara>
                              <m:oMath>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m</m:t>
                                        </m:r>
                                      </m:e>
                                      <m:sub>
                                        <m:r>
                                          <w:rPr>
                                            <w:rFonts w:ascii="Cambria Math" w:hAnsi="Cambria Math"/>
                                            <w:sz w:val="16"/>
                                            <w:szCs w:val="16"/>
                                          </w:rPr>
                                          <m:t>ij</m:t>
                                        </m:r>
                                      </m:sub>
                                    </m:sSub>
                                  </m:num>
                                  <m:den>
                                    <m:sSub>
                                      <m:sSubPr>
                                        <m:ctrlPr>
                                          <w:rPr>
                                            <w:rFonts w:ascii="Cambria Math" w:hAnsi="Cambria Math"/>
                                            <w:i/>
                                            <w:sz w:val="16"/>
                                            <w:szCs w:val="16"/>
                                          </w:rPr>
                                        </m:ctrlPr>
                                      </m:sSubPr>
                                      <m:e>
                                        <m:r>
                                          <w:rPr>
                                            <w:rFonts w:ascii="Cambria Math" w:hAnsi="Cambria Math"/>
                                            <w:sz w:val="16"/>
                                            <w:szCs w:val="16"/>
                                          </w:rPr>
                                          <m:t>m</m:t>
                                        </m:r>
                                      </m:e>
                                      <m:sub>
                                        <m:r>
                                          <w:rPr>
                                            <w:rFonts w:ascii="Cambria Math" w:hAnsi="Cambria Math"/>
                                            <w:sz w:val="16"/>
                                            <w:szCs w:val="16"/>
                                          </w:rPr>
                                          <m:t>ij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l</m:t>
                                        </m:r>
                                      </m:e>
                                      <m:sub>
                                        <m:r>
                                          <w:rPr>
                                            <w:rFonts w:ascii="Cambria Math" w:hAnsi="Cambria Math"/>
                                            <w:sz w:val="16"/>
                                            <w:szCs w:val="16"/>
                                          </w:rPr>
                                          <m:t>ij</m:t>
                                        </m:r>
                                      </m:sub>
                                    </m:sSub>
                                  </m:den>
                                </m:f>
                              </m:oMath>
                            </m:oMathPara>
                          </w:p>
                          <w:p w:rsidR="0030351E" w:rsidRPr="006F217A" w:rsidRDefault="0030351E" w:rsidP="00CD7F56"/>
                        </w:txbxContent>
                      </v:textbox>
                    </v:shape>
                    <v:group id="Group 27" o:spid="_x0000_s1052" style="position:absolute;left:2089;top:10344;width:2946;height:2993" coordorigin="2029,10344" coordsize="2946,2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28" o:spid="_x0000_s1053" type="#_x0000_t32" style="position:absolute;left:2495;top:10344;width:1;height:29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WFvMMAAADbAAAADwAAAGRycy9kb3ducmV2LnhtbESPUWvCQBCE34X+h2MLvumlClpSL6Eo&#10;ohaENi30dcltk2BuL2RPjf++Vyj4OMzMN8wqH1yrLtRL49nA0zQBRVx623Bl4OtzO3kGJQHZYuuZ&#10;DNxIIM8eRitMrb/yB12KUKkIYUnRQB1Cl2otZU0OZeo74uj9+N5hiLKvtO3xGuGu1bMkWWiHDceF&#10;Gjta11SeirMzMBdXiOzmsqw2J10c374P74edMePH4fUFVKAh3MP/7b01MFvC35f4A3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VhbzDAAAA2wAAAA8AAAAAAAAAAAAA&#10;AAAAoQIAAGRycy9kb3ducmV2LnhtbFBLBQYAAAAABAAEAPkAAACRAwAAAAA=&#10;" strokeweight="1pt">
                        <v:stroke endarrow="open"/>
                      </v:shape>
                      <v:shape id="AutoShape 29" o:spid="_x0000_s1054" type="#_x0000_t32" style="position:absolute;left:2029;top:12845;width:29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k6ZMMAAADbAAAADwAAAGRycy9kb3ducmV2LnhtbERPW2vCMBR+F/wP4Qz2pqlOhlSjDNHp&#10;LjBWB/Px2BzbYnPSJVHrvzcPAx8/vvt03ppanMn5yrKCQT8BQZxbXXGh4Ge76o1B+ICssbZMCq7k&#10;YT7rdqaYanvhbzpnoRAxhH2KCsoQmlRKn5dk0PdtQxy5g3UGQ4SukNrhJYabWg6T5FkarDg2lNjQ&#10;oqT8mJ2Mgt363X0dX0929Db4XB/+lh9P/LtX6vGhfZmACNSGu/jfvdEKhnFs/BJ/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ZOmTDAAAA2wAAAA8AAAAAAAAAAAAA&#10;AAAAoQIAAGRycy9kb3ducmV2LnhtbFBLBQYAAAAABAAEAPkAAACRAwAAAAA=&#10;" strokeweight="1pt">
                        <v:stroke endarrow="open"/>
                      </v:shape>
                      <v:shape id="AutoShape 30" o:spid="_x0000_s1055" type="#_x0000_t32" style="position:absolute;left:2497;top:11295;width:992;height:1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D/W8QAAADbAAAADwAAAGRycy9kb3ducmV2LnhtbESPT2vCQBTE7wW/w/IEL0U3yaGN0VVU&#10;EIq3xlI8PrLPJJh9G7KbP/32bqHQ4zAzv2G2+8k0YqDO1ZYVxKsIBHFhdc2lgq/reZmCcB5ZY2OZ&#10;FPyQg/1u9rLFTNuRP2nIfSkChF2GCirv20xKV1Rk0K1sSxy8u+0M+iC7UuoOxwA3jUyi6E0arDks&#10;VNjSqaLikfdGQd9cXq/9t4+H8ji839N1eptuTqnFfDpsQHia/H/4r/2hFSRr+P0SfoD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MP9bxAAAANsAAAAPAAAAAAAAAAAA&#10;AAAAAKECAABkcnMvZG93bnJldi54bWxQSwUGAAAAAAQABAD5AAAAkgMAAAAA&#10;" strokeweight="1pt"/>
                      <v:shape id="AutoShape 31" o:spid="_x0000_s1056" type="#_x0000_t32" style="position:absolute;left:3489;top:10373;width:1083;height:24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tPb4AAADbAAAADwAAAGRycy9kb3ducmV2LnhtbERPTYvCMBC9C/6HMIIXWVMVy9I1igiC&#10;J8Eq6HFoZttiM6lNbOu/NwfB4+N9rza9qURLjSstK5hNIxDEmdUl5wou5/3PLwjnkTVWlknBixxs&#10;1sPBChNtOz5Rm/pchBB2CSoovK8TKV1WkEE3tTVx4P5tY9AH2ORSN9iFcFPJeRTF0mDJoaHAmnYF&#10;Zff0aRQcl5O4bf1j4vB4wy69suyqhVLjUb/9A+Gp91/xx33QChZhffgSfoBc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KG09vgAAANsAAAAPAAAAAAAAAAAAAAAAAKEC&#10;AABkcnMvZG93bnJldi54bWxQSwUGAAAAAAQABAD5AAAAjAMAAAAA&#10;" strokeweight="1pt"/>
                      <v:shape id="AutoShape 32" o:spid="_x0000_s1057" type="#_x0000_t32" style="position:absolute;left:2510;top:12025;width:13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jU48EAAADbAAAADwAAAGRycy9kb3ducmV2LnhtbESPzWrDMBCE74G+g9hCb7HstoTgRDEl&#10;tKTX/JHrYm0sp9bKkdTYffuoUOhxmJlvmGU12k7cyIfWsYIiy0EQ10633Cg47D+mcxAhImvsHJOC&#10;HwpQrR4mSyy1G3hLt11sRIJwKFGBibEvpQy1IYshcz1x8s7OW4xJ+kZqj0OC204+5/lMWmw5LRjs&#10;aW2o/tp9WwUkx42xF7nR78Mp9sFj/nq8KvX0OL4tQEQa43/4r/2pFbwU8Psl/QC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iNTjwQAAANsAAAAPAAAAAAAAAAAAAAAA&#10;AKECAABkcnMvZG93bnJldi54bWxQSwUGAAAAAAQABAD5AAAAjwMAAAAA&#10;" strokeweight="1pt">
                        <v:stroke dashstyle="dash"/>
                      </v:shape>
                      <v:shape id="AutoShape 33" o:spid="_x0000_s1058" type="#_x0000_t32" style="position:absolute;left:2965;top:12025;width:0;height:8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KlMAAAADbAAAADwAAAGRycy9kb3ducmV2LnhtbESPQWsCMRSE74L/ITzBm2bVUmQ1ikjF&#10;XrWK18fmuVndvGyT6G7/vSkUehxm5htmue5sLZ7kQ+VYwWScgSAunK64VHD62o3mIEJE1lg7JgU/&#10;FGC96veWmGvX8oGex1iKBOGQowITY5NLGQpDFsPYNcTJuzpvMSbpS6k9tgluaznNsndpseK0YLCh&#10;raHifnxYBSS7vbE3udcf7SU2wWP2dv5WajjoNgsQkbr4H/5rf2oFsyn8fkk/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5aSpTAAAAA2wAAAA8AAAAAAAAAAAAAAAAA&#10;oQIAAGRycy9kb3ducmV2LnhtbFBLBQYAAAAABAAEAPkAAACOAwAAAAA=&#10;" strokeweight="1pt">
                        <v:stroke dashstyle="dash"/>
                      </v:shape>
                      <v:shape id="AutoShape 34" o:spid="_x0000_s1059" type="#_x0000_t32" style="position:absolute;left:3852;top:12039;width:0;height:8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bvD8AAAADbAAAADwAAAGRycy9kb3ducmV2LnhtbESPT2sCMRTE7wW/Q3iCt5q1FpHVKCIt&#10;eq1/8PrYPDerm5dtEt312zcFweMwM79h5svO1uJOPlSOFYyGGQjiwumKSwWH/ff7FESIyBprx6Tg&#10;QQGWi97bHHPtWv6h+y6WIkE45KjAxNjkUobCkMUwdA1x8s7OW4xJ+lJqj22C21p+ZNlEWqw4LRhs&#10;aG2ouO5uVgHJbmPsRW70V3uKTfCYfR5/lRr0u9UMRKQuvsLP9lYrGI/h/0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W7w/AAAAA2wAAAA8AAAAAAAAAAAAAAAAA&#10;oQIAAGRycy9kb3ducmV2LnhtbFBLBQYAAAAABAAEAPkAAACOAwAAAAA=&#10;" strokeweight="1pt">
                        <v:stroke dashstyle="dash"/>
                      </v:shape>
                    </v:group>
                  </v:group>
                </v:group>
              </v:group>
            </v:group>
          </v:group>
        </w:pict>
      </w:r>
    </w:p>
    <w:p w:rsidR="00CD7F56" w:rsidRDefault="00CD7F56" w:rsidP="008B1D0B">
      <w:pPr>
        <w:tabs>
          <w:tab w:val="center" w:pos="4153"/>
          <w:tab w:val="right" w:pos="8306"/>
        </w:tabs>
        <w:adjustRightInd w:val="0"/>
        <w:snapToGrid w:val="0"/>
        <w:spacing w:after="0" w:line="240" w:lineRule="auto"/>
        <w:jc w:val="both"/>
        <w:rPr>
          <w:rFonts w:asciiTheme="majorBidi" w:hAnsiTheme="majorBidi" w:cstheme="majorBidi"/>
          <w:color w:val="000000" w:themeColor="text1"/>
          <w:sz w:val="20"/>
          <w:szCs w:val="20"/>
          <w:lang w:eastAsia="zh-CN" w:bidi="fa-IR"/>
        </w:rPr>
      </w:pPr>
    </w:p>
    <w:p w:rsidR="008B1D0B" w:rsidRDefault="008B1D0B" w:rsidP="008B1D0B">
      <w:pPr>
        <w:tabs>
          <w:tab w:val="center" w:pos="4153"/>
          <w:tab w:val="right" w:pos="8306"/>
        </w:tabs>
        <w:adjustRightInd w:val="0"/>
        <w:snapToGrid w:val="0"/>
        <w:spacing w:after="0" w:line="240" w:lineRule="auto"/>
        <w:jc w:val="both"/>
        <w:rPr>
          <w:rFonts w:asciiTheme="majorBidi" w:hAnsiTheme="majorBidi" w:cstheme="majorBidi"/>
          <w:color w:val="000000" w:themeColor="text1"/>
          <w:sz w:val="20"/>
          <w:szCs w:val="20"/>
          <w:lang w:eastAsia="zh-CN" w:bidi="fa-IR"/>
        </w:rPr>
      </w:pPr>
    </w:p>
    <w:p w:rsidR="008B1D0B" w:rsidRDefault="008B1D0B" w:rsidP="008B1D0B">
      <w:pPr>
        <w:tabs>
          <w:tab w:val="center" w:pos="4153"/>
          <w:tab w:val="right" w:pos="8306"/>
        </w:tabs>
        <w:adjustRightInd w:val="0"/>
        <w:snapToGrid w:val="0"/>
        <w:spacing w:after="0" w:line="240" w:lineRule="auto"/>
        <w:jc w:val="both"/>
        <w:rPr>
          <w:rFonts w:asciiTheme="majorBidi" w:hAnsiTheme="majorBidi" w:cstheme="majorBidi"/>
          <w:color w:val="000000" w:themeColor="text1"/>
          <w:sz w:val="20"/>
          <w:szCs w:val="20"/>
          <w:lang w:eastAsia="zh-CN" w:bidi="fa-IR"/>
        </w:rPr>
      </w:pPr>
    </w:p>
    <w:p w:rsidR="008B1D0B" w:rsidRDefault="008B1D0B" w:rsidP="008B1D0B">
      <w:pPr>
        <w:tabs>
          <w:tab w:val="center" w:pos="4153"/>
          <w:tab w:val="right" w:pos="8306"/>
        </w:tabs>
        <w:adjustRightInd w:val="0"/>
        <w:snapToGrid w:val="0"/>
        <w:spacing w:after="0" w:line="240" w:lineRule="auto"/>
        <w:jc w:val="both"/>
        <w:rPr>
          <w:rFonts w:asciiTheme="majorBidi" w:hAnsiTheme="majorBidi" w:cstheme="majorBidi"/>
          <w:color w:val="000000" w:themeColor="text1"/>
          <w:sz w:val="20"/>
          <w:szCs w:val="20"/>
          <w:lang w:eastAsia="zh-CN" w:bidi="fa-IR"/>
        </w:rPr>
      </w:pPr>
    </w:p>
    <w:p w:rsidR="008B1D0B" w:rsidRDefault="008B1D0B" w:rsidP="008B1D0B">
      <w:pPr>
        <w:tabs>
          <w:tab w:val="center" w:pos="4153"/>
          <w:tab w:val="right" w:pos="8306"/>
        </w:tabs>
        <w:adjustRightInd w:val="0"/>
        <w:snapToGrid w:val="0"/>
        <w:spacing w:after="0" w:line="240" w:lineRule="auto"/>
        <w:jc w:val="both"/>
        <w:rPr>
          <w:rFonts w:asciiTheme="majorBidi" w:hAnsiTheme="majorBidi" w:cstheme="majorBidi"/>
          <w:color w:val="000000" w:themeColor="text1"/>
          <w:sz w:val="20"/>
          <w:szCs w:val="20"/>
          <w:lang w:eastAsia="zh-CN" w:bidi="fa-IR"/>
        </w:rPr>
      </w:pPr>
    </w:p>
    <w:p w:rsidR="008B1D0B" w:rsidRDefault="008B1D0B" w:rsidP="008B1D0B">
      <w:pPr>
        <w:tabs>
          <w:tab w:val="center" w:pos="4153"/>
          <w:tab w:val="right" w:pos="8306"/>
        </w:tabs>
        <w:adjustRightInd w:val="0"/>
        <w:snapToGrid w:val="0"/>
        <w:spacing w:after="0" w:line="240" w:lineRule="auto"/>
        <w:jc w:val="both"/>
        <w:rPr>
          <w:rFonts w:asciiTheme="majorBidi" w:hAnsiTheme="majorBidi" w:cstheme="majorBidi"/>
          <w:color w:val="000000" w:themeColor="text1"/>
          <w:sz w:val="20"/>
          <w:szCs w:val="20"/>
          <w:lang w:eastAsia="zh-CN" w:bidi="fa-IR"/>
        </w:rPr>
      </w:pPr>
    </w:p>
    <w:p w:rsidR="008B1D0B" w:rsidRDefault="008B1D0B" w:rsidP="008B1D0B">
      <w:pPr>
        <w:tabs>
          <w:tab w:val="center" w:pos="4153"/>
          <w:tab w:val="right" w:pos="8306"/>
        </w:tabs>
        <w:adjustRightInd w:val="0"/>
        <w:snapToGrid w:val="0"/>
        <w:spacing w:after="0" w:line="240" w:lineRule="auto"/>
        <w:jc w:val="both"/>
        <w:rPr>
          <w:rFonts w:asciiTheme="majorBidi" w:hAnsiTheme="majorBidi" w:cstheme="majorBidi"/>
          <w:color w:val="000000" w:themeColor="text1"/>
          <w:sz w:val="20"/>
          <w:szCs w:val="20"/>
          <w:lang w:eastAsia="zh-CN" w:bidi="fa-IR"/>
        </w:rPr>
      </w:pPr>
    </w:p>
    <w:p w:rsidR="008B1D0B" w:rsidRDefault="008B1D0B" w:rsidP="008B1D0B">
      <w:pPr>
        <w:tabs>
          <w:tab w:val="center" w:pos="4153"/>
          <w:tab w:val="right" w:pos="8306"/>
        </w:tabs>
        <w:adjustRightInd w:val="0"/>
        <w:snapToGrid w:val="0"/>
        <w:spacing w:after="0" w:line="240" w:lineRule="auto"/>
        <w:jc w:val="both"/>
        <w:rPr>
          <w:rFonts w:asciiTheme="majorBidi" w:hAnsiTheme="majorBidi" w:cstheme="majorBidi"/>
          <w:color w:val="000000" w:themeColor="text1"/>
          <w:sz w:val="20"/>
          <w:szCs w:val="20"/>
          <w:lang w:eastAsia="zh-CN" w:bidi="fa-IR"/>
        </w:rPr>
      </w:pPr>
    </w:p>
    <w:p w:rsidR="008B1D0B" w:rsidRPr="008B1D0B" w:rsidRDefault="008B1D0B" w:rsidP="008B1D0B">
      <w:pPr>
        <w:tabs>
          <w:tab w:val="center" w:pos="4153"/>
          <w:tab w:val="right" w:pos="8306"/>
        </w:tabs>
        <w:adjustRightInd w:val="0"/>
        <w:snapToGrid w:val="0"/>
        <w:spacing w:after="0" w:line="240" w:lineRule="auto"/>
        <w:jc w:val="both"/>
        <w:rPr>
          <w:rFonts w:asciiTheme="majorBidi" w:hAnsiTheme="majorBidi" w:cstheme="majorBidi"/>
          <w:color w:val="000000" w:themeColor="text1"/>
          <w:sz w:val="20"/>
          <w:szCs w:val="20"/>
          <w:lang w:eastAsia="zh-CN" w:bidi="fa-IR"/>
        </w:rPr>
      </w:pPr>
    </w:p>
    <w:p w:rsidR="00CD7F56" w:rsidRPr="008B1D0B" w:rsidRDefault="00CD7F56" w:rsidP="008B1D0B">
      <w:pPr>
        <w:tabs>
          <w:tab w:val="center" w:pos="4153"/>
          <w:tab w:val="right" w:pos="8306"/>
        </w:tabs>
        <w:adjustRightInd w:val="0"/>
        <w:snapToGrid w:val="0"/>
        <w:spacing w:after="0" w:line="240" w:lineRule="auto"/>
        <w:jc w:val="both"/>
        <w:rPr>
          <w:rFonts w:asciiTheme="majorBidi" w:hAnsiTheme="majorBidi" w:cstheme="majorBidi"/>
          <w:color w:val="000000" w:themeColor="text1"/>
          <w:sz w:val="20"/>
          <w:szCs w:val="20"/>
          <w:lang w:bidi="fa-IR"/>
        </w:rPr>
      </w:pPr>
    </w:p>
    <w:p w:rsidR="0030351E" w:rsidRDefault="0030351E" w:rsidP="008B1D0B">
      <w:pPr>
        <w:tabs>
          <w:tab w:val="center" w:pos="4153"/>
          <w:tab w:val="right" w:pos="8306"/>
        </w:tabs>
        <w:adjustRightInd w:val="0"/>
        <w:snapToGrid w:val="0"/>
        <w:spacing w:after="0" w:line="240" w:lineRule="auto"/>
        <w:jc w:val="center"/>
        <w:rPr>
          <w:rFonts w:asciiTheme="majorBidi" w:hAnsiTheme="majorBidi" w:cstheme="majorBidi"/>
          <w:color w:val="000000" w:themeColor="text1"/>
          <w:sz w:val="20"/>
          <w:szCs w:val="20"/>
          <w:lang w:bidi="fa-IR"/>
        </w:rPr>
      </w:pPr>
    </w:p>
    <w:p w:rsidR="00CD7F56" w:rsidRPr="008B1D0B" w:rsidRDefault="00CD7F56" w:rsidP="008B1D0B">
      <w:pPr>
        <w:tabs>
          <w:tab w:val="center" w:pos="4153"/>
          <w:tab w:val="right" w:pos="8306"/>
        </w:tabs>
        <w:adjustRightInd w:val="0"/>
        <w:snapToGrid w:val="0"/>
        <w:spacing w:after="0" w:line="240" w:lineRule="auto"/>
        <w:jc w:val="center"/>
        <w:rPr>
          <w:rFonts w:asciiTheme="majorBidi" w:hAnsiTheme="majorBidi" w:cstheme="majorBidi"/>
          <w:b/>
          <w:bCs/>
          <w:color w:val="000000" w:themeColor="text1"/>
          <w:sz w:val="20"/>
          <w:szCs w:val="20"/>
          <w:lang w:bidi="fa-IR"/>
        </w:rPr>
      </w:pPr>
      <w:r w:rsidRPr="008B1D0B">
        <w:rPr>
          <w:rFonts w:asciiTheme="majorBidi" w:hAnsiTheme="majorBidi" w:cstheme="majorBidi"/>
          <w:color w:val="000000" w:themeColor="text1"/>
          <w:sz w:val="20"/>
          <w:szCs w:val="20"/>
          <w:lang w:bidi="fa-IR"/>
        </w:rPr>
        <w:t>Fig</w:t>
      </w:r>
      <w:r w:rsidR="008B1D0B">
        <w:rPr>
          <w:rFonts w:asciiTheme="majorBidi" w:hAnsiTheme="majorBidi" w:cstheme="majorBidi" w:hint="eastAsia"/>
          <w:color w:val="000000" w:themeColor="text1"/>
          <w:sz w:val="20"/>
          <w:szCs w:val="20"/>
          <w:lang w:eastAsia="zh-CN" w:bidi="fa-IR"/>
        </w:rPr>
        <w:t xml:space="preserve"> </w:t>
      </w:r>
      <w:r w:rsidRPr="008B1D0B">
        <w:rPr>
          <w:rFonts w:asciiTheme="majorBidi" w:hAnsiTheme="majorBidi" w:cstheme="majorBidi"/>
          <w:color w:val="000000" w:themeColor="text1"/>
          <w:sz w:val="20"/>
          <w:szCs w:val="20"/>
          <w:lang w:bidi="fa-IR"/>
        </w:rPr>
        <w:t xml:space="preserve">2. Function for measuring the satisfaction degree of </w:t>
      </w:r>
      <w:proofErr w:type="spellStart"/>
      <w:r w:rsidRPr="008B1D0B">
        <w:rPr>
          <w:rFonts w:asciiTheme="majorBidi" w:hAnsiTheme="majorBidi" w:cstheme="majorBidi"/>
          <w:color w:val="000000" w:themeColor="text1"/>
          <w:sz w:val="20"/>
          <w:szCs w:val="20"/>
          <w:lang w:bidi="fa-IR"/>
        </w:rPr>
        <w:t>w</w:t>
      </w:r>
      <w:r w:rsidRPr="008B1D0B">
        <w:rPr>
          <w:rFonts w:asciiTheme="majorBidi" w:hAnsiTheme="majorBidi" w:cstheme="majorBidi"/>
          <w:color w:val="000000" w:themeColor="text1"/>
          <w:sz w:val="20"/>
          <w:szCs w:val="20"/>
          <w:vertAlign w:val="subscript"/>
          <w:lang w:bidi="fa-IR"/>
        </w:rPr>
        <w:t>i</w:t>
      </w:r>
      <w:proofErr w:type="spellEnd"/>
      <w:r w:rsidRPr="008B1D0B">
        <w:rPr>
          <w:rFonts w:asciiTheme="majorBidi" w:hAnsiTheme="majorBidi" w:cstheme="majorBidi"/>
          <w:color w:val="000000" w:themeColor="text1"/>
          <w:sz w:val="20"/>
          <w:szCs w:val="20"/>
          <w:lang w:bidi="fa-IR"/>
        </w:rPr>
        <w:t xml:space="preserve">/ </w:t>
      </w:r>
      <w:proofErr w:type="spellStart"/>
      <w:r w:rsidRPr="008B1D0B">
        <w:rPr>
          <w:rFonts w:asciiTheme="majorBidi" w:hAnsiTheme="majorBidi" w:cstheme="majorBidi"/>
          <w:color w:val="000000" w:themeColor="text1"/>
          <w:sz w:val="20"/>
          <w:szCs w:val="20"/>
          <w:lang w:bidi="fa-IR"/>
        </w:rPr>
        <w:t>w</w:t>
      </w:r>
      <w:r w:rsidRPr="008B1D0B">
        <w:rPr>
          <w:rFonts w:asciiTheme="majorBidi" w:hAnsiTheme="majorBidi" w:cstheme="majorBidi"/>
          <w:color w:val="000000" w:themeColor="text1"/>
          <w:sz w:val="20"/>
          <w:szCs w:val="20"/>
          <w:vertAlign w:val="subscript"/>
          <w:lang w:bidi="fa-IR"/>
        </w:rPr>
        <w:t>j</w:t>
      </w:r>
      <w:proofErr w:type="spellEnd"/>
    </w:p>
    <w:p w:rsidR="00CD7F56" w:rsidRPr="008B1D0B" w:rsidRDefault="00CD7F56" w:rsidP="008B1D0B">
      <w:pPr>
        <w:tabs>
          <w:tab w:val="center" w:pos="4153"/>
          <w:tab w:val="right" w:pos="8306"/>
        </w:tabs>
        <w:adjustRightInd w:val="0"/>
        <w:snapToGrid w:val="0"/>
        <w:spacing w:after="0" w:line="240" w:lineRule="auto"/>
        <w:rPr>
          <w:rFonts w:asciiTheme="majorBidi" w:hAnsiTheme="majorBidi" w:cstheme="majorBidi"/>
          <w:color w:val="000000" w:themeColor="text1"/>
          <w:sz w:val="20"/>
          <w:szCs w:val="20"/>
          <w:lang w:bidi="fa-IR"/>
        </w:rPr>
      </w:pPr>
    </w:p>
    <w:p w:rsidR="00CD7F56" w:rsidRPr="008B1D0B" w:rsidRDefault="008B1D0B" w:rsidP="008B1D0B">
      <w:pPr>
        <w:tabs>
          <w:tab w:val="center" w:pos="4153"/>
          <w:tab w:val="right" w:pos="8306"/>
        </w:tabs>
        <w:adjustRightInd w:val="0"/>
        <w:snapToGrid w:val="0"/>
        <w:spacing w:after="0" w:line="240" w:lineRule="auto"/>
        <w:ind w:firstLine="450"/>
        <w:jc w:val="both"/>
        <w:rPr>
          <w:rFonts w:asciiTheme="majorBidi" w:hAnsiTheme="majorBidi" w:cstheme="majorBidi"/>
          <w:b/>
          <w:bCs/>
          <w:color w:val="000000" w:themeColor="text1"/>
          <w:sz w:val="20"/>
          <w:szCs w:val="20"/>
          <w:lang w:bidi="fa-IR"/>
        </w:rPr>
      </w:pPr>
      <w:r>
        <w:rPr>
          <w:rFonts w:asciiTheme="majorBidi" w:hAnsiTheme="majorBidi" w:cstheme="majorBidi" w:hint="eastAsia"/>
          <w:color w:val="000000" w:themeColor="text1"/>
          <w:sz w:val="20"/>
          <w:szCs w:val="20"/>
          <w:lang w:eastAsia="zh-CN" w:bidi="fa-IR"/>
        </w:rPr>
        <w:tab/>
      </w:r>
      <w:r w:rsidR="00CD7F56" w:rsidRPr="008B1D0B">
        <w:rPr>
          <w:rFonts w:asciiTheme="majorBidi" w:hAnsiTheme="majorBidi" w:cstheme="majorBidi"/>
          <w:color w:val="000000" w:themeColor="text1"/>
          <w:sz w:val="20"/>
          <w:szCs w:val="20"/>
          <w:lang w:bidi="fa-IR"/>
        </w:rPr>
        <w:t xml:space="preserve">To find the solution of the priority vector </w:t>
      </w:r>
      <w:bookmarkStart w:id="46" w:name="mml301"/>
      <w:bookmarkEnd w:id="46"/>
      <w:r w:rsidR="00CD7F56" w:rsidRPr="008B1D0B">
        <w:rPr>
          <w:rFonts w:asciiTheme="majorBidi" w:hAnsiTheme="majorBidi" w:cstheme="majorBidi"/>
          <w:color w:val="000000" w:themeColor="text1"/>
          <w:sz w:val="20"/>
          <w:szCs w:val="20"/>
          <w:lang w:bidi="fa-IR"/>
        </w:rPr>
        <w:t>(w</w:t>
      </w:r>
      <w:r w:rsidR="00CD7F56" w:rsidRPr="008B1D0B">
        <w:rPr>
          <w:rFonts w:asciiTheme="majorBidi" w:hAnsiTheme="majorBidi" w:cstheme="majorBidi"/>
          <w:color w:val="000000" w:themeColor="text1"/>
          <w:sz w:val="20"/>
          <w:szCs w:val="20"/>
          <w:vertAlign w:val="subscript"/>
          <w:lang w:bidi="fa-IR"/>
        </w:rPr>
        <w:t>1</w:t>
      </w:r>
      <w:r w:rsidR="00CD7F56" w:rsidRPr="008B1D0B">
        <w:rPr>
          <w:rFonts w:asciiTheme="majorBidi" w:hAnsiTheme="majorBidi" w:cstheme="majorBidi"/>
          <w:color w:val="000000" w:themeColor="text1"/>
          <w:sz w:val="20"/>
          <w:szCs w:val="20"/>
          <w:lang w:bidi="fa-IR"/>
        </w:rPr>
        <w:t>,w</w:t>
      </w:r>
      <w:r w:rsidR="00CD7F56" w:rsidRPr="008B1D0B">
        <w:rPr>
          <w:rFonts w:asciiTheme="majorBidi" w:hAnsiTheme="majorBidi" w:cstheme="majorBidi"/>
          <w:color w:val="000000" w:themeColor="text1"/>
          <w:sz w:val="20"/>
          <w:szCs w:val="20"/>
          <w:vertAlign w:val="subscript"/>
          <w:lang w:bidi="fa-IR"/>
        </w:rPr>
        <w:t>2</w:t>
      </w:r>
      <w:r w:rsidR="00CD7F56" w:rsidRPr="008B1D0B">
        <w:rPr>
          <w:rFonts w:asciiTheme="majorBidi" w:hAnsiTheme="majorBidi" w:cstheme="majorBidi"/>
          <w:color w:val="000000" w:themeColor="text1"/>
          <w:sz w:val="20"/>
          <w:szCs w:val="20"/>
          <w:lang w:bidi="fa-IR"/>
        </w:rPr>
        <w:t>,…,</w:t>
      </w:r>
      <w:proofErr w:type="spellStart"/>
      <w:r w:rsidR="00CD7F56" w:rsidRPr="008B1D0B">
        <w:rPr>
          <w:rFonts w:asciiTheme="majorBidi" w:hAnsiTheme="majorBidi" w:cstheme="majorBidi"/>
          <w:color w:val="000000" w:themeColor="text1"/>
          <w:sz w:val="20"/>
          <w:szCs w:val="20"/>
          <w:lang w:bidi="fa-IR"/>
        </w:rPr>
        <w:t>w</w:t>
      </w:r>
      <w:r w:rsidR="00CD7F56" w:rsidRPr="008B1D0B">
        <w:rPr>
          <w:rFonts w:asciiTheme="majorBidi" w:hAnsiTheme="majorBidi" w:cstheme="majorBidi"/>
          <w:color w:val="000000" w:themeColor="text1"/>
          <w:sz w:val="20"/>
          <w:szCs w:val="20"/>
          <w:vertAlign w:val="subscript"/>
          <w:lang w:bidi="fa-IR"/>
        </w:rPr>
        <w:t>n</w:t>
      </w:r>
      <w:proofErr w:type="spellEnd"/>
      <w:r w:rsidR="00CD7F56" w:rsidRPr="008B1D0B">
        <w:rPr>
          <w:rFonts w:asciiTheme="majorBidi" w:hAnsiTheme="majorBidi" w:cstheme="majorBidi"/>
          <w:color w:val="000000" w:themeColor="text1"/>
          <w:sz w:val="20"/>
          <w:szCs w:val="20"/>
          <w:lang w:bidi="fa-IR"/>
        </w:rPr>
        <w:t>)</w:t>
      </w:r>
      <w:r w:rsidR="00CD7F56" w:rsidRPr="008B1D0B">
        <w:rPr>
          <w:rFonts w:asciiTheme="majorBidi" w:hAnsiTheme="majorBidi" w:cstheme="majorBidi"/>
          <w:color w:val="000000" w:themeColor="text1"/>
          <w:sz w:val="20"/>
          <w:szCs w:val="20"/>
          <w:vertAlign w:val="superscript"/>
          <w:lang w:bidi="fa-IR"/>
        </w:rPr>
        <w:t>T</w:t>
      </w:r>
      <w:r w:rsidR="00CD7F56" w:rsidRPr="008B1D0B">
        <w:rPr>
          <w:rFonts w:asciiTheme="majorBidi" w:hAnsiTheme="majorBidi" w:cstheme="majorBidi"/>
          <w:color w:val="000000" w:themeColor="text1"/>
          <w:sz w:val="20"/>
          <w:szCs w:val="20"/>
          <w:lang w:bidi="fa-IR"/>
        </w:rPr>
        <w:t xml:space="preserve">, the idea is that all exact ratios </w:t>
      </w:r>
      <w:bookmarkStart w:id="47" w:name="mml302"/>
      <w:bookmarkEnd w:id="47"/>
      <w:proofErr w:type="spellStart"/>
      <w:r w:rsidR="00CD7F56" w:rsidRPr="008B1D0B">
        <w:rPr>
          <w:rFonts w:asciiTheme="majorBidi" w:hAnsiTheme="majorBidi" w:cstheme="majorBidi"/>
          <w:color w:val="000000" w:themeColor="text1"/>
          <w:sz w:val="20"/>
          <w:szCs w:val="20"/>
          <w:lang w:bidi="fa-IR"/>
        </w:rPr>
        <w:t>w</w:t>
      </w:r>
      <w:r w:rsidR="00CD7F56" w:rsidRPr="008B1D0B">
        <w:rPr>
          <w:rFonts w:asciiTheme="majorBidi" w:hAnsiTheme="majorBidi" w:cstheme="majorBidi"/>
          <w:color w:val="000000" w:themeColor="text1"/>
          <w:sz w:val="20"/>
          <w:szCs w:val="20"/>
          <w:vertAlign w:val="subscript"/>
          <w:lang w:bidi="fa-IR"/>
        </w:rPr>
        <w:t>i</w:t>
      </w:r>
      <w:proofErr w:type="spellEnd"/>
      <w:r w:rsidR="00CD7F56" w:rsidRPr="008B1D0B">
        <w:rPr>
          <w:rFonts w:asciiTheme="majorBidi" w:hAnsiTheme="majorBidi" w:cstheme="majorBidi"/>
          <w:color w:val="000000" w:themeColor="text1"/>
          <w:sz w:val="20"/>
          <w:szCs w:val="20"/>
          <w:lang w:bidi="fa-IR"/>
        </w:rPr>
        <w:t xml:space="preserve">/ </w:t>
      </w:r>
      <w:proofErr w:type="spellStart"/>
      <w:r w:rsidR="00CD7F56" w:rsidRPr="008B1D0B">
        <w:rPr>
          <w:rFonts w:asciiTheme="majorBidi" w:hAnsiTheme="majorBidi" w:cstheme="majorBidi"/>
          <w:color w:val="000000" w:themeColor="text1"/>
          <w:sz w:val="20"/>
          <w:szCs w:val="20"/>
          <w:lang w:bidi="fa-IR"/>
        </w:rPr>
        <w:t>w</w:t>
      </w:r>
      <w:r w:rsidR="00CD7F56" w:rsidRPr="008B1D0B">
        <w:rPr>
          <w:rFonts w:asciiTheme="majorBidi" w:hAnsiTheme="majorBidi" w:cstheme="majorBidi"/>
          <w:color w:val="000000" w:themeColor="text1"/>
          <w:sz w:val="20"/>
          <w:szCs w:val="20"/>
          <w:vertAlign w:val="subscript"/>
          <w:lang w:bidi="fa-IR"/>
        </w:rPr>
        <w:t>j</w:t>
      </w:r>
      <w:proofErr w:type="spellEnd"/>
      <w:r w:rsidR="00CD7F56" w:rsidRPr="008B1D0B">
        <w:rPr>
          <w:rFonts w:asciiTheme="majorBidi" w:hAnsiTheme="majorBidi" w:cstheme="majorBidi"/>
          <w:color w:val="000000" w:themeColor="text1"/>
          <w:sz w:val="20"/>
          <w:szCs w:val="20"/>
          <w:lang w:bidi="fa-IR"/>
        </w:rPr>
        <w:t xml:space="preserve"> should satisfy </w:t>
      </w:r>
      <w:bookmarkStart w:id="48" w:name="mml303"/>
      <w:bookmarkEnd w:id="48"/>
      <w:r w:rsidR="00CD7F56" w:rsidRPr="008B1D0B">
        <w:rPr>
          <w:rFonts w:asciiTheme="majorBidi" w:hAnsiTheme="majorBidi" w:cstheme="majorBidi"/>
          <w:color w:val="000000" w:themeColor="text1"/>
          <w:sz w:val="20"/>
          <w:szCs w:val="20"/>
          <w:lang w:bidi="fa-IR"/>
        </w:rPr>
        <w:t xml:space="preserve">n(n-1) fuzzy comparison judgments </w:t>
      </w:r>
      <w:bookmarkStart w:id="49" w:name="mml304"/>
      <w:bookmarkEnd w:id="49"/>
      <w:r w:rsidR="00CD7F56" w:rsidRPr="008B1D0B">
        <w:rPr>
          <w:rFonts w:asciiTheme="majorBidi" w:hAnsiTheme="majorBidi" w:cstheme="majorBidi"/>
          <w:color w:val="000000" w:themeColor="text1"/>
          <w:sz w:val="20"/>
          <w:szCs w:val="20"/>
          <w:lang w:bidi="fa-IR"/>
        </w:rPr>
        <w:lastRenderedPageBreak/>
        <w:t>(</w:t>
      </w:r>
      <w:proofErr w:type="spellStart"/>
      <w:r w:rsidR="00CD7F56" w:rsidRPr="008B1D0B">
        <w:rPr>
          <w:rFonts w:asciiTheme="majorBidi" w:hAnsiTheme="majorBidi" w:cstheme="majorBidi"/>
          <w:color w:val="000000" w:themeColor="text1"/>
          <w:sz w:val="20"/>
          <w:szCs w:val="20"/>
          <w:lang w:bidi="fa-IR"/>
        </w:rPr>
        <w:t>l</w:t>
      </w:r>
      <w:r w:rsidR="00CD7F56" w:rsidRPr="008B1D0B">
        <w:rPr>
          <w:rFonts w:asciiTheme="majorBidi" w:hAnsiTheme="majorBidi" w:cstheme="majorBidi"/>
          <w:color w:val="000000" w:themeColor="text1"/>
          <w:sz w:val="20"/>
          <w:szCs w:val="20"/>
          <w:vertAlign w:val="subscript"/>
          <w:lang w:bidi="fa-IR"/>
        </w:rPr>
        <w:t>ij</w:t>
      </w:r>
      <w:r w:rsidR="00CD7F56" w:rsidRPr="008B1D0B">
        <w:rPr>
          <w:rFonts w:asciiTheme="majorBidi" w:hAnsiTheme="majorBidi" w:cstheme="majorBidi"/>
          <w:color w:val="000000" w:themeColor="text1"/>
          <w:sz w:val="20"/>
          <w:szCs w:val="20"/>
          <w:lang w:bidi="fa-IR"/>
        </w:rPr>
        <w:t>,m</w:t>
      </w:r>
      <w:r w:rsidR="00CD7F56" w:rsidRPr="008B1D0B">
        <w:rPr>
          <w:rFonts w:asciiTheme="majorBidi" w:hAnsiTheme="majorBidi" w:cstheme="majorBidi"/>
          <w:color w:val="000000" w:themeColor="text1"/>
          <w:sz w:val="20"/>
          <w:szCs w:val="20"/>
          <w:vertAlign w:val="subscript"/>
          <w:lang w:bidi="fa-IR"/>
        </w:rPr>
        <w:t>ij</w:t>
      </w:r>
      <w:r w:rsidR="00CD7F56" w:rsidRPr="008B1D0B">
        <w:rPr>
          <w:rFonts w:asciiTheme="majorBidi" w:hAnsiTheme="majorBidi" w:cstheme="majorBidi"/>
          <w:color w:val="000000" w:themeColor="text1"/>
          <w:sz w:val="20"/>
          <w:szCs w:val="20"/>
          <w:lang w:bidi="fa-IR"/>
        </w:rPr>
        <w:t>,u</w:t>
      </w:r>
      <w:r w:rsidR="00CD7F56" w:rsidRPr="008B1D0B">
        <w:rPr>
          <w:rFonts w:asciiTheme="majorBidi" w:hAnsiTheme="majorBidi" w:cstheme="majorBidi"/>
          <w:color w:val="000000" w:themeColor="text1"/>
          <w:sz w:val="20"/>
          <w:szCs w:val="20"/>
          <w:vertAlign w:val="subscript"/>
          <w:lang w:bidi="fa-IR"/>
        </w:rPr>
        <w:t>ij</w:t>
      </w:r>
      <w:proofErr w:type="spellEnd"/>
      <w:r w:rsidR="00CD7F56" w:rsidRPr="008B1D0B">
        <w:rPr>
          <w:rFonts w:asciiTheme="majorBidi" w:hAnsiTheme="majorBidi" w:cstheme="majorBidi"/>
          <w:color w:val="000000" w:themeColor="text1"/>
          <w:sz w:val="20"/>
          <w:szCs w:val="20"/>
          <w:lang w:bidi="fa-IR"/>
        </w:rPr>
        <w:t xml:space="preserve">) as possible as they can, i and </w:t>
      </w:r>
      <w:bookmarkStart w:id="50" w:name="mml305"/>
      <w:bookmarkEnd w:id="50"/>
      <w:r w:rsidR="00CD7F56" w:rsidRPr="008B1D0B">
        <w:rPr>
          <w:rFonts w:asciiTheme="majorBidi" w:hAnsiTheme="majorBidi" w:cstheme="majorBidi"/>
          <w:color w:val="000000" w:themeColor="text1"/>
          <w:sz w:val="20"/>
          <w:szCs w:val="20"/>
          <w:lang w:bidi="fa-IR"/>
        </w:rPr>
        <w:t xml:space="preserve">j=1,2,…,n, </w:t>
      </w:r>
      <w:bookmarkStart w:id="51" w:name="mml306"/>
      <w:bookmarkEnd w:id="51"/>
      <w:proofErr w:type="spellStart"/>
      <w:r w:rsidR="00CD7F56" w:rsidRPr="008B1D0B">
        <w:rPr>
          <w:rFonts w:asciiTheme="majorBidi" w:hAnsiTheme="majorBidi" w:cstheme="majorBidi"/>
          <w:color w:val="000000" w:themeColor="text1"/>
          <w:sz w:val="20"/>
          <w:szCs w:val="20"/>
          <w:lang w:bidi="fa-IR"/>
        </w:rPr>
        <w:t>i≠j</w:t>
      </w:r>
      <w:proofErr w:type="spellEnd"/>
      <w:r w:rsidR="00CD7F56" w:rsidRPr="008B1D0B">
        <w:rPr>
          <w:rFonts w:asciiTheme="majorBidi" w:hAnsiTheme="majorBidi" w:cstheme="majorBidi"/>
          <w:color w:val="000000" w:themeColor="text1"/>
          <w:sz w:val="20"/>
          <w:szCs w:val="20"/>
          <w:lang w:bidi="fa-IR"/>
        </w:rPr>
        <w:t>. Therefore, in this study, the crisp priorities assessment is formulated as a constrained optimization problem:</w:t>
      </w:r>
    </w:p>
    <w:p w:rsidR="00CD7F56" w:rsidRPr="008B1D0B" w:rsidRDefault="00CD7F56" w:rsidP="008B1D0B">
      <w:pPr>
        <w:tabs>
          <w:tab w:val="center" w:pos="4153"/>
          <w:tab w:val="right" w:pos="8306"/>
        </w:tabs>
        <w:adjustRightInd w:val="0"/>
        <w:snapToGrid w:val="0"/>
        <w:spacing w:after="0" w:line="240" w:lineRule="auto"/>
        <w:rPr>
          <w:rFonts w:asciiTheme="majorBidi" w:hAnsiTheme="majorBidi" w:cstheme="majorBidi"/>
          <w:b/>
          <w:bCs/>
          <w:color w:val="000000" w:themeColor="text1"/>
          <w:sz w:val="20"/>
          <w:szCs w:val="20"/>
          <w:lang w:bidi="fa-IR"/>
        </w:rPr>
      </w:pPr>
    </w:p>
    <w:p w:rsidR="0030351E" w:rsidRPr="008B1D0B" w:rsidRDefault="0030351E" w:rsidP="008B1D0B">
      <w:pPr>
        <w:bidi/>
        <w:adjustRightInd w:val="0"/>
        <w:snapToGrid w:val="0"/>
        <w:spacing w:after="0" w:line="240" w:lineRule="auto"/>
        <w:jc w:val="right"/>
        <w:rPr>
          <w:rFonts w:asciiTheme="majorBidi" w:hAnsiTheme="majorBidi" w:cstheme="majorBidi"/>
          <w:color w:val="000000" w:themeColor="text1"/>
          <w:sz w:val="20"/>
          <w:szCs w:val="20"/>
        </w:rPr>
      </w:pPr>
      <w:r w:rsidRPr="008B1D0B">
        <w:rPr>
          <w:rFonts w:asciiTheme="majorBidi" w:hAnsiTheme="majorBidi" w:cstheme="majorBidi"/>
          <w:color w:val="000000" w:themeColor="text1"/>
          <w:sz w:val="20"/>
          <w:szCs w:val="20"/>
        </w:rPr>
        <w:t>Min J (w</w:t>
      </w:r>
      <w:r w:rsidRPr="008B1D0B">
        <w:rPr>
          <w:rFonts w:asciiTheme="majorBidi" w:hAnsiTheme="majorBidi" w:cstheme="majorBidi"/>
          <w:color w:val="000000" w:themeColor="text1"/>
          <w:sz w:val="20"/>
          <w:szCs w:val="20"/>
          <w:vertAlign w:val="subscript"/>
        </w:rPr>
        <w:t>1</w:t>
      </w:r>
      <w:r w:rsidRPr="008B1D0B">
        <w:rPr>
          <w:rFonts w:asciiTheme="majorBidi" w:hAnsiTheme="majorBidi" w:cstheme="majorBidi"/>
          <w:color w:val="000000" w:themeColor="text1"/>
          <w:sz w:val="20"/>
          <w:szCs w:val="20"/>
        </w:rPr>
        <w:t xml:space="preserve"> ,w</w:t>
      </w:r>
      <w:r w:rsidRPr="008B1D0B">
        <w:rPr>
          <w:rFonts w:asciiTheme="majorBidi" w:hAnsiTheme="majorBidi" w:cstheme="majorBidi"/>
          <w:color w:val="000000" w:themeColor="text1"/>
          <w:sz w:val="20"/>
          <w:szCs w:val="20"/>
          <w:vertAlign w:val="subscript"/>
        </w:rPr>
        <w:t>2</w:t>
      </w:r>
      <w:r w:rsidRPr="008B1D0B">
        <w:rPr>
          <w:rFonts w:asciiTheme="majorBidi" w:hAnsiTheme="majorBidi" w:cstheme="majorBidi"/>
          <w:color w:val="000000" w:themeColor="text1"/>
          <w:sz w:val="20"/>
          <w:szCs w:val="20"/>
        </w:rPr>
        <w:t xml:space="preserve"> ,…,</w:t>
      </w:r>
      <w:proofErr w:type="spellStart"/>
      <w:r w:rsidRPr="008B1D0B">
        <w:rPr>
          <w:rFonts w:asciiTheme="majorBidi" w:hAnsiTheme="majorBidi" w:cstheme="majorBidi"/>
          <w:color w:val="000000" w:themeColor="text1"/>
          <w:sz w:val="20"/>
          <w:szCs w:val="20"/>
        </w:rPr>
        <w:t>w</w:t>
      </w:r>
      <w:r w:rsidRPr="008B1D0B">
        <w:rPr>
          <w:rFonts w:asciiTheme="majorBidi" w:hAnsiTheme="majorBidi" w:cstheme="majorBidi"/>
          <w:color w:val="000000" w:themeColor="text1"/>
          <w:sz w:val="20"/>
          <w:szCs w:val="20"/>
          <w:vertAlign w:val="subscript"/>
        </w:rPr>
        <w:t>n</w:t>
      </w:r>
      <w:proofErr w:type="spellEnd"/>
      <w:r w:rsidRPr="008B1D0B">
        <w:rPr>
          <w:rFonts w:asciiTheme="majorBidi" w:hAnsiTheme="majorBidi" w:cstheme="majorBidi"/>
          <w:color w:val="000000" w:themeColor="text1"/>
          <w:sz w:val="20"/>
          <w:szCs w:val="20"/>
        </w:rPr>
        <w:t>)</w:t>
      </w:r>
    </w:p>
    <w:p w:rsidR="0030351E" w:rsidRPr="008B1D0B" w:rsidRDefault="0030351E" w:rsidP="008B1D0B">
      <w:pPr>
        <w:bidi/>
        <w:adjustRightInd w:val="0"/>
        <w:snapToGrid w:val="0"/>
        <w:spacing w:after="0" w:line="240" w:lineRule="auto"/>
        <w:jc w:val="right"/>
        <w:rPr>
          <w:rFonts w:asciiTheme="majorBidi" w:hAnsiTheme="majorBidi" w:cstheme="majorBidi"/>
          <w:color w:val="000000" w:themeColor="text1"/>
          <w:sz w:val="20"/>
          <w:szCs w:val="20"/>
        </w:rPr>
      </w:pPr>
    </w:p>
    <w:p w:rsidR="0030351E" w:rsidRPr="008B1D0B" w:rsidRDefault="0030351E" w:rsidP="008B1D0B">
      <w:pPr>
        <w:bidi/>
        <w:adjustRightInd w:val="0"/>
        <w:snapToGrid w:val="0"/>
        <w:spacing w:after="0" w:line="240" w:lineRule="auto"/>
        <w:jc w:val="right"/>
        <w:rPr>
          <w:rFonts w:asciiTheme="majorBidi" w:hAnsiTheme="majorBidi" w:cstheme="majorBidi"/>
          <w:color w:val="000000" w:themeColor="text1"/>
          <w:sz w:val="20"/>
          <w:szCs w:val="20"/>
        </w:rPr>
      </w:pPr>
      <w:r w:rsidRPr="008B1D0B">
        <w:rPr>
          <w:rFonts w:asciiTheme="majorBidi" w:hAnsiTheme="majorBidi" w:cstheme="majorBidi"/>
          <w:color w:val="000000" w:themeColor="text1"/>
          <w:sz w:val="20"/>
          <w:szCs w:val="20"/>
        </w:rPr>
        <w:t xml:space="preserve">= min </w:t>
      </w:r>
      <m:oMath>
        <m:nary>
          <m:naryPr>
            <m:chr m:val="∑"/>
            <m:limLoc m:val="undOvr"/>
            <m:ctrlPr>
              <w:rPr>
                <w:rFonts w:ascii="Cambria Math" w:hAnsi="Cambria Math" w:cstheme="majorBidi"/>
                <w:i/>
                <w:color w:val="000000" w:themeColor="text1"/>
                <w:sz w:val="20"/>
                <w:szCs w:val="20"/>
              </w:rPr>
            </m:ctrlPr>
          </m:naryPr>
          <m:sub>
            <m:r>
              <w:rPr>
                <w:rFonts w:ascii="Cambria Math" w:hAnsi="Cambria Math" w:cstheme="majorBidi"/>
                <w:color w:val="000000" w:themeColor="text1"/>
                <w:sz w:val="20"/>
                <w:szCs w:val="20"/>
              </w:rPr>
              <m:t>i=1</m:t>
            </m:r>
          </m:sub>
          <m:sup>
            <m:r>
              <w:rPr>
                <w:rFonts w:ascii="Cambria Math" w:hAnsi="Cambria Math" w:cstheme="majorBidi"/>
                <w:color w:val="000000" w:themeColor="text1"/>
                <w:sz w:val="20"/>
                <w:szCs w:val="20"/>
              </w:rPr>
              <m:t>n</m:t>
            </m:r>
          </m:sup>
          <m:e>
            <m:nary>
              <m:naryPr>
                <m:chr m:val="∑"/>
                <m:limLoc m:val="undOvr"/>
                <m:ctrlPr>
                  <w:rPr>
                    <w:rFonts w:ascii="Cambria Math" w:hAnsi="Cambria Math" w:cstheme="majorBidi"/>
                    <w:i/>
                    <w:color w:val="000000" w:themeColor="text1"/>
                    <w:sz w:val="20"/>
                    <w:szCs w:val="20"/>
                  </w:rPr>
                </m:ctrlPr>
              </m:naryPr>
              <m:sub>
                <m:r>
                  <w:rPr>
                    <w:rFonts w:ascii="Cambria Math" w:hAnsi="Cambria Math" w:cstheme="majorBidi"/>
                    <w:color w:val="000000" w:themeColor="text1"/>
                    <w:sz w:val="20"/>
                    <w:szCs w:val="20"/>
                  </w:rPr>
                  <m:t>j=1</m:t>
                </m:r>
              </m:sub>
              <m:sup>
                <m:r>
                  <w:rPr>
                    <w:rFonts w:ascii="Cambria Math" w:hAnsi="Cambria Math" w:cstheme="majorBidi"/>
                    <w:color w:val="000000" w:themeColor="text1"/>
                    <w:sz w:val="20"/>
                    <w:szCs w:val="20"/>
                  </w:rPr>
                  <m:t>n</m:t>
                </m:r>
              </m:sup>
              <m:e>
                <m:d>
                  <m:dPr>
                    <m:begChr m:val="["/>
                    <m:endChr m:val="]"/>
                    <m:ctrlPr>
                      <w:rPr>
                        <w:rFonts w:ascii="Cambria Math" w:hAnsi="Cambria Math" w:cstheme="majorBidi"/>
                        <w:i/>
                        <w:color w:val="000000" w:themeColor="text1"/>
                        <w:sz w:val="20"/>
                        <w:szCs w:val="20"/>
                      </w:rPr>
                    </m:ctrlPr>
                  </m:dPr>
                  <m:e>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m</m:t>
                        </m:r>
                      </m:e>
                      <m:sub>
                        <m:r>
                          <w:rPr>
                            <w:rFonts w:ascii="Cambria Math" w:hAnsi="Cambria Math" w:cstheme="majorBidi"/>
                            <w:color w:val="000000" w:themeColor="text1"/>
                            <w:sz w:val="20"/>
                            <w:szCs w:val="20"/>
                          </w:rPr>
                          <m:t>ij</m:t>
                        </m:r>
                      </m:sub>
                    </m:sSub>
                    <m:d>
                      <m:dPr>
                        <m:ctrlPr>
                          <w:rPr>
                            <w:rFonts w:ascii="Cambria Math" w:hAnsi="Cambria Math" w:cstheme="majorBidi"/>
                            <w:i/>
                            <w:color w:val="000000" w:themeColor="text1"/>
                            <w:sz w:val="20"/>
                            <w:szCs w:val="20"/>
                          </w:rPr>
                        </m:ctrlPr>
                      </m:dPr>
                      <m:e>
                        <m:f>
                          <m:fPr>
                            <m:ctrlPr>
                              <w:rPr>
                                <w:rFonts w:ascii="Cambria Math" w:hAnsi="Cambria Math" w:cstheme="majorBidi"/>
                                <w:i/>
                                <w:color w:val="000000" w:themeColor="text1"/>
                                <w:sz w:val="20"/>
                                <w:szCs w:val="20"/>
                              </w:rPr>
                            </m:ctrlPr>
                          </m:fPr>
                          <m:num>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i</m:t>
                                </m:r>
                              </m:sub>
                            </m:sSub>
                          </m:num>
                          <m:den>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j</m:t>
                                </m:r>
                              </m:sub>
                            </m:sSub>
                          </m:den>
                        </m:f>
                      </m:e>
                    </m:d>
                  </m:e>
                </m:d>
              </m:e>
            </m:nary>
          </m:e>
        </m:nary>
      </m:oMath>
    </w:p>
    <w:p w:rsidR="0030351E" w:rsidRPr="008B1D0B" w:rsidRDefault="0030351E" w:rsidP="008B1D0B">
      <w:pPr>
        <w:bidi/>
        <w:adjustRightInd w:val="0"/>
        <w:snapToGrid w:val="0"/>
        <w:spacing w:after="0" w:line="240" w:lineRule="auto"/>
        <w:jc w:val="right"/>
        <w:rPr>
          <w:rFonts w:asciiTheme="majorBidi" w:hAnsiTheme="majorBidi" w:cstheme="majorBidi"/>
          <w:color w:val="000000" w:themeColor="text1"/>
          <w:sz w:val="20"/>
          <w:szCs w:val="20"/>
        </w:rPr>
      </w:pPr>
      <w:r w:rsidRPr="008B1D0B">
        <w:rPr>
          <w:rFonts w:asciiTheme="majorBidi" w:hAnsiTheme="majorBidi" w:cstheme="majorBidi"/>
          <w:color w:val="000000" w:themeColor="text1"/>
          <w:sz w:val="20"/>
          <w:szCs w:val="20"/>
        </w:rPr>
        <w:t xml:space="preserve">= min </w:t>
      </w:r>
      <m:oMath>
        <m:nary>
          <m:naryPr>
            <m:chr m:val="∑"/>
            <m:limLoc m:val="undOvr"/>
            <m:ctrlPr>
              <w:rPr>
                <w:rFonts w:ascii="Cambria Math" w:hAnsi="Cambria Math" w:cstheme="majorBidi"/>
                <w:i/>
                <w:color w:val="000000" w:themeColor="text1"/>
                <w:sz w:val="20"/>
                <w:szCs w:val="20"/>
              </w:rPr>
            </m:ctrlPr>
          </m:naryPr>
          <m:sub>
            <m:r>
              <w:rPr>
                <w:rFonts w:ascii="Cambria Math" w:hAnsi="Cambria Math" w:cstheme="majorBidi"/>
                <w:color w:val="000000" w:themeColor="text1"/>
                <w:sz w:val="20"/>
                <w:szCs w:val="20"/>
              </w:rPr>
              <m:t>i=1</m:t>
            </m:r>
          </m:sub>
          <m:sup>
            <m:r>
              <w:rPr>
                <w:rFonts w:ascii="Cambria Math" w:hAnsi="Cambria Math" w:cstheme="majorBidi"/>
                <w:color w:val="000000" w:themeColor="text1"/>
                <w:sz w:val="20"/>
                <w:szCs w:val="20"/>
              </w:rPr>
              <m:t>n</m:t>
            </m:r>
          </m:sup>
          <m:e>
            <m:nary>
              <m:naryPr>
                <m:chr m:val="∑"/>
                <m:limLoc m:val="undOvr"/>
                <m:ctrlPr>
                  <w:rPr>
                    <w:rFonts w:ascii="Cambria Math" w:hAnsi="Cambria Math" w:cstheme="majorBidi"/>
                    <w:i/>
                    <w:color w:val="000000" w:themeColor="text1"/>
                    <w:sz w:val="20"/>
                    <w:szCs w:val="20"/>
                  </w:rPr>
                </m:ctrlPr>
              </m:naryPr>
              <m:sub>
                <m:r>
                  <w:rPr>
                    <w:rFonts w:ascii="Cambria Math" w:hAnsi="Cambria Math" w:cstheme="majorBidi"/>
                    <w:color w:val="000000" w:themeColor="text1"/>
                    <w:sz w:val="20"/>
                    <w:szCs w:val="20"/>
                  </w:rPr>
                  <m:t>j=1</m:t>
                </m:r>
              </m:sub>
              <m:sup>
                <m:r>
                  <w:rPr>
                    <w:rFonts w:ascii="Cambria Math" w:hAnsi="Cambria Math" w:cstheme="majorBidi"/>
                    <w:color w:val="000000" w:themeColor="text1"/>
                    <w:sz w:val="20"/>
                    <w:szCs w:val="20"/>
                  </w:rPr>
                  <m:t>n</m:t>
                </m:r>
              </m:sup>
              <m:e>
                <m:d>
                  <m:dPr>
                    <m:begChr m:val="["/>
                    <m:endChr m:val="]"/>
                    <m:ctrlPr>
                      <w:rPr>
                        <w:rFonts w:ascii="Cambria Math" w:hAnsi="Cambria Math" w:cstheme="majorBidi"/>
                        <w:i/>
                        <w:color w:val="000000" w:themeColor="text1"/>
                        <w:sz w:val="20"/>
                        <w:szCs w:val="20"/>
                      </w:rPr>
                    </m:ctrlPr>
                  </m:dPr>
                  <m:e>
                    <m:eqArr>
                      <m:eqArrPr>
                        <m:ctrlPr>
                          <w:rPr>
                            <w:rFonts w:ascii="Cambria Math" w:hAnsi="Cambria Math" w:cstheme="majorBidi"/>
                            <w:i/>
                            <w:color w:val="000000" w:themeColor="text1"/>
                            <w:sz w:val="20"/>
                            <w:szCs w:val="20"/>
                          </w:rPr>
                        </m:ctrlPr>
                      </m:eqArrPr>
                      <m:e>
                        <m:sSup>
                          <m:sSupPr>
                            <m:ctrlPr>
                              <w:rPr>
                                <w:rFonts w:ascii="Cambria Math" w:hAnsi="Cambria Math" w:cstheme="majorBidi"/>
                                <w:i/>
                                <w:color w:val="000000" w:themeColor="text1"/>
                                <w:sz w:val="20"/>
                                <w:szCs w:val="20"/>
                              </w:rPr>
                            </m:ctrlPr>
                          </m:sSupPr>
                          <m:e>
                            <m:r>
                              <w:rPr>
                                <w:rFonts w:ascii="Cambria Math" w:hAnsi="Cambria Math" w:cstheme="majorBidi"/>
                                <w:color w:val="000000" w:themeColor="text1"/>
                                <w:sz w:val="20"/>
                                <w:szCs w:val="20"/>
                              </w:rPr>
                              <m:t>δ</m:t>
                            </m:r>
                            <m:d>
                              <m:dPr>
                                <m:ctrlPr>
                                  <w:rPr>
                                    <w:rFonts w:ascii="Cambria Math" w:hAnsi="Cambria Math" w:cstheme="majorBidi"/>
                                    <w:i/>
                                    <w:color w:val="000000" w:themeColor="text1"/>
                                    <w:sz w:val="20"/>
                                    <w:szCs w:val="20"/>
                                  </w:rPr>
                                </m:ctrlPr>
                              </m:dPr>
                              <m:e>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m</m:t>
                                    </m:r>
                                  </m:e>
                                  <m:sub>
                                    <m:r>
                                      <w:rPr>
                                        <w:rFonts w:ascii="Cambria Math" w:hAnsi="Cambria Math" w:cstheme="majorBidi"/>
                                        <w:color w:val="000000" w:themeColor="text1"/>
                                        <w:sz w:val="20"/>
                                        <w:szCs w:val="20"/>
                                      </w:rPr>
                                      <m:t>ij</m:t>
                                    </m:r>
                                  </m:sub>
                                </m:sSub>
                                <m:r>
                                  <w:rPr>
                                    <w:rFonts w:ascii="Cambria Math" w:hAnsi="Cambria Math" w:cstheme="majorBidi"/>
                                    <w:color w:val="000000" w:themeColor="text1"/>
                                    <w:sz w:val="20"/>
                                    <w:szCs w:val="20"/>
                                  </w:rPr>
                                  <m:t>-</m:t>
                                </m:r>
                                <m:f>
                                  <m:fPr>
                                    <m:ctrlPr>
                                      <w:rPr>
                                        <w:rFonts w:ascii="Cambria Math" w:hAnsi="Cambria Math" w:cstheme="majorBidi"/>
                                        <w:i/>
                                        <w:color w:val="000000" w:themeColor="text1"/>
                                        <w:sz w:val="20"/>
                                        <w:szCs w:val="20"/>
                                      </w:rPr>
                                    </m:ctrlPr>
                                  </m:fPr>
                                  <m:num>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i</m:t>
                                        </m:r>
                                      </m:sub>
                                    </m:sSub>
                                  </m:num>
                                  <m:den>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j</m:t>
                                        </m:r>
                                      </m:sub>
                                    </m:sSub>
                                  </m:den>
                                </m:f>
                              </m:e>
                            </m:d>
                            <m:d>
                              <m:dPr>
                                <m:ctrlPr>
                                  <w:rPr>
                                    <w:rFonts w:ascii="Cambria Math" w:hAnsi="Cambria Math" w:cstheme="majorBidi"/>
                                    <w:i/>
                                    <w:color w:val="000000" w:themeColor="text1"/>
                                    <w:sz w:val="20"/>
                                    <w:szCs w:val="20"/>
                                  </w:rPr>
                                </m:ctrlPr>
                              </m:dPr>
                              <m:e>
                                <m:f>
                                  <m:fPr>
                                    <m:ctrlPr>
                                      <w:rPr>
                                        <w:rFonts w:ascii="Cambria Math" w:hAnsi="Cambria Math" w:cstheme="majorBidi"/>
                                        <w:i/>
                                        <w:color w:val="000000" w:themeColor="text1"/>
                                        <w:sz w:val="20"/>
                                        <w:szCs w:val="20"/>
                                      </w:rPr>
                                    </m:ctrlPr>
                                  </m:fPr>
                                  <m:num>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m</m:t>
                                        </m:r>
                                      </m:e>
                                      <m:sub>
                                        <m:r>
                                          <w:rPr>
                                            <w:rFonts w:ascii="Cambria Math" w:hAnsi="Cambria Math" w:cstheme="majorBidi"/>
                                            <w:color w:val="000000" w:themeColor="text1"/>
                                            <w:sz w:val="20"/>
                                            <w:szCs w:val="20"/>
                                          </w:rPr>
                                          <m:t>ij</m:t>
                                        </m:r>
                                      </m:sub>
                                    </m:sSub>
                                    <m:r>
                                      <w:rPr>
                                        <w:rFonts w:ascii="Cambria Math" w:hAnsi="Cambria Math" w:cstheme="majorBidi"/>
                                        <w:color w:val="000000" w:themeColor="text1"/>
                                        <w:sz w:val="20"/>
                                        <w:szCs w:val="20"/>
                                      </w:rPr>
                                      <m:t>-</m:t>
                                    </m:r>
                                    <m:d>
                                      <m:dPr>
                                        <m:ctrlPr>
                                          <w:rPr>
                                            <w:rFonts w:ascii="Cambria Math" w:hAnsi="Cambria Math" w:cstheme="majorBidi"/>
                                            <w:i/>
                                            <w:color w:val="000000" w:themeColor="text1"/>
                                            <w:sz w:val="20"/>
                                            <w:szCs w:val="20"/>
                                          </w:rPr>
                                        </m:ctrlPr>
                                      </m:dPr>
                                      <m:e>
                                        <m:f>
                                          <m:fPr>
                                            <m:type m:val="lin"/>
                                            <m:ctrlPr>
                                              <w:rPr>
                                                <w:rFonts w:ascii="Cambria Math" w:hAnsi="Cambria Math" w:cstheme="majorBidi"/>
                                                <w:i/>
                                                <w:color w:val="000000" w:themeColor="text1"/>
                                                <w:sz w:val="20"/>
                                                <w:szCs w:val="20"/>
                                              </w:rPr>
                                            </m:ctrlPr>
                                          </m:fPr>
                                          <m:num>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i</m:t>
                                                </m:r>
                                              </m:sub>
                                            </m:sSub>
                                          </m:num>
                                          <m:den>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j</m:t>
                                                </m:r>
                                              </m:sub>
                                            </m:sSub>
                                          </m:den>
                                        </m:f>
                                      </m:e>
                                    </m:d>
                                  </m:num>
                                  <m:den>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m</m:t>
                                        </m:r>
                                      </m:e>
                                      <m:sub>
                                        <m:r>
                                          <w:rPr>
                                            <w:rFonts w:ascii="Cambria Math" w:hAnsi="Cambria Math" w:cstheme="majorBidi"/>
                                            <w:color w:val="000000" w:themeColor="text1"/>
                                            <w:sz w:val="20"/>
                                            <w:szCs w:val="20"/>
                                          </w:rPr>
                                          <m:t>ij</m:t>
                                        </m:r>
                                      </m:sub>
                                    </m:sSub>
                                    <m:r>
                                      <w:rPr>
                                        <w:rFonts w:ascii="Cambria Math" w:hAnsi="Cambria Math" w:cstheme="majorBidi"/>
                                        <w:color w:val="000000" w:themeColor="text1"/>
                                        <w:sz w:val="20"/>
                                        <w:szCs w:val="20"/>
                                      </w:rPr>
                                      <m:t>-</m:t>
                                    </m:r>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l</m:t>
                                        </m:r>
                                      </m:e>
                                      <m:sub>
                                        <m:r>
                                          <w:rPr>
                                            <w:rFonts w:ascii="Cambria Math" w:hAnsi="Cambria Math" w:cstheme="majorBidi"/>
                                            <w:color w:val="000000" w:themeColor="text1"/>
                                            <w:sz w:val="20"/>
                                            <w:szCs w:val="20"/>
                                          </w:rPr>
                                          <m:t>ij</m:t>
                                        </m:r>
                                      </m:sub>
                                    </m:sSub>
                                  </m:den>
                                </m:f>
                              </m:e>
                            </m:d>
                          </m:e>
                          <m:sup>
                            <m:r>
                              <w:rPr>
                                <w:rFonts w:ascii="Cambria Math" w:hAnsi="Cambria Math" w:cstheme="majorBidi"/>
                                <w:color w:val="000000" w:themeColor="text1"/>
                                <w:sz w:val="20"/>
                                <w:szCs w:val="20"/>
                              </w:rPr>
                              <m:t>P</m:t>
                            </m:r>
                          </m:sup>
                        </m:sSup>
                      </m:e>
                      <m:e>
                        <m:r>
                          <w:rPr>
                            <w:rFonts w:ascii="Cambria Math" w:hAnsi="Cambria Math" w:cstheme="majorBidi"/>
                            <w:color w:val="000000" w:themeColor="text1"/>
                            <w:sz w:val="20"/>
                            <w:szCs w:val="20"/>
                          </w:rPr>
                          <m:t>+δ</m:t>
                        </m:r>
                        <m:d>
                          <m:dPr>
                            <m:ctrlPr>
                              <w:rPr>
                                <w:rFonts w:ascii="Cambria Math" w:hAnsi="Cambria Math" w:cstheme="majorBidi"/>
                                <w:i/>
                                <w:color w:val="000000" w:themeColor="text1"/>
                                <w:sz w:val="20"/>
                                <w:szCs w:val="20"/>
                              </w:rPr>
                            </m:ctrlPr>
                          </m:dPr>
                          <m:e>
                            <m:f>
                              <m:fPr>
                                <m:ctrlPr>
                                  <w:rPr>
                                    <w:rFonts w:ascii="Cambria Math" w:hAnsi="Cambria Math" w:cstheme="majorBidi"/>
                                    <w:i/>
                                    <w:color w:val="000000" w:themeColor="text1"/>
                                    <w:sz w:val="20"/>
                                    <w:szCs w:val="20"/>
                                  </w:rPr>
                                </m:ctrlPr>
                              </m:fPr>
                              <m:num>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i</m:t>
                                    </m:r>
                                  </m:sub>
                                </m:sSub>
                              </m:num>
                              <m:den>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j</m:t>
                                    </m:r>
                                  </m:sub>
                                </m:sSub>
                              </m:den>
                            </m:f>
                            <m:r>
                              <w:rPr>
                                <w:rFonts w:ascii="Cambria Math" w:hAnsi="Cambria Math" w:cstheme="majorBidi"/>
                                <w:color w:val="000000" w:themeColor="text1"/>
                                <w:sz w:val="20"/>
                                <w:szCs w:val="20"/>
                              </w:rPr>
                              <m:t>-</m:t>
                            </m:r>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m</m:t>
                                </m:r>
                              </m:e>
                              <m:sub>
                                <m:r>
                                  <w:rPr>
                                    <w:rFonts w:ascii="Cambria Math" w:hAnsi="Cambria Math" w:cstheme="majorBidi"/>
                                    <w:color w:val="000000" w:themeColor="text1"/>
                                    <w:sz w:val="20"/>
                                    <w:szCs w:val="20"/>
                                  </w:rPr>
                                  <m:t>ij</m:t>
                                </m:r>
                              </m:sub>
                            </m:sSub>
                          </m:e>
                        </m:d>
                        <m:sSup>
                          <m:sSupPr>
                            <m:ctrlPr>
                              <w:rPr>
                                <w:rFonts w:ascii="Cambria Math" w:hAnsi="Cambria Math" w:cstheme="majorBidi"/>
                                <w:i/>
                                <w:color w:val="000000" w:themeColor="text1"/>
                                <w:sz w:val="20"/>
                                <w:szCs w:val="20"/>
                              </w:rPr>
                            </m:ctrlPr>
                          </m:sSupPr>
                          <m:e>
                            <m:d>
                              <m:dPr>
                                <m:ctrlPr>
                                  <w:rPr>
                                    <w:rFonts w:ascii="Cambria Math" w:hAnsi="Cambria Math" w:cstheme="majorBidi"/>
                                    <w:i/>
                                    <w:color w:val="000000" w:themeColor="text1"/>
                                    <w:sz w:val="20"/>
                                    <w:szCs w:val="20"/>
                                  </w:rPr>
                                </m:ctrlPr>
                              </m:dPr>
                              <m:e>
                                <m:f>
                                  <m:fPr>
                                    <m:ctrlPr>
                                      <w:rPr>
                                        <w:rFonts w:ascii="Cambria Math" w:hAnsi="Cambria Math" w:cstheme="majorBidi"/>
                                        <w:i/>
                                        <w:color w:val="000000" w:themeColor="text1"/>
                                        <w:sz w:val="20"/>
                                        <w:szCs w:val="20"/>
                                      </w:rPr>
                                    </m:ctrlPr>
                                  </m:fPr>
                                  <m:num>
                                    <m:d>
                                      <m:dPr>
                                        <m:ctrlPr>
                                          <w:rPr>
                                            <w:rFonts w:ascii="Cambria Math" w:hAnsi="Cambria Math" w:cstheme="majorBidi"/>
                                            <w:i/>
                                            <w:color w:val="000000" w:themeColor="text1"/>
                                            <w:sz w:val="20"/>
                                            <w:szCs w:val="20"/>
                                          </w:rPr>
                                        </m:ctrlPr>
                                      </m:dPr>
                                      <m:e>
                                        <m:f>
                                          <m:fPr>
                                            <m:type m:val="lin"/>
                                            <m:ctrlPr>
                                              <w:rPr>
                                                <w:rFonts w:ascii="Cambria Math" w:hAnsi="Cambria Math" w:cstheme="majorBidi"/>
                                                <w:i/>
                                                <w:color w:val="000000" w:themeColor="text1"/>
                                                <w:sz w:val="20"/>
                                                <w:szCs w:val="20"/>
                                              </w:rPr>
                                            </m:ctrlPr>
                                          </m:fPr>
                                          <m:num>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i</m:t>
                                                </m:r>
                                              </m:sub>
                                            </m:sSub>
                                          </m:num>
                                          <m:den>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j</m:t>
                                                </m:r>
                                              </m:sub>
                                            </m:sSub>
                                          </m:den>
                                        </m:f>
                                      </m:e>
                                    </m:d>
                                    <m:r>
                                      <w:rPr>
                                        <w:rFonts w:ascii="Cambria Math" w:hAnsi="Cambria Math" w:cstheme="majorBidi"/>
                                        <w:color w:val="000000" w:themeColor="text1"/>
                                        <w:sz w:val="20"/>
                                        <w:szCs w:val="20"/>
                                      </w:rPr>
                                      <m:t>-</m:t>
                                    </m:r>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m</m:t>
                                        </m:r>
                                      </m:e>
                                      <m:sub>
                                        <m:r>
                                          <w:rPr>
                                            <w:rFonts w:ascii="Cambria Math" w:hAnsi="Cambria Math" w:cstheme="majorBidi"/>
                                            <w:color w:val="000000" w:themeColor="text1"/>
                                            <w:sz w:val="20"/>
                                            <w:szCs w:val="20"/>
                                          </w:rPr>
                                          <m:t>ij</m:t>
                                        </m:r>
                                      </m:sub>
                                    </m:sSub>
                                  </m:num>
                                  <m:den>
                                    <m:sSub>
                                      <m:sSubPr>
                                        <m:ctrlPr>
                                          <w:rPr>
                                            <w:rFonts w:ascii="Cambria Math" w:hAnsi="Cambria Math" w:cstheme="majorBidi"/>
                                            <w:i/>
                                            <w:color w:val="000000" w:themeColor="text1"/>
                                            <w:sz w:val="20"/>
                                            <w:szCs w:val="20"/>
                                          </w:rPr>
                                        </m:ctrlPr>
                                      </m:sSubPr>
                                      <m:e>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u</m:t>
                                            </m:r>
                                          </m:e>
                                          <m:sub>
                                            <m:r>
                                              <w:rPr>
                                                <w:rFonts w:ascii="Cambria Math" w:hAnsi="Cambria Math" w:cstheme="majorBidi"/>
                                                <w:color w:val="000000" w:themeColor="text1"/>
                                                <w:sz w:val="20"/>
                                                <w:szCs w:val="20"/>
                                              </w:rPr>
                                              <m:t>ij</m:t>
                                            </m:r>
                                          </m:sub>
                                        </m:sSub>
                                        <m:r>
                                          <w:rPr>
                                            <w:rFonts w:ascii="Cambria Math" w:hAnsi="Cambria Math" w:cstheme="majorBidi"/>
                                            <w:color w:val="000000" w:themeColor="text1"/>
                                            <w:sz w:val="20"/>
                                            <w:szCs w:val="20"/>
                                          </w:rPr>
                                          <m:t>-m</m:t>
                                        </m:r>
                                      </m:e>
                                      <m:sub>
                                        <m:r>
                                          <w:rPr>
                                            <w:rFonts w:ascii="Cambria Math" w:hAnsi="Cambria Math" w:cstheme="majorBidi"/>
                                            <w:color w:val="000000" w:themeColor="text1"/>
                                            <w:sz w:val="20"/>
                                            <w:szCs w:val="20"/>
                                          </w:rPr>
                                          <m:t>ij</m:t>
                                        </m:r>
                                      </m:sub>
                                    </m:sSub>
                                  </m:den>
                                </m:f>
                              </m:e>
                            </m:d>
                          </m:e>
                          <m:sup>
                            <m:r>
                              <w:rPr>
                                <w:rFonts w:ascii="Cambria Math" w:hAnsi="Cambria Math" w:cstheme="majorBidi"/>
                                <w:color w:val="000000" w:themeColor="text1"/>
                                <w:sz w:val="20"/>
                                <w:szCs w:val="20"/>
                              </w:rPr>
                              <m:t>P</m:t>
                            </m:r>
                          </m:sup>
                        </m:sSup>
                      </m:e>
                    </m:eqArr>
                  </m:e>
                </m:d>
              </m:e>
            </m:nary>
          </m:e>
        </m:nary>
      </m:oMath>
    </w:p>
    <w:p w:rsidR="0030351E" w:rsidRPr="008B1D0B" w:rsidRDefault="0030351E" w:rsidP="008B1D0B">
      <w:pPr>
        <w:bidi/>
        <w:adjustRightInd w:val="0"/>
        <w:snapToGrid w:val="0"/>
        <w:spacing w:after="0" w:line="240" w:lineRule="auto"/>
        <w:jc w:val="right"/>
        <w:rPr>
          <w:rFonts w:asciiTheme="majorBidi" w:hAnsiTheme="majorBidi" w:cstheme="majorBidi"/>
          <w:color w:val="000000" w:themeColor="text1"/>
          <w:sz w:val="20"/>
          <w:szCs w:val="20"/>
        </w:rPr>
      </w:pPr>
      <w:r w:rsidRPr="008B1D0B">
        <w:rPr>
          <w:rFonts w:asciiTheme="majorBidi" w:hAnsiTheme="majorBidi" w:cstheme="majorBidi"/>
          <w:color w:val="000000" w:themeColor="text1"/>
          <w:sz w:val="20"/>
          <w:szCs w:val="20"/>
        </w:rPr>
        <w:lastRenderedPageBreak/>
        <w:t>Subject to</w:t>
      </w:r>
    </w:p>
    <w:p w:rsidR="0030351E" w:rsidRPr="008B1D0B" w:rsidRDefault="0030351E" w:rsidP="008B1D0B">
      <w:pPr>
        <w:bidi/>
        <w:adjustRightInd w:val="0"/>
        <w:snapToGrid w:val="0"/>
        <w:spacing w:after="0" w:line="240" w:lineRule="auto"/>
        <w:jc w:val="right"/>
        <w:rPr>
          <w:rFonts w:asciiTheme="majorBidi" w:hAnsiTheme="majorBidi" w:cstheme="majorBidi"/>
          <w:color w:val="000000" w:themeColor="text1"/>
          <w:sz w:val="20"/>
          <w:szCs w:val="20"/>
        </w:rPr>
      </w:pPr>
    </w:p>
    <w:p w:rsidR="0030351E" w:rsidRPr="008B1D0B" w:rsidRDefault="00197AE1" w:rsidP="008B1D0B">
      <w:pPr>
        <w:bidi/>
        <w:adjustRightInd w:val="0"/>
        <w:snapToGrid w:val="0"/>
        <w:spacing w:after="0" w:line="240" w:lineRule="auto"/>
        <w:jc w:val="right"/>
        <w:rPr>
          <w:rFonts w:asciiTheme="majorBidi" w:hAnsiTheme="majorBidi" w:cstheme="majorBidi"/>
          <w:color w:val="000000" w:themeColor="text1"/>
          <w:sz w:val="20"/>
          <w:szCs w:val="20"/>
        </w:rPr>
      </w:pPr>
      <m:oMath>
        <m:nary>
          <m:naryPr>
            <m:chr m:val="∑"/>
            <m:limLoc m:val="undOvr"/>
            <m:ctrlPr>
              <w:rPr>
                <w:rFonts w:ascii="Cambria Math" w:hAnsi="Cambria Math" w:cstheme="majorBidi"/>
                <w:i/>
                <w:color w:val="000000" w:themeColor="text1"/>
                <w:sz w:val="20"/>
                <w:szCs w:val="20"/>
              </w:rPr>
            </m:ctrlPr>
          </m:naryPr>
          <m:sub>
            <m:r>
              <w:rPr>
                <w:rFonts w:ascii="Cambria Math" w:hAnsi="Cambria Math" w:cstheme="majorBidi"/>
                <w:color w:val="000000" w:themeColor="text1"/>
                <w:sz w:val="20"/>
                <w:szCs w:val="20"/>
              </w:rPr>
              <m:t>k=1</m:t>
            </m:r>
          </m:sub>
          <m:sup>
            <m:r>
              <w:rPr>
                <w:rFonts w:ascii="Cambria Math" w:hAnsi="Cambria Math" w:cstheme="majorBidi"/>
                <w:color w:val="000000" w:themeColor="text1"/>
                <w:sz w:val="20"/>
                <w:szCs w:val="20"/>
              </w:rPr>
              <m:t>n</m:t>
            </m:r>
          </m:sup>
          <m:e>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w</m:t>
                </m:r>
              </m:e>
              <m:sub>
                <m:r>
                  <w:rPr>
                    <w:rFonts w:ascii="Cambria Math" w:hAnsi="Cambria Math" w:cstheme="majorBidi"/>
                    <w:color w:val="000000" w:themeColor="text1"/>
                    <w:sz w:val="20"/>
                    <w:szCs w:val="20"/>
                  </w:rPr>
                  <m:t>k</m:t>
                </m:r>
              </m:sub>
            </m:sSub>
          </m:e>
        </m:nary>
        <m:r>
          <w:rPr>
            <w:rFonts w:ascii="Cambria Math" w:hAnsi="Cambria Math" w:cstheme="majorBidi"/>
            <w:color w:val="000000" w:themeColor="text1"/>
            <w:sz w:val="20"/>
            <w:szCs w:val="20"/>
          </w:rPr>
          <m:t>=1</m:t>
        </m:r>
      </m:oMath>
      <w:r w:rsidR="0030351E" w:rsidRPr="008B1D0B">
        <w:rPr>
          <w:rFonts w:asciiTheme="majorBidi" w:hAnsiTheme="majorBidi" w:cstheme="majorBidi"/>
          <w:color w:val="000000" w:themeColor="text1"/>
          <w:sz w:val="20"/>
          <w:szCs w:val="20"/>
        </w:rPr>
        <w:t>,w</w:t>
      </w:r>
      <w:r w:rsidR="0030351E" w:rsidRPr="008B1D0B">
        <w:rPr>
          <w:rFonts w:asciiTheme="majorBidi" w:hAnsiTheme="majorBidi" w:cstheme="majorBidi"/>
          <w:color w:val="000000" w:themeColor="text1"/>
          <w:sz w:val="20"/>
          <w:szCs w:val="20"/>
          <w:vertAlign w:val="subscript"/>
        </w:rPr>
        <w:t xml:space="preserve">k </w:t>
      </w:r>
      <w:r w:rsidR="0030351E" w:rsidRPr="008B1D0B">
        <w:rPr>
          <w:rFonts w:asciiTheme="majorBidi" w:hAnsiTheme="majorBidi" w:cstheme="majorBidi"/>
          <w:color w:val="000000" w:themeColor="text1"/>
          <w:sz w:val="20"/>
          <w:szCs w:val="20"/>
        </w:rPr>
        <w:t>&gt;0 , k=1,2,…,n.</w:t>
      </w:r>
    </w:p>
    <w:p w:rsidR="0030351E" w:rsidRPr="008B1D0B" w:rsidRDefault="0030351E" w:rsidP="008B1D0B">
      <w:pPr>
        <w:bidi/>
        <w:adjustRightInd w:val="0"/>
        <w:snapToGrid w:val="0"/>
        <w:spacing w:after="0" w:line="240" w:lineRule="auto"/>
        <w:jc w:val="right"/>
        <w:rPr>
          <w:rFonts w:asciiTheme="majorBidi" w:hAnsiTheme="majorBidi" w:cstheme="majorBidi"/>
          <w:color w:val="000000" w:themeColor="text1"/>
          <w:sz w:val="20"/>
          <w:szCs w:val="20"/>
        </w:rPr>
      </w:pPr>
    </w:p>
    <w:p w:rsidR="0030351E" w:rsidRPr="008B1D0B" w:rsidRDefault="0030351E" w:rsidP="008B1D0B">
      <w:pPr>
        <w:bidi/>
        <w:adjustRightInd w:val="0"/>
        <w:snapToGrid w:val="0"/>
        <w:spacing w:after="0" w:line="240" w:lineRule="auto"/>
        <w:jc w:val="right"/>
        <w:rPr>
          <w:rFonts w:asciiTheme="majorBidi" w:hAnsiTheme="majorBidi" w:cstheme="majorBidi"/>
          <w:color w:val="000000" w:themeColor="text1"/>
          <w:sz w:val="20"/>
          <w:szCs w:val="20"/>
        </w:rPr>
      </w:pPr>
      <w:r w:rsidRPr="008B1D0B">
        <w:rPr>
          <w:rFonts w:asciiTheme="majorBidi" w:hAnsiTheme="majorBidi" w:cstheme="majorBidi"/>
          <w:color w:val="000000" w:themeColor="text1"/>
          <w:sz w:val="20"/>
          <w:szCs w:val="20"/>
        </w:rPr>
        <w:t>Where i</w:t>
      </w:r>
      <m:oMath>
        <m:r>
          <w:rPr>
            <w:rFonts w:ascii="Cambria Math" w:hAnsi="Cambria Math" w:cstheme="majorBidi"/>
            <w:color w:val="000000" w:themeColor="text1"/>
            <w:sz w:val="20"/>
            <w:szCs w:val="20"/>
          </w:rPr>
          <m:t>≠</m:t>
        </m:r>
      </m:oMath>
      <w:r w:rsidRPr="008B1D0B">
        <w:rPr>
          <w:rFonts w:asciiTheme="majorBidi" w:hAnsiTheme="majorBidi" w:cstheme="majorBidi"/>
          <w:color w:val="000000" w:themeColor="text1"/>
          <w:sz w:val="20"/>
          <w:szCs w:val="20"/>
        </w:rPr>
        <w:t>j ,P є N , and</w:t>
      </w:r>
    </w:p>
    <w:p w:rsidR="0030351E" w:rsidRPr="008B1D0B" w:rsidRDefault="0030351E" w:rsidP="008B1D0B">
      <w:pPr>
        <w:bidi/>
        <w:adjustRightInd w:val="0"/>
        <w:snapToGrid w:val="0"/>
        <w:spacing w:after="0" w:line="240" w:lineRule="auto"/>
        <w:jc w:val="right"/>
        <w:rPr>
          <w:rFonts w:asciiTheme="majorBidi" w:hAnsiTheme="majorBidi" w:cstheme="majorBidi"/>
          <w:color w:val="000000" w:themeColor="text1"/>
          <w:sz w:val="20"/>
          <w:szCs w:val="20"/>
        </w:rPr>
      </w:pPr>
    </w:p>
    <w:p w:rsidR="0030351E" w:rsidRDefault="0030351E" w:rsidP="0030351E">
      <w:pPr>
        <w:bidi/>
        <w:adjustRightInd w:val="0"/>
        <w:snapToGrid w:val="0"/>
        <w:spacing w:after="0" w:line="240" w:lineRule="auto"/>
        <w:jc w:val="right"/>
        <w:rPr>
          <w:rFonts w:asciiTheme="majorBidi" w:hAnsiTheme="majorBidi" w:cstheme="majorBidi"/>
          <w:color w:val="000000" w:themeColor="text1"/>
          <w:sz w:val="20"/>
          <w:szCs w:val="20"/>
        </w:rPr>
      </w:pPr>
      <w:r w:rsidRPr="008B1D0B">
        <w:rPr>
          <w:rFonts w:asciiTheme="majorBidi" w:hAnsiTheme="majorBidi" w:cstheme="majorBidi"/>
          <w:color w:val="000000" w:themeColor="text1"/>
          <w:sz w:val="20"/>
          <w:szCs w:val="20"/>
        </w:rPr>
        <w:t>δ(x) =</w:t>
      </w:r>
      <m:oMath>
        <m:d>
          <m:dPr>
            <m:begChr m:val="{"/>
            <m:endChr m:val=""/>
            <m:ctrlPr>
              <w:rPr>
                <w:rFonts w:ascii="Cambria Math" w:hAnsi="Cambria Math" w:cstheme="majorBidi"/>
                <w:i/>
                <w:color w:val="000000" w:themeColor="text1"/>
                <w:sz w:val="20"/>
                <w:szCs w:val="20"/>
              </w:rPr>
            </m:ctrlPr>
          </m:dPr>
          <m:e>
            <m:eqArr>
              <m:eqArrPr>
                <m:ctrlPr>
                  <w:rPr>
                    <w:rFonts w:ascii="Cambria Math" w:hAnsi="Cambria Math" w:cstheme="majorBidi"/>
                    <w:i/>
                    <w:color w:val="000000" w:themeColor="text1"/>
                    <w:sz w:val="20"/>
                    <w:szCs w:val="20"/>
                  </w:rPr>
                </m:ctrlPr>
              </m:eqArrPr>
              <m:e>
                <m:r>
                  <w:rPr>
                    <w:rFonts w:ascii="Cambria Math" w:hAnsi="Cambria Math" w:cstheme="majorBidi"/>
                    <w:color w:val="000000" w:themeColor="text1"/>
                    <w:sz w:val="20"/>
                    <w:szCs w:val="20"/>
                  </w:rPr>
                  <m:t>0   , x&lt;</m:t>
                </m:r>
                <m:r>
                  <m:rPr>
                    <m:sty m:val="p"/>
                  </m:rPr>
                  <w:rPr>
                    <w:rFonts w:ascii="Cambria Math" w:hAnsi="Cambria Math" w:cstheme="majorBidi"/>
                    <w:color w:val="000000" w:themeColor="text1"/>
                    <w:sz w:val="20"/>
                    <w:szCs w:val="20"/>
                  </w:rPr>
                  <m:t>0</m:t>
                </m:r>
              </m:e>
              <m:e/>
              <m:e>
                <m:r>
                  <w:rPr>
                    <w:rFonts w:ascii="Cambria Math" w:hAnsi="Cambria Math" w:cstheme="majorBidi"/>
                    <w:color w:val="000000" w:themeColor="text1"/>
                    <w:sz w:val="20"/>
                    <w:szCs w:val="20"/>
                  </w:rPr>
                  <m:t>1   ,  x≥</m:t>
                </m:r>
                <m:r>
                  <m:rPr>
                    <m:sty m:val="p"/>
                  </m:rPr>
                  <w:rPr>
                    <w:rFonts w:ascii="Cambria Math" w:hAnsi="Cambria Math" w:cstheme="majorBidi"/>
                    <w:color w:val="000000" w:themeColor="text1"/>
                    <w:sz w:val="20"/>
                    <w:szCs w:val="20"/>
                  </w:rPr>
                  <m:t>0</m:t>
                </m:r>
              </m:e>
            </m:eqArr>
          </m:e>
        </m:d>
      </m:oMath>
      <w:r w:rsidRPr="008B1D0B">
        <w:rPr>
          <w:rFonts w:asciiTheme="majorBidi" w:hAnsiTheme="majorBidi" w:cstheme="majorBidi"/>
          <w:color w:val="000000" w:themeColor="text1"/>
          <w:sz w:val="20"/>
          <w:szCs w:val="20"/>
        </w:rPr>
        <w:t xml:space="preserve">               </w:t>
      </w:r>
      <w:r>
        <w:rPr>
          <w:rFonts w:asciiTheme="majorBidi" w:hAnsiTheme="majorBidi" w:cstheme="majorBidi"/>
          <w:color w:val="000000" w:themeColor="text1"/>
          <w:sz w:val="20"/>
          <w:szCs w:val="20"/>
        </w:rPr>
        <w:t xml:space="preserve"> </w:t>
      </w:r>
      <w:r w:rsidRPr="008B1D0B">
        <w:rPr>
          <w:rFonts w:asciiTheme="majorBidi" w:hAnsiTheme="majorBidi" w:cstheme="majorBidi"/>
          <w:color w:val="000000" w:themeColor="text1"/>
          <w:sz w:val="20"/>
          <w:szCs w:val="20"/>
        </w:rPr>
        <w:t xml:space="preserve">        </w:t>
      </w:r>
      <w:r w:rsidR="004D1F39">
        <w:rPr>
          <w:rFonts w:asciiTheme="majorBidi" w:hAnsiTheme="majorBidi" w:cstheme="majorBidi"/>
          <w:color w:val="000000" w:themeColor="text1"/>
          <w:sz w:val="20"/>
          <w:szCs w:val="20"/>
        </w:rPr>
        <w:t xml:space="preserve">                    </w:t>
      </w:r>
      <w:r w:rsidRPr="008B1D0B">
        <w:rPr>
          <w:rFonts w:asciiTheme="majorBidi" w:hAnsiTheme="majorBidi" w:cstheme="majorBidi"/>
          <w:color w:val="000000" w:themeColor="text1"/>
          <w:sz w:val="20"/>
          <w:szCs w:val="20"/>
        </w:rPr>
        <w:t xml:space="preserve"> (9)</w:t>
      </w:r>
    </w:p>
    <w:p w:rsidR="004D1F39" w:rsidRDefault="004D1F39" w:rsidP="004D1F39">
      <w:pPr>
        <w:bidi/>
        <w:adjustRightInd w:val="0"/>
        <w:snapToGrid w:val="0"/>
        <w:spacing w:after="0" w:line="240" w:lineRule="auto"/>
        <w:jc w:val="right"/>
        <w:rPr>
          <w:rFonts w:asciiTheme="majorBidi" w:hAnsiTheme="majorBidi" w:cstheme="majorBidi"/>
          <w:color w:val="000000" w:themeColor="text1"/>
          <w:sz w:val="20"/>
          <w:szCs w:val="20"/>
        </w:rPr>
      </w:pPr>
    </w:p>
    <w:p w:rsidR="00AA7483" w:rsidRDefault="00AA7483" w:rsidP="0030351E">
      <w:pPr>
        <w:adjustRightInd w:val="0"/>
        <w:snapToGrid w:val="0"/>
        <w:spacing w:after="0" w:line="240" w:lineRule="auto"/>
        <w:ind w:firstLine="522"/>
        <w:rPr>
          <w:rFonts w:asciiTheme="majorBidi" w:hAnsiTheme="majorBidi" w:cstheme="majorBidi"/>
          <w:color w:val="000000" w:themeColor="text1"/>
          <w:sz w:val="20"/>
          <w:szCs w:val="20"/>
          <w:lang w:bidi="fa-IR"/>
        </w:rPr>
        <w:sectPr w:rsidR="00AA7483" w:rsidSect="006E1E1C">
          <w:type w:val="continuous"/>
          <w:pgSz w:w="12240" w:h="15840" w:code="1"/>
          <w:pgMar w:top="1440" w:right="1440" w:bottom="1440" w:left="1440" w:header="720" w:footer="720" w:gutter="0"/>
          <w:cols w:num="2" w:space="720"/>
          <w:docGrid w:linePitch="360"/>
        </w:sectPr>
      </w:pPr>
    </w:p>
    <w:p w:rsidR="00AA7483" w:rsidRDefault="00AA7483" w:rsidP="006E1E1C">
      <w:pPr>
        <w:autoSpaceDE w:val="0"/>
        <w:autoSpaceDN w:val="0"/>
        <w:adjustRightInd w:val="0"/>
        <w:snapToGrid w:val="0"/>
        <w:spacing w:after="0" w:line="240" w:lineRule="auto"/>
        <w:jc w:val="both"/>
        <w:rPr>
          <w:rFonts w:asciiTheme="majorBidi" w:hAnsiTheme="majorBidi" w:cstheme="majorBidi"/>
          <w:color w:val="000000" w:themeColor="text1"/>
          <w:sz w:val="20"/>
          <w:szCs w:val="20"/>
          <w:lang w:bidi="fa-IR"/>
        </w:rPr>
      </w:pPr>
    </w:p>
    <w:p w:rsidR="006E1E1C" w:rsidRDefault="006E1E1C" w:rsidP="008B1D0B">
      <w:pPr>
        <w:autoSpaceDE w:val="0"/>
        <w:autoSpaceDN w:val="0"/>
        <w:adjustRightInd w:val="0"/>
        <w:snapToGrid w:val="0"/>
        <w:spacing w:after="0" w:line="240" w:lineRule="auto"/>
        <w:ind w:firstLine="720"/>
        <w:jc w:val="both"/>
        <w:rPr>
          <w:rFonts w:asciiTheme="majorBidi" w:hAnsiTheme="majorBidi" w:cstheme="majorBidi"/>
          <w:color w:val="000000" w:themeColor="text1"/>
          <w:sz w:val="20"/>
          <w:szCs w:val="20"/>
          <w:lang w:bidi="fa-IR"/>
        </w:rPr>
        <w:sectPr w:rsidR="006E1E1C" w:rsidSect="006E1E1C">
          <w:type w:val="continuous"/>
          <w:pgSz w:w="12240" w:h="15840" w:code="1"/>
          <w:pgMar w:top="1440" w:right="1440" w:bottom="1440" w:left="1440" w:header="720" w:footer="720" w:gutter="0"/>
          <w:cols w:space="720"/>
          <w:docGrid w:linePitch="360"/>
        </w:sectPr>
      </w:pPr>
    </w:p>
    <w:p w:rsidR="00AA7483" w:rsidRDefault="00AA7483" w:rsidP="006E1E1C">
      <w:pPr>
        <w:adjustRightInd w:val="0"/>
        <w:snapToGrid w:val="0"/>
        <w:spacing w:after="0" w:line="240" w:lineRule="auto"/>
        <w:ind w:firstLine="720"/>
        <w:jc w:val="both"/>
        <w:rPr>
          <w:rFonts w:asciiTheme="majorBidi" w:hAnsiTheme="majorBidi" w:cstheme="majorBidi"/>
          <w:color w:val="000000" w:themeColor="text1"/>
          <w:sz w:val="20"/>
          <w:szCs w:val="20"/>
          <w:lang w:eastAsia="zh-CN" w:bidi="fa-IR"/>
        </w:rPr>
      </w:pPr>
      <w:r w:rsidRPr="008B1D0B">
        <w:rPr>
          <w:rFonts w:asciiTheme="majorBidi" w:hAnsiTheme="majorBidi" w:cstheme="majorBidi"/>
          <w:color w:val="000000" w:themeColor="text1"/>
          <w:sz w:val="20"/>
          <w:szCs w:val="20"/>
          <w:lang w:bidi="fa-IR"/>
        </w:rPr>
        <w:lastRenderedPageBreak/>
        <w:t xml:space="preserve">The power index P is fixed, and chosen by decision makers in a specific MCDM problem. A larger P is suggested, e.g. 10, as illustrated briefly in the next section. The function </w:t>
      </w:r>
      <w:bookmarkStart w:id="52" w:name="mml312"/>
      <w:bookmarkEnd w:id="52"/>
      <w:r w:rsidRPr="008B1D0B">
        <w:rPr>
          <w:rFonts w:asciiTheme="majorBidi" w:hAnsiTheme="majorBidi" w:cstheme="majorBidi"/>
          <w:color w:val="000000" w:themeColor="text1"/>
          <w:sz w:val="20"/>
          <w:szCs w:val="20"/>
          <w:lang w:bidi="fa-IR"/>
        </w:rPr>
        <w:t>J (w</w:t>
      </w:r>
      <w:r w:rsidRPr="008B1D0B">
        <w:rPr>
          <w:rFonts w:asciiTheme="majorBidi" w:hAnsiTheme="majorBidi" w:cstheme="majorBidi"/>
          <w:color w:val="000000" w:themeColor="text1"/>
          <w:sz w:val="20"/>
          <w:szCs w:val="20"/>
          <w:vertAlign w:val="subscript"/>
          <w:lang w:bidi="fa-IR"/>
        </w:rPr>
        <w:t>1</w:t>
      </w:r>
      <w:r w:rsidRPr="008B1D0B">
        <w:rPr>
          <w:rFonts w:asciiTheme="majorBidi" w:hAnsiTheme="majorBidi" w:cstheme="majorBidi"/>
          <w:color w:val="000000" w:themeColor="text1"/>
          <w:sz w:val="20"/>
          <w:szCs w:val="20"/>
          <w:lang w:bidi="fa-IR"/>
        </w:rPr>
        <w:t>,w</w:t>
      </w:r>
      <w:r w:rsidRPr="008B1D0B">
        <w:rPr>
          <w:rFonts w:asciiTheme="majorBidi" w:hAnsiTheme="majorBidi" w:cstheme="majorBidi"/>
          <w:color w:val="000000" w:themeColor="text1"/>
          <w:sz w:val="20"/>
          <w:szCs w:val="20"/>
          <w:vertAlign w:val="subscript"/>
          <w:lang w:bidi="fa-IR"/>
        </w:rPr>
        <w:t>2</w:t>
      </w:r>
      <w:r w:rsidRPr="008B1D0B">
        <w:rPr>
          <w:rFonts w:asciiTheme="majorBidi" w:hAnsiTheme="majorBidi" w:cstheme="majorBidi"/>
          <w:color w:val="000000" w:themeColor="text1"/>
          <w:sz w:val="20"/>
          <w:szCs w:val="20"/>
          <w:lang w:bidi="fa-IR"/>
        </w:rPr>
        <w:t>,…,</w:t>
      </w:r>
      <w:proofErr w:type="spellStart"/>
      <w:r w:rsidRPr="008B1D0B">
        <w:rPr>
          <w:rFonts w:asciiTheme="majorBidi" w:hAnsiTheme="majorBidi" w:cstheme="majorBidi"/>
          <w:color w:val="000000" w:themeColor="text1"/>
          <w:sz w:val="20"/>
          <w:szCs w:val="20"/>
          <w:lang w:bidi="fa-IR"/>
        </w:rPr>
        <w:t>w</w:t>
      </w:r>
      <w:r w:rsidRPr="008B1D0B">
        <w:rPr>
          <w:rFonts w:asciiTheme="majorBidi" w:hAnsiTheme="majorBidi" w:cstheme="majorBidi"/>
          <w:color w:val="000000" w:themeColor="text1"/>
          <w:sz w:val="20"/>
          <w:szCs w:val="20"/>
          <w:vertAlign w:val="subscript"/>
          <w:lang w:bidi="fa-IR"/>
        </w:rPr>
        <w:t>n</w:t>
      </w:r>
      <w:proofErr w:type="spellEnd"/>
      <w:r w:rsidRPr="008B1D0B">
        <w:rPr>
          <w:rFonts w:asciiTheme="majorBidi" w:hAnsiTheme="majorBidi" w:cstheme="majorBidi"/>
          <w:color w:val="000000" w:themeColor="text1"/>
          <w:sz w:val="20"/>
          <w:szCs w:val="20"/>
          <w:lang w:bidi="fa-IR"/>
        </w:rPr>
        <w:t xml:space="preserve">) is non-differentiable. In some cases, decision-makers are unable or unwilling to give all pairwise comparison judgments of n elements. However, provided that the known fuzzy set of pairwise comparisons involves n elements, such as </w:t>
      </w:r>
      <w:bookmarkStart w:id="53" w:name="mml313"/>
      <w:bookmarkEnd w:id="53"/>
      <w:r w:rsidRPr="008B1D0B">
        <w:rPr>
          <w:rFonts w:asciiTheme="majorBidi" w:hAnsiTheme="majorBidi" w:cstheme="majorBidi"/>
          <w:color w:val="000000" w:themeColor="text1"/>
          <w:sz w:val="20"/>
          <w:szCs w:val="20"/>
          <w:lang w:bidi="fa-IR"/>
        </w:rPr>
        <w:t>F={</w:t>
      </w:r>
      <w:proofErr w:type="spellStart"/>
      <w:r w:rsidRPr="008B1D0B">
        <w:rPr>
          <w:rFonts w:asciiTheme="majorBidi" w:hAnsiTheme="majorBidi" w:cstheme="majorBidi"/>
          <w:color w:val="000000" w:themeColor="text1"/>
          <w:sz w:val="20"/>
          <w:szCs w:val="20"/>
          <w:lang w:bidi="fa-IR"/>
        </w:rPr>
        <w:t>a</w:t>
      </w:r>
      <w:r w:rsidRPr="008B1D0B">
        <w:rPr>
          <w:rFonts w:asciiTheme="majorBidi" w:hAnsiTheme="majorBidi" w:cstheme="majorBidi"/>
          <w:color w:val="000000" w:themeColor="text1"/>
          <w:sz w:val="20"/>
          <w:szCs w:val="20"/>
          <w:vertAlign w:val="subscript"/>
          <w:lang w:bidi="fa-IR"/>
        </w:rPr>
        <w:t>ij</w:t>
      </w:r>
      <w:proofErr w:type="spellEnd"/>
      <w:r w:rsidRPr="008B1D0B">
        <w:rPr>
          <w:rFonts w:asciiTheme="majorBidi" w:hAnsiTheme="majorBidi" w:cstheme="majorBidi"/>
          <w:color w:val="000000" w:themeColor="text1"/>
          <w:sz w:val="20"/>
          <w:szCs w:val="20"/>
          <w:lang w:bidi="fa-IR"/>
        </w:rPr>
        <w:t>} ={a</w:t>
      </w:r>
      <w:r w:rsidRPr="008B1D0B">
        <w:rPr>
          <w:rFonts w:asciiTheme="majorBidi" w:hAnsiTheme="majorBidi" w:cstheme="majorBidi"/>
          <w:color w:val="000000" w:themeColor="text1"/>
          <w:sz w:val="20"/>
          <w:szCs w:val="20"/>
          <w:vertAlign w:val="subscript"/>
          <w:lang w:bidi="fa-IR"/>
        </w:rPr>
        <w:t>12</w:t>
      </w:r>
      <w:r w:rsidRPr="008B1D0B">
        <w:rPr>
          <w:rFonts w:asciiTheme="majorBidi" w:hAnsiTheme="majorBidi" w:cstheme="majorBidi"/>
          <w:color w:val="000000" w:themeColor="text1"/>
          <w:sz w:val="20"/>
          <w:szCs w:val="20"/>
          <w:lang w:bidi="fa-IR"/>
        </w:rPr>
        <w:t xml:space="preserve"> ,a</w:t>
      </w:r>
      <w:r w:rsidRPr="008B1D0B">
        <w:rPr>
          <w:rFonts w:asciiTheme="majorBidi" w:hAnsiTheme="majorBidi" w:cstheme="majorBidi"/>
          <w:color w:val="000000" w:themeColor="text1"/>
          <w:sz w:val="20"/>
          <w:szCs w:val="20"/>
          <w:vertAlign w:val="subscript"/>
          <w:lang w:bidi="fa-IR"/>
        </w:rPr>
        <w:t>13</w:t>
      </w:r>
      <w:r w:rsidRPr="008B1D0B">
        <w:rPr>
          <w:rFonts w:asciiTheme="majorBidi" w:hAnsiTheme="majorBidi" w:cstheme="majorBidi"/>
          <w:color w:val="000000" w:themeColor="text1"/>
          <w:sz w:val="20"/>
          <w:szCs w:val="20"/>
          <w:lang w:bidi="fa-IR"/>
        </w:rPr>
        <w:t xml:space="preserve"> ,…,a</w:t>
      </w:r>
      <w:r w:rsidRPr="008B1D0B">
        <w:rPr>
          <w:rFonts w:asciiTheme="majorBidi" w:hAnsiTheme="majorBidi" w:cstheme="majorBidi"/>
          <w:color w:val="000000" w:themeColor="text1"/>
          <w:sz w:val="20"/>
          <w:szCs w:val="20"/>
          <w:vertAlign w:val="subscript"/>
          <w:lang w:bidi="fa-IR"/>
        </w:rPr>
        <w:t>n1</w:t>
      </w:r>
      <w:r w:rsidRPr="008B1D0B">
        <w:rPr>
          <w:rFonts w:asciiTheme="majorBidi" w:hAnsiTheme="majorBidi" w:cstheme="majorBidi"/>
          <w:color w:val="000000" w:themeColor="text1"/>
          <w:sz w:val="20"/>
          <w:szCs w:val="20"/>
          <w:lang w:bidi="fa-IR"/>
        </w:rPr>
        <w:t>} or {a</w:t>
      </w:r>
      <w:r w:rsidRPr="008B1D0B">
        <w:rPr>
          <w:rFonts w:asciiTheme="majorBidi" w:hAnsiTheme="majorBidi" w:cstheme="majorBidi"/>
          <w:color w:val="000000" w:themeColor="text1"/>
          <w:sz w:val="20"/>
          <w:szCs w:val="20"/>
          <w:vertAlign w:val="subscript"/>
          <w:lang w:bidi="fa-IR"/>
        </w:rPr>
        <w:t>21</w:t>
      </w:r>
      <w:r w:rsidRPr="008B1D0B">
        <w:rPr>
          <w:rFonts w:asciiTheme="majorBidi" w:hAnsiTheme="majorBidi" w:cstheme="majorBidi"/>
          <w:color w:val="000000" w:themeColor="text1"/>
          <w:sz w:val="20"/>
          <w:szCs w:val="20"/>
          <w:lang w:bidi="fa-IR"/>
        </w:rPr>
        <w:t xml:space="preserve"> ,a</w:t>
      </w:r>
      <w:r w:rsidRPr="008B1D0B">
        <w:rPr>
          <w:rFonts w:asciiTheme="majorBidi" w:hAnsiTheme="majorBidi" w:cstheme="majorBidi"/>
          <w:color w:val="000000" w:themeColor="text1"/>
          <w:sz w:val="20"/>
          <w:szCs w:val="20"/>
          <w:vertAlign w:val="subscript"/>
          <w:lang w:bidi="fa-IR"/>
        </w:rPr>
        <w:t>31</w:t>
      </w:r>
      <w:r w:rsidRPr="008B1D0B">
        <w:rPr>
          <w:rFonts w:asciiTheme="majorBidi" w:hAnsiTheme="majorBidi" w:cstheme="majorBidi"/>
          <w:color w:val="000000" w:themeColor="text1"/>
          <w:sz w:val="20"/>
          <w:szCs w:val="20"/>
          <w:lang w:bidi="fa-IR"/>
        </w:rPr>
        <w:t xml:space="preserve"> ,…,a</w:t>
      </w:r>
      <w:r w:rsidRPr="008B1D0B">
        <w:rPr>
          <w:rFonts w:asciiTheme="majorBidi" w:hAnsiTheme="majorBidi" w:cstheme="majorBidi"/>
          <w:color w:val="000000" w:themeColor="text1"/>
          <w:sz w:val="20"/>
          <w:szCs w:val="20"/>
          <w:vertAlign w:val="subscript"/>
          <w:lang w:bidi="fa-IR"/>
        </w:rPr>
        <w:t>n1</w:t>
      </w:r>
      <w:r w:rsidRPr="008B1D0B">
        <w:rPr>
          <w:rFonts w:asciiTheme="majorBidi" w:hAnsiTheme="majorBidi" w:cstheme="majorBidi"/>
          <w:color w:val="000000" w:themeColor="text1"/>
          <w:sz w:val="20"/>
          <w:szCs w:val="20"/>
          <w:lang w:bidi="fa-IR"/>
        </w:rPr>
        <w:t xml:space="preserve">}, the solution of priority vector </w:t>
      </w:r>
      <w:bookmarkStart w:id="54" w:name="mml315"/>
      <w:bookmarkEnd w:id="54"/>
      <w:r w:rsidRPr="008B1D0B">
        <w:rPr>
          <w:rFonts w:asciiTheme="majorBidi" w:hAnsiTheme="majorBidi" w:cstheme="majorBidi"/>
          <w:color w:val="000000" w:themeColor="text1"/>
          <w:sz w:val="20"/>
          <w:szCs w:val="20"/>
          <w:lang w:bidi="fa-IR"/>
        </w:rPr>
        <w:t>(w</w:t>
      </w:r>
      <w:r w:rsidRPr="008B1D0B">
        <w:rPr>
          <w:rFonts w:asciiTheme="majorBidi" w:hAnsiTheme="majorBidi" w:cstheme="majorBidi"/>
          <w:color w:val="000000" w:themeColor="text1"/>
          <w:sz w:val="20"/>
          <w:szCs w:val="20"/>
          <w:vertAlign w:val="subscript"/>
          <w:lang w:bidi="fa-IR"/>
        </w:rPr>
        <w:t>1</w:t>
      </w:r>
      <w:r w:rsidRPr="008B1D0B">
        <w:rPr>
          <w:rFonts w:asciiTheme="majorBidi" w:hAnsiTheme="majorBidi" w:cstheme="majorBidi"/>
          <w:color w:val="000000" w:themeColor="text1"/>
          <w:sz w:val="20"/>
          <w:szCs w:val="20"/>
          <w:lang w:bidi="fa-IR"/>
        </w:rPr>
        <w:t>,w</w:t>
      </w:r>
      <w:r w:rsidRPr="008B1D0B">
        <w:rPr>
          <w:rFonts w:asciiTheme="majorBidi" w:hAnsiTheme="majorBidi" w:cstheme="majorBidi"/>
          <w:color w:val="000000" w:themeColor="text1"/>
          <w:sz w:val="20"/>
          <w:szCs w:val="20"/>
          <w:vertAlign w:val="subscript"/>
          <w:lang w:bidi="fa-IR"/>
        </w:rPr>
        <w:t>2</w:t>
      </w:r>
      <w:r w:rsidRPr="008B1D0B">
        <w:rPr>
          <w:rFonts w:asciiTheme="majorBidi" w:hAnsiTheme="majorBidi" w:cstheme="majorBidi"/>
          <w:color w:val="000000" w:themeColor="text1"/>
          <w:sz w:val="20"/>
          <w:szCs w:val="20"/>
          <w:lang w:bidi="fa-IR"/>
        </w:rPr>
        <w:t>,…,</w:t>
      </w:r>
      <w:proofErr w:type="spellStart"/>
      <w:r w:rsidRPr="008B1D0B">
        <w:rPr>
          <w:rFonts w:asciiTheme="majorBidi" w:hAnsiTheme="majorBidi" w:cstheme="majorBidi"/>
          <w:color w:val="000000" w:themeColor="text1"/>
          <w:sz w:val="20"/>
          <w:szCs w:val="20"/>
          <w:lang w:bidi="fa-IR"/>
        </w:rPr>
        <w:t>w</w:t>
      </w:r>
      <w:r w:rsidRPr="008B1D0B">
        <w:rPr>
          <w:rFonts w:asciiTheme="majorBidi" w:hAnsiTheme="majorBidi" w:cstheme="majorBidi"/>
          <w:color w:val="000000" w:themeColor="text1"/>
          <w:sz w:val="20"/>
          <w:szCs w:val="20"/>
          <w:vertAlign w:val="subscript"/>
          <w:lang w:bidi="fa-IR"/>
        </w:rPr>
        <w:t>n</w:t>
      </w:r>
      <w:proofErr w:type="spellEnd"/>
      <w:r w:rsidRPr="008B1D0B">
        <w:rPr>
          <w:rFonts w:asciiTheme="majorBidi" w:hAnsiTheme="majorBidi" w:cstheme="majorBidi"/>
          <w:color w:val="000000" w:themeColor="text1"/>
          <w:sz w:val="20"/>
          <w:szCs w:val="20"/>
          <w:lang w:bidi="fa-IR"/>
        </w:rPr>
        <w:t>)</w:t>
      </w:r>
      <w:r w:rsidRPr="008B1D0B">
        <w:rPr>
          <w:rFonts w:asciiTheme="majorBidi" w:hAnsiTheme="majorBidi" w:cstheme="majorBidi"/>
          <w:color w:val="000000" w:themeColor="text1"/>
          <w:sz w:val="20"/>
          <w:szCs w:val="20"/>
          <w:vertAlign w:val="superscript"/>
          <w:lang w:bidi="fa-IR"/>
        </w:rPr>
        <w:t>T</w:t>
      </w:r>
      <w:r w:rsidRPr="008B1D0B">
        <w:rPr>
          <w:rFonts w:asciiTheme="majorBidi" w:hAnsiTheme="majorBidi" w:cstheme="majorBidi"/>
          <w:color w:val="000000" w:themeColor="text1"/>
          <w:sz w:val="20"/>
          <w:szCs w:val="20"/>
          <w:lang w:bidi="fa-IR"/>
        </w:rPr>
        <w:t xml:space="preserve"> will be still able to be derived based on the optimization problem above. In order to measure the consistency degree of the fuzzy comparison judgment matrix </w:t>
      </w:r>
      <w:bookmarkStart w:id="55" w:name="mml316"/>
      <w:bookmarkEnd w:id="55"/>
      <w:r w:rsidRPr="008B1D0B">
        <w:rPr>
          <w:rFonts w:asciiTheme="majorBidi" w:hAnsiTheme="majorBidi" w:cstheme="majorBidi"/>
          <w:color w:val="000000" w:themeColor="text1"/>
          <w:sz w:val="20"/>
          <w:szCs w:val="20"/>
          <w:bdr w:val="none" w:sz="0" w:space="0" w:color="auto" w:frame="1"/>
          <w:lang w:bidi="fa-IR"/>
        </w:rPr>
        <w:t>A a</w:t>
      </w:r>
      <w:r w:rsidRPr="008B1D0B">
        <w:rPr>
          <w:rFonts w:asciiTheme="majorBidi" w:hAnsiTheme="majorBidi" w:cstheme="majorBidi"/>
          <w:color w:val="000000" w:themeColor="text1"/>
          <w:sz w:val="20"/>
          <w:szCs w:val="20"/>
          <w:lang w:bidi="fa-IR"/>
        </w:rPr>
        <w:t xml:space="preserve">s Eq. (2), an index </w:t>
      </w:r>
      <w:bookmarkStart w:id="56" w:name="mml317"/>
      <w:bookmarkEnd w:id="56"/>
      <w:r w:rsidRPr="008B1D0B">
        <w:rPr>
          <w:rFonts w:asciiTheme="majorBidi" w:hAnsiTheme="majorBidi" w:cstheme="majorBidi"/>
          <w:color w:val="000000" w:themeColor="text1"/>
          <w:sz w:val="20"/>
          <w:szCs w:val="20"/>
          <w:lang w:bidi="fa-IR"/>
        </w:rPr>
        <w:t xml:space="preserve">γ can be defined after the optimal crisp priority vector </w:t>
      </w:r>
      <m:oMath>
        <m:sSup>
          <m:sSupPr>
            <m:ctrlPr>
              <w:rPr>
                <w:rFonts w:ascii="Cambria Math" w:hAnsi="Cambria Math" w:cstheme="majorBidi"/>
                <w:i/>
                <w:color w:val="000000" w:themeColor="text1"/>
                <w:sz w:val="20"/>
                <w:szCs w:val="20"/>
                <w:lang w:bidi="fa-IR"/>
              </w:rPr>
            </m:ctrlPr>
          </m:sSupPr>
          <m:e>
            <m:r>
              <m:rPr>
                <m:sty m:val="p"/>
              </m:rPr>
              <w:rPr>
                <w:rFonts w:ascii="Cambria Math" w:hAnsi="Cambria Math" w:cstheme="majorBidi"/>
                <w:color w:val="000000" w:themeColor="text1"/>
                <w:sz w:val="20"/>
                <w:szCs w:val="20"/>
                <w:lang w:bidi="fa-IR"/>
              </w:rPr>
              <m:t>(</m:t>
            </m:r>
            <m:sSubSup>
              <m:sSubSupPr>
                <m:ctrlPr>
                  <w:rPr>
                    <w:rFonts w:ascii="Cambria Math" w:hAnsi="Cambria Math" w:cstheme="majorBidi"/>
                    <w:i/>
                    <w:color w:val="000000" w:themeColor="text1"/>
                    <w:sz w:val="20"/>
                    <w:szCs w:val="20"/>
                    <w:lang w:bidi="fa-IR"/>
                  </w:rPr>
                </m:ctrlPr>
              </m:sSubSupPr>
              <m:e>
                <m:r>
                  <w:rPr>
                    <w:rFonts w:ascii="Cambria Math" w:hAnsi="Cambria Math" w:cstheme="majorBidi"/>
                    <w:color w:val="000000" w:themeColor="text1"/>
                    <w:sz w:val="20"/>
                    <w:szCs w:val="20"/>
                    <w:lang w:bidi="fa-IR"/>
                  </w:rPr>
                  <m:t>w</m:t>
                </m:r>
              </m:e>
              <m:sub>
                <m:r>
                  <w:rPr>
                    <w:rFonts w:ascii="Cambria Math" w:hAnsi="Cambria Math" w:cstheme="majorBidi"/>
                    <w:color w:val="000000" w:themeColor="text1"/>
                    <w:sz w:val="20"/>
                    <w:szCs w:val="20"/>
                    <w:lang w:bidi="fa-IR"/>
                  </w:rPr>
                  <m:t>1</m:t>
                </m:r>
              </m:sub>
              <m:sup>
                <m:r>
                  <w:rPr>
                    <w:rFonts w:ascii="Cambria Math" w:hAnsi="Cambria Math" w:cstheme="majorBidi"/>
                    <w:color w:val="000000" w:themeColor="text1"/>
                    <w:sz w:val="20"/>
                    <w:szCs w:val="20"/>
                    <w:lang w:bidi="fa-IR"/>
                  </w:rPr>
                  <m:t>*</m:t>
                </m:r>
              </m:sup>
            </m:sSubSup>
            <m:r>
              <w:rPr>
                <w:rFonts w:ascii="Cambria Math" w:hAnsi="Cambria Math" w:cstheme="majorBidi"/>
                <w:color w:val="000000" w:themeColor="text1"/>
                <w:sz w:val="20"/>
                <w:szCs w:val="20"/>
                <w:lang w:bidi="fa-IR"/>
              </w:rPr>
              <m:t xml:space="preserve">, </m:t>
            </m:r>
            <m:sSubSup>
              <m:sSubSupPr>
                <m:ctrlPr>
                  <w:rPr>
                    <w:rFonts w:ascii="Cambria Math" w:hAnsi="Cambria Math" w:cstheme="majorBidi"/>
                    <w:i/>
                    <w:color w:val="000000" w:themeColor="text1"/>
                    <w:sz w:val="20"/>
                    <w:szCs w:val="20"/>
                    <w:lang w:bidi="fa-IR"/>
                  </w:rPr>
                </m:ctrlPr>
              </m:sSubSupPr>
              <m:e>
                <m:r>
                  <w:rPr>
                    <w:rFonts w:ascii="Cambria Math" w:hAnsi="Cambria Math" w:cstheme="majorBidi"/>
                    <w:color w:val="000000" w:themeColor="text1"/>
                    <w:sz w:val="20"/>
                    <w:szCs w:val="20"/>
                    <w:lang w:bidi="fa-IR"/>
                  </w:rPr>
                  <m:t>w</m:t>
                </m:r>
              </m:e>
              <m:sub>
                <m:r>
                  <w:rPr>
                    <w:rFonts w:ascii="Cambria Math" w:hAnsi="Cambria Math" w:cstheme="majorBidi"/>
                    <w:color w:val="000000" w:themeColor="text1"/>
                    <w:sz w:val="20"/>
                    <w:szCs w:val="20"/>
                    <w:lang w:bidi="fa-IR"/>
                  </w:rPr>
                  <m:t>2</m:t>
                </m:r>
              </m:sub>
              <m:sup>
                <m:r>
                  <w:rPr>
                    <w:rFonts w:ascii="Cambria Math" w:hAnsi="Cambria Math" w:cstheme="majorBidi"/>
                    <w:color w:val="000000" w:themeColor="text1"/>
                    <w:sz w:val="20"/>
                    <w:szCs w:val="20"/>
                    <w:lang w:bidi="fa-IR"/>
                  </w:rPr>
                  <m:t>*</m:t>
                </m:r>
              </m:sup>
            </m:sSubSup>
            <m:r>
              <w:rPr>
                <w:rFonts w:ascii="Cambria Math" w:hAnsi="Cambria Math" w:cstheme="majorBidi"/>
                <w:color w:val="000000" w:themeColor="text1"/>
                <w:sz w:val="20"/>
                <w:szCs w:val="20"/>
                <w:lang w:bidi="fa-IR"/>
              </w:rPr>
              <m:t>,…,</m:t>
            </m:r>
            <m:sSubSup>
              <m:sSubSupPr>
                <m:ctrlPr>
                  <w:rPr>
                    <w:rFonts w:ascii="Cambria Math" w:hAnsi="Cambria Math" w:cstheme="majorBidi"/>
                    <w:i/>
                    <w:color w:val="000000" w:themeColor="text1"/>
                    <w:sz w:val="20"/>
                    <w:szCs w:val="20"/>
                    <w:lang w:bidi="fa-IR"/>
                  </w:rPr>
                </m:ctrlPr>
              </m:sSubSupPr>
              <m:e>
                <m:r>
                  <w:rPr>
                    <w:rFonts w:ascii="Cambria Math" w:hAnsi="Cambria Math" w:cstheme="majorBidi"/>
                    <w:color w:val="000000" w:themeColor="text1"/>
                    <w:sz w:val="20"/>
                    <w:szCs w:val="20"/>
                    <w:lang w:bidi="fa-IR"/>
                  </w:rPr>
                  <m:t>w</m:t>
                </m:r>
              </m:e>
              <m:sub>
                <m:r>
                  <w:rPr>
                    <w:rFonts w:ascii="Cambria Math" w:hAnsi="Cambria Math" w:cstheme="majorBidi"/>
                    <w:color w:val="000000" w:themeColor="text1"/>
                    <w:sz w:val="20"/>
                    <w:szCs w:val="20"/>
                    <w:lang w:bidi="fa-IR"/>
                  </w:rPr>
                  <m:t>n</m:t>
                </m:r>
              </m:sub>
              <m:sup>
                <m:r>
                  <w:rPr>
                    <w:rFonts w:ascii="Cambria Math" w:hAnsi="Cambria Math" w:cstheme="majorBidi"/>
                    <w:color w:val="000000" w:themeColor="text1"/>
                    <w:sz w:val="20"/>
                    <w:szCs w:val="20"/>
                    <w:lang w:bidi="fa-IR"/>
                  </w:rPr>
                  <m:t>*</m:t>
                </m:r>
              </m:sup>
            </m:sSubSup>
            <m:r>
              <w:rPr>
                <w:rFonts w:ascii="Cambria Math" w:hAnsi="Cambria Math" w:cstheme="majorBidi"/>
                <w:color w:val="000000" w:themeColor="text1"/>
                <w:sz w:val="20"/>
                <w:szCs w:val="20"/>
                <w:lang w:bidi="fa-IR"/>
              </w:rPr>
              <m:t>)</m:t>
            </m:r>
          </m:e>
          <m:sup>
            <m:r>
              <w:rPr>
                <w:rFonts w:ascii="Cambria Math" w:hAnsi="Cambria Math" w:cstheme="majorBidi"/>
                <w:color w:val="000000" w:themeColor="text1"/>
                <w:sz w:val="20"/>
                <w:szCs w:val="20"/>
                <w:lang w:bidi="fa-IR"/>
              </w:rPr>
              <m:t>T</m:t>
            </m:r>
          </m:sup>
        </m:sSup>
      </m:oMath>
      <w:bookmarkStart w:id="57" w:name="mml318"/>
      <w:bookmarkEnd w:id="57"/>
      <w:r w:rsidRPr="008B1D0B">
        <w:rPr>
          <w:rFonts w:asciiTheme="majorBidi" w:hAnsiTheme="majorBidi" w:cstheme="majorBidi"/>
          <w:color w:val="000000" w:themeColor="text1"/>
          <w:sz w:val="20"/>
          <w:szCs w:val="20"/>
          <w:lang w:bidi="fa-IR"/>
        </w:rPr>
        <w:t xml:space="preserve"> is obtained:</w:t>
      </w:r>
    </w:p>
    <w:p w:rsidR="00AA7483" w:rsidRDefault="00AA7483" w:rsidP="008B1D0B">
      <w:pPr>
        <w:autoSpaceDE w:val="0"/>
        <w:autoSpaceDN w:val="0"/>
        <w:adjustRightInd w:val="0"/>
        <w:snapToGrid w:val="0"/>
        <w:spacing w:after="0" w:line="240" w:lineRule="auto"/>
        <w:ind w:firstLine="720"/>
        <w:jc w:val="both"/>
        <w:rPr>
          <w:rFonts w:asciiTheme="majorBidi" w:hAnsiTheme="majorBidi" w:cstheme="majorBidi"/>
          <w:color w:val="000000" w:themeColor="text1"/>
          <w:sz w:val="20"/>
          <w:szCs w:val="20"/>
          <w:lang w:bidi="fa-IR"/>
        </w:rPr>
      </w:pPr>
    </w:p>
    <w:p w:rsidR="00AA7483" w:rsidRPr="008B1D0B" w:rsidRDefault="00197AE1" w:rsidP="00AA7483">
      <w:pPr>
        <w:adjustRightInd w:val="0"/>
        <w:snapToGrid w:val="0"/>
        <w:spacing w:after="0" w:line="240" w:lineRule="auto"/>
        <w:ind w:left="180"/>
        <w:rPr>
          <w:rFonts w:asciiTheme="majorBidi" w:hAnsiTheme="majorBidi" w:cstheme="majorBidi"/>
          <w:color w:val="000000" w:themeColor="text1"/>
          <w:sz w:val="20"/>
          <w:szCs w:val="20"/>
          <w:lang w:bidi="fa-IR"/>
        </w:rPr>
      </w:pPr>
      <w:hyperlink r:id="rId12" w:tooltip="Click to view the MathML source" w:history="1">
        <w:r w:rsidR="00AA7483" w:rsidRPr="008B1D0B">
          <w:rPr>
            <w:rFonts w:asciiTheme="majorBidi" w:hAnsiTheme="majorBidi" w:cstheme="majorBidi"/>
            <w:color w:val="000000" w:themeColor="text1"/>
            <w:sz w:val="20"/>
            <w:szCs w:val="20"/>
            <w:lang w:bidi="fa-IR"/>
          </w:rPr>
          <w:t>γ</w:t>
        </w:r>
      </w:hyperlink>
      <w:r w:rsidR="00AA7483" w:rsidRPr="008B1D0B">
        <w:rPr>
          <w:rFonts w:asciiTheme="majorBidi" w:hAnsiTheme="majorBidi" w:cstheme="majorBidi"/>
          <w:color w:val="000000" w:themeColor="text1"/>
          <w:sz w:val="20"/>
          <w:szCs w:val="20"/>
          <w:lang w:bidi="fa-IR"/>
        </w:rPr>
        <w:t xml:space="preserve"> = exp </w:t>
      </w:r>
      <m:oMath>
        <m:d>
          <m:dPr>
            <m:begChr m:val="{"/>
            <m:endChr m:val=""/>
            <m:ctrlPr>
              <w:rPr>
                <w:rFonts w:ascii="Cambria Math" w:hAnsi="Cambria Math" w:cstheme="majorBidi"/>
                <w:i/>
                <w:color w:val="000000" w:themeColor="text1"/>
                <w:sz w:val="20"/>
                <w:szCs w:val="20"/>
                <w:lang w:bidi="fa-IR"/>
              </w:rPr>
            </m:ctrlPr>
          </m:dPr>
          <m:e>
            <m:r>
              <w:rPr>
                <w:rFonts w:ascii="Cambria Math" w:hAnsi="Cambria Math" w:cstheme="majorBidi"/>
                <w:color w:val="000000" w:themeColor="text1"/>
                <w:sz w:val="20"/>
                <w:szCs w:val="20"/>
                <w:lang w:bidi="fa-IR"/>
              </w:rPr>
              <m:t>–</m:t>
            </m:r>
            <m:func>
              <m:funcPr>
                <m:ctrlPr>
                  <w:rPr>
                    <w:rFonts w:ascii="Cambria Math" w:hAnsi="Cambria Math" w:cstheme="majorBidi"/>
                    <w:i/>
                    <w:color w:val="000000" w:themeColor="text1"/>
                    <w:sz w:val="20"/>
                    <w:szCs w:val="20"/>
                    <w:lang w:bidi="fa-IR"/>
                  </w:rPr>
                </m:ctrlPr>
              </m:funcPr>
              <m:fName>
                <m:r>
                  <m:rPr>
                    <m:sty m:val="p"/>
                  </m:rPr>
                  <w:rPr>
                    <w:rFonts w:ascii="Cambria Math" w:hAnsi="Cambria Math" w:cstheme="majorBidi"/>
                    <w:color w:val="000000" w:themeColor="text1"/>
                    <w:sz w:val="20"/>
                    <w:szCs w:val="20"/>
                    <w:lang w:bidi="fa-IR"/>
                  </w:rPr>
                  <m:t>max</m:t>
                </m:r>
              </m:fName>
              <m:e>
                <m:d>
                  <m:dPr>
                    <m:begChr m:val=""/>
                    <m:endChr m:val="}"/>
                    <m:ctrlPr>
                      <w:rPr>
                        <w:rFonts w:ascii="Cambria Math" w:hAnsi="Cambria Math" w:cstheme="majorBidi"/>
                        <w:i/>
                        <w:color w:val="000000" w:themeColor="text1"/>
                        <w:sz w:val="20"/>
                        <w:szCs w:val="20"/>
                        <w:lang w:bidi="fa-IR"/>
                      </w:rPr>
                    </m:ctrlPr>
                  </m:dPr>
                  <m:e>
                    <m:d>
                      <m:dPr>
                        <m:begChr m:val="{"/>
                        <m:endChr m:val="}"/>
                        <m:ctrlPr>
                          <w:rPr>
                            <w:rFonts w:ascii="Cambria Math" w:hAnsi="Cambria Math" w:cstheme="majorBidi"/>
                            <w:i/>
                            <w:color w:val="000000" w:themeColor="text1"/>
                            <w:sz w:val="20"/>
                            <w:szCs w:val="20"/>
                            <w:lang w:bidi="fa-IR"/>
                          </w:rPr>
                        </m:ctrlPr>
                      </m:dPr>
                      <m:e>
                        <m:sSub>
                          <m:sSubPr>
                            <m:ctrlPr>
                              <w:rPr>
                                <w:rFonts w:ascii="Cambria Math" w:hAnsi="Cambria Math" w:cstheme="majorBidi"/>
                                <w:color w:val="000000" w:themeColor="text1"/>
                                <w:sz w:val="20"/>
                                <w:szCs w:val="20"/>
                                <w:lang w:bidi="fa-IR"/>
                              </w:rPr>
                            </m:ctrlPr>
                          </m:sSubPr>
                          <m:e>
                            <m:r>
                              <m:rPr>
                                <m:sty m:val="p"/>
                              </m:rPr>
                              <w:rPr>
                                <w:rFonts w:ascii="Cambria Math" w:hAnsi="Cambria Math" w:cstheme="majorBidi"/>
                                <w:color w:val="000000" w:themeColor="text1"/>
                                <w:sz w:val="20"/>
                                <w:szCs w:val="20"/>
                                <w:lang w:bidi="fa-IR"/>
                              </w:rPr>
                              <m:t>µ</m:t>
                            </m:r>
                          </m:e>
                          <m:sub>
                            <m:r>
                              <m:rPr>
                                <m:sty m:val="p"/>
                              </m:rPr>
                              <w:rPr>
                                <w:rFonts w:ascii="Cambria Math" w:hAnsi="Cambria Math" w:cstheme="majorBidi"/>
                                <w:color w:val="000000" w:themeColor="text1"/>
                                <w:sz w:val="20"/>
                                <w:szCs w:val="20"/>
                                <w:vertAlign w:val="subscript"/>
                                <w:lang w:bidi="fa-IR"/>
                              </w:rPr>
                              <m:t>ij</m:t>
                            </m:r>
                          </m:sub>
                        </m:sSub>
                        <m:d>
                          <m:dPr>
                            <m:ctrlPr>
                              <w:rPr>
                                <w:rFonts w:ascii="Cambria Math" w:hAnsi="Cambria Math" w:cstheme="majorBidi"/>
                                <w:i/>
                                <w:color w:val="000000" w:themeColor="text1"/>
                                <w:sz w:val="20"/>
                                <w:szCs w:val="20"/>
                                <w:vertAlign w:val="subscript"/>
                                <w:lang w:bidi="fa-IR"/>
                              </w:rPr>
                            </m:ctrlPr>
                          </m:dPr>
                          <m:e>
                            <m:f>
                              <m:fPr>
                                <m:ctrlPr>
                                  <w:rPr>
                                    <w:rFonts w:ascii="Cambria Math" w:hAnsi="Cambria Math" w:cstheme="majorBidi"/>
                                    <w:i/>
                                    <w:color w:val="000000" w:themeColor="text1"/>
                                    <w:sz w:val="20"/>
                                    <w:szCs w:val="20"/>
                                    <w:lang w:bidi="fa-IR"/>
                                  </w:rPr>
                                </m:ctrlPr>
                              </m:fPr>
                              <m:num>
                                <m:sSubSup>
                                  <m:sSubSupPr>
                                    <m:ctrlPr>
                                      <w:rPr>
                                        <w:rFonts w:ascii="Cambria Math" w:hAnsi="Cambria Math" w:cstheme="majorBidi"/>
                                        <w:i/>
                                        <w:color w:val="000000" w:themeColor="text1"/>
                                        <w:sz w:val="20"/>
                                        <w:szCs w:val="20"/>
                                        <w:lang w:bidi="fa-IR"/>
                                      </w:rPr>
                                    </m:ctrlPr>
                                  </m:sSubSupPr>
                                  <m:e>
                                    <m:r>
                                      <w:rPr>
                                        <w:rFonts w:ascii="Cambria Math" w:hAnsi="Cambria Math" w:cstheme="majorBidi"/>
                                        <w:color w:val="000000" w:themeColor="text1"/>
                                        <w:sz w:val="20"/>
                                        <w:szCs w:val="20"/>
                                        <w:lang w:bidi="fa-IR"/>
                                      </w:rPr>
                                      <m:t>w</m:t>
                                    </m:r>
                                  </m:e>
                                  <m:sub>
                                    <m:r>
                                      <w:rPr>
                                        <w:rFonts w:ascii="Cambria Math" w:hAnsi="Cambria Math" w:cstheme="majorBidi"/>
                                        <w:color w:val="000000" w:themeColor="text1"/>
                                        <w:sz w:val="20"/>
                                        <w:szCs w:val="20"/>
                                        <w:lang w:bidi="fa-IR"/>
                                      </w:rPr>
                                      <m:t>i</m:t>
                                    </m:r>
                                  </m:sub>
                                  <m:sup>
                                    <m:r>
                                      <w:rPr>
                                        <w:rFonts w:ascii="Cambria Math" w:hAnsi="Cambria Math" w:cstheme="majorBidi"/>
                                        <w:color w:val="000000" w:themeColor="text1"/>
                                        <w:sz w:val="20"/>
                                        <w:szCs w:val="20"/>
                                        <w:lang w:bidi="fa-IR"/>
                                      </w:rPr>
                                      <m:t>*</m:t>
                                    </m:r>
                                  </m:sup>
                                </m:sSubSup>
                              </m:num>
                              <m:den>
                                <m:sSubSup>
                                  <m:sSubSupPr>
                                    <m:ctrlPr>
                                      <w:rPr>
                                        <w:rFonts w:ascii="Cambria Math" w:hAnsi="Cambria Math" w:cstheme="majorBidi"/>
                                        <w:i/>
                                        <w:color w:val="000000" w:themeColor="text1"/>
                                        <w:sz w:val="20"/>
                                        <w:szCs w:val="20"/>
                                        <w:lang w:bidi="fa-IR"/>
                                      </w:rPr>
                                    </m:ctrlPr>
                                  </m:sSubSupPr>
                                  <m:e>
                                    <m:r>
                                      <w:rPr>
                                        <w:rFonts w:ascii="Cambria Math" w:hAnsi="Cambria Math" w:cstheme="majorBidi"/>
                                        <w:color w:val="000000" w:themeColor="text1"/>
                                        <w:sz w:val="20"/>
                                        <w:szCs w:val="20"/>
                                        <w:lang w:bidi="fa-IR"/>
                                      </w:rPr>
                                      <m:t>w</m:t>
                                    </m:r>
                                  </m:e>
                                  <m:sub>
                                    <m:r>
                                      <w:rPr>
                                        <w:rFonts w:ascii="Cambria Math" w:hAnsi="Cambria Math" w:cstheme="majorBidi"/>
                                        <w:color w:val="000000" w:themeColor="text1"/>
                                        <w:sz w:val="20"/>
                                        <w:szCs w:val="20"/>
                                        <w:lang w:bidi="fa-IR"/>
                                      </w:rPr>
                                      <m:t>j</m:t>
                                    </m:r>
                                  </m:sub>
                                  <m:sup>
                                    <m:r>
                                      <w:rPr>
                                        <w:rFonts w:ascii="Cambria Math" w:hAnsi="Cambria Math" w:cstheme="majorBidi"/>
                                        <w:color w:val="000000" w:themeColor="text1"/>
                                        <w:sz w:val="20"/>
                                        <w:szCs w:val="20"/>
                                        <w:lang w:bidi="fa-IR"/>
                                      </w:rPr>
                                      <m:t>*</m:t>
                                    </m:r>
                                  </m:sup>
                                </m:sSubSup>
                              </m:den>
                            </m:f>
                          </m:e>
                        </m:d>
                      </m:e>
                      <m:e>
                        <m:r>
                          <w:rPr>
                            <w:rFonts w:ascii="Cambria Math" w:hAnsi="Cambria Math" w:cstheme="majorBidi"/>
                            <w:color w:val="000000" w:themeColor="text1"/>
                            <w:sz w:val="20"/>
                            <w:szCs w:val="20"/>
                            <w:lang w:bidi="fa-IR"/>
                          </w:rPr>
                          <m:t>i ,j=1,2,…,n, i≠j</m:t>
                        </m:r>
                      </m:e>
                    </m:d>
                  </m:e>
                </m:d>
              </m:e>
            </m:func>
          </m:e>
        </m:d>
      </m:oMath>
      <w:r w:rsidR="00AA7483">
        <w:rPr>
          <w:rFonts w:asciiTheme="majorBidi" w:hAnsiTheme="majorBidi" w:cstheme="majorBidi"/>
          <w:color w:val="000000" w:themeColor="text1"/>
          <w:sz w:val="20"/>
          <w:szCs w:val="20"/>
          <w:lang w:bidi="fa-IR"/>
        </w:rPr>
        <w:t xml:space="preserve"> </w:t>
      </w:r>
      <w:r w:rsidR="00AA7483" w:rsidRPr="008B1D0B">
        <w:rPr>
          <w:rFonts w:asciiTheme="majorBidi" w:hAnsiTheme="majorBidi" w:cstheme="majorBidi"/>
          <w:color w:val="000000" w:themeColor="text1"/>
          <w:sz w:val="20"/>
          <w:szCs w:val="20"/>
          <w:lang w:bidi="fa-IR"/>
        </w:rPr>
        <w:t xml:space="preserve"> (10)</w:t>
      </w:r>
    </w:p>
    <w:p w:rsidR="00AA7483" w:rsidRDefault="00AA7483" w:rsidP="00AA7483">
      <w:pPr>
        <w:autoSpaceDE w:val="0"/>
        <w:autoSpaceDN w:val="0"/>
        <w:adjustRightInd w:val="0"/>
        <w:snapToGrid w:val="0"/>
        <w:spacing w:after="0" w:line="240" w:lineRule="auto"/>
        <w:jc w:val="both"/>
        <w:rPr>
          <w:rFonts w:asciiTheme="majorBidi" w:hAnsiTheme="majorBidi" w:cstheme="majorBidi"/>
          <w:color w:val="000000" w:themeColor="text1"/>
          <w:sz w:val="20"/>
          <w:szCs w:val="20"/>
          <w:lang w:bidi="fa-IR"/>
        </w:rPr>
      </w:pPr>
    </w:p>
    <w:p w:rsidR="00CD7F56" w:rsidRPr="008B1D0B" w:rsidRDefault="00CD7F56" w:rsidP="006E1E1C">
      <w:pPr>
        <w:autoSpaceDE w:val="0"/>
        <w:autoSpaceDN w:val="0"/>
        <w:adjustRightInd w:val="0"/>
        <w:snapToGrid w:val="0"/>
        <w:spacing w:after="0" w:line="240" w:lineRule="auto"/>
        <w:ind w:firstLine="720"/>
        <w:jc w:val="both"/>
        <w:rPr>
          <w:rFonts w:asciiTheme="majorBidi" w:hAnsiTheme="majorBidi" w:cstheme="majorBidi"/>
          <w:color w:val="000000" w:themeColor="text1"/>
          <w:sz w:val="20"/>
          <w:szCs w:val="20"/>
          <w:lang w:bidi="fa-IR"/>
        </w:rPr>
      </w:pPr>
      <w:r w:rsidRPr="008B1D0B">
        <w:rPr>
          <w:rFonts w:asciiTheme="majorBidi" w:hAnsiTheme="majorBidi" w:cstheme="majorBidi"/>
          <w:color w:val="000000" w:themeColor="text1"/>
          <w:sz w:val="20"/>
          <w:szCs w:val="20"/>
          <w:lang w:bidi="fa-IR"/>
        </w:rPr>
        <w:t>Where µ</w:t>
      </w:r>
      <w:proofErr w:type="spellStart"/>
      <w:r w:rsidRPr="008B1D0B">
        <w:rPr>
          <w:rFonts w:asciiTheme="majorBidi" w:hAnsiTheme="majorBidi" w:cstheme="majorBidi"/>
          <w:color w:val="000000" w:themeColor="text1"/>
          <w:sz w:val="20"/>
          <w:szCs w:val="20"/>
          <w:vertAlign w:val="subscript"/>
          <w:lang w:bidi="fa-IR"/>
        </w:rPr>
        <w:t>ij</w:t>
      </w:r>
      <w:proofErr w:type="spellEnd"/>
      <w:r w:rsidRPr="008B1D0B">
        <w:rPr>
          <w:rFonts w:asciiTheme="majorBidi" w:hAnsiTheme="majorBidi" w:cstheme="majorBidi"/>
          <w:color w:val="000000" w:themeColor="text1"/>
          <w:sz w:val="20"/>
          <w:szCs w:val="20"/>
          <w:lang w:bidi="fa-IR"/>
        </w:rPr>
        <w:t>(</w:t>
      </w:r>
      <m:oMath>
        <m:f>
          <m:fPr>
            <m:type m:val="lin"/>
            <m:ctrlPr>
              <w:rPr>
                <w:rFonts w:ascii="Cambria Math" w:hAnsi="Cambria Math" w:cstheme="majorBidi"/>
                <w:i/>
                <w:color w:val="000000" w:themeColor="text1"/>
                <w:sz w:val="20"/>
                <w:szCs w:val="20"/>
                <w:lang w:bidi="fa-IR"/>
              </w:rPr>
            </m:ctrlPr>
          </m:fPr>
          <m:num>
            <m:sSubSup>
              <m:sSubSupPr>
                <m:ctrlPr>
                  <w:rPr>
                    <w:rFonts w:ascii="Cambria Math" w:hAnsi="Cambria Math" w:cstheme="majorBidi"/>
                    <w:i/>
                    <w:color w:val="000000" w:themeColor="text1"/>
                    <w:sz w:val="20"/>
                    <w:szCs w:val="20"/>
                    <w:lang w:bidi="fa-IR"/>
                  </w:rPr>
                </m:ctrlPr>
              </m:sSubSupPr>
              <m:e>
                <m:r>
                  <w:rPr>
                    <w:rFonts w:ascii="Cambria Math" w:hAnsi="Cambria Math" w:cstheme="majorBidi"/>
                    <w:color w:val="000000" w:themeColor="text1"/>
                    <w:sz w:val="20"/>
                    <w:szCs w:val="20"/>
                    <w:lang w:bidi="fa-IR"/>
                  </w:rPr>
                  <m:t>w</m:t>
                </m:r>
              </m:e>
              <m:sub>
                <m:r>
                  <w:rPr>
                    <w:rFonts w:ascii="Cambria Math" w:hAnsi="Cambria Math" w:cstheme="majorBidi"/>
                    <w:color w:val="000000" w:themeColor="text1"/>
                    <w:sz w:val="20"/>
                    <w:szCs w:val="20"/>
                    <w:lang w:bidi="fa-IR"/>
                  </w:rPr>
                  <m:t>i</m:t>
                </m:r>
              </m:sub>
              <m:sup>
                <m:r>
                  <w:rPr>
                    <w:rFonts w:ascii="Cambria Math" w:hAnsi="Cambria Math" w:cstheme="majorBidi"/>
                    <w:color w:val="000000" w:themeColor="text1"/>
                    <w:sz w:val="20"/>
                    <w:szCs w:val="20"/>
                    <w:lang w:bidi="fa-IR"/>
                  </w:rPr>
                  <m:t>*</m:t>
                </m:r>
              </m:sup>
            </m:sSubSup>
          </m:num>
          <m:den>
            <m:sSubSup>
              <m:sSubSupPr>
                <m:ctrlPr>
                  <w:rPr>
                    <w:rFonts w:ascii="Cambria Math" w:hAnsi="Cambria Math" w:cstheme="majorBidi"/>
                    <w:i/>
                    <w:color w:val="000000" w:themeColor="text1"/>
                    <w:sz w:val="20"/>
                    <w:szCs w:val="20"/>
                    <w:lang w:bidi="fa-IR"/>
                  </w:rPr>
                </m:ctrlPr>
              </m:sSubSupPr>
              <m:e>
                <m:r>
                  <w:rPr>
                    <w:rFonts w:ascii="Cambria Math" w:hAnsi="Cambria Math" w:cstheme="majorBidi"/>
                    <w:color w:val="000000" w:themeColor="text1"/>
                    <w:sz w:val="20"/>
                    <w:szCs w:val="20"/>
                    <w:lang w:bidi="fa-IR"/>
                  </w:rPr>
                  <m:t>w</m:t>
                </m:r>
              </m:e>
              <m:sub>
                <m:r>
                  <w:rPr>
                    <w:rFonts w:ascii="Cambria Math" w:hAnsi="Cambria Math" w:cstheme="majorBidi"/>
                    <w:color w:val="000000" w:themeColor="text1"/>
                    <w:sz w:val="20"/>
                    <w:szCs w:val="20"/>
                    <w:lang w:bidi="fa-IR"/>
                  </w:rPr>
                  <m:t>j</m:t>
                </m:r>
              </m:sub>
              <m:sup>
                <m:r>
                  <w:rPr>
                    <w:rFonts w:ascii="Cambria Math" w:hAnsi="Cambria Math" w:cstheme="majorBidi"/>
                    <w:color w:val="000000" w:themeColor="text1"/>
                    <w:sz w:val="20"/>
                    <w:szCs w:val="20"/>
                    <w:lang w:bidi="fa-IR"/>
                  </w:rPr>
                  <m:t>*</m:t>
                </m:r>
              </m:sup>
            </m:sSubSup>
          </m:den>
        </m:f>
        <m:r>
          <w:rPr>
            <w:rFonts w:ascii="Cambria Math" w:hAnsi="Cambria Math" w:cstheme="majorBidi"/>
            <w:color w:val="000000" w:themeColor="text1"/>
            <w:sz w:val="20"/>
            <w:szCs w:val="20"/>
            <w:lang w:bidi="fa-IR"/>
          </w:rPr>
          <m:t>)</m:t>
        </m:r>
      </m:oMath>
      <w:bookmarkStart w:id="58" w:name="mml320"/>
      <w:bookmarkEnd w:id="58"/>
      <w:r w:rsidRPr="008B1D0B">
        <w:rPr>
          <w:rFonts w:asciiTheme="majorBidi" w:hAnsiTheme="majorBidi" w:cstheme="majorBidi"/>
          <w:color w:val="000000" w:themeColor="text1"/>
          <w:sz w:val="20"/>
          <w:szCs w:val="20"/>
          <w:lang w:bidi="fa-IR"/>
        </w:rPr>
        <w:t xml:space="preserve"> is the function of (8). The value of </w:t>
      </w:r>
      <w:bookmarkStart w:id="59" w:name="mml321"/>
      <w:bookmarkEnd w:id="59"/>
      <w:r w:rsidRPr="008B1D0B">
        <w:rPr>
          <w:rFonts w:asciiTheme="majorBidi" w:hAnsiTheme="majorBidi" w:cstheme="majorBidi"/>
          <w:color w:val="000000" w:themeColor="text1"/>
          <w:sz w:val="20"/>
          <w:szCs w:val="20"/>
          <w:lang w:bidi="fa-IR"/>
        </w:rPr>
        <w:t xml:space="preserve">γ satisfies </w:t>
      </w:r>
      <w:bookmarkStart w:id="60" w:name="mml322"/>
      <w:bookmarkEnd w:id="60"/>
      <w:r w:rsidRPr="008B1D0B">
        <w:rPr>
          <w:rFonts w:asciiTheme="majorBidi" w:hAnsiTheme="majorBidi" w:cstheme="majorBidi"/>
          <w:color w:val="000000" w:themeColor="text1"/>
          <w:sz w:val="20"/>
          <w:szCs w:val="20"/>
          <w:lang w:bidi="fa-IR"/>
        </w:rPr>
        <w:t>0 &lt; γ ≤1 always. If it is larger than e</w:t>
      </w:r>
      <w:r w:rsidRPr="008B1D0B">
        <w:rPr>
          <w:rFonts w:asciiTheme="majorBidi" w:hAnsiTheme="majorBidi" w:cstheme="majorBidi"/>
          <w:color w:val="000000" w:themeColor="text1"/>
          <w:sz w:val="20"/>
          <w:szCs w:val="20"/>
          <w:vertAlign w:val="superscript"/>
          <w:lang w:bidi="fa-IR"/>
        </w:rPr>
        <w:t>-1</w:t>
      </w:r>
      <w:r w:rsidRPr="008B1D0B">
        <w:rPr>
          <w:rFonts w:asciiTheme="majorBidi" w:hAnsiTheme="majorBidi" w:cstheme="majorBidi"/>
          <w:color w:val="000000" w:themeColor="text1"/>
          <w:sz w:val="20"/>
          <w:szCs w:val="20"/>
          <w:lang w:bidi="fa-IR"/>
        </w:rPr>
        <w:t xml:space="preserve">=0.3679, all exact ratios satisfy the crisp inequalities </w:t>
      </w:r>
      <w:bookmarkStart w:id="61" w:name="mml324"/>
      <w:bookmarkEnd w:id="61"/>
      <w:proofErr w:type="spellStart"/>
      <w:r w:rsidRPr="008B1D0B">
        <w:rPr>
          <w:rFonts w:asciiTheme="majorBidi" w:hAnsiTheme="majorBidi" w:cstheme="majorBidi"/>
          <w:color w:val="000000" w:themeColor="text1"/>
          <w:sz w:val="20"/>
          <w:szCs w:val="20"/>
          <w:lang w:bidi="fa-IR"/>
        </w:rPr>
        <w:t>i</w:t>
      </w:r>
      <w:r w:rsidRPr="008B1D0B">
        <w:rPr>
          <w:rFonts w:asciiTheme="majorBidi" w:hAnsiTheme="majorBidi" w:cstheme="majorBidi"/>
          <w:color w:val="000000" w:themeColor="text1"/>
          <w:sz w:val="20"/>
          <w:szCs w:val="20"/>
          <w:vertAlign w:val="subscript"/>
          <w:lang w:bidi="fa-IR"/>
        </w:rPr>
        <w:t>ij</w:t>
      </w:r>
      <w:proofErr w:type="spellEnd"/>
      <w:r w:rsidRPr="008B1D0B">
        <w:rPr>
          <w:rFonts w:asciiTheme="majorBidi" w:hAnsiTheme="majorBidi" w:cstheme="majorBidi"/>
          <w:color w:val="000000" w:themeColor="text1"/>
          <w:sz w:val="20"/>
          <w:szCs w:val="20"/>
          <w:vertAlign w:val="subscript"/>
          <w:lang w:bidi="fa-IR"/>
        </w:rPr>
        <w:t xml:space="preserve"> </w:t>
      </w:r>
      <w:r w:rsidRPr="008B1D0B">
        <w:rPr>
          <w:rFonts w:asciiTheme="majorBidi" w:hAnsiTheme="majorBidi" w:cstheme="majorBidi"/>
          <w:color w:val="000000" w:themeColor="text1"/>
          <w:sz w:val="20"/>
          <w:szCs w:val="20"/>
          <w:lang w:bidi="fa-IR"/>
        </w:rPr>
        <w:t xml:space="preserve">≤ </w:t>
      </w:r>
      <m:oMath>
        <m:f>
          <m:fPr>
            <m:type m:val="lin"/>
            <m:ctrlPr>
              <w:rPr>
                <w:rFonts w:ascii="Cambria Math" w:hAnsi="Cambria Math" w:cstheme="majorBidi"/>
                <w:i/>
                <w:color w:val="000000" w:themeColor="text1"/>
                <w:sz w:val="20"/>
                <w:szCs w:val="20"/>
                <w:lang w:bidi="fa-IR"/>
              </w:rPr>
            </m:ctrlPr>
          </m:fPr>
          <m:num>
            <m:sSubSup>
              <m:sSubSupPr>
                <m:ctrlPr>
                  <w:rPr>
                    <w:rFonts w:ascii="Cambria Math" w:hAnsi="Cambria Math" w:cstheme="majorBidi"/>
                    <w:i/>
                    <w:color w:val="000000" w:themeColor="text1"/>
                    <w:sz w:val="20"/>
                    <w:szCs w:val="20"/>
                    <w:lang w:bidi="fa-IR"/>
                  </w:rPr>
                </m:ctrlPr>
              </m:sSubSupPr>
              <m:e>
                <m:r>
                  <w:rPr>
                    <w:rFonts w:ascii="Cambria Math" w:hAnsi="Cambria Math" w:cstheme="majorBidi"/>
                    <w:color w:val="000000" w:themeColor="text1"/>
                    <w:sz w:val="20"/>
                    <w:szCs w:val="20"/>
                    <w:lang w:bidi="fa-IR"/>
                  </w:rPr>
                  <m:t>w</m:t>
                </m:r>
              </m:e>
              <m:sub>
                <m:r>
                  <w:rPr>
                    <w:rFonts w:ascii="Cambria Math" w:hAnsi="Cambria Math" w:cstheme="majorBidi"/>
                    <w:color w:val="000000" w:themeColor="text1"/>
                    <w:sz w:val="20"/>
                    <w:szCs w:val="20"/>
                    <w:lang w:bidi="fa-IR"/>
                  </w:rPr>
                  <m:t>i</m:t>
                </m:r>
              </m:sub>
              <m:sup>
                <m:r>
                  <w:rPr>
                    <w:rFonts w:ascii="Cambria Math" w:hAnsi="Cambria Math" w:cstheme="majorBidi"/>
                    <w:color w:val="000000" w:themeColor="text1"/>
                    <w:sz w:val="20"/>
                    <w:szCs w:val="20"/>
                    <w:lang w:bidi="fa-IR"/>
                  </w:rPr>
                  <m:t>*</m:t>
                </m:r>
              </m:sup>
            </m:sSubSup>
          </m:num>
          <m:den>
            <m:sSubSup>
              <m:sSubSupPr>
                <m:ctrlPr>
                  <w:rPr>
                    <w:rFonts w:ascii="Cambria Math" w:hAnsi="Cambria Math" w:cstheme="majorBidi"/>
                    <w:i/>
                    <w:color w:val="000000" w:themeColor="text1"/>
                    <w:sz w:val="20"/>
                    <w:szCs w:val="20"/>
                    <w:lang w:bidi="fa-IR"/>
                  </w:rPr>
                </m:ctrlPr>
              </m:sSubSupPr>
              <m:e>
                <m:r>
                  <w:rPr>
                    <w:rFonts w:ascii="Cambria Math" w:hAnsi="Cambria Math" w:cstheme="majorBidi"/>
                    <w:color w:val="000000" w:themeColor="text1"/>
                    <w:sz w:val="20"/>
                    <w:szCs w:val="20"/>
                    <w:lang w:bidi="fa-IR"/>
                  </w:rPr>
                  <m:t>w</m:t>
                </m:r>
              </m:e>
              <m:sub>
                <m:r>
                  <w:rPr>
                    <w:rFonts w:ascii="Cambria Math" w:hAnsi="Cambria Math" w:cstheme="majorBidi"/>
                    <w:color w:val="000000" w:themeColor="text1"/>
                    <w:sz w:val="20"/>
                    <w:szCs w:val="20"/>
                    <w:lang w:bidi="fa-IR"/>
                  </w:rPr>
                  <m:t>j</m:t>
                </m:r>
              </m:sub>
              <m:sup>
                <m:r>
                  <w:rPr>
                    <w:rFonts w:ascii="Cambria Math" w:hAnsi="Cambria Math" w:cstheme="majorBidi"/>
                    <w:color w:val="000000" w:themeColor="text1"/>
                    <w:sz w:val="20"/>
                    <w:szCs w:val="20"/>
                    <w:lang w:bidi="fa-IR"/>
                  </w:rPr>
                  <m:t>*</m:t>
                </m:r>
              </m:sup>
            </m:sSubSup>
          </m:den>
        </m:f>
      </m:oMath>
      <w:r w:rsidRPr="008B1D0B">
        <w:rPr>
          <w:rFonts w:asciiTheme="majorBidi" w:hAnsiTheme="majorBidi" w:cstheme="majorBidi"/>
          <w:color w:val="000000" w:themeColor="text1"/>
          <w:sz w:val="20"/>
          <w:szCs w:val="20"/>
          <w:lang w:bidi="fa-IR"/>
        </w:rPr>
        <w:t xml:space="preserve"> ≤ </w:t>
      </w:r>
      <w:proofErr w:type="spellStart"/>
      <w:r w:rsidRPr="008B1D0B">
        <w:rPr>
          <w:rFonts w:asciiTheme="majorBidi" w:hAnsiTheme="majorBidi" w:cstheme="majorBidi"/>
          <w:color w:val="000000" w:themeColor="text1"/>
          <w:sz w:val="20"/>
          <w:szCs w:val="20"/>
          <w:lang w:bidi="fa-IR"/>
        </w:rPr>
        <w:t>m</w:t>
      </w:r>
      <w:r w:rsidRPr="008B1D0B">
        <w:rPr>
          <w:rFonts w:asciiTheme="majorBidi" w:hAnsiTheme="majorBidi" w:cstheme="majorBidi"/>
          <w:color w:val="000000" w:themeColor="text1"/>
          <w:sz w:val="20"/>
          <w:szCs w:val="20"/>
          <w:vertAlign w:val="subscript"/>
          <w:lang w:bidi="fa-IR"/>
        </w:rPr>
        <w:t>ij</w:t>
      </w:r>
      <w:proofErr w:type="spellEnd"/>
      <w:r w:rsidRPr="008B1D0B">
        <w:rPr>
          <w:rFonts w:asciiTheme="majorBidi" w:hAnsiTheme="majorBidi" w:cstheme="majorBidi"/>
          <w:color w:val="000000" w:themeColor="text1"/>
          <w:sz w:val="20"/>
          <w:szCs w:val="20"/>
          <w:lang w:bidi="fa-IR"/>
        </w:rPr>
        <w:t xml:space="preserve">, </w:t>
      </w:r>
      <w:proofErr w:type="spellStart"/>
      <w:r w:rsidRPr="008B1D0B">
        <w:rPr>
          <w:rFonts w:asciiTheme="majorBidi" w:hAnsiTheme="majorBidi" w:cstheme="majorBidi"/>
          <w:color w:val="000000" w:themeColor="text1"/>
          <w:sz w:val="20"/>
          <w:szCs w:val="20"/>
          <w:lang w:bidi="fa-IR"/>
        </w:rPr>
        <w:t>i</w:t>
      </w:r>
      <w:proofErr w:type="spellEnd"/>
      <w:r w:rsidRPr="008B1D0B">
        <w:rPr>
          <w:rFonts w:asciiTheme="majorBidi" w:hAnsiTheme="majorBidi" w:cstheme="majorBidi"/>
          <w:color w:val="000000" w:themeColor="text1"/>
          <w:sz w:val="20"/>
          <w:szCs w:val="20"/>
          <w:lang w:bidi="fa-IR"/>
        </w:rPr>
        <w:t xml:space="preserve"> and </w:t>
      </w:r>
      <w:bookmarkStart w:id="62" w:name="mml325"/>
      <w:bookmarkEnd w:id="62"/>
      <w:r w:rsidRPr="008B1D0B">
        <w:rPr>
          <w:rFonts w:asciiTheme="majorBidi" w:hAnsiTheme="majorBidi" w:cstheme="majorBidi"/>
          <w:color w:val="000000" w:themeColor="text1"/>
          <w:sz w:val="20"/>
          <w:szCs w:val="20"/>
          <w:lang w:bidi="fa-IR"/>
        </w:rPr>
        <w:t xml:space="preserve">j=1,2,…,n, </w:t>
      </w:r>
      <w:bookmarkStart w:id="63" w:name="mml326"/>
      <w:bookmarkEnd w:id="63"/>
      <w:proofErr w:type="spellStart"/>
      <w:r w:rsidRPr="008B1D0B">
        <w:rPr>
          <w:rFonts w:asciiTheme="majorBidi" w:hAnsiTheme="majorBidi" w:cstheme="majorBidi"/>
          <w:color w:val="000000" w:themeColor="text1"/>
          <w:sz w:val="20"/>
          <w:szCs w:val="20"/>
          <w:lang w:bidi="fa-IR"/>
        </w:rPr>
        <w:t>i≠j</w:t>
      </w:r>
      <w:proofErr w:type="spellEnd"/>
      <w:r w:rsidRPr="008B1D0B">
        <w:rPr>
          <w:rFonts w:asciiTheme="majorBidi" w:hAnsiTheme="majorBidi" w:cstheme="majorBidi"/>
          <w:color w:val="000000" w:themeColor="text1"/>
          <w:sz w:val="20"/>
          <w:szCs w:val="20"/>
          <w:lang w:bidi="fa-IR"/>
        </w:rPr>
        <w:t xml:space="preserve">, and the corresponding fuzzy judgment matrix has good consistency. </w:t>
      </w:r>
      <w:bookmarkStart w:id="64" w:name="mml327"/>
      <w:bookmarkEnd w:id="64"/>
      <w:r w:rsidRPr="008B1D0B">
        <w:rPr>
          <w:rFonts w:asciiTheme="majorBidi" w:hAnsiTheme="majorBidi" w:cstheme="majorBidi"/>
          <w:color w:val="000000" w:themeColor="text1"/>
          <w:sz w:val="20"/>
          <w:szCs w:val="20"/>
          <w:lang w:bidi="fa-IR"/>
        </w:rPr>
        <w:t xml:space="preserve">γ=1 indicates that the fuzzy judgment matrix is completely consistent. In conclusion, the fuzzy judgment matrix with a larger </w:t>
      </w:r>
      <w:bookmarkStart w:id="65" w:name="mml328"/>
      <w:bookmarkEnd w:id="65"/>
      <w:r w:rsidRPr="008B1D0B">
        <w:rPr>
          <w:rFonts w:asciiTheme="majorBidi" w:hAnsiTheme="majorBidi" w:cstheme="majorBidi"/>
          <w:color w:val="000000" w:themeColor="text1"/>
          <w:sz w:val="20"/>
          <w:szCs w:val="20"/>
          <w:lang w:bidi="fa-IR"/>
        </w:rPr>
        <w:t>γ value is more consistent.</w:t>
      </w:r>
      <w:r w:rsidRPr="008B1D0B">
        <w:rPr>
          <w:rFonts w:asciiTheme="majorBidi" w:hAnsiTheme="majorBidi" w:cstheme="majorBidi"/>
          <w:sz w:val="20"/>
          <w:szCs w:val="20"/>
          <w:lang w:bidi="fa-IR"/>
        </w:rPr>
        <w:t xml:space="preserve"> For solving this optimization </w:t>
      </w:r>
      <w:r w:rsidRPr="008B1D0B">
        <w:rPr>
          <w:rFonts w:asciiTheme="majorBidi" w:hAnsiTheme="majorBidi" w:cstheme="majorBidi"/>
          <w:color w:val="000000" w:themeColor="text1"/>
          <w:sz w:val="20"/>
          <w:szCs w:val="20"/>
          <w:lang w:bidi="fa-IR"/>
        </w:rPr>
        <w:t xml:space="preserve">problem that has non-linear constraints, we used the genetic algorithm. </w:t>
      </w:r>
    </w:p>
    <w:p w:rsidR="00CD7F56" w:rsidRPr="008B1D0B" w:rsidRDefault="00CD7F56" w:rsidP="008B1D0B">
      <w:pPr>
        <w:shd w:val="clear" w:color="auto" w:fill="FFFFFF"/>
        <w:adjustRightInd w:val="0"/>
        <w:snapToGrid w:val="0"/>
        <w:spacing w:after="0" w:line="240" w:lineRule="auto"/>
        <w:rPr>
          <w:rFonts w:asciiTheme="majorBidi" w:hAnsiTheme="majorBidi" w:cstheme="majorBidi"/>
          <w:b/>
          <w:bCs/>
          <w:color w:val="000000"/>
          <w:sz w:val="20"/>
          <w:szCs w:val="20"/>
        </w:rPr>
      </w:pPr>
      <w:r w:rsidRPr="008B1D0B">
        <w:rPr>
          <w:rFonts w:asciiTheme="majorBidi" w:hAnsiTheme="majorBidi" w:cstheme="majorBidi"/>
          <w:b/>
          <w:bCs/>
          <w:color w:val="000000"/>
          <w:sz w:val="20"/>
          <w:szCs w:val="20"/>
        </w:rPr>
        <w:t>3.2. The VIKOR Method</w:t>
      </w:r>
    </w:p>
    <w:p w:rsidR="00CD7F56" w:rsidRPr="008B1D0B" w:rsidRDefault="00CD7F56" w:rsidP="006E1E1C">
      <w:pPr>
        <w:adjustRightInd w:val="0"/>
        <w:snapToGrid w:val="0"/>
        <w:spacing w:after="0" w:line="240" w:lineRule="auto"/>
        <w:ind w:firstLine="720"/>
        <w:jc w:val="both"/>
        <w:rPr>
          <w:rFonts w:asciiTheme="majorBidi" w:hAnsiTheme="majorBidi" w:cstheme="majorBidi"/>
          <w:sz w:val="20"/>
          <w:szCs w:val="20"/>
        </w:rPr>
      </w:pPr>
      <w:r w:rsidRPr="008B1D0B">
        <w:rPr>
          <w:rFonts w:asciiTheme="majorBidi" w:hAnsiTheme="majorBidi" w:cstheme="majorBidi"/>
          <w:sz w:val="20"/>
          <w:szCs w:val="20"/>
        </w:rPr>
        <w:t xml:space="preserve">The VIKOR method is a compromise MADM method, developed by </w:t>
      </w:r>
      <w:proofErr w:type="spellStart"/>
      <w:r w:rsidRPr="008B1D0B">
        <w:rPr>
          <w:rFonts w:asciiTheme="majorBidi" w:hAnsiTheme="majorBidi" w:cstheme="majorBidi"/>
          <w:sz w:val="20"/>
          <w:szCs w:val="20"/>
        </w:rPr>
        <w:t>Opricovic</w:t>
      </w:r>
      <w:proofErr w:type="spellEnd"/>
      <w:r w:rsidRPr="008B1D0B">
        <w:rPr>
          <w:rFonts w:asciiTheme="majorBidi" w:hAnsiTheme="majorBidi" w:cstheme="majorBidi"/>
          <w:sz w:val="20"/>
          <w:szCs w:val="20"/>
        </w:rPr>
        <w:t xml:space="preserve"> .S and </w:t>
      </w:r>
      <w:proofErr w:type="spellStart"/>
      <w:r w:rsidRPr="008B1D0B">
        <w:rPr>
          <w:rFonts w:asciiTheme="majorBidi" w:hAnsiTheme="majorBidi" w:cstheme="majorBidi"/>
          <w:sz w:val="20"/>
          <w:szCs w:val="20"/>
        </w:rPr>
        <w:t>Tzeng</w:t>
      </w:r>
      <w:proofErr w:type="spellEnd"/>
      <w:r w:rsidRPr="008B1D0B">
        <w:rPr>
          <w:rFonts w:asciiTheme="majorBidi" w:hAnsiTheme="majorBidi" w:cstheme="majorBidi"/>
          <w:sz w:val="20"/>
          <w:szCs w:val="20"/>
        </w:rPr>
        <w:t xml:space="preserve"> (</w:t>
      </w:r>
      <w:proofErr w:type="spellStart"/>
      <w:r w:rsidRPr="008B1D0B">
        <w:rPr>
          <w:rFonts w:asciiTheme="majorBidi" w:hAnsiTheme="majorBidi" w:cstheme="majorBidi"/>
          <w:sz w:val="20"/>
          <w:szCs w:val="20"/>
        </w:rPr>
        <w:t>Opricovic</w:t>
      </w:r>
      <w:proofErr w:type="spellEnd"/>
      <w:r w:rsidRPr="008B1D0B">
        <w:rPr>
          <w:rFonts w:asciiTheme="majorBidi" w:hAnsiTheme="majorBidi" w:cstheme="majorBidi"/>
          <w:sz w:val="20"/>
          <w:szCs w:val="20"/>
        </w:rPr>
        <w:t xml:space="preserve">, 1998; </w:t>
      </w:r>
      <w:proofErr w:type="spellStart"/>
      <w:r w:rsidRPr="008B1D0B">
        <w:rPr>
          <w:rFonts w:asciiTheme="majorBidi" w:hAnsiTheme="majorBidi" w:cstheme="majorBidi"/>
          <w:sz w:val="20"/>
          <w:szCs w:val="20"/>
        </w:rPr>
        <w:t>Opricovic</w:t>
      </w:r>
      <w:proofErr w:type="spellEnd"/>
      <w:r w:rsidRPr="008B1D0B">
        <w:rPr>
          <w:rFonts w:asciiTheme="majorBidi" w:hAnsiTheme="majorBidi" w:cstheme="majorBidi"/>
          <w:sz w:val="20"/>
          <w:szCs w:val="20"/>
        </w:rPr>
        <w:t xml:space="preserve">, S. and </w:t>
      </w:r>
      <w:proofErr w:type="spellStart"/>
      <w:r w:rsidRPr="008B1D0B">
        <w:rPr>
          <w:rFonts w:asciiTheme="majorBidi" w:hAnsiTheme="majorBidi" w:cstheme="majorBidi"/>
          <w:sz w:val="20"/>
          <w:szCs w:val="20"/>
        </w:rPr>
        <w:t>Tzeng</w:t>
      </w:r>
      <w:proofErr w:type="spellEnd"/>
      <w:r w:rsidRPr="008B1D0B">
        <w:rPr>
          <w:rFonts w:asciiTheme="majorBidi" w:hAnsiTheme="majorBidi" w:cstheme="majorBidi"/>
          <w:sz w:val="20"/>
          <w:szCs w:val="20"/>
        </w:rPr>
        <w:t xml:space="preserve">, G. H., 2002) started from the form of </w:t>
      </w:r>
      <w:proofErr w:type="spellStart"/>
      <w:r w:rsidRPr="008B1D0B">
        <w:rPr>
          <w:rFonts w:asciiTheme="majorBidi" w:hAnsiTheme="majorBidi" w:cstheme="majorBidi"/>
          <w:sz w:val="20"/>
          <w:szCs w:val="20"/>
        </w:rPr>
        <w:t>Lp</w:t>
      </w:r>
      <w:proofErr w:type="spellEnd"/>
      <w:r w:rsidRPr="008B1D0B">
        <w:rPr>
          <w:rFonts w:asciiTheme="majorBidi" w:hAnsiTheme="majorBidi" w:cstheme="majorBidi"/>
          <w:sz w:val="20"/>
          <w:szCs w:val="20"/>
        </w:rPr>
        <w:t>-metric:</w:t>
      </w:r>
    </w:p>
    <w:p w:rsidR="00CD7F56" w:rsidRPr="008B1D0B" w:rsidRDefault="00CD7F56" w:rsidP="008B1D0B">
      <w:pPr>
        <w:adjustRightInd w:val="0"/>
        <w:snapToGrid w:val="0"/>
        <w:spacing w:after="0" w:line="240" w:lineRule="auto"/>
        <w:jc w:val="both"/>
        <w:rPr>
          <w:rFonts w:asciiTheme="majorBidi" w:hAnsiTheme="majorBidi" w:cstheme="majorBidi"/>
          <w:sz w:val="20"/>
          <w:szCs w:val="20"/>
        </w:rPr>
      </w:pPr>
    </w:p>
    <w:p w:rsidR="00CD7F56" w:rsidRPr="008B1D0B" w:rsidRDefault="00197AE1" w:rsidP="008B1D0B">
      <w:pPr>
        <w:adjustRightInd w:val="0"/>
        <w:snapToGrid w:val="0"/>
        <w:spacing w:after="0" w:line="240" w:lineRule="auto"/>
        <w:jc w:val="both"/>
        <w:rPr>
          <w:rFonts w:asciiTheme="majorBidi" w:hAnsiTheme="majorBidi" w:cstheme="majorBidi"/>
          <w:sz w:val="20"/>
          <w:szCs w:val="20"/>
        </w:rPr>
      </w:pPr>
      <m:oMathPara>
        <m:oMathParaPr>
          <m:jc m:val="left"/>
        </m:oMathParaPr>
        <m:oMath>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pi</m:t>
              </m:r>
            </m:sub>
          </m:sSub>
          <m:r>
            <w:rPr>
              <w:rFonts w:ascii="Cambria Math" w:hAnsi="Cambria Math" w:cstheme="majorBidi"/>
              <w:sz w:val="20"/>
              <w:szCs w:val="20"/>
            </w:rPr>
            <m:t>=</m:t>
          </m:r>
          <m:sSup>
            <m:sSupPr>
              <m:ctrlPr>
                <w:rPr>
                  <w:rFonts w:ascii="Cambria Math" w:hAnsi="Cambria Math" w:cstheme="majorBidi"/>
                  <w:i/>
                  <w:sz w:val="20"/>
                  <w:szCs w:val="20"/>
                </w:rPr>
              </m:ctrlPr>
            </m:sSupPr>
            <m:e>
              <m:d>
                <m:dPr>
                  <m:begChr m:val="{"/>
                  <m:endChr m:val="}"/>
                  <m:ctrlPr>
                    <w:rPr>
                      <w:rFonts w:ascii="Cambria Math" w:hAnsi="Cambria Math" w:cstheme="majorBidi"/>
                      <w:i/>
                      <w:sz w:val="20"/>
                      <w:szCs w:val="20"/>
                    </w:rPr>
                  </m:ctrlPr>
                </m:dPr>
                <m:e>
                  <m:nary>
                    <m:naryPr>
                      <m:chr m:val="∑"/>
                      <m:limLoc m:val="undOvr"/>
                      <m:ctrlPr>
                        <w:rPr>
                          <w:rFonts w:ascii="Cambria Math" w:hAnsi="Cambria Math" w:cstheme="majorBidi"/>
                          <w:i/>
                          <w:sz w:val="20"/>
                          <w:szCs w:val="20"/>
                        </w:rPr>
                      </m:ctrlPr>
                    </m:naryPr>
                    <m:sub>
                      <m:r>
                        <w:rPr>
                          <w:rFonts w:ascii="Cambria Math" w:hAnsi="Cambria Math" w:cstheme="majorBidi"/>
                          <w:sz w:val="20"/>
                          <w:szCs w:val="20"/>
                        </w:rPr>
                        <m:t>j=1</m:t>
                      </m:r>
                    </m:sub>
                    <m:sup>
                      <m:r>
                        <w:rPr>
                          <w:rFonts w:ascii="Cambria Math" w:hAnsi="Cambria Math" w:cstheme="majorBidi"/>
                          <w:sz w:val="20"/>
                          <w:szCs w:val="20"/>
                        </w:rPr>
                        <m:t>n</m:t>
                      </m:r>
                    </m:sup>
                    <m:e>
                      <m:sSup>
                        <m:sSupPr>
                          <m:ctrlPr>
                            <w:rPr>
                              <w:rFonts w:ascii="Cambria Math" w:hAnsi="Cambria Math" w:cstheme="majorBidi"/>
                              <w:i/>
                              <w:sz w:val="20"/>
                              <w:szCs w:val="20"/>
                            </w:rPr>
                          </m:ctrlPr>
                        </m:sSupPr>
                        <m:e>
                          <m:d>
                            <m:dPr>
                              <m:begChr m:val="["/>
                              <m:endChr m:val="]"/>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j</m:t>
                                  </m:r>
                                </m:sub>
                              </m:sSub>
                              <m:d>
                                <m:dPr>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f</m:t>
                                      </m:r>
                                    </m:e>
                                    <m:sub>
                                      <m:r>
                                        <w:rPr>
                                          <w:rFonts w:ascii="Cambria Math" w:hAnsi="Cambria Math" w:cstheme="majorBidi"/>
                                          <w:sz w:val="20"/>
                                          <w:szCs w:val="20"/>
                                        </w:rPr>
                                        <m:t>j</m:t>
                                      </m:r>
                                    </m:sub>
                                    <m:sup>
                                      <m:r>
                                        <w:rPr>
                                          <w:rFonts w:ascii="Cambria Math" w:hAnsi="Cambria Math" w:cstheme="majorBidi"/>
                                          <w:sz w:val="20"/>
                                          <w:szCs w:val="20"/>
                                        </w:rPr>
                                        <m:t>*</m:t>
                                      </m:r>
                                    </m:sup>
                                  </m:sSubSup>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ij</m:t>
                                      </m:r>
                                    </m:sub>
                                  </m:sSub>
                                </m:e>
                              </m:d>
                              <m:r>
                                <w:rPr>
                                  <w:rFonts w:ascii="Cambria Math" w:hAnsi="Cambria Math" w:cstheme="majorBidi"/>
                                  <w:sz w:val="20"/>
                                  <w:szCs w:val="20"/>
                                </w:rPr>
                                <m:t>/</m:t>
                              </m:r>
                              <m:d>
                                <m:dPr>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f</m:t>
                                      </m:r>
                                    </m:e>
                                    <m:sub>
                                      <m:r>
                                        <w:rPr>
                                          <w:rFonts w:ascii="Cambria Math" w:hAnsi="Cambria Math" w:cstheme="majorBidi"/>
                                          <w:sz w:val="20"/>
                                          <w:szCs w:val="20"/>
                                        </w:rPr>
                                        <m:t>j</m:t>
                                      </m:r>
                                    </m:sub>
                                    <m:sup>
                                      <m:r>
                                        <w:rPr>
                                          <w:rFonts w:ascii="Cambria Math" w:hAnsi="Cambria Math" w:cstheme="majorBidi"/>
                                          <w:sz w:val="20"/>
                                          <w:szCs w:val="20"/>
                                        </w:rPr>
                                        <m:t>*</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f</m:t>
                                      </m:r>
                                    </m:e>
                                    <m:sub>
                                      <m:r>
                                        <w:rPr>
                                          <w:rFonts w:ascii="Cambria Math" w:hAnsi="Cambria Math" w:cstheme="majorBidi"/>
                                          <w:sz w:val="20"/>
                                          <w:szCs w:val="20"/>
                                        </w:rPr>
                                        <m:t>j</m:t>
                                      </m:r>
                                    </m:sub>
                                    <m:sup>
                                      <m:r>
                                        <w:rPr>
                                          <w:rFonts w:ascii="Cambria Math" w:hAnsi="Cambria Math" w:cstheme="majorBidi"/>
                                          <w:sz w:val="20"/>
                                          <w:szCs w:val="20"/>
                                        </w:rPr>
                                        <m:t>-</m:t>
                                      </m:r>
                                    </m:sup>
                                  </m:sSubSup>
                                </m:e>
                              </m:d>
                            </m:e>
                          </m:d>
                        </m:e>
                        <m:sup>
                          <m:r>
                            <w:rPr>
                              <w:rFonts w:ascii="Cambria Math" w:hAnsi="Cambria Math" w:cstheme="majorBidi"/>
                              <w:sz w:val="20"/>
                              <w:szCs w:val="20"/>
                            </w:rPr>
                            <m:t>p</m:t>
                          </m:r>
                        </m:sup>
                      </m:sSup>
                    </m:e>
                  </m:nary>
                </m:e>
              </m:d>
            </m:e>
            <m:sup>
              <m:r>
                <w:rPr>
                  <w:rFonts w:ascii="Cambria Math" w:hAnsi="Cambria Math" w:cstheme="majorBidi"/>
                  <w:sz w:val="20"/>
                  <w:szCs w:val="20"/>
                </w:rPr>
                <m:t>1/p</m:t>
              </m:r>
            </m:sup>
          </m:sSup>
          <m:r>
            <w:rPr>
              <w:rFonts w:ascii="Cambria Math" w:hAnsi="Cambria Math" w:cstheme="majorBidi"/>
              <w:sz w:val="20"/>
              <w:szCs w:val="20"/>
            </w:rPr>
            <m:t>1≤p≤+∞ ;i=1,2, …I.</m:t>
          </m:r>
        </m:oMath>
      </m:oMathPara>
    </w:p>
    <w:p w:rsidR="00CD7F56" w:rsidRPr="008B1D0B" w:rsidRDefault="00CD7F56" w:rsidP="008B1D0B">
      <w:pPr>
        <w:adjustRightInd w:val="0"/>
        <w:snapToGrid w:val="0"/>
        <w:spacing w:after="0" w:line="240" w:lineRule="auto"/>
        <w:jc w:val="both"/>
        <w:rPr>
          <w:rFonts w:asciiTheme="majorBidi" w:hAnsiTheme="majorBidi" w:cstheme="majorBidi"/>
          <w:sz w:val="20"/>
          <w:szCs w:val="20"/>
        </w:rPr>
      </w:pPr>
    </w:p>
    <w:p w:rsidR="00CD7F56" w:rsidRPr="008B1D0B" w:rsidRDefault="00CD7F56" w:rsidP="006E1E1C">
      <w:pPr>
        <w:adjustRightInd w:val="0"/>
        <w:snapToGrid w:val="0"/>
        <w:spacing w:after="0" w:line="240" w:lineRule="auto"/>
        <w:ind w:firstLine="720"/>
        <w:jc w:val="both"/>
        <w:rPr>
          <w:rFonts w:asciiTheme="majorBidi" w:hAnsiTheme="majorBidi" w:cstheme="majorBidi"/>
          <w:sz w:val="20"/>
          <w:szCs w:val="20"/>
        </w:rPr>
      </w:pPr>
      <w:r w:rsidRPr="008B1D0B">
        <w:rPr>
          <w:rFonts w:asciiTheme="majorBidi" w:hAnsiTheme="majorBidi" w:cstheme="majorBidi"/>
          <w:sz w:val="20"/>
          <w:szCs w:val="20"/>
        </w:rPr>
        <w:t>The VIKOR method can provide a maximum ‘‘group utility’’ for the “majority’’ and a minimum of an individual regret for the ‘‘opponent’’ (</w:t>
      </w:r>
      <w:proofErr w:type="spellStart"/>
      <w:r w:rsidRPr="008B1D0B">
        <w:rPr>
          <w:rFonts w:asciiTheme="majorBidi" w:hAnsiTheme="majorBidi" w:cstheme="majorBidi"/>
          <w:sz w:val="20"/>
          <w:szCs w:val="20"/>
        </w:rPr>
        <w:t>Opricovic</w:t>
      </w:r>
      <w:proofErr w:type="spellEnd"/>
      <w:r w:rsidRPr="008B1D0B">
        <w:rPr>
          <w:rFonts w:asciiTheme="majorBidi" w:hAnsiTheme="majorBidi" w:cstheme="majorBidi"/>
          <w:sz w:val="20"/>
          <w:szCs w:val="20"/>
        </w:rPr>
        <w:t xml:space="preserve">, 1998; </w:t>
      </w:r>
      <w:proofErr w:type="spellStart"/>
      <w:r w:rsidRPr="008B1D0B">
        <w:rPr>
          <w:rFonts w:asciiTheme="majorBidi" w:hAnsiTheme="majorBidi" w:cstheme="majorBidi"/>
          <w:sz w:val="20"/>
          <w:szCs w:val="20"/>
        </w:rPr>
        <w:t>Opricovic</w:t>
      </w:r>
      <w:proofErr w:type="spellEnd"/>
      <w:r w:rsidRPr="008B1D0B">
        <w:rPr>
          <w:rFonts w:asciiTheme="majorBidi" w:hAnsiTheme="majorBidi" w:cstheme="majorBidi"/>
          <w:sz w:val="20"/>
          <w:szCs w:val="20"/>
        </w:rPr>
        <w:t xml:space="preserve">, S; </w:t>
      </w:r>
      <w:proofErr w:type="spellStart"/>
      <w:r w:rsidRPr="008B1D0B">
        <w:rPr>
          <w:rFonts w:asciiTheme="majorBidi" w:hAnsiTheme="majorBidi" w:cstheme="majorBidi"/>
          <w:sz w:val="20"/>
          <w:szCs w:val="20"/>
        </w:rPr>
        <w:t>Tzeng</w:t>
      </w:r>
      <w:proofErr w:type="spellEnd"/>
      <w:r w:rsidRPr="008B1D0B">
        <w:rPr>
          <w:rFonts w:asciiTheme="majorBidi" w:hAnsiTheme="majorBidi" w:cstheme="majorBidi"/>
          <w:sz w:val="20"/>
          <w:szCs w:val="20"/>
        </w:rPr>
        <w:t xml:space="preserve">, G. H., 2002; </w:t>
      </w:r>
      <w:proofErr w:type="spellStart"/>
      <w:r w:rsidRPr="008B1D0B">
        <w:rPr>
          <w:rFonts w:asciiTheme="majorBidi" w:hAnsiTheme="majorBidi" w:cstheme="majorBidi"/>
          <w:sz w:val="20"/>
          <w:szCs w:val="20"/>
        </w:rPr>
        <w:t>Serafim</w:t>
      </w:r>
      <w:proofErr w:type="spellEnd"/>
      <w:r w:rsidRPr="008B1D0B">
        <w:rPr>
          <w:rFonts w:asciiTheme="majorBidi" w:hAnsiTheme="majorBidi" w:cstheme="majorBidi"/>
          <w:sz w:val="20"/>
          <w:szCs w:val="20"/>
        </w:rPr>
        <w:t xml:space="preserve"> </w:t>
      </w:r>
      <w:proofErr w:type="spellStart"/>
      <w:r w:rsidRPr="008B1D0B">
        <w:rPr>
          <w:rFonts w:asciiTheme="majorBidi" w:hAnsiTheme="majorBidi" w:cstheme="majorBidi"/>
          <w:sz w:val="20"/>
          <w:szCs w:val="20"/>
        </w:rPr>
        <w:t>Opricovic</w:t>
      </w:r>
      <w:proofErr w:type="spellEnd"/>
      <w:r w:rsidRPr="008B1D0B">
        <w:rPr>
          <w:rFonts w:asciiTheme="majorBidi" w:hAnsiTheme="majorBidi" w:cstheme="majorBidi"/>
          <w:sz w:val="20"/>
          <w:szCs w:val="20"/>
        </w:rPr>
        <w:t xml:space="preserve"> &amp; </w:t>
      </w:r>
      <w:proofErr w:type="spellStart"/>
      <w:r w:rsidRPr="008B1D0B">
        <w:rPr>
          <w:rFonts w:asciiTheme="majorBidi" w:hAnsiTheme="majorBidi" w:cstheme="majorBidi"/>
          <w:sz w:val="20"/>
          <w:szCs w:val="20"/>
        </w:rPr>
        <w:t>Gwo-Hshiung</w:t>
      </w:r>
      <w:proofErr w:type="spellEnd"/>
      <w:r w:rsidRPr="008B1D0B">
        <w:rPr>
          <w:rFonts w:asciiTheme="majorBidi" w:hAnsiTheme="majorBidi" w:cstheme="majorBidi"/>
          <w:sz w:val="20"/>
          <w:szCs w:val="20"/>
        </w:rPr>
        <w:t xml:space="preserve"> </w:t>
      </w:r>
      <w:proofErr w:type="spellStart"/>
      <w:r w:rsidRPr="008B1D0B">
        <w:rPr>
          <w:rFonts w:asciiTheme="majorBidi" w:hAnsiTheme="majorBidi" w:cstheme="majorBidi"/>
          <w:sz w:val="20"/>
          <w:szCs w:val="20"/>
        </w:rPr>
        <w:t>Tzeng</w:t>
      </w:r>
      <w:proofErr w:type="spellEnd"/>
      <w:r w:rsidRPr="008B1D0B">
        <w:rPr>
          <w:rFonts w:asciiTheme="majorBidi" w:hAnsiTheme="majorBidi" w:cstheme="majorBidi"/>
          <w:sz w:val="20"/>
          <w:szCs w:val="20"/>
        </w:rPr>
        <w:t>, 2004).</w:t>
      </w:r>
    </w:p>
    <w:p w:rsidR="00CD7F56" w:rsidRPr="008B1D0B" w:rsidRDefault="00CD7F56" w:rsidP="008B1D0B">
      <w:pPr>
        <w:adjustRightInd w:val="0"/>
        <w:snapToGrid w:val="0"/>
        <w:spacing w:after="0" w:line="240" w:lineRule="auto"/>
        <w:jc w:val="both"/>
        <w:rPr>
          <w:rFonts w:asciiTheme="majorBidi" w:hAnsiTheme="majorBidi" w:cstheme="majorBidi"/>
          <w:sz w:val="20"/>
          <w:szCs w:val="20"/>
        </w:rPr>
      </w:pPr>
    </w:p>
    <w:p w:rsidR="00CD7F56" w:rsidRPr="008B1D0B" w:rsidRDefault="00CD7F56" w:rsidP="008B1D0B">
      <w:pPr>
        <w:adjustRightInd w:val="0"/>
        <w:snapToGrid w:val="0"/>
        <w:spacing w:after="0" w:line="240" w:lineRule="auto"/>
        <w:jc w:val="both"/>
        <w:rPr>
          <w:rFonts w:asciiTheme="majorBidi" w:hAnsiTheme="majorBidi" w:cstheme="majorBidi"/>
          <w:b/>
          <w:bCs/>
          <w:sz w:val="20"/>
          <w:szCs w:val="20"/>
        </w:rPr>
      </w:pPr>
      <w:r w:rsidRPr="008B1D0B">
        <w:rPr>
          <w:rFonts w:asciiTheme="majorBidi" w:hAnsiTheme="majorBidi" w:cstheme="majorBidi"/>
          <w:b/>
          <w:bCs/>
          <w:sz w:val="20"/>
          <w:szCs w:val="20"/>
        </w:rPr>
        <w:t>3.2.1. Working Steps of VIKOR Method</w:t>
      </w:r>
    </w:p>
    <w:p w:rsidR="00CD7F56" w:rsidRPr="008B1D0B" w:rsidRDefault="00CD7F56" w:rsidP="008B1D0B">
      <w:pPr>
        <w:adjustRightInd w:val="0"/>
        <w:snapToGrid w:val="0"/>
        <w:spacing w:after="0" w:line="240" w:lineRule="auto"/>
        <w:jc w:val="both"/>
        <w:rPr>
          <w:rFonts w:asciiTheme="majorBidi" w:hAnsiTheme="majorBidi" w:cstheme="majorBidi"/>
          <w:sz w:val="20"/>
          <w:szCs w:val="20"/>
        </w:rPr>
      </w:pPr>
      <w:r w:rsidRPr="008B1D0B">
        <w:rPr>
          <w:rFonts w:asciiTheme="majorBidi" w:hAnsiTheme="majorBidi" w:cstheme="majorBidi"/>
          <w:sz w:val="20"/>
          <w:szCs w:val="20"/>
        </w:rPr>
        <w:t>1) Calculate the normalized value</w:t>
      </w:r>
    </w:p>
    <w:p w:rsidR="00CD7F56" w:rsidRPr="008B1D0B" w:rsidRDefault="00CD7F56" w:rsidP="006E1E1C">
      <w:pPr>
        <w:adjustRightInd w:val="0"/>
        <w:snapToGrid w:val="0"/>
        <w:spacing w:after="0" w:line="240" w:lineRule="auto"/>
        <w:ind w:firstLine="720"/>
        <w:jc w:val="both"/>
        <w:rPr>
          <w:rFonts w:asciiTheme="majorBidi" w:hAnsiTheme="majorBidi" w:cstheme="majorBidi"/>
          <w:sz w:val="20"/>
          <w:szCs w:val="20"/>
        </w:rPr>
      </w:pPr>
      <w:r w:rsidRPr="008B1D0B">
        <w:rPr>
          <w:rFonts w:asciiTheme="majorBidi" w:hAnsiTheme="majorBidi" w:cstheme="majorBidi"/>
          <w:sz w:val="20"/>
          <w:szCs w:val="20"/>
        </w:rPr>
        <w:t>Assuming that there are m alternatives, and n attributes. The various I alternatives are denoted as x</w:t>
      </w:r>
      <w:r w:rsidRPr="008B1D0B">
        <w:rPr>
          <w:rFonts w:asciiTheme="majorBidi" w:hAnsiTheme="majorBidi" w:cstheme="majorBidi"/>
          <w:sz w:val="20"/>
          <w:szCs w:val="20"/>
          <w:vertAlign w:val="subscript"/>
        </w:rPr>
        <w:t>i</w:t>
      </w:r>
      <w:r w:rsidRPr="008B1D0B">
        <w:rPr>
          <w:rFonts w:asciiTheme="majorBidi" w:hAnsiTheme="majorBidi" w:cstheme="majorBidi"/>
          <w:sz w:val="20"/>
          <w:szCs w:val="20"/>
        </w:rPr>
        <w:t xml:space="preserve">. For alternative </w:t>
      </w:r>
      <w:proofErr w:type="spellStart"/>
      <w:r w:rsidRPr="008B1D0B">
        <w:rPr>
          <w:rFonts w:asciiTheme="majorBidi" w:hAnsiTheme="majorBidi" w:cstheme="majorBidi"/>
          <w:sz w:val="20"/>
          <w:szCs w:val="20"/>
        </w:rPr>
        <w:t>x</w:t>
      </w:r>
      <w:r w:rsidRPr="008B1D0B">
        <w:rPr>
          <w:rFonts w:asciiTheme="majorBidi" w:hAnsiTheme="majorBidi" w:cstheme="majorBidi"/>
          <w:sz w:val="20"/>
          <w:szCs w:val="20"/>
          <w:vertAlign w:val="subscript"/>
        </w:rPr>
        <w:t>j</w:t>
      </w:r>
      <w:proofErr w:type="spellEnd"/>
      <w:r w:rsidRPr="008B1D0B">
        <w:rPr>
          <w:rFonts w:asciiTheme="majorBidi" w:hAnsiTheme="majorBidi" w:cstheme="majorBidi"/>
          <w:sz w:val="20"/>
          <w:szCs w:val="20"/>
        </w:rPr>
        <w:t xml:space="preserve">, the rating of the </w:t>
      </w:r>
      <w:proofErr w:type="spellStart"/>
      <w:r w:rsidRPr="008B1D0B">
        <w:rPr>
          <w:rFonts w:asciiTheme="majorBidi" w:hAnsiTheme="majorBidi" w:cstheme="majorBidi"/>
          <w:sz w:val="20"/>
          <w:szCs w:val="20"/>
        </w:rPr>
        <w:t>jth</w:t>
      </w:r>
      <w:proofErr w:type="spellEnd"/>
      <w:r w:rsidRPr="008B1D0B">
        <w:rPr>
          <w:rFonts w:asciiTheme="majorBidi" w:hAnsiTheme="majorBidi" w:cstheme="majorBidi"/>
          <w:sz w:val="20"/>
          <w:szCs w:val="20"/>
        </w:rPr>
        <w:t xml:space="preserve"> aspect is denoted as </w:t>
      </w:r>
      <w:proofErr w:type="spellStart"/>
      <w:r w:rsidRPr="008B1D0B">
        <w:rPr>
          <w:rFonts w:asciiTheme="majorBidi" w:hAnsiTheme="majorBidi" w:cstheme="majorBidi"/>
          <w:sz w:val="20"/>
          <w:szCs w:val="20"/>
        </w:rPr>
        <w:t>x</w:t>
      </w:r>
      <w:r w:rsidRPr="008B1D0B">
        <w:rPr>
          <w:rFonts w:asciiTheme="majorBidi" w:hAnsiTheme="majorBidi" w:cstheme="majorBidi"/>
          <w:sz w:val="20"/>
          <w:szCs w:val="20"/>
          <w:vertAlign w:val="subscript"/>
        </w:rPr>
        <w:t>ij</w:t>
      </w:r>
      <w:proofErr w:type="spellEnd"/>
      <w:r w:rsidRPr="008B1D0B">
        <w:rPr>
          <w:rFonts w:asciiTheme="majorBidi" w:hAnsiTheme="majorBidi" w:cstheme="majorBidi"/>
          <w:sz w:val="20"/>
          <w:szCs w:val="20"/>
        </w:rPr>
        <w:t xml:space="preserve">, i.e. </w:t>
      </w:r>
      <w:proofErr w:type="spellStart"/>
      <w:r w:rsidRPr="008B1D0B">
        <w:rPr>
          <w:rFonts w:asciiTheme="majorBidi" w:hAnsiTheme="majorBidi" w:cstheme="majorBidi"/>
          <w:sz w:val="20"/>
          <w:szCs w:val="20"/>
        </w:rPr>
        <w:t>x</w:t>
      </w:r>
      <w:r w:rsidRPr="008B1D0B">
        <w:rPr>
          <w:rFonts w:asciiTheme="majorBidi" w:hAnsiTheme="majorBidi" w:cstheme="majorBidi"/>
          <w:sz w:val="20"/>
          <w:szCs w:val="20"/>
          <w:vertAlign w:val="subscript"/>
        </w:rPr>
        <w:t>ij</w:t>
      </w:r>
      <w:proofErr w:type="spellEnd"/>
      <w:r w:rsidRPr="008B1D0B">
        <w:rPr>
          <w:rFonts w:asciiTheme="majorBidi" w:hAnsiTheme="majorBidi" w:cstheme="majorBidi"/>
          <w:sz w:val="20"/>
          <w:szCs w:val="20"/>
        </w:rPr>
        <w:t xml:space="preserve"> is the value of </w:t>
      </w:r>
      <w:proofErr w:type="spellStart"/>
      <w:r w:rsidRPr="008B1D0B">
        <w:rPr>
          <w:rFonts w:asciiTheme="majorBidi" w:hAnsiTheme="majorBidi" w:cstheme="majorBidi"/>
          <w:sz w:val="20"/>
          <w:szCs w:val="20"/>
        </w:rPr>
        <w:t>jth</w:t>
      </w:r>
      <w:proofErr w:type="spellEnd"/>
      <w:r w:rsidRPr="008B1D0B">
        <w:rPr>
          <w:rFonts w:asciiTheme="majorBidi" w:hAnsiTheme="majorBidi" w:cstheme="majorBidi"/>
          <w:sz w:val="20"/>
          <w:szCs w:val="20"/>
        </w:rPr>
        <w:t xml:space="preserve"> attribute. For the process of normalized value, when </w:t>
      </w:r>
      <w:proofErr w:type="spellStart"/>
      <w:r w:rsidRPr="008B1D0B">
        <w:rPr>
          <w:rFonts w:asciiTheme="majorBidi" w:hAnsiTheme="majorBidi" w:cstheme="majorBidi"/>
          <w:sz w:val="20"/>
          <w:szCs w:val="20"/>
        </w:rPr>
        <w:t>x</w:t>
      </w:r>
      <w:r w:rsidRPr="008B1D0B">
        <w:rPr>
          <w:rFonts w:asciiTheme="majorBidi" w:hAnsiTheme="majorBidi" w:cstheme="majorBidi"/>
          <w:sz w:val="20"/>
          <w:szCs w:val="20"/>
          <w:vertAlign w:val="subscript"/>
        </w:rPr>
        <w:t>ij</w:t>
      </w:r>
      <w:proofErr w:type="spellEnd"/>
      <w:r w:rsidRPr="008B1D0B">
        <w:rPr>
          <w:rFonts w:asciiTheme="majorBidi" w:hAnsiTheme="majorBidi" w:cstheme="majorBidi"/>
          <w:sz w:val="20"/>
          <w:szCs w:val="20"/>
        </w:rPr>
        <w:t xml:space="preserve"> is the original value of the </w:t>
      </w:r>
      <w:proofErr w:type="spellStart"/>
      <w:r w:rsidRPr="008B1D0B">
        <w:rPr>
          <w:rFonts w:asciiTheme="majorBidi" w:hAnsiTheme="majorBidi" w:cstheme="majorBidi"/>
          <w:sz w:val="20"/>
          <w:szCs w:val="20"/>
        </w:rPr>
        <w:t>ith</w:t>
      </w:r>
      <w:proofErr w:type="spellEnd"/>
      <w:r w:rsidRPr="008B1D0B">
        <w:rPr>
          <w:rFonts w:asciiTheme="majorBidi" w:hAnsiTheme="majorBidi" w:cstheme="majorBidi"/>
          <w:sz w:val="20"/>
          <w:szCs w:val="20"/>
        </w:rPr>
        <w:t xml:space="preserve"> option and the </w:t>
      </w:r>
      <w:proofErr w:type="spellStart"/>
      <w:r w:rsidRPr="008B1D0B">
        <w:rPr>
          <w:rFonts w:asciiTheme="majorBidi" w:hAnsiTheme="majorBidi" w:cstheme="majorBidi"/>
          <w:sz w:val="20"/>
          <w:szCs w:val="20"/>
        </w:rPr>
        <w:t>jth</w:t>
      </w:r>
      <w:proofErr w:type="spellEnd"/>
      <w:r w:rsidRPr="008B1D0B">
        <w:rPr>
          <w:rFonts w:asciiTheme="majorBidi" w:hAnsiTheme="majorBidi" w:cstheme="majorBidi"/>
          <w:sz w:val="20"/>
          <w:szCs w:val="20"/>
        </w:rPr>
        <w:t xml:space="preserve"> dimension, the formula is as follows:</w:t>
      </w:r>
    </w:p>
    <w:p w:rsidR="00CD7F56" w:rsidRPr="008B1D0B" w:rsidRDefault="00CD7F56" w:rsidP="008B1D0B">
      <w:pPr>
        <w:adjustRightInd w:val="0"/>
        <w:snapToGrid w:val="0"/>
        <w:spacing w:after="0" w:line="240" w:lineRule="auto"/>
        <w:jc w:val="both"/>
        <w:rPr>
          <w:rFonts w:asciiTheme="majorBidi" w:hAnsiTheme="majorBidi" w:cstheme="majorBidi"/>
          <w:sz w:val="20"/>
          <w:szCs w:val="20"/>
        </w:rPr>
      </w:pPr>
    </w:p>
    <w:p w:rsidR="00CD7F56" w:rsidRPr="008B1D0B" w:rsidRDefault="00197AE1" w:rsidP="008B1D0B">
      <w:pPr>
        <w:adjustRightInd w:val="0"/>
        <w:snapToGrid w:val="0"/>
        <w:spacing w:after="0" w:line="240" w:lineRule="auto"/>
        <w:jc w:val="both"/>
        <w:rPr>
          <w:rFonts w:asciiTheme="majorBidi" w:hAnsiTheme="majorBidi" w:cstheme="majorBidi"/>
          <w:color w:val="000000" w:themeColor="text1"/>
          <w:sz w:val="20"/>
          <w:szCs w:val="20"/>
        </w:rPr>
      </w:pPr>
      <m:oMath>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ij</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ij</m:t>
            </m:r>
          </m:sub>
        </m:sSub>
        <m:r>
          <w:rPr>
            <w:rFonts w:ascii="Cambria Math" w:hAnsi="Cambria Math" w:cstheme="majorBidi"/>
            <w:sz w:val="20"/>
            <w:szCs w:val="20"/>
          </w:rPr>
          <m:t>/</m:t>
        </m:r>
        <m:rad>
          <m:radPr>
            <m:degHide m:val="on"/>
            <m:ctrlPr>
              <w:rPr>
                <w:rFonts w:ascii="Cambria Math" w:hAnsi="Cambria Math" w:cstheme="majorBidi"/>
                <w:i/>
                <w:sz w:val="20"/>
                <w:szCs w:val="20"/>
              </w:rPr>
            </m:ctrlPr>
          </m:radPr>
          <m:deg/>
          <m:e>
            <m:nary>
              <m:naryPr>
                <m:chr m:val="∑"/>
                <m:limLoc m:val="undOvr"/>
                <m:ctrlPr>
                  <w:rPr>
                    <w:rFonts w:ascii="Cambria Math" w:hAnsi="Cambria Math" w:cstheme="majorBidi"/>
                    <w:i/>
                    <w:sz w:val="20"/>
                    <w:szCs w:val="20"/>
                  </w:rPr>
                </m:ctrlPr>
              </m:naryPr>
              <m:sub>
                <m:r>
                  <w:rPr>
                    <w:rFonts w:ascii="Cambria Math" w:hAnsi="Cambria Math" w:cstheme="majorBidi"/>
                    <w:sz w:val="20"/>
                    <w:szCs w:val="20"/>
                  </w:rPr>
                  <m:t>j=1</m:t>
                </m:r>
              </m:sub>
              <m:sup>
                <m:r>
                  <w:rPr>
                    <w:rFonts w:ascii="Cambria Math" w:hAnsi="Cambria Math" w:cstheme="majorBidi"/>
                    <w:sz w:val="20"/>
                    <w:szCs w:val="20"/>
                  </w:rPr>
                  <m:t>n</m:t>
                </m:r>
              </m:sup>
              <m:e>
                <m:sSubSup>
                  <m:sSubSupPr>
                    <m:ctrlPr>
                      <w:rPr>
                        <w:rFonts w:ascii="Cambria Math" w:hAnsi="Cambria Math" w:cstheme="majorBidi"/>
                        <w:i/>
                        <w:sz w:val="20"/>
                        <w:szCs w:val="20"/>
                      </w:rPr>
                    </m:ctrlPr>
                  </m:sSubSupPr>
                  <m:e>
                    <m:r>
                      <w:rPr>
                        <w:rFonts w:ascii="Cambria Math" w:hAnsi="Cambria Math" w:cstheme="majorBidi"/>
                        <w:sz w:val="20"/>
                        <w:szCs w:val="20"/>
                      </w:rPr>
                      <m:t>x</m:t>
                    </m:r>
                  </m:e>
                  <m:sub>
                    <m:r>
                      <w:rPr>
                        <w:rFonts w:ascii="Cambria Math" w:hAnsi="Cambria Math" w:cstheme="majorBidi"/>
                        <w:sz w:val="20"/>
                        <w:szCs w:val="20"/>
                      </w:rPr>
                      <m:t>ij</m:t>
                    </m:r>
                  </m:sub>
                  <m:sup>
                    <m:r>
                      <w:rPr>
                        <w:rFonts w:ascii="Cambria Math" w:hAnsi="Cambria Math" w:cstheme="majorBidi"/>
                        <w:sz w:val="20"/>
                        <w:szCs w:val="20"/>
                      </w:rPr>
                      <m:t>2</m:t>
                    </m:r>
                  </m:sup>
                </m:sSubSup>
              </m:e>
            </m:nary>
          </m:e>
        </m:rad>
        <m:r>
          <w:rPr>
            <w:rFonts w:ascii="Cambria Math" w:hAnsi="Cambria Math" w:cstheme="majorBidi"/>
            <w:sz w:val="20"/>
            <w:szCs w:val="20"/>
          </w:rPr>
          <m:t xml:space="preserve"> ,i=1,2, …,m ;j=1,2, … ,</m:t>
        </m:r>
        <m:r>
          <w:rPr>
            <w:rFonts w:ascii="Cambria Math" w:hAnsi="Cambria Math" w:cstheme="majorBidi"/>
            <w:color w:val="000000" w:themeColor="text1"/>
            <w:sz w:val="20"/>
            <w:szCs w:val="20"/>
          </w:rPr>
          <m:t>n</m:t>
        </m:r>
      </m:oMath>
      <w:r w:rsidR="0030351E">
        <w:rPr>
          <w:rFonts w:asciiTheme="majorBidi" w:hAnsiTheme="majorBidi" w:cstheme="majorBidi"/>
          <w:color w:val="000000" w:themeColor="text1"/>
          <w:sz w:val="20"/>
          <w:szCs w:val="20"/>
        </w:rPr>
        <w:t xml:space="preserve">  </w:t>
      </w:r>
      <w:r w:rsidR="00CD7F56" w:rsidRPr="008B1D0B">
        <w:rPr>
          <w:rFonts w:asciiTheme="majorBidi" w:hAnsiTheme="majorBidi" w:cstheme="majorBidi"/>
          <w:color w:val="000000" w:themeColor="text1"/>
          <w:sz w:val="20"/>
          <w:szCs w:val="20"/>
        </w:rPr>
        <w:t>(11)</w:t>
      </w:r>
      <w:r w:rsidR="0030351E">
        <w:rPr>
          <w:rFonts w:asciiTheme="majorBidi" w:hAnsiTheme="majorBidi" w:cstheme="majorBidi"/>
          <w:color w:val="000000" w:themeColor="text1"/>
          <w:sz w:val="20"/>
          <w:szCs w:val="20"/>
        </w:rPr>
        <w:t xml:space="preserve"> </w:t>
      </w:r>
    </w:p>
    <w:p w:rsidR="00CD7F56" w:rsidRPr="008B1D0B" w:rsidRDefault="0030351E" w:rsidP="008B1D0B">
      <w:pPr>
        <w:adjustRightInd w:val="0"/>
        <w:snapToGrid w:val="0"/>
        <w:spacing w:after="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 </w:t>
      </w:r>
    </w:p>
    <w:p w:rsidR="00CD7F56" w:rsidRPr="008B1D0B" w:rsidRDefault="00CD7F56" w:rsidP="008B1D0B">
      <w:pPr>
        <w:adjustRightInd w:val="0"/>
        <w:snapToGrid w:val="0"/>
        <w:spacing w:after="0" w:line="240" w:lineRule="auto"/>
        <w:jc w:val="both"/>
        <w:rPr>
          <w:rFonts w:asciiTheme="majorBidi" w:hAnsiTheme="majorBidi" w:cstheme="majorBidi"/>
          <w:sz w:val="20"/>
          <w:szCs w:val="20"/>
        </w:rPr>
      </w:pPr>
      <w:r w:rsidRPr="008B1D0B">
        <w:rPr>
          <w:rFonts w:asciiTheme="majorBidi" w:hAnsiTheme="majorBidi" w:cstheme="majorBidi"/>
          <w:sz w:val="20"/>
          <w:szCs w:val="20"/>
        </w:rPr>
        <w:t>2) Determine the best and worst values</w:t>
      </w:r>
    </w:p>
    <w:p w:rsidR="00CD7F56" w:rsidRPr="008B1D0B" w:rsidRDefault="00CD7F56" w:rsidP="008B1D0B">
      <w:pPr>
        <w:adjustRightInd w:val="0"/>
        <w:snapToGrid w:val="0"/>
        <w:spacing w:after="0" w:line="240" w:lineRule="auto"/>
        <w:jc w:val="both"/>
        <w:rPr>
          <w:rFonts w:asciiTheme="majorBidi" w:hAnsiTheme="majorBidi" w:cstheme="majorBidi"/>
          <w:sz w:val="20"/>
          <w:szCs w:val="20"/>
        </w:rPr>
      </w:pPr>
      <w:r w:rsidRPr="008B1D0B">
        <w:rPr>
          <w:rFonts w:asciiTheme="majorBidi" w:hAnsiTheme="majorBidi" w:cstheme="majorBidi"/>
          <w:sz w:val="20"/>
          <w:szCs w:val="20"/>
        </w:rPr>
        <w:t xml:space="preserve">For all the attribute functions the best value was </w:t>
      </w:r>
      <m:oMath>
        <m:sSubSup>
          <m:sSubSupPr>
            <m:ctrlPr>
              <w:rPr>
                <w:rFonts w:ascii="Cambria Math" w:hAnsi="Cambria Math" w:cstheme="majorBidi"/>
                <w:i/>
                <w:sz w:val="20"/>
                <w:szCs w:val="20"/>
              </w:rPr>
            </m:ctrlPr>
          </m:sSubSupPr>
          <m:e>
            <m:r>
              <w:rPr>
                <w:rFonts w:ascii="Cambria Math" w:hAnsi="Cambria Math" w:cstheme="majorBidi"/>
                <w:sz w:val="20"/>
                <w:szCs w:val="20"/>
              </w:rPr>
              <m:t>f</m:t>
            </m:r>
          </m:e>
          <m:sub>
            <m:r>
              <w:rPr>
                <w:rFonts w:ascii="Cambria Math" w:hAnsi="Cambria Math" w:cstheme="majorBidi"/>
                <w:sz w:val="20"/>
                <w:szCs w:val="20"/>
              </w:rPr>
              <m:t>j</m:t>
            </m:r>
          </m:sub>
          <m:sup>
            <m:r>
              <w:rPr>
                <w:rFonts w:ascii="Cambria Math" w:hAnsi="Cambria Math" w:cstheme="majorBidi"/>
                <w:sz w:val="20"/>
                <w:szCs w:val="20"/>
              </w:rPr>
              <m:t>*</m:t>
            </m:r>
          </m:sup>
        </m:sSubSup>
      </m:oMath>
      <w:r w:rsidRPr="008B1D0B">
        <w:rPr>
          <w:rFonts w:asciiTheme="majorBidi" w:hAnsiTheme="majorBidi" w:cstheme="majorBidi"/>
          <w:sz w:val="20"/>
          <w:szCs w:val="20"/>
        </w:rPr>
        <w:t xml:space="preserve"> and the worst value was</w:t>
      </w:r>
      <m:oMath>
        <m:r>
          <w:rPr>
            <w:rFonts w:ascii="Cambria Math" w:hAnsi="Cambria Math" w:cstheme="majorBidi"/>
            <w:sz w:val="20"/>
            <w:szCs w:val="20"/>
          </w:rPr>
          <m:t xml:space="preserve"> </m:t>
        </m:r>
        <m:sSubSup>
          <m:sSubSupPr>
            <m:ctrlPr>
              <w:rPr>
                <w:rFonts w:ascii="Cambria Math" w:hAnsi="Cambria Math" w:cstheme="majorBidi"/>
                <w:i/>
                <w:sz w:val="20"/>
                <w:szCs w:val="20"/>
              </w:rPr>
            </m:ctrlPr>
          </m:sSubSupPr>
          <m:e>
            <m:r>
              <w:rPr>
                <w:rFonts w:ascii="Cambria Math" w:hAnsi="Cambria Math" w:cstheme="majorBidi"/>
                <w:sz w:val="20"/>
                <w:szCs w:val="20"/>
              </w:rPr>
              <m:t>f</m:t>
            </m:r>
          </m:e>
          <m:sub>
            <m:r>
              <w:rPr>
                <w:rFonts w:ascii="Cambria Math" w:hAnsi="Cambria Math" w:cstheme="majorBidi"/>
                <w:sz w:val="20"/>
                <w:szCs w:val="20"/>
              </w:rPr>
              <m:t>j</m:t>
            </m:r>
          </m:sub>
          <m:sup>
            <m:r>
              <w:rPr>
                <w:rFonts w:ascii="Cambria Math" w:hAnsi="Cambria Math" w:cstheme="majorBidi"/>
                <w:sz w:val="20"/>
                <w:szCs w:val="20"/>
              </w:rPr>
              <m:t>-</m:t>
            </m:r>
          </m:sup>
        </m:sSubSup>
      </m:oMath>
      <w:r w:rsidRPr="008B1D0B">
        <w:rPr>
          <w:rFonts w:asciiTheme="majorBidi" w:hAnsiTheme="majorBidi" w:cstheme="majorBidi"/>
          <w:sz w:val="20"/>
          <w:szCs w:val="20"/>
        </w:rPr>
        <w:t>, that is, for attribute J=1-n, we get formulas (12) and (13)</w:t>
      </w:r>
    </w:p>
    <w:p w:rsidR="00CD7F56" w:rsidRPr="008B1D0B" w:rsidRDefault="00197AE1" w:rsidP="008B1D0B">
      <w:pPr>
        <w:adjustRightInd w:val="0"/>
        <w:snapToGrid w:val="0"/>
        <w:spacing w:after="0" w:line="240" w:lineRule="auto"/>
        <w:jc w:val="both"/>
        <w:rPr>
          <w:rFonts w:asciiTheme="majorBidi" w:hAnsiTheme="majorBidi" w:cstheme="majorBidi"/>
          <w:sz w:val="20"/>
          <w:szCs w:val="20"/>
        </w:rPr>
      </w:pPr>
      <m:oMath>
        <m:sSubSup>
          <m:sSubSupPr>
            <m:ctrlPr>
              <w:rPr>
                <w:rFonts w:ascii="Cambria Math" w:hAnsi="Cambria Math" w:cstheme="majorBidi"/>
                <w:i/>
                <w:sz w:val="20"/>
                <w:szCs w:val="20"/>
              </w:rPr>
            </m:ctrlPr>
          </m:sSubSupPr>
          <m:e>
            <m:r>
              <w:rPr>
                <w:rFonts w:ascii="Cambria Math" w:hAnsi="Cambria Math" w:cstheme="majorBidi"/>
                <w:sz w:val="20"/>
                <w:szCs w:val="20"/>
              </w:rPr>
              <m:t>f</m:t>
            </m:r>
          </m:e>
          <m:sub>
            <m:r>
              <w:rPr>
                <w:rFonts w:ascii="Cambria Math" w:hAnsi="Cambria Math" w:cstheme="majorBidi"/>
                <w:sz w:val="20"/>
                <w:szCs w:val="20"/>
              </w:rPr>
              <m:t>j</m:t>
            </m:r>
          </m:sub>
          <m:sup>
            <m:r>
              <w:rPr>
                <w:rFonts w:ascii="Cambria Math" w:hAnsi="Cambria Math" w:cstheme="majorBidi"/>
                <w:sz w:val="20"/>
                <w:szCs w:val="20"/>
              </w:rPr>
              <m:t>*</m:t>
            </m:r>
          </m:sup>
        </m:sSubSup>
        <m:r>
          <w:rPr>
            <w:rFonts w:ascii="Cambria Math" w:hAnsi="Cambria Math" w:cstheme="majorBidi"/>
            <w:sz w:val="20"/>
            <w:szCs w:val="20"/>
          </w:rPr>
          <m:t>=</m:t>
        </m:r>
        <m:func>
          <m:funcPr>
            <m:ctrlPr>
              <w:rPr>
                <w:rFonts w:ascii="Cambria Math" w:hAnsi="Cambria Math" w:cstheme="majorBidi"/>
                <w:i/>
                <w:sz w:val="20"/>
                <w:szCs w:val="20"/>
              </w:rPr>
            </m:ctrlPr>
          </m:funcPr>
          <m:fName>
            <m:limLow>
              <m:limLowPr>
                <m:ctrlPr>
                  <w:rPr>
                    <w:rFonts w:ascii="Cambria Math" w:hAnsi="Cambria Math" w:cstheme="majorBidi"/>
                    <w:i/>
                    <w:sz w:val="20"/>
                    <w:szCs w:val="20"/>
                  </w:rPr>
                </m:ctrlPr>
              </m:limLowPr>
              <m:e>
                <m:r>
                  <m:rPr>
                    <m:sty m:val="p"/>
                  </m:rPr>
                  <w:rPr>
                    <w:rFonts w:ascii="Cambria Math" w:hAnsi="Cambria Math" w:cstheme="majorBidi"/>
                    <w:sz w:val="20"/>
                    <w:szCs w:val="20"/>
                  </w:rPr>
                  <m:t>max</m:t>
                </m:r>
              </m:e>
              <m:lim/>
            </m:limLow>
          </m:fName>
          <m:e>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ij</m:t>
                </m:r>
              </m:sub>
            </m:sSub>
            <m:r>
              <w:rPr>
                <w:rFonts w:ascii="Cambria Math" w:hAnsi="Cambria Math" w:cstheme="majorBidi"/>
                <w:sz w:val="20"/>
                <w:szCs w:val="20"/>
              </w:rPr>
              <m:t xml:space="preserve"> , i=1,2,…,m</m:t>
            </m:r>
          </m:e>
        </m:func>
      </m:oMath>
      <w:r w:rsidR="0030351E">
        <w:rPr>
          <w:rFonts w:asciiTheme="majorBidi" w:hAnsiTheme="majorBidi" w:cstheme="majorBidi"/>
          <w:sz w:val="20"/>
          <w:szCs w:val="20"/>
        </w:rPr>
        <w:t xml:space="preserve">   </w:t>
      </w:r>
      <w:r w:rsidR="00CD7F56" w:rsidRPr="008B1D0B">
        <w:rPr>
          <w:rFonts w:asciiTheme="majorBidi" w:hAnsiTheme="majorBidi" w:cstheme="majorBidi"/>
          <w:sz w:val="20"/>
          <w:szCs w:val="20"/>
        </w:rPr>
        <w:t xml:space="preserve">             </w:t>
      </w:r>
      <w:r w:rsidR="004D1F39">
        <w:rPr>
          <w:rFonts w:asciiTheme="majorBidi" w:hAnsiTheme="majorBidi" w:cstheme="majorBidi"/>
          <w:sz w:val="20"/>
          <w:szCs w:val="20"/>
        </w:rPr>
        <w:t xml:space="preserve">             </w:t>
      </w:r>
      <w:r w:rsidR="00CD7F56" w:rsidRPr="008B1D0B">
        <w:rPr>
          <w:rFonts w:asciiTheme="majorBidi" w:hAnsiTheme="majorBidi" w:cstheme="majorBidi"/>
          <w:sz w:val="20"/>
          <w:szCs w:val="20"/>
        </w:rPr>
        <w:t xml:space="preserve">  (12)</w:t>
      </w:r>
      <w:r w:rsidR="0030351E">
        <w:rPr>
          <w:rFonts w:asciiTheme="majorBidi" w:hAnsiTheme="majorBidi" w:cstheme="majorBidi"/>
          <w:sz w:val="20"/>
          <w:szCs w:val="20"/>
        </w:rPr>
        <w:t xml:space="preserve"> </w:t>
      </w:r>
    </w:p>
    <w:p w:rsidR="00CD7F56" w:rsidRPr="008B1D0B" w:rsidRDefault="0030351E" w:rsidP="008B1D0B">
      <w:pPr>
        <w:adjustRightInd w:val="0"/>
        <w:snapToGri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p>
    <w:p w:rsidR="00CD7F56" w:rsidRPr="008B1D0B" w:rsidRDefault="00197AE1" w:rsidP="008B1D0B">
      <w:pPr>
        <w:adjustRightInd w:val="0"/>
        <w:snapToGrid w:val="0"/>
        <w:spacing w:after="0" w:line="240" w:lineRule="auto"/>
        <w:jc w:val="both"/>
        <w:rPr>
          <w:rFonts w:asciiTheme="majorBidi" w:hAnsiTheme="majorBidi" w:cstheme="majorBidi"/>
          <w:sz w:val="20"/>
          <w:szCs w:val="20"/>
        </w:rPr>
      </w:pPr>
      <m:oMath>
        <m:sSubSup>
          <m:sSubSupPr>
            <m:ctrlPr>
              <w:rPr>
                <w:rFonts w:ascii="Cambria Math" w:hAnsi="Cambria Math" w:cstheme="majorBidi"/>
                <w:i/>
                <w:sz w:val="20"/>
                <w:szCs w:val="20"/>
              </w:rPr>
            </m:ctrlPr>
          </m:sSubSupPr>
          <m:e>
            <m:r>
              <w:rPr>
                <w:rFonts w:ascii="Cambria Math" w:hAnsi="Cambria Math" w:cstheme="majorBidi"/>
                <w:sz w:val="20"/>
                <w:szCs w:val="20"/>
              </w:rPr>
              <m:t>f</m:t>
            </m:r>
          </m:e>
          <m:sub>
            <m:r>
              <w:rPr>
                <w:rFonts w:ascii="Cambria Math" w:hAnsi="Cambria Math" w:cstheme="majorBidi"/>
                <w:sz w:val="20"/>
                <w:szCs w:val="20"/>
              </w:rPr>
              <m:t>j</m:t>
            </m:r>
          </m:sub>
          <m:sup>
            <m:r>
              <w:rPr>
                <w:rFonts w:ascii="Cambria Math" w:hAnsi="Cambria Math" w:cstheme="majorBidi"/>
                <w:sz w:val="20"/>
                <w:szCs w:val="20"/>
              </w:rPr>
              <m:t>-</m:t>
            </m:r>
          </m:sup>
        </m:sSubSup>
        <m:r>
          <w:rPr>
            <w:rFonts w:ascii="Cambria Math" w:hAnsi="Cambria Math" w:cstheme="majorBidi"/>
            <w:sz w:val="20"/>
            <w:szCs w:val="20"/>
          </w:rPr>
          <m:t>=</m:t>
        </m:r>
        <m:func>
          <m:funcPr>
            <m:ctrlPr>
              <w:rPr>
                <w:rFonts w:ascii="Cambria Math" w:hAnsi="Cambria Math" w:cstheme="majorBidi"/>
                <w:i/>
                <w:sz w:val="20"/>
                <w:szCs w:val="20"/>
              </w:rPr>
            </m:ctrlPr>
          </m:funcPr>
          <m:fName>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min</m:t>
                    </m:r>
                  </m:e>
                  <m:lim/>
                </m:limLow>
              </m:fName>
              <m:e>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ij</m:t>
                    </m:r>
                  </m:sub>
                </m:sSub>
              </m:e>
            </m:func>
          </m:fName>
          <m:e>
            <m:r>
              <w:rPr>
                <w:rFonts w:ascii="Cambria Math" w:hAnsi="Cambria Math" w:cstheme="majorBidi"/>
                <w:sz w:val="20"/>
                <w:szCs w:val="20"/>
              </w:rPr>
              <m:t xml:space="preserve"> , i=1,2,…,m</m:t>
            </m:r>
          </m:e>
        </m:func>
      </m:oMath>
      <w:r w:rsidR="0030351E">
        <w:rPr>
          <w:rFonts w:asciiTheme="majorBidi" w:hAnsiTheme="majorBidi" w:cstheme="majorBidi"/>
          <w:sz w:val="20"/>
          <w:szCs w:val="20"/>
        </w:rPr>
        <w:t xml:space="preserve">              </w:t>
      </w:r>
      <w:r w:rsidR="00CD7F56" w:rsidRPr="008B1D0B">
        <w:rPr>
          <w:rFonts w:asciiTheme="majorBidi" w:hAnsiTheme="majorBidi" w:cstheme="majorBidi"/>
          <w:sz w:val="20"/>
          <w:szCs w:val="20"/>
        </w:rPr>
        <w:t xml:space="preserve">   </w:t>
      </w:r>
      <w:r w:rsidR="004D1F39">
        <w:rPr>
          <w:rFonts w:asciiTheme="majorBidi" w:hAnsiTheme="majorBidi" w:cstheme="majorBidi"/>
          <w:sz w:val="20"/>
          <w:szCs w:val="20"/>
        </w:rPr>
        <w:t xml:space="preserve">            </w:t>
      </w:r>
      <w:r w:rsidR="00CD7F56" w:rsidRPr="008B1D0B">
        <w:rPr>
          <w:rFonts w:asciiTheme="majorBidi" w:hAnsiTheme="majorBidi" w:cstheme="majorBidi"/>
          <w:sz w:val="20"/>
          <w:szCs w:val="20"/>
        </w:rPr>
        <w:t xml:space="preserve"> (13) </w:t>
      </w:r>
    </w:p>
    <w:p w:rsidR="00CD7F56" w:rsidRPr="008B1D0B" w:rsidRDefault="00CD7F56" w:rsidP="008B1D0B">
      <w:pPr>
        <w:adjustRightInd w:val="0"/>
        <w:snapToGrid w:val="0"/>
        <w:spacing w:after="0" w:line="240" w:lineRule="auto"/>
        <w:jc w:val="both"/>
        <w:rPr>
          <w:rFonts w:asciiTheme="majorBidi" w:hAnsiTheme="majorBidi" w:cstheme="majorBidi"/>
          <w:sz w:val="20"/>
          <w:szCs w:val="20"/>
        </w:rPr>
      </w:pPr>
      <w:r w:rsidRPr="008B1D0B">
        <w:rPr>
          <w:rFonts w:asciiTheme="majorBidi" w:hAnsiTheme="majorBidi" w:cstheme="majorBidi"/>
          <w:sz w:val="20"/>
          <w:szCs w:val="20"/>
        </w:rPr>
        <w:t xml:space="preserve"> </w:t>
      </w:r>
    </w:p>
    <w:p w:rsidR="00CD7F56" w:rsidRPr="008B1D0B" w:rsidRDefault="00CD7F56" w:rsidP="008B1D0B">
      <w:pPr>
        <w:adjustRightInd w:val="0"/>
        <w:snapToGrid w:val="0"/>
        <w:spacing w:after="0" w:line="240" w:lineRule="auto"/>
        <w:jc w:val="both"/>
        <w:rPr>
          <w:rFonts w:asciiTheme="majorBidi" w:hAnsiTheme="majorBidi" w:cstheme="majorBidi"/>
          <w:sz w:val="20"/>
          <w:szCs w:val="20"/>
        </w:rPr>
      </w:pPr>
      <w:r w:rsidRPr="008B1D0B">
        <w:rPr>
          <w:rFonts w:asciiTheme="majorBidi" w:hAnsiTheme="majorBidi" w:cstheme="majorBidi"/>
          <w:sz w:val="20"/>
          <w:szCs w:val="20"/>
        </w:rPr>
        <w:t xml:space="preserve">Where </w:t>
      </w:r>
      <m:oMath>
        <m:sSubSup>
          <m:sSubSupPr>
            <m:ctrlPr>
              <w:rPr>
                <w:rFonts w:ascii="Cambria Math" w:hAnsi="Cambria Math" w:cstheme="majorBidi"/>
                <w:i/>
                <w:sz w:val="20"/>
                <w:szCs w:val="20"/>
              </w:rPr>
            </m:ctrlPr>
          </m:sSubSupPr>
          <m:e>
            <m:r>
              <w:rPr>
                <w:rFonts w:ascii="Cambria Math" w:hAnsi="Cambria Math" w:cstheme="majorBidi"/>
                <w:sz w:val="20"/>
                <w:szCs w:val="20"/>
              </w:rPr>
              <m:t>f</m:t>
            </m:r>
          </m:e>
          <m:sub>
            <m:r>
              <w:rPr>
                <w:rFonts w:ascii="Cambria Math" w:hAnsi="Cambria Math" w:cstheme="majorBidi"/>
                <w:sz w:val="20"/>
                <w:szCs w:val="20"/>
              </w:rPr>
              <m:t>j</m:t>
            </m:r>
          </m:sub>
          <m:sup>
            <m:r>
              <w:rPr>
                <w:rFonts w:ascii="Cambria Math" w:hAnsi="Cambria Math" w:cstheme="majorBidi"/>
                <w:sz w:val="20"/>
                <w:szCs w:val="20"/>
              </w:rPr>
              <m:t xml:space="preserve">* </m:t>
            </m:r>
          </m:sup>
        </m:sSubSup>
      </m:oMath>
      <w:r w:rsidRPr="008B1D0B">
        <w:rPr>
          <w:rFonts w:asciiTheme="majorBidi" w:hAnsiTheme="majorBidi" w:cstheme="majorBidi"/>
          <w:sz w:val="20"/>
          <w:szCs w:val="20"/>
        </w:rPr>
        <w:t xml:space="preserve">the positive ideal solution for the jth criteria is, </w:t>
      </w:r>
      <m:oMath>
        <m:sSubSup>
          <m:sSubSupPr>
            <m:ctrlPr>
              <w:rPr>
                <w:rFonts w:ascii="Cambria Math" w:hAnsi="Cambria Math" w:cstheme="majorBidi"/>
                <w:i/>
                <w:sz w:val="20"/>
                <w:szCs w:val="20"/>
              </w:rPr>
            </m:ctrlPr>
          </m:sSubSupPr>
          <m:e>
            <m:r>
              <w:rPr>
                <w:rFonts w:ascii="Cambria Math" w:hAnsi="Cambria Math" w:cstheme="majorBidi"/>
                <w:sz w:val="20"/>
                <w:szCs w:val="20"/>
              </w:rPr>
              <m:t>f</m:t>
            </m:r>
          </m:e>
          <m:sub>
            <m:r>
              <w:rPr>
                <w:rFonts w:ascii="Cambria Math" w:hAnsi="Cambria Math" w:cstheme="majorBidi"/>
                <w:sz w:val="20"/>
                <w:szCs w:val="20"/>
              </w:rPr>
              <m:t>j</m:t>
            </m:r>
          </m:sub>
          <m:sup>
            <m:r>
              <w:rPr>
                <w:rFonts w:ascii="Cambria Math" w:hAnsi="Cambria Math" w:cstheme="majorBidi"/>
                <w:sz w:val="20"/>
                <w:szCs w:val="20"/>
              </w:rPr>
              <m:t>-</m:t>
            </m:r>
          </m:sup>
        </m:sSubSup>
      </m:oMath>
      <w:r w:rsidRPr="008B1D0B">
        <w:rPr>
          <w:rFonts w:asciiTheme="majorBidi" w:hAnsiTheme="majorBidi" w:cstheme="majorBidi"/>
          <w:sz w:val="20"/>
          <w:szCs w:val="20"/>
        </w:rPr>
        <w:t xml:space="preserve"> is the negative ideal solution for the </w:t>
      </w:r>
      <w:proofErr w:type="spellStart"/>
      <w:r w:rsidRPr="008B1D0B">
        <w:rPr>
          <w:rFonts w:asciiTheme="majorBidi" w:hAnsiTheme="majorBidi" w:cstheme="majorBidi"/>
          <w:sz w:val="20"/>
          <w:szCs w:val="20"/>
        </w:rPr>
        <w:t>jth</w:t>
      </w:r>
      <w:proofErr w:type="spellEnd"/>
      <w:r w:rsidRPr="008B1D0B">
        <w:rPr>
          <w:rFonts w:asciiTheme="majorBidi" w:hAnsiTheme="majorBidi" w:cstheme="majorBidi"/>
          <w:sz w:val="20"/>
          <w:szCs w:val="20"/>
        </w:rPr>
        <w:t xml:space="preserve"> criteria. If one associates all</w:t>
      </w:r>
      <m:oMath>
        <m:sSubSup>
          <m:sSubSupPr>
            <m:ctrlPr>
              <w:rPr>
                <w:rFonts w:ascii="Cambria Math" w:hAnsi="Cambria Math" w:cstheme="majorBidi"/>
                <w:i/>
                <w:sz w:val="20"/>
                <w:szCs w:val="20"/>
              </w:rPr>
            </m:ctrlPr>
          </m:sSubSupPr>
          <m:e>
            <m:r>
              <w:rPr>
                <w:rFonts w:ascii="Cambria Math" w:hAnsi="Cambria Math" w:cstheme="majorBidi"/>
                <w:sz w:val="20"/>
                <w:szCs w:val="20"/>
              </w:rPr>
              <m:t xml:space="preserve"> f</m:t>
            </m:r>
          </m:e>
          <m:sub>
            <m:r>
              <w:rPr>
                <w:rFonts w:ascii="Cambria Math" w:hAnsi="Cambria Math" w:cstheme="majorBidi"/>
                <w:sz w:val="20"/>
                <w:szCs w:val="20"/>
              </w:rPr>
              <m:t>j</m:t>
            </m:r>
          </m:sub>
          <m:sup>
            <m:r>
              <w:rPr>
                <w:rFonts w:ascii="Cambria Math" w:hAnsi="Cambria Math" w:cstheme="majorBidi"/>
                <w:sz w:val="20"/>
                <w:szCs w:val="20"/>
              </w:rPr>
              <m:t>*</m:t>
            </m:r>
          </m:sup>
        </m:sSubSup>
      </m:oMath>
      <w:r w:rsidRPr="008B1D0B">
        <w:rPr>
          <w:rFonts w:asciiTheme="majorBidi" w:hAnsiTheme="majorBidi" w:cstheme="majorBidi"/>
          <w:sz w:val="20"/>
          <w:szCs w:val="20"/>
        </w:rPr>
        <w:t>, one will have the optimal combination, which gets the highest scores, the same as</w:t>
      </w:r>
      <m:oMath>
        <m:r>
          <w:rPr>
            <w:rFonts w:ascii="Cambria Math" w:hAnsi="Cambria Math" w:cstheme="majorBidi"/>
            <w:sz w:val="20"/>
            <w:szCs w:val="20"/>
          </w:rPr>
          <m:t xml:space="preserve"> </m:t>
        </m:r>
        <m:sSubSup>
          <m:sSubSupPr>
            <m:ctrlPr>
              <w:rPr>
                <w:rFonts w:ascii="Cambria Math" w:hAnsi="Cambria Math" w:cstheme="majorBidi"/>
                <w:i/>
                <w:sz w:val="20"/>
                <w:szCs w:val="20"/>
              </w:rPr>
            </m:ctrlPr>
          </m:sSubSupPr>
          <m:e>
            <m:r>
              <w:rPr>
                <w:rFonts w:ascii="Cambria Math" w:hAnsi="Cambria Math" w:cstheme="majorBidi"/>
                <w:sz w:val="20"/>
                <w:szCs w:val="20"/>
              </w:rPr>
              <m:t>f</m:t>
            </m:r>
          </m:e>
          <m:sub>
            <m:r>
              <w:rPr>
                <w:rFonts w:ascii="Cambria Math" w:hAnsi="Cambria Math" w:cstheme="majorBidi"/>
                <w:sz w:val="20"/>
                <w:szCs w:val="20"/>
              </w:rPr>
              <m:t>j</m:t>
            </m:r>
          </m:sub>
          <m:sup>
            <m:r>
              <w:rPr>
                <w:rFonts w:ascii="Cambria Math" w:hAnsi="Cambria Math" w:cstheme="majorBidi"/>
                <w:sz w:val="20"/>
                <w:szCs w:val="20"/>
              </w:rPr>
              <m:t>-</m:t>
            </m:r>
          </m:sup>
        </m:sSubSup>
      </m:oMath>
      <w:r w:rsidRPr="008B1D0B">
        <w:rPr>
          <w:rFonts w:asciiTheme="majorBidi" w:hAnsiTheme="majorBidi" w:cstheme="majorBidi"/>
          <w:sz w:val="20"/>
          <w:szCs w:val="20"/>
        </w:rPr>
        <w:t>.</w:t>
      </w:r>
    </w:p>
    <w:p w:rsidR="00CD7F56" w:rsidRPr="008B1D0B" w:rsidRDefault="00CD7F56" w:rsidP="008B1D0B">
      <w:pPr>
        <w:adjustRightInd w:val="0"/>
        <w:snapToGrid w:val="0"/>
        <w:spacing w:after="0" w:line="240" w:lineRule="auto"/>
        <w:jc w:val="both"/>
        <w:rPr>
          <w:rFonts w:asciiTheme="majorBidi" w:hAnsiTheme="majorBidi" w:cstheme="majorBidi"/>
          <w:sz w:val="20"/>
          <w:szCs w:val="20"/>
        </w:rPr>
      </w:pPr>
      <w:r w:rsidRPr="008B1D0B">
        <w:rPr>
          <w:rFonts w:asciiTheme="majorBidi" w:hAnsiTheme="majorBidi" w:cstheme="majorBidi"/>
          <w:sz w:val="20"/>
          <w:szCs w:val="20"/>
        </w:rPr>
        <w:t>3) Determine the weights of attributes</w:t>
      </w:r>
    </w:p>
    <w:p w:rsidR="00CD7F56" w:rsidRPr="008B1D0B" w:rsidRDefault="00CD7F56" w:rsidP="006E1E1C">
      <w:pPr>
        <w:adjustRightInd w:val="0"/>
        <w:snapToGrid w:val="0"/>
        <w:spacing w:after="0" w:line="240" w:lineRule="auto"/>
        <w:ind w:firstLine="720"/>
        <w:jc w:val="both"/>
        <w:rPr>
          <w:rFonts w:asciiTheme="majorBidi" w:hAnsiTheme="majorBidi" w:cstheme="majorBidi"/>
          <w:sz w:val="20"/>
          <w:szCs w:val="20"/>
        </w:rPr>
      </w:pPr>
      <w:r w:rsidRPr="008B1D0B">
        <w:rPr>
          <w:rFonts w:asciiTheme="majorBidi" w:hAnsiTheme="majorBidi" w:cstheme="majorBidi"/>
          <w:sz w:val="20"/>
          <w:szCs w:val="20"/>
        </w:rPr>
        <w:lastRenderedPageBreak/>
        <w:t>The weights of attribute should be calculated to express their relative importance.</w:t>
      </w:r>
    </w:p>
    <w:p w:rsidR="00CD7F56" w:rsidRPr="008B1D0B" w:rsidRDefault="00CD7F56" w:rsidP="008B1D0B">
      <w:pPr>
        <w:adjustRightInd w:val="0"/>
        <w:snapToGrid w:val="0"/>
        <w:spacing w:after="0" w:line="240" w:lineRule="auto"/>
        <w:jc w:val="both"/>
        <w:rPr>
          <w:rFonts w:asciiTheme="majorBidi" w:hAnsiTheme="majorBidi" w:cstheme="majorBidi"/>
          <w:sz w:val="20"/>
          <w:szCs w:val="20"/>
        </w:rPr>
      </w:pPr>
      <w:r w:rsidRPr="008B1D0B">
        <w:rPr>
          <w:rFonts w:asciiTheme="majorBidi" w:hAnsiTheme="majorBidi" w:cstheme="majorBidi"/>
          <w:sz w:val="20"/>
          <w:szCs w:val="20"/>
        </w:rPr>
        <w:t>4) Compute the distance of alternatives to ideal solution</w:t>
      </w:r>
    </w:p>
    <w:p w:rsidR="00CD7F56" w:rsidRPr="008B1D0B" w:rsidRDefault="00CD7F56" w:rsidP="008B1D0B">
      <w:pPr>
        <w:adjustRightInd w:val="0"/>
        <w:snapToGrid w:val="0"/>
        <w:spacing w:after="0" w:line="240" w:lineRule="auto"/>
        <w:jc w:val="both"/>
        <w:rPr>
          <w:rFonts w:asciiTheme="majorBidi" w:hAnsiTheme="majorBidi" w:cstheme="majorBidi"/>
          <w:sz w:val="20"/>
          <w:szCs w:val="20"/>
        </w:rPr>
      </w:pPr>
      <w:r w:rsidRPr="008B1D0B">
        <w:rPr>
          <w:rFonts w:asciiTheme="majorBidi" w:hAnsiTheme="majorBidi" w:cstheme="majorBidi"/>
          <w:sz w:val="20"/>
          <w:szCs w:val="20"/>
        </w:rPr>
        <w:t>This step is to calculate the distance from each alternative to the positive ideal solution and then get the sum to obtain the final value according to formula (14) and (15).</w:t>
      </w:r>
    </w:p>
    <w:p w:rsidR="00CD7F56" w:rsidRPr="008B1D0B" w:rsidRDefault="00CD7F56" w:rsidP="008B1D0B">
      <w:pPr>
        <w:adjustRightInd w:val="0"/>
        <w:snapToGrid w:val="0"/>
        <w:spacing w:after="0" w:line="240" w:lineRule="auto"/>
        <w:jc w:val="both"/>
        <w:rPr>
          <w:rFonts w:asciiTheme="majorBidi" w:hAnsiTheme="majorBidi" w:cstheme="majorBidi"/>
          <w:sz w:val="20"/>
          <w:szCs w:val="20"/>
        </w:rPr>
      </w:pPr>
    </w:p>
    <w:p w:rsidR="00CD7F56" w:rsidRPr="008B1D0B" w:rsidRDefault="00197AE1" w:rsidP="008B1D0B">
      <w:pPr>
        <w:adjustRightInd w:val="0"/>
        <w:snapToGrid w:val="0"/>
        <w:spacing w:after="0" w:line="240" w:lineRule="auto"/>
        <w:jc w:val="both"/>
        <w:rPr>
          <w:rFonts w:asciiTheme="majorBidi" w:hAnsiTheme="majorBidi" w:cstheme="majorBidi"/>
          <w:sz w:val="20"/>
          <w:szCs w:val="20"/>
        </w:rPr>
      </w:pPr>
      <m:oMath>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i</m:t>
            </m:r>
          </m:sub>
        </m:sSub>
        <m:r>
          <w:rPr>
            <w:rFonts w:ascii="Cambria Math" w:hAnsi="Cambria Math" w:cstheme="majorBidi"/>
            <w:sz w:val="20"/>
            <w:szCs w:val="20"/>
          </w:rPr>
          <m:t>=</m:t>
        </m:r>
        <m:nary>
          <m:naryPr>
            <m:chr m:val="∑"/>
            <m:limLoc m:val="undOvr"/>
            <m:ctrlPr>
              <w:rPr>
                <w:rFonts w:ascii="Cambria Math" w:hAnsi="Cambria Math" w:cstheme="majorBidi"/>
                <w:i/>
                <w:sz w:val="20"/>
                <w:szCs w:val="20"/>
              </w:rPr>
            </m:ctrlPr>
          </m:naryPr>
          <m:sub>
            <m:r>
              <w:rPr>
                <w:rFonts w:ascii="Cambria Math" w:hAnsi="Cambria Math" w:cstheme="majorBidi"/>
                <w:sz w:val="20"/>
                <w:szCs w:val="20"/>
              </w:rPr>
              <m:t>j=1</m:t>
            </m:r>
          </m:sub>
          <m:sup>
            <m:r>
              <w:rPr>
                <w:rFonts w:ascii="Cambria Math" w:hAnsi="Cambria Math" w:cstheme="majorBidi"/>
                <w:sz w:val="20"/>
                <w:szCs w:val="20"/>
              </w:rPr>
              <m:t>n</m:t>
            </m:r>
          </m:sup>
          <m:e>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j</m:t>
                </m:r>
              </m:sub>
            </m:sSub>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f</m:t>
                </m:r>
              </m:e>
              <m:sub>
                <m:r>
                  <w:rPr>
                    <w:rFonts w:ascii="Cambria Math" w:hAnsi="Cambria Math" w:cstheme="majorBidi"/>
                    <w:sz w:val="20"/>
                    <w:szCs w:val="20"/>
                  </w:rPr>
                  <m:t>j</m:t>
                </m:r>
              </m:sub>
              <m:sup>
                <m:r>
                  <w:rPr>
                    <w:rFonts w:ascii="Cambria Math" w:hAnsi="Cambria Math" w:cstheme="majorBidi"/>
                    <w:sz w:val="20"/>
                    <w:szCs w:val="20"/>
                  </w:rPr>
                  <m:t>*</m:t>
                </m:r>
              </m:sup>
            </m:sSubSup>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ij</m:t>
                </m:r>
              </m:sub>
            </m:sSub>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f</m:t>
                </m:r>
              </m:e>
              <m:sub>
                <m:r>
                  <w:rPr>
                    <w:rFonts w:ascii="Cambria Math" w:hAnsi="Cambria Math" w:cstheme="majorBidi"/>
                    <w:sz w:val="20"/>
                    <w:szCs w:val="20"/>
                  </w:rPr>
                  <m:t>j</m:t>
                </m:r>
              </m:sub>
              <m:sup>
                <m:r>
                  <w:rPr>
                    <w:rFonts w:ascii="Cambria Math" w:hAnsi="Cambria Math" w:cstheme="majorBidi"/>
                    <w:sz w:val="20"/>
                    <w:szCs w:val="20"/>
                  </w:rPr>
                  <m:t>*</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f</m:t>
                </m:r>
              </m:e>
              <m:sub>
                <m:r>
                  <w:rPr>
                    <w:rFonts w:ascii="Cambria Math" w:hAnsi="Cambria Math" w:cstheme="majorBidi"/>
                    <w:sz w:val="20"/>
                    <w:szCs w:val="20"/>
                  </w:rPr>
                  <m:t>j</m:t>
                </m:r>
              </m:sub>
              <m:sup>
                <m:r>
                  <w:rPr>
                    <w:rFonts w:ascii="Cambria Math" w:hAnsi="Cambria Math" w:cstheme="majorBidi"/>
                    <w:sz w:val="20"/>
                    <w:szCs w:val="20"/>
                  </w:rPr>
                  <m:t>-</m:t>
                </m:r>
              </m:sup>
            </m:sSubSup>
            <m:r>
              <w:rPr>
                <w:rFonts w:ascii="Cambria Math" w:hAnsi="Cambria Math" w:cstheme="majorBidi"/>
                <w:sz w:val="20"/>
                <w:szCs w:val="20"/>
              </w:rPr>
              <m:t>)</m:t>
            </m:r>
          </m:e>
        </m:nary>
      </m:oMath>
      <w:r w:rsidR="00CD7F56" w:rsidRPr="008B1D0B">
        <w:rPr>
          <w:rFonts w:asciiTheme="majorBidi" w:hAnsiTheme="majorBidi" w:cstheme="majorBidi"/>
          <w:sz w:val="20"/>
          <w:szCs w:val="20"/>
        </w:rPr>
        <w:t xml:space="preserve">            </w:t>
      </w:r>
      <w:r w:rsidR="004D1F39">
        <w:rPr>
          <w:rFonts w:asciiTheme="majorBidi" w:hAnsiTheme="majorBidi" w:cstheme="majorBidi"/>
          <w:sz w:val="20"/>
          <w:szCs w:val="20"/>
        </w:rPr>
        <w:t xml:space="preserve">      </w:t>
      </w:r>
      <w:r w:rsidR="00CD7F56" w:rsidRPr="008B1D0B">
        <w:rPr>
          <w:rFonts w:asciiTheme="majorBidi" w:hAnsiTheme="majorBidi" w:cstheme="majorBidi"/>
          <w:sz w:val="20"/>
          <w:szCs w:val="20"/>
        </w:rPr>
        <w:t xml:space="preserve">  (14)  </w:t>
      </w:r>
    </w:p>
    <w:p w:rsidR="00CD7F56" w:rsidRPr="008B1D0B" w:rsidRDefault="00CD7F56" w:rsidP="008B1D0B">
      <w:pPr>
        <w:adjustRightInd w:val="0"/>
        <w:snapToGrid w:val="0"/>
        <w:spacing w:after="0" w:line="240" w:lineRule="auto"/>
        <w:jc w:val="both"/>
        <w:rPr>
          <w:rFonts w:asciiTheme="majorBidi" w:hAnsiTheme="majorBidi" w:cstheme="majorBidi"/>
          <w:sz w:val="20"/>
          <w:szCs w:val="20"/>
        </w:rPr>
      </w:pPr>
      <w:r w:rsidRPr="008B1D0B">
        <w:rPr>
          <w:rFonts w:asciiTheme="majorBidi" w:hAnsiTheme="majorBidi" w:cstheme="majorBidi"/>
          <w:sz w:val="20"/>
          <w:szCs w:val="20"/>
        </w:rPr>
        <w:t xml:space="preserve"> </w:t>
      </w:r>
    </w:p>
    <w:p w:rsidR="00CD7F56" w:rsidRPr="008B1D0B" w:rsidRDefault="00197AE1" w:rsidP="008B1D0B">
      <w:pPr>
        <w:adjustRightInd w:val="0"/>
        <w:snapToGrid w:val="0"/>
        <w:spacing w:after="0" w:line="240" w:lineRule="auto"/>
        <w:jc w:val="both"/>
        <w:rPr>
          <w:rFonts w:asciiTheme="majorBidi" w:hAnsiTheme="majorBidi" w:cstheme="majorBidi"/>
          <w:sz w:val="20"/>
          <w:szCs w:val="20"/>
        </w:rPr>
      </w:pPr>
      <m:oMath>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i</m:t>
            </m:r>
          </m:sub>
        </m:sSub>
        <m:r>
          <w:rPr>
            <w:rFonts w:ascii="Cambria Math" w:hAnsi="Cambria Math" w:cstheme="majorBidi"/>
            <w:sz w:val="20"/>
            <w:szCs w:val="20"/>
          </w:rPr>
          <m:t>=</m:t>
        </m:r>
        <m:func>
          <m:funcPr>
            <m:ctrlPr>
              <w:rPr>
                <w:rFonts w:ascii="Cambria Math" w:hAnsi="Cambria Math" w:cstheme="majorBidi"/>
                <w:i/>
                <w:sz w:val="20"/>
                <w:szCs w:val="20"/>
              </w:rPr>
            </m:ctrlPr>
          </m:funcPr>
          <m:fName>
            <m:limLow>
              <m:limLowPr>
                <m:ctrlPr>
                  <w:rPr>
                    <w:rFonts w:ascii="Cambria Math" w:hAnsi="Cambria Math" w:cstheme="majorBidi"/>
                    <w:i/>
                    <w:sz w:val="20"/>
                    <w:szCs w:val="20"/>
                  </w:rPr>
                </m:ctrlPr>
              </m:limLowPr>
              <m:e>
                <m:r>
                  <m:rPr>
                    <m:sty m:val="p"/>
                  </m:rPr>
                  <w:rPr>
                    <w:rFonts w:ascii="Cambria Math" w:hAnsi="Cambria Math" w:cstheme="majorBidi"/>
                    <w:sz w:val="20"/>
                    <w:szCs w:val="20"/>
                  </w:rPr>
                  <m:t>max</m:t>
                </m:r>
              </m:e>
              <m:lim>
                <m:r>
                  <w:rPr>
                    <w:rFonts w:ascii="Cambria Math" w:hAnsi="Cambria Math" w:cstheme="majorBidi"/>
                    <w:sz w:val="20"/>
                    <w:szCs w:val="20"/>
                  </w:rPr>
                  <m:t>j</m:t>
                </m:r>
              </m:lim>
            </m:limLow>
          </m:fName>
          <m:e>
            <m:d>
              <m:dPr>
                <m:begChr m:val="["/>
                <m:endChr m:val="]"/>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j</m:t>
                    </m:r>
                  </m:sub>
                </m:sSub>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f</m:t>
                    </m:r>
                  </m:e>
                  <m:sub>
                    <m:r>
                      <w:rPr>
                        <w:rFonts w:ascii="Cambria Math" w:hAnsi="Cambria Math" w:cstheme="majorBidi"/>
                        <w:sz w:val="20"/>
                        <w:szCs w:val="20"/>
                      </w:rPr>
                      <m:t>j</m:t>
                    </m:r>
                  </m:sub>
                  <m:sup>
                    <m:r>
                      <w:rPr>
                        <w:rFonts w:ascii="Cambria Math" w:hAnsi="Cambria Math" w:cstheme="majorBidi"/>
                        <w:sz w:val="20"/>
                        <w:szCs w:val="20"/>
                      </w:rPr>
                      <m:t>*</m:t>
                    </m:r>
                  </m:sup>
                </m:sSubSup>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ij</m:t>
                    </m:r>
                  </m:sub>
                </m:sSub>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f</m:t>
                    </m:r>
                  </m:e>
                  <m:sub>
                    <m:r>
                      <w:rPr>
                        <w:rFonts w:ascii="Cambria Math" w:hAnsi="Cambria Math" w:cstheme="majorBidi"/>
                        <w:sz w:val="20"/>
                        <w:szCs w:val="20"/>
                      </w:rPr>
                      <m:t>j</m:t>
                    </m:r>
                  </m:sub>
                  <m:sup>
                    <m:r>
                      <w:rPr>
                        <w:rFonts w:ascii="Cambria Math" w:hAnsi="Cambria Math" w:cstheme="majorBidi"/>
                        <w:sz w:val="20"/>
                        <w:szCs w:val="20"/>
                      </w:rPr>
                      <m:t>*</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f</m:t>
                    </m:r>
                  </m:e>
                  <m:sub>
                    <m:r>
                      <w:rPr>
                        <w:rFonts w:ascii="Cambria Math" w:hAnsi="Cambria Math" w:cstheme="majorBidi"/>
                        <w:sz w:val="20"/>
                        <w:szCs w:val="20"/>
                      </w:rPr>
                      <m:t>j</m:t>
                    </m:r>
                  </m:sub>
                  <m:sup>
                    <m:r>
                      <w:rPr>
                        <w:rFonts w:ascii="Cambria Math" w:hAnsi="Cambria Math" w:cstheme="majorBidi"/>
                        <w:sz w:val="20"/>
                        <w:szCs w:val="20"/>
                      </w:rPr>
                      <m:t>-</m:t>
                    </m:r>
                  </m:sup>
                </m:sSubSup>
                <m:r>
                  <w:rPr>
                    <w:rFonts w:ascii="Cambria Math" w:hAnsi="Cambria Math" w:cstheme="majorBidi"/>
                    <w:sz w:val="20"/>
                    <w:szCs w:val="20"/>
                  </w:rPr>
                  <m:t>)</m:t>
                </m:r>
              </m:e>
            </m:d>
          </m:e>
        </m:func>
      </m:oMath>
      <w:r w:rsidR="00CD7F56" w:rsidRPr="008B1D0B">
        <w:rPr>
          <w:rFonts w:asciiTheme="majorBidi" w:hAnsiTheme="majorBidi" w:cstheme="majorBidi"/>
          <w:sz w:val="20"/>
          <w:szCs w:val="20"/>
        </w:rPr>
        <w:t xml:space="preserve">         </w:t>
      </w:r>
      <w:r w:rsidR="004D1F39">
        <w:rPr>
          <w:rFonts w:asciiTheme="majorBidi" w:hAnsiTheme="majorBidi" w:cstheme="majorBidi"/>
          <w:sz w:val="20"/>
          <w:szCs w:val="20"/>
        </w:rPr>
        <w:t xml:space="preserve">       </w:t>
      </w:r>
      <w:r w:rsidR="00CD7F56" w:rsidRPr="008B1D0B">
        <w:rPr>
          <w:rFonts w:asciiTheme="majorBidi" w:hAnsiTheme="majorBidi" w:cstheme="majorBidi"/>
          <w:sz w:val="20"/>
          <w:szCs w:val="20"/>
        </w:rPr>
        <w:t xml:space="preserve"> (15) </w:t>
      </w:r>
    </w:p>
    <w:p w:rsidR="00CD7F56" w:rsidRPr="008B1D0B" w:rsidRDefault="00CD7F56" w:rsidP="008B1D0B">
      <w:pPr>
        <w:adjustRightInd w:val="0"/>
        <w:snapToGrid w:val="0"/>
        <w:spacing w:after="0" w:line="240" w:lineRule="auto"/>
        <w:jc w:val="both"/>
        <w:rPr>
          <w:rFonts w:asciiTheme="majorBidi" w:hAnsiTheme="majorBidi" w:cstheme="majorBidi"/>
          <w:sz w:val="20"/>
          <w:szCs w:val="20"/>
        </w:rPr>
      </w:pPr>
      <w:r w:rsidRPr="008B1D0B">
        <w:rPr>
          <w:rFonts w:asciiTheme="majorBidi" w:hAnsiTheme="majorBidi" w:cstheme="majorBidi"/>
          <w:sz w:val="20"/>
          <w:szCs w:val="20"/>
        </w:rPr>
        <w:t xml:space="preserve"> </w:t>
      </w:r>
    </w:p>
    <w:p w:rsidR="00CD7F56" w:rsidRPr="008B1D0B" w:rsidRDefault="00CD7F56" w:rsidP="006E1E1C">
      <w:pPr>
        <w:adjustRightInd w:val="0"/>
        <w:snapToGrid w:val="0"/>
        <w:spacing w:after="0" w:line="240" w:lineRule="auto"/>
        <w:ind w:firstLine="720"/>
        <w:jc w:val="both"/>
        <w:rPr>
          <w:rFonts w:asciiTheme="majorBidi" w:hAnsiTheme="majorBidi" w:cstheme="majorBidi"/>
          <w:sz w:val="20"/>
          <w:szCs w:val="20"/>
        </w:rPr>
      </w:pPr>
      <w:r w:rsidRPr="008B1D0B">
        <w:rPr>
          <w:rFonts w:asciiTheme="majorBidi" w:hAnsiTheme="majorBidi" w:cstheme="majorBidi"/>
          <w:sz w:val="20"/>
          <w:szCs w:val="20"/>
        </w:rPr>
        <w:t>Where S</w:t>
      </w:r>
      <w:r w:rsidRPr="008B1D0B">
        <w:rPr>
          <w:rFonts w:asciiTheme="majorBidi" w:hAnsiTheme="majorBidi" w:cstheme="majorBidi"/>
          <w:sz w:val="20"/>
          <w:szCs w:val="20"/>
          <w:vertAlign w:val="subscript"/>
        </w:rPr>
        <w:t>i</w:t>
      </w:r>
      <w:r w:rsidRPr="008B1D0B">
        <w:rPr>
          <w:rFonts w:asciiTheme="majorBidi" w:hAnsiTheme="majorBidi" w:cstheme="majorBidi"/>
          <w:sz w:val="20"/>
          <w:szCs w:val="20"/>
        </w:rPr>
        <w:t xml:space="preserve"> represents the distance rate of the </w:t>
      </w:r>
      <w:proofErr w:type="spellStart"/>
      <w:r w:rsidRPr="008B1D0B">
        <w:rPr>
          <w:rFonts w:asciiTheme="majorBidi" w:hAnsiTheme="majorBidi" w:cstheme="majorBidi"/>
          <w:sz w:val="20"/>
          <w:szCs w:val="20"/>
        </w:rPr>
        <w:t>ith</w:t>
      </w:r>
      <w:proofErr w:type="spellEnd"/>
      <w:r w:rsidRPr="008B1D0B">
        <w:rPr>
          <w:rFonts w:asciiTheme="majorBidi" w:hAnsiTheme="majorBidi" w:cstheme="majorBidi"/>
          <w:sz w:val="20"/>
          <w:szCs w:val="20"/>
        </w:rPr>
        <w:t xml:space="preserve"> alternative to the positive ideal solution (best combination), </w:t>
      </w:r>
      <m:oMath>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i</m:t>
            </m:r>
          </m:sub>
        </m:sSub>
      </m:oMath>
      <w:r w:rsidRPr="008B1D0B">
        <w:rPr>
          <w:rFonts w:asciiTheme="majorBidi" w:hAnsiTheme="majorBidi" w:cstheme="majorBidi"/>
          <w:sz w:val="20"/>
          <w:szCs w:val="20"/>
        </w:rPr>
        <w:t xml:space="preserve"> represents the distance rate of the ith alternative to the negative ideal solution (worst combination). The excellence ranking will be based on </w:t>
      </w:r>
      <m:oMath>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i</m:t>
            </m:r>
          </m:sub>
        </m:sSub>
      </m:oMath>
      <w:r w:rsidRPr="008B1D0B">
        <w:rPr>
          <w:rFonts w:asciiTheme="majorBidi" w:hAnsiTheme="majorBidi" w:cstheme="majorBidi"/>
          <w:sz w:val="20"/>
          <w:szCs w:val="20"/>
        </w:rPr>
        <w:t xml:space="preserve"> values and the worst rankings will be based on </w:t>
      </w:r>
      <m:oMath>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i</m:t>
            </m:r>
          </m:sub>
        </m:sSub>
      </m:oMath>
      <w:r w:rsidRPr="008B1D0B">
        <w:rPr>
          <w:rFonts w:asciiTheme="majorBidi" w:hAnsiTheme="majorBidi" w:cstheme="majorBidi"/>
          <w:sz w:val="20"/>
          <w:szCs w:val="20"/>
        </w:rPr>
        <w:t xml:space="preserve"> values. In other words,</w:t>
      </w:r>
      <m:oMath>
        <m:sSub>
          <m:sSubPr>
            <m:ctrlPr>
              <w:rPr>
                <w:rFonts w:ascii="Cambria Math" w:hAnsi="Cambria Math" w:cstheme="majorBidi"/>
                <w:i/>
                <w:sz w:val="20"/>
                <w:szCs w:val="20"/>
              </w:rPr>
            </m:ctrlPr>
          </m:sSubPr>
          <m:e>
            <m:r>
              <w:rPr>
                <w:rFonts w:ascii="Cambria Math" w:hAnsi="Cambria Math" w:cstheme="majorBidi"/>
                <w:sz w:val="20"/>
                <w:szCs w:val="20"/>
              </w:rPr>
              <m:t xml:space="preserve"> S</m:t>
            </m:r>
          </m:e>
          <m:sub>
            <m:r>
              <w:rPr>
                <w:rFonts w:ascii="Cambria Math" w:hAnsi="Cambria Math" w:cstheme="majorBidi"/>
                <w:sz w:val="20"/>
                <w:szCs w:val="20"/>
              </w:rPr>
              <m:t>i</m:t>
            </m:r>
          </m:sub>
        </m:sSub>
      </m:oMath>
      <w:r w:rsidRPr="008B1D0B">
        <w:rPr>
          <w:rFonts w:asciiTheme="majorBidi"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i</m:t>
            </m:r>
          </m:sub>
        </m:sSub>
      </m:oMath>
      <w:r w:rsidRPr="008B1D0B">
        <w:rPr>
          <w:rFonts w:asciiTheme="majorBidi" w:hAnsiTheme="majorBidi" w:cstheme="majorBidi"/>
          <w:sz w:val="20"/>
          <w:szCs w:val="20"/>
        </w:rPr>
        <w:t xml:space="preserve"> indicate </w:t>
      </w:r>
      <m:oMath>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1i</m:t>
            </m:r>
          </m:sub>
        </m:sSub>
      </m:oMath>
      <w:r w:rsidRPr="008B1D0B">
        <w:rPr>
          <w:rFonts w:asciiTheme="majorBidi" w:hAnsiTheme="majorBidi" w:cstheme="majorBidi"/>
          <w:sz w:val="20"/>
          <w:szCs w:val="20"/>
        </w:rPr>
        <w:t xml:space="preserve"> and </w:t>
      </w:r>
      <m:oMath>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*i</m:t>
            </m:r>
          </m:sub>
        </m:sSub>
      </m:oMath>
      <w:r w:rsidRPr="008B1D0B">
        <w:rPr>
          <w:rFonts w:asciiTheme="majorBidi" w:hAnsiTheme="majorBidi" w:cstheme="majorBidi"/>
          <w:sz w:val="20"/>
          <w:szCs w:val="20"/>
        </w:rPr>
        <w:t xml:space="preserve"> of </w:t>
      </w:r>
      <m:oMath>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p</m:t>
            </m:r>
          </m:sub>
        </m:sSub>
      </m:oMath>
      <w:r w:rsidRPr="008B1D0B">
        <w:rPr>
          <w:rFonts w:asciiTheme="majorBidi" w:hAnsiTheme="majorBidi" w:cstheme="majorBidi"/>
          <w:sz w:val="20"/>
          <w:szCs w:val="20"/>
        </w:rPr>
        <w:t xml:space="preserve">-metric respectively. </w:t>
      </w:r>
    </w:p>
    <w:p w:rsidR="00CD7F56" w:rsidRPr="008B1D0B" w:rsidRDefault="00CD7F56" w:rsidP="008B1D0B">
      <w:pPr>
        <w:adjustRightInd w:val="0"/>
        <w:snapToGrid w:val="0"/>
        <w:spacing w:after="0" w:line="240" w:lineRule="auto"/>
        <w:jc w:val="both"/>
        <w:rPr>
          <w:rFonts w:asciiTheme="majorBidi" w:hAnsiTheme="majorBidi" w:cstheme="majorBidi"/>
          <w:sz w:val="20"/>
          <w:szCs w:val="20"/>
        </w:rPr>
      </w:pPr>
      <w:r w:rsidRPr="008B1D0B">
        <w:rPr>
          <w:rFonts w:asciiTheme="majorBidi" w:hAnsiTheme="majorBidi" w:cstheme="majorBidi"/>
          <w:sz w:val="20"/>
          <w:szCs w:val="20"/>
        </w:rPr>
        <w:t xml:space="preserve">5) Calculate the VIKOR values </w:t>
      </w:r>
      <m:oMath>
        <m:sSub>
          <m:sSubPr>
            <m:ctrlPr>
              <w:rPr>
                <w:rFonts w:ascii="Cambria Math" w:hAnsi="Cambria Math" w:cstheme="majorBidi"/>
                <w:i/>
                <w:sz w:val="20"/>
                <w:szCs w:val="20"/>
              </w:rPr>
            </m:ctrlPr>
          </m:sSubPr>
          <m:e>
            <m:r>
              <w:rPr>
                <w:rFonts w:ascii="Cambria Math" w:hAnsi="Cambria Math" w:cstheme="majorBidi"/>
                <w:sz w:val="20"/>
                <w:szCs w:val="20"/>
              </w:rPr>
              <m:t>Q</m:t>
            </m:r>
          </m:e>
          <m:sub>
            <m:r>
              <w:rPr>
                <w:rFonts w:ascii="Cambria Math" w:hAnsi="Cambria Math" w:cstheme="majorBidi"/>
                <w:sz w:val="20"/>
                <w:szCs w:val="20"/>
              </w:rPr>
              <m:t>i</m:t>
            </m:r>
          </m:sub>
        </m:sSub>
      </m:oMath>
      <w:r w:rsidRPr="008B1D0B">
        <w:rPr>
          <w:rFonts w:asciiTheme="majorBidi" w:hAnsiTheme="majorBidi" w:cstheme="majorBidi"/>
          <w:sz w:val="20"/>
          <w:szCs w:val="20"/>
        </w:rPr>
        <w:t xml:space="preserve"> for i=1,2, … ,m, which are defined as</w:t>
      </w:r>
    </w:p>
    <w:p w:rsidR="00CD7F56" w:rsidRPr="008B1D0B" w:rsidRDefault="00CD7F56" w:rsidP="008B1D0B">
      <w:pPr>
        <w:adjustRightInd w:val="0"/>
        <w:snapToGrid w:val="0"/>
        <w:spacing w:after="0" w:line="240" w:lineRule="auto"/>
        <w:jc w:val="both"/>
        <w:rPr>
          <w:rFonts w:asciiTheme="majorBidi" w:hAnsiTheme="majorBidi" w:cstheme="majorBidi"/>
          <w:sz w:val="20"/>
          <w:szCs w:val="20"/>
        </w:rPr>
      </w:pPr>
    </w:p>
    <w:p w:rsidR="00CD7F56" w:rsidRPr="008B1D0B" w:rsidRDefault="00197AE1" w:rsidP="008B1D0B">
      <w:pPr>
        <w:adjustRightInd w:val="0"/>
        <w:snapToGrid w:val="0"/>
        <w:spacing w:after="0" w:line="240" w:lineRule="auto"/>
        <w:jc w:val="both"/>
        <w:rPr>
          <w:rFonts w:asciiTheme="majorBidi" w:hAnsiTheme="majorBidi" w:cstheme="majorBidi"/>
          <w:sz w:val="20"/>
          <w:szCs w:val="20"/>
        </w:rPr>
      </w:pPr>
      <m:oMath>
        <m:sSub>
          <m:sSubPr>
            <m:ctrlPr>
              <w:rPr>
                <w:rFonts w:ascii="Cambria Math" w:hAnsi="Cambria Math" w:cstheme="majorBidi"/>
                <w:i/>
                <w:sz w:val="20"/>
                <w:szCs w:val="20"/>
              </w:rPr>
            </m:ctrlPr>
          </m:sSubPr>
          <m:e>
            <m:r>
              <w:rPr>
                <w:rFonts w:ascii="Cambria Math" w:hAnsi="Cambria Math" w:cstheme="majorBidi"/>
                <w:sz w:val="20"/>
                <w:szCs w:val="20"/>
              </w:rPr>
              <m:t>Q</m:t>
            </m:r>
          </m:e>
          <m:sub>
            <m:r>
              <w:rPr>
                <w:rFonts w:ascii="Cambria Math" w:hAnsi="Cambria Math" w:cstheme="majorBidi"/>
                <w:sz w:val="20"/>
                <w:szCs w:val="20"/>
              </w:rPr>
              <m:t>i</m:t>
            </m:r>
          </m:sub>
        </m:sSub>
        <m:r>
          <w:rPr>
            <w:rFonts w:ascii="Cambria Math" w:hAnsi="Cambria Math" w:cstheme="majorBidi"/>
            <w:sz w:val="20"/>
            <w:szCs w:val="20"/>
          </w:rPr>
          <m:t>=v</m:t>
        </m:r>
        <m:d>
          <m:dPr>
            <m:begChr m:val="["/>
            <m:endChr m:val="]"/>
            <m:ctrlPr>
              <w:rPr>
                <w:rFonts w:ascii="Cambria Math" w:hAnsi="Cambria Math" w:cstheme="majorBidi"/>
                <w:i/>
                <w:sz w:val="20"/>
                <w:szCs w:val="20"/>
              </w:rPr>
            </m:ctrlPr>
          </m:dPr>
          <m:e>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i</m:t>
                    </m:r>
                  </m:sub>
                </m:sSub>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S</m:t>
                    </m:r>
                  </m:e>
                  <m:sup>
                    <m:r>
                      <w:rPr>
                        <w:rFonts w:ascii="Cambria Math" w:hAnsi="Cambria Math" w:cstheme="majorBidi"/>
                        <w:sz w:val="20"/>
                        <w:szCs w:val="20"/>
                      </w:rPr>
                      <m:t>*</m:t>
                    </m:r>
                  </m:sup>
                </m:sSup>
              </m:num>
              <m:den>
                <m:sSup>
                  <m:sSupPr>
                    <m:ctrlPr>
                      <w:rPr>
                        <w:rFonts w:ascii="Cambria Math" w:hAnsi="Cambria Math" w:cstheme="majorBidi"/>
                        <w:i/>
                        <w:sz w:val="20"/>
                        <w:szCs w:val="20"/>
                      </w:rPr>
                    </m:ctrlPr>
                  </m:sSupPr>
                  <m:e>
                    <m:r>
                      <w:rPr>
                        <w:rFonts w:ascii="Cambria Math" w:hAnsi="Cambria Math" w:cstheme="majorBidi"/>
                        <w:sz w:val="20"/>
                        <w:szCs w:val="20"/>
                      </w:rPr>
                      <m:t>S</m:t>
                    </m:r>
                  </m:e>
                  <m:sup>
                    <m:r>
                      <w:rPr>
                        <w:rFonts w:ascii="Cambria Math" w:hAnsi="Cambria Math" w:cstheme="majorBidi"/>
                        <w:sz w:val="20"/>
                        <w:szCs w:val="20"/>
                      </w:rPr>
                      <m:t>-</m:t>
                    </m:r>
                  </m:sup>
                </m:sSup>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S</m:t>
                    </m:r>
                  </m:e>
                  <m:sup>
                    <m:r>
                      <w:rPr>
                        <w:rFonts w:ascii="Cambria Math" w:hAnsi="Cambria Math" w:cstheme="majorBidi"/>
                        <w:sz w:val="20"/>
                        <w:szCs w:val="20"/>
                      </w:rPr>
                      <m:t>*</m:t>
                    </m:r>
                  </m:sup>
                </m:sSup>
              </m:den>
            </m:f>
          </m:e>
        </m:d>
        <m:r>
          <w:rPr>
            <w:rFonts w:ascii="Cambria Math" w:hAnsi="Cambria Math" w:cstheme="majorBidi"/>
            <w:sz w:val="20"/>
            <w:szCs w:val="20"/>
          </w:rPr>
          <m:t xml:space="preserve"> +</m:t>
        </m:r>
        <m:d>
          <m:dPr>
            <m:ctrlPr>
              <w:rPr>
                <w:rFonts w:ascii="Cambria Math" w:hAnsi="Cambria Math" w:cstheme="majorBidi"/>
                <w:i/>
                <w:sz w:val="20"/>
                <w:szCs w:val="20"/>
              </w:rPr>
            </m:ctrlPr>
          </m:dPr>
          <m:e>
            <m:r>
              <w:rPr>
                <w:rFonts w:ascii="Cambria Math" w:hAnsi="Cambria Math" w:cstheme="majorBidi"/>
                <w:sz w:val="20"/>
                <w:szCs w:val="20"/>
              </w:rPr>
              <m:t>1-v</m:t>
            </m:r>
          </m:e>
        </m:d>
        <m:d>
          <m:dPr>
            <m:begChr m:val="["/>
            <m:endChr m:val="]"/>
            <m:ctrlPr>
              <w:rPr>
                <w:rFonts w:ascii="Cambria Math" w:hAnsi="Cambria Math" w:cstheme="majorBidi"/>
                <w:i/>
                <w:sz w:val="20"/>
                <w:szCs w:val="20"/>
              </w:rPr>
            </m:ctrlPr>
          </m:dPr>
          <m:e>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i</m:t>
                    </m:r>
                  </m:sub>
                </m:sSub>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R</m:t>
                    </m:r>
                  </m:e>
                  <m:sup>
                    <m:r>
                      <w:rPr>
                        <w:rFonts w:ascii="Cambria Math" w:hAnsi="Cambria Math" w:cstheme="majorBidi"/>
                        <w:sz w:val="20"/>
                        <w:szCs w:val="20"/>
                      </w:rPr>
                      <m:t>*</m:t>
                    </m:r>
                  </m:sup>
                </m:sSup>
              </m:num>
              <m:den>
                <m:sSup>
                  <m:sSupPr>
                    <m:ctrlPr>
                      <w:rPr>
                        <w:rFonts w:ascii="Cambria Math" w:hAnsi="Cambria Math" w:cstheme="majorBidi"/>
                        <w:i/>
                        <w:sz w:val="20"/>
                        <w:szCs w:val="20"/>
                      </w:rPr>
                    </m:ctrlPr>
                  </m:sSupPr>
                  <m:e>
                    <m:r>
                      <w:rPr>
                        <w:rFonts w:ascii="Cambria Math" w:hAnsi="Cambria Math" w:cstheme="majorBidi"/>
                        <w:sz w:val="20"/>
                        <w:szCs w:val="20"/>
                      </w:rPr>
                      <m:t>R</m:t>
                    </m:r>
                  </m:e>
                  <m:sup>
                    <m:r>
                      <w:rPr>
                        <w:rFonts w:ascii="Cambria Math" w:hAnsi="Cambria Math" w:cstheme="majorBidi"/>
                        <w:sz w:val="20"/>
                        <w:szCs w:val="20"/>
                      </w:rPr>
                      <m:t>-</m:t>
                    </m:r>
                  </m:sup>
                </m:sSup>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R</m:t>
                    </m:r>
                  </m:e>
                  <m:sup>
                    <m:r>
                      <w:rPr>
                        <w:rFonts w:ascii="Cambria Math" w:hAnsi="Cambria Math" w:cstheme="majorBidi"/>
                        <w:sz w:val="20"/>
                        <w:szCs w:val="20"/>
                      </w:rPr>
                      <m:t>*</m:t>
                    </m:r>
                  </m:sup>
                </m:sSup>
              </m:den>
            </m:f>
          </m:e>
        </m:d>
      </m:oMath>
      <w:r w:rsidR="00CD7F56" w:rsidRPr="008B1D0B">
        <w:rPr>
          <w:rFonts w:asciiTheme="majorBidi" w:hAnsiTheme="majorBidi" w:cstheme="majorBidi"/>
          <w:sz w:val="20"/>
          <w:szCs w:val="20"/>
        </w:rPr>
        <w:t xml:space="preserve">                </w:t>
      </w:r>
      <w:r w:rsidR="004D1F39">
        <w:rPr>
          <w:rFonts w:asciiTheme="majorBidi" w:hAnsiTheme="majorBidi" w:cstheme="majorBidi"/>
          <w:sz w:val="20"/>
          <w:szCs w:val="20"/>
        </w:rPr>
        <w:t xml:space="preserve">       </w:t>
      </w:r>
      <w:r w:rsidR="00CD7F56" w:rsidRPr="008B1D0B">
        <w:rPr>
          <w:rFonts w:asciiTheme="majorBidi" w:hAnsiTheme="majorBidi" w:cstheme="majorBidi"/>
          <w:sz w:val="20"/>
          <w:szCs w:val="20"/>
        </w:rPr>
        <w:t xml:space="preserve">  (16) </w:t>
      </w:r>
    </w:p>
    <w:p w:rsidR="00CD7F56" w:rsidRPr="008B1D0B" w:rsidRDefault="00CD7F56" w:rsidP="008B1D0B">
      <w:pPr>
        <w:adjustRightInd w:val="0"/>
        <w:snapToGrid w:val="0"/>
        <w:spacing w:after="0" w:line="240" w:lineRule="auto"/>
        <w:jc w:val="both"/>
        <w:rPr>
          <w:rFonts w:asciiTheme="majorBidi" w:hAnsiTheme="majorBidi" w:cstheme="majorBidi"/>
          <w:sz w:val="20"/>
          <w:szCs w:val="20"/>
        </w:rPr>
      </w:pPr>
      <w:r w:rsidRPr="008B1D0B">
        <w:rPr>
          <w:rFonts w:asciiTheme="majorBidi" w:hAnsiTheme="majorBidi" w:cstheme="majorBidi"/>
          <w:sz w:val="20"/>
          <w:szCs w:val="20"/>
        </w:rPr>
        <w:t xml:space="preserve">  </w:t>
      </w:r>
    </w:p>
    <w:p w:rsidR="00CD7F56" w:rsidRPr="008B1D0B" w:rsidRDefault="00CD7F56" w:rsidP="006E1E1C">
      <w:pPr>
        <w:adjustRightInd w:val="0"/>
        <w:snapToGrid w:val="0"/>
        <w:spacing w:after="0" w:line="240" w:lineRule="auto"/>
        <w:ind w:firstLine="720"/>
        <w:jc w:val="both"/>
        <w:rPr>
          <w:rFonts w:asciiTheme="majorBidi" w:hAnsiTheme="majorBidi" w:cstheme="majorBidi"/>
          <w:sz w:val="20"/>
          <w:szCs w:val="20"/>
        </w:rPr>
      </w:pPr>
      <w:r w:rsidRPr="008B1D0B">
        <w:rPr>
          <w:rFonts w:asciiTheme="majorBidi" w:hAnsiTheme="majorBidi" w:cstheme="majorBidi"/>
          <w:sz w:val="20"/>
          <w:szCs w:val="20"/>
        </w:rPr>
        <w:t>Where</w:t>
      </w:r>
      <w:r w:rsidR="0030351E">
        <w:rPr>
          <w:rFonts w:asciiTheme="majorBidi" w:hAnsiTheme="majorBidi" w:cstheme="majorBidi"/>
          <w:sz w:val="20"/>
          <w:szCs w:val="20"/>
        </w:rPr>
        <w:t xml:space="preserve"> </w:t>
      </w:r>
      <m:oMath>
        <m:sSup>
          <m:sSupPr>
            <m:ctrlPr>
              <w:rPr>
                <w:rFonts w:ascii="Cambria Math" w:hAnsi="Cambria Math" w:cstheme="majorBidi"/>
                <w:i/>
                <w:sz w:val="20"/>
                <w:szCs w:val="20"/>
              </w:rPr>
            </m:ctrlPr>
          </m:sSupPr>
          <m:e>
            <m:r>
              <w:rPr>
                <w:rFonts w:ascii="Cambria Math" w:hAnsi="Cambria Math" w:cstheme="majorBidi"/>
                <w:sz w:val="20"/>
                <w:szCs w:val="20"/>
              </w:rPr>
              <m:t>S</m:t>
            </m:r>
          </m:e>
          <m:sup>
            <m:r>
              <w:rPr>
                <w:rFonts w:ascii="Cambria Math" w:hAnsi="Cambria Math" w:cstheme="majorBidi"/>
                <w:sz w:val="20"/>
                <w:szCs w:val="20"/>
              </w:rPr>
              <m:t>-</m:t>
            </m:r>
          </m:sup>
        </m:sSup>
        <m:r>
          <w:rPr>
            <w:rFonts w:ascii="Cambria Math" w:hAnsi="Cambria Math" w:cstheme="majorBidi"/>
            <w:sz w:val="20"/>
            <w:szCs w:val="20"/>
          </w:rPr>
          <m:t>=</m:t>
        </m:r>
        <m:func>
          <m:funcPr>
            <m:ctrlPr>
              <w:rPr>
                <w:rFonts w:ascii="Cambria Math" w:hAnsi="Cambria Math" w:cstheme="majorBidi"/>
                <w:i/>
                <w:sz w:val="20"/>
                <w:szCs w:val="20"/>
              </w:rPr>
            </m:ctrlPr>
          </m:funcPr>
          <m:fName>
            <m:limLow>
              <m:limLowPr>
                <m:ctrlPr>
                  <w:rPr>
                    <w:rFonts w:ascii="Cambria Math" w:hAnsi="Cambria Math" w:cstheme="majorBidi"/>
                    <w:i/>
                    <w:sz w:val="20"/>
                    <w:szCs w:val="20"/>
                  </w:rPr>
                </m:ctrlPr>
              </m:limLowPr>
              <m:e>
                <m:r>
                  <m:rPr>
                    <m:sty m:val="p"/>
                  </m:rPr>
                  <w:rPr>
                    <w:rFonts w:ascii="Cambria Math" w:hAnsi="Cambria Math" w:cstheme="majorBidi"/>
                    <w:sz w:val="20"/>
                    <w:szCs w:val="20"/>
                  </w:rPr>
                  <m:t>max</m:t>
                </m:r>
              </m:e>
              <m:lim>
                <m:r>
                  <w:rPr>
                    <w:rFonts w:ascii="Cambria Math" w:hAnsi="Cambria Math" w:cstheme="majorBidi"/>
                    <w:sz w:val="20"/>
                    <w:szCs w:val="20"/>
                  </w:rPr>
                  <m:t>i</m:t>
                </m:r>
              </m:lim>
            </m:limLow>
          </m:fName>
          <m:e>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i</m:t>
                </m:r>
              </m:sub>
            </m:sSub>
          </m:e>
        </m:func>
        <m:r>
          <w:rPr>
            <w:rFonts w:ascii="Cambria Math" w:hAnsi="Cambria Math" w:cstheme="majorBidi"/>
            <w:sz w:val="20"/>
            <w:szCs w:val="20"/>
          </w:rPr>
          <m:t xml:space="preserve"> , </m:t>
        </m:r>
        <m:sSup>
          <m:sSupPr>
            <m:ctrlPr>
              <w:rPr>
                <w:rFonts w:ascii="Cambria Math" w:hAnsi="Cambria Math" w:cstheme="majorBidi"/>
                <w:i/>
                <w:sz w:val="20"/>
                <w:szCs w:val="20"/>
              </w:rPr>
            </m:ctrlPr>
          </m:sSupPr>
          <m:e>
            <m:r>
              <w:rPr>
                <w:rFonts w:ascii="Cambria Math" w:hAnsi="Cambria Math" w:cstheme="majorBidi"/>
                <w:sz w:val="20"/>
                <w:szCs w:val="20"/>
              </w:rPr>
              <m:t>S</m:t>
            </m:r>
          </m:e>
          <m:sup>
            <m:r>
              <w:rPr>
                <w:rFonts w:ascii="Cambria Math" w:hAnsi="Cambria Math" w:cstheme="majorBidi"/>
                <w:sz w:val="20"/>
                <w:szCs w:val="20"/>
              </w:rPr>
              <m:t>*</m:t>
            </m:r>
          </m:sup>
        </m:sSup>
        <m:r>
          <w:rPr>
            <w:rFonts w:ascii="Cambria Math" w:hAnsi="Cambria Math" w:cstheme="majorBidi"/>
            <w:sz w:val="20"/>
            <w:szCs w:val="20"/>
          </w:rPr>
          <m:t>=</m:t>
        </m:r>
        <m:func>
          <m:funcPr>
            <m:ctrlPr>
              <w:rPr>
                <w:rFonts w:ascii="Cambria Math" w:hAnsi="Cambria Math" w:cstheme="majorBidi"/>
                <w:i/>
                <w:sz w:val="20"/>
                <w:szCs w:val="20"/>
              </w:rPr>
            </m:ctrlPr>
          </m:funcPr>
          <m:fName>
            <m:limLow>
              <m:limLowPr>
                <m:ctrlPr>
                  <w:rPr>
                    <w:rFonts w:ascii="Cambria Math" w:hAnsi="Cambria Math" w:cstheme="majorBidi"/>
                    <w:i/>
                    <w:sz w:val="20"/>
                    <w:szCs w:val="20"/>
                  </w:rPr>
                </m:ctrlPr>
              </m:limLowPr>
              <m:e>
                <m:r>
                  <m:rPr>
                    <m:sty m:val="p"/>
                  </m:rPr>
                  <w:rPr>
                    <w:rFonts w:ascii="Cambria Math" w:hAnsi="Cambria Math" w:cstheme="majorBidi"/>
                    <w:sz w:val="20"/>
                    <w:szCs w:val="20"/>
                  </w:rPr>
                  <m:t>min</m:t>
                </m:r>
              </m:e>
              <m:lim>
                <m:r>
                  <w:rPr>
                    <w:rFonts w:ascii="Cambria Math" w:hAnsi="Cambria Math" w:cstheme="majorBidi"/>
                    <w:sz w:val="20"/>
                    <w:szCs w:val="20"/>
                  </w:rPr>
                  <m:t>i</m:t>
                </m:r>
              </m:lim>
            </m:limLow>
          </m:fName>
          <m:e>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i</m:t>
                </m:r>
              </m:sub>
            </m:sSub>
          </m:e>
        </m:func>
      </m:oMath>
      <w:r w:rsidRPr="008B1D0B">
        <w:rPr>
          <w:rFonts w:asciiTheme="majorBidi" w:hAnsiTheme="majorBidi" w:cstheme="majorBidi"/>
          <w:sz w:val="20"/>
          <w:szCs w:val="20"/>
        </w:rPr>
        <w:t xml:space="preserve"> , </w:t>
      </w:r>
      <m:oMath>
        <m:sSup>
          <m:sSupPr>
            <m:ctrlPr>
              <w:rPr>
                <w:rFonts w:ascii="Cambria Math" w:hAnsi="Cambria Math" w:cstheme="majorBidi"/>
                <w:i/>
                <w:sz w:val="20"/>
                <w:szCs w:val="20"/>
              </w:rPr>
            </m:ctrlPr>
          </m:sSupPr>
          <m:e>
            <m:r>
              <w:rPr>
                <w:rFonts w:ascii="Cambria Math" w:hAnsi="Cambria Math" w:cstheme="majorBidi"/>
                <w:sz w:val="20"/>
                <w:szCs w:val="20"/>
              </w:rPr>
              <m:t>R</m:t>
            </m:r>
          </m:e>
          <m:sup>
            <m:r>
              <w:rPr>
                <w:rFonts w:ascii="Cambria Math" w:hAnsi="Cambria Math" w:cstheme="majorBidi"/>
                <w:sz w:val="20"/>
                <w:szCs w:val="20"/>
              </w:rPr>
              <m:t>-</m:t>
            </m:r>
          </m:sup>
        </m:sSup>
        <m:r>
          <w:rPr>
            <w:rFonts w:ascii="Cambria Math" w:hAnsi="Cambria Math" w:cstheme="majorBidi"/>
            <w:sz w:val="20"/>
            <w:szCs w:val="20"/>
          </w:rPr>
          <m:t>=</m:t>
        </m:r>
        <m:func>
          <m:funcPr>
            <m:ctrlPr>
              <w:rPr>
                <w:rFonts w:ascii="Cambria Math" w:hAnsi="Cambria Math" w:cstheme="majorBidi"/>
                <w:i/>
                <w:sz w:val="20"/>
                <w:szCs w:val="20"/>
              </w:rPr>
            </m:ctrlPr>
          </m:funcPr>
          <m:fName>
            <m:limLow>
              <m:limLowPr>
                <m:ctrlPr>
                  <w:rPr>
                    <w:rFonts w:ascii="Cambria Math" w:hAnsi="Cambria Math" w:cstheme="majorBidi"/>
                    <w:i/>
                    <w:sz w:val="20"/>
                    <w:szCs w:val="20"/>
                  </w:rPr>
                </m:ctrlPr>
              </m:limLowPr>
              <m:e>
                <m:r>
                  <m:rPr>
                    <m:sty m:val="p"/>
                  </m:rPr>
                  <w:rPr>
                    <w:rFonts w:ascii="Cambria Math" w:hAnsi="Cambria Math" w:cstheme="majorBidi"/>
                    <w:sz w:val="20"/>
                    <w:szCs w:val="20"/>
                  </w:rPr>
                  <m:t>max</m:t>
                </m:r>
              </m:e>
              <m:lim>
                <m:r>
                  <w:rPr>
                    <w:rFonts w:ascii="Cambria Math" w:hAnsi="Cambria Math" w:cstheme="majorBidi"/>
                    <w:sz w:val="20"/>
                    <w:szCs w:val="20"/>
                  </w:rPr>
                  <m:t>i</m:t>
                </m:r>
              </m:lim>
            </m:limLow>
          </m:fName>
          <m:e>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i</m:t>
                </m:r>
              </m:sub>
            </m:sSub>
            <m:sSup>
              <m:sSupPr>
                <m:ctrlPr>
                  <w:rPr>
                    <w:rFonts w:ascii="Cambria Math" w:hAnsi="Cambria Math" w:cstheme="majorBidi"/>
                    <w:i/>
                    <w:sz w:val="20"/>
                    <w:szCs w:val="20"/>
                  </w:rPr>
                </m:ctrlPr>
              </m:sSupPr>
              <m:e>
                <m:r>
                  <w:rPr>
                    <w:rFonts w:ascii="Cambria Math" w:hAnsi="Cambria Math" w:cstheme="majorBidi"/>
                    <w:sz w:val="20"/>
                    <w:szCs w:val="20"/>
                  </w:rPr>
                  <m:t xml:space="preserve"> , R</m:t>
                </m:r>
              </m:e>
              <m:sup>
                <m:r>
                  <w:rPr>
                    <w:rFonts w:ascii="Cambria Math" w:hAnsi="Cambria Math" w:cstheme="majorBidi"/>
                    <w:sz w:val="20"/>
                    <w:szCs w:val="20"/>
                  </w:rPr>
                  <m:t>*</m:t>
                </m:r>
              </m:sup>
            </m:sSup>
            <m:r>
              <w:rPr>
                <w:rFonts w:ascii="Cambria Math" w:hAnsi="Cambria Math" w:cstheme="majorBidi"/>
                <w:sz w:val="20"/>
                <w:szCs w:val="20"/>
              </w:rPr>
              <m:t>=</m:t>
            </m:r>
            <m:func>
              <m:funcPr>
                <m:ctrlPr>
                  <w:rPr>
                    <w:rFonts w:ascii="Cambria Math" w:hAnsi="Cambria Math" w:cstheme="majorBidi"/>
                    <w:i/>
                    <w:sz w:val="20"/>
                    <w:szCs w:val="20"/>
                  </w:rPr>
                </m:ctrlPr>
              </m:funcPr>
              <m:fName>
                <m:limLow>
                  <m:limLowPr>
                    <m:ctrlPr>
                      <w:rPr>
                        <w:rFonts w:ascii="Cambria Math" w:hAnsi="Cambria Math" w:cstheme="majorBidi"/>
                        <w:i/>
                        <w:sz w:val="20"/>
                        <w:szCs w:val="20"/>
                      </w:rPr>
                    </m:ctrlPr>
                  </m:limLowPr>
                  <m:e>
                    <m:r>
                      <m:rPr>
                        <m:sty m:val="p"/>
                      </m:rPr>
                      <w:rPr>
                        <w:rFonts w:ascii="Cambria Math" w:hAnsi="Cambria Math" w:cstheme="majorBidi"/>
                        <w:sz w:val="20"/>
                        <w:szCs w:val="20"/>
                      </w:rPr>
                      <m:t>min</m:t>
                    </m:r>
                  </m:e>
                  <m:lim>
                    <m:r>
                      <w:rPr>
                        <w:rFonts w:ascii="Cambria Math" w:hAnsi="Cambria Math" w:cstheme="majorBidi"/>
                        <w:sz w:val="20"/>
                        <w:szCs w:val="20"/>
                      </w:rPr>
                      <m:t>i</m:t>
                    </m:r>
                  </m:lim>
                </m:limLow>
              </m:fName>
              <m:e>
                <m:sSub>
                  <m:sSubPr>
                    <m:ctrlPr>
                      <w:rPr>
                        <w:rFonts w:ascii="Cambria Math" w:hAnsi="Cambria Math" w:cstheme="majorBidi"/>
                        <w:i/>
                        <w:sz w:val="20"/>
                        <w:szCs w:val="20"/>
                      </w:rPr>
                    </m:ctrlPr>
                  </m:sSubPr>
                  <m:e>
                    <m:r>
                      <w:rPr>
                        <w:rFonts w:ascii="Cambria Math" w:hAnsi="Cambria Math" w:cstheme="majorBidi"/>
                        <w:sz w:val="20"/>
                        <w:szCs w:val="20"/>
                      </w:rPr>
                      <m:t>,  R</m:t>
                    </m:r>
                  </m:e>
                  <m:sub>
                    <m:r>
                      <w:rPr>
                        <w:rFonts w:ascii="Cambria Math" w:hAnsi="Cambria Math" w:cstheme="majorBidi"/>
                        <w:sz w:val="20"/>
                        <w:szCs w:val="20"/>
                      </w:rPr>
                      <m:t>i</m:t>
                    </m:r>
                  </m:sub>
                </m:sSub>
              </m:e>
            </m:func>
          </m:e>
        </m:func>
      </m:oMath>
      <w:r w:rsidRPr="008B1D0B">
        <w:rPr>
          <w:rFonts w:asciiTheme="majorBidi" w:hAnsiTheme="majorBidi" w:cstheme="majorBidi"/>
          <w:sz w:val="20"/>
          <w:szCs w:val="20"/>
        </w:rPr>
        <w:t xml:space="preserve"> , and v is the weight of the strategy of “the majority of criteria’’ (or ‘‘the maximum group utility’’). </w:t>
      </w:r>
      <m:oMath>
        <m:d>
          <m:dPr>
            <m:begChr m:val="["/>
            <m:endChr m:val="]"/>
            <m:ctrlPr>
              <w:rPr>
                <w:rFonts w:ascii="Cambria Math" w:hAnsi="Cambria Math" w:cstheme="majorBidi"/>
                <w:i/>
                <w:sz w:val="20"/>
                <w:szCs w:val="20"/>
              </w:rPr>
            </m:ctrlPr>
          </m:dPr>
          <m:e>
            <m:r>
              <w:rPr>
                <w:rFonts w:ascii="Cambria Math" w:hAnsi="Cambria Math" w:cstheme="majorBidi"/>
                <w:sz w:val="20"/>
                <w:szCs w:val="20"/>
              </w:rPr>
              <m:t>(S-</m:t>
            </m:r>
            <m:sSup>
              <m:sSupPr>
                <m:ctrlPr>
                  <w:rPr>
                    <w:rFonts w:ascii="Cambria Math" w:hAnsi="Cambria Math" w:cstheme="majorBidi"/>
                    <w:i/>
                    <w:sz w:val="20"/>
                    <w:szCs w:val="20"/>
                  </w:rPr>
                </m:ctrlPr>
              </m:sSupPr>
              <m:e>
                <m:r>
                  <w:rPr>
                    <w:rFonts w:ascii="Cambria Math" w:hAnsi="Cambria Math" w:cstheme="majorBidi"/>
                    <w:sz w:val="20"/>
                    <w:szCs w:val="20"/>
                  </w:rPr>
                  <m:t>S</m:t>
                </m:r>
              </m:e>
              <m:sup>
                <m:r>
                  <w:rPr>
                    <w:rFonts w:ascii="Cambria Math" w:hAnsi="Cambria Math" w:cstheme="majorBidi"/>
                    <w:sz w:val="20"/>
                    <w:szCs w:val="20"/>
                  </w:rPr>
                  <m:t>*</m:t>
                </m:r>
              </m:sup>
            </m:sSup>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S</m:t>
                </m:r>
              </m:e>
              <m:sup>
                <m:r>
                  <w:rPr>
                    <w:rFonts w:ascii="Cambria Math" w:hAnsi="Cambria Math" w:cstheme="majorBidi"/>
                    <w:sz w:val="20"/>
                    <w:szCs w:val="20"/>
                  </w:rPr>
                  <m:t>-</m:t>
                </m:r>
              </m:sup>
            </m:sSup>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S</m:t>
                </m:r>
              </m:e>
              <m:sup>
                <m:r>
                  <w:rPr>
                    <w:rFonts w:ascii="Cambria Math" w:hAnsi="Cambria Math" w:cstheme="majorBidi"/>
                    <w:sz w:val="20"/>
                    <w:szCs w:val="20"/>
                  </w:rPr>
                  <m:t>*</m:t>
                </m:r>
              </m:sup>
            </m:sSup>
          </m:e>
        </m:d>
      </m:oMath>
      <w:r w:rsidRPr="008B1D0B">
        <w:rPr>
          <w:rFonts w:asciiTheme="majorBidi" w:hAnsiTheme="majorBidi" w:cstheme="majorBidi"/>
          <w:sz w:val="20"/>
          <w:szCs w:val="20"/>
        </w:rPr>
        <w:t xml:space="preserve"> represents the distance rate from the positive ideal solution of the ith alternative’s achievements In other </w:t>
      </w:r>
      <w:r w:rsidRPr="008B1D0B">
        <w:rPr>
          <w:rFonts w:asciiTheme="majorBidi" w:hAnsiTheme="majorBidi" w:cstheme="majorBidi"/>
          <w:sz w:val="20"/>
          <w:szCs w:val="20"/>
        </w:rPr>
        <w:lastRenderedPageBreak/>
        <w:t>words, the majority agrees to use the rate of the ith.</w:t>
      </w:r>
      <m:oMath>
        <m:d>
          <m:dPr>
            <m:begChr m:val="["/>
            <m:endChr m:val="]"/>
            <m:ctrlPr>
              <w:rPr>
                <w:rFonts w:ascii="Cambria Math" w:hAnsi="Cambria Math" w:cstheme="majorBidi"/>
                <w:i/>
                <w:sz w:val="20"/>
                <w:szCs w:val="20"/>
              </w:rPr>
            </m:ctrlPr>
          </m:dPr>
          <m:e>
            <m:r>
              <w:rPr>
                <w:rFonts w:ascii="Cambria Math" w:hAnsi="Cambria Math" w:cstheme="majorBidi"/>
                <w:sz w:val="20"/>
                <w:szCs w:val="20"/>
              </w:rPr>
              <m:t>(R-</m:t>
            </m:r>
            <m:sSup>
              <m:sSupPr>
                <m:ctrlPr>
                  <w:rPr>
                    <w:rFonts w:ascii="Cambria Math" w:hAnsi="Cambria Math" w:cstheme="majorBidi"/>
                    <w:i/>
                    <w:sz w:val="20"/>
                    <w:szCs w:val="20"/>
                  </w:rPr>
                </m:ctrlPr>
              </m:sSupPr>
              <m:e>
                <m:r>
                  <w:rPr>
                    <w:rFonts w:ascii="Cambria Math" w:hAnsi="Cambria Math" w:cstheme="majorBidi"/>
                    <w:sz w:val="20"/>
                    <w:szCs w:val="20"/>
                  </w:rPr>
                  <m:t>R</m:t>
                </m:r>
              </m:e>
              <m:sup>
                <m:r>
                  <w:rPr>
                    <w:rFonts w:ascii="Cambria Math" w:hAnsi="Cambria Math" w:cstheme="majorBidi"/>
                    <w:sz w:val="20"/>
                    <w:szCs w:val="20"/>
                  </w:rPr>
                  <m:t>*</m:t>
                </m:r>
              </m:sup>
            </m:sSup>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R</m:t>
                </m:r>
              </m:e>
              <m:sup>
                <m:r>
                  <w:rPr>
                    <w:rFonts w:ascii="Cambria Math" w:hAnsi="Cambria Math" w:cstheme="majorBidi"/>
                    <w:sz w:val="20"/>
                    <w:szCs w:val="20"/>
                  </w:rPr>
                  <m:t>-</m:t>
                </m:r>
              </m:sup>
            </m:sSup>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R</m:t>
                </m:r>
              </m:e>
              <m:sup>
                <m:r>
                  <w:rPr>
                    <w:rFonts w:ascii="Cambria Math" w:hAnsi="Cambria Math" w:cstheme="majorBidi"/>
                    <w:sz w:val="20"/>
                    <w:szCs w:val="20"/>
                  </w:rPr>
                  <m:t>*</m:t>
                </m:r>
              </m:sup>
            </m:sSup>
          </m:e>
        </m:d>
      </m:oMath>
      <w:r w:rsidRPr="008B1D0B">
        <w:rPr>
          <w:rFonts w:asciiTheme="majorBidi" w:hAnsiTheme="majorBidi" w:cstheme="majorBidi"/>
          <w:sz w:val="20"/>
          <w:szCs w:val="20"/>
        </w:rPr>
        <w:t xml:space="preserve"> represents the distance rate from the negative ideal solution of the </w:t>
      </w:r>
      <w:proofErr w:type="spellStart"/>
      <w:r w:rsidRPr="008B1D0B">
        <w:rPr>
          <w:rFonts w:asciiTheme="majorBidi" w:hAnsiTheme="majorBidi" w:cstheme="majorBidi"/>
          <w:sz w:val="20"/>
          <w:szCs w:val="20"/>
        </w:rPr>
        <w:t>ith</w:t>
      </w:r>
      <w:proofErr w:type="spellEnd"/>
      <w:r w:rsidRPr="008B1D0B">
        <w:rPr>
          <w:rFonts w:asciiTheme="majorBidi" w:hAnsiTheme="majorBidi" w:cstheme="majorBidi"/>
          <w:sz w:val="20"/>
          <w:szCs w:val="20"/>
        </w:rPr>
        <w:t xml:space="preserve"> alternative; this means the majority disagree with the rate of the </w:t>
      </w:r>
      <w:proofErr w:type="spellStart"/>
      <w:r w:rsidRPr="008B1D0B">
        <w:rPr>
          <w:rFonts w:asciiTheme="majorBidi" w:hAnsiTheme="majorBidi" w:cstheme="majorBidi"/>
          <w:sz w:val="20"/>
          <w:szCs w:val="20"/>
        </w:rPr>
        <w:t>ith</w:t>
      </w:r>
      <w:proofErr w:type="spellEnd"/>
      <w:r w:rsidRPr="008B1D0B">
        <w:rPr>
          <w:rFonts w:asciiTheme="majorBidi" w:hAnsiTheme="majorBidi" w:cstheme="majorBidi"/>
          <w:sz w:val="20"/>
          <w:szCs w:val="20"/>
        </w:rPr>
        <w:t xml:space="preserve"> alternative. Thus, when the v is larger (&gt; 0.5), the index of </w:t>
      </w:r>
      <m:oMath>
        <m:sSub>
          <m:sSubPr>
            <m:ctrlPr>
              <w:rPr>
                <w:rFonts w:ascii="Cambria Math" w:hAnsi="Cambria Math" w:cstheme="majorBidi"/>
                <w:i/>
                <w:sz w:val="20"/>
                <w:szCs w:val="20"/>
              </w:rPr>
            </m:ctrlPr>
          </m:sSubPr>
          <m:e>
            <m:r>
              <w:rPr>
                <w:rFonts w:ascii="Cambria Math" w:hAnsi="Cambria Math" w:cstheme="majorBidi"/>
                <w:sz w:val="20"/>
                <w:szCs w:val="20"/>
              </w:rPr>
              <m:t>Q</m:t>
            </m:r>
          </m:e>
          <m:sub>
            <m:r>
              <w:rPr>
                <w:rFonts w:ascii="Cambria Math" w:hAnsi="Cambria Math" w:cstheme="majorBidi"/>
                <w:sz w:val="20"/>
                <w:szCs w:val="20"/>
              </w:rPr>
              <m:t>i</m:t>
            </m:r>
          </m:sub>
        </m:sSub>
      </m:oMath>
      <w:r w:rsidRPr="008B1D0B">
        <w:rPr>
          <w:rFonts w:asciiTheme="majorBidi" w:hAnsiTheme="majorBidi" w:cstheme="majorBidi"/>
          <w:sz w:val="20"/>
          <w:szCs w:val="20"/>
        </w:rPr>
        <w:t xml:space="preserve"> will tend to majority agreement; when v is less (&lt; 0.5), the index </w:t>
      </w:r>
      <m:oMath>
        <m:sSub>
          <m:sSubPr>
            <m:ctrlPr>
              <w:rPr>
                <w:rFonts w:ascii="Cambria Math" w:hAnsi="Cambria Math" w:cstheme="majorBidi"/>
                <w:i/>
                <w:sz w:val="20"/>
                <w:szCs w:val="20"/>
              </w:rPr>
            </m:ctrlPr>
          </m:sSubPr>
          <m:e>
            <m:r>
              <w:rPr>
                <w:rFonts w:ascii="Cambria Math" w:hAnsi="Cambria Math" w:cstheme="majorBidi"/>
                <w:sz w:val="20"/>
                <w:szCs w:val="20"/>
              </w:rPr>
              <m:t>Q</m:t>
            </m:r>
          </m:e>
          <m:sub>
            <m:r>
              <w:rPr>
                <w:rFonts w:ascii="Cambria Math" w:hAnsi="Cambria Math" w:cstheme="majorBidi"/>
                <w:sz w:val="20"/>
                <w:szCs w:val="20"/>
              </w:rPr>
              <m:t>i</m:t>
            </m:r>
          </m:sub>
        </m:sSub>
      </m:oMath>
      <w:r w:rsidRPr="008B1D0B">
        <w:rPr>
          <w:rFonts w:asciiTheme="majorBidi" w:hAnsiTheme="majorBidi" w:cstheme="majorBidi"/>
          <w:sz w:val="20"/>
          <w:szCs w:val="20"/>
        </w:rPr>
        <w:t xml:space="preserve"> will indicate majority negative attitude; in general, v = 0.5, i.e. compromise attitude of evaluation experts.</w:t>
      </w:r>
    </w:p>
    <w:p w:rsidR="00CD7F56" w:rsidRPr="008B1D0B" w:rsidRDefault="00CD7F56" w:rsidP="008B1D0B">
      <w:pPr>
        <w:adjustRightInd w:val="0"/>
        <w:snapToGrid w:val="0"/>
        <w:spacing w:after="0" w:line="240" w:lineRule="auto"/>
        <w:jc w:val="both"/>
        <w:rPr>
          <w:rFonts w:asciiTheme="majorBidi" w:hAnsiTheme="majorBidi" w:cstheme="majorBidi"/>
          <w:sz w:val="20"/>
          <w:szCs w:val="20"/>
        </w:rPr>
      </w:pPr>
      <w:r w:rsidRPr="008B1D0B">
        <w:rPr>
          <w:rFonts w:asciiTheme="majorBidi" w:hAnsiTheme="majorBidi" w:cstheme="majorBidi"/>
          <w:sz w:val="20"/>
          <w:szCs w:val="20"/>
        </w:rPr>
        <w:t xml:space="preserve">6) Rank the alternatives by </w:t>
      </w:r>
      <m:oMath>
        <m:sSub>
          <m:sSubPr>
            <m:ctrlPr>
              <w:rPr>
                <w:rFonts w:ascii="Cambria Math" w:hAnsi="Cambria Math" w:cstheme="majorBidi"/>
                <w:i/>
                <w:sz w:val="20"/>
                <w:szCs w:val="20"/>
              </w:rPr>
            </m:ctrlPr>
          </m:sSubPr>
          <m:e>
            <m:r>
              <w:rPr>
                <w:rFonts w:ascii="Cambria Math" w:hAnsi="Cambria Math" w:cstheme="majorBidi"/>
                <w:sz w:val="20"/>
                <w:szCs w:val="20"/>
              </w:rPr>
              <m:t>Q</m:t>
            </m:r>
          </m:e>
          <m:sub>
            <m:r>
              <w:rPr>
                <w:rFonts w:ascii="Cambria Math" w:hAnsi="Cambria Math" w:cstheme="majorBidi"/>
                <w:sz w:val="20"/>
                <w:szCs w:val="20"/>
              </w:rPr>
              <m:t>i</m:t>
            </m:r>
          </m:sub>
        </m:sSub>
      </m:oMath>
      <w:r w:rsidRPr="008B1D0B">
        <w:rPr>
          <w:rFonts w:asciiTheme="majorBidi" w:hAnsiTheme="majorBidi" w:cstheme="majorBidi"/>
          <w:sz w:val="20"/>
          <w:szCs w:val="20"/>
        </w:rPr>
        <w:t xml:space="preserve"> values</w:t>
      </w:r>
    </w:p>
    <w:p w:rsidR="00CD7F56" w:rsidRPr="008B1D0B" w:rsidRDefault="00CD7F56" w:rsidP="008B1D0B">
      <w:pPr>
        <w:adjustRightInd w:val="0"/>
        <w:snapToGrid w:val="0"/>
        <w:spacing w:after="0" w:line="240" w:lineRule="auto"/>
        <w:jc w:val="both"/>
        <w:rPr>
          <w:rFonts w:asciiTheme="majorBidi" w:hAnsiTheme="majorBidi" w:cstheme="majorBidi"/>
          <w:sz w:val="20"/>
          <w:szCs w:val="20"/>
        </w:rPr>
      </w:pPr>
      <w:r w:rsidRPr="008B1D0B">
        <w:rPr>
          <w:rFonts w:asciiTheme="majorBidi" w:hAnsiTheme="majorBidi" w:cstheme="majorBidi"/>
          <w:sz w:val="20"/>
          <w:szCs w:val="20"/>
        </w:rPr>
        <w:t xml:space="preserve">According to the </w:t>
      </w:r>
      <m:oMath>
        <m:sSub>
          <m:sSubPr>
            <m:ctrlPr>
              <w:rPr>
                <w:rFonts w:ascii="Cambria Math" w:hAnsi="Cambria Math" w:cstheme="majorBidi"/>
                <w:i/>
                <w:sz w:val="20"/>
                <w:szCs w:val="20"/>
              </w:rPr>
            </m:ctrlPr>
          </m:sSubPr>
          <m:e>
            <m:r>
              <w:rPr>
                <w:rFonts w:ascii="Cambria Math" w:hAnsi="Cambria Math" w:cstheme="majorBidi"/>
                <w:sz w:val="20"/>
                <w:szCs w:val="20"/>
              </w:rPr>
              <m:t>Q</m:t>
            </m:r>
          </m:e>
          <m:sub>
            <m:r>
              <w:rPr>
                <w:rFonts w:ascii="Cambria Math" w:hAnsi="Cambria Math" w:cstheme="majorBidi"/>
                <w:sz w:val="20"/>
                <w:szCs w:val="20"/>
              </w:rPr>
              <m:t>i</m:t>
            </m:r>
          </m:sub>
        </m:sSub>
      </m:oMath>
      <w:r w:rsidRPr="008B1D0B">
        <w:rPr>
          <w:rFonts w:asciiTheme="majorBidi" w:hAnsiTheme="majorBidi" w:cstheme="majorBidi"/>
          <w:sz w:val="20"/>
          <w:szCs w:val="20"/>
        </w:rPr>
        <w:t xml:space="preserve"> values calculated by step (4), we can rank the alternatives and to make-decision.</w:t>
      </w:r>
    </w:p>
    <w:p w:rsidR="00CD7F56" w:rsidRPr="008B1D0B" w:rsidRDefault="00CD7F56" w:rsidP="008B1D0B">
      <w:pPr>
        <w:tabs>
          <w:tab w:val="left" w:pos="3285"/>
        </w:tabs>
        <w:adjustRightInd w:val="0"/>
        <w:snapToGrid w:val="0"/>
        <w:spacing w:after="0" w:line="240" w:lineRule="auto"/>
        <w:ind w:right="-34"/>
        <w:rPr>
          <w:rFonts w:asciiTheme="majorBidi" w:hAnsiTheme="majorBidi" w:cstheme="majorBidi"/>
          <w:b/>
          <w:bCs/>
          <w:sz w:val="20"/>
          <w:szCs w:val="20"/>
        </w:rPr>
      </w:pPr>
      <w:r w:rsidRPr="008B1D0B">
        <w:rPr>
          <w:rFonts w:asciiTheme="majorBidi" w:hAnsiTheme="majorBidi" w:cstheme="majorBidi"/>
          <w:b/>
          <w:bCs/>
          <w:sz w:val="20"/>
          <w:szCs w:val="20"/>
        </w:rPr>
        <w:t xml:space="preserve">4. </w:t>
      </w:r>
      <w:r w:rsidRPr="008B1D0B">
        <w:rPr>
          <w:rFonts w:asciiTheme="majorBidi" w:hAnsiTheme="majorBidi" w:cstheme="majorBidi"/>
          <w:b/>
          <w:bCs/>
          <w:color w:val="131413"/>
          <w:sz w:val="20"/>
          <w:szCs w:val="20"/>
          <w:lang w:bidi="fa-IR"/>
        </w:rPr>
        <w:t xml:space="preserve">A NUMERICAL APPLICATION OF PROPOSED APPROACH </w:t>
      </w:r>
    </w:p>
    <w:p w:rsidR="00CD7F56" w:rsidRPr="008B1D0B" w:rsidRDefault="006E1E1C" w:rsidP="004D1F39">
      <w:pPr>
        <w:tabs>
          <w:tab w:val="left" w:pos="3285"/>
        </w:tabs>
        <w:adjustRightInd w:val="0"/>
        <w:snapToGrid w:val="0"/>
        <w:spacing w:after="0" w:line="240" w:lineRule="auto"/>
        <w:ind w:right="-34"/>
        <w:jc w:val="both"/>
        <w:rPr>
          <w:rFonts w:asciiTheme="majorBidi" w:eastAsia="AdvGulliv-R" w:hAnsiTheme="majorBidi" w:cstheme="majorBidi"/>
          <w:color w:val="000000"/>
          <w:sz w:val="20"/>
          <w:szCs w:val="20"/>
        </w:rPr>
      </w:pPr>
      <w:r>
        <w:rPr>
          <w:rFonts w:asciiTheme="majorBidi" w:hAnsiTheme="majorBidi" w:cstheme="majorBidi"/>
          <w:sz w:val="20"/>
          <w:szCs w:val="20"/>
        </w:rPr>
        <w:tab/>
      </w:r>
      <w:r w:rsidR="00CD7F56" w:rsidRPr="008B1D0B">
        <w:rPr>
          <w:rFonts w:asciiTheme="majorBidi" w:hAnsiTheme="majorBidi" w:cstheme="majorBidi"/>
          <w:sz w:val="20"/>
          <w:szCs w:val="20"/>
        </w:rPr>
        <w:t>The criteria for this example are taken fr</w:t>
      </w:r>
      <w:r w:rsidR="00CD7F56" w:rsidRPr="008B1D0B">
        <w:rPr>
          <w:rFonts w:asciiTheme="majorBidi" w:hAnsiTheme="majorBidi" w:cstheme="majorBidi"/>
          <w:color w:val="000000" w:themeColor="text1"/>
          <w:sz w:val="20"/>
          <w:szCs w:val="20"/>
        </w:rPr>
        <w:t xml:space="preserve">om </w:t>
      </w:r>
      <w:proofErr w:type="spellStart"/>
      <w:r w:rsidR="00CD7F56" w:rsidRPr="008B1D0B">
        <w:rPr>
          <w:rFonts w:asciiTheme="majorBidi" w:hAnsiTheme="majorBidi" w:cstheme="majorBidi"/>
          <w:color w:val="000000" w:themeColor="text1"/>
          <w:sz w:val="20"/>
          <w:szCs w:val="20"/>
        </w:rPr>
        <w:t>Shamsuzzaman</w:t>
      </w:r>
      <w:proofErr w:type="spellEnd"/>
      <w:r w:rsidR="00CD7F56" w:rsidRPr="008B1D0B">
        <w:rPr>
          <w:rFonts w:asciiTheme="majorBidi" w:hAnsiTheme="majorBidi" w:cstheme="majorBidi"/>
          <w:color w:val="000000" w:themeColor="text1"/>
          <w:sz w:val="20"/>
          <w:szCs w:val="20"/>
        </w:rPr>
        <w:t xml:space="preserve"> et al (2003). These</w:t>
      </w:r>
      <w:r w:rsidR="00CD7F56" w:rsidRPr="008B1D0B">
        <w:rPr>
          <w:rFonts w:asciiTheme="majorBidi" w:hAnsiTheme="majorBidi" w:cstheme="majorBidi"/>
          <w:sz w:val="20"/>
          <w:szCs w:val="20"/>
        </w:rPr>
        <w:t xml:space="preserve"> criteria</w:t>
      </w:r>
      <w:r w:rsidR="00CD7F56" w:rsidRPr="008B1D0B">
        <w:rPr>
          <w:rFonts w:asciiTheme="majorBidi" w:hAnsiTheme="majorBidi" w:cstheme="majorBidi"/>
          <w:color w:val="000000" w:themeColor="text1"/>
          <w:sz w:val="20"/>
          <w:szCs w:val="20"/>
        </w:rPr>
        <w:t xml:space="preserve"> are </w:t>
      </w:r>
      <w:r w:rsidR="00CD7F56" w:rsidRPr="008B1D0B">
        <w:rPr>
          <w:rFonts w:asciiTheme="majorBidi" w:hAnsiTheme="majorBidi" w:cstheme="majorBidi"/>
          <w:sz w:val="20"/>
          <w:szCs w:val="20"/>
        </w:rPr>
        <w:t xml:space="preserve">including: Flexibility </w:t>
      </w:r>
      <w:r w:rsidR="00CD7F56" w:rsidRPr="008B1D0B">
        <w:rPr>
          <w:rFonts w:asciiTheme="majorBidi" w:hAnsiTheme="majorBidi" w:cstheme="majorBidi"/>
          <w:color w:val="000000" w:themeColor="text1"/>
          <w:sz w:val="20"/>
          <w:szCs w:val="20"/>
        </w:rPr>
        <w:t>(C</w:t>
      </w:r>
      <w:r w:rsidR="00CD7F56" w:rsidRPr="008B1D0B">
        <w:rPr>
          <w:rFonts w:asciiTheme="majorBidi" w:hAnsiTheme="majorBidi" w:cstheme="majorBidi"/>
          <w:color w:val="000000" w:themeColor="text1"/>
          <w:sz w:val="20"/>
          <w:szCs w:val="20"/>
          <w:vertAlign w:val="subscript"/>
        </w:rPr>
        <w:t>1</w:t>
      </w:r>
      <w:r w:rsidR="00CD7F56" w:rsidRPr="008B1D0B">
        <w:rPr>
          <w:rFonts w:asciiTheme="majorBidi" w:hAnsiTheme="majorBidi" w:cstheme="majorBidi"/>
          <w:color w:val="000000" w:themeColor="text1"/>
          <w:sz w:val="20"/>
          <w:szCs w:val="20"/>
        </w:rPr>
        <w:t>), Cost (C</w:t>
      </w:r>
      <w:r w:rsidR="00CD7F56" w:rsidRPr="008B1D0B">
        <w:rPr>
          <w:rFonts w:asciiTheme="majorBidi" w:hAnsiTheme="majorBidi" w:cstheme="majorBidi"/>
          <w:color w:val="000000" w:themeColor="text1"/>
          <w:sz w:val="20"/>
          <w:szCs w:val="20"/>
          <w:vertAlign w:val="subscript"/>
        </w:rPr>
        <w:t>2</w:t>
      </w:r>
      <w:r w:rsidR="00CD7F56" w:rsidRPr="008B1D0B">
        <w:rPr>
          <w:rFonts w:asciiTheme="majorBidi" w:hAnsiTheme="majorBidi" w:cstheme="majorBidi"/>
          <w:color w:val="000000" w:themeColor="text1"/>
          <w:sz w:val="20"/>
          <w:szCs w:val="20"/>
        </w:rPr>
        <w:t xml:space="preserve">), </w:t>
      </w:r>
      <w:r w:rsidR="00CD7F56" w:rsidRPr="008B1D0B">
        <w:rPr>
          <w:rFonts w:asciiTheme="majorBidi" w:hAnsiTheme="majorBidi" w:cstheme="majorBidi"/>
          <w:sz w:val="20"/>
          <w:szCs w:val="20"/>
        </w:rPr>
        <w:t>Risk (C</w:t>
      </w:r>
      <w:r w:rsidR="00CD7F56" w:rsidRPr="008B1D0B">
        <w:rPr>
          <w:rFonts w:asciiTheme="majorBidi" w:hAnsiTheme="majorBidi" w:cstheme="majorBidi"/>
          <w:sz w:val="20"/>
          <w:szCs w:val="20"/>
          <w:vertAlign w:val="subscript"/>
        </w:rPr>
        <w:t>3</w:t>
      </w:r>
      <w:r w:rsidR="00CD7F56" w:rsidRPr="008B1D0B">
        <w:rPr>
          <w:rFonts w:asciiTheme="majorBidi" w:hAnsiTheme="majorBidi" w:cstheme="majorBidi"/>
          <w:sz w:val="20"/>
          <w:szCs w:val="20"/>
        </w:rPr>
        <w:t>), Production rate (C</w:t>
      </w:r>
      <w:r w:rsidR="00CD7F56" w:rsidRPr="008B1D0B">
        <w:rPr>
          <w:rFonts w:asciiTheme="majorBidi" w:hAnsiTheme="majorBidi" w:cstheme="majorBidi"/>
          <w:sz w:val="20"/>
          <w:szCs w:val="20"/>
          <w:vertAlign w:val="subscript"/>
        </w:rPr>
        <w:t>4</w:t>
      </w:r>
      <w:r w:rsidR="00CD7F56" w:rsidRPr="008B1D0B">
        <w:rPr>
          <w:rFonts w:asciiTheme="majorBidi" w:hAnsiTheme="majorBidi" w:cstheme="majorBidi"/>
          <w:sz w:val="20"/>
          <w:szCs w:val="20"/>
        </w:rPr>
        <w:t xml:space="preserve">), </w:t>
      </w:r>
      <w:r w:rsidR="00CD7F56" w:rsidRPr="008B1D0B">
        <w:rPr>
          <w:rFonts w:asciiTheme="majorBidi" w:hAnsiTheme="majorBidi" w:cstheme="majorBidi"/>
          <w:color w:val="000000" w:themeColor="text1"/>
          <w:sz w:val="20"/>
          <w:szCs w:val="20"/>
        </w:rPr>
        <w:t>and Throughput time (C</w:t>
      </w:r>
      <w:r w:rsidR="00CD7F56" w:rsidRPr="008B1D0B">
        <w:rPr>
          <w:rFonts w:asciiTheme="majorBidi" w:hAnsiTheme="majorBidi" w:cstheme="majorBidi"/>
          <w:color w:val="000000" w:themeColor="text1"/>
          <w:sz w:val="20"/>
          <w:szCs w:val="20"/>
          <w:vertAlign w:val="subscript"/>
        </w:rPr>
        <w:t>6</w:t>
      </w:r>
      <w:r w:rsidR="00CD7F56" w:rsidRPr="008B1D0B">
        <w:rPr>
          <w:rFonts w:asciiTheme="majorBidi" w:hAnsiTheme="majorBidi" w:cstheme="majorBidi"/>
          <w:color w:val="000000" w:themeColor="text1"/>
          <w:sz w:val="20"/>
          <w:szCs w:val="20"/>
        </w:rPr>
        <w:t>).</w:t>
      </w:r>
      <w:r w:rsidR="0030351E">
        <w:rPr>
          <w:rFonts w:asciiTheme="majorBidi" w:hAnsiTheme="majorBidi" w:cstheme="majorBidi"/>
          <w:color w:val="000000" w:themeColor="text1"/>
          <w:sz w:val="20"/>
          <w:szCs w:val="20"/>
        </w:rPr>
        <w:t xml:space="preserve"> </w:t>
      </w:r>
      <w:r w:rsidR="00CD7F56" w:rsidRPr="008B1D0B">
        <w:rPr>
          <w:rFonts w:asciiTheme="majorBidi" w:hAnsiTheme="majorBidi" w:cstheme="majorBidi"/>
          <w:color w:val="000000" w:themeColor="text1"/>
          <w:sz w:val="20"/>
          <w:szCs w:val="20"/>
        </w:rPr>
        <w:t>In addition, there are six alternatives include A</w:t>
      </w:r>
      <w:r w:rsidR="00CD7F56" w:rsidRPr="008B1D0B">
        <w:rPr>
          <w:rFonts w:asciiTheme="majorBidi" w:hAnsiTheme="majorBidi" w:cstheme="majorBidi"/>
          <w:color w:val="000000" w:themeColor="text1"/>
          <w:sz w:val="20"/>
          <w:szCs w:val="20"/>
          <w:vertAlign w:val="subscript"/>
        </w:rPr>
        <w:t>1</w:t>
      </w:r>
      <w:r w:rsidR="00CD7F56" w:rsidRPr="008B1D0B">
        <w:rPr>
          <w:rFonts w:asciiTheme="majorBidi" w:hAnsiTheme="majorBidi" w:cstheme="majorBidi"/>
          <w:color w:val="000000" w:themeColor="text1"/>
          <w:sz w:val="20"/>
          <w:szCs w:val="20"/>
        </w:rPr>
        <w:t>, A</w:t>
      </w:r>
      <w:r w:rsidR="00CD7F56" w:rsidRPr="008B1D0B">
        <w:rPr>
          <w:rFonts w:asciiTheme="majorBidi" w:hAnsiTheme="majorBidi" w:cstheme="majorBidi"/>
          <w:color w:val="000000" w:themeColor="text1"/>
          <w:sz w:val="20"/>
          <w:szCs w:val="20"/>
          <w:vertAlign w:val="subscript"/>
        </w:rPr>
        <w:t>2</w:t>
      </w:r>
      <w:r w:rsidR="00CD7F56" w:rsidRPr="008B1D0B">
        <w:rPr>
          <w:rFonts w:asciiTheme="majorBidi" w:hAnsiTheme="majorBidi" w:cstheme="majorBidi"/>
          <w:color w:val="000000" w:themeColor="text1"/>
          <w:sz w:val="20"/>
          <w:szCs w:val="20"/>
        </w:rPr>
        <w:t>, A</w:t>
      </w:r>
      <w:r w:rsidR="00CD7F56" w:rsidRPr="008B1D0B">
        <w:rPr>
          <w:rFonts w:asciiTheme="majorBidi" w:hAnsiTheme="majorBidi" w:cstheme="majorBidi"/>
          <w:color w:val="000000" w:themeColor="text1"/>
          <w:sz w:val="20"/>
          <w:szCs w:val="20"/>
          <w:vertAlign w:val="subscript"/>
        </w:rPr>
        <w:t>3,</w:t>
      </w:r>
      <w:r w:rsidR="00CD7F56" w:rsidRPr="008B1D0B">
        <w:rPr>
          <w:rFonts w:asciiTheme="majorBidi" w:hAnsiTheme="majorBidi" w:cstheme="majorBidi"/>
          <w:color w:val="000000" w:themeColor="text1"/>
          <w:sz w:val="20"/>
          <w:szCs w:val="20"/>
        </w:rPr>
        <w:t xml:space="preserve"> A</w:t>
      </w:r>
      <w:r w:rsidR="00CD7F56" w:rsidRPr="008B1D0B">
        <w:rPr>
          <w:rFonts w:asciiTheme="majorBidi" w:hAnsiTheme="majorBidi" w:cstheme="majorBidi"/>
          <w:color w:val="000000" w:themeColor="text1"/>
          <w:sz w:val="20"/>
          <w:szCs w:val="20"/>
          <w:vertAlign w:val="subscript"/>
        </w:rPr>
        <w:t>4</w:t>
      </w:r>
      <w:r w:rsidR="00CD7F56" w:rsidRPr="008B1D0B">
        <w:rPr>
          <w:rFonts w:asciiTheme="majorBidi" w:hAnsiTheme="majorBidi" w:cstheme="majorBidi"/>
          <w:color w:val="000000" w:themeColor="text1"/>
          <w:sz w:val="20"/>
          <w:szCs w:val="20"/>
        </w:rPr>
        <w:t>, A</w:t>
      </w:r>
      <w:r w:rsidR="00CD7F56" w:rsidRPr="008B1D0B">
        <w:rPr>
          <w:rFonts w:asciiTheme="majorBidi" w:hAnsiTheme="majorBidi" w:cstheme="majorBidi"/>
          <w:color w:val="000000" w:themeColor="text1"/>
          <w:sz w:val="20"/>
          <w:szCs w:val="20"/>
          <w:vertAlign w:val="subscript"/>
        </w:rPr>
        <w:t xml:space="preserve">5 </w:t>
      </w:r>
      <w:r w:rsidR="00CD7F56" w:rsidRPr="008B1D0B">
        <w:rPr>
          <w:rFonts w:asciiTheme="majorBidi" w:hAnsiTheme="majorBidi" w:cstheme="majorBidi"/>
          <w:color w:val="000000" w:themeColor="text1"/>
          <w:sz w:val="20"/>
          <w:szCs w:val="20"/>
        </w:rPr>
        <w:t>and A</w:t>
      </w:r>
      <w:r w:rsidR="00CD7F56" w:rsidRPr="008B1D0B">
        <w:rPr>
          <w:rFonts w:asciiTheme="majorBidi" w:hAnsiTheme="majorBidi" w:cstheme="majorBidi"/>
          <w:color w:val="000000" w:themeColor="text1"/>
          <w:sz w:val="20"/>
          <w:szCs w:val="20"/>
          <w:vertAlign w:val="subscript"/>
        </w:rPr>
        <w:t>6</w:t>
      </w:r>
      <w:r w:rsidR="00CD7F56" w:rsidRPr="008B1D0B">
        <w:rPr>
          <w:rFonts w:asciiTheme="majorBidi" w:hAnsiTheme="majorBidi" w:cstheme="majorBidi"/>
          <w:color w:val="000000" w:themeColor="text1"/>
          <w:sz w:val="20"/>
          <w:szCs w:val="20"/>
        </w:rPr>
        <w:t>.</w:t>
      </w:r>
      <w:r w:rsidR="00CD7F56" w:rsidRPr="008B1D0B">
        <w:rPr>
          <w:rFonts w:asciiTheme="majorBidi" w:hAnsiTheme="majorBidi" w:cstheme="majorBidi"/>
          <w:color w:val="000000"/>
          <w:sz w:val="20"/>
          <w:szCs w:val="20"/>
        </w:rPr>
        <w:t>In this paper,</w:t>
      </w:r>
      <w:r w:rsidR="00CD7F56" w:rsidRPr="008B1D0B">
        <w:rPr>
          <w:rFonts w:asciiTheme="majorBidi" w:eastAsia="AdvGulliv-R" w:hAnsiTheme="majorBidi" w:cstheme="majorBidi"/>
          <w:color w:val="000000"/>
          <w:sz w:val="20"/>
          <w:szCs w:val="20"/>
        </w:rPr>
        <w:t xml:space="preserve"> the weights of criteria are calculated by using FPM, and these calculated weight values are used as </w:t>
      </w:r>
      <w:r w:rsidR="00CD7F56" w:rsidRPr="008B1D0B">
        <w:rPr>
          <w:rFonts w:asciiTheme="majorBidi" w:hAnsiTheme="majorBidi" w:cstheme="majorBidi"/>
          <w:sz w:val="20"/>
          <w:szCs w:val="20"/>
        </w:rPr>
        <w:t xml:space="preserve">VIKOR </w:t>
      </w:r>
      <w:r w:rsidR="00CD7F56" w:rsidRPr="008B1D0B">
        <w:rPr>
          <w:rFonts w:asciiTheme="majorBidi" w:eastAsia="AdvGulliv-R" w:hAnsiTheme="majorBidi" w:cstheme="majorBidi"/>
          <w:color w:val="000000"/>
          <w:sz w:val="20"/>
          <w:szCs w:val="20"/>
        </w:rPr>
        <w:t xml:space="preserve">inputs. Then, after </w:t>
      </w:r>
      <w:r w:rsidR="00CD7F56" w:rsidRPr="008B1D0B">
        <w:rPr>
          <w:rFonts w:asciiTheme="majorBidi" w:hAnsiTheme="majorBidi" w:cstheme="majorBidi"/>
          <w:sz w:val="20"/>
          <w:szCs w:val="20"/>
        </w:rPr>
        <w:t xml:space="preserve">VIKOR </w:t>
      </w:r>
      <w:r w:rsidR="00CD7F56" w:rsidRPr="008B1D0B">
        <w:rPr>
          <w:rFonts w:asciiTheme="majorBidi" w:eastAsia="AdvGulliv-R" w:hAnsiTheme="majorBidi" w:cstheme="majorBidi"/>
          <w:color w:val="000000"/>
          <w:sz w:val="20"/>
          <w:szCs w:val="20"/>
        </w:rPr>
        <w:t xml:space="preserve">calculations, evaluation of the alternatives and selection of Flexible Manufacturing System is realized. </w:t>
      </w:r>
    </w:p>
    <w:p w:rsidR="00CD7F56" w:rsidRPr="008B1D0B" w:rsidRDefault="00CD7F56" w:rsidP="008B1D0B">
      <w:pPr>
        <w:autoSpaceDE w:val="0"/>
        <w:autoSpaceDN w:val="0"/>
        <w:adjustRightInd w:val="0"/>
        <w:snapToGrid w:val="0"/>
        <w:spacing w:after="0" w:line="240" w:lineRule="auto"/>
        <w:jc w:val="both"/>
        <w:rPr>
          <w:rFonts w:asciiTheme="majorBidi" w:hAnsiTheme="majorBidi" w:cstheme="majorBidi"/>
          <w:color w:val="000000"/>
          <w:sz w:val="20"/>
          <w:szCs w:val="20"/>
        </w:rPr>
      </w:pPr>
      <w:r w:rsidRPr="008B1D0B">
        <w:rPr>
          <w:rFonts w:asciiTheme="majorBidi" w:hAnsiTheme="majorBidi" w:cstheme="majorBidi"/>
          <w:b/>
          <w:bCs/>
          <w:sz w:val="20"/>
          <w:szCs w:val="20"/>
        </w:rPr>
        <w:t>Fuzzy Prioritization Method</w:t>
      </w:r>
      <w:r w:rsidRPr="008B1D0B">
        <w:rPr>
          <w:rFonts w:asciiTheme="majorBidi" w:hAnsiTheme="majorBidi" w:cstheme="majorBidi"/>
          <w:b/>
          <w:color w:val="000000"/>
          <w:sz w:val="20"/>
          <w:szCs w:val="20"/>
        </w:rPr>
        <w:t>:</w:t>
      </w:r>
    </w:p>
    <w:p w:rsidR="00CD7F56" w:rsidRPr="008B1D0B" w:rsidRDefault="00CD7F56" w:rsidP="006E1E1C">
      <w:pPr>
        <w:autoSpaceDE w:val="0"/>
        <w:autoSpaceDN w:val="0"/>
        <w:adjustRightInd w:val="0"/>
        <w:snapToGrid w:val="0"/>
        <w:spacing w:after="0" w:line="240" w:lineRule="auto"/>
        <w:ind w:firstLine="720"/>
        <w:jc w:val="both"/>
        <w:rPr>
          <w:rFonts w:asciiTheme="majorBidi" w:hAnsiTheme="majorBidi" w:cstheme="majorBidi"/>
          <w:color w:val="000000" w:themeColor="text1"/>
          <w:sz w:val="20"/>
          <w:szCs w:val="20"/>
          <w:lang w:bidi="fa-IR"/>
        </w:rPr>
      </w:pPr>
      <w:r w:rsidRPr="008B1D0B">
        <w:rPr>
          <w:rFonts w:asciiTheme="majorBidi" w:hAnsiTheme="majorBidi" w:cstheme="majorBidi"/>
          <w:color w:val="000000" w:themeColor="text1"/>
          <w:sz w:val="20"/>
          <w:szCs w:val="20"/>
          <w:lang w:bidi="fa-IR"/>
        </w:rPr>
        <w:t xml:space="preserve">After forming the decision hierarchy for </w:t>
      </w:r>
      <w:r w:rsidRPr="008B1D0B">
        <w:rPr>
          <w:rFonts w:asciiTheme="majorBidi" w:hAnsiTheme="majorBidi" w:cstheme="majorBidi"/>
          <w:sz w:val="20"/>
          <w:szCs w:val="20"/>
        </w:rPr>
        <w:t>flexible manufacturing system selection</w:t>
      </w:r>
      <w:r w:rsidRPr="008B1D0B">
        <w:rPr>
          <w:rFonts w:asciiTheme="majorBidi" w:hAnsiTheme="majorBidi" w:cstheme="majorBidi"/>
          <w:color w:val="000000" w:themeColor="text1"/>
          <w:sz w:val="20"/>
          <w:szCs w:val="20"/>
          <w:lang w:bidi="fa-IR"/>
        </w:rPr>
        <w:t xml:space="preserve"> problem, the criteria to be used in evaluation process are assigned weights by using FPM method. Geometric means of these values are found to obtain the pairwise compassion matrix on which there is a consensus (Table 2).</w:t>
      </w:r>
    </w:p>
    <w:p w:rsidR="00CD7F56" w:rsidRPr="008B1D0B" w:rsidRDefault="00CD7F56" w:rsidP="008B1D0B">
      <w:pPr>
        <w:autoSpaceDE w:val="0"/>
        <w:autoSpaceDN w:val="0"/>
        <w:adjustRightInd w:val="0"/>
        <w:snapToGrid w:val="0"/>
        <w:spacing w:after="0" w:line="240" w:lineRule="auto"/>
        <w:jc w:val="both"/>
        <w:rPr>
          <w:rFonts w:asciiTheme="majorBidi" w:hAnsiTheme="majorBidi" w:cstheme="majorBidi"/>
          <w:color w:val="131413"/>
          <w:sz w:val="20"/>
          <w:szCs w:val="20"/>
          <w:lang w:bidi="fa-IR"/>
        </w:rPr>
        <w:sectPr w:rsidR="00CD7F56" w:rsidRPr="008B1D0B" w:rsidSect="006E1E1C">
          <w:type w:val="continuous"/>
          <w:pgSz w:w="12240" w:h="15840" w:code="1"/>
          <w:pgMar w:top="1440" w:right="1440" w:bottom="1440" w:left="1440" w:header="720" w:footer="720" w:gutter="0"/>
          <w:cols w:num="2" w:space="720"/>
          <w:docGrid w:linePitch="360"/>
        </w:sectPr>
      </w:pPr>
    </w:p>
    <w:p w:rsidR="00CD7F56" w:rsidRPr="008B1D0B" w:rsidRDefault="00CD7F56" w:rsidP="008B1D0B">
      <w:pPr>
        <w:autoSpaceDE w:val="0"/>
        <w:autoSpaceDN w:val="0"/>
        <w:adjustRightInd w:val="0"/>
        <w:snapToGrid w:val="0"/>
        <w:spacing w:after="0" w:line="240" w:lineRule="auto"/>
        <w:jc w:val="both"/>
        <w:rPr>
          <w:rFonts w:asciiTheme="majorBidi" w:hAnsiTheme="majorBidi" w:cstheme="majorBidi"/>
          <w:color w:val="131413"/>
          <w:sz w:val="20"/>
          <w:szCs w:val="20"/>
          <w:lang w:bidi="fa-IR"/>
        </w:rPr>
      </w:pPr>
    </w:p>
    <w:p w:rsidR="00CD7F56" w:rsidRPr="008B1D0B" w:rsidRDefault="00CD7F56" w:rsidP="008B1D0B">
      <w:pPr>
        <w:autoSpaceDE w:val="0"/>
        <w:autoSpaceDN w:val="0"/>
        <w:adjustRightInd w:val="0"/>
        <w:snapToGrid w:val="0"/>
        <w:spacing w:after="0" w:line="240" w:lineRule="auto"/>
        <w:jc w:val="center"/>
        <w:rPr>
          <w:rFonts w:asciiTheme="majorBidi" w:hAnsiTheme="majorBidi" w:cstheme="majorBidi"/>
          <w:color w:val="000000" w:themeColor="text1"/>
          <w:sz w:val="20"/>
          <w:szCs w:val="20"/>
          <w:lang w:bidi="fa-IR"/>
        </w:rPr>
      </w:pPr>
      <w:r w:rsidRPr="008B1D0B">
        <w:rPr>
          <w:rFonts w:asciiTheme="majorBidi" w:hAnsiTheme="majorBidi" w:cstheme="majorBidi"/>
          <w:color w:val="000000" w:themeColor="text1"/>
          <w:sz w:val="20"/>
          <w:szCs w:val="20"/>
          <w:lang w:bidi="fa-IR"/>
        </w:rPr>
        <w:t>Table 2</w:t>
      </w:r>
      <w:r w:rsidRPr="008B1D0B">
        <w:rPr>
          <w:rFonts w:asciiTheme="majorBidi" w:hAnsiTheme="majorBidi" w:cstheme="majorBidi"/>
          <w:b/>
          <w:bCs/>
          <w:color w:val="000000" w:themeColor="text1"/>
          <w:sz w:val="20"/>
          <w:szCs w:val="20"/>
          <w:lang w:bidi="fa-IR"/>
        </w:rPr>
        <w:t xml:space="preserve">. </w:t>
      </w:r>
      <w:r w:rsidRPr="008B1D0B">
        <w:rPr>
          <w:rFonts w:asciiTheme="majorBidi" w:hAnsiTheme="majorBidi" w:cstheme="majorBidi"/>
          <w:sz w:val="20"/>
          <w:szCs w:val="20"/>
          <w:lang w:bidi="fa-IR"/>
        </w:rPr>
        <w:t>Fuzzy comparison matrix</w:t>
      </w:r>
    </w:p>
    <w:tbl>
      <w:tblPr>
        <w:tblW w:w="5000" w:type="pct"/>
        <w:jc w:val="right"/>
        <w:tblLook w:val="04A0"/>
      </w:tblPr>
      <w:tblGrid>
        <w:gridCol w:w="487"/>
        <w:gridCol w:w="606"/>
        <w:gridCol w:w="606"/>
        <w:gridCol w:w="608"/>
        <w:gridCol w:w="606"/>
        <w:gridCol w:w="605"/>
        <w:gridCol w:w="607"/>
        <w:gridCol w:w="605"/>
        <w:gridCol w:w="605"/>
        <w:gridCol w:w="607"/>
        <w:gridCol w:w="605"/>
        <w:gridCol w:w="605"/>
        <w:gridCol w:w="607"/>
        <w:gridCol w:w="605"/>
        <w:gridCol w:w="605"/>
        <w:gridCol w:w="607"/>
      </w:tblGrid>
      <w:tr w:rsidR="00CD7F56" w:rsidRPr="008B1D0B" w:rsidTr="008B1D0B">
        <w:trPr>
          <w:trHeight w:val="186"/>
          <w:jc w:val="right"/>
        </w:trPr>
        <w:tc>
          <w:tcPr>
            <w:tcW w:w="254"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b/>
                <w:bCs/>
                <w:color w:val="000000"/>
                <w:sz w:val="20"/>
                <w:szCs w:val="20"/>
              </w:rPr>
            </w:pPr>
            <w:r w:rsidRPr="008B1D0B">
              <w:rPr>
                <w:rFonts w:asciiTheme="majorBidi" w:eastAsia="Times New Roman" w:hAnsiTheme="majorBidi" w:cstheme="majorBidi" w:hint="cs"/>
                <w:b/>
                <w:bCs/>
                <w:color w:val="000000"/>
                <w:sz w:val="20"/>
                <w:szCs w:val="20"/>
              </w:rPr>
              <w:t>D</w:t>
            </w:r>
          </w:p>
        </w:tc>
        <w:tc>
          <w:tcPr>
            <w:tcW w:w="949"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C1</w:t>
            </w:r>
          </w:p>
        </w:tc>
        <w:tc>
          <w:tcPr>
            <w:tcW w:w="949"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C2</w:t>
            </w:r>
          </w:p>
        </w:tc>
        <w:tc>
          <w:tcPr>
            <w:tcW w:w="949"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C3</w:t>
            </w:r>
          </w:p>
        </w:tc>
        <w:tc>
          <w:tcPr>
            <w:tcW w:w="949"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C4</w:t>
            </w:r>
          </w:p>
        </w:tc>
        <w:tc>
          <w:tcPr>
            <w:tcW w:w="949"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C5</w:t>
            </w:r>
          </w:p>
        </w:tc>
      </w:tr>
      <w:tr w:rsidR="00CD7F56" w:rsidRPr="008B1D0B" w:rsidTr="008B1D0B">
        <w:trPr>
          <w:trHeight w:val="214"/>
          <w:jc w:val="right"/>
        </w:trPr>
        <w:tc>
          <w:tcPr>
            <w:tcW w:w="254"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D7F56" w:rsidRPr="008B1D0B" w:rsidRDefault="00CD7F56" w:rsidP="008B1D0B">
            <w:pPr>
              <w:bidi/>
              <w:adjustRightInd w:val="0"/>
              <w:snapToGrid w:val="0"/>
              <w:spacing w:after="0" w:line="240" w:lineRule="auto"/>
              <w:rPr>
                <w:rFonts w:asciiTheme="majorBidi" w:eastAsia="Times New Roman" w:hAnsiTheme="majorBidi" w:cstheme="majorBidi"/>
                <w:b/>
                <w:bCs/>
                <w:color w:val="000000"/>
                <w:sz w:val="20"/>
                <w:szCs w:val="20"/>
              </w:rPr>
            </w:pPr>
          </w:p>
        </w:tc>
        <w:tc>
          <w:tcPr>
            <w:tcW w:w="316" w:type="pct"/>
            <w:tcBorders>
              <w:top w:val="nil"/>
              <w:left w:val="nil"/>
              <w:bottom w:val="single" w:sz="4" w:space="0" w:color="auto"/>
              <w:right w:val="single" w:sz="4" w:space="0" w:color="auto"/>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hint="cs"/>
                <w:color w:val="000000"/>
                <w:sz w:val="20"/>
                <w:szCs w:val="20"/>
              </w:rPr>
              <w:t>L</w:t>
            </w:r>
          </w:p>
        </w:tc>
        <w:tc>
          <w:tcPr>
            <w:tcW w:w="316" w:type="pct"/>
            <w:tcBorders>
              <w:top w:val="nil"/>
              <w:left w:val="nil"/>
              <w:bottom w:val="single" w:sz="4" w:space="0" w:color="auto"/>
              <w:right w:val="single" w:sz="4" w:space="0" w:color="auto"/>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hint="cs"/>
                <w:color w:val="000000"/>
                <w:sz w:val="20"/>
                <w:szCs w:val="20"/>
              </w:rPr>
              <w:t>m</w:t>
            </w:r>
          </w:p>
        </w:tc>
        <w:tc>
          <w:tcPr>
            <w:tcW w:w="316" w:type="pct"/>
            <w:tcBorders>
              <w:top w:val="nil"/>
              <w:left w:val="nil"/>
              <w:bottom w:val="single" w:sz="4" w:space="0" w:color="auto"/>
              <w:right w:val="single" w:sz="4" w:space="0" w:color="auto"/>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hint="cs"/>
                <w:color w:val="000000"/>
                <w:sz w:val="20"/>
                <w:szCs w:val="20"/>
              </w:rPr>
              <w:t>u</w:t>
            </w:r>
          </w:p>
        </w:tc>
        <w:tc>
          <w:tcPr>
            <w:tcW w:w="316" w:type="pct"/>
            <w:tcBorders>
              <w:top w:val="nil"/>
              <w:left w:val="nil"/>
              <w:bottom w:val="single" w:sz="4" w:space="0" w:color="auto"/>
              <w:right w:val="single" w:sz="4" w:space="0" w:color="auto"/>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hint="cs"/>
                <w:color w:val="000000"/>
                <w:sz w:val="20"/>
                <w:szCs w:val="20"/>
              </w:rPr>
              <w:t>L</w:t>
            </w:r>
          </w:p>
        </w:tc>
        <w:tc>
          <w:tcPr>
            <w:tcW w:w="316" w:type="pct"/>
            <w:tcBorders>
              <w:top w:val="nil"/>
              <w:left w:val="nil"/>
              <w:bottom w:val="single" w:sz="4" w:space="0" w:color="auto"/>
              <w:right w:val="single" w:sz="4" w:space="0" w:color="auto"/>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hint="cs"/>
                <w:color w:val="000000"/>
                <w:sz w:val="20"/>
                <w:szCs w:val="20"/>
              </w:rPr>
              <w:t>m</w:t>
            </w:r>
          </w:p>
        </w:tc>
        <w:tc>
          <w:tcPr>
            <w:tcW w:w="316" w:type="pct"/>
            <w:tcBorders>
              <w:top w:val="nil"/>
              <w:left w:val="nil"/>
              <w:bottom w:val="single" w:sz="4" w:space="0" w:color="auto"/>
              <w:right w:val="single" w:sz="4" w:space="0" w:color="auto"/>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hint="cs"/>
                <w:color w:val="000000"/>
                <w:sz w:val="20"/>
                <w:szCs w:val="20"/>
              </w:rPr>
              <w:t>u</w:t>
            </w:r>
          </w:p>
        </w:tc>
        <w:tc>
          <w:tcPr>
            <w:tcW w:w="316" w:type="pct"/>
            <w:tcBorders>
              <w:top w:val="nil"/>
              <w:left w:val="nil"/>
              <w:bottom w:val="single" w:sz="4" w:space="0" w:color="auto"/>
              <w:right w:val="single" w:sz="4" w:space="0" w:color="auto"/>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hint="cs"/>
                <w:color w:val="000000"/>
                <w:sz w:val="20"/>
                <w:szCs w:val="20"/>
              </w:rPr>
              <w:t>L</w:t>
            </w:r>
          </w:p>
        </w:tc>
        <w:tc>
          <w:tcPr>
            <w:tcW w:w="316" w:type="pct"/>
            <w:tcBorders>
              <w:top w:val="nil"/>
              <w:left w:val="nil"/>
              <w:bottom w:val="single" w:sz="4" w:space="0" w:color="auto"/>
              <w:right w:val="single" w:sz="4" w:space="0" w:color="auto"/>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hint="cs"/>
                <w:color w:val="000000"/>
                <w:sz w:val="20"/>
                <w:szCs w:val="20"/>
              </w:rPr>
              <w:t>m</w:t>
            </w:r>
          </w:p>
        </w:tc>
        <w:tc>
          <w:tcPr>
            <w:tcW w:w="316" w:type="pct"/>
            <w:tcBorders>
              <w:top w:val="nil"/>
              <w:left w:val="nil"/>
              <w:bottom w:val="single" w:sz="4" w:space="0" w:color="auto"/>
              <w:right w:val="single" w:sz="4" w:space="0" w:color="auto"/>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hint="cs"/>
                <w:color w:val="000000"/>
                <w:sz w:val="20"/>
                <w:szCs w:val="20"/>
              </w:rPr>
              <w:t>u</w:t>
            </w:r>
          </w:p>
        </w:tc>
        <w:tc>
          <w:tcPr>
            <w:tcW w:w="316" w:type="pct"/>
            <w:tcBorders>
              <w:top w:val="nil"/>
              <w:left w:val="nil"/>
              <w:bottom w:val="single" w:sz="4" w:space="0" w:color="auto"/>
              <w:right w:val="single" w:sz="4" w:space="0" w:color="auto"/>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hint="cs"/>
                <w:color w:val="000000"/>
                <w:sz w:val="20"/>
                <w:szCs w:val="20"/>
              </w:rPr>
              <w:t>L</w:t>
            </w:r>
          </w:p>
        </w:tc>
        <w:tc>
          <w:tcPr>
            <w:tcW w:w="316" w:type="pct"/>
            <w:tcBorders>
              <w:top w:val="nil"/>
              <w:left w:val="nil"/>
              <w:bottom w:val="single" w:sz="4" w:space="0" w:color="auto"/>
              <w:right w:val="single" w:sz="4" w:space="0" w:color="auto"/>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hint="cs"/>
                <w:color w:val="000000"/>
                <w:sz w:val="20"/>
                <w:szCs w:val="20"/>
              </w:rPr>
              <w:t>m</w:t>
            </w:r>
          </w:p>
        </w:tc>
        <w:tc>
          <w:tcPr>
            <w:tcW w:w="316" w:type="pct"/>
            <w:tcBorders>
              <w:top w:val="nil"/>
              <w:left w:val="nil"/>
              <w:bottom w:val="single" w:sz="4" w:space="0" w:color="auto"/>
              <w:right w:val="single" w:sz="4" w:space="0" w:color="auto"/>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hint="cs"/>
                <w:color w:val="000000"/>
                <w:sz w:val="20"/>
                <w:szCs w:val="20"/>
              </w:rPr>
              <w:t>u</w:t>
            </w:r>
          </w:p>
        </w:tc>
        <w:tc>
          <w:tcPr>
            <w:tcW w:w="316" w:type="pct"/>
            <w:tcBorders>
              <w:top w:val="nil"/>
              <w:left w:val="nil"/>
              <w:bottom w:val="single" w:sz="4" w:space="0" w:color="auto"/>
              <w:right w:val="single" w:sz="4" w:space="0" w:color="auto"/>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hint="cs"/>
                <w:color w:val="000000"/>
                <w:sz w:val="20"/>
                <w:szCs w:val="20"/>
              </w:rPr>
              <w:t>L</w:t>
            </w:r>
          </w:p>
        </w:tc>
        <w:tc>
          <w:tcPr>
            <w:tcW w:w="316" w:type="pct"/>
            <w:tcBorders>
              <w:top w:val="nil"/>
              <w:left w:val="nil"/>
              <w:bottom w:val="single" w:sz="4" w:space="0" w:color="auto"/>
              <w:right w:val="single" w:sz="4" w:space="0" w:color="auto"/>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hint="cs"/>
                <w:color w:val="000000"/>
                <w:sz w:val="20"/>
                <w:szCs w:val="20"/>
              </w:rPr>
              <w:t>m</w:t>
            </w:r>
          </w:p>
        </w:tc>
        <w:tc>
          <w:tcPr>
            <w:tcW w:w="316" w:type="pct"/>
            <w:tcBorders>
              <w:top w:val="nil"/>
              <w:left w:val="nil"/>
              <w:bottom w:val="single" w:sz="4" w:space="0" w:color="auto"/>
              <w:right w:val="single" w:sz="4" w:space="0" w:color="auto"/>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hint="cs"/>
                <w:color w:val="000000"/>
                <w:sz w:val="20"/>
                <w:szCs w:val="20"/>
              </w:rPr>
              <w:t>u</w:t>
            </w:r>
          </w:p>
        </w:tc>
      </w:tr>
      <w:tr w:rsidR="00CD7F56" w:rsidRPr="008B1D0B" w:rsidTr="008B1D0B">
        <w:trPr>
          <w:trHeight w:val="233"/>
          <w:jc w:val="right"/>
        </w:trPr>
        <w:tc>
          <w:tcPr>
            <w:tcW w:w="254" w:type="pct"/>
            <w:tcBorders>
              <w:top w:val="nil"/>
              <w:left w:val="single" w:sz="4" w:space="0" w:color="auto"/>
              <w:bottom w:val="single" w:sz="4" w:space="0" w:color="auto"/>
              <w:right w:val="nil"/>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C1</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2.33</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3.00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3.00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5.00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7.00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0.20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2.47</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7.00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0.33</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3.44</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7.00</w:t>
            </w:r>
          </w:p>
        </w:tc>
      </w:tr>
      <w:tr w:rsidR="00CD7F56" w:rsidRPr="008B1D0B" w:rsidTr="008B1D0B">
        <w:trPr>
          <w:trHeight w:val="233"/>
          <w:jc w:val="right"/>
        </w:trPr>
        <w:tc>
          <w:tcPr>
            <w:tcW w:w="254" w:type="pct"/>
            <w:tcBorders>
              <w:top w:val="nil"/>
              <w:left w:val="single" w:sz="4" w:space="0" w:color="auto"/>
              <w:bottom w:val="single" w:sz="4" w:space="0" w:color="auto"/>
              <w:right w:val="nil"/>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C2</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0.33</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0.56</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3.25</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5.00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0.14</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1.83</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5.00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0.20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2.07</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3.00</w:t>
            </w:r>
          </w:p>
        </w:tc>
      </w:tr>
      <w:tr w:rsidR="00CD7F56" w:rsidRPr="008B1D0B" w:rsidTr="008B1D0B">
        <w:trPr>
          <w:trHeight w:val="233"/>
          <w:jc w:val="right"/>
        </w:trPr>
        <w:tc>
          <w:tcPr>
            <w:tcW w:w="254" w:type="pct"/>
            <w:tcBorders>
              <w:top w:val="nil"/>
              <w:left w:val="single" w:sz="4" w:space="0" w:color="auto"/>
              <w:bottom w:val="single" w:sz="4" w:space="0" w:color="auto"/>
              <w:right w:val="nil"/>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C3</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0.14</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0.23</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0.33</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0.20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0.51</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0.20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1.18</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3.00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0.14</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0.23</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0.33</w:t>
            </w:r>
          </w:p>
        </w:tc>
      </w:tr>
      <w:tr w:rsidR="00CD7F56" w:rsidRPr="008B1D0B" w:rsidTr="008B1D0B">
        <w:trPr>
          <w:trHeight w:val="233"/>
          <w:jc w:val="right"/>
        </w:trPr>
        <w:tc>
          <w:tcPr>
            <w:tcW w:w="254" w:type="pct"/>
            <w:tcBorders>
              <w:top w:val="nil"/>
              <w:left w:val="single" w:sz="4" w:space="0" w:color="auto"/>
              <w:bottom w:val="single" w:sz="4" w:space="0" w:color="auto"/>
              <w:right w:val="nil"/>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C4</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0.14</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3.38</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5.00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0.20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3.40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7.00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0.33</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0.85</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5.00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0.33</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2.11</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3.00</w:t>
            </w:r>
          </w:p>
        </w:tc>
      </w:tr>
      <w:tr w:rsidR="00CD7F56" w:rsidRPr="008B1D0B" w:rsidTr="008B1D0B">
        <w:trPr>
          <w:trHeight w:val="233"/>
          <w:jc w:val="right"/>
        </w:trPr>
        <w:tc>
          <w:tcPr>
            <w:tcW w:w="254" w:type="pct"/>
            <w:tcBorders>
              <w:top w:val="nil"/>
              <w:left w:val="single" w:sz="4" w:space="0" w:color="auto"/>
              <w:bottom w:val="single" w:sz="4" w:space="0" w:color="auto"/>
              <w:right w:val="nil"/>
            </w:tcBorders>
            <w:shd w:val="clear" w:color="auto" w:fill="D9D9D9" w:themeFill="background1" w:themeFillShade="D9"/>
            <w:noWrap/>
            <w:vAlign w:val="center"/>
            <w:hideMark/>
          </w:tcPr>
          <w:p w:rsidR="00CD7F56" w:rsidRPr="008B1D0B" w:rsidRDefault="00CD7F56" w:rsidP="008B1D0B">
            <w:pPr>
              <w:bidi/>
              <w:adjustRightInd w:val="0"/>
              <w:snapToGrid w:val="0"/>
              <w:spacing w:after="0" w:line="240" w:lineRule="auto"/>
              <w:jc w:val="center"/>
              <w:rPr>
                <w:rFonts w:asciiTheme="majorBidi" w:eastAsia="Times New Roman" w:hAnsiTheme="majorBidi" w:cstheme="majorBidi"/>
                <w:color w:val="000000"/>
                <w:sz w:val="20"/>
                <w:szCs w:val="20"/>
              </w:rPr>
            </w:pPr>
            <w:r w:rsidRPr="008B1D0B">
              <w:rPr>
                <w:rFonts w:asciiTheme="majorBidi" w:eastAsia="Times New Roman" w:hAnsiTheme="majorBidi" w:cstheme="majorBidi"/>
                <w:color w:val="000000"/>
                <w:sz w:val="20"/>
                <w:szCs w:val="20"/>
              </w:rPr>
              <w:t>C5</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0.14</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1.16</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3.00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0.33</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1.89</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5.00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3.00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7.00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0.33</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1.22</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3.00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1.00</w:t>
            </w:r>
          </w:p>
        </w:tc>
        <w:tc>
          <w:tcPr>
            <w:tcW w:w="316" w:type="pct"/>
            <w:tcBorders>
              <w:top w:val="nil"/>
              <w:left w:val="nil"/>
              <w:bottom w:val="single" w:sz="4" w:space="0" w:color="auto"/>
              <w:right w:val="single" w:sz="4" w:space="0" w:color="auto"/>
            </w:tcBorders>
            <w:shd w:val="clear" w:color="auto" w:fill="auto"/>
            <w:noWrap/>
            <w:vAlign w:val="center"/>
            <w:hideMark/>
          </w:tcPr>
          <w:p w:rsidR="00CD7F56" w:rsidRPr="008B1D0B" w:rsidRDefault="00CD7F56" w:rsidP="008B1D0B">
            <w:pPr>
              <w:bidi/>
              <w:adjustRightInd w:val="0"/>
              <w:snapToGrid w:val="0"/>
              <w:spacing w:after="0" w:line="240" w:lineRule="auto"/>
              <w:jc w:val="center"/>
              <w:rPr>
                <w:rFonts w:asciiTheme="majorBidi" w:eastAsia="Arial Unicode MS" w:hAnsiTheme="majorBidi" w:cstheme="majorBidi"/>
                <w:color w:val="000000"/>
                <w:sz w:val="20"/>
                <w:szCs w:val="20"/>
              </w:rPr>
            </w:pPr>
            <w:r w:rsidRPr="008B1D0B">
              <w:rPr>
                <w:rFonts w:asciiTheme="majorBidi" w:eastAsia="Arial Unicode MS" w:hAnsiTheme="majorBidi" w:cstheme="majorBidi" w:hint="eastAsia"/>
                <w:color w:val="000000"/>
                <w:sz w:val="20"/>
                <w:szCs w:val="20"/>
              </w:rPr>
              <w:t>1.00</w:t>
            </w:r>
          </w:p>
        </w:tc>
      </w:tr>
    </w:tbl>
    <w:p w:rsidR="00CD7F56" w:rsidRPr="008B1D0B" w:rsidRDefault="00CD7F56" w:rsidP="008B1D0B">
      <w:pPr>
        <w:adjustRightInd w:val="0"/>
        <w:snapToGrid w:val="0"/>
        <w:spacing w:after="0" w:line="240" w:lineRule="auto"/>
        <w:rPr>
          <w:rFonts w:asciiTheme="majorBidi" w:hAnsiTheme="majorBidi" w:cstheme="majorBidi"/>
          <w:sz w:val="20"/>
          <w:szCs w:val="20"/>
          <w:lang w:eastAsia="zh-CN" w:bidi="fa-IR"/>
        </w:rPr>
      </w:pPr>
    </w:p>
    <w:p w:rsidR="00CD7F56" w:rsidRPr="008B1D0B" w:rsidRDefault="00CD7F56" w:rsidP="008B1D0B">
      <w:pPr>
        <w:tabs>
          <w:tab w:val="center" w:pos="4153"/>
          <w:tab w:val="right" w:pos="8306"/>
        </w:tabs>
        <w:adjustRightInd w:val="0"/>
        <w:snapToGrid w:val="0"/>
        <w:spacing w:after="0" w:line="240" w:lineRule="auto"/>
        <w:jc w:val="both"/>
        <w:rPr>
          <w:rFonts w:asciiTheme="majorBidi" w:hAnsiTheme="majorBidi" w:cstheme="majorBidi"/>
          <w:color w:val="000000" w:themeColor="text1"/>
          <w:sz w:val="20"/>
          <w:szCs w:val="20"/>
          <w:lang w:bidi="fa-IR"/>
        </w:rPr>
        <w:sectPr w:rsidR="00CD7F56" w:rsidRPr="008B1D0B" w:rsidSect="006E1E1C">
          <w:type w:val="continuous"/>
          <w:pgSz w:w="12240" w:h="15840" w:code="1"/>
          <w:pgMar w:top="1440" w:right="1440" w:bottom="1440" w:left="1440" w:header="720" w:footer="720" w:gutter="0"/>
          <w:cols w:space="720"/>
          <w:docGrid w:linePitch="360"/>
        </w:sectPr>
      </w:pPr>
    </w:p>
    <w:p w:rsidR="005D5D05" w:rsidRDefault="008B1D0B" w:rsidP="006E1E1C">
      <w:pPr>
        <w:tabs>
          <w:tab w:val="center" w:pos="4153"/>
          <w:tab w:val="right" w:pos="8306"/>
        </w:tabs>
        <w:adjustRightInd w:val="0"/>
        <w:snapToGrid w:val="0"/>
        <w:spacing w:after="0" w:line="240" w:lineRule="auto"/>
        <w:ind w:firstLineChars="213" w:firstLine="426"/>
        <w:jc w:val="both"/>
        <w:rPr>
          <w:rFonts w:asciiTheme="majorBidi" w:hAnsiTheme="majorBidi" w:cstheme="majorBidi"/>
          <w:color w:val="000000" w:themeColor="text1"/>
          <w:sz w:val="20"/>
          <w:szCs w:val="20"/>
          <w:lang w:bidi="fa-IR"/>
        </w:rPr>
      </w:pPr>
      <w:r>
        <w:rPr>
          <w:rFonts w:asciiTheme="majorBidi" w:hAnsiTheme="majorBidi" w:cstheme="majorBidi" w:hint="eastAsia"/>
          <w:color w:val="000000" w:themeColor="text1"/>
          <w:sz w:val="20"/>
          <w:szCs w:val="20"/>
          <w:lang w:eastAsia="zh-CN" w:bidi="fa-IR"/>
        </w:rPr>
        <w:lastRenderedPageBreak/>
        <w:tab/>
      </w:r>
      <w:r w:rsidR="00CD7F56" w:rsidRPr="008B1D0B">
        <w:rPr>
          <w:rFonts w:asciiTheme="majorBidi" w:hAnsiTheme="majorBidi" w:cstheme="majorBidi"/>
          <w:color w:val="000000" w:themeColor="text1"/>
          <w:sz w:val="20"/>
          <w:szCs w:val="20"/>
          <w:lang w:bidi="fa-IR"/>
        </w:rPr>
        <w:t>After that we formulate the fuzzy</w:t>
      </w:r>
      <w:r w:rsidR="00CD7F56" w:rsidRPr="008B1D0B">
        <w:rPr>
          <w:rFonts w:asciiTheme="majorBidi" w:hAnsiTheme="majorBidi" w:cstheme="majorBidi"/>
          <w:sz w:val="20"/>
          <w:szCs w:val="20"/>
          <w:lang w:bidi="fa-IR"/>
        </w:rPr>
        <w:t xml:space="preserve"> comparison matrix</w:t>
      </w:r>
      <w:r w:rsidR="00CD7F56" w:rsidRPr="008B1D0B">
        <w:rPr>
          <w:rFonts w:asciiTheme="majorBidi" w:hAnsiTheme="majorBidi" w:cstheme="majorBidi"/>
          <w:color w:val="000000" w:themeColor="text1"/>
          <w:sz w:val="20"/>
          <w:szCs w:val="20"/>
          <w:lang w:bidi="fa-IR"/>
        </w:rPr>
        <w:t xml:space="preserve"> as a constrained optimization problem and we solve this optimization </w:t>
      </w:r>
      <w:r w:rsidR="00CD7F56" w:rsidRPr="008B1D0B">
        <w:rPr>
          <w:rFonts w:asciiTheme="majorBidi" w:hAnsiTheme="majorBidi" w:cstheme="majorBidi"/>
          <w:sz w:val="20"/>
          <w:szCs w:val="20"/>
          <w:lang w:bidi="fa-IR"/>
        </w:rPr>
        <w:t xml:space="preserve">problem using Genetic algorithm. </w:t>
      </w:r>
      <w:r w:rsidR="00CD7F56" w:rsidRPr="008B1D0B">
        <w:rPr>
          <w:rFonts w:asciiTheme="majorBidi" w:hAnsiTheme="majorBidi" w:cstheme="majorBidi"/>
          <w:color w:val="000000" w:themeColor="text1"/>
          <w:sz w:val="20"/>
          <w:szCs w:val="20"/>
          <w:lang w:bidi="fa-IR"/>
        </w:rPr>
        <w:t xml:space="preserve">In order to employ </w:t>
      </w:r>
      <w:r w:rsidR="00CD7F56" w:rsidRPr="008B1D0B">
        <w:rPr>
          <w:rFonts w:asciiTheme="majorBidi" w:hAnsiTheme="majorBidi" w:cstheme="majorBidi"/>
          <w:sz w:val="20"/>
          <w:szCs w:val="20"/>
          <w:lang w:bidi="fa-IR"/>
        </w:rPr>
        <w:t>Genetic algorithm</w:t>
      </w:r>
      <w:r w:rsidR="00CD7F56" w:rsidRPr="008B1D0B">
        <w:rPr>
          <w:rFonts w:asciiTheme="majorBidi" w:hAnsiTheme="majorBidi" w:cstheme="majorBidi"/>
          <w:color w:val="000000" w:themeColor="text1"/>
          <w:sz w:val="20"/>
          <w:szCs w:val="20"/>
          <w:lang w:bidi="fa-IR"/>
        </w:rPr>
        <w:t xml:space="preserve">, we use the MATLAB toolbox. Some settings that are used: Population Size equal to 100, the number of direct transfer to the next generation (Elite count) equal to 2, crossover fraction equal to 0.8 and the stopping conditions are described as follow: transfer from 100 generation and a lack of improvement in 50 generation. The results obtained from solving </w:t>
      </w:r>
      <w:r w:rsidR="00CD7F56" w:rsidRPr="008B1D0B">
        <w:rPr>
          <w:rFonts w:asciiTheme="majorBidi" w:hAnsiTheme="majorBidi" w:cstheme="majorBidi"/>
          <w:color w:val="000000" w:themeColor="text1"/>
          <w:sz w:val="20"/>
          <w:szCs w:val="20"/>
          <w:lang w:bidi="fa-IR"/>
        </w:rPr>
        <w:lastRenderedPageBreak/>
        <w:t xml:space="preserve">optimization problem using of </w:t>
      </w:r>
      <w:r w:rsidR="00CD7F56" w:rsidRPr="008B1D0B">
        <w:rPr>
          <w:rFonts w:asciiTheme="majorBidi" w:hAnsiTheme="majorBidi" w:cstheme="majorBidi"/>
          <w:sz w:val="20"/>
          <w:szCs w:val="20"/>
          <w:lang w:bidi="fa-IR"/>
        </w:rPr>
        <w:t>Genetic algorithm</w:t>
      </w:r>
      <w:r w:rsidR="00CD7F56" w:rsidRPr="008B1D0B">
        <w:rPr>
          <w:rFonts w:asciiTheme="majorBidi" w:hAnsiTheme="majorBidi" w:cstheme="majorBidi"/>
          <w:color w:val="000000" w:themeColor="text1"/>
          <w:sz w:val="20"/>
          <w:szCs w:val="20"/>
          <w:lang w:bidi="fa-IR"/>
        </w:rPr>
        <w:t xml:space="preserve"> are presented in Table 3.</w:t>
      </w:r>
    </w:p>
    <w:p w:rsidR="005D5D05" w:rsidRDefault="005D5D05" w:rsidP="005D5D05">
      <w:pPr>
        <w:tabs>
          <w:tab w:val="center" w:pos="4153"/>
          <w:tab w:val="right" w:pos="8306"/>
        </w:tabs>
        <w:adjustRightInd w:val="0"/>
        <w:snapToGrid w:val="0"/>
        <w:spacing w:after="0" w:line="240" w:lineRule="auto"/>
        <w:ind w:firstLine="540"/>
        <w:jc w:val="both"/>
        <w:rPr>
          <w:rFonts w:asciiTheme="majorBidi" w:hAnsiTheme="majorBidi" w:cstheme="majorBidi"/>
          <w:color w:val="000000" w:themeColor="text1"/>
          <w:sz w:val="20"/>
          <w:szCs w:val="20"/>
          <w:lang w:bidi="fa-IR"/>
        </w:rPr>
      </w:pPr>
    </w:p>
    <w:p w:rsidR="00CD7F56" w:rsidRPr="008B1D0B" w:rsidRDefault="00CD7F56" w:rsidP="005D5D05">
      <w:pPr>
        <w:tabs>
          <w:tab w:val="center" w:pos="4153"/>
          <w:tab w:val="right" w:pos="8306"/>
        </w:tabs>
        <w:adjustRightInd w:val="0"/>
        <w:snapToGrid w:val="0"/>
        <w:spacing w:after="0" w:line="240" w:lineRule="auto"/>
        <w:ind w:firstLine="540"/>
        <w:jc w:val="both"/>
        <w:rPr>
          <w:rFonts w:asciiTheme="majorBidi" w:hAnsiTheme="majorBidi" w:cstheme="majorBidi"/>
          <w:color w:val="000000" w:themeColor="text1"/>
          <w:sz w:val="20"/>
          <w:szCs w:val="20"/>
          <w:lang w:bidi="fa-IR"/>
        </w:rPr>
      </w:pPr>
      <w:r w:rsidRPr="008B1D0B">
        <w:rPr>
          <w:rFonts w:asciiTheme="majorBidi" w:hAnsiTheme="majorBidi" w:cstheme="majorBidi"/>
          <w:sz w:val="20"/>
          <w:szCs w:val="20"/>
          <w:lang w:bidi="fa-IR"/>
        </w:rPr>
        <w:t>Table 3.</w:t>
      </w:r>
      <w:r w:rsidRPr="008B1D0B">
        <w:rPr>
          <w:rFonts w:asciiTheme="majorBidi" w:hAnsiTheme="majorBidi" w:cstheme="majorBidi"/>
          <w:color w:val="000000" w:themeColor="text1"/>
          <w:sz w:val="20"/>
          <w:szCs w:val="20"/>
          <w:lang w:bidi="fa-IR"/>
        </w:rPr>
        <w:t>The weight of criteria</w:t>
      </w:r>
    </w:p>
    <w:tbl>
      <w:tblPr>
        <w:tblW w:w="5000" w:type="pct"/>
        <w:jc w:val="center"/>
        <w:tblLook w:val="04A0"/>
      </w:tblPr>
      <w:tblGrid>
        <w:gridCol w:w="980"/>
        <w:gridCol w:w="1026"/>
        <w:gridCol w:w="789"/>
        <w:gridCol w:w="871"/>
        <w:gridCol w:w="870"/>
      </w:tblGrid>
      <w:tr w:rsidR="00CD7F56" w:rsidRPr="005D5D05" w:rsidTr="005D5D05">
        <w:trPr>
          <w:cantSplit/>
          <w:jc w:val="center"/>
        </w:trPr>
        <w:tc>
          <w:tcPr>
            <w:tcW w:w="108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D7F56" w:rsidRPr="005D5D05" w:rsidRDefault="00CD7F56" w:rsidP="008B1D0B">
            <w:pPr>
              <w:bidi/>
              <w:adjustRightInd w:val="0"/>
              <w:snapToGrid w:val="0"/>
              <w:spacing w:after="0" w:line="240" w:lineRule="auto"/>
              <w:jc w:val="center"/>
              <w:rPr>
                <w:rFonts w:asciiTheme="majorBidi" w:eastAsia="Times New Roman" w:hAnsiTheme="majorBidi" w:cstheme="majorBidi"/>
                <w:color w:val="000000" w:themeColor="text1"/>
                <w:sz w:val="16"/>
                <w:szCs w:val="16"/>
                <w:lang w:bidi="fa-IR"/>
              </w:rPr>
            </w:pPr>
            <w:r w:rsidRPr="005D5D05">
              <w:rPr>
                <w:rFonts w:asciiTheme="majorBidi" w:eastAsia="Times New Roman" w:hAnsiTheme="majorBidi" w:cstheme="majorBidi"/>
                <w:color w:val="000000" w:themeColor="text1"/>
                <w:sz w:val="16"/>
                <w:szCs w:val="16"/>
                <w:lang w:bidi="fa-IR"/>
              </w:rPr>
              <w:t>W</w:t>
            </w:r>
            <w:r w:rsidRPr="005D5D05">
              <w:rPr>
                <w:rFonts w:asciiTheme="majorBidi" w:eastAsia="Times New Roman" w:hAnsiTheme="majorBidi" w:cstheme="majorBidi"/>
                <w:color w:val="000000" w:themeColor="text1"/>
                <w:sz w:val="16"/>
                <w:szCs w:val="16"/>
                <w:vertAlign w:val="subscript"/>
                <w:lang w:bidi="fa-IR"/>
              </w:rPr>
              <w:t>1</w:t>
            </w:r>
          </w:p>
        </w:tc>
        <w:tc>
          <w:tcPr>
            <w:tcW w:w="113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D7F56" w:rsidRPr="005D5D05" w:rsidRDefault="00CD7F56" w:rsidP="008B1D0B">
            <w:pPr>
              <w:bidi/>
              <w:adjustRightInd w:val="0"/>
              <w:snapToGrid w:val="0"/>
              <w:spacing w:after="0" w:line="240" w:lineRule="auto"/>
              <w:jc w:val="center"/>
              <w:rPr>
                <w:rFonts w:asciiTheme="majorBidi" w:eastAsia="Times New Roman" w:hAnsiTheme="majorBidi" w:cstheme="majorBidi"/>
                <w:color w:val="000000" w:themeColor="text1"/>
                <w:sz w:val="16"/>
                <w:szCs w:val="16"/>
                <w:lang w:bidi="fa-IR"/>
              </w:rPr>
            </w:pPr>
            <w:r w:rsidRPr="005D5D05">
              <w:rPr>
                <w:rFonts w:asciiTheme="majorBidi" w:eastAsia="Times New Roman" w:hAnsiTheme="majorBidi" w:cstheme="majorBidi"/>
                <w:color w:val="000000" w:themeColor="text1"/>
                <w:sz w:val="16"/>
                <w:szCs w:val="16"/>
                <w:lang w:bidi="fa-IR"/>
              </w:rPr>
              <w:t>W</w:t>
            </w:r>
            <w:r w:rsidRPr="005D5D05">
              <w:rPr>
                <w:rFonts w:asciiTheme="majorBidi" w:eastAsia="Times New Roman" w:hAnsiTheme="majorBidi" w:cstheme="majorBidi"/>
                <w:color w:val="000000" w:themeColor="text1"/>
                <w:sz w:val="16"/>
                <w:szCs w:val="16"/>
                <w:vertAlign w:val="subscript"/>
                <w:lang w:bidi="fa-IR"/>
              </w:rPr>
              <w:t>2</w:t>
            </w:r>
          </w:p>
        </w:tc>
        <w:tc>
          <w:tcPr>
            <w:tcW w:w="87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D7F56" w:rsidRPr="005D5D05" w:rsidRDefault="00CD7F56" w:rsidP="008B1D0B">
            <w:pPr>
              <w:bidi/>
              <w:adjustRightInd w:val="0"/>
              <w:snapToGrid w:val="0"/>
              <w:spacing w:after="0" w:line="240" w:lineRule="auto"/>
              <w:jc w:val="center"/>
              <w:rPr>
                <w:rFonts w:asciiTheme="majorBidi" w:eastAsia="Times New Roman" w:hAnsiTheme="majorBidi" w:cstheme="majorBidi"/>
                <w:color w:val="000000" w:themeColor="text1"/>
                <w:sz w:val="16"/>
                <w:szCs w:val="16"/>
                <w:lang w:bidi="fa-IR"/>
              </w:rPr>
            </w:pPr>
            <w:r w:rsidRPr="005D5D05">
              <w:rPr>
                <w:rFonts w:asciiTheme="majorBidi" w:eastAsia="Times New Roman" w:hAnsiTheme="majorBidi" w:cstheme="majorBidi"/>
                <w:color w:val="000000" w:themeColor="text1"/>
                <w:sz w:val="16"/>
                <w:szCs w:val="16"/>
                <w:lang w:bidi="fa-IR"/>
              </w:rPr>
              <w:t>W</w:t>
            </w:r>
            <w:r w:rsidRPr="005D5D05">
              <w:rPr>
                <w:rFonts w:asciiTheme="majorBidi" w:eastAsia="Times New Roman" w:hAnsiTheme="majorBidi" w:cstheme="majorBidi"/>
                <w:color w:val="000000" w:themeColor="text1"/>
                <w:sz w:val="16"/>
                <w:szCs w:val="16"/>
                <w:vertAlign w:val="subscript"/>
                <w:lang w:bidi="fa-IR"/>
              </w:rPr>
              <w:t>3</w:t>
            </w:r>
          </w:p>
        </w:tc>
        <w:tc>
          <w:tcPr>
            <w:tcW w:w="96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D7F56" w:rsidRPr="005D5D05" w:rsidRDefault="00CD7F56" w:rsidP="008B1D0B">
            <w:pPr>
              <w:bidi/>
              <w:adjustRightInd w:val="0"/>
              <w:snapToGrid w:val="0"/>
              <w:spacing w:after="0" w:line="240" w:lineRule="auto"/>
              <w:jc w:val="center"/>
              <w:rPr>
                <w:rFonts w:asciiTheme="majorBidi" w:eastAsia="Times New Roman" w:hAnsiTheme="majorBidi" w:cstheme="majorBidi"/>
                <w:color w:val="000000" w:themeColor="text1"/>
                <w:sz w:val="16"/>
                <w:szCs w:val="16"/>
                <w:lang w:bidi="fa-IR"/>
              </w:rPr>
            </w:pPr>
            <w:r w:rsidRPr="005D5D05">
              <w:rPr>
                <w:rFonts w:asciiTheme="majorBidi" w:eastAsia="Times New Roman" w:hAnsiTheme="majorBidi" w:cstheme="majorBidi"/>
                <w:color w:val="000000" w:themeColor="text1"/>
                <w:sz w:val="16"/>
                <w:szCs w:val="16"/>
                <w:lang w:bidi="fa-IR"/>
              </w:rPr>
              <w:t>W</w:t>
            </w:r>
            <w:r w:rsidRPr="005D5D05">
              <w:rPr>
                <w:rFonts w:asciiTheme="majorBidi" w:eastAsia="Times New Roman" w:hAnsiTheme="majorBidi" w:cstheme="majorBidi"/>
                <w:color w:val="000000" w:themeColor="text1"/>
                <w:sz w:val="16"/>
                <w:szCs w:val="16"/>
                <w:vertAlign w:val="subscript"/>
                <w:lang w:bidi="fa-IR"/>
              </w:rPr>
              <w:t>4</w:t>
            </w:r>
          </w:p>
        </w:tc>
        <w:tc>
          <w:tcPr>
            <w:tcW w:w="960" w:type="pct"/>
            <w:tcBorders>
              <w:top w:val="single" w:sz="4" w:space="0" w:color="auto"/>
              <w:left w:val="nil"/>
              <w:bottom w:val="single" w:sz="4" w:space="0" w:color="auto"/>
              <w:right w:val="single" w:sz="4" w:space="0" w:color="auto"/>
            </w:tcBorders>
            <w:shd w:val="clear" w:color="auto" w:fill="D9D9D9" w:themeFill="background1" w:themeFillShade="D9"/>
          </w:tcPr>
          <w:p w:rsidR="00CD7F56" w:rsidRPr="005D5D05" w:rsidRDefault="00CD7F56" w:rsidP="008B1D0B">
            <w:pPr>
              <w:bidi/>
              <w:adjustRightInd w:val="0"/>
              <w:snapToGrid w:val="0"/>
              <w:spacing w:after="0" w:line="240" w:lineRule="auto"/>
              <w:jc w:val="center"/>
              <w:rPr>
                <w:rFonts w:asciiTheme="majorBidi" w:eastAsia="Times New Roman" w:hAnsiTheme="majorBidi" w:cstheme="majorBidi"/>
                <w:color w:val="000000" w:themeColor="text1"/>
                <w:sz w:val="16"/>
                <w:szCs w:val="16"/>
                <w:lang w:bidi="fa-IR"/>
              </w:rPr>
            </w:pPr>
            <w:r w:rsidRPr="005D5D05">
              <w:rPr>
                <w:rFonts w:asciiTheme="majorBidi" w:eastAsia="Times New Roman" w:hAnsiTheme="majorBidi" w:cstheme="majorBidi"/>
                <w:color w:val="000000" w:themeColor="text1"/>
                <w:sz w:val="16"/>
                <w:szCs w:val="16"/>
                <w:lang w:bidi="fa-IR"/>
              </w:rPr>
              <w:t>W</w:t>
            </w:r>
            <w:r w:rsidRPr="005D5D05">
              <w:rPr>
                <w:rFonts w:asciiTheme="majorBidi" w:eastAsia="Times New Roman" w:hAnsiTheme="majorBidi" w:cstheme="majorBidi"/>
                <w:color w:val="000000" w:themeColor="text1"/>
                <w:sz w:val="16"/>
                <w:szCs w:val="16"/>
                <w:vertAlign w:val="subscript"/>
                <w:lang w:bidi="fa-IR"/>
              </w:rPr>
              <w:t>5</w:t>
            </w:r>
          </w:p>
        </w:tc>
      </w:tr>
      <w:tr w:rsidR="00CD7F56" w:rsidRPr="005D5D05" w:rsidTr="005D5D05">
        <w:trPr>
          <w:cantSplit/>
          <w:jc w:val="center"/>
        </w:trPr>
        <w:tc>
          <w:tcPr>
            <w:tcW w:w="1080" w:type="pct"/>
            <w:tcBorders>
              <w:top w:val="nil"/>
              <w:left w:val="single" w:sz="4" w:space="0" w:color="auto"/>
              <w:bottom w:val="single" w:sz="4" w:space="0" w:color="auto"/>
              <w:right w:val="single" w:sz="4" w:space="0" w:color="auto"/>
            </w:tcBorders>
            <w:shd w:val="clear" w:color="auto" w:fill="auto"/>
            <w:noWrap/>
            <w:vAlign w:val="center"/>
            <w:hideMark/>
          </w:tcPr>
          <w:p w:rsidR="00CD7F56" w:rsidRPr="005D5D05" w:rsidRDefault="00CD7F56" w:rsidP="008B1D0B">
            <w:pPr>
              <w:bidi/>
              <w:adjustRightInd w:val="0"/>
              <w:snapToGrid w:val="0"/>
              <w:spacing w:after="0" w:line="240" w:lineRule="auto"/>
              <w:jc w:val="center"/>
              <w:rPr>
                <w:rFonts w:asciiTheme="majorBidi" w:eastAsia="Times New Roman" w:hAnsiTheme="majorBidi" w:cstheme="majorBidi"/>
                <w:color w:val="000000" w:themeColor="text1"/>
                <w:sz w:val="16"/>
                <w:szCs w:val="16"/>
                <w:highlight w:val="yellow"/>
                <w:lang w:bidi="fa-IR"/>
              </w:rPr>
            </w:pPr>
            <w:r w:rsidRPr="005D5D05">
              <w:rPr>
                <w:rFonts w:asciiTheme="majorBidi" w:eastAsia="Times New Roman" w:hAnsiTheme="majorBidi" w:cstheme="majorBidi"/>
                <w:color w:val="000000" w:themeColor="text1"/>
                <w:sz w:val="16"/>
                <w:szCs w:val="16"/>
                <w:lang w:bidi="fa-IR"/>
              </w:rPr>
              <w:t>0.280883</w:t>
            </w:r>
          </w:p>
        </w:tc>
        <w:tc>
          <w:tcPr>
            <w:tcW w:w="1131" w:type="pct"/>
            <w:tcBorders>
              <w:top w:val="nil"/>
              <w:left w:val="nil"/>
              <w:bottom w:val="single" w:sz="4" w:space="0" w:color="auto"/>
              <w:right w:val="single" w:sz="4" w:space="0" w:color="auto"/>
            </w:tcBorders>
            <w:shd w:val="clear" w:color="auto" w:fill="auto"/>
            <w:noWrap/>
            <w:vAlign w:val="center"/>
            <w:hideMark/>
          </w:tcPr>
          <w:p w:rsidR="00CD7F56" w:rsidRPr="005D5D05" w:rsidRDefault="00CD7F56" w:rsidP="008B1D0B">
            <w:pPr>
              <w:bidi/>
              <w:adjustRightInd w:val="0"/>
              <w:snapToGrid w:val="0"/>
              <w:spacing w:after="0" w:line="240" w:lineRule="auto"/>
              <w:jc w:val="center"/>
              <w:rPr>
                <w:rFonts w:asciiTheme="majorBidi" w:eastAsia="Times New Roman" w:hAnsiTheme="majorBidi" w:cstheme="majorBidi"/>
                <w:color w:val="000000" w:themeColor="text1"/>
                <w:sz w:val="16"/>
                <w:szCs w:val="16"/>
                <w:highlight w:val="yellow"/>
                <w:lang w:bidi="fa-IR"/>
              </w:rPr>
            </w:pPr>
            <w:r w:rsidRPr="005D5D05">
              <w:rPr>
                <w:rFonts w:asciiTheme="majorBidi" w:eastAsia="Times New Roman" w:hAnsiTheme="majorBidi" w:cstheme="majorBidi"/>
                <w:color w:val="000000" w:themeColor="text1"/>
                <w:sz w:val="16"/>
                <w:szCs w:val="16"/>
                <w:lang w:bidi="fa-IR"/>
              </w:rPr>
              <w:t>0.175129</w:t>
            </w:r>
          </w:p>
        </w:tc>
        <w:tc>
          <w:tcPr>
            <w:tcW w:w="870" w:type="pct"/>
            <w:tcBorders>
              <w:top w:val="nil"/>
              <w:left w:val="nil"/>
              <w:bottom w:val="single" w:sz="4" w:space="0" w:color="auto"/>
              <w:right w:val="single" w:sz="4" w:space="0" w:color="auto"/>
            </w:tcBorders>
            <w:shd w:val="clear" w:color="auto" w:fill="auto"/>
            <w:noWrap/>
            <w:vAlign w:val="center"/>
            <w:hideMark/>
          </w:tcPr>
          <w:p w:rsidR="00CD7F56" w:rsidRPr="005D5D05" w:rsidRDefault="00CD7F56" w:rsidP="008B1D0B">
            <w:pPr>
              <w:bidi/>
              <w:adjustRightInd w:val="0"/>
              <w:snapToGrid w:val="0"/>
              <w:spacing w:after="0" w:line="240" w:lineRule="auto"/>
              <w:jc w:val="center"/>
              <w:rPr>
                <w:rFonts w:asciiTheme="majorBidi" w:eastAsia="Times New Roman" w:hAnsiTheme="majorBidi" w:cstheme="majorBidi"/>
                <w:color w:val="000000" w:themeColor="text1"/>
                <w:sz w:val="16"/>
                <w:szCs w:val="16"/>
                <w:highlight w:val="yellow"/>
                <w:lang w:bidi="fa-IR"/>
              </w:rPr>
            </w:pPr>
            <w:r w:rsidRPr="005D5D05">
              <w:rPr>
                <w:rFonts w:asciiTheme="majorBidi" w:eastAsia="Times New Roman" w:hAnsiTheme="majorBidi" w:cstheme="majorBidi"/>
                <w:color w:val="000000" w:themeColor="text1"/>
                <w:sz w:val="16"/>
                <w:szCs w:val="16"/>
                <w:lang w:bidi="fa-IR"/>
              </w:rPr>
              <w:t>0.06327</w:t>
            </w:r>
          </w:p>
        </w:tc>
        <w:tc>
          <w:tcPr>
            <w:tcW w:w="960" w:type="pct"/>
            <w:tcBorders>
              <w:top w:val="nil"/>
              <w:left w:val="nil"/>
              <w:bottom w:val="single" w:sz="4" w:space="0" w:color="auto"/>
              <w:right w:val="single" w:sz="4" w:space="0" w:color="auto"/>
            </w:tcBorders>
            <w:shd w:val="clear" w:color="auto" w:fill="auto"/>
            <w:noWrap/>
            <w:vAlign w:val="center"/>
            <w:hideMark/>
          </w:tcPr>
          <w:p w:rsidR="00CD7F56" w:rsidRPr="005D5D05" w:rsidRDefault="00CD7F56" w:rsidP="008B1D0B">
            <w:pPr>
              <w:bidi/>
              <w:adjustRightInd w:val="0"/>
              <w:snapToGrid w:val="0"/>
              <w:spacing w:after="0" w:line="240" w:lineRule="auto"/>
              <w:jc w:val="center"/>
              <w:rPr>
                <w:rFonts w:asciiTheme="majorBidi" w:eastAsia="Times New Roman" w:hAnsiTheme="majorBidi" w:cstheme="majorBidi"/>
                <w:color w:val="000000" w:themeColor="text1"/>
                <w:sz w:val="16"/>
                <w:szCs w:val="16"/>
                <w:highlight w:val="yellow"/>
                <w:lang w:bidi="fa-IR"/>
              </w:rPr>
            </w:pPr>
            <w:r w:rsidRPr="005D5D05">
              <w:rPr>
                <w:rFonts w:asciiTheme="majorBidi" w:eastAsia="Times New Roman" w:hAnsiTheme="majorBidi" w:cstheme="majorBidi"/>
                <w:color w:val="000000" w:themeColor="text1"/>
                <w:sz w:val="16"/>
                <w:szCs w:val="16"/>
                <w:lang w:bidi="fa-IR"/>
              </w:rPr>
              <w:t>0.240667</w:t>
            </w:r>
          </w:p>
        </w:tc>
        <w:tc>
          <w:tcPr>
            <w:tcW w:w="960" w:type="pct"/>
            <w:tcBorders>
              <w:top w:val="nil"/>
              <w:left w:val="nil"/>
              <w:bottom w:val="single" w:sz="4" w:space="0" w:color="auto"/>
              <w:right w:val="single" w:sz="4" w:space="0" w:color="auto"/>
            </w:tcBorders>
          </w:tcPr>
          <w:p w:rsidR="00CD7F56" w:rsidRPr="005D5D05" w:rsidRDefault="00CD7F56" w:rsidP="008B1D0B">
            <w:pPr>
              <w:bidi/>
              <w:adjustRightInd w:val="0"/>
              <w:snapToGrid w:val="0"/>
              <w:spacing w:after="0" w:line="240" w:lineRule="auto"/>
              <w:jc w:val="center"/>
              <w:rPr>
                <w:rFonts w:asciiTheme="majorBidi" w:eastAsia="Times New Roman" w:hAnsiTheme="majorBidi" w:cstheme="majorBidi"/>
                <w:color w:val="000000" w:themeColor="text1"/>
                <w:sz w:val="16"/>
                <w:szCs w:val="16"/>
                <w:highlight w:val="yellow"/>
                <w:lang w:bidi="fa-IR"/>
              </w:rPr>
            </w:pPr>
            <w:r w:rsidRPr="005D5D05">
              <w:rPr>
                <w:rFonts w:asciiTheme="majorBidi" w:eastAsia="Times New Roman" w:hAnsiTheme="majorBidi" w:cstheme="majorBidi"/>
                <w:color w:val="000000" w:themeColor="text1"/>
                <w:sz w:val="16"/>
                <w:szCs w:val="16"/>
                <w:lang w:bidi="fa-IR"/>
              </w:rPr>
              <w:t>0.240052</w:t>
            </w:r>
          </w:p>
        </w:tc>
      </w:tr>
    </w:tbl>
    <w:p w:rsidR="00CD7F56" w:rsidRPr="008B1D0B" w:rsidRDefault="00CD7F56" w:rsidP="008B1D0B">
      <w:pPr>
        <w:adjustRightInd w:val="0"/>
        <w:snapToGrid w:val="0"/>
        <w:spacing w:after="0" w:line="240" w:lineRule="auto"/>
        <w:jc w:val="both"/>
        <w:rPr>
          <w:rFonts w:asciiTheme="majorBidi" w:hAnsiTheme="majorBidi" w:cstheme="majorBidi"/>
          <w:sz w:val="20"/>
          <w:szCs w:val="20"/>
        </w:rPr>
      </w:pPr>
    </w:p>
    <w:p w:rsidR="00CD7F56" w:rsidRPr="008B1D0B" w:rsidRDefault="00CD7F56" w:rsidP="004D1F39">
      <w:pPr>
        <w:tabs>
          <w:tab w:val="left" w:pos="5655"/>
        </w:tabs>
        <w:adjustRightInd w:val="0"/>
        <w:snapToGrid w:val="0"/>
        <w:spacing w:after="0" w:line="240" w:lineRule="auto"/>
        <w:jc w:val="both"/>
        <w:rPr>
          <w:rFonts w:asciiTheme="majorBidi" w:eastAsia="AdvEPSTIM" w:hAnsiTheme="majorBidi" w:cstheme="majorBidi"/>
          <w:sz w:val="20"/>
          <w:szCs w:val="20"/>
        </w:rPr>
      </w:pPr>
      <w:r w:rsidRPr="008B1D0B">
        <w:rPr>
          <w:rFonts w:asciiTheme="majorBidi" w:eastAsia="AdvEPSTIM" w:hAnsiTheme="majorBidi" w:cstheme="majorBidi"/>
          <w:color w:val="000000"/>
          <w:sz w:val="20"/>
          <w:szCs w:val="20"/>
        </w:rPr>
        <w:t>Then, weighted normalized matrix is formed by multiplying each value with their weights. After that we formed the</w:t>
      </w:r>
      <w:r w:rsidRPr="008B1D0B">
        <w:rPr>
          <w:rFonts w:asciiTheme="majorBidi" w:eastAsia="AdvEPSTIM" w:hAnsiTheme="majorBidi" w:cstheme="majorBidi"/>
          <w:sz w:val="20"/>
          <w:szCs w:val="20"/>
        </w:rPr>
        <w:t xml:space="preserve"> Total weighted values of criteria as shown in Table 4. </w:t>
      </w:r>
    </w:p>
    <w:p w:rsidR="00B84632" w:rsidRDefault="00B84632" w:rsidP="00B84632">
      <w:pPr>
        <w:tabs>
          <w:tab w:val="left" w:pos="5655"/>
        </w:tabs>
        <w:adjustRightInd w:val="0"/>
        <w:snapToGrid w:val="0"/>
        <w:spacing w:after="0" w:line="240" w:lineRule="auto"/>
        <w:rPr>
          <w:rFonts w:asciiTheme="majorBidi" w:eastAsia="AdvEPSTIM" w:hAnsiTheme="majorBidi" w:cstheme="majorBidi"/>
          <w:sz w:val="20"/>
          <w:szCs w:val="20"/>
        </w:rPr>
      </w:pPr>
    </w:p>
    <w:p w:rsidR="00B84632" w:rsidRPr="008B1D0B" w:rsidRDefault="00B84632" w:rsidP="008B1D0B">
      <w:pPr>
        <w:tabs>
          <w:tab w:val="left" w:pos="5655"/>
        </w:tabs>
        <w:adjustRightInd w:val="0"/>
        <w:snapToGrid w:val="0"/>
        <w:spacing w:after="0" w:line="240" w:lineRule="auto"/>
        <w:jc w:val="center"/>
        <w:rPr>
          <w:rFonts w:asciiTheme="majorBidi" w:eastAsia="AdvEPSTIM" w:hAnsiTheme="majorBidi" w:cstheme="majorBidi"/>
          <w:sz w:val="20"/>
          <w:szCs w:val="20"/>
        </w:rPr>
        <w:sectPr w:rsidR="00B84632" w:rsidRPr="008B1D0B" w:rsidSect="006E1E1C">
          <w:type w:val="continuous"/>
          <w:pgSz w:w="12240" w:h="15840" w:code="1"/>
          <w:pgMar w:top="1440" w:right="1440" w:bottom="1440" w:left="1440" w:header="720" w:footer="720" w:gutter="0"/>
          <w:cols w:num="2" w:space="720"/>
          <w:docGrid w:linePitch="360"/>
        </w:sectPr>
      </w:pPr>
    </w:p>
    <w:p w:rsidR="004D1F39" w:rsidRPr="008B1D0B" w:rsidRDefault="004D1F39" w:rsidP="004D1F39">
      <w:pPr>
        <w:tabs>
          <w:tab w:val="left" w:pos="5655"/>
        </w:tabs>
        <w:adjustRightInd w:val="0"/>
        <w:snapToGrid w:val="0"/>
        <w:spacing w:after="0" w:line="240" w:lineRule="auto"/>
        <w:jc w:val="center"/>
        <w:rPr>
          <w:rFonts w:asciiTheme="majorBidi" w:eastAsia="AdvEPSTIM" w:hAnsiTheme="majorBidi" w:cstheme="majorBidi"/>
          <w:sz w:val="20"/>
          <w:szCs w:val="20"/>
        </w:rPr>
      </w:pPr>
      <w:r w:rsidRPr="008B1D0B">
        <w:rPr>
          <w:rFonts w:asciiTheme="majorBidi" w:eastAsia="AdvEPSTIM" w:hAnsiTheme="majorBidi" w:cstheme="majorBidi"/>
          <w:sz w:val="20"/>
          <w:szCs w:val="20"/>
        </w:rPr>
        <w:lastRenderedPageBreak/>
        <w:t>Table 4. Total weighted values of main criteria</w:t>
      </w:r>
    </w:p>
    <w:tbl>
      <w:tblPr>
        <w:tblStyle w:val="TableGrid"/>
        <w:tblW w:w="0" w:type="auto"/>
        <w:jc w:val="center"/>
        <w:tblLook w:val="04A0"/>
      </w:tblPr>
      <w:tblGrid>
        <w:gridCol w:w="1287"/>
        <w:gridCol w:w="621"/>
        <w:gridCol w:w="693"/>
        <w:gridCol w:w="621"/>
        <w:gridCol w:w="621"/>
        <w:gridCol w:w="693"/>
      </w:tblGrid>
      <w:tr w:rsidR="004D1F39" w:rsidRPr="008B1D0B" w:rsidTr="00BC19E2">
        <w:trPr>
          <w:trHeight w:val="315"/>
          <w:jc w:val="center"/>
        </w:trPr>
        <w:tc>
          <w:tcPr>
            <w:tcW w:w="1548" w:type="dxa"/>
            <w:shd w:val="clear" w:color="auto" w:fill="D9D9D9" w:themeFill="background1" w:themeFillShade="D9"/>
            <w:noWrap/>
            <w:vAlign w:val="center"/>
            <w:hideMark/>
          </w:tcPr>
          <w:p w:rsidR="004D1F39" w:rsidRPr="008B1D0B" w:rsidRDefault="004D1F39" w:rsidP="00BC19E2">
            <w:pPr>
              <w:tabs>
                <w:tab w:val="left" w:pos="5655"/>
              </w:tabs>
              <w:adjustRightInd w:val="0"/>
              <w:snapToGrid w:val="0"/>
              <w:jc w:val="center"/>
              <w:rPr>
                <w:rFonts w:asciiTheme="majorBidi" w:hAnsiTheme="majorBidi" w:cstheme="majorBidi"/>
                <w:sz w:val="20"/>
                <w:szCs w:val="20"/>
              </w:rPr>
            </w:pPr>
            <w:r w:rsidRPr="008B1D0B">
              <w:rPr>
                <w:rFonts w:asciiTheme="majorBidi" w:hAnsiTheme="majorBidi" w:cstheme="majorBidi"/>
                <w:sz w:val="20"/>
                <w:szCs w:val="20"/>
              </w:rPr>
              <w:t xml:space="preserve">Ai - </w:t>
            </w:r>
            <w:proofErr w:type="spellStart"/>
            <w:r w:rsidRPr="008B1D0B">
              <w:rPr>
                <w:rFonts w:asciiTheme="majorBidi" w:hAnsiTheme="majorBidi" w:cstheme="majorBidi"/>
                <w:sz w:val="20"/>
                <w:szCs w:val="20"/>
              </w:rPr>
              <w:t>Cj</w:t>
            </w:r>
            <w:proofErr w:type="spellEnd"/>
          </w:p>
        </w:tc>
        <w:tc>
          <w:tcPr>
            <w:tcW w:w="720" w:type="dxa"/>
            <w:shd w:val="clear" w:color="auto" w:fill="D9D9D9" w:themeFill="background1" w:themeFillShade="D9"/>
            <w:noWrap/>
            <w:vAlign w:val="center"/>
            <w:hideMark/>
          </w:tcPr>
          <w:p w:rsidR="004D1F39" w:rsidRPr="008B1D0B" w:rsidRDefault="004D1F39" w:rsidP="00BC19E2">
            <w:pPr>
              <w:tabs>
                <w:tab w:val="left" w:pos="5655"/>
              </w:tabs>
              <w:adjustRightInd w:val="0"/>
              <w:snapToGrid w:val="0"/>
              <w:jc w:val="center"/>
              <w:rPr>
                <w:rFonts w:asciiTheme="majorBidi" w:hAnsiTheme="majorBidi" w:cstheme="majorBidi"/>
                <w:sz w:val="20"/>
                <w:szCs w:val="20"/>
              </w:rPr>
            </w:pPr>
            <w:r w:rsidRPr="008B1D0B">
              <w:rPr>
                <w:rFonts w:asciiTheme="majorBidi" w:hAnsiTheme="majorBidi" w:cstheme="majorBidi"/>
                <w:sz w:val="20"/>
                <w:szCs w:val="20"/>
              </w:rPr>
              <w:t>C</w:t>
            </w:r>
            <w:r w:rsidRPr="008B1D0B">
              <w:rPr>
                <w:rFonts w:asciiTheme="majorBidi" w:hAnsiTheme="majorBidi" w:cstheme="majorBidi"/>
                <w:sz w:val="20"/>
                <w:szCs w:val="20"/>
                <w:vertAlign w:val="subscript"/>
              </w:rPr>
              <w:t>1</w:t>
            </w:r>
          </w:p>
        </w:tc>
        <w:tc>
          <w:tcPr>
            <w:tcW w:w="810" w:type="dxa"/>
            <w:shd w:val="clear" w:color="auto" w:fill="D9D9D9" w:themeFill="background1" w:themeFillShade="D9"/>
            <w:noWrap/>
            <w:vAlign w:val="center"/>
            <w:hideMark/>
          </w:tcPr>
          <w:p w:rsidR="004D1F39" w:rsidRPr="008B1D0B" w:rsidRDefault="004D1F39" w:rsidP="00BC19E2">
            <w:pPr>
              <w:tabs>
                <w:tab w:val="left" w:pos="5655"/>
              </w:tabs>
              <w:adjustRightInd w:val="0"/>
              <w:snapToGrid w:val="0"/>
              <w:jc w:val="center"/>
              <w:rPr>
                <w:rFonts w:asciiTheme="majorBidi" w:hAnsiTheme="majorBidi" w:cstheme="majorBidi"/>
                <w:sz w:val="20"/>
                <w:szCs w:val="20"/>
              </w:rPr>
            </w:pPr>
            <w:r w:rsidRPr="008B1D0B">
              <w:rPr>
                <w:rFonts w:asciiTheme="majorBidi" w:hAnsiTheme="majorBidi" w:cstheme="majorBidi"/>
                <w:sz w:val="20"/>
                <w:szCs w:val="20"/>
              </w:rPr>
              <w:t>C</w:t>
            </w:r>
            <w:r w:rsidRPr="008B1D0B">
              <w:rPr>
                <w:rFonts w:asciiTheme="majorBidi" w:hAnsiTheme="majorBidi" w:cstheme="majorBidi"/>
                <w:sz w:val="20"/>
                <w:szCs w:val="20"/>
                <w:vertAlign w:val="subscript"/>
              </w:rPr>
              <w:t>2</w:t>
            </w:r>
          </w:p>
        </w:tc>
        <w:tc>
          <w:tcPr>
            <w:tcW w:w="720" w:type="dxa"/>
            <w:shd w:val="clear" w:color="auto" w:fill="D9D9D9" w:themeFill="background1" w:themeFillShade="D9"/>
            <w:noWrap/>
            <w:vAlign w:val="center"/>
            <w:hideMark/>
          </w:tcPr>
          <w:p w:rsidR="004D1F39" w:rsidRPr="008B1D0B" w:rsidRDefault="004D1F39" w:rsidP="00BC19E2">
            <w:pPr>
              <w:tabs>
                <w:tab w:val="left" w:pos="5655"/>
              </w:tabs>
              <w:adjustRightInd w:val="0"/>
              <w:snapToGrid w:val="0"/>
              <w:jc w:val="center"/>
              <w:rPr>
                <w:rFonts w:asciiTheme="majorBidi" w:hAnsiTheme="majorBidi" w:cstheme="majorBidi"/>
                <w:sz w:val="20"/>
                <w:szCs w:val="20"/>
              </w:rPr>
            </w:pPr>
            <w:r w:rsidRPr="008B1D0B">
              <w:rPr>
                <w:rFonts w:asciiTheme="majorBidi" w:hAnsiTheme="majorBidi" w:cstheme="majorBidi"/>
                <w:sz w:val="20"/>
                <w:szCs w:val="20"/>
              </w:rPr>
              <w:t>C</w:t>
            </w:r>
            <w:r w:rsidRPr="008B1D0B">
              <w:rPr>
                <w:rFonts w:asciiTheme="majorBidi" w:hAnsiTheme="majorBidi" w:cstheme="majorBidi"/>
                <w:sz w:val="20"/>
                <w:szCs w:val="20"/>
                <w:vertAlign w:val="subscript"/>
              </w:rPr>
              <w:t>3</w:t>
            </w:r>
          </w:p>
        </w:tc>
        <w:tc>
          <w:tcPr>
            <w:tcW w:w="720" w:type="dxa"/>
            <w:shd w:val="clear" w:color="auto" w:fill="D9D9D9" w:themeFill="background1" w:themeFillShade="D9"/>
            <w:noWrap/>
            <w:vAlign w:val="center"/>
            <w:hideMark/>
          </w:tcPr>
          <w:p w:rsidR="004D1F39" w:rsidRPr="008B1D0B" w:rsidRDefault="004D1F39" w:rsidP="00BC19E2">
            <w:pPr>
              <w:tabs>
                <w:tab w:val="left" w:pos="5655"/>
              </w:tabs>
              <w:adjustRightInd w:val="0"/>
              <w:snapToGrid w:val="0"/>
              <w:jc w:val="center"/>
              <w:rPr>
                <w:rFonts w:asciiTheme="majorBidi" w:hAnsiTheme="majorBidi" w:cstheme="majorBidi"/>
                <w:sz w:val="20"/>
                <w:szCs w:val="20"/>
              </w:rPr>
            </w:pPr>
            <w:r w:rsidRPr="008B1D0B">
              <w:rPr>
                <w:rFonts w:asciiTheme="majorBidi" w:hAnsiTheme="majorBidi" w:cstheme="majorBidi"/>
                <w:sz w:val="20"/>
                <w:szCs w:val="20"/>
              </w:rPr>
              <w:t>C</w:t>
            </w:r>
            <w:r w:rsidRPr="008B1D0B">
              <w:rPr>
                <w:rFonts w:asciiTheme="majorBidi" w:hAnsiTheme="majorBidi" w:cstheme="majorBidi"/>
                <w:sz w:val="20"/>
                <w:szCs w:val="20"/>
                <w:vertAlign w:val="subscript"/>
              </w:rPr>
              <w:t>4</w:t>
            </w:r>
          </w:p>
        </w:tc>
        <w:tc>
          <w:tcPr>
            <w:tcW w:w="810" w:type="dxa"/>
            <w:shd w:val="clear" w:color="auto" w:fill="D9D9D9" w:themeFill="background1" w:themeFillShade="D9"/>
            <w:noWrap/>
            <w:vAlign w:val="center"/>
            <w:hideMark/>
          </w:tcPr>
          <w:p w:rsidR="004D1F39" w:rsidRPr="008B1D0B" w:rsidRDefault="004D1F39" w:rsidP="00BC19E2">
            <w:pPr>
              <w:tabs>
                <w:tab w:val="left" w:pos="5655"/>
              </w:tabs>
              <w:adjustRightInd w:val="0"/>
              <w:snapToGrid w:val="0"/>
              <w:jc w:val="center"/>
              <w:rPr>
                <w:rFonts w:asciiTheme="majorBidi" w:hAnsiTheme="majorBidi" w:cstheme="majorBidi"/>
                <w:sz w:val="20"/>
                <w:szCs w:val="20"/>
              </w:rPr>
            </w:pPr>
            <w:r w:rsidRPr="008B1D0B">
              <w:rPr>
                <w:rFonts w:asciiTheme="majorBidi" w:hAnsiTheme="majorBidi" w:cstheme="majorBidi"/>
                <w:sz w:val="20"/>
                <w:szCs w:val="20"/>
              </w:rPr>
              <w:t>C</w:t>
            </w:r>
            <w:r w:rsidRPr="008B1D0B">
              <w:rPr>
                <w:rFonts w:asciiTheme="majorBidi" w:hAnsiTheme="majorBidi" w:cstheme="majorBidi"/>
                <w:sz w:val="20"/>
                <w:szCs w:val="20"/>
                <w:vertAlign w:val="subscript"/>
              </w:rPr>
              <w:t>5</w:t>
            </w:r>
          </w:p>
        </w:tc>
      </w:tr>
      <w:tr w:rsidR="004D1F39" w:rsidRPr="008B1D0B" w:rsidTr="00BC19E2">
        <w:trPr>
          <w:trHeight w:val="285"/>
          <w:jc w:val="center"/>
        </w:trPr>
        <w:tc>
          <w:tcPr>
            <w:tcW w:w="1548" w:type="dxa"/>
            <w:noWrap/>
            <w:vAlign w:val="center"/>
            <w:hideMark/>
          </w:tcPr>
          <w:p w:rsidR="004D1F39" w:rsidRPr="008B1D0B" w:rsidRDefault="004D1F39" w:rsidP="00BC19E2">
            <w:pPr>
              <w:adjustRightInd w:val="0"/>
              <w:snapToGrid w:val="0"/>
              <w:jc w:val="center"/>
              <w:rPr>
                <w:rFonts w:asciiTheme="majorBidi" w:eastAsia="AdvEPSTIM" w:hAnsiTheme="majorBidi" w:cstheme="majorBidi"/>
                <w:color w:val="FF0000"/>
                <w:sz w:val="20"/>
                <w:szCs w:val="20"/>
              </w:rPr>
            </w:pPr>
            <w:r w:rsidRPr="008B1D0B">
              <w:rPr>
                <w:rFonts w:asciiTheme="majorBidi" w:hAnsiTheme="majorBidi" w:cstheme="majorBidi"/>
                <w:sz w:val="20"/>
                <w:szCs w:val="20"/>
              </w:rPr>
              <w:t>A</w:t>
            </w:r>
            <w:r w:rsidRPr="008B1D0B">
              <w:rPr>
                <w:rFonts w:asciiTheme="majorBidi" w:hAnsiTheme="majorBidi" w:cstheme="majorBidi"/>
                <w:sz w:val="20"/>
                <w:szCs w:val="20"/>
                <w:vertAlign w:val="subscript"/>
              </w:rPr>
              <w:t>1</w:t>
            </w:r>
          </w:p>
        </w:tc>
        <w:tc>
          <w:tcPr>
            <w:tcW w:w="72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0.26</w:t>
            </w:r>
          </w:p>
        </w:tc>
        <w:tc>
          <w:tcPr>
            <w:tcW w:w="81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0.18</w:t>
            </w:r>
          </w:p>
        </w:tc>
        <w:tc>
          <w:tcPr>
            <w:tcW w:w="72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0.01</w:t>
            </w:r>
          </w:p>
        </w:tc>
        <w:tc>
          <w:tcPr>
            <w:tcW w:w="72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0.26</w:t>
            </w:r>
          </w:p>
        </w:tc>
        <w:tc>
          <w:tcPr>
            <w:tcW w:w="81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0.11</w:t>
            </w:r>
          </w:p>
        </w:tc>
      </w:tr>
      <w:tr w:rsidR="004D1F39" w:rsidRPr="008B1D0B" w:rsidTr="00BC19E2">
        <w:trPr>
          <w:trHeight w:val="285"/>
          <w:jc w:val="center"/>
        </w:trPr>
        <w:tc>
          <w:tcPr>
            <w:tcW w:w="1548" w:type="dxa"/>
            <w:noWrap/>
            <w:vAlign w:val="center"/>
            <w:hideMark/>
          </w:tcPr>
          <w:p w:rsidR="004D1F39" w:rsidRPr="008B1D0B" w:rsidRDefault="004D1F39" w:rsidP="00BC19E2">
            <w:pPr>
              <w:adjustRightInd w:val="0"/>
              <w:snapToGrid w:val="0"/>
              <w:jc w:val="center"/>
              <w:rPr>
                <w:rFonts w:asciiTheme="majorBidi" w:eastAsia="AdvEPSTIM" w:hAnsiTheme="majorBidi" w:cstheme="majorBidi"/>
                <w:color w:val="FF0000"/>
                <w:sz w:val="20"/>
                <w:szCs w:val="20"/>
              </w:rPr>
            </w:pPr>
            <w:r w:rsidRPr="008B1D0B">
              <w:rPr>
                <w:rFonts w:asciiTheme="majorBidi" w:hAnsiTheme="majorBidi" w:cstheme="majorBidi"/>
                <w:sz w:val="20"/>
                <w:szCs w:val="20"/>
              </w:rPr>
              <w:t>A</w:t>
            </w:r>
            <w:r w:rsidRPr="008B1D0B">
              <w:rPr>
                <w:rFonts w:asciiTheme="majorBidi" w:hAnsiTheme="majorBidi" w:cstheme="majorBidi"/>
                <w:sz w:val="20"/>
                <w:szCs w:val="20"/>
                <w:vertAlign w:val="subscript"/>
              </w:rPr>
              <w:t>2</w:t>
            </w:r>
          </w:p>
        </w:tc>
        <w:tc>
          <w:tcPr>
            <w:tcW w:w="72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0.26</w:t>
            </w:r>
          </w:p>
        </w:tc>
        <w:tc>
          <w:tcPr>
            <w:tcW w:w="81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0.12</w:t>
            </w:r>
          </w:p>
        </w:tc>
        <w:tc>
          <w:tcPr>
            <w:tcW w:w="72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0.02</w:t>
            </w:r>
          </w:p>
        </w:tc>
        <w:tc>
          <w:tcPr>
            <w:tcW w:w="72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0.24</w:t>
            </w:r>
          </w:p>
        </w:tc>
        <w:tc>
          <w:tcPr>
            <w:tcW w:w="81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0.13</w:t>
            </w:r>
          </w:p>
        </w:tc>
      </w:tr>
      <w:tr w:rsidR="004D1F39" w:rsidRPr="008B1D0B" w:rsidTr="00BC19E2">
        <w:trPr>
          <w:trHeight w:val="285"/>
          <w:jc w:val="center"/>
        </w:trPr>
        <w:tc>
          <w:tcPr>
            <w:tcW w:w="1548" w:type="dxa"/>
            <w:noWrap/>
            <w:vAlign w:val="center"/>
            <w:hideMark/>
          </w:tcPr>
          <w:p w:rsidR="004D1F39" w:rsidRPr="008B1D0B" w:rsidRDefault="004D1F39" w:rsidP="00BC19E2">
            <w:pPr>
              <w:adjustRightInd w:val="0"/>
              <w:snapToGrid w:val="0"/>
              <w:jc w:val="center"/>
              <w:rPr>
                <w:rFonts w:asciiTheme="majorBidi" w:eastAsia="AdvEPSTIM" w:hAnsiTheme="majorBidi" w:cstheme="majorBidi"/>
                <w:color w:val="FF0000"/>
                <w:sz w:val="20"/>
                <w:szCs w:val="20"/>
              </w:rPr>
            </w:pPr>
            <w:r w:rsidRPr="008B1D0B">
              <w:rPr>
                <w:rFonts w:asciiTheme="majorBidi" w:hAnsiTheme="majorBidi" w:cstheme="majorBidi"/>
                <w:sz w:val="20"/>
                <w:szCs w:val="20"/>
              </w:rPr>
              <w:t>A</w:t>
            </w:r>
            <w:r w:rsidRPr="008B1D0B">
              <w:rPr>
                <w:rFonts w:asciiTheme="majorBidi" w:hAnsiTheme="majorBidi" w:cstheme="majorBidi"/>
                <w:sz w:val="20"/>
                <w:szCs w:val="20"/>
                <w:vertAlign w:val="subscript"/>
              </w:rPr>
              <w:t>3</w:t>
            </w:r>
          </w:p>
        </w:tc>
        <w:tc>
          <w:tcPr>
            <w:tcW w:w="72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0.28</w:t>
            </w:r>
          </w:p>
        </w:tc>
        <w:tc>
          <w:tcPr>
            <w:tcW w:w="81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0.01</w:t>
            </w:r>
          </w:p>
        </w:tc>
        <w:tc>
          <w:tcPr>
            <w:tcW w:w="72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0.05</w:t>
            </w:r>
          </w:p>
        </w:tc>
        <w:tc>
          <w:tcPr>
            <w:tcW w:w="72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0.04</w:t>
            </w:r>
          </w:p>
        </w:tc>
        <w:tc>
          <w:tcPr>
            <w:tcW w:w="81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0.19</w:t>
            </w:r>
          </w:p>
        </w:tc>
      </w:tr>
      <w:tr w:rsidR="004D1F39" w:rsidRPr="008B1D0B" w:rsidTr="00BC19E2">
        <w:trPr>
          <w:trHeight w:val="285"/>
          <w:jc w:val="center"/>
        </w:trPr>
        <w:tc>
          <w:tcPr>
            <w:tcW w:w="1548" w:type="dxa"/>
            <w:noWrap/>
            <w:vAlign w:val="center"/>
            <w:hideMark/>
          </w:tcPr>
          <w:p w:rsidR="004D1F39" w:rsidRPr="008B1D0B" w:rsidRDefault="004D1F39" w:rsidP="00BC19E2">
            <w:pPr>
              <w:adjustRightInd w:val="0"/>
              <w:snapToGrid w:val="0"/>
              <w:jc w:val="center"/>
              <w:rPr>
                <w:rFonts w:asciiTheme="majorBidi" w:eastAsia="AdvEPSTIM" w:hAnsiTheme="majorBidi" w:cstheme="majorBidi"/>
                <w:color w:val="FF0000"/>
                <w:sz w:val="20"/>
                <w:szCs w:val="20"/>
              </w:rPr>
            </w:pPr>
            <w:r w:rsidRPr="008B1D0B">
              <w:rPr>
                <w:rFonts w:asciiTheme="majorBidi" w:hAnsiTheme="majorBidi" w:cstheme="majorBidi"/>
                <w:sz w:val="20"/>
                <w:szCs w:val="20"/>
              </w:rPr>
              <w:t>A</w:t>
            </w:r>
            <w:r w:rsidRPr="008B1D0B">
              <w:rPr>
                <w:rFonts w:asciiTheme="majorBidi" w:hAnsiTheme="majorBidi" w:cstheme="majorBidi"/>
                <w:sz w:val="20"/>
                <w:szCs w:val="20"/>
                <w:vertAlign w:val="subscript"/>
              </w:rPr>
              <w:t>4</w:t>
            </w:r>
          </w:p>
        </w:tc>
        <w:tc>
          <w:tcPr>
            <w:tcW w:w="72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0.00</w:t>
            </w:r>
          </w:p>
        </w:tc>
        <w:tc>
          <w:tcPr>
            <w:tcW w:w="81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0.08</w:t>
            </w:r>
          </w:p>
        </w:tc>
        <w:tc>
          <w:tcPr>
            <w:tcW w:w="72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0.04</w:t>
            </w:r>
          </w:p>
        </w:tc>
        <w:tc>
          <w:tcPr>
            <w:tcW w:w="72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0.12</w:t>
            </w:r>
          </w:p>
        </w:tc>
        <w:tc>
          <w:tcPr>
            <w:tcW w:w="81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0.04</w:t>
            </w:r>
          </w:p>
        </w:tc>
      </w:tr>
      <w:tr w:rsidR="004D1F39" w:rsidRPr="008B1D0B" w:rsidTr="00BC19E2">
        <w:trPr>
          <w:trHeight w:val="285"/>
          <w:jc w:val="center"/>
        </w:trPr>
        <w:tc>
          <w:tcPr>
            <w:tcW w:w="1548" w:type="dxa"/>
            <w:noWrap/>
            <w:vAlign w:val="center"/>
            <w:hideMark/>
          </w:tcPr>
          <w:p w:rsidR="004D1F39" w:rsidRPr="008B1D0B" w:rsidRDefault="004D1F39" w:rsidP="00BC19E2">
            <w:pPr>
              <w:adjustRightInd w:val="0"/>
              <w:snapToGrid w:val="0"/>
              <w:jc w:val="center"/>
              <w:rPr>
                <w:rFonts w:asciiTheme="majorBidi" w:eastAsia="AdvEPSTIM" w:hAnsiTheme="majorBidi" w:cstheme="majorBidi"/>
                <w:color w:val="FF0000"/>
                <w:sz w:val="20"/>
                <w:szCs w:val="20"/>
              </w:rPr>
            </w:pPr>
            <w:r w:rsidRPr="008B1D0B">
              <w:rPr>
                <w:rFonts w:asciiTheme="majorBidi" w:hAnsiTheme="majorBidi" w:cstheme="majorBidi"/>
                <w:sz w:val="20"/>
                <w:szCs w:val="20"/>
              </w:rPr>
              <w:t>A</w:t>
            </w:r>
            <w:r w:rsidRPr="008B1D0B">
              <w:rPr>
                <w:rFonts w:asciiTheme="majorBidi" w:hAnsiTheme="majorBidi" w:cstheme="majorBidi"/>
                <w:sz w:val="20"/>
                <w:szCs w:val="20"/>
                <w:vertAlign w:val="subscript"/>
              </w:rPr>
              <w:t>5</w:t>
            </w:r>
          </w:p>
        </w:tc>
        <w:tc>
          <w:tcPr>
            <w:tcW w:w="72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0.17</w:t>
            </w:r>
          </w:p>
        </w:tc>
        <w:tc>
          <w:tcPr>
            <w:tcW w:w="81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0.02</w:t>
            </w:r>
          </w:p>
        </w:tc>
        <w:tc>
          <w:tcPr>
            <w:tcW w:w="72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0.05</w:t>
            </w:r>
          </w:p>
        </w:tc>
        <w:tc>
          <w:tcPr>
            <w:tcW w:w="72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0.00</w:t>
            </w:r>
          </w:p>
        </w:tc>
        <w:tc>
          <w:tcPr>
            <w:tcW w:w="81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0.18</w:t>
            </w:r>
          </w:p>
        </w:tc>
      </w:tr>
      <w:tr w:rsidR="004D1F39" w:rsidRPr="008B1D0B" w:rsidTr="00BC19E2">
        <w:trPr>
          <w:trHeight w:val="285"/>
          <w:jc w:val="center"/>
        </w:trPr>
        <w:tc>
          <w:tcPr>
            <w:tcW w:w="1548" w:type="dxa"/>
            <w:noWrap/>
            <w:vAlign w:val="center"/>
            <w:hideMark/>
          </w:tcPr>
          <w:p w:rsidR="004D1F39" w:rsidRPr="008B1D0B" w:rsidRDefault="004D1F39" w:rsidP="00BC19E2">
            <w:pPr>
              <w:adjustRightInd w:val="0"/>
              <w:snapToGrid w:val="0"/>
              <w:jc w:val="center"/>
              <w:rPr>
                <w:rFonts w:asciiTheme="majorBidi" w:eastAsia="AdvEPSTIM" w:hAnsiTheme="majorBidi" w:cstheme="majorBidi"/>
                <w:color w:val="FF0000"/>
                <w:sz w:val="20"/>
                <w:szCs w:val="20"/>
              </w:rPr>
            </w:pPr>
            <w:r w:rsidRPr="008B1D0B">
              <w:rPr>
                <w:rFonts w:asciiTheme="majorBidi" w:hAnsiTheme="majorBidi" w:cstheme="majorBidi"/>
                <w:sz w:val="20"/>
                <w:szCs w:val="20"/>
              </w:rPr>
              <w:t>A</w:t>
            </w:r>
            <w:r w:rsidRPr="008B1D0B">
              <w:rPr>
                <w:rFonts w:asciiTheme="majorBidi" w:hAnsiTheme="majorBidi" w:cstheme="majorBidi"/>
                <w:sz w:val="20"/>
                <w:szCs w:val="20"/>
                <w:vertAlign w:val="subscript"/>
              </w:rPr>
              <w:t>6</w:t>
            </w:r>
          </w:p>
        </w:tc>
        <w:tc>
          <w:tcPr>
            <w:tcW w:w="72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0.18</w:t>
            </w:r>
          </w:p>
        </w:tc>
        <w:tc>
          <w:tcPr>
            <w:tcW w:w="81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0.09</w:t>
            </w:r>
          </w:p>
        </w:tc>
        <w:tc>
          <w:tcPr>
            <w:tcW w:w="72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0.02</w:t>
            </w:r>
          </w:p>
        </w:tc>
        <w:tc>
          <w:tcPr>
            <w:tcW w:w="72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0.03</w:t>
            </w:r>
          </w:p>
        </w:tc>
        <w:tc>
          <w:tcPr>
            <w:tcW w:w="810" w:type="dxa"/>
            <w:noWrap/>
            <w:vAlign w:val="center"/>
            <w:hideMark/>
          </w:tcPr>
          <w:p w:rsidR="004D1F39" w:rsidRPr="008B1D0B" w:rsidRDefault="004D1F39" w:rsidP="00BC19E2">
            <w:pPr>
              <w:adjustRightInd w:val="0"/>
              <w:snapToGrid w:val="0"/>
              <w:jc w:val="center"/>
              <w:rPr>
                <w:rFonts w:asciiTheme="majorBidi" w:hAnsiTheme="majorBidi" w:cstheme="majorBidi"/>
                <w:color w:val="000000"/>
                <w:sz w:val="20"/>
                <w:szCs w:val="20"/>
              </w:rPr>
            </w:pPr>
            <w:r w:rsidRPr="008B1D0B">
              <w:rPr>
                <w:rFonts w:asciiTheme="majorBidi" w:hAnsiTheme="majorBidi" w:cstheme="majorBidi"/>
                <w:color w:val="000000"/>
                <w:sz w:val="20"/>
                <w:szCs w:val="20"/>
              </w:rPr>
              <w:t>0.20</w:t>
            </w:r>
          </w:p>
        </w:tc>
      </w:tr>
    </w:tbl>
    <w:p w:rsidR="004D1F39" w:rsidRPr="008B1D0B" w:rsidRDefault="004D1F39" w:rsidP="004D1F39">
      <w:pPr>
        <w:autoSpaceDE w:val="0"/>
        <w:autoSpaceDN w:val="0"/>
        <w:adjustRightInd w:val="0"/>
        <w:snapToGrid w:val="0"/>
        <w:spacing w:after="0" w:line="240" w:lineRule="auto"/>
        <w:jc w:val="both"/>
        <w:rPr>
          <w:rFonts w:asciiTheme="majorBidi" w:hAnsiTheme="majorBidi" w:cstheme="majorBidi"/>
          <w:sz w:val="20"/>
          <w:szCs w:val="20"/>
        </w:rPr>
      </w:pPr>
    </w:p>
    <w:p w:rsidR="004D1F39" w:rsidRPr="008B1D0B" w:rsidRDefault="004D1F39" w:rsidP="004D1F39">
      <w:pPr>
        <w:autoSpaceDE w:val="0"/>
        <w:autoSpaceDN w:val="0"/>
        <w:adjustRightInd w:val="0"/>
        <w:snapToGrid w:val="0"/>
        <w:spacing w:after="0" w:line="240" w:lineRule="auto"/>
        <w:rPr>
          <w:rFonts w:asciiTheme="majorBidi" w:eastAsia="AdvEPSTIM" w:hAnsiTheme="majorBidi" w:cstheme="majorBidi"/>
          <w:sz w:val="20"/>
          <w:szCs w:val="20"/>
        </w:rPr>
      </w:pPr>
      <w:r w:rsidRPr="008B1D0B">
        <w:rPr>
          <w:rFonts w:asciiTheme="majorBidi" w:eastAsia="AdvEPSTIM" w:hAnsiTheme="majorBidi" w:cstheme="majorBidi"/>
          <w:sz w:val="20"/>
          <w:szCs w:val="20"/>
        </w:rPr>
        <w:t xml:space="preserve">The ranking of alternatives are shown in Table 5. </w:t>
      </w:r>
    </w:p>
    <w:p w:rsidR="004D1F39" w:rsidRDefault="004D1F39" w:rsidP="004D1F39">
      <w:pPr>
        <w:autoSpaceDE w:val="0"/>
        <w:autoSpaceDN w:val="0"/>
        <w:adjustRightInd w:val="0"/>
        <w:snapToGrid w:val="0"/>
        <w:spacing w:after="0" w:line="240" w:lineRule="auto"/>
        <w:rPr>
          <w:rFonts w:asciiTheme="majorBidi" w:eastAsia="AdvGulliv-R" w:hAnsiTheme="majorBidi" w:cstheme="majorBidi"/>
          <w:color w:val="000000" w:themeColor="text1"/>
          <w:sz w:val="20"/>
          <w:szCs w:val="20"/>
        </w:rPr>
      </w:pPr>
      <w:r w:rsidRPr="008B1D0B">
        <w:rPr>
          <w:rFonts w:asciiTheme="majorBidi" w:eastAsia="AdvGulliv-R" w:hAnsiTheme="majorBidi" w:cstheme="majorBidi"/>
          <w:color w:val="000000"/>
          <w:sz w:val="20"/>
          <w:szCs w:val="20"/>
        </w:rPr>
        <w:t xml:space="preserve">According to result, if the best one is needed to be </w:t>
      </w:r>
      <w:r w:rsidRPr="008B1D0B">
        <w:rPr>
          <w:rFonts w:asciiTheme="majorBidi" w:eastAsia="AdvGulliv-R" w:hAnsiTheme="majorBidi" w:cstheme="majorBidi"/>
          <w:color w:val="000000" w:themeColor="text1"/>
          <w:sz w:val="20"/>
          <w:szCs w:val="20"/>
        </w:rPr>
        <w:t>selected, then the alternative A</w:t>
      </w:r>
      <w:r w:rsidRPr="008B1D0B">
        <w:rPr>
          <w:rFonts w:asciiTheme="majorBidi" w:eastAsia="AdvGulliv-R" w:hAnsiTheme="majorBidi" w:cstheme="majorBidi"/>
          <w:color w:val="000000" w:themeColor="text1"/>
          <w:sz w:val="20"/>
          <w:szCs w:val="20"/>
          <w:vertAlign w:val="subscript"/>
        </w:rPr>
        <w:t>4</w:t>
      </w:r>
      <w:r w:rsidRPr="008B1D0B">
        <w:rPr>
          <w:rFonts w:asciiTheme="majorBidi" w:eastAsia="AdvGulliv-R" w:hAnsiTheme="majorBidi" w:cstheme="majorBidi"/>
          <w:color w:val="000000" w:themeColor="text1"/>
          <w:sz w:val="20"/>
          <w:szCs w:val="20"/>
        </w:rPr>
        <w:t xml:space="preserve"> must be chosen.</w:t>
      </w:r>
    </w:p>
    <w:p w:rsidR="004D1F39" w:rsidRPr="008B1D0B" w:rsidRDefault="004D1F39" w:rsidP="004D1F39">
      <w:pPr>
        <w:autoSpaceDE w:val="0"/>
        <w:autoSpaceDN w:val="0"/>
        <w:adjustRightInd w:val="0"/>
        <w:snapToGrid w:val="0"/>
        <w:spacing w:after="0" w:line="240" w:lineRule="auto"/>
        <w:ind w:firstLine="720"/>
        <w:jc w:val="both"/>
        <w:rPr>
          <w:rFonts w:asciiTheme="majorBidi" w:eastAsia="AdvGulliv-R" w:hAnsiTheme="majorBidi" w:cstheme="majorBidi"/>
          <w:color w:val="000000" w:themeColor="text1"/>
          <w:sz w:val="20"/>
          <w:szCs w:val="20"/>
        </w:rPr>
      </w:pPr>
    </w:p>
    <w:p w:rsidR="00CD7F56" w:rsidRPr="008B1D0B" w:rsidRDefault="00CD7F56" w:rsidP="008B1D0B">
      <w:pPr>
        <w:tabs>
          <w:tab w:val="left" w:pos="5655"/>
        </w:tabs>
        <w:adjustRightInd w:val="0"/>
        <w:snapToGrid w:val="0"/>
        <w:spacing w:after="0" w:line="240" w:lineRule="auto"/>
        <w:jc w:val="center"/>
        <w:rPr>
          <w:rFonts w:asciiTheme="majorBidi" w:eastAsia="AdvEPSTIM" w:hAnsiTheme="majorBidi" w:cstheme="majorBidi"/>
          <w:sz w:val="20"/>
          <w:szCs w:val="20"/>
        </w:rPr>
      </w:pPr>
      <w:r w:rsidRPr="008B1D0B">
        <w:rPr>
          <w:rFonts w:asciiTheme="majorBidi" w:eastAsia="AdvEPSTIM" w:hAnsiTheme="majorBidi" w:cstheme="majorBidi"/>
          <w:sz w:val="20"/>
          <w:szCs w:val="20"/>
        </w:rPr>
        <w:t>Table 5. Rankings of alternatives according to Qi values</w:t>
      </w:r>
    </w:p>
    <w:tbl>
      <w:tblPr>
        <w:tblStyle w:val="TableGrid"/>
        <w:tblW w:w="0" w:type="auto"/>
        <w:jc w:val="center"/>
        <w:tblLook w:val="04A0"/>
      </w:tblPr>
      <w:tblGrid>
        <w:gridCol w:w="1012"/>
        <w:gridCol w:w="972"/>
        <w:gridCol w:w="915"/>
        <w:gridCol w:w="841"/>
        <w:gridCol w:w="796"/>
      </w:tblGrid>
      <w:tr w:rsidR="00CD7F56" w:rsidRPr="00B84632" w:rsidTr="008B1D0B">
        <w:trPr>
          <w:cantSplit/>
          <w:jc w:val="center"/>
        </w:trPr>
        <w:tc>
          <w:tcPr>
            <w:tcW w:w="1638" w:type="dxa"/>
            <w:shd w:val="clear" w:color="auto" w:fill="D9D9D9" w:themeFill="background1" w:themeFillShade="D9"/>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color w:val="000000" w:themeColor="text1"/>
                <w:sz w:val="16"/>
                <w:szCs w:val="16"/>
              </w:rPr>
            </w:pPr>
          </w:p>
        </w:tc>
        <w:tc>
          <w:tcPr>
            <w:tcW w:w="1565" w:type="dxa"/>
            <w:shd w:val="clear" w:color="auto" w:fill="D9D9D9" w:themeFill="background1" w:themeFillShade="D9"/>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proofErr w:type="spellStart"/>
            <w:r w:rsidRPr="00B84632">
              <w:rPr>
                <w:rFonts w:asciiTheme="majorBidi" w:hAnsiTheme="majorBidi" w:cstheme="majorBidi"/>
                <w:sz w:val="16"/>
                <w:szCs w:val="16"/>
              </w:rPr>
              <w:t>Ei</w:t>
            </w:r>
            <w:proofErr w:type="spellEnd"/>
            <w:r w:rsidRPr="00B84632">
              <w:rPr>
                <w:rFonts w:asciiTheme="majorBidi" w:hAnsiTheme="majorBidi" w:cstheme="majorBidi"/>
                <w:sz w:val="16"/>
                <w:szCs w:val="16"/>
              </w:rPr>
              <w:t>=</w:t>
            </w:r>
            <w:proofErr w:type="spellStart"/>
            <w:r w:rsidRPr="00B84632">
              <w:rPr>
                <w:rFonts w:asciiTheme="majorBidi" w:hAnsiTheme="majorBidi" w:cstheme="majorBidi"/>
                <w:sz w:val="16"/>
                <w:szCs w:val="16"/>
              </w:rPr>
              <w:t>Ʃe</w:t>
            </w:r>
            <w:r w:rsidRPr="00B84632">
              <w:rPr>
                <w:rFonts w:asciiTheme="majorBidi" w:hAnsiTheme="majorBidi" w:cstheme="majorBidi"/>
                <w:sz w:val="16"/>
                <w:szCs w:val="16"/>
                <w:vertAlign w:val="subscript"/>
              </w:rPr>
              <w:t>i</w:t>
            </w:r>
            <w:proofErr w:type="spellEnd"/>
          </w:p>
        </w:tc>
        <w:tc>
          <w:tcPr>
            <w:tcW w:w="1464" w:type="dxa"/>
            <w:shd w:val="clear" w:color="auto" w:fill="D9D9D9" w:themeFill="background1" w:themeFillShade="D9"/>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proofErr w:type="spellStart"/>
            <w:r w:rsidRPr="00B84632">
              <w:rPr>
                <w:rFonts w:asciiTheme="majorBidi" w:hAnsiTheme="majorBidi" w:cstheme="majorBidi"/>
                <w:sz w:val="16"/>
                <w:szCs w:val="16"/>
              </w:rPr>
              <w:t>Fi</w:t>
            </w:r>
            <w:proofErr w:type="spellEnd"/>
            <w:r w:rsidRPr="00B84632">
              <w:rPr>
                <w:rFonts w:asciiTheme="majorBidi" w:hAnsiTheme="majorBidi" w:cstheme="majorBidi"/>
                <w:sz w:val="16"/>
                <w:szCs w:val="16"/>
              </w:rPr>
              <w:t>=Max</w:t>
            </w:r>
            <w:r w:rsidR="00B84632">
              <w:rPr>
                <w:rFonts w:asciiTheme="majorBidi" w:hAnsiTheme="majorBidi" w:cstheme="majorBidi"/>
                <w:sz w:val="16"/>
                <w:szCs w:val="16"/>
              </w:rPr>
              <w:t xml:space="preserve"> </w:t>
            </w:r>
            <w:r w:rsidRPr="00B84632">
              <w:rPr>
                <w:rFonts w:asciiTheme="majorBidi" w:hAnsiTheme="majorBidi" w:cstheme="majorBidi"/>
                <w:sz w:val="16"/>
                <w:szCs w:val="16"/>
              </w:rPr>
              <w:t>(</w:t>
            </w:r>
            <w:proofErr w:type="spellStart"/>
            <w:r w:rsidRPr="00B84632">
              <w:rPr>
                <w:rFonts w:asciiTheme="majorBidi" w:hAnsiTheme="majorBidi" w:cstheme="majorBidi"/>
                <w:sz w:val="16"/>
                <w:szCs w:val="16"/>
              </w:rPr>
              <w:t>e</w:t>
            </w:r>
            <w:r w:rsidRPr="00B84632">
              <w:rPr>
                <w:rFonts w:asciiTheme="majorBidi" w:hAnsiTheme="majorBidi" w:cstheme="majorBidi"/>
                <w:sz w:val="16"/>
                <w:szCs w:val="16"/>
                <w:vertAlign w:val="subscript"/>
              </w:rPr>
              <w:t>i</w:t>
            </w:r>
            <w:proofErr w:type="spellEnd"/>
            <w:r w:rsidRPr="00B84632">
              <w:rPr>
                <w:rFonts w:asciiTheme="majorBidi" w:hAnsiTheme="majorBidi" w:cstheme="majorBidi"/>
                <w:sz w:val="16"/>
                <w:szCs w:val="16"/>
              </w:rPr>
              <w:t>)</w:t>
            </w:r>
          </w:p>
        </w:tc>
        <w:tc>
          <w:tcPr>
            <w:tcW w:w="1331" w:type="dxa"/>
            <w:shd w:val="clear" w:color="auto" w:fill="D9D9D9" w:themeFill="background1" w:themeFillShade="D9"/>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Q</w:t>
            </w:r>
            <w:r w:rsidRPr="00B84632">
              <w:rPr>
                <w:rFonts w:asciiTheme="majorBidi" w:hAnsiTheme="majorBidi" w:cstheme="majorBidi"/>
                <w:sz w:val="16"/>
                <w:szCs w:val="16"/>
                <w:vertAlign w:val="subscript"/>
              </w:rPr>
              <w:t>i</w:t>
            </w:r>
          </w:p>
        </w:tc>
        <w:tc>
          <w:tcPr>
            <w:tcW w:w="1251" w:type="dxa"/>
            <w:shd w:val="clear" w:color="auto" w:fill="D9D9D9" w:themeFill="background1" w:themeFillShade="D9"/>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Ranking</w:t>
            </w:r>
          </w:p>
        </w:tc>
      </w:tr>
      <w:tr w:rsidR="00CD7F56" w:rsidRPr="00B84632" w:rsidTr="008B1D0B">
        <w:trPr>
          <w:cantSplit/>
          <w:jc w:val="center"/>
        </w:trPr>
        <w:tc>
          <w:tcPr>
            <w:tcW w:w="1638" w:type="dxa"/>
            <w:noWrap/>
            <w:vAlign w:val="center"/>
            <w:hideMark/>
          </w:tcPr>
          <w:p w:rsidR="00CD7F56" w:rsidRPr="00B84632" w:rsidRDefault="00CD7F56" w:rsidP="008B1D0B">
            <w:pPr>
              <w:adjustRightInd w:val="0"/>
              <w:snapToGrid w:val="0"/>
              <w:jc w:val="center"/>
              <w:rPr>
                <w:rFonts w:asciiTheme="majorBidi" w:eastAsia="AdvEPSTIM" w:hAnsiTheme="majorBidi" w:cstheme="majorBidi"/>
                <w:color w:val="FF0000"/>
                <w:sz w:val="16"/>
                <w:szCs w:val="16"/>
              </w:rPr>
            </w:pPr>
            <w:r w:rsidRPr="00B84632">
              <w:rPr>
                <w:rFonts w:asciiTheme="majorBidi" w:hAnsiTheme="majorBidi" w:cstheme="majorBidi"/>
                <w:sz w:val="16"/>
                <w:szCs w:val="16"/>
              </w:rPr>
              <w:t>A</w:t>
            </w:r>
            <w:r w:rsidRPr="00B84632">
              <w:rPr>
                <w:rFonts w:asciiTheme="majorBidi" w:hAnsiTheme="majorBidi" w:cstheme="majorBidi"/>
                <w:sz w:val="16"/>
                <w:szCs w:val="16"/>
                <w:vertAlign w:val="subscript"/>
              </w:rPr>
              <w:t>1</w:t>
            </w:r>
          </w:p>
        </w:tc>
        <w:tc>
          <w:tcPr>
            <w:tcW w:w="1565"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0.796574</w:t>
            </w:r>
          </w:p>
        </w:tc>
        <w:tc>
          <w:tcPr>
            <w:tcW w:w="1464"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0.278979</w:t>
            </w:r>
          </w:p>
        </w:tc>
        <w:tc>
          <w:tcPr>
            <w:tcW w:w="1331"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0.929987</w:t>
            </w:r>
          </w:p>
        </w:tc>
        <w:tc>
          <w:tcPr>
            <w:tcW w:w="1251"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5</w:t>
            </w:r>
          </w:p>
        </w:tc>
      </w:tr>
      <w:tr w:rsidR="00CD7F56" w:rsidRPr="00B84632" w:rsidTr="008B1D0B">
        <w:trPr>
          <w:cantSplit/>
          <w:jc w:val="center"/>
        </w:trPr>
        <w:tc>
          <w:tcPr>
            <w:tcW w:w="1638" w:type="dxa"/>
            <w:noWrap/>
            <w:vAlign w:val="center"/>
            <w:hideMark/>
          </w:tcPr>
          <w:p w:rsidR="00CD7F56" w:rsidRPr="00B84632" w:rsidRDefault="00CD7F56" w:rsidP="008B1D0B">
            <w:pPr>
              <w:adjustRightInd w:val="0"/>
              <w:snapToGrid w:val="0"/>
              <w:jc w:val="center"/>
              <w:rPr>
                <w:rFonts w:asciiTheme="majorBidi" w:eastAsia="AdvEPSTIM" w:hAnsiTheme="majorBidi" w:cstheme="majorBidi"/>
                <w:color w:val="FF0000"/>
                <w:sz w:val="16"/>
                <w:szCs w:val="16"/>
              </w:rPr>
            </w:pPr>
            <w:r w:rsidRPr="00B84632">
              <w:rPr>
                <w:rFonts w:asciiTheme="majorBidi" w:hAnsiTheme="majorBidi" w:cstheme="majorBidi"/>
                <w:sz w:val="16"/>
                <w:szCs w:val="16"/>
              </w:rPr>
              <w:t>A</w:t>
            </w:r>
            <w:r w:rsidRPr="00B84632">
              <w:rPr>
                <w:rFonts w:asciiTheme="majorBidi" w:hAnsiTheme="majorBidi" w:cstheme="majorBidi"/>
                <w:sz w:val="16"/>
                <w:szCs w:val="16"/>
                <w:vertAlign w:val="subscript"/>
              </w:rPr>
              <w:t>2</w:t>
            </w:r>
          </w:p>
        </w:tc>
        <w:tc>
          <w:tcPr>
            <w:tcW w:w="1565"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0.845344</w:t>
            </w:r>
          </w:p>
        </w:tc>
        <w:tc>
          <w:tcPr>
            <w:tcW w:w="1464"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0.288269</w:t>
            </w:r>
          </w:p>
        </w:tc>
        <w:tc>
          <w:tcPr>
            <w:tcW w:w="1331"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1</w:t>
            </w:r>
          </w:p>
        </w:tc>
        <w:tc>
          <w:tcPr>
            <w:tcW w:w="1251"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6</w:t>
            </w:r>
          </w:p>
        </w:tc>
      </w:tr>
      <w:tr w:rsidR="00CD7F56" w:rsidRPr="00B84632" w:rsidTr="008B1D0B">
        <w:trPr>
          <w:cantSplit/>
          <w:jc w:val="center"/>
        </w:trPr>
        <w:tc>
          <w:tcPr>
            <w:tcW w:w="1638" w:type="dxa"/>
            <w:noWrap/>
            <w:vAlign w:val="center"/>
            <w:hideMark/>
          </w:tcPr>
          <w:p w:rsidR="00CD7F56" w:rsidRPr="00B84632" w:rsidRDefault="00CD7F56" w:rsidP="008B1D0B">
            <w:pPr>
              <w:adjustRightInd w:val="0"/>
              <w:snapToGrid w:val="0"/>
              <w:jc w:val="center"/>
              <w:rPr>
                <w:rFonts w:asciiTheme="majorBidi" w:eastAsia="AdvEPSTIM" w:hAnsiTheme="majorBidi" w:cstheme="majorBidi"/>
                <w:color w:val="FF0000"/>
                <w:sz w:val="16"/>
                <w:szCs w:val="16"/>
              </w:rPr>
            </w:pPr>
            <w:r w:rsidRPr="00B84632">
              <w:rPr>
                <w:rFonts w:asciiTheme="majorBidi" w:hAnsiTheme="majorBidi" w:cstheme="majorBidi"/>
                <w:sz w:val="16"/>
                <w:szCs w:val="16"/>
              </w:rPr>
              <w:t>A</w:t>
            </w:r>
            <w:r w:rsidRPr="00B84632">
              <w:rPr>
                <w:rFonts w:asciiTheme="majorBidi" w:hAnsiTheme="majorBidi" w:cstheme="majorBidi"/>
                <w:sz w:val="16"/>
                <w:szCs w:val="16"/>
                <w:vertAlign w:val="subscript"/>
              </w:rPr>
              <w:t>3</w:t>
            </w:r>
          </w:p>
        </w:tc>
        <w:tc>
          <w:tcPr>
            <w:tcW w:w="1565"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0.51279</w:t>
            </w:r>
          </w:p>
        </w:tc>
        <w:tc>
          <w:tcPr>
            <w:tcW w:w="1464"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0.274223</w:t>
            </w:r>
          </w:p>
        </w:tc>
        <w:tc>
          <w:tcPr>
            <w:tcW w:w="1331"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0.675601</w:t>
            </w:r>
          </w:p>
        </w:tc>
        <w:tc>
          <w:tcPr>
            <w:tcW w:w="1251"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4</w:t>
            </w:r>
          </w:p>
        </w:tc>
      </w:tr>
      <w:tr w:rsidR="00CD7F56" w:rsidRPr="00B84632" w:rsidTr="008B1D0B">
        <w:trPr>
          <w:cantSplit/>
          <w:jc w:val="center"/>
        </w:trPr>
        <w:tc>
          <w:tcPr>
            <w:tcW w:w="1638" w:type="dxa"/>
            <w:noWrap/>
            <w:vAlign w:val="center"/>
            <w:hideMark/>
          </w:tcPr>
          <w:p w:rsidR="00CD7F56" w:rsidRPr="00B84632" w:rsidRDefault="00CD7F56" w:rsidP="008B1D0B">
            <w:pPr>
              <w:adjustRightInd w:val="0"/>
              <w:snapToGrid w:val="0"/>
              <w:jc w:val="center"/>
              <w:rPr>
                <w:rFonts w:asciiTheme="majorBidi" w:eastAsia="AdvEPSTIM" w:hAnsiTheme="majorBidi" w:cstheme="majorBidi"/>
                <w:color w:val="FF0000"/>
                <w:sz w:val="16"/>
                <w:szCs w:val="16"/>
              </w:rPr>
            </w:pPr>
            <w:r w:rsidRPr="00B84632">
              <w:rPr>
                <w:rFonts w:asciiTheme="majorBidi" w:hAnsiTheme="majorBidi" w:cstheme="majorBidi"/>
                <w:sz w:val="16"/>
                <w:szCs w:val="16"/>
              </w:rPr>
              <w:t>A</w:t>
            </w:r>
            <w:r w:rsidRPr="00B84632">
              <w:rPr>
                <w:rFonts w:asciiTheme="majorBidi" w:hAnsiTheme="majorBidi" w:cstheme="majorBidi"/>
                <w:sz w:val="16"/>
                <w:szCs w:val="16"/>
                <w:vertAlign w:val="subscript"/>
              </w:rPr>
              <w:t>4</w:t>
            </w:r>
          </w:p>
        </w:tc>
        <w:tc>
          <w:tcPr>
            <w:tcW w:w="1565"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0.253205</w:t>
            </w:r>
          </w:p>
        </w:tc>
        <w:tc>
          <w:tcPr>
            <w:tcW w:w="1464"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0.127156</w:t>
            </w:r>
          </w:p>
        </w:tc>
        <w:tc>
          <w:tcPr>
            <w:tcW w:w="1331"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0</w:t>
            </w:r>
          </w:p>
        </w:tc>
        <w:tc>
          <w:tcPr>
            <w:tcW w:w="1251"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1</w:t>
            </w:r>
          </w:p>
        </w:tc>
      </w:tr>
      <w:tr w:rsidR="00CD7F56" w:rsidRPr="00B84632" w:rsidTr="008B1D0B">
        <w:trPr>
          <w:cantSplit/>
          <w:jc w:val="center"/>
        </w:trPr>
        <w:tc>
          <w:tcPr>
            <w:tcW w:w="1638" w:type="dxa"/>
            <w:noWrap/>
            <w:vAlign w:val="center"/>
            <w:hideMark/>
          </w:tcPr>
          <w:p w:rsidR="00CD7F56" w:rsidRPr="00B84632" w:rsidRDefault="00CD7F56" w:rsidP="008B1D0B">
            <w:pPr>
              <w:adjustRightInd w:val="0"/>
              <w:snapToGrid w:val="0"/>
              <w:jc w:val="center"/>
              <w:rPr>
                <w:rFonts w:asciiTheme="majorBidi" w:eastAsia="AdvEPSTIM" w:hAnsiTheme="majorBidi" w:cstheme="majorBidi"/>
                <w:color w:val="FF0000"/>
                <w:sz w:val="16"/>
                <w:szCs w:val="16"/>
              </w:rPr>
            </w:pPr>
            <w:r w:rsidRPr="00B84632">
              <w:rPr>
                <w:rFonts w:asciiTheme="majorBidi" w:hAnsiTheme="majorBidi" w:cstheme="majorBidi"/>
                <w:sz w:val="16"/>
                <w:szCs w:val="16"/>
              </w:rPr>
              <w:t>A</w:t>
            </w:r>
            <w:r w:rsidRPr="00B84632">
              <w:rPr>
                <w:rFonts w:asciiTheme="majorBidi" w:hAnsiTheme="majorBidi" w:cstheme="majorBidi"/>
                <w:sz w:val="16"/>
                <w:szCs w:val="16"/>
                <w:vertAlign w:val="subscript"/>
              </w:rPr>
              <w:t>5</w:t>
            </w:r>
          </w:p>
        </w:tc>
        <w:tc>
          <w:tcPr>
            <w:tcW w:w="1565"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0.408987</w:t>
            </w:r>
          </w:p>
        </w:tc>
        <w:tc>
          <w:tcPr>
            <w:tcW w:w="1464"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0.16989</w:t>
            </w:r>
          </w:p>
        </w:tc>
        <w:tc>
          <w:tcPr>
            <w:tcW w:w="1331"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0.264161</w:t>
            </w:r>
          </w:p>
        </w:tc>
        <w:tc>
          <w:tcPr>
            <w:tcW w:w="1251"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2</w:t>
            </w:r>
          </w:p>
        </w:tc>
      </w:tr>
      <w:tr w:rsidR="00CD7F56" w:rsidRPr="00B84632" w:rsidTr="008B1D0B">
        <w:trPr>
          <w:cantSplit/>
          <w:jc w:val="center"/>
        </w:trPr>
        <w:tc>
          <w:tcPr>
            <w:tcW w:w="1638" w:type="dxa"/>
            <w:noWrap/>
            <w:vAlign w:val="center"/>
            <w:hideMark/>
          </w:tcPr>
          <w:p w:rsidR="00CD7F56" w:rsidRPr="00B84632" w:rsidRDefault="00CD7F56" w:rsidP="008B1D0B">
            <w:pPr>
              <w:adjustRightInd w:val="0"/>
              <w:snapToGrid w:val="0"/>
              <w:jc w:val="center"/>
              <w:rPr>
                <w:rFonts w:asciiTheme="majorBidi" w:eastAsia="AdvEPSTIM" w:hAnsiTheme="majorBidi" w:cstheme="majorBidi"/>
                <w:color w:val="FF0000"/>
                <w:sz w:val="16"/>
                <w:szCs w:val="16"/>
              </w:rPr>
            </w:pPr>
            <w:r w:rsidRPr="00B84632">
              <w:rPr>
                <w:rFonts w:asciiTheme="majorBidi" w:hAnsiTheme="majorBidi" w:cstheme="majorBidi"/>
                <w:sz w:val="16"/>
                <w:szCs w:val="16"/>
              </w:rPr>
              <w:t>A</w:t>
            </w:r>
            <w:r w:rsidRPr="00B84632">
              <w:rPr>
                <w:rFonts w:asciiTheme="majorBidi" w:hAnsiTheme="majorBidi" w:cstheme="majorBidi"/>
                <w:sz w:val="16"/>
                <w:szCs w:val="16"/>
                <w:vertAlign w:val="subscript"/>
              </w:rPr>
              <w:t>6</w:t>
            </w:r>
          </w:p>
        </w:tc>
        <w:tc>
          <w:tcPr>
            <w:tcW w:w="1565"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0.543172</w:t>
            </w:r>
          </w:p>
        </w:tc>
        <w:tc>
          <w:tcPr>
            <w:tcW w:w="1464"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0.192014</w:t>
            </w:r>
          </w:p>
        </w:tc>
        <w:tc>
          <w:tcPr>
            <w:tcW w:w="1331"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0.446127</w:t>
            </w:r>
          </w:p>
        </w:tc>
        <w:tc>
          <w:tcPr>
            <w:tcW w:w="1251"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3</w:t>
            </w:r>
          </w:p>
        </w:tc>
      </w:tr>
      <w:tr w:rsidR="00CD7F56" w:rsidRPr="00B84632" w:rsidTr="008B1D0B">
        <w:trPr>
          <w:cantSplit/>
          <w:jc w:val="center"/>
        </w:trPr>
        <w:tc>
          <w:tcPr>
            <w:tcW w:w="1638"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Min</w:t>
            </w:r>
          </w:p>
        </w:tc>
        <w:tc>
          <w:tcPr>
            <w:tcW w:w="1565"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0.253205</w:t>
            </w:r>
          </w:p>
        </w:tc>
        <w:tc>
          <w:tcPr>
            <w:tcW w:w="1464"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0.127156</w:t>
            </w:r>
          </w:p>
        </w:tc>
        <w:tc>
          <w:tcPr>
            <w:tcW w:w="2582" w:type="dxa"/>
            <w:gridSpan w:val="2"/>
            <w:vMerge w:val="restart"/>
            <w:tcBorders>
              <w:right w:val="nil"/>
            </w:tcBorders>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p>
        </w:tc>
      </w:tr>
      <w:tr w:rsidR="00CD7F56" w:rsidRPr="00B84632" w:rsidTr="008B1D0B">
        <w:trPr>
          <w:cantSplit/>
          <w:jc w:val="center"/>
        </w:trPr>
        <w:tc>
          <w:tcPr>
            <w:tcW w:w="1638"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Max</w:t>
            </w:r>
          </w:p>
        </w:tc>
        <w:tc>
          <w:tcPr>
            <w:tcW w:w="1565"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0.845344</w:t>
            </w:r>
          </w:p>
        </w:tc>
        <w:tc>
          <w:tcPr>
            <w:tcW w:w="1464" w:type="dxa"/>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r w:rsidRPr="00B84632">
              <w:rPr>
                <w:rFonts w:asciiTheme="majorBidi" w:hAnsiTheme="majorBidi" w:cstheme="majorBidi"/>
                <w:sz w:val="16"/>
                <w:szCs w:val="16"/>
              </w:rPr>
              <w:t>0.288269</w:t>
            </w:r>
          </w:p>
        </w:tc>
        <w:tc>
          <w:tcPr>
            <w:tcW w:w="2582" w:type="dxa"/>
            <w:gridSpan w:val="2"/>
            <w:vMerge/>
            <w:tcBorders>
              <w:bottom w:val="nil"/>
              <w:right w:val="nil"/>
            </w:tcBorders>
            <w:noWrap/>
            <w:vAlign w:val="center"/>
            <w:hideMark/>
          </w:tcPr>
          <w:p w:rsidR="00CD7F56" w:rsidRPr="00B84632" w:rsidRDefault="00CD7F56" w:rsidP="008B1D0B">
            <w:pPr>
              <w:tabs>
                <w:tab w:val="left" w:pos="5655"/>
              </w:tabs>
              <w:adjustRightInd w:val="0"/>
              <w:snapToGrid w:val="0"/>
              <w:jc w:val="center"/>
              <w:rPr>
                <w:rFonts w:asciiTheme="majorBidi" w:hAnsiTheme="majorBidi" w:cstheme="majorBidi"/>
                <w:sz w:val="16"/>
                <w:szCs w:val="16"/>
              </w:rPr>
            </w:pPr>
          </w:p>
        </w:tc>
      </w:tr>
    </w:tbl>
    <w:p w:rsidR="00CD7F56" w:rsidRPr="008B1D0B" w:rsidRDefault="00CD7F56" w:rsidP="008B1D0B">
      <w:pPr>
        <w:autoSpaceDE w:val="0"/>
        <w:autoSpaceDN w:val="0"/>
        <w:adjustRightInd w:val="0"/>
        <w:snapToGrid w:val="0"/>
        <w:spacing w:after="0" w:line="240" w:lineRule="auto"/>
        <w:jc w:val="both"/>
        <w:rPr>
          <w:rFonts w:asciiTheme="majorBidi" w:eastAsia="AdvEPSTIM" w:hAnsiTheme="majorBidi" w:cstheme="majorBidi"/>
          <w:b/>
          <w:bCs/>
          <w:color w:val="000000"/>
          <w:sz w:val="20"/>
          <w:szCs w:val="20"/>
        </w:rPr>
      </w:pPr>
    </w:p>
    <w:p w:rsidR="00CD7F56" w:rsidRPr="008B1D0B" w:rsidRDefault="00CD7F56" w:rsidP="008B1D0B">
      <w:pPr>
        <w:adjustRightInd w:val="0"/>
        <w:snapToGrid w:val="0"/>
        <w:spacing w:after="0" w:line="240" w:lineRule="auto"/>
        <w:rPr>
          <w:rFonts w:asciiTheme="majorBidi" w:hAnsiTheme="majorBidi" w:cstheme="majorBidi"/>
          <w:b/>
          <w:bCs/>
          <w:sz w:val="20"/>
          <w:szCs w:val="20"/>
        </w:rPr>
      </w:pPr>
      <w:r w:rsidRPr="008B1D0B">
        <w:rPr>
          <w:rFonts w:asciiTheme="majorBidi" w:hAnsiTheme="majorBidi" w:cstheme="majorBidi"/>
          <w:b/>
          <w:bCs/>
          <w:sz w:val="20"/>
          <w:szCs w:val="20"/>
        </w:rPr>
        <w:t>5. CONCLUSIONS</w:t>
      </w:r>
    </w:p>
    <w:p w:rsidR="00CD7F56" w:rsidRPr="008B1D0B" w:rsidRDefault="00CD7F56" w:rsidP="006E1E1C">
      <w:pPr>
        <w:autoSpaceDE w:val="0"/>
        <w:autoSpaceDN w:val="0"/>
        <w:adjustRightInd w:val="0"/>
        <w:snapToGrid w:val="0"/>
        <w:spacing w:after="0" w:line="240" w:lineRule="auto"/>
        <w:ind w:firstLineChars="213" w:firstLine="426"/>
        <w:jc w:val="both"/>
        <w:rPr>
          <w:rFonts w:asciiTheme="majorBidi" w:hAnsiTheme="majorBidi" w:cstheme="majorBidi"/>
          <w:sz w:val="20"/>
          <w:szCs w:val="20"/>
        </w:rPr>
      </w:pPr>
      <w:bookmarkStart w:id="66" w:name="_GoBack"/>
      <w:bookmarkEnd w:id="66"/>
      <w:r w:rsidRPr="008B1D0B">
        <w:rPr>
          <w:rFonts w:asciiTheme="majorBidi" w:hAnsiTheme="majorBidi" w:cstheme="majorBidi"/>
          <w:color w:val="000000" w:themeColor="text1"/>
          <w:sz w:val="20"/>
          <w:szCs w:val="20"/>
        </w:rPr>
        <w:t>Selection of a flexible manufacturing system (FMS) is a challenging task because of the insufficient experience and data about this still-evolving technology. Further, the large investment involved makes the selection process critical</w:t>
      </w:r>
      <w:r w:rsidRPr="008B1D0B">
        <w:rPr>
          <w:rFonts w:asciiTheme="majorBidi" w:hAnsiTheme="majorBidi" w:cstheme="majorBidi"/>
          <w:sz w:val="20"/>
          <w:szCs w:val="20"/>
        </w:rPr>
        <w:t xml:space="preserve">. This paper illustrates an application of FPM along with </w:t>
      </w:r>
      <w:r w:rsidRPr="008B1D0B">
        <w:rPr>
          <w:rFonts w:asciiTheme="majorBidi" w:eastAsia="AdvGulliv-R" w:hAnsiTheme="majorBidi" w:cstheme="majorBidi"/>
          <w:color w:val="000000"/>
          <w:sz w:val="20"/>
          <w:szCs w:val="20"/>
        </w:rPr>
        <w:t xml:space="preserve">VIKOR </w:t>
      </w:r>
      <w:r w:rsidRPr="008B1D0B">
        <w:rPr>
          <w:rFonts w:asciiTheme="majorBidi" w:hAnsiTheme="majorBidi" w:cstheme="majorBidi"/>
          <w:sz w:val="20"/>
          <w:szCs w:val="20"/>
        </w:rPr>
        <w:t xml:space="preserve">in selecting FMS. Fuzzy set theory is incorporated to overcome the vagueness in the preferences. </w:t>
      </w:r>
      <w:r w:rsidRPr="008B1D0B">
        <w:rPr>
          <w:rFonts w:asciiTheme="majorBidi" w:eastAsia="AdvGulliv-R" w:hAnsiTheme="majorBidi" w:cstheme="majorBidi"/>
          <w:sz w:val="20"/>
          <w:szCs w:val="20"/>
        </w:rPr>
        <w:t xml:space="preserve">Two steps FPM and </w:t>
      </w:r>
      <w:r w:rsidRPr="008B1D0B">
        <w:rPr>
          <w:rFonts w:asciiTheme="majorBidi" w:eastAsia="AdvGulliv-R" w:hAnsiTheme="majorBidi" w:cstheme="majorBidi"/>
          <w:color w:val="000000"/>
          <w:sz w:val="20"/>
          <w:szCs w:val="20"/>
        </w:rPr>
        <w:t xml:space="preserve">VIKOR </w:t>
      </w:r>
      <w:r w:rsidRPr="008B1D0B">
        <w:rPr>
          <w:rFonts w:asciiTheme="majorBidi" w:eastAsia="AdvGulliv-R" w:hAnsiTheme="majorBidi" w:cstheme="majorBidi"/>
          <w:sz w:val="20"/>
          <w:szCs w:val="20"/>
        </w:rPr>
        <w:t xml:space="preserve">methodology is structured here that FPM uses </w:t>
      </w:r>
      <w:r w:rsidRPr="008B1D0B">
        <w:rPr>
          <w:rFonts w:asciiTheme="majorBidi" w:eastAsia="AdvGulliv-R" w:hAnsiTheme="majorBidi" w:cstheme="majorBidi"/>
          <w:color w:val="000000"/>
          <w:sz w:val="20"/>
          <w:szCs w:val="20"/>
        </w:rPr>
        <w:t xml:space="preserve">VIKOR </w:t>
      </w:r>
      <w:r w:rsidRPr="008B1D0B">
        <w:rPr>
          <w:rFonts w:asciiTheme="majorBidi" w:eastAsia="AdvGulliv-R" w:hAnsiTheme="majorBidi" w:cstheme="majorBidi"/>
          <w:sz w:val="20"/>
          <w:szCs w:val="20"/>
        </w:rPr>
        <w:t xml:space="preserve">result weights as input weights. According to this </w:t>
      </w:r>
      <w:r w:rsidRPr="008B1D0B">
        <w:rPr>
          <w:rFonts w:asciiTheme="majorBidi" w:eastAsia="AdvGulliv-R" w:hAnsiTheme="majorBidi" w:cstheme="majorBidi"/>
          <w:color w:val="000000" w:themeColor="text1"/>
          <w:sz w:val="20"/>
          <w:szCs w:val="20"/>
        </w:rPr>
        <w:t>methodology,</w:t>
      </w:r>
      <w:r w:rsidRPr="008B1D0B">
        <w:rPr>
          <w:rFonts w:asciiTheme="majorBidi" w:hAnsiTheme="majorBidi" w:cstheme="majorBidi"/>
          <w:color w:val="000000" w:themeColor="text1"/>
          <w:sz w:val="20"/>
          <w:szCs w:val="20"/>
        </w:rPr>
        <w:t xml:space="preserve"> A</w:t>
      </w:r>
      <w:r w:rsidRPr="008B1D0B">
        <w:rPr>
          <w:rFonts w:asciiTheme="majorBidi" w:hAnsiTheme="majorBidi" w:cstheme="majorBidi"/>
          <w:color w:val="000000" w:themeColor="text1"/>
          <w:sz w:val="20"/>
          <w:szCs w:val="20"/>
          <w:vertAlign w:val="subscript"/>
        </w:rPr>
        <w:t>4</w:t>
      </w:r>
      <w:r w:rsidRPr="008B1D0B">
        <w:rPr>
          <w:rFonts w:asciiTheme="majorBidi" w:hAnsiTheme="majorBidi" w:cstheme="majorBidi"/>
          <w:color w:val="000000" w:themeColor="text1"/>
          <w:sz w:val="20"/>
          <w:szCs w:val="20"/>
        </w:rPr>
        <w:t xml:space="preserve"> are selected</w:t>
      </w:r>
      <w:r w:rsidRPr="008B1D0B">
        <w:rPr>
          <w:rFonts w:asciiTheme="majorBidi" w:hAnsiTheme="majorBidi" w:cstheme="majorBidi"/>
          <w:sz w:val="20"/>
          <w:szCs w:val="20"/>
        </w:rPr>
        <w:t xml:space="preserve"> as the best FMS.</w:t>
      </w:r>
    </w:p>
    <w:p w:rsidR="00CD7F56" w:rsidRPr="008B1D0B" w:rsidRDefault="00CD7F56" w:rsidP="008B1D0B">
      <w:pPr>
        <w:autoSpaceDE w:val="0"/>
        <w:autoSpaceDN w:val="0"/>
        <w:adjustRightInd w:val="0"/>
        <w:snapToGrid w:val="0"/>
        <w:spacing w:after="0" w:line="240" w:lineRule="auto"/>
        <w:jc w:val="both"/>
        <w:rPr>
          <w:rFonts w:asciiTheme="majorBidi" w:hAnsiTheme="majorBidi" w:cstheme="majorBidi"/>
          <w:sz w:val="20"/>
          <w:szCs w:val="20"/>
        </w:rPr>
      </w:pPr>
    </w:p>
    <w:p w:rsidR="00CD7F56" w:rsidRPr="008B1D0B" w:rsidRDefault="00CD7F56" w:rsidP="008B1D0B">
      <w:pPr>
        <w:autoSpaceDE w:val="0"/>
        <w:autoSpaceDN w:val="0"/>
        <w:adjustRightInd w:val="0"/>
        <w:snapToGrid w:val="0"/>
        <w:spacing w:after="0" w:line="240" w:lineRule="auto"/>
        <w:jc w:val="both"/>
        <w:rPr>
          <w:rFonts w:ascii="Times New Roman" w:eastAsia="Times New Roman" w:hAnsi="Times New Roman" w:cs="Times New Roman"/>
          <w:b/>
          <w:bCs/>
          <w:color w:val="131413"/>
          <w:sz w:val="20"/>
          <w:szCs w:val="20"/>
          <w:lang w:bidi="fa-IR"/>
        </w:rPr>
      </w:pPr>
      <w:r w:rsidRPr="008B1D0B">
        <w:rPr>
          <w:rFonts w:ascii="Times New Roman" w:eastAsia="Times New Roman" w:hAnsi="Times New Roman" w:cs="Times New Roman"/>
          <w:b/>
          <w:bCs/>
          <w:color w:val="131413"/>
          <w:sz w:val="20"/>
          <w:szCs w:val="20"/>
          <w:lang w:bidi="fa-IR"/>
        </w:rPr>
        <w:t>Corresponding Author:</w:t>
      </w:r>
    </w:p>
    <w:p w:rsidR="00CD7F56" w:rsidRPr="008B1D0B" w:rsidRDefault="00CD7F56" w:rsidP="008B1D0B">
      <w:pPr>
        <w:adjustRightInd w:val="0"/>
        <w:snapToGrid w:val="0"/>
        <w:spacing w:after="0" w:line="240" w:lineRule="auto"/>
        <w:rPr>
          <w:rFonts w:asciiTheme="majorBidi" w:hAnsiTheme="majorBidi" w:cstheme="majorBidi"/>
          <w:sz w:val="20"/>
          <w:szCs w:val="20"/>
          <w:vertAlign w:val="superscript"/>
        </w:rPr>
      </w:pPr>
      <w:proofErr w:type="spellStart"/>
      <w:r w:rsidRPr="008B1D0B">
        <w:rPr>
          <w:rFonts w:asciiTheme="majorBidi" w:hAnsiTheme="majorBidi" w:cstheme="majorBidi"/>
          <w:b/>
          <w:bCs/>
          <w:sz w:val="20"/>
          <w:szCs w:val="20"/>
        </w:rPr>
        <w:t>Ehsan</w:t>
      </w:r>
      <w:proofErr w:type="spellEnd"/>
      <w:r w:rsidRPr="008B1D0B">
        <w:rPr>
          <w:rFonts w:asciiTheme="majorBidi" w:hAnsiTheme="majorBidi" w:cstheme="majorBidi"/>
          <w:b/>
          <w:bCs/>
          <w:sz w:val="20"/>
          <w:szCs w:val="20"/>
        </w:rPr>
        <w:t xml:space="preserve"> </w:t>
      </w:r>
      <w:proofErr w:type="spellStart"/>
      <w:r w:rsidRPr="008B1D0B">
        <w:rPr>
          <w:rFonts w:asciiTheme="majorBidi" w:hAnsiTheme="majorBidi" w:cstheme="majorBidi"/>
          <w:b/>
          <w:bCs/>
          <w:sz w:val="20"/>
          <w:szCs w:val="20"/>
        </w:rPr>
        <w:t>Salmani</w:t>
      </w:r>
      <w:proofErr w:type="spellEnd"/>
      <w:r w:rsidRPr="008B1D0B">
        <w:rPr>
          <w:rFonts w:asciiTheme="majorBidi" w:hAnsiTheme="majorBidi" w:cstheme="majorBidi"/>
          <w:b/>
          <w:bCs/>
          <w:sz w:val="20"/>
          <w:szCs w:val="20"/>
        </w:rPr>
        <w:t xml:space="preserve"> </w:t>
      </w:r>
      <w:proofErr w:type="spellStart"/>
      <w:r w:rsidRPr="008B1D0B">
        <w:rPr>
          <w:rFonts w:asciiTheme="majorBidi" w:hAnsiTheme="majorBidi" w:cstheme="majorBidi"/>
          <w:b/>
          <w:bCs/>
          <w:sz w:val="20"/>
          <w:szCs w:val="20"/>
        </w:rPr>
        <w:t>Zarchi</w:t>
      </w:r>
      <w:proofErr w:type="spellEnd"/>
      <w:r w:rsidRPr="008B1D0B">
        <w:rPr>
          <w:rFonts w:asciiTheme="majorBidi" w:hAnsiTheme="majorBidi" w:cstheme="majorBidi"/>
          <w:b/>
          <w:bCs/>
          <w:sz w:val="20"/>
          <w:szCs w:val="20"/>
        </w:rPr>
        <w:t xml:space="preserve"> </w:t>
      </w:r>
    </w:p>
    <w:p w:rsidR="00CD7F56" w:rsidRPr="008B1D0B" w:rsidRDefault="00CD7F56" w:rsidP="008B1D0B">
      <w:pPr>
        <w:adjustRightInd w:val="0"/>
        <w:snapToGrid w:val="0"/>
        <w:spacing w:after="0" w:line="240" w:lineRule="auto"/>
        <w:ind w:right="42"/>
        <w:rPr>
          <w:rFonts w:asciiTheme="majorBidi" w:hAnsiTheme="majorBidi" w:cstheme="majorBidi"/>
          <w:sz w:val="20"/>
          <w:szCs w:val="20"/>
        </w:rPr>
      </w:pPr>
      <w:r w:rsidRPr="008B1D0B">
        <w:rPr>
          <w:rFonts w:asciiTheme="majorBidi" w:hAnsiTheme="majorBidi" w:cstheme="majorBidi"/>
          <w:sz w:val="20"/>
          <w:szCs w:val="20"/>
        </w:rPr>
        <w:t xml:space="preserve">M.S. </w:t>
      </w:r>
      <w:r w:rsidRPr="008B1D0B">
        <w:rPr>
          <w:rFonts w:asciiTheme="majorBidi" w:hAnsiTheme="majorBidi" w:cstheme="majorBidi"/>
          <w:color w:val="000000"/>
          <w:sz w:val="20"/>
          <w:szCs w:val="20"/>
        </w:rPr>
        <w:t>Candidate of</w:t>
      </w:r>
      <w:r w:rsidRPr="008B1D0B">
        <w:rPr>
          <w:rFonts w:asciiTheme="majorBidi" w:hAnsiTheme="majorBidi" w:cstheme="majorBidi"/>
          <w:sz w:val="20"/>
          <w:szCs w:val="20"/>
        </w:rPr>
        <w:t xml:space="preserve"> Industrial Management, Islamic Azad University – South Tehran Branch, Iran</w:t>
      </w:r>
    </w:p>
    <w:p w:rsidR="00CD7F56" w:rsidRPr="008B1D0B" w:rsidRDefault="00CD7F56" w:rsidP="008B1D0B">
      <w:pPr>
        <w:adjustRightInd w:val="0"/>
        <w:snapToGrid w:val="0"/>
        <w:spacing w:after="0" w:line="240" w:lineRule="auto"/>
        <w:rPr>
          <w:rFonts w:ascii="Times New Roman" w:eastAsia="Times New Roman" w:hAnsi="Times New Roman" w:cs="Times New Roman"/>
          <w:b/>
          <w:bCs/>
          <w:sz w:val="20"/>
          <w:szCs w:val="20"/>
        </w:rPr>
      </w:pPr>
    </w:p>
    <w:p w:rsidR="00CD7F56" w:rsidRPr="008B1D0B" w:rsidRDefault="00CD7F56" w:rsidP="008B1D0B">
      <w:pPr>
        <w:autoSpaceDE w:val="0"/>
        <w:autoSpaceDN w:val="0"/>
        <w:adjustRightInd w:val="0"/>
        <w:snapToGrid w:val="0"/>
        <w:spacing w:after="0" w:line="240" w:lineRule="auto"/>
        <w:rPr>
          <w:rFonts w:ascii="Times New Roman" w:eastAsia="Times New Roman" w:hAnsi="Times New Roman" w:cs="Times New Roman"/>
          <w:b/>
          <w:bCs/>
          <w:sz w:val="20"/>
          <w:szCs w:val="20"/>
          <w:lang w:bidi="fa-IR"/>
        </w:rPr>
      </w:pPr>
      <w:r w:rsidRPr="008B1D0B">
        <w:rPr>
          <w:rFonts w:ascii="Times New Roman" w:eastAsia="Times New Roman" w:hAnsi="Times New Roman" w:cs="Times New Roman"/>
          <w:b/>
          <w:bCs/>
          <w:sz w:val="20"/>
          <w:szCs w:val="20"/>
          <w:lang w:bidi="fa-IR"/>
        </w:rPr>
        <w:t>Acknowledgement</w:t>
      </w:r>
      <w:r w:rsidR="0030351E">
        <w:rPr>
          <w:rFonts w:ascii="Times New Roman" w:eastAsia="Times New Roman" w:hAnsi="Times New Roman" w:cs="Times New Roman"/>
          <w:b/>
          <w:bCs/>
          <w:sz w:val="20"/>
          <w:szCs w:val="20"/>
          <w:lang w:bidi="fa-IR"/>
        </w:rPr>
        <w:t xml:space="preserve"> </w:t>
      </w:r>
    </w:p>
    <w:p w:rsidR="00CD7F56" w:rsidRPr="008B1D0B" w:rsidRDefault="00CD7F56" w:rsidP="008B1D0B">
      <w:pPr>
        <w:autoSpaceDE w:val="0"/>
        <w:autoSpaceDN w:val="0"/>
        <w:adjustRightInd w:val="0"/>
        <w:snapToGrid w:val="0"/>
        <w:spacing w:after="0" w:line="240" w:lineRule="auto"/>
        <w:jc w:val="both"/>
        <w:rPr>
          <w:rFonts w:ascii="Times New Roman" w:eastAsia="AdvGulliv-R" w:hAnsi="Times New Roman" w:cs="Times New Roman"/>
          <w:sz w:val="20"/>
          <w:szCs w:val="20"/>
        </w:rPr>
      </w:pPr>
      <w:r w:rsidRPr="008B1D0B">
        <w:rPr>
          <w:rFonts w:ascii="Times New Roman" w:eastAsia="AdvGulliv-R" w:hAnsi="Times New Roman" w:cs="Times New Roman"/>
          <w:sz w:val="20"/>
          <w:szCs w:val="20"/>
        </w:rPr>
        <w:t>The authors wish to thank an anonymous referee for the valuable suggestions which considerably improve the quality of the paper.</w:t>
      </w:r>
    </w:p>
    <w:p w:rsidR="00CD7F56" w:rsidRPr="008B1D0B" w:rsidRDefault="00CD7F56" w:rsidP="008B1D0B">
      <w:pPr>
        <w:bidi/>
        <w:adjustRightInd w:val="0"/>
        <w:snapToGrid w:val="0"/>
        <w:spacing w:after="0" w:line="240" w:lineRule="auto"/>
        <w:jc w:val="both"/>
        <w:rPr>
          <w:rFonts w:asciiTheme="majorBidi" w:eastAsia="AdvGulliv-R" w:hAnsiTheme="majorBidi" w:cstheme="majorBidi"/>
          <w:sz w:val="20"/>
          <w:szCs w:val="20"/>
        </w:rPr>
      </w:pPr>
      <w:r w:rsidRPr="008B1D0B">
        <w:rPr>
          <w:rFonts w:ascii="Calibri" w:eastAsia="MS Mincho" w:hAnsi="Calibri" w:cs="B Zar" w:hint="cs"/>
          <w:b/>
          <w:color w:val="000000"/>
          <w:sz w:val="20"/>
          <w:szCs w:val="20"/>
          <w:rtl/>
          <w:lang w:bidi="fa-IR"/>
        </w:rPr>
        <w:lastRenderedPageBreak/>
        <w:t xml:space="preserve"> </w:t>
      </w:r>
    </w:p>
    <w:p w:rsidR="00CD7F56" w:rsidRPr="008B1D0B" w:rsidRDefault="00CD7F56" w:rsidP="008B1D0B">
      <w:pPr>
        <w:adjustRightInd w:val="0"/>
        <w:snapToGrid w:val="0"/>
        <w:spacing w:after="0" w:line="240" w:lineRule="auto"/>
        <w:rPr>
          <w:rFonts w:asciiTheme="majorBidi" w:hAnsiTheme="majorBidi" w:cstheme="majorBidi"/>
          <w:b/>
          <w:bCs/>
          <w:sz w:val="20"/>
          <w:szCs w:val="20"/>
        </w:rPr>
      </w:pPr>
      <w:r w:rsidRPr="008B1D0B">
        <w:rPr>
          <w:rFonts w:asciiTheme="majorBidi" w:hAnsiTheme="majorBidi" w:cstheme="majorBidi"/>
          <w:b/>
          <w:bCs/>
          <w:sz w:val="20"/>
          <w:szCs w:val="20"/>
        </w:rPr>
        <w:t xml:space="preserve">REFERENCES </w:t>
      </w:r>
    </w:p>
    <w:p w:rsidR="00CD7F56" w:rsidRPr="008B1D0B" w:rsidRDefault="00CD7F56" w:rsidP="008B1D0B">
      <w:pPr>
        <w:pStyle w:val="ListParagraph"/>
        <w:numPr>
          <w:ilvl w:val="0"/>
          <w:numId w:val="25"/>
        </w:numPr>
        <w:adjustRightInd w:val="0"/>
        <w:snapToGrid w:val="0"/>
        <w:spacing w:after="0" w:line="240" w:lineRule="auto"/>
        <w:ind w:left="450"/>
        <w:jc w:val="both"/>
        <w:rPr>
          <w:rFonts w:asciiTheme="majorBidi" w:hAnsiTheme="majorBidi" w:cstheme="majorBidi"/>
          <w:sz w:val="20"/>
          <w:szCs w:val="20"/>
        </w:rPr>
      </w:pPr>
      <w:proofErr w:type="spellStart"/>
      <w:r w:rsidRPr="008B1D0B">
        <w:rPr>
          <w:rFonts w:asciiTheme="majorBidi" w:hAnsiTheme="majorBidi" w:cstheme="majorBidi"/>
          <w:sz w:val="20"/>
          <w:szCs w:val="20"/>
        </w:rPr>
        <w:t>Buzacott</w:t>
      </w:r>
      <w:proofErr w:type="spellEnd"/>
      <w:r w:rsidRPr="008B1D0B">
        <w:rPr>
          <w:rFonts w:asciiTheme="majorBidi" w:hAnsiTheme="majorBidi" w:cstheme="majorBidi"/>
          <w:sz w:val="20"/>
          <w:szCs w:val="20"/>
        </w:rPr>
        <w:t>, J.A.</w:t>
      </w:r>
      <w:r w:rsidR="0030351E">
        <w:rPr>
          <w:rFonts w:asciiTheme="majorBidi" w:hAnsiTheme="majorBidi" w:cstheme="majorBidi"/>
          <w:sz w:val="20"/>
          <w:szCs w:val="20"/>
        </w:rPr>
        <w:t xml:space="preserve"> </w:t>
      </w:r>
      <w:r w:rsidRPr="008B1D0B">
        <w:rPr>
          <w:rFonts w:asciiTheme="majorBidi" w:hAnsiTheme="majorBidi" w:cstheme="majorBidi"/>
          <w:sz w:val="20"/>
          <w:szCs w:val="20"/>
        </w:rPr>
        <w:t xml:space="preserve">and Yao, D.D, (1986), Flexible manufacturing systems: A review of analytical models, Manage. </w:t>
      </w:r>
      <w:proofErr w:type="spellStart"/>
      <w:r w:rsidRPr="008B1D0B">
        <w:rPr>
          <w:rFonts w:asciiTheme="majorBidi" w:hAnsiTheme="majorBidi" w:cstheme="majorBidi"/>
          <w:sz w:val="20"/>
          <w:szCs w:val="20"/>
        </w:rPr>
        <w:t>Sci.,Vol</w:t>
      </w:r>
      <w:proofErr w:type="spellEnd"/>
      <w:r w:rsidRPr="008B1D0B">
        <w:rPr>
          <w:rFonts w:asciiTheme="majorBidi" w:hAnsiTheme="majorBidi" w:cstheme="majorBidi"/>
          <w:sz w:val="20"/>
          <w:szCs w:val="20"/>
        </w:rPr>
        <w:t>. 32, pp. 890-905.</w:t>
      </w:r>
    </w:p>
    <w:p w:rsidR="00CD7F56" w:rsidRPr="008B1D0B" w:rsidRDefault="00CD7F56" w:rsidP="008B1D0B">
      <w:pPr>
        <w:pStyle w:val="ListParagraph"/>
        <w:numPr>
          <w:ilvl w:val="0"/>
          <w:numId w:val="25"/>
        </w:numPr>
        <w:adjustRightInd w:val="0"/>
        <w:snapToGrid w:val="0"/>
        <w:spacing w:after="0" w:line="240" w:lineRule="auto"/>
        <w:ind w:left="450"/>
        <w:jc w:val="both"/>
        <w:rPr>
          <w:rFonts w:asciiTheme="majorBidi" w:hAnsiTheme="majorBidi" w:cstheme="majorBidi"/>
          <w:sz w:val="20"/>
          <w:szCs w:val="20"/>
        </w:rPr>
      </w:pPr>
      <w:proofErr w:type="spellStart"/>
      <w:r w:rsidRPr="008B1D0B">
        <w:rPr>
          <w:rFonts w:asciiTheme="majorBidi" w:hAnsiTheme="majorBidi" w:cstheme="majorBidi"/>
          <w:sz w:val="20"/>
          <w:szCs w:val="20"/>
        </w:rPr>
        <w:t>Jaikumar</w:t>
      </w:r>
      <w:proofErr w:type="spellEnd"/>
      <w:r w:rsidRPr="008B1D0B">
        <w:rPr>
          <w:rFonts w:asciiTheme="majorBidi" w:hAnsiTheme="majorBidi" w:cstheme="majorBidi"/>
          <w:sz w:val="20"/>
          <w:szCs w:val="20"/>
        </w:rPr>
        <w:t xml:space="preserve">, R. (1986), “Postindustrial manufacturing", </w:t>
      </w:r>
      <w:proofErr w:type="spellStart"/>
      <w:r w:rsidRPr="008B1D0B">
        <w:rPr>
          <w:rFonts w:asciiTheme="majorBidi" w:hAnsiTheme="majorBidi" w:cstheme="majorBidi"/>
          <w:sz w:val="20"/>
          <w:szCs w:val="20"/>
        </w:rPr>
        <w:t>Hart,.Bus.Ret,.,Vol</w:t>
      </w:r>
      <w:proofErr w:type="spellEnd"/>
      <w:r w:rsidRPr="008B1D0B">
        <w:rPr>
          <w:rFonts w:asciiTheme="majorBidi" w:hAnsiTheme="majorBidi" w:cstheme="majorBidi"/>
          <w:sz w:val="20"/>
          <w:szCs w:val="20"/>
        </w:rPr>
        <w:t>. 6, pp. 69-79.</w:t>
      </w:r>
    </w:p>
    <w:p w:rsidR="00CD7F56" w:rsidRPr="008B1D0B" w:rsidRDefault="00CD7F56" w:rsidP="008B1D0B">
      <w:pPr>
        <w:pStyle w:val="ListParagraph"/>
        <w:numPr>
          <w:ilvl w:val="0"/>
          <w:numId w:val="25"/>
        </w:numPr>
        <w:adjustRightInd w:val="0"/>
        <w:snapToGrid w:val="0"/>
        <w:spacing w:after="0" w:line="240" w:lineRule="auto"/>
        <w:ind w:left="450"/>
        <w:jc w:val="both"/>
        <w:rPr>
          <w:rFonts w:asciiTheme="majorBidi" w:hAnsiTheme="majorBidi" w:cstheme="majorBidi"/>
          <w:sz w:val="20"/>
          <w:szCs w:val="20"/>
        </w:rPr>
      </w:pPr>
      <w:r w:rsidRPr="008B1D0B">
        <w:rPr>
          <w:rFonts w:asciiTheme="majorBidi" w:hAnsiTheme="majorBidi" w:cstheme="majorBidi"/>
          <w:sz w:val="20"/>
          <w:szCs w:val="20"/>
        </w:rPr>
        <w:t>Kaufmann, A., and Gupta, M. M. (1988). Fuzzy mathematical models in engineering and management science. Amsterdam: North-Holland.</w:t>
      </w:r>
    </w:p>
    <w:p w:rsidR="00CD7F56" w:rsidRPr="008B1D0B" w:rsidRDefault="00CD7F56" w:rsidP="008B1D0B">
      <w:pPr>
        <w:pStyle w:val="ListParagraph"/>
        <w:numPr>
          <w:ilvl w:val="0"/>
          <w:numId w:val="25"/>
        </w:numPr>
        <w:adjustRightInd w:val="0"/>
        <w:snapToGrid w:val="0"/>
        <w:spacing w:after="0" w:line="240" w:lineRule="auto"/>
        <w:ind w:left="450"/>
        <w:jc w:val="both"/>
        <w:rPr>
          <w:rFonts w:asciiTheme="majorBidi" w:hAnsiTheme="majorBidi" w:cstheme="majorBidi"/>
          <w:sz w:val="20"/>
          <w:szCs w:val="20"/>
        </w:rPr>
      </w:pPr>
      <w:proofErr w:type="spellStart"/>
      <w:r w:rsidRPr="008B1D0B">
        <w:rPr>
          <w:rFonts w:asciiTheme="majorBidi" w:hAnsiTheme="majorBidi" w:cstheme="majorBidi"/>
          <w:sz w:val="20"/>
          <w:szCs w:val="20"/>
        </w:rPr>
        <w:t>Karsak</w:t>
      </w:r>
      <w:proofErr w:type="spellEnd"/>
      <w:r w:rsidRPr="008B1D0B">
        <w:rPr>
          <w:rFonts w:asciiTheme="majorBidi" w:hAnsiTheme="majorBidi" w:cstheme="majorBidi"/>
          <w:sz w:val="20"/>
          <w:szCs w:val="20"/>
        </w:rPr>
        <w:t>, E. E. (2002). Distance-based fuzzy MCDM approach for evaluating flexible manufacturing system alternatives. International Journal of Production Research 40(13), 3167–3181.</w:t>
      </w:r>
    </w:p>
    <w:p w:rsidR="00CD7F56" w:rsidRPr="008B1D0B" w:rsidRDefault="00CD7F56" w:rsidP="008B1D0B">
      <w:pPr>
        <w:pStyle w:val="ListParagraph"/>
        <w:numPr>
          <w:ilvl w:val="0"/>
          <w:numId w:val="25"/>
        </w:numPr>
        <w:adjustRightInd w:val="0"/>
        <w:snapToGrid w:val="0"/>
        <w:spacing w:after="0" w:line="240" w:lineRule="auto"/>
        <w:ind w:left="450"/>
        <w:jc w:val="both"/>
        <w:rPr>
          <w:rFonts w:asciiTheme="majorBidi" w:hAnsiTheme="majorBidi" w:cstheme="majorBidi"/>
          <w:sz w:val="20"/>
          <w:szCs w:val="20"/>
        </w:rPr>
      </w:pPr>
      <w:proofErr w:type="spellStart"/>
      <w:r w:rsidRPr="008B1D0B">
        <w:rPr>
          <w:rFonts w:asciiTheme="majorBidi" w:hAnsiTheme="majorBidi" w:cstheme="majorBidi"/>
          <w:sz w:val="20"/>
          <w:szCs w:val="20"/>
        </w:rPr>
        <w:t>Kuula</w:t>
      </w:r>
      <w:proofErr w:type="spellEnd"/>
      <w:r w:rsidRPr="008B1D0B">
        <w:rPr>
          <w:rFonts w:asciiTheme="majorBidi" w:hAnsiTheme="majorBidi" w:cstheme="majorBidi"/>
          <w:sz w:val="20"/>
          <w:szCs w:val="20"/>
        </w:rPr>
        <w:t>, M. (1993), A risk management model for FMS selection decisions: A multiple-criteria decision-making approach, Computers in Industry 23, 99-108.</w:t>
      </w:r>
    </w:p>
    <w:p w:rsidR="00CD7F56" w:rsidRPr="008B1D0B" w:rsidRDefault="00CD7F56" w:rsidP="008B1D0B">
      <w:pPr>
        <w:pStyle w:val="ListParagraph"/>
        <w:numPr>
          <w:ilvl w:val="0"/>
          <w:numId w:val="25"/>
        </w:numPr>
        <w:adjustRightInd w:val="0"/>
        <w:snapToGrid w:val="0"/>
        <w:spacing w:after="0" w:line="240" w:lineRule="auto"/>
        <w:ind w:left="450"/>
        <w:jc w:val="both"/>
        <w:rPr>
          <w:rFonts w:asciiTheme="majorBidi" w:hAnsiTheme="majorBidi" w:cstheme="majorBidi"/>
          <w:sz w:val="20"/>
          <w:szCs w:val="20"/>
        </w:rPr>
      </w:pPr>
      <w:proofErr w:type="spellStart"/>
      <w:r w:rsidRPr="008B1D0B">
        <w:rPr>
          <w:rFonts w:asciiTheme="majorBidi" w:hAnsiTheme="majorBidi" w:cstheme="majorBidi"/>
          <w:sz w:val="20"/>
          <w:szCs w:val="20"/>
        </w:rPr>
        <w:t>Opricovic</w:t>
      </w:r>
      <w:proofErr w:type="spellEnd"/>
      <w:r w:rsidRPr="008B1D0B">
        <w:rPr>
          <w:rFonts w:asciiTheme="majorBidi" w:hAnsiTheme="majorBidi" w:cstheme="majorBidi"/>
          <w:sz w:val="20"/>
          <w:szCs w:val="20"/>
        </w:rPr>
        <w:t>. (1998). “Multi-criteria optimization of civil engineering systems, “Faculty of Civil Engineering, Belgrade.</w:t>
      </w:r>
    </w:p>
    <w:p w:rsidR="00CD7F56" w:rsidRPr="008B1D0B" w:rsidRDefault="00CD7F56" w:rsidP="008B1D0B">
      <w:pPr>
        <w:pStyle w:val="ListParagraph"/>
        <w:numPr>
          <w:ilvl w:val="0"/>
          <w:numId w:val="25"/>
        </w:numPr>
        <w:adjustRightInd w:val="0"/>
        <w:snapToGrid w:val="0"/>
        <w:spacing w:after="0" w:line="240" w:lineRule="auto"/>
        <w:ind w:left="450"/>
        <w:jc w:val="both"/>
        <w:rPr>
          <w:rFonts w:asciiTheme="majorBidi" w:hAnsiTheme="majorBidi" w:cstheme="majorBidi"/>
          <w:sz w:val="20"/>
          <w:szCs w:val="20"/>
        </w:rPr>
      </w:pPr>
      <w:proofErr w:type="spellStart"/>
      <w:r w:rsidRPr="008B1D0B">
        <w:rPr>
          <w:rFonts w:asciiTheme="majorBidi" w:hAnsiTheme="majorBidi" w:cstheme="majorBidi"/>
          <w:sz w:val="20"/>
          <w:szCs w:val="20"/>
        </w:rPr>
        <w:t>Opricovic</w:t>
      </w:r>
      <w:proofErr w:type="spellEnd"/>
      <w:r w:rsidRPr="008B1D0B">
        <w:rPr>
          <w:rFonts w:asciiTheme="majorBidi" w:hAnsiTheme="majorBidi" w:cstheme="majorBidi"/>
          <w:sz w:val="20"/>
          <w:szCs w:val="20"/>
        </w:rPr>
        <w:t xml:space="preserve">, S., &amp; </w:t>
      </w:r>
      <w:proofErr w:type="spellStart"/>
      <w:r w:rsidRPr="008B1D0B">
        <w:rPr>
          <w:rFonts w:asciiTheme="majorBidi" w:hAnsiTheme="majorBidi" w:cstheme="majorBidi"/>
          <w:sz w:val="20"/>
          <w:szCs w:val="20"/>
        </w:rPr>
        <w:t>Tzeng</w:t>
      </w:r>
      <w:proofErr w:type="spellEnd"/>
      <w:r w:rsidRPr="008B1D0B">
        <w:rPr>
          <w:rFonts w:asciiTheme="majorBidi" w:hAnsiTheme="majorBidi" w:cstheme="majorBidi"/>
          <w:sz w:val="20"/>
          <w:szCs w:val="20"/>
        </w:rPr>
        <w:t xml:space="preserve">, G. H. (2002). </w:t>
      </w:r>
      <w:proofErr w:type="spellStart"/>
      <w:r w:rsidRPr="008B1D0B">
        <w:rPr>
          <w:rFonts w:asciiTheme="majorBidi" w:hAnsiTheme="majorBidi" w:cstheme="majorBidi"/>
          <w:sz w:val="20"/>
          <w:szCs w:val="20"/>
        </w:rPr>
        <w:t>Multicriteria</w:t>
      </w:r>
      <w:proofErr w:type="spellEnd"/>
      <w:r w:rsidRPr="008B1D0B">
        <w:rPr>
          <w:rFonts w:asciiTheme="majorBidi" w:hAnsiTheme="majorBidi" w:cstheme="majorBidi"/>
          <w:sz w:val="20"/>
          <w:szCs w:val="20"/>
        </w:rPr>
        <w:t xml:space="preserve"> planning of post earthquake sustainable reconstruction, Computer-Aided Civil and Infrastructure Engineering, no.17, pp. 211–220.</w:t>
      </w:r>
    </w:p>
    <w:p w:rsidR="00CD7F56" w:rsidRPr="008B1D0B" w:rsidRDefault="00CD7F56" w:rsidP="008B1D0B">
      <w:pPr>
        <w:pStyle w:val="ListParagraph"/>
        <w:numPr>
          <w:ilvl w:val="0"/>
          <w:numId w:val="25"/>
        </w:numPr>
        <w:adjustRightInd w:val="0"/>
        <w:snapToGrid w:val="0"/>
        <w:spacing w:after="0" w:line="240" w:lineRule="auto"/>
        <w:ind w:left="450"/>
        <w:jc w:val="both"/>
        <w:rPr>
          <w:rFonts w:asciiTheme="majorBidi" w:hAnsiTheme="majorBidi" w:cstheme="majorBidi"/>
          <w:sz w:val="20"/>
          <w:szCs w:val="20"/>
        </w:rPr>
      </w:pPr>
      <w:proofErr w:type="spellStart"/>
      <w:r w:rsidRPr="008B1D0B">
        <w:rPr>
          <w:rFonts w:asciiTheme="majorBidi" w:hAnsiTheme="majorBidi" w:cstheme="majorBidi"/>
          <w:sz w:val="20"/>
          <w:szCs w:val="20"/>
        </w:rPr>
        <w:t>Ranta,J</w:t>
      </w:r>
      <w:proofErr w:type="spellEnd"/>
      <w:r w:rsidRPr="008B1D0B">
        <w:rPr>
          <w:rFonts w:asciiTheme="majorBidi" w:hAnsiTheme="majorBidi" w:cstheme="majorBidi"/>
          <w:sz w:val="20"/>
          <w:szCs w:val="20"/>
        </w:rPr>
        <w:t>.</w:t>
      </w:r>
      <w:r w:rsidR="0030351E">
        <w:rPr>
          <w:rFonts w:asciiTheme="majorBidi" w:hAnsiTheme="majorBidi" w:cstheme="majorBidi"/>
          <w:sz w:val="20"/>
          <w:szCs w:val="20"/>
        </w:rPr>
        <w:t xml:space="preserve"> </w:t>
      </w:r>
      <w:proofErr w:type="spellStart"/>
      <w:r w:rsidRPr="008B1D0B">
        <w:rPr>
          <w:rFonts w:asciiTheme="majorBidi" w:hAnsiTheme="majorBidi" w:cstheme="majorBidi"/>
          <w:sz w:val="20"/>
          <w:szCs w:val="20"/>
        </w:rPr>
        <w:t>K.Koskinen</w:t>
      </w:r>
      <w:proofErr w:type="spellEnd"/>
      <w:r w:rsidRPr="008B1D0B">
        <w:rPr>
          <w:rFonts w:asciiTheme="majorBidi" w:hAnsiTheme="majorBidi" w:cstheme="majorBidi"/>
          <w:sz w:val="20"/>
          <w:szCs w:val="20"/>
        </w:rPr>
        <w:t xml:space="preserve"> and </w:t>
      </w:r>
      <w:proofErr w:type="spellStart"/>
      <w:r w:rsidRPr="008B1D0B">
        <w:rPr>
          <w:rFonts w:asciiTheme="majorBidi" w:hAnsiTheme="majorBidi" w:cstheme="majorBidi"/>
          <w:sz w:val="20"/>
          <w:szCs w:val="20"/>
        </w:rPr>
        <w:t>Ollus</w:t>
      </w:r>
      <w:proofErr w:type="spellEnd"/>
      <w:r w:rsidRPr="008B1D0B">
        <w:rPr>
          <w:rFonts w:asciiTheme="majorBidi" w:hAnsiTheme="majorBidi" w:cstheme="majorBidi"/>
          <w:sz w:val="20"/>
          <w:szCs w:val="20"/>
        </w:rPr>
        <w:t>, M.(1988), “Flexible production automation and computer integrated manufacturing: Recent trends in Finland", Computers in Industry, Vol. 11,No. 1, pp. 55-76.</w:t>
      </w:r>
    </w:p>
    <w:p w:rsidR="00CD7F56" w:rsidRPr="008B1D0B" w:rsidRDefault="00CD7F56" w:rsidP="008B1D0B">
      <w:pPr>
        <w:pStyle w:val="ListParagraph"/>
        <w:numPr>
          <w:ilvl w:val="0"/>
          <w:numId w:val="25"/>
        </w:numPr>
        <w:adjustRightInd w:val="0"/>
        <w:snapToGrid w:val="0"/>
        <w:spacing w:after="0" w:line="240" w:lineRule="auto"/>
        <w:ind w:left="450"/>
        <w:jc w:val="both"/>
        <w:rPr>
          <w:rFonts w:asciiTheme="majorBidi" w:hAnsiTheme="majorBidi" w:cstheme="majorBidi"/>
          <w:sz w:val="20"/>
          <w:szCs w:val="20"/>
        </w:rPr>
      </w:pPr>
      <w:proofErr w:type="spellStart"/>
      <w:r w:rsidRPr="008B1D0B">
        <w:rPr>
          <w:rFonts w:asciiTheme="majorBidi" w:hAnsiTheme="majorBidi" w:cstheme="majorBidi"/>
          <w:sz w:val="20"/>
          <w:szCs w:val="20"/>
        </w:rPr>
        <w:t>Shamsuzzamn</w:t>
      </w:r>
      <w:proofErr w:type="spellEnd"/>
      <w:r w:rsidRPr="008B1D0B">
        <w:rPr>
          <w:rFonts w:asciiTheme="majorBidi" w:hAnsiTheme="majorBidi" w:cstheme="majorBidi"/>
          <w:sz w:val="20"/>
          <w:szCs w:val="20"/>
        </w:rPr>
        <w:t xml:space="preserve">, M., Sharif, A.M.M., </w:t>
      </w:r>
      <w:proofErr w:type="spellStart"/>
      <w:r w:rsidRPr="008B1D0B">
        <w:rPr>
          <w:rFonts w:asciiTheme="majorBidi" w:hAnsiTheme="majorBidi" w:cstheme="majorBidi"/>
          <w:sz w:val="20"/>
          <w:szCs w:val="20"/>
        </w:rPr>
        <w:t>Bohez</w:t>
      </w:r>
      <w:proofErr w:type="spellEnd"/>
      <w:r w:rsidRPr="008B1D0B">
        <w:rPr>
          <w:rFonts w:asciiTheme="majorBidi" w:hAnsiTheme="majorBidi" w:cstheme="majorBidi"/>
          <w:sz w:val="20"/>
          <w:szCs w:val="20"/>
        </w:rPr>
        <w:t xml:space="preserve">, E. (2003), Applying Linguistic criteria in FMS selection: fuzzy-set-AHP approach, 14,3, 247-254. </w:t>
      </w:r>
    </w:p>
    <w:p w:rsidR="00CD7F56" w:rsidRPr="008B1D0B" w:rsidRDefault="00CD7F56" w:rsidP="008B1D0B">
      <w:pPr>
        <w:pStyle w:val="ListParagraph"/>
        <w:numPr>
          <w:ilvl w:val="0"/>
          <w:numId w:val="25"/>
        </w:numPr>
        <w:adjustRightInd w:val="0"/>
        <w:snapToGrid w:val="0"/>
        <w:spacing w:after="0" w:line="240" w:lineRule="auto"/>
        <w:ind w:left="450"/>
        <w:jc w:val="both"/>
        <w:rPr>
          <w:rFonts w:asciiTheme="majorBidi" w:hAnsiTheme="majorBidi" w:cstheme="majorBidi"/>
          <w:sz w:val="20"/>
          <w:szCs w:val="20"/>
        </w:rPr>
      </w:pPr>
      <w:r w:rsidRPr="008B1D0B">
        <w:rPr>
          <w:rFonts w:asciiTheme="majorBidi" w:hAnsiTheme="majorBidi" w:cstheme="majorBidi"/>
          <w:sz w:val="20"/>
          <w:szCs w:val="20"/>
        </w:rPr>
        <w:t>Wang, L., Chu, J., Wu, J. (2006). Selection of optimum maintenance strategies based on a fuzzy analytic hierarchy process, Int. J. Production Economics 107, 151–163.</w:t>
      </w:r>
    </w:p>
    <w:p w:rsidR="00CD7F56" w:rsidRPr="008B1D0B" w:rsidRDefault="00CD7F56" w:rsidP="008B1D0B">
      <w:pPr>
        <w:pStyle w:val="ListParagraph"/>
        <w:numPr>
          <w:ilvl w:val="0"/>
          <w:numId w:val="25"/>
        </w:numPr>
        <w:adjustRightInd w:val="0"/>
        <w:snapToGrid w:val="0"/>
        <w:spacing w:after="0" w:line="240" w:lineRule="auto"/>
        <w:ind w:left="450"/>
        <w:jc w:val="both"/>
        <w:rPr>
          <w:rFonts w:asciiTheme="majorBidi" w:hAnsiTheme="majorBidi" w:cstheme="majorBidi"/>
          <w:sz w:val="20"/>
          <w:szCs w:val="20"/>
        </w:rPr>
      </w:pPr>
      <w:proofErr w:type="spellStart"/>
      <w:r w:rsidRPr="008B1D0B">
        <w:rPr>
          <w:rFonts w:asciiTheme="majorBidi" w:hAnsiTheme="majorBidi" w:cstheme="majorBidi"/>
          <w:sz w:val="20"/>
          <w:szCs w:val="20"/>
        </w:rPr>
        <w:t>Zadeh</w:t>
      </w:r>
      <w:proofErr w:type="spellEnd"/>
      <w:r w:rsidRPr="008B1D0B">
        <w:rPr>
          <w:rFonts w:asciiTheme="majorBidi" w:hAnsiTheme="majorBidi" w:cstheme="majorBidi"/>
          <w:sz w:val="20"/>
          <w:szCs w:val="20"/>
        </w:rPr>
        <w:t>, L. A. (1975). The concept of a linguistic variable and its application to approximate reasoning-I. Information Sciences, 8(3), 199–249.</w:t>
      </w:r>
    </w:p>
    <w:p w:rsidR="00CD7F56" w:rsidRPr="008B1D0B" w:rsidRDefault="00CD7F56" w:rsidP="008B1D0B">
      <w:pPr>
        <w:pStyle w:val="ListParagraph"/>
        <w:numPr>
          <w:ilvl w:val="0"/>
          <w:numId w:val="25"/>
        </w:numPr>
        <w:adjustRightInd w:val="0"/>
        <w:snapToGrid w:val="0"/>
        <w:spacing w:after="0" w:line="240" w:lineRule="auto"/>
        <w:ind w:left="450"/>
        <w:jc w:val="both"/>
        <w:rPr>
          <w:rFonts w:asciiTheme="majorBidi" w:hAnsiTheme="majorBidi" w:cstheme="majorBidi"/>
          <w:sz w:val="20"/>
          <w:szCs w:val="20"/>
        </w:rPr>
      </w:pPr>
      <w:proofErr w:type="spellStart"/>
      <w:r w:rsidRPr="008B1D0B">
        <w:rPr>
          <w:rFonts w:asciiTheme="majorBidi" w:hAnsiTheme="majorBidi" w:cstheme="majorBidi"/>
          <w:sz w:val="20"/>
          <w:szCs w:val="20"/>
        </w:rPr>
        <w:t>Zadeh</w:t>
      </w:r>
      <w:proofErr w:type="spellEnd"/>
      <w:r w:rsidRPr="008B1D0B">
        <w:rPr>
          <w:rFonts w:asciiTheme="majorBidi" w:hAnsiTheme="majorBidi" w:cstheme="majorBidi"/>
          <w:sz w:val="20"/>
          <w:szCs w:val="20"/>
        </w:rPr>
        <w:t>, L. A. (1965). Fuzzy sets. Information and Control, 8(3), 338–353.</w:t>
      </w:r>
    </w:p>
    <w:p w:rsidR="00CD7F56" w:rsidRPr="008B1D0B" w:rsidRDefault="00CD7F56" w:rsidP="008B1D0B">
      <w:pPr>
        <w:adjustRightInd w:val="0"/>
        <w:snapToGrid w:val="0"/>
        <w:spacing w:after="0" w:line="240" w:lineRule="auto"/>
        <w:rPr>
          <w:sz w:val="20"/>
          <w:szCs w:val="20"/>
        </w:rPr>
        <w:sectPr w:rsidR="00CD7F56" w:rsidRPr="008B1D0B" w:rsidSect="006E1E1C">
          <w:pgSz w:w="12240" w:h="15840" w:code="1"/>
          <w:pgMar w:top="1440" w:right="1440" w:bottom="1440" w:left="1440" w:header="720" w:footer="720" w:gutter="0"/>
          <w:cols w:num="2" w:space="720"/>
          <w:docGrid w:linePitch="360"/>
        </w:sectPr>
      </w:pPr>
    </w:p>
    <w:p w:rsidR="007A6E40" w:rsidRDefault="007A6E40" w:rsidP="008B1D0B">
      <w:pPr>
        <w:adjustRightInd w:val="0"/>
        <w:snapToGrid w:val="0"/>
        <w:spacing w:after="0" w:line="240" w:lineRule="auto"/>
        <w:rPr>
          <w:sz w:val="20"/>
          <w:szCs w:val="20"/>
          <w:lang w:eastAsia="zh-CN"/>
        </w:rPr>
      </w:pPr>
    </w:p>
    <w:p w:rsidR="008B1D0B" w:rsidRPr="008B1D0B" w:rsidRDefault="008B1D0B" w:rsidP="008B1D0B">
      <w:pPr>
        <w:adjustRightInd w:val="0"/>
        <w:snapToGrid w:val="0"/>
        <w:spacing w:after="0" w:line="240" w:lineRule="auto"/>
        <w:rPr>
          <w:sz w:val="20"/>
          <w:szCs w:val="20"/>
          <w:lang w:eastAsia="zh-CN"/>
        </w:rPr>
      </w:pPr>
      <w:r>
        <w:rPr>
          <w:rFonts w:hint="eastAsia"/>
          <w:sz w:val="20"/>
          <w:szCs w:val="20"/>
          <w:lang w:eastAsia="zh-CN"/>
        </w:rPr>
        <w:t>5/4/2013</w:t>
      </w:r>
    </w:p>
    <w:sectPr w:rsidR="008B1D0B" w:rsidRPr="008B1D0B" w:rsidSect="006E1E1C">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3AA" w:rsidRDefault="00CE03AA">
      <w:pPr>
        <w:spacing w:after="0" w:line="240" w:lineRule="auto"/>
      </w:pPr>
      <w:r>
        <w:separator/>
      </w:r>
    </w:p>
  </w:endnote>
  <w:endnote w:type="continuationSeparator" w:id="0">
    <w:p w:rsidR="00CE03AA" w:rsidRDefault="00CE0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EPSTIM">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dvGulliv-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 Za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9037"/>
      <w:docPartObj>
        <w:docPartGallery w:val="Page Numbers (Bottom of Page)"/>
        <w:docPartUnique/>
      </w:docPartObj>
    </w:sdtPr>
    <w:sdtEndPr>
      <w:rPr>
        <w:sz w:val="20"/>
        <w:szCs w:val="20"/>
      </w:rPr>
    </w:sdtEndPr>
    <w:sdtContent>
      <w:p w:rsidR="00B84632" w:rsidRPr="00B84632" w:rsidRDefault="00197AE1">
        <w:pPr>
          <w:pStyle w:val="Footer"/>
          <w:jc w:val="center"/>
          <w:rPr>
            <w:sz w:val="20"/>
            <w:szCs w:val="20"/>
          </w:rPr>
        </w:pPr>
        <w:r w:rsidRPr="00B84632">
          <w:rPr>
            <w:sz w:val="20"/>
            <w:szCs w:val="20"/>
          </w:rPr>
          <w:fldChar w:fldCharType="begin"/>
        </w:r>
        <w:r w:rsidR="00B84632" w:rsidRPr="00B84632">
          <w:rPr>
            <w:sz w:val="20"/>
            <w:szCs w:val="20"/>
          </w:rPr>
          <w:instrText xml:space="preserve"> PAGE   \* MERGEFORMAT </w:instrText>
        </w:r>
        <w:r w:rsidRPr="00B84632">
          <w:rPr>
            <w:sz w:val="20"/>
            <w:szCs w:val="20"/>
          </w:rPr>
          <w:fldChar w:fldCharType="separate"/>
        </w:r>
        <w:r w:rsidR="006E1E1C">
          <w:rPr>
            <w:noProof/>
            <w:sz w:val="20"/>
            <w:szCs w:val="20"/>
          </w:rPr>
          <w:t>52</w:t>
        </w:r>
        <w:r w:rsidRPr="00B84632">
          <w:rPr>
            <w:sz w:val="20"/>
            <w:szCs w:val="20"/>
          </w:rPr>
          <w:fldChar w:fldCharType="end"/>
        </w:r>
      </w:p>
    </w:sdtContent>
  </w:sdt>
  <w:p w:rsidR="00B84632" w:rsidRPr="00B84632" w:rsidRDefault="00B84632">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3AA" w:rsidRDefault="00CE03AA">
      <w:pPr>
        <w:spacing w:after="0" w:line="240" w:lineRule="auto"/>
      </w:pPr>
      <w:r>
        <w:separator/>
      </w:r>
    </w:p>
  </w:footnote>
  <w:footnote w:type="continuationSeparator" w:id="0">
    <w:p w:rsidR="00CE03AA" w:rsidRDefault="00CE0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1E" w:rsidRPr="005B373C" w:rsidRDefault="0030351E" w:rsidP="0030351E">
    <w:pPr>
      <w:pBdr>
        <w:bottom w:val="thinThickMediumGap" w:sz="12" w:space="1" w:color="auto"/>
      </w:pBdr>
      <w:spacing w:after="0" w:line="240" w:lineRule="auto"/>
      <w:jc w:val="center"/>
      <w:rPr>
        <w:rFonts w:ascii="Times New Roman" w:eastAsia="Times New Roman" w:hAnsi="Times New Roman" w:cs="Times New Roman"/>
        <w:iCs/>
        <w:sz w:val="20"/>
        <w:szCs w:val="20"/>
        <w:lang w:bidi="fa-IR"/>
      </w:rPr>
    </w:pPr>
    <w:r>
      <w:rPr>
        <w:rFonts w:ascii="Times New Roman" w:eastAsia="Times New Roman" w:hAnsi="Times New Roman" w:cs="Times New Roman"/>
        <w:iCs/>
        <w:color w:val="000000"/>
        <w:sz w:val="20"/>
        <w:szCs w:val="20"/>
        <w:lang w:bidi="fa-IR"/>
      </w:rPr>
      <w:t>New York Science Journal</w:t>
    </w:r>
    <w:r w:rsidRPr="005B373C">
      <w:rPr>
        <w:rFonts w:ascii="Times New Roman" w:eastAsia="Times New Roman" w:hAnsi="Times New Roman" w:cs="Times New Roman"/>
        <w:iCs/>
        <w:color w:val="000000"/>
        <w:sz w:val="20"/>
        <w:szCs w:val="20"/>
        <w:lang w:bidi="fa-IR"/>
      </w:rPr>
      <w:t xml:space="preserve"> </w:t>
    </w:r>
    <w:r w:rsidRPr="005B373C">
      <w:rPr>
        <w:rFonts w:ascii="Times New Roman" w:eastAsia="Times New Roman" w:hAnsi="Times New Roman" w:cs="Times New Roman"/>
        <w:iCs/>
        <w:sz w:val="20"/>
        <w:szCs w:val="20"/>
        <w:lang w:bidi="fa-IR"/>
      </w:rPr>
      <w:t>2013;</w:t>
    </w:r>
    <w:r>
      <w:rPr>
        <w:rFonts w:ascii="Times New Roman" w:hAnsi="Times New Roman" w:cs="Times New Roman" w:hint="eastAsia"/>
        <w:iCs/>
        <w:sz w:val="20"/>
        <w:szCs w:val="20"/>
        <w:lang w:eastAsia="zh-CN" w:bidi="fa-IR"/>
      </w:rPr>
      <w:t>6</w:t>
    </w:r>
    <w:r w:rsidRPr="005B373C">
      <w:rPr>
        <w:rFonts w:ascii="Times New Roman" w:eastAsia="Times New Roman" w:hAnsi="Times New Roman" w:cs="Times New Roman"/>
        <w:iCs/>
        <w:sz w:val="20"/>
        <w:szCs w:val="20"/>
        <w:lang w:bidi="fa-IR"/>
      </w:rPr>
      <w:t>(</w:t>
    </w:r>
    <w:r>
      <w:rPr>
        <w:rFonts w:ascii="Times New Roman" w:hAnsi="Times New Roman" w:cs="Times New Roman" w:hint="eastAsia"/>
        <w:iCs/>
        <w:sz w:val="20"/>
        <w:szCs w:val="20"/>
        <w:lang w:eastAsia="zh-CN" w:bidi="fa-IR"/>
      </w:rPr>
      <w:t>6</w:t>
    </w:r>
    <w:r w:rsidRPr="005B373C">
      <w:rPr>
        <w:rFonts w:ascii="Times New Roman" w:eastAsia="Times New Roman" w:hAnsi="Times New Roman" w:cs="Times New Roman"/>
        <w:iCs/>
        <w:sz w:val="20"/>
        <w:szCs w:val="20"/>
        <w:lang w:bidi="fa-IR"/>
      </w:rPr>
      <w:t xml:space="preserve">)                                                   </w:t>
    </w:r>
    <w:r w:rsidRPr="005B373C">
      <w:rPr>
        <w:rFonts w:ascii="Times New Roman" w:eastAsia="Times New Roman" w:hAnsi="Times New Roman" w:cs="Times New Roman"/>
        <w:sz w:val="20"/>
        <w:szCs w:val="20"/>
        <w:lang w:bidi="fa-IR"/>
      </w:rPr>
      <w:t xml:space="preserve"> </w:t>
    </w:r>
    <w:hyperlink r:id="rId1" w:history="1">
      <w:r w:rsidRPr="005B373C">
        <w:rPr>
          <w:rFonts w:ascii="Times New Roman" w:eastAsia="Times New Roman" w:hAnsi="Times New Roman" w:cs="Times New Roman"/>
          <w:color w:val="0000FF"/>
          <w:sz w:val="20"/>
          <w:szCs w:val="20"/>
          <w:u w:val="single"/>
          <w:lang w:bidi="fa-IR"/>
        </w:rPr>
        <w:t>http://www.sciencepub.net</w:t>
      </w:r>
    </w:hyperlink>
    <w:r w:rsidRPr="005B373C">
      <w:rPr>
        <w:rFonts w:ascii="Times New Roman" w:eastAsia="Times New Roman" w:hAnsi="Times New Roman" w:cs="Times New Roman"/>
        <w:color w:val="0000FF"/>
        <w:sz w:val="20"/>
        <w:szCs w:val="20"/>
        <w:u w:val="single"/>
        <w:lang w:bidi="fa-IR"/>
      </w:rPr>
      <w:t>/newyork</w:t>
    </w:r>
  </w:p>
  <w:p w:rsidR="0030351E" w:rsidRDefault="003035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243919"/>
    <w:multiLevelType w:val="hybridMultilevel"/>
    <w:tmpl w:val="FDEE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02A66"/>
    <w:multiLevelType w:val="hybridMultilevel"/>
    <w:tmpl w:val="A0B6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82F9E"/>
    <w:multiLevelType w:val="hybridMultilevel"/>
    <w:tmpl w:val="EFB0E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F0336"/>
    <w:multiLevelType w:val="hybridMultilevel"/>
    <w:tmpl w:val="CF905CF6"/>
    <w:lvl w:ilvl="0" w:tplc="74AEBFDC">
      <w:start w:val="1"/>
      <w:numFmt w:val="decimal"/>
      <w:pStyle w:val="papersubtitle"/>
      <w:lvlText w:val="[%1]"/>
      <w:lvlJc w:val="left"/>
      <w:pPr>
        <w:ind w:left="720"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42E94"/>
    <w:multiLevelType w:val="hybridMultilevel"/>
    <w:tmpl w:val="41A49CB8"/>
    <w:lvl w:ilvl="0" w:tplc="4C50E6A6">
      <w:start w:val="10"/>
      <w:numFmt w:val="decimal"/>
      <w:lvlText w:val="%1."/>
      <w:lvlJc w:val="left"/>
      <w:pPr>
        <w:tabs>
          <w:tab w:val="num" w:pos="284"/>
        </w:tabs>
        <w:ind w:left="340" w:hanging="340"/>
      </w:pPr>
      <w:rPr>
        <w:rFonts w:hint="default"/>
      </w:rPr>
    </w:lvl>
    <w:lvl w:ilvl="1" w:tplc="E364FE7A">
      <w:start w:val="1"/>
      <w:numFmt w:val="decimal"/>
      <w:lvlText w:val="%2."/>
      <w:lvlJc w:val="left"/>
      <w:pPr>
        <w:tabs>
          <w:tab w:val="num" w:pos="284"/>
        </w:tabs>
        <w:ind w:left="284"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580DDF"/>
    <w:multiLevelType w:val="hybridMultilevel"/>
    <w:tmpl w:val="9C2CCEFA"/>
    <w:lvl w:ilvl="0" w:tplc="0409000F">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0B03281"/>
    <w:multiLevelType w:val="hybridMultilevel"/>
    <w:tmpl w:val="B0B0DB96"/>
    <w:lvl w:ilvl="0" w:tplc="BF5A7D6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2672102A"/>
    <w:multiLevelType w:val="hybridMultilevel"/>
    <w:tmpl w:val="9982B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C6D97"/>
    <w:multiLevelType w:val="hybridMultilevel"/>
    <w:tmpl w:val="7024B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B510E"/>
    <w:multiLevelType w:val="hybridMultilevel"/>
    <w:tmpl w:val="8062CB26"/>
    <w:lvl w:ilvl="0" w:tplc="C5AAC53A">
      <w:start w:val="1"/>
      <w:numFmt w:val="decimal"/>
      <w:lvlText w:val="[%1]"/>
      <w:lvlJc w:val="left"/>
      <w:pPr>
        <w:ind w:left="720" w:hanging="360"/>
      </w:pPr>
      <w:rPr>
        <w:rFonts w:hint="default"/>
        <w:b w:val="0"/>
        <w:b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A557EF0"/>
    <w:multiLevelType w:val="hybridMultilevel"/>
    <w:tmpl w:val="7A2E9D26"/>
    <w:lvl w:ilvl="0" w:tplc="AADAF5C8">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2E807E2"/>
    <w:multiLevelType w:val="hybridMultilevel"/>
    <w:tmpl w:val="17101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14A59"/>
    <w:multiLevelType w:val="hybridMultilevel"/>
    <w:tmpl w:val="DE8A11D2"/>
    <w:lvl w:ilvl="0" w:tplc="AEFEC126">
      <w:start w:val="1"/>
      <w:numFmt w:val="decimal"/>
      <w:lvlText w:val="[%1]"/>
      <w:lvlJc w:val="left"/>
      <w:pPr>
        <w:ind w:left="720" w:hanging="360"/>
      </w:pPr>
      <w:rPr>
        <w:b w:val="0"/>
        <w:b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A3D5B2F"/>
    <w:multiLevelType w:val="multilevel"/>
    <w:tmpl w:val="840E805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E6662C8"/>
    <w:multiLevelType w:val="multilevel"/>
    <w:tmpl w:val="840E805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6D7392E"/>
    <w:multiLevelType w:val="hybridMultilevel"/>
    <w:tmpl w:val="BD2E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752DE4"/>
    <w:multiLevelType w:val="hybridMultilevel"/>
    <w:tmpl w:val="57D62402"/>
    <w:lvl w:ilvl="0" w:tplc="BF4EB42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nsid w:val="5DBC3FCF"/>
    <w:multiLevelType w:val="hybridMultilevel"/>
    <w:tmpl w:val="5F7A4F88"/>
    <w:lvl w:ilvl="0" w:tplc="C5AAC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CF5C90"/>
    <w:multiLevelType w:val="hybridMultilevel"/>
    <w:tmpl w:val="8F38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1E72BA"/>
    <w:multiLevelType w:val="hybridMultilevel"/>
    <w:tmpl w:val="C91CB498"/>
    <w:lvl w:ilvl="0" w:tplc="C5AAC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AF3ECB"/>
    <w:multiLevelType w:val="hybridMultilevel"/>
    <w:tmpl w:val="5592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B2F26"/>
    <w:multiLevelType w:val="hybridMultilevel"/>
    <w:tmpl w:val="41248346"/>
    <w:lvl w:ilvl="0" w:tplc="85688AC4">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081879"/>
    <w:multiLevelType w:val="hybridMultilevel"/>
    <w:tmpl w:val="C122E756"/>
    <w:lvl w:ilvl="0" w:tplc="8D4AFAFE">
      <w:start w:val="1"/>
      <w:numFmt w:val="decimal"/>
      <w:lvlText w:val="%1."/>
      <w:lvlJc w:val="left"/>
      <w:pPr>
        <w:tabs>
          <w:tab w:val="num" w:pos="284"/>
        </w:tabs>
        <w:ind w:left="170" w:hanging="170"/>
      </w:pPr>
      <w:rPr>
        <w:rFonts w:hint="default"/>
      </w:rPr>
    </w:lvl>
    <w:lvl w:ilvl="1" w:tplc="2E32BDE8">
      <w:start w:val="1"/>
      <w:numFmt w:val="decimal"/>
      <w:lvlText w:val="%2."/>
      <w:lvlJc w:val="left"/>
      <w:pPr>
        <w:tabs>
          <w:tab w:val="num" w:pos="284"/>
        </w:tabs>
        <w:ind w:left="22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2"/>
  </w:num>
  <w:num w:numId="4">
    <w:abstractNumId w:val="0"/>
    <w:lvlOverride w:ilvl="0">
      <w:lvl w:ilvl="0">
        <w:start w:val="1"/>
        <w:numFmt w:val="bullet"/>
        <w:lvlText w:val=""/>
        <w:legacy w:legacy="1" w:legacySpace="0" w:legacyIndent="160"/>
        <w:lvlJc w:val="left"/>
        <w:pPr>
          <w:ind w:left="160" w:hanging="160"/>
        </w:pPr>
        <w:rPr>
          <w:rFonts w:ascii="Symbol" w:hAnsi="Symbol" w:hint="default"/>
        </w:rPr>
      </w:lvl>
    </w:lvlOverride>
  </w:num>
  <w:num w:numId="5">
    <w:abstractNumId w:val="9"/>
  </w:num>
  <w:num w:numId="6">
    <w:abstractNumId w:val="23"/>
  </w:num>
  <w:num w:numId="7">
    <w:abstractNumId w:val="5"/>
  </w:num>
  <w:num w:numId="8">
    <w:abstractNumId w:val="22"/>
  </w:num>
  <w:num w:numId="9">
    <w:abstractNumId w:val="17"/>
  </w:num>
  <w:num w:numId="10">
    <w:abstractNumId w:val="19"/>
  </w:num>
  <w:num w:numId="11">
    <w:abstractNumId w:val="16"/>
  </w:num>
  <w:num w:numId="12">
    <w:abstractNumId w:val="21"/>
  </w:num>
  <w:num w:numId="13">
    <w:abstractNumId w:val="2"/>
  </w:num>
  <w:num w:numId="14">
    <w:abstractNumId w:val="10"/>
  </w:num>
  <w:num w:numId="15">
    <w:abstractNumId w:val="15"/>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num>
  <w:num w:numId="22">
    <w:abstractNumId w:val="3"/>
  </w:num>
  <w:num w:numId="23">
    <w:abstractNumId w:val="18"/>
  </w:num>
  <w:num w:numId="24">
    <w:abstractNumId w:val="4"/>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CD7F56"/>
    <w:rsid w:val="000000DB"/>
    <w:rsid w:val="00034A49"/>
    <w:rsid w:val="00197AE1"/>
    <w:rsid w:val="002B7493"/>
    <w:rsid w:val="0030351E"/>
    <w:rsid w:val="00386881"/>
    <w:rsid w:val="0041776C"/>
    <w:rsid w:val="00465229"/>
    <w:rsid w:val="004D1F39"/>
    <w:rsid w:val="005D5D05"/>
    <w:rsid w:val="006E1E1C"/>
    <w:rsid w:val="007915E1"/>
    <w:rsid w:val="007A6E40"/>
    <w:rsid w:val="008B1D0B"/>
    <w:rsid w:val="009A6287"/>
    <w:rsid w:val="00A560B4"/>
    <w:rsid w:val="00A73F72"/>
    <w:rsid w:val="00AA7483"/>
    <w:rsid w:val="00B84632"/>
    <w:rsid w:val="00C34921"/>
    <w:rsid w:val="00CD7F56"/>
    <w:rsid w:val="00CE03AA"/>
    <w:rsid w:val="00D21850"/>
    <w:rsid w:val="00DD49FE"/>
    <w:rsid w:val="00F402B1"/>
    <w:rsid w:val="00FA3F7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4" type="connector" idref="#AutoShape 31"/>
        <o:r id="V:Rule15" type="connector" idref="#AutoShape 30"/>
        <o:r id="V:Rule16" type="connector" idref="#Straight Arrow Connector 5"/>
        <o:r id="V:Rule17" type="connector" idref="#AutoShape 34"/>
        <o:r id="V:Rule18" type="connector" idref="#AutoShape 32"/>
        <o:r id="V:Rule19" type="connector" idref="#Straight Arrow Connector 2"/>
        <o:r id="V:Rule20" type="connector" idref="#AutoShape 28"/>
        <o:r id="V:Rule21" type="connector" idref="#Straight Arrow Connector 6"/>
        <o:r id="V:Rule22" type="connector" idref="#AutoShape 33"/>
        <o:r id="V:Rule23" type="connector" idref="#Straight Arrow Connector 3"/>
        <o:r id="V:Rule24" type="connector" idref="#AutoShape 29"/>
        <o:r id="V:Rule25" type="connector" idref="#Straight Arrow Connector 1"/>
        <o:r id="V:Rule26"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6C"/>
  </w:style>
  <w:style w:type="paragraph" w:styleId="Heading1">
    <w:name w:val="heading 1"/>
    <w:aliases w:val="Section"/>
    <w:basedOn w:val="Normal"/>
    <w:next w:val="Normal"/>
    <w:link w:val="Heading1Char"/>
    <w:qFormat/>
    <w:rsid w:val="00CD7F56"/>
    <w:pPr>
      <w:keepNext/>
      <w:spacing w:after="0" w:line="240" w:lineRule="auto"/>
      <w:ind w:left="45" w:hanging="45"/>
      <w:jc w:val="both"/>
      <w:outlineLvl w:val="0"/>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CD7F56"/>
    <w:pPr>
      <w:spacing w:before="100" w:beforeAutospacing="1" w:after="100" w:afterAutospacing="1" w:line="240" w:lineRule="auto"/>
      <w:outlineLvl w:val="2"/>
    </w:pPr>
    <w:rPr>
      <w:rFonts w:ascii="Times New Roman" w:eastAsia="Times New Roman" w:hAnsi="Times New Roman" w:cs="Times New Roman"/>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CD7F56"/>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CD7F56"/>
    <w:rPr>
      <w:rFonts w:ascii="Times New Roman" w:eastAsia="Times New Roman" w:hAnsi="Times New Roman" w:cs="Times New Roman"/>
      <w:b/>
      <w:bCs/>
      <w:sz w:val="27"/>
      <w:szCs w:val="27"/>
      <w:lang w:bidi="fa-IR"/>
    </w:rPr>
  </w:style>
  <w:style w:type="paragraph" w:styleId="BalloonText">
    <w:name w:val="Balloon Text"/>
    <w:basedOn w:val="Normal"/>
    <w:link w:val="BalloonTextChar"/>
    <w:uiPriority w:val="99"/>
    <w:unhideWhenUsed/>
    <w:rsid w:val="00CD7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D7F56"/>
    <w:rPr>
      <w:rFonts w:ascii="Tahoma" w:hAnsi="Tahoma" w:cs="Tahoma"/>
      <w:sz w:val="16"/>
      <w:szCs w:val="16"/>
    </w:rPr>
  </w:style>
  <w:style w:type="paragraph" w:styleId="Header">
    <w:name w:val="header"/>
    <w:basedOn w:val="Normal"/>
    <w:link w:val="HeaderChar"/>
    <w:uiPriority w:val="99"/>
    <w:unhideWhenUsed/>
    <w:rsid w:val="00CD7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F56"/>
  </w:style>
  <w:style w:type="paragraph" w:styleId="Footer">
    <w:name w:val="footer"/>
    <w:basedOn w:val="Normal"/>
    <w:link w:val="FooterChar"/>
    <w:uiPriority w:val="99"/>
    <w:unhideWhenUsed/>
    <w:rsid w:val="00CD7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F56"/>
  </w:style>
  <w:style w:type="character" w:styleId="Hyperlink">
    <w:name w:val="Hyperlink"/>
    <w:basedOn w:val="DefaultParagraphFont"/>
    <w:unhideWhenUsed/>
    <w:rsid w:val="00CD7F56"/>
    <w:rPr>
      <w:color w:val="0000FF"/>
      <w:u w:val="single"/>
    </w:rPr>
  </w:style>
  <w:style w:type="table" w:styleId="TableGrid">
    <w:name w:val="Table Grid"/>
    <w:basedOn w:val="TableNormal"/>
    <w:uiPriority w:val="59"/>
    <w:rsid w:val="00CD7F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7F56"/>
    <w:pPr>
      <w:ind w:left="720"/>
      <w:contextualSpacing/>
    </w:pPr>
  </w:style>
  <w:style w:type="paragraph" w:styleId="NoSpacing">
    <w:name w:val="No Spacing"/>
    <w:uiPriority w:val="1"/>
    <w:qFormat/>
    <w:rsid w:val="00CD7F56"/>
    <w:pPr>
      <w:spacing w:after="0" w:line="240" w:lineRule="auto"/>
    </w:pPr>
  </w:style>
  <w:style w:type="paragraph" w:customStyle="1" w:styleId="AUTHORAFFILIATION">
    <w:name w:val="AUTHOR AFFILIATION"/>
    <w:basedOn w:val="Normal"/>
    <w:rsid w:val="00CD7F56"/>
    <w:pPr>
      <w:framePr w:w="5040" w:vSpace="200" w:wrap="auto" w:hAnchor="text" w:yAlign="bottom"/>
      <w:widowControl w:val="0"/>
      <w:spacing w:after="0" w:line="180" w:lineRule="exact"/>
      <w:jc w:val="both"/>
    </w:pPr>
    <w:rPr>
      <w:rFonts w:ascii="Palatino" w:eastAsia="Times New Roman" w:hAnsi="Palatino" w:cs="Times New Roman"/>
      <w:i/>
      <w:kern w:val="16"/>
      <w:sz w:val="16"/>
      <w:szCs w:val="20"/>
    </w:rPr>
  </w:style>
  <w:style w:type="paragraph" w:customStyle="1" w:styleId="PARAGRAPHnoindent">
    <w:name w:val="PARAGRAPH (no indent)"/>
    <w:basedOn w:val="Normal"/>
    <w:next w:val="Normal"/>
    <w:rsid w:val="00CD7F56"/>
    <w:pPr>
      <w:widowControl w:val="0"/>
      <w:spacing w:after="0" w:line="230" w:lineRule="exact"/>
      <w:jc w:val="both"/>
    </w:pPr>
    <w:rPr>
      <w:rFonts w:ascii="Palatino" w:eastAsia="Times New Roman" w:hAnsi="Palatino" w:cs="Times New Roman"/>
      <w:kern w:val="16"/>
      <w:sz w:val="19"/>
      <w:szCs w:val="20"/>
    </w:rPr>
  </w:style>
  <w:style w:type="paragraph" w:customStyle="1" w:styleId="ARTICLETITLE">
    <w:name w:val="ARTICLE TITLE"/>
    <w:basedOn w:val="PARAGRAPHnoindent"/>
    <w:rsid w:val="00CD7F56"/>
    <w:pPr>
      <w:suppressAutoHyphens/>
      <w:spacing w:after="160" w:line="560" w:lineRule="exact"/>
      <w:jc w:val="center"/>
    </w:pPr>
    <w:rPr>
      <w:rFonts w:ascii="Helvetica" w:hAnsi="Helvetica"/>
      <w:spacing w:val="6"/>
      <w:sz w:val="48"/>
    </w:rPr>
  </w:style>
  <w:style w:type="paragraph" w:customStyle="1" w:styleId="ABSTRACT">
    <w:name w:val="ABSTRACT"/>
    <w:basedOn w:val="Normal"/>
    <w:rsid w:val="00CD7F56"/>
    <w:pPr>
      <w:widowControl w:val="0"/>
      <w:suppressAutoHyphens/>
      <w:spacing w:after="240" w:line="210" w:lineRule="exact"/>
      <w:ind w:left="480" w:right="480"/>
    </w:pPr>
    <w:rPr>
      <w:rFonts w:ascii="Helvetica" w:eastAsia="Times New Roman" w:hAnsi="Helvetica" w:cs="Times New Roman"/>
      <w:kern w:val="16"/>
      <w:sz w:val="16"/>
      <w:szCs w:val="20"/>
    </w:rPr>
  </w:style>
  <w:style w:type="character" w:customStyle="1" w:styleId="EndnoteTextChar">
    <w:name w:val="Endnote Text Char"/>
    <w:basedOn w:val="DefaultParagraphFont"/>
    <w:link w:val="EndnoteText"/>
    <w:uiPriority w:val="99"/>
    <w:semiHidden/>
    <w:rsid w:val="00CD7F56"/>
    <w:rPr>
      <w:sz w:val="20"/>
      <w:szCs w:val="20"/>
    </w:rPr>
  </w:style>
  <w:style w:type="paragraph" w:styleId="EndnoteText">
    <w:name w:val="endnote text"/>
    <w:basedOn w:val="Normal"/>
    <w:link w:val="EndnoteTextChar"/>
    <w:uiPriority w:val="99"/>
    <w:semiHidden/>
    <w:unhideWhenUsed/>
    <w:rsid w:val="00CD7F56"/>
    <w:pPr>
      <w:spacing w:after="0" w:line="240" w:lineRule="auto"/>
    </w:pPr>
    <w:rPr>
      <w:sz w:val="20"/>
      <w:szCs w:val="20"/>
    </w:rPr>
  </w:style>
  <w:style w:type="character" w:customStyle="1" w:styleId="EndnoteTextChar1">
    <w:name w:val="Endnote Text Char1"/>
    <w:basedOn w:val="DefaultParagraphFont"/>
    <w:uiPriority w:val="99"/>
    <w:semiHidden/>
    <w:rsid w:val="00CD7F56"/>
    <w:rPr>
      <w:sz w:val="20"/>
      <w:szCs w:val="20"/>
    </w:rPr>
  </w:style>
  <w:style w:type="paragraph" w:styleId="FootnoteText">
    <w:name w:val="footnote text"/>
    <w:basedOn w:val="Normal"/>
    <w:link w:val="FootnoteTextChar"/>
    <w:uiPriority w:val="99"/>
    <w:semiHidden/>
    <w:unhideWhenUsed/>
    <w:rsid w:val="00CD7F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F56"/>
    <w:rPr>
      <w:sz w:val="20"/>
      <w:szCs w:val="20"/>
    </w:rPr>
  </w:style>
  <w:style w:type="character" w:styleId="Strong">
    <w:name w:val="Strong"/>
    <w:basedOn w:val="DefaultParagraphFont"/>
    <w:uiPriority w:val="22"/>
    <w:qFormat/>
    <w:rsid w:val="00CD7F56"/>
    <w:rPr>
      <w:b/>
      <w:bCs/>
    </w:rPr>
  </w:style>
  <w:style w:type="paragraph" w:customStyle="1" w:styleId="papersubtitle">
    <w:name w:val="paper subtitle"/>
    <w:basedOn w:val="Normal"/>
    <w:rsid w:val="00CD7F56"/>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w:basedOn w:val="Normal"/>
    <w:next w:val="Normal"/>
    <w:link w:val="Heading1Char"/>
    <w:qFormat/>
    <w:rsid w:val="00CD7F56"/>
    <w:pPr>
      <w:keepNext/>
      <w:spacing w:after="0" w:line="240" w:lineRule="auto"/>
      <w:ind w:left="45" w:hanging="45"/>
      <w:jc w:val="both"/>
      <w:outlineLvl w:val="0"/>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CD7F56"/>
    <w:pPr>
      <w:spacing w:before="100" w:beforeAutospacing="1" w:after="100" w:afterAutospacing="1" w:line="240" w:lineRule="auto"/>
      <w:outlineLvl w:val="2"/>
    </w:pPr>
    <w:rPr>
      <w:rFonts w:ascii="Times New Roman" w:eastAsia="Times New Roman" w:hAnsi="Times New Roman" w:cs="Times New Roman"/>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CD7F56"/>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CD7F56"/>
    <w:rPr>
      <w:rFonts w:ascii="Times New Roman" w:eastAsia="Times New Roman" w:hAnsi="Times New Roman" w:cs="Times New Roman"/>
      <w:b/>
      <w:bCs/>
      <w:sz w:val="27"/>
      <w:szCs w:val="27"/>
      <w:lang w:bidi="fa-IR"/>
    </w:rPr>
  </w:style>
  <w:style w:type="paragraph" w:styleId="BalloonText">
    <w:name w:val="Balloon Text"/>
    <w:basedOn w:val="Normal"/>
    <w:link w:val="BalloonTextChar"/>
    <w:uiPriority w:val="99"/>
    <w:unhideWhenUsed/>
    <w:rsid w:val="00CD7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D7F56"/>
    <w:rPr>
      <w:rFonts w:ascii="Tahoma" w:hAnsi="Tahoma" w:cs="Tahoma"/>
      <w:sz w:val="16"/>
      <w:szCs w:val="16"/>
    </w:rPr>
  </w:style>
  <w:style w:type="paragraph" w:styleId="Header">
    <w:name w:val="header"/>
    <w:basedOn w:val="Normal"/>
    <w:link w:val="HeaderChar"/>
    <w:uiPriority w:val="99"/>
    <w:unhideWhenUsed/>
    <w:rsid w:val="00CD7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F56"/>
  </w:style>
  <w:style w:type="paragraph" w:styleId="Footer">
    <w:name w:val="footer"/>
    <w:basedOn w:val="Normal"/>
    <w:link w:val="FooterChar"/>
    <w:uiPriority w:val="99"/>
    <w:unhideWhenUsed/>
    <w:rsid w:val="00CD7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F56"/>
  </w:style>
  <w:style w:type="character" w:styleId="Hyperlink">
    <w:name w:val="Hyperlink"/>
    <w:basedOn w:val="DefaultParagraphFont"/>
    <w:unhideWhenUsed/>
    <w:rsid w:val="00CD7F56"/>
    <w:rPr>
      <w:color w:val="0000FF"/>
      <w:u w:val="single"/>
    </w:rPr>
  </w:style>
  <w:style w:type="table" w:styleId="TableGrid">
    <w:name w:val="Table Grid"/>
    <w:basedOn w:val="TableNormal"/>
    <w:uiPriority w:val="59"/>
    <w:rsid w:val="00CD7F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7F56"/>
    <w:pPr>
      <w:ind w:left="720"/>
      <w:contextualSpacing/>
    </w:pPr>
  </w:style>
  <w:style w:type="paragraph" w:styleId="NoSpacing">
    <w:name w:val="No Spacing"/>
    <w:uiPriority w:val="1"/>
    <w:qFormat/>
    <w:rsid w:val="00CD7F56"/>
    <w:pPr>
      <w:spacing w:after="0" w:line="240" w:lineRule="auto"/>
    </w:pPr>
  </w:style>
  <w:style w:type="paragraph" w:customStyle="1" w:styleId="AUTHORAFFILIATION">
    <w:name w:val="AUTHOR AFFILIATION"/>
    <w:basedOn w:val="Normal"/>
    <w:rsid w:val="00CD7F56"/>
    <w:pPr>
      <w:framePr w:w="5040" w:vSpace="200" w:wrap="auto" w:hAnchor="text" w:yAlign="bottom"/>
      <w:widowControl w:val="0"/>
      <w:spacing w:after="0" w:line="180" w:lineRule="exact"/>
      <w:jc w:val="both"/>
    </w:pPr>
    <w:rPr>
      <w:rFonts w:ascii="Palatino" w:eastAsia="Times New Roman" w:hAnsi="Palatino" w:cs="Times New Roman"/>
      <w:i/>
      <w:kern w:val="16"/>
      <w:sz w:val="16"/>
      <w:szCs w:val="20"/>
    </w:rPr>
  </w:style>
  <w:style w:type="paragraph" w:customStyle="1" w:styleId="PARAGRAPHnoindent">
    <w:name w:val="PARAGRAPH (no indent)"/>
    <w:basedOn w:val="Normal"/>
    <w:next w:val="Normal"/>
    <w:rsid w:val="00CD7F56"/>
    <w:pPr>
      <w:widowControl w:val="0"/>
      <w:spacing w:after="0" w:line="230" w:lineRule="exact"/>
      <w:jc w:val="both"/>
    </w:pPr>
    <w:rPr>
      <w:rFonts w:ascii="Palatino" w:eastAsia="Times New Roman" w:hAnsi="Palatino" w:cs="Times New Roman"/>
      <w:kern w:val="16"/>
      <w:sz w:val="19"/>
      <w:szCs w:val="20"/>
    </w:rPr>
  </w:style>
  <w:style w:type="paragraph" w:customStyle="1" w:styleId="ARTICLETITLE">
    <w:name w:val="ARTICLE TITLE"/>
    <w:basedOn w:val="PARAGRAPHnoindent"/>
    <w:rsid w:val="00CD7F56"/>
    <w:pPr>
      <w:suppressAutoHyphens/>
      <w:spacing w:after="160" w:line="560" w:lineRule="exact"/>
      <w:jc w:val="center"/>
    </w:pPr>
    <w:rPr>
      <w:rFonts w:ascii="Helvetica" w:hAnsi="Helvetica"/>
      <w:spacing w:val="6"/>
      <w:sz w:val="48"/>
    </w:rPr>
  </w:style>
  <w:style w:type="paragraph" w:customStyle="1" w:styleId="ABSTRACT">
    <w:name w:val="ABSTRACT"/>
    <w:basedOn w:val="Normal"/>
    <w:rsid w:val="00CD7F56"/>
    <w:pPr>
      <w:widowControl w:val="0"/>
      <w:suppressAutoHyphens/>
      <w:spacing w:after="240" w:line="210" w:lineRule="exact"/>
      <w:ind w:left="480" w:right="480"/>
    </w:pPr>
    <w:rPr>
      <w:rFonts w:ascii="Helvetica" w:eastAsia="Times New Roman" w:hAnsi="Helvetica" w:cs="Times New Roman"/>
      <w:kern w:val="16"/>
      <w:sz w:val="16"/>
      <w:szCs w:val="20"/>
    </w:rPr>
  </w:style>
  <w:style w:type="character" w:customStyle="1" w:styleId="EndnoteTextChar">
    <w:name w:val="Endnote Text Char"/>
    <w:basedOn w:val="DefaultParagraphFont"/>
    <w:link w:val="EndnoteText"/>
    <w:uiPriority w:val="99"/>
    <w:semiHidden/>
    <w:rsid w:val="00CD7F56"/>
    <w:rPr>
      <w:sz w:val="20"/>
      <w:szCs w:val="20"/>
    </w:rPr>
  </w:style>
  <w:style w:type="paragraph" w:styleId="EndnoteText">
    <w:name w:val="endnote text"/>
    <w:basedOn w:val="Normal"/>
    <w:link w:val="EndnoteTextChar"/>
    <w:uiPriority w:val="99"/>
    <w:semiHidden/>
    <w:unhideWhenUsed/>
    <w:rsid w:val="00CD7F56"/>
    <w:pPr>
      <w:spacing w:after="0" w:line="240" w:lineRule="auto"/>
    </w:pPr>
    <w:rPr>
      <w:sz w:val="20"/>
      <w:szCs w:val="20"/>
    </w:rPr>
  </w:style>
  <w:style w:type="character" w:customStyle="1" w:styleId="EndnoteTextChar1">
    <w:name w:val="Endnote Text Char1"/>
    <w:basedOn w:val="DefaultParagraphFont"/>
    <w:uiPriority w:val="99"/>
    <w:semiHidden/>
    <w:rsid w:val="00CD7F56"/>
    <w:rPr>
      <w:sz w:val="20"/>
      <w:szCs w:val="20"/>
    </w:rPr>
  </w:style>
  <w:style w:type="paragraph" w:styleId="FootnoteText">
    <w:name w:val="footnote text"/>
    <w:basedOn w:val="Normal"/>
    <w:link w:val="FootnoteTextChar"/>
    <w:uiPriority w:val="99"/>
    <w:semiHidden/>
    <w:unhideWhenUsed/>
    <w:rsid w:val="00CD7F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F56"/>
    <w:rPr>
      <w:sz w:val="20"/>
      <w:szCs w:val="20"/>
    </w:rPr>
  </w:style>
  <w:style w:type="character" w:styleId="Strong">
    <w:name w:val="Strong"/>
    <w:basedOn w:val="DefaultParagraphFont"/>
    <w:uiPriority w:val="22"/>
    <w:qFormat/>
    <w:rsid w:val="00CD7F56"/>
    <w:rPr>
      <w:b/>
      <w:bCs/>
    </w:rPr>
  </w:style>
  <w:style w:type="paragraph" w:customStyle="1" w:styleId="papersubtitle">
    <w:name w:val="paper subtitle"/>
    <w:basedOn w:val="Normal"/>
    <w:rsid w:val="00CD7F56"/>
    <w:pPr>
      <w:numPr>
        <w:numId w:val="24"/>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mani.ahsan@yahoo.com" TargetMode="External"/><Relationship Id="rId12" Type="http://schemas.openxmlformats.org/officeDocument/2006/relationships/hyperlink" Target="http://www.sciencedirect.com/science?_ob=MathURL&amp;_method=retrieve&amp;_udi=B6VF8-4MFJT98-1&amp;_mathId=mml328&amp;_user=1400009&amp;_cdi=6004&amp;_pii=S0925527306002180&amp;_rdoc=1&amp;_issn=09255273&amp;_acct=C000052577&amp;_version=1&amp;_userid=1400009&amp;md5=ccb674e961c970b32ff2f5ad5435c9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_ob=MathURL&amp;_method=retrieve&amp;_udi=B6VF8-4MFJT98-1&amp;_mathId=mml276&amp;_user=1400009&amp;_cdi=6004&amp;_pii=S0925527306002180&amp;_rdoc=1&amp;_issn=09255273&amp;_acct=C000052577&amp;_version=1&amp;_userid=1400009&amp;md5=4dca7cc220bb70a4915da3230fceab00"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3070</Words>
  <Characters>17503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High Defenition</Company>
  <LinksUpToDate>false</LinksUpToDate>
  <CharactersWithSpaces>20532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HD4</dc:creator>
  <cp:lastModifiedBy>Administrator</cp:lastModifiedBy>
  <cp:revision>2</cp:revision>
  <dcterms:created xsi:type="dcterms:W3CDTF">2013-05-13T06:10:00Z</dcterms:created>
  <dcterms:modified xsi:type="dcterms:W3CDTF">2013-05-13T06:10:00Z</dcterms:modified>
</cp:coreProperties>
</file>