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E0" w:rsidRPr="00B73290" w:rsidRDefault="00B945E0" w:rsidP="00C420DF">
      <w:pPr>
        <w:bidi w:val="0"/>
        <w:snapToGrid w:val="0"/>
        <w:spacing w:after="0" w:line="240" w:lineRule="auto"/>
        <w:jc w:val="center"/>
        <w:rPr>
          <w:rFonts w:ascii="Times New Roman" w:eastAsia="Times New Roman" w:hAnsi="Times New Roman" w:cs="Times New Roman"/>
          <w:b/>
          <w:bCs/>
          <w:color w:val="000000"/>
          <w:sz w:val="20"/>
          <w:szCs w:val="20"/>
        </w:rPr>
      </w:pPr>
      <w:r w:rsidRPr="00B73290">
        <w:rPr>
          <w:rFonts w:ascii="Times New Roman" w:eastAsia="Times New Roman" w:hAnsi="Times New Roman" w:cs="Times New Roman"/>
          <w:b/>
          <w:bCs/>
          <w:color w:val="000000"/>
          <w:sz w:val="20"/>
          <w:szCs w:val="20"/>
        </w:rPr>
        <w:t>The Impact of Family History, Dietary Factors, Body Mass Index, and Menstrual History on</w:t>
      </w:r>
    </w:p>
    <w:p w:rsidR="00B945E0" w:rsidRPr="00B73290" w:rsidRDefault="00B945E0" w:rsidP="00C420DF">
      <w:pPr>
        <w:bidi w:val="0"/>
        <w:snapToGrid w:val="0"/>
        <w:spacing w:after="0" w:line="240" w:lineRule="auto"/>
        <w:jc w:val="center"/>
        <w:rPr>
          <w:rFonts w:ascii="Times New Roman" w:eastAsia="Times New Roman" w:hAnsi="Times New Roman" w:cs="Times New Roman"/>
          <w:b/>
          <w:bCs/>
          <w:color w:val="FF0000"/>
          <w:sz w:val="20"/>
          <w:szCs w:val="20"/>
        </w:rPr>
      </w:pPr>
      <w:r w:rsidRPr="00B73290">
        <w:rPr>
          <w:rFonts w:ascii="Times New Roman" w:eastAsia="Times New Roman" w:hAnsi="Times New Roman" w:cs="Times New Roman"/>
          <w:b/>
          <w:bCs/>
          <w:color w:val="000000"/>
          <w:sz w:val="20"/>
          <w:szCs w:val="20"/>
        </w:rPr>
        <w:t xml:space="preserve">Severity of Acne </w:t>
      </w:r>
      <w:proofErr w:type="spellStart"/>
      <w:r w:rsidRPr="00B73290">
        <w:rPr>
          <w:rFonts w:ascii="Times New Roman" w:eastAsia="Times New Roman" w:hAnsi="Times New Roman" w:cs="Times New Roman"/>
          <w:b/>
          <w:bCs/>
          <w:color w:val="000000"/>
          <w:sz w:val="20"/>
          <w:szCs w:val="20"/>
        </w:rPr>
        <w:t>Vulgaris</w:t>
      </w:r>
      <w:proofErr w:type="spellEnd"/>
      <w:r w:rsidRPr="00B73290">
        <w:rPr>
          <w:rFonts w:ascii="Times New Roman" w:eastAsia="Times New Roman" w:hAnsi="Times New Roman" w:cs="Times New Roman"/>
          <w:b/>
          <w:bCs/>
          <w:color w:val="000000"/>
          <w:sz w:val="20"/>
          <w:szCs w:val="20"/>
        </w:rPr>
        <w:t xml:space="preserve"> </w:t>
      </w:r>
      <w:proofErr w:type="gramStart"/>
      <w:r w:rsidRPr="00B73290">
        <w:rPr>
          <w:rFonts w:ascii="Times New Roman" w:eastAsia="Times New Roman" w:hAnsi="Times New Roman" w:cs="Times New Roman"/>
          <w:b/>
          <w:bCs/>
          <w:color w:val="000000"/>
          <w:sz w:val="20"/>
          <w:szCs w:val="20"/>
        </w:rPr>
        <w:t>Among</w:t>
      </w:r>
      <w:proofErr w:type="gramEnd"/>
      <w:r w:rsidRPr="00B73290">
        <w:rPr>
          <w:rFonts w:ascii="Times New Roman" w:eastAsia="Times New Roman" w:hAnsi="Times New Roman" w:cs="Times New Roman"/>
          <w:b/>
          <w:bCs/>
          <w:color w:val="000000"/>
          <w:sz w:val="20"/>
          <w:szCs w:val="20"/>
        </w:rPr>
        <w:t xml:space="preserve"> Females</w:t>
      </w:r>
    </w:p>
    <w:p w:rsidR="00B945E0" w:rsidRPr="00B73290" w:rsidRDefault="00B945E0" w:rsidP="00C420DF">
      <w:pPr>
        <w:bidi w:val="0"/>
        <w:snapToGrid w:val="0"/>
        <w:spacing w:after="0" w:line="240" w:lineRule="auto"/>
        <w:jc w:val="center"/>
        <w:rPr>
          <w:rFonts w:ascii="Times New Roman" w:eastAsia="Times New Roman" w:hAnsi="Times New Roman" w:cs="Times New Roman"/>
          <w:b/>
          <w:bCs/>
          <w:color w:val="000000"/>
          <w:sz w:val="20"/>
          <w:szCs w:val="20"/>
        </w:rPr>
      </w:pPr>
    </w:p>
    <w:p w:rsidR="00F133C2" w:rsidRPr="00B73290" w:rsidRDefault="00B945E0" w:rsidP="00C420DF">
      <w:pPr>
        <w:bidi w:val="0"/>
        <w:snapToGrid w:val="0"/>
        <w:spacing w:after="0" w:line="240" w:lineRule="auto"/>
        <w:jc w:val="center"/>
        <w:rPr>
          <w:rFonts w:ascii="Times New Roman" w:eastAsia="Times New Roman" w:hAnsi="Times New Roman" w:cs="Times New Roman"/>
          <w:color w:val="000000"/>
          <w:sz w:val="20"/>
          <w:szCs w:val="20"/>
        </w:rPr>
      </w:pPr>
      <w:r w:rsidRPr="00B73290">
        <w:rPr>
          <w:rFonts w:ascii="Times New Roman" w:eastAsia="Times New Roman" w:hAnsi="Times New Roman" w:cs="Times New Roman"/>
          <w:color w:val="000000"/>
          <w:sz w:val="20"/>
          <w:szCs w:val="20"/>
        </w:rPr>
        <w:t xml:space="preserve">Prof. Dr. </w:t>
      </w:r>
      <w:proofErr w:type="spellStart"/>
      <w:r w:rsidRPr="00B73290">
        <w:rPr>
          <w:rFonts w:ascii="Times New Roman" w:eastAsia="Times New Roman" w:hAnsi="Times New Roman" w:cs="Times New Roman"/>
          <w:color w:val="000000"/>
          <w:sz w:val="20"/>
          <w:szCs w:val="20"/>
        </w:rPr>
        <w:t>Fadia</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Abdelhakim</w:t>
      </w:r>
      <w:proofErr w:type="spellEnd"/>
      <w:r w:rsidRPr="00B73290">
        <w:rPr>
          <w:rFonts w:ascii="Times New Roman" w:eastAsia="Times New Roman" w:hAnsi="Times New Roman" w:cs="Times New Roman"/>
          <w:color w:val="000000"/>
          <w:sz w:val="20"/>
          <w:szCs w:val="20"/>
        </w:rPr>
        <w:t xml:space="preserve"> Sorour</w:t>
      </w:r>
      <w:r w:rsidR="00F133C2" w:rsidRPr="00B73290">
        <w:rPr>
          <w:rFonts w:ascii="Times New Roman" w:eastAsia="Times New Roman" w:hAnsi="Times New Roman" w:cs="Times New Roman"/>
          <w:color w:val="000000"/>
          <w:sz w:val="20"/>
          <w:szCs w:val="20"/>
          <w:vertAlign w:val="superscript"/>
        </w:rPr>
        <w:t>1</w:t>
      </w:r>
      <w:r w:rsidR="00F133C2" w:rsidRPr="00B73290">
        <w:rPr>
          <w:rFonts w:ascii="Times New Roman" w:eastAsia="Times New Roman" w:hAnsi="Times New Roman" w:cs="Times New Roman"/>
          <w:color w:val="000000"/>
          <w:sz w:val="20"/>
          <w:szCs w:val="20"/>
        </w:rPr>
        <w:t xml:space="preserve">, </w:t>
      </w:r>
      <w:r w:rsidRPr="00B73290">
        <w:rPr>
          <w:rFonts w:ascii="Times New Roman" w:eastAsia="Times New Roman" w:hAnsi="Times New Roman" w:cs="Times New Roman"/>
          <w:color w:val="000000"/>
          <w:sz w:val="20"/>
          <w:szCs w:val="20"/>
        </w:rPr>
        <w:t xml:space="preserve">Prof. Dr. </w:t>
      </w:r>
      <w:proofErr w:type="spellStart"/>
      <w:r w:rsidRPr="00B73290">
        <w:rPr>
          <w:rFonts w:ascii="Times New Roman" w:eastAsia="Times New Roman" w:hAnsi="Times New Roman" w:cs="Times New Roman"/>
          <w:color w:val="000000"/>
          <w:sz w:val="20"/>
          <w:szCs w:val="20"/>
        </w:rPr>
        <w:t>Hamed</w:t>
      </w:r>
      <w:proofErr w:type="spellEnd"/>
      <w:r w:rsidRPr="00B73290">
        <w:rPr>
          <w:rFonts w:ascii="Times New Roman" w:eastAsia="Times New Roman" w:hAnsi="Times New Roman" w:cs="Times New Roman"/>
          <w:color w:val="000000"/>
          <w:sz w:val="20"/>
          <w:szCs w:val="20"/>
        </w:rPr>
        <w:t xml:space="preserve"> Mohamed Abdo</w:t>
      </w:r>
      <w:r w:rsidR="00F133C2" w:rsidRPr="00B73290">
        <w:rPr>
          <w:rFonts w:ascii="Times New Roman" w:eastAsia="Times New Roman" w:hAnsi="Times New Roman" w:cs="Times New Roman"/>
          <w:color w:val="000000"/>
          <w:sz w:val="20"/>
          <w:szCs w:val="20"/>
          <w:vertAlign w:val="superscript"/>
        </w:rPr>
        <w:t>1</w:t>
      </w:r>
      <w:r w:rsidR="00F133C2" w:rsidRPr="00B73290">
        <w:rPr>
          <w:rFonts w:ascii="Times New Roman" w:eastAsia="Times New Roman" w:hAnsi="Times New Roman" w:cs="Times New Roman"/>
          <w:color w:val="000000"/>
          <w:sz w:val="20"/>
          <w:szCs w:val="20"/>
        </w:rPr>
        <w:t xml:space="preserve">, </w:t>
      </w:r>
      <w:r w:rsidRPr="00B73290">
        <w:rPr>
          <w:rFonts w:ascii="Times New Roman" w:eastAsia="Times New Roman" w:hAnsi="Times New Roman" w:cs="Times New Roman"/>
          <w:color w:val="000000"/>
          <w:sz w:val="20"/>
          <w:szCs w:val="20"/>
        </w:rPr>
        <w:t xml:space="preserve">Prof. Dr. </w:t>
      </w:r>
      <w:proofErr w:type="spellStart"/>
      <w:r w:rsidRPr="00B73290">
        <w:rPr>
          <w:rFonts w:ascii="Times New Roman" w:eastAsia="Times New Roman" w:hAnsi="Times New Roman" w:cs="Times New Roman"/>
          <w:color w:val="000000"/>
          <w:sz w:val="20"/>
          <w:szCs w:val="20"/>
        </w:rPr>
        <w:t>Amal</w:t>
      </w:r>
      <w:proofErr w:type="spellEnd"/>
      <w:r w:rsidRPr="00B73290">
        <w:rPr>
          <w:rFonts w:ascii="Times New Roman" w:eastAsia="Times New Roman" w:hAnsi="Times New Roman" w:cs="Times New Roman"/>
          <w:color w:val="000000"/>
          <w:sz w:val="20"/>
          <w:szCs w:val="20"/>
        </w:rPr>
        <w:t xml:space="preserve"> Mohamed </w:t>
      </w:r>
      <w:proofErr w:type="spellStart"/>
      <w:r w:rsidRPr="00B73290">
        <w:rPr>
          <w:rFonts w:ascii="Times New Roman" w:eastAsia="Times New Roman" w:hAnsi="Times New Roman" w:cs="Times New Roman"/>
          <w:color w:val="000000"/>
          <w:sz w:val="20"/>
          <w:szCs w:val="20"/>
        </w:rPr>
        <w:t>Mahmoud</w:t>
      </w:r>
      <w:proofErr w:type="spellEnd"/>
      <w:r w:rsidRPr="00B73290">
        <w:rPr>
          <w:rFonts w:ascii="Times New Roman" w:eastAsia="Times New Roman" w:hAnsi="Times New Roman" w:cs="Times New Roman"/>
          <w:color w:val="000000"/>
          <w:sz w:val="20"/>
          <w:szCs w:val="20"/>
        </w:rPr>
        <w:t xml:space="preserve"> Aldinary</w:t>
      </w:r>
      <w:r w:rsidR="00F133C2" w:rsidRPr="00B73290">
        <w:rPr>
          <w:rFonts w:ascii="Times New Roman" w:eastAsia="Times New Roman" w:hAnsi="Times New Roman" w:cs="Times New Roman"/>
          <w:color w:val="000000"/>
          <w:sz w:val="20"/>
          <w:szCs w:val="20"/>
          <w:vertAlign w:val="superscript"/>
        </w:rPr>
        <w:t>2</w:t>
      </w:r>
      <w:r w:rsidR="00F133C2" w:rsidRPr="00B73290">
        <w:rPr>
          <w:rFonts w:ascii="Times New Roman" w:eastAsia="Times New Roman" w:hAnsi="Times New Roman" w:cs="Times New Roman"/>
          <w:color w:val="000000"/>
          <w:sz w:val="20"/>
          <w:szCs w:val="20"/>
        </w:rPr>
        <w:t xml:space="preserve"> and </w:t>
      </w:r>
      <w:proofErr w:type="spellStart"/>
      <w:r w:rsidR="00F133C2" w:rsidRPr="00B73290">
        <w:rPr>
          <w:rFonts w:ascii="Times New Roman" w:eastAsia="Times New Roman" w:hAnsi="Times New Roman" w:cs="Times New Roman"/>
          <w:color w:val="000000"/>
          <w:sz w:val="20"/>
          <w:szCs w:val="20"/>
        </w:rPr>
        <w:t>Yosra</w:t>
      </w:r>
      <w:proofErr w:type="spellEnd"/>
      <w:r w:rsidR="00F133C2" w:rsidRPr="00B73290">
        <w:rPr>
          <w:rFonts w:ascii="Times New Roman" w:eastAsia="Times New Roman" w:hAnsi="Times New Roman" w:cs="Times New Roman"/>
          <w:color w:val="000000"/>
          <w:sz w:val="20"/>
          <w:szCs w:val="20"/>
        </w:rPr>
        <w:t xml:space="preserve"> </w:t>
      </w:r>
      <w:proofErr w:type="spellStart"/>
      <w:r w:rsidR="00F133C2" w:rsidRPr="00B73290">
        <w:rPr>
          <w:rFonts w:ascii="Times New Roman" w:eastAsia="Times New Roman" w:hAnsi="Times New Roman" w:cs="Times New Roman"/>
          <w:color w:val="000000"/>
          <w:sz w:val="20"/>
          <w:szCs w:val="20"/>
        </w:rPr>
        <w:t>Gamal</w:t>
      </w:r>
      <w:proofErr w:type="spellEnd"/>
      <w:r w:rsidR="00F133C2" w:rsidRPr="00B73290">
        <w:rPr>
          <w:rFonts w:ascii="Times New Roman" w:eastAsia="Times New Roman" w:hAnsi="Times New Roman" w:cs="Times New Roman"/>
          <w:color w:val="000000"/>
          <w:sz w:val="20"/>
          <w:szCs w:val="20"/>
        </w:rPr>
        <w:t xml:space="preserve"> Hasanain</w:t>
      </w:r>
      <w:r w:rsidR="004B1231" w:rsidRPr="00B73290">
        <w:rPr>
          <w:rFonts w:ascii="Times New Roman" w:eastAsia="Times New Roman" w:hAnsi="Times New Roman" w:cs="Times New Roman"/>
          <w:color w:val="000000"/>
          <w:sz w:val="20"/>
          <w:szCs w:val="20"/>
          <w:vertAlign w:val="superscript"/>
        </w:rPr>
        <w:t>1</w:t>
      </w:r>
    </w:p>
    <w:p w:rsidR="00F133C2" w:rsidRPr="00B73290" w:rsidRDefault="00F133C2" w:rsidP="00C420DF">
      <w:pPr>
        <w:bidi w:val="0"/>
        <w:snapToGrid w:val="0"/>
        <w:spacing w:after="0" w:line="240" w:lineRule="auto"/>
        <w:jc w:val="center"/>
        <w:rPr>
          <w:rFonts w:ascii="Times New Roman" w:eastAsia="Times New Roman" w:hAnsi="Times New Roman" w:cs="Times New Roman"/>
          <w:color w:val="000000"/>
          <w:sz w:val="20"/>
          <w:szCs w:val="20"/>
        </w:rPr>
      </w:pPr>
    </w:p>
    <w:p w:rsidR="00F133C2" w:rsidRPr="00B73290" w:rsidRDefault="00F133C2" w:rsidP="00C420DF">
      <w:pPr>
        <w:bidi w:val="0"/>
        <w:snapToGrid w:val="0"/>
        <w:spacing w:after="0" w:line="240" w:lineRule="auto"/>
        <w:jc w:val="center"/>
        <w:rPr>
          <w:rFonts w:ascii="Times New Roman" w:eastAsia="Times New Roman" w:hAnsi="Times New Roman" w:cs="Times New Roman"/>
          <w:color w:val="000000"/>
          <w:sz w:val="20"/>
          <w:szCs w:val="20"/>
        </w:rPr>
      </w:pPr>
      <w:proofErr w:type="gramStart"/>
      <w:r w:rsidRPr="00B73290">
        <w:rPr>
          <w:rFonts w:ascii="Times New Roman" w:eastAsia="Times New Roman" w:hAnsi="Times New Roman" w:cs="Times New Roman"/>
          <w:color w:val="000000"/>
          <w:sz w:val="20"/>
          <w:szCs w:val="20"/>
          <w:vertAlign w:val="superscript"/>
        </w:rPr>
        <w:t>1</w:t>
      </w:r>
      <w:r w:rsidRPr="00B73290">
        <w:rPr>
          <w:rFonts w:ascii="Times New Roman" w:eastAsia="Times New Roman" w:hAnsi="Times New Roman" w:cs="Times New Roman"/>
          <w:color w:val="000000"/>
          <w:sz w:val="20"/>
          <w:szCs w:val="20"/>
        </w:rPr>
        <w:t xml:space="preserve">Department of Dermatology and </w:t>
      </w:r>
      <w:proofErr w:type="spellStart"/>
      <w:r w:rsidRPr="00B73290">
        <w:rPr>
          <w:rFonts w:ascii="Times New Roman" w:eastAsia="Times New Roman" w:hAnsi="Times New Roman" w:cs="Times New Roman"/>
          <w:color w:val="000000"/>
          <w:sz w:val="20"/>
          <w:szCs w:val="20"/>
        </w:rPr>
        <w:t>Venereology</w:t>
      </w:r>
      <w:proofErr w:type="spellEnd"/>
      <w:r w:rsidRPr="00B73290">
        <w:rPr>
          <w:rFonts w:ascii="Times New Roman" w:eastAsia="Times New Roman" w:hAnsi="Times New Roman" w:cs="Times New Roman"/>
          <w:color w:val="000000"/>
          <w:sz w:val="20"/>
          <w:szCs w:val="20"/>
        </w:rPr>
        <w:t>, Faculty of Medicine - Al-</w:t>
      </w:r>
      <w:proofErr w:type="spellStart"/>
      <w:r w:rsidRPr="00B73290">
        <w:rPr>
          <w:rFonts w:ascii="Times New Roman" w:eastAsia="Times New Roman" w:hAnsi="Times New Roman" w:cs="Times New Roman"/>
          <w:color w:val="000000"/>
          <w:sz w:val="20"/>
          <w:szCs w:val="20"/>
        </w:rPr>
        <w:t>Azhar</w:t>
      </w:r>
      <w:proofErr w:type="spellEnd"/>
      <w:r w:rsidRPr="00B73290">
        <w:rPr>
          <w:rFonts w:ascii="Times New Roman" w:eastAsia="Times New Roman" w:hAnsi="Times New Roman" w:cs="Times New Roman"/>
          <w:color w:val="000000"/>
          <w:sz w:val="20"/>
          <w:szCs w:val="20"/>
        </w:rPr>
        <w:t xml:space="preserve"> University, Egypt.</w:t>
      </w:r>
      <w:proofErr w:type="gramEnd"/>
    </w:p>
    <w:p w:rsidR="00B945E0" w:rsidRPr="00B73290" w:rsidRDefault="00F133C2" w:rsidP="00C420DF">
      <w:pPr>
        <w:bidi w:val="0"/>
        <w:snapToGrid w:val="0"/>
        <w:spacing w:after="0" w:line="240" w:lineRule="auto"/>
        <w:jc w:val="center"/>
        <w:rPr>
          <w:rFonts w:ascii="Times New Roman" w:eastAsia="Times New Roman" w:hAnsi="Times New Roman" w:cs="Times New Roman"/>
          <w:color w:val="000000"/>
          <w:sz w:val="20"/>
          <w:szCs w:val="20"/>
        </w:rPr>
      </w:pPr>
      <w:proofErr w:type="gramStart"/>
      <w:r w:rsidRPr="00B73290">
        <w:rPr>
          <w:rFonts w:ascii="Times New Roman" w:eastAsia="Times New Roman" w:hAnsi="Times New Roman" w:cs="Times New Roman"/>
          <w:color w:val="000000"/>
          <w:sz w:val="20"/>
          <w:szCs w:val="20"/>
          <w:vertAlign w:val="superscript"/>
        </w:rPr>
        <w:t>2</w:t>
      </w:r>
      <w:r w:rsidRPr="00B73290">
        <w:rPr>
          <w:rFonts w:ascii="Times New Roman" w:eastAsia="Times New Roman" w:hAnsi="Times New Roman" w:cs="Times New Roman"/>
          <w:color w:val="000000"/>
          <w:sz w:val="20"/>
          <w:szCs w:val="20"/>
        </w:rPr>
        <w:t xml:space="preserve">Department of Community Medicine, </w:t>
      </w:r>
      <w:r w:rsidR="00B945E0" w:rsidRPr="00B73290">
        <w:rPr>
          <w:rFonts w:ascii="Times New Roman" w:eastAsia="Times New Roman" w:hAnsi="Times New Roman" w:cs="Times New Roman"/>
          <w:color w:val="000000"/>
          <w:sz w:val="20"/>
          <w:szCs w:val="20"/>
        </w:rPr>
        <w:t>Faculty of Medicine</w:t>
      </w:r>
      <w:r w:rsidRPr="00B73290">
        <w:rPr>
          <w:rFonts w:ascii="Times New Roman" w:eastAsia="Times New Roman" w:hAnsi="Times New Roman" w:cs="Times New Roman"/>
          <w:color w:val="000000"/>
          <w:sz w:val="20"/>
          <w:szCs w:val="20"/>
        </w:rPr>
        <w:t xml:space="preserve">, </w:t>
      </w:r>
      <w:r w:rsidR="00B945E0" w:rsidRPr="00B73290">
        <w:rPr>
          <w:rFonts w:ascii="Times New Roman" w:eastAsia="Times New Roman" w:hAnsi="Times New Roman" w:cs="Times New Roman"/>
          <w:color w:val="000000"/>
          <w:sz w:val="20"/>
          <w:szCs w:val="20"/>
        </w:rPr>
        <w:t>Al-</w:t>
      </w:r>
      <w:proofErr w:type="spellStart"/>
      <w:r w:rsidR="00B945E0" w:rsidRPr="00B73290">
        <w:rPr>
          <w:rFonts w:ascii="Times New Roman" w:eastAsia="Times New Roman" w:hAnsi="Times New Roman" w:cs="Times New Roman"/>
          <w:color w:val="000000"/>
          <w:sz w:val="20"/>
          <w:szCs w:val="20"/>
        </w:rPr>
        <w:t>Azhar</w:t>
      </w:r>
      <w:proofErr w:type="spellEnd"/>
      <w:r w:rsidR="00B945E0" w:rsidRPr="00B73290">
        <w:rPr>
          <w:rFonts w:ascii="Times New Roman" w:eastAsia="Times New Roman" w:hAnsi="Times New Roman" w:cs="Times New Roman"/>
          <w:color w:val="000000"/>
          <w:sz w:val="20"/>
          <w:szCs w:val="20"/>
        </w:rPr>
        <w:t xml:space="preserve"> University</w:t>
      </w:r>
      <w:r w:rsidRPr="00B73290">
        <w:rPr>
          <w:rFonts w:ascii="Times New Roman" w:eastAsia="Times New Roman" w:hAnsi="Times New Roman" w:cs="Times New Roman"/>
          <w:color w:val="000000"/>
          <w:sz w:val="20"/>
          <w:szCs w:val="20"/>
        </w:rPr>
        <w:t>, Egypt.</w:t>
      </w:r>
      <w:proofErr w:type="gramEnd"/>
    </w:p>
    <w:p w:rsidR="00F133C2" w:rsidRPr="00B73290" w:rsidRDefault="007440DE" w:rsidP="00C420DF">
      <w:pPr>
        <w:bidi w:val="0"/>
        <w:snapToGrid w:val="0"/>
        <w:spacing w:after="0" w:line="240" w:lineRule="auto"/>
        <w:jc w:val="center"/>
        <w:rPr>
          <w:rFonts w:ascii="Times New Roman" w:eastAsia="Times New Roman" w:hAnsi="Times New Roman" w:cs="Times New Roman"/>
          <w:b/>
          <w:bCs/>
          <w:color w:val="000000"/>
          <w:sz w:val="20"/>
          <w:szCs w:val="20"/>
        </w:rPr>
      </w:pPr>
      <w:hyperlink r:id="rId7" w:history="1">
        <w:r w:rsidR="00F133C2" w:rsidRPr="00B73290">
          <w:rPr>
            <w:rStyle w:val="Hyperlink"/>
            <w:rFonts w:ascii="Times New Roman" w:hAnsi="Times New Roman" w:cs="Times New Roman"/>
            <w:sz w:val="20"/>
            <w:szCs w:val="20"/>
          </w:rPr>
          <w:t>yosra1gamal@gmail.com</w:t>
        </w:r>
      </w:hyperlink>
    </w:p>
    <w:p w:rsidR="00D14606" w:rsidRPr="00B73290" w:rsidRDefault="00D14606" w:rsidP="00C420DF">
      <w:pPr>
        <w:bidi w:val="0"/>
        <w:snapToGrid w:val="0"/>
        <w:spacing w:after="0" w:line="240" w:lineRule="auto"/>
        <w:jc w:val="center"/>
        <w:rPr>
          <w:rFonts w:ascii="Times New Roman" w:eastAsia="Times New Roman" w:hAnsi="Times New Roman" w:cs="Times New Roman"/>
          <w:b/>
          <w:bCs/>
          <w:color w:val="000000"/>
          <w:sz w:val="20"/>
          <w:szCs w:val="20"/>
        </w:rPr>
      </w:pPr>
    </w:p>
    <w:p w:rsidR="00D14606" w:rsidRPr="00B73290" w:rsidRDefault="00F133C2" w:rsidP="00C420DF">
      <w:pPr>
        <w:bidi w:val="0"/>
        <w:snapToGrid w:val="0"/>
        <w:spacing w:after="0" w:line="240" w:lineRule="auto"/>
        <w:jc w:val="both"/>
        <w:rPr>
          <w:rFonts w:ascii="Times New Roman" w:hAnsi="Times New Roman" w:cs="Times New Roman"/>
          <w:color w:val="000000"/>
          <w:sz w:val="20"/>
          <w:szCs w:val="20"/>
        </w:rPr>
      </w:pPr>
      <w:r w:rsidRPr="00B73290">
        <w:rPr>
          <w:rFonts w:ascii="Times New Roman" w:eastAsia="Times New Roman" w:hAnsi="Times New Roman" w:cs="Times New Roman"/>
          <w:b/>
          <w:bCs/>
          <w:color w:val="000000"/>
          <w:sz w:val="20"/>
          <w:szCs w:val="20"/>
        </w:rPr>
        <w:t>Abstract:</w:t>
      </w:r>
      <w:r w:rsidR="00D14606" w:rsidRPr="00B73290">
        <w:rPr>
          <w:rFonts w:ascii="Times New Roman" w:eastAsia="Times New Roman" w:hAnsi="Times New Roman" w:cs="Times New Roman"/>
          <w:b/>
          <w:bCs/>
          <w:color w:val="000000"/>
          <w:sz w:val="20"/>
          <w:szCs w:val="20"/>
        </w:rPr>
        <w:t xml:space="preserve"> </w:t>
      </w:r>
      <w:r w:rsidR="00D14606" w:rsidRPr="00B73290">
        <w:rPr>
          <w:rFonts w:ascii="Times New Roman" w:hAnsi="Times New Roman" w:cs="Times New Roman"/>
          <w:color w:val="000000"/>
          <w:sz w:val="20"/>
          <w:szCs w:val="20"/>
        </w:rPr>
        <w:t xml:space="preserve">Acne is one of the most common skin disorders worldwide and occurs mostly at puberty with a prevalence of almost 95%. Although acne is principally a disorder of adolescence, the prevalence of adult patients with acne is increasing. The impact of acne to a patient’s </w:t>
      </w:r>
      <w:r w:rsidR="00D14606" w:rsidRPr="00B73290">
        <w:rPr>
          <w:rFonts w:ascii="Times New Roman" w:hAnsi="Times New Roman" w:cs="Times New Roman"/>
          <w:sz w:val="20"/>
          <w:szCs w:val="20"/>
        </w:rPr>
        <w:t xml:space="preserve">social and </w:t>
      </w:r>
      <w:r w:rsidR="00D14606" w:rsidRPr="00B73290">
        <w:rPr>
          <w:rFonts w:ascii="Times New Roman" w:hAnsi="Times New Roman" w:cs="Times New Roman"/>
          <w:color w:val="000000"/>
          <w:sz w:val="20"/>
          <w:szCs w:val="20"/>
        </w:rPr>
        <w:t xml:space="preserve">psychological state can be major and leads to a reduced quality of life. The prevalence of acne varies in different countries and over time, and it has been postulated that different lifestyles may influence acne prevalence. Along this line, a few studies reported that acne was virtually absent in non-Westernized countries in those living and eating in their traditional manner, whereas acne began to appear when these populations changed their eating habits to those more similar to Western populations. So we conducted case-control study to assess the impact of family history, body mass index, dietary factors, and menstrual history on severity of acne </w:t>
      </w:r>
      <w:proofErr w:type="spellStart"/>
      <w:r w:rsidR="00D14606" w:rsidRPr="00B73290">
        <w:rPr>
          <w:rFonts w:ascii="Times New Roman" w:hAnsi="Times New Roman" w:cs="Times New Roman"/>
          <w:color w:val="000000"/>
          <w:sz w:val="20"/>
          <w:szCs w:val="20"/>
        </w:rPr>
        <w:t>vulgaris</w:t>
      </w:r>
      <w:proofErr w:type="spellEnd"/>
      <w:r w:rsidR="00D14606" w:rsidRPr="00B73290">
        <w:rPr>
          <w:rFonts w:ascii="Times New Roman" w:hAnsi="Times New Roman" w:cs="Times New Roman"/>
          <w:color w:val="000000"/>
          <w:sz w:val="20"/>
          <w:szCs w:val="20"/>
        </w:rPr>
        <w:t xml:space="preserve"> in females aged 15 to 30 years. </w:t>
      </w:r>
      <w:r w:rsidR="00D14606" w:rsidRPr="00B73290">
        <w:rPr>
          <w:rFonts w:ascii="Times New Roman" w:hAnsi="Times New Roman" w:cs="Times New Roman"/>
          <w:sz w:val="20"/>
          <w:szCs w:val="20"/>
        </w:rPr>
        <w:t>Our study confirms the important role of a family history on the risk of moderate to severe acne, and suggests that lower BMI values, may have a protective effect. Diet rich in sugar or whole milk influenced the risk of moderate to severe acne irrespective of family history and BMI. Finally, our study points to a diet rich in fish and proteins as being protective against acne. The influence of dietetic and environmental factors in acne should be further explored.</w:t>
      </w:r>
    </w:p>
    <w:p w:rsidR="00C420DF" w:rsidRPr="00B73290" w:rsidRDefault="00F133C2" w:rsidP="00C420DF">
      <w:pPr>
        <w:bidi w:val="0"/>
        <w:snapToGrid w:val="0"/>
        <w:spacing w:after="0" w:line="240" w:lineRule="auto"/>
        <w:jc w:val="both"/>
        <w:rPr>
          <w:rFonts w:ascii="Times New Roman" w:hAnsi="Times New Roman" w:cs="Times New Roman"/>
          <w:sz w:val="20"/>
          <w:szCs w:val="20"/>
        </w:rPr>
      </w:pPr>
      <w:proofErr w:type="gramStart"/>
      <w:r w:rsidRPr="00B73290">
        <w:rPr>
          <w:rFonts w:ascii="Times New Roman" w:eastAsia="Times New Roman" w:hAnsi="Times New Roman" w:cs="Times New Roman"/>
          <w:b/>
          <w:bCs/>
          <w:color w:val="000000"/>
          <w:sz w:val="20"/>
          <w:szCs w:val="20"/>
        </w:rPr>
        <w:t>[</w:t>
      </w:r>
      <w:proofErr w:type="spellStart"/>
      <w:r w:rsidRPr="00B73290">
        <w:rPr>
          <w:rFonts w:ascii="Times New Roman" w:eastAsia="Times New Roman" w:hAnsi="Times New Roman" w:cs="Times New Roman"/>
          <w:color w:val="000000"/>
          <w:sz w:val="20"/>
          <w:szCs w:val="20"/>
        </w:rPr>
        <w:t>Fadia</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Abdelhakim</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Sorour</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Hamed</w:t>
      </w:r>
      <w:proofErr w:type="spellEnd"/>
      <w:r w:rsidRPr="00B73290">
        <w:rPr>
          <w:rFonts w:ascii="Times New Roman" w:eastAsia="Times New Roman" w:hAnsi="Times New Roman" w:cs="Times New Roman"/>
          <w:color w:val="000000"/>
          <w:sz w:val="20"/>
          <w:szCs w:val="20"/>
        </w:rPr>
        <w:t xml:space="preserve"> Mohamed </w:t>
      </w:r>
      <w:proofErr w:type="spellStart"/>
      <w:r w:rsidRPr="00B73290">
        <w:rPr>
          <w:rFonts w:ascii="Times New Roman" w:eastAsia="Times New Roman" w:hAnsi="Times New Roman" w:cs="Times New Roman"/>
          <w:color w:val="000000"/>
          <w:sz w:val="20"/>
          <w:szCs w:val="20"/>
        </w:rPr>
        <w:t>Abdo</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Amal</w:t>
      </w:r>
      <w:proofErr w:type="spellEnd"/>
      <w:r w:rsidRPr="00B73290">
        <w:rPr>
          <w:rFonts w:ascii="Times New Roman" w:eastAsia="Times New Roman" w:hAnsi="Times New Roman" w:cs="Times New Roman"/>
          <w:color w:val="000000"/>
          <w:sz w:val="20"/>
          <w:szCs w:val="20"/>
        </w:rPr>
        <w:t xml:space="preserve"> Mohamed </w:t>
      </w:r>
      <w:proofErr w:type="spellStart"/>
      <w:r w:rsidRPr="00B73290">
        <w:rPr>
          <w:rFonts w:ascii="Times New Roman" w:eastAsia="Times New Roman" w:hAnsi="Times New Roman" w:cs="Times New Roman"/>
          <w:color w:val="000000"/>
          <w:sz w:val="20"/>
          <w:szCs w:val="20"/>
        </w:rPr>
        <w:t>Mahmoud</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Aldinary</w:t>
      </w:r>
      <w:proofErr w:type="spellEnd"/>
      <w:r w:rsidRPr="00B73290">
        <w:rPr>
          <w:rFonts w:ascii="Times New Roman" w:eastAsia="Times New Roman" w:hAnsi="Times New Roman" w:cs="Times New Roman"/>
          <w:color w:val="000000"/>
          <w:sz w:val="20"/>
          <w:szCs w:val="20"/>
        </w:rPr>
        <w:t xml:space="preserve"> and </w:t>
      </w:r>
      <w:proofErr w:type="spellStart"/>
      <w:r w:rsidRPr="00B73290">
        <w:rPr>
          <w:rFonts w:ascii="Times New Roman" w:eastAsia="Times New Roman" w:hAnsi="Times New Roman" w:cs="Times New Roman"/>
          <w:color w:val="000000"/>
          <w:sz w:val="20"/>
          <w:szCs w:val="20"/>
        </w:rPr>
        <w:t>Yosra</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Gamal</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Hasanain</w:t>
      </w:r>
      <w:proofErr w:type="spellEnd"/>
      <w:r w:rsidR="00D14606" w:rsidRPr="00B73290">
        <w:rPr>
          <w:rFonts w:ascii="Times New Roman" w:eastAsia="Times New Roman" w:hAnsi="Times New Roman" w:cs="Times New Roman"/>
          <w:color w:val="000000"/>
          <w:sz w:val="20"/>
          <w:szCs w:val="20"/>
        </w:rPr>
        <w:t>.</w:t>
      </w:r>
      <w:proofErr w:type="gramEnd"/>
      <w:r w:rsidR="00D14606" w:rsidRPr="00B73290">
        <w:rPr>
          <w:rFonts w:ascii="Times New Roman" w:eastAsia="Times New Roman" w:hAnsi="Times New Roman" w:cs="Times New Roman"/>
          <w:color w:val="000000"/>
          <w:sz w:val="20"/>
          <w:szCs w:val="20"/>
        </w:rPr>
        <w:t xml:space="preserve"> </w:t>
      </w:r>
      <w:r w:rsidRPr="00B73290">
        <w:rPr>
          <w:rFonts w:ascii="Times New Roman" w:eastAsia="Times New Roman" w:hAnsi="Times New Roman" w:cs="Times New Roman"/>
          <w:b/>
          <w:bCs/>
          <w:color w:val="000000"/>
          <w:sz w:val="20"/>
          <w:szCs w:val="20"/>
        </w:rPr>
        <w:t>The Impact of Family History, Dietary Factors, Body Mass Index, and Menstrual History on</w:t>
      </w:r>
      <w:r w:rsidR="00D14606" w:rsidRPr="00B73290">
        <w:rPr>
          <w:rFonts w:ascii="Times New Roman" w:eastAsia="Times New Roman" w:hAnsi="Times New Roman" w:cs="Times New Roman"/>
          <w:color w:val="000000"/>
          <w:sz w:val="20"/>
          <w:szCs w:val="20"/>
        </w:rPr>
        <w:t xml:space="preserve"> </w:t>
      </w:r>
      <w:r w:rsidRPr="00B73290">
        <w:rPr>
          <w:rFonts w:ascii="Times New Roman" w:eastAsia="Times New Roman" w:hAnsi="Times New Roman" w:cs="Times New Roman"/>
          <w:b/>
          <w:bCs/>
          <w:color w:val="000000"/>
          <w:sz w:val="20"/>
          <w:szCs w:val="20"/>
        </w:rPr>
        <w:t xml:space="preserve">Severity of Acne </w:t>
      </w:r>
      <w:proofErr w:type="spellStart"/>
      <w:r w:rsidRPr="00B73290">
        <w:rPr>
          <w:rFonts w:ascii="Times New Roman" w:eastAsia="Times New Roman" w:hAnsi="Times New Roman" w:cs="Times New Roman"/>
          <w:b/>
          <w:bCs/>
          <w:color w:val="000000"/>
          <w:sz w:val="20"/>
          <w:szCs w:val="20"/>
        </w:rPr>
        <w:t>Vulgaris</w:t>
      </w:r>
      <w:proofErr w:type="spellEnd"/>
      <w:r w:rsidRPr="00B73290">
        <w:rPr>
          <w:rFonts w:ascii="Times New Roman" w:eastAsia="Times New Roman" w:hAnsi="Times New Roman" w:cs="Times New Roman"/>
          <w:b/>
          <w:bCs/>
          <w:color w:val="000000"/>
          <w:sz w:val="20"/>
          <w:szCs w:val="20"/>
        </w:rPr>
        <w:t xml:space="preserve"> </w:t>
      </w:r>
      <w:proofErr w:type="gramStart"/>
      <w:r w:rsidRPr="00B73290">
        <w:rPr>
          <w:rFonts w:ascii="Times New Roman" w:eastAsia="Times New Roman" w:hAnsi="Times New Roman" w:cs="Times New Roman"/>
          <w:b/>
          <w:bCs/>
          <w:color w:val="000000"/>
          <w:sz w:val="20"/>
          <w:szCs w:val="20"/>
        </w:rPr>
        <w:t>Among</w:t>
      </w:r>
      <w:proofErr w:type="gramEnd"/>
      <w:r w:rsidRPr="00B73290">
        <w:rPr>
          <w:rFonts w:ascii="Times New Roman" w:eastAsia="Times New Roman" w:hAnsi="Times New Roman" w:cs="Times New Roman"/>
          <w:b/>
          <w:bCs/>
          <w:color w:val="000000"/>
          <w:sz w:val="20"/>
          <w:szCs w:val="20"/>
        </w:rPr>
        <w:t xml:space="preserve"> Females</w:t>
      </w:r>
      <w:r w:rsidR="00C420DF" w:rsidRPr="00B73290">
        <w:rPr>
          <w:rFonts w:ascii="Times New Roman" w:eastAsia="Times New Roman" w:hAnsi="Times New Roman" w:cs="Times New Roman"/>
          <w:b/>
          <w:bCs/>
          <w:sz w:val="20"/>
          <w:szCs w:val="20"/>
          <w:lang w:bidi="fa-IR"/>
        </w:rPr>
        <w:t>.</w:t>
      </w:r>
      <w:r w:rsidR="00C420DF" w:rsidRPr="00B73290">
        <w:rPr>
          <w:rFonts w:ascii="Times New Roman" w:hAnsi="Times New Roman" w:cs="Times New Roman"/>
          <w:bCs/>
          <w:i/>
          <w:sz w:val="20"/>
          <w:szCs w:val="20"/>
        </w:rPr>
        <w:t xml:space="preserve"> N Y </w:t>
      </w:r>
      <w:proofErr w:type="spellStart"/>
      <w:r w:rsidR="00C420DF" w:rsidRPr="00B73290">
        <w:rPr>
          <w:rFonts w:ascii="Times New Roman" w:hAnsi="Times New Roman" w:cs="Times New Roman"/>
          <w:bCs/>
          <w:i/>
          <w:sz w:val="20"/>
          <w:szCs w:val="20"/>
        </w:rPr>
        <w:t>Sci</w:t>
      </w:r>
      <w:proofErr w:type="spellEnd"/>
      <w:r w:rsidR="00C420DF" w:rsidRPr="00B73290">
        <w:rPr>
          <w:rFonts w:ascii="Times New Roman" w:hAnsi="Times New Roman" w:cs="Times New Roman"/>
          <w:bCs/>
          <w:i/>
          <w:sz w:val="20"/>
          <w:szCs w:val="20"/>
        </w:rPr>
        <w:t xml:space="preserve"> J</w:t>
      </w:r>
      <w:r w:rsidR="00C420DF" w:rsidRPr="00B73290">
        <w:rPr>
          <w:rFonts w:ascii="Times New Roman" w:hAnsi="Times New Roman" w:cs="Times New Roman"/>
          <w:bCs/>
          <w:sz w:val="20"/>
          <w:szCs w:val="20"/>
        </w:rPr>
        <w:t xml:space="preserve"> </w:t>
      </w:r>
      <w:r w:rsidR="00C420DF" w:rsidRPr="00B73290">
        <w:rPr>
          <w:rFonts w:ascii="Times New Roman" w:hAnsi="Times New Roman" w:cs="Times New Roman"/>
          <w:sz w:val="20"/>
          <w:szCs w:val="20"/>
        </w:rPr>
        <w:t>201</w:t>
      </w:r>
      <w:r w:rsidR="00C420DF" w:rsidRPr="00B73290">
        <w:rPr>
          <w:rFonts w:ascii="Times New Roman" w:hAnsi="Times New Roman" w:cs="Times New Roman" w:hint="eastAsia"/>
          <w:sz w:val="20"/>
          <w:szCs w:val="20"/>
        </w:rPr>
        <w:t>7</w:t>
      </w:r>
      <w:proofErr w:type="gramStart"/>
      <w:r w:rsidR="00C420DF" w:rsidRPr="00B73290">
        <w:rPr>
          <w:rFonts w:ascii="Times New Roman" w:hAnsi="Times New Roman" w:cs="Times New Roman"/>
          <w:sz w:val="20"/>
          <w:szCs w:val="20"/>
        </w:rPr>
        <w:t>;</w:t>
      </w:r>
      <w:r w:rsidR="00C420DF" w:rsidRPr="00B73290">
        <w:rPr>
          <w:rFonts w:ascii="Times New Roman" w:hAnsi="Times New Roman" w:cs="Times New Roman" w:hint="eastAsia"/>
          <w:sz w:val="20"/>
          <w:szCs w:val="20"/>
        </w:rPr>
        <w:t>10</w:t>
      </w:r>
      <w:proofErr w:type="gramEnd"/>
      <w:r w:rsidR="00C420DF" w:rsidRPr="00B73290">
        <w:rPr>
          <w:rFonts w:ascii="Times New Roman" w:hAnsi="Times New Roman" w:cs="Times New Roman"/>
          <w:sz w:val="20"/>
          <w:szCs w:val="20"/>
        </w:rPr>
        <w:t>(</w:t>
      </w:r>
      <w:r w:rsidR="00C420DF" w:rsidRPr="00B73290">
        <w:rPr>
          <w:rFonts w:ascii="Times New Roman" w:hAnsi="Times New Roman" w:cs="Times New Roman" w:hint="eastAsia"/>
          <w:sz w:val="20"/>
          <w:szCs w:val="20"/>
        </w:rPr>
        <w:t>4</w:t>
      </w:r>
      <w:r w:rsidR="00C420DF" w:rsidRPr="00B73290">
        <w:rPr>
          <w:rFonts w:ascii="Times New Roman" w:hAnsi="Times New Roman" w:cs="Times New Roman"/>
          <w:sz w:val="20"/>
          <w:szCs w:val="20"/>
        </w:rPr>
        <w:t>):</w:t>
      </w:r>
      <w:r w:rsidR="00B33640">
        <w:rPr>
          <w:rFonts w:ascii="Times New Roman" w:hAnsi="Times New Roman" w:cs="Times New Roman"/>
          <w:noProof/>
          <w:color w:val="000000"/>
          <w:sz w:val="20"/>
          <w:szCs w:val="20"/>
        </w:rPr>
        <w:t>9</w:t>
      </w:r>
      <w:r w:rsidR="00B33640">
        <w:rPr>
          <w:rFonts w:ascii="Times New Roman" w:hAnsi="Times New Roman" w:cs="Times New Roman" w:hint="eastAsia"/>
          <w:noProof/>
          <w:color w:val="000000"/>
          <w:sz w:val="20"/>
          <w:szCs w:val="20"/>
          <w:lang w:eastAsia="zh-CN"/>
        </w:rPr>
        <w:t>9</w:t>
      </w:r>
      <w:r w:rsidR="00C420DF" w:rsidRPr="00B73290">
        <w:rPr>
          <w:rFonts w:ascii="Times New Roman" w:hAnsi="Times New Roman" w:cs="Times New Roman"/>
          <w:color w:val="000000"/>
          <w:sz w:val="20"/>
          <w:szCs w:val="20"/>
        </w:rPr>
        <w:t>-</w:t>
      </w:r>
      <w:r w:rsidR="003E479C" w:rsidRPr="00B73290">
        <w:rPr>
          <w:rFonts w:ascii="Times New Roman" w:hAnsi="Times New Roman" w:cs="Times New Roman"/>
          <w:noProof/>
          <w:color w:val="000000"/>
          <w:sz w:val="20"/>
          <w:szCs w:val="20"/>
        </w:rPr>
        <w:t>10</w:t>
      </w:r>
      <w:r w:rsidR="00B33640">
        <w:rPr>
          <w:rFonts w:ascii="Times New Roman" w:hAnsi="Times New Roman" w:cs="Times New Roman" w:hint="eastAsia"/>
          <w:noProof/>
          <w:color w:val="000000"/>
          <w:sz w:val="20"/>
          <w:szCs w:val="20"/>
          <w:lang w:eastAsia="zh-CN"/>
        </w:rPr>
        <w:t>3</w:t>
      </w:r>
      <w:r w:rsidR="00C420DF" w:rsidRPr="00B73290">
        <w:rPr>
          <w:rFonts w:ascii="Times New Roman" w:hAnsi="Times New Roman" w:cs="Times New Roman"/>
          <w:sz w:val="20"/>
          <w:szCs w:val="20"/>
        </w:rPr>
        <w:t xml:space="preserve">]. </w:t>
      </w:r>
      <w:proofErr w:type="gramStart"/>
      <w:r w:rsidR="00C420DF" w:rsidRPr="00B73290">
        <w:rPr>
          <w:rFonts w:ascii="Times New Roman" w:hAnsi="Times New Roman" w:cs="Times New Roman"/>
          <w:iCs/>
          <w:color w:val="000000"/>
          <w:sz w:val="20"/>
          <w:szCs w:val="20"/>
        </w:rPr>
        <w:t>ISSN 1554-0200 (print); ISSN 2375-723X (online)</w:t>
      </w:r>
      <w:r w:rsidR="00C420DF" w:rsidRPr="00B73290">
        <w:rPr>
          <w:rFonts w:ascii="Times New Roman" w:hAnsi="Times New Roman" w:cs="Times New Roman"/>
          <w:sz w:val="20"/>
          <w:szCs w:val="20"/>
        </w:rPr>
        <w:t>.</w:t>
      </w:r>
      <w:proofErr w:type="gramEnd"/>
      <w:r w:rsidR="00C420DF" w:rsidRPr="00B73290">
        <w:rPr>
          <w:rFonts w:ascii="Times New Roman" w:hAnsi="Times New Roman" w:cs="Times New Roman"/>
          <w:sz w:val="20"/>
          <w:szCs w:val="20"/>
        </w:rPr>
        <w:t xml:space="preserve"> </w:t>
      </w:r>
      <w:hyperlink r:id="rId8" w:history="1">
        <w:r w:rsidR="00C420DF" w:rsidRPr="00B73290">
          <w:rPr>
            <w:rStyle w:val="Hyperlink"/>
            <w:rFonts w:ascii="Times New Roman" w:hAnsi="Times New Roman" w:cs="Times New Roman"/>
            <w:color w:val="0000FF"/>
            <w:sz w:val="20"/>
            <w:szCs w:val="20"/>
          </w:rPr>
          <w:t>http://www.sciencepub.net/newyork</w:t>
        </w:r>
      </w:hyperlink>
      <w:r w:rsidR="00C420DF" w:rsidRPr="00B73290">
        <w:rPr>
          <w:rFonts w:ascii="Times New Roman" w:hAnsi="Times New Roman" w:cs="Times New Roman"/>
          <w:sz w:val="20"/>
          <w:szCs w:val="20"/>
        </w:rPr>
        <w:t xml:space="preserve">. </w:t>
      </w:r>
      <w:r w:rsidR="00C420DF" w:rsidRPr="00B73290">
        <w:rPr>
          <w:rFonts w:ascii="Times New Roman" w:hAnsi="Times New Roman" w:cs="Times New Roman" w:hint="eastAsia"/>
          <w:sz w:val="20"/>
          <w:szCs w:val="20"/>
          <w:lang w:eastAsia="zh-CN"/>
        </w:rPr>
        <w:t>14</w:t>
      </w:r>
      <w:r w:rsidR="00C420DF" w:rsidRPr="00B73290">
        <w:rPr>
          <w:rFonts w:ascii="Times New Roman" w:hAnsi="Times New Roman" w:cs="Times New Roman" w:hint="eastAsia"/>
          <w:sz w:val="20"/>
          <w:szCs w:val="20"/>
        </w:rPr>
        <w:t xml:space="preserve">. </w:t>
      </w:r>
      <w:proofErr w:type="gramStart"/>
      <w:r w:rsidR="00C420DF" w:rsidRPr="00B73290">
        <w:rPr>
          <w:rFonts w:ascii="Times New Roman" w:hAnsi="Times New Roman" w:cs="Times New Roman"/>
          <w:color w:val="000000"/>
          <w:sz w:val="20"/>
          <w:szCs w:val="20"/>
          <w:shd w:val="clear" w:color="auto" w:fill="FFFFFF"/>
        </w:rPr>
        <w:t>doi</w:t>
      </w:r>
      <w:proofErr w:type="gramEnd"/>
      <w:r w:rsidR="00C420DF" w:rsidRPr="00B73290">
        <w:rPr>
          <w:rFonts w:ascii="Times New Roman" w:hAnsi="Times New Roman" w:cs="Times New Roman"/>
          <w:color w:val="000000"/>
          <w:sz w:val="20"/>
          <w:szCs w:val="20"/>
          <w:shd w:val="clear" w:color="auto" w:fill="FFFFFF"/>
        </w:rPr>
        <w:t>:</w:t>
      </w:r>
      <w:hyperlink r:id="rId9" w:history="1">
        <w:r w:rsidR="00C420DF" w:rsidRPr="00B73290">
          <w:rPr>
            <w:rStyle w:val="Hyperlink"/>
            <w:rFonts w:ascii="Times New Roman" w:hAnsi="Times New Roman" w:cs="Times New Roman"/>
            <w:color w:val="0000FF"/>
            <w:sz w:val="20"/>
            <w:szCs w:val="20"/>
            <w:shd w:val="clear" w:color="auto" w:fill="FFFFFF"/>
          </w:rPr>
          <w:t>10.7537/mars</w:t>
        </w:r>
        <w:r w:rsidR="00C420DF" w:rsidRPr="00B73290">
          <w:rPr>
            <w:rStyle w:val="Hyperlink"/>
            <w:rFonts w:ascii="Times New Roman" w:hAnsi="Times New Roman" w:cs="Times New Roman" w:hint="eastAsia"/>
            <w:color w:val="0000FF"/>
            <w:sz w:val="20"/>
            <w:szCs w:val="20"/>
            <w:shd w:val="clear" w:color="auto" w:fill="FFFFFF"/>
          </w:rPr>
          <w:t>nys100417.</w:t>
        </w:r>
        <w:r w:rsidR="00C420DF" w:rsidRPr="00B73290">
          <w:rPr>
            <w:rStyle w:val="Hyperlink"/>
            <w:rFonts w:ascii="Times New Roman" w:hAnsi="Times New Roman" w:cs="Times New Roman" w:hint="eastAsia"/>
            <w:color w:val="0000FF"/>
            <w:sz w:val="20"/>
            <w:szCs w:val="20"/>
            <w:shd w:val="clear" w:color="auto" w:fill="FFFFFF"/>
            <w:lang w:eastAsia="zh-CN"/>
          </w:rPr>
          <w:t>14</w:t>
        </w:r>
      </w:hyperlink>
      <w:r w:rsidR="00C420DF" w:rsidRPr="00B73290">
        <w:rPr>
          <w:rFonts w:ascii="Times New Roman" w:hAnsi="Times New Roman" w:cs="Times New Roman"/>
          <w:color w:val="000000"/>
          <w:sz w:val="20"/>
          <w:szCs w:val="20"/>
          <w:shd w:val="clear" w:color="auto" w:fill="FFFFFF"/>
        </w:rPr>
        <w:t>.</w:t>
      </w:r>
    </w:p>
    <w:p w:rsidR="00B66F2E" w:rsidRPr="00B73290" w:rsidRDefault="00B66F2E" w:rsidP="00C420DF">
      <w:pPr>
        <w:bidi w:val="0"/>
        <w:snapToGrid w:val="0"/>
        <w:spacing w:after="0" w:line="240" w:lineRule="auto"/>
        <w:jc w:val="both"/>
        <w:rPr>
          <w:rFonts w:ascii="Times New Roman" w:eastAsia="Times New Roman" w:hAnsi="Times New Roman" w:cs="Times New Roman"/>
          <w:b/>
          <w:bCs/>
          <w:color w:val="000000"/>
          <w:sz w:val="20"/>
          <w:szCs w:val="20"/>
        </w:rPr>
      </w:pPr>
    </w:p>
    <w:p w:rsidR="00F133C2" w:rsidRPr="00B73290" w:rsidRDefault="00F133C2" w:rsidP="00C420DF">
      <w:pPr>
        <w:bidi w:val="0"/>
        <w:snapToGrid w:val="0"/>
        <w:spacing w:after="0" w:line="240" w:lineRule="auto"/>
        <w:jc w:val="both"/>
        <w:rPr>
          <w:rFonts w:ascii="Times New Roman" w:eastAsia="Times New Roman" w:hAnsi="Times New Roman" w:cs="Times New Roman"/>
          <w:b/>
          <w:bCs/>
          <w:color w:val="000000"/>
          <w:sz w:val="20"/>
          <w:szCs w:val="20"/>
        </w:rPr>
      </w:pPr>
      <w:r w:rsidRPr="00B73290">
        <w:rPr>
          <w:rFonts w:ascii="Times New Roman" w:eastAsia="Times New Roman" w:hAnsi="Times New Roman" w:cs="Times New Roman"/>
          <w:b/>
          <w:bCs/>
          <w:color w:val="000000"/>
          <w:sz w:val="20"/>
          <w:szCs w:val="20"/>
        </w:rPr>
        <w:t>Key words:</w:t>
      </w:r>
      <w:r w:rsidR="00D14606" w:rsidRPr="00B73290">
        <w:rPr>
          <w:rFonts w:ascii="Times New Roman" w:eastAsia="Times New Roman" w:hAnsi="Times New Roman" w:cs="Times New Roman"/>
          <w:b/>
          <w:bCs/>
          <w:color w:val="000000"/>
          <w:sz w:val="20"/>
          <w:szCs w:val="20"/>
        </w:rPr>
        <w:t xml:space="preserve"> </w:t>
      </w:r>
      <w:r w:rsidR="00D14606" w:rsidRPr="00B73290">
        <w:rPr>
          <w:rFonts w:ascii="Times New Roman" w:eastAsia="Times New Roman" w:hAnsi="Times New Roman" w:cs="Times New Roman"/>
          <w:color w:val="000000"/>
          <w:sz w:val="20"/>
          <w:szCs w:val="20"/>
        </w:rPr>
        <w:t xml:space="preserve">Acne </w:t>
      </w:r>
      <w:proofErr w:type="spellStart"/>
      <w:r w:rsidR="00D14606" w:rsidRPr="00B73290">
        <w:rPr>
          <w:rFonts w:ascii="Times New Roman" w:eastAsia="Times New Roman" w:hAnsi="Times New Roman" w:cs="Times New Roman"/>
          <w:color w:val="000000"/>
          <w:sz w:val="20"/>
          <w:szCs w:val="20"/>
        </w:rPr>
        <w:t>Vulgaris</w:t>
      </w:r>
      <w:proofErr w:type="spellEnd"/>
      <w:r w:rsidR="00D14606" w:rsidRPr="00B73290">
        <w:rPr>
          <w:rFonts w:ascii="Times New Roman" w:hAnsi="Times New Roman" w:cs="Times New Roman"/>
          <w:color w:val="000000"/>
          <w:sz w:val="20"/>
          <w:szCs w:val="20"/>
        </w:rPr>
        <w:t xml:space="preserve">, </w:t>
      </w:r>
      <w:r w:rsidR="00D14606" w:rsidRPr="00B73290">
        <w:rPr>
          <w:rFonts w:ascii="Times New Roman" w:eastAsia="Times New Roman" w:hAnsi="Times New Roman" w:cs="Times New Roman"/>
          <w:color w:val="000000"/>
          <w:sz w:val="20"/>
          <w:szCs w:val="20"/>
        </w:rPr>
        <w:t xml:space="preserve">Females </w:t>
      </w:r>
      <w:r w:rsidR="00D14606" w:rsidRPr="00B73290">
        <w:rPr>
          <w:rFonts w:ascii="Times New Roman" w:hAnsi="Times New Roman" w:cs="Times New Roman"/>
          <w:sz w:val="20"/>
          <w:szCs w:val="20"/>
        </w:rPr>
        <w:t>and BMI</w:t>
      </w:r>
      <w:r w:rsidR="00D14606" w:rsidRPr="00B73290">
        <w:rPr>
          <w:rFonts w:ascii="Times New Roman" w:eastAsia="Times New Roman" w:hAnsi="Times New Roman" w:cs="Times New Roman"/>
          <w:color w:val="000000"/>
          <w:sz w:val="20"/>
          <w:szCs w:val="20"/>
        </w:rPr>
        <w:t>.</w:t>
      </w:r>
    </w:p>
    <w:p w:rsidR="00C420DF" w:rsidRPr="00B73290" w:rsidRDefault="00C420DF" w:rsidP="00C420DF">
      <w:pPr>
        <w:bidi w:val="0"/>
        <w:snapToGrid w:val="0"/>
        <w:spacing w:after="0" w:line="240" w:lineRule="auto"/>
        <w:jc w:val="both"/>
        <w:rPr>
          <w:rFonts w:ascii="Times New Roman" w:eastAsia="Times New Roman" w:hAnsi="Times New Roman" w:cs="Times New Roman"/>
          <w:b/>
          <w:bCs/>
          <w:color w:val="000000"/>
          <w:sz w:val="20"/>
          <w:szCs w:val="20"/>
        </w:rPr>
      </w:pPr>
    </w:p>
    <w:p w:rsidR="00C420DF" w:rsidRPr="00B73290" w:rsidRDefault="00C420DF" w:rsidP="00C420DF">
      <w:pPr>
        <w:bidi w:val="0"/>
        <w:snapToGrid w:val="0"/>
        <w:spacing w:after="0" w:line="240" w:lineRule="auto"/>
        <w:jc w:val="both"/>
        <w:rPr>
          <w:rFonts w:ascii="Times New Roman" w:eastAsia="Times New Roman" w:hAnsi="Times New Roman" w:cs="Times New Roman"/>
          <w:b/>
          <w:bCs/>
          <w:color w:val="000000"/>
          <w:sz w:val="20"/>
          <w:szCs w:val="20"/>
        </w:rPr>
        <w:sectPr w:rsidR="00C420DF" w:rsidRPr="00B73290" w:rsidSect="00B33640">
          <w:headerReference w:type="default" r:id="rId10"/>
          <w:footerReference w:type="default" r:id="rId11"/>
          <w:type w:val="continuous"/>
          <w:pgSz w:w="12242" w:h="15842" w:code="1"/>
          <w:pgMar w:top="1440" w:right="1440" w:bottom="1440" w:left="1440" w:header="720" w:footer="720" w:gutter="0"/>
          <w:pgNumType w:start="99"/>
          <w:cols w:space="708"/>
          <w:docGrid w:linePitch="360"/>
        </w:sectPr>
      </w:pPr>
    </w:p>
    <w:p w:rsidR="000B4019" w:rsidRPr="00B73290" w:rsidRDefault="00F133C2" w:rsidP="00C420DF">
      <w:pPr>
        <w:bidi w:val="0"/>
        <w:snapToGrid w:val="0"/>
        <w:spacing w:after="0" w:line="240" w:lineRule="auto"/>
        <w:jc w:val="both"/>
        <w:rPr>
          <w:rFonts w:ascii="Times New Roman" w:eastAsia="Times New Roman" w:hAnsi="Times New Roman" w:cs="Times New Roman"/>
          <w:b/>
          <w:bCs/>
          <w:color w:val="000000"/>
          <w:sz w:val="20"/>
          <w:szCs w:val="20"/>
        </w:rPr>
      </w:pPr>
      <w:r w:rsidRPr="00B73290">
        <w:rPr>
          <w:rFonts w:ascii="Times New Roman" w:eastAsia="Times New Roman" w:hAnsi="Times New Roman" w:cs="Times New Roman"/>
          <w:b/>
          <w:bCs/>
          <w:color w:val="000000"/>
          <w:sz w:val="20"/>
          <w:szCs w:val="20"/>
        </w:rPr>
        <w:lastRenderedPageBreak/>
        <w:t>1. Introduction</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 xml:space="preserve">Acne </w:t>
      </w:r>
      <w:proofErr w:type="spellStart"/>
      <w:r w:rsidRPr="00B73290">
        <w:rPr>
          <w:rFonts w:ascii="Times New Roman" w:hAnsi="Times New Roman" w:cs="Times New Roman"/>
          <w:sz w:val="20"/>
          <w:szCs w:val="20"/>
        </w:rPr>
        <w:t>vulgaris</w:t>
      </w:r>
      <w:proofErr w:type="spellEnd"/>
      <w:r w:rsidRPr="00B73290">
        <w:rPr>
          <w:rFonts w:ascii="Times New Roman" w:hAnsi="Times New Roman" w:cs="Times New Roman"/>
          <w:sz w:val="20"/>
          <w:szCs w:val="20"/>
        </w:rPr>
        <w:t xml:space="preserve"> is ranked as the 8th most common disease worldwide, with an estimated prevalence of 9.4% globally (</w:t>
      </w:r>
      <w:proofErr w:type="spellStart"/>
      <w:r w:rsidRPr="00B73290">
        <w:rPr>
          <w:rFonts w:ascii="Times New Roman" w:hAnsi="Times New Roman" w:cs="Times New Roman"/>
          <w:sz w:val="20"/>
          <w:szCs w:val="20"/>
        </w:rPr>
        <w:t>Vos</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2012)</w:t>
      </w:r>
      <w:r w:rsidRPr="00B73290">
        <w:rPr>
          <w:rFonts w:ascii="Times New Roman" w:hAnsi="Times New Roman" w:cs="Times New Roman"/>
          <w:i/>
          <w:iCs/>
          <w:sz w:val="20"/>
          <w:szCs w:val="20"/>
        </w:rPr>
        <w:t>.</w:t>
      </w:r>
      <w:r w:rsidRPr="00B73290">
        <w:rPr>
          <w:rFonts w:ascii="Times New Roman" w:hAnsi="Times New Roman" w:cs="Times New Roman"/>
          <w:sz w:val="20"/>
          <w:szCs w:val="20"/>
        </w:rPr>
        <w:t xml:space="preserve"> It affects individuals of most ages; however, the prevalence shows a significant peak in adolescence </w:t>
      </w:r>
      <w:r w:rsidRPr="00B73290">
        <w:rPr>
          <w:rFonts w:ascii="Times New Roman" w:hAnsi="Times New Roman" w:cs="Times New Roman"/>
          <w:i/>
          <w:iCs/>
          <w:sz w:val="20"/>
          <w:szCs w:val="20"/>
        </w:rPr>
        <w:t>(</w:t>
      </w:r>
      <w:r w:rsidRPr="00B73290">
        <w:rPr>
          <w:rFonts w:ascii="Times New Roman" w:hAnsi="Times New Roman" w:cs="Times New Roman"/>
          <w:sz w:val="20"/>
          <w:szCs w:val="20"/>
        </w:rPr>
        <w:t>Schafer</w:t>
      </w:r>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2001</w:t>
      </w:r>
      <w:r w:rsidRPr="00B73290">
        <w:rPr>
          <w:rFonts w:ascii="Times New Roman" w:hAnsi="Times New Roman" w:cs="Times New Roman"/>
          <w:i/>
          <w:iCs/>
          <w:sz w:val="20"/>
          <w:szCs w:val="20"/>
        </w:rPr>
        <w:t>)</w:t>
      </w:r>
      <w:r w:rsidRPr="00B73290">
        <w:rPr>
          <w:rFonts w:ascii="Times New Roman" w:hAnsi="Times New Roman" w:cs="Times New Roman"/>
          <w:sz w:val="20"/>
          <w:szCs w:val="20"/>
        </w:rPr>
        <w:t xml:space="preserve">. Research estimates that between 35% and 90% of adolescents have acne to some extent </w:t>
      </w:r>
      <w:r w:rsidRPr="00B73290">
        <w:rPr>
          <w:rFonts w:ascii="Times New Roman" w:hAnsi="Times New Roman" w:cs="Times New Roman"/>
          <w:i/>
          <w:iCs/>
          <w:sz w:val="20"/>
          <w:szCs w:val="20"/>
        </w:rPr>
        <w:t>(</w:t>
      </w:r>
      <w:proofErr w:type="spellStart"/>
      <w:r w:rsidRPr="00B73290">
        <w:rPr>
          <w:rFonts w:ascii="Times New Roman" w:hAnsi="Times New Roman" w:cs="Times New Roman"/>
          <w:sz w:val="20"/>
          <w:szCs w:val="20"/>
        </w:rPr>
        <w:t>Stathakis</w:t>
      </w:r>
      <w:proofErr w:type="spellEnd"/>
      <w:r w:rsidRPr="00B73290">
        <w:rPr>
          <w:rFonts w:ascii="Times New Roman" w:hAnsi="Times New Roman" w:cs="Times New Roman"/>
          <w:sz w:val="20"/>
          <w:szCs w:val="20"/>
        </w:rPr>
        <w:t xml:space="preserve"> </w:t>
      </w:r>
      <w:r w:rsidRPr="00B73290">
        <w:rPr>
          <w:rFonts w:ascii="Times New Roman" w:hAnsi="Times New Roman" w:cs="Times New Roman"/>
          <w:i/>
          <w:iCs/>
          <w:sz w:val="20"/>
          <w:szCs w:val="20"/>
        </w:rPr>
        <w:t xml:space="preserve">et al., </w:t>
      </w:r>
      <w:r w:rsidRPr="00B73290">
        <w:rPr>
          <w:rFonts w:ascii="Times New Roman" w:hAnsi="Times New Roman" w:cs="Times New Roman"/>
          <w:sz w:val="20"/>
          <w:szCs w:val="20"/>
        </w:rPr>
        <w:t>1997</w:t>
      </w:r>
      <w:r w:rsidRPr="00B73290">
        <w:rPr>
          <w:rFonts w:ascii="Times New Roman" w:hAnsi="Times New Roman" w:cs="Times New Roman"/>
          <w:i/>
          <w:iCs/>
          <w:sz w:val="20"/>
          <w:szCs w:val="20"/>
        </w:rPr>
        <w:t>)</w:t>
      </w:r>
      <w:r w:rsidRPr="00B73290">
        <w:rPr>
          <w:rFonts w:ascii="Times New Roman" w:hAnsi="Times New Roman" w:cs="Times New Roman"/>
          <w:sz w:val="20"/>
          <w:szCs w:val="20"/>
        </w:rPr>
        <w:t xml:space="preserve">, and moderate to severe acne is found in 10–20% of young people </w:t>
      </w:r>
      <w:r w:rsidRPr="00B73290">
        <w:rPr>
          <w:rFonts w:ascii="Times New Roman" w:hAnsi="Times New Roman" w:cs="Times New Roman"/>
          <w:i/>
          <w:iCs/>
          <w:sz w:val="20"/>
          <w:szCs w:val="20"/>
        </w:rPr>
        <w:t>(</w:t>
      </w:r>
      <w:proofErr w:type="spellStart"/>
      <w:r w:rsidRPr="00B73290">
        <w:rPr>
          <w:rFonts w:ascii="Times New Roman" w:hAnsi="Times New Roman" w:cs="Times New Roman"/>
          <w:sz w:val="20"/>
          <w:szCs w:val="20"/>
        </w:rPr>
        <w:t>Bhate</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2013).</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The impact of acne to a patient’s life can be major. It leads to a reduced quality of life comparable to chronic conditions such as asthma, diabetes, back pain and arthritis (Mallon</w:t>
      </w:r>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1999), and is associated with social and psychological problems (</w:t>
      </w:r>
      <w:proofErr w:type="spellStart"/>
      <w:r w:rsidRPr="00B73290">
        <w:rPr>
          <w:rFonts w:ascii="Times New Roman" w:hAnsi="Times New Roman" w:cs="Times New Roman"/>
          <w:sz w:val="20"/>
          <w:szCs w:val="20"/>
        </w:rPr>
        <w:t>Halvorsen</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2011). As with other major chronic conditions, acne constitutes a great economic burden to both the patient and to the society (Bickers</w:t>
      </w:r>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2006).</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 xml:space="preserve">Considering the extensiveness of acne, a great interest exists to reveal and comprehend its possible causative factors. Much is known about the </w:t>
      </w:r>
      <w:proofErr w:type="spellStart"/>
      <w:r w:rsidRPr="00B73290">
        <w:rPr>
          <w:rFonts w:ascii="Times New Roman" w:hAnsi="Times New Roman" w:cs="Times New Roman"/>
          <w:sz w:val="20"/>
          <w:szCs w:val="20"/>
        </w:rPr>
        <w:t>pathophysiology</w:t>
      </w:r>
      <w:proofErr w:type="spellEnd"/>
      <w:r w:rsidRPr="00B73290">
        <w:rPr>
          <w:rFonts w:ascii="Times New Roman" w:hAnsi="Times New Roman" w:cs="Times New Roman"/>
          <w:sz w:val="20"/>
          <w:szCs w:val="20"/>
        </w:rPr>
        <w:t xml:space="preserve"> of acne that eventually leads to a chronic inflammation in </w:t>
      </w:r>
      <w:proofErr w:type="spellStart"/>
      <w:r w:rsidRPr="00B73290">
        <w:rPr>
          <w:rFonts w:ascii="Times New Roman" w:hAnsi="Times New Roman" w:cs="Times New Roman"/>
          <w:sz w:val="20"/>
          <w:szCs w:val="20"/>
        </w:rPr>
        <w:t>pilosebaceous</w:t>
      </w:r>
      <w:proofErr w:type="spellEnd"/>
      <w:r w:rsidRPr="00B73290">
        <w:rPr>
          <w:rFonts w:ascii="Times New Roman" w:hAnsi="Times New Roman" w:cs="Times New Roman"/>
          <w:sz w:val="20"/>
          <w:szCs w:val="20"/>
        </w:rPr>
        <w:t xml:space="preserve"> units (Webster 2005). What provokes these events to happen, however, is not fully understood.</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lastRenderedPageBreak/>
        <w:t xml:space="preserve">During the last decade, the acne-diet connection has been brought back to credibility, after being considered a myth for a long time. This hypothesis suggests that consumption of different foods influence the occurrence of acne. In 2002, </w:t>
      </w:r>
      <w:proofErr w:type="spellStart"/>
      <w:r w:rsidRPr="00B73290">
        <w:rPr>
          <w:rFonts w:ascii="Times New Roman" w:hAnsi="Times New Roman" w:cs="Times New Roman"/>
          <w:sz w:val="20"/>
          <w:szCs w:val="20"/>
        </w:rPr>
        <w:t>Cordain</w:t>
      </w:r>
      <w:proofErr w:type="spellEnd"/>
      <w:r w:rsidRPr="00B73290">
        <w:rPr>
          <w:rFonts w:ascii="Times New Roman" w:hAnsi="Times New Roman" w:cs="Times New Roman"/>
          <w:i/>
          <w:iCs/>
          <w:sz w:val="20"/>
          <w:szCs w:val="20"/>
        </w:rPr>
        <w:t xml:space="preserve"> et al.</w:t>
      </w:r>
      <w:r w:rsidRPr="00B73290">
        <w:rPr>
          <w:rFonts w:ascii="Times New Roman" w:hAnsi="Times New Roman" w:cs="Times New Roman"/>
          <w:sz w:val="20"/>
          <w:szCs w:val="20"/>
        </w:rPr>
        <w:t xml:space="preserve"> directed the focus to ethnical differences in acne prevalence and the possible impact of the Westernized diet. Several studies published since then have demonstrated links between dietary elements and acne, and the research supporting an association between milk and acne show some of the more consisting and convincing results (Burris</w:t>
      </w:r>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2013).</w:t>
      </w:r>
    </w:p>
    <w:p w:rsidR="0030757B"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To analyze the role played by different factors, including family history, dietary factors, body mass index, and menstrual history in acne development, we conducted a case-control study in young female patients with a diagnosis of mild to severe acne versus control subjects with no or minimal acne at several dermatologic outpatient clinics in Egypt.</w:t>
      </w:r>
    </w:p>
    <w:p w:rsidR="00F133C2" w:rsidRPr="00B73290" w:rsidRDefault="00F133C2" w:rsidP="00C420DF">
      <w:pPr>
        <w:bidi w:val="0"/>
        <w:snapToGrid w:val="0"/>
        <w:spacing w:after="0" w:line="240" w:lineRule="auto"/>
        <w:jc w:val="both"/>
        <w:rPr>
          <w:rFonts w:ascii="Times New Roman" w:eastAsia="Times New Roman" w:hAnsi="Times New Roman" w:cs="Times New Roman"/>
          <w:b/>
          <w:bCs/>
          <w:color w:val="000000"/>
          <w:sz w:val="20"/>
          <w:szCs w:val="20"/>
        </w:rPr>
      </w:pPr>
    </w:p>
    <w:p w:rsidR="000B4019" w:rsidRPr="00B73290" w:rsidRDefault="00F133C2" w:rsidP="00C420DF">
      <w:pPr>
        <w:bidi w:val="0"/>
        <w:snapToGrid w:val="0"/>
        <w:spacing w:after="0" w:line="240" w:lineRule="auto"/>
        <w:jc w:val="both"/>
        <w:rPr>
          <w:rFonts w:ascii="Times New Roman" w:eastAsia="Times New Roman" w:hAnsi="Times New Roman" w:cs="Times New Roman"/>
          <w:b/>
          <w:bCs/>
          <w:color w:val="000000"/>
          <w:sz w:val="20"/>
          <w:szCs w:val="20"/>
        </w:rPr>
      </w:pPr>
      <w:r w:rsidRPr="00B73290">
        <w:rPr>
          <w:rFonts w:ascii="Times New Roman" w:eastAsia="Times New Roman" w:hAnsi="Times New Roman" w:cs="Times New Roman"/>
          <w:b/>
          <w:bCs/>
          <w:color w:val="000000"/>
          <w:sz w:val="20"/>
          <w:szCs w:val="20"/>
        </w:rPr>
        <w:t>2. Patients and Methods</w:t>
      </w:r>
    </w:p>
    <w:p w:rsidR="00B958E1" w:rsidRPr="00B73290" w:rsidRDefault="000B4019" w:rsidP="00C420DF">
      <w:pPr>
        <w:widowControl w:val="0"/>
        <w:tabs>
          <w:tab w:val="left" w:pos="0"/>
        </w:tabs>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The present study included 300 female, </w:t>
      </w:r>
      <w:r w:rsidR="00FD778E" w:rsidRPr="00B73290">
        <w:rPr>
          <w:rFonts w:ascii="Times New Roman" w:hAnsi="Times New Roman" w:cs="Times New Roman"/>
          <w:color w:val="000000"/>
          <w:sz w:val="20"/>
          <w:szCs w:val="20"/>
        </w:rPr>
        <w:t>their</w:t>
      </w:r>
      <w:r w:rsidRPr="00B73290">
        <w:rPr>
          <w:rFonts w:ascii="Times New Roman" w:hAnsi="Times New Roman" w:cs="Times New Roman"/>
          <w:color w:val="000000"/>
          <w:sz w:val="20"/>
          <w:szCs w:val="20"/>
        </w:rPr>
        <w:t xml:space="preserve"> ages </w:t>
      </w:r>
      <w:r w:rsidRPr="00B73290">
        <w:rPr>
          <w:rFonts w:ascii="Times New Roman" w:hAnsi="Times New Roman" w:cs="Times New Roman"/>
          <w:color w:val="000000" w:themeColor="text1"/>
          <w:sz w:val="20"/>
          <w:szCs w:val="20"/>
        </w:rPr>
        <w:t xml:space="preserve">ranged from 15 </w:t>
      </w:r>
      <w:r w:rsidRPr="00B73290">
        <w:rPr>
          <w:rFonts w:ascii="Times New Roman" w:hAnsi="Times New Roman" w:cs="Times New Roman"/>
          <w:color w:val="000000"/>
          <w:sz w:val="20"/>
          <w:szCs w:val="20"/>
        </w:rPr>
        <w:t xml:space="preserve">to 30 years divided into two groups 150 patients with acne </w:t>
      </w:r>
      <w:proofErr w:type="spellStart"/>
      <w:r w:rsidRPr="00B73290">
        <w:rPr>
          <w:rFonts w:ascii="Times New Roman" w:hAnsi="Times New Roman" w:cs="Times New Roman"/>
          <w:color w:val="000000"/>
          <w:sz w:val="20"/>
          <w:szCs w:val="20"/>
        </w:rPr>
        <w:t>vulgaris</w:t>
      </w:r>
      <w:proofErr w:type="spellEnd"/>
      <w:r w:rsidRPr="00B73290">
        <w:rPr>
          <w:rFonts w:ascii="Times New Roman" w:hAnsi="Times New Roman" w:cs="Times New Roman"/>
          <w:color w:val="000000"/>
          <w:sz w:val="20"/>
          <w:szCs w:val="20"/>
        </w:rPr>
        <w:t xml:space="preserve"> </w:t>
      </w:r>
      <w:r w:rsidR="00FD778E" w:rsidRPr="00B73290">
        <w:rPr>
          <w:rFonts w:ascii="Times New Roman" w:hAnsi="Times New Roman" w:cs="Times New Roman"/>
          <w:color w:val="000000"/>
          <w:sz w:val="20"/>
          <w:szCs w:val="20"/>
        </w:rPr>
        <w:t>mild</w:t>
      </w:r>
      <w:r w:rsidRPr="00B73290">
        <w:rPr>
          <w:rFonts w:ascii="Times New Roman" w:hAnsi="Times New Roman" w:cs="Times New Roman"/>
          <w:color w:val="000000"/>
          <w:sz w:val="20"/>
          <w:szCs w:val="20"/>
        </w:rPr>
        <w:t xml:space="preserve">, moderate or severe, and 150 control </w:t>
      </w:r>
      <w:proofErr w:type="gramStart"/>
      <w:r w:rsidRPr="00B73290">
        <w:rPr>
          <w:rFonts w:ascii="Times New Roman" w:hAnsi="Times New Roman" w:cs="Times New Roman"/>
          <w:color w:val="000000"/>
          <w:sz w:val="20"/>
          <w:szCs w:val="20"/>
        </w:rPr>
        <w:t>subject</w:t>
      </w:r>
      <w:proofErr w:type="gramEnd"/>
      <w:r w:rsidRPr="00B73290">
        <w:rPr>
          <w:rFonts w:ascii="Times New Roman" w:hAnsi="Times New Roman" w:cs="Times New Roman"/>
          <w:color w:val="000000"/>
          <w:sz w:val="20"/>
          <w:szCs w:val="20"/>
        </w:rPr>
        <w:t xml:space="preserve"> with no acne.</w:t>
      </w:r>
      <w:r w:rsidR="00B958E1" w:rsidRPr="00B73290">
        <w:rPr>
          <w:rFonts w:ascii="Times New Roman" w:hAnsi="Times New Roman" w:cs="Times New Roman"/>
          <w:color w:val="000000"/>
          <w:sz w:val="20"/>
          <w:szCs w:val="20"/>
        </w:rPr>
        <w:t xml:space="preserve"> Patients </w:t>
      </w:r>
      <w:r w:rsidRPr="00B73290">
        <w:rPr>
          <w:rFonts w:ascii="Times New Roman" w:hAnsi="Times New Roman" w:cs="Times New Roman"/>
          <w:color w:val="000000"/>
          <w:sz w:val="20"/>
          <w:szCs w:val="20"/>
        </w:rPr>
        <w:t>were</w:t>
      </w:r>
      <w:r w:rsidR="00B958E1" w:rsidRPr="00B73290">
        <w:rPr>
          <w:rFonts w:ascii="Times New Roman" w:hAnsi="Times New Roman" w:cs="Times New Roman"/>
          <w:color w:val="000000"/>
          <w:sz w:val="20"/>
          <w:szCs w:val="20"/>
        </w:rPr>
        <w:t xml:space="preserve"> c</w:t>
      </w:r>
      <w:r w:rsidRPr="00B73290">
        <w:rPr>
          <w:rFonts w:ascii="Times New Roman" w:hAnsi="Times New Roman" w:cs="Times New Roman"/>
          <w:color w:val="000000"/>
          <w:sz w:val="20"/>
          <w:szCs w:val="20"/>
        </w:rPr>
        <w:t xml:space="preserve">ollected from the outpatient Dermatology clinic </w:t>
      </w:r>
      <w:r w:rsidRPr="00B73290">
        <w:rPr>
          <w:rFonts w:ascii="Times New Roman" w:hAnsi="Times New Roman" w:cs="Times New Roman"/>
          <w:color w:val="000000"/>
          <w:sz w:val="20"/>
          <w:szCs w:val="20"/>
        </w:rPr>
        <w:lastRenderedPageBreak/>
        <w:t>at ABO-ALNOMROS G</w:t>
      </w:r>
      <w:r w:rsidR="00B958E1" w:rsidRPr="00B73290">
        <w:rPr>
          <w:rFonts w:ascii="Times New Roman" w:hAnsi="Times New Roman" w:cs="Times New Roman"/>
          <w:color w:val="000000"/>
          <w:sz w:val="20"/>
          <w:szCs w:val="20"/>
        </w:rPr>
        <w:t>e</w:t>
      </w:r>
      <w:r w:rsidRPr="00B73290">
        <w:rPr>
          <w:rFonts w:ascii="Times New Roman" w:hAnsi="Times New Roman" w:cs="Times New Roman"/>
          <w:color w:val="000000"/>
          <w:sz w:val="20"/>
          <w:szCs w:val="20"/>
        </w:rPr>
        <w:t>neral Hospital during the period from September 2014 to May 2016.</w:t>
      </w:r>
      <w:r w:rsidR="00B958E1" w:rsidRPr="00B73290">
        <w:rPr>
          <w:rFonts w:ascii="Times New Roman" w:hAnsi="Times New Roman" w:cs="Times New Roman"/>
          <w:color w:val="000000"/>
          <w:sz w:val="20"/>
          <w:szCs w:val="20"/>
        </w:rPr>
        <w:t xml:space="preserve"> </w:t>
      </w:r>
      <w:r w:rsidRPr="00B73290">
        <w:rPr>
          <w:rFonts w:ascii="Times New Roman" w:hAnsi="Times New Roman" w:cs="Times New Roman"/>
          <w:color w:val="000000"/>
          <w:sz w:val="20"/>
          <w:szCs w:val="20"/>
        </w:rPr>
        <w:t xml:space="preserve">Patients were </w:t>
      </w:r>
      <w:r w:rsidR="00B958E1" w:rsidRPr="00B73290">
        <w:rPr>
          <w:rFonts w:ascii="Times New Roman" w:hAnsi="Times New Roman" w:cs="Times New Roman"/>
          <w:color w:val="000000"/>
          <w:sz w:val="20"/>
          <w:szCs w:val="20"/>
        </w:rPr>
        <w:t>the c</w:t>
      </w:r>
      <w:r w:rsidRPr="00B73290">
        <w:rPr>
          <w:rFonts w:ascii="Times New Roman" w:hAnsi="Times New Roman" w:cs="Times New Roman"/>
          <w:color w:val="000000"/>
          <w:sz w:val="20"/>
          <w:szCs w:val="20"/>
        </w:rPr>
        <w:t xml:space="preserve">ases of </w:t>
      </w:r>
      <w:r w:rsidR="00AF7BEB" w:rsidRPr="00B73290">
        <w:rPr>
          <w:rFonts w:ascii="Times New Roman" w:hAnsi="Times New Roman" w:cs="Times New Roman"/>
          <w:color w:val="000000"/>
          <w:sz w:val="20"/>
          <w:szCs w:val="20"/>
        </w:rPr>
        <w:t>a</w:t>
      </w:r>
      <w:r w:rsidRPr="00B73290">
        <w:rPr>
          <w:rFonts w:ascii="Times New Roman" w:hAnsi="Times New Roman" w:cs="Times New Roman"/>
          <w:color w:val="000000"/>
          <w:sz w:val="20"/>
          <w:szCs w:val="20"/>
        </w:rPr>
        <w:t xml:space="preserve">cne </w:t>
      </w:r>
      <w:proofErr w:type="spellStart"/>
      <w:r w:rsidRPr="00B73290">
        <w:rPr>
          <w:rFonts w:ascii="Times New Roman" w:hAnsi="Times New Roman" w:cs="Times New Roman"/>
          <w:color w:val="000000"/>
          <w:sz w:val="20"/>
          <w:szCs w:val="20"/>
        </w:rPr>
        <w:t>vulgaris</w:t>
      </w:r>
      <w:proofErr w:type="spellEnd"/>
      <w:r w:rsidRPr="00B73290">
        <w:rPr>
          <w:rFonts w:ascii="Times New Roman" w:hAnsi="Times New Roman" w:cs="Times New Roman"/>
          <w:color w:val="000000"/>
          <w:sz w:val="20"/>
          <w:szCs w:val="20"/>
        </w:rPr>
        <w:t xml:space="preserve"> </w:t>
      </w:r>
      <w:proofErr w:type="gramStart"/>
      <w:r w:rsidRPr="00B73290">
        <w:rPr>
          <w:rFonts w:ascii="Times New Roman" w:hAnsi="Times New Roman" w:cs="Times New Roman"/>
          <w:color w:val="000000"/>
          <w:sz w:val="20"/>
          <w:szCs w:val="20"/>
        </w:rPr>
        <w:t>either mild</w:t>
      </w:r>
      <w:proofErr w:type="gramEnd"/>
      <w:r w:rsidRPr="00B73290">
        <w:rPr>
          <w:rFonts w:ascii="Times New Roman" w:hAnsi="Times New Roman" w:cs="Times New Roman"/>
          <w:color w:val="000000"/>
          <w:sz w:val="20"/>
          <w:szCs w:val="20"/>
        </w:rPr>
        <w:t>, moderate or severe</w:t>
      </w:r>
      <w:r w:rsidR="00B958E1" w:rsidRPr="00B73290">
        <w:rPr>
          <w:rFonts w:ascii="Times New Roman" w:hAnsi="Times New Roman" w:cs="Times New Roman"/>
          <w:color w:val="000000"/>
          <w:sz w:val="20"/>
          <w:szCs w:val="20"/>
        </w:rPr>
        <w:t xml:space="preserve"> without any other dermatological diseases</w:t>
      </w:r>
      <w:r w:rsidRPr="00B73290">
        <w:rPr>
          <w:rFonts w:ascii="Times New Roman" w:hAnsi="Times New Roman" w:cs="Times New Roman"/>
          <w:color w:val="000000"/>
          <w:sz w:val="20"/>
          <w:szCs w:val="20"/>
        </w:rPr>
        <w:t>.</w:t>
      </w:r>
    </w:p>
    <w:p w:rsidR="000B4019" w:rsidRPr="00B73290" w:rsidRDefault="000B4019" w:rsidP="00C420DF">
      <w:pPr>
        <w:widowControl w:val="0"/>
        <w:tabs>
          <w:tab w:val="left" w:pos="0"/>
        </w:tabs>
        <w:autoSpaceDE w:val="0"/>
        <w:autoSpaceDN w:val="0"/>
        <w:bidi w:val="0"/>
        <w:adjustRightInd w:val="0"/>
        <w:snapToGrid w:val="0"/>
        <w:spacing w:after="0" w:line="240" w:lineRule="auto"/>
        <w:jc w:val="both"/>
        <w:rPr>
          <w:rFonts w:ascii="Times New Roman" w:hAnsi="Times New Roman" w:cs="Times New Roman"/>
          <w:color w:val="000000"/>
          <w:sz w:val="20"/>
          <w:szCs w:val="20"/>
        </w:rPr>
      </w:pPr>
      <w:r w:rsidRPr="00B73290">
        <w:rPr>
          <w:rFonts w:ascii="Times New Roman" w:hAnsi="Times New Roman" w:cs="Times New Roman"/>
          <w:b/>
          <w:bCs/>
          <w:color w:val="000000"/>
          <w:sz w:val="20"/>
          <w:szCs w:val="20"/>
        </w:rPr>
        <w:t>Methods:</w:t>
      </w:r>
    </w:p>
    <w:p w:rsidR="000B4019" w:rsidRPr="00B73290" w:rsidRDefault="000B4019" w:rsidP="00C420DF">
      <w:pPr>
        <w:widowControl w:val="0"/>
        <w:tabs>
          <w:tab w:val="left" w:pos="0"/>
          <w:tab w:val="left" w:pos="990"/>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color w:val="000000"/>
          <w:sz w:val="20"/>
          <w:szCs w:val="20"/>
        </w:rPr>
        <w:t xml:space="preserve">All patients were subjected to </w:t>
      </w:r>
      <w:r w:rsidR="00B958E1" w:rsidRPr="00B73290">
        <w:rPr>
          <w:rFonts w:ascii="Times New Roman" w:hAnsi="Times New Roman" w:cs="Times New Roman"/>
          <w:b/>
          <w:bCs/>
          <w:i/>
          <w:iCs/>
          <w:color w:val="000000"/>
          <w:sz w:val="20"/>
          <w:szCs w:val="20"/>
        </w:rPr>
        <w:t>a)</w:t>
      </w:r>
      <w:r w:rsidR="00B958E1" w:rsidRPr="00B73290">
        <w:rPr>
          <w:rFonts w:ascii="Times New Roman" w:hAnsi="Times New Roman" w:cs="Times New Roman"/>
          <w:color w:val="000000"/>
          <w:sz w:val="20"/>
          <w:szCs w:val="20"/>
        </w:rPr>
        <w:t xml:space="preserve"> </w:t>
      </w:r>
      <w:r w:rsidR="00B958E1" w:rsidRPr="00B73290">
        <w:rPr>
          <w:rFonts w:ascii="Times New Roman" w:hAnsi="Times New Roman" w:cs="Times New Roman"/>
          <w:sz w:val="20"/>
          <w:szCs w:val="20"/>
        </w:rPr>
        <w:t>S</w:t>
      </w:r>
      <w:r w:rsidRPr="00B73290">
        <w:rPr>
          <w:rFonts w:ascii="Times New Roman" w:hAnsi="Times New Roman" w:cs="Times New Roman"/>
          <w:sz w:val="20"/>
          <w:szCs w:val="20"/>
        </w:rPr>
        <w:t>tandardized questionnaire to collect information about</w:t>
      </w:r>
      <w:r w:rsidR="00B958E1" w:rsidRPr="00B73290">
        <w:rPr>
          <w:rFonts w:ascii="Times New Roman" w:hAnsi="Times New Roman" w:cs="Times New Roman"/>
          <w:sz w:val="20"/>
          <w:szCs w:val="20"/>
        </w:rPr>
        <w:t xml:space="preserve"> g</w:t>
      </w:r>
      <w:r w:rsidRPr="00B73290">
        <w:rPr>
          <w:rFonts w:ascii="Times New Roman" w:hAnsi="Times New Roman" w:cs="Times New Roman"/>
          <w:sz w:val="20"/>
          <w:szCs w:val="20"/>
        </w:rPr>
        <w:t xml:space="preserve">eneral socio-demographic characteristics </w:t>
      </w:r>
      <w:r w:rsidR="00B958E1" w:rsidRPr="00B73290">
        <w:rPr>
          <w:rFonts w:ascii="Times New Roman" w:hAnsi="Times New Roman" w:cs="Times New Roman"/>
          <w:sz w:val="20"/>
          <w:szCs w:val="20"/>
        </w:rPr>
        <w:t>(</w:t>
      </w:r>
      <w:r w:rsidRPr="00B73290">
        <w:rPr>
          <w:rFonts w:ascii="Times New Roman" w:hAnsi="Times New Roman" w:cs="Times New Roman"/>
          <w:sz w:val="20"/>
          <w:szCs w:val="20"/>
        </w:rPr>
        <w:t>regarding the age, marital status and education</w:t>
      </w:r>
      <w:r w:rsidR="00B958E1" w:rsidRPr="00B73290">
        <w:rPr>
          <w:rFonts w:ascii="Times New Roman" w:hAnsi="Times New Roman" w:cs="Times New Roman"/>
          <w:sz w:val="20"/>
          <w:szCs w:val="20"/>
        </w:rPr>
        <w:t>), f</w:t>
      </w:r>
      <w:r w:rsidRPr="00B73290">
        <w:rPr>
          <w:rFonts w:ascii="Times New Roman" w:hAnsi="Times New Roman" w:cs="Times New Roman"/>
          <w:sz w:val="20"/>
          <w:szCs w:val="20"/>
        </w:rPr>
        <w:t>amily History of acne among first degree relatives</w:t>
      </w:r>
      <w:r w:rsidR="00B958E1" w:rsidRPr="00B73290">
        <w:rPr>
          <w:rFonts w:ascii="Times New Roman" w:hAnsi="Times New Roman" w:cs="Times New Roman"/>
          <w:color w:val="000000"/>
          <w:sz w:val="20"/>
          <w:szCs w:val="20"/>
        </w:rPr>
        <w:t xml:space="preserve">, </w:t>
      </w:r>
      <w:r w:rsidR="00B958E1" w:rsidRPr="00B73290">
        <w:rPr>
          <w:rFonts w:ascii="Times New Roman" w:hAnsi="Times New Roman" w:cs="Times New Roman"/>
          <w:sz w:val="20"/>
          <w:szCs w:val="20"/>
        </w:rPr>
        <w:t>f</w:t>
      </w:r>
      <w:r w:rsidRPr="00B73290">
        <w:rPr>
          <w:rFonts w:ascii="Times New Roman" w:hAnsi="Times New Roman" w:cs="Times New Roman"/>
          <w:sz w:val="20"/>
          <w:szCs w:val="20"/>
        </w:rPr>
        <w:t>ood frequency to record information about the intake of selected food items including the usual number of portions per week</w:t>
      </w:r>
      <w:r w:rsidR="00B958E1" w:rsidRPr="00B73290">
        <w:rPr>
          <w:rFonts w:ascii="Times New Roman" w:hAnsi="Times New Roman" w:cs="Times New Roman"/>
          <w:sz w:val="20"/>
          <w:szCs w:val="20"/>
        </w:rPr>
        <w:t>, and m</w:t>
      </w:r>
      <w:r w:rsidRPr="00B73290">
        <w:rPr>
          <w:rFonts w:ascii="Times New Roman" w:hAnsi="Times New Roman" w:cs="Times New Roman"/>
          <w:sz w:val="20"/>
          <w:szCs w:val="20"/>
        </w:rPr>
        <w:t xml:space="preserve">enstrual history </w:t>
      </w:r>
      <w:r w:rsidR="00B958E1" w:rsidRPr="00B73290">
        <w:rPr>
          <w:rFonts w:ascii="Times New Roman" w:hAnsi="Times New Roman" w:cs="Times New Roman"/>
          <w:sz w:val="20"/>
          <w:szCs w:val="20"/>
        </w:rPr>
        <w:t>(</w:t>
      </w:r>
      <w:r w:rsidRPr="00B73290">
        <w:rPr>
          <w:rFonts w:ascii="Times New Roman" w:hAnsi="Times New Roman" w:cs="Times New Roman"/>
          <w:sz w:val="20"/>
          <w:szCs w:val="20"/>
        </w:rPr>
        <w:t>regarding the age at menarche, use of oral contraceptive pills, average length of menstrual cycles and regularity of menstrual cycles</w:t>
      </w:r>
      <w:r w:rsidR="00B958E1" w:rsidRPr="00B73290">
        <w:rPr>
          <w:rFonts w:ascii="Times New Roman" w:hAnsi="Times New Roman" w:cs="Times New Roman"/>
          <w:sz w:val="20"/>
          <w:szCs w:val="20"/>
        </w:rPr>
        <w:t>)</w:t>
      </w:r>
      <w:r w:rsidR="00855357" w:rsidRPr="00B73290">
        <w:rPr>
          <w:rFonts w:ascii="Times New Roman" w:hAnsi="Times New Roman" w:cs="Times New Roman"/>
          <w:sz w:val="20"/>
          <w:szCs w:val="20"/>
        </w:rPr>
        <w:t>,</w:t>
      </w:r>
      <w:r w:rsidR="00B958E1" w:rsidRPr="00B73290">
        <w:rPr>
          <w:rFonts w:ascii="Times New Roman" w:hAnsi="Times New Roman" w:cs="Times New Roman"/>
          <w:color w:val="000000"/>
          <w:sz w:val="20"/>
          <w:szCs w:val="20"/>
        </w:rPr>
        <w:t xml:space="preserve"> </w:t>
      </w:r>
      <w:r w:rsidR="00B958E1" w:rsidRPr="00B73290">
        <w:rPr>
          <w:rFonts w:ascii="Times New Roman" w:hAnsi="Times New Roman" w:cs="Times New Roman"/>
          <w:b/>
          <w:bCs/>
          <w:i/>
          <w:iCs/>
          <w:sz w:val="20"/>
          <w:szCs w:val="20"/>
        </w:rPr>
        <w:t xml:space="preserve">b) </w:t>
      </w:r>
      <w:r w:rsidRPr="00B73290">
        <w:rPr>
          <w:rFonts w:ascii="Times New Roman" w:hAnsi="Times New Roman" w:cs="Times New Roman"/>
          <w:sz w:val="20"/>
          <w:szCs w:val="20"/>
        </w:rPr>
        <w:t>Anthropometric measures, including height and weight. Body mass index (BMI) was calculated as weight (kg)</w:t>
      </w:r>
      <w:r w:rsidR="00FD778E" w:rsidRPr="00B73290">
        <w:rPr>
          <w:rFonts w:ascii="Times New Roman" w:hAnsi="Times New Roman" w:cs="Times New Roman"/>
          <w:sz w:val="20"/>
          <w:szCs w:val="20"/>
        </w:rPr>
        <w:t xml:space="preserve"> </w:t>
      </w:r>
      <w:r w:rsidRPr="00B73290">
        <w:rPr>
          <w:rFonts w:ascii="Times New Roman" w:hAnsi="Times New Roman" w:cs="Times New Roman"/>
          <w:sz w:val="20"/>
          <w:szCs w:val="20"/>
        </w:rPr>
        <w:t>/</w:t>
      </w:r>
      <w:r w:rsidR="00FD778E" w:rsidRPr="00B73290">
        <w:rPr>
          <w:rFonts w:ascii="Times New Roman" w:hAnsi="Times New Roman" w:cs="Times New Roman"/>
          <w:sz w:val="20"/>
          <w:szCs w:val="20"/>
        </w:rPr>
        <w:t xml:space="preserve"> </w:t>
      </w:r>
      <w:r w:rsidRPr="00B73290">
        <w:rPr>
          <w:rFonts w:ascii="Times New Roman" w:hAnsi="Times New Roman" w:cs="Times New Roman"/>
          <w:sz w:val="20"/>
          <w:szCs w:val="20"/>
        </w:rPr>
        <w:t xml:space="preserve">height (m2) </w:t>
      </w:r>
      <w:r w:rsidRPr="00B73290">
        <w:rPr>
          <w:rFonts w:ascii="Times New Roman" w:hAnsi="Times New Roman" w:cs="Times New Roman"/>
          <w:sz w:val="20"/>
          <w:szCs w:val="20"/>
          <w:lang w:val="en-GB" w:eastAsia="en-GB"/>
        </w:rPr>
        <w:t>(WHO, 1995)</w:t>
      </w:r>
      <w:r w:rsidR="00855357" w:rsidRPr="00B73290">
        <w:rPr>
          <w:rFonts w:ascii="Times New Roman" w:hAnsi="Times New Roman" w:cs="Times New Roman"/>
          <w:sz w:val="20"/>
          <w:szCs w:val="20"/>
        </w:rPr>
        <w:t xml:space="preserve">, </w:t>
      </w:r>
      <w:r w:rsidR="00855357" w:rsidRPr="00B73290">
        <w:rPr>
          <w:rFonts w:ascii="Times New Roman" w:hAnsi="Times New Roman" w:cs="Times New Roman"/>
          <w:b/>
          <w:bCs/>
          <w:i/>
          <w:iCs/>
          <w:sz w:val="20"/>
          <w:szCs w:val="20"/>
        </w:rPr>
        <w:t xml:space="preserve">c) </w:t>
      </w:r>
      <w:r w:rsidRPr="00B73290">
        <w:rPr>
          <w:rFonts w:ascii="Times New Roman" w:hAnsi="Times New Roman" w:cs="Times New Roman"/>
          <w:sz w:val="20"/>
          <w:szCs w:val="20"/>
        </w:rPr>
        <w:t>Examination</w:t>
      </w:r>
      <w:r w:rsidRPr="00B73290">
        <w:rPr>
          <w:rFonts w:ascii="Times New Roman" w:hAnsi="Times New Roman" w:cs="Times New Roman"/>
          <w:color w:val="000000"/>
          <w:sz w:val="20"/>
          <w:szCs w:val="20"/>
        </w:rPr>
        <w:t xml:space="preserve"> of acne lesions in patients with grading of severity, </w:t>
      </w:r>
      <w:r w:rsidRPr="00B73290">
        <w:rPr>
          <w:rFonts w:ascii="Times New Roman" w:hAnsi="Times New Roman" w:cs="Times New Roman"/>
          <w:sz w:val="20"/>
          <w:szCs w:val="20"/>
        </w:rPr>
        <w:t xml:space="preserve">acne severity was defined according to a global score. Four categories were considered as follows: (1) no or minimal acne lesions, where only a few </w:t>
      </w:r>
      <w:proofErr w:type="spellStart"/>
      <w:r w:rsidRPr="00B73290">
        <w:rPr>
          <w:rFonts w:ascii="Times New Roman" w:hAnsi="Times New Roman" w:cs="Times New Roman"/>
          <w:sz w:val="20"/>
          <w:szCs w:val="20"/>
        </w:rPr>
        <w:t>comedones</w:t>
      </w:r>
      <w:proofErr w:type="spellEnd"/>
      <w:r w:rsidRPr="00B73290">
        <w:rPr>
          <w:rFonts w:ascii="Times New Roman" w:hAnsi="Times New Roman" w:cs="Times New Roman"/>
          <w:sz w:val="20"/>
          <w:szCs w:val="20"/>
        </w:rPr>
        <w:t xml:space="preserve"> are present; (2) mild acne, where </w:t>
      </w:r>
      <w:r w:rsidRPr="00B73290">
        <w:rPr>
          <w:rFonts w:ascii="Times New Roman" w:hAnsi="Times New Roman" w:cs="Times New Roman"/>
          <w:sz w:val="20"/>
          <w:szCs w:val="20"/>
        </w:rPr>
        <w:lastRenderedPageBreak/>
        <w:t xml:space="preserve">lesions include several non-inflammatory </w:t>
      </w:r>
      <w:proofErr w:type="spellStart"/>
      <w:r w:rsidRPr="00B73290">
        <w:rPr>
          <w:rFonts w:ascii="Times New Roman" w:hAnsi="Times New Roman" w:cs="Times New Roman"/>
          <w:sz w:val="20"/>
          <w:szCs w:val="20"/>
        </w:rPr>
        <w:t>comedones</w:t>
      </w:r>
      <w:proofErr w:type="spellEnd"/>
      <w:r w:rsidRPr="00B73290">
        <w:rPr>
          <w:rFonts w:ascii="Times New Roman" w:hAnsi="Times New Roman" w:cs="Times New Roman"/>
          <w:sz w:val="20"/>
          <w:szCs w:val="20"/>
        </w:rPr>
        <w:t xml:space="preserve"> with less than 10 inflammatory lesions; (3) moderate acne with many </w:t>
      </w:r>
      <w:proofErr w:type="spellStart"/>
      <w:r w:rsidRPr="00B73290">
        <w:rPr>
          <w:rFonts w:ascii="Times New Roman" w:hAnsi="Times New Roman" w:cs="Times New Roman"/>
          <w:sz w:val="20"/>
          <w:szCs w:val="20"/>
        </w:rPr>
        <w:t>comedones</w:t>
      </w:r>
      <w:proofErr w:type="spellEnd"/>
      <w:r w:rsidRPr="00B73290">
        <w:rPr>
          <w:rFonts w:ascii="Times New Roman" w:hAnsi="Times New Roman" w:cs="Times New Roman"/>
          <w:sz w:val="20"/>
          <w:szCs w:val="20"/>
        </w:rPr>
        <w:t xml:space="preserve">, papules, pustules, but no nodules; and (4) severe acne with inflammatory nodules in addition to papules and pustules </w:t>
      </w:r>
      <w:hyperlink r:id="rId12" w:anchor="ref1" w:history="1">
        <w:r w:rsidRPr="00B73290">
          <w:rPr>
            <w:rFonts w:ascii="Times New Roman" w:hAnsi="Times New Roman" w:cs="Times New Roman"/>
            <w:sz w:val="20"/>
            <w:szCs w:val="20"/>
          </w:rPr>
          <w:t xml:space="preserve">(Burton </w:t>
        </w:r>
        <w:r w:rsidRPr="00B73290">
          <w:rPr>
            <w:rFonts w:ascii="Times New Roman" w:hAnsi="Times New Roman" w:cs="Times New Roman"/>
            <w:i/>
            <w:iCs/>
            <w:sz w:val="20"/>
            <w:szCs w:val="20"/>
          </w:rPr>
          <w:t>et al</w:t>
        </w:r>
        <w:r w:rsidRPr="00B73290">
          <w:rPr>
            <w:rFonts w:ascii="Times New Roman" w:hAnsi="Times New Roman" w:cs="Times New Roman"/>
            <w:sz w:val="20"/>
            <w:szCs w:val="20"/>
          </w:rPr>
          <w:t>., 1971</w:t>
        </w:r>
      </w:hyperlink>
      <w:r w:rsidRPr="00B73290">
        <w:rPr>
          <w:rFonts w:ascii="Times New Roman" w:hAnsi="Times New Roman" w:cs="Times New Roman"/>
          <w:sz w:val="20"/>
          <w:szCs w:val="20"/>
        </w:rPr>
        <w:t>).</w:t>
      </w:r>
    </w:p>
    <w:p w:rsidR="007923EC" w:rsidRPr="00B73290" w:rsidRDefault="007923EC" w:rsidP="00C420DF">
      <w:pPr>
        <w:bidi w:val="0"/>
        <w:snapToGrid w:val="0"/>
        <w:spacing w:after="0" w:line="240" w:lineRule="auto"/>
        <w:jc w:val="both"/>
        <w:rPr>
          <w:rFonts w:ascii="Times New Roman" w:hAnsi="Times New Roman" w:cs="Times New Roman"/>
          <w:b/>
          <w:bCs/>
          <w:sz w:val="20"/>
          <w:szCs w:val="20"/>
        </w:rPr>
      </w:pPr>
    </w:p>
    <w:p w:rsidR="000B4019" w:rsidRPr="00B73290" w:rsidRDefault="00B66F2E" w:rsidP="00C420DF">
      <w:pPr>
        <w:bidi w:val="0"/>
        <w:snapToGrid w:val="0"/>
        <w:spacing w:after="0" w:line="240" w:lineRule="auto"/>
        <w:jc w:val="both"/>
        <w:rPr>
          <w:rFonts w:ascii="Times New Roman" w:hAnsi="Times New Roman" w:cs="Times New Roman"/>
          <w:b/>
          <w:bCs/>
          <w:color w:val="000000"/>
          <w:sz w:val="20"/>
          <w:szCs w:val="20"/>
          <w:lang w:eastAsia="zh-CN"/>
        </w:rPr>
      </w:pPr>
      <w:r w:rsidRPr="00B73290">
        <w:rPr>
          <w:rFonts w:ascii="Times New Roman" w:eastAsia="Times New Roman" w:hAnsi="Times New Roman" w:cs="Times New Roman"/>
          <w:b/>
          <w:bCs/>
          <w:color w:val="000000"/>
          <w:sz w:val="20"/>
          <w:szCs w:val="20"/>
        </w:rPr>
        <w:t xml:space="preserve">3. </w:t>
      </w:r>
      <w:r w:rsidR="00D14606" w:rsidRPr="00B73290">
        <w:rPr>
          <w:rFonts w:ascii="Times New Roman" w:eastAsia="Times New Roman" w:hAnsi="Times New Roman" w:cs="Times New Roman"/>
          <w:b/>
          <w:bCs/>
          <w:color w:val="000000"/>
          <w:sz w:val="20"/>
          <w:szCs w:val="20"/>
        </w:rPr>
        <w:t>Results</w:t>
      </w:r>
    </w:p>
    <w:p w:rsidR="00B73290" w:rsidRPr="00B73290" w:rsidRDefault="00B73290" w:rsidP="00B73290">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Table I shows the distribution of patients according to severity of acne. It shows that 40% of patients have mild acne, 42.7% of patients have moderate acne and 17.3% of patients have severe acne.</w:t>
      </w:r>
    </w:p>
    <w:p w:rsidR="00C420DF" w:rsidRPr="00B73290" w:rsidRDefault="00C420DF" w:rsidP="00C420DF">
      <w:pPr>
        <w:bidi w:val="0"/>
        <w:snapToGrid w:val="0"/>
        <w:spacing w:after="0" w:line="240" w:lineRule="auto"/>
        <w:jc w:val="both"/>
        <w:rPr>
          <w:rFonts w:ascii="Times New Roman" w:hAnsi="Times New Roman" w:cs="Times New Roman"/>
          <w:b/>
          <w:bCs/>
          <w:color w:val="000000"/>
          <w:sz w:val="20"/>
          <w:szCs w:val="20"/>
          <w:lang w:eastAsia="zh-CN"/>
        </w:rPr>
      </w:pPr>
    </w:p>
    <w:p w:rsidR="000B4019" w:rsidRPr="00B73290" w:rsidRDefault="000B4019" w:rsidP="00C420DF">
      <w:pPr>
        <w:autoSpaceDE w:val="0"/>
        <w:autoSpaceDN w:val="0"/>
        <w:bidi w:val="0"/>
        <w:adjustRightInd w:val="0"/>
        <w:snapToGrid w:val="0"/>
        <w:spacing w:after="0" w:line="240" w:lineRule="auto"/>
        <w:jc w:val="center"/>
        <w:rPr>
          <w:rFonts w:ascii="Times New Roman" w:hAnsi="Times New Roman" w:cs="Times New Roman"/>
          <w:sz w:val="20"/>
          <w:szCs w:val="20"/>
        </w:rPr>
      </w:pPr>
      <w:r w:rsidRPr="00B73290">
        <w:rPr>
          <w:rFonts w:ascii="Times New Roman" w:hAnsi="Times New Roman" w:cs="Times New Roman"/>
          <w:b/>
          <w:bCs/>
          <w:sz w:val="20"/>
          <w:szCs w:val="20"/>
        </w:rPr>
        <w:t xml:space="preserve">Table I: </w:t>
      </w:r>
      <w:r w:rsidRPr="00B73290">
        <w:rPr>
          <w:rFonts w:ascii="Times New Roman" w:hAnsi="Times New Roman" w:cs="Times New Roman"/>
          <w:sz w:val="20"/>
          <w:szCs w:val="20"/>
        </w:rPr>
        <w:t>Severity of Acne among the Studied Patients.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D14606" w:rsidRPr="00B73290" w:rsidTr="00B66F2E">
        <w:trPr>
          <w:jc w:val="center"/>
        </w:trPr>
        <w:tc>
          <w:tcPr>
            <w:tcW w:w="4361" w:type="dxa"/>
          </w:tcPr>
          <w:tbl>
            <w:tblPr>
              <w:tblStyle w:val="TableGrid"/>
              <w:tblpPr w:leftFromText="180" w:rightFromText="180" w:vertAnchor="text" w:horzAnchor="margin" w:tblpXSpec="center" w:tblpY="37"/>
              <w:tblOverlap w:val="never"/>
              <w:tblW w:w="5000" w:type="pct"/>
              <w:tblLook w:val="04A0"/>
            </w:tblPr>
            <w:tblGrid>
              <w:gridCol w:w="1955"/>
              <w:gridCol w:w="1207"/>
              <w:gridCol w:w="973"/>
            </w:tblGrid>
            <w:tr w:rsidR="00B66F2E" w:rsidRPr="00B73290" w:rsidTr="00B73290">
              <w:trPr>
                <w:trHeight w:val="51"/>
              </w:trPr>
              <w:tc>
                <w:tcPr>
                  <w:tcW w:w="2365" w:type="pct"/>
                  <w:tcBorders>
                    <w:top w:val="single" w:sz="4" w:space="0" w:color="auto"/>
                    <w:left w:val="single" w:sz="4" w:space="0" w:color="auto"/>
                    <w:bottom w:val="single" w:sz="4" w:space="0" w:color="auto"/>
                    <w:right w:val="single" w:sz="4" w:space="0" w:color="auto"/>
                    <w:tl2br w:val="single" w:sz="4" w:space="0" w:color="auto"/>
                  </w:tcBorders>
                  <w:shd w:val="clear" w:color="auto" w:fill="8DB3E2" w:themeFill="text2" w:themeFillTint="66"/>
                </w:tcPr>
                <w:p w:rsidR="00D14606" w:rsidRPr="00B73290" w:rsidRDefault="00D14606" w:rsidP="00C420DF">
                  <w:pPr>
                    <w:bidi w:val="0"/>
                    <w:snapToGrid w:val="0"/>
                    <w:jc w:val="both"/>
                    <w:rPr>
                      <w:rFonts w:ascii="Times New Roman" w:hAnsi="Times New Roman" w:cs="Times New Roman"/>
                      <w:color w:val="000000"/>
                      <w:sz w:val="20"/>
                      <w:szCs w:val="20"/>
                      <w:lang w:bidi="ar-EG"/>
                    </w:rPr>
                  </w:pPr>
                </w:p>
              </w:tc>
              <w:tc>
                <w:tcPr>
                  <w:tcW w:w="145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No(150)</w:t>
                  </w:r>
                </w:p>
              </w:tc>
              <w:tc>
                <w:tcPr>
                  <w:tcW w:w="1177"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w:t>
                  </w:r>
                </w:p>
              </w:tc>
            </w:tr>
            <w:tr w:rsidR="00B66F2E" w:rsidRPr="00B73290" w:rsidTr="00B73290">
              <w:trPr>
                <w:trHeight w:val="683"/>
              </w:trPr>
              <w:tc>
                <w:tcPr>
                  <w:tcW w:w="2365" w:type="pct"/>
                  <w:tcBorders>
                    <w:top w:val="single" w:sz="4" w:space="0" w:color="auto"/>
                    <w:left w:val="single" w:sz="4" w:space="0" w:color="auto"/>
                    <w:bottom w:val="single" w:sz="4" w:space="0" w:color="auto"/>
                    <w:right w:val="single" w:sz="4" w:space="0" w:color="auto"/>
                  </w:tcBorders>
                </w:tcPr>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Severity of Acne:</w:t>
                  </w:r>
                </w:p>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Mild</w:t>
                  </w:r>
                </w:p>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Moderate</w:t>
                  </w:r>
                </w:p>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Severe</w:t>
                  </w:r>
                </w:p>
              </w:tc>
              <w:tc>
                <w:tcPr>
                  <w:tcW w:w="1459" w:type="pct"/>
                  <w:tcBorders>
                    <w:top w:val="single" w:sz="4" w:space="0" w:color="auto"/>
                    <w:left w:val="single" w:sz="4" w:space="0" w:color="auto"/>
                    <w:bottom w:val="single" w:sz="4" w:space="0" w:color="auto"/>
                    <w:right w:val="single" w:sz="4" w:space="0" w:color="auto"/>
                  </w:tcBorders>
                </w:tcPr>
                <w:p w:rsidR="00D14606" w:rsidRPr="00B73290" w:rsidRDefault="00D14606" w:rsidP="00C420DF">
                  <w:pPr>
                    <w:bidi w:val="0"/>
                    <w:snapToGrid w:val="0"/>
                    <w:jc w:val="both"/>
                    <w:rPr>
                      <w:rFonts w:ascii="Times New Roman" w:hAnsi="Times New Roman" w:cs="Times New Roman"/>
                      <w:color w:val="000000"/>
                      <w:sz w:val="20"/>
                      <w:szCs w:val="20"/>
                    </w:rPr>
                  </w:pPr>
                </w:p>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60</w:t>
                  </w:r>
                </w:p>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64</w:t>
                  </w:r>
                </w:p>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26</w:t>
                  </w:r>
                </w:p>
              </w:tc>
              <w:tc>
                <w:tcPr>
                  <w:tcW w:w="1177" w:type="pct"/>
                  <w:tcBorders>
                    <w:top w:val="single" w:sz="4" w:space="0" w:color="auto"/>
                    <w:left w:val="single" w:sz="4" w:space="0" w:color="auto"/>
                    <w:bottom w:val="single" w:sz="4" w:space="0" w:color="auto"/>
                    <w:right w:val="single" w:sz="4" w:space="0" w:color="auto"/>
                  </w:tcBorders>
                </w:tcPr>
                <w:p w:rsidR="00D14606" w:rsidRPr="00B73290" w:rsidRDefault="00D14606" w:rsidP="00C420DF">
                  <w:pPr>
                    <w:bidi w:val="0"/>
                    <w:snapToGrid w:val="0"/>
                    <w:jc w:val="both"/>
                    <w:rPr>
                      <w:rFonts w:ascii="Times New Roman" w:hAnsi="Times New Roman" w:cs="Times New Roman"/>
                      <w:color w:val="000000"/>
                      <w:sz w:val="20"/>
                      <w:szCs w:val="20"/>
                    </w:rPr>
                  </w:pPr>
                </w:p>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40.0%</w:t>
                  </w:r>
                </w:p>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42.7%</w:t>
                  </w:r>
                </w:p>
                <w:p w:rsidR="00D14606" w:rsidRPr="00B73290" w:rsidRDefault="00D1460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17.3%</w:t>
                  </w:r>
                </w:p>
              </w:tc>
            </w:tr>
          </w:tbl>
          <w:p w:rsidR="00D14606" w:rsidRPr="00B73290" w:rsidRDefault="00D14606" w:rsidP="00C420DF">
            <w:pPr>
              <w:autoSpaceDE w:val="0"/>
              <w:autoSpaceDN w:val="0"/>
              <w:bidi w:val="0"/>
              <w:adjustRightInd w:val="0"/>
              <w:snapToGrid w:val="0"/>
              <w:jc w:val="both"/>
              <w:rPr>
                <w:rFonts w:ascii="Times New Roman" w:hAnsi="Times New Roman" w:cs="Times New Roman"/>
                <w:color w:val="000000"/>
                <w:sz w:val="20"/>
                <w:szCs w:val="20"/>
              </w:rPr>
            </w:pPr>
          </w:p>
        </w:tc>
      </w:tr>
    </w:tbl>
    <w:p w:rsidR="00C420DF" w:rsidRPr="00B73290" w:rsidRDefault="00C420DF" w:rsidP="00C420DF">
      <w:pPr>
        <w:bidi w:val="0"/>
        <w:snapToGrid w:val="0"/>
        <w:spacing w:after="0" w:line="240" w:lineRule="auto"/>
        <w:jc w:val="both"/>
        <w:rPr>
          <w:rFonts w:ascii="Times New Roman" w:hAnsi="Times New Roman" w:cs="Times New Roman"/>
          <w:b/>
          <w:bCs/>
          <w:sz w:val="20"/>
          <w:szCs w:val="20"/>
        </w:rPr>
      </w:pPr>
    </w:p>
    <w:p w:rsidR="00C420DF" w:rsidRPr="00B73290" w:rsidRDefault="00C420DF" w:rsidP="00C420DF">
      <w:pPr>
        <w:bidi w:val="0"/>
        <w:snapToGrid w:val="0"/>
        <w:spacing w:after="0" w:line="240" w:lineRule="auto"/>
        <w:jc w:val="both"/>
        <w:rPr>
          <w:rFonts w:ascii="Times New Roman" w:hAnsi="Times New Roman" w:cs="Times New Roman"/>
          <w:b/>
          <w:bCs/>
          <w:sz w:val="20"/>
          <w:szCs w:val="20"/>
        </w:rPr>
        <w:sectPr w:rsidR="00C420DF" w:rsidRPr="00B73290" w:rsidSect="00C420DF">
          <w:headerReference w:type="default" r:id="rId13"/>
          <w:footerReference w:type="default" r:id="rId14"/>
          <w:type w:val="continuous"/>
          <w:pgSz w:w="12242" w:h="15842" w:code="1"/>
          <w:pgMar w:top="1440" w:right="1440" w:bottom="1440" w:left="1440" w:header="720" w:footer="720" w:gutter="0"/>
          <w:cols w:num="2" w:space="550"/>
          <w:docGrid w:linePitch="360"/>
        </w:sectPr>
      </w:pPr>
    </w:p>
    <w:p w:rsidR="00D14606" w:rsidRPr="00B73290" w:rsidRDefault="00D14606" w:rsidP="00C420DF">
      <w:pPr>
        <w:bidi w:val="0"/>
        <w:snapToGrid w:val="0"/>
        <w:spacing w:after="0" w:line="240" w:lineRule="auto"/>
        <w:jc w:val="center"/>
        <w:rPr>
          <w:rFonts w:ascii="Times New Roman" w:hAnsi="Times New Roman" w:cs="Times New Roman"/>
          <w:b/>
          <w:bCs/>
          <w:sz w:val="20"/>
          <w:szCs w:val="20"/>
        </w:rPr>
      </w:pPr>
    </w:p>
    <w:p w:rsidR="000B4019" w:rsidRPr="00B73290" w:rsidRDefault="000B4019" w:rsidP="00C420DF">
      <w:pPr>
        <w:bidi w:val="0"/>
        <w:snapToGrid w:val="0"/>
        <w:spacing w:after="0" w:line="240" w:lineRule="auto"/>
        <w:jc w:val="center"/>
        <w:rPr>
          <w:rFonts w:ascii="Times New Roman" w:hAnsi="Times New Roman" w:cs="Times New Roman"/>
          <w:b/>
          <w:bCs/>
          <w:sz w:val="20"/>
          <w:szCs w:val="20"/>
        </w:rPr>
      </w:pPr>
      <w:r w:rsidRPr="00B73290">
        <w:rPr>
          <w:rFonts w:ascii="Times New Roman" w:hAnsi="Times New Roman" w:cs="Times New Roman"/>
          <w:b/>
          <w:bCs/>
          <w:sz w:val="20"/>
          <w:szCs w:val="20"/>
        </w:rPr>
        <w:t>Table I</w:t>
      </w:r>
      <w:r w:rsidR="00AF7D95" w:rsidRPr="00B73290">
        <w:rPr>
          <w:rFonts w:ascii="Times New Roman" w:hAnsi="Times New Roman" w:cs="Times New Roman"/>
          <w:b/>
          <w:bCs/>
          <w:sz w:val="20"/>
          <w:szCs w:val="20"/>
        </w:rPr>
        <w:t>I</w:t>
      </w:r>
      <w:r w:rsidRPr="00B73290">
        <w:rPr>
          <w:rFonts w:ascii="Times New Roman" w:hAnsi="Times New Roman" w:cs="Times New Roman"/>
          <w:b/>
          <w:bCs/>
          <w:sz w:val="20"/>
          <w:szCs w:val="20"/>
        </w:rPr>
        <w:t>: Family History of Acne among the Studied Sample.</w:t>
      </w:r>
    </w:p>
    <w:tbl>
      <w:tblPr>
        <w:tblStyle w:val="TableGrid"/>
        <w:tblW w:w="5000" w:type="pct"/>
        <w:jc w:val="center"/>
        <w:tblLook w:val="04A0"/>
      </w:tblPr>
      <w:tblGrid>
        <w:gridCol w:w="3708"/>
        <w:gridCol w:w="1439"/>
        <w:gridCol w:w="1531"/>
        <w:gridCol w:w="1973"/>
        <w:gridCol w:w="927"/>
      </w:tblGrid>
      <w:tr w:rsidR="00B73290" w:rsidRPr="00B73290" w:rsidTr="00B73290">
        <w:trPr>
          <w:cantSplit/>
          <w:jc w:val="center"/>
        </w:trPr>
        <w:tc>
          <w:tcPr>
            <w:tcW w:w="1936" w:type="pct"/>
            <w:tcBorders>
              <w:top w:val="single" w:sz="4" w:space="0" w:color="auto"/>
              <w:left w:val="single" w:sz="4" w:space="0" w:color="auto"/>
              <w:bottom w:val="single" w:sz="4" w:space="0" w:color="auto"/>
              <w:right w:val="single" w:sz="4" w:space="0" w:color="auto"/>
              <w:tl2br w:val="single" w:sz="4" w:space="0" w:color="auto"/>
            </w:tcBorders>
            <w:shd w:val="clear" w:color="auto" w:fill="8DB3E2" w:themeFill="text2" w:themeFillTint="66"/>
          </w:tcPr>
          <w:p w:rsidR="000B4019" w:rsidRPr="00B73290" w:rsidRDefault="000B4019" w:rsidP="00C420DF">
            <w:pPr>
              <w:bidi w:val="0"/>
              <w:snapToGrid w:val="0"/>
              <w:jc w:val="center"/>
              <w:rPr>
                <w:rFonts w:ascii="Times New Roman" w:hAnsi="Times New Roman" w:cs="Times New Roman"/>
                <w:color w:val="000000"/>
                <w:sz w:val="20"/>
                <w:szCs w:val="20"/>
              </w:rPr>
            </w:pPr>
            <w:r w:rsidRPr="00B73290">
              <w:rPr>
                <w:rFonts w:ascii="Times New Roman" w:hAnsi="Times New Roman" w:cs="Times New Roman"/>
                <w:color w:val="000000"/>
                <w:sz w:val="20"/>
                <w:szCs w:val="20"/>
              </w:rPr>
              <w:t>Groups</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Family history</w:t>
            </w:r>
          </w:p>
        </w:tc>
        <w:tc>
          <w:tcPr>
            <w:tcW w:w="75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Cases (150)</w:t>
            </w:r>
          </w:p>
        </w:tc>
        <w:tc>
          <w:tcPr>
            <w:tcW w:w="79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Controls (150)</w:t>
            </w:r>
          </w:p>
        </w:tc>
        <w:tc>
          <w:tcPr>
            <w:tcW w:w="1030"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Significant Test</w:t>
            </w:r>
          </w:p>
        </w:tc>
        <w:tc>
          <w:tcPr>
            <w:tcW w:w="484"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P value</w:t>
            </w:r>
          </w:p>
        </w:tc>
      </w:tr>
      <w:tr w:rsidR="000B4019" w:rsidRPr="00B73290" w:rsidTr="00B73290">
        <w:trPr>
          <w:cantSplit/>
          <w:jc w:val="center"/>
        </w:trPr>
        <w:tc>
          <w:tcPr>
            <w:tcW w:w="1936" w:type="pct"/>
            <w:tcBorders>
              <w:top w:val="single" w:sz="4" w:space="0" w:color="auto"/>
              <w:left w:val="single" w:sz="4" w:space="0" w:color="auto"/>
              <w:bottom w:val="single" w:sz="4" w:space="0" w:color="auto"/>
              <w:right w:val="single" w:sz="4" w:space="0" w:color="auto"/>
            </w:tcBorders>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Family history of acne:</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Yes</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No</w:t>
            </w:r>
          </w:p>
        </w:tc>
        <w:tc>
          <w:tcPr>
            <w:tcW w:w="751" w:type="pct"/>
            <w:tcBorders>
              <w:top w:val="single" w:sz="4" w:space="0" w:color="auto"/>
              <w:left w:val="single" w:sz="4" w:space="0" w:color="auto"/>
              <w:bottom w:val="single" w:sz="4" w:space="0" w:color="auto"/>
              <w:right w:val="single" w:sz="4" w:space="0" w:color="auto"/>
            </w:tcBorders>
            <w:vAlign w:val="center"/>
            <w:hideMark/>
          </w:tcPr>
          <w:p w:rsidR="000B4019" w:rsidRPr="00B73290" w:rsidRDefault="000B4019" w:rsidP="00C420DF">
            <w:pPr>
              <w:autoSpaceDE w:val="0"/>
              <w:autoSpaceDN w:val="0"/>
              <w:bidi w:val="0"/>
              <w:adjustRightInd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116(77.3%)</w:t>
            </w:r>
          </w:p>
          <w:p w:rsidR="000B4019" w:rsidRPr="00B73290" w:rsidRDefault="000B4019" w:rsidP="00C420DF">
            <w:pPr>
              <w:autoSpaceDE w:val="0"/>
              <w:autoSpaceDN w:val="0"/>
              <w:bidi w:val="0"/>
              <w:adjustRightInd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34(22.7%)</w:t>
            </w:r>
          </w:p>
        </w:tc>
        <w:tc>
          <w:tcPr>
            <w:tcW w:w="799" w:type="pct"/>
            <w:tcBorders>
              <w:top w:val="single" w:sz="4" w:space="0" w:color="auto"/>
              <w:left w:val="single" w:sz="4" w:space="0" w:color="auto"/>
              <w:bottom w:val="single" w:sz="4" w:space="0" w:color="auto"/>
              <w:right w:val="single" w:sz="4" w:space="0" w:color="auto"/>
            </w:tcBorders>
            <w:vAlign w:val="center"/>
            <w:hideMark/>
          </w:tcPr>
          <w:p w:rsidR="000B4019" w:rsidRPr="00B73290" w:rsidRDefault="000B4019" w:rsidP="00C420DF">
            <w:pPr>
              <w:autoSpaceDE w:val="0"/>
              <w:autoSpaceDN w:val="0"/>
              <w:bidi w:val="0"/>
              <w:adjustRightInd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72(48.0%)</w:t>
            </w:r>
          </w:p>
          <w:p w:rsidR="000B4019" w:rsidRPr="00B73290" w:rsidRDefault="000B4019" w:rsidP="00C420DF">
            <w:pPr>
              <w:autoSpaceDE w:val="0"/>
              <w:autoSpaceDN w:val="0"/>
              <w:bidi w:val="0"/>
              <w:adjustRightInd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78(52.0%)</w:t>
            </w:r>
          </w:p>
        </w:tc>
        <w:tc>
          <w:tcPr>
            <w:tcW w:w="1030" w:type="pct"/>
            <w:tcBorders>
              <w:top w:val="single" w:sz="4" w:space="0" w:color="auto"/>
              <w:left w:val="single" w:sz="4" w:space="0" w:color="auto"/>
              <w:bottom w:val="single" w:sz="4" w:space="0" w:color="auto"/>
              <w:right w:val="single" w:sz="4" w:space="0" w:color="auto"/>
            </w:tcBorders>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Chi square= 27.58</w:t>
            </w:r>
          </w:p>
        </w:tc>
        <w:tc>
          <w:tcPr>
            <w:tcW w:w="484" w:type="pct"/>
            <w:tcBorders>
              <w:top w:val="single" w:sz="4" w:space="0" w:color="auto"/>
              <w:left w:val="single" w:sz="4" w:space="0" w:color="auto"/>
              <w:bottom w:val="single" w:sz="4" w:space="0" w:color="auto"/>
              <w:right w:val="single" w:sz="4" w:space="0" w:color="auto"/>
            </w:tcBorders>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0.000*</w:t>
            </w:r>
          </w:p>
        </w:tc>
      </w:tr>
      <w:tr w:rsidR="000B4019" w:rsidRPr="00B73290" w:rsidTr="00B73290">
        <w:trPr>
          <w:cantSplit/>
          <w:jc w:val="center"/>
        </w:trPr>
        <w:tc>
          <w:tcPr>
            <w:tcW w:w="193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Number of first degree relatives</w:t>
            </w:r>
          </w:p>
        </w:tc>
        <w:tc>
          <w:tcPr>
            <w:tcW w:w="751"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6.92± 2.30</w:t>
            </w:r>
          </w:p>
        </w:tc>
        <w:tc>
          <w:tcPr>
            <w:tcW w:w="799"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7.41± 2.57</w:t>
            </w:r>
          </w:p>
        </w:tc>
        <w:tc>
          <w:tcPr>
            <w:tcW w:w="1030"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Student t test</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t= 1.72</w:t>
            </w:r>
          </w:p>
        </w:tc>
        <w:tc>
          <w:tcPr>
            <w:tcW w:w="484"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0.086</w:t>
            </w:r>
          </w:p>
        </w:tc>
      </w:tr>
      <w:tr w:rsidR="000B4019" w:rsidRPr="00B73290" w:rsidTr="00B73290">
        <w:trPr>
          <w:cantSplit/>
          <w:jc w:val="center"/>
        </w:trPr>
        <w:tc>
          <w:tcPr>
            <w:tcW w:w="193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Affected members in first degree relatives:</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No affection</w:t>
            </w:r>
          </w:p>
          <w:p w:rsidR="000B4019" w:rsidRPr="00B73290" w:rsidRDefault="000B4019" w:rsidP="00C420DF">
            <w:pPr>
              <w:pStyle w:val="ListParagraph"/>
              <w:numPr>
                <w:ilvl w:val="1"/>
                <w:numId w:val="4"/>
              </w:numPr>
              <w:snapToGrid w:val="0"/>
              <w:ind w:left="0" w:firstLine="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One</w:t>
            </w:r>
          </w:p>
          <w:p w:rsidR="000B4019" w:rsidRPr="00B73290" w:rsidRDefault="000B4019" w:rsidP="00C420DF">
            <w:pPr>
              <w:pStyle w:val="ListParagraph"/>
              <w:numPr>
                <w:ilvl w:val="1"/>
                <w:numId w:val="4"/>
              </w:numPr>
              <w:snapToGrid w:val="0"/>
              <w:ind w:left="0" w:firstLine="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Two</w:t>
            </w:r>
          </w:p>
          <w:p w:rsidR="000B4019" w:rsidRPr="00B73290" w:rsidRDefault="000B4019" w:rsidP="00C420DF">
            <w:pPr>
              <w:pStyle w:val="ListParagraph"/>
              <w:numPr>
                <w:ilvl w:val="1"/>
                <w:numId w:val="4"/>
              </w:numPr>
              <w:snapToGrid w:val="0"/>
              <w:ind w:left="0" w:firstLine="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Three+</w:t>
            </w:r>
          </w:p>
        </w:tc>
        <w:tc>
          <w:tcPr>
            <w:tcW w:w="751"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116</w:t>
            </w:r>
          </w:p>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26(22.4%)</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47(40.5%)</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43(37.1%)</w:t>
            </w:r>
          </w:p>
        </w:tc>
        <w:tc>
          <w:tcPr>
            <w:tcW w:w="799"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72</w:t>
            </w:r>
          </w:p>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42(58.3%)</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20(27.8%)</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10(9.13%)</w:t>
            </w:r>
          </w:p>
        </w:tc>
        <w:tc>
          <w:tcPr>
            <w:tcW w:w="1030"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Chi square= 26.34</w:t>
            </w:r>
          </w:p>
        </w:tc>
        <w:tc>
          <w:tcPr>
            <w:tcW w:w="484"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0.000*</w:t>
            </w:r>
          </w:p>
        </w:tc>
      </w:tr>
    </w:tbl>
    <w:p w:rsidR="000B4019" w:rsidRPr="00B73290" w:rsidRDefault="000B4019" w:rsidP="00C420D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B73290">
        <w:rPr>
          <w:rFonts w:ascii="Times New Roman" w:hAnsi="Times New Roman" w:cs="Times New Roman"/>
          <w:sz w:val="20"/>
          <w:szCs w:val="20"/>
        </w:rPr>
        <w:t>*significant difference (p value &lt;0.05).</w:t>
      </w:r>
      <w:proofErr w:type="gramEnd"/>
    </w:p>
    <w:p w:rsidR="000B4019" w:rsidRPr="00B73290" w:rsidRDefault="000B4019" w:rsidP="00C420DF">
      <w:pPr>
        <w:autoSpaceDE w:val="0"/>
        <w:autoSpaceDN w:val="0"/>
        <w:bidi w:val="0"/>
        <w:adjustRightInd w:val="0"/>
        <w:snapToGrid w:val="0"/>
        <w:spacing w:after="0" w:line="240" w:lineRule="auto"/>
        <w:jc w:val="center"/>
        <w:rPr>
          <w:rFonts w:ascii="Times New Roman" w:hAnsi="Times New Roman" w:cs="Times New Roman"/>
          <w:b/>
          <w:bCs/>
          <w:sz w:val="20"/>
          <w:szCs w:val="20"/>
        </w:rPr>
      </w:pPr>
    </w:p>
    <w:p w:rsidR="000B4019" w:rsidRPr="00B73290" w:rsidRDefault="000B4019" w:rsidP="00C420DF">
      <w:pPr>
        <w:autoSpaceDE w:val="0"/>
        <w:autoSpaceDN w:val="0"/>
        <w:bidi w:val="0"/>
        <w:adjustRightInd w:val="0"/>
        <w:snapToGrid w:val="0"/>
        <w:spacing w:after="0" w:line="240" w:lineRule="auto"/>
        <w:jc w:val="both"/>
        <w:rPr>
          <w:rFonts w:ascii="Times New Roman" w:hAnsi="Times New Roman" w:cs="Times New Roman"/>
          <w:sz w:val="20"/>
          <w:szCs w:val="20"/>
        </w:rPr>
      </w:pPr>
      <w:r w:rsidRPr="00B73290">
        <w:rPr>
          <w:rFonts w:ascii="Times New Roman" w:hAnsi="Times New Roman" w:cs="Times New Roman"/>
          <w:b/>
          <w:bCs/>
          <w:sz w:val="20"/>
          <w:szCs w:val="20"/>
        </w:rPr>
        <w:t xml:space="preserve">Table </w:t>
      </w:r>
      <w:r w:rsidR="00AF7D95" w:rsidRPr="00B73290">
        <w:rPr>
          <w:rFonts w:ascii="Times New Roman" w:hAnsi="Times New Roman" w:cs="Times New Roman"/>
          <w:b/>
          <w:bCs/>
          <w:sz w:val="20"/>
          <w:szCs w:val="20"/>
        </w:rPr>
        <w:t>III</w:t>
      </w:r>
      <w:r w:rsidRPr="00B73290">
        <w:rPr>
          <w:rFonts w:ascii="Times New Roman" w:hAnsi="Times New Roman" w:cs="Times New Roman"/>
          <w:b/>
          <w:bCs/>
          <w:sz w:val="20"/>
          <w:szCs w:val="20"/>
        </w:rPr>
        <w:t xml:space="preserve">: </w:t>
      </w:r>
      <w:r w:rsidRPr="00B73290">
        <w:rPr>
          <w:rFonts w:ascii="Times New Roman" w:hAnsi="Times New Roman" w:cs="Times New Roman"/>
          <w:sz w:val="20"/>
          <w:szCs w:val="20"/>
        </w:rPr>
        <w:t>Odds Ratio of Family History of Acne as Factors affecting Presence of Acne by Comparing Cases to Control.</w:t>
      </w:r>
    </w:p>
    <w:tbl>
      <w:tblPr>
        <w:tblStyle w:val="TableGrid"/>
        <w:tblW w:w="5000" w:type="pct"/>
        <w:jc w:val="center"/>
        <w:tblLook w:val="04A0"/>
      </w:tblPr>
      <w:tblGrid>
        <w:gridCol w:w="4545"/>
        <w:gridCol w:w="1569"/>
        <w:gridCol w:w="2167"/>
        <w:gridCol w:w="1297"/>
      </w:tblGrid>
      <w:tr w:rsidR="000B4019" w:rsidRPr="00B73290" w:rsidTr="00B73290">
        <w:trPr>
          <w:trHeight w:val="289"/>
          <w:jc w:val="center"/>
        </w:trPr>
        <w:tc>
          <w:tcPr>
            <w:tcW w:w="2373" w:type="pct"/>
            <w:tcBorders>
              <w:top w:val="single" w:sz="4" w:space="0" w:color="auto"/>
              <w:left w:val="single" w:sz="4" w:space="0" w:color="auto"/>
              <w:bottom w:val="single" w:sz="4" w:space="0" w:color="auto"/>
              <w:right w:val="single" w:sz="4" w:space="0" w:color="auto"/>
              <w:tl2br w:val="single" w:sz="4" w:space="0" w:color="auto"/>
            </w:tcBorders>
            <w:shd w:val="clear" w:color="auto" w:fill="8DB3E2" w:themeFill="text2" w:themeFillTint="66"/>
          </w:tcPr>
          <w:p w:rsidR="000B4019" w:rsidRPr="00B73290" w:rsidRDefault="000B4019" w:rsidP="00C420DF">
            <w:pPr>
              <w:bidi w:val="0"/>
              <w:snapToGrid w:val="0"/>
              <w:jc w:val="both"/>
              <w:rPr>
                <w:rFonts w:ascii="Times New Roman" w:hAnsi="Times New Roman" w:cs="Times New Roman"/>
                <w:color w:val="000000"/>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Odds Ratio</w:t>
            </w:r>
          </w:p>
        </w:tc>
        <w:tc>
          <w:tcPr>
            <w:tcW w:w="113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Confidence Interval</w:t>
            </w:r>
          </w:p>
        </w:tc>
        <w:tc>
          <w:tcPr>
            <w:tcW w:w="67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P value</w:t>
            </w:r>
          </w:p>
        </w:tc>
      </w:tr>
      <w:tr w:rsidR="000B4019" w:rsidRPr="00B73290" w:rsidTr="00B73290">
        <w:trPr>
          <w:trHeight w:val="64"/>
          <w:jc w:val="center"/>
        </w:trPr>
        <w:tc>
          <w:tcPr>
            <w:tcW w:w="2373"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Family history of acne</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Yes/No</w:t>
            </w:r>
          </w:p>
        </w:tc>
        <w:tc>
          <w:tcPr>
            <w:tcW w:w="819"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3.70</w:t>
            </w:r>
          </w:p>
        </w:tc>
        <w:tc>
          <w:tcPr>
            <w:tcW w:w="1131"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2.18- 6.28</w:t>
            </w:r>
          </w:p>
        </w:tc>
        <w:tc>
          <w:tcPr>
            <w:tcW w:w="678"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0.000*</w:t>
            </w:r>
          </w:p>
        </w:tc>
      </w:tr>
    </w:tbl>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proofErr w:type="gramStart"/>
      <w:r w:rsidRPr="00B73290">
        <w:rPr>
          <w:rFonts w:ascii="Times New Roman" w:hAnsi="Times New Roman" w:cs="Times New Roman"/>
          <w:sz w:val="20"/>
          <w:szCs w:val="20"/>
        </w:rPr>
        <w:t>*significant (p value &lt;0.05).</w:t>
      </w:r>
      <w:proofErr w:type="gramEnd"/>
    </w:p>
    <w:p w:rsidR="00C420DF" w:rsidRPr="00B73290" w:rsidRDefault="00C420DF" w:rsidP="00C420DF">
      <w:pPr>
        <w:bidi w:val="0"/>
        <w:snapToGrid w:val="0"/>
        <w:spacing w:after="0" w:line="240" w:lineRule="auto"/>
        <w:ind w:firstLine="425"/>
        <w:jc w:val="both"/>
        <w:rPr>
          <w:rFonts w:ascii="Times New Roman" w:hAnsi="Times New Roman" w:cs="Times New Roman"/>
          <w:sz w:val="20"/>
          <w:szCs w:val="20"/>
        </w:rPr>
      </w:pPr>
    </w:p>
    <w:p w:rsidR="00C420DF" w:rsidRPr="00B73290" w:rsidRDefault="00C420DF" w:rsidP="00C420DF">
      <w:pPr>
        <w:bidi w:val="0"/>
        <w:snapToGrid w:val="0"/>
        <w:spacing w:after="0" w:line="240" w:lineRule="auto"/>
        <w:ind w:firstLine="425"/>
        <w:jc w:val="both"/>
        <w:rPr>
          <w:rFonts w:ascii="Times New Roman" w:hAnsi="Times New Roman" w:cs="Times New Roman"/>
          <w:sz w:val="20"/>
          <w:szCs w:val="20"/>
        </w:rPr>
        <w:sectPr w:rsidR="00C420DF" w:rsidRPr="00B73290" w:rsidSect="00FC652C">
          <w:headerReference w:type="default" r:id="rId15"/>
          <w:footerReference w:type="default" r:id="rId16"/>
          <w:type w:val="continuous"/>
          <w:pgSz w:w="12242" w:h="15842" w:code="1"/>
          <w:pgMar w:top="1440" w:right="1440" w:bottom="1440" w:left="1440" w:header="720" w:footer="720" w:gutter="0"/>
          <w:cols w:space="708"/>
          <w:docGrid w:linePitch="360"/>
        </w:sectPr>
      </w:pP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lastRenderedPageBreak/>
        <w:t xml:space="preserve">Table </w:t>
      </w:r>
      <w:r w:rsidR="00AF7D95" w:rsidRPr="00B73290">
        <w:rPr>
          <w:rFonts w:ascii="Times New Roman" w:hAnsi="Times New Roman" w:cs="Times New Roman"/>
          <w:sz w:val="20"/>
          <w:szCs w:val="20"/>
        </w:rPr>
        <w:t>II</w:t>
      </w:r>
      <w:r w:rsidRPr="00B73290">
        <w:rPr>
          <w:rFonts w:ascii="Times New Roman" w:hAnsi="Times New Roman" w:cs="Times New Roman"/>
          <w:sz w:val="20"/>
          <w:szCs w:val="20"/>
        </w:rPr>
        <w:t xml:space="preserve">, </w:t>
      </w:r>
      <w:r w:rsidR="00AF7D95" w:rsidRPr="00B73290">
        <w:rPr>
          <w:rFonts w:ascii="Times New Roman" w:hAnsi="Times New Roman" w:cs="Times New Roman"/>
          <w:sz w:val="20"/>
          <w:szCs w:val="20"/>
        </w:rPr>
        <w:t xml:space="preserve">and </w:t>
      </w:r>
      <w:r w:rsidRPr="00B73290">
        <w:rPr>
          <w:rFonts w:ascii="Times New Roman" w:hAnsi="Times New Roman" w:cs="Times New Roman"/>
          <w:sz w:val="20"/>
          <w:szCs w:val="20"/>
        </w:rPr>
        <w:t xml:space="preserve">table </w:t>
      </w:r>
      <w:r w:rsidR="00AF7D95" w:rsidRPr="00B73290">
        <w:rPr>
          <w:rFonts w:ascii="Times New Roman" w:hAnsi="Times New Roman" w:cs="Times New Roman"/>
          <w:sz w:val="20"/>
          <w:szCs w:val="20"/>
        </w:rPr>
        <w:t>III</w:t>
      </w:r>
      <w:r w:rsidRPr="00B73290">
        <w:rPr>
          <w:rFonts w:ascii="Times New Roman" w:hAnsi="Times New Roman" w:cs="Times New Roman"/>
          <w:sz w:val="20"/>
          <w:szCs w:val="20"/>
        </w:rPr>
        <w:t xml:space="preserve"> show the distribution of patients and control subjects according to family history of acne in first degree relatives. Family history of acne in first-degree relatives has significant role in increasing the risk of acne as compared with the control subjects (OR 3.7 and CI 2.18- 6.28).</w:t>
      </w:r>
    </w:p>
    <w:p w:rsidR="00C420DF" w:rsidRPr="00B73290" w:rsidRDefault="00B66F2E" w:rsidP="00C420DF">
      <w:pPr>
        <w:bidi w:val="0"/>
        <w:snapToGrid w:val="0"/>
        <w:spacing w:after="0" w:line="240" w:lineRule="auto"/>
        <w:ind w:firstLine="425"/>
        <w:jc w:val="both"/>
        <w:rPr>
          <w:rFonts w:ascii="Times New Roman" w:hAnsi="Times New Roman" w:cs="Times New Roman"/>
          <w:b/>
          <w:bCs/>
          <w:sz w:val="20"/>
          <w:szCs w:val="20"/>
        </w:rPr>
      </w:pPr>
      <w:r w:rsidRPr="00B73290">
        <w:rPr>
          <w:rFonts w:ascii="Times New Roman" w:hAnsi="Times New Roman" w:cs="Times New Roman"/>
          <w:sz w:val="20"/>
          <w:szCs w:val="20"/>
        </w:rPr>
        <w:t xml:space="preserve">Table IV shows the distribution of patients and control subjects according to food consumption. We noticed that increased consumption of macaroni (OR </w:t>
      </w:r>
      <w:r w:rsidRPr="00B73290">
        <w:rPr>
          <w:rFonts w:ascii="Times New Roman" w:hAnsi="Times New Roman" w:cs="Times New Roman"/>
          <w:sz w:val="20"/>
          <w:szCs w:val="20"/>
        </w:rPr>
        <w:lastRenderedPageBreak/>
        <w:t>5.98, CI 2.56-14.00), milk (OR 1.76, CI 1.08- 2.86) and potato chips (OR 2.27, CI 1.35- 3.84) have significant role in increasing the risk of acne, and increased consumption of fish (OR 0.61, CI 1.08- 2.86), fresh vegetables (OR 0.37, CI 0.35- 0.97), red meat (OR 0.47, CI 0.24- 0.93), legumes (OR 0.49, CI 0.29- 0.82)</w:t>
      </w:r>
      <w:r w:rsidR="00C420DF" w:rsidRPr="00B73290">
        <w:rPr>
          <w:rFonts w:ascii="Times New Roman" w:hAnsi="Times New Roman" w:cs="Times New Roman"/>
          <w:sz w:val="20"/>
          <w:szCs w:val="20"/>
        </w:rPr>
        <w:t xml:space="preserve"> </w:t>
      </w:r>
      <w:r w:rsidRPr="00B73290">
        <w:rPr>
          <w:rFonts w:ascii="Times New Roman" w:hAnsi="Times New Roman" w:cs="Times New Roman"/>
          <w:sz w:val="20"/>
          <w:szCs w:val="20"/>
        </w:rPr>
        <w:t xml:space="preserve">and nuts (OR 0.53, CI 0.31- 0.90) have significant role in decreasing the risk of acne. We noticed that food has minimal effect on severity of </w:t>
      </w:r>
      <w:r w:rsidRPr="00B73290">
        <w:rPr>
          <w:rFonts w:ascii="Times New Roman" w:hAnsi="Times New Roman" w:cs="Times New Roman"/>
          <w:sz w:val="20"/>
          <w:szCs w:val="20"/>
        </w:rPr>
        <w:lastRenderedPageBreak/>
        <w:t xml:space="preserve">acne. No marked association between acne and other </w:t>
      </w:r>
      <w:r w:rsidRPr="00B73290">
        <w:rPr>
          <w:rFonts w:ascii="Times New Roman" w:hAnsi="Times New Roman" w:cs="Times New Roman"/>
          <w:sz w:val="20"/>
          <w:szCs w:val="20"/>
        </w:rPr>
        <w:lastRenderedPageBreak/>
        <w:t>dietary items emerged.</w:t>
      </w:r>
    </w:p>
    <w:p w:rsidR="00C420DF" w:rsidRPr="00B73290" w:rsidRDefault="00C420DF" w:rsidP="00C420DF">
      <w:pPr>
        <w:autoSpaceDE w:val="0"/>
        <w:autoSpaceDN w:val="0"/>
        <w:bidi w:val="0"/>
        <w:adjustRightInd w:val="0"/>
        <w:snapToGrid w:val="0"/>
        <w:spacing w:after="0" w:line="240" w:lineRule="auto"/>
        <w:jc w:val="both"/>
        <w:rPr>
          <w:rFonts w:ascii="Times New Roman" w:hAnsi="Times New Roman" w:cs="Times New Roman"/>
          <w:b/>
          <w:bCs/>
          <w:sz w:val="20"/>
          <w:szCs w:val="20"/>
        </w:rPr>
        <w:sectPr w:rsidR="00C420DF" w:rsidRPr="00B73290" w:rsidSect="00C420DF">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FF2C24" w:rsidRPr="00B73290" w:rsidRDefault="00FF2C24" w:rsidP="00C420DF">
      <w:pPr>
        <w:autoSpaceDE w:val="0"/>
        <w:autoSpaceDN w:val="0"/>
        <w:bidi w:val="0"/>
        <w:adjustRightInd w:val="0"/>
        <w:snapToGrid w:val="0"/>
        <w:spacing w:after="0" w:line="240" w:lineRule="auto"/>
        <w:jc w:val="both"/>
        <w:rPr>
          <w:rFonts w:ascii="Times New Roman" w:hAnsi="Times New Roman" w:cs="Times New Roman"/>
          <w:b/>
          <w:bCs/>
          <w:sz w:val="20"/>
          <w:szCs w:val="20"/>
        </w:rPr>
      </w:pPr>
    </w:p>
    <w:p w:rsidR="000B4019" w:rsidRPr="00B73290" w:rsidRDefault="000B4019" w:rsidP="00C420DF">
      <w:pPr>
        <w:autoSpaceDE w:val="0"/>
        <w:autoSpaceDN w:val="0"/>
        <w:bidi w:val="0"/>
        <w:adjustRightInd w:val="0"/>
        <w:snapToGrid w:val="0"/>
        <w:spacing w:after="0" w:line="240" w:lineRule="auto"/>
        <w:jc w:val="center"/>
        <w:rPr>
          <w:rFonts w:ascii="Times New Roman" w:hAnsi="Times New Roman" w:cs="Times New Roman"/>
          <w:b/>
          <w:bCs/>
          <w:sz w:val="20"/>
          <w:szCs w:val="20"/>
        </w:rPr>
      </w:pPr>
      <w:r w:rsidRPr="00B73290">
        <w:rPr>
          <w:rFonts w:ascii="Times New Roman" w:hAnsi="Times New Roman" w:cs="Times New Roman"/>
          <w:b/>
          <w:bCs/>
          <w:sz w:val="20"/>
          <w:szCs w:val="20"/>
        </w:rPr>
        <w:t xml:space="preserve">Table </w:t>
      </w:r>
      <w:r w:rsidR="00AF7D95" w:rsidRPr="00B73290">
        <w:rPr>
          <w:rFonts w:ascii="Times New Roman" w:hAnsi="Times New Roman" w:cs="Times New Roman"/>
          <w:b/>
          <w:bCs/>
          <w:sz w:val="20"/>
          <w:szCs w:val="20"/>
        </w:rPr>
        <w:t>I</w:t>
      </w:r>
      <w:r w:rsidRPr="00B73290">
        <w:rPr>
          <w:rFonts w:ascii="Times New Roman" w:hAnsi="Times New Roman" w:cs="Times New Roman"/>
          <w:b/>
          <w:bCs/>
          <w:sz w:val="20"/>
          <w:szCs w:val="20"/>
        </w:rPr>
        <w:t>V: Odds Ratio of Food Items as Factors Affecting Presence of Acne by Comparing Cases to Control.</w:t>
      </w:r>
    </w:p>
    <w:tbl>
      <w:tblPr>
        <w:tblStyle w:val="TableGrid"/>
        <w:tblW w:w="5000" w:type="pct"/>
        <w:jc w:val="center"/>
        <w:tblLook w:val="04A0"/>
      </w:tblPr>
      <w:tblGrid>
        <w:gridCol w:w="4147"/>
        <w:gridCol w:w="1632"/>
        <w:gridCol w:w="2619"/>
        <w:gridCol w:w="1180"/>
      </w:tblGrid>
      <w:tr w:rsidR="000B4019" w:rsidRPr="00B73290" w:rsidTr="00B73290">
        <w:trPr>
          <w:trHeight w:val="415"/>
          <w:jc w:val="center"/>
        </w:trPr>
        <w:tc>
          <w:tcPr>
            <w:tcW w:w="2165" w:type="pct"/>
            <w:tcBorders>
              <w:top w:val="single" w:sz="4" w:space="0" w:color="auto"/>
              <w:left w:val="single" w:sz="4" w:space="0" w:color="auto"/>
              <w:bottom w:val="single" w:sz="4" w:space="0" w:color="auto"/>
              <w:right w:val="single" w:sz="4" w:space="0" w:color="auto"/>
              <w:tl2br w:val="single" w:sz="4" w:space="0" w:color="auto"/>
            </w:tcBorders>
            <w:shd w:val="clear" w:color="auto" w:fill="8DB3E2" w:themeFill="text2" w:themeFillTint="66"/>
          </w:tcPr>
          <w:p w:rsidR="000B4019" w:rsidRPr="00B73290" w:rsidRDefault="000B4019" w:rsidP="00C420DF">
            <w:pPr>
              <w:bidi w:val="0"/>
              <w:snapToGrid w:val="0"/>
              <w:jc w:val="center"/>
              <w:rPr>
                <w:rFonts w:ascii="Times New Roman" w:hAnsi="Times New Roman" w:cs="Times New Roman"/>
                <w:color w:val="000000"/>
                <w:sz w:val="20"/>
                <w:szCs w:val="20"/>
              </w:rPr>
            </w:pPr>
            <w:r w:rsidRPr="00B73290">
              <w:rPr>
                <w:rFonts w:ascii="Times New Roman" w:hAnsi="Times New Roman" w:cs="Times New Roman"/>
                <w:color w:val="000000"/>
                <w:sz w:val="20"/>
                <w:szCs w:val="20"/>
              </w:rPr>
              <w:t>Groups</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Food Items</w:t>
            </w:r>
          </w:p>
        </w:tc>
        <w:tc>
          <w:tcPr>
            <w:tcW w:w="85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Odds Ratio</w:t>
            </w:r>
          </w:p>
        </w:tc>
        <w:tc>
          <w:tcPr>
            <w:tcW w:w="1367"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Confidence interval</w:t>
            </w:r>
          </w:p>
        </w:tc>
        <w:tc>
          <w:tcPr>
            <w:tcW w:w="61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P value</w:t>
            </w:r>
          </w:p>
        </w:tc>
      </w:tr>
      <w:tr w:rsidR="000B4019" w:rsidRPr="00B73290" w:rsidTr="00B73290">
        <w:trPr>
          <w:trHeight w:val="192"/>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Macaroni</w:t>
            </w:r>
            <w:r w:rsidR="00BC743E" w:rsidRPr="00B73290">
              <w:rPr>
                <w:rFonts w:ascii="Times New Roman" w:hAnsi="Times New Roman" w:cs="Times New Roman"/>
                <w:color w:val="000000"/>
                <w:sz w:val="20"/>
                <w:szCs w:val="20"/>
              </w:rPr>
              <w:t xml:space="preserve"> and Bread</w:t>
            </w:r>
            <w:r w:rsidRPr="00B73290">
              <w:rPr>
                <w:rFonts w:ascii="Times New Roman" w:hAnsi="Times New Roman" w:cs="Times New Roman"/>
                <w:color w:val="000000"/>
                <w:sz w:val="20"/>
                <w:szCs w:val="20"/>
              </w:rPr>
              <w:t>:</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5.98</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2.56-14.00</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0.000*</w:t>
            </w:r>
          </w:p>
        </w:tc>
      </w:tr>
      <w:tr w:rsidR="000B4019" w:rsidRPr="00B73290" w:rsidTr="00B73290">
        <w:trPr>
          <w:trHeight w:val="168"/>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Fresh vegetables</w:t>
            </w:r>
            <w:r w:rsidR="00BC743E" w:rsidRPr="00B73290">
              <w:rPr>
                <w:rFonts w:ascii="Times New Roman" w:hAnsi="Times New Roman" w:cs="Times New Roman"/>
                <w:color w:val="000000"/>
                <w:sz w:val="20"/>
                <w:szCs w:val="20"/>
              </w:rPr>
              <w:t xml:space="preserve"> and fruits</w:t>
            </w:r>
            <w:r w:rsidRPr="00B73290">
              <w:rPr>
                <w:rFonts w:ascii="Times New Roman" w:hAnsi="Times New Roman" w:cs="Times New Roman"/>
                <w:color w:val="000000"/>
                <w:sz w:val="20"/>
                <w:szCs w:val="20"/>
              </w:rPr>
              <w:t>:</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0.37</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0.35- 0.97</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0.015*</w:t>
            </w:r>
          </w:p>
        </w:tc>
      </w:tr>
      <w:tr w:rsidR="000B4019" w:rsidRPr="00B73290" w:rsidTr="00B73290">
        <w:trPr>
          <w:trHeight w:val="233"/>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Legumes:</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0.49</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0.29- 0.82</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0.003*</w:t>
            </w:r>
          </w:p>
        </w:tc>
      </w:tr>
      <w:tr w:rsidR="000B4019" w:rsidRPr="00B73290" w:rsidTr="00B73290">
        <w:trPr>
          <w:trHeight w:val="207"/>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Milk:</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1.76</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1.08- 2.86</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0.015*</w:t>
            </w:r>
          </w:p>
        </w:tc>
      </w:tr>
      <w:tr w:rsidR="000B4019" w:rsidRPr="00B73290" w:rsidTr="00B73290">
        <w:trPr>
          <w:trHeight w:val="193"/>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Yogurt:</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0.60</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0.29- 1.23</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0.130</w:t>
            </w:r>
          </w:p>
        </w:tc>
      </w:tr>
      <w:tr w:rsidR="000B4019" w:rsidRPr="00B73290" w:rsidTr="00B73290">
        <w:trPr>
          <w:trHeight w:val="177"/>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Fish:</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0.61</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0.37- 1.03</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0.048*</w:t>
            </w:r>
          </w:p>
        </w:tc>
      </w:tr>
      <w:tr w:rsidR="000B4019" w:rsidRPr="00B73290" w:rsidTr="00B73290">
        <w:trPr>
          <w:trHeight w:val="141"/>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Chicken:</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0.60</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0.35- 1.04</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0.051</w:t>
            </w:r>
          </w:p>
        </w:tc>
      </w:tr>
      <w:tr w:rsidR="000B4019" w:rsidRPr="00B73290" w:rsidTr="00B73290">
        <w:trPr>
          <w:trHeight w:val="233"/>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Red meat:</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0.47</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0.24- 0.93</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0.019*</w:t>
            </w:r>
          </w:p>
        </w:tc>
      </w:tr>
      <w:tr w:rsidR="000B4019" w:rsidRPr="00B73290" w:rsidTr="00B73290">
        <w:trPr>
          <w:trHeight w:val="396"/>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Processed meat:</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1.65</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0.84- 3.25</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0.115</w:t>
            </w:r>
          </w:p>
        </w:tc>
      </w:tr>
      <w:tr w:rsidR="000B4019" w:rsidRPr="00B73290" w:rsidTr="00B73290">
        <w:trPr>
          <w:trHeight w:val="64"/>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Cake/ oriental sweets:</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1.13</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0.63- 2.02</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0.674</w:t>
            </w:r>
          </w:p>
        </w:tc>
      </w:tr>
      <w:tr w:rsidR="000B4019" w:rsidRPr="00B73290" w:rsidTr="00B73290">
        <w:trPr>
          <w:trHeight w:val="212"/>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Chocolate:</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1.56</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0.96- 2.56</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0.059</w:t>
            </w:r>
          </w:p>
        </w:tc>
      </w:tr>
      <w:tr w:rsidR="000B4019" w:rsidRPr="00B73290" w:rsidTr="00B73290">
        <w:trPr>
          <w:trHeight w:val="203"/>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Potato Chips/snacks:</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2.27</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1.35- 3.84</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0.000*</w:t>
            </w:r>
          </w:p>
        </w:tc>
      </w:tr>
      <w:tr w:rsidR="000B4019" w:rsidRPr="00B73290" w:rsidTr="00B73290">
        <w:trPr>
          <w:trHeight w:val="139"/>
          <w:jc w:val="center"/>
        </w:trPr>
        <w:tc>
          <w:tcPr>
            <w:tcW w:w="216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Nuts/peanuts:</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 &gt;3 times </w:t>
            </w:r>
            <w:r w:rsidRPr="00B73290">
              <w:rPr>
                <w:rFonts w:ascii="Times New Roman" w:hAnsi="Times New Roman" w:cs="Times New Roman"/>
                <w:b/>
                <w:bCs/>
                <w:color w:val="000000"/>
                <w:sz w:val="20"/>
                <w:szCs w:val="20"/>
              </w:rPr>
              <w:t>/</w:t>
            </w:r>
            <w:r w:rsidRPr="00B73290">
              <w:rPr>
                <w:rFonts w:ascii="Times New Roman" w:hAnsi="Times New Roman" w:cs="Times New Roman"/>
                <w:color w:val="000000"/>
                <w:sz w:val="20"/>
                <w:szCs w:val="20"/>
              </w:rPr>
              <w:t xml:space="preserve"> ≤ 3 times and rarely)</w:t>
            </w:r>
          </w:p>
        </w:tc>
        <w:tc>
          <w:tcPr>
            <w:tcW w:w="85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0.53</w:t>
            </w:r>
          </w:p>
        </w:tc>
        <w:tc>
          <w:tcPr>
            <w:tcW w:w="1367"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0.31- 0.90</w:t>
            </w:r>
          </w:p>
        </w:tc>
        <w:tc>
          <w:tcPr>
            <w:tcW w:w="616"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0.012*</w:t>
            </w:r>
          </w:p>
        </w:tc>
      </w:tr>
    </w:tbl>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proofErr w:type="gramStart"/>
      <w:r w:rsidRPr="00B73290">
        <w:rPr>
          <w:rFonts w:ascii="Times New Roman" w:hAnsi="Times New Roman" w:cs="Times New Roman"/>
          <w:sz w:val="20"/>
          <w:szCs w:val="20"/>
        </w:rPr>
        <w:t>*significant difference (p value &lt;0.05).</w:t>
      </w:r>
      <w:proofErr w:type="gramEnd"/>
    </w:p>
    <w:p w:rsidR="00C420DF" w:rsidRPr="00B73290" w:rsidRDefault="00C420DF" w:rsidP="00C420DF">
      <w:pPr>
        <w:bidi w:val="0"/>
        <w:snapToGrid w:val="0"/>
        <w:spacing w:after="0" w:line="240" w:lineRule="auto"/>
        <w:jc w:val="both"/>
        <w:rPr>
          <w:rFonts w:ascii="Times New Roman" w:hAnsi="Times New Roman" w:cs="Times New Roman"/>
          <w:sz w:val="20"/>
          <w:szCs w:val="20"/>
        </w:rPr>
      </w:pPr>
    </w:p>
    <w:p w:rsidR="00B92726" w:rsidRPr="00B73290" w:rsidRDefault="00B92726" w:rsidP="00C420DF">
      <w:pPr>
        <w:bidi w:val="0"/>
        <w:snapToGrid w:val="0"/>
        <w:spacing w:after="0" w:line="240" w:lineRule="auto"/>
        <w:jc w:val="center"/>
        <w:rPr>
          <w:rFonts w:ascii="Times New Roman" w:hAnsi="Times New Roman" w:cs="Times New Roman"/>
          <w:b/>
          <w:bCs/>
          <w:sz w:val="20"/>
          <w:szCs w:val="20"/>
        </w:rPr>
      </w:pPr>
      <w:r w:rsidRPr="00B73290">
        <w:rPr>
          <w:rFonts w:ascii="Times New Roman" w:hAnsi="Times New Roman" w:cs="Times New Roman"/>
          <w:b/>
          <w:bCs/>
          <w:sz w:val="20"/>
          <w:szCs w:val="20"/>
        </w:rPr>
        <w:t>Table V: Menstrual History and BMI and Severity of Acne among the Studied Cases</w:t>
      </w:r>
    </w:p>
    <w:tbl>
      <w:tblPr>
        <w:tblStyle w:val="TableGrid"/>
        <w:tblW w:w="5000" w:type="pct"/>
        <w:jc w:val="center"/>
        <w:tblLook w:val="04A0"/>
      </w:tblPr>
      <w:tblGrid>
        <w:gridCol w:w="2771"/>
        <w:gridCol w:w="1167"/>
        <w:gridCol w:w="1416"/>
        <w:gridCol w:w="1425"/>
        <w:gridCol w:w="1958"/>
        <w:gridCol w:w="841"/>
      </w:tblGrid>
      <w:tr w:rsidR="00B66F2E" w:rsidRPr="00B73290" w:rsidTr="00B73290">
        <w:trPr>
          <w:cantSplit/>
          <w:jc w:val="center"/>
        </w:trPr>
        <w:tc>
          <w:tcPr>
            <w:tcW w:w="1447" w:type="pct"/>
            <w:tcBorders>
              <w:top w:val="single" w:sz="4" w:space="0" w:color="auto"/>
              <w:left w:val="single" w:sz="4" w:space="0" w:color="auto"/>
              <w:bottom w:val="single" w:sz="4" w:space="0" w:color="auto"/>
              <w:right w:val="single" w:sz="4" w:space="0" w:color="auto"/>
              <w:tl2br w:val="single" w:sz="4" w:space="0" w:color="auto"/>
            </w:tcBorders>
            <w:shd w:val="clear" w:color="auto" w:fill="8DB3E2" w:themeFill="text2" w:themeFillTint="66"/>
          </w:tcPr>
          <w:p w:rsidR="00B92726" w:rsidRPr="00B73290" w:rsidRDefault="00B92726" w:rsidP="00C420DF">
            <w:pPr>
              <w:bidi w:val="0"/>
              <w:snapToGrid w:val="0"/>
              <w:jc w:val="center"/>
              <w:rPr>
                <w:rFonts w:ascii="Times New Roman" w:hAnsi="Times New Roman" w:cs="Times New Roman"/>
                <w:color w:val="000000"/>
                <w:sz w:val="20"/>
                <w:szCs w:val="20"/>
              </w:rPr>
            </w:pPr>
            <w:r w:rsidRPr="00B73290">
              <w:rPr>
                <w:rFonts w:ascii="Times New Roman" w:hAnsi="Times New Roman" w:cs="Times New Roman"/>
                <w:color w:val="000000"/>
                <w:sz w:val="20"/>
                <w:szCs w:val="20"/>
              </w:rPr>
              <w:t>Groups</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BMI and Menstrual</w:t>
            </w:r>
            <w:r w:rsidR="00C420DF" w:rsidRPr="00B73290">
              <w:rPr>
                <w:rFonts w:ascii="Times New Roman" w:hAnsi="Times New Roman" w:cs="Times New Roman"/>
                <w:color w:val="000000"/>
                <w:sz w:val="20"/>
                <w:szCs w:val="20"/>
              </w:rPr>
              <w:t xml:space="preserve"> </w:t>
            </w:r>
            <w:r w:rsidRPr="00B73290">
              <w:rPr>
                <w:rFonts w:ascii="Times New Roman" w:hAnsi="Times New Roman" w:cs="Times New Roman"/>
                <w:color w:val="000000"/>
                <w:sz w:val="20"/>
                <w:szCs w:val="20"/>
              </w:rPr>
              <w:t>history</w:t>
            </w:r>
          </w:p>
        </w:tc>
        <w:tc>
          <w:tcPr>
            <w:tcW w:w="60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Mild(60)</w:t>
            </w:r>
          </w:p>
        </w:tc>
        <w:tc>
          <w:tcPr>
            <w:tcW w:w="73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Moderate (64)</w:t>
            </w:r>
          </w:p>
        </w:tc>
        <w:tc>
          <w:tcPr>
            <w:tcW w:w="744"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Severe (26)</w:t>
            </w:r>
          </w:p>
        </w:tc>
        <w:tc>
          <w:tcPr>
            <w:tcW w:w="1022"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Significant Test</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ANOVA test</w:t>
            </w:r>
          </w:p>
        </w:tc>
        <w:tc>
          <w:tcPr>
            <w:tcW w:w="43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P value</w:t>
            </w:r>
          </w:p>
        </w:tc>
      </w:tr>
      <w:tr w:rsidR="00B92726" w:rsidRPr="00B73290" w:rsidTr="00B73290">
        <w:trPr>
          <w:cantSplit/>
          <w:jc w:val="center"/>
        </w:trPr>
        <w:tc>
          <w:tcPr>
            <w:tcW w:w="1447"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Body mass index (mean ± SD)</w:t>
            </w:r>
          </w:p>
        </w:tc>
        <w:tc>
          <w:tcPr>
            <w:tcW w:w="60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24.75±3.83</w:t>
            </w:r>
          </w:p>
        </w:tc>
        <w:tc>
          <w:tcPr>
            <w:tcW w:w="7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26.97±6.41</w:t>
            </w:r>
          </w:p>
        </w:tc>
        <w:tc>
          <w:tcPr>
            <w:tcW w:w="744"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27.33±3.18</w:t>
            </w:r>
          </w:p>
        </w:tc>
        <w:tc>
          <w:tcPr>
            <w:tcW w:w="1022"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ANOVA </w:t>
            </w:r>
            <w:proofErr w:type="spellStart"/>
            <w:r w:rsidRPr="00B73290">
              <w:rPr>
                <w:rFonts w:ascii="Times New Roman" w:hAnsi="Times New Roman" w:cs="Times New Roman"/>
                <w:color w:val="000000"/>
                <w:sz w:val="20"/>
                <w:szCs w:val="20"/>
              </w:rPr>
              <w:t>testF</w:t>
            </w:r>
            <w:proofErr w:type="spellEnd"/>
            <w:r w:rsidRPr="00B73290">
              <w:rPr>
                <w:rFonts w:ascii="Times New Roman" w:hAnsi="Times New Roman" w:cs="Times New Roman"/>
                <w:color w:val="000000"/>
                <w:sz w:val="20"/>
                <w:szCs w:val="20"/>
              </w:rPr>
              <w:t>= 3.88</w:t>
            </w:r>
          </w:p>
        </w:tc>
        <w:tc>
          <w:tcPr>
            <w:tcW w:w="4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0.023*</w:t>
            </w:r>
          </w:p>
        </w:tc>
      </w:tr>
      <w:tr w:rsidR="00B92726" w:rsidRPr="00B73290" w:rsidTr="00B73290">
        <w:trPr>
          <w:cantSplit/>
          <w:jc w:val="center"/>
        </w:trPr>
        <w:tc>
          <w:tcPr>
            <w:tcW w:w="1447"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Age at menarche</w:t>
            </w:r>
          </w:p>
        </w:tc>
        <w:tc>
          <w:tcPr>
            <w:tcW w:w="60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13.00±1.36</w:t>
            </w:r>
          </w:p>
        </w:tc>
        <w:tc>
          <w:tcPr>
            <w:tcW w:w="7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12.87±1.17</w:t>
            </w:r>
          </w:p>
        </w:tc>
        <w:tc>
          <w:tcPr>
            <w:tcW w:w="744"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12.4615± 1.30</w:t>
            </w:r>
          </w:p>
        </w:tc>
        <w:tc>
          <w:tcPr>
            <w:tcW w:w="1022"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ANOVA </w:t>
            </w:r>
            <w:proofErr w:type="spellStart"/>
            <w:r w:rsidRPr="00B73290">
              <w:rPr>
                <w:rFonts w:ascii="Times New Roman" w:hAnsi="Times New Roman" w:cs="Times New Roman"/>
                <w:color w:val="000000"/>
                <w:sz w:val="20"/>
                <w:szCs w:val="20"/>
              </w:rPr>
              <w:t>testF</w:t>
            </w:r>
            <w:proofErr w:type="spellEnd"/>
            <w:r w:rsidRPr="00B73290">
              <w:rPr>
                <w:rFonts w:ascii="Times New Roman" w:hAnsi="Times New Roman" w:cs="Times New Roman"/>
                <w:color w:val="000000"/>
                <w:sz w:val="20"/>
                <w:szCs w:val="20"/>
              </w:rPr>
              <w:t>=1.63</w:t>
            </w:r>
          </w:p>
        </w:tc>
        <w:tc>
          <w:tcPr>
            <w:tcW w:w="4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0.199</w:t>
            </w:r>
          </w:p>
        </w:tc>
      </w:tr>
      <w:tr w:rsidR="00B92726" w:rsidRPr="00B73290" w:rsidTr="00B73290">
        <w:trPr>
          <w:cantSplit/>
          <w:jc w:val="center"/>
        </w:trPr>
        <w:tc>
          <w:tcPr>
            <w:tcW w:w="1447"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Menstrual period (mean ± SD)</w:t>
            </w:r>
          </w:p>
        </w:tc>
        <w:tc>
          <w:tcPr>
            <w:tcW w:w="60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5.53±1.40</w:t>
            </w:r>
          </w:p>
        </w:tc>
        <w:tc>
          <w:tcPr>
            <w:tcW w:w="7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5.56±1.28</w:t>
            </w:r>
          </w:p>
        </w:tc>
        <w:tc>
          <w:tcPr>
            <w:tcW w:w="744"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6.53±1.67</w:t>
            </w:r>
          </w:p>
        </w:tc>
        <w:tc>
          <w:tcPr>
            <w:tcW w:w="1022"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 xml:space="preserve">ANOVA </w:t>
            </w:r>
            <w:proofErr w:type="spellStart"/>
            <w:r w:rsidRPr="00B73290">
              <w:rPr>
                <w:rFonts w:ascii="Times New Roman" w:hAnsi="Times New Roman" w:cs="Times New Roman"/>
                <w:color w:val="000000"/>
                <w:sz w:val="20"/>
                <w:szCs w:val="20"/>
              </w:rPr>
              <w:t>testF</w:t>
            </w:r>
            <w:proofErr w:type="spellEnd"/>
            <w:r w:rsidRPr="00B73290">
              <w:rPr>
                <w:rFonts w:ascii="Times New Roman" w:hAnsi="Times New Roman" w:cs="Times New Roman"/>
                <w:color w:val="000000"/>
                <w:sz w:val="20"/>
                <w:szCs w:val="20"/>
              </w:rPr>
              <w:t>= 5.32</w:t>
            </w:r>
          </w:p>
        </w:tc>
        <w:tc>
          <w:tcPr>
            <w:tcW w:w="4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0.006*</w:t>
            </w:r>
          </w:p>
        </w:tc>
      </w:tr>
      <w:tr w:rsidR="00B92726" w:rsidRPr="00B73290" w:rsidTr="00B73290">
        <w:trPr>
          <w:cantSplit/>
          <w:jc w:val="center"/>
        </w:trPr>
        <w:tc>
          <w:tcPr>
            <w:tcW w:w="1447"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Regular Menstrual Cycle:</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yes</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no</w:t>
            </w:r>
          </w:p>
        </w:tc>
        <w:tc>
          <w:tcPr>
            <w:tcW w:w="60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52(86.7%)</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8(13.3%)</w:t>
            </w:r>
          </w:p>
        </w:tc>
        <w:tc>
          <w:tcPr>
            <w:tcW w:w="7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42(65.6%)</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22(34.4%)</w:t>
            </w:r>
          </w:p>
        </w:tc>
        <w:tc>
          <w:tcPr>
            <w:tcW w:w="744"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16(61.5%)</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10(38.5%)</w:t>
            </w:r>
          </w:p>
        </w:tc>
        <w:tc>
          <w:tcPr>
            <w:tcW w:w="1022"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Chi square=9.24</w:t>
            </w:r>
          </w:p>
        </w:tc>
        <w:tc>
          <w:tcPr>
            <w:tcW w:w="4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0.010*</w:t>
            </w:r>
          </w:p>
        </w:tc>
      </w:tr>
      <w:tr w:rsidR="00B92726" w:rsidRPr="00B73290" w:rsidTr="00B73290">
        <w:trPr>
          <w:cantSplit/>
          <w:jc w:val="center"/>
        </w:trPr>
        <w:tc>
          <w:tcPr>
            <w:tcW w:w="1447"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OCPs:</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yes</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no</w:t>
            </w:r>
          </w:p>
        </w:tc>
        <w:tc>
          <w:tcPr>
            <w:tcW w:w="60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14(23.3%)</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46(76.7%)</w:t>
            </w:r>
          </w:p>
        </w:tc>
        <w:tc>
          <w:tcPr>
            <w:tcW w:w="7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14(21.9%)</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50(78.1%)</w:t>
            </w:r>
          </w:p>
        </w:tc>
        <w:tc>
          <w:tcPr>
            <w:tcW w:w="744"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5(19.2%)</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21(80.8%)</w:t>
            </w:r>
          </w:p>
        </w:tc>
        <w:tc>
          <w:tcPr>
            <w:tcW w:w="1022"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Chi square=</w:t>
            </w: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0.18</w:t>
            </w:r>
          </w:p>
        </w:tc>
        <w:tc>
          <w:tcPr>
            <w:tcW w:w="439" w:type="pct"/>
            <w:tcBorders>
              <w:top w:val="single" w:sz="4" w:space="0" w:color="auto"/>
              <w:left w:val="single" w:sz="4" w:space="0" w:color="auto"/>
              <w:bottom w:val="single" w:sz="4" w:space="0" w:color="auto"/>
              <w:right w:val="single" w:sz="4" w:space="0" w:color="auto"/>
            </w:tcBorders>
          </w:tcPr>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p>
          <w:p w:rsidR="00B92726" w:rsidRPr="00B73290" w:rsidRDefault="00B92726"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0.914</w:t>
            </w:r>
          </w:p>
        </w:tc>
      </w:tr>
    </w:tbl>
    <w:p w:rsidR="00B92726" w:rsidRPr="00B73290" w:rsidRDefault="00B92726" w:rsidP="00C420D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B73290">
        <w:rPr>
          <w:rFonts w:ascii="Times New Roman" w:hAnsi="Times New Roman" w:cs="Times New Roman"/>
          <w:sz w:val="20"/>
          <w:szCs w:val="20"/>
        </w:rPr>
        <w:t>*significant difference (p value &lt;0.05).</w:t>
      </w:r>
      <w:proofErr w:type="gramEnd"/>
    </w:p>
    <w:p w:rsidR="00C420DF" w:rsidRPr="00B73290" w:rsidRDefault="00C420DF" w:rsidP="00C420DF">
      <w:pPr>
        <w:bidi w:val="0"/>
        <w:snapToGrid w:val="0"/>
        <w:spacing w:after="0" w:line="240" w:lineRule="auto"/>
        <w:ind w:firstLine="425"/>
        <w:jc w:val="both"/>
        <w:rPr>
          <w:rFonts w:ascii="Times New Roman" w:hAnsi="Times New Roman" w:cs="Times New Roman"/>
          <w:sz w:val="20"/>
          <w:szCs w:val="20"/>
        </w:rPr>
      </w:pPr>
    </w:p>
    <w:p w:rsidR="00C420DF" w:rsidRPr="00B73290" w:rsidRDefault="00C420DF" w:rsidP="00C420DF">
      <w:pPr>
        <w:bidi w:val="0"/>
        <w:snapToGrid w:val="0"/>
        <w:spacing w:after="0" w:line="240" w:lineRule="auto"/>
        <w:ind w:firstLine="425"/>
        <w:jc w:val="both"/>
        <w:rPr>
          <w:rFonts w:ascii="Times New Roman" w:hAnsi="Times New Roman" w:cs="Times New Roman"/>
          <w:sz w:val="20"/>
          <w:szCs w:val="20"/>
        </w:rPr>
        <w:sectPr w:rsidR="00C420DF" w:rsidRPr="00B73290" w:rsidSect="00FC652C">
          <w:headerReference w:type="default" r:id="rId19"/>
          <w:footerReference w:type="default" r:id="rId20"/>
          <w:type w:val="continuous"/>
          <w:pgSz w:w="12242" w:h="15842" w:code="1"/>
          <w:pgMar w:top="1440" w:right="1440" w:bottom="1440" w:left="1440" w:header="720" w:footer="720" w:gutter="0"/>
          <w:cols w:space="708"/>
          <w:docGrid w:linePitch="360"/>
        </w:sectPr>
      </w:pPr>
    </w:p>
    <w:p w:rsidR="00B92726" w:rsidRPr="00B73290" w:rsidRDefault="007923EC" w:rsidP="00C420DF">
      <w:pPr>
        <w:bidi w:val="0"/>
        <w:snapToGrid w:val="0"/>
        <w:spacing w:after="0" w:line="240" w:lineRule="auto"/>
        <w:ind w:firstLine="425"/>
        <w:jc w:val="both"/>
        <w:rPr>
          <w:rFonts w:ascii="Times New Roman" w:hAnsi="Times New Roman" w:cs="Times New Roman"/>
          <w:b/>
          <w:bCs/>
          <w:sz w:val="20"/>
          <w:szCs w:val="20"/>
        </w:rPr>
      </w:pPr>
      <w:r w:rsidRPr="00B73290">
        <w:rPr>
          <w:rFonts w:ascii="Times New Roman" w:hAnsi="Times New Roman" w:cs="Times New Roman"/>
          <w:sz w:val="20"/>
          <w:szCs w:val="20"/>
        </w:rPr>
        <w:lastRenderedPageBreak/>
        <w:t>In table V, and table VI</w:t>
      </w:r>
      <w:r w:rsidR="00FD778E" w:rsidRPr="00B73290">
        <w:rPr>
          <w:rFonts w:ascii="Times New Roman" w:hAnsi="Times New Roman" w:cs="Times New Roman"/>
          <w:sz w:val="20"/>
          <w:szCs w:val="20"/>
        </w:rPr>
        <w:t>, we</w:t>
      </w:r>
      <w:r w:rsidRPr="00B73290">
        <w:rPr>
          <w:rFonts w:ascii="Times New Roman" w:hAnsi="Times New Roman" w:cs="Times New Roman"/>
          <w:sz w:val="20"/>
          <w:szCs w:val="20"/>
        </w:rPr>
        <w:t xml:space="preserve"> found great correlation between higher BMI and increased risk of presence of acne (OR 1.77, CI 1.09- 2.87) and severity of acne as the mean BMI of cases with mild acne was (24.75±3.83), moderate acne was (26.97±6.41) and severe acne was (27.33±3.18).</w:t>
      </w:r>
    </w:p>
    <w:p w:rsidR="00B73290" w:rsidRDefault="00B73290" w:rsidP="00B73290">
      <w:pPr>
        <w:bidi w:val="0"/>
        <w:snapToGrid w:val="0"/>
        <w:spacing w:after="0" w:line="240" w:lineRule="auto"/>
        <w:ind w:firstLine="425"/>
        <w:jc w:val="both"/>
        <w:rPr>
          <w:rFonts w:ascii="Times New Roman" w:hAnsi="Times New Roman" w:cs="Times New Roman"/>
          <w:b/>
          <w:bCs/>
          <w:sz w:val="20"/>
          <w:szCs w:val="20"/>
          <w:lang w:eastAsia="zh-CN"/>
        </w:rPr>
      </w:pPr>
      <w:r w:rsidRPr="00B73290">
        <w:rPr>
          <w:rFonts w:ascii="Times New Roman" w:hAnsi="Times New Roman" w:cs="Times New Roman"/>
          <w:sz w:val="20"/>
          <w:szCs w:val="20"/>
        </w:rPr>
        <w:t xml:space="preserve">Table V, and table VI also show minimal correlation between duration of menstrual period and </w:t>
      </w:r>
      <w:r w:rsidRPr="00B73290">
        <w:rPr>
          <w:rFonts w:ascii="Times New Roman" w:hAnsi="Times New Roman" w:cs="Times New Roman"/>
          <w:sz w:val="20"/>
          <w:szCs w:val="20"/>
        </w:rPr>
        <w:lastRenderedPageBreak/>
        <w:t xml:space="preserve">risk of acne (OR 0.54, CI 0.33- 0.89) and risk of increased severity as the mean duration of menstrual period of cases with mild acne was (5.53±1.40), moderate acne was (5.56±1.28) and severe acne was (6.53 ± 1.67). Also there is correlation between irregularity of menstrual period and increased risk of presence of acne (OR 0.54, CI 0.33- 0.89) and severity of acne as percentage of cases with irregular period </w:t>
      </w:r>
      <w:r w:rsidRPr="00B73290">
        <w:rPr>
          <w:rFonts w:ascii="Times New Roman" w:hAnsi="Times New Roman" w:cs="Times New Roman"/>
          <w:sz w:val="20"/>
          <w:szCs w:val="20"/>
        </w:rPr>
        <w:lastRenderedPageBreak/>
        <w:t xml:space="preserve">and mild acne was 13.3%, moderate acne was 34.4% and severe acne was 38.5%. No marked association </w:t>
      </w:r>
      <w:r w:rsidRPr="00B73290">
        <w:rPr>
          <w:rFonts w:ascii="Times New Roman" w:hAnsi="Times New Roman" w:cs="Times New Roman"/>
          <w:sz w:val="20"/>
          <w:szCs w:val="20"/>
        </w:rPr>
        <w:lastRenderedPageBreak/>
        <w:t>was noticed between acne and other menstrual items emerged.</w:t>
      </w:r>
    </w:p>
    <w:p w:rsidR="00B73290" w:rsidRPr="00B73290" w:rsidRDefault="00B73290" w:rsidP="00B73290">
      <w:pPr>
        <w:bidi w:val="0"/>
        <w:snapToGrid w:val="0"/>
        <w:spacing w:after="0" w:line="240" w:lineRule="auto"/>
        <w:ind w:firstLine="425"/>
        <w:jc w:val="both"/>
        <w:rPr>
          <w:rFonts w:ascii="Times New Roman" w:hAnsi="Times New Roman" w:cs="Times New Roman"/>
          <w:b/>
          <w:bCs/>
          <w:sz w:val="20"/>
          <w:szCs w:val="20"/>
          <w:lang w:eastAsia="zh-CN"/>
        </w:rPr>
        <w:sectPr w:rsidR="00B73290" w:rsidRPr="00B73290" w:rsidSect="00C420DF">
          <w:headerReference w:type="default" r:id="rId21"/>
          <w:footerReference w:type="default" r:id="rId22"/>
          <w:type w:val="continuous"/>
          <w:pgSz w:w="12242" w:h="15842" w:code="1"/>
          <w:pgMar w:top="1440" w:right="1440" w:bottom="1440" w:left="1440" w:header="720" w:footer="720" w:gutter="0"/>
          <w:cols w:num="2" w:space="550"/>
          <w:docGrid w:linePitch="360"/>
        </w:sectPr>
      </w:pPr>
    </w:p>
    <w:p w:rsidR="00B66F2E" w:rsidRPr="00B73290" w:rsidRDefault="00B66F2E" w:rsidP="00C420DF">
      <w:pPr>
        <w:bidi w:val="0"/>
        <w:snapToGrid w:val="0"/>
        <w:spacing w:after="0" w:line="240" w:lineRule="auto"/>
        <w:ind w:firstLine="425"/>
        <w:jc w:val="both"/>
        <w:rPr>
          <w:rFonts w:ascii="Times New Roman" w:hAnsi="Times New Roman" w:cs="Times New Roman"/>
          <w:b/>
          <w:bCs/>
          <w:sz w:val="20"/>
          <w:szCs w:val="20"/>
        </w:rPr>
      </w:pPr>
    </w:p>
    <w:p w:rsidR="000B4019" w:rsidRPr="00B73290" w:rsidRDefault="000B4019" w:rsidP="00B73290">
      <w:pPr>
        <w:bidi w:val="0"/>
        <w:snapToGrid w:val="0"/>
        <w:spacing w:after="0" w:line="240" w:lineRule="auto"/>
        <w:jc w:val="both"/>
        <w:rPr>
          <w:rFonts w:ascii="Times New Roman" w:hAnsi="Times New Roman" w:cs="Times New Roman"/>
          <w:b/>
          <w:bCs/>
          <w:sz w:val="20"/>
          <w:szCs w:val="20"/>
        </w:rPr>
      </w:pPr>
      <w:r w:rsidRPr="00B73290">
        <w:rPr>
          <w:rFonts w:ascii="Times New Roman" w:hAnsi="Times New Roman" w:cs="Times New Roman"/>
          <w:b/>
          <w:bCs/>
          <w:sz w:val="20"/>
          <w:szCs w:val="20"/>
        </w:rPr>
        <w:t>Table V</w:t>
      </w:r>
      <w:r w:rsidR="00E9796E" w:rsidRPr="00B73290">
        <w:rPr>
          <w:rFonts w:ascii="Times New Roman" w:hAnsi="Times New Roman" w:cs="Times New Roman"/>
          <w:b/>
          <w:bCs/>
          <w:sz w:val="20"/>
          <w:szCs w:val="20"/>
        </w:rPr>
        <w:t>I</w:t>
      </w:r>
      <w:r w:rsidRPr="00B73290">
        <w:rPr>
          <w:rFonts w:ascii="Times New Roman" w:hAnsi="Times New Roman" w:cs="Times New Roman"/>
          <w:b/>
          <w:bCs/>
          <w:sz w:val="20"/>
          <w:szCs w:val="20"/>
        </w:rPr>
        <w:t>: Odds Ratio of BMI and Menstrual History as Factors Affecting Presence of Acne by Comparing Cases to Control.</w:t>
      </w:r>
    </w:p>
    <w:tbl>
      <w:tblPr>
        <w:tblStyle w:val="TableGrid"/>
        <w:tblW w:w="5000" w:type="pct"/>
        <w:jc w:val="center"/>
        <w:tblLook w:val="04A0"/>
      </w:tblPr>
      <w:tblGrid>
        <w:gridCol w:w="4276"/>
        <w:gridCol w:w="1881"/>
        <w:gridCol w:w="2224"/>
        <w:gridCol w:w="1197"/>
      </w:tblGrid>
      <w:tr w:rsidR="000B4019" w:rsidRPr="00B73290" w:rsidTr="00B73290">
        <w:trPr>
          <w:cantSplit/>
          <w:jc w:val="center"/>
        </w:trPr>
        <w:tc>
          <w:tcPr>
            <w:tcW w:w="2232" w:type="pct"/>
            <w:tcBorders>
              <w:top w:val="single" w:sz="4" w:space="0" w:color="auto"/>
              <w:left w:val="single" w:sz="4" w:space="0" w:color="auto"/>
              <w:bottom w:val="single" w:sz="4" w:space="0" w:color="auto"/>
              <w:right w:val="single" w:sz="4" w:space="0" w:color="auto"/>
              <w:tl2br w:val="single" w:sz="4" w:space="0" w:color="auto"/>
            </w:tcBorders>
            <w:shd w:val="clear" w:color="auto" w:fill="8DB3E2" w:themeFill="text2" w:themeFillTint="66"/>
          </w:tcPr>
          <w:p w:rsidR="000B4019" w:rsidRPr="00B73290" w:rsidRDefault="000B4019" w:rsidP="00B73290">
            <w:pPr>
              <w:bidi w:val="0"/>
              <w:snapToGrid w:val="0"/>
              <w:jc w:val="center"/>
              <w:rPr>
                <w:rFonts w:ascii="Times New Roman" w:hAnsi="Times New Roman" w:cs="Times New Roman"/>
                <w:color w:val="000000"/>
                <w:sz w:val="20"/>
                <w:szCs w:val="20"/>
                <w:lang w:eastAsia="zh-CN"/>
              </w:rPr>
            </w:pPr>
            <w:r w:rsidRPr="00B73290">
              <w:rPr>
                <w:rFonts w:ascii="Times New Roman" w:hAnsi="Times New Roman" w:cs="Times New Roman"/>
                <w:color w:val="000000"/>
                <w:sz w:val="20"/>
                <w:szCs w:val="20"/>
              </w:rPr>
              <w:t>Groups</w:t>
            </w:r>
          </w:p>
        </w:tc>
        <w:tc>
          <w:tcPr>
            <w:tcW w:w="98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Odds Ratio</w:t>
            </w:r>
          </w:p>
        </w:tc>
        <w:tc>
          <w:tcPr>
            <w:tcW w:w="1161"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Confidence Interval</w:t>
            </w:r>
          </w:p>
        </w:tc>
        <w:tc>
          <w:tcPr>
            <w:tcW w:w="625"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P value</w:t>
            </w:r>
          </w:p>
        </w:tc>
      </w:tr>
      <w:tr w:rsidR="000B4019" w:rsidRPr="00B73290" w:rsidTr="00B73290">
        <w:trPr>
          <w:cantSplit/>
          <w:jc w:val="center"/>
        </w:trPr>
        <w:tc>
          <w:tcPr>
            <w:tcW w:w="223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BMI</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≥25/ ≤29.9</w:t>
            </w:r>
          </w:p>
        </w:tc>
        <w:tc>
          <w:tcPr>
            <w:tcW w:w="98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1.77</w:t>
            </w:r>
          </w:p>
        </w:tc>
        <w:tc>
          <w:tcPr>
            <w:tcW w:w="1161"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1.09- 2.87</w:t>
            </w:r>
          </w:p>
        </w:tc>
        <w:tc>
          <w:tcPr>
            <w:tcW w:w="62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0.014*</w:t>
            </w:r>
          </w:p>
        </w:tc>
      </w:tr>
      <w:tr w:rsidR="000B4019" w:rsidRPr="00B73290" w:rsidTr="00B73290">
        <w:trPr>
          <w:cantSplit/>
          <w:jc w:val="center"/>
        </w:trPr>
        <w:tc>
          <w:tcPr>
            <w:tcW w:w="223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Age of menarche</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≤12/≥13</w:t>
            </w:r>
          </w:p>
        </w:tc>
        <w:tc>
          <w:tcPr>
            <w:tcW w:w="98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1.57</w:t>
            </w:r>
          </w:p>
        </w:tc>
        <w:tc>
          <w:tcPr>
            <w:tcW w:w="1161"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0.94-2.62</w:t>
            </w:r>
          </w:p>
        </w:tc>
        <w:tc>
          <w:tcPr>
            <w:tcW w:w="62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0.066</w:t>
            </w:r>
          </w:p>
        </w:tc>
      </w:tr>
      <w:tr w:rsidR="000B4019" w:rsidRPr="00B73290" w:rsidTr="00B73290">
        <w:trPr>
          <w:cantSplit/>
          <w:jc w:val="center"/>
        </w:trPr>
        <w:tc>
          <w:tcPr>
            <w:tcW w:w="223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Menstrual Period</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≥6days/≤5days</w:t>
            </w:r>
          </w:p>
        </w:tc>
        <w:tc>
          <w:tcPr>
            <w:tcW w:w="98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0.54</w:t>
            </w:r>
          </w:p>
        </w:tc>
        <w:tc>
          <w:tcPr>
            <w:tcW w:w="1161"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0.33- 0.89</w:t>
            </w:r>
          </w:p>
        </w:tc>
        <w:tc>
          <w:tcPr>
            <w:tcW w:w="62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0.010*</w:t>
            </w:r>
          </w:p>
          <w:p w:rsidR="000B4019" w:rsidRPr="00B73290" w:rsidRDefault="000B4019" w:rsidP="00C420DF">
            <w:pPr>
              <w:bidi w:val="0"/>
              <w:snapToGrid w:val="0"/>
              <w:jc w:val="both"/>
              <w:rPr>
                <w:rFonts w:ascii="Times New Roman" w:hAnsi="Times New Roman" w:cs="Times New Roman"/>
                <w:color w:val="000000"/>
                <w:sz w:val="20"/>
                <w:szCs w:val="20"/>
              </w:rPr>
            </w:pPr>
          </w:p>
        </w:tc>
      </w:tr>
      <w:tr w:rsidR="000B4019" w:rsidRPr="00B73290" w:rsidTr="00B73290">
        <w:trPr>
          <w:cantSplit/>
          <w:jc w:val="center"/>
        </w:trPr>
        <w:tc>
          <w:tcPr>
            <w:tcW w:w="223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Regularity of menstrual cycle</w:t>
            </w:r>
          </w:p>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Irregular/regular</w:t>
            </w:r>
          </w:p>
        </w:tc>
        <w:tc>
          <w:tcPr>
            <w:tcW w:w="982"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2.84</w:t>
            </w:r>
          </w:p>
        </w:tc>
        <w:tc>
          <w:tcPr>
            <w:tcW w:w="1161"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1.47- 5.56</w:t>
            </w:r>
          </w:p>
        </w:tc>
        <w:tc>
          <w:tcPr>
            <w:tcW w:w="625" w:type="pct"/>
            <w:tcBorders>
              <w:top w:val="single" w:sz="4" w:space="0" w:color="auto"/>
              <w:left w:val="single" w:sz="4" w:space="0" w:color="auto"/>
              <w:bottom w:val="single" w:sz="4" w:space="0" w:color="auto"/>
              <w:right w:val="single" w:sz="4" w:space="0" w:color="auto"/>
            </w:tcBorders>
          </w:tcPr>
          <w:p w:rsidR="000B4019" w:rsidRPr="00B73290" w:rsidRDefault="000B4019" w:rsidP="00C420DF">
            <w:pPr>
              <w:bidi w:val="0"/>
              <w:snapToGrid w:val="0"/>
              <w:jc w:val="both"/>
              <w:rPr>
                <w:rFonts w:ascii="Times New Roman" w:hAnsi="Times New Roman" w:cs="Times New Roman"/>
                <w:color w:val="000000"/>
                <w:sz w:val="20"/>
                <w:szCs w:val="20"/>
              </w:rPr>
            </w:pPr>
            <w:r w:rsidRPr="00B73290">
              <w:rPr>
                <w:rFonts w:ascii="Times New Roman" w:hAnsi="Times New Roman" w:cs="Times New Roman"/>
                <w:color w:val="000000"/>
                <w:sz w:val="20"/>
                <w:szCs w:val="20"/>
              </w:rPr>
              <w:t>0.000*</w:t>
            </w:r>
          </w:p>
        </w:tc>
      </w:tr>
    </w:tbl>
    <w:p w:rsidR="000B4019" w:rsidRPr="00B73290" w:rsidRDefault="000B4019" w:rsidP="00C420DF">
      <w:pPr>
        <w:autoSpaceDE w:val="0"/>
        <w:autoSpaceDN w:val="0"/>
        <w:bidi w:val="0"/>
        <w:adjustRightInd w:val="0"/>
        <w:snapToGrid w:val="0"/>
        <w:spacing w:after="0" w:line="240" w:lineRule="auto"/>
        <w:ind w:firstLine="425"/>
        <w:jc w:val="both"/>
        <w:rPr>
          <w:rFonts w:ascii="Times New Roman" w:hAnsi="Times New Roman" w:cs="Times New Roman"/>
          <w:sz w:val="20"/>
          <w:szCs w:val="20"/>
        </w:rPr>
      </w:pPr>
      <w:proofErr w:type="gramStart"/>
      <w:r w:rsidRPr="00B73290">
        <w:rPr>
          <w:rFonts w:ascii="Times New Roman" w:hAnsi="Times New Roman" w:cs="Times New Roman"/>
          <w:sz w:val="20"/>
          <w:szCs w:val="20"/>
        </w:rPr>
        <w:t>*significant (p value &lt;0.05).</w:t>
      </w:r>
      <w:proofErr w:type="gramEnd"/>
    </w:p>
    <w:p w:rsidR="00C420DF" w:rsidRPr="00B73290" w:rsidRDefault="00C420DF" w:rsidP="00C420DF">
      <w:pPr>
        <w:bidi w:val="0"/>
        <w:snapToGrid w:val="0"/>
        <w:spacing w:after="0" w:line="240" w:lineRule="auto"/>
        <w:ind w:firstLine="425"/>
        <w:jc w:val="both"/>
        <w:rPr>
          <w:rFonts w:ascii="Times New Roman" w:hAnsi="Times New Roman" w:cs="Times New Roman"/>
          <w:sz w:val="20"/>
          <w:szCs w:val="20"/>
        </w:rPr>
      </w:pPr>
    </w:p>
    <w:p w:rsidR="00C420DF" w:rsidRPr="00B73290" w:rsidRDefault="00C420DF" w:rsidP="00C420DF">
      <w:pPr>
        <w:bidi w:val="0"/>
        <w:snapToGrid w:val="0"/>
        <w:spacing w:after="0" w:line="240" w:lineRule="auto"/>
        <w:ind w:firstLine="425"/>
        <w:jc w:val="both"/>
        <w:rPr>
          <w:rFonts w:ascii="Times New Roman" w:hAnsi="Times New Roman" w:cs="Times New Roman"/>
          <w:sz w:val="20"/>
          <w:szCs w:val="20"/>
        </w:rPr>
        <w:sectPr w:rsidR="00C420DF" w:rsidRPr="00B73290" w:rsidSect="00FC652C">
          <w:headerReference w:type="default" r:id="rId23"/>
          <w:footerReference w:type="default" r:id="rId24"/>
          <w:type w:val="continuous"/>
          <w:pgSz w:w="12242" w:h="15842" w:code="1"/>
          <w:pgMar w:top="1440" w:right="1440" w:bottom="1440" w:left="1440" w:header="720" w:footer="720" w:gutter="0"/>
          <w:cols w:space="708"/>
          <w:docGrid w:linePitch="360"/>
        </w:sectPr>
      </w:pPr>
    </w:p>
    <w:p w:rsidR="000B4019" w:rsidRPr="00B73290" w:rsidRDefault="00B66F2E" w:rsidP="00C420DF">
      <w:pPr>
        <w:bidi w:val="0"/>
        <w:snapToGrid w:val="0"/>
        <w:spacing w:after="0" w:line="240" w:lineRule="auto"/>
        <w:jc w:val="both"/>
        <w:rPr>
          <w:rFonts w:ascii="Times New Roman" w:eastAsia="Times New Roman" w:hAnsi="Times New Roman" w:cs="Times New Roman"/>
          <w:b/>
          <w:bCs/>
          <w:color w:val="000000"/>
          <w:sz w:val="20"/>
          <w:szCs w:val="20"/>
        </w:rPr>
      </w:pPr>
      <w:r w:rsidRPr="00B73290">
        <w:rPr>
          <w:rFonts w:ascii="Times New Roman" w:eastAsia="Times New Roman" w:hAnsi="Times New Roman" w:cs="Times New Roman"/>
          <w:b/>
          <w:bCs/>
          <w:color w:val="000000"/>
          <w:sz w:val="20"/>
          <w:szCs w:val="20"/>
        </w:rPr>
        <w:lastRenderedPageBreak/>
        <w:t>4. Discussion</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The general results of this study confirm that +</w:t>
      </w:r>
      <w:proofErr w:type="spellStart"/>
      <w:r w:rsidRPr="00B73290">
        <w:rPr>
          <w:rFonts w:ascii="Times New Roman" w:hAnsi="Times New Roman" w:cs="Times New Roman"/>
          <w:sz w:val="20"/>
          <w:szCs w:val="20"/>
        </w:rPr>
        <w:t>ve</w:t>
      </w:r>
      <w:proofErr w:type="spellEnd"/>
      <w:r w:rsidRPr="00B73290">
        <w:rPr>
          <w:rFonts w:ascii="Times New Roman" w:hAnsi="Times New Roman" w:cs="Times New Roman"/>
          <w:sz w:val="20"/>
          <w:szCs w:val="20"/>
        </w:rPr>
        <w:t xml:space="preserve"> family history increases the risk of acne and suggest that BMI and a diet rich in sugar and milk and poor in protein may influence the risk of the disease. No association emerged between intake of other food items and risk of acne. Likewise, we find minimal correlation between duration of menstrual period and risk of presence and severity of acne, also there is minimal correlation between irregularity of menstrual cycle and increased risk of presence and severity of acne.</w:t>
      </w:r>
    </w:p>
    <w:p w:rsidR="000B4019" w:rsidRPr="00B73290" w:rsidRDefault="000B4019" w:rsidP="00C420DF">
      <w:pPr>
        <w:bidi w:val="0"/>
        <w:snapToGrid w:val="0"/>
        <w:spacing w:after="0" w:line="240" w:lineRule="auto"/>
        <w:ind w:firstLine="425"/>
        <w:jc w:val="both"/>
        <w:rPr>
          <w:rFonts w:ascii="Times New Roman" w:hAnsi="Times New Roman" w:cs="Times New Roman"/>
          <w:i/>
          <w:iCs/>
          <w:sz w:val="20"/>
          <w:szCs w:val="20"/>
        </w:rPr>
      </w:pPr>
      <w:r w:rsidRPr="00B73290">
        <w:rPr>
          <w:rFonts w:ascii="Times New Roman" w:hAnsi="Times New Roman" w:cs="Times New Roman"/>
          <w:sz w:val="20"/>
          <w:szCs w:val="20"/>
        </w:rPr>
        <w:t>In our study, a family history of acne was the strongest predictor of moderate to severe acne. Familial and twin studies provide supporting evidence that genetic factors play a major role in determining susceptibility to acne (</w:t>
      </w:r>
      <w:proofErr w:type="spellStart"/>
      <w:r w:rsidRPr="00B73290">
        <w:rPr>
          <w:rFonts w:ascii="Times New Roman" w:hAnsi="Times New Roman" w:cs="Times New Roman"/>
          <w:sz w:val="20"/>
          <w:szCs w:val="20"/>
        </w:rPr>
        <w:t>Ballanger</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 xml:space="preserve">2006). Genetic modeling using acne scoring in a large twin study, limited to women, conducted in the United Kingdom showed that 81% of the variance of acne was attributable to genetic effects and only the remaining 19% was attributed to unshared environmental factors </w:t>
      </w:r>
      <w:r w:rsidRPr="00B73290">
        <w:rPr>
          <w:rFonts w:ascii="Times New Roman" w:hAnsi="Times New Roman" w:cs="Times New Roman"/>
          <w:i/>
          <w:iCs/>
          <w:sz w:val="20"/>
          <w:szCs w:val="20"/>
        </w:rPr>
        <w:t>(</w:t>
      </w:r>
      <w:proofErr w:type="spellStart"/>
      <w:r w:rsidRPr="00B73290">
        <w:rPr>
          <w:rFonts w:ascii="Times New Roman" w:hAnsi="Times New Roman" w:cs="Times New Roman"/>
          <w:sz w:val="20"/>
          <w:szCs w:val="20"/>
        </w:rPr>
        <w:t>Bataille</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2002</w:t>
      </w:r>
      <w:r w:rsidRPr="00B73290">
        <w:rPr>
          <w:rFonts w:ascii="Times New Roman" w:hAnsi="Times New Roman" w:cs="Times New Roman"/>
          <w:i/>
          <w:iCs/>
          <w:sz w:val="20"/>
          <w:szCs w:val="20"/>
        </w:rPr>
        <w:t>)</w:t>
      </w:r>
      <w:r w:rsidRPr="00B73290">
        <w:rPr>
          <w:rFonts w:ascii="Times New Roman" w:hAnsi="Times New Roman" w:cs="Times New Roman"/>
          <w:sz w:val="20"/>
          <w:szCs w:val="20"/>
        </w:rPr>
        <w:t xml:space="preserve">. Results from other twin studies of acne reported heritability estimates between 50% and 90% </w:t>
      </w:r>
      <w:r w:rsidRPr="00B73290">
        <w:rPr>
          <w:rFonts w:ascii="Times New Roman" w:hAnsi="Times New Roman" w:cs="Times New Roman"/>
          <w:i/>
          <w:iCs/>
          <w:sz w:val="20"/>
          <w:szCs w:val="20"/>
        </w:rPr>
        <w:t>(</w:t>
      </w:r>
      <w:r w:rsidRPr="00B73290">
        <w:rPr>
          <w:rFonts w:ascii="Times New Roman" w:hAnsi="Times New Roman" w:cs="Times New Roman"/>
          <w:sz w:val="20"/>
          <w:szCs w:val="20"/>
        </w:rPr>
        <w:t>Kirk</w:t>
      </w:r>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2001</w:t>
      </w:r>
      <w:r w:rsidRPr="00B73290">
        <w:rPr>
          <w:rFonts w:ascii="Times New Roman" w:hAnsi="Times New Roman" w:cs="Times New Roman"/>
          <w:i/>
          <w:iCs/>
          <w:sz w:val="20"/>
          <w:szCs w:val="20"/>
        </w:rPr>
        <w:t>).</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 xml:space="preserve">It was postulated that obesity may be accompanied by peripheral </w:t>
      </w:r>
      <w:proofErr w:type="spellStart"/>
      <w:r w:rsidRPr="00B73290">
        <w:rPr>
          <w:rFonts w:ascii="Times New Roman" w:hAnsi="Times New Roman" w:cs="Times New Roman"/>
          <w:sz w:val="20"/>
          <w:szCs w:val="20"/>
        </w:rPr>
        <w:t>hyperandrogenism</w:t>
      </w:r>
      <w:proofErr w:type="spellEnd"/>
      <w:r w:rsidRPr="00B73290">
        <w:rPr>
          <w:rFonts w:ascii="Times New Roman" w:hAnsi="Times New Roman" w:cs="Times New Roman"/>
          <w:sz w:val="20"/>
          <w:szCs w:val="20"/>
        </w:rPr>
        <w:t>, which may be associated with increased sebum production and the development of severe acne. At variance with these results, a study conducted in the United Kingdom within the Glasgow Alumni Cohort failed to document any association between acne and BMI (</w:t>
      </w:r>
      <w:proofErr w:type="spellStart"/>
      <w:r w:rsidRPr="00B73290">
        <w:rPr>
          <w:rFonts w:ascii="Times New Roman" w:hAnsi="Times New Roman" w:cs="Times New Roman"/>
          <w:sz w:val="20"/>
          <w:szCs w:val="20"/>
        </w:rPr>
        <w:t>Galobard</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2005).</w:t>
      </w:r>
    </w:p>
    <w:p w:rsidR="000B4019" w:rsidRPr="00B73290" w:rsidRDefault="000B4019" w:rsidP="00C420DF">
      <w:pPr>
        <w:bidi w:val="0"/>
        <w:snapToGrid w:val="0"/>
        <w:spacing w:after="0" w:line="240" w:lineRule="auto"/>
        <w:ind w:firstLine="425"/>
        <w:jc w:val="both"/>
        <w:rPr>
          <w:rFonts w:ascii="Times New Roman" w:hAnsi="Times New Roman" w:cs="Times New Roman"/>
          <w:i/>
          <w:iCs/>
          <w:sz w:val="20"/>
          <w:szCs w:val="20"/>
        </w:rPr>
      </w:pPr>
      <w:r w:rsidRPr="00B73290">
        <w:rPr>
          <w:rFonts w:ascii="Times New Roman" w:hAnsi="Times New Roman" w:cs="Times New Roman"/>
          <w:sz w:val="20"/>
          <w:szCs w:val="20"/>
        </w:rPr>
        <w:t xml:space="preserve">In our study, data indicate a main protective effect on the development of acne from lower BMI values and a lack of a clear dose-response relationship. The same </w:t>
      </w:r>
      <w:proofErr w:type="gramStart"/>
      <w:r w:rsidRPr="00B73290">
        <w:rPr>
          <w:rFonts w:ascii="Times New Roman" w:hAnsi="Times New Roman" w:cs="Times New Roman"/>
          <w:sz w:val="20"/>
          <w:szCs w:val="20"/>
        </w:rPr>
        <w:t>results was</w:t>
      </w:r>
      <w:proofErr w:type="gramEnd"/>
      <w:r w:rsidRPr="00B73290">
        <w:rPr>
          <w:rFonts w:ascii="Times New Roman" w:hAnsi="Times New Roman" w:cs="Times New Roman"/>
          <w:sz w:val="20"/>
          <w:szCs w:val="20"/>
        </w:rPr>
        <w:t xml:space="preserve"> reached by</w:t>
      </w:r>
      <w:r w:rsidRPr="00B73290">
        <w:rPr>
          <w:rFonts w:ascii="Times New Roman" w:hAnsi="Times New Roman" w:cs="Times New Roman"/>
          <w:i/>
          <w:iCs/>
          <w:sz w:val="20"/>
          <w:szCs w:val="20"/>
        </w:rPr>
        <w:t xml:space="preserve"> Di </w:t>
      </w:r>
      <w:proofErr w:type="spellStart"/>
      <w:r w:rsidRPr="00B73290">
        <w:rPr>
          <w:rFonts w:ascii="Times New Roman" w:hAnsi="Times New Roman" w:cs="Times New Roman"/>
          <w:sz w:val="20"/>
          <w:szCs w:val="20"/>
        </w:rPr>
        <w:t>Landro</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(2012) in case-control study of risk factors for acne in people aged 10 to 24 years.</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lastRenderedPageBreak/>
        <w:t xml:space="preserve">In 2012, Di </w:t>
      </w:r>
      <w:proofErr w:type="spellStart"/>
      <w:r w:rsidRPr="00B73290">
        <w:rPr>
          <w:rFonts w:ascii="Times New Roman" w:hAnsi="Times New Roman" w:cs="Times New Roman"/>
          <w:sz w:val="20"/>
          <w:szCs w:val="20"/>
        </w:rPr>
        <w:t>Landro</w:t>
      </w:r>
      <w:proofErr w:type="spellEnd"/>
      <w:r w:rsidRPr="00B73290">
        <w:rPr>
          <w:rFonts w:ascii="Times New Roman" w:hAnsi="Times New Roman" w:cs="Times New Roman"/>
          <w:i/>
          <w:iCs/>
          <w:sz w:val="20"/>
          <w:szCs w:val="20"/>
        </w:rPr>
        <w:t xml:space="preserve"> et al</w:t>
      </w:r>
      <w:r w:rsidRPr="00B73290">
        <w:rPr>
          <w:rFonts w:ascii="Times New Roman" w:hAnsi="Times New Roman" w:cs="Times New Roman"/>
          <w:sz w:val="20"/>
          <w:szCs w:val="20"/>
        </w:rPr>
        <w:t xml:space="preserve"> concluded that diet high in milk but not in cheese </w:t>
      </w:r>
      <w:proofErr w:type="gramStart"/>
      <w:r w:rsidRPr="00B73290">
        <w:rPr>
          <w:rFonts w:ascii="Times New Roman" w:hAnsi="Times New Roman" w:cs="Times New Roman"/>
          <w:sz w:val="20"/>
          <w:szCs w:val="20"/>
        </w:rPr>
        <w:t>was</w:t>
      </w:r>
      <w:proofErr w:type="gramEnd"/>
      <w:r w:rsidRPr="00B73290">
        <w:rPr>
          <w:rFonts w:ascii="Times New Roman" w:hAnsi="Times New Roman" w:cs="Times New Roman"/>
          <w:sz w:val="20"/>
          <w:szCs w:val="20"/>
        </w:rPr>
        <w:t xml:space="preserve"> associated with the risk of acne. This result is consistent with those reported in two separate large cohort studies performed in teenagers in the United States. In these studies, </w:t>
      </w:r>
      <w:proofErr w:type="spellStart"/>
      <w:r w:rsidRPr="00B73290">
        <w:rPr>
          <w:rFonts w:ascii="Times New Roman" w:hAnsi="Times New Roman" w:cs="Times New Roman"/>
          <w:sz w:val="20"/>
          <w:szCs w:val="20"/>
        </w:rPr>
        <w:t>Adebamowo</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2005 and 2008</w:t>
      </w:r>
      <w:r w:rsidRPr="00B73290">
        <w:rPr>
          <w:rFonts w:ascii="Times New Roman" w:hAnsi="Times New Roman" w:cs="Times New Roman"/>
          <w:i/>
          <w:iCs/>
          <w:sz w:val="20"/>
          <w:szCs w:val="20"/>
        </w:rPr>
        <w:t xml:space="preserve">) </w:t>
      </w:r>
      <w:r w:rsidRPr="00B73290">
        <w:rPr>
          <w:rFonts w:ascii="Times New Roman" w:hAnsi="Times New Roman" w:cs="Times New Roman"/>
          <w:sz w:val="20"/>
          <w:szCs w:val="20"/>
        </w:rPr>
        <w:t>found a positive association between milk intake during adolescence and a history of acne. In our study, most of the cases drink whole milk, so we can't compare between the effect of skimmed milk and whole milk on aggravation of acne, but we find significant correlation between milk and increased risk of acne.</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At variance with a long-lasting belief, we found no association between acne and chocolate consumption in our study. On the contrary, In 2016</w:t>
      </w:r>
      <w:r w:rsidRPr="00B73290">
        <w:rPr>
          <w:rFonts w:ascii="Times New Roman" w:hAnsi="Times New Roman" w:cs="Times New Roman"/>
          <w:i/>
          <w:iCs/>
          <w:sz w:val="20"/>
          <w:szCs w:val="20"/>
        </w:rPr>
        <w:t xml:space="preserve"> </w:t>
      </w:r>
      <w:r w:rsidRPr="00B73290">
        <w:rPr>
          <w:rFonts w:ascii="Times New Roman" w:hAnsi="Times New Roman" w:cs="Times New Roman"/>
          <w:sz w:val="20"/>
          <w:szCs w:val="20"/>
        </w:rPr>
        <w:t>Gregory</w:t>
      </w:r>
      <w:r w:rsidRPr="00B73290">
        <w:rPr>
          <w:rFonts w:ascii="Times New Roman" w:hAnsi="Times New Roman" w:cs="Times New Roman"/>
          <w:i/>
          <w:iCs/>
          <w:sz w:val="20"/>
          <w:szCs w:val="20"/>
        </w:rPr>
        <w:t xml:space="preserve"> et al</w:t>
      </w:r>
      <w:r w:rsidRPr="00B73290">
        <w:rPr>
          <w:rFonts w:ascii="Times New Roman" w:hAnsi="Times New Roman" w:cs="Times New Roman"/>
          <w:sz w:val="20"/>
          <w:szCs w:val="20"/>
        </w:rPr>
        <w:t xml:space="preserve"> made single-blind randomized crossover study and found that chocolate consumption increase in acne lesions.</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In 2007 Smith</w:t>
      </w:r>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showed an association between acne and a high-</w:t>
      </w:r>
      <w:proofErr w:type="spellStart"/>
      <w:r w:rsidRPr="00B73290">
        <w:rPr>
          <w:rFonts w:ascii="Times New Roman" w:hAnsi="Times New Roman" w:cs="Times New Roman"/>
          <w:sz w:val="20"/>
          <w:szCs w:val="20"/>
        </w:rPr>
        <w:t>glycemic</w:t>
      </w:r>
      <w:proofErr w:type="spellEnd"/>
      <w:r w:rsidRPr="00B73290">
        <w:rPr>
          <w:rFonts w:ascii="Times New Roman" w:hAnsi="Times New Roman" w:cs="Times New Roman"/>
          <w:sz w:val="20"/>
          <w:szCs w:val="20"/>
        </w:rPr>
        <w:t>-load diet, with improvement of symptoms after changing to a higher protein, lower-</w:t>
      </w:r>
      <w:proofErr w:type="spellStart"/>
      <w:r w:rsidRPr="00B73290">
        <w:rPr>
          <w:rFonts w:ascii="Times New Roman" w:hAnsi="Times New Roman" w:cs="Times New Roman"/>
          <w:sz w:val="20"/>
          <w:szCs w:val="20"/>
        </w:rPr>
        <w:t>glycemic</w:t>
      </w:r>
      <w:proofErr w:type="spellEnd"/>
      <w:r w:rsidRPr="00B73290">
        <w:rPr>
          <w:rFonts w:ascii="Times New Roman" w:hAnsi="Times New Roman" w:cs="Times New Roman"/>
          <w:sz w:val="20"/>
          <w:szCs w:val="20"/>
        </w:rPr>
        <w:t>-load diet</w:t>
      </w:r>
      <w:r w:rsidRPr="00B73290">
        <w:rPr>
          <w:rFonts w:ascii="Times New Roman" w:hAnsi="Times New Roman" w:cs="Times New Roman"/>
          <w:i/>
          <w:iCs/>
          <w:sz w:val="20"/>
          <w:szCs w:val="20"/>
        </w:rPr>
        <w:t>.</w:t>
      </w:r>
      <w:r w:rsidRPr="00B73290">
        <w:rPr>
          <w:rFonts w:ascii="Times New Roman" w:hAnsi="Times New Roman" w:cs="Times New Roman"/>
          <w:sz w:val="20"/>
          <w:szCs w:val="20"/>
        </w:rPr>
        <w:t xml:space="preserve"> It was postulated that Western diets characterized by a high </w:t>
      </w:r>
      <w:proofErr w:type="spellStart"/>
      <w:r w:rsidRPr="00B73290">
        <w:rPr>
          <w:rFonts w:ascii="Times New Roman" w:hAnsi="Times New Roman" w:cs="Times New Roman"/>
          <w:sz w:val="20"/>
          <w:szCs w:val="20"/>
        </w:rPr>
        <w:t>glycemic</w:t>
      </w:r>
      <w:proofErr w:type="spellEnd"/>
      <w:r w:rsidRPr="00B73290">
        <w:rPr>
          <w:rFonts w:ascii="Times New Roman" w:hAnsi="Times New Roman" w:cs="Times New Roman"/>
          <w:sz w:val="20"/>
          <w:szCs w:val="20"/>
        </w:rPr>
        <w:t xml:space="preserve"> index could lead to </w:t>
      </w:r>
      <w:proofErr w:type="spellStart"/>
      <w:r w:rsidRPr="00B73290">
        <w:rPr>
          <w:rFonts w:ascii="Times New Roman" w:hAnsi="Times New Roman" w:cs="Times New Roman"/>
          <w:sz w:val="20"/>
          <w:szCs w:val="20"/>
        </w:rPr>
        <w:t>hyperinsulinemia</w:t>
      </w:r>
      <w:proofErr w:type="spellEnd"/>
      <w:r w:rsidRPr="00B73290">
        <w:rPr>
          <w:rFonts w:ascii="Times New Roman" w:hAnsi="Times New Roman" w:cs="Times New Roman"/>
          <w:sz w:val="20"/>
          <w:szCs w:val="20"/>
        </w:rPr>
        <w:t xml:space="preserve">, triggering a hormonal response capable of promoting unregulated tissue growth and enhanced androgen synthesis. In our study, weekly consumption of cakes/sweets and chocolate was not associated with a higher risk of acne. These results are supported by De </w:t>
      </w:r>
      <w:proofErr w:type="spellStart"/>
      <w:r w:rsidRPr="00B73290">
        <w:rPr>
          <w:rFonts w:ascii="Times New Roman" w:hAnsi="Times New Roman" w:cs="Times New Roman"/>
          <w:sz w:val="20"/>
          <w:szCs w:val="20"/>
        </w:rPr>
        <w:t>Landro</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(2012)</w:t>
      </w:r>
      <w:r w:rsidRPr="00B73290">
        <w:rPr>
          <w:rFonts w:ascii="Times New Roman" w:hAnsi="Times New Roman" w:cs="Times New Roman"/>
          <w:i/>
          <w:iCs/>
          <w:sz w:val="20"/>
          <w:szCs w:val="20"/>
        </w:rPr>
        <w:t xml:space="preserve"> </w:t>
      </w:r>
      <w:r w:rsidRPr="00B73290">
        <w:rPr>
          <w:rFonts w:ascii="Times New Roman" w:hAnsi="Times New Roman" w:cs="Times New Roman"/>
          <w:sz w:val="20"/>
          <w:szCs w:val="20"/>
        </w:rPr>
        <w:t>in case-control study of risk factors for acne in people aged 10 to 24 years.</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t xml:space="preserve">An interesting result of our study is the inverse relationship between severity of acne and the intake of fish. To our knowledge, such an association was previously reported in a case-control study from Korea </w:t>
      </w:r>
      <w:r w:rsidRPr="00B73290">
        <w:rPr>
          <w:rFonts w:ascii="Times New Roman" w:hAnsi="Times New Roman" w:cs="Times New Roman"/>
          <w:i/>
          <w:iCs/>
          <w:sz w:val="20"/>
          <w:szCs w:val="20"/>
        </w:rPr>
        <w:t>(</w:t>
      </w:r>
      <w:r w:rsidRPr="00B73290">
        <w:rPr>
          <w:rFonts w:ascii="Times New Roman" w:hAnsi="Times New Roman" w:cs="Times New Roman"/>
          <w:sz w:val="20"/>
          <w:szCs w:val="20"/>
        </w:rPr>
        <w:t xml:space="preserve">Jung </w:t>
      </w:r>
      <w:r w:rsidRPr="00B73290">
        <w:rPr>
          <w:rFonts w:ascii="Times New Roman" w:hAnsi="Times New Roman" w:cs="Times New Roman"/>
          <w:i/>
          <w:iCs/>
          <w:sz w:val="20"/>
          <w:szCs w:val="20"/>
        </w:rPr>
        <w:t xml:space="preserve">et al., </w:t>
      </w:r>
      <w:r w:rsidRPr="00B73290">
        <w:rPr>
          <w:rFonts w:ascii="Times New Roman" w:hAnsi="Times New Roman" w:cs="Times New Roman"/>
          <w:sz w:val="20"/>
          <w:szCs w:val="20"/>
        </w:rPr>
        <w:t>2010)</w:t>
      </w:r>
      <w:r w:rsidRPr="00B73290">
        <w:rPr>
          <w:rFonts w:ascii="Times New Roman" w:hAnsi="Times New Roman" w:cs="Times New Roman"/>
          <w:i/>
          <w:iCs/>
          <w:sz w:val="20"/>
          <w:szCs w:val="20"/>
        </w:rPr>
        <w:t>.</w:t>
      </w:r>
      <w:r w:rsidRPr="00B73290">
        <w:rPr>
          <w:rFonts w:ascii="Times New Roman" w:hAnsi="Times New Roman" w:cs="Times New Roman"/>
          <w:sz w:val="20"/>
          <w:szCs w:val="20"/>
        </w:rPr>
        <w:t xml:space="preserve"> In that study, fish intake, namely, white fish and green fish or blue tuna, was significantly higher in the control group than in the acne group. Another case-control study by De </w:t>
      </w:r>
      <w:proofErr w:type="spellStart"/>
      <w:r w:rsidRPr="00B73290">
        <w:rPr>
          <w:rFonts w:ascii="Times New Roman" w:hAnsi="Times New Roman" w:cs="Times New Roman"/>
          <w:sz w:val="20"/>
          <w:szCs w:val="20"/>
        </w:rPr>
        <w:t>Landro</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(2012)</w:t>
      </w:r>
      <w:r w:rsidRPr="00B73290">
        <w:rPr>
          <w:rFonts w:ascii="Times New Roman" w:hAnsi="Times New Roman" w:cs="Times New Roman"/>
          <w:i/>
          <w:iCs/>
          <w:sz w:val="20"/>
          <w:szCs w:val="20"/>
        </w:rPr>
        <w:t xml:space="preserve"> </w:t>
      </w:r>
      <w:r w:rsidRPr="00B73290">
        <w:rPr>
          <w:rFonts w:ascii="Times New Roman" w:hAnsi="Times New Roman" w:cs="Times New Roman"/>
          <w:sz w:val="20"/>
          <w:szCs w:val="20"/>
        </w:rPr>
        <w:t>supports the results we reached.</w:t>
      </w:r>
    </w:p>
    <w:p w:rsidR="000B4019" w:rsidRPr="00B73290" w:rsidRDefault="000B4019" w:rsidP="00C420DF">
      <w:pPr>
        <w:bidi w:val="0"/>
        <w:snapToGrid w:val="0"/>
        <w:spacing w:after="0" w:line="240" w:lineRule="auto"/>
        <w:ind w:firstLine="425"/>
        <w:jc w:val="both"/>
        <w:rPr>
          <w:rFonts w:ascii="Times New Roman" w:hAnsi="Times New Roman" w:cs="Times New Roman"/>
          <w:sz w:val="20"/>
          <w:szCs w:val="20"/>
        </w:rPr>
      </w:pPr>
      <w:r w:rsidRPr="00B73290">
        <w:rPr>
          <w:rFonts w:ascii="Times New Roman" w:hAnsi="Times New Roman" w:cs="Times New Roman"/>
          <w:sz w:val="20"/>
          <w:szCs w:val="20"/>
        </w:rPr>
        <w:lastRenderedPageBreak/>
        <w:t xml:space="preserve">Hormonal factors have commonly been associated with acne, but only a few studies have analyzed the role of menstrual history on the risk of the condition. We found notable correlation between duration and regularity of menstrual period and acne. No significant relationship between age at menarche, or use of oral contraceptives and acne. These results are supported by De </w:t>
      </w:r>
      <w:proofErr w:type="spellStart"/>
      <w:r w:rsidRPr="00B73290">
        <w:rPr>
          <w:rFonts w:ascii="Times New Roman" w:hAnsi="Times New Roman" w:cs="Times New Roman"/>
          <w:sz w:val="20"/>
          <w:szCs w:val="20"/>
        </w:rPr>
        <w:t>Landro</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(2012) in</w:t>
      </w:r>
      <w:r w:rsidRPr="00B73290">
        <w:rPr>
          <w:rFonts w:ascii="Times New Roman" w:hAnsi="Times New Roman" w:cs="Times New Roman"/>
          <w:i/>
          <w:iCs/>
          <w:sz w:val="20"/>
          <w:szCs w:val="20"/>
        </w:rPr>
        <w:t xml:space="preserve"> </w:t>
      </w:r>
      <w:r w:rsidRPr="00B73290">
        <w:rPr>
          <w:rFonts w:ascii="Times New Roman" w:hAnsi="Times New Roman" w:cs="Times New Roman"/>
          <w:sz w:val="20"/>
          <w:szCs w:val="20"/>
        </w:rPr>
        <w:t xml:space="preserve">case-control study. Oral contraceptives have been linked, although not consistently, with a reduced prevalence of acne </w:t>
      </w:r>
      <w:r w:rsidRPr="00B73290">
        <w:rPr>
          <w:rFonts w:ascii="Times New Roman" w:hAnsi="Times New Roman" w:cs="Times New Roman"/>
          <w:i/>
          <w:iCs/>
          <w:sz w:val="20"/>
          <w:szCs w:val="20"/>
        </w:rPr>
        <w:t>(</w:t>
      </w:r>
      <w:proofErr w:type="spellStart"/>
      <w:r w:rsidRPr="00B73290">
        <w:rPr>
          <w:rFonts w:ascii="Times New Roman" w:hAnsi="Times New Roman" w:cs="Times New Roman"/>
          <w:sz w:val="20"/>
          <w:szCs w:val="20"/>
        </w:rPr>
        <w:t>Jemec</w:t>
      </w:r>
      <w:proofErr w:type="spellEnd"/>
      <w:r w:rsidRPr="00B73290">
        <w:rPr>
          <w:rFonts w:ascii="Times New Roman" w:hAnsi="Times New Roman" w:cs="Times New Roman"/>
          <w:i/>
          <w:iCs/>
          <w:sz w:val="20"/>
          <w:szCs w:val="20"/>
        </w:rPr>
        <w:t xml:space="preserve"> et al., </w:t>
      </w:r>
      <w:r w:rsidRPr="00B73290">
        <w:rPr>
          <w:rFonts w:ascii="Times New Roman" w:hAnsi="Times New Roman" w:cs="Times New Roman"/>
          <w:sz w:val="20"/>
          <w:szCs w:val="20"/>
        </w:rPr>
        <w:t>2002).</w:t>
      </w:r>
    </w:p>
    <w:p w:rsidR="00B66F2E" w:rsidRPr="00B73290" w:rsidRDefault="00B66F2E" w:rsidP="00C420DF">
      <w:pPr>
        <w:bidi w:val="0"/>
        <w:snapToGrid w:val="0"/>
        <w:spacing w:after="0" w:line="240" w:lineRule="auto"/>
        <w:ind w:firstLine="425"/>
        <w:jc w:val="both"/>
        <w:rPr>
          <w:rFonts w:ascii="Times New Roman" w:eastAsia="Times New Roman" w:hAnsi="Times New Roman" w:cs="Times New Roman"/>
          <w:b/>
          <w:bCs/>
          <w:color w:val="000000"/>
          <w:sz w:val="20"/>
          <w:szCs w:val="20"/>
        </w:rPr>
      </w:pPr>
    </w:p>
    <w:p w:rsidR="00212F47" w:rsidRPr="00B73290" w:rsidRDefault="00B66F2E" w:rsidP="00C420DF">
      <w:pPr>
        <w:bidi w:val="0"/>
        <w:snapToGrid w:val="0"/>
        <w:spacing w:after="0" w:line="240" w:lineRule="auto"/>
        <w:jc w:val="both"/>
        <w:rPr>
          <w:rFonts w:ascii="Times New Roman" w:eastAsia="Times New Roman" w:hAnsi="Times New Roman" w:cs="Times New Roman"/>
          <w:b/>
          <w:bCs/>
          <w:color w:val="000000"/>
          <w:sz w:val="20"/>
          <w:szCs w:val="20"/>
        </w:rPr>
      </w:pPr>
      <w:r w:rsidRPr="00B73290">
        <w:rPr>
          <w:rFonts w:ascii="Times New Roman" w:eastAsia="Times New Roman" w:hAnsi="Times New Roman" w:cs="Times New Roman"/>
          <w:b/>
          <w:bCs/>
          <w:color w:val="000000"/>
          <w:sz w:val="20"/>
          <w:szCs w:val="20"/>
        </w:rPr>
        <w:t>References</w:t>
      </w:r>
    </w:p>
    <w:p w:rsidR="0000756E" w:rsidRPr="00B73290" w:rsidRDefault="0000756E" w:rsidP="00C420DF">
      <w:pPr>
        <w:pStyle w:val="ListParagraph"/>
        <w:numPr>
          <w:ilvl w:val="0"/>
          <w:numId w:val="5"/>
        </w:numPr>
        <w:snapToGrid w:val="0"/>
        <w:spacing w:after="0" w:line="240" w:lineRule="auto"/>
        <w:jc w:val="both"/>
        <w:rPr>
          <w:rFonts w:ascii="Times New Roman" w:eastAsia="Times New Roman" w:hAnsi="Times New Roman" w:cs="Times New Roman"/>
          <w:color w:val="000000"/>
          <w:sz w:val="20"/>
          <w:szCs w:val="20"/>
        </w:rPr>
      </w:pPr>
      <w:proofErr w:type="spellStart"/>
      <w:r w:rsidRPr="00B73290">
        <w:rPr>
          <w:rFonts w:ascii="Times New Roman" w:eastAsia="Times New Roman" w:hAnsi="Times New Roman" w:cs="Times New Roman"/>
          <w:color w:val="000000"/>
          <w:sz w:val="20"/>
          <w:szCs w:val="20"/>
        </w:rPr>
        <w:t>Adebamowo</w:t>
      </w:r>
      <w:proofErr w:type="spellEnd"/>
      <w:r w:rsidRPr="00B73290">
        <w:rPr>
          <w:rFonts w:ascii="Times New Roman" w:eastAsia="Times New Roman" w:hAnsi="Times New Roman" w:cs="Times New Roman"/>
          <w:color w:val="000000"/>
          <w:sz w:val="20"/>
          <w:szCs w:val="20"/>
        </w:rPr>
        <w:t xml:space="preserve"> CA, </w:t>
      </w:r>
      <w:proofErr w:type="spellStart"/>
      <w:r w:rsidRPr="00B73290">
        <w:rPr>
          <w:rFonts w:ascii="Times New Roman" w:eastAsia="Times New Roman" w:hAnsi="Times New Roman" w:cs="Times New Roman"/>
          <w:color w:val="000000"/>
          <w:sz w:val="20"/>
          <w:szCs w:val="20"/>
        </w:rPr>
        <w:t>Spiegelman</w:t>
      </w:r>
      <w:proofErr w:type="spellEnd"/>
      <w:r w:rsidRPr="00B73290">
        <w:rPr>
          <w:rFonts w:ascii="Times New Roman" w:eastAsia="Times New Roman" w:hAnsi="Times New Roman" w:cs="Times New Roman"/>
          <w:color w:val="000000"/>
          <w:sz w:val="20"/>
          <w:szCs w:val="20"/>
        </w:rPr>
        <w:t xml:space="preserve"> D, Danby FW, et al. High school dietary dairy intake and teenage acne. J Am </w:t>
      </w:r>
      <w:proofErr w:type="spellStart"/>
      <w:r w:rsidRPr="00B73290">
        <w:rPr>
          <w:rFonts w:ascii="Times New Roman" w:eastAsia="Times New Roman" w:hAnsi="Times New Roman" w:cs="Times New Roman"/>
          <w:color w:val="000000"/>
          <w:sz w:val="20"/>
          <w:szCs w:val="20"/>
        </w:rPr>
        <w:t>Acad</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2005; 52:207–14.</w:t>
      </w:r>
    </w:p>
    <w:p w:rsidR="0000756E" w:rsidRPr="00B73290" w:rsidRDefault="0000756E" w:rsidP="00C420DF">
      <w:pPr>
        <w:pStyle w:val="ListParagraph"/>
        <w:numPr>
          <w:ilvl w:val="0"/>
          <w:numId w:val="5"/>
        </w:numPr>
        <w:snapToGrid w:val="0"/>
        <w:spacing w:after="0" w:line="240" w:lineRule="auto"/>
        <w:jc w:val="both"/>
        <w:rPr>
          <w:rFonts w:ascii="Times New Roman" w:eastAsia="Times New Roman" w:hAnsi="Times New Roman" w:cs="Times New Roman"/>
          <w:color w:val="000000"/>
          <w:sz w:val="20"/>
          <w:szCs w:val="20"/>
        </w:rPr>
      </w:pPr>
      <w:proofErr w:type="spellStart"/>
      <w:r w:rsidRPr="00B73290">
        <w:rPr>
          <w:rFonts w:ascii="Times New Roman" w:eastAsia="Times New Roman" w:hAnsi="Times New Roman" w:cs="Times New Roman"/>
          <w:color w:val="000000"/>
          <w:sz w:val="20"/>
          <w:szCs w:val="20"/>
        </w:rPr>
        <w:t>Adebamowo</w:t>
      </w:r>
      <w:proofErr w:type="spellEnd"/>
      <w:r w:rsidRPr="00B73290">
        <w:rPr>
          <w:rFonts w:ascii="Times New Roman" w:eastAsia="Times New Roman" w:hAnsi="Times New Roman" w:cs="Times New Roman"/>
          <w:color w:val="000000"/>
          <w:sz w:val="20"/>
          <w:szCs w:val="20"/>
        </w:rPr>
        <w:t xml:space="preserve"> CA, </w:t>
      </w:r>
      <w:proofErr w:type="spellStart"/>
      <w:r w:rsidRPr="00B73290">
        <w:rPr>
          <w:rFonts w:ascii="Times New Roman" w:eastAsia="Times New Roman" w:hAnsi="Times New Roman" w:cs="Times New Roman"/>
          <w:color w:val="000000"/>
          <w:sz w:val="20"/>
          <w:szCs w:val="20"/>
        </w:rPr>
        <w:t>Spiegelman</w:t>
      </w:r>
      <w:proofErr w:type="spellEnd"/>
      <w:r w:rsidRPr="00B73290">
        <w:rPr>
          <w:rFonts w:ascii="Times New Roman" w:eastAsia="Times New Roman" w:hAnsi="Times New Roman" w:cs="Times New Roman"/>
          <w:color w:val="000000"/>
          <w:sz w:val="20"/>
          <w:szCs w:val="20"/>
        </w:rPr>
        <w:t xml:space="preserve"> D, </w:t>
      </w:r>
      <w:proofErr w:type="spellStart"/>
      <w:r w:rsidRPr="00B73290">
        <w:rPr>
          <w:rFonts w:ascii="Times New Roman" w:eastAsia="Times New Roman" w:hAnsi="Times New Roman" w:cs="Times New Roman"/>
          <w:color w:val="000000"/>
          <w:sz w:val="20"/>
          <w:szCs w:val="20"/>
        </w:rPr>
        <w:t>Berkey</w:t>
      </w:r>
      <w:proofErr w:type="spellEnd"/>
      <w:r w:rsidRPr="00B73290">
        <w:rPr>
          <w:rFonts w:ascii="Times New Roman" w:eastAsia="Times New Roman" w:hAnsi="Times New Roman" w:cs="Times New Roman"/>
          <w:color w:val="000000"/>
          <w:sz w:val="20"/>
          <w:szCs w:val="20"/>
        </w:rPr>
        <w:t xml:space="preserve"> CS, et al. Milk consumption and acne in </w:t>
      </w:r>
      <w:proofErr w:type="spellStart"/>
      <w:r w:rsidRPr="00B73290">
        <w:rPr>
          <w:rFonts w:ascii="Times New Roman" w:eastAsia="Times New Roman" w:hAnsi="Times New Roman" w:cs="Times New Roman"/>
          <w:color w:val="000000"/>
          <w:sz w:val="20"/>
          <w:szCs w:val="20"/>
        </w:rPr>
        <w:t>teenaged</w:t>
      </w:r>
      <w:proofErr w:type="spellEnd"/>
      <w:r w:rsidRPr="00B73290">
        <w:rPr>
          <w:rFonts w:ascii="Times New Roman" w:eastAsia="Times New Roman" w:hAnsi="Times New Roman" w:cs="Times New Roman"/>
          <w:color w:val="000000"/>
          <w:sz w:val="20"/>
          <w:szCs w:val="20"/>
        </w:rPr>
        <w:t xml:space="preserve"> boys. J Am </w:t>
      </w:r>
      <w:proofErr w:type="spellStart"/>
      <w:r w:rsidRPr="00B73290">
        <w:rPr>
          <w:rFonts w:ascii="Times New Roman" w:eastAsia="Times New Roman" w:hAnsi="Times New Roman" w:cs="Times New Roman"/>
          <w:color w:val="000000"/>
          <w:sz w:val="20"/>
          <w:szCs w:val="20"/>
        </w:rPr>
        <w:t>Acad</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2008</w:t>
      </w:r>
      <w:proofErr w:type="gramStart"/>
      <w:r w:rsidRPr="00B73290">
        <w:rPr>
          <w:rFonts w:ascii="Times New Roman" w:eastAsia="Times New Roman" w:hAnsi="Times New Roman" w:cs="Times New Roman"/>
          <w:color w:val="000000"/>
          <w:sz w:val="20"/>
          <w:szCs w:val="20"/>
        </w:rPr>
        <w:t>;58:787</w:t>
      </w:r>
      <w:proofErr w:type="gramEnd"/>
      <w:r w:rsidRPr="00B73290">
        <w:rPr>
          <w:rFonts w:ascii="Times New Roman" w:eastAsia="Times New Roman" w:hAnsi="Times New Roman" w:cs="Times New Roman"/>
          <w:color w:val="000000"/>
          <w:sz w:val="20"/>
          <w:szCs w:val="20"/>
        </w:rPr>
        <w:t>-93.</w:t>
      </w:r>
    </w:p>
    <w:p w:rsidR="0000756E" w:rsidRPr="00B73290" w:rsidRDefault="0000756E" w:rsidP="00C420DF">
      <w:pPr>
        <w:pStyle w:val="ListParagraph"/>
        <w:numPr>
          <w:ilvl w:val="0"/>
          <w:numId w:val="5"/>
        </w:numPr>
        <w:snapToGrid w:val="0"/>
        <w:spacing w:after="0" w:line="240" w:lineRule="auto"/>
        <w:jc w:val="both"/>
        <w:rPr>
          <w:rFonts w:ascii="Times New Roman" w:eastAsia="Times New Roman" w:hAnsi="Times New Roman" w:cs="Times New Roman"/>
          <w:color w:val="000000"/>
          <w:sz w:val="20"/>
          <w:szCs w:val="20"/>
        </w:rPr>
      </w:pPr>
      <w:proofErr w:type="spellStart"/>
      <w:r w:rsidRPr="00B73290">
        <w:rPr>
          <w:rFonts w:ascii="Times New Roman" w:eastAsia="Times New Roman" w:hAnsi="Times New Roman" w:cs="Times New Roman"/>
          <w:color w:val="000000"/>
          <w:sz w:val="20"/>
          <w:szCs w:val="20"/>
        </w:rPr>
        <w:t>Ballanger</w:t>
      </w:r>
      <w:proofErr w:type="spellEnd"/>
      <w:r w:rsidRPr="00B73290">
        <w:rPr>
          <w:rFonts w:ascii="Times New Roman" w:eastAsia="Times New Roman" w:hAnsi="Times New Roman" w:cs="Times New Roman"/>
          <w:color w:val="000000"/>
          <w:sz w:val="20"/>
          <w:szCs w:val="20"/>
        </w:rPr>
        <w:t xml:space="preserve"> F, </w:t>
      </w:r>
      <w:proofErr w:type="spellStart"/>
      <w:r w:rsidRPr="00B73290">
        <w:rPr>
          <w:rFonts w:ascii="Times New Roman" w:eastAsia="Times New Roman" w:hAnsi="Times New Roman" w:cs="Times New Roman"/>
          <w:color w:val="000000"/>
          <w:sz w:val="20"/>
          <w:szCs w:val="20"/>
        </w:rPr>
        <w:t>Baudry</w:t>
      </w:r>
      <w:proofErr w:type="spellEnd"/>
      <w:r w:rsidRPr="00B73290">
        <w:rPr>
          <w:rFonts w:ascii="Times New Roman" w:eastAsia="Times New Roman" w:hAnsi="Times New Roman" w:cs="Times New Roman"/>
          <w:color w:val="000000"/>
          <w:sz w:val="20"/>
          <w:szCs w:val="20"/>
        </w:rPr>
        <w:t xml:space="preserve"> P, </w:t>
      </w:r>
      <w:proofErr w:type="spellStart"/>
      <w:r w:rsidRPr="00B73290">
        <w:rPr>
          <w:rFonts w:ascii="Times New Roman" w:eastAsia="Times New Roman" w:hAnsi="Times New Roman" w:cs="Times New Roman"/>
          <w:color w:val="000000"/>
          <w:sz w:val="20"/>
          <w:szCs w:val="20"/>
        </w:rPr>
        <w:t>N’Guyen</w:t>
      </w:r>
      <w:proofErr w:type="spellEnd"/>
      <w:r w:rsidRPr="00B73290">
        <w:rPr>
          <w:rFonts w:ascii="Times New Roman" w:eastAsia="Times New Roman" w:hAnsi="Times New Roman" w:cs="Times New Roman"/>
          <w:color w:val="000000"/>
          <w:sz w:val="20"/>
          <w:szCs w:val="20"/>
        </w:rPr>
        <w:t xml:space="preserve"> JM et al. Heredity: a prognostic factor for acne. Dermatology 2006; 212:145–9.</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B73290">
        <w:rPr>
          <w:rFonts w:ascii="Times New Roman" w:eastAsia="Times New Roman" w:hAnsi="Times New Roman" w:cs="Times New Roman"/>
          <w:color w:val="000000"/>
          <w:sz w:val="20"/>
          <w:szCs w:val="20"/>
        </w:rPr>
        <w:t>Bataille</w:t>
      </w:r>
      <w:proofErr w:type="spellEnd"/>
      <w:r w:rsidRPr="00B73290">
        <w:rPr>
          <w:rFonts w:ascii="Times New Roman" w:eastAsia="Times New Roman" w:hAnsi="Times New Roman" w:cs="Times New Roman"/>
          <w:color w:val="000000"/>
          <w:sz w:val="20"/>
          <w:szCs w:val="20"/>
        </w:rPr>
        <w:t xml:space="preserve"> V, </w:t>
      </w:r>
      <w:proofErr w:type="spellStart"/>
      <w:r w:rsidRPr="00B73290">
        <w:rPr>
          <w:rFonts w:ascii="Times New Roman" w:eastAsia="Times New Roman" w:hAnsi="Times New Roman" w:cs="Times New Roman"/>
          <w:color w:val="000000"/>
          <w:sz w:val="20"/>
          <w:szCs w:val="20"/>
        </w:rPr>
        <w:t>Snieder</w:t>
      </w:r>
      <w:proofErr w:type="spellEnd"/>
      <w:r w:rsidRPr="00B73290">
        <w:rPr>
          <w:rFonts w:ascii="Times New Roman" w:eastAsia="Times New Roman" w:hAnsi="Times New Roman" w:cs="Times New Roman"/>
          <w:color w:val="000000"/>
          <w:sz w:val="20"/>
          <w:szCs w:val="20"/>
        </w:rPr>
        <w:t xml:space="preserve"> H, </w:t>
      </w:r>
      <w:proofErr w:type="spellStart"/>
      <w:r w:rsidRPr="00B73290">
        <w:rPr>
          <w:rFonts w:ascii="Times New Roman" w:eastAsia="Times New Roman" w:hAnsi="Times New Roman" w:cs="Times New Roman"/>
          <w:color w:val="000000"/>
          <w:sz w:val="20"/>
          <w:szCs w:val="20"/>
        </w:rPr>
        <w:t>MacGregor</w:t>
      </w:r>
      <w:proofErr w:type="spellEnd"/>
      <w:r w:rsidRPr="00B73290">
        <w:rPr>
          <w:rFonts w:ascii="Times New Roman" w:eastAsia="Times New Roman" w:hAnsi="Times New Roman" w:cs="Times New Roman"/>
          <w:color w:val="000000"/>
          <w:sz w:val="20"/>
          <w:szCs w:val="20"/>
        </w:rPr>
        <w:t xml:space="preserve"> AJ et al. The influence of genetics and environmental factors in the pathogenesis of acne: a twin study of acne in women. J Invest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2002; 119:1317–22.</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B73290">
        <w:rPr>
          <w:rFonts w:ascii="Times New Roman" w:eastAsia="Times New Roman" w:hAnsi="Times New Roman" w:cs="Times New Roman"/>
          <w:color w:val="000000"/>
          <w:sz w:val="20"/>
          <w:szCs w:val="20"/>
        </w:rPr>
        <w:t>Bhate</w:t>
      </w:r>
      <w:proofErr w:type="spellEnd"/>
      <w:r w:rsidRPr="00B73290">
        <w:rPr>
          <w:rFonts w:ascii="Times New Roman" w:eastAsia="Times New Roman" w:hAnsi="Times New Roman" w:cs="Times New Roman"/>
          <w:color w:val="000000"/>
          <w:sz w:val="20"/>
          <w:szCs w:val="20"/>
        </w:rPr>
        <w:t xml:space="preserve"> K, Williams HC. Epidemiology of acne </w:t>
      </w:r>
      <w:proofErr w:type="spellStart"/>
      <w:r w:rsidRPr="00B73290">
        <w:rPr>
          <w:rFonts w:ascii="Times New Roman" w:eastAsia="Times New Roman" w:hAnsi="Times New Roman" w:cs="Times New Roman"/>
          <w:color w:val="000000"/>
          <w:sz w:val="20"/>
          <w:szCs w:val="20"/>
        </w:rPr>
        <w:t>vulgaris</w:t>
      </w:r>
      <w:proofErr w:type="spellEnd"/>
      <w:r w:rsidRPr="00B73290">
        <w:rPr>
          <w:rFonts w:ascii="Times New Roman" w:eastAsia="Times New Roman" w:hAnsi="Times New Roman" w:cs="Times New Roman"/>
          <w:color w:val="000000"/>
          <w:sz w:val="20"/>
          <w:szCs w:val="20"/>
        </w:rPr>
        <w:t xml:space="preserve">. Br J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2013; 168: 474–485.</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bookmarkStart w:id="0" w:name="RANGE!A87"/>
      <w:r w:rsidRPr="00B73290">
        <w:rPr>
          <w:rFonts w:ascii="Times New Roman" w:eastAsia="Times New Roman" w:hAnsi="Times New Roman" w:cs="Times New Roman"/>
          <w:color w:val="000000"/>
          <w:sz w:val="20"/>
          <w:szCs w:val="20"/>
        </w:rPr>
        <w:t xml:space="preserve">Bickers DR, Lim HW, Margolis D et al. The burden of skin diseases: 2004 a joint project of the American Academy of Dermatology Association and the Society for Investigative Dermatology. J Am </w:t>
      </w:r>
      <w:proofErr w:type="spellStart"/>
      <w:r w:rsidRPr="00B73290">
        <w:rPr>
          <w:rFonts w:ascii="Times New Roman" w:eastAsia="Times New Roman" w:hAnsi="Times New Roman" w:cs="Times New Roman"/>
          <w:color w:val="000000"/>
          <w:sz w:val="20"/>
          <w:szCs w:val="20"/>
        </w:rPr>
        <w:t>Acad</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2006; 55: 490–500.</w:t>
      </w:r>
    </w:p>
    <w:p w:rsidR="0000756E" w:rsidRPr="00B73290" w:rsidRDefault="0000756E" w:rsidP="00C420DF">
      <w:pPr>
        <w:pStyle w:val="ListParagraph"/>
        <w:numPr>
          <w:ilvl w:val="0"/>
          <w:numId w:val="5"/>
        </w:numPr>
        <w:snapToGrid w:val="0"/>
        <w:spacing w:after="0" w:line="240" w:lineRule="auto"/>
        <w:jc w:val="both"/>
        <w:rPr>
          <w:rFonts w:ascii="Times New Roman" w:eastAsia="Times New Roman" w:hAnsi="Times New Roman" w:cs="Times New Roman"/>
          <w:color w:val="000000"/>
          <w:sz w:val="20"/>
          <w:szCs w:val="20"/>
        </w:rPr>
      </w:pPr>
      <w:r w:rsidRPr="00B73290">
        <w:rPr>
          <w:rFonts w:ascii="Times New Roman" w:eastAsia="Times New Roman" w:hAnsi="Times New Roman" w:cs="Times New Roman"/>
          <w:color w:val="000000"/>
          <w:sz w:val="20"/>
          <w:szCs w:val="20"/>
        </w:rPr>
        <w:t xml:space="preserve">Burris J, </w:t>
      </w:r>
      <w:proofErr w:type="spellStart"/>
      <w:r w:rsidRPr="00B73290">
        <w:rPr>
          <w:rFonts w:ascii="Times New Roman" w:eastAsia="Times New Roman" w:hAnsi="Times New Roman" w:cs="Times New Roman"/>
          <w:color w:val="000000"/>
          <w:sz w:val="20"/>
          <w:szCs w:val="20"/>
        </w:rPr>
        <w:t>Rietkerk</w:t>
      </w:r>
      <w:proofErr w:type="spellEnd"/>
      <w:r w:rsidRPr="00B73290">
        <w:rPr>
          <w:rFonts w:ascii="Times New Roman" w:eastAsia="Times New Roman" w:hAnsi="Times New Roman" w:cs="Times New Roman"/>
          <w:color w:val="000000"/>
          <w:sz w:val="20"/>
          <w:szCs w:val="20"/>
        </w:rPr>
        <w:t xml:space="preserve"> W, Woolf K. Acne: the role of medical nutrition therapy. J </w:t>
      </w:r>
      <w:proofErr w:type="spellStart"/>
      <w:r w:rsidRPr="00B73290">
        <w:rPr>
          <w:rFonts w:ascii="Times New Roman" w:eastAsia="Times New Roman" w:hAnsi="Times New Roman" w:cs="Times New Roman"/>
          <w:color w:val="000000"/>
          <w:sz w:val="20"/>
          <w:szCs w:val="20"/>
        </w:rPr>
        <w:t>Acad</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Nutr</w:t>
      </w:r>
      <w:proofErr w:type="spellEnd"/>
      <w:r w:rsidRPr="00B73290">
        <w:rPr>
          <w:rFonts w:ascii="Times New Roman" w:eastAsia="Times New Roman" w:hAnsi="Times New Roman" w:cs="Times New Roman"/>
          <w:color w:val="000000"/>
          <w:sz w:val="20"/>
          <w:szCs w:val="20"/>
        </w:rPr>
        <w:t xml:space="preserve"> Diet 2013; 113: 416–430.</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r w:rsidRPr="00B73290">
        <w:rPr>
          <w:rFonts w:ascii="Times New Roman" w:eastAsia="Times New Roman" w:hAnsi="Times New Roman" w:cs="Times New Roman"/>
          <w:color w:val="000000"/>
          <w:sz w:val="20"/>
          <w:szCs w:val="20"/>
        </w:rPr>
        <w:t xml:space="preserve">Burton JL, </w:t>
      </w:r>
      <w:proofErr w:type="spellStart"/>
      <w:r w:rsidRPr="00B73290">
        <w:rPr>
          <w:rFonts w:ascii="Times New Roman" w:eastAsia="Times New Roman" w:hAnsi="Times New Roman" w:cs="Times New Roman"/>
          <w:color w:val="000000"/>
          <w:sz w:val="20"/>
          <w:szCs w:val="20"/>
        </w:rPr>
        <w:t>Cunliffe</w:t>
      </w:r>
      <w:proofErr w:type="spellEnd"/>
      <w:r w:rsidRPr="00B73290">
        <w:rPr>
          <w:rFonts w:ascii="Times New Roman" w:eastAsia="Times New Roman" w:hAnsi="Times New Roman" w:cs="Times New Roman"/>
          <w:color w:val="000000"/>
          <w:sz w:val="20"/>
          <w:szCs w:val="20"/>
        </w:rPr>
        <w:t xml:space="preserve"> WJ, Stafford I, Shuster S. The prevalence of acne in adolescence. Br J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1971</w:t>
      </w:r>
      <w:proofErr w:type="gramStart"/>
      <w:r w:rsidRPr="00B73290">
        <w:rPr>
          <w:rFonts w:ascii="Times New Roman" w:eastAsia="Times New Roman" w:hAnsi="Times New Roman" w:cs="Times New Roman"/>
          <w:color w:val="000000"/>
          <w:sz w:val="20"/>
          <w:szCs w:val="20"/>
        </w:rPr>
        <w:t>;85:119</w:t>
      </w:r>
      <w:proofErr w:type="gramEnd"/>
      <w:r w:rsidRPr="00B73290">
        <w:rPr>
          <w:rFonts w:ascii="Times New Roman" w:eastAsia="Times New Roman" w:hAnsi="Times New Roman" w:cs="Times New Roman"/>
          <w:color w:val="000000"/>
          <w:sz w:val="20"/>
          <w:szCs w:val="20"/>
        </w:rPr>
        <w:t>-26.</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B73290">
        <w:rPr>
          <w:rFonts w:ascii="Times New Roman" w:eastAsia="Times New Roman" w:hAnsi="Times New Roman" w:cs="Times New Roman"/>
          <w:color w:val="000000"/>
          <w:sz w:val="20"/>
          <w:szCs w:val="20"/>
        </w:rPr>
        <w:t>Cordain</w:t>
      </w:r>
      <w:proofErr w:type="spellEnd"/>
      <w:r w:rsidRPr="00B73290">
        <w:rPr>
          <w:rFonts w:ascii="Times New Roman" w:eastAsia="Times New Roman" w:hAnsi="Times New Roman" w:cs="Times New Roman"/>
          <w:color w:val="000000"/>
          <w:sz w:val="20"/>
          <w:szCs w:val="20"/>
        </w:rPr>
        <w:t xml:space="preserve"> L, </w:t>
      </w:r>
      <w:proofErr w:type="spellStart"/>
      <w:r w:rsidRPr="00B73290">
        <w:rPr>
          <w:rFonts w:ascii="Times New Roman" w:eastAsia="Times New Roman" w:hAnsi="Times New Roman" w:cs="Times New Roman"/>
          <w:color w:val="000000"/>
          <w:sz w:val="20"/>
          <w:szCs w:val="20"/>
        </w:rPr>
        <w:t>Lindeberg</w:t>
      </w:r>
      <w:proofErr w:type="spellEnd"/>
      <w:r w:rsidRPr="00B73290">
        <w:rPr>
          <w:rFonts w:ascii="Times New Roman" w:eastAsia="Times New Roman" w:hAnsi="Times New Roman" w:cs="Times New Roman"/>
          <w:color w:val="000000"/>
          <w:sz w:val="20"/>
          <w:szCs w:val="20"/>
        </w:rPr>
        <w:t xml:space="preserve"> S, </w:t>
      </w:r>
      <w:proofErr w:type="spellStart"/>
      <w:r w:rsidRPr="00B73290">
        <w:rPr>
          <w:rFonts w:ascii="Times New Roman" w:eastAsia="Times New Roman" w:hAnsi="Times New Roman" w:cs="Times New Roman"/>
          <w:color w:val="000000"/>
          <w:sz w:val="20"/>
          <w:szCs w:val="20"/>
        </w:rPr>
        <w:t>Hurtado</w:t>
      </w:r>
      <w:proofErr w:type="spellEnd"/>
      <w:r w:rsidRPr="00B73290">
        <w:rPr>
          <w:rFonts w:ascii="Times New Roman" w:eastAsia="Times New Roman" w:hAnsi="Times New Roman" w:cs="Times New Roman"/>
          <w:color w:val="000000"/>
          <w:sz w:val="20"/>
          <w:szCs w:val="20"/>
        </w:rPr>
        <w:t xml:space="preserve"> M, et al. Acne </w:t>
      </w:r>
      <w:proofErr w:type="spellStart"/>
      <w:r w:rsidRPr="00B73290">
        <w:rPr>
          <w:rFonts w:ascii="Times New Roman" w:eastAsia="Times New Roman" w:hAnsi="Times New Roman" w:cs="Times New Roman"/>
          <w:color w:val="000000"/>
          <w:sz w:val="20"/>
          <w:szCs w:val="20"/>
        </w:rPr>
        <w:t>vulgaris</w:t>
      </w:r>
      <w:proofErr w:type="spellEnd"/>
      <w:r w:rsidRPr="00B73290">
        <w:rPr>
          <w:rFonts w:ascii="Times New Roman" w:eastAsia="Times New Roman" w:hAnsi="Times New Roman" w:cs="Times New Roman"/>
          <w:color w:val="000000"/>
          <w:sz w:val="20"/>
          <w:szCs w:val="20"/>
        </w:rPr>
        <w:t xml:space="preserve">: a disease of Western civilization. Arch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2002; 138: 1584–1590.</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r w:rsidRPr="00B73290">
        <w:rPr>
          <w:rFonts w:ascii="Times New Roman" w:eastAsia="Times New Roman" w:hAnsi="Times New Roman" w:cs="Times New Roman"/>
          <w:color w:val="000000"/>
          <w:sz w:val="20"/>
          <w:szCs w:val="20"/>
        </w:rPr>
        <w:t xml:space="preserve">Di </w:t>
      </w:r>
      <w:proofErr w:type="spellStart"/>
      <w:r w:rsidRPr="00B73290">
        <w:rPr>
          <w:rFonts w:ascii="Times New Roman" w:eastAsia="Times New Roman" w:hAnsi="Times New Roman" w:cs="Times New Roman"/>
          <w:color w:val="000000"/>
          <w:sz w:val="20"/>
          <w:szCs w:val="20"/>
        </w:rPr>
        <w:t>Landro</w:t>
      </w:r>
      <w:proofErr w:type="spellEnd"/>
      <w:r w:rsidRPr="00B73290">
        <w:rPr>
          <w:rFonts w:ascii="Times New Roman" w:eastAsia="Times New Roman" w:hAnsi="Times New Roman" w:cs="Times New Roman"/>
          <w:color w:val="000000"/>
          <w:sz w:val="20"/>
          <w:szCs w:val="20"/>
        </w:rPr>
        <w:t xml:space="preserve"> A, </w:t>
      </w:r>
      <w:proofErr w:type="spellStart"/>
      <w:r w:rsidRPr="00B73290">
        <w:rPr>
          <w:rFonts w:ascii="Times New Roman" w:eastAsia="Times New Roman" w:hAnsi="Times New Roman" w:cs="Times New Roman"/>
          <w:color w:val="000000"/>
          <w:sz w:val="20"/>
          <w:szCs w:val="20"/>
        </w:rPr>
        <w:t>Cazzaniga</w:t>
      </w:r>
      <w:proofErr w:type="spellEnd"/>
      <w:r w:rsidRPr="00B73290">
        <w:rPr>
          <w:rFonts w:ascii="Times New Roman" w:eastAsia="Times New Roman" w:hAnsi="Times New Roman" w:cs="Times New Roman"/>
          <w:color w:val="000000"/>
          <w:sz w:val="20"/>
          <w:szCs w:val="20"/>
        </w:rPr>
        <w:t xml:space="preserve"> S, </w:t>
      </w:r>
      <w:proofErr w:type="spellStart"/>
      <w:r w:rsidRPr="00B73290">
        <w:rPr>
          <w:rFonts w:ascii="Times New Roman" w:eastAsia="Times New Roman" w:hAnsi="Times New Roman" w:cs="Times New Roman"/>
          <w:color w:val="000000"/>
          <w:sz w:val="20"/>
          <w:szCs w:val="20"/>
        </w:rPr>
        <w:t>Parazzini</w:t>
      </w:r>
      <w:proofErr w:type="spellEnd"/>
      <w:r w:rsidRPr="00B73290">
        <w:rPr>
          <w:rFonts w:ascii="Times New Roman" w:eastAsia="Times New Roman" w:hAnsi="Times New Roman" w:cs="Times New Roman"/>
          <w:color w:val="000000"/>
          <w:sz w:val="20"/>
          <w:szCs w:val="20"/>
        </w:rPr>
        <w:t xml:space="preserve"> F, et al. Family history, body mass index, selected dietary factors, menstrual history, and risk of moderate to severe acne in adolescents and young adults. J Am </w:t>
      </w:r>
      <w:proofErr w:type="spellStart"/>
      <w:r w:rsidRPr="00B73290">
        <w:rPr>
          <w:rFonts w:ascii="Times New Roman" w:eastAsia="Times New Roman" w:hAnsi="Times New Roman" w:cs="Times New Roman"/>
          <w:color w:val="000000"/>
          <w:sz w:val="20"/>
          <w:szCs w:val="20"/>
        </w:rPr>
        <w:t>Acad</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2012; 67: 1129–1135.</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B73290">
        <w:rPr>
          <w:rFonts w:ascii="Times New Roman" w:eastAsia="Times New Roman" w:hAnsi="Times New Roman" w:cs="Times New Roman"/>
          <w:color w:val="000000"/>
          <w:sz w:val="20"/>
          <w:szCs w:val="20"/>
        </w:rPr>
        <w:t>Galobardes</w:t>
      </w:r>
      <w:proofErr w:type="spellEnd"/>
      <w:r w:rsidRPr="00B73290">
        <w:rPr>
          <w:rFonts w:ascii="Times New Roman" w:eastAsia="Times New Roman" w:hAnsi="Times New Roman" w:cs="Times New Roman"/>
          <w:color w:val="000000"/>
          <w:sz w:val="20"/>
          <w:szCs w:val="20"/>
        </w:rPr>
        <w:t xml:space="preserve"> B, Davey SG, </w:t>
      </w:r>
      <w:proofErr w:type="spellStart"/>
      <w:r w:rsidRPr="00B73290">
        <w:rPr>
          <w:rFonts w:ascii="Times New Roman" w:eastAsia="Times New Roman" w:hAnsi="Times New Roman" w:cs="Times New Roman"/>
          <w:color w:val="000000"/>
          <w:sz w:val="20"/>
          <w:szCs w:val="20"/>
        </w:rPr>
        <w:t>Jeffreys</w:t>
      </w:r>
      <w:proofErr w:type="spellEnd"/>
      <w:r w:rsidRPr="00B73290">
        <w:rPr>
          <w:rFonts w:ascii="Times New Roman" w:eastAsia="Times New Roman" w:hAnsi="Times New Roman" w:cs="Times New Roman"/>
          <w:color w:val="000000"/>
          <w:sz w:val="20"/>
          <w:szCs w:val="20"/>
        </w:rPr>
        <w:t xml:space="preserve"> M, et al. Acne in adolescence and cause-specific mortality: </w:t>
      </w:r>
      <w:r w:rsidRPr="00B73290">
        <w:rPr>
          <w:rFonts w:ascii="Times New Roman" w:eastAsia="Times New Roman" w:hAnsi="Times New Roman" w:cs="Times New Roman"/>
          <w:color w:val="000000"/>
          <w:sz w:val="20"/>
          <w:szCs w:val="20"/>
        </w:rPr>
        <w:lastRenderedPageBreak/>
        <w:t xml:space="preserve">lower coronary heart disease but higher prostate cancer mortality; the Glasgow alumni cohort study. Am J </w:t>
      </w:r>
      <w:proofErr w:type="spellStart"/>
      <w:r w:rsidRPr="00B73290">
        <w:rPr>
          <w:rFonts w:ascii="Times New Roman" w:eastAsia="Times New Roman" w:hAnsi="Times New Roman" w:cs="Times New Roman"/>
          <w:color w:val="000000"/>
          <w:sz w:val="20"/>
          <w:szCs w:val="20"/>
        </w:rPr>
        <w:t>Epidemiol</w:t>
      </w:r>
      <w:proofErr w:type="spellEnd"/>
      <w:r w:rsidRPr="00B73290">
        <w:rPr>
          <w:rFonts w:ascii="Times New Roman" w:eastAsia="Times New Roman" w:hAnsi="Times New Roman" w:cs="Times New Roman"/>
          <w:color w:val="000000"/>
          <w:sz w:val="20"/>
          <w:szCs w:val="20"/>
        </w:rPr>
        <w:t xml:space="preserve"> 2005</w:t>
      </w:r>
      <w:proofErr w:type="gramStart"/>
      <w:r w:rsidRPr="00B73290">
        <w:rPr>
          <w:rFonts w:ascii="Times New Roman" w:eastAsia="Times New Roman" w:hAnsi="Times New Roman" w:cs="Times New Roman"/>
          <w:color w:val="000000"/>
          <w:sz w:val="20"/>
          <w:szCs w:val="20"/>
        </w:rPr>
        <w:t>;161</w:t>
      </w:r>
      <w:proofErr w:type="gramEnd"/>
      <w:r w:rsidRPr="00B73290">
        <w:rPr>
          <w:rFonts w:ascii="Times New Roman" w:eastAsia="Times New Roman" w:hAnsi="Times New Roman" w:cs="Times New Roman"/>
          <w:color w:val="000000"/>
          <w:sz w:val="20"/>
          <w:szCs w:val="20"/>
        </w:rPr>
        <w:t>: 1094-101.</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B73290">
        <w:rPr>
          <w:rFonts w:ascii="Times New Roman" w:eastAsia="Times New Roman" w:hAnsi="Times New Roman" w:cs="Times New Roman"/>
          <w:color w:val="000000"/>
          <w:sz w:val="20"/>
          <w:szCs w:val="20"/>
        </w:rPr>
        <w:t>Halvorsen</w:t>
      </w:r>
      <w:proofErr w:type="spellEnd"/>
      <w:r w:rsidRPr="00B73290">
        <w:rPr>
          <w:rFonts w:ascii="Times New Roman" w:eastAsia="Times New Roman" w:hAnsi="Times New Roman" w:cs="Times New Roman"/>
          <w:color w:val="000000"/>
          <w:sz w:val="20"/>
          <w:szCs w:val="20"/>
        </w:rPr>
        <w:t xml:space="preserve"> JA, Stern RS, </w:t>
      </w:r>
      <w:proofErr w:type="spellStart"/>
      <w:r w:rsidRPr="00B73290">
        <w:rPr>
          <w:rFonts w:ascii="Times New Roman" w:eastAsia="Times New Roman" w:hAnsi="Times New Roman" w:cs="Times New Roman"/>
          <w:color w:val="000000"/>
          <w:sz w:val="20"/>
          <w:szCs w:val="20"/>
        </w:rPr>
        <w:t>Dalgard</w:t>
      </w:r>
      <w:proofErr w:type="spellEnd"/>
      <w:r w:rsidRPr="00B73290">
        <w:rPr>
          <w:rFonts w:ascii="Times New Roman" w:eastAsia="Times New Roman" w:hAnsi="Times New Roman" w:cs="Times New Roman"/>
          <w:color w:val="000000"/>
          <w:sz w:val="20"/>
          <w:szCs w:val="20"/>
        </w:rPr>
        <w:t xml:space="preserve"> F, </w:t>
      </w:r>
      <w:proofErr w:type="spellStart"/>
      <w:r w:rsidRPr="00B73290">
        <w:rPr>
          <w:rFonts w:ascii="Times New Roman" w:eastAsia="Times New Roman" w:hAnsi="Times New Roman" w:cs="Times New Roman"/>
          <w:color w:val="000000"/>
          <w:sz w:val="20"/>
          <w:szCs w:val="20"/>
        </w:rPr>
        <w:t>Thoresen</w:t>
      </w:r>
      <w:proofErr w:type="spellEnd"/>
      <w:r w:rsidRPr="00B73290">
        <w:rPr>
          <w:rFonts w:ascii="Times New Roman" w:eastAsia="Times New Roman" w:hAnsi="Times New Roman" w:cs="Times New Roman"/>
          <w:color w:val="000000"/>
          <w:sz w:val="20"/>
          <w:szCs w:val="20"/>
        </w:rPr>
        <w:t xml:space="preserve"> M, </w:t>
      </w:r>
      <w:proofErr w:type="spellStart"/>
      <w:r w:rsidRPr="00B73290">
        <w:rPr>
          <w:rFonts w:ascii="Times New Roman" w:eastAsia="Times New Roman" w:hAnsi="Times New Roman" w:cs="Times New Roman"/>
          <w:color w:val="000000"/>
          <w:sz w:val="20"/>
          <w:szCs w:val="20"/>
        </w:rPr>
        <w:t>Bjertness</w:t>
      </w:r>
      <w:proofErr w:type="spellEnd"/>
      <w:r w:rsidRPr="00B73290">
        <w:rPr>
          <w:rFonts w:ascii="Times New Roman" w:eastAsia="Times New Roman" w:hAnsi="Times New Roman" w:cs="Times New Roman"/>
          <w:color w:val="000000"/>
          <w:sz w:val="20"/>
          <w:szCs w:val="20"/>
        </w:rPr>
        <w:t xml:space="preserve"> E, Lien L. Suicidal ideation, mental health problems, and social impairment are increased in adolescents with acne: a population-based study. J Invest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2011; 131: 363–370.</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B73290">
        <w:rPr>
          <w:rFonts w:ascii="Times New Roman" w:eastAsia="Times New Roman" w:hAnsi="Times New Roman" w:cs="Times New Roman"/>
          <w:color w:val="000000"/>
          <w:sz w:val="20"/>
          <w:szCs w:val="20"/>
        </w:rPr>
        <w:t>Jemec</w:t>
      </w:r>
      <w:proofErr w:type="spellEnd"/>
      <w:r w:rsidRPr="00B73290">
        <w:rPr>
          <w:rFonts w:ascii="Times New Roman" w:eastAsia="Times New Roman" w:hAnsi="Times New Roman" w:cs="Times New Roman"/>
          <w:color w:val="000000"/>
          <w:sz w:val="20"/>
          <w:szCs w:val="20"/>
        </w:rPr>
        <w:t xml:space="preserve"> GB, </w:t>
      </w:r>
      <w:proofErr w:type="spellStart"/>
      <w:r w:rsidRPr="00B73290">
        <w:rPr>
          <w:rFonts w:ascii="Times New Roman" w:eastAsia="Times New Roman" w:hAnsi="Times New Roman" w:cs="Times New Roman"/>
          <w:color w:val="000000"/>
          <w:sz w:val="20"/>
          <w:szCs w:val="20"/>
        </w:rPr>
        <w:t>Linneberg</w:t>
      </w:r>
      <w:proofErr w:type="spellEnd"/>
      <w:r w:rsidRPr="00B73290">
        <w:rPr>
          <w:rFonts w:ascii="Times New Roman" w:eastAsia="Times New Roman" w:hAnsi="Times New Roman" w:cs="Times New Roman"/>
          <w:color w:val="000000"/>
          <w:sz w:val="20"/>
          <w:szCs w:val="20"/>
        </w:rPr>
        <w:t xml:space="preserve"> A, Nielsen NH, et al. Have oral contraceptives reduced the prevalence of acne? A population-based study of acne </w:t>
      </w:r>
      <w:proofErr w:type="spellStart"/>
      <w:r w:rsidRPr="00B73290">
        <w:rPr>
          <w:rFonts w:ascii="Times New Roman" w:eastAsia="Times New Roman" w:hAnsi="Times New Roman" w:cs="Times New Roman"/>
          <w:color w:val="000000"/>
          <w:sz w:val="20"/>
          <w:szCs w:val="20"/>
        </w:rPr>
        <w:t>vulgaris</w:t>
      </w:r>
      <w:proofErr w:type="spellEnd"/>
      <w:r w:rsidRPr="00B73290">
        <w:rPr>
          <w:rFonts w:ascii="Times New Roman" w:eastAsia="Times New Roman" w:hAnsi="Times New Roman" w:cs="Times New Roman"/>
          <w:color w:val="000000"/>
          <w:sz w:val="20"/>
          <w:szCs w:val="20"/>
        </w:rPr>
        <w:t>, tobacco smoking and oral contraceptives. Dermatology 2002</w:t>
      </w:r>
      <w:proofErr w:type="gramStart"/>
      <w:r w:rsidRPr="00B73290">
        <w:rPr>
          <w:rFonts w:ascii="Times New Roman" w:eastAsia="Times New Roman" w:hAnsi="Times New Roman" w:cs="Times New Roman"/>
          <w:color w:val="000000"/>
          <w:sz w:val="20"/>
          <w:szCs w:val="20"/>
        </w:rPr>
        <w:t>;204:179</w:t>
      </w:r>
      <w:proofErr w:type="gramEnd"/>
      <w:r w:rsidRPr="00B73290">
        <w:rPr>
          <w:rFonts w:ascii="Times New Roman" w:eastAsia="Times New Roman" w:hAnsi="Times New Roman" w:cs="Times New Roman"/>
          <w:color w:val="000000"/>
          <w:sz w:val="20"/>
          <w:szCs w:val="20"/>
        </w:rPr>
        <w:t>-84.</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r w:rsidRPr="00B73290">
        <w:rPr>
          <w:rFonts w:ascii="Times New Roman" w:eastAsia="Times New Roman" w:hAnsi="Times New Roman" w:cs="Times New Roman"/>
          <w:color w:val="000000"/>
          <w:sz w:val="20"/>
          <w:szCs w:val="20"/>
        </w:rPr>
        <w:t xml:space="preserve">Jung JY, Yoon MY, Min SU, Hong JS, </w:t>
      </w:r>
      <w:proofErr w:type="spellStart"/>
      <w:r w:rsidRPr="00B73290">
        <w:rPr>
          <w:rFonts w:ascii="Times New Roman" w:eastAsia="Times New Roman" w:hAnsi="Times New Roman" w:cs="Times New Roman"/>
          <w:color w:val="000000"/>
          <w:sz w:val="20"/>
          <w:szCs w:val="20"/>
        </w:rPr>
        <w:t>Choi</w:t>
      </w:r>
      <w:proofErr w:type="spellEnd"/>
      <w:r w:rsidRPr="00B73290">
        <w:rPr>
          <w:rFonts w:ascii="Times New Roman" w:eastAsia="Times New Roman" w:hAnsi="Times New Roman" w:cs="Times New Roman"/>
          <w:color w:val="000000"/>
          <w:sz w:val="20"/>
          <w:szCs w:val="20"/>
        </w:rPr>
        <w:t xml:space="preserve"> YS, </w:t>
      </w:r>
      <w:proofErr w:type="spellStart"/>
      <w:r w:rsidRPr="00B73290">
        <w:rPr>
          <w:rFonts w:ascii="Times New Roman" w:eastAsia="Times New Roman" w:hAnsi="Times New Roman" w:cs="Times New Roman"/>
          <w:color w:val="000000"/>
          <w:sz w:val="20"/>
          <w:szCs w:val="20"/>
        </w:rPr>
        <w:t>Suh</w:t>
      </w:r>
      <w:proofErr w:type="spellEnd"/>
      <w:r w:rsidRPr="00B73290">
        <w:rPr>
          <w:rFonts w:ascii="Times New Roman" w:eastAsia="Times New Roman" w:hAnsi="Times New Roman" w:cs="Times New Roman"/>
          <w:color w:val="000000"/>
          <w:sz w:val="20"/>
          <w:szCs w:val="20"/>
        </w:rPr>
        <w:t xml:space="preserve"> DH. The influence of dietary patterns on acne </w:t>
      </w:r>
      <w:proofErr w:type="spellStart"/>
      <w:r w:rsidRPr="00B73290">
        <w:rPr>
          <w:rFonts w:ascii="Times New Roman" w:eastAsia="Times New Roman" w:hAnsi="Times New Roman" w:cs="Times New Roman"/>
          <w:color w:val="000000"/>
          <w:sz w:val="20"/>
          <w:szCs w:val="20"/>
        </w:rPr>
        <w:t>vulgaris</w:t>
      </w:r>
      <w:proofErr w:type="spellEnd"/>
      <w:r w:rsidRPr="00B73290">
        <w:rPr>
          <w:rFonts w:ascii="Times New Roman" w:eastAsia="Times New Roman" w:hAnsi="Times New Roman" w:cs="Times New Roman"/>
          <w:color w:val="000000"/>
          <w:sz w:val="20"/>
          <w:szCs w:val="20"/>
        </w:rPr>
        <w:t xml:space="preserve"> in Koreans. </w:t>
      </w:r>
      <w:proofErr w:type="spellStart"/>
      <w:r w:rsidRPr="00B73290">
        <w:rPr>
          <w:rFonts w:ascii="Times New Roman" w:eastAsia="Times New Roman" w:hAnsi="Times New Roman" w:cs="Times New Roman"/>
          <w:color w:val="000000"/>
          <w:sz w:val="20"/>
          <w:szCs w:val="20"/>
        </w:rPr>
        <w:t>Eur</w:t>
      </w:r>
      <w:proofErr w:type="spellEnd"/>
      <w:r w:rsidRPr="00B73290">
        <w:rPr>
          <w:rFonts w:ascii="Times New Roman" w:eastAsia="Times New Roman" w:hAnsi="Times New Roman" w:cs="Times New Roman"/>
          <w:color w:val="000000"/>
          <w:sz w:val="20"/>
          <w:szCs w:val="20"/>
        </w:rPr>
        <w:t xml:space="preserve"> J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2010</w:t>
      </w:r>
      <w:proofErr w:type="gramStart"/>
      <w:r w:rsidRPr="00B73290">
        <w:rPr>
          <w:rFonts w:ascii="Times New Roman" w:eastAsia="Times New Roman" w:hAnsi="Times New Roman" w:cs="Times New Roman"/>
          <w:color w:val="000000"/>
          <w:sz w:val="20"/>
          <w:szCs w:val="20"/>
        </w:rPr>
        <w:t>;20:768</w:t>
      </w:r>
      <w:proofErr w:type="gramEnd"/>
      <w:r w:rsidRPr="00B73290">
        <w:rPr>
          <w:rFonts w:ascii="Times New Roman" w:eastAsia="Times New Roman" w:hAnsi="Times New Roman" w:cs="Times New Roman"/>
          <w:color w:val="000000"/>
          <w:sz w:val="20"/>
          <w:szCs w:val="20"/>
        </w:rPr>
        <w:t>-72.</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r w:rsidRPr="00B73290">
        <w:rPr>
          <w:rFonts w:ascii="Times New Roman" w:eastAsia="Times New Roman" w:hAnsi="Times New Roman" w:cs="Times New Roman"/>
          <w:color w:val="000000"/>
          <w:sz w:val="20"/>
          <w:szCs w:val="20"/>
        </w:rPr>
        <w:t>Kirk KM, Evans DM, Farthing B, Martin NG. Genetic and environmental influences on acne in adolescent twins. Twin Res 2001</w:t>
      </w:r>
      <w:proofErr w:type="gramStart"/>
      <w:r w:rsidRPr="00B73290">
        <w:rPr>
          <w:rFonts w:ascii="Times New Roman" w:eastAsia="Times New Roman" w:hAnsi="Times New Roman" w:cs="Times New Roman"/>
          <w:color w:val="000000"/>
          <w:sz w:val="20"/>
          <w:szCs w:val="20"/>
        </w:rPr>
        <w:t>;4:190</w:t>
      </w:r>
      <w:proofErr w:type="gramEnd"/>
      <w:r w:rsidRPr="00B73290">
        <w:rPr>
          <w:rFonts w:ascii="Times New Roman" w:eastAsia="Times New Roman" w:hAnsi="Times New Roman" w:cs="Times New Roman"/>
          <w:color w:val="000000"/>
          <w:sz w:val="20"/>
          <w:szCs w:val="20"/>
        </w:rPr>
        <w:t>.</w:t>
      </w:r>
    </w:p>
    <w:p w:rsidR="0000756E" w:rsidRPr="00B73290" w:rsidRDefault="0000756E" w:rsidP="00C420DF">
      <w:pPr>
        <w:pStyle w:val="ListParagraph"/>
        <w:numPr>
          <w:ilvl w:val="0"/>
          <w:numId w:val="5"/>
        </w:numPr>
        <w:snapToGrid w:val="0"/>
        <w:spacing w:after="0" w:line="240" w:lineRule="auto"/>
        <w:jc w:val="both"/>
        <w:rPr>
          <w:rFonts w:ascii="Times New Roman" w:eastAsia="Times New Roman" w:hAnsi="Times New Roman" w:cs="Times New Roman"/>
          <w:color w:val="000000"/>
          <w:sz w:val="20"/>
          <w:szCs w:val="20"/>
        </w:rPr>
      </w:pPr>
      <w:r w:rsidRPr="00B73290">
        <w:rPr>
          <w:rFonts w:ascii="Times New Roman" w:eastAsia="Times New Roman" w:hAnsi="Times New Roman" w:cs="Times New Roman"/>
          <w:color w:val="000000"/>
          <w:sz w:val="20"/>
          <w:szCs w:val="20"/>
        </w:rPr>
        <w:t xml:space="preserve">Mallon E, Newton JN, </w:t>
      </w:r>
      <w:proofErr w:type="spellStart"/>
      <w:r w:rsidRPr="00B73290">
        <w:rPr>
          <w:rFonts w:ascii="Times New Roman" w:eastAsia="Times New Roman" w:hAnsi="Times New Roman" w:cs="Times New Roman"/>
          <w:color w:val="000000"/>
          <w:sz w:val="20"/>
          <w:szCs w:val="20"/>
        </w:rPr>
        <w:t>Klassen</w:t>
      </w:r>
      <w:proofErr w:type="spellEnd"/>
      <w:r w:rsidRPr="00B73290">
        <w:rPr>
          <w:rFonts w:ascii="Times New Roman" w:eastAsia="Times New Roman" w:hAnsi="Times New Roman" w:cs="Times New Roman"/>
          <w:color w:val="000000"/>
          <w:sz w:val="20"/>
          <w:szCs w:val="20"/>
        </w:rPr>
        <w:t xml:space="preserve"> A, Stewart-Brown SL, Ryan TJ, Finlay AY. The quality of life in acne: a comparison with general medical conditions using generic questionnaires. Br J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1999; 140: 672–676.</w:t>
      </w:r>
      <w:bookmarkEnd w:id="0"/>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r w:rsidRPr="00B73290">
        <w:rPr>
          <w:rFonts w:ascii="Times New Roman" w:eastAsia="Times New Roman" w:hAnsi="Times New Roman" w:cs="Times New Roman"/>
          <w:color w:val="000000"/>
          <w:sz w:val="20"/>
          <w:szCs w:val="20"/>
        </w:rPr>
        <w:t xml:space="preserve">Schafer T, </w:t>
      </w:r>
      <w:proofErr w:type="spellStart"/>
      <w:r w:rsidRPr="00B73290">
        <w:rPr>
          <w:rFonts w:ascii="Times New Roman" w:eastAsia="Times New Roman" w:hAnsi="Times New Roman" w:cs="Times New Roman"/>
          <w:color w:val="000000"/>
          <w:sz w:val="20"/>
          <w:szCs w:val="20"/>
        </w:rPr>
        <w:t>Nienhaus</w:t>
      </w:r>
      <w:proofErr w:type="spellEnd"/>
      <w:r w:rsidRPr="00B73290">
        <w:rPr>
          <w:rFonts w:ascii="Times New Roman" w:eastAsia="Times New Roman" w:hAnsi="Times New Roman" w:cs="Times New Roman"/>
          <w:color w:val="000000"/>
          <w:sz w:val="20"/>
          <w:szCs w:val="20"/>
        </w:rPr>
        <w:t xml:space="preserve"> A, </w:t>
      </w:r>
      <w:proofErr w:type="spellStart"/>
      <w:r w:rsidRPr="00B73290">
        <w:rPr>
          <w:rFonts w:ascii="Times New Roman" w:eastAsia="Times New Roman" w:hAnsi="Times New Roman" w:cs="Times New Roman"/>
          <w:color w:val="000000"/>
          <w:sz w:val="20"/>
          <w:szCs w:val="20"/>
        </w:rPr>
        <w:t>Vieluf</w:t>
      </w:r>
      <w:proofErr w:type="spellEnd"/>
      <w:r w:rsidRPr="00B73290">
        <w:rPr>
          <w:rFonts w:ascii="Times New Roman" w:eastAsia="Times New Roman" w:hAnsi="Times New Roman" w:cs="Times New Roman"/>
          <w:color w:val="000000"/>
          <w:sz w:val="20"/>
          <w:szCs w:val="20"/>
        </w:rPr>
        <w:t xml:space="preserve"> D, Berger J, Ring J. Epidemiology of acne in the general population: the risk of smoking. Br J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2001; 145: 100–104.</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r w:rsidRPr="00B73290">
        <w:rPr>
          <w:rFonts w:ascii="Times New Roman" w:eastAsia="Times New Roman" w:hAnsi="Times New Roman" w:cs="Times New Roman"/>
          <w:color w:val="000000"/>
          <w:sz w:val="20"/>
          <w:szCs w:val="20"/>
        </w:rPr>
        <w:t xml:space="preserve">Smith RN, Mann NJ, </w:t>
      </w:r>
      <w:proofErr w:type="spellStart"/>
      <w:r w:rsidRPr="00B73290">
        <w:rPr>
          <w:rFonts w:ascii="Times New Roman" w:eastAsia="Times New Roman" w:hAnsi="Times New Roman" w:cs="Times New Roman"/>
          <w:color w:val="000000"/>
          <w:sz w:val="20"/>
          <w:szCs w:val="20"/>
        </w:rPr>
        <w:t>Braue</w:t>
      </w:r>
      <w:proofErr w:type="spellEnd"/>
      <w:r w:rsidRPr="00B73290">
        <w:rPr>
          <w:rFonts w:ascii="Times New Roman" w:eastAsia="Times New Roman" w:hAnsi="Times New Roman" w:cs="Times New Roman"/>
          <w:color w:val="000000"/>
          <w:sz w:val="20"/>
          <w:szCs w:val="20"/>
        </w:rPr>
        <w:t xml:space="preserve"> A, et al. A low-</w:t>
      </w:r>
      <w:proofErr w:type="spellStart"/>
      <w:r w:rsidRPr="00B73290">
        <w:rPr>
          <w:rFonts w:ascii="Times New Roman" w:eastAsia="Times New Roman" w:hAnsi="Times New Roman" w:cs="Times New Roman"/>
          <w:color w:val="000000"/>
          <w:sz w:val="20"/>
          <w:szCs w:val="20"/>
        </w:rPr>
        <w:t>glycemic</w:t>
      </w:r>
      <w:proofErr w:type="spellEnd"/>
      <w:r w:rsidRPr="00B73290">
        <w:rPr>
          <w:rFonts w:ascii="Times New Roman" w:eastAsia="Times New Roman" w:hAnsi="Times New Roman" w:cs="Times New Roman"/>
          <w:color w:val="000000"/>
          <w:sz w:val="20"/>
          <w:szCs w:val="20"/>
        </w:rPr>
        <w:t xml:space="preserve">-load diet improves symptoms in acne </w:t>
      </w:r>
      <w:proofErr w:type="spellStart"/>
      <w:r w:rsidRPr="00B73290">
        <w:rPr>
          <w:rFonts w:ascii="Times New Roman" w:eastAsia="Times New Roman" w:hAnsi="Times New Roman" w:cs="Times New Roman"/>
          <w:color w:val="000000"/>
          <w:sz w:val="20"/>
          <w:szCs w:val="20"/>
        </w:rPr>
        <w:t>vulgaris</w:t>
      </w:r>
      <w:proofErr w:type="spellEnd"/>
      <w:r w:rsidRPr="00B73290">
        <w:rPr>
          <w:rFonts w:ascii="Times New Roman" w:eastAsia="Times New Roman" w:hAnsi="Times New Roman" w:cs="Times New Roman"/>
          <w:color w:val="000000"/>
          <w:sz w:val="20"/>
          <w:szCs w:val="20"/>
        </w:rPr>
        <w:t xml:space="preserve"> patients: a randomized controlled trial. Am J </w:t>
      </w:r>
      <w:proofErr w:type="spellStart"/>
      <w:r w:rsidRPr="00B73290">
        <w:rPr>
          <w:rFonts w:ascii="Times New Roman" w:eastAsia="Times New Roman" w:hAnsi="Times New Roman" w:cs="Times New Roman"/>
          <w:color w:val="000000"/>
          <w:sz w:val="20"/>
          <w:szCs w:val="20"/>
        </w:rPr>
        <w:t>Clin</w:t>
      </w:r>
      <w:proofErr w:type="spellEnd"/>
      <w:r w:rsidRPr="00B73290">
        <w:rPr>
          <w:rFonts w:ascii="Times New Roman" w:eastAsia="Times New Roman" w:hAnsi="Times New Roman" w:cs="Times New Roman"/>
          <w:color w:val="000000"/>
          <w:sz w:val="20"/>
          <w:szCs w:val="20"/>
        </w:rPr>
        <w:t xml:space="preserve"> </w:t>
      </w:r>
      <w:proofErr w:type="spellStart"/>
      <w:r w:rsidRPr="00B73290">
        <w:rPr>
          <w:rFonts w:ascii="Times New Roman" w:eastAsia="Times New Roman" w:hAnsi="Times New Roman" w:cs="Times New Roman"/>
          <w:color w:val="000000"/>
          <w:sz w:val="20"/>
          <w:szCs w:val="20"/>
        </w:rPr>
        <w:t>Nutr</w:t>
      </w:r>
      <w:proofErr w:type="spellEnd"/>
      <w:r w:rsidRPr="00B73290">
        <w:rPr>
          <w:rFonts w:ascii="Times New Roman" w:eastAsia="Times New Roman" w:hAnsi="Times New Roman" w:cs="Times New Roman"/>
          <w:color w:val="000000"/>
          <w:sz w:val="20"/>
          <w:szCs w:val="20"/>
        </w:rPr>
        <w:t xml:space="preserve"> 2007</w:t>
      </w:r>
      <w:proofErr w:type="gramStart"/>
      <w:r w:rsidRPr="00B73290">
        <w:rPr>
          <w:rFonts w:ascii="Times New Roman" w:eastAsia="Times New Roman" w:hAnsi="Times New Roman" w:cs="Times New Roman"/>
          <w:color w:val="000000"/>
          <w:sz w:val="20"/>
          <w:szCs w:val="20"/>
        </w:rPr>
        <w:t>;86</w:t>
      </w:r>
      <w:proofErr w:type="gramEnd"/>
      <w:r w:rsidRPr="00B73290">
        <w:rPr>
          <w:rFonts w:ascii="Times New Roman" w:eastAsia="Times New Roman" w:hAnsi="Times New Roman" w:cs="Times New Roman"/>
          <w:color w:val="000000"/>
          <w:sz w:val="20"/>
          <w:szCs w:val="20"/>
        </w:rPr>
        <w:t>: 107-15.</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proofErr w:type="spellStart"/>
      <w:r w:rsidRPr="00B73290">
        <w:rPr>
          <w:rFonts w:ascii="Times New Roman" w:eastAsia="Times New Roman" w:hAnsi="Times New Roman" w:cs="Times New Roman"/>
          <w:color w:val="000000"/>
          <w:sz w:val="20"/>
          <w:szCs w:val="20"/>
        </w:rPr>
        <w:t>Stathakis</w:t>
      </w:r>
      <w:proofErr w:type="spellEnd"/>
      <w:r w:rsidRPr="00B73290">
        <w:rPr>
          <w:rFonts w:ascii="Times New Roman" w:eastAsia="Times New Roman" w:hAnsi="Times New Roman" w:cs="Times New Roman"/>
          <w:color w:val="000000"/>
          <w:sz w:val="20"/>
          <w:szCs w:val="20"/>
        </w:rPr>
        <w:t xml:space="preserve"> V, </w:t>
      </w:r>
      <w:proofErr w:type="spellStart"/>
      <w:r w:rsidRPr="00B73290">
        <w:rPr>
          <w:rFonts w:ascii="Times New Roman" w:eastAsia="Times New Roman" w:hAnsi="Times New Roman" w:cs="Times New Roman"/>
          <w:color w:val="000000"/>
          <w:sz w:val="20"/>
          <w:szCs w:val="20"/>
        </w:rPr>
        <w:t>Kilkenny</w:t>
      </w:r>
      <w:proofErr w:type="spellEnd"/>
      <w:r w:rsidRPr="00B73290">
        <w:rPr>
          <w:rFonts w:ascii="Times New Roman" w:eastAsia="Times New Roman" w:hAnsi="Times New Roman" w:cs="Times New Roman"/>
          <w:color w:val="000000"/>
          <w:sz w:val="20"/>
          <w:szCs w:val="20"/>
        </w:rPr>
        <w:t xml:space="preserve"> M, Marks R. Descriptive epidemiology of acne </w:t>
      </w:r>
      <w:proofErr w:type="spellStart"/>
      <w:r w:rsidRPr="00B73290">
        <w:rPr>
          <w:rFonts w:ascii="Times New Roman" w:eastAsia="Times New Roman" w:hAnsi="Times New Roman" w:cs="Times New Roman"/>
          <w:color w:val="000000"/>
          <w:sz w:val="20"/>
          <w:szCs w:val="20"/>
        </w:rPr>
        <w:t>vulgaris</w:t>
      </w:r>
      <w:proofErr w:type="spellEnd"/>
      <w:r w:rsidRPr="00B73290">
        <w:rPr>
          <w:rFonts w:ascii="Times New Roman" w:eastAsia="Times New Roman" w:hAnsi="Times New Roman" w:cs="Times New Roman"/>
          <w:color w:val="000000"/>
          <w:sz w:val="20"/>
          <w:szCs w:val="20"/>
        </w:rPr>
        <w:t xml:space="preserve"> in the community. </w:t>
      </w:r>
      <w:proofErr w:type="spellStart"/>
      <w:r w:rsidRPr="00B73290">
        <w:rPr>
          <w:rFonts w:ascii="Times New Roman" w:eastAsia="Times New Roman" w:hAnsi="Times New Roman" w:cs="Times New Roman"/>
          <w:color w:val="000000"/>
          <w:sz w:val="20"/>
          <w:szCs w:val="20"/>
        </w:rPr>
        <w:t>Australas</w:t>
      </w:r>
      <w:proofErr w:type="spellEnd"/>
      <w:r w:rsidRPr="00B73290">
        <w:rPr>
          <w:rFonts w:ascii="Times New Roman" w:eastAsia="Times New Roman" w:hAnsi="Times New Roman" w:cs="Times New Roman"/>
          <w:color w:val="000000"/>
          <w:sz w:val="20"/>
          <w:szCs w:val="20"/>
        </w:rPr>
        <w:t xml:space="preserve"> J </w:t>
      </w:r>
      <w:proofErr w:type="spellStart"/>
      <w:r w:rsidRPr="00B73290">
        <w:rPr>
          <w:rFonts w:ascii="Times New Roman" w:eastAsia="Times New Roman" w:hAnsi="Times New Roman" w:cs="Times New Roman"/>
          <w:color w:val="000000"/>
          <w:sz w:val="20"/>
          <w:szCs w:val="20"/>
        </w:rPr>
        <w:t>Dermatol</w:t>
      </w:r>
      <w:proofErr w:type="spellEnd"/>
      <w:r w:rsidRPr="00B73290">
        <w:rPr>
          <w:rFonts w:ascii="Times New Roman" w:eastAsia="Times New Roman" w:hAnsi="Times New Roman" w:cs="Times New Roman"/>
          <w:color w:val="000000"/>
          <w:sz w:val="20"/>
          <w:szCs w:val="20"/>
        </w:rPr>
        <w:t xml:space="preserve"> 1997; 38: 115–123.</w:t>
      </w:r>
    </w:p>
    <w:p w:rsidR="0000756E" w:rsidRPr="00B73290" w:rsidRDefault="0000756E" w:rsidP="00C420DF">
      <w:pPr>
        <w:pStyle w:val="ListParagraph"/>
        <w:numPr>
          <w:ilvl w:val="0"/>
          <w:numId w:val="5"/>
        </w:numPr>
        <w:snapToGrid w:val="0"/>
        <w:spacing w:after="0" w:line="240" w:lineRule="auto"/>
        <w:jc w:val="both"/>
        <w:rPr>
          <w:rFonts w:ascii="Times New Roman" w:eastAsia="Times New Roman" w:hAnsi="Times New Roman" w:cs="Times New Roman"/>
          <w:color w:val="000000"/>
          <w:sz w:val="20"/>
          <w:szCs w:val="20"/>
        </w:rPr>
      </w:pPr>
      <w:proofErr w:type="spellStart"/>
      <w:r w:rsidRPr="00B73290">
        <w:rPr>
          <w:rFonts w:ascii="Times New Roman" w:eastAsia="Times New Roman" w:hAnsi="Times New Roman" w:cs="Times New Roman"/>
          <w:color w:val="000000"/>
          <w:sz w:val="20"/>
          <w:szCs w:val="20"/>
        </w:rPr>
        <w:t>Vos</w:t>
      </w:r>
      <w:proofErr w:type="spellEnd"/>
      <w:r w:rsidRPr="00B73290">
        <w:rPr>
          <w:rFonts w:ascii="Times New Roman" w:eastAsia="Times New Roman" w:hAnsi="Times New Roman" w:cs="Times New Roman"/>
          <w:color w:val="000000"/>
          <w:sz w:val="20"/>
          <w:szCs w:val="20"/>
        </w:rPr>
        <w:t xml:space="preserve"> T, Flaxman AD, </w:t>
      </w:r>
      <w:proofErr w:type="spellStart"/>
      <w:r w:rsidRPr="00B73290">
        <w:rPr>
          <w:rFonts w:ascii="Times New Roman" w:eastAsia="Times New Roman" w:hAnsi="Times New Roman" w:cs="Times New Roman"/>
          <w:color w:val="000000"/>
          <w:sz w:val="20"/>
          <w:szCs w:val="20"/>
        </w:rPr>
        <w:t>Naghavi</w:t>
      </w:r>
      <w:proofErr w:type="spellEnd"/>
      <w:r w:rsidRPr="00B73290">
        <w:rPr>
          <w:rFonts w:ascii="Times New Roman" w:eastAsia="Times New Roman" w:hAnsi="Times New Roman" w:cs="Times New Roman"/>
          <w:color w:val="000000"/>
          <w:sz w:val="20"/>
          <w:szCs w:val="20"/>
        </w:rPr>
        <w:t xml:space="preserve"> M et al. Years lived with disability (YLDs) for 1160 </w:t>
      </w:r>
      <w:proofErr w:type="spellStart"/>
      <w:r w:rsidRPr="00B73290">
        <w:rPr>
          <w:rFonts w:ascii="Times New Roman" w:eastAsia="Times New Roman" w:hAnsi="Times New Roman" w:cs="Times New Roman"/>
          <w:color w:val="000000"/>
          <w:sz w:val="20"/>
          <w:szCs w:val="20"/>
        </w:rPr>
        <w:t>sequelae</w:t>
      </w:r>
      <w:proofErr w:type="spellEnd"/>
      <w:r w:rsidRPr="00B73290">
        <w:rPr>
          <w:rFonts w:ascii="Times New Roman" w:eastAsia="Times New Roman" w:hAnsi="Times New Roman" w:cs="Times New Roman"/>
          <w:color w:val="000000"/>
          <w:sz w:val="20"/>
          <w:szCs w:val="20"/>
        </w:rPr>
        <w:t xml:space="preserve"> of 289 diseases and injuries 1990-2010: a systematic analysis for the Global Burden of Disease Study 2010. Lancet 2012; 380: 2163–2196.</w:t>
      </w:r>
    </w:p>
    <w:p w:rsidR="0000756E" w:rsidRPr="00B73290" w:rsidRDefault="0000756E" w:rsidP="00C420DF">
      <w:pPr>
        <w:pStyle w:val="ListParagraph"/>
        <w:numPr>
          <w:ilvl w:val="0"/>
          <w:numId w:val="5"/>
        </w:numPr>
        <w:snapToGrid w:val="0"/>
        <w:spacing w:after="0" w:line="240" w:lineRule="auto"/>
        <w:jc w:val="both"/>
        <w:rPr>
          <w:rFonts w:ascii="Times New Roman" w:hAnsi="Times New Roman" w:cs="Times New Roman"/>
          <w:sz w:val="20"/>
          <w:szCs w:val="20"/>
        </w:rPr>
      </w:pPr>
      <w:r w:rsidRPr="00B73290">
        <w:rPr>
          <w:rFonts w:ascii="Times New Roman" w:eastAsia="Times New Roman" w:hAnsi="Times New Roman" w:cs="Times New Roman"/>
          <w:color w:val="000000"/>
          <w:sz w:val="20"/>
          <w:szCs w:val="20"/>
        </w:rPr>
        <w:t xml:space="preserve">Webster GF. The </w:t>
      </w:r>
      <w:proofErr w:type="spellStart"/>
      <w:r w:rsidRPr="00B73290">
        <w:rPr>
          <w:rFonts w:ascii="Times New Roman" w:eastAsia="Times New Roman" w:hAnsi="Times New Roman" w:cs="Times New Roman"/>
          <w:color w:val="000000"/>
          <w:sz w:val="20"/>
          <w:szCs w:val="20"/>
        </w:rPr>
        <w:t>pathophysiology</w:t>
      </w:r>
      <w:proofErr w:type="spellEnd"/>
      <w:r w:rsidRPr="00B73290">
        <w:rPr>
          <w:rFonts w:ascii="Times New Roman" w:eastAsia="Times New Roman" w:hAnsi="Times New Roman" w:cs="Times New Roman"/>
          <w:color w:val="000000"/>
          <w:sz w:val="20"/>
          <w:szCs w:val="20"/>
        </w:rPr>
        <w:t xml:space="preserve"> of acne. Cutis 2005; 76(2 </w:t>
      </w:r>
      <w:proofErr w:type="spellStart"/>
      <w:r w:rsidRPr="00B73290">
        <w:rPr>
          <w:rFonts w:ascii="Times New Roman" w:eastAsia="Times New Roman" w:hAnsi="Times New Roman" w:cs="Times New Roman"/>
          <w:color w:val="000000"/>
          <w:sz w:val="20"/>
          <w:szCs w:val="20"/>
        </w:rPr>
        <w:t>Suppl</w:t>
      </w:r>
      <w:proofErr w:type="spellEnd"/>
      <w:r w:rsidRPr="00B73290">
        <w:rPr>
          <w:rFonts w:ascii="Times New Roman" w:eastAsia="Times New Roman" w:hAnsi="Times New Roman" w:cs="Times New Roman"/>
          <w:color w:val="000000"/>
          <w:sz w:val="20"/>
          <w:szCs w:val="20"/>
        </w:rPr>
        <w:t>): 4–7.</w:t>
      </w:r>
    </w:p>
    <w:p w:rsidR="00C420DF" w:rsidRPr="00B73290" w:rsidRDefault="0000756E" w:rsidP="00C420DF">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B73290">
        <w:rPr>
          <w:rFonts w:ascii="Times New Roman" w:eastAsia="Times New Roman" w:hAnsi="Times New Roman" w:cs="Times New Roman"/>
          <w:color w:val="000000"/>
          <w:sz w:val="20"/>
          <w:szCs w:val="20"/>
        </w:rPr>
        <w:t>WHO Physical status: the use and interpretation of anthropometry. Report of a WHO expert committee. Technical report series No. 854. Geneva: WHO 1995.</w:t>
      </w:r>
    </w:p>
    <w:p w:rsidR="00C420DF" w:rsidRPr="00B73290" w:rsidRDefault="00C420DF" w:rsidP="00C420DF">
      <w:pPr>
        <w:bidi w:val="0"/>
        <w:snapToGrid w:val="0"/>
        <w:spacing w:after="0" w:line="240" w:lineRule="auto"/>
        <w:ind w:left="425" w:hanging="425"/>
        <w:jc w:val="both"/>
        <w:rPr>
          <w:rFonts w:ascii="Times New Roman" w:hAnsi="Times New Roman" w:cs="Times New Roman"/>
          <w:sz w:val="20"/>
          <w:szCs w:val="20"/>
        </w:rPr>
        <w:sectPr w:rsidR="00C420DF" w:rsidRPr="00B73290" w:rsidSect="00C420DF">
          <w:headerReference w:type="default" r:id="rId25"/>
          <w:footerReference w:type="default" r:id="rId26"/>
          <w:type w:val="continuous"/>
          <w:pgSz w:w="12242" w:h="15842" w:code="1"/>
          <w:pgMar w:top="1440" w:right="1440" w:bottom="1440" w:left="1440" w:header="720" w:footer="720" w:gutter="0"/>
          <w:cols w:num="2" w:space="550"/>
          <w:docGrid w:linePitch="360"/>
        </w:sectPr>
      </w:pPr>
    </w:p>
    <w:p w:rsidR="00C420DF" w:rsidRPr="00B73290" w:rsidRDefault="00C420DF" w:rsidP="00C420DF">
      <w:pPr>
        <w:bidi w:val="0"/>
        <w:snapToGrid w:val="0"/>
        <w:spacing w:after="0" w:line="240" w:lineRule="auto"/>
        <w:ind w:left="425" w:hanging="425"/>
        <w:jc w:val="both"/>
        <w:rPr>
          <w:rFonts w:ascii="Times New Roman" w:hAnsi="Times New Roman" w:cs="Times New Roman"/>
          <w:sz w:val="20"/>
          <w:szCs w:val="20"/>
        </w:rPr>
      </w:pPr>
    </w:p>
    <w:p w:rsidR="00C420DF" w:rsidRPr="00B73290" w:rsidRDefault="00C420DF" w:rsidP="00C420DF">
      <w:pPr>
        <w:bidi w:val="0"/>
        <w:snapToGrid w:val="0"/>
        <w:spacing w:after="0" w:line="240" w:lineRule="auto"/>
        <w:ind w:left="425" w:hanging="425"/>
        <w:jc w:val="both"/>
        <w:rPr>
          <w:rFonts w:ascii="Times New Roman" w:hAnsi="Times New Roman" w:cs="Times New Roman"/>
          <w:sz w:val="20"/>
          <w:szCs w:val="20"/>
          <w:lang w:eastAsia="zh-CN"/>
        </w:rPr>
      </w:pPr>
    </w:p>
    <w:p w:rsidR="00B66F2E" w:rsidRPr="00B73290" w:rsidRDefault="003E479C" w:rsidP="00C420DF">
      <w:pPr>
        <w:bidi w:val="0"/>
        <w:snapToGrid w:val="0"/>
        <w:spacing w:after="0" w:line="240" w:lineRule="auto"/>
        <w:ind w:left="425" w:hanging="425"/>
        <w:jc w:val="both"/>
        <w:rPr>
          <w:rFonts w:ascii="Times New Roman" w:hAnsi="Times New Roman" w:cs="Times New Roman"/>
          <w:sz w:val="20"/>
          <w:szCs w:val="20"/>
        </w:rPr>
      </w:pPr>
      <w:r w:rsidRPr="00B73290">
        <w:rPr>
          <w:rFonts w:ascii="Times New Roman" w:hAnsi="Times New Roman" w:cs="Times New Roman" w:hint="eastAsia"/>
          <w:sz w:val="20"/>
          <w:szCs w:val="20"/>
          <w:lang w:eastAsia="zh-CN"/>
        </w:rPr>
        <w:t>4</w:t>
      </w:r>
      <w:r w:rsidR="00C420DF" w:rsidRPr="00B73290">
        <w:rPr>
          <w:rFonts w:ascii="Times New Roman" w:hAnsi="Times New Roman" w:cs="Times New Roman"/>
          <w:sz w:val="20"/>
          <w:szCs w:val="20"/>
        </w:rPr>
        <w:t>/</w:t>
      </w:r>
      <w:r w:rsidRPr="00B73290">
        <w:rPr>
          <w:rFonts w:ascii="Times New Roman" w:hAnsi="Times New Roman" w:cs="Times New Roman" w:hint="eastAsia"/>
          <w:sz w:val="20"/>
          <w:szCs w:val="20"/>
          <w:lang w:eastAsia="zh-CN"/>
        </w:rPr>
        <w:t>5</w:t>
      </w:r>
      <w:r w:rsidR="00C420DF" w:rsidRPr="00B73290">
        <w:rPr>
          <w:rFonts w:ascii="Times New Roman" w:hAnsi="Times New Roman" w:cs="Times New Roman"/>
          <w:sz w:val="20"/>
          <w:szCs w:val="20"/>
        </w:rPr>
        <w:t>/2017</w:t>
      </w:r>
    </w:p>
    <w:sectPr w:rsidR="00B66F2E" w:rsidRPr="00B73290" w:rsidSect="00FC652C">
      <w:headerReference w:type="default" r:id="rId27"/>
      <w:footerReference w:type="default" r:id="rId28"/>
      <w:type w:val="continuous"/>
      <w:pgSz w:w="12242" w:h="15842"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1E" w:rsidRDefault="00EE751E" w:rsidP="00B66F2E">
      <w:pPr>
        <w:spacing w:after="0" w:line="240" w:lineRule="auto"/>
      </w:pPr>
      <w:r>
        <w:separator/>
      </w:r>
    </w:p>
  </w:endnote>
  <w:endnote w:type="continuationSeparator" w:id="0">
    <w:p w:rsidR="00EE751E" w:rsidRDefault="00EE751E" w:rsidP="00B66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7440DE" w:rsidP="00C420DF">
    <w:pPr>
      <w:bidi w:val="0"/>
      <w:spacing w:after="0" w:line="240" w:lineRule="auto"/>
      <w:jc w:val="center"/>
      <w:rPr>
        <w:rFonts w:ascii="Times New Roman" w:hAnsi="Times New Roman" w:cs="Times New Roman"/>
        <w:sz w:val="20"/>
      </w:rPr>
    </w:pPr>
    <w:r w:rsidRPr="00C420DF">
      <w:rPr>
        <w:rFonts w:ascii="Times New Roman" w:hAnsi="Times New Roman" w:cs="Times New Roman"/>
        <w:sz w:val="20"/>
      </w:rPr>
      <w:fldChar w:fldCharType="begin"/>
    </w:r>
    <w:r w:rsidR="00C420DF" w:rsidRPr="00C420DF">
      <w:rPr>
        <w:rFonts w:ascii="Times New Roman" w:hAnsi="Times New Roman" w:cs="Times New Roman"/>
        <w:sz w:val="20"/>
      </w:rPr>
      <w:instrText xml:space="preserve"> page </w:instrText>
    </w:r>
    <w:r w:rsidRPr="00C420DF">
      <w:rPr>
        <w:rFonts w:ascii="Times New Roman" w:hAnsi="Times New Roman" w:cs="Times New Roman"/>
        <w:sz w:val="20"/>
      </w:rPr>
      <w:fldChar w:fldCharType="separate"/>
    </w:r>
    <w:r w:rsidR="00B33640">
      <w:rPr>
        <w:rFonts w:ascii="Times New Roman" w:hAnsi="Times New Roman" w:cs="Times New Roman"/>
        <w:noProof/>
        <w:sz w:val="20"/>
      </w:rPr>
      <w:t>99</w:t>
    </w:r>
    <w:r w:rsidRPr="00C420D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7440DE" w:rsidP="00C420DF">
    <w:pPr>
      <w:bidi w:val="0"/>
      <w:spacing w:after="0" w:line="240" w:lineRule="auto"/>
      <w:jc w:val="center"/>
      <w:rPr>
        <w:rFonts w:ascii="Times New Roman" w:hAnsi="Times New Roman" w:cs="Times New Roman"/>
        <w:sz w:val="20"/>
      </w:rPr>
    </w:pPr>
    <w:r w:rsidRPr="00C420DF">
      <w:rPr>
        <w:rFonts w:ascii="Times New Roman" w:hAnsi="Times New Roman" w:cs="Times New Roman"/>
        <w:sz w:val="20"/>
      </w:rPr>
      <w:fldChar w:fldCharType="begin"/>
    </w:r>
    <w:r w:rsidR="00C420DF" w:rsidRPr="00C420DF">
      <w:rPr>
        <w:rFonts w:ascii="Times New Roman" w:hAnsi="Times New Roman" w:cs="Times New Roman"/>
        <w:sz w:val="20"/>
      </w:rPr>
      <w:instrText xml:space="preserve"> page </w:instrText>
    </w:r>
    <w:r w:rsidRPr="00C420DF">
      <w:rPr>
        <w:rFonts w:ascii="Times New Roman" w:hAnsi="Times New Roman" w:cs="Times New Roman"/>
        <w:sz w:val="20"/>
      </w:rPr>
      <w:fldChar w:fldCharType="separate"/>
    </w:r>
    <w:r w:rsidR="00B33640">
      <w:rPr>
        <w:rFonts w:ascii="Times New Roman" w:hAnsi="Times New Roman" w:cs="Times New Roman"/>
        <w:noProof/>
        <w:sz w:val="20"/>
      </w:rPr>
      <w:t>100</w:t>
    </w:r>
    <w:r w:rsidRPr="00C420D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7440DE" w:rsidP="00C420DF">
    <w:pPr>
      <w:bidi w:val="0"/>
      <w:spacing w:after="0" w:line="240" w:lineRule="auto"/>
      <w:jc w:val="center"/>
      <w:rPr>
        <w:rFonts w:ascii="Times New Roman" w:hAnsi="Times New Roman" w:cs="Times New Roman"/>
        <w:sz w:val="20"/>
      </w:rPr>
    </w:pPr>
    <w:r w:rsidRPr="00C420DF">
      <w:rPr>
        <w:rFonts w:ascii="Times New Roman" w:hAnsi="Times New Roman" w:cs="Times New Roman"/>
        <w:sz w:val="20"/>
      </w:rPr>
      <w:fldChar w:fldCharType="begin"/>
    </w:r>
    <w:r w:rsidR="00C420DF" w:rsidRPr="00C420DF">
      <w:rPr>
        <w:rFonts w:ascii="Times New Roman" w:hAnsi="Times New Roman" w:cs="Times New Roman"/>
        <w:sz w:val="20"/>
      </w:rPr>
      <w:instrText xml:space="preserve"> page </w:instrText>
    </w:r>
    <w:r w:rsidRPr="00C420DF">
      <w:rPr>
        <w:rFonts w:ascii="Times New Roman" w:hAnsi="Times New Roman" w:cs="Times New Roman"/>
        <w:sz w:val="20"/>
      </w:rPr>
      <w:fldChar w:fldCharType="separate"/>
    </w:r>
    <w:r w:rsidR="00C420DF">
      <w:rPr>
        <w:rFonts w:ascii="Times New Roman" w:hAnsi="Times New Roman" w:cs="Times New Roman"/>
        <w:noProof/>
        <w:sz w:val="20"/>
      </w:rPr>
      <w:t>3</w:t>
    </w:r>
    <w:r w:rsidRPr="00C420D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7440DE" w:rsidP="00C420DF">
    <w:pPr>
      <w:bidi w:val="0"/>
      <w:spacing w:after="0" w:line="240" w:lineRule="auto"/>
      <w:jc w:val="center"/>
      <w:rPr>
        <w:rFonts w:ascii="Times New Roman" w:hAnsi="Times New Roman" w:cs="Times New Roman"/>
        <w:sz w:val="20"/>
      </w:rPr>
    </w:pPr>
    <w:r w:rsidRPr="00C420DF">
      <w:rPr>
        <w:rFonts w:ascii="Times New Roman" w:hAnsi="Times New Roman" w:cs="Times New Roman"/>
        <w:sz w:val="20"/>
      </w:rPr>
      <w:fldChar w:fldCharType="begin"/>
    </w:r>
    <w:r w:rsidR="00C420DF" w:rsidRPr="00C420DF">
      <w:rPr>
        <w:rFonts w:ascii="Times New Roman" w:hAnsi="Times New Roman" w:cs="Times New Roman"/>
        <w:sz w:val="20"/>
      </w:rPr>
      <w:instrText xml:space="preserve"> page </w:instrText>
    </w:r>
    <w:r w:rsidRPr="00C420DF">
      <w:rPr>
        <w:rFonts w:ascii="Times New Roman" w:hAnsi="Times New Roman" w:cs="Times New Roman"/>
        <w:sz w:val="20"/>
      </w:rPr>
      <w:fldChar w:fldCharType="separate"/>
    </w:r>
    <w:r w:rsidR="00B33640">
      <w:rPr>
        <w:rFonts w:ascii="Times New Roman" w:hAnsi="Times New Roman" w:cs="Times New Roman"/>
        <w:noProof/>
        <w:sz w:val="20"/>
      </w:rPr>
      <w:t>101</w:t>
    </w:r>
    <w:r w:rsidRPr="00C420D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7440DE" w:rsidP="00C420DF">
    <w:pPr>
      <w:bidi w:val="0"/>
      <w:spacing w:after="0" w:line="240" w:lineRule="auto"/>
      <w:jc w:val="center"/>
      <w:rPr>
        <w:rFonts w:ascii="Times New Roman" w:hAnsi="Times New Roman" w:cs="Times New Roman"/>
        <w:sz w:val="20"/>
      </w:rPr>
    </w:pPr>
    <w:r w:rsidRPr="00C420DF">
      <w:rPr>
        <w:rFonts w:ascii="Times New Roman" w:hAnsi="Times New Roman" w:cs="Times New Roman"/>
        <w:sz w:val="20"/>
      </w:rPr>
      <w:fldChar w:fldCharType="begin"/>
    </w:r>
    <w:r w:rsidR="00C420DF" w:rsidRPr="00C420DF">
      <w:rPr>
        <w:rFonts w:ascii="Times New Roman" w:hAnsi="Times New Roman" w:cs="Times New Roman"/>
        <w:sz w:val="20"/>
      </w:rPr>
      <w:instrText xml:space="preserve"> page </w:instrText>
    </w:r>
    <w:r w:rsidRPr="00C420DF">
      <w:rPr>
        <w:rFonts w:ascii="Times New Roman" w:hAnsi="Times New Roman" w:cs="Times New Roman"/>
        <w:sz w:val="20"/>
      </w:rPr>
      <w:fldChar w:fldCharType="separate"/>
    </w:r>
    <w:r w:rsidR="00B73290">
      <w:rPr>
        <w:rFonts w:ascii="Times New Roman" w:hAnsi="Times New Roman" w:cs="Times New Roman"/>
        <w:noProof/>
        <w:sz w:val="20"/>
      </w:rPr>
      <w:t>100</w:t>
    </w:r>
    <w:r w:rsidRPr="00C420DF">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7440DE" w:rsidP="00C420DF">
    <w:pPr>
      <w:bidi w:val="0"/>
      <w:spacing w:after="0" w:line="240" w:lineRule="auto"/>
      <w:jc w:val="center"/>
      <w:rPr>
        <w:rFonts w:ascii="Times New Roman" w:hAnsi="Times New Roman" w:cs="Times New Roman"/>
        <w:sz w:val="20"/>
      </w:rPr>
    </w:pPr>
    <w:r w:rsidRPr="00C420DF">
      <w:rPr>
        <w:rFonts w:ascii="Times New Roman" w:hAnsi="Times New Roman" w:cs="Times New Roman"/>
        <w:sz w:val="20"/>
      </w:rPr>
      <w:fldChar w:fldCharType="begin"/>
    </w:r>
    <w:r w:rsidR="00C420DF" w:rsidRPr="00C420DF">
      <w:rPr>
        <w:rFonts w:ascii="Times New Roman" w:hAnsi="Times New Roman" w:cs="Times New Roman"/>
        <w:sz w:val="20"/>
      </w:rPr>
      <w:instrText xml:space="preserve"> page </w:instrText>
    </w:r>
    <w:r w:rsidRPr="00C420DF">
      <w:rPr>
        <w:rFonts w:ascii="Times New Roman" w:hAnsi="Times New Roman" w:cs="Times New Roman"/>
        <w:sz w:val="20"/>
      </w:rPr>
      <w:fldChar w:fldCharType="separate"/>
    </w:r>
    <w:r w:rsidR="00B33640">
      <w:rPr>
        <w:rFonts w:ascii="Times New Roman" w:hAnsi="Times New Roman" w:cs="Times New Roman"/>
        <w:noProof/>
        <w:sz w:val="20"/>
      </w:rPr>
      <w:t>102</w:t>
    </w:r>
    <w:r w:rsidRPr="00C420DF">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7440DE" w:rsidP="00C420DF">
    <w:pPr>
      <w:bidi w:val="0"/>
      <w:spacing w:after="0" w:line="240" w:lineRule="auto"/>
      <w:jc w:val="center"/>
      <w:rPr>
        <w:rFonts w:ascii="Times New Roman" w:hAnsi="Times New Roman" w:cs="Times New Roman"/>
        <w:sz w:val="20"/>
      </w:rPr>
    </w:pPr>
    <w:r w:rsidRPr="00C420DF">
      <w:rPr>
        <w:rFonts w:ascii="Times New Roman" w:hAnsi="Times New Roman" w:cs="Times New Roman"/>
        <w:sz w:val="20"/>
      </w:rPr>
      <w:fldChar w:fldCharType="begin"/>
    </w:r>
    <w:r w:rsidR="00C420DF" w:rsidRPr="00C420DF">
      <w:rPr>
        <w:rFonts w:ascii="Times New Roman" w:hAnsi="Times New Roman" w:cs="Times New Roman"/>
        <w:sz w:val="20"/>
      </w:rPr>
      <w:instrText xml:space="preserve"> page </w:instrText>
    </w:r>
    <w:r w:rsidRPr="00C420DF">
      <w:rPr>
        <w:rFonts w:ascii="Times New Roman" w:hAnsi="Times New Roman" w:cs="Times New Roman"/>
        <w:sz w:val="20"/>
      </w:rPr>
      <w:fldChar w:fldCharType="separate"/>
    </w:r>
    <w:r w:rsidR="00B73290">
      <w:rPr>
        <w:rFonts w:ascii="Times New Roman" w:hAnsi="Times New Roman" w:cs="Times New Roman"/>
        <w:noProof/>
        <w:sz w:val="20"/>
      </w:rPr>
      <w:t>101</w:t>
    </w:r>
    <w:r w:rsidRPr="00C420DF">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7440DE" w:rsidP="00C420DF">
    <w:pPr>
      <w:bidi w:val="0"/>
      <w:spacing w:after="0" w:line="240" w:lineRule="auto"/>
      <w:jc w:val="center"/>
      <w:rPr>
        <w:rFonts w:ascii="Times New Roman" w:hAnsi="Times New Roman" w:cs="Times New Roman"/>
        <w:sz w:val="20"/>
      </w:rPr>
    </w:pPr>
    <w:r w:rsidRPr="00C420DF">
      <w:rPr>
        <w:rFonts w:ascii="Times New Roman" w:hAnsi="Times New Roman" w:cs="Times New Roman"/>
        <w:sz w:val="20"/>
      </w:rPr>
      <w:fldChar w:fldCharType="begin"/>
    </w:r>
    <w:r w:rsidR="00C420DF" w:rsidRPr="00C420DF">
      <w:rPr>
        <w:rFonts w:ascii="Times New Roman" w:hAnsi="Times New Roman" w:cs="Times New Roman"/>
        <w:sz w:val="20"/>
      </w:rPr>
      <w:instrText xml:space="preserve"> page </w:instrText>
    </w:r>
    <w:r w:rsidRPr="00C420DF">
      <w:rPr>
        <w:rFonts w:ascii="Times New Roman" w:hAnsi="Times New Roman" w:cs="Times New Roman"/>
        <w:sz w:val="20"/>
      </w:rPr>
      <w:fldChar w:fldCharType="separate"/>
    </w:r>
    <w:r w:rsidR="00B33640">
      <w:rPr>
        <w:rFonts w:ascii="Times New Roman" w:hAnsi="Times New Roman" w:cs="Times New Roman"/>
        <w:noProof/>
        <w:sz w:val="20"/>
      </w:rPr>
      <w:t>103</w:t>
    </w:r>
    <w:r w:rsidRPr="00C420DF">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7440DE" w:rsidP="00C420DF">
    <w:pPr>
      <w:bidi w:val="0"/>
      <w:spacing w:after="0" w:line="240" w:lineRule="auto"/>
      <w:jc w:val="center"/>
      <w:rPr>
        <w:rFonts w:ascii="Times New Roman" w:hAnsi="Times New Roman" w:cs="Times New Roman"/>
        <w:sz w:val="20"/>
      </w:rPr>
    </w:pPr>
    <w:r w:rsidRPr="00C420DF">
      <w:rPr>
        <w:rFonts w:ascii="Times New Roman" w:hAnsi="Times New Roman" w:cs="Times New Roman"/>
        <w:sz w:val="20"/>
      </w:rPr>
      <w:fldChar w:fldCharType="begin"/>
    </w:r>
    <w:r w:rsidR="00C420DF" w:rsidRPr="00C420DF">
      <w:rPr>
        <w:rFonts w:ascii="Times New Roman" w:hAnsi="Times New Roman" w:cs="Times New Roman"/>
        <w:sz w:val="20"/>
      </w:rPr>
      <w:instrText xml:space="preserve"> page </w:instrText>
    </w:r>
    <w:r w:rsidRPr="00C420DF">
      <w:rPr>
        <w:rFonts w:ascii="Times New Roman" w:hAnsi="Times New Roman" w:cs="Times New Roman"/>
        <w:sz w:val="20"/>
      </w:rPr>
      <w:fldChar w:fldCharType="separate"/>
    </w:r>
    <w:r w:rsidR="00B73290">
      <w:rPr>
        <w:rFonts w:ascii="Times New Roman" w:hAnsi="Times New Roman" w:cs="Times New Roman"/>
        <w:noProof/>
        <w:sz w:val="20"/>
      </w:rPr>
      <w:t>103</w:t>
    </w:r>
    <w:r w:rsidRPr="00C420D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1E" w:rsidRDefault="00EE751E" w:rsidP="00B66F2E">
      <w:pPr>
        <w:spacing w:after="0" w:line="240" w:lineRule="auto"/>
      </w:pPr>
      <w:r>
        <w:separator/>
      </w:r>
    </w:p>
  </w:footnote>
  <w:footnote w:type="continuationSeparator" w:id="0">
    <w:p w:rsidR="00EE751E" w:rsidRDefault="00EE751E" w:rsidP="00B66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C420DF" w:rsidP="00C420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420DF">
      <w:rPr>
        <w:rFonts w:ascii="Times New Roman" w:hAnsi="Times New Roman" w:cs="Times New Roman" w:hint="eastAsia"/>
        <w:sz w:val="20"/>
        <w:szCs w:val="20"/>
      </w:rPr>
      <w:tab/>
    </w:r>
    <w:r w:rsidRPr="00C420DF">
      <w:rPr>
        <w:rFonts w:ascii="Times New Roman" w:hAnsi="Times New Roman" w:cs="Times New Roman"/>
        <w:sz w:val="20"/>
        <w:szCs w:val="20"/>
      </w:rPr>
      <w:t>New York Science Journal 201</w:t>
    </w:r>
    <w:r w:rsidRPr="00C420DF">
      <w:rPr>
        <w:rFonts w:ascii="Times New Roman" w:hAnsi="Times New Roman" w:cs="Times New Roman" w:hint="eastAsia"/>
        <w:sz w:val="20"/>
        <w:szCs w:val="20"/>
      </w:rPr>
      <w:t>7</w:t>
    </w:r>
    <w:proofErr w:type="gramStart"/>
    <w:r w:rsidRPr="00C420DF">
      <w:rPr>
        <w:rFonts w:ascii="Times New Roman" w:hAnsi="Times New Roman" w:cs="Times New Roman"/>
        <w:sz w:val="20"/>
        <w:szCs w:val="20"/>
      </w:rPr>
      <w:t>;</w:t>
    </w:r>
    <w:r w:rsidRPr="00C420DF">
      <w:rPr>
        <w:rFonts w:ascii="Times New Roman" w:hAnsi="Times New Roman" w:cs="Times New Roman" w:hint="eastAsia"/>
        <w:sz w:val="20"/>
        <w:szCs w:val="20"/>
      </w:rPr>
      <w:t>10</w:t>
    </w:r>
    <w:proofErr w:type="gramEnd"/>
    <w:r w:rsidRPr="00C420DF">
      <w:rPr>
        <w:rFonts w:ascii="Times New Roman" w:hAnsi="Times New Roman" w:cs="Times New Roman"/>
        <w:sz w:val="20"/>
        <w:szCs w:val="20"/>
      </w:rPr>
      <w:t>(</w:t>
    </w:r>
    <w:r w:rsidRPr="00C420DF">
      <w:rPr>
        <w:rFonts w:ascii="Times New Roman" w:hAnsi="Times New Roman" w:cs="Times New Roman" w:hint="eastAsia"/>
        <w:sz w:val="20"/>
        <w:szCs w:val="20"/>
      </w:rPr>
      <w:t>4</w:t>
    </w:r>
    <w:r w:rsidRPr="00C420DF">
      <w:rPr>
        <w:rFonts w:ascii="Times New Roman" w:hAnsi="Times New Roman" w:cs="Times New Roman"/>
        <w:sz w:val="20"/>
        <w:szCs w:val="20"/>
      </w:rPr>
      <w:t>)</w:t>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ab/>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 xml:space="preserve"> </w:t>
    </w:r>
    <w:r w:rsidRPr="00C420DF">
      <w:rPr>
        <w:rFonts w:ascii="Times New Roman" w:hAnsi="Times New Roman" w:cs="Times New Roman"/>
        <w:iCs/>
        <w:sz w:val="20"/>
        <w:szCs w:val="20"/>
      </w:rPr>
      <w:t xml:space="preserve">   </w:t>
    </w:r>
    <w:hyperlink r:id="rId1" w:history="1">
      <w:r w:rsidRPr="00C420DF">
        <w:rPr>
          <w:rStyle w:val="Hyperlink"/>
          <w:rFonts w:ascii="Times New Roman" w:hAnsi="Times New Roman" w:cs="Times New Roman"/>
          <w:color w:val="0000FF"/>
          <w:sz w:val="20"/>
          <w:szCs w:val="20"/>
        </w:rPr>
        <w:t>http://www.sciencepub.net/newyork</w:t>
      </w:r>
    </w:hyperlink>
  </w:p>
  <w:p w:rsidR="00C420DF" w:rsidRPr="00C420DF" w:rsidRDefault="00C420DF" w:rsidP="00C420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C420DF" w:rsidP="00C420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420DF">
      <w:rPr>
        <w:rFonts w:ascii="Times New Roman" w:hAnsi="Times New Roman" w:cs="Times New Roman" w:hint="eastAsia"/>
        <w:sz w:val="20"/>
        <w:szCs w:val="20"/>
      </w:rPr>
      <w:tab/>
    </w:r>
    <w:r w:rsidRPr="00C420DF">
      <w:rPr>
        <w:rFonts w:ascii="Times New Roman" w:hAnsi="Times New Roman" w:cs="Times New Roman"/>
        <w:sz w:val="20"/>
        <w:szCs w:val="20"/>
      </w:rPr>
      <w:t>New York Science Journal 201</w:t>
    </w:r>
    <w:r w:rsidRPr="00C420DF">
      <w:rPr>
        <w:rFonts w:ascii="Times New Roman" w:hAnsi="Times New Roman" w:cs="Times New Roman" w:hint="eastAsia"/>
        <w:sz w:val="20"/>
        <w:szCs w:val="20"/>
      </w:rPr>
      <w:t>7</w:t>
    </w:r>
    <w:proofErr w:type="gramStart"/>
    <w:r w:rsidRPr="00C420DF">
      <w:rPr>
        <w:rFonts w:ascii="Times New Roman" w:hAnsi="Times New Roman" w:cs="Times New Roman"/>
        <w:sz w:val="20"/>
        <w:szCs w:val="20"/>
      </w:rPr>
      <w:t>;</w:t>
    </w:r>
    <w:r w:rsidRPr="00C420DF">
      <w:rPr>
        <w:rFonts w:ascii="Times New Roman" w:hAnsi="Times New Roman" w:cs="Times New Roman" w:hint="eastAsia"/>
        <w:sz w:val="20"/>
        <w:szCs w:val="20"/>
      </w:rPr>
      <w:t>10</w:t>
    </w:r>
    <w:proofErr w:type="gramEnd"/>
    <w:r w:rsidRPr="00C420DF">
      <w:rPr>
        <w:rFonts w:ascii="Times New Roman" w:hAnsi="Times New Roman" w:cs="Times New Roman"/>
        <w:sz w:val="20"/>
        <w:szCs w:val="20"/>
      </w:rPr>
      <w:t>(</w:t>
    </w:r>
    <w:r w:rsidRPr="00C420DF">
      <w:rPr>
        <w:rFonts w:ascii="Times New Roman" w:hAnsi="Times New Roman" w:cs="Times New Roman" w:hint="eastAsia"/>
        <w:sz w:val="20"/>
        <w:szCs w:val="20"/>
      </w:rPr>
      <w:t>4</w:t>
    </w:r>
    <w:r w:rsidRPr="00C420DF">
      <w:rPr>
        <w:rFonts w:ascii="Times New Roman" w:hAnsi="Times New Roman" w:cs="Times New Roman"/>
        <w:sz w:val="20"/>
        <w:szCs w:val="20"/>
      </w:rPr>
      <w:t>)</w:t>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ab/>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 xml:space="preserve"> </w:t>
    </w:r>
    <w:r w:rsidRPr="00C420DF">
      <w:rPr>
        <w:rFonts w:ascii="Times New Roman" w:hAnsi="Times New Roman" w:cs="Times New Roman"/>
        <w:iCs/>
        <w:sz w:val="20"/>
        <w:szCs w:val="20"/>
      </w:rPr>
      <w:t xml:space="preserve">   </w:t>
    </w:r>
    <w:hyperlink r:id="rId1" w:history="1">
      <w:r w:rsidRPr="00C420DF">
        <w:rPr>
          <w:rStyle w:val="Hyperlink"/>
          <w:rFonts w:ascii="Times New Roman" w:hAnsi="Times New Roman" w:cs="Times New Roman"/>
          <w:color w:val="0000FF"/>
          <w:sz w:val="20"/>
          <w:szCs w:val="20"/>
        </w:rPr>
        <w:t>http://www.sciencepub.net/newyork</w:t>
      </w:r>
    </w:hyperlink>
  </w:p>
  <w:p w:rsidR="00C420DF" w:rsidRPr="00C420DF" w:rsidRDefault="00C420DF" w:rsidP="00C420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C420DF" w:rsidP="00C420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420DF">
      <w:rPr>
        <w:rFonts w:ascii="Times New Roman" w:hAnsi="Times New Roman" w:cs="Times New Roman" w:hint="eastAsia"/>
        <w:sz w:val="20"/>
        <w:szCs w:val="20"/>
      </w:rPr>
      <w:tab/>
    </w:r>
    <w:r w:rsidRPr="00C420DF">
      <w:rPr>
        <w:rFonts w:ascii="Times New Roman" w:hAnsi="Times New Roman" w:cs="Times New Roman"/>
        <w:sz w:val="20"/>
        <w:szCs w:val="20"/>
      </w:rPr>
      <w:t>New York Science Journal 201</w:t>
    </w:r>
    <w:r w:rsidRPr="00C420DF">
      <w:rPr>
        <w:rFonts w:ascii="Times New Roman" w:hAnsi="Times New Roman" w:cs="Times New Roman" w:hint="eastAsia"/>
        <w:sz w:val="20"/>
        <w:szCs w:val="20"/>
      </w:rPr>
      <w:t>7</w:t>
    </w:r>
    <w:proofErr w:type="gramStart"/>
    <w:r w:rsidRPr="00C420DF">
      <w:rPr>
        <w:rFonts w:ascii="Times New Roman" w:hAnsi="Times New Roman" w:cs="Times New Roman"/>
        <w:sz w:val="20"/>
        <w:szCs w:val="20"/>
      </w:rPr>
      <w:t>;</w:t>
    </w:r>
    <w:r w:rsidRPr="00C420DF">
      <w:rPr>
        <w:rFonts w:ascii="Times New Roman" w:hAnsi="Times New Roman" w:cs="Times New Roman" w:hint="eastAsia"/>
        <w:sz w:val="20"/>
        <w:szCs w:val="20"/>
      </w:rPr>
      <w:t>10</w:t>
    </w:r>
    <w:proofErr w:type="gramEnd"/>
    <w:r w:rsidRPr="00C420DF">
      <w:rPr>
        <w:rFonts w:ascii="Times New Roman" w:hAnsi="Times New Roman" w:cs="Times New Roman"/>
        <w:sz w:val="20"/>
        <w:szCs w:val="20"/>
      </w:rPr>
      <w:t>(</w:t>
    </w:r>
    <w:r w:rsidRPr="00C420DF">
      <w:rPr>
        <w:rFonts w:ascii="Times New Roman" w:hAnsi="Times New Roman" w:cs="Times New Roman" w:hint="eastAsia"/>
        <w:sz w:val="20"/>
        <w:szCs w:val="20"/>
      </w:rPr>
      <w:t>4</w:t>
    </w:r>
    <w:r w:rsidRPr="00C420DF">
      <w:rPr>
        <w:rFonts w:ascii="Times New Roman" w:hAnsi="Times New Roman" w:cs="Times New Roman"/>
        <w:sz w:val="20"/>
        <w:szCs w:val="20"/>
      </w:rPr>
      <w:t>)</w:t>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ab/>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 xml:space="preserve"> </w:t>
    </w:r>
    <w:r w:rsidRPr="00C420DF">
      <w:rPr>
        <w:rFonts w:ascii="Times New Roman" w:hAnsi="Times New Roman" w:cs="Times New Roman"/>
        <w:iCs/>
        <w:sz w:val="20"/>
        <w:szCs w:val="20"/>
      </w:rPr>
      <w:t xml:space="preserve">   </w:t>
    </w:r>
    <w:hyperlink r:id="rId1" w:history="1">
      <w:r w:rsidRPr="00C420DF">
        <w:rPr>
          <w:rStyle w:val="Hyperlink"/>
          <w:rFonts w:ascii="Times New Roman" w:hAnsi="Times New Roman" w:cs="Times New Roman"/>
          <w:color w:val="0000FF"/>
          <w:sz w:val="20"/>
          <w:szCs w:val="20"/>
        </w:rPr>
        <w:t>http://www.sciencepub.net/newyork</w:t>
      </w:r>
    </w:hyperlink>
  </w:p>
  <w:p w:rsidR="00C420DF" w:rsidRPr="00C420DF" w:rsidRDefault="00C420DF" w:rsidP="00C420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C420DF" w:rsidP="00C420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420DF">
      <w:rPr>
        <w:rFonts w:ascii="Times New Roman" w:hAnsi="Times New Roman" w:cs="Times New Roman" w:hint="eastAsia"/>
        <w:sz w:val="20"/>
        <w:szCs w:val="20"/>
      </w:rPr>
      <w:tab/>
    </w:r>
    <w:r w:rsidRPr="00C420DF">
      <w:rPr>
        <w:rFonts w:ascii="Times New Roman" w:hAnsi="Times New Roman" w:cs="Times New Roman"/>
        <w:sz w:val="20"/>
        <w:szCs w:val="20"/>
      </w:rPr>
      <w:t>New York Science Journal 201</w:t>
    </w:r>
    <w:r w:rsidRPr="00C420DF">
      <w:rPr>
        <w:rFonts w:ascii="Times New Roman" w:hAnsi="Times New Roman" w:cs="Times New Roman" w:hint="eastAsia"/>
        <w:sz w:val="20"/>
        <w:szCs w:val="20"/>
      </w:rPr>
      <w:t>7</w:t>
    </w:r>
    <w:proofErr w:type="gramStart"/>
    <w:r w:rsidRPr="00C420DF">
      <w:rPr>
        <w:rFonts w:ascii="Times New Roman" w:hAnsi="Times New Roman" w:cs="Times New Roman"/>
        <w:sz w:val="20"/>
        <w:szCs w:val="20"/>
      </w:rPr>
      <w:t>;</w:t>
    </w:r>
    <w:r w:rsidRPr="00C420DF">
      <w:rPr>
        <w:rFonts w:ascii="Times New Roman" w:hAnsi="Times New Roman" w:cs="Times New Roman" w:hint="eastAsia"/>
        <w:sz w:val="20"/>
        <w:szCs w:val="20"/>
      </w:rPr>
      <w:t>10</w:t>
    </w:r>
    <w:proofErr w:type="gramEnd"/>
    <w:r w:rsidRPr="00C420DF">
      <w:rPr>
        <w:rFonts w:ascii="Times New Roman" w:hAnsi="Times New Roman" w:cs="Times New Roman"/>
        <w:sz w:val="20"/>
        <w:szCs w:val="20"/>
      </w:rPr>
      <w:t>(</w:t>
    </w:r>
    <w:r w:rsidRPr="00C420DF">
      <w:rPr>
        <w:rFonts w:ascii="Times New Roman" w:hAnsi="Times New Roman" w:cs="Times New Roman" w:hint="eastAsia"/>
        <w:sz w:val="20"/>
        <w:szCs w:val="20"/>
      </w:rPr>
      <w:t>4</w:t>
    </w:r>
    <w:r w:rsidRPr="00C420DF">
      <w:rPr>
        <w:rFonts w:ascii="Times New Roman" w:hAnsi="Times New Roman" w:cs="Times New Roman"/>
        <w:sz w:val="20"/>
        <w:szCs w:val="20"/>
      </w:rPr>
      <w:t>)</w:t>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ab/>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 xml:space="preserve"> </w:t>
    </w:r>
    <w:r w:rsidRPr="00C420DF">
      <w:rPr>
        <w:rFonts w:ascii="Times New Roman" w:hAnsi="Times New Roman" w:cs="Times New Roman"/>
        <w:iCs/>
        <w:sz w:val="20"/>
        <w:szCs w:val="20"/>
      </w:rPr>
      <w:t xml:space="preserve">   </w:t>
    </w:r>
    <w:hyperlink r:id="rId1" w:history="1">
      <w:r w:rsidRPr="00C420DF">
        <w:rPr>
          <w:rStyle w:val="Hyperlink"/>
          <w:rFonts w:ascii="Times New Roman" w:hAnsi="Times New Roman" w:cs="Times New Roman"/>
          <w:color w:val="0000FF"/>
          <w:sz w:val="20"/>
          <w:szCs w:val="20"/>
        </w:rPr>
        <w:t>http://www.sciencepub.net/newyork</w:t>
      </w:r>
    </w:hyperlink>
  </w:p>
  <w:p w:rsidR="00C420DF" w:rsidRPr="00C420DF" w:rsidRDefault="00C420DF" w:rsidP="00C420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C420DF" w:rsidP="00C420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420DF">
      <w:rPr>
        <w:rFonts w:ascii="Times New Roman" w:hAnsi="Times New Roman" w:cs="Times New Roman" w:hint="eastAsia"/>
        <w:sz w:val="20"/>
        <w:szCs w:val="20"/>
      </w:rPr>
      <w:tab/>
    </w:r>
    <w:r w:rsidRPr="00C420DF">
      <w:rPr>
        <w:rFonts w:ascii="Times New Roman" w:hAnsi="Times New Roman" w:cs="Times New Roman"/>
        <w:sz w:val="20"/>
        <w:szCs w:val="20"/>
      </w:rPr>
      <w:t>New York Science Journal 201</w:t>
    </w:r>
    <w:r w:rsidRPr="00C420DF">
      <w:rPr>
        <w:rFonts w:ascii="Times New Roman" w:hAnsi="Times New Roman" w:cs="Times New Roman" w:hint="eastAsia"/>
        <w:sz w:val="20"/>
        <w:szCs w:val="20"/>
      </w:rPr>
      <w:t>7</w:t>
    </w:r>
    <w:proofErr w:type="gramStart"/>
    <w:r w:rsidRPr="00C420DF">
      <w:rPr>
        <w:rFonts w:ascii="Times New Roman" w:hAnsi="Times New Roman" w:cs="Times New Roman"/>
        <w:sz w:val="20"/>
        <w:szCs w:val="20"/>
      </w:rPr>
      <w:t>;</w:t>
    </w:r>
    <w:r w:rsidRPr="00C420DF">
      <w:rPr>
        <w:rFonts w:ascii="Times New Roman" w:hAnsi="Times New Roman" w:cs="Times New Roman" w:hint="eastAsia"/>
        <w:sz w:val="20"/>
        <w:szCs w:val="20"/>
      </w:rPr>
      <w:t>10</w:t>
    </w:r>
    <w:proofErr w:type="gramEnd"/>
    <w:r w:rsidRPr="00C420DF">
      <w:rPr>
        <w:rFonts w:ascii="Times New Roman" w:hAnsi="Times New Roman" w:cs="Times New Roman"/>
        <w:sz w:val="20"/>
        <w:szCs w:val="20"/>
      </w:rPr>
      <w:t>(</w:t>
    </w:r>
    <w:r w:rsidRPr="00C420DF">
      <w:rPr>
        <w:rFonts w:ascii="Times New Roman" w:hAnsi="Times New Roman" w:cs="Times New Roman" w:hint="eastAsia"/>
        <w:sz w:val="20"/>
        <w:szCs w:val="20"/>
      </w:rPr>
      <w:t>4</w:t>
    </w:r>
    <w:r w:rsidRPr="00C420DF">
      <w:rPr>
        <w:rFonts w:ascii="Times New Roman" w:hAnsi="Times New Roman" w:cs="Times New Roman"/>
        <w:sz w:val="20"/>
        <w:szCs w:val="20"/>
      </w:rPr>
      <w:t>)</w:t>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ab/>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 xml:space="preserve"> </w:t>
    </w:r>
    <w:r w:rsidRPr="00C420DF">
      <w:rPr>
        <w:rFonts w:ascii="Times New Roman" w:hAnsi="Times New Roman" w:cs="Times New Roman"/>
        <w:iCs/>
        <w:sz w:val="20"/>
        <w:szCs w:val="20"/>
      </w:rPr>
      <w:t xml:space="preserve">   </w:t>
    </w:r>
    <w:hyperlink r:id="rId1" w:history="1">
      <w:r w:rsidRPr="00C420DF">
        <w:rPr>
          <w:rStyle w:val="Hyperlink"/>
          <w:rFonts w:ascii="Times New Roman" w:hAnsi="Times New Roman" w:cs="Times New Roman"/>
          <w:color w:val="0000FF"/>
          <w:sz w:val="20"/>
          <w:szCs w:val="20"/>
        </w:rPr>
        <w:t>http://www.sciencepub.net/newyork</w:t>
      </w:r>
    </w:hyperlink>
  </w:p>
  <w:p w:rsidR="00C420DF" w:rsidRPr="00C420DF" w:rsidRDefault="00C420DF" w:rsidP="00C420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C420DF" w:rsidP="00C420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420DF">
      <w:rPr>
        <w:rFonts w:ascii="Times New Roman" w:hAnsi="Times New Roman" w:cs="Times New Roman" w:hint="eastAsia"/>
        <w:sz w:val="20"/>
        <w:szCs w:val="20"/>
      </w:rPr>
      <w:tab/>
    </w:r>
    <w:r w:rsidRPr="00C420DF">
      <w:rPr>
        <w:rFonts w:ascii="Times New Roman" w:hAnsi="Times New Roman" w:cs="Times New Roman"/>
        <w:sz w:val="20"/>
        <w:szCs w:val="20"/>
      </w:rPr>
      <w:t>New York Science Journal 201</w:t>
    </w:r>
    <w:r w:rsidRPr="00C420DF">
      <w:rPr>
        <w:rFonts w:ascii="Times New Roman" w:hAnsi="Times New Roman" w:cs="Times New Roman" w:hint="eastAsia"/>
        <w:sz w:val="20"/>
        <w:szCs w:val="20"/>
      </w:rPr>
      <w:t>7</w:t>
    </w:r>
    <w:proofErr w:type="gramStart"/>
    <w:r w:rsidRPr="00C420DF">
      <w:rPr>
        <w:rFonts w:ascii="Times New Roman" w:hAnsi="Times New Roman" w:cs="Times New Roman"/>
        <w:sz w:val="20"/>
        <w:szCs w:val="20"/>
      </w:rPr>
      <w:t>;</w:t>
    </w:r>
    <w:r w:rsidRPr="00C420DF">
      <w:rPr>
        <w:rFonts w:ascii="Times New Roman" w:hAnsi="Times New Roman" w:cs="Times New Roman" w:hint="eastAsia"/>
        <w:sz w:val="20"/>
        <w:szCs w:val="20"/>
      </w:rPr>
      <w:t>10</w:t>
    </w:r>
    <w:proofErr w:type="gramEnd"/>
    <w:r w:rsidRPr="00C420DF">
      <w:rPr>
        <w:rFonts w:ascii="Times New Roman" w:hAnsi="Times New Roman" w:cs="Times New Roman"/>
        <w:sz w:val="20"/>
        <w:szCs w:val="20"/>
      </w:rPr>
      <w:t>(</w:t>
    </w:r>
    <w:r w:rsidRPr="00C420DF">
      <w:rPr>
        <w:rFonts w:ascii="Times New Roman" w:hAnsi="Times New Roman" w:cs="Times New Roman" w:hint="eastAsia"/>
        <w:sz w:val="20"/>
        <w:szCs w:val="20"/>
      </w:rPr>
      <w:t>4</w:t>
    </w:r>
    <w:r w:rsidRPr="00C420DF">
      <w:rPr>
        <w:rFonts w:ascii="Times New Roman" w:hAnsi="Times New Roman" w:cs="Times New Roman"/>
        <w:sz w:val="20"/>
        <w:szCs w:val="20"/>
      </w:rPr>
      <w:t>)</w:t>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ab/>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 xml:space="preserve"> </w:t>
    </w:r>
    <w:r w:rsidRPr="00C420DF">
      <w:rPr>
        <w:rFonts w:ascii="Times New Roman" w:hAnsi="Times New Roman" w:cs="Times New Roman"/>
        <w:iCs/>
        <w:sz w:val="20"/>
        <w:szCs w:val="20"/>
      </w:rPr>
      <w:t xml:space="preserve">   </w:t>
    </w:r>
    <w:hyperlink r:id="rId1" w:history="1">
      <w:r w:rsidRPr="00C420DF">
        <w:rPr>
          <w:rStyle w:val="Hyperlink"/>
          <w:rFonts w:ascii="Times New Roman" w:hAnsi="Times New Roman" w:cs="Times New Roman"/>
          <w:color w:val="0000FF"/>
          <w:sz w:val="20"/>
          <w:szCs w:val="20"/>
        </w:rPr>
        <w:t>http://www.sciencepub.net/newyork</w:t>
      </w:r>
    </w:hyperlink>
  </w:p>
  <w:p w:rsidR="00C420DF" w:rsidRPr="00C420DF" w:rsidRDefault="00C420DF" w:rsidP="00C420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C420DF" w:rsidP="00C420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420DF">
      <w:rPr>
        <w:rFonts w:ascii="Times New Roman" w:hAnsi="Times New Roman" w:cs="Times New Roman" w:hint="eastAsia"/>
        <w:sz w:val="20"/>
        <w:szCs w:val="20"/>
      </w:rPr>
      <w:tab/>
    </w:r>
    <w:r w:rsidRPr="00C420DF">
      <w:rPr>
        <w:rFonts w:ascii="Times New Roman" w:hAnsi="Times New Roman" w:cs="Times New Roman"/>
        <w:sz w:val="20"/>
        <w:szCs w:val="20"/>
      </w:rPr>
      <w:t>New York Science Journal 201</w:t>
    </w:r>
    <w:r w:rsidRPr="00C420DF">
      <w:rPr>
        <w:rFonts w:ascii="Times New Roman" w:hAnsi="Times New Roman" w:cs="Times New Roman" w:hint="eastAsia"/>
        <w:sz w:val="20"/>
        <w:szCs w:val="20"/>
      </w:rPr>
      <w:t>7</w:t>
    </w:r>
    <w:proofErr w:type="gramStart"/>
    <w:r w:rsidRPr="00C420DF">
      <w:rPr>
        <w:rFonts w:ascii="Times New Roman" w:hAnsi="Times New Roman" w:cs="Times New Roman"/>
        <w:sz w:val="20"/>
        <w:szCs w:val="20"/>
      </w:rPr>
      <w:t>;</w:t>
    </w:r>
    <w:r w:rsidRPr="00C420DF">
      <w:rPr>
        <w:rFonts w:ascii="Times New Roman" w:hAnsi="Times New Roman" w:cs="Times New Roman" w:hint="eastAsia"/>
        <w:sz w:val="20"/>
        <w:szCs w:val="20"/>
      </w:rPr>
      <w:t>10</w:t>
    </w:r>
    <w:proofErr w:type="gramEnd"/>
    <w:r w:rsidRPr="00C420DF">
      <w:rPr>
        <w:rFonts w:ascii="Times New Roman" w:hAnsi="Times New Roman" w:cs="Times New Roman"/>
        <w:sz w:val="20"/>
        <w:szCs w:val="20"/>
      </w:rPr>
      <w:t>(</w:t>
    </w:r>
    <w:r w:rsidRPr="00C420DF">
      <w:rPr>
        <w:rFonts w:ascii="Times New Roman" w:hAnsi="Times New Roman" w:cs="Times New Roman" w:hint="eastAsia"/>
        <w:sz w:val="20"/>
        <w:szCs w:val="20"/>
      </w:rPr>
      <w:t>4</w:t>
    </w:r>
    <w:r w:rsidRPr="00C420DF">
      <w:rPr>
        <w:rFonts w:ascii="Times New Roman" w:hAnsi="Times New Roman" w:cs="Times New Roman"/>
        <w:sz w:val="20"/>
        <w:szCs w:val="20"/>
      </w:rPr>
      <w:t>)</w:t>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ab/>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 xml:space="preserve"> </w:t>
    </w:r>
    <w:r w:rsidRPr="00C420DF">
      <w:rPr>
        <w:rFonts w:ascii="Times New Roman" w:hAnsi="Times New Roman" w:cs="Times New Roman"/>
        <w:iCs/>
        <w:sz w:val="20"/>
        <w:szCs w:val="20"/>
      </w:rPr>
      <w:t xml:space="preserve">   </w:t>
    </w:r>
    <w:hyperlink r:id="rId1" w:history="1">
      <w:r w:rsidRPr="00C420DF">
        <w:rPr>
          <w:rStyle w:val="Hyperlink"/>
          <w:rFonts w:ascii="Times New Roman" w:hAnsi="Times New Roman" w:cs="Times New Roman"/>
          <w:color w:val="0000FF"/>
          <w:sz w:val="20"/>
          <w:szCs w:val="20"/>
        </w:rPr>
        <w:t>http://www.sciencepub.net/newyork</w:t>
      </w:r>
    </w:hyperlink>
  </w:p>
  <w:p w:rsidR="00C420DF" w:rsidRPr="00C420DF" w:rsidRDefault="00C420DF" w:rsidP="00C420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C420DF" w:rsidP="00C420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420DF">
      <w:rPr>
        <w:rFonts w:ascii="Times New Roman" w:hAnsi="Times New Roman" w:cs="Times New Roman" w:hint="eastAsia"/>
        <w:sz w:val="20"/>
        <w:szCs w:val="20"/>
      </w:rPr>
      <w:tab/>
    </w:r>
    <w:r w:rsidRPr="00C420DF">
      <w:rPr>
        <w:rFonts w:ascii="Times New Roman" w:hAnsi="Times New Roman" w:cs="Times New Roman"/>
        <w:sz w:val="20"/>
        <w:szCs w:val="20"/>
      </w:rPr>
      <w:t>New York Science Journal 201</w:t>
    </w:r>
    <w:r w:rsidRPr="00C420DF">
      <w:rPr>
        <w:rFonts w:ascii="Times New Roman" w:hAnsi="Times New Roman" w:cs="Times New Roman" w:hint="eastAsia"/>
        <w:sz w:val="20"/>
        <w:szCs w:val="20"/>
      </w:rPr>
      <w:t>7</w:t>
    </w:r>
    <w:proofErr w:type="gramStart"/>
    <w:r w:rsidRPr="00C420DF">
      <w:rPr>
        <w:rFonts w:ascii="Times New Roman" w:hAnsi="Times New Roman" w:cs="Times New Roman"/>
        <w:sz w:val="20"/>
        <w:szCs w:val="20"/>
      </w:rPr>
      <w:t>;</w:t>
    </w:r>
    <w:r w:rsidRPr="00C420DF">
      <w:rPr>
        <w:rFonts w:ascii="Times New Roman" w:hAnsi="Times New Roman" w:cs="Times New Roman" w:hint="eastAsia"/>
        <w:sz w:val="20"/>
        <w:szCs w:val="20"/>
      </w:rPr>
      <w:t>10</w:t>
    </w:r>
    <w:proofErr w:type="gramEnd"/>
    <w:r w:rsidRPr="00C420DF">
      <w:rPr>
        <w:rFonts w:ascii="Times New Roman" w:hAnsi="Times New Roman" w:cs="Times New Roman"/>
        <w:sz w:val="20"/>
        <w:szCs w:val="20"/>
      </w:rPr>
      <w:t>(</w:t>
    </w:r>
    <w:r w:rsidRPr="00C420DF">
      <w:rPr>
        <w:rFonts w:ascii="Times New Roman" w:hAnsi="Times New Roman" w:cs="Times New Roman" w:hint="eastAsia"/>
        <w:sz w:val="20"/>
        <w:szCs w:val="20"/>
      </w:rPr>
      <w:t>4</w:t>
    </w:r>
    <w:r w:rsidRPr="00C420DF">
      <w:rPr>
        <w:rFonts w:ascii="Times New Roman" w:hAnsi="Times New Roman" w:cs="Times New Roman"/>
        <w:sz w:val="20"/>
        <w:szCs w:val="20"/>
      </w:rPr>
      <w:t>)</w:t>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ab/>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 xml:space="preserve"> </w:t>
    </w:r>
    <w:r w:rsidRPr="00C420DF">
      <w:rPr>
        <w:rFonts w:ascii="Times New Roman" w:hAnsi="Times New Roman" w:cs="Times New Roman"/>
        <w:iCs/>
        <w:sz w:val="20"/>
        <w:szCs w:val="20"/>
      </w:rPr>
      <w:t xml:space="preserve">   </w:t>
    </w:r>
    <w:hyperlink r:id="rId1" w:history="1">
      <w:r w:rsidRPr="00C420DF">
        <w:rPr>
          <w:rStyle w:val="Hyperlink"/>
          <w:rFonts w:ascii="Times New Roman" w:hAnsi="Times New Roman" w:cs="Times New Roman"/>
          <w:color w:val="0000FF"/>
          <w:sz w:val="20"/>
          <w:szCs w:val="20"/>
        </w:rPr>
        <w:t>http://www.sciencepub.net/newyork</w:t>
      </w:r>
    </w:hyperlink>
  </w:p>
  <w:p w:rsidR="00C420DF" w:rsidRPr="00C420DF" w:rsidRDefault="00C420DF" w:rsidP="00C420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F" w:rsidRPr="00C420DF" w:rsidRDefault="00C420DF" w:rsidP="00C420D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420DF">
      <w:rPr>
        <w:rFonts w:ascii="Times New Roman" w:hAnsi="Times New Roman" w:cs="Times New Roman" w:hint="eastAsia"/>
        <w:sz w:val="20"/>
        <w:szCs w:val="20"/>
      </w:rPr>
      <w:tab/>
    </w:r>
    <w:r w:rsidRPr="00C420DF">
      <w:rPr>
        <w:rFonts w:ascii="Times New Roman" w:hAnsi="Times New Roman" w:cs="Times New Roman"/>
        <w:sz w:val="20"/>
        <w:szCs w:val="20"/>
      </w:rPr>
      <w:t>New York Science Journal 201</w:t>
    </w:r>
    <w:r w:rsidRPr="00C420DF">
      <w:rPr>
        <w:rFonts w:ascii="Times New Roman" w:hAnsi="Times New Roman" w:cs="Times New Roman" w:hint="eastAsia"/>
        <w:sz w:val="20"/>
        <w:szCs w:val="20"/>
      </w:rPr>
      <w:t>7</w:t>
    </w:r>
    <w:proofErr w:type="gramStart"/>
    <w:r w:rsidRPr="00C420DF">
      <w:rPr>
        <w:rFonts w:ascii="Times New Roman" w:hAnsi="Times New Roman" w:cs="Times New Roman"/>
        <w:sz w:val="20"/>
        <w:szCs w:val="20"/>
      </w:rPr>
      <w:t>;</w:t>
    </w:r>
    <w:r w:rsidRPr="00C420DF">
      <w:rPr>
        <w:rFonts w:ascii="Times New Roman" w:hAnsi="Times New Roman" w:cs="Times New Roman" w:hint="eastAsia"/>
        <w:sz w:val="20"/>
        <w:szCs w:val="20"/>
      </w:rPr>
      <w:t>10</w:t>
    </w:r>
    <w:proofErr w:type="gramEnd"/>
    <w:r w:rsidRPr="00C420DF">
      <w:rPr>
        <w:rFonts w:ascii="Times New Roman" w:hAnsi="Times New Roman" w:cs="Times New Roman"/>
        <w:sz w:val="20"/>
        <w:szCs w:val="20"/>
      </w:rPr>
      <w:t>(</w:t>
    </w:r>
    <w:r w:rsidRPr="00C420DF">
      <w:rPr>
        <w:rFonts w:ascii="Times New Roman" w:hAnsi="Times New Roman" w:cs="Times New Roman" w:hint="eastAsia"/>
        <w:sz w:val="20"/>
        <w:szCs w:val="20"/>
      </w:rPr>
      <w:t>4</w:t>
    </w:r>
    <w:r w:rsidRPr="00C420DF">
      <w:rPr>
        <w:rFonts w:ascii="Times New Roman" w:hAnsi="Times New Roman" w:cs="Times New Roman"/>
        <w:sz w:val="20"/>
        <w:szCs w:val="20"/>
      </w:rPr>
      <w:t>)</w:t>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ab/>
    </w:r>
    <w:r w:rsidRPr="00C420DF">
      <w:rPr>
        <w:rFonts w:ascii="Times New Roman" w:hAnsi="Times New Roman" w:cs="Times New Roman"/>
        <w:iCs/>
        <w:sz w:val="20"/>
        <w:szCs w:val="20"/>
      </w:rPr>
      <w:t xml:space="preserve"> </w:t>
    </w:r>
    <w:r w:rsidRPr="00C420DF">
      <w:rPr>
        <w:rFonts w:ascii="Times New Roman" w:hAnsi="Times New Roman" w:cs="Times New Roman" w:hint="eastAsia"/>
        <w:iCs/>
        <w:sz w:val="20"/>
        <w:szCs w:val="20"/>
      </w:rPr>
      <w:t xml:space="preserve"> </w:t>
    </w:r>
    <w:r w:rsidRPr="00C420DF">
      <w:rPr>
        <w:rFonts w:ascii="Times New Roman" w:hAnsi="Times New Roman" w:cs="Times New Roman"/>
        <w:iCs/>
        <w:sz w:val="20"/>
        <w:szCs w:val="20"/>
      </w:rPr>
      <w:t xml:space="preserve">   </w:t>
    </w:r>
    <w:hyperlink r:id="rId1" w:history="1">
      <w:r w:rsidRPr="00C420DF">
        <w:rPr>
          <w:rStyle w:val="Hyperlink"/>
          <w:rFonts w:ascii="Times New Roman" w:hAnsi="Times New Roman" w:cs="Times New Roman"/>
          <w:color w:val="0000FF"/>
          <w:sz w:val="20"/>
          <w:szCs w:val="20"/>
        </w:rPr>
        <w:t>http://www.sciencepub.net/newyork</w:t>
      </w:r>
    </w:hyperlink>
  </w:p>
  <w:p w:rsidR="00C420DF" w:rsidRPr="00C420DF" w:rsidRDefault="00C420DF" w:rsidP="00C420D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9D5"/>
    <w:multiLevelType w:val="hybridMultilevel"/>
    <w:tmpl w:val="810A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61D21"/>
    <w:multiLevelType w:val="hybridMultilevel"/>
    <w:tmpl w:val="0B16CDE4"/>
    <w:lvl w:ilvl="0" w:tplc="472482BA">
      <w:start w:val="1"/>
      <w:numFmt w:val="lowerLetter"/>
      <w:lvlText w:val="%1)"/>
      <w:lvlJc w:val="left"/>
      <w:pPr>
        <w:ind w:left="1505" w:hanging="360"/>
      </w:pPr>
      <w:rPr>
        <w:rFonts w:asciiTheme="majorBidi" w:eastAsia="Times New Roman" w:hAnsiTheme="majorBidi" w:cstheme="majorBidi"/>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410A6567"/>
    <w:multiLevelType w:val="hybridMultilevel"/>
    <w:tmpl w:val="DBB8D038"/>
    <w:lvl w:ilvl="0" w:tplc="85300E16">
      <w:start w:val="1"/>
      <w:numFmt w:val="decimal"/>
      <w:lvlText w:val="%1."/>
      <w:lvlJc w:val="left"/>
      <w:pPr>
        <w:ind w:left="1211" w:hanging="360"/>
      </w:pPr>
      <w:rPr>
        <w:rFonts w:eastAsia="Times New Roman" w:hint="default"/>
        <w:color w:val="auto"/>
        <w:sz w:val="3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0E0604F"/>
    <w:multiLevelType w:val="hybridMultilevel"/>
    <w:tmpl w:val="5E2E721E"/>
    <w:lvl w:ilvl="0" w:tplc="7BCCC742">
      <w:start w:val="1"/>
      <w:numFmt w:val="bullet"/>
      <w:lvlText w:val="-"/>
      <w:lvlJc w:val="left"/>
      <w:pPr>
        <w:tabs>
          <w:tab w:val="num" w:pos="720"/>
        </w:tabs>
        <w:ind w:left="720" w:hanging="360"/>
      </w:pPr>
      <w:rPr>
        <w:rFonts w:ascii="Times New Roman" w:eastAsia="Times New Roman" w:hAnsi="Times New Roman" w:cs="Times New Roman" w:hint="default"/>
      </w:rPr>
    </w:lvl>
    <w:lvl w:ilvl="1" w:tplc="5EAEB5F2">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2D5CFD"/>
    <w:multiLevelType w:val="hybridMultilevel"/>
    <w:tmpl w:val="3718FB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0B4019"/>
    <w:rsid w:val="0000756E"/>
    <w:rsid w:val="0001391A"/>
    <w:rsid w:val="000668C5"/>
    <w:rsid w:val="000A2211"/>
    <w:rsid w:val="000B4019"/>
    <w:rsid w:val="000B4321"/>
    <w:rsid w:val="00187D43"/>
    <w:rsid w:val="001A43D0"/>
    <w:rsid w:val="00212F47"/>
    <w:rsid w:val="002132A0"/>
    <w:rsid w:val="002E76A0"/>
    <w:rsid w:val="0030757B"/>
    <w:rsid w:val="00325A52"/>
    <w:rsid w:val="003E479C"/>
    <w:rsid w:val="003E60A2"/>
    <w:rsid w:val="004B1231"/>
    <w:rsid w:val="00515521"/>
    <w:rsid w:val="00536286"/>
    <w:rsid w:val="00542AAE"/>
    <w:rsid w:val="005679CB"/>
    <w:rsid w:val="005B56BA"/>
    <w:rsid w:val="005D450F"/>
    <w:rsid w:val="007063E0"/>
    <w:rsid w:val="007440DE"/>
    <w:rsid w:val="00763961"/>
    <w:rsid w:val="007923EC"/>
    <w:rsid w:val="007C6535"/>
    <w:rsid w:val="008137E6"/>
    <w:rsid w:val="00817F7D"/>
    <w:rsid w:val="00855357"/>
    <w:rsid w:val="00907BAE"/>
    <w:rsid w:val="00986536"/>
    <w:rsid w:val="00AB4EBF"/>
    <w:rsid w:val="00AD04AF"/>
    <w:rsid w:val="00AF7BEB"/>
    <w:rsid w:val="00AF7D95"/>
    <w:rsid w:val="00B33640"/>
    <w:rsid w:val="00B66F2E"/>
    <w:rsid w:val="00B73290"/>
    <w:rsid w:val="00B92726"/>
    <w:rsid w:val="00B945E0"/>
    <w:rsid w:val="00B958E1"/>
    <w:rsid w:val="00BC743E"/>
    <w:rsid w:val="00BE15FE"/>
    <w:rsid w:val="00C420DF"/>
    <w:rsid w:val="00C611DD"/>
    <w:rsid w:val="00CB1C12"/>
    <w:rsid w:val="00D07A33"/>
    <w:rsid w:val="00D14606"/>
    <w:rsid w:val="00D441C2"/>
    <w:rsid w:val="00D85335"/>
    <w:rsid w:val="00DA6EBD"/>
    <w:rsid w:val="00DB0E08"/>
    <w:rsid w:val="00DB27D9"/>
    <w:rsid w:val="00E640E7"/>
    <w:rsid w:val="00E9796E"/>
    <w:rsid w:val="00EA299B"/>
    <w:rsid w:val="00EE751E"/>
    <w:rsid w:val="00F133C2"/>
    <w:rsid w:val="00F53315"/>
    <w:rsid w:val="00F85C44"/>
    <w:rsid w:val="00FC652C"/>
    <w:rsid w:val="00FD778E"/>
    <w:rsid w:val="00FE3E0F"/>
    <w:rsid w:val="00FF2C24"/>
    <w:rsid w:val="00FF6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19"/>
    <w:pPr>
      <w:bidi/>
    </w:pPr>
  </w:style>
  <w:style w:type="paragraph" w:styleId="Heading1">
    <w:name w:val="heading 1"/>
    <w:basedOn w:val="Normal"/>
    <w:next w:val="Normal"/>
    <w:link w:val="Heading1Char"/>
    <w:uiPriority w:val="9"/>
    <w:qFormat/>
    <w:rsid w:val="000B4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0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0B40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40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019"/>
  </w:style>
  <w:style w:type="character" w:customStyle="1" w:styleId="Heading1Char">
    <w:name w:val="Heading 1 Char"/>
    <w:basedOn w:val="DefaultParagraphFont"/>
    <w:link w:val="Heading1"/>
    <w:uiPriority w:val="9"/>
    <w:rsid w:val="000B40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B4019"/>
    <w:pPr>
      <w:bidi w:val="0"/>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0B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19"/>
    <w:rPr>
      <w:rFonts w:ascii="Tahoma" w:hAnsi="Tahoma" w:cs="Tahoma"/>
      <w:sz w:val="16"/>
      <w:szCs w:val="16"/>
    </w:rPr>
  </w:style>
  <w:style w:type="character" w:customStyle="1" w:styleId="apple-converted-space">
    <w:name w:val="apple-converted-space"/>
    <w:basedOn w:val="DefaultParagraphFont"/>
    <w:rsid w:val="000B4019"/>
  </w:style>
  <w:style w:type="character" w:styleId="Emphasis">
    <w:name w:val="Emphasis"/>
    <w:basedOn w:val="DefaultParagraphFont"/>
    <w:uiPriority w:val="20"/>
    <w:qFormat/>
    <w:rsid w:val="000B4019"/>
    <w:rPr>
      <w:i/>
      <w:iCs/>
    </w:rPr>
  </w:style>
  <w:style w:type="paragraph" w:styleId="Footer">
    <w:name w:val="footer"/>
    <w:basedOn w:val="Normal"/>
    <w:link w:val="FooterChar"/>
    <w:uiPriority w:val="99"/>
    <w:unhideWhenUsed/>
    <w:rsid w:val="000B40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019"/>
  </w:style>
  <w:style w:type="character" w:styleId="Hyperlink">
    <w:name w:val="Hyperlink"/>
    <w:basedOn w:val="DefaultParagraphFont"/>
    <w:uiPriority w:val="99"/>
    <w:unhideWhenUsed/>
    <w:rsid w:val="00F133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yosra1gamal@gmail.com" TargetMode="External"/><Relationship Id="rId12" Type="http://schemas.openxmlformats.org/officeDocument/2006/relationships/hyperlink" Target="http://www.ijdvl.com/article.asp?issn=0378-6323;year=2012;volume=78;issue=3;spage=335;epage=341;aulast=Khunger"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x.doi.org/10.7537/marsnys100417.14"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2947</Words>
  <Characters>16803</Characters>
  <Application>Microsoft Office Word</Application>
  <DocSecurity>0</DocSecurity>
  <Lines>140</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dreye</dc:creator>
  <cp:lastModifiedBy>Administrator</cp:lastModifiedBy>
  <cp:revision>4</cp:revision>
  <dcterms:created xsi:type="dcterms:W3CDTF">2017-04-06T12:56:00Z</dcterms:created>
  <dcterms:modified xsi:type="dcterms:W3CDTF">2017-04-05T00:32:00Z</dcterms:modified>
</cp:coreProperties>
</file>