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69A2E" w14:textId="77777777" w:rsidR="00257C78" w:rsidRDefault="00257C78">
      <w:pPr>
        <w:pStyle w:val="BodyText"/>
        <w:spacing w:beforeLines="0" w:after="120"/>
        <w:jc w:val="right"/>
        <w:rPr>
          <w:color w:val="000000"/>
          <w:sz w:val="24"/>
        </w:rPr>
      </w:pPr>
    </w:p>
    <w:p w14:paraId="5C95840B" w14:textId="77777777" w:rsidR="00257C78" w:rsidRDefault="005463C7">
      <w:pPr>
        <w:pStyle w:val="BodyText"/>
        <w:spacing w:beforeLines="0" w:after="120"/>
        <w:jc w:val="right"/>
        <w:rPr>
          <w:rFonts w:ascii="Times New Roman" w:hAnsi="Times New Roman"/>
          <w:color w:val="000000"/>
          <w:sz w:val="24"/>
          <w:lang w:eastAsia="zh-CN"/>
        </w:rPr>
      </w:pPr>
      <w:r>
        <w:rPr>
          <w:rFonts w:ascii="Times New Roman" w:hAnsi="Times New Roman"/>
          <w:color w:val="000000"/>
          <w:sz w:val="24"/>
        </w:rPr>
        <w:t>An International Journal</w:t>
      </w:r>
    </w:p>
    <w:p w14:paraId="6EF76FB6" w14:textId="77777777" w:rsidR="00257C78" w:rsidRDefault="00257C78">
      <w:pPr>
        <w:pStyle w:val="BodyText"/>
        <w:spacing w:beforeLines="0" w:after="120"/>
        <w:jc w:val="right"/>
        <w:rPr>
          <w:color w:val="000000"/>
          <w:sz w:val="24"/>
          <w:lang w:eastAsia="zh-CN"/>
        </w:rPr>
      </w:pPr>
    </w:p>
    <w:p w14:paraId="25859187" w14:textId="77777777" w:rsidR="00B764B5" w:rsidRPr="00B764B5" w:rsidRDefault="00B764B5" w:rsidP="00B764B5">
      <w:pPr>
        <w:jc w:val="center"/>
        <w:rPr>
          <w:rStyle w:val="BodyTextChar"/>
          <w:color w:val="000000"/>
          <w:sz w:val="84"/>
          <w:szCs w:val="84"/>
        </w:rPr>
      </w:pPr>
      <w:r w:rsidRPr="00B764B5">
        <w:rPr>
          <w:rStyle w:val="BodyTextChar"/>
          <w:color w:val="000000"/>
          <w:sz w:val="84"/>
          <w:szCs w:val="84"/>
        </w:rPr>
        <w:t>Academia Arena</w:t>
      </w:r>
    </w:p>
    <w:p w14:paraId="102CBDFD" w14:textId="77777777" w:rsidR="00B764B5" w:rsidRDefault="00B764B5" w:rsidP="00B764B5">
      <w:pPr>
        <w:jc w:val="center"/>
        <w:rPr>
          <w:rStyle w:val="BodyTextChar"/>
          <w:color w:val="000000"/>
          <w:sz w:val="22"/>
          <w:szCs w:val="22"/>
          <w:lang w:eastAsia="zh-CN"/>
        </w:rPr>
      </w:pPr>
      <w:bookmarkStart w:id="0" w:name="OLE_LINK3"/>
      <w:bookmarkStart w:id="1" w:name="OLE_LINK4"/>
      <w:r w:rsidRPr="008E4B65">
        <w:rPr>
          <w:rStyle w:val="BodyTextChar"/>
          <w:color w:val="000000"/>
          <w:sz w:val="22"/>
          <w:szCs w:val="22"/>
        </w:rPr>
        <w:t>(</w:t>
      </w:r>
      <w:r w:rsidRPr="00FF7733">
        <w:rPr>
          <w:rStyle w:val="BodyTextChar"/>
          <w:i/>
          <w:color w:val="000000"/>
          <w:sz w:val="22"/>
          <w:szCs w:val="22"/>
        </w:rPr>
        <w:t>Academ Arena</w:t>
      </w:r>
      <w:r w:rsidRPr="008E4B65">
        <w:rPr>
          <w:rStyle w:val="BodyTextChar"/>
          <w:color w:val="000000"/>
          <w:sz w:val="22"/>
          <w:szCs w:val="22"/>
        </w:rPr>
        <w:t>)</w:t>
      </w:r>
      <w:r>
        <w:rPr>
          <w:rStyle w:val="BodyTextChar"/>
          <w:color w:val="000000"/>
          <w:sz w:val="22"/>
          <w:szCs w:val="22"/>
        </w:rPr>
        <w:t xml:space="preserve"> </w:t>
      </w:r>
    </w:p>
    <w:p w14:paraId="1F815380" w14:textId="77777777" w:rsidR="00B764B5" w:rsidRDefault="00B764B5" w:rsidP="00B764B5">
      <w:pPr>
        <w:jc w:val="center"/>
        <w:rPr>
          <w:rStyle w:val="BodyTextChar"/>
          <w:color w:val="000000"/>
          <w:sz w:val="22"/>
          <w:szCs w:val="22"/>
          <w:lang w:eastAsia="zh-CN"/>
        </w:rPr>
      </w:pPr>
    </w:p>
    <w:bookmarkEnd w:id="0"/>
    <w:bookmarkEnd w:id="1"/>
    <w:p w14:paraId="3F6D1F01" w14:textId="77777777" w:rsidR="00B764B5" w:rsidRDefault="00B764B5" w:rsidP="00B764B5">
      <w:pPr>
        <w:pStyle w:val="BodyText"/>
        <w:spacing w:beforeLines="0" w:after="120"/>
        <w:rPr>
          <w:rFonts w:ascii="Times New Roman" w:hAnsi="Times New Roman"/>
          <w:color w:val="000000"/>
          <w:szCs w:val="96"/>
          <w:lang w:eastAsia="zh-CN"/>
        </w:rPr>
      </w:pPr>
      <w:r w:rsidRPr="00593B17">
        <w:rPr>
          <w:color w:val="000000"/>
          <w:sz w:val="20"/>
          <w:szCs w:val="20"/>
        </w:rPr>
        <w:t>ISSN 1553-992X (print); ISSN 2158-771X (online)</w:t>
      </w:r>
      <w:r>
        <w:rPr>
          <w:color w:val="000000"/>
          <w:sz w:val="20"/>
          <w:szCs w:val="20"/>
        </w:rPr>
        <w:t>; Monthly</w:t>
      </w:r>
    </w:p>
    <w:p w14:paraId="584B4A78" w14:textId="77777777" w:rsidR="00257C78" w:rsidRDefault="00257C78">
      <w:pPr>
        <w:spacing w:line="360" w:lineRule="auto"/>
        <w:jc w:val="center"/>
        <w:rPr>
          <w:b/>
          <w:color w:val="000000"/>
          <w:lang w:eastAsia="zh-CN"/>
        </w:rPr>
      </w:pPr>
    </w:p>
    <w:p w14:paraId="5B74C704" w14:textId="2F634034" w:rsidR="00257C78" w:rsidRDefault="005463C7">
      <w:pPr>
        <w:spacing w:line="360" w:lineRule="auto"/>
        <w:jc w:val="center"/>
        <w:rPr>
          <w:b/>
          <w:color w:val="000000"/>
          <w:lang w:eastAsia="zh-CN"/>
        </w:rPr>
      </w:pPr>
      <w:r>
        <w:rPr>
          <w:b/>
          <w:color w:val="000000"/>
        </w:rPr>
        <w:t xml:space="preserve">Volume </w:t>
      </w:r>
      <w:r w:rsidR="004F24DC">
        <w:rPr>
          <w:rFonts w:hint="eastAsia"/>
          <w:b/>
          <w:color w:val="000000"/>
          <w:lang w:eastAsia="zh-CN"/>
        </w:rPr>
        <w:t>1</w:t>
      </w:r>
      <w:r w:rsidR="00A754C8">
        <w:rPr>
          <w:b/>
          <w:color w:val="000000"/>
          <w:lang w:eastAsia="zh-CN"/>
        </w:rPr>
        <w:t>7</w:t>
      </w:r>
      <w:r>
        <w:rPr>
          <w:b/>
          <w:color w:val="000000"/>
        </w:rPr>
        <w:t xml:space="preserve"> -</w:t>
      </w:r>
      <w:r>
        <w:rPr>
          <w:b/>
          <w:color w:val="000000"/>
          <w:lang w:eastAsia="zh-CN"/>
        </w:rPr>
        <w:t xml:space="preserve"> </w:t>
      </w:r>
      <w:r>
        <w:rPr>
          <w:b/>
          <w:color w:val="000000"/>
        </w:rPr>
        <w:t xml:space="preserve">Number </w:t>
      </w:r>
      <w:r w:rsidR="000F465B">
        <w:rPr>
          <w:b/>
          <w:color w:val="000000"/>
        </w:rPr>
        <w:t>3</w:t>
      </w:r>
      <w:r>
        <w:rPr>
          <w:b/>
          <w:color w:val="000000"/>
          <w:lang w:eastAsia="zh-CN"/>
        </w:rPr>
        <w:t xml:space="preserve"> (Cumulated No. </w:t>
      </w:r>
      <w:r>
        <w:rPr>
          <w:rFonts w:hint="eastAsia"/>
          <w:b/>
          <w:color w:val="000000"/>
          <w:lang w:eastAsia="zh-CN"/>
        </w:rPr>
        <w:t>1</w:t>
      </w:r>
      <w:r w:rsidR="0031601B">
        <w:rPr>
          <w:b/>
          <w:color w:val="000000"/>
          <w:lang w:eastAsia="zh-CN"/>
        </w:rPr>
        <w:t>8</w:t>
      </w:r>
      <w:r w:rsidR="000F465B">
        <w:rPr>
          <w:b/>
          <w:color w:val="000000"/>
          <w:lang w:eastAsia="zh-CN"/>
        </w:rPr>
        <w:t>9</w:t>
      </w:r>
      <w:r>
        <w:rPr>
          <w:b/>
          <w:color w:val="000000"/>
          <w:lang w:eastAsia="zh-CN"/>
        </w:rPr>
        <w:t>)</w:t>
      </w:r>
      <w:r>
        <w:rPr>
          <w:b/>
          <w:color w:val="000000"/>
        </w:rPr>
        <w:t xml:space="preserve">, </w:t>
      </w:r>
      <w:r w:rsidR="000F465B">
        <w:rPr>
          <w:rFonts w:hint="eastAsia"/>
          <w:b/>
          <w:color w:val="000000"/>
          <w:lang w:eastAsia="zh-CN"/>
        </w:rPr>
        <w:t>March</w:t>
      </w:r>
      <w:r>
        <w:rPr>
          <w:b/>
          <w:color w:val="000000"/>
          <w:lang w:eastAsia="zh-CN"/>
        </w:rPr>
        <w:t xml:space="preserve"> 25</w:t>
      </w:r>
      <w:r>
        <w:rPr>
          <w:b/>
          <w:color w:val="000000"/>
        </w:rPr>
        <w:t>, 20</w:t>
      </w:r>
      <w:r>
        <w:rPr>
          <w:b/>
          <w:color w:val="000000"/>
          <w:lang w:eastAsia="zh-CN"/>
        </w:rPr>
        <w:t>2</w:t>
      </w:r>
      <w:r w:rsidR="00A754C8">
        <w:rPr>
          <w:b/>
          <w:color w:val="000000"/>
          <w:lang w:eastAsia="zh-CN"/>
        </w:rPr>
        <w:t>5</w:t>
      </w:r>
    </w:p>
    <w:p w14:paraId="2A03D419" w14:textId="77777777" w:rsidR="00257C78" w:rsidRPr="00A754C8" w:rsidRDefault="00257C78">
      <w:pPr>
        <w:spacing w:line="360" w:lineRule="auto"/>
        <w:jc w:val="both"/>
        <w:rPr>
          <w:b/>
          <w:color w:val="000000"/>
          <w:sz w:val="16"/>
          <w:szCs w:val="16"/>
          <w:lang w:eastAsia="zh-CN"/>
        </w:rPr>
      </w:pPr>
    </w:p>
    <w:p w14:paraId="6FEC8F48" w14:textId="77777777" w:rsidR="00257C78" w:rsidRDefault="005463C7">
      <w:pPr>
        <w:spacing w:line="360" w:lineRule="auto"/>
        <w:jc w:val="center"/>
        <w:rPr>
          <w:b/>
          <w:color w:val="000000"/>
          <w:lang w:eastAsia="zh-CN"/>
        </w:rPr>
      </w:pPr>
      <w:r>
        <w:rPr>
          <w:noProof/>
          <w:lang w:eastAsia="zh-CN"/>
        </w:rPr>
        <w:drawing>
          <wp:inline distT="0" distB="0" distL="114300" distR="114300" wp14:anchorId="6C935453" wp14:editId="6B16F447">
            <wp:extent cx="2465705" cy="2791460"/>
            <wp:effectExtent l="0" t="0" r="10795" b="8890"/>
            <wp:docPr id="1" name="图片 1" descr="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21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5705" cy="279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41B2F1" w14:textId="77777777" w:rsidR="00257C78" w:rsidRDefault="00257C78">
      <w:pPr>
        <w:spacing w:line="240" w:lineRule="atLeast"/>
        <w:jc w:val="center"/>
        <w:rPr>
          <w:b/>
          <w:color w:val="000000" w:themeColor="text1"/>
        </w:rPr>
      </w:pPr>
    </w:p>
    <w:p w14:paraId="307AB612" w14:textId="77777777" w:rsidR="00257C78" w:rsidRDefault="005463C7">
      <w:pPr>
        <w:spacing w:line="240" w:lineRule="atLeast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Marsland Press </w:t>
      </w:r>
    </w:p>
    <w:p w14:paraId="6EA7A74E" w14:textId="77777777" w:rsidR="00257C78" w:rsidRDefault="00257C78">
      <w:pPr>
        <w:spacing w:line="240" w:lineRule="atLeast"/>
        <w:ind w:left="423" w:right="621"/>
        <w:jc w:val="center"/>
        <w:rPr>
          <w:b/>
          <w:color w:val="000000" w:themeColor="text1"/>
        </w:rPr>
      </w:pPr>
    </w:p>
    <w:p w14:paraId="30CA4237" w14:textId="77777777" w:rsidR="00257C78" w:rsidRDefault="005463C7">
      <w:pPr>
        <w:spacing w:line="240" w:lineRule="atLeast"/>
        <w:ind w:left="423"/>
        <w:jc w:val="center"/>
        <w:rPr>
          <w:b/>
          <w:color w:val="000000" w:themeColor="text1"/>
        </w:rPr>
      </w:pPr>
      <w:r>
        <w:rPr>
          <w:rFonts w:eastAsia="Times New Roman"/>
          <w:b/>
          <w:color w:val="000000" w:themeColor="text1"/>
        </w:rPr>
        <w:t>310 West 18th Street, New York, NY 10011, USA</w:t>
      </w:r>
    </w:p>
    <w:p w14:paraId="5A5AFA97" w14:textId="77777777" w:rsidR="00257C78" w:rsidRDefault="00257C78">
      <w:pPr>
        <w:spacing w:line="240" w:lineRule="atLeast"/>
        <w:ind w:left="423" w:right="621"/>
        <w:jc w:val="center"/>
        <w:rPr>
          <w:b/>
          <w:color w:val="000000"/>
        </w:rPr>
      </w:pPr>
    </w:p>
    <w:p w14:paraId="6F4C5F0D" w14:textId="77777777" w:rsidR="00257C78" w:rsidRDefault="00257C78">
      <w:pPr>
        <w:spacing w:line="240" w:lineRule="atLeast"/>
        <w:ind w:left="423" w:right="621"/>
        <w:jc w:val="center"/>
        <w:rPr>
          <w:b/>
          <w:color w:val="000000"/>
        </w:rPr>
      </w:pPr>
    </w:p>
    <w:p w14:paraId="5FE75AA6" w14:textId="77777777" w:rsidR="00257C78" w:rsidRPr="00BB21E6" w:rsidRDefault="000A4806">
      <w:pPr>
        <w:spacing w:line="240" w:lineRule="atLeast"/>
        <w:jc w:val="center"/>
        <w:rPr>
          <w:color w:val="0000FF"/>
          <w:lang w:eastAsia="zh-CN"/>
        </w:rPr>
      </w:pPr>
      <w:hyperlink r:id="rId8" w:history="1">
        <w:r w:rsidR="005463C7" w:rsidRPr="00BB21E6">
          <w:rPr>
            <w:rStyle w:val="Hyperlink"/>
            <w:b/>
            <w:color w:val="0000FF"/>
          </w:rPr>
          <w:t>http://www.sciencepub.ne</w:t>
        </w:r>
        <w:r w:rsidR="005463C7" w:rsidRPr="00BB21E6">
          <w:rPr>
            <w:rStyle w:val="Hyperlink"/>
            <w:b/>
            <w:color w:val="0000FF"/>
            <w:lang w:eastAsia="zh-CN"/>
          </w:rPr>
          <w:t>t</w:t>
        </w:r>
      </w:hyperlink>
    </w:p>
    <w:p w14:paraId="498D85EB" w14:textId="77777777" w:rsidR="00BB21E6" w:rsidRPr="00BB21E6" w:rsidRDefault="000A4806">
      <w:pPr>
        <w:spacing w:line="240" w:lineRule="atLeast"/>
        <w:jc w:val="center"/>
        <w:rPr>
          <w:b/>
          <w:color w:val="0000FF"/>
          <w:lang w:eastAsia="zh-CN"/>
        </w:rPr>
      </w:pPr>
      <w:hyperlink r:id="rId9" w:history="1">
        <w:r w:rsidR="00BB21E6" w:rsidRPr="00BB21E6">
          <w:rPr>
            <w:rStyle w:val="Hyperlink"/>
            <w:b/>
            <w:color w:val="0000FF"/>
            <w:lang w:eastAsia="zh-CN"/>
          </w:rPr>
          <w:t>http://www.sciencepub.net/academia</w:t>
        </w:r>
      </w:hyperlink>
      <w:r w:rsidR="00BB21E6" w:rsidRPr="00BB21E6">
        <w:rPr>
          <w:rFonts w:hint="eastAsia"/>
          <w:b/>
          <w:color w:val="0000FF"/>
          <w:lang w:eastAsia="zh-CN"/>
        </w:rPr>
        <w:t xml:space="preserve"> </w:t>
      </w:r>
    </w:p>
    <w:p w14:paraId="55576CA0" w14:textId="77777777" w:rsidR="00257C78" w:rsidRPr="00BB21E6" w:rsidRDefault="000A4806">
      <w:pPr>
        <w:spacing w:line="240" w:lineRule="atLeast"/>
        <w:jc w:val="center"/>
        <w:rPr>
          <w:b/>
          <w:color w:val="0000FF"/>
        </w:rPr>
      </w:pPr>
      <w:hyperlink r:id="rId10" w:history="1">
        <w:r w:rsidR="00BB21E6" w:rsidRPr="00BB21E6">
          <w:rPr>
            <w:rStyle w:val="Hyperlink"/>
            <w:b/>
            <w:color w:val="0000FF"/>
          </w:rPr>
          <w:t>editor@sciencepub.net</w:t>
        </w:r>
      </w:hyperlink>
      <w:r w:rsidR="005463C7" w:rsidRPr="00BB21E6">
        <w:rPr>
          <w:b/>
          <w:color w:val="0000FF"/>
        </w:rPr>
        <w:t xml:space="preserve"> </w:t>
      </w:r>
    </w:p>
    <w:p w14:paraId="15EF1151" w14:textId="77777777" w:rsidR="00257C78" w:rsidRPr="00BB21E6" w:rsidRDefault="000A4806">
      <w:pPr>
        <w:spacing w:line="240" w:lineRule="atLeast"/>
        <w:jc w:val="center"/>
        <w:rPr>
          <w:b/>
          <w:color w:val="0000FF"/>
          <w:lang w:eastAsia="zh-CN"/>
        </w:rPr>
      </w:pPr>
      <w:hyperlink r:id="rId11" w:history="1">
        <w:r w:rsidR="005463C7" w:rsidRPr="00BB21E6">
          <w:rPr>
            <w:rStyle w:val="Hyperlink"/>
            <w:b/>
            <w:color w:val="0000FF"/>
          </w:rPr>
          <w:t>naturesciencej@gmail.com</w:t>
        </w:r>
      </w:hyperlink>
      <w:r w:rsidR="005463C7" w:rsidRPr="00BB21E6">
        <w:rPr>
          <w:b/>
          <w:color w:val="0000FF"/>
        </w:rPr>
        <w:t xml:space="preserve"> </w:t>
      </w:r>
    </w:p>
    <w:p w14:paraId="0F780614" w14:textId="77777777" w:rsidR="00257C78" w:rsidRDefault="00257C78">
      <w:pPr>
        <w:spacing w:line="240" w:lineRule="atLeast"/>
        <w:ind w:left="423" w:right="621"/>
        <w:jc w:val="center"/>
        <w:rPr>
          <w:rFonts w:ascii="Prestige Elite Std" w:hAnsi="Prestige Elite Std" w:cs="Vrinda"/>
          <w:b/>
          <w:color w:val="000000"/>
        </w:rPr>
      </w:pPr>
    </w:p>
    <w:p w14:paraId="0A8DE2D8" w14:textId="77777777" w:rsidR="00257C78" w:rsidRDefault="005463C7">
      <w:pPr>
        <w:spacing w:line="240" w:lineRule="atLeast"/>
        <w:ind w:left="423" w:right="621"/>
        <w:jc w:val="center"/>
        <w:rPr>
          <w:b/>
          <w:color w:val="000000"/>
        </w:rPr>
      </w:pPr>
      <w:r>
        <w:rPr>
          <w:rFonts w:hint="eastAsia"/>
          <w:b/>
          <w:color w:val="000000"/>
          <w:lang w:eastAsia="zh-CN"/>
        </w:rPr>
        <w:t>718-404-5362</w:t>
      </w:r>
      <w:r>
        <w:rPr>
          <w:b/>
          <w:color w:val="000000"/>
        </w:rPr>
        <w:t xml:space="preserve"> </w:t>
      </w:r>
    </w:p>
    <w:p w14:paraId="00442714" w14:textId="77777777" w:rsidR="00B764B5" w:rsidRDefault="00B764B5">
      <w:pPr>
        <w:spacing w:line="360" w:lineRule="auto"/>
        <w:rPr>
          <w:rStyle w:val="BodyTextChar"/>
          <w:color w:val="000000"/>
          <w:sz w:val="28"/>
          <w:szCs w:val="28"/>
          <w:lang w:eastAsia="zh-CN"/>
        </w:rPr>
      </w:pPr>
    </w:p>
    <w:p w14:paraId="519BDCFE" w14:textId="77777777" w:rsidR="00B764B5" w:rsidRDefault="00B764B5">
      <w:pPr>
        <w:spacing w:line="360" w:lineRule="auto"/>
        <w:rPr>
          <w:rStyle w:val="BodyTextChar"/>
          <w:color w:val="000000"/>
          <w:sz w:val="28"/>
          <w:szCs w:val="28"/>
          <w:lang w:eastAsia="zh-CN"/>
        </w:rPr>
      </w:pPr>
    </w:p>
    <w:p w14:paraId="6379D4FD" w14:textId="77777777" w:rsidR="00B764B5" w:rsidRDefault="00B764B5" w:rsidP="00B764B5">
      <w:pPr>
        <w:jc w:val="center"/>
        <w:rPr>
          <w:rStyle w:val="BodyTextChar"/>
          <w:color w:val="000000"/>
          <w:sz w:val="52"/>
          <w:szCs w:val="52"/>
        </w:rPr>
      </w:pPr>
      <w:r w:rsidRPr="00FF7733">
        <w:rPr>
          <w:rStyle w:val="BodyTextChar"/>
          <w:color w:val="000000"/>
          <w:sz w:val="52"/>
          <w:szCs w:val="52"/>
        </w:rPr>
        <w:lastRenderedPageBreak/>
        <w:t>Academia Arena</w:t>
      </w:r>
    </w:p>
    <w:p w14:paraId="53ECD888" w14:textId="77777777" w:rsidR="00B764B5" w:rsidRDefault="00B764B5" w:rsidP="00B764B5">
      <w:pPr>
        <w:jc w:val="center"/>
        <w:rPr>
          <w:rStyle w:val="BodyTextChar"/>
          <w:color w:val="000000"/>
          <w:sz w:val="22"/>
          <w:szCs w:val="22"/>
          <w:lang w:eastAsia="zh-CN"/>
        </w:rPr>
      </w:pPr>
      <w:r w:rsidRPr="008E4B65">
        <w:rPr>
          <w:rStyle w:val="BodyTextChar"/>
          <w:color w:val="000000"/>
          <w:sz w:val="22"/>
          <w:szCs w:val="22"/>
        </w:rPr>
        <w:t>(</w:t>
      </w:r>
      <w:r w:rsidRPr="00FF7733">
        <w:rPr>
          <w:rStyle w:val="BodyTextChar"/>
          <w:i/>
          <w:color w:val="000000"/>
          <w:sz w:val="22"/>
          <w:szCs w:val="22"/>
        </w:rPr>
        <w:t>Academ Arena</w:t>
      </w:r>
      <w:r w:rsidRPr="008E4B65">
        <w:rPr>
          <w:rStyle w:val="BodyTextChar"/>
          <w:color w:val="000000"/>
          <w:sz w:val="22"/>
          <w:szCs w:val="22"/>
        </w:rPr>
        <w:t>)</w:t>
      </w:r>
      <w:r>
        <w:rPr>
          <w:rStyle w:val="BodyTextChar"/>
          <w:color w:val="000000"/>
          <w:sz w:val="22"/>
          <w:szCs w:val="22"/>
        </w:rPr>
        <w:t xml:space="preserve"> </w:t>
      </w:r>
    </w:p>
    <w:p w14:paraId="403BC574" w14:textId="77777777" w:rsidR="00B43FD6" w:rsidRPr="00FF7733" w:rsidRDefault="00B43FD6" w:rsidP="00B43FD6">
      <w:pPr>
        <w:jc w:val="center"/>
        <w:rPr>
          <w:b/>
          <w:color w:val="000000"/>
          <w:sz w:val="48"/>
          <w:szCs w:val="48"/>
          <w:lang w:eastAsia="zh-CN"/>
        </w:rPr>
      </w:pPr>
      <w:bookmarkStart w:id="2" w:name="OLE_LINK8"/>
      <w:bookmarkStart w:id="3" w:name="OLE_LINK9"/>
      <w:bookmarkStart w:id="4" w:name="OLE_LINK10"/>
      <w:bookmarkStart w:id="5" w:name="OLE_LINK11"/>
      <w:r w:rsidRPr="00FF7733">
        <w:rPr>
          <w:rFonts w:hint="eastAsia"/>
          <w:b/>
          <w:color w:val="000000"/>
          <w:sz w:val="48"/>
          <w:szCs w:val="48"/>
          <w:lang w:eastAsia="zh-CN"/>
        </w:rPr>
        <w:t>学术争鸣</w:t>
      </w:r>
      <w:bookmarkEnd w:id="2"/>
      <w:bookmarkEnd w:id="3"/>
      <w:bookmarkEnd w:id="4"/>
      <w:bookmarkEnd w:id="5"/>
    </w:p>
    <w:p w14:paraId="5012CA22" w14:textId="77777777" w:rsidR="00B764B5" w:rsidRDefault="00B764B5" w:rsidP="00B764B5">
      <w:pPr>
        <w:jc w:val="center"/>
        <w:rPr>
          <w:color w:val="000000"/>
          <w:sz w:val="20"/>
          <w:szCs w:val="20"/>
        </w:rPr>
      </w:pPr>
      <w:r w:rsidRPr="00593B17">
        <w:rPr>
          <w:color w:val="000000"/>
          <w:sz w:val="20"/>
          <w:szCs w:val="20"/>
        </w:rPr>
        <w:t>ISSN 1553-992X (print); ISSN 2158-771X (online)</w:t>
      </w:r>
      <w:r>
        <w:rPr>
          <w:color w:val="000000"/>
          <w:sz w:val="20"/>
          <w:szCs w:val="20"/>
        </w:rPr>
        <w:t>; Monthly</w:t>
      </w:r>
    </w:p>
    <w:p w14:paraId="7BE14FC4" w14:textId="77777777" w:rsidR="00B764B5" w:rsidRPr="00FF7733" w:rsidRDefault="00B764B5" w:rsidP="00B764B5">
      <w:pPr>
        <w:jc w:val="both"/>
        <w:rPr>
          <w:color w:val="000000"/>
          <w:sz w:val="10"/>
        </w:rPr>
      </w:pPr>
    </w:p>
    <w:p w14:paraId="0DBE151B" w14:textId="77777777" w:rsidR="00B764B5" w:rsidRDefault="00B764B5" w:rsidP="00B764B5">
      <w:pPr>
        <w:pStyle w:val="Default"/>
        <w:jc w:val="both"/>
        <w:rPr>
          <w:sz w:val="16"/>
          <w:szCs w:val="16"/>
          <w:lang w:eastAsia="zh-CN"/>
        </w:rPr>
      </w:pPr>
      <w:bookmarkStart w:id="6" w:name="OLE_LINK7"/>
      <w:r w:rsidRPr="00F17D4F">
        <w:rPr>
          <w:rStyle w:val="BodyTextChar"/>
          <w:color w:val="auto"/>
          <w:sz w:val="16"/>
          <w:szCs w:val="16"/>
        </w:rPr>
        <w:t xml:space="preserve">Academia Arena </w:t>
      </w:r>
      <w:r w:rsidRPr="00F17D4F">
        <w:rPr>
          <w:sz w:val="16"/>
          <w:szCs w:val="16"/>
        </w:rPr>
        <w:t>is</w:t>
      </w:r>
      <w:r>
        <w:rPr>
          <w:sz w:val="16"/>
          <w:szCs w:val="16"/>
        </w:rPr>
        <w:t xml:space="preserve"> a peer reviewed international journal</w:t>
      </w:r>
      <w:r w:rsidRPr="00F17D4F">
        <w:rPr>
          <w:sz w:val="16"/>
          <w:szCs w:val="16"/>
        </w:rPr>
        <w:t xml:space="preserve"> published bi-linguistically with English</w:t>
      </w:r>
      <w:r w:rsidRPr="00F17D4F">
        <w:rPr>
          <w:rFonts w:eastAsia="SimSun"/>
          <w:sz w:val="16"/>
          <w:szCs w:val="16"/>
          <w:lang w:eastAsia="zh-CN"/>
        </w:rPr>
        <w:t xml:space="preserve"> and </w:t>
      </w:r>
      <w:r w:rsidRPr="00F17D4F">
        <w:rPr>
          <w:sz w:val="16"/>
          <w:szCs w:val="16"/>
        </w:rPr>
        <w:t xml:space="preserve">Chinese for the scientists and Engineers. The journal founded in January 1, 2009 aims to present an arena of science and engineering. The Editor-in-Chief, </w:t>
      </w:r>
      <w:r w:rsidRPr="00F17D4F">
        <w:rPr>
          <w:rFonts w:eastAsia="SimSun"/>
          <w:sz w:val="16"/>
          <w:szCs w:val="16"/>
          <w:lang w:eastAsia="zh-CN"/>
        </w:rPr>
        <w:t>Associate Editors-in-Chief</w:t>
      </w:r>
      <w:r w:rsidRPr="00F17D4F">
        <w:rPr>
          <w:sz w:val="16"/>
          <w:szCs w:val="16"/>
        </w:rPr>
        <w:t xml:space="preserve"> and </w:t>
      </w:r>
      <w:r w:rsidRPr="00F17D4F">
        <w:rPr>
          <w:rFonts w:eastAsia="SimSun"/>
          <w:sz w:val="16"/>
          <w:szCs w:val="16"/>
          <w:lang w:eastAsia="zh-CN"/>
        </w:rPr>
        <w:t>E</w:t>
      </w:r>
      <w:r w:rsidRPr="00F17D4F">
        <w:rPr>
          <w:sz w:val="16"/>
          <w:szCs w:val="16"/>
        </w:rPr>
        <w:t xml:space="preserve">ditors have backgrounds in </w:t>
      </w:r>
      <w:r w:rsidRPr="00F17D4F">
        <w:rPr>
          <w:rFonts w:eastAsia="SimSun"/>
          <w:sz w:val="16"/>
          <w:szCs w:val="16"/>
          <w:lang w:eastAsia="zh-CN"/>
        </w:rPr>
        <w:t xml:space="preserve">Philosophy, </w:t>
      </w:r>
      <w:r w:rsidRPr="00F17D4F">
        <w:rPr>
          <w:sz w:val="16"/>
          <w:szCs w:val="16"/>
        </w:rPr>
        <w:t xml:space="preserve">Science, Technology, </w:t>
      </w:r>
      <w:r w:rsidRPr="00F17D4F">
        <w:rPr>
          <w:rFonts w:eastAsia="SimSun"/>
          <w:sz w:val="16"/>
          <w:szCs w:val="16"/>
          <w:lang w:eastAsia="zh-CN"/>
        </w:rPr>
        <w:t xml:space="preserve">Cosmology, </w:t>
      </w:r>
      <w:r w:rsidRPr="00F17D4F">
        <w:rPr>
          <w:sz w:val="16"/>
          <w:szCs w:val="16"/>
        </w:rPr>
        <w:t>Math</w:t>
      </w:r>
      <w:r w:rsidRPr="00F17D4F">
        <w:rPr>
          <w:rFonts w:eastAsia="SimSun"/>
          <w:sz w:val="16"/>
          <w:szCs w:val="16"/>
          <w:lang w:eastAsia="zh-CN"/>
        </w:rPr>
        <w:t>ematics</w:t>
      </w:r>
      <w:r w:rsidRPr="00F17D4F">
        <w:rPr>
          <w:sz w:val="16"/>
          <w:szCs w:val="16"/>
        </w:rPr>
        <w:t>, Physics, Chemistry, Biology</w:t>
      </w:r>
      <w:r w:rsidRPr="00F17D4F">
        <w:rPr>
          <w:rFonts w:eastAsia="SimSun"/>
          <w:sz w:val="16"/>
          <w:szCs w:val="16"/>
          <w:lang w:eastAsia="zh-CN"/>
        </w:rPr>
        <w:t>,</w:t>
      </w:r>
      <w:r w:rsidRPr="00F17D4F">
        <w:rPr>
          <w:sz w:val="16"/>
          <w:szCs w:val="16"/>
        </w:rPr>
        <w:t xml:space="preserve"> Medicine</w:t>
      </w:r>
      <w:r w:rsidRPr="00F17D4F">
        <w:rPr>
          <w:rFonts w:eastAsia="SimSun"/>
          <w:sz w:val="16"/>
          <w:szCs w:val="16"/>
          <w:lang w:eastAsia="zh-CN"/>
        </w:rPr>
        <w:t>,</w:t>
      </w:r>
      <w:r w:rsidRPr="00F17D4F">
        <w:rPr>
          <w:sz w:val="16"/>
          <w:szCs w:val="16"/>
        </w:rPr>
        <w:t xml:space="preserve"> Civil, Electrical, Mechanical Engineering</w:t>
      </w:r>
      <w:r w:rsidRPr="00F17D4F">
        <w:rPr>
          <w:rFonts w:eastAsia="SimSun"/>
          <w:sz w:val="16"/>
          <w:szCs w:val="16"/>
          <w:lang w:eastAsia="zh-CN"/>
        </w:rPr>
        <w:t>, etc</w:t>
      </w:r>
      <w:r w:rsidRPr="00F17D4F">
        <w:rPr>
          <w:sz w:val="16"/>
          <w:szCs w:val="16"/>
        </w:rPr>
        <w:t>. Papers submitted could be reviews, objective descriptions, research reports, opinions/debates, news, letters, and other types of writings.</w:t>
      </w:r>
      <w:bookmarkEnd w:id="6"/>
      <w:r w:rsidRPr="00F17D4F">
        <w:rPr>
          <w:sz w:val="16"/>
          <w:szCs w:val="16"/>
          <w:lang w:eastAsia="zh-CN"/>
        </w:rPr>
        <w:t xml:space="preserve"> </w:t>
      </w:r>
    </w:p>
    <w:p w14:paraId="503C6CDF" w14:textId="77777777" w:rsidR="00B764B5" w:rsidRPr="004E5DBE" w:rsidRDefault="00B764B5" w:rsidP="00B764B5">
      <w:pPr>
        <w:pStyle w:val="Default"/>
        <w:jc w:val="both"/>
        <w:rPr>
          <w:sz w:val="16"/>
          <w:szCs w:val="16"/>
          <w:lang w:eastAsia="zh-CN"/>
        </w:rPr>
      </w:pPr>
      <w:r w:rsidRPr="00F17D4F">
        <w:rPr>
          <w:rFonts w:eastAsia="SimSun"/>
          <w:sz w:val="16"/>
          <w:szCs w:val="16"/>
          <w:lang w:eastAsia="zh-CN"/>
        </w:rPr>
        <w:t>学术争鸣于</w:t>
      </w:r>
      <w:r w:rsidRPr="00F17D4F">
        <w:rPr>
          <w:rFonts w:eastAsia="SimSun"/>
          <w:sz w:val="16"/>
          <w:szCs w:val="16"/>
          <w:lang w:eastAsia="zh-CN"/>
        </w:rPr>
        <w:t>2009</w:t>
      </w:r>
      <w:r w:rsidRPr="00F17D4F">
        <w:rPr>
          <w:rFonts w:eastAsia="SimSun"/>
          <w:sz w:val="16"/>
          <w:szCs w:val="16"/>
          <w:lang w:eastAsia="zh-CN"/>
        </w:rPr>
        <w:t>年元月</w:t>
      </w:r>
      <w:r w:rsidRPr="00F17D4F">
        <w:rPr>
          <w:rFonts w:eastAsia="SimSun"/>
          <w:sz w:val="16"/>
          <w:szCs w:val="16"/>
          <w:lang w:eastAsia="zh-CN"/>
        </w:rPr>
        <w:t>1</w:t>
      </w:r>
      <w:r w:rsidRPr="00F17D4F">
        <w:rPr>
          <w:rFonts w:eastAsia="SimSun"/>
          <w:sz w:val="16"/>
          <w:szCs w:val="16"/>
          <w:lang w:eastAsia="zh-CN"/>
        </w:rPr>
        <w:t>日在美国纽约马斯兰德出版社发刊，主要目标为提供科学家与工程师及社会工作者学术辩论的发表园地，专业领域包含哲学、科学、技术、宇宙学、数学、物理、化学、生物学、医学、土木、电机、化工、机械工程，等，编辑群将以最专业客观的立场为所有投稿作者服务。</w:t>
      </w:r>
    </w:p>
    <w:p w14:paraId="39298C77" w14:textId="77777777" w:rsidR="00B764B5" w:rsidRPr="004E5DBE" w:rsidRDefault="00B764B5" w:rsidP="00B764B5">
      <w:pPr>
        <w:jc w:val="both"/>
        <w:rPr>
          <w:rFonts w:eastAsia="PMingLiU"/>
          <w:color w:val="000000"/>
          <w:sz w:val="16"/>
          <w:szCs w:val="16"/>
          <w:lang w:eastAsia="zh-CN"/>
        </w:rPr>
      </w:pPr>
      <w:r w:rsidRPr="004E5DBE">
        <w:rPr>
          <w:b/>
          <w:bCs/>
          <w:iCs/>
          <w:color w:val="000000"/>
          <w:sz w:val="16"/>
          <w:szCs w:val="16"/>
        </w:rPr>
        <w:t>Editor-in-Chief</w:t>
      </w:r>
      <w:r w:rsidRPr="004E5DBE">
        <w:rPr>
          <w:b/>
          <w:color w:val="000000"/>
          <w:sz w:val="16"/>
          <w:szCs w:val="16"/>
        </w:rPr>
        <w:t>:</w:t>
      </w:r>
      <w:r w:rsidRPr="004E5DBE">
        <w:rPr>
          <w:color w:val="000000"/>
          <w:sz w:val="16"/>
          <w:szCs w:val="16"/>
        </w:rPr>
        <w:t xml:space="preserve"> Ma, Hongbao</w:t>
      </w:r>
      <w:r>
        <w:rPr>
          <w:color w:val="000000"/>
          <w:sz w:val="16"/>
          <w:szCs w:val="16"/>
        </w:rPr>
        <w:t xml:space="preserve">, PhD, Professor, </w:t>
      </w:r>
      <w:r>
        <w:rPr>
          <w:rFonts w:hint="eastAsia"/>
          <w:color w:val="000000"/>
          <w:sz w:val="16"/>
          <w:szCs w:val="16"/>
          <w:lang w:eastAsia="zh-CN"/>
        </w:rPr>
        <w:t xml:space="preserve">Marsland Press, New York, USA, </w:t>
      </w:r>
      <w:hyperlink r:id="rId12" w:history="1">
        <w:r w:rsidRPr="001C53C1">
          <w:rPr>
            <w:rStyle w:val="Hyperlink"/>
            <w:color w:val="0000FF"/>
            <w:sz w:val="16"/>
            <w:szCs w:val="16"/>
          </w:rPr>
          <w:t>mahongbao@gmail.com</w:t>
        </w:r>
      </w:hyperlink>
      <w:r>
        <w:rPr>
          <w:color w:val="000000"/>
          <w:sz w:val="16"/>
          <w:szCs w:val="16"/>
        </w:rPr>
        <w:t xml:space="preserve"> </w:t>
      </w:r>
      <w:r w:rsidRPr="004E5DBE">
        <w:rPr>
          <w:color w:val="000000"/>
          <w:sz w:val="16"/>
          <w:szCs w:val="16"/>
        </w:rPr>
        <w:t xml:space="preserve"> </w:t>
      </w:r>
    </w:p>
    <w:p w14:paraId="09FE88D3" w14:textId="77777777" w:rsidR="00B764B5" w:rsidRPr="00460A88" w:rsidRDefault="00B764B5" w:rsidP="00B764B5">
      <w:pPr>
        <w:jc w:val="both"/>
        <w:rPr>
          <w:bCs/>
          <w:iCs/>
          <w:color w:val="000000"/>
          <w:sz w:val="16"/>
          <w:szCs w:val="16"/>
          <w:lang w:eastAsia="zh-CN"/>
        </w:rPr>
      </w:pPr>
      <w:r w:rsidRPr="004E5DBE">
        <w:rPr>
          <w:b/>
          <w:bCs/>
          <w:iCs/>
          <w:color w:val="000000"/>
          <w:sz w:val="16"/>
          <w:szCs w:val="16"/>
        </w:rPr>
        <w:t>Associate Editors-in-Chief</w:t>
      </w:r>
      <w:r w:rsidRPr="004E5DBE">
        <w:rPr>
          <w:b/>
          <w:color w:val="000000"/>
          <w:sz w:val="16"/>
          <w:szCs w:val="16"/>
        </w:rPr>
        <w:t xml:space="preserve">: </w:t>
      </w:r>
      <w:r w:rsidRPr="004E5DBE">
        <w:rPr>
          <w:rFonts w:eastAsia="PMingLiU"/>
          <w:bCs/>
          <w:iCs/>
          <w:color w:val="000000"/>
          <w:sz w:val="16"/>
          <w:szCs w:val="16"/>
          <w:lang w:eastAsia="zh-TW"/>
        </w:rPr>
        <w:t>Cherng, Shen</w:t>
      </w:r>
      <w:r>
        <w:rPr>
          <w:rFonts w:hint="eastAsia"/>
          <w:bCs/>
          <w:iCs/>
          <w:color w:val="000000"/>
          <w:sz w:val="16"/>
          <w:szCs w:val="16"/>
          <w:lang w:eastAsia="zh-CN"/>
        </w:rPr>
        <w:t xml:space="preserve">, </w:t>
      </w:r>
      <w:r w:rsidRPr="008F564D">
        <w:rPr>
          <w:rFonts w:eastAsia="TimesNewRomanPSMT"/>
          <w:color w:val="000000"/>
          <w:sz w:val="16"/>
          <w:szCs w:val="16"/>
        </w:rPr>
        <w:t xml:space="preserve">PhD, </w:t>
      </w:r>
      <w:r w:rsidRPr="008F564D">
        <w:rPr>
          <w:color w:val="000000"/>
          <w:sz w:val="16"/>
          <w:szCs w:val="16"/>
        </w:rPr>
        <w:t xml:space="preserve">MD, PE, </w:t>
      </w:r>
      <w:r w:rsidRPr="008F564D">
        <w:rPr>
          <w:rFonts w:eastAsia="TimesNewRomanPSMT"/>
          <w:color w:val="000000"/>
          <w:sz w:val="16"/>
          <w:szCs w:val="16"/>
        </w:rPr>
        <w:t>Professor,</w:t>
      </w:r>
      <w:r w:rsidRPr="008F564D">
        <w:rPr>
          <w:color w:val="000000"/>
          <w:sz w:val="16"/>
          <w:szCs w:val="16"/>
        </w:rPr>
        <w:t xml:space="preserve"> Department of Computer Science and Information Engineering, </w:t>
      </w:r>
      <w:r w:rsidRPr="008F564D">
        <w:rPr>
          <w:rStyle w:val="st"/>
          <w:color w:val="000000"/>
          <w:sz w:val="16"/>
          <w:szCs w:val="16"/>
        </w:rPr>
        <w:t xml:space="preserve">Chengshiu University, </w:t>
      </w:r>
      <w:bookmarkStart w:id="7" w:name="OLE_LINK19"/>
      <w:bookmarkStart w:id="8" w:name="OLE_LINK20"/>
      <w:r w:rsidRPr="008F564D">
        <w:rPr>
          <w:rStyle w:val="st"/>
          <w:color w:val="000000"/>
          <w:sz w:val="16"/>
          <w:szCs w:val="16"/>
        </w:rPr>
        <w:t xml:space="preserve">840 Chengqing Road, Wusong, </w:t>
      </w:r>
      <w:r w:rsidRPr="008F564D">
        <w:rPr>
          <w:color w:val="000000"/>
          <w:sz w:val="16"/>
          <w:szCs w:val="16"/>
        </w:rPr>
        <w:t>Kaohsiung</w:t>
      </w:r>
      <w:r w:rsidRPr="008F564D">
        <w:rPr>
          <w:rStyle w:val="Emphasis"/>
          <w:color w:val="000000"/>
          <w:sz w:val="16"/>
          <w:szCs w:val="16"/>
        </w:rPr>
        <w:t>, Taiwan 83347, ROC</w:t>
      </w:r>
      <w:bookmarkEnd w:id="7"/>
      <w:bookmarkEnd w:id="8"/>
      <w:r w:rsidRPr="008F564D">
        <w:rPr>
          <w:rStyle w:val="Emphasis"/>
          <w:color w:val="000000"/>
          <w:sz w:val="16"/>
          <w:szCs w:val="16"/>
        </w:rPr>
        <w:t xml:space="preserve">, </w:t>
      </w:r>
      <w:hyperlink r:id="rId13" w:history="1">
        <w:r w:rsidRPr="008F564D">
          <w:rPr>
            <w:rStyle w:val="Hyperlink"/>
            <w:color w:val="000000"/>
            <w:sz w:val="16"/>
            <w:szCs w:val="16"/>
          </w:rPr>
          <w:t>011886-7735-8800 ext.3719</w:t>
        </w:r>
      </w:hyperlink>
      <w:r w:rsidRPr="008F564D">
        <w:rPr>
          <w:color w:val="000000"/>
          <w:sz w:val="16"/>
          <w:szCs w:val="16"/>
        </w:rPr>
        <w:t xml:space="preserve"> (Office); </w:t>
      </w:r>
      <w:hyperlink r:id="rId14" w:history="1">
        <w:r w:rsidRPr="008F564D">
          <w:rPr>
            <w:rStyle w:val="Hyperlink"/>
            <w:color w:val="000000"/>
            <w:sz w:val="16"/>
            <w:szCs w:val="16"/>
          </w:rPr>
          <w:t>011886-7735-8800 ext. 3760</w:t>
        </w:r>
      </w:hyperlink>
      <w:r w:rsidRPr="008F564D">
        <w:rPr>
          <w:color w:val="000000"/>
          <w:sz w:val="16"/>
          <w:szCs w:val="16"/>
        </w:rPr>
        <w:t xml:space="preserve"> (Lab); </w:t>
      </w:r>
      <w:hyperlink r:id="rId15" w:history="1">
        <w:r w:rsidRPr="008F564D">
          <w:rPr>
            <w:rStyle w:val="Hyperlink"/>
            <w:color w:val="000000"/>
            <w:sz w:val="16"/>
            <w:szCs w:val="16"/>
          </w:rPr>
          <w:t>011886-9293-70970</w:t>
        </w:r>
      </w:hyperlink>
      <w:r w:rsidRPr="008F564D">
        <w:rPr>
          <w:color w:val="000000"/>
          <w:sz w:val="16"/>
          <w:szCs w:val="16"/>
        </w:rPr>
        <w:t xml:space="preserve"> (Cellular),</w:t>
      </w:r>
      <w:r w:rsidRPr="008F564D">
        <w:rPr>
          <w:rStyle w:val="Emphasis"/>
          <w:color w:val="000000"/>
          <w:sz w:val="16"/>
          <w:szCs w:val="16"/>
        </w:rPr>
        <w:t xml:space="preserve"> </w:t>
      </w:r>
      <w:hyperlink r:id="rId16" w:tgtFrame="_blank" w:history="1">
        <w:r w:rsidRPr="008F564D">
          <w:rPr>
            <w:rStyle w:val="Hyperlink"/>
            <w:color w:val="0000FF"/>
            <w:sz w:val="16"/>
            <w:szCs w:val="16"/>
            <w:shd w:val="clear" w:color="auto" w:fill="FFFFFF"/>
          </w:rPr>
          <w:t>cherngs@csu.edu.tw</w:t>
        </w:r>
      </w:hyperlink>
      <w:r w:rsidRPr="008F564D">
        <w:rPr>
          <w:color w:val="000000"/>
          <w:sz w:val="16"/>
          <w:szCs w:val="16"/>
          <w:lang w:eastAsia="zh-CN"/>
        </w:rPr>
        <w:t xml:space="preserve">, </w:t>
      </w:r>
      <w:hyperlink r:id="rId17" w:history="1">
        <w:r w:rsidRPr="008F564D">
          <w:rPr>
            <w:rStyle w:val="Hyperlink"/>
            <w:color w:val="0000FF"/>
            <w:sz w:val="16"/>
            <w:szCs w:val="16"/>
            <w:lang w:eastAsia="zh-CN"/>
          </w:rPr>
          <w:t>cherngmsu@gmail.com</w:t>
        </w:r>
      </w:hyperlink>
      <w:r w:rsidRPr="004E5DBE">
        <w:rPr>
          <w:rFonts w:eastAsia="PMingLiU"/>
          <w:bCs/>
          <w:iCs/>
          <w:color w:val="000000"/>
          <w:sz w:val="16"/>
          <w:szCs w:val="16"/>
          <w:lang w:eastAsia="zh-TW"/>
        </w:rPr>
        <w:t xml:space="preserve">; </w:t>
      </w:r>
      <w:r>
        <w:rPr>
          <w:rFonts w:eastAsia="PMingLiU"/>
          <w:bCs/>
          <w:iCs/>
          <w:color w:val="000000"/>
          <w:sz w:val="16"/>
          <w:szCs w:val="16"/>
          <w:lang w:eastAsia="zh-TW"/>
        </w:rPr>
        <w:t>Young, Margaret</w:t>
      </w:r>
      <w:r>
        <w:rPr>
          <w:rFonts w:hint="eastAsia"/>
          <w:bCs/>
          <w:iCs/>
          <w:color w:val="000000"/>
          <w:sz w:val="16"/>
          <w:szCs w:val="16"/>
          <w:lang w:eastAsia="zh-CN"/>
        </w:rPr>
        <w:t>,</w:t>
      </w:r>
      <w:r w:rsidRPr="00460A88">
        <w:rPr>
          <w:rFonts w:hint="eastAsia"/>
          <w:color w:val="000000"/>
          <w:sz w:val="16"/>
          <w:szCs w:val="16"/>
          <w:lang w:eastAsia="zh-CN"/>
        </w:rPr>
        <w:t xml:space="preserve"> </w:t>
      </w:r>
      <w:r>
        <w:rPr>
          <w:rFonts w:hint="eastAsia"/>
          <w:color w:val="000000"/>
          <w:sz w:val="16"/>
          <w:szCs w:val="16"/>
          <w:lang w:eastAsia="zh-CN"/>
        </w:rPr>
        <w:t>Marsland Press, New York, USA,</w:t>
      </w:r>
      <w:r>
        <w:rPr>
          <w:rFonts w:hint="eastAsia"/>
          <w:bCs/>
          <w:iCs/>
          <w:color w:val="000000"/>
          <w:sz w:val="16"/>
          <w:szCs w:val="16"/>
          <w:lang w:eastAsia="zh-CN"/>
        </w:rPr>
        <w:t xml:space="preserve"> </w:t>
      </w:r>
      <w:hyperlink r:id="rId18" w:history="1">
        <w:r w:rsidRPr="00460A88">
          <w:rPr>
            <w:rStyle w:val="Hyperlink"/>
            <w:rFonts w:hint="eastAsia"/>
            <w:bCs/>
            <w:iCs/>
            <w:color w:val="0000FF"/>
            <w:sz w:val="16"/>
            <w:szCs w:val="16"/>
            <w:lang w:eastAsia="zh-CN"/>
          </w:rPr>
          <w:t>editor@sciencepub.net</w:t>
        </w:r>
      </w:hyperlink>
      <w:r>
        <w:rPr>
          <w:rFonts w:hint="eastAsia"/>
          <w:bCs/>
          <w:iCs/>
          <w:color w:val="000000"/>
          <w:sz w:val="16"/>
          <w:szCs w:val="16"/>
          <w:lang w:eastAsia="zh-CN"/>
        </w:rPr>
        <w:t xml:space="preserve">. </w:t>
      </w:r>
    </w:p>
    <w:p w14:paraId="04D3C718" w14:textId="77777777" w:rsidR="00B764B5" w:rsidRPr="00462E40" w:rsidRDefault="00B764B5" w:rsidP="00B764B5">
      <w:pPr>
        <w:widowControl w:val="0"/>
        <w:autoSpaceDE w:val="0"/>
        <w:autoSpaceDN w:val="0"/>
        <w:adjustRightInd w:val="0"/>
        <w:rPr>
          <w:color w:val="000000"/>
          <w:sz w:val="16"/>
          <w:szCs w:val="16"/>
          <w:lang w:eastAsia="zh-CN"/>
        </w:rPr>
      </w:pPr>
      <w:r w:rsidRPr="004E5DBE">
        <w:rPr>
          <w:b/>
          <w:bCs/>
          <w:iCs/>
          <w:color w:val="000000"/>
          <w:sz w:val="16"/>
          <w:szCs w:val="16"/>
        </w:rPr>
        <w:t>Editors</w:t>
      </w:r>
      <w:r w:rsidRPr="004E5DBE">
        <w:rPr>
          <w:b/>
          <w:color w:val="000000"/>
          <w:sz w:val="16"/>
          <w:szCs w:val="16"/>
        </w:rPr>
        <w:t xml:space="preserve">: </w:t>
      </w:r>
      <w:r w:rsidRPr="004E5DBE">
        <w:rPr>
          <w:color w:val="000000"/>
          <w:sz w:val="16"/>
          <w:szCs w:val="16"/>
        </w:rPr>
        <w:t xml:space="preserve">Badoni, Anoop; </w:t>
      </w:r>
      <w:r w:rsidRPr="004E5DBE">
        <w:rPr>
          <w:rFonts w:eastAsia="PMingLiU"/>
          <w:bCs/>
          <w:color w:val="000000"/>
          <w:sz w:val="16"/>
          <w:szCs w:val="16"/>
          <w:lang w:eastAsia="zh-TW"/>
        </w:rPr>
        <w:t xml:space="preserve">Chen, </w:t>
      </w:r>
      <w:r w:rsidRPr="00462E40">
        <w:rPr>
          <w:bCs/>
          <w:color w:val="000000"/>
          <w:sz w:val="16"/>
          <w:szCs w:val="16"/>
        </w:rPr>
        <w:t xml:space="preserve">George; </w:t>
      </w:r>
      <w:r w:rsidRPr="00462E40">
        <w:rPr>
          <w:rFonts w:eastAsia="PMingLiU"/>
          <w:bCs/>
          <w:color w:val="000000"/>
          <w:sz w:val="16"/>
          <w:szCs w:val="16"/>
          <w:lang w:eastAsia="zh-TW"/>
        </w:rPr>
        <w:t>Chen, Guoren;</w:t>
      </w:r>
      <w:r>
        <w:rPr>
          <w:rFonts w:eastAsia="PMingLiU"/>
          <w:bCs/>
          <w:color w:val="000000"/>
          <w:sz w:val="16"/>
          <w:szCs w:val="16"/>
          <w:lang w:eastAsia="zh-TW"/>
        </w:rPr>
        <w:t xml:space="preserve"> </w:t>
      </w:r>
      <w:r w:rsidRPr="004E5DBE">
        <w:rPr>
          <w:rFonts w:eastAsia="PMingLiU"/>
          <w:bCs/>
          <w:iCs/>
          <w:color w:val="000000"/>
          <w:sz w:val="16"/>
          <w:szCs w:val="16"/>
          <w:lang w:eastAsia="zh-TW"/>
        </w:rPr>
        <w:t xml:space="preserve">Henry, Mark; </w:t>
      </w:r>
      <w:r w:rsidRPr="004E5DBE">
        <w:rPr>
          <w:color w:val="000000"/>
          <w:sz w:val="16"/>
          <w:szCs w:val="16"/>
        </w:rPr>
        <w:t>Herbert, John</w:t>
      </w:r>
      <w:r>
        <w:rPr>
          <w:color w:val="000000"/>
          <w:sz w:val="16"/>
          <w:szCs w:val="16"/>
        </w:rPr>
        <w:t>;</w:t>
      </w:r>
      <w:r w:rsidRPr="00462E40">
        <w:rPr>
          <w:bCs/>
          <w:color w:val="000000"/>
          <w:sz w:val="16"/>
          <w:szCs w:val="16"/>
        </w:rPr>
        <w:t xml:space="preserve"> </w:t>
      </w:r>
      <w:r w:rsidRPr="00462E40">
        <w:rPr>
          <w:rFonts w:eastAsia="PMingLiU"/>
          <w:bCs/>
          <w:color w:val="000000"/>
          <w:sz w:val="16"/>
          <w:szCs w:val="16"/>
          <w:lang w:eastAsia="zh-TW"/>
        </w:rPr>
        <w:t xml:space="preserve">Kalimuthu, Sennimalai; </w:t>
      </w:r>
      <w:r w:rsidRPr="00462E40">
        <w:rPr>
          <w:bCs/>
          <w:color w:val="000000"/>
          <w:sz w:val="16"/>
          <w:szCs w:val="16"/>
          <w:lang w:eastAsia="zh-CN"/>
        </w:rPr>
        <w:t>Kholoussi</w:t>
      </w:r>
      <w:r w:rsidRPr="00462E40">
        <w:rPr>
          <w:rFonts w:hint="eastAsia"/>
          <w:bCs/>
          <w:color w:val="000000"/>
          <w:sz w:val="16"/>
          <w:szCs w:val="16"/>
          <w:lang w:eastAsia="zh-CN"/>
        </w:rPr>
        <w:t xml:space="preserve">, </w:t>
      </w:r>
      <w:r w:rsidRPr="00462E40">
        <w:rPr>
          <w:bCs/>
          <w:color w:val="000000"/>
          <w:sz w:val="16"/>
          <w:szCs w:val="16"/>
          <w:lang w:eastAsia="zh-CN"/>
        </w:rPr>
        <w:t>Naglaa; Kumar</w:t>
      </w:r>
      <w:r w:rsidRPr="00462E40">
        <w:rPr>
          <w:rFonts w:hint="eastAsia"/>
          <w:bCs/>
          <w:color w:val="000000"/>
          <w:sz w:val="16"/>
          <w:szCs w:val="16"/>
          <w:lang w:eastAsia="zh-CN"/>
        </w:rPr>
        <w:t xml:space="preserve">, </w:t>
      </w:r>
      <w:r w:rsidRPr="00462E40">
        <w:rPr>
          <w:bCs/>
          <w:color w:val="000000"/>
          <w:sz w:val="16"/>
          <w:szCs w:val="16"/>
          <w:lang w:eastAsia="zh-CN"/>
        </w:rPr>
        <w:t xml:space="preserve">Anand; </w:t>
      </w:r>
      <w:r w:rsidRPr="00462E40">
        <w:rPr>
          <w:rFonts w:eastAsia="PMingLiU"/>
          <w:bCs/>
          <w:color w:val="000000"/>
          <w:sz w:val="16"/>
          <w:szCs w:val="16"/>
          <w:lang w:eastAsia="zh-TW"/>
        </w:rPr>
        <w:t xml:space="preserve">Ma, Margaret; </w:t>
      </w:r>
      <w:r w:rsidRPr="00462E40">
        <w:rPr>
          <w:color w:val="000000"/>
          <w:sz w:val="16"/>
          <w:szCs w:val="16"/>
        </w:rPr>
        <w:t>Mahmoud</w:t>
      </w:r>
      <w:r w:rsidRPr="00462E40">
        <w:rPr>
          <w:rFonts w:hint="eastAsia"/>
          <w:color w:val="000000"/>
          <w:sz w:val="16"/>
          <w:szCs w:val="16"/>
        </w:rPr>
        <w:t>,</w:t>
      </w:r>
      <w:r w:rsidRPr="00462E40">
        <w:rPr>
          <w:color w:val="000000"/>
          <w:sz w:val="16"/>
          <w:szCs w:val="16"/>
        </w:rPr>
        <w:t xml:space="preserve"> Amal; </w:t>
      </w:r>
      <w:r w:rsidRPr="00462E40">
        <w:rPr>
          <w:rFonts w:eastAsia="PMingLiU"/>
          <w:bCs/>
          <w:color w:val="000000"/>
          <w:sz w:val="16"/>
          <w:szCs w:val="16"/>
          <w:lang w:eastAsia="zh-TW"/>
        </w:rPr>
        <w:t xml:space="preserve">Tan, Tianrong; </w:t>
      </w:r>
      <w:r w:rsidRPr="00462E40">
        <w:rPr>
          <w:color w:val="000000"/>
          <w:sz w:val="16"/>
          <w:szCs w:val="16"/>
        </w:rPr>
        <w:t xml:space="preserve">Tewari, Lalit M; </w:t>
      </w:r>
      <w:r w:rsidRPr="00462E40">
        <w:rPr>
          <w:rFonts w:hint="eastAsia"/>
          <w:color w:val="000000"/>
          <w:sz w:val="16"/>
          <w:szCs w:val="16"/>
          <w:lang w:eastAsia="zh-CN"/>
        </w:rPr>
        <w:t>Wang, Kuide</w:t>
      </w:r>
      <w:r w:rsidRPr="00462E40">
        <w:rPr>
          <w:color w:val="000000"/>
          <w:sz w:val="16"/>
          <w:szCs w:val="16"/>
          <w:lang w:eastAsia="zh-CN"/>
        </w:rPr>
        <w:t>;</w:t>
      </w:r>
      <w:r w:rsidRPr="00462E40">
        <w:rPr>
          <w:rFonts w:hint="eastAsia"/>
          <w:color w:val="000000"/>
          <w:sz w:val="16"/>
          <w:szCs w:val="16"/>
          <w:lang w:eastAsia="zh-CN"/>
        </w:rPr>
        <w:t xml:space="preserve"> </w:t>
      </w:r>
      <w:r w:rsidRPr="00462E40">
        <w:rPr>
          <w:bCs/>
          <w:color w:val="000000"/>
          <w:sz w:val="16"/>
          <w:szCs w:val="16"/>
        </w:rPr>
        <w:t xml:space="preserve">Young, Jenny; </w:t>
      </w:r>
      <w:r w:rsidRPr="00462E40">
        <w:rPr>
          <w:rFonts w:eastAsia="Times New Roman"/>
          <w:bCs/>
          <w:color w:val="000000"/>
          <w:sz w:val="16"/>
          <w:szCs w:val="16"/>
        </w:rPr>
        <w:t xml:space="preserve">Refaat, Youssef; </w:t>
      </w:r>
      <w:r w:rsidRPr="00462E40">
        <w:rPr>
          <w:bCs/>
          <w:color w:val="000000"/>
          <w:sz w:val="16"/>
          <w:szCs w:val="16"/>
        </w:rPr>
        <w:t xml:space="preserve">Yusuf, Mahmoud; Zaki, Maha Saad; </w:t>
      </w:r>
      <w:r w:rsidRPr="00462E40">
        <w:rPr>
          <w:color w:val="000000"/>
          <w:sz w:val="16"/>
          <w:szCs w:val="16"/>
          <w:lang w:bidi="ar-EG"/>
        </w:rPr>
        <w:t xml:space="preserve">Zaki, Mona Saad Ali; </w:t>
      </w:r>
      <w:r w:rsidRPr="00462E40">
        <w:rPr>
          <w:color w:val="000000"/>
          <w:sz w:val="16"/>
          <w:szCs w:val="16"/>
        </w:rPr>
        <w:t xml:space="preserve">Zhang, Dongsheng </w:t>
      </w:r>
    </w:p>
    <w:p w14:paraId="4B899F49" w14:textId="77777777" w:rsidR="00B764B5" w:rsidRDefault="00B764B5" w:rsidP="00B764B5">
      <w:pPr>
        <w:jc w:val="both"/>
        <w:rPr>
          <w:color w:val="000000"/>
          <w:sz w:val="16"/>
          <w:szCs w:val="16"/>
          <w:lang w:eastAsia="zh-CN"/>
        </w:rPr>
      </w:pPr>
      <w:r w:rsidRPr="004E5DBE">
        <w:rPr>
          <w:b/>
          <w:bCs/>
          <w:iCs/>
          <w:color w:val="000000"/>
          <w:sz w:val="16"/>
          <w:szCs w:val="16"/>
        </w:rPr>
        <w:t>Web Design</w:t>
      </w:r>
      <w:r w:rsidRPr="004E5DBE">
        <w:rPr>
          <w:b/>
          <w:color w:val="000000"/>
          <w:sz w:val="16"/>
          <w:szCs w:val="16"/>
        </w:rPr>
        <w:t>:</w:t>
      </w:r>
      <w:r w:rsidRPr="004E5DBE">
        <w:rPr>
          <w:color w:val="000000"/>
          <w:sz w:val="16"/>
          <w:szCs w:val="16"/>
        </w:rPr>
        <w:t xml:space="preserve"> Ma, Hongbao </w:t>
      </w:r>
    </w:p>
    <w:p w14:paraId="79B09CDE" w14:textId="77777777" w:rsidR="00B764B5" w:rsidRDefault="00B764B5" w:rsidP="00B764B5">
      <w:pPr>
        <w:jc w:val="both"/>
        <w:rPr>
          <w:color w:val="000000"/>
          <w:sz w:val="16"/>
          <w:szCs w:val="16"/>
          <w:lang w:eastAsia="zh-CN"/>
        </w:rPr>
      </w:pPr>
    </w:p>
    <w:p w14:paraId="077ED954" w14:textId="77777777" w:rsidR="00B43FD6" w:rsidRDefault="00B43FD6" w:rsidP="00B764B5">
      <w:pPr>
        <w:jc w:val="both"/>
        <w:rPr>
          <w:b/>
          <w:color w:val="000000" w:themeColor="text1"/>
          <w:sz w:val="16"/>
          <w:szCs w:val="16"/>
        </w:rPr>
        <w:sectPr w:rsidR="00B43FD6" w:rsidSect="00B43FD6">
          <w:headerReference w:type="even" r:id="rId19"/>
          <w:footerReference w:type="even" r:id="rId20"/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2864158D" w14:textId="77777777" w:rsidR="00B764B5" w:rsidRPr="00B764B5" w:rsidRDefault="00B764B5" w:rsidP="00B764B5">
      <w:pPr>
        <w:jc w:val="both"/>
        <w:rPr>
          <w:rFonts w:eastAsia="PMingLiU"/>
          <w:b/>
          <w:color w:val="000000" w:themeColor="text1"/>
          <w:sz w:val="16"/>
          <w:szCs w:val="16"/>
          <w:lang w:eastAsia="zh-TW"/>
        </w:rPr>
      </w:pPr>
      <w:r w:rsidRPr="00B764B5">
        <w:rPr>
          <w:b/>
          <w:color w:val="000000" w:themeColor="text1"/>
          <w:sz w:val="16"/>
          <w:szCs w:val="16"/>
        </w:rPr>
        <w:t>In</w:t>
      </w:r>
      <w:r w:rsidRPr="00B764B5">
        <w:rPr>
          <w:rFonts w:eastAsia="PMingLiU"/>
          <w:b/>
          <w:color w:val="000000" w:themeColor="text1"/>
          <w:sz w:val="16"/>
          <w:szCs w:val="16"/>
          <w:lang w:eastAsia="zh-TW"/>
        </w:rPr>
        <w:t>formation for</w:t>
      </w:r>
      <w:r w:rsidRPr="00B764B5">
        <w:rPr>
          <w:b/>
          <w:color w:val="000000" w:themeColor="text1"/>
          <w:sz w:val="16"/>
          <w:szCs w:val="16"/>
        </w:rPr>
        <w:t xml:space="preserve"> Authors</w:t>
      </w:r>
    </w:p>
    <w:p w14:paraId="229B983E" w14:textId="77777777" w:rsidR="00B764B5" w:rsidRPr="004E5DBE" w:rsidRDefault="00B764B5" w:rsidP="00B764B5">
      <w:pPr>
        <w:jc w:val="both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  <w:sz w:val="16"/>
          <w:szCs w:val="16"/>
        </w:rPr>
        <w:t xml:space="preserve">1. </w:t>
      </w:r>
      <w:r w:rsidRPr="004E5DBE">
        <w:rPr>
          <w:b/>
          <w:bCs/>
          <w:color w:val="000000"/>
          <w:sz w:val="16"/>
          <w:szCs w:val="16"/>
        </w:rPr>
        <w:t>Manuscripts Submission</w:t>
      </w:r>
    </w:p>
    <w:p w14:paraId="462C4A14" w14:textId="77777777" w:rsidR="00B764B5" w:rsidRPr="004E5DBE" w:rsidRDefault="00B764B5" w:rsidP="00B764B5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4E5DBE">
        <w:rPr>
          <w:b/>
          <w:bCs/>
          <w:color w:val="000000"/>
          <w:sz w:val="16"/>
          <w:szCs w:val="16"/>
        </w:rPr>
        <w:t>(1) Submission Methods</w:t>
      </w:r>
      <w:r w:rsidRPr="004E5DBE">
        <w:rPr>
          <w:color w:val="000000"/>
          <w:sz w:val="16"/>
          <w:szCs w:val="16"/>
        </w:rPr>
        <w:t>: Electronic submission through email</w:t>
      </w:r>
      <w:r w:rsidRPr="004E5DBE">
        <w:rPr>
          <w:rFonts w:eastAsia="PMingLiU"/>
          <w:color w:val="000000"/>
          <w:sz w:val="16"/>
          <w:szCs w:val="16"/>
          <w:lang w:eastAsia="zh-TW"/>
        </w:rPr>
        <w:t xml:space="preserve"> </w:t>
      </w:r>
      <w:r w:rsidRPr="004E5DBE">
        <w:rPr>
          <w:color w:val="000000"/>
          <w:sz w:val="16"/>
          <w:szCs w:val="16"/>
        </w:rPr>
        <w:t xml:space="preserve">would be accepted. </w:t>
      </w:r>
    </w:p>
    <w:p w14:paraId="2C22CD04" w14:textId="77777777" w:rsidR="00B764B5" w:rsidRPr="004E5DBE" w:rsidRDefault="00B764B5" w:rsidP="00B764B5">
      <w:pPr>
        <w:autoSpaceDE w:val="0"/>
        <w:autoSpaceDN w:val="0"/>
        <w:adjustRightInd w:val="0"/>
        <w:jc w:val="both"/>
        <w:rPr>
          <w:rFonts w:eastAsia="Times New Roman"/>
          <w:color w:val="000000"/>
          <w:sz w:val="16"/>
          <w:szCs w:val="16"/>
        </w:rPr>
      </w:pPr>
      <w:r w:rsidRPr="004E5DBE">
        <w:rPr>
          <w:b/>
          <w:bCs/>
          <w:color w:val="000000"/>
          <w:sz w:val="16"/>
          <w:szCs w:val="16"/>
        </w:rPr>
        <w:t>(2) Software</w:t>
      </w:r>
      <w:r w:rsidRPr="004E5DBE">
        <w:rPr>
          <w:color w:val="000000"/>
          <w:sz w:val="16"/>
          <w:szCs w:val="16"/>
        </w:rPr>
        <w:t xml:space="preserve">: The Microsoft Word file </w:t>
      </w:r>
      <w:r w:rsidRPr="004E5DBE">
        <w:rPr>
          <w:rFonts w:eastAsia="PMingLiU"/>
          <w:color w:val="000000"/>
          <w:sz w:val="16"/>
          <w:szCs w:val="16"/>
          <w:lang w:eastAsia="zh-TW"/>
        </w:rPr>
        <w:t>is</w:t>
      </w:r>
      <w:r w:rsidRPr="004E5DBE">
        <w:rPr>
          <w:color w:val="000000"/>
          <w:sz w:val="16"/>
          <w:szCs w:val="16"/>
        </w:rPr>
        <w:t xml:space="preserve"> preferred.</w:t>
      </w:r>
    </w:p>
    <w:p w14:paraId="4E1FCD92" w14:textId="77777777" w:rsidR="00B764B5" w:rsidRPr="004E5DBE" w:rsidRDefault="00B764B5" w:rsidP="00B764B5">
      <w:pPr>
        <w:autoSpaceDE w:val="0"/>
        <w:autoSpaceDN w:val="0"/>
        <w:adjustRightInd w:val="0"/>
        <w:jc w:val="both"/>
        <w:rPr>
          <w:rFonts w:eastAsia="Times New Roman"/>
          <w:color w:val="000000"/>
          <w:sz w:val="16"/>
          <w:szCs w:val="16"/>
        </w:rPr>
      </w:pPr>
      <w:r w:rsidRPr="004E5DBE">
        <w:rPr>
          <w:b/>
          <w:bCs/>
          <w:color w:val="000000"/>
          <w:sz w:val="16"/>
          <w:szCs w:val="16"/>
        </w:rPr>
        <w:t>(3) Font</w:t>
      </w:r>
      <w:r w:rsidRPr="004E5DBE">
        <w:rPr>
          <w:rFonts w:eastAsia="Times New Roman"/>
          <w:color w:val="000000"/>
          <w:sz w:val="16"/>
          <w:szCs w:val="16"/>
        </w:rPr>
        <w:t>: Normal, Times New Roman, 10 pt, single space.</w:t>
      </w:r>
    </w:p>
    <w:p w14:paraId="351E3FF1" w14:textId="77777777" w:rsidR="00B764B5" w:rsidRPr="004E5DBE" w:rsidRDefault="00B764B5" w:rsidP="00B764B5">
      <w:pPr>
        <w:autoSpaceDE w:val="0"/>
        <w:autoSpaceDN w:val="0"/>
        <w:adjustRightInd w:val="0"/>
        <w:jc w:val="both"/>
        <w:rPr>
          <w:rFonts w:eastAsia="Times New Roman"/>
          <w:color w:val="000000"/>
          <w:sz w:val="16"/>
          <w:szCs w:val="16"/>
        </w:rPr>
      </w:pPr>
      <w:r w:rsidRPr="004E5DBE">
        <w:rPr>
          <w:b/>
          <w:bCs/>
          <w:color w:val="000000"/>
          <w:sz w:val="16"/>
          <w:szCs w:val="16"/>
        </w:rPr>
        <w:t xml:space="preserve">(4) Indent: </w:t>
      </w:r>
      <w:r w:rsidRPr="004E5DBE">
        <w:rPr>
          <w:color w:val="000000"/>
          <w:sz w:val="16"/>
          <w:szCs w:val="16"/>
        </w:rPr>
        <w:t>Type 4 spaces in the beginning of each new paragraph.</w:t>
      </w:r>
    </w:p>
    <w:p w14:paraId="6487DB96" w14:textId="77777777" w:rsidR="00B764B5" w:rsidRPr="004E5DBE" w:rsidRDefault="00B764B5" w:rsidP="00B764B5">
      <w:pPr>
        <w:autoSpaceDE w:val="0"/>
        <w:autoSpaceDN w:val="0"/>
        <w:adjustRightInd w:val="0"/>
        <w:jc w:val="both"/>
        <w:rPr>
          <w:rFonts w:eastAsia="Times New Roman"/>
          <w:b/>
          <w:bCs/>
          <w:color w:val="000000"/>
          <w:sz w:val="16"/>
          <w:szCs w:val="16"/>
        </w:rPr>
      </w:pPr>
      <w:r w:rsidRPr="004E5DBE">
        <w:rPr>
          <w:rFonts w:eastAsia="Times New Roman"/>
          <w:b/>
          <w:bCs/>
          <w:color w:val="000000"/>
          <w:sz w:val="16"/>
          <w:szCs w:val="16"/>
        </w:rPr>
        <w:t>(5)</w:t>
      </w:r>
      <w:r w:rsidRPr="004E5DBE">
        <w:rPr>
          <w:rFonts w:eastAsia="Times New Roman"/>
          <w:color w:val="000000"/>
          <w:sz w:val="16"/>
          <w:szCs w:val="16"/>
        </w:rPr>
        <w:t xml:space="preserve"> </w:t>
      </w:r>
      <w:r w:rsidRPr="004E5DBE">
        <w:rPr>
          <w:b/>
          <w:bCs/>
          <w:color w:val="000000"/>
          <w:sz w:val="16"/>
          <w:szCs w:val="16"/>
        </w:rPr>
        <w:t>Manuscript</w:t>
      </w:r>
      <w:r w:rsidRPr="004E5DBE">
        <w:rPr>
          <w:color w:val="000000"/>
          <w:sz w:val="16"/>
          <w:szCs w:val="16"/>
        </w:rPr>
        <w:t>:  Don’t use “Footnote” or “Header and Footer”.</w:t>
      </w:r>
    </w:p>
    <w:p w14:paraId="4AFFFDEE" w14:textId="77777777" w:rsidR="00B764B5" w:rsidRPr="004E5DBE" w:rsidRDefault="00B764B5" w:rsidP="00B764B5">
      <w:pPr>
        <w:autoSpaceDE w:val="0"/>
        <w:autoSpaceDN w:val="0"/>
        <w:adjustRightInd w:val="0"/>
        <w:jc w:val="both"/>
        <w:rPr>
          <w:rFonts w:eastAsia="Times New Roman"/>
          <w:color w:val="000000"/>
          <w:sz w:val="16"/>
          <w:szCs w:val="16"/>
        </w:rPr>
      </w:pPr>
      <w:r w:rsidRPr="004E5DBE">
        <w:rPr>
          <w:rFonts w:eastAsia="Times New Roman"/>
          <w:b/>
          <w:bCs/>
          <w:color w:val="000000"/>
          <w:sz w:val="16"/>
          <w:szCs w:val="16"/>
        </w:rPr>
        <w:t>(6) Cover Page</w:t>
      </w:r>
      <w:r w:rsidRPr="004E5DBE">
        <w:rPr>
          <w:rFonts w:eastAsia="Times New Roman"/>
          <w:color w:val="000000"/>
          <w:sz w:val="16"/>
          <w:szCs w:val="16"/>
        </w:rPr>
        <w:t>: Put detail information of authors and a short</w:t>
      </w:r>
      <w:r w:rsidRPr="004E5DBE">
        <w:rPr>
          <w:rFonts w:eastAsia="PMingLiU"/>
          <w:color w:val="000000"/>
          <w:sz w:val="16"/>
          <w:szCs w:val="16"/>
          <w:lang w:eastAsia="zh-TW"/>
        </w:rPr>
        <w:t xml:space="preserve"> running</w:t>
      </w:r>
      <w:r w:rsidRPr="004E5DBE">
        <w:rPr>
          <w:rFonts w:eastAsia="Times New Roman"/>
          <w:color w:val="000000"/>
          <w:sz w:val="16"/>
          <w:szCs w:val="16"/>
        </w:rPr>
        <w:t xml:space="preserve"> title in the cover page.</w:t>
      </w:r>
    </w:p>
    <w:p w14:paraId="59BD77A4" w14:textId="77777777" w:rsidR="00B764B5" w:rsidRPr="004E5DBE" w:rsidRDefault="00B764B5" w:rsidP="00B764B5">
      <w:pPr>
        <w:autoSpaceDE w:val="0"/>
        <w:autoSpaceDN w:val="0"/>
        <w:adjustRightInd w:val="0"/>
        <w:jc w:val="both"/>
        <w:rPr>
          <w:rFonts w:eastAsia="Times New Roman"/>
          <w:color w:val="000000"/>
          <w:sz w:val="16"/>
          <w:szCs w:val="16"/>
        </w:rPr>
      </w:pPr>
      <w:r w:rsidRPr="004E5DBE">
        <w:rPr>
          <w:rFonts w:eastAsia="Times New Roman"/>
          <w:b/>
          <w:bCs/>
          <w:color w:val="000000"/>
          <w:sz w:val="16"/>
          <w:szCs w:val="16"/>
        </w:rPr>
        <w:t>(7) Title:</w:t>
      </w:r>
      <w:r w:rsidRPr="004E5DBE">
        <w:rPr>
          <w:rFonts w:eastAsia="Times New Roman"/>
          <w:color w:val="000000"/>
          <w:sz w:val="16"/>
          <w:szCs w:val="16"/>
        </w:rPr>
        <w:t xml:space="preserve"> Use Title Case in the title and subtitles, e.g. “</w:t>
      </w:r>
      <w:r w:rsidRPr="004E5DBE">
        <w:rPr>
          <w:b/>
          <w:bCs/>
          <w:color w:val="000000"/>
          <w:sz w:val="16"/>
          <w:szCs w:val="16"/>
        </w:rPr>
        <w:t xml:space="preserve">Debt and Agency Costs”. </w:t>
      </w:r>
    </w:p>
    <w:p w14:paraId="54A3A2CC" w14:textId="77777777" w:rsidR="00B764B5" w:rsidRPr="004E5DBE" w:rsidRDefault="00B764B5" w:rsidP="00B764B5">
      <w:pPr>
        <w:autoSpaceDE w:val="0"/>
        <w:autoSpaceDN w:val="0"/>
        <w:adjustRightInd w:val="0"/>
        <w:jc w:val="both"/>
        <w:rPr>
          <w:rFonts w:eastAsia="Times New Roman"/>
          <w:color w:val="000000"/>
          <w:sz w:val="16"/>
          <w:szCs w:val="16"/>
        </w:rPr>
      </w:pPr>
      <w:r w:rsidRPr="004E5DBE">
        <w:rPr>
          <w:b/>
          <w:bCs/>
          <w:color w:val="000000"/>
          <w:sz w:val="16"/>
          <w:szCs w:val="16"/>
        </w:rPr>
        <w:t xml:space="preserve">(8) Figures and Tables: </w:t>
      </w:r>
      <w:r w:rsidRPr="004E5DBE">
        <w:rPr>
          <w:color w:val="000000"/>
          <w:sz w:val="16"/>
          <w:szCs w:val="16"/>
        </w:rPr>
        <w:t>Use full word of figure and table, e.g.</w:t>
      </w:r>
      <w:r w:rsidRPr="004E5DBE">
        <w:rPr>
          <w:b/>
          <w:bCs/>
          <w:color w:val="000000"/>
          <w:sz w:val="16"/>
          <w:szCs w:val="16"/>
        </w:rPr>
        <w:t xml:space="preserve"> “Figure 1. </w:t>
      </w:r>
      <w:r w:rsidRPr="004E5DBE">
        <w:rPr>
          <w:color w:val="000000"/>
          <w:sz w:val="16"/>
          <w:szCs w:val="16"/>
        </w:rPr>
        <w:t>Annul Income of Different Groups</w:t>
      </w:r>
      <w:r w:rsidRPr="004E5DBE">
        <w:rPr>
          <w:b/>
          <w:bCs/>
          <w:color w:val="000000"/>
          <w:sz w:val="16"/>
          <w:szCs w:val="16"/>
        </w:rPr>
        <w:t xml:space="preserve">”, Table 1. </w:t>
      </w:r>
      <w:r w:rsidRPr="004E5DBE">
        <w:rPr>
          <w:rFonts w:eastAsia="PMingLiU"/>
          <w:b/>
          <w:bCs/>
          <w:color w:val="000000"/>
          <w:sz w:val="16"/>
          <w:szCs w:val="16"/>
          <w:lang w:eastAsia="zh-TW"/>
        </w:rPr>
        <w:t xml:space="preserve"> List Data</w:t>
      </w:r>
      <w:r w:rsidRPr="004E5DBE">
        <w:rPr>
          <w:b/>
          <w:bCs/>
          <w:color w:val="000000"/>
          <w:sz w:val="16"/>
          <w:szCs w:val="16"/>
        </w:rPr>
        <w:t xml:space="preserve">”. </w:t>
      </w:r>
    </w:p>
    <w:p w14:paraId="24A94C3F" w14:textId="77777777" w:rsidR="00B764B5" w:rsidRPr="004E5DBE" w:rsidRDefault="00B764B5" w:rsidP="00B764B5">
      <w:pPr>
        <w:autoSpaceDE w:val="0"/>
        <w:autoSpaceDN w:val="0"/>
        <w:adjustRightInd w:val="0"/>
        <w:jc w:val="both"/>
        <w:rPr>
          <w:rFonts w:eastAsia="Times New Roman"/>
          <w:color w:val="000000"/>
          <w:sz w:val="16"/>
          <w:szCs w:val="16"/>
        </w:rPr>
      </w:pPr>
      <w:r w:rsidRPr="004E5DBE">
        <w:rPr>
          <w:b/>
          <w:bCs/>
          <w:color w:val="000000"/>
          <w:sz w:val="16"/>
          <w:szCs w:val="16"/>
        </w:rPr>
        <w:t xml:space="preserve">(9) References: </w:t>
      </w:r>
      <w:r w:rsidRPr="004E5DBE">
        <w:rPr>
          <w:color w:val="000000"/>
          <w:sz w:val="16"/>
          <w:szCs w:val="16"/>
        </w:rPr>
        <w:t xml:space="preserve">Cite references by “last name, year”, e.g.  “(Smith, 2003)”. </w:t>
      </w:r>
      <w:r w:rsidRPr="004E5DBE">
        <w:rPr>
          <w:rFonts w:eastAsia="Times New Roman"/>
          <w:color w:val="000000"/>
          <w:sz w:val="16"/>
          <w:szCs w:val="16"/>
        </w:rPr>
        <w:t>References should include all the authors’ last names and initials, title, journal, year, volume, issue, and pages etc.</w:t>
      </w:r>
    </w:p>
    <w:p w14:paraId="0DDEC217" w14:textId="77777777" w:rsidR="00B764B5" w:rsidRPr="004E5DBE" w:rsidRDefault="00B764B5" w:rsidP="00B764B5">
      <w:pPr>
        <w:autoSpaceDE w:val="0"/>
        <w:autoSpaceDN w:val="0"/>
        <w:adjustRightInd w:val="0"/>
        <w:ind w:left="360"/>
        <w:jc w:val="both"/>
        <w:rPr>
          <w:color w:val="000000"/>
          <w:sz w:val="16"/>
          <w:szCs w:val="16"/>
        </w:rPr>
      </w:pPr>
      <w:r w:rsidRPr="004E5DBE">
        <w:rPr>
          <w:b/>
          <w:bCs/>
          <w:i/>
          <w:iCs/>
          <w:color w:val="000000"/>
          <w:sz w:val="16"/>
          <w:szCs w:val="16"/>
          <w:u w:val="single"/>
        </w:rPr>
        <w:t>Reference Examples</w:t>
      </w:r>
      <w:r w:rsidRPr="004E5DBE">
        <w:rPr>
          <w:color w:val="000000"/>
          <w:sz w:val="16"/>
          <w:szCs w:val="16"/>
        </w:rPr>
        <w:t xml:space="preserve">: </w:t>
      </w:r>
    </w:p>
    <w:p w14:paraId="35C89E7C" w14:textId="77777777" w:rsidR="00B764B5" w:rsidRDefault="00B764B5" w:rsidP="00B764B5">
      <w:pPr>
        <w:autoSpaceDE w:val="0"/>
        <w:autoSpaceDN w:val="0"/>
        <w:adjustRightInd w:val="0"/>
        <w:ind w:left="360"/>
        <w:jc w:val="both"/>
        <w:rPr>
          <w:color w:val="000000"/>
          <w:sz w:val="16"/>
          <w:szCs w:val="16"/>
        </w:rPr>
      </w:pPr>
      <w:r w:rsidRPr="004E5DBE">
        <w:rPr>
          <w:b/>
          <w:bCs/>
          <w:color w:val="000000"/>
          <w:sz w:val="16"/>
          <w:szCs w:val="16"/>
        </w:rPr>
        <w:t>Journal Article</w:t>
      </w:r>
      <w:r w:rsidRPr="004E5DBE">
        <w:rPr>
          <w:color w:val="000000"/>
          <w:sz w:val="16"/>
          <w:szCs w:val="16"/>
        </w:rPr>
        <w:t xml:space="preserve">: Hacker J, Hentschel U, Dobrindt U. Prokaryotic chromosomes and disease. Science 2003;301(34):790-3. </w:t>
      </w:r>
    </w:p>
    <w:p w14:paraId="6C74C260" w14:textId="77777777" w:rsidR="00B764B5" w:rsidRPr="004E5DBE" w:rsidRDefault="00B764B5" w:rsidP="00B764B5">
      <w:pPr>
        <w:autoSpaceDE w:val="0"/>
        <w:autoSpaceDN w:val="0"/>
        <w:adjustRightInd w:val="0"/>
        <w:ind w:left="360"/>
        <w:jc w:val="both"/>
        <w:rPr>
          <w:rFonts w:eastAsia="Times New Roman"/>
          <w:color w:val="000000"/>
          <w:sz w:val="16"/>
          <w:szCs w:val="16"/>
        </w:rPr>
      </w:pPr>
      <w:r w:rsidRPr="004E5DBE">
        <w:rPr>
          <w:b/>
          <w:bCs/>
          <w:color w:val="000000"/>
          <w:sz w:val="16"/>
          <w:szCs w:val="16"/>
        </w:rPr>
        <w:t>Book</w:t>
      </w:r>
      <w:r w:rsidRPr="004E5DBE">
        <w:rPr>
          <w:color w:val="000000"/>
          <w:sz w:val="16"/>
          <w:szCs w:val="16"/>
        </w:rPr>
        <w:t xml:space="preserve">: Berkowitz BA, Katzung BG. Basic and clinical evaluation of new drugs. In: Katzung BG, ed. Basic and clinical pharmacology. Appleton &amp; Lance Publisher. Norwalk, Connecticut, USA. 1995:60-9. </w:t>
      </w:r>
    </w:p>
    <w:p w14:paraId="5651DA14" w14:textId="77777777" w:rsidR="00B764B5" w:rsidRPr="004E5DBE" w:rsidRDefault="00B764B5" w:rsidP="00B764B5">
      <w:pPr>
        <w:jc w:val="both"/>
        <w:rPr>
          <w:color w:val="000000"/>
          <w:sz w:val="16"/>
          <w:szCs w:val="16"/>
          <w:lang w:eastAsia="zh-CN"/>
        </w:rPr>
      </w:pPr>
      <w:r w:rsidRPr="004E5DBE">
        <w:rPr>
          <w:b/>
          <w:bCs/>
          <w:color w:val="000000"/>
          <w:sz w:val="16"/>
          <w:szCs w:val="16"/>
        </w:rPr>
        <w:t>(10) Submission Address:</w:t>
      </w:r>
      <w:r w:rsidRPr="004E5DBE">
        <w:rPr>
          <w:color w:val="000000"/>
          <w:sz w:val="16"/>
          <w:szCs w:val="16"/>
        </w:rPr>
        <w:t xml:space="preserve"> Marsland </w:t>
      </w:r>
      <w:r w:rsidRPr="004E5DBE">
        <w:rPr>
          <w:color w:val="000000"/>
          <w:sz w:val="16"/>
          <w:szCs w:val="16"/>
          <w:lang w:eastAsia="zh-CN"/>
        </w:rPr>
        <w:t>Press</w:t>
      </w:r>
    </w:p>
    <w:p w14:paraId="1D281F30" w14:textId="77777777" w:rsidR="00B764B5" w:rsidRPr="004E5DBE" w:rsidRDefault="00B764B5" w:rsidP="00B764B5">
      <w:pPr>
        <w:jc w:val="both"/>
        <w:rPr>
          <w:color w:val="000000"/>
          <w:sz w:val="16"/>
          <w:szCs w:val="16"/>
        </w:rPr>
      </w:pPr>
      <w:r w:rsidRPr="004E5DBE">
        <w:rPr>
          <w:color w:val="000000"/>
          <w:sz w:val="16"/>
          <w:szCs w:val="16"/>
        </w:rPr>
        <w:t>PO Box 180432, Richmond Hill, New York 11418, USA</w:t>
      </w:r>
      <w:r w:rsidRPr="004E5DBE">
        <w:rPr>
          <w:color w:val="000000"/>
          <w:sz w:val="16"/>
          <w:szCs w:val="16"/>
          <w:lang w:eastAsia="zh-CN"/>
        </w:rPr>
        <w:t xml:space="preserve">; Telephone: (347) 321-7172; Email: </w:t>
      </w:r>
      <w:hyperlink r:id="rId21" w:history="1">
        <w:r w:rsidRPr="001C53C1">
          <w:rPr>
            <w:rStyle w:val="Hyperlink"/>
            <w:rFonts w:eastAsia="Times New Roman"/>
            <w:color w:val="0000FF"/>
            <w:sz w:val="16"/>
            <w:szCs w:val="16"/>
          </w:rPr>
          <w:t>editor@sciencepub.net</w:t>
        </w:r>
      </w:hyperlink>
      <w:r>
        <w:rPr>
          <w:rFonts w:eastAsia="Times New Roman"/>
          <w:color w:val="000000"/>
          <w:sz w:val="16"/>
          <w:szCs w:val="16"/>
        </w:rPr>
        <w:t>.</w:t>
      </w:r>
    </w:p>
    <w:p w14:paraId="274139D3" w14:textId="77777777" w:rsidR="00B764B5" w:rsidRPr="004E5DBE" w:rsidRDefault="00B764B5" w:rsidP="00B764B5">
      <w:pPr>
        <w:jc w:val="both"/>
        <w:rPr>
          <w:color w:val="000000"/>
          <w:sz w:val="16"/>
          <w:szCs w:val="16"/>
        </w:rPr>
      </w:pPr>
      <w:r w:rsidRPr="004E5DBE">
        <w:rPr>
          <w:b/>
          <w:bCs/>
          <w:color w:val="000000"/>
          <w:sz w:val="16"/>
          <w:szCs w:val="16"/>
        </w:rPr>
        <w:t>(11) Reviewers:</w:t>
      </w:r>
      <w:r w:rsidRPr="004E5DBE">
        <w:rPr>
          <w:color w:val="000000"/>
          <w:sz w:val="16"/>
          <w:szCs w:val="16"/>
        </w:rPr>
        <w:t xml:space="preserve"> Authors </w:t>
      </w:r>
      <w:r w:rsidRPr="004E5DBE">
        <w:rPr>
          <w:rFonts w:eastAsia="PMingLiU"/>
          <w:color w:val="000000"/>
          <w:sz w:val="16"/>
          <w:szCs w:val="16"/>
          <w:lang w:eastAsia="zh-TW"/>
        </w:rPr>
        <w:t>should</w:t>
      </w:r>
      <w:r w:rsidRPr="004E5DBE">
        <w:rPr>
          <w:color w:val="000000"/>
          <w:sz w:val="16"/>
          <w:szCs w:val="16"/>
        </w:rPr>
        <w:t xml:space="preserve"> suggest 2-8 competent reviewers with their name and email. </w:t>
      </w:r>
    </w:p>
    <w:p w14:paraId="0C540EC6" w14:textId="77777777" w:rsidR="00B764B5" w:rsidRPr="004E5DBE" w:rsidRDefault="00B764B5" w:rsidP="00B764B5">
      <w:pPr>
        <w:jc w:val="both"/>
        <w:rPr>
          <w:color w:val="000000"/>
          <w:sz w:val="16"/>
          <w:szCs w:val="16"/>
        </w:rPr>
      </w:pPr>
      <w:r>
        <w:rPr>
          <w:b/>
          <w:bCs/>
          <w:color w:val="000000"/>
          <w:sz w:val="16"/>
        </w:rPr>
        <w:t>(12) Publication fee</w:t>
      </w:r>
      <w:r>
        <w:rPr>
          <w:bCs/>
          <w:color w:val="000000"/>
          <w:sz w:val="16"/>
        </w:rPr>
        <w:t>: US$100/paper.</w:t>
      </w:r>
    </w:p>
    <w:p w14:paraId="4DFAC23D" w14:textId="77777777" w:rsidR="001C3D4F" w:rsidRDefault="001C3D4F" w:rsidP="00B764B5">
      <w:pPr>
        <w:jc w:val="both"/>
        <w:rPr>
          <w:b/>
          <w:bCs/>
          <w:color w:val="000000"/>
          <w:sz w:val="16"/>
          <w:szCs w:val="16"/>
        </w:rPr>
      </w:pPr>
    </w:p>
    <w:p w14:paraId="0FC78179" w14:textId="4734C1C7" w:rsidR="00B764B5" w:rsidRPr="004E5DBE" w:rsidRDefault="00B764B5" w:rsidP="00B764B5">
      <w:pPr>
        <w:jc w:val="both"/>
        <w:rPr>
          <w:b/>
          <w:bCs/>
          <w:color w:val="000000"/>
          <w:sz w:val="16"/>
          <w:szCs w:val="16"/>
        </w:rPr>
      </w:pPr>
      <w:r w:rsidRPr="004E5DBE">
        <w:rPr>
          <w:b/>
          <w:bCs/>
          <w:color w:val="000000"/>
          <w:sz w:val="16"/>
          <w:szCs w:val="16"/>
        </w:rPr>
        <w:t xml:space="preserve">2. Manuscript Preparation </w:t>
      </w:r>
    </w:p>
    <w:p w14:paraId="73BEB3A1" w14:textId="77777777" w:rsidR="00B764B5" w:rsidRPr="004E5DBE" w:rsidRDefault="00B764B5" w:rsidP="00B764B5">
      <w:pPr>
        <w:ind w:left="360"/>
        <w:jc w:val="both"/>
        <w:rPr>
          <w:color w:val="000000"/>
          <w:sz w:val="16"/>
          <w:szCs w:val="16"/>
        </w:rPr>
      </w:pPr>
      <w:r w:rsidRPr="004E5DBE">
        <w:rPr>
          <w:color w:val="000000"/>
          <w:sz w:val="16"/>
          <w:szCs w:val="16"/>
        </w:rPr>
        <w:t xml:space="preserve">Each manuscript </w:t>
      </w:r>
      <w:r w:rsidRPr="004E5DBE">
        <w:rPr>
          <w:rFonts w:eastAsia="PMingLiU"/>
          <w:color w:val="000000"/>
          <w:sz w:val="16"/>
          <w:szCs w:val="16"/>
          <w:lang w:eastAsia="zh-TW"/>
        </w:rPr>
        <w:t>should be formatted</w:t>
      </w:r>
      <w:r w:rsidRPr="004E5DBE">
        <w:rPr>
          <w:color w:val="000000"/>
          <w:sz w:val="16"/>
          <w:szCs w:val="16"/>
        </w:rPr>
        <w:t xml:space="preserve"> to include the following components: </w:t>
      </w:r>
    </w:p>
    <w:p w14:paraId="75FE1BED" w14:textId="77777777" w:rsidR="00B764B5" w:rsidRPr="004E5DBE" w:rsidRDefault="00B764B5" w:rsidP="00B764B5">
      <w:pPr>
        <w:ind w:left="360" w:hanging="360"/>
        <w:jc w:val="both"/>
        <w:rPr>
          <w:color w:val="000000"/>
          <w:sz w:val="16"/>
          <w:szCs w:val="16"/>
        </w:rPr>
      </w:pPr>
      <w:r w:rsidRPr="004E5DBE">
        <w:rPr>
          <w:b/>
          <w:bCs/>
          <w:color w:val="000000"/>
          <w:sz w:val="16"/>
          <w:szCs w:val="16"/>
        </w:rPr>
        <w:t>(1) Title</w:t>
      </w:r>
      <w:r w:rsidRPr="004E5DBE">
        <w:rPr>
          <w:color w:val="000000"/>
          <w:sz w:val="16"/>
          <w:szCs w:val="16"/>
        </w:rPr>
        <w:t xml:space="preserve">: Complete article title; </w:t>
      </w:r>
    </w:p>
    <w:p w14:paraId="3082376E" w14:textId="77777777" w:rsidR="00B764B5" w:rsidRPr="004E5DBE" w:rsidRDefault="00B764B5" w:rsidP="00B764B5">
      <w:pPr>
        <w:ind w:left="360" w:hanging="360"/>
        <w:jc w:val="both"/>
        <w:rPr>
          <w:color w:val="000000"/>
          <w:sz w:val="16"/>
          <w:szCs w:val="16"/>
        </w:rPr>
      </w:pPr>
      <w:r w:rsidRPr="004E5DBE">
        <w:rPr>
          <w:b/>
          <w:bCs/>
          <w:color w:val="000000"/>
          <w:sz w:val="16"/>
          <w:szCs w:val="16"/>
        </w:rPr>
        <w:t xml:space="preserve">(2) Author(s): </w:t>
      </w:r>
      <w:r w:rsidRPr="004E5DBE">
        <w:rPr>
          <w:color w:val="000000"/>
          <w:sz w:val="16"/>
          <w:szCs w:val="16"/>
        </w:rPr>
        <w:t xml:space="preserve">Each author’s full name; institution(s) with which each author is affiliated, with city, state/province, zip code, and country; and the name, complete mailing address, telephone number, facsimile number (if available), and e-mail address for all correspondence. </w:t>
      </w:r>
    </w:p>
    <w:p w14:paraId="0E9532D5" w14:textId="77777777" w:rsidR="00B764B5" w:rsidRPr="004E5DBE" w:rsidRDefault="00B764B5" w:rsidP="00B764B5">
      <w:pPr>
        <w:jc w:val="both"/>
        <w:rPr>
          <w:color w:val="000000"/>
          <w:sz w:val="16"/>
          <w:szCs w:val="16"/>
        </w:rPr>
      </w:pPr>
      <w:r w:rsidRPr="004E5DBE">
        <w:rPr>
          <w:b/>
          <w:bCs/>
          <w:color w:val="000000"/>
          <w:sz w:val="16"/>
          <w:szCs w:val="16"/>
        </w:rPr>
        <w:t>(3) Abstract</w:t>
      </w:r>
      <w:r w:rsidRPr="004E5DBE">
        <w:rPr>
          <w:color w:val="000000"/>
          <w:sz w:val="16"/>
          <w:szCs w:val="16"/>
        </w:rPr>
        <w:t xml:space="preserve">: including Background, Materials and Methods, Results, and Discussions. </w:t>
      </w:r>
    </w:p>
    <w:p w14:paraId="0CCBCDE1" w14:textId="77777777" w:rsidR="00B764B5" w:rsidRPr="004E5DBE" w:rsidRDefault="00B764B5" w:rsidP="00B764B5">
      <w:pPr>
        <w:jc w:val="both"/>
        <w:rPr>
          <w:color w:val="000000"/>
          <w:sz w:val="16"/>
          <w:szCs w:val="16"/>
        </w:rPr>
      </w:pPr>
      <w:r w:rsidRPr="004E5DBE">
        <w:rPr>
          <w:b/>
          <w:bCs/>
          <w:color w:val="000000"/>
          <w:sz w:val="16"/>
          <w:szCs w:val="16"/>
        </w:rPr>
        <w:t>(4) Key Words</w:t>
      </w:r>
      <w:r w:rsidRPr="004E5DBE">
        <w:rPr>
          <w:color w:val="000000"/>
          <w:sz w:val="16"/>
          <w:szCs w:val="16"/>
        </w:rPr>
        <w:t xml:space="preserve">. </w:t>
      </w:r>
    </w:p>
    <w:p w14:paraId="01A5E292" w14:textId="77777777" w:rsidR="00B764B5" w:rsidRPr="004E5DBE" w:rsidRDefault="00B764B5" w:rsidP="00B764B5">
      <w:pPr>
        <w:jc w:val="both"/>
        <w:rPr>
          <w:color w:val="000000"/>
          <w:sz w:val="16"/>
          <w:szCs w:val="16"/>
        </w:rPr>
      </w:pPr>
      <w:r w:rsidRPr="004E5DBE">
        <w:rPr>
          <w:b/>
          <w:bCs/>
          <w:color w:val="000000"/>
          <w:sz w:val="16"/>
          <w:szCs w:val="16"/>
        </w:rPr>
        <w:t>(5) Introduction</w:t>
      </w:r>
      <w:r w:rsidRPr="004E5DBE">
        <w:rPr>
          <w:color w:val="000000"/>
          <w:sz w:val="16"/>
          <w:szCs w:val="16"/>
        </w:rPr>
        <w:t xml:space="preserve">. </w:t>
      </w:r>
    </w:p>
    <w:p w14:paraId="53F1A67F" w14:textId="77777777" w:rsidR="00B764B5" w:rsidRPr="004E5DBE" w:rsidRDefault="00B764B5" w:rsidP="00B764B5">
      <w:pPr>
        <w:jc w:val="both"/>
        <w:rPr>
          <w:color w:val="000000"/>
          <w:sz w:val="16"/>
          <w:szCs w:val="16"/>
        </w:rPr>
      </w:pPr>
      <w:r w:rsidRPr="004E5DBE">
        <w:rPr>
          <w:color w:val="000000"/>
          <w:sz w:val="16"/>
          <w:szCs w:val="16"/>
        </w:rPr>
        <w:t>(</w:t>
      </w:r>
      <w:r w:rsidRPr="004E5DBE">
        <w:rPr>
          <w:b/>
          <w:bCs/>
          <w:color w:val="000000"/>
          <w:sz w:val="16"/>
          <w:szCs w:val="16"/>
        </w:rPr>
        <w:t>6) Materials and Methods</w:t>
      </w:r>
      <w:r w:rsidRPr="004E5DBE">
        <w:rPr>
          <w:color w:val="000000"/>
          <w:sz w:val="16"/>
          <w:szCs w:val="16"/>
        </w:rPr>
        <w:t xml:space="preserve">. </w:t>
      </w:r>
    </w:p>
    <w:p w14:paraId="788D3D76" w14:textId="77777777" w:rsidR="00B764B5" w:rsidRPr="004E5DBE" w:rsidRDefault="00B764B5" w:rsidP="00B764B5">
      <w:pPr>
        <w:jc w:val="both"/>
        <w:rPr>
          <w:color w:val="000000"/>
          <w:sz w:val="16"/>
          <w:szCs w:val="16"/>
        </w:rPr>
      </w:pPr>
      <w:r w:rsidRPr="004E5DBE">
        <w:rPr>
          <w:color w:val="000000"/>
          <w:sz w:val="16"/>
          <w:szCs w:val="16"/>
        </w:rPr>
        <w:t>(</w:t>
      </w:r>
      <w:r w:rsidRPr="004E5DBE">
        <w:rPr>
          <w:b/>
          <w:bCs/>
          <w:color w:val="000000"/>
          <w:sz w:val="16"/>
          <w:szCs w:val="16"/>
        </w:rPr>
        <w:t>7) Results</w:t>
      </w:r>
      <w:r w:rsidRPr="004E5DBE">
        <w:rPr>
          <w:color w:val="000000"/>
          <w:sz w:val="16"/>
          <w:szCs w:val="16"/>
        </w:rPr>
        <w:t xml:space="preserve">. </w:t>
      </w:r>
    </w:p>
    <w:p w14:paraId="5D7BCFAD" w14:textId="77777777" w:rsidR="00B764B5" w:rsidRPr="004E5DBE" w:rsidRDefault="00B764B5" w:rsidP="00B764B5">
      <w:pPr>
        <w:jc w:val="both"/>
        <w:rPr>
          <w:color w:val="000000"/>
          <w:sz w:val="16"/>
          <w:szCs w:val="16"/>
        </w:rPr>
      </w:pPr>
      <w:r w:rsidRPr="004E5DBE">
        <w:rPr>
          <w:color w:val="000000"/>
          <w:sz w:val="16"/>
          <w:szCs w:val="16"/>
        </w:rPr>
        <w:t>(</w:t>
      </w:r>
      <w:r w:rsidRPr="004E5DBE">
        <w:rPr>
          <w:b/>
          <w:bCs/>
          <w:color w:val="000000"/>
          <w:sz w:val="16"/>
          <w:szCs w:val="16"/>
        </w:rPr>
        <w:t>8) Discussions</w:t>
      </w:r>
      <w:r w:rsidRPr="004E5DBE">
        <w:rPr>
          <w:color w:val="000000"/>
          <w:sz w:val="16"/>
          <w:szCs w:val="16"/>
        </w:rPr>
        <w:t xml:space="preserve">. </w:t>
      </w:r>
    </w:p>
    <w:p w14:paraId="71DB0AC5" w14:textId="77777777" w:rsidR="00B764B5" w:rsidRPr="004E5DBE" w:rsidRDefault="00B764B5" w:rsidP="00B764B5">
      <w:pPr>
        <w:jc w:val="both"/>
        <w:rPr>
          <w:b/>
          <w:bCs/>
          <w:color w:val="000000"/>
          <w:sz w:val="16"/>
          <w:szCs w:val="16"/>
        </w:rPr>
      </w:pPr>
      <w:r w:rsidRPr="004E5DBE">
        <w:rPr>
          <w:color w:val="000000"/>
          <w:sz w:val="16"/>
          <w:szCs w:val="16"/>
        </w:rPr>
        <w:t>(</w:t>
      </w:r>
      <w:r w:rsidRPr="004E5DBE">
        <w:rPr>
          <w:b/>
          <w:bCs/>
          <w:color w:val="000000"/>
          <w:sz w:val="16"/>
          <w:szCs w:val="16"/>
        </w:rPr>
        <w:t>9) Acknowledgments</w:t>
      </w:r>
      <w:r w:rsidRPr="004E5DBE">
        <w:rPr>
          <w:color w:val="000000"/>
          <w:sz w:val="16"/>
          <w:szCs w:val="16"/>
        </w:rPr>
        <w:t>.</w:t>
      </w:r>
    </w:p>
    <w:p w14:paraId="7B39091F" w14:textId="77777777" w:rsidR="00B764B5" w:rsidRPr="004E5DBE" w:rsidRDefault="00B764B5" w:rsidP="00B764B5">
      <w:pPr>
        <w:jc w:val="both"/>
        <w:rPr>
          <w:color w:val="000000"/>
          <w:sz w:val="16"/>
          <w:szCs w:val="16"/>
        </w:rPr>
      </w:pPr>
      <w:r w:rsidRPr="004E5DBE">
        <w:rPr>
          <w:color w:val="000000"/>
          <w:sz w:val="16"/>
          <w:szCs w:val="16"/>
        </w:rPr>
        <w:t>(</w:t>
      </w:r>
      <w:r w:rsidRPr="004E5DBE">
        <w:rPr>
          <w:b/>
          <w:bCs/>
          <w:color w:val="000000"/>
          <w:sz w:val="16"/>
          <w:szCs w:val="16"/>
        </w:rPr>
        <w:t>10) References</w:t>
      </w:r>
      <w:r w:rsidRPr="004E5DBE">
        <w:rPr>
          <w:color w:val="000000"/>
          <w:sz w:val="16"/>
          <w:szCs w:val="16"/>
        </w:rPr>
        <w:t>.</w:t>
      </w:r>
    </w:p>
    <w:p w14:paraId="561FD748" w14:textId="77777777" w:rsidR="00B764B5" w:rsidRPr="004E5DBE" w:rsidRDefault="00B764B5" w:rsidP="00B764B5">
      <w:pPr>
        <w:jc w:val="both"/>
        <w:rPr>
          <w:b/>
          <w:color w:val="000000"/>
          <w:sz w:val="16"/>
          <w:szCs w:val="16"/>
        </w:rPr>
      </w:pPr>
      <w:r w:rsidRPr="004E5DBE">
        <w:rPr>
          <w:b/>
          <w:color w:val="000000"/>
          <w:sz w:val="16"/>
          <w:szCs w:val="16"/>
        </w:rPr>
        <w:t>(11) Date submitted</w:t>
      </w:r>
    </w:p>
    <w:p w14:paraId="4F4A84A1" w14:textId="77777777" w:rsidR="001C3D4F" w:rsidRDefault="001C3D4F" w:rsidP="00B764B5">
      <w:pPr>
        <w:autoSpaceDE w:val="0"/>
        <w:autoSpaceDN w:val="0"/>
        <w:adjustRightInd w:val="0"/>
        <w:jc w:val="both"/>
        <w:rPr>
          <w:rFonts w:eastAsia="PGELJF+TimesNewRoman,Bold"/>
          <w:b/>
          <w:bCs/>
          <w:color w:val="000000"/>
          <w:sz w:val="16"/>
          <w:szCs w:val="16"/>
        </w:rPr>
      </w:pPr>
    </w:p>
    <w:p w14:paraId="1E92CA16" w14:textId="27FA7AEC" w:rsidR="00B764B5" w:rsidRPr="00F17D4F" w:rsidRDefault="00B764B5" w:rsidP="00B764B5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 w:rsidRPr="00F17D4F">
        <w:rPr>
          <w:rFonts w:eastAsia="PGELJF+TimesNewRoman,Bold"/>
          <w:b/>
          <w:bCs/>
          <w:color w:val="000000"/>
          <w:sz w:val="16"/>
          <w:szCs w:val="16"/>
        </w:rPr>
        <w:t xml:space="preserve">3. Copyright and Responsibility of Authors to their Articles: </w:t>
      </w:r>
      <w:r w:rsidRPr="00F17D4F">
        <w:rPr>
          <w:rFonts w:eastAsia="PGELJF+TimesNewRoman,Bold"/>
          <w:bCs/>
          <w:color w:val="000000"/>
          <w:sz w:val="16"/>
          <w:szCs w:val="16"/>
        </w:rPr>
        <w:t>W</w:t>
      </w:r>
      <w:r w:rsidRPr="00F17D4F">
        <w:rPr>
          <w:color w:val="000000"/>
          <w:sz w:val="16"/>
          <w:szCs w:val="16"/>
        </w:rPr>
        <w:t xml:space="preserve">hen the manuscript(s) is submitted to the journal, the authors agree the following: All the authors have participated sufficiently in this work; The article is not published elsewhere; </w:t>
      </w:r>
      <w:r w:rsidRPr="00F17D4F">
        <w:rPr>
          <w:rStyle w:val="HTMLTypewriter"/>
          <w:rFonts w:eastAsia="SimSun"/>
          <w:color w:val="000000"/>
          <w:sz w:val="16"/>
          <w:szCs w:val="16"/>
        </w:rPr>
        <w:t xml:space="preserve">Authors are </w:t>
      </w:r>
      <w:r w:rsidRPr="00F17D4F">
        <w:rPr>
          <w:color w:val="000000"/>
          <w:sz w:val="16"/>
          <w:szCs w:val="16"/>
        </w:rPr>
        <w:t>responsibility on</w:t>
      </w:r>
      <w:r w:rsidRPr="00F17D4F">
        <w:rPr>
          <w:rStyle w:val="HTMLTypewriter"/>
          <w:rFonts w:eastAsia="SimSun"/>
          <w:color w:val="000000"/>
          <w:sz w:val="16"/>
          <w:szCs w:val="16"/>
        </w:rPr>
        <w:t xml:space="preserve"> the contents of the article</w:t>
      </w:r>
      <w:r w:rsidRPr="00F17D4F">
        <w:rPr>
          <w:color w:val="000000"/>
          <w:sz w:val="16"/>
          <w:szCs w:val="16"/>
        </w:rPr>
        <w:t xml:space="preserve">; The journal and author(s) have same right for the copyright of the article and either of the journal or author(s) can use it by anyway without noting the other party. </w:t>
      </w:r>
    </w:p>
    <w:p w14:paraId="005F7B2C" w14:textId="77777777" w:rsidR="00B764B5" w:rsidRDefault="00B764B5" w:rsidP="00B764B5">
      <w:pPr>
        <w:jc w:val="both"/>
        <w:rPr>
          <w:b/>
          <w:bCs/>
          <w:color w:val="000000"/>
          <w:sz w:val="16"/>
          <w:szCs w:val="16"/>
        </w:rPr>
      </w:pPr>
    </w:p>
    <w:p w14:paraId="5C8D8C97" w14:textId="77777777" w:rsidR="00B764B5" w:rsidRPr="001C3D4F" w:rsidRDefault="00B764B5" w:rsidP="00B764B5">
      <w:pPr>
        <w:jc w:val="both"/>
        <w:rPr>
          <w:color w:val="000000"/>
          <w:sz w:val="16"/>
          <w:szCs w:val="16"/>
          <w:lang w:eastAsia="zh-CN"/>
        </w:rPr>
      </w:pPr>
      <w:bookmarkStart w:id="9" w:name="OLE_LINK5"/>
      <w:bookmarkStart w:id="10" w:name="OLE_LINK6"/>
      <w:r w:rsidRPr="001C3D4F">
        <w:rPr>
          <w:color w:val="000000"/>
          <w:sz w:val="16"/>
          <w:szCs w:val="16"/>
        </w:rPr>
        <w:t xml:space="preserve">Marsland </w:t>
      </w:r>
      <w:r w:rsidRPr="001C3D4F">
        <w:rPr>
          <w:color w:val="000000"/>
          <w:sz w:val="16"/>
          <w:szCs w:val="16"/>
          <w:lang w:eastAsia="zh-CN"/>
        </w:rPr>
        <w:t>Press</w:t>
      </w:r>
    </w:p>
    <w:p w14:paraId="3D5766E1" w14:textId="2DD6B7C3" w:rsidR="00B764B5" w:rsidRPr="001C3D4F" w:rsidRDefault="001C3D4F" w:rsidP="00B764B5">
      <w:pPr>
        <w:jc w:val="both"/>
        <w:rPr>
          <w:color w:val="000000"/>
          <w:sz w:val="16"/>
          <w:szCs w:val="16"/>
        </w:rPr>
      </w:pPr>
      <w:r w:rsidRPr="001C3D4F">
        <w:rPr>
          <w:rFonts w:eastAsia="Times New Roman"/>
          <w:color w:val="000000" w:themeColor="text1"/>
          <w:sz w:val="16"/>
          <w:szCs w:val="16"/>
        </w:rPr>
        <w:t>310 West 18th Street, New York, NY 10011, USA</w:t>
      </w:r>
    </w:p>
    <w:p w14:paraId="5D12A066" w14:textId="77777777" w:rsidR="00B764B5" w:rsidRPr="001C3D4F" w:rsidRDefault="00B764B5" w:rsidP="00B764B5">
      <w:pPr>
        <w:jc w:val="both"/>
        <w:rPr>
          <w:color w:val="000000"/>
          <w:sz w:val="16"/>
          <w:szCs w:val="16"/>
        </w:rPr>
      </w:pPr>
      <w:r w:rsidRPr="001C3D4F">
        <w:rPr>
          <w:color w:val="000000"/>
          <w:sz w:val="16"/>
          <w:szCs w:val="16"/>
          <w:lang w:eastAsia="zh-CN"/>
        </w:rPr>
        <w:t>Telephone: (347) 321-7172, 718-404-5362</w:t>
      </w:r>
    </w:p>
    <w:p w14:paraId="2EA06104" w14:textId="77777777" w:rsidR="00B764B5" w:rsidRPr="001C3D4F" w:rsidRDefault="00B764B5" w:rsidP="00B764B5">
      <w:pPr>
        <w:jc w:val="both"/>
        <w:rPr>
          <w:color w:val="0000FF"/>
          <w:sz w:val="16"/>
          <w:szCs w:val="16"/>
        </w:rPr>
      </w:pPr>
      <w:r w:rsidRPr="001C3D4F">
        <w:rPr>
          <w:color w:val="000000"/>
          <w:sz w:val="16"/>
          <w:szCs w:val="16"/>
        </w:rPr>
        <w:t xml:space="preserve">E-mail: </w:t>
      </w:r>
      <w:hyperlink r:id="rId22" w:history="1">
        <w:r w:rsidRPr="001C3D4F">
          <w:rPr>
            <w:rStyle w:val="Hyperlink"/>
            <w:color w:val="0000FF"/>
            <w:sz w:val="16"/>
            <w:szCs w:val="16"/>
            <w:lang w:eastAsia="zh-CN"/>
          </w:rPr>
          <w:t>sciencepub@gmail.com</w:t>
        </w:r>
      </w:hyperlink>
      <w:r w:rsidRPr="001C3D4F">
        <w:rPr>
          <w:color w:val="000000"/>
          <w:sz w:val="16"/>
          <w:szCs w:val="16"/>
        </w:rPr>
        <w:t>;</w:t>
      </w:r>
      <w:hyperlink r:id="rId23" w:history="1">
        <w:r w:rsidRPr="001C3D4F">
          <w:rPr>
            <w:rStyle w:val="Hyperlink"/>
            <w:color w:val="0000FF"/>
            <w:sz w:val="16"/>
            <w:szCs w:val="16"/>
          </w:rPr>
          <w:t>editor@sciencepub.net</w:t>
        </w:r>
      </w:hyperlink>
      <w:r w:rsidRPr="001C3D4F">
        <w:rPr>
          <w:color w:val="0000FF"/>
          <w:sz w:val="16"/>
          <w:szCs w:val="16"/>
        </w:rPr>
        <w:t xml:space="preserve"> </w:t>
      </w:r>
    </w:p>
    <w:bookmarkEnd w:id="9"/>
    <w:bookmarkEnd w:id="10"/>
    <w:p w14:paraId="59B6A8DF" w14:textId="77777777" w:rsidR="00B764B5" w:rsidRDefault="00B764B5" w:rsidP="00B764B5">
      <w:pPr>
        <w:jc w:val="both"/>
        <w:rPr>
          <w:color w:val="000000"/>
          <w:sz w:val="16"/>
          <w:szCs w:val="16"/>
          <w:lang w:eastAsia="zh-CN"/>
        </w:rPr>
      </w:pPr>
      <w:r w:rsidRPr="001C3D4F">
        <w:rPr>
          <w:color w:val="000000"/>
          <w:sz w:val="16"/>
          <w:szCs w:val="16"/>
        </w:rPr>
        <w:t xml:space="preserve">Website: </w:t>
      </w:r>
      <w:hyperlink r:id="rId24" w:history="1">
        <w:r w:rsidRPr="001C3D4F">
          <w:rPr>
            <w:rStyle w:val="Hyperlink"/>
            <w:color w:val="0000FF"/>
            <w:sz w:val="16"/>
            <w:szCs w:val="16"/>
          </w:rPr>
          <w:t>http://www.sciencepub.net/academia</w:t>
        </w:r>
      </w:hyperlink>
      <w:r w:rsidRPr="001C3D4F">
        <w:rPr>
          <w:color w:val="000000"/>
          <w:sz w:val="16"/>
          <w:szCs w:val="16"/>
        </w:rPr>
        <w:t xml:space="preserve"> </w:t>
      </w:r>
    </w:p>
    <w:p w14:paraId="4F796BB8" w14:textId="77777777" w:rsidR="00B43FD6" w:rsidRDefault="00B43FD6" w:rsidP="00B764B5">
      <w:pPr>
        <w:jc w:val="both"/>
        <w:rPr>
          <w:color w:val="000000"/>
          <w:sz w:val="16"/>
          <w:szCs w:val="16"/>
          <w:lang w:eastAsia="zh-CN"/>
        </w:rPr>
      </w:pPr>
    </w:p>
    <w:p w14:paraId="00266397" w14:textId="77777777" w:rsidR="00B43FD6" w:rsidRPr="005B5C72" w:rsidRDefault="00B43FD6" w:rsidP="00B43FD6">
      <w:pPr>
        <w:ind w:left="1440" w:firstLine="720"/>
        <w:rPr>
          <w:color w:val="000000"/>
          <w:sz w:val="20"/>
          <w:szCs w:val="20"/>
          <w:lang w:eastAsia="zh-CN"/>
        </w:rPr>
      </w:pPr>
      <w:r>
        <w:rPr>
          <w:rFonts w:hint="eastAsia"/>
          <w:color w:val="000000"/>
          <w:lang w:eastAsia="zh-CN"/>
        </w:rPr>
        <w:t xml:space="preserve">   </w:t>
      </w:r>
      <w:r w:rsidRPr="005B5C72">
        <w:rPr>
          <w:color w:val="000000"/>
        </w:rPr>
        <w:t>ISSN: 1553-992X</w:t>
      </w:r>
    </w:p>
    <w:p w14:paraId="5BC740FD" w14:textId="77777777" w:rsidR="00B43FD6" w:rsidRDefault="00B43FD6" w:rsidP="00B43FD6">
      <w:pPr>
        <w:ind w:left="1360" w:firstLineChars="400" w:firstLine="800"/>
        <w:jc w:val="both"/>
        <w:rPr>
          <w:b/>
          <w:color w:val="000000"/>
          <w:sz w:val="20"/>
          <w:szCs w:val="20"/>
          <w:lang w:eastAsia="zh-CN"/>
        </w:rPr>
      </w:pPr>
      <w:r>
        <w:rPr>
          <w:rFonts w:hint="eastAsia"/>
          <w:noProof/>
          <w:color w:val="000000"/>
          <w:sz w:val="20"/>
          <w:szCs w:val="20"/>
          <w:lang w:eastAsia="zh-CN"/>
        </w:rPr>
        <w:drawing>
          <wp:inline distT="0" distB="0" distL="0" distR="0" wp14:anchorId="6AA63902" wp14:editId="05E5ED41">
            <wp:extent cx="1257300" cy="556260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5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151F67" w14:textId="77777777" w:rsidR="00B43FD6" w:rsidRDefault="00B43FD6" w:rsidP="00B43FD6">
      <w:pPr>
        <w:jc w:val="center"/>
        <w:rPr>
          <w:b/>
          <w:color w:val="000000"/>
          <w:sz w:val="20"/>
          <w:szCs w:val="20"/>
          <w:lang w:eastAsia="zh-CN"/>
        </w:rPr>
        <w:sectPr w:rsidR="00B43FD6" w:rsidSect="00B43FD6">
          <w:type w:val="continuous"/>
          <w:pgSz w:w="12240" w:h="15840" w:code="1"/>
          <w:pgMar w:top="1440" w:right="1440" w:bottom="1440" w:left="1440" w:header="720" w:footer="720" w:gutter="0"/>
          <w:cols w:num="2" w:space="600"/>
          <w:docGrid w:linePitch="360"/>
        </w:sectPr>
      </w:pPr>
    </w:p>
    <w:p w14:paraId="73626D16" w14:textId="77777777" w:rsidR="00B43FD6" w:rsidRDefault="00B43FD6" w:rsidP="00B43FD6">
      <w:pPr>
        <w:jc w:val="both"/>
        <w:rPr>
          <w:b/>
          <w:color w:val="000000"/>
          <w:sz w:val="20"/>
          <w:szCs w:val="20"/>
          <w:lang w:eastAsia="zh-CN"/>
        </w:rPr>
      </w:pPr>
    </w:p>
    <w:p w14:paraId="21FFC773" w14:textId="19851104" w:rsidR="00257C78" w:rsidRPr="00B43FD6" w:rsidRDefault="00B43FD6" w:rsidP="00B43FD6">
      <w:pPr>
        <w:jc w:val="center"/>
        <w:rPr>
          <w:color w:val="000000"/>
          <w:sz w:val="16"/>
          <w:lang w:eastAsia="zh-CN"/>
        </w:rPr>
      </w:pPr>
      <w:r w:rsidRPr="00B43FD6">
        <w:rPr>
          <w:color w:val="000000"/>
          <w:sz w:val="20"/>
          <w:szCs w:val="20"/>
        </w:rPr>
        <w:sym w:font="Symbol" w:char="F0E3"/>
      </w:r>
      <w:r w:rsidRPr="00B43FD6">
        <w:rPr>
          <w:color w:val="000000"/>
          <w:sz w:val="20"/>
          <w:szCs w:val="20"/>
        </w:rPr>
        <w:t xml:space="preserve"> </w:t>
      </w:r>
      <w:r w:rsidRPr="00B43FD6">
        <w:rPr>
          <w:rFonts w:hint="eastAsia"/>
          <w:color w:val="000000"/>
          <w:sz w:val="20"/>
          <w:szCs w:val="20"/>
          <w:lang w:eastAsia="zh-CN"/>
        </w:rPr>
        <w:t>202</w:t>
      </w:r>
      <w:r w:rsidR="00A754C8">
        <w:rPr>
          <w:color w:val="000000"/>
          <w:sz w:val="20"/>
          <w:szCs w:val="20"/>
          <w:lang w:eastAsia="zh-CN"/>
        </w:rPr>
        <w:t>5</w:t>
      </w:r>
      <w:r w:rsidRPr="00B43FD6">
        <w:rPr>
          <w:color w:val="000000"/>
          <w:sz w:val="20"/>
          <w:szCs w:val="20"/>
        </w:rPr>
        <w:t xml:space="preserve"> Marsland </w:t>
      </w:r>
      <w:r w:rsidRPr="00B43FD6">
        <w:rPr>
          <w:color w:val="000000"/>
          <w:sz w:val="20"/>
          <w:szCs w:val="20"/>
          <w:lang w:eastAsia="zh-CN"/>
        </w:rPr>
        <w:t>Press</w:t>
      </w:r>
    </w:p>
    <w:sectPr w:rsidR="00257C78" w:rsidRPr="00B43FD6" w:rsidSect="00B43FD6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E4552" w14:textId="77777777" w:rsidR="000A4806" w:rsidRDefault="000A4806" w:rsidP="00257C78">
      <w:r>
        <w:separator/>
      </w:r>
    </w:p>
  </w:endnote>
  <w:endnote w:type="continuationSeparator" w:id="0">
    <w:p w14:paraId="4C8B325A" w14:textId="77777777" w:rsidR="000A4806" w:rsidRDefault="000A4806" w:rsidP="00257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restige Elite Std">
    <w:altName w:val="MS Gothic"/>
    <w:charset w:val="00"/>
    <w:family w:val="modern"/>
    <w:pitch w:val="default"/>
    <w:sig w:usb0="00000000" w:usb1="00000000" w:usb2="00000000" w:usb3="00000000" w:csb0="0000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GELJF+TimesNewRoman,Bold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02131" w14:textId="77777777" w:rsidR="00257C78" w:rsidRDefault="005D0FB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463C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305FB3E" w14:textId="77777777" w:rsidR="00257C78" w:rsidRDefault="00257C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5B1C7" w14:textId="77777777" w:rsidR="000A4806" w:rsidRDefault="000A4806" w:rsidP="00257C78">
      <w:r>
        <w:separator/>
      </w:r>
    </w:p>
  </w:footnote>
  <w:footnote w:type="continuationSeparator" w:id="0">
    <w:p w14:paraId="37C575C9" w14:textId="77777777" w:rsidR="000A4806" w:rsidRDefault="000A4806" w:rsidP="00257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A8C90" w14:textId="77777777" w:rsidR="00257C78" w:rsidRDefault="005D0FB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463C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0F5A0A" w14:textId="77777777" w:rsidR="00257C78" w:rsidRDefault="00257C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5FCB"/>
    <w:rsid w:val="00015740"/>
    <w:rsid w:val="000541F6"/>
    <w:rsid w:val="0006570B"/>
    <w:rsid w:val="0006575E"/>
    <w:rsid w:val="00066B25"/>
    <w:rsid w:val="00070B8A"/>
    <w:rsid w:val="000A3EDE"/>
    <w:rsid w:val="000A4806"/>
    <w:rsid w:val="000B0B5A"/>
    <w:rsid w:val="000B4E71"/>
    <w:rsid w:val="000C44C3"/>
    <w:rsid w:val="000D774C"/>
    <w:rsid w:val="000F465B"/>
    <w:rsid w:val="00121894"/>
    <w:rsid w:val="00122339"/>
    <w:rsid w:val="00142493"/>
    <w:rsid w:val="00143BB6"/>
    <w:rsid w:val="00160E50"/>
    <w:rsid w:val="00161490"/>
    <w:rsid w:val="001665B3"/>
    <w:rsid w:val="00166D1A"/>
    <w:rsid w:val="00193FC4"/>
    <w:rsid w:val="001C3D4F"/>
    <w:rsid w:val="001D4958"/>
    <w:rsid w:val="001E5C21"/>
    <w:rsid w:val="00202022"/>
    <w:rsid w:val="002030DF"/>
    <w:rsid w:val="00217882"/>
    <w:rsid w:val="00257C78"/>
    <w:rsid w:val="00267159"/>
    <w:rsid w:val="0027189B"/>
    <w:rsid w:val="00283261"/>
    <w:rsid w:val="002C1D9B"/>
    <w:rsid w:val="002C65CC"/>
    <w:rsid w:val="002D0797"/>
    <w:rsid w:val="002D5080"/>
    <w:rsid w:val="002F21AB"/>
    <w:rsid w:val="0031601B"/>
    <w:rsid w:val="0032196D"/>
    <w:rsid w:val="00323250"/>
    <w:rsid w:val="0035199E"/>
    <w:rsid w:val="00385F32"/>
    <w:rsid w:val="003A5C8A"/>
    <w:rsid w:val="003B71D4"/>
    <w:rsid w:val="003C5B3E"/>
    <w:rsid w:val="003C5F51"/>
    <w:rsid w:val="003E29F1"/>
    <w:rsid w:val="003E5A87"/>
    <w:rsid w:val="003F5FDC"/>
    <w:rsid w:val="003F6032"/>
    <w:rsid w:val="003F781E"/>
    <w:rsid w:val="00431925"/>
    <w:rsid w:val="00444AE4"/>
    <w:rsid w:val="00446E43"/>
    <w:rsid w:val="004A5050"/>
    <w:rsid w:val="004A668E"/>
    <w:rsid w:val="004B1839"/>
    <w:rsid w:val="004C213C"/>
    <w:rsid w:val="004D245E"/>
    <w:rsid w:val="004E0EC0"/>
    <w:rsid w:val="004E3A0D"/>
    <w:rsid w:val="004E7059"/>
    <w:rsid w:val="004F24DC"/>
    <w:rsid w:val="004F3A18"/>
    <w:rsid w:val="004F7FB5"/>
    <w:rsid w:val="00501FD8"/>
    <w:rsid w:val="005051AF"/>
    <w:rsid w:val="00521819"/>
    <w:rsid w:val="00540350"/>
    <w:rsid w:val="005463C7"/>
    <w:rsid w:val="00552495"/>
    <w:rsid w:val="005630C0"/>
    <w:rsid w:val="00565FCB"/>
    <w:rsid w:val="00576365"/>
    <w:rsid w:val="005930D2"/>
    <w:rsid w:val="005A4F7C"/>
    <w:rsid w:val="005D0FBA"/>
    <w:rsid w:val="005D142B"/>
    <w:rsid w:val="00616BD2"/>
    <w:rsid w:val="00617172"/>
    <w:rsid w:val="00625E7D"/>
    <w:rsid w:val="00635C03"/>
    <w:rsid w:val="00653E3B"/>
    <w:rsid w:val="00655162"/>
    <w:rsid w:val="006616F2"/>
    <w:rsid w:val="00664EAA"/>
    <w:rsid w:val="006C75D6"/>
    <w:rsid w:val="006D71E5"/>
    <w:rsid w:val="006E1526"/>
    <w:rsid w:val="006E2430"/>
    <w:rsid w:val="00712497"/>
    <w:rsid w:val="00712DFF"/>
    <w:rsid w:val="007136BB"/>
    <w:rsid w:val="00714FB0"/>
    <w:rsid w:val="00761FD9"/>
    <w:rsid w:val="0076243C"/>
    <w:rsid w:val="00780AF7"/>
    <w:rsid w:val="007A735F"/>
    <w:rsid w:val="007B1590"/>
    <w:rsid w:val="007F3F71"/>
    <w:rsid w:val="0082135C"/>
    <w:rsid w:val="00867EC1"/>
    <w:rsid w:val="00882A27"/>
    <w:rsid w:val="008909AD"/>
    <w:rsid w:val="00892B0A"/>
    <w:rsid w:val="00896E35"/>
    <w:rsid w:val="008A643F"/>
    <w:rsid w:val="008C32C3"/>
    <w:rsid w:val="008D4BC4"/>
    <w:rsid w:val="008E4E2F"/>
    <w:rsid w:val="008E534C"/>
    <w:rsid w:val="008E5758"/>
    <w:rsid w:val="008F000F"/>
    <w:rsid w:val="00951D26"/>
    <w:rsid w:val="009566E9"/>
    <w:rsid w:val="009574E9"/>
    <w:rsid w:val="00971EC4"/>
    <w:rsid w:val="009727E3"/>
    <w:rsid w:val="0099774A"/>
    <w:rsid w:val="009D68A4"/>
    <w:rsid w:val="009E78F1"/>
    <w:rsid w:val="009F636F"/>
    <w:rsid w:val="00A01C9C"/>
    <w:rsid w:val="00A21DF2"/>
    <w:rsid w:val="00A55086"/>
    <w:rsid w:val="00A66CF9"/>
    <w:rsid w:val="00A71094"/>
    <w:rsid w:val="00A754C8"/>
    <w:rsid w:val="00A807D1"/>
    <w:rsid w:val="00AA44D7"/>
    <w:rsid w:val="00AA670D"/>
    <w:rsid w:val="00AC2E21"/>
    <w:rsid w:val="00AC7E3E"/>
    <w:rsid w:val="00AE0F37"/>
    <w:rsid w:val="00AF1A39"/>
    <w:rsid w:val="00AF3E12"/>
    <w:rsid w:val="00AF6208"/>
    <w:rsid w:val="00B110EF"/>
    <w:rsid w:val="00B12064"/>
    <w:rsid w:val="00B1296A"/>
    <w:rsid w:val="00B13056"/>
    <w:rsid w:val="00B43FD6"/>
    <w:rsid w:val="00B47C3B"/>
    <w:rsid w:val="00B764B5"/>
    <w:rsid w:val="00B83C30"/>
    <w:rsid w:val="00B9336B"/>
    <w:rsid w:val="00B94046"/>
    <w:rsid w:val="00BB21E6"/>
    <w:rsid w:val="00BB33BB"/>
    <w:rsid w:val="00BB4ED7"/>
    <w:rsid w:val="00BD496B"/>
    <w:rsid w:val="00BF3F11"/>
    <w:rsid w:val="00BF5CF9"/>
    <w:rsid w:val="00C25DDD"/>
    <w:rsid w:val="00C2770B"/>
    <w:rsid w:val="00C43FB8"/>
    <w:rsid w:val="00C46C2D"/>
    <w:rsid w:val="00C5334B"/>
    <w:rsid w:val="00C97FAD"/>
    <w:rsid w:val="00CC113B"/>
    <w:rsid w:val="00CD6FD5"/>
    <w:rsid w:val="00CE2385"/>
    <w:rsid w:val="00CE2BB7"/>
    <w:rsid w:val="00CE6719"/>
    <w:rsid w:val="00D02D02"/>
    <w:rsid w:val="00D21164"/>
    <w:rsid w:val="00D30B5C"/>
    <w:rsid w:val="00D42D39"/>
    <w:rsid w:val="00D43440"/>
    <w:rsid w:val="00D47365"/>
    <w:rsid w:val="00D63F22"/>
    <w:rsid w:val="00D74854"/>
    <w:rsid w:val="00D77F9E"/>
    <w:rsid w:val="00D8527F"/>
    <w:rsid w:val="00DA3DD4"/>
    <w:rsid w:val="00DC7554"/>
    <w:rsid w:val="00DD74A5"/>
    <w:rsid w:val="00DF586A"/>
    <w:rsid w:val="00DF59CF"/>
    <w:rsid w:val="00E4042F"/>
    <w:rsid w:val="00E531C4"/>
    <w:rsid w:val="00E55044"/>
    <w:rsid w:val="00E61CE1"/>
    <w:rsid w:val="00E63567"/>
    <w:rsid w:val="00E83E34"/>
    <w:rsid w:val="00EB713D"/>
    <w:rsid w:val="00EC4318"/>
    <w:rsid w:val="00EE3E0D"/>
    <w:rsid w:val="00EE7156"/>
    <w:rsid w:val="00EF0AC3"/>
    <w:rsid w:val="00EF29FB"/>
    <w:rsid w:val="00EF582E"/>
    <w:rsid w:val="00F23850"/>
    <w:rsid w:val="00F275B2"/>
    <w:rsid w:val="00F27E79"/>
    <w:rsid w:val="00F30982"/>
    <w:rsid w:val="00F31C7D"/>
    <w:rsid w:val="00F3239F"/>
    <w:rsid w:val="00F33E27"/>
    <w:rsid w:val="00F7191D"/>
    <w:rsid w:val="00F84BE3"/>
    <w:rsid w:val="00F856DA"/>
    <w:rsid w:val="00F85FEA"/>
    <w:rsid w:val="00F978A2"/>
    <w:rsid w:val="00F97A1E"/>
    <w:rsid w:val="00FA167B"/>
    <w:rsid w:val="00FB2CB7"/>
    <w:rsid w:val="00FB3F08"/>
    <w:rsid w:val="00FC58B2"/>
    <w:rsid w:val="00FD1053"/>
    <w:rsid w:val="00FE49E2"/>
    <w:rsid w:val="183E2B60"/>
    <w:rsid w:val="2F966F07"/>
    <w:rsid w:val="4CD31519"/>
    <w:rsid w:val="5CD17A85"/>
    <w:rsid w:val="5CD9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8A33F75"/>
  <w15:docId w15:val="{56A4D3AA-1844-4E71-B640-61E3772A4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uiPriority="0"/>
    <w:lsdException w:name="FollowedHyperlink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C78"/>
    <w:rPr>
      <w:color w:val="660099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57C78"/>
    <w:pPr>
      <w:keepNext/>
      <w:jc w:val="center"/>
      <w:outlineLvl w:val="0"/>
    </w:pPr>
    <w:rPr>
      <w:b/>
      <w:bCs/>
      <w:color w:val="000000"/>
      <w:sz w:val="96"/>
      <w:szCs w:val="48"/>
    </w:rPr>
  </w:style>
  <w:style w:type="paragraph" w:styleId="Heading2">
    <w:name w:val="heading 2"/>
    <w:basedOn w:val="Normal"/>
    <w:next w:val="Normal"/>
    <w:qFormat/>
    <w:rsid w:val="00257C78"/>
    <w:pPr>
      <w:keepNext/>
      <w:jc w:val="both"/>
      <w:outlineLvl w:val="1"/>
    </w:pPr>
    <w:rPr>
      <w:b/>
      <w:bCs/>
      <w:color w:val="000000"/>
      <w:sz w:val="36"/>
    </w:rPr>
  </w:style>
  <w:style w:type="paragraph" w:styleId="Heading3">
    <w:name w:val="heading 3"/>
    <w:basedOn w:val="Normal"/>
    <w:next w:val="Normal"/>
    <w:qFormat/>
    <w:rsid w:val="00257C78"/>
    <w:pPr>
      <w:keepNext/>
      <w:ind w:firstLineChars="3800" w:firstLine="7600"/>
      <w:outlineLvl w:val="2"/>
    </w:pPr>
    <w:rPr>
      <w:i/>
      <w:iCs/>
      <w:color w:val="auto"/>
      <w:sz w:val="20"/>
    </w:rPr>
  </w:style>
  <w:style w:type="paragraph" w:styleId="Heading4">
    <w:name w:val="heading 4"/>
    <w:basedOn w:val="Normal"/>
    <w:next w:val="Normal"/>
    <w:qFormat/>
    <w:rsid w:val="00257C78"/>
    <w:pPr>
      <w:keepNext/>
      <w:ind w:firstLineChars="4000" w:firstLine="8000"/>
      <w:outlineLvl w:val="3"/>
    </w:pPr>
    <w:rPr>
      <w:i/>
      <w:iCs/>
      <w:color w:val="000000"/>
      <w:sz w:val="20"/>
    </w:rPr>
  </w:style>
  <w:style w:type="paragraph" w:styleId="Heading5">
    <w:name w:val="heading 5"/>
    <w:basedOn w:val="Normal"/>
    <w:next w:val="Normal"/>
    <w:qFormat/>
    <w:rsid w:val="00257C78"/>
    <w:pPr>
      <w:keepNext/>
      <w:spacing w:beforeLines="150"/>
      <w:jc w:val="center"/>
      <w:outlineLvl w:val="4"/>
    </w:pPr>
    <w:rPr>
      <w:b/>
      <w:color w:val="000000"/>
      <w:sz w:val="52"/>
      <w:szCs w:val="28"/>
    </w:rPr>
  </w:style>
  <w:style w:type="paragraph" w:styleId="Heading6">
    <w:name w:val="heading 6"/>
    <w:basedOn w:val="Normal"/>
    <w:next w:val="Normal"/>
    <w:qFormat/>
    <w:rsid w:val="00257C78"/>
    <w:pPr>
      <w:keepNext/>
      <w:ind w:firstLineChars="1100" w:firstLine="2200"/>
      <w:outlineLvl w:val="5"/>
    </w:pPr>
    <w:rPr>
      <w:i/>
      <w:iCs/>
      <w:color w:val="auto"/>
      <w:sz w:val="20"/>
    </w:rPr>
  </w:style>
  <w:style w:type="paragraph" w:styleId="Heading7">
    <w:name w:val="heading 7"/>
    <w:basedOn w:val="Normal"/>
    <w:next w:val="Normal"/>
    <w:qFormat/>
    <w:rsid w:val="00257C78"/>
    <w:pPr>
      <w:keepNext/>
      <w:ind w:firstLineChars="3000" w:firstLine="6000"/>
      <w:outlineLvl w:val="6"/>
    </w:pPr>
    <w:rPr>
      <w:bCs/>
      <w:i/>
      <w:iCs/>
      <w:color w:val="auto"/>
      <w:sz w:val="20"/>
    </w:rPr>
  </w:style>
  <w:style w:type="paragraph" w:styleId="Heading8">
    <w:name w:val="heading 8"/>
    <w:basedOn w:val="Normal"/>
    <w:next w:val="Normal"/>
    <w:qFormat/>
    <w:rsid w:val="00257C78"/>
    <w:pPr>
      <w:keepNext/>
      <w:outlineLvl w:val="7"/>
    </w:pPr>
    <w:rPr>
      <w:i/>
      <w:iCs/>
      <w:color w:val="auto"/>
      <w:sz w:val="20"/>
    </w:rPr>
  </w:style>
  <w:style w:type="paragraph" w:styleId="Heading9">
    <w:name w:val="heading 9"/>
    <w:basedOn w:val="Normal"/>
    <w:next w:val="Normal"/>
    <w:qFormat/>
    <w:rsid w:val="00257C78"/>
    <w:pPr>
      <w:keepNext/>
      <w:outlineLvl w:val="8"/>
    </w:pPr>
    <w:rPr>
      <w:i/>
      <w:iCs/>
      <w:color w:val="aut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qFormat/>
    <w:rsid w:val="00257C78"/>
    <w:pPr>
      <w:widowControl w:val="0"/>
      <w:jc w:val="center"/>
    </w:pPr>
    <w:rPr>
      <w:b/>
      <w:color w:val="auto"/>
      <w:kern w:val="2"/>
      <w:szCs w:val="20"/>
      <w:lang w:eastAsia="zh-CN"/>
    </w:rPr>
  </w:style>
  <w:style w:type="paragraph" w:styleId="BodyText">
    <w:name w:val="Body Text"/>
    <w:basedOn w:val="Normal"/>
    <w:link w:val="BodyTextChar"/>
    <w:qFormat/>
    <w:rsid w:val="00257C78"/>
    <w:pPr>
      <w:spacing w:beforeLines="50"/>
      <w:jc w:val="center"/>
    </w:pPr>
    <w:rPr>
      <w:rFonts w:ascii="Georgia" w:hAnsi="Georgia"/>
      <w:b/>
      <w:bCs/>
      <w:color w:val="auto"/>
      <w:sz w:val="96"/>
    </w:rPr>
  </w:style>
  <w:style w:type="paragraph" w:styleId="BodyTextIndent2">
    <w:name w:val="Body Text Indent 2"/>
    <w:basedOn w:val="Normal"/>
    <w:qFormat/>
    <w:rsid w:val="00257C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40"/>
      <w:ind w:left="720"/>
      <w:jc w:val="center"/>
    </w:pPr>
    <w:rPr>
      <w:rFonts w:eastAsia="Times New Roman"/>
      <w:color w:val="auto"/>
      <w:szCs w:val="20"/>
    </w:rPr>
  </w:style>
  <w:style w:type="paragraph" w:styleId="Footer">
    <w:name w:val="footer"/>
    <w:basedOn w:val="Normal"/>
    <w:link w:val="FooterChar"/>
    <w:uiPriority w:val="99"/>
    <w:qFormat/>
    <w:rsid w:val="00257C78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qFormat/>
    <w:rsid w:val="00257C78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semiHidden/>
    <w:qFormat/>
    <w:rsid w:val="00257C78"/>
  </w:style>
  <w:style w:type="paragraph" w:styleId="Subtitle">
    <w:name w:val="Subtitle"/>
    <w:basedOn w:val="Normal"/>
    <w:qFormat/>
    <w:rsid w:val="00257C78"/>
    <w:pPr>
      <w:jc w:val="right"/>
    </w:pPr>
    <w:rPr>
      <w:b/>
      <w:bCs/>
      <w:i/>
      <w:color w:val="auto"/>
      <w:sz w:val="20"/>
    </w:rPr>
  </w:style>
  <w:style w:type="paragraph" w:styleId="BodyTextIndent3">
    <w:name w:val="Body Text Indent 3"/>
    <w:basedOn w:val="Normal"/>
    <w:qFormat/>
    <w:rsid w:val="00257C78"/>
    <w:pPr>
      <w:ind w:left="720"/>
    </w:pPr>
    <w:rPr>
      <w:color w:val="auto"/>
      <w:lang w:eastAsia="zh-CN"/>
    </w:rPr>
  </w:style>
  <w:style w:type="paragraph" w:styleId="BodyText2">
    <w:name w:val="Body Text 2"/>
    <w:basedOn w:val="Normal"/>
    <w:qFormat/>
    <w:rsid w:val="00257C78"/>
    <w:pPr>
      <w:widowControl w:val="0"/>
      <w:jc w:val="center"/>
    </w:pPr>
    <w:rPr>
      <w:b/>
      <w:bCs/>
      <w:color w:val="auto"/>
      <w:kern w:val="2"/>
      <w:sz w:val="32"/>
      <w:szCs w:val="20"/>
      <w:lang w:eastAsia="zh-CN"/>
    </w:rPr>
  </w:style>
  <w:style w:type="paragraph" w:styleId="HTMLPreformatted">
    <w:name w:val="HTML Preformatted"/>
    <w:basedOn w:val="Normal"/>
    <w:link w:val="HTMLPreformattedChar"/>
    <w:uiPriority w:val="99"/>
    <w:rsid w:val="00257C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 w:hint="eastAsia"/>
      <w:color w:val="000000"/>
      <w:sz w:val="20"/>
      <w:szCs w:val="20"/>
    </w:rPr>
  </w:style>
  <w:style w:type="paragraph" w:styleId="NormalWeb">
    <w:name w:val="Normal (Web)"/>
    <w:basedOn w:val="Normal"/>
    <w:qFormat/>
    <w:rsid w:val="00257C78"/>
    <w:pPr>
      <w:spacing w:before="100" w:beforeAutospacing="1" w:after="100" w:afterAutospacing="1"/>
    </w:pPr>
    <w:rPr>
      <w:rFonts w:eastAsia="Times New Roman"/>
    </w:rPr>
  </w:style>
  <w:style w:type="paragraph" w:styleId="Title">
    <w:name w:val="Title"/>
    <w:basedOn w:val="Normal"/>
    <w:qFormat/>
    <w:rsid w:val="00257C78"/>
    <w:pPr>
      <w:jc w:val="center"/>
    </w:pPr>
    <w:rPr>
      <w:b/>
      <w:bCs/>
      <w:color w:val="auto"/>
      <w:sz w:val="32"/>
      <w:szCs w:val="20"/>
    </w:rPr>
  </w:style>
  <w:style w:type="character" w:styleId="PageNumber">
    <w:name w:val="page number"/>
    <w:basedOn w:val="DefaultParagraphFont"/>
    <w:qFormat/>
    <w:rsid w:val="00257C78"/>
  </w:style>
  <w:style w:type="character" w:styleId="FollowedHyperlink">
    <w:name w:val="FollowedHyperlink"/>
    <w:rsid w:val="00257C78"/>
    <w:rPr>
      <w:color w:val="669966"/>
      <w:u w:val="single"/>
    </w:rPr>
  </w:style>
  <w:style w:type="character" w:styleId="Hyperlink">
    <w:name w:val="Hyperlink"/>
    <w:rsid w:val="00257C78"/>
    <w:rPr>
      <w:color w:val="FF3399"/>
      <w:u w:val="single"/>
    </w:rPr>
  </w:style>
  <w:style w:type="paragraph" w:customStyle="1" w:styleId="Text">
    <w:name w:val="Text"/>
    <w:basedOn w:val="Normal"/>
    <w:qFormat/>
    <w:rsid w:val="00257C78"/>
    <w:pPr>
      <w:widowControl w:val="0"/>
      <w:autoSpaceDE w:val="0"/>
      <w:autoSpaceDN w:val="0"/>
      <w:spacing w:line="252" w:lineRule="auto"/>
      <w:ind w:firstLine="202"/>
      <w:jc w:val="both"/>
    </w:pPr>
    <w:rPr>
      <w:color w:val="auto"/>
      <w:sz w:val="20"/>
      <w:szCs w:val="20"/>
    </w:rPr>
  </w:style>
  <w:style w:type="paragraph" w:customStyle="1" w:styleId="CharChar">
    <w:name w:val="Char Char"/>
    <w:basedOn w:val="Normal"/>
    <w:qFormat/>
    <w:rsid w:val="00257C78"/>
    <w:pPr>
      <w:spacing w:after="160" w:line="240" w:lineRule="exact"/>
    </w:pPr>
    <w:rPr>
      <w:rFonts w:ascii="Arial" w:hAnsi="Arial" w:cs="Arial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257C78"/>
    <w:rPr>
      <w:rFonts w:ascii="Arial Unicode MS" w:eastAsia="Arial Unicode MS" w:hAnsi="Arial Unicode MS" w:cs="Arial Unicode MS"/>
      <w:color w:val="000000"/>
      <w:lang w:eastAsia="en-US"/>
    </w:rPr>
  </w:style>
  <w:style w:type="character" w:customStyle="1" w:styleId="spelle">
    <w:name w:val="spelle"/>
    <w:basedOn w:val="DefaultParagraphFont"/>
    <w:qFormat/>
    <w:rsid w:val="00257C78"/>
  </w:style>
  <w:style w:type="paragraph" w:styleId="BalloonText">
    <w:name w:val="Balloon Text"/>
    <w:basedOn w:val="Normal"/>
    <w:link w:val="BalloonTextChar"/>
    <w:uiPriority w:val="99"/>
    <w:semiHidden/>
    <w:unhideWhenUsed/>
    <w:rsid w:val="00EE3E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E0D"/>
    <w:rPr>
      <w:rFonts w:ascii="Tahoma" w:hAnsi="Tahoma" w:cs="Tahoma"/>
      <w:color w:val="660099"/>
      <w:sz w:val="16"/>
      <w:szCs w:val="16"/>
      <w:lang w:eastAsia="en-US"/>
    </w:rPr>
  </w:style>
  <w:style w:type="character" w:customStyle="1" w:styleId="BodyTextChar">
    <w:name w:val="Body Text Char"/>
    <w:link w:val="BodyText"/>
    <w:rsid w:val="00B764B5"/>
    <w:rPr>
      <w:rFonts w:ascii="Georgia" w:hAnsi="Georgia"/>
      <w:b/>
      <w:bCs/>
      <w:sz w:val="96"/>
      <w:szCs w:val="24"/>
      <w:lang w:eastAsia="en-US"/>
    </w:rPr>
  </w:style>
  <w:style w:type="character" w:styleId="Emphasis">
    <w:name w:val="Emphasis"/>
    <w:uiPriority w:val="20"/>
    <w:qFormat/>
    <w:rsid w:val="00B764B5"/>
    <w:rPr>
      <w:i/>
      <w:iCs/>
    </w:rPr>
  </w:style>
  <w:style w:type="paragraph" w:customStyle="1" w:styleId="Default">
    <w:name w:val="Default"/>
    <w:rsid w:val="00B764B5"/>
    <w:pPr>
      <w:widowControl w:val="0"/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character" w:customStyle="1" w:styleId="lg1">
    <w:name w:val="lg1"/>
    <w:rsid w:val="00B764B5"/>
    <w:rPr>
      <w:color w:val="888888"/>
    </w:rPr>
  </w:style>
  <w:style w:type="character" w:styleId="HTMLTypewriter">
    <w:name w:val="HTML Typewriter"/>
    <w:unhideWhenUsed/>
    <w:rsid w:val="00B764B5"/>
    <w:rPr>
      <w:rFonts w:ascii="Courier New" w:eastAsia="Times New Roman" w:hAnsi="Courier New" w:cs="Courier New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764B5"/>
    <w:rPr>
      <w:color w:val="660099"/>
      <w:sz w:val="24"/>
      <w:szCs w:val="24"/>
      <w:lang w:eastAsia="en-US"/>
    </w:rPr>
  </w:style>
  <w:style w:type="character" w:customStyle="1" w:styleId="st">
    <w:name w:val="st"/>
    <w:basedOn w:val="DefaultParagraphFont"/>
    <w:rsid w:val="00B76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pub.net" TargetMode="External"/><Relationship Id="rId13" Type="http://schemas.openxmlformats.org/officeDocument/2006/relationships/hyperlink" Target="mailto:011886-7735-8800%20ext.3719" TargetMode="External"/><Relationship Id="rId18" Type="http://schemas.openxmlformats.org/officeDocument/2006/relationships/hyperlink" Target="mailto:editor@sciencepub.net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isa@msu.edu" TargetMode="External"/><Relationship Id="rId7" Type="http://schemas.openxmlformats.org/officeDocument/2006/relationships/image" Target="media/image1.jpeg"/><Relationship Id="rId12" Type="http://schemas.openxmlformats.org/officeDocument/2006/relationships/hyperlink" Target="mailto:mahongbao@gmail.com" TargetMode="External"/><Relationship Id="rId17" Type="http://schemas.openxmlformats.org/officeDocument/2006/relationships/hyperlink" Target="mailto:cherngmsu@gmail.com" TargetMode="External"/><Relationship Id="rId25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mailto:cherngs@csu.edu.tw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naturesciencej@gmail.com" TargetMode="External"/><Relationship Id="rId24" Type="http://schemas.openxmlformats.org/officeDocument/2006/relationships/hyperlink" Target="http://www.sciencepub.net/academia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011886-9293-70970" TargetMode="External"/><Relationship Id="rId23" Type="http://schemas.openxmlformats.org/officeDocument/2006/relationships/hyperlink" Target="mailto:editor@sciencepub.net" TargetMode="External"/><Relationship Id="rId10" Type="http://schemas.openxmlformats.org/officeDocument/2006/relationships/hyperlink" Target="mailto:editor@sciencepub.net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ciencepub.net/academia" TargetMode="External"/><Relationship Id="rId14" Type="http://schemas.openxmlformats.org/officeDocument/2006/relationships/hyperlink" Target="mailto:011886-7735-8800%20ext.%203760" TargetMode="External"/><Relationship Id="rId22" Type="http://schemas.openxmlformats.org/officeDocument/2006/relationships/hyperlink" Target="mailto:sciencepub@gmail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Nature and Science</vt:lpstr>
    </vt:vector>
  </TitlesOfParts>
  <Manager>Hongbao</Manager>
  <Company>Marsland Press</Company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Nature and Science</dc:title>
  <dc:subject>Nature and Science</dc:subject>
  <dc:creator>Ma Hongbao</dc:creator>
  <cp:lastModifiedBy>owner</cp:lastModifiedBy>
  <cp:revision>23</cp:revision>
  <cp:lastPrinted>2011-01-30T02:44:00Z</cp:lastPrinted>
  <dcterms:created xsi:type="dcterms:W3CDTF">2022-01-06T02:49:00Z</dcterms:created>
  <dcterms:modified xsi:type="dcterms:W3CDTF">2024-11-12T03:43:00Z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78C795E30EE9448BBBDE6AC2714ECCFE</vt:lpwstr>
  </property>
</Properties>
</file>