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F6" w:rsidRPr="00721DDC" w:rsidRDefault="000444F6" w:rsidP="00721DDC">
      <w:pPr>
        <w:autoSpaceDE w:val="0"/>
        <w:autoSpaceDN w:val="0"/>
        <w:bidi w:val="0"/>
        <w:adjustRightInd w:val="0"/>
        <w:snapToGrid w:val="0"/>
        <w:spacing w:after="0" w:line="240" w:lineRule="auto"/>
        <w:jc w:val="center"/>
        <w:rPr>
          <w:rFonts w:ascii="Times New Roman" w:eastAsiaTheme="minorHAnsi" w:hAnsi="Times New Roman" w:cs="Times New Roman"/>
          <w:lang w:bidi="ar-SA"/>
        </w:rPr>
      </w:pPr>
      <w:r w:rsidRPr="00721DDC">
        <w:rPr>
          <w:rFonts w:ascii="Times New Roman" w:hAnsi="Times New Roman" w:cs="Times New Roman"/>
          <w:b/>
          <w:bCs/>
        </w:rPr>
        <w:t>Concurrent Chemoradiotherapy</w:t>
      </w:r>
      <w:r w:rsidR="00CF667D" w:rsidRPr="00721DDC">
        <w:rPr>
          <w:rFonts w:ascii="Times New Roman" w:hAnsi="Times New Roman" w:cs="Times New Roman"/>
          <w:b/>
          <w:bCs/>
        </w:rPr>
        <w:t>with</w:t>
      </w:r>
      <w:r w:rsidRPr="00721DDC">
        <w:rPr>
          <w:rFonts w:ascii="Times New Roman" w:hAnsi="Times New Roman" w:cs="Times New Roman"/>
          <w:b/>
          <w:bCs/>
        </w:rPr>
        <w:t xml:space="preserve"> Weekly Docetaxel and Cisplatin for Locally Advanced Head and Neck Cancer</w:t>
      </w:r>
    </w:p>
    <w:p w:rsidR="00CF667D" w:rsidRPr="00721DDC" w:rsidRDefault="00CF667D" w:rsidP="00721DDC">
      <w:pPr>
        <w:autoSpaceDE w:val="0"/>
        <w:autoSpaceDN w:val="0"/>
        <w:bidi w:val="0"/>
        <w:adjustRightInd w:val="0"/>
        <w:snapToGrid w:val="0"/>
        <w:spacing w:after="0" w:line="240" w:lineRule="auto"/>
        <w:jc w:val="center"/>
        <w:rPr>
          <w:rFonts w:ascii="Times New Roman" w:eastAsiaTheme="minorHAnsi" w:hAnsi="Times New Roman" w:cs="Times New Roman"/>
          <w:lang w:bidi="ar-SA"/>
        </w:rPr>
      </w:pPr>
    </w:p>
    <w:p w:rsidR="00CF667D" w:rsidRPr="00721DDC" w:rsidRDefault="00C27694" w:rsidP="00721DDC">
      <w:pPr>
        <w:autoSpaceDE w:val="0"/>
        <w:autoSpaceDN w:val="0"/>
        <w:bidi w:val="0"/>
        <w:adjustRightInd w:val="0"/>
        <w:snapToGrid w:val="0"/>
        <w:spacing w:after="0" w:line="240" w:lineRule="auto"/>
        <w:jc w:val="center"/>
        <w:rPr>
          <w:rFonts w:ascii="Times New Roman" w:eastAsiaTheme="minorHAnsi" w:hAnsi="Times New Roman" w:cs="Times New Roman"/>
          <w:vertAlign w:val="superscript"/>
          <w:lang w:bidi="ar-SA"/>
        </w:rPr>
      </w:pPr>
      <w:bookmarkStart w:id="0" w:name="_GoBack"/>
      <w:r w:rsidRPr="00721DDC">
        <w:rPr>
          <w:rFonts w:ascii="Times New Roman" w:eastAsiaTheme="minorHAnsi" w:hAnsi="Times New Roman" w:cs="Times New Roman"/>
          <w:lang w:bidi="ar-SA"/>
        </w:rPr>
        <w:t>Ola Nabih</w:t>
      </w:r>
      <w:bookmarkEnd w:id="0"/>
      <w:r w:rsidR="0093487C" w:rsidRPr="00721DDC">
        <w:rPr>
          <w:rFonts w:ascii="Times New Roman" w:eastAsiaTheme="minorHAnsi" w:hAnsi="Times New Roman" w:cs="Times New Roman"/>
          <w:vertAlign w:val="superscript"/>
          <w:lang w:bidi="ar-SA"/>
        </w:rPr>
        <w:t>1</w:t>
      </w:r>
      <w:r w:rsidR="0093487C" w:rsidRPr="00721DDC">
        <w:rPr>
          <w:rFonts w:ascii="Times New Roman" w:eastAsiaTheme="minorHAnsi" w:hAnsi="Times New Roman" w:cs="Times New Roman"/>
          <w:lang w:bidi="ar-SA"/>
        </w:rPr>
        <w:t>,</w:t>
      </w:r>
      <w:r w:rsidR="000B6EB8" w:rsidRPr="00721DDC">
        <w:rPr>
          <w:rFonts w:ascii="Times New Roman" w:eastAsiaTheme="minorHAnsi" w:hAnsi="Times New Roman" w:cs="Times New Roman"/>
          <w:lang w:bidi="ar-SA"/>
        </w:rPr>
        <w:t xml:space="preserve"> </w:t>
      </w:r>
      <w:r w:rsidR="0093487C" w:rsidRPr="00721DDC">
        <w:rPr>
          <w:rFonts w:ascii="Times New Roman" w:eastAsiaTheme="minorHAnsi" w:hAnsi="Times New Roman" w:cs="Times New Roman"/>
          <w:lang w:bidi="ar-SA"/>
        </w:rPr>
        <w:t>Hoda H.</w:t>
      </w:r>
      <w:r w:rsidR="00D52F98">
        <w:rPr>
          <w:rFonts w:ascii="Times New Roman" w:eastAsiaTheme="minorHAnsi" w:hAnsi="Times New Roman" w:cs="Times New Roman"/>
          <w:lang w:bidi="ar-SA"/>
        </w:rPr>
        <w:t xml:space="preserve"> </w:t>
      </w:r>
      <w:r w:rsidR="0093487C" w:rsidRPr="00721DDC">
        <w:rPr>
          <w:rFonts w:ascii="Times New Roman" w:eastAsiaTheme="minorHAnsi" w:hAnsi="Times New Roman" w:cs="Times New Roman"/>
          <w:lang w:bidi="ar-SA"/>
        </w:rPr>
        <w:t>Essa</w:t>
      </w:r>
      <w:r w:rsidR="0093487C" w:rsidRPr="00721DDC">
        <w:rPr>
          <w:rFonts w:ascii="Times New Roman" w:eastAsiaTheme="minorHAnsi" w:hAnsi="Times New Roman" w:cs="Times New Roman"/>
          <w:vertAlign w:val="superscript"/>
          <w:lang w:bidi="ar-SA"/>
        </w:rPr>
        <w:t>1</w:t>
      </w:r>
      <w:r w:rsidR="000B6EB8" w:rsidRPr="00721DDC">
        <w:rPr>
          <w:rFonts w:ascii="Times New Roman" w:eastAsiaTheme="minorHAnsi" w:hAnsi="Times New Roman" w:cs="Times New Roman"/>
          <w:lang w:bidi="ar-SA"/>
        </w:rPr>
        <w:t>, Nagham</w:t>
      </w:r>
      <w:r w:rsidRPr="00721DDC">
        <w:rPr>
          <w:rFonts w:ascii="Times New Roman" w:eastAsiaTheme="minorHAnsi" w:hAnsi="Times New Roman" w:cs="Times New Roman"/>
          <w:lang w:bidi="ar-SA"/>
        </w:rPr>
        <w:t xml:space="preserve"> Nabil</w:t>
      </w:r>
      <w:r w:rsidR="00FE015D" w:rsidRPr="00721DDC">
        <w:rPr>
          <w:rFonts w:ascii="Times New Roman" w:eastAsiaTheme="minorHAnsi" w:hAnsi="Times New Roman" w:cs="Times New Roman"/>
          <w:vertAlign w:val="superscript"/>
          <w:lang w:bidi="ar-SA"/>
        </w:rPr>
        <w:t>2</w:t>
      </w:r>
      <w:r w:rsidR="00FB08EA" w:rsidRPr="00721DDC">
        <w:rPr>
          <w:rFonts w:ascii="Times New Roman" w:eastAsiaTheme="minorHAnsi" w:hAnsi="Times New Roman" w:cs="Times New Roman"/>
          <w:lang w:bidi="ar-SA"/>
        </w:rPr>
        <w:t>,</w:t>
      </w:r>
      <w:r w:rsidR="00FE015D" w:rsidRPr="00721DDC">
        <w:rPr>
          <w:rFonts w:ascii="Times New Roman" w:eastAsiaTheme="minorHAnsi" w:hAnsi="Times New Roman" w:cs="Times New Roman"/>
          <w:lang w:bidi="ar-SA"/>
        </w:rPr>
        <w:t xml:space="preserve"> Dalia G.Yasien</w:t>
      </w:r>
      <w:r w:rsidR="0093487C" w:rsidRPr="00721DDC">
        <w:rPr>
          <w:rFonts w:ascii="Times New Roman" w:eastAsiaTheme="minorHAnsi" w:hAnsi="Times New Roman" w:cs="Times New Roman"/>
          <w:vertAlign w:val="superscript"/>
          <w:lang w:bidi="ar-SA"/>
        </w:rPr>
        <w:t>3</w:t>
      </w:r>
    </w:p>
    <w:p w:rsidR="00F865CC" w:rsidRPr="00721DDC" w:rsidRDefault="00F865CC" w:rsidP="00721DDC">
      <w:pPr>
        <w:autoSpaceDE w:val="0"/>
        <w:autoSpaceDN w:val="0"/>
        <w:bidi w:val="0"/>
        <w:adjustRightInd w:val="0"/>
        <w:snapToGrid w:val="0"/>
        <w:spacing w:after="0" w:line="240" w:lineRule="auto"/>
        <w:jc w:val="center"/>
        <w:rPr>
          <w:rFonts w:ascii="Times New Roman" w:eastAsiaTheme="minorHAnsi" w:hAnsi="Times New Roman" w:cs="Times New Roman"/>
          <w:b/>
          <w:bCs/>
        </w:rPr>
      </w:pPr>
    </w:p>
    <w:p w:rsidR="000B6EB8" w:rsidRPr="00721DDC"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1</w:t>
      </w:r>
      <w:r w:rsidR="00E94EE7" w:rsidRPr="00721DDC">
        <w:rPr>
          <w:rFonts w:ascii="Times New Roman" w:eastAsiaTheme="minorHAnsi" w:hAnsi="Times New Roman" w:cs="Times New Roman"/>
        </w:rPr>
        <w:t>Departments of Clinical Oncology</w:t>
      </w:r>
      <w:r w:rsidRPr="00721DDC">
        <w:rPr>
          <w:rFonts w:ascii="Times New Roman" w:eastAsiaTheme="minorHAnsi" w:hAnsi="Times New Roman" w:cs="Times New Roman"/>
        </w:rPr>
        <w:t>, Faculty of Medicine, Assiut University</w:t>
      </w:r>
      <w:r w:rsidR="00F865CC" w:rsidRPr="00721DDC">
        <w:rPr>
          <w:rFonts w:ascii="Times New Roman" w:eastAsiaTheme="minorHAnsi" w:hAnsi="Times New Roman" w:cs="Times New Roman"/>
        </w:rPr>
        <w:t xml:space="preserve"> </w:t>
      </w:r>
      <w:r w:rsidRPr="00721DDC">
        <w:rPr>
          <w:rFonts w:ascii="Times New Roman" w:eastAsiaTheme="minorHAnsi" w:hAnsi="Times New Roman" w:cs="Times New Roman"/>
        </w:rPr>
        <w:t>Assiut, Egypt</w:t>
      </w:r>
    </w:p>
    <w:p w:rsidR="000B6EB8" w:rsidRPr="00721DDC"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2</w:t>
      </w:r>
      <w:r w:rsidR="00E94EE7" w:rsidRPr="00721DDC">
        <w:rPr>
          <w:rFonts w:ascii="Times New Roman" w:eastAsiaTheme="minorHAnsi" w:hAnsi="Times New Roman" w:cs="Times New Roman"/>
        </w:rPr>
        <w:t>Radio</w:t>
      </w:r>
      <w:r w:rsidR="001010F4" w:rsidRPr="00721DDC">
        <w:rPr>
          <w:rFonts w:ascii="Times New Roman" w:eastAsiaTheme="minorHAnsi" w:hAnsi="Times New Roman" w:cs="Times New Roman"/>
        </w:rPr>
        <w:t>-</w:t>
      </w:r>
      <w:r w:rsidRPr="00721DDC">
        <w:rPr>
          <w:rFonts w:ascii="Times New Roman" w:eastAsiaTheme="minorHAnsi" w:hAnsi="Times New Roman" w:cs="Times New Roman"/>
        </w:rPr>
        <w:t>D</w:t>
      </w:r>
      <w:r w:rsidR="00E94EE7" w:rsidRPr="00721DDC">
        <w:rPr>
          <w:rFonts w:ascii="Times New Roman" w:eastAsiaTheme="minorHAnsi" w:hAnsi="Times New Roman" w:cs="Times New Roman"/>
        </w:rPr>
        <w:t>iagnosis</w:t>
      </w:r>
      <w:r w:rsidRPr="00721DDC">
        <w:rPr>
          <w:rFonts w:ascii="Times New Roman" w:eastAsiaTheme="minorHAnsi" w:hAnsi="Times New Roman" w:cs="Times New Roman"/>
        </w:rPr>
        <w:t>, Faculty of Medicine, Assiut University,</w:t>
      </w:r>
      <w:r w:rsidR="00F865CC" w:rsidRPr="00721DDC">
        <w:rPr>
          <w:rFonts w:ascii="Times New Roman" w:eastAsiaTheme="minorHAnsi" w:hAnsi="Times New Roman" w:cs="Times New Roman"/>
        </w:rPr>
        <w:t xml:space="preserve"> </w:t>
      </w:r>
      <w:r w:rsidRPr="00721DDC">
        <w:rPr>
          <w:rFonts w:ascii="Times New Roman" w:eastAsiaTheme="minorHAnsi" w:hAnsi="Times New Roman" w:cs="Times New Roman"/>
        </w:rPr>
        <w:t>Assiut, Egypt</w:t>
      </w:r>
    </w:p>
    <w:p w:rsidR="00E94EE7" w:rsidRPr="00721DDC" w:rsidRDefault="000B6EB8" w:rsidP="00721DDC">
      <w:pPr>
        <w:autoSpaceDE w:val="0"/>
        <w:autoSpaceDN w:val="0"/>
        <w:bidi w:val="0"/>
        <w:adjustRightInd w:val="0"/>
        <w:snapToGrid w:val="0"/>
        <w:spacing w:after="0" w:line="240" w:lineRule="auto"/>
        <w:jc w:val="center"/>
        <w:rPr>
          <w:rFonts w:ascii="Times New Roman" w:eastAsiaTheme="minorHAnsi" w:hAnsi="Times New Roman" w:cs="Times New Roman"/>
        </w:rPr>
      </w:pPr>
      <w:r w:rsidRPr="00721DDC">
        <w:rPr>
          <w:rFonts w:ascii="Times New Roman" w:eastAsiaTheme="minorHAnsi" w:hAnsi="Times New Roman" w:cs="Times New Roman"/>
          <w:vertAlign w:val="superscript"/>
        </w:rPr>
        <w:t>3</w:t>
      </w:r>
      <w:r w:rsidR="00E94EE7" w:rsidRPr="00721DDC">
        <w:rPr>
          <w:rFonts w:ascii="Times New Roman" w:eastAsiaTheme="minorHAnsi" w:hAnsi="Times New Roman" w:cs="Times New Roman"/>
        </w:rPr>
        <w:t>Otolaryngology</w:t>
      </w:r>
      <w:r w:rsidR="00F865CC" w:rsidRPr="00721DDC">
        <w:rPr>
          <w:rFonts w:ascii="Times New Roman" w:eastAsiaTheme="minorHAnsi" w:hAnsi="Times New Roman" w:cs="Times New Roman"/>
        </w:rPr>
        <w:t xml:space="preserve">, </w:t>
      </w:r>
      <w:r w:rsidR="00E94EE7" w:rsidRPr="00721DDC">
        <w:rPr>
          <w:rFonts w:ascii="Times New Roman" w:eastAsiaTheme="minorHAnsi" w:hAnsi="Times New Roman" w:cs="Times New Roman"/>
        </w:rPr>
        <w:t>Faculty of Medicine, Assiut University</w:t>
      </w:r>
      <w:r w:rsidRPr="00721DDC">
        <w:rPr>
          <w:rFonts w:ascii="Times New Roman" w:eastAsiaTheme="minorHAnsi" w:hAnsi="Times New Roman" w:cs="Times New Roman"/>
        </w:rPr>
        <w:t>, Assiut, Egypt</w:t>
      </w:r>
    </w:p>
    <w:p w:rsidR="00CF667D" w:rsidRPr="00721DDC" w:rsidRDefault="008B1645" w:rsidP="00721DDC">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hyperlink r:id="rId8" w:history="1">
        <w:r w:rsidR="00477283" w:rsidRPr="00721DDC">
          <w:rPr>
            <w:rFonts w:ascii="Times New Roman" w:hAnsi="Times New Roman" w:cs="Times New Roman"/>
            <w:color w:val="000000"/>
          </w:rPr>
          <w:t>olanabih1980@gmail.com</w:t>
        </w:r>
      </w:hyperlink>
      <w:r w:rsidR="00D52F98">
        <w:t xml:space="preserve"> </w:t>
      </w:r>
    </w:p>
    <w:p w:rsidR="00CF667D" w:rsidRPr="00721DDC" w:rsidRDefault="00CF667D" w:rsidP="00721DDC">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p>
    <w:p w:rsidR="0093487C" w:rsidRPr="00721DDC" w:rsidRDefault="0093487C" w:rsidP="00721DDC">
      <w:pPr>
        <w:autoSpaceDE w:val="0"/>
        <w:autoSpaceDN w:val="0"/>
        <w:bidi w:val="0"/>
        <w:adjustRightInd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lang w:bidi="ar-SA"/>
        </w:rPr>
        <w:t>Abstract</w:t>
      </w:r>
      <w:r w:rsidR="00A76755" w:rsidRPr="00721DDC">
        <w:rPr>
          <w:rFonts w:ascii="Times New Roman" w:eastAsiaTheme="minorHAnsi" w:hAnsi="Times New Roman" w:cs="Times New Roman"/>
          <w:b/>
          <w:bCs/>
          <w:lang w:bidi="ar-SA"/>
        </w:rPr>
        <w:t xml:space="preserve">: </w:t>
      </w:r>
      <w:r w:rsidRPr="00721DDC">
        <w:rPr>
          <w:rFonts w:ascii="Times New Roman" w:eastAsiaTheme="minorHAnsi" w:hAnsi="Times New Roman" w:cs="Times New Roman"/>
          <w:b/>
          <w:bCs/>
          <w:lang w:bidi="ar-SA"/>
        </w:rPr>
        <w:t>Background:</w:t>
      </w:r>
      <w:r w:rsidR="00670A56" w:rsidRPr="00721DDC">
        <w:rPr>
          <w:rFonts w:ascii="Times New Roman" w:eastAsiaTheme="minorHAnsi" w:hAnsi="Times New Roman" w:cs="Times New Roman"/>
          <w:b/>
          <w:bCs/>
          <w:lang w:bidi="ar-SA"/>
        </w:rPr>
        <w:t xml:space="preserve"> </w:t>
      </w:r>
      <w:r w:rsidR="00F255D6" w:rsidRPr="00721DDC">
        <w:rPr>
          <w:rFonts w:ascii="Times New Roman" w:eastAsiaTheme="minorHAnsi" w:hAnsi="Times New Roman" w:cs="Times New Roman"/>
          <w:lang w:bidi="ar-SA"/>
        </w:rPr>
        <w:t>Concurrent</w:t>
      </w:r>
      <w:r w:rsidR="00D52F98">
        <w:rPr>
          <w:rFonts w:ascii="Times New Roman" w:eastAsiaTheme="minorHAnsi" w:hAnsi="Times New Roman" w:cs="Times New Roman"/>
          <w:lang w:bidi="ar-SA"/>
        </w:rPr>
        <w:t xml:space="preserve"> </w:t>
      </w:r>
      <w:r w:rsidR="00F255D6" w:rsidRPr="00721DDC">
        <w:rPr>
          <w:rFonts w:ascii="Times New Roman" w:eastAsiaTheme="minorHAnsi" w:hAnsi="Times New Roman" w:cs="Times New Roman"/>
          <w:lang w:bidi="ar-SA"/>
        </w:rPr>
        <w:t>chemoradia</w:t>
      </w:r>
      <w:r w:rsidR="00D52F98">
        <w:rPr>
          <w:rFonts w:ascii="Times New Roman" w:eastAsiaTheme="minorHAnsi" w:hAnsi="Times New Roman" w:cs="Times New Roman"/>
          <w:lang w:bidi="ar-SA"/>
        </w:rPr>
        <w:t xml:space="preserve"> </w:t>
      </w:r>
      <w:r w:rsidR="00F255D6" w:rsidRPr="00721DDC">
        <w:rPr>
          <w:rFonts w:ascii="Times New Roman" w:eastAsiaTheme="minorHAnsi" w:hAnsi="Times New Roman" w:cs="Times New Roman"/>
          <w:lang w:bidi="ar-SA"/>
        </w:rPr>
        <w:t>therapy</w:t>
      </w:r>
      <w:r w:rsidR="00670A56" w:rsidRPr="00721DDC">
        <w:rPr>
          <w:rFonts w:ascii="Times New Roman" w:eastAsiaTheme="minorHAnsi" w:hAnsi="Times New Roman" w:cs="Times New Roman"/>
          <w:lang w:bidi="ar-SA"/>
        </w:rPr>
        <w:t xml:space="preserve"> </w:t>
      </w:r>
      <w:r w:rsidR="001C7B35" w:rsidRPr="00721DDC">
        <w:rPr>
          <w:rFonts w:ascii="Times New Roman" w:eastAsiaTheme="minorHAnsi" w:hAnsi="Times New Roman" w:cs="Times New Roman"/>
          <w:lang w:bidi="ar-SA"/>
        </w:rPr>
        <w:t>(</w:t>
      </w:r>
      <w:r w:rsidR="00F255D6" w:rsidRPr="00721DDC">
        <w:rPr>
          <w:rFonts w:ascii="Times New Roman" w:eastAsiaTheme="minorHAnsi" w:hAnsi="Times New Roman" w:cs="Times New Roman"/>
          <w:lang w:bidi="ar-SA"/>
        </w:rPr>
        <w:t>C</w:t>
      </w:r>
      <w:r w:rsidR="001C7B35" w:rsidRPr="00721DDC">
        <w:rPr>
          <w:rFonts w:ascii="Times New Roman" w:eastAsiaTheme="minorHAnsi" w:hAnsi="Times New Roman" w:cs="Times New Roman"/>
          <w:lang w:bidi="ar-SA"/>
        </w:rPr>
        <w:t>CRT</w:t>
      </w:r>
      <w:r w:rsidR="00F255D6" w:rsidRPr="00721DDC">
        <w:rPr>
          <w:rFonts w:ascii="Times New Roman" w:eastAsiaTheme="minorHAnsi" w:hAnsi="Times New Roman" w:cs="Times New Roman"/>
          <w:lang w:bidi="ar-SA"/>
        </w:rPr>
        <w:t>h</w:t>
      </w:r>
      <w:r w:rsidR="001C7B35" w:rsidRPr="00721DDC">
        <w:rPr>
          <w:rFonts w:ascii="Times New Roman" w:eastAsiaTheme="minorHAnsi" w:hAnsi="Times New Roman" w:cs="Times New Roman"/>
          <w:lang w:bidi="ar-SA"/>
        </w:rPr>
        <w:t xml:space="preserve">) using cisplatin-based regimens </w:t>
      </w:r>
      <w:r w:rsidR="008A06CA" w:rsidRPr="00721DDC">
        <w:rPr>
          <w:rFonts w:ascii="Times New Roman" w:eastAsiaTheme="minorHAnsi" w:hAnsi="Times New Roman" w:cs="Times New Roman"/>
          <w:lang w:bidi="ar-SA"/>
        </w:rPr>
        <w:t xml:space="preserve">are </w:t>
      </w:r>
      <w:r w:rsidR="00874D98" w:rsidRPr="00721DDC">
        <w:rPr>
          <w:rFonts w:ascii="Times New Roman" w:eastAsiaTheme="minorHAnsi" w:hAnsi="Times New Roman" w:cs="Times New Roman"/>
          <w:lang w:bidi="ar-SA"/>
        </w:rPr>
        <w:t>the</w:t>
      </w:r>
      <w:r w:rsidR="001C7B35" w:rsidRPr="00721DDC">
        <w:rPr>
          <w:rFonts w:ascii="Times New Roman" w:eastAsiaTheme="minorHAnsi" w:hAnsi="Times New Roman" w:cs="Times New Roman"/>
          <w:lang w:bidi="ar-SA"/>
        </w:rPr>
        <w:t xml:space="preserve"> standard of care in </w:t>
      </w:r>
      <w:r w:rsidR="00F255D6" w:rsidRPr="00721DDC">
        <w:rPr>
          <w:rFonts w:ascii="Times New Roman" w:eastAsiaTheme="minorHAnsi" w:hAnsi="Times New Roman" w:cs="Times New Roman"/>
          <w:lang w:bidi="ar-SA"/>
        </w:rPr>
        <w:t>head and neck squamous cell carcinoma (HNSCC)</w:t>
      </w:r>
      <w:r w:rsidR="001C7B35"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874D98" w:rsidRPr="00721DDC">
        <w:rPr>
          <w:rFonts w:ascii="Times New Roman" w:eastAsiaTheme="minorHAnsi" w:hAnsi="Times New Roman" w:cs="Times New Roman"/>
          <w:lang w:bidi="ar-SA"/>
        </w:rPr>
        <w:t xml:space="preserve">However, </w:t>
      </w:r>
      <w:r w:rsidR="008A06CA" w:rsidRPr="00721DDC">
        <w:rPr>
          <w:rFonts w:ascii="Times New Roman" w:eastAsiaTheme="minorHAnsi" w:hAnsi="Times New Roman" w:cs="Times New Roman"/>
          <w:lang w:bidi="ar-SA"/>
        </w:rPr>
        <w:t xml:space="preserve">the </w:t>
      </w:r>
      <w:r w:rsidR="00874D98" w:rsidRPr="00721DDC">
        <w:rPr>
          <w:rFonts w:ascii="Times New Roman" w:eastAsiaTheme="minorHAnsi" w:hAnsi="Times New Roman" w:cs="Times New Roman"/>
          <w:lang w:bidi="ar-SA"/>
        </w:rPr>
        <w:t>a</w:t>
      </w:r>
      <w:r w:rsidR="00F86A12" w:rsidRPr="00721DDC">
        <w:rPr>
          <w:rFonts w:ascii="Times New Roman" w:eastAsiaTheme="minorHAnsi" w:hAnsi="Times New Roman" w:cs="Times New Roman"/>
          <w:lang w:bidi="ar-SA"/>
        </w:rPr>
        <w:t>ddition of docetaxel</w:t>
      </w:r>
      <w:r w:rsidR="00F255D6" w:rsidRPr="00721DDC">
        <w:rPr>
          <w:rFonts w:ascii="Times New Roman" w:eastAsiaTheme="minorHAnsi" w:hAnsi="Times New Roman" w:cs="Times New Roman"/>
          <w:lang w:bidi="ar-SA"/>
        </w:rPr>
        <w:t xml:space="preserve"> to </w:t>
      </w:r>
      <w:r w:rsidR="00F86A12" w:rsidRPr="00721DDC">
        <w:rPr>
          <w:rFonts w:ascii="Times New Roman" w:eastAsiaTheme="minorHAnsi" w:hAnsi="Times New Roman" w:cs="Times New Roman"/>
          <w:lang w:bidi="ar-SA"/>
        </w:rPr>
        <w:t xml:space="preserve">the treatment regimen </w:t>
      </w:r>
      <w:r w:rsidR="00874D98" w:rsidRPr="00721DDC">
        <w:rPr>
          <w:rFonts w:ascii="Times New Roman" w:eastAsiaTheme="minorHAnsi" w:hAnsi="Times New Roman" w:cs="Times New Roman"/>
          <w:lang w:bidi="ar-SA"/>
        </w:rPr>
        <w:t>showed survival improvement</w:t>
      </w:r>
      <w:r w:rsidR="00F86A12" w:rsidRPr="00721DDC">
        <w:rPr>
          <w:rFonts w:ascii="Times New Roman" w:eastAsiaTheme="minorHAnsi" w:hAnsi="Times New Roman" w:cs="Times New Roman"/>
          <w:lang w:bidi="ar-SA"/>
        </w:rPr>
        <w:t>.</w:t>
      </w:r>
      <w:r w:rsidR="00670A56"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b/>
          <w:bCs/>
          <w:lang w:bidi="ar-SA"/>
        </w:rPr>
        <w:t>Objectives:</w:t>
      </w:r>
      <w:r w:rsidR="00670A56" w:rsidRPr="00721DDC">
        <w:rPr>
          <w:rFonts w:ascii="Times New Roman" w:eastAsiaTheme="minorHAnsi" w:hAnsi="Times New Roman" w:cs="Times New Roman"/>
          <w:b/>
          <w:bCs/>
          <w:lang w:bidi="ar-SA"/>
        </w:rPr>
        <w:t xml:space="preserve"> </w:t>
      </w:r>
      <w:r w:rsidR="00AC6153" w:rsidRPr="00721DDC">
        <w:rPr>
          <w:rFonts w:ascii="Times New Roman" w:eastAsiaTheme="minorHAnsi" w:hAnsi="Times New Roman" w:cs="Times New Roman"/>
          <w:lang w:bidi="ar-SA"/>
        </w:rPr>
        <w:t>Our study aims</w:t>
      </w:r>
      <w:r w:rsidR="009540EB" w:rsidRPr="00721DDC">
        <w:rPr>
          <w:rFonts w:ascii="Times New Roman" w:eastAsiaTheme="minorHAnsi" w:hAnsi="Times New Roman" w:cs="Times New Roman"/>
          <w:lang w:bidi="ar-SA"/>
        </w:rPr>
        <w:t xml:space="preserve"> t</w:t>
      </w:r>
      <w:r w:rsidR="002A54B7" w:rsidRPr="00721DDC">
        <w:rPr>
          <w:rFonts w:ascii="Times New Roman" w:eastAsiaTheme="minorHAnsi" w:hAnsi="Times New Roman" w:cs="Times New Roman"/>
          <w:lang w:bidi="ar-SA"/>
        </w:rPr>
        <w:t xml:space="preserve">o evaluate the efficacy and toxicity of </w:t>
      </w:r>
      <w:r w:rsidR="00F255D6" w:rsidRPr="00721DDC">
        <w:rPr>
          <w:rFonts w:ascii="Times New Roman" w:eastAsiaTheme="minorHAnsi" w:hAnsi="Times New Roman" w:cs="Times New Roman"/>
          <w:lang w:bidi="ar-SA"/>
        </w:rPr>
        <w:t>CCRth</w:t>
      </w:r>
      <w:r w:rsidR="002A54B7" w:rsidRPr="00721DDC">
        <w:rPr>
          <w:rFonts w:ascii="Times New Roman" w:eastAsiaTheme="minorHAnsi" w:hAnsi="Times New Roman" w:cs="Times New Roman"/>
          <w:lang w:bidi="ar-SA"/>
        </w:rPr>
        <w:t xml:space="preserve"> with</w:t>
      </w:r>
      <w:r w:rsidR="00C72219" w:rsidRPr="00721DDC">
        <w:rPr>
          <w:rFonts w:ascii="Times New Roman" w:eastAsiaTheme="minorHAnsi" w:hAnsi="Times New Roman" w:cs="Times New Roman"/>
          <w:lang w:bidi="ar-SA"/>
        </w:rPr>
        <w:t xml:space="preserve"> weekly</w:t>
      </w:r>
      <w:r w:rsidR="00670A56" w:rsidRPr="00721DDC">
        <w:rPr>
          <w:rFonts w:ascii="Times New Roman" w:eastAsiaTheme="minorHAnsi" w:hAnsi="Times New Roman" w:cs="Times New Roman"/>
          <w:lang w:bidi="ar-SA"/>
        </w:rPr>
        <w:t xml:space="preserve"> </w:t>
      </w:r>
      <w:r w:rsidR="002A54B7" w:rsidRPr="00721DDC">
        <w:rPr>
          <w:rFonts w:ascii="Times New Roman" w:eastAsiaTheme="minorHAnsi" w:hAnsi="Times New Roman" w:cs="Times New Roman"/>
          <w:lang w:bidi="ar-SA"/>
        </w:rPr>
        <w:t>docetaxel</w:t>
      </w:r>
      <w:r w:rsidR="004E034F" w:rsidRPr="00721DDC">
        <w:rPr>
          <w:rFonts w:ascii="Times New Roman" w:eastAsiaTheme="minorHAnsi" w:hAnsi="Times New Roman" w:cs="Times New Roman"/>
          <w:lang w:bidi="ar-SA"/>
        </w:rPr>
        <w:t>and</w:t>
      </w:r>
      <w:r w:rsidR="002A54B7" w:rsidRPr="00721DDC">
        <w:rPr>
          <w:rFonts w:ascii="Times New Roman" w:eastAsiaTheme="minorHAnsi" w:hAnsi="Times New Roman" w:cs="Times New Roman"/>
          <w:lang w:bidi="ar-SA"/>
        </w:rPr>
        <w:t xml:space="preserve">cisplatin in patients with </w:t>
      </w:r>
      <w:r w:rsidR="002B26F4" w:rsidRPr="00721DDC">
        <w:rPr>
          <w:rFonts w:ascii="Times New Roman" w:eastAsiaTheme="minorHAnsi" w:hAnsi="Times New Roman" w:cs="Times New Roman"/>
          <w:lang w:bidi="ar-SA"/>
        </w:rPr>
        <w:t>locally</w:t>
      </w:r>
      <w:r w:rsidR="002A54B7" w:rsidRPr="00721DDC">
        <w:rPr>
          <w:rFonts w:ascii="Times New Roman" w:eastAsiaTheme="minorHAnsi" w:hAnsi="Times New Roman" w:cs="Times New Roman"/>
          <w:lang w:bidi="ar-SA"/>
        </w:rPr>
        <w:t xml:space="preserve"> advanced </w:t>
      </w:r>
      <w:r w:rsidR="00F255D6" w:rsidRPr="00721DDC">
        <w:rPr>
          <w:rFonts w:ascii="Times New Roman" w:eastAsiaTheme="minorHAnsi" w:hAnsi="Times New Roman" w:cs="Times New Roman"/>
          <w:lang w:bidi="ar-SA"/>
        </w:rPr>
        <w:t>HNSCC.</w:t>
      </w:r>
      <w:r w:rsidR="00670A56"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b/>
          <w:bCs/>
          <w:lang w:bidi="ar-SA"/>
        </w:rPr>
        <w:t>Patients and Methods:</w:t>
      </w:r>
      <w:r w:rsidR="00670A56" w:rsidRPr="00721DDC">
        <w:rPr>
          <w:rFonts w:ascii="Times New Roman" w:eastAsiaTheme="minorHAnsi" w:hAnsi="Times New Roman" w:cs="Times New Roman"/>
          <w:b/>
          <w:bCs/>
          <w:lang w:bidi="ar-SA"/>
        </w:rPr>
        <w:t xml:space="preserve"> </w:t>
      </w:r>
      <w:r w:rsidR="009540EB" w:rsidRPr="00721DDC">
        <w:rPr>
          <w:rFonts w:ascii="Times New Roman" w:eastAsiaTheme="minorHAnsi" w:hAnsi="Times New Roman" w:cs="Times New Roman"/>
          <w:lang w:bidi="ar-EG"/>
        </w:rPr>
        <w:t xml:space="preserve">Between </w:t>
      </w:r>
      <w:r w:rsidR="00AC6153" w:rsidRPr="00721DDC">
        <w:rPr>
          <w:rFonts w:ascii="Times New Roman" w:eastAsiaTheme="minorHAnsi" w:hAnsi="Times New Roman" w:cs="Times New Roman"/>
          <w:lang w:bidi="ar-SA"/>
        </w:rPr>
        <w:t xml:space="preserve">March 2010 and </w:t>
      </w:r>
      <w:r w:rsidR="00C959A7" w:rsidRPr="00721DDC">
        <w:rPr>
          <w:rFonts w:ascii="Times New Roman" w:eastAsiaTheme="minorHAnsi" w:hAnsi="Times New Roman" w:cs="Times New Roman"/>
          <w:lang w:bidi="ar-SA"/>
        </w:rPr>
        <w:t>April 2012,</w:t>
      </w:r>
      <w:r w:rsidR="009540EB" w:rsidRPr="00721DDC">
        <w:rPr>
          <w:rFonts w:ascii="Times New Roman" w:eastAsiaTheme="minorHAnsi" w:hAnsi="Times New Roman" w:cs="Times New Roman"/>
          <w:lang w:bidi="ar-EG"/>
        </w:rPr>
        <w:t xml:space="preserve"> we enrolled t</w:t>
      </w:r>
      <w:r w:rsidR="00AC6153" w:rsidRPr="00721DDC">
        <w:rPr>
          <w:rFonts w:ascii="Times New Roman" w:eastAsiaTheme="minorHAnsi" w:hAnsi="Times New Roman" w:cs="Times New Roman"/>
          <w:lang w:bidi="ar-EG"/>
        </w:rPr>
        <w:t>hirty</w:t>
      </w:r>
      <w:r w:rsidR="00D52F98">
        <w:rPr>
          <w:rFonts w:ascii="Times New Roman" w:eastAsiaTheme="minorHAnsi" w:hAnsi="Times New Roman" w:cs="Times New Roman"/>
          <w:lang w:bidi="ar-EG"/>
        </w:rPr>
        <w:t xml:space="preserve"> </w:t>
      </w:r>
      <w:r w:rsidR="009540EB" w:rsidRPr="00721DDC">
        <w:rPr>
          <w:rFonts w:ascii="Times New Roman" w:eastAsiaTheme="minorHAnsi" w:hAnsi="Times New Roman" w:cs="Times New Roman"/>
          <w:lang w:bidi="ar-EG"/>
        </w:rPr>
        <w:t xml:space="preserve">stage III and IVA </w:t>
      </w:r>
      <w:r w:rsidR="00A82CE6" w:rsidRPr="00721DDC">
        <w:rPr>
          <w:rFonts w:ascii="Times New Roman" w:eastAsiaTheme="minorHAnsi" w:hAnsi="Times New Roman" w:cs="Times New Roman"/>
          <w:lang w:bidi="ar-EG"/>
        </w:rPr>
        <w:t>HNSCC</w:t>
      </w:r>
      <w:r w:rsidR="00AC6153" w:rsidRPr="00721DDC">
        <w:rPr>
          <w:rFonts w:ascii="Times New Roman" w:eastAsiaTheme="minorHAnsi" w:hAnsi="Times New Roman" w:cs="Times New Roman"/>
          <w:lang w:bidi="ar-EG"/>
        </w:rPr>
        <w:t xml:space="preserve"> patients</w:t>
      </w:r>
      <w:r w:rsidR="00127CAD" w:rsidRPr="00721DDC">
        <w:rPr>
          <w:rFonts w:ascii="Times New Roman" w:eastAsiaTheme="minorHAnsi" w:hAnsi="Times New Roman" w:cs="Times New Roman"/>
          <w:lang w:bidi="ar-EG"/>
        </w:rPr>
        <w:t>.</w:t>
      </w:r>
      <w:r w:rsidR="00670A56" w:rsidRPr="00721DDC">
        <w:rPr>
          <w:rFonts w:ascii="Times New Roman" w:eastAsiaTheme="minorHAnsi" w:hAnsi="Times New Roman" w:cs="Times New Roman"/>
          <w:lang w:bidi="ar-EG"/>
        </w:rPr>
        <w:t xml:space="preserve"> </w:t>
      </w:r>
      <w:r w:rsidR="00AC6153" w:rsidRPr="00721DDC">
        <w:rPr>
          <w:rFonts w:ascii="Times New Roman" w:hAnsi="Times New Roman" w:cs="Times New Roman"/>
        </w:rPr>
        <w:t xml:space="preserve">We </w:t>
      </w:r>
      <w:r w:rsidR="009540EB" w:rsidRPr="00721DDC">
        <w:rPr>
          <w:rFonts w:ascii="Times New Roman" w:hAnsi="Times New Roman" w:cs="Times New Roman"/>
        </w:rPr>
        <w:t xml:space="preserve">treated </w:t>
      </w:r>
      <w:r w:rsidR="00AC6153" w:rsidRPr="00721DDC">
        <w:rPr>
          <w:rFonts w:ascii="Times New Roman" w:hAnsi="Times New Roman" w:cs="Times New Roman"/>
        </w:rPr>
        <w:t xml:space="preserve">them </w:t>
      </w:r>
      <w:r w:rsidR="009540EB" w:rsidRPr="00721DDC">
        <w:rPr>
          <w:rFonts w:ascii="Times New Roman" w:hAnsi="Times New Roman" w:cs="Times New Roman"/>
        </w:rPr>
        <w:t xml:space="preserve">with </w:t>
      </w:r>
      <w:r w:rsidR="00E45761" w:rsidRPr="00721DDC">
        <w:rPr>
          <w:rFonts w:ascii="Times New Roman" w:hAnsi="Times New Roman" w:cs="Times New Roman"/>
        </w:rPr>
        <w:t>70</w:t>
      </w:r>
      <w:r w:rsidR="009540EB" w:rsidRPr="00721DDC">
        <w:rPr>
          <w:rFonts w:ascii="Times New Roman" w:hAnsi="Times New Roman" w:cs="Times New Roman"/>
        </w:rPr>
        <w:t xml:space="preserve">Gy </w:t>
      </w:r>
      <w:r w:rsidR="00E45761" w:rsidRPr="00721DDC">
        <w:rPr>
          <w:rFonts w:ascii="Times New Roman" w:hAnsi="Times New Roman" w:cs="Times New Roman"/>
        </w:rPr>
        <w:t xml:space="preserve">conventionally </w:t>
      </w:r>
      <w:r w:rsidR="009540EB" w:rsidRPr="00721DDC">
        <w:rPr>
          <w:rFonts w:ascii="Times New Roman" w:hAnsi="Times New Roman" w:cs="Times New Roman"/>
        </w:rPr>
        <w:t>fract</w:t>
      </w:r>
      <w:r w:rsidR="00AC6153" w:rsidRPr="00721DDC">
        <w:rPr>
          <w:rFonts w:ascii="Times New Roman" w:hAnsi="Times New Roman" w:cs="Times New Roman"/>
        </w:rPr>
        <w:t xml:space="preserve">ionated radiotherapy (Rth) </w:t>
      </w:r>
      <w:r w:rsidR="009540EB" w:rsidRPr="00721DDC">
        <w:rPr>
          <w:rFonts w:ascii="Times New Roman" w:hAnsi="Times New Roman" w:cs="Times New Roman"/>
        </w:rPr>
        <w:t>concurrent</w:t>
      </w:r>
      <w:r w:rsidR="00AC6153" w:rsidRPr="00721DDC">
        <w:rPr>
          <w:rFonts w:ascii="Times New Roman" w:hAnsi="Times New Roman" w:cs="Times New Roman"/>
        </w:rPr>
        <w:t>ly with</w:t>
      </w:r>
      <w:r w:rsidR="009540EB" w:rsidRPr="00721DDC">
        <w:rPr>
          <w:rFonts w:ascii="Times New Roman" w:hAnsi="Times New Roman" w:cs="Times New Roman"/>
        </w:rPr>
        <w:t xml:space="preserve"> weekly</w:t>
      </w:r>
      <w:r w:rsidR="00670A56" w:rsidRPr="00721DDC">
        <w:rPr>
          <w:rFonts w:ascii="Times New Roman" w:hAnsi="Times New Roman" w:cs="Times New Roman"/>
        </w:rPr>
        <w:t xml:space="preserve"> </w:t>
      </w:r>
      <w:r w:rsidR="009540EB" w:rsidRPr="00721DDC">
        <w:rPr>
          <w:rFonts w:ascii="Times New Roman" w:hAnsi="Times New Roman" w:cs="Times New Roman"/>
        </w:rPr>
        <w:t xml:space="preserve">cisplatin </w:t>
      </w:r>
      <w:r w:rsidR="00127CAD" w:rsidRPr="00721DDC">
        <w:rPr>
          <w:rFonts w:ascii="Times New Roman" w:hAnsi="Times New Roman" w:cs="Times New Roman"/>
        </w:rPr>
        <w:t>and docet</w:t>
      </w:r>
      <w:r w:rsidR="00350126" w:rsidRPr="00721DDC">
        <w:rPr>
          <w:rFonts w:ascii="Times New Roman" w:hAnsi="Times New Roman" w:cs="Times New Roman"/>
        </w:rPr>
        <w:t>axel</w:t>
      </w:r>
      <w:r w:rsidR="009540EB" w:rsidRPr="00721DDC">
        <w:rPr>
          <w:rFonts w:ascii="Times New Roman" w:hAnsi="Times New Roman" w:cs="Times New Roman"/>
        </w:rPr>
        <w:t>, both given</w:t>
      </w:r>
      <w:r w:rsidR="00670A56" w:rsidRPr="00721DDC">
        <w:rPr>
          <w:rFonts w:ascii="Times New Roman" w:hAnsi="Times New Roman" w:cs="Times New Roman"/>
        </w:rPr>
        <w:t xml:space="preserve"> </w:t>
      </w:r>
      <w:r w:rsidR="009540EB" w:rsidRPr="00721DDC">
        <w:rPr>
          <w:rFonts w:ascii="Times New Roman" w:hAnsi="Times New Roman" w:cs="Times New Roman"/>
        </w:rPr>
        <w:t>as o</w:t>
      </w:r>
      <w:r w:rsidR="00350126" w:rsidRPr="00721DDC">
        <w:rPr>
          <w:rFonts w:ascii="Times New Roman" w:hAnsi="Times New Roman" w:cs="Times New Roman"/>
        </w:rPr>
        <w:t xml:space="preserve">ne hour infusion </w:t>
      </w:r>
      <w:r w:rsidR="00127CAD" w:rsidRPr="00721DDC">
        <w:rPr>
          <w:rFonts w:ascii="Times New Roman" w:hAnsi="Times New Roman" w:cs="Times New Roman"/>
        </w:rPr>
        <w:t>of 20mg\m</w:t>
      </w:r>
      <w:r w:rsidR="00127CAD" w:rsidRPr="00721DDC">
        <w:rPr>
          <w:rFonts w:ascii="Times New Roman" w:hAnsi="Times New Roman" w:cs="Times New Roman"/>
          <w:vertAlign w:val="superscript"/>
        </w:rPr>
        <w:t>2</w:t>
      </w:r>
      <w:r w:rsidR="00D52F98">
        <w:rPr>
          <w:rFonts w:ascii="Times New Roman" w:hAnsi="Times New Roman" w:cs="Times New Roman"/>
          <w:vertAlign w:val="superscript"/>
        </w:rPr>
        <w:t xml:space="preserve"> </w:t>
      </w:r>
      <w:r w:rsidR="009540EB" w:rsidRPr="00721DDC">
        <w:rPr>
          <w:rFonts w:ascii="Times New Roman" w:hAnsi="Times New Roman" w:cs="Times New Roman"/>
        </w:rPr>
        <w:t>that</w:t>
      </w:r>
      <w:r w:rsidR="004E034F" w:rsidRPr="00721DDC">
        <w:rPr>
          <w:rFonts w:ascii="Times New Roman" w:hAnsi="Times New Roman" w:cs="Times New Roman"/>
        </w:rPr>
        <w:t xml:space="preserve"> administered 30 min before radiotherapy.</w:t>
      </w:r>
      <w:r w:rsidR="00670A56" w:rsidRPr="00721DDC">
        <w:rPr>
          <w:rFonts w:ascii="Times New Roman" w:hAnsi="Times New Roman" w:cs="Times New Roman"/>
        </w:rPr>
        <w:t xml:space="preserve"> </w:t>
      </w:r>
      <w:r w:rsidRPr="00721DDC">
        <w:rPr>
          <w:rFonts w:ascii="Times New Roman" w:eastAsiaTheme="minorHAnsi" w:hAnsi="Times New Roman" w:cs="Times New Roman"/>
          <w:b/>
          <w:bCs/>
          <w:lang w:bidi="ar-SA"/>
        </w:rPr>
        <w:t>Results:</w:t>
      </w:r>
      <w:r w:rsidR="00D52F98">
        <w:rPr>
          <w:rFonts w:ascii="Times New Roman" w:eastAsiaTheme="minorHAnsi" w:hAnsi="Times New Roman" w:cs="Times New Roman"/>
          <w:b/>
          <w:bCs/>
          <w:lang w:bidi="ar-SA"/>
        </w:rPr>
        <w:t xml:space="preserve"> </w:t>
      </w:r>
      <w:r w:rsidR="0042071E" w:rsidRPr="00721DDC">
        <w:rPr>
          <w:rFonts w:ascii="Times New Roman" w:hAnsi="Times New Roman" w:cs="Times New Roman"/>
        </w:rPr>
        <w:t>The m</w:t>
      </w:r>
      <w:r w:rsidR="00526CE8" w:rsidRPr="00721DDC">
        <w:rPr>
          <w:rFonts w:ascii="Times New Roman" w:hAnsi="Times New Roman" w:cs="Times New Roman"/>
        </w:rPr>
        <w:t xml:space="preserve">edian follow-up </w:t>
      </w:r>
      <w:r w:rsidR="0042071E" w:rsidRPr="00721DDC">
        <w:rPr>
          <w:rFonts w:ascii="Times New Roman" w:hAnsi="Times New Roman" w:cs="Times New Roman"/>
        </w:rPr>
        <w:t>period was</w:t>
      </w:r>
      <w:r w:rsidR="009B4D60" w:rsidRPr="00721DDC">
        <w:rPr>
          <w:rFonts w:ascii="Times New Roman" w:hAnsi="Times New Roman" w:cs="Times New Roman"/>
        </w:rPr>
        <w:t xml:space="preserve"> 23</w:t>
      </w:r>
      <w:r w:rsidR="00526CE8" w:rsidRPr="00721DDC">
        <w:rPr>
          <w:rFonts w:ascii="Times New Roman" w:hAnsi="Times New Roman" w:cs="Times New Roman"/>
        </w:rPr>
        <w:t xml:space="preserve">months (range, </w:t>
      </w:r>
      <w:r w:rsidR="009B4D60" w:rsidRPr="00721DDC">
        <w:rPr>
          <w:rFonts w:ascii="Times New Roman" w:hAnsi="Times New Roman" w:cs="Times New Roman"/>
        </w:rPr>
        <w:t xml:space="preserve">2 </w:t>
      </w:r>
      <w:r w:rsidR="00526CE8" w:rsidRPr="00721DDC">
        <w:rPr>
          <w:rFonts w:ascii="Times New Roman" w:hAnsi="Times New Roman" w:cs="Times New Roman"/>
        </w:rPr>
        <w:t>–</w:t>
      </w:r>
      <w:r w:rsidR="009B4D60" w:rsidRPr="00721DDC">
        <w:rPr>
          <w:rFonts w:ascii="Times New Roman" w:hAnsi="Times New Roman" w:cs="Times New Roman"/>
        </w:rPr>
        <w:t>53</w:t>
      </w:r>
      <w:r w:rsidR="008A06CA" w:rsidRPr="00721DDC">
        <w:rPr>
          <w:rFonts w:ascii="Times New Roman" w:hAnsi="Times New Roman" w:cs="Times New Roman"/>
        </w:rPr>
        <w:t xml:space="preserve"> months).</w:t>
      </w:r>
      <w:r w:rsidR="00A23C8E" w:rsidRPr="00721DDC">
        <w:rPr>
          <w:rFonts w:ascii="Times New Roman" w:hAnsi="Times New Roman" w:cs="Times New Roman"/>
        </w:rPr>
        <w:t>The mean age of the patients</w:t>
      </w:r>
      <w:r w:rsidR="00670A56" w:rsidRPr="00721DDC">
        <w:rPr>
          <w:rFonts w:ascii="Times New Roman" w:hAnsi="Times New Roman" w:cs="Times New Roman"/>
        </w:rPr>
        <w:t xml:space="preserve"> </w:t>
      </w:r>
      <w:r w:rsidR="00BA450E" w:rsidRPr="00721DDC">
        <w:rPr>
          <w:rFonts w:ascii="Times New Roman" w:hAnsi="Times New Roman" w:cs="Times New Roman"/>
        </w:rPr>
        <w:t>was 59 years (range, 29–72 years)</w:t>
      </w:r>
      <w:r w:rsidR="00E94EE7" w:rsidRPr="00721DDC">
        <w:rPr>
          <w:rFonts w:ascii="Times New Roman" w:hAnsi="Times New Roman" w:cs="Times New Roman"/>
        </w:rPr>
        <w:t>.</w:t>
      </w:r>
      <w:r w:rsidR="00D52F98">
        <w:rPr>
          <w:rFonts w:ascii="Times New Roman" w:hAnsi="Times New Roman" w:cs="Times New Roman"/>
        </w:rPr>
        <w:t xml:space="preserve"> </w:t>
      </w:r>
      <w:r w:rsidR="00217E5C" w:rsidRPr="00721DDC">
        <w:rPr>
          <w:rFonts w:ascii="Times New Roman" w:hAnsi="Times New Roman" w:cs="Times New Roman"/>
        </w:rPr>
        <w:t>The most common primary tumor site was the larynx (53.3%), followed by the</w:t>
      </w:r>
      <w:r w:rsidR="00D52F98">
        <w:rPr>
          <w:rFonts w:ascii="Times New Roman" w:hAnsi="Times New Roman" w:cs="Times New Roman"/>
        </w:rPr>
        <w:t xml:space="preserve"> </w:t>
      </w:r>
      <w:r w:rsidR="00C72219" w:rsidRPr="00721DDC">
        <w:rPr>
          <w:rFonts w:ascii="Times New Roman" w:hAnsi="Times New Roman" w:cs="Times New Roman"/>
        </w:rPr>
        <w:t>hypo</w:t>
      </w:r>
      <w:r w:rsidR="00217E5C" w:rsidRPr="00721DDC">
        <w:rPr>
          <w:rFonts w:ascii="Times New Roman" w:hAnsi="Times New Roman" w:cs="Times New Roman"/>
        </w:rPr>
        <w:t>pharynx (26.7</w:t>
      </w:r>
      <w:r w:rsidR="00217E5C" w:rsidRPr="00721DDC">
        <w:rPr>
          <w:rFonts w:ascii="Times New Roman" w:hAnsi="Times New Roman" w:cs="Times New Roman"/>
          <w:color w:val="000000" w:themeColor="text1"/>
        </w:rPr>
        <w:t>%).</w:t>
      </w:r>
      <w:r w:rsidR="00D52F98">
        <w:rPr>
          <w:rFonts w:ascii="Times New Roman" w:hAnsi="Times New Roman" w:cs="Times New Roman"/>
          <w:color w:val="000000" w:themeColor="text1"/>
        </w:rPr>
        <w:t xml:space="preserve"> </w:t>
      </w:r>
      <w:r w:rsidR="00940307" w:rsidRPr="00721DDC">
        <w:rPr>
          <w:rFonts w:ascii="Times New Roman" w:hAnsi="Times New Roman" w:cs="Times New Roman"/>
          <w:color w:val="000000" w:themeColor="text1"/>
        </w:rPr>
        <w:t>64.5%</w:t>
      </w:r>
      <w:r w:rsidR="00526CE8" w:rsidRPr="00721DDC">
        <w:rPr>
          <w:rFonts w:ascii="Times New Roman" w:hAnsi="Times New Roman" w:cs="Times New Roman"/>
        </w:rPr>
        <w:t xml:space="preserve"> of patients had N2/N3 disease</w:t>
      </w:r>
      <w:r w:rsidR="0042071E" w:rsidRPr="00721DDC">
        <w:rPr>
          <w:rFonts w:ascii="Times New Roman" w:hAnsi="Times New Roman" w:cs="Times New Roman"/>
        </w:rPr>
        <w:t xml:space="preserve"> and </w:t>
      </w:r>
      <w:r w:rsidR="00DA0147" w:rsidRPr="00721DDC">
        <w:rPr>
          <w:rFonts w:ascii="Times New Roman" w:hAnsi="Times New Roman" w:cs="Times New Roman"/>
          <w:color w:val="000000" w:themeColor="text1"/>
        </w:rPr>
        <w:t>7</w:t>
      </w:r>
      <w:r w:rsidR="00BA450E" w:rsidRPr="00721DDC">
        <w:rPr>
          <w:rFonts w:ascii="Times New Roman" w:hAnsi="Times New Roman" w:cs="Times New Roman"/>
          <w:color w:val="000000" w:themeColor="text1"/>
        </w:rPr>
        <w:t>6.7</w:t>
      </w:r>
      <w:r w:rsidR="00526CE8" w:rsidRPr="00721DDC">
        <w:rPr>
          <w:rFonts w:ascii="Times New Roman" w:hAnsi="Times New Roman" w:cs="Times New Roman"/>
        </w:rPr>
        <w:t>% had T3/T4 disease.</w:t>
      </w:r>
      <w:r w:rsidR="00670A56" w:rsidRPr="00721DDC">
        <w:rPr>
          <w:rFonts w:ascii="Times New Roman" w:hAnsi="Times New Roman" w:cs="Times New Roman"/>
        </w:rPr>
        <w:t xml:space="preserve"> </w:t>
      </w:r>
      <w:r w:rsidR="0042071E" w:rsidRPr="00721DDC">
        <w:rPr>
          <w:rFonts w:ascii="Times New Roman" w:hAnsi="Times New Roman" w:cs="Times New Roman"/>
        </w:rPr>
        <w:t>Among 30 patients,</w:t>
      </w:r>
      <w:r w:rsidR="00D52F98">
        <w:rPr>
          <w:rFonts w:ascii="Times New Roman" w:hAnsi="Times New Roman" w:cs="Times New Roman"/>
        </w:rPr>
        <w:t xml:space="preserve"> </w:t>
      </w:r>
      <w:r w:rsidR="0042071E" w:rsidRPr="00721DDC">
        <w:rPr>
          <w:rFonts w:ascii="Times New Roman" w:hAnsi="Times New Roman" w:cs="Times New Roman"/>
        </w:rPr>
        <w:t xml:space="preserve">13 (43.3%) </w:t>
      </w:r>
      <w:r w:rsidR="00D6194D" w:rsidRPr="00721DDC">
        <w:rPr>
          <w:rFonts w:ascii="Times New Roman" w:hAnsi="Times New Roman" w:cs="Times New Roman"/>
        </w:rPr>
        <w:t>achieved</w:t>
      </w:r>
      <w:r w:rsidR="00670A56" w:rsidRPr="00721DDC">
        <w:rPr>
          <w:rFonts w:ascii="Times New Roman" w:hAnsi="Times New Roman" w:cs="Times New Roman"/>
        </w:rPr>
        <w:t xml:space="preserve"> </w:t>
      </w:r>
      <w:r w:rsidR="00D6194D" w:rsidRPr="00721DDC">
        <w:rPr>
          <w:rFonts w:ascii="Times New Roman" w:hAnsi="Times New Roman" w:cs="Times New Roman"/>
        </w:rPr>
        <w:t>complete</w:t>
      </w:r>
      <w:r w:rsidR="0042071E" w:rsidRPr="00721DDC">
        <w:rPr>
          <w:rFonts w:ascii="Times New Roman" w:hAnsi="Times New Roman" w:cs="Times New Roman"/>
        </w:rPr>
        <w:t xml:space="preserve"> response (</w:t>
      </w:r>
      <w:r w:rsidR="00526CE8" w:rsidRPr="00721DDC">
        <w:rPr>
          <w:rFonts w:ascii="Times New Roman" w:hAnsi="Times New Roman" w:cs="Times New Roman"/>
        </w:rPr>
        <w:t>CR</w:t>
      </w:r>
      <w:r w:rsidR="0042071E" w:rsidRPr="00721DDC">
        <w:rPr>
          <w:rFonts w:ascii="Times New Roman" w:hAnsi="Times New Roman" w:cs="Times New Roman"/>
        </w:rPr>
        <w:t>)</w:t>
      </w:r>
      <w:r w:rsidR="00EC715E" w:rsidRPr="00721DDC">
        <w:rPr>
          <w:rFonts w:ascii="Times New Roman" w:hAnsi="Times New Roman" w:cs="Times New Roman"/>
        </w:rPr>
        <w:t>,</w:t>
      </w:r>
      <w:r w:rsidR="00D52F98">
        <w:rPr>
          <w:rFonts w:ascii="Times New Roman" w:hAnsi="Times New Roman" w:cs="Times New Roman"/>
        </w:rPr>
        <w:t xml:space="preserve"> </w:t>
      </w:r>
      <w:r w:rsidR="00EC715E" w:rsidRPr="00721DDC">
        <w:rPr>
          <w:rFonts w:ascii="Times New Roman" w:hAnsi="Times New Roman" w:cs="Times New Roman"/>
        </w:rPr>
        <w:t>11(36.7%)</w:t>
      </w:r>
      <w:r w:rsidR="00D52F98">
        <w:rPr>
          <w:rFonts w:ascii="Times New Roman" w:hAnsi="Times New Roman" w:cs="Times New Roman"/>
        </w:rPr>
        <w:t xml:space="preserve"> </w:t>
      </w:r>
      <w:r w:rsidR="00D6194D" w:rsidRPr="00721DDC">
        <w:rPr>
          <w:rFonts w:ascii="Times New Roman" w:hAnsi="Times New Roman" w:cs="Times New Roman"/>
        </w:rPr>
        <w:t xml:space="preserve">achieved </w:t>
      </w:r>
      <w:r w:rsidR="008A06CA" w:rsidRPr="00721DDC">
        <w:rPr>
          <w:rFonts w:ascii="Times New Roman" w:hAnsi="Times New Roman" w:cs="Times New Roman"/>
        </w:rPr>
        <w:t xml:space="preserve">a </w:t>
      </w:r>
      <w:r w:rsidR="00EC715E" w:rsidRPr="00721DDC">
        <w:rPr>
          <w:rFonts w:ascii="Times New Roman" w:hAnsi="Times New Roman" w:cs="Times New Roman"/>
        </w:rPr>
        <w:t>partial response (PR),</w:t>
      </w:r>
      <w:r w:rsidR="001D3448">
        <w:rPr>
          <w:rFonts w:ascii="Times New Roman" w:hAnsi="Times New Roman" w:cs="Times New Roman"/>
        </w:rPr>
        <w:t xml:space="preserve"> </w:t>
      </w:r>
      <w:r w:rsidR="00EC715E" w:rsidRPr="00721DDC">
        <w:rPr>
          <w:rFonts w:ascii="Times New Roman" w:hAnsi="Times New Roman" w:cs="Times New Roman"/>
        </w:rPr>
        <w:t>2</w:t>
      </w:r>
      <w:r w:rsidR="00D6194D" w:rsidRPr="00721DDC">
        <w:rPr>
          <w:rFonts w:ascii="Times New Roman" w:hAnsi="Times New Roman" w:cs="Times New Roman"/>
        </w:rPr>
        <w:t>(6.7%) had</w:t>
      </w:r>
      <w:r w:rsidR="002A612F" w:rsidRPr="00721DDC">
        <w:rPr>
          <w:rFonts w:ascii="Times New Roman" w:hAnsi="Times New Roman" w:cs="Times New Roman"/>
        </w:rPr>
        <w:t xml:space="preserve"> stable disease (SD) and 4 </w:t>
      </w:r>
      <w:r w:rsidR="0042071E" w:rsidRPr="00721DDC">
        <w:rPr>
          <w:rFonts w:ascii="Times New Roman" w:hAnsi="Times New Roman" w:cs="Times New Roman"/>
        </w:rPr>
        <w:t>patients (</w:t>
      </w:r>
      <w:r w:rsidR="002A612F" w:rsidRPr="00721DDC">
        <w:rPr>
          <w:rFonts w:ascii="Times New Roman" w:hAnsi="Times New Roman" w:cs="Times New Roman"/>
        </w:rPr>
        <w:t>13.3%) had progressive disease (PD)</w:t>
      </w:r>
      <w:r w:rsidR="0042071E" w:rsidRPr="00721DDC">
        <w:rPr>
          <w:rFonts w:ascii="Times New Roman" w:hAnsi="Times New Roman" w:cs="Times New Roman"/>
        </w:rPr>
        <w:t>.</w:t>
      </w:r>
      <w:r w:rsidR="00D52F98">
        <w:rPr>
          <w:rFonts w:ascii="Times New Roman" w:hAnsi="Times New Roman" w:cs="Times New Roman"/>
        </w:rPr>
        <w:t xml:space="preserve"> </w:t>
      </w:r>
      <w:r w:rsidR="002A612F" w:rsidRPr="00721DDC">
        <w:rPr>
          <w:rFonts w:ascii="Times New Roman" w:hAnsi="Times New Roman" w:cs="Times New Roman"/>
        </w:rPr>
        <w:t>The 2-yearoverall survival (OS) and progression-free survival (PFS) w</w:t>
      </w:r>
      <w:r w:rsidR="0042071E" w:rsidRPr="00721DDC">
        <w:rPr>
          <w:rFonts w:ascii="Times New Roman" w:hAnsi="Times New Roman" w:cs="Times New Roman"/>
        </w:rPr>
        <w:t xml:space="preserve">as </w:t>
      </w:r>
      <w:r w:rsidR="002A612F" w:rsidRPr="00721DDC">
        <w:rPr>
          <w:rFonts w:ascii="Times New Roman" w:hAnsi="Times New Roman" w:cs="Times New Roman"/>
        </w:rPr>
        <w:t>83.3% and 66.7%,</w:t>
      </w:r>
      <w:r w:rsidR="00940307" w:rsidRPr="00721DDC">
        <w:rPr>
          <w:rFonts w:ascii="Times New Roman" w:hAnsi="Times New Roman" w:cs="Times New Roman"/>
        </w:rPr>
        <w:t xml:space="preserve"> respectively</w:t>
      </w:r>
      <w:r w:rsidR="0042071E" w:rsidRPr="00721DDC">
        <w:rPr>
          <w:rFonts w:ascii="Times New Roman" w:hAnsi="Times New Roman" w:cs="Times New Roman"/>
        </w:rPr>
        <w:t xml:space="preserve"> with well tolerable t</w:t>
      </w:r>
      <w:r w:rsidR="00940307" w:rsidRPr="00721DDC">
        <w:rPr>
          <w:rFonts w:ascii="Times New Roman" w:hAnsi="Times New Roman" w:cs="Times New Roman"/>
        </w:rPr>
        <w:t>oxicities</w:t>
      </w:r>
      <w:r w:rsidR="00103E41" w:rsidRPr="00721DDC">
        <w:rPr>
          <w:rFonts w:ascii="Times New Roman" w:hAnsi="Times New Roman" w:cs="Times New Roman"/>
          <w:b/>
          <w:bCs/>
        </w:rPr>
        <w:t xml:space="preserve">. </w:t>
      </w:r>
      <w:r w:rsidR="00E94EE7" w:rsidRPr="00721DDC">
        <w:rPr>
          <w:rFonts w:ascii="Times New Roman" w:hAnsi="Times New Roman" w:cs="Times New Roman"/>
          <w:b/>
          <w:bCs/>
        </w:rPr>
        <w:t>Conclusions:</w:t>
      </w:r>
      <w:r w:rsidR="00670A56" w:rsidRPr="00721DDC">
        <w:rPr>
          <w:rFonts w:ascii="Times New Roman" w:hAnsi="Times New Roman" w:cs="Times New Roman"/>
          <w:b/>
          <w:bCs/>
        </w:rPr>
        <w:t xml:space="preserve"> </w:t>
      </w:r>
      <w:r w:rsidR="0042071E" w:rsidRPr="00721DDC">
        <w:rPr>
          <w:rFonts w:ascii="Times New Roman" w:hAnsi="Times New Roman" w:cs="Times New Roman"/>
        </w:rPr>
        <w:t>Our study concluded that</w:t>
      </w:r>
      <w:r w:rsidR="00D52F98">
        <w:rPr>
          <w:rFonts w:ascii="Times New Roman" w:hAnsi="Times New Roman" w:cs="Times New Roman"/>
        </w:rPr>
        <w:t xml:space="preserve"> </w:t>
      </w:r>
      <w:r w:rsidR="0042071E" w:rsidRPr="00721DDC">
        <w:rPr>
          <w:rFonts w:ascii="Times New Roman" w:hAnsi="Times New Roman" w:cs="Times New Roman"/>
        </w:rPr>
        <w:t>concurrent administration of w</w:t>
      </w:r>
      <w:r w:rsidR="00E94EE7" w:rsidRPr="00721DDC">
        <w:rPr>
          <w:rFonts w:ascii="Times New Roman" w:hAnsi="Times New Roman" w:cs="Times New Roman"/>
        </w:rPr>
        <w:t>eekly cisplatin and docetaxel with R</w:t>
      </w:r>
      <w:r w:rsidR="00670A56" w:rsidRPr="00721DDC">
        <w:rPr>
          <w:rFonts w:ascii="Times New Roman" w:hAnsi="Times New Roman" w:cs="Times New Roman"/>
        </w:rPr>
        <w:t xml:space="preserve"> </w:t>
      </w:r>
      <w:r w:rsidR="0042071E" w:rsidRPr="00721DDC">
        <w:rPr>
          <w:rFonts w:ascii="Times New Roman" w:hAnsi="Times New Roman" w:cs="Times New Roman"/>
        </w:rPr>
        <w:t>th</w:t>
      </w:r>
      <w:r w:rsidR="00E94EE7" w:rsidRPr="00721DDC">
        <w:rPr>
          <w:rFonts w:ascii="Times New Roman" w:hAnsi="Times New Roman" w:cs="Times New Roman"/>
        </w:rPr>
        <w:t xml:space="preserve">is </w:t>
      </w:r>
      <w:r w:rsidR="00D6194D" w:rsidRPr="00721DDC">
        <w:rPr>
          <w:rFonts w:ascii="Times New Roman" w:hAnsi="Times New Roman" w:cs="Times New Roman"/>
        </w:rPr>
        <w:t xml:space="preserve">a well tolerable </w:t>
      </w:r>
      <w:r w:rsidR="00E94EE7" w:rsidRPr="00721DDC">
        <w:rPr>
          <w:rFonts w:ascii="Times New Roman" w:hAnsi="Times New Roman" w:cs="Times New Roman"/>
        </w:rPr>
        <w:t xml:space="preserve">promising regimen that </w:t>
      </w:r>
      <w:r w:rsidR="00D6194D" w:rsidRPr="00721DDC">
        <w:rPr>
          <w:rFonts w:ascii="Times New Roman" w:hAnsi="Times New Roman" w:cs="Times New Roman"/>
        </w:rPr>
        <w:t xml:space="preserve">can </w:t>
      </w:r>
      <w:r w:rsidR="0042071E" w:rsidRPr="00721DDC">
        <w:rPr>
          <w:rFonts w:ascii="Times New Roman" w:hAnsi="Times New Roman" w:cs="Times New Roman"/>
        </w:rPr>
        <w:t xml:space="preserve">induce only </w:t>
      </w:r>
      <w:r w:rsidR="00E94EE7" w:rsidRPr="00721DDC">
        <w:rPr>
          <w:rFonts w:ascii="Times New Roman" w:hAnsi="Times New Roman" w:cs="Times New Roman"/>
        </w:rPr>
        <w:t>minimal myelo</w:t>
      </w:r>
      <w:r w:rsidR="00D52F98">
        <w:rPr>
          <w:rFonts w:ascii="Times New Roman" w:hAnsi="Times New Roman" w:cs="Times New Roman"/>
        </w:rPr>
        <w:t xml:space="preserve"> </w:t>
      </w:r>
      <w:r w:rsidR="00E94EE7" w:rsidRPr="00721DDC">
        <w:rPr>
          <w:rFonts w:ascii="Times New Roman" w:hAnsi="Times New Roman" w:cs="Times New Roman"/>
        </w:rPr>
        <w:t>suppression.</w:t>
      </w:r>
    </w:p>
    <w:p w:rsidR="00721DDC" w:rsidRPr="00721DDC" w:rsidRDefault="00721DDC" w:rsidP="00721DDC">
      <w:pPr>
        <w:pStyle w:val="NoSpacing"/>
        <w:bidi w:val="0"/>
        <w:snapToGrid w:val="0"/>
        <w:rPr>
          <w:rFonts w:ascii="Times New Roman" w:hAnsi="Times New Roman" w:cs="Times New Roman"/>
        </w:rPr>
      </w:pPr>
      <w:r w:rsidRPr="00721DDC">
        <w:rPr>
          <w:rFonts w:ascii="Times New Roman" w:eastAsiaTheme="minorEastAsia" w:hAnsi="Times New Roman" w:cs="Times New Roman" w:hint="eastAsia"/>
          <w:lang w:eastAsia="zh-CN" w:bidi="ar-SA"/>
        </w:rPr>
        <w:t>[</w:t>
      </w:r>
      <w:r w:rsidR="00A76755" w:rsidRPr="00721DDC">
        <w:rPr>
          <w:rFonts w:ascii="Times New Roman" w:eastAsiaTheme="minorHAnsi" w:hAnsi="Times New Roman" w:cs="Times New Roman"/>
          <w:lang w:bidi="ar-SA"/>
        </w:rPr>
        <w:t>Ola Nabih,</w:t>
      </w:r>
      <w:r w:rsidRPr="00721DDC">
        <w:rPr>
          <w:rFonts w:ascii="Times New Roman" w:eastAsiaTheme="minorEastAsia" w:hAnsi="Times New Roman" w:cs="Times New Roman" w:hint="eastAsia"/>
          <w:lang w:eastAsia="zh-CN" w:bidi="ar-SA"/>
        </w:rPr>
        <w:t xml:space="preserve"> </w:t>
      </w:r>
      <w:r w:rsidR="00A76755" w:rsidRPr="00721DDC">
        <w:rPr>
          <w:rFonts w:ascii="Times New Roman" w:eastAsiaTheme="minorHAnsi" w:hAnsi="Times New Roman" w:cs="Times New Roman"/>
          <w:lang w:bidi="ar-SA"/>
        </w:rPr>
        <w:t>Hoda</w:t>
      </w:r>
      <w:r w:rsidR="00D52F98">
        <w:rPr>
          <w:rFonts w:ascii="Times New Roman" w:eastAsiaTheme="minorHAnsi" w:hAnsi="Times New Roman" w:cs="Times New Roman"/>
          <w:lang w:bidi="ar-SA"/>
        </w:rPr>
        <w:t xml:space="preserve"> </w:t>
      </w:r>
      <w:r w:rsidR="00A76755" w:rsidRPr="00721DDC">
        <w:rPr>
          <w:rFonts w:ascii="Times New Roman" w:eastAsiaTheme="minorHAnsi" w:hAnsi="Times New Roman" w:cs="Times New Roman"/>
          <w:lang w:bidi="ar-SA"/>
        </w:rPr>
        <w:t>H.</w:t>
      </w:r>
      <w:r w:rsidR="00D52F98">
        <w:rPr>
          <w:rFonts w:ascii="Times New Roman" w:eastAsiaTheme="minorHAnsi" w:hAnsi="Times New Roman" w:cs="Times New Roman"/>
          <w:lang w:bidi="ar-SA"/>
        </w:rPr>
        <w:t xml:space="preserve"> </w:t>
      </w:r>
      <w:r w:rsidR="00A76755" w:rsidRPr="00721DDC">
        <w:rPr>
          <w:rFonts w:ascii="Times New Roman" w:eastAsiaTheme="minorHAnsi" w:hAnsi="Times New Roman" w:cs="Times New Roman"/>
          <w:lang w:bidi="ar-SA"/>
        </w:rPr>
        <w:t>Essa, Nagham Nabil, Dalia G.</w:t>
      </w:r>
      <w:r w:rsidR="00D52F98">
        <w:rPr>
          <w:rFonts w:ascii="Times New Roman" w:eastAsiaTheme="minorHAnsi" w:hAnsi="Times New Roman" w:cs="Times New Roman"/>
          <w:lang w:bidi="ar-SA"/>
        </w:rPr>
        <w:t xml:space="preserve"> </w:t>
      </w:r>
      <w:r w:rsidR="00A76755" w:rsidRPr="00721DDC">
        <w:rPr>
          <w:rFonts w:ascii="Times New Roman" w:eastAsiaTheme="minorHAnsi" w:hAnsi="Times New Roman" w:cs="Times New Roman"/>
          <w:lang w:bidi="ar-SA"/>
        </w:rPr>
        <w:t>Yasien</w:t>
      </w:r>
      <w:r w:rsidRPr="00721DDC">
        <w:rPr>
          <w:rFonts w:ascii="Times New Roman" w:eastAsiaTheme="minorEastAsia" w:hAnsi="Times New Roman" w:cs="Times New Roman" w:hint="eastAsia"/>
          <w:lang w:eastAsia="zh-CN" w:bidi="ar-SA"/>
        </w:rPr>
        <w:t xml:space="preserve">. </w:t>
      </w:r>
      <w:r w:rsidR="00A76755" w:rsidRPr="00721DDC">
        <w:rPr>
          <w:rFonts w:ascii="Times New Roman" w:hAnsi="Times New Roman" w:cs="Times New Roman"/>
          <w:b/>
          <w:bCs/>
        </w:rPr>
        <w:t>Concurrent Chemoradio</w:t>
      </w:r>
      <w:r w:rsidR="00D52F98">
        <w:rPr>
          <w:rFonts w:ascii="Times New Roman" w:hAnsi="Times New Roman" w:cs="Times New Roman"/>
          <w:b/>
          <w:bCs/>
        </w:rPr>
        <w:t xml:space="preserve"> </w:t>
      </w:r>
      <w:r w:rsidR="00A76755" w:rsidRPr="00721DDC">
        <w:rPr>
          <w:rFonts w:ascii="Times New Roman" w:hAnsi="Times New Roman" w:cs="Times New Roman"/>
          <w:b/>
          <w:bCs/>
        </w:rPr>
        <w:t>therapy with Weekly Docetaxel and Cisplatin for Locally Advanced Head and Neck Cancer</w:t>
      </w:r>
      <w:r w:rsidRPr="00721DDC">
        <w:rPr>
          <w:rFonts w:ascii="Times New Roman" w:eastAsia="Times New Roman" w:hAnsi="Times New Roman" w:cs="Times New Roman"/>
          <w:b/>
          <w:bCs/>
          <w:lang w:bidi="fa-IR"/>
        </w:rPr>
        <w:t>.</w:t>
      </w:r>
      <w:r w:rsidRPr="00721DDC">
        <w:rPr>
          <w:rFonts w:ascii="Times New Roman" w:hAnsi="Times New Roman" w:cs="Times New Roman"/>
          <w:i/>
        </w:rPr>
        <w:t xml:space="preserve"> Cancer Biology</w:t>
      </w:r>
      <w:r w:rsidRPr="00721DDC">
        <w:rPr>
          <w:rFonts w:ascii="Times New Roman" w:hAnsi="Times New Roman" w:cs="Times New Roman"/>
        </w:rPr>
        <w:t xml:space="preserve"> 201</w:t>
      </w:r>
      <w:r w:rsidRPr="00721DDC">
        <w:rPr>
          <w:rFonts w:ascii="Times New Roman" w:hAnsi="Times New Roman" w:cs="Times New Roman" w:hint="eastAsia"/>
        </w:rPr>
        <w:t>5</w:t>
      </w:r>
      <w:r w:rsidRPr="00721DDC">
        <w:rPr>
          <w:rFonts w:ascii="Times New Roman" w:hAnsi="Times New Roman" w:cs="Times New Roman"/>
        </w:rPr>
        <w:t>;</w:t>
      </w:r>
      <w:r w:rsidRPr="00721DDC">
        <w:rPr>
          <w:rFonts w:ascii="Times New Roman" w:hAnsi="Times New Roman" w:cs="Times New Roman" w:hint="eastAsia"/>
        </w:rPr>
        <w:t>5</w:t>
      </w:r>
      <w:r w:rsidRPr="00721DDC">
        <w:rPr>
          <w:rFonts w:ascii="Times New Roman" w:hAnsi="Times New Roman" w:cs="Times New Roman"/>
        </w:rPr>
        <w:t>(</w:t>
      </w:r>
      <w:r w:rsidRPr="00721DDC">
        <w:rPr>
          <w:rFonts w:ascii="Times New Roman" w:hAnsi="Times New Roman" w:cs="Times New Roman" w:hint="eastAsia"/>
        </w:rPr>
        <w:t>4</w:t>
      </w:r>
      <w:r w:rsidRPr="00721DDC">
        <w:rPr>
          <w:rFonts w:ascii="Times New Roman" w:hAnsi="Times New Roman" w:cs="Times New Roman"/>
        </w:rPr>
        <w:t>):</w:t>
      </w:r>
      <w:r w:rsidR="00B145E1">
        <w:rPr>
          <w:rFonts w:ascii="Times New Roman" w:hAnsi="Times New Roman" w:cs="Times New Roman"/>
          <w:noProof/>
          <w:color w:val="000000"/>
        </w:rPr>
        <w:t>107</w:t>
      </w:r>
      <w:r w:rsidRPr="00721DDC">
        <w:rPr>
          <w:rFonts w:ascii="Times New Roman" w:hAnsi="Times New Roman" w:cs="Times New Roman"/>
          <w:color w:val="000000"/>
        </w:rPr>
        <w:t>-</w:t>
      </w:r>
      <w:r w:rsidR="00B145E1">
        <w:rPr>
          <w:rFonts w:ascii="Times New Roman" w:hAnsi="Times New Roman" w:cs="Times New Roman"/>
          <w:noProof/>
          <w:color w:val="000000"/>
        </w:rPr>
        <w:t>112</w:t>
      </w:r>
      <w:r w:rsidRPr="00721DDC">
        <w:rPr>
          <w:rFonts w:ascii="Times New Roman" w:hAnsi="Times New Roman" w:cs="Times New Roman"/>
        </w:rPr>
        <w:t>]. (ISSN:</w:t>
      </w:r>
      <w:r w:rsidRPr="00721DDC">
        <w:rPr>
          <w:rStyle w:val="Absatz-Standardschriftart"/>
          <w:rFonts w:ascii="Times New Roman" w:eastAsia="宋" w:hAnsi="Times New Roman" w:cs="Times New Roman"/>
          <w:b/>
        </w:rPr>
        <w:t xml:space="preserve"> </w:t>
      </w:r>
      <w:r w:rsidRPr="00721DDC">
        <w:rPr>
          <w:rStyle w:val="msonormal0"/>
          <w:rFonts w:ascii="Times New Roman" w:eastAsia="宋" w:hAnsi="Times New Roman" w:cs="Times New Roman"/>
        </w:rPr>
        <w:t>2150-1041</w:t>
      </w:r>
      <w:r w:rsidRPr="00721DDC">
        <w:rPr>
          <w:rFonts w:ascii="Times New Roman" w:hAnsi="Times New Roman" w:cs="Times New Roman"/>
        </w:rPr>
        <w:t xml:space="preserve">). </w:t>
      </w:r>
      <w:hyperlink r:id="rId9" w:history="1">
        <w:r w:rsidRPr="00721DDC">
          <w:rPr>
            <w:rStyle w:val="Hyperlink"/>
            <w:rFonts w:ascii="Times New Roman" w:hAnsi="Times New Roman" w:cs="Times New Roman"/>
          </w:rPr>
          <w:t>http://www.cancerbio.net</w:t>
        </w:r>
      </w:hyperlink>
      <w:r w:rsidRPr="00721DDC">
        <w:rPr>
          <w:rFonts w:ascii="Times New Roman" w:hAnsi="Times New Roman" w:cs="Times New Roman"/>
        </w:rPr>
        <w:t>.</w:t>
      </w:r>
      <w:r w:rsidRPr="00721DDC">
        <w:rPr>
          <w:rFonts w:ascii="Times New Roman" w:hAnsi="Times New Roman" w:cs="Times New Roman" w:hint="eastAsia"/>
        </w:rPr>
        <w:t xml:space="preserve"> </w:t>
      </w:r>
      <w:r w:rsidRPr="00721DDC">
        <w:rPr>
          <w:rFonts w:ascii="Times New Roman" w:eastAsiaTheme="minorEastAsia" w:hAnsi="Times New Roman" w:cs="Times New Roman" w:hint="eastAsia"/>
          <w:lang w:eastAsia="zh-CN"/>
        </w:rPr>
        <w:t>13</w:t>
      </w:r>
      <w:r w:rsidRPr="00721DDC">
        <w:rPr>
          <w:rFonts w:ascii="Times New Roman" w:hAnsi="Times New Roman" w:cs="Times New Roman" w:hint="eastAsia"/>
        </w:rPr>
        <w:t xml:space="preserve">. </w:t>
      </w:r>
      <w:r w:rsidRPr="00721DDC">
        <w:rPr>
          <w:rFonts w:ascii="Times New Roman" w:hAnsi="Times New Roman" w:cs="Times New Roman"/>
          <w:color w:val="000000"/>
          <w:shd w:val="clear" w:color="auto" w:fill="FFFFFF"/>
        </w:rPr>
        <w:t>doi:</w:t>
      </w:r>
      <w:hyperlink r:id="rId10" w:history="1">
        <w:r w:rsidRPr="00721DDC">
          <w:rPr>
            <w:rStyle w:val="Hyperlink"/>
            <w:rFonts w:ascii="Times New Roman" w:hAnsi="Times New Roman" w:cs="Times New Roman"/>
            <w:shd w:val="clear" w:color="auto" w:fill="FFFFFF"/>
          </w:rPr>
          <w:t>10.7537/mars</w:t>
        </w:r>
        <w:r w:rsidRPr="00721DDC">
          <w:rPr>
            <w:rStyle w:val="Hyperlink"/>
            <w:rFonts w:ascii="Times New Roman" w:hAnsi="Times New Roman" w:cs="Times New Roman" w:hint="eastAsia"/>
            <w:shd w:val="clear" w:color="auto" w:fill="FFFFFF"/>
          </w:rPr>
          <w:t>cbj0504</w:t>
        </w:r>
        <w:r w:rsidRPr="00721DDC">
          <w:rPr>
            <w:rStyle w:val="Hyperlink"/>
            <w:rFonts w:ascii="Times New Roman" w:hAnsi="Times New Roman" w:cs="Times New Roman"/>
            <w:shd w:val="clear" w:color="auto" w:fill="FFFFFF"/>
          </w:rPr>
          <w:t>15.</w:t>
        </w:r>
        <w:r w:rsidRPr="00721DDC">
          <w:rPr>
            <w:rStyle w:val="Hyperlink"/>
            <w:rFonts w:ascii="Times New Roman" w:eastAsiaTheme="minorEastAsia" w:hAnsi="Times New Roman" w:cs="Times New Roman" w:hint="eastAsia"/>
            <w:shd w:val="clear" w:color="auto" w:fill="FFFFFF"/>
            <w:lang w:eastAsia="zh-CN"/>
          </w:rPr>
          <w:t>13</w:t>
        </w:r>
      </w:hyperlink>
      <w:r w:rsidRPr="00721DDC">
        <w:rPr>
          <w:rFonts w:ascii="Times New Roman" w:hAnsi="Times New Roman" w:cs="Times New Roman"/>
          <w:color w:val="000000"/>
          <w:shd w:val="clear" w:color="auto" w:fill="FFFFFF"/>
        </w:rPr>
        <w:t>.</w:t>
      </w:r>
    </w:p>
    <w:p w:rsidR="00C87A5D" w:rsidRPr="00721DDC" w:rsidRDefault="00C87A5D"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103E41" w:rsidRPr="00721DDC" w:rsidRDefault="00103E41" w:rsidP="00721DDC">
      <w:pPr>
        <w:bidi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rPr>
        <w:t xml:space="preserve">Keywords: </w:t>
      </w:r>
      <w:r w:rsidRPr="00721DDC">
        <w:rPr>
          <w:rFonts w:ascii="Times New Roman" w:hAnsi="Times New Roman" w:cs="Times New Roman"/>
        </w:rPr>
        <w:t>Locally advanced head and neck cancer, chemoradiotherapy, cisplatin, docetaxel.</w:t>
      </w:r>
    </w:p>
    <w:p w:rsidR="00721DDC" w:rsidRDefault="00721DDC" w:rsidP="00721DDC">
      <w:pPr>
        <w:bidi w:val="0"/>
        <w:snapToGrid w:val="0"/>
        <w:spacing w:after="0" w:line="240" w:lineRule="auto"/>
        <w:rPr>
          <w:rFonts w:ascii="Times New Roman" w:eastAsiaTheme="minorHAnsi" w:hAnsi="Times New Roman" w:cs="Times New Roman"/>
          <w:b/>
          <w:bCs/>
          <w:lang w:bidi="ar-SA"/>
        </w:rPr>
      </w:pPr>
    </w:p>
    <w:p w:rsidR="00721DDC" w:rsidRPr="00721DDC" w:rsidRDefault="00721DDC" w:rsidP="00721DDC">
      <w:pPr>
        <w:bidi w:val="0"/>
        <w:snapToGrid w:val="0"/>
        <w:spacing w:after="0" w:line="240" w:lineRule="auto"/>
        <w:rPr>
          <w:rFonts w:ascii="Times New Roman" w:eastAsiaTheme="minorHAnsi" w:hAnsi="Times New Roman" w:cs="Times New Roman"/>
          <w:b/>
          <w:bCs/>
          <w:lang w:bidi="ar-SA"/>
        </w:rPr>
        <w:sectPr w:rsidR="00721DDC" w:rsidRPr="00721DDC" w:rsidSect="00B145E1">
          <w:headerReference w:type="default" r:id="rId11"/>
          <w:footerReference w:type="default" r:id="rId12"/>
          <w:type w:val="continuous"/>
          <w:pgSz w:w="12242" w:h="15842" w:code="1"/>
          <w:pgMar w:top="1440" w:right="1440" w:bottom="1440" w:left="1440" w:header="720" w:footer="720" w:gutter="0"/>
          <w:pgNumType w:start="107"/>
          <w:cols w:space="709"/>
          <w:bidi/>
          <w:docGrid w:linePitch="360"/>
        </w:sectPr>
      </w:pPr>
    </w:p>
    <w:p w:rsidR="00C87A5D" w:rsidRPr="00721DDC" w:rsidRDefault="00A76755" w:rsidP="00721DDC">
      <w:pPr>
        <w:bidi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lastRenderedPageBreak/>
        <w:t xml:space="preserve">1.  </w:t>
      </w:r>
      <w:r w:rsidR="00C87A5D" w:rsidRPr="00721DDC">
        <w:rPr>
          <w:rFonts w:ascii="Times New Roman" w:eastAsiaTheme="minorHAnsi" w:hAnsi="Times New Roman" w:cs="Times New Roman"/>
          <w:b/>
          <w:bCs/>
          <w:lang w:bidi="ar-SA"/>
        </w:rPr>
        <w:t>Introduction:</w:t>
      </w:r>
    </w:p>
    <w:p w:rsidR="00FD44CE" w:rsidRPr="00721DDC" w:rsidRDefault="00E643D1" w:rsidP="00721DDC">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hAnsi="Times New Roman" w:cs="Times New Roman"/>
        </w:rPr>
        <w:t xml:space="preserve">Head and neck </w:t>
      </w:r>
      <w:r w:rsidR="00D00335" w:rsidRPr="00721DDC">
        <w:rPr>
          <w:rFonts w:ascii="Times New Roman" w:hAnsi="Times New Roman" w:cs="Times New Roman"/>
        </w:rPr>
        <w:t>squamous cell carcinoma</w:t>
      </w:r>
      <w:r w:rsidR="00816A62" w:rsidRPr="00721DDC">
        <w:rPr>
          <w:rFonts w:ascii="Times New Roman" w:hAnsi="Times New Roman" w:cs="Times New Roman"/>
        </w:rPr>
        <w:t xml:space="preserve"> (HNSCC</w:t>
      </w:r>
      <w:r w:rsidR="00683DFB" w:rsidRPr="00721DDC">
        <w:rPr>
          <w:rFonts w:ascii="Times New Roman" w:hAnsi="Times New Roman" w:cs="Times New Roman"/>
        </w:rPr>
        <w:t>) is</w:t>
      </w:r>
      <w:r w:rsidRPr="00721DDC">
        <w:rPr>
          <w:rFonts w:ascii="Times New Roman" w:hAnsi="Times New Roman" w:cs="Times New Roman"/>
        </w:rPr>
        <w:t xml:space="preserve"> one of </w:t>
      </w:r>
      <w:r w:rsidR="00D00335" w:rsidRPr="00721DDC">
        <w:rPr>
          <w:rFonts w:ascii="Times New Roman" w:hAnsi="Times New Roman" w:cs="Times New Roman"/>
        </w:rPr>
        <w:t xml:space="preserve">the most common </w:t>
      </w:r>
      <w:r w:rsidRPr="00721DDC">
        <w:rPr>
          <w:rFonts w:ascii="Times New Roman" w:hAnsi="Times New Roman" w:cs="Times New Roman"/>
        </w:rPr>
        <w:t>malignant tumors</w:t>
      </w:r>
      <w:r w:rsidR="00EB4ADF" w:rsidRPr="00721DDC">
        <w:rPr>
          <w:rFonts w:ascii="Times New Roman" w:hAnsi="Times New Roman" w:cs="Times New Roman"/>
        </w:rPr>
        <w:t xml:space="preserve">. </w:t>
      </w:r>
      <w:r w:rsidR="005E5BE2" w:rsidRPr="00721DDC">
        <w:rPr>
          <w:rFonts w:ascii="Times New Roman" w:hAnsi="Times New Roman" w:cs="Times New Roman"/>
        </w:rPr>
        <w:t xml:space="preserve">Despite </w:t>
      </w:r>
      <w:r w:rsidR="00D00335" w:rsidRPr="00721DDC">
        <w:rPr>
          <w:rFonts w:ascii="Times New Roman" w:hAnsi="Times New Roman" w:cs="Times New Roman"/>
        </w:rPr>
        <w:t>us</w:t>
      </w:r>
      <w:r w:rsidR="0059024B" w:rsidRPr="00721DDC">
        <w:rPr>
          <w:rFonts w:ascii="Times New Roman" w:hAnsi="Times New Roman" w:cs="Times New Roman"/>
        </w:rPr>
        <w:t xml:space="preserve">ing multimodality approaches for </w:t>
      </w:r>
      <w:r w:rsidR="00D00335" w:rsidRPr="00721DDC">
        <w:rPr>
          <w:rFonts w:ascii="Times New Roman" w:hAnsi="Times New Roman" w:cs="Times New Roman"/>
        </w:rPr>
        <w:t>treatment</w:t>
      </w:r>
      <w:r w:rsidR="0059024B" w:rsidRPr="00721DDC">
        <w:rPr>
          <w:rFonts w:ascii="Times New Roman" w:hAnsi="Times New Roman" w:cs="Times New Roman"/>
        </w:rPr>
        <w:t>,</w:t>
      </w:r>
      <w:r w:rsidR="00D52F98">
        <w:rPr>
          <w:rFonts w:ascii="Times New Roman" w:hAnsi="Times New Roman" w:cs="Times New Roman"/>
        </w:rPr>
        <w:t xml:space="preserve"> </w:t>
      </w:r>
      <w:r w:rsidRPr="00721DDC">
        <w:rPr>
          <w:rFonts w:ascii="Times New Roman" w:hAnsi="Times New Roman" w:cs="Times New Roman"/>
        </w:rPr>
        <w:t xml:space="preserve">the </w:t>
      </w:r>
      <w:r w:rsidR="0059024B" w:rsidRPr="00721DDC">
        <w:rPr>
          <w:rFonts w:ascii="Times New Roman" w:hAnsi="Times New Roman" w:cs="Times New Roman"/>
        </w:rPr>
        <w:t xml:space="preserve">HNSCC </w:t>
      </w:r>
      <w:r w:rsidRPr="00721DDC">
        <w:rPr>
          <w:rFonts w:ascii="Times New Roman" w:hAnsi="Times New Roman" w:cs="Times New Roman"/>
        </w:rPr>
        <w:t xml:space="preserve">recurrence rate </w:t>
      </w:r>
      <w:r w:rsidR="00D00335" w:rsidRPr="00721DDC">
        <w:rPr>
          <w:rFonts w:ascii="Times New Roman" w:hAnsi="Times New Roman" w:cs="Times New Roman"/>
        </w:rPr>
        <w:t xml:space="preserve">still </w:t>
      </w:r>
      <w:r w:rsidR="00683DFB" w:rsidRPr="00721DDC">
        <w:rPr>
          <w:rFonts w:ascii="Times New Roman" w:hAnsi="Times New Roman" w:cs="Times New Roman"/>
        </w:rPr>
        <w:t>ranging from</w:t>
      </w:r>
      <w:r w:rsidRPr="00721DDC">
        <w:rPr>
          <w:rFonts w:ascii="Times New Roman" w:hAnsi="Times New Roman" w:cs="Times New Roman"/>
        </w:rPr>
        <w:t xml:space="preserve"> 10 to 40%.This could be </w:t>
      </w:r>
      <w:r w:rsidR="00D00335" w:rsidRPr="00721DDC">
        <w:rPr>
          <w:rFonts w:ascii="Times New Roman" w:hAnsi="Times New Roman" w:cs="Times New Roman"/>
        </w:rPr>
        <w:t>explained by</w:t>
      </w:r>
      <w:r w:rsidRPr="00721DDC">
        <w:rPr>
          <w:rFonts w:ascii="Times New Roman" w:hAnsi="Times New Roman" w:cs="Times New Roman"/>
        </w:rPr>
        <w:t xml:space="preserve"> the fact that approximately 60% of cases present</w:t>
      </w:r>
      <w:r w:rsidR="00D00335" w:rsidRPr="00721DDC">
        <w:rPr>
          <w:rFonts w:ascii="Times New Roman" w:hAnsi="Times New Roman" w:cs="Times New Roman"/>
        </w:rPr>
        <w:t>ed</w:t>
      </w:r>
      <w:r w:rsidRPr="00721DDC">
        <w:rPr>
          <w:rFonts w:ascii="Times New Roman" w:hAnsi="Times New Roman" w:cs="Times New Roman"/>
        </w:rPr>
        <w:t xml:space="preserve"> with </w:t>
      </w:r>
      <w:r w:rsidR="00D00335" w:rsidRPr="00721DDC">
        <w:rPr>
          <w:rFonts w:ascii="Times New Roman" w:hAnsi="Times New Roman" w:cs="Times New Roman"/>
        </w:rPr>
        <w:t xml:space="preserve">an </w:t>
      </w:r>
      <w:r w:rsidRPr="00721DDC">
        <w:rPr>
          <w:rFonts w:ascii="Times New Roman" w:hAnsi="Times New Roman" w:cs="Times New Roman"/>
        </w:rPr>
        <w:t>advanced stage</w:t>
      </w:r>
      <w:r w:rsidR="00D52F98">
        <w:rPr>
          <w:rFonts w:ascii="Times New Roman" w:hAnsi="Times New Roman" w:cs="Times New Roman"/>
        </w:rPr>
        <w:t xml:space="preserve"> </w:t>
      </w:r>
      <w:r w:rsidRPr="00721DDC">
        <w:rPr>
          <w:rFonts w:ascii="Times New Roman" w:hAnsi="Times New Roman" w:cs="Times New Roman"/>
        </w:rPr>
        <w:t>(stage III–IV).</w:t>
      </w:r>
      <w:r w:rsidR="00D52F98">
        <w:rPr>
          <w:rFonts w:ascii="Times New Roman" w:hAnsi="Times New Roman" w:cs="Times New Roman"/>
        </w:rPr>
        <w:t xml:space="preserve"> </w:t>
      </w:r>
      <w:r w:rsidR="0059024B" w:rsidRPr="00721DDC">
        <w:rPr>
          <w:rFonts w:ascii="Times New Roman" w:hAnsi="Times New Roman" w:cs="Times New Roman"/>
        </w:rPr>
        <w:t>Furthermore, a</w:t>
      </w:r>
      <w:r w:rsidR="00D00335" w:rsidRPr="00721DDC">
        <w:rPr>
          <w:rFonts w:ascii="Times New Roman" w:hAnsi="Times New Roman" w:cs="Times New Roman"/>
        </w:rPr>
        <w:t xml:space="preserve">mong patients who have locally advanced stage, 40-60% of patients develop locoregional recurrences or distant metastases with the </w:t>
      </w:r>
      <w:r w:rsidR="0059024B" w:rsidRPr="00721DDC">
        <w:rPr>
          <w:rFonts w:ascii="Times New Roman" w:hAnsi="Times New Roman" w:cs="Times New Roman"/>
        </w:rPr>
        <w:t xml:space="preserve">3 year overall survival (OS) ranging from </w:t>
      </w:r>
      <w:r w:rsidRPr="00721DDC">
        <w:rPr>
          <w:rFonts w:ascii="Times New Roman" w:hAnsi="Times New Roman" w:cs="Times New Roman"/>
        </w:rPr>
        <w:t>30</w:t>
      </w:r>
      <w:r w:rsidR="00E94EE7" w:rsidRPr="00721DDC">
        <w:rPr>
          <w:rFonts w:ascii="Times New Roman" w:hAnsi="Times New Roman" w:cs="Times New Roman"/>
        </w:rPr>
        <w:t>-50</w:t>
      </w:r>
      <w:r w:rsidRPr="00721DDC">
        <w:rPr>
          <w:rFonts w:ascii="Times New Roman" w:hAnsi="Times New Roman" w:cs="Times New Roman"/>
        </w:rPr>
        <w:t>%</w:t>
      </w:r>
      <w:r w:rsidR="00D52F98">
        <w:rPr>
          <w:rFonts w:ascii="Times New Roman" w:hAnsi="Times New Roman" w:cs="Times New Roman"/>
        </w:rPr>
        <w:t xml:space="preserve"> </w:t>
      </w:r>
      <w:r w:rsidRPr="00721DDC">
        <w:rPr>
          <w:rFonts w:ascii="Times New Roman" w:hAnsi="Times New Roman" w:cs="Times New Roman"/>
        </w:rPr>
        <w:t xml:space="preserve">after </w:t>
      </w:r>
      <w:r w:rsidR="0059024B" w:rsidRPr="00721DDC">
        <w:rPr>
          <w:rFonts w:ascii="Times New Roman" w:hAnsi="Times New Roman" w:cs="Times New Roman"/>
        </w:rPr>
        <w:t xml:space="preserve">receiving the </w:t>
      </w:r>
      <w:r w:rsidRPr="00721DDC">
        <w:rPr>
          <w:rFonts w:ascii="Times New Roman" w:hAnsi="Times New Roman" w:cs="Times New Roman"/>
        </w:rPr>
        <w:t>standard therapy</w:t>
      </w:r>
      <w:r w:rsidR="0059024B" w:rsidRPr="00721DDC">
        <w:rPr>
          <w:rFonts w:ascii="Times New Roman" w:hAnsi="Times New Roman" w:cs="Times New Roman"/>
        </w:rPr>
        <w:t xml:space="preserve"> including either surgery or radiotherapy (Rth)</w:t>
      </w:r>
      <w:r w:rsidR="00E845A8" w:rsidRPr="00721DDC">
        <w:rPr>
          <w:rFonts w:ascii="Times New Roman" w:hAnsi="Times New Roman" w:cs="Times New Roman"/>
        </w:rPr>
        <w:t>.</w:t>
      </w:r>
      <w:hyperlink w:anchor="_ENREF_1" w:tooltip="Adelstein, 2003 #3" w:history="1">
        <w:r w:rsidR="008B1645" w:rsidRPr="00721DDC">
          <w:rPr>
            <w:rFonts w:ascii="Times New Roman" w:hAnsi="Times New Roman" w:cs="Times New Roman"/>
          </w:rPr>
          <w:fldChar w:fldCharType="begin">
            <w:fldData xml:space="preserve">PEVuZE5vdGU+PENpdGU+PEF1dGhvcj5BZGVsc3RlaW48L0F1dGhvcj48WWVhcj4yMDAzPC9ZZWFy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aWNhbCBPbmNvbG9neTwvYWJici0xPjwvYWx0LXBlcmlvZGljYWw+PHBhZ2VzPjkyLTg8L3BhZ2Vz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bG9neTwvYWJici0xPjwvYWx0LXBlcmlvZGljYWw+PHBhZ2VzPjY5LTc2PC9wYWdlcz48dm9sdW1l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PC9yZWNvcmQ+PC9DaXRlPjxDaXRlPjxBdXRob3I+TGVmZWJ2cmU8L0F1dGhvcj48WWVhcj4xOTk2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aW9kaWNhbD48cGFnZXM+ODkwLTk8L3BhZ2VzPjx2b2x1bWU+ODg8L3ZvbHVtZT48bnVtYmVyPjEz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</w:fldData>
          </w:fldChar>
        </w:r>
        <w:r w:rsidR="0015090B"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PEVuZE5vdGU+PENpdGU+PEF1dGhvcj5BZGVsc3RlaW48L0F1dGhvcj48WWVhcj4yMDAzPC9ZZWFy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Q2xpbiBPbmNvbDwvZnVsbC10aXRsZT48YWJici0xPkpvdXJuYWwgb2YgY2xpbmljYWwgb25jb2xv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PC9yZWNvcmQ+PC9DaXRlPjxDaXRlPjxBdXRob3I+TGVmZWJ2cmU8L0F1dGhvcj48WWVhcj4xOTk2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aW9kaWNhbD48cGFnZXM+ODkwLTk8L3BhZ2VzPjx2b2x1bWU+ODg8L3ZvbHVtZT48bnVtYmVyPjEz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</w:fldData>
          </w:fldChar>
        </w:r>
        <w:r w:rsidR="0015090B"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r w:rsidR="0015090B" w:rsidRPr="00721DDC">
          <w:rPr>
            <w:rFonts w:ascii="Times New Roman" w:hAnsi="Times New Roman" w:cs="Times New Roman"/>
            <w:noProof/>
            <w:vertAlign w:val="superscript"/>
          </w:rPr>
          <w:t>1-5</w:t>
        </w:r>
        <w:r w:rsidR="008B1645" w:rsidRPr="00721DDC">
          <w:rPr>
            <w:rFonts w:ascii="Times New Roman" w:hAnsi="Times New Roman" w:cs="Times New Roman"/>
          </w:rPr>
          <w:fldChar w:fldCharType="end"/>
        </w:r>
      </w:hyperlink>
    </w:p>
    <w:p w:rsidR="00FD44CE" w:rsidRPr="00721DDC" w:rsidRDefault="008A06CA" w:rsidP="00721DDC">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hAnsi="Times New Roman" w:cs="Times New Roman"/>
        </w:rPr>
        <w:t xml:space="preserve">However, </w:t>
      </w:r>
      <w:r w:rsidR="00D00335" w:rsidRPr="00721DDC">
        <w:rPr>
          <w:rFonts w:ascii="Times New Roman" w:hAnsi="Times New Roman" w:cs="Times New Roman"/>
        </w:rPr>
        <w:t>c</w:t>
      </w:r>
      <w:r w:rsidR="0009413A" w:rsidRPr="00721DDC">
        <w:rPr>
          <w:rFonts w:ascii="Times New Roman" w:hAnsi="Times New Roman" w:cs="Times New Roman"/>
        </w:rPr>
        <w:t>oncurrent chemoradi</w:t>
      </w:r>
      <w:r w:rsidR="00683DFB" w:rsidRPr="00721DDC">
        <w:rPr>
          <w:rFonts w:ascii="Times New Roman" w:hAnsi="Times New Roman" w:cs="Times New Roman"/>
        </w:rPr>
        <w:t>o</w:t>
      </w:r>
      <w:r w:rsidR="0009413A" w:rsidRPr="00721DDC">
        <w:rPr>
          <w:rFonts w:ascii="Times New Roman" w:hAnsi="Times New Roman" w:cs="Times New Roman"/>
        </w:rPr>
        <w:t>therapy (CCR</w:t>
      </w:r>
      <w:r w:rsidR="00683DFB" w:rsidRPr="00721DDC">
        <w:rPr>
          <w:rFonts w:ascii="Times New Roman" w:hAnsi="Times New Roman" w:cs="Times New Roman"/>
        </w:rPr>
        <w:t>th</w:t>
      </w:r>
      <w:r w:rsidR="0009413A" w:rsidRPr="00721DDC">
        <w:rPr>
          <w:rFonts w:ascii="Times New Roman" w:hAnsi="Times New Roman" w:cs="Times New Roman"/>
        </w:rPr>
        <w:t xml:space="preserve">) remains the standard </w:t>
      </w:r>
      <w:r w:rsidRPr="00721DDC">
        <w:rPr>
          <w:rFonts w:ascii="Times New Roman" w:hAnsi="Times New Roman" w:cs="Times New Roman"/>
        </w:rPr>
        <w:t>treatment modality f</w:t>
      </w:r>
      <w:r w:rsidR="00816A62" w:rsidRPr="00721DDC">
        <w:rPr>
          <w:rFonts w:ascii="Times New Roman" w:hAnsi="Times New Roman" w:cs="Times New Roman"/>
        </w:rPr>
        <w:t xml:space="preserve">or </w:t>
      </w:r>
      <w:r w:rsidRPr="00721DDC">
        <w:rPr>
          <w:rFonts w:ascii="Times New Roman" w:hAnsi="Times New Roman" w:cs="Times New Roman"/>
        </w:rPr>
        <w:t xml:space="preserve">both </w:t>
      </w:r>
      <w:r w:rsidR="00816A62" w:rsidRPr="00721DDC">
        <w:rPr>
          <w:rFonts w:ascii="Times New Roman" w:hAnsi="Times New Roman" w:cs="Times New Roman"/>
        </w:rPr>
        <w:t xml:space="preserve">resectable HNSCC aiming for </w:t>
      </w:r>
      <w:r w:rsidR="0009413A" w:rsidRPr="00721DDC">
        <w:rPr>
          <w:rFonts w:ascii="Times New Roman" w:hAnsi="Times New Roman" w:cs="Times New Roman"/>
        </w:rPr>
        <w:t>organ-</w:t>
      </w:r>
      <w:r w:rsidR="004F7744" w:rsidRPr="00721DDC">
        <w:rPr>
          <w:rFonts w:ascii="Times New Roman" w:hAnsi="Times New Roman" w:cs="Times New Roman"/>
        </w:rPr>
        <w:t>preservation and</w:t>
      </w:r>
      <w:r w:rsidR="00D52F98">
        <w:rPr>
          <w:rFonts w:ascii="Times New Roman" w:hAnsi="Times New Roman" w:cs="Times New Roman"/>
        </w:rPr>
        <w:t xml:space="preserve"> </w:t>
      </w:r>
      <w:r w:rsidR="00816A62" w:rsidRPr="00721DDC">
        <w:rPr>
          <w:rFonts w:ascii="Times New Roman" w:hAnsi="Times New Roman" w:cs="Times New Roman"/>
        </w:rPr>
        <w:t xml:space="preserve">for </w:t>
      </w:r>
      <w:r w:rsidR="0009413A" w:rsidRPr="00721DDC">
        <w:rPr>
          <w:rFonts w:ascii="Times New Roman" w:hAnsi="Times New Roman" w:cs="Times New Roman"/>
        </w:rPr>
        <w:t>unresectable</w:t>
      </w:r>
      <w:r w:rsidR="00D52F98">
        <w:rPr>
          <w:rFonts w:ascii="Times New Roman" w:hAnsi="Times New Roman" w:cs="Times New Roman"/>
        </w:rPr>
        <w:t xml:space="preserve"> </w:t>
      </w:r>
      <w:r w:rsidR="00816A62" w:rsidRPr="00721DDC">
        <w:rPr>
          <w:rFonts w:ascii="Times New Roman" w:hAnsi="Times New Roman" w:cs="Times New Roman"/>
        </w:rPr>
        <w:t xml:space="preserve">disease aiming to achieve maximum </w:t>
      </w:r>
      <w:r w:rsidR="0009413A" w:rsidRPr="00721DDC">
        <w:rPr>
          <w:rFonts w:ascii="Times New Roman" w:hAnsi="Times New Roman" w:cs="Times New Roman"/>
        </w:rPr>
        <w:t>locoregional control</w:t>
      </w:r>
      <w:r w:rsidR="00ED3FA0" w:rsidRPr="00721DDC">
        <w:rPr>
          <w:rFonts w:ascii="Times New Roman" w:hAnsi="Times New Roman" w:cs="Times New Roman"/>
        </w:rPr>
        <w:t>.</w:t>
      </w:r>
      <w:r w:rsidR="008B1645" w:rsidRPr="00721DDC">
        <w:rPr>
          <w:rFonts w:ascii="Times New Roman" w:hAnsi="Times New Roman" w:cs="Times New Roman"/>
        </w:rPr>
        <w:fldChar w:fldCharType="begin">
          <w:fldData xml:space="preserve">PEVuZE5vdGU+PENpdGU+PEF1dGhvcj5Gb3Jhc3RpZXJlPC9BdXRob3I+PFllYXI+MjAwMzwvWWVh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ZGljYWw+PHBhZ2VzPjIwOTEtODwvcGFnZXM+PHZvbHVtZT4zNDk8L3ZvbHVtZT48bnVtYmVyPjIy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ODQ1LTUyPC9wYWdlcz48dm9sdW1lPjMxPC92b2x1bWU+PG51bWJlcj43PC9udW1iZXI+PGVkaXRp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</w:fldData>
        </w:fldChar>
      </w:r>
      <w:r w:rsidR="00055CB8"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PEVuZE5vdGU+PENpdGU+PEF1dGhvcj5Gb3Jhc3RpZXJlPC9BdXRob3I+PFllYXI+MjAwMzwvWWVh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ZGljYWw+PHBhZ2VzPjIwOTEtODwvcGFnZXM+PHZvbHVtZT4zNDk8L3ZvbHVtZT48bnVtYmVyPjIy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</w:fldData>
        </w:fldChar>
      </w:r>
      <w:r w:rsidR="00055CB8"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hyperlink w:anchor="_ENREF_6" w:tooltip="Forastiere, 2003 #7" w:history="1">
        <w:r w:rsidR="0015090B" w:rsidRPr="00721DDC">
          <w:rPr>
            <w:rFonts w:ascii="Times New Roman" w:hAnsi="Times New Roman" w:cs="Times New Roman"/>
            <w:noProof/>
            <w:vertAlign w:val="superscript"/>
          </w:rPr>
          <w:t>6</w:t>
        </w:r>
      </w:hyperlink>
      <w:r w:rsidR="00055CB8" w:rsidRPr="00721DDC">
        <w:rPr>
          <w:rFonts w:ascii="Times New Roman" w:hAnsi="Times New Roman" w:cs="Times New Roman"/>
          <w:noProof/>
          <w:vertAlign w:val="superscript"/>
        </w:rPr>
        <w:t>,</w:t>
      </w:r>
      <w:hyperlink w:anchor="_ENREF_7" w:tooltip="Forastiere, 2013 #6" w:history="1">
        <w:r w:rsidR="0015090B" w:rsidRPr="00721DDC">
          <w:rPr>
            <w:rFonts w:ascii="Times New Roman" w:hAnsi="Times New Roman" w:cs="Times New Roman"/>
            <w:noProof/>
            <w:vertAlign w:val="superscript"/>
          </w:rPr>
          <w:t>7</w:t>
        </w:r>
      </w:hyperlink>
      <w:r w:rsidR="008B1645" w:rsidRPr="00721DDC">
        <w:rPr>
          <w:rFonts w:ascii="Times New Roman" w:hAnsi="Times New Roman" w:cs="Times New Roman"/>
        </w:rPr>
        <w:fldChar w:fldCharType="end"/>
      </w:r>
      <w:r w:rsidR="00D52F98">
        <w:rPr>
          <w:rFonts w:ascii="Times New Roman" w:hAnsi="Times New Roman" w:cs="Times New Roman"/>
        </w:rPr>
        <w:t xml:space="preserve"> </w:t>
      </w:r>
      <w:r w:rsidR="00ED3FA0" w:rsidRPr="00721DDC">
        <w:rPr>
          <w:rFonts w:ascii="Times New Roman" w:hAnsi="Times New Roman" w:cs="Times New Roman"/>
        </w:rPr>
        <w:t>C</w:t>
      </w:r>
      <w:r w:rsidR="00816A62" w:rsidRPr="00721DDC">
        <w:rPr>
          <w:rFonts w:ascii="Times New Roman" w:hAnsi="Times New Roman" w:cs="Times New Roman"/>
        </w:rPr>
        <w:t>oncurrent administration of c</w:t>
      </w:r>
      <w:r w:rsidR="00ED3FA0" w:rsidRPr="00721DDC">
        <w:rPr>
          <w:rFonts w:ascii="Times New Roman" w:hAnsi="Times New Roman" w:cs="Times New Roman"/>
        </w:rPr>
        <w:t>hemotherapy</w:t>
      </w:r>
      <w:r w:rsidR="00D52F98">
        <w:rPr>
          <w:rFonts w:ascii="Times New Roman" w:hAnsi="Times New Roman" w:cs="Times New Roman"/>
        </w:rPr>
        <w:t xml:space="preserve"> </w:t>
      </w:r>
      <w:r w:rsidR="004F7744" w:rsidRPr="00721DDC">
        <w:rPr>
          <w:rFonts w:ascii="Times New Roman" w:hAnsi="Times New Roman" w:cs="Times New Roman"/>
        </w:rPr>
        <w:t xml:space="preserve">(Cth) </w:t>
      </w:r>
      <w:r w:rsidR="00ED3FA0" w:rsidRPr="00721DDC">
        <w:rPr>
          <w:rFonts w:ascii="Times New Roman" w:hAnsi="Times New Roman" w:cs="Times New Roman"/>
        </w:rPr>
        <w:t>improved loc</w:t>
      </w:r>
      <w:r w:rsidR="00816A62" w:rsidRPr="00721DDC">
        <w:rPr>
          <w:rFonts w:ascii="Times New Roman" w:hAnsi="Times New Roman" w:cs="Times New Roman"/>
        </w:rPr>
        <w:t>o</w:t>
      </w:r>
      <w:r w:rsidR="00ED3FA0" w:rsidRPr="00721DDC">
        <w:rPr>
          <w:rFonts w:ascii="Times New Roman" w:hAnsi="Times New Roman" w:cs="Times New Roman"/>
        </w:rPr>
        <w:t>regional disease control and OS compared with R</w:t>
      </w:r>
      <w:r w:rsidR="00816A62" w:rsidRPr="00721DDC">
        <w:rPr>
          <w:rFonts w:ascii="Times New Roman" w:hAnsi="Times New Roman" w:cs="Times New Roman"/>
        </w:rPr>
        <w:t>th</w:t>
      </w:r>
      <w:r w:rsidR="00ED3FA0" w:rsidRPr="00721DDC">
        <w:rPr>
          <w:rFonts w:ascii="Times New Roman" w:hAnsi="Times New Roman" w:cs="Times New Roman"/>
        </w:rPr>
        <w:t>alone</w:t>
      </w:r>
      <w:r w:rsidR="00816A62" w:rsidRPr="00721DDC">
        <w:rPr>
          <w:rFonts w:ascii="Times New Roman" w:hAnsi="Times New Roman" w:cs="Times New Roman"/>
        </w:rPr>
        <w:t xml:space="preserve">. But unfortunately, this didn’t induce dramatic impact </w:t>
      </w:r>
      <w:r w:rsidR="00ED3FA0" w:rsidRPr="00721DDC">
        <w:rPr>
          <w:rFonts w:ascii="Times New Roman" w:hAnsi="Times New Roman" w:cs="Times New Roman"/>
        </w:rPr>
        <w:t>on the rate of distant metastases</w:t>
      </w:r>
      <w:r w:rsidR="0009413A" w:rsidRPr="00721DDC">
        <w:rPr>
          <w:rFonts w:ascii="Times New Roman" w:hAnsi="Times New Roman" w:cs="Times New Roman"/>
        </w:rPr>
        <w:t>.</w:t>
      </w:r>
      <w:hyperlink w:anchor="_ENREF_8" w:tooltip="Pignon, 2009 #8" w:history="1">
        <w:r w:rsidR="008B1645" w:rsidRPr="00721DDC">
          <w:rPr>
            <w:rFonts w:ascii="Times New Roman" w:hAnsi="Times New Roman" w:cs="Times New Roman"/>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0015090B" w:rsidRPr="00721DDC">
          <w:rPr>
            <w:rFonts w:ascii="Times New Roman" w:hAnsi="Times New Roman" w:cs="Times New Roman"/>
          </w:rPr>
          <w:instrText xml:space="preserve"> ADDIN EN.CITE </w:instrText>
        </w:r>
        <w:r w:rsidR="008B1645" w:rsidRPr="00721DDC">
          <w:rPr>
            <w:rFonts w:ascii="Times New Roman" w:hAnsi="Times New Roman" w:cs="Times New Roman"/>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0015090B" w:rsidRPr="00721DDC">
          <w:rPr>
            <w:rFonts w:ascii="Times New Roman" w:hAnsi="Times New Roman" w:cs="Times New Roman"/>
          </w:rPr>
          <w:instrText xml:space="preserve"> ADDIN EN.CITE.DATA </w:instrText>
        </w:r>
        <w:r w:rsidR="008B1645" w:rsidRPr="00721DDC">
          <w:rPr>
            <w:rFonts w:ascii="Times New Roman" w:hAnsi="Times New Roman" w:cs="Times New Roman"/>
          </w:rPr>
        </w:r>
        <w:r w:rsidR="008B1645" w:rsidRPr="00721DDC">
          <w:rPr>
            <w:rFonts w:ascii="Times New Roman" w:hAnsi="Times New Roman" w:cs="Times New Roman"/>
          </w:rPr>
          <w:fldChar w:fldCharType="end"/>
        </w:r>
        <w:r w:rsidR="008B1645" w:rsidRPr="00721DDC">
          <w:rPr>
            <w:rFonts w:ascii="Times New Roman" w:hAnsi="Times New Roman" w:cs="Times New Roman"/>
          </w:rPr>
        </w:r>
        <w:r w:rsidR="008B1645" w:rsidRPr="00721DDC">
          <w:rPr>
            <w:rFonts w:ascii="Times New Roman" w:hAnsi="Times New Roman" w:cs="Times New Roman"/>
          </w:rPr>
          <w:fldChar w:fldCharType="separate"/>
        </w:r>
        <w:r w:rsidR="0015090B" w:rsidRPr="00721DDC">
          <w:rPr>
            <w:rFonts w:ascii="Times New Roman" w:hAnsi="Times New Roman" w:cs="Times New Roman"/>
            <w:noProof/>
            <w:vertAlign w:val="superscript"/>
          </w:rPr>
          <w:t>8</w:t>
        </w:r>
        <w:r w:rsidR="008B1645" w:rsidRPr="00721DDC">
          <w:rPr>
            <w:rFonts w:ascii="Times New Roman" w:hAnsi="Times New Roman" w:cs="Times New Roman"/>
          </w:rPr>
          <w:fldChar w:fldCharType="end"/>
        </w:r>
      </w:hyperlink>
    </w:p>
    <w:p w:rsidR="00D2029B" w:rsidRPr="00721DDC" w:rsidRDefault="004F7744" w:rsidP="00721DDC">
      <w:pPr>
        <w:autoSpaceDE w:val="0"/>
        <w:autoSpaceDN w:val="0"/>
        <w:bidi w:val="0"/>
        <w:adjustRightInd w:val="0"/>
        <w:snapToGrid w:val="0"/>
        <w:spacing w:after="0" w:line="240" w:lineRule="auto"/>
        <w:ind w:firstLine="425"/>
        <w:rPr>
          <w:rFonts w:ascii="Times New Roman" w:hAnsi="Times New Roman" w:cs="Times New Roman"/>
          <w:lang w:bidi="ar-EG"/>
        </w:rPr>
      </w:pPr>
      <w:r w:rsidRPr="00721DDC">
        <w:rPr>
          <w:rFonts w:ascii="Times New Roman" w:hAnsi="Times New Roman" w:cs="Times New Roman"/>
        </w:rPr>
        <w:t>Although, c</w:t>
      </w:r>
      <w:r w:rsidR="00F71FFD" w:rsidRPr="00721DDC">
        <w:rPr>
          <w:rFonts w:ascii="Times New Roman" w:hAnsi="Times New Roman" w:cs="Times New Roman"/>
        </w:rPr>
        <w:t xml:space="preserve">isplatin is a potent radiosensitizer and the </w:t>
      </w:r>
      <w:r w:rsidR="00766F82" w:rsidRPr="00721DDC">
        <w:rPr>
          <w:rFonts w:ascii="Times New Roman" w:hAnsi="Times New Roman" w:cs="Times New Roman"/>
        </w:rPr>
        <w:t>standard</w:t>
      </w:r>
      <w:r w:rsidRPr="00721DDC">
        <w:rPr>
          <w:rFonts w:ascii="Times New Roman" w:hAnsi="Times New Roman" w:cs="Times New Roman"/>
        </w:rPr>
        <w:t xml:space="preserve"> chemotherapeutic agent used in treating </w:t>
      </w:r>
      <w:r w:rsidR="00766F82" w:rsidRPr="00721DDC">
        <w:rPr>
          <w:rFonts w:ascii="Times New Roman" w:hAnsi="Times New Roman" w:cs="Times New Roman"/>
        </w:rPr>
        <w:t>HNSCC</w:t>
      </w:r>
      <w:r w:rsidRPr="00721DDC">
        <w:rPr>
          <w:rFonts w:ascii="Times New Roman" w:hAnsi="Times New Roman" w:cs="Times New Roman"/>
        </w:rPr>
        <w:t xml:space="preserve"> patients.</w:t>
      </w:r>
      <w:r w:rsidR="00D52F98">
        <w:rPr>
          <w:rFonts w:ascii="Times New Roman" w:hAnsi="Times New Roman" w:cs="Times New Roman"/>
        </w:rPr>
        <w:t xml:space="preserve"> </w:t>
      </w:r>
      <w:r w:rsidR="00FD44CE" w:rsidRPr="00721DDC">
        <w:rPr>
          <w:rFonts w:ascii="Times New Roman" w:hAnsi="Times New Roman" w:cs="Times New Roman"/>
        </w:rPr>
        <w:t xml:space="preserve">Addition of </w:t>
      </w:r>
      <w:r w:rsidR="00D2029B" w:rsidRPr="00721DDC">
        <w:rPr>
          <w:rFonts w:ascii="Times New Roman" w:hAnsi="Times New Roman" w:cs="Times New Roman"/>
          <w:lang w:bidi="ar-EG"/>
        </w:rPr>
        <w:t xml:space="preserve">docetaxel have been </w:t>
      </w:r>
      <w:r w:rsidR="00D2029B" w:rsidRPr="00721DDC">
        <w:rPr>
          <w:rFonts w:ascii="Times New Roman" w:hAnsi="Times New Roman" w:cs="Times New Roman"/>
          <w:lang w:bidi="ar-EG"/>
        </w:rPr>
        <w:lastRenderedPageBreak/>
        <w:t xml:space="preserve">reported on several clinical trials, and </w:t>
      </w:r>
      <w:r w:rsidR="00FD44CE" w:rsidRPr="00721DDC">
        <w:rPr>
          <w:rFonts w:ascii="Times New Roman" w:hAnsi="Times New Roman" w:cs="Times New Roman"/>
          <w:lang w:bidi="ar-EG"/>
        </w:rPr>
        <w:t>showed improvement in patients’ OS.</w:t>
      </w:r>
      <w:r w:rsidR="008B1645" w:rsidRPr="00721DDC">
        <w:rPr>
          <w:rFonts w:ascii="Times New Roman" w:hAnsi="Times New Roman" w:cs="Times New Roman"/>
          <w:lang w:bidi="ar-EG"/>
        </w:rPr>
        <w:fldChar w:fldCharType="begin">
          <w:fldData xml:space="preserve">PEVuZE5vdGU+PENpdGU+PEF1dGhvcj5HbGlzc29uPC9BdXRob3I+PFllYXI+MjAwMjwvWWVhcj48
UmVjTnVtPjE8L1JlY051bT48RGlzcGxheVRleHQ+PHN0eWxlIGZhY2U9InN1cGVyc2NyaXB0Ij4z
LDk8L3N0eWxlPjwvRGlzcGxheVRleHQ+PHJlY29yZD48cmVjLW51bWJlcj4xPC9yZWMtbnVtYmVy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PC9yZWNvcmQ+PC9DaXRlPjxDaXRlPjxBdXRob3I+U2Nob2Zmc2tpPC9BdXRob3I+PFllYXI+MTk5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dGxlcz48cGVyaW9kaWNhbD48ZnVsbC10aXRsZT5Bbm4gT25jb2w8L2Z1bGwtdGl0bGU+PGFiYnIt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</w:fldData>
        </w:fldChar>
      </w:r>
      <w:r w:rsidR="00055CB8" w:rsidRPr="00721DDC">
        <w:rPr>
          <w:rFonts w:ascii="Times New Roman" w:hAnsi="Times New Roman" w:cs="Times New Roman"/>
          <w:lang w:bidi="ar-EG"/>
        </w:rPr>
        <w:instrText xml:space="preserve"> ADDIN EN.CITE </w:instrText>
      </w:r>
      <w:r w:rsidR="008B1645" w:rsidRPr="00721DDC">
        <w:rPr>
          <w:rFonts w:ascii="Times New Roman" w:hAnsi="Times New Roman" w:cs="Times New Roman"/>
          <w:lang w:bidi="ar-EG"/>
        </w:rPr>
        <w:fldChar w:fldCharType="begin">
          <w:fldData xml:space="preserve">PEVuZE5vdGU+PENpdGU+PEF1dGhvcj5HbGlzc29uPC9BdXRob3I+PFllYXI+MjAwMjwvWWVhcj48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dGxlcz48cGVyaW9kaWNhbD48ZnVsbC10aXRsZT5Bbm4gT25jb2w8L2Z1bGwtdGl0bGU+PGFiYnIt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</w:fldData>
        </w:fldChar>
      </w:r>
      <w:r w:rsidR="00055CB8" w:rsidRPr="00721DDC">
        <w:rPr>
          <w:rFonts w:ascii="Times New Roman" w:hAnsi="Times New Roman" w:cs="Times New Roman"/>
          <w:lang w:bidi="ar-EG"/>
        </w:rPr>
        <w:instrText xml:space="preserve"> ADDIN EN.CITE.DATA </w:instrText>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end"/>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separate"/>
      </w:r>
      <w:hyperlink w:anchor="_ENREF_3" w:tooltip="Glisson, 2002 #1" w:history="1">
        <w:r w:rsidR="0015090B" w:rsidRPr="00721DDC">
          <w:rPr>
            <w:rFonts w:ascii="Times New Roman" w:hAnsi="Times New Roman" w:cs="Times New Roman"/>
            <w:noProof/>
            <w:vertAlign w:val="superscript"/>
            <w:lang w:bidi="ar-EG"/>
          </w:rPr>
          <w:t>3</w:t>
        </w:r>
      </w:hyperlink>
      <w:r w:rsidR="00055CB8" w:rsidRPr="00721DDC">
        <w:rPr>
          <w:rFonts w:ascii="Times New Roman" w:hAnsi="Times New Roman" w:cs="Times New Roman"/>
          <w:noProof/>
          <w:vertAlign w:val="superscript"/>
          <w:lang w:bidi="ar-EG"/>
        </w:rPr>
        <w:t>,</w:t>
      </w:r>
      <w:hyperlink w:anchor="_ENREF_9" w:tooltip="Schoffski, 1999 #9" w:history="1">
        <w:r w:rsidR="0015090B" w:rsidRPr="00721DDC">
          <w:rPr>
            <w:rFonts w:ascii="Times New Roman" w:hAnsi="Times New Roman" w:cs="Times New Roman"/>
            <w:noProof/>
            <w:vertAlign w:val="superscript"/>
            <w:lang w:bidi="ar-EG"/>
          </w:rPr>
          <w:t>9</w:t>
        </w:r>
      </w:hyperlink>
      <w:r w:rsidR="008B1645" w:rsidRPr="00721DDC">
        <w:rPr>
          <w:rFonts w:ascii="Times New Roman" w:hAnsi="Times New Roman" w:cs="Times New Roman"/>
          <w:lang w:bidi="ar-EG"/>
        </w:rPr>
        <w:fldChar w:fldCharType="end"/>
      </w:r>
      <w:r w:rsidR="00D52F98">
        <w:rPr>
          <w:rFonts w:ascii="Times New Roman" w:hAnsi="Times New Roman" w:cs="Times New Roman"/>
          <w:lang w:bidi="ar-EG"/>
        </w:rPr>
        <w:t xml:space="preserve"> </w:t>
      </w:r>
      <w:r w:rsidR="00D2029B" w:rsidRPr="00721DDC">
        <w:rPr>
          <w:rFonts w:ascii="Times New Roman" w:hAnsi="Times New Roman" w:cs="Times New Roman"/>
          <w:lang w:bidi="ar-EG"/>
        </w:rPr>
        <w:t xml:space="preserve">The rationale for using docetaxel in combination with </w:t>
      </w:r>
      <w:r w:rsidR="00D2029B" w:rsidRPr="00721DDC">
        <w:rPr>
          <w:rFonts w:ascii="Times New Roman" w:hAnsi="Times New Roman" w:cs="Times New Roman"/>
        </w:rPr>
        <w:t>cisplatin</w:t>
      </w:r>
      <w:r w:rsidR="00D2029B" w:rsidRPr="00721DDC">
        <w:rPr>
          <w:rFonts w:ascii="Times New Roman" w:hAnsi="Times New Roman" w:cs="Times New Roman"/>
          <w:lang w:bidi="ar-EG"/>
        </w:rPr>
        <w:t xml:space="preserve"> is </w:t>
      </w:r>
      <w:r w:rsidR="00FD44CE" w:rsidRPr="00721DDC">
        <w:rPr>
          <w:rFonts w:ascii="Times New Roman" w:hAnsi="Times New Roman" w:cs="Times New Roman"/>
          <w:lang w:bidi="ar-EG"/>
        </w:rPr>
        <w:t>based on</w:t>
      </w:r>
      <w:r w:rsidRPr="00721DDC">
        <w:rPr>
          <w:rFonts w:ascii="Times New Roman" w:hAnsi="Times New Roman" w:cs="Times New Roman"/>
          <w:lang w:bidi="ar-EG"/>
        </w:rPr>
        <w:t xml:space="preserve"> several factors including that</w:t>
      </w:r>
      <w:r w:rsidR="00D52F98">
        <w:rPr>
          <w:rFonts w:ascii="Times New Roman" w:hAnsi="Times New Roman" w:cs="Times New Roman"/>
          <w:lang w:bidi="ar-EG"/>
        </w:rPr>
        <w:t xml:space="preserve"> </w:t>
      </w:r>
      <w:r w:rsidR="00D2029B" w:rsidRPr="00721DDC">
        <w:rPr>
          <w:rFonts w:ascii="Times New Roman" w:hAnsi="Times New Roman" w:cs="Times New Roman"/>
          <w:lang w:bidi="ar-EG"/>
        </w:rPr>
        <w:t xml:space="preserve">both </w:t>
      </w:r>
      <w:r w:rsidRPr="00721DDC">
        <w:rPr>
          <w:rFonts w:ascii="Times New Roman" w:hAnsi="Times New Roman" w:cs="Times New Roman"/>
          <w:lang w:bidi="ar-EG"/>
        </w:rPr>
        <w:t xml:space="preserve">docetaxel and cisplatin </w:t>
      </w:r>
      <w:r w:rsidR="00FD44CE" w:rsidRPr="00721DDC">
        <w:rPr>
          <w:rFonts w:ascii="Times New Roman" w:hAnsi="Times New Roman" w:cs="Times New Roman"/>
          <w:lang w:bidi="ar-EG"/>
        </w:rPr>
        <w:t>are</w:t>
      </w:r>
      <w:r w:rsidR="00D2029B" w:rsidRPr="00721DDC">
        <w:rPr>
          <w:rFonts w:ascii="Times New Roman" w:hAnsi="Times New Roman" w:cs="Times New Roman"/>
          <w:lang w:bidi="ar-EG"/>
        </w:rPr>
        <w:t xml:space="preserve"> the most effective cytostatic agents for treating patients with </w:t>
      </w:r>
      <w:r w:rsidRPr="00721DDC">
        <w:rPr>
          <w:rFonts w:ascii="Times New Roman" w:hAnsi="Times New Roman" w:cs="Times New Roman"/>
          <w:lang w:bidi="ar-EG"/>
        </w:rPr>
        <w:t xml:space="preserve">HNSCC. Additionally, </w:t>
      </w:r>
      <w:r w:rsidR="00D2029B" w:rsidRPr="00721DDC">
        <w:rPr>
          <w:rFonts w:ascii="Times New Roman" w:hAnsi="Times New Roman" w:cs="Times New Roman"/>
          <w:lang w:bidi="ar-EG"/>
        </w:rPr>
        <w:t xml:space="preserve">in vitro data </w:t>
      </w:r>
      <w:r w:rsidR="00FD44CE" w:rsidRPr="00721DDC">
        <w:rPr>
          <w:rFonts w:ascii="Times New Roman" w:hAnsi="Times New Roman" w:cs="Times New Roman"/>
          <w:lang w:bidi="ar-EG"/>
        </w:rPr>
        <w:t xml:space="preserve">showed </w:t>
      </w:r>
      <w:r w:rsidR="00D2029B" w:rsidRPr="00721DDC">
        <w:rPr>
          <w:rFonts w:ascii="Times New Roman" w:hAnsi="Times New Roman" w:cs="Times New Roman"/>
          <w:lang w:bidi="ar-EG"/>
        </w:rPr>
        <w:t xml:space="preserve">lack of cross-resistance between docetaxel and </w:t>
      </w:r>
      <w:r w:rsidR="00D2029B" w:rsidRPr="00721DDC">
        <w:rPr>
          <w:rFonts w:ascii="Times New Roman" w:hAnsi="Times New Roman" w:cs="Times New Roman"/>
        </w:rPr>
        <w:t>cisplatin</w:t>
      </w:r>
      <w:r w:rsidRPr="00721DDC">
        <w:rPr>
          <w:rFonts w:ascii="Times New Roman" w:hAnsi="Times New Roman" w:cs="Times New Roman"/>
          <w:lang w:bidi="ar-EG"/>
        </w:rPr>
        <w:t xml:space="preserve">. Finally, </w:t>
      </w:r>
      <w:r w:rsidR="00D2029B" w:rsidRPr="00721DDC">
        <w:rPr>
          <w:rFonts w:ascii="Times New Roman" w:hAnsi="Times New Roman" w:cs="Times New Roman"/>
          <w:lang w:bidi="ar-EG"/>
        </w:rPr>
        <w:t>combination of these two cytostatic drugs,</w:t>
      </w:r>
      <w:r w:rsidR="00D52F98">
        <w:rPr>
          <w:rFonts w:ascii="Times New Roman" w:hAnsi="Times New Roman" w:cs="Times New Roman"/>
          <w:lang w:bidi="ar-EG"/>
        </w:rPr>
        <w:t xml:space="preserve"> </w:t>
      </w:r>
      <w:r w:rsidR="00D2029B" w:rsidRPr="00721DDC">
        <w:rPr>
          <w:rFonts w:ascii="Times New Roman" w:hAnsi="Times New Roman" w:cs="Times New Roman"/>
          <w:lang w:bidi="ar-EG"/>
        </w:rPr>
        <w:t>may improve the therapeutic index.</w:t>
      </w:r>
      <w:hyperlink w:anchor="_ENREF_9" w:tooltip="Schoffski, 1999 #9" w:history="1">
        <w:r w:rsidR="008B1645" w:rsidRPr="00721DDC">
          <w:rPr>
            <w:rFonts w:ascii="Times New Roman" w:hAnsi="Times New Roman" w:cs="Times New Roman"/>
            <w:lang w:bidi="ar-EG"/>
          </w:rPr>
          <w:fldChar w:fldCharType="begin">
            <w:fldData xml:space="preserve">PEVuZE5vdGU+PENpdGU+PEF1dGhvcj5TY2hvZmZza2k8L0F1dGhvcj48WWVhcj4xOTk5PC9ZZWFy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</w:fldData>
          </w:fldChar>
        </w:r>
        <w:r w:rsidR="0015090B" w:rsidRPr="00721DDC">
          <w:rPr>
            <w:rFonts w:ascii="Times New Roman" w:hAnsi="Times New Roman" w:cs="Times New Roman"/>
            <w:lang w:bidi="ar-EG"/>
          </w:rPr>
          <w:instrText xml:space="preserve"> ADDIN EN.CITE </w:instrText>
        </w:r>
        <w:r w:rsidR="008B1645" w:rsidRPr="00721DDC">
          <w:rPr>
            <w:rFonts w:ascii="Times New Roman" w:hAnsi="Times New Roman" w:cs="Times New Roman"/>
            <w:lang w:bidi="ar-EG"/>
          </w:rPr>
          <w:fldChar w:fldCharType="begin">
            <w:fldData xml:space="preserve">PEVuZE5vdGU+PENpdGU+PEF1dGhvcj5TY2hvZmZza2k8L0F1dGhvcj48WWVhcj4xOTk5PC9ZZWFy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</w:fldData>
          </w:fldChar>
        </w:r>
        <w:r w:rsidR="0015090B" w:rsidRPr="00721DDC">
          <w:rPr>
            <w:rFonts w:ascii="Times New Roman" w:hAnsi="Times New Roman" w:cs="Times New Roman"/>
            <w:lang w:bidi="ar-EG"/>
          </w:rPr>
          <w:instrText xml:space="preserve"> ADDIN EN.CITE.DATA </w:instrText>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end"/>
        </w:r>
        <w:r w:rsidR="008B1645" w:rsidRPr="00721DDC">
          <w:rPr>
            <w:rFonts w:ascii="Times New Roman" w:hAnsi="Times New Roman" w:cs="Times New Roman"/>
            <w:lang w:bidi="ar-EG"/>
          </w:rPr>
        </w:r>
        <w:r w:rsidR="008B1645" w:rsidRPr="00721DDC">
          <w:rPr>
            <w:rFonts w:ascii="Times New Roman" w:hAnsi="Times New Roman" w:cs="Times New Roman"/>
            <w:lang w:bidi="ar-EG"/>
          </w:rPr>
          <w:fldChar w:fldCharType="separate"/>
        </w:r>
        <w:r w:rsidR="0015090B" w:rsidRPr="00721DDC">
          <w:rPr>
            <w:rFonts w:ascii="Times New Roman" w:hAnsi="Times New Roman" w:cs="Times New Roman"/>
            <w:noProof/>
            <w:vertAlign w:val="superscript"/>
            <w:lang w:bidi="ar-EG"/>
          </w:rPr>
          <w:t>9</w:t>
        </w:r>
        <w:r w:rsidR="008B1645" w:rsidRPr="00721DDC">
          <w:rPr>
            <w:rFonts w:ascii="Times New Roman" w:hAnsi="Times New Roman" w:cs="Times New Roman"/>
            <w:lang w:bidi="ar-EG"/>
          </w:rPr>
          <w:fldChar w:fldCharType="end"/>
        </w:r>
      </w:hyperlink>
    </w:p>
    <w:p w:rsidR="00D2029B" w:rsidRPr="00721DDC" w:rsidRDefault="004F7744" w:rsidP="00721DDC">
      <w:pPr>
        <w:autoSpaceDE w:val="0"/>
        <w:autoSpaceDN w:val="0"/>
        <w:bidi w:val="0"/>
        <w:adjustRightInd w:val="0"/>
        <w:snapToGrid w:val="0"/>
        <w:spacing w:after="0" w:line="240" w:lineRule="auto"/>
        <w:ind w:firstLine="425"/>
        <w:rPr>
          <w:rFonts w:ascii="Times New Roman" w:eastAsiaTheme="minorHAnsi" w:hAnsi="Times New Roman" w:cs="Times New Roman"/>
          <w:b/>
          <w:bCs/>
          <w:lang w:bidi="ar-SA"/>
        </w:rPr>
      </w:pPr>
      <w:r w:rsidRPr="00721DDC">
        <w:rPr>
          <w:rFonts w:ascii="Times New Roman" w:hAnsi="Times New Roman" w:cs="Times New Roman"/>
          <w:lang w:bidi="ar-EG"/>
        </w:rPr>
        <w:t xml:space="preserve">This prospective study was designated </w:t>
      </w:r>
      <w:r w:rsidR="00D2029B" w:rsidRPr="00721DDC">
        <w:rPr>
          <w:rFonts w:ascii="Times New Roman" w:hAnsi="Times New Roman" w:cs="Times New Roman"/>
          <w:lang w:bidi="ar-EG"/>
        </w:rPr>
        <w:t xml:space="preserve">to assess the efficacy and safety of concurrent </w:t>
      </w:r>
      <w:r w:rsidR="00FD44CE" w:rsidRPr="00721DDC">
        <w:rPr>
          <w:rFonts w:ascii="Times New Roman" w:hAnsi="Times New Roman" w:cs="Times New Roman"/>
          <w:lang w:bidi="ar-EG"/>
        </w:rPr>
        <w:t xml:space="preserve">administration of </w:t>
      </w:r>
      <w:r w:rsidR="00F1623F" w:rsidRPr="00721DDC">
        <w:rPr>
          <w:rFonts w:ascii="Times New Roman" w:hAnsi="Times New Roman" w:cs="Times New Roman"/>
          <w:lang w:bidi="ar-EG"/>
        </w:rPr>
        <w:t>weekly</w:t>
      </w:r>
      <w:r w:rsidR="00670A56" w:rsidRPr="00721DDC">
        <w:rPr>
          <w:rFonts w:ascii="Times New Roman" w:hAnsi="Times New Roman" w:cs="Times New Roman"/>
          <w:lang w:bidi="ar-EG"/>
        </w:rPr>
        <w:t xml:space="preserve"> </w:t>
      </w:r>
      <w:r w:rsidR="00D2029B" w:rsidRPr="00721DDC">
        <w:rPr>
          <w:rFonts w:ascii="Times New Roman" w:hAnsi="Times New Roman" w:cs="Times New Roman"/>
          <w:lang w:bidi="ar-EG"/>
        </w:rPr>
        <w:t xml:space="preserve">docetaxel and cisplatin </w:t>
      </w:r>
      <w:r w:rsidR="00FD44CE" w:rsidRPr="00721DDC">
        <w:rPr>
          <w:rFonts w:ascii="Times New Roman" w:hAnsi="Times New Roman" w:cs="Times New Roman"/>
          <w:lang w:bidi="ar-EG"/>
        </w:rPr>
        <w:t>with normal fractionated Rth</w:t>
      </w:r>
      <w:r w:rsidR="00D2029B" w:rsidRPr="00721DDC">
        <w:rPr>
          <w:rFonts w:ascii="Times New Roman" w:hAnsi="Times New Roman" w:cs="Times New Roman"/>
          <w:lang w:bidi="ar-EG"/>
        </w:rPr>
        <w:t xml:space="preserve">for patients with locally advanced </w:t>
      </w:r>
      <w:r w:rsidR="00FD44CE" w:rsidRPr="00721DDC">
        <w:rPr>
          <w:rFonts w:ascii="Times New Roman" w:hAnsi="Times New Roman" w:cs="Times New Roman"/>
          <w:lang w:bidi="ar-EG"/>
        </w:rPr>
        <w:t>HNSCC</w:t>
      </w:r>
      <w:r w:rsidR="00D2029B" w:rsidRPr="00721DDC">
        <w:rPr>
          <w:rFonts w:ascii="Times New Roman" w:hAnsi="Times New Roman" w:cs="Times New Roman"/>
          <w:lang w:bidi="ar-EG"/>
        </w:rPr>
        <w:t>.</w:t>
      </w:r>
    </w:p>
    <w:p w:rsidR="00981841" w:rsidRPr="00721DDC" w:rsidRDefault="00981841"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AD6833"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 xml:space="preserve">2. </w:t>
      </w:r>
      <w:r w:rsidR="00AD6833" w:rsidRPr="00721DDC">
        <w:rPr>
          <w:rFonts w:ascii="Times New Roman" w:eastAsiaTheme="minorHAnsi" w:hAnsi="Times New Roman" w:cs="Times New Roman"/>
          <w:b/>
          <w:bCs/>
          <w:lang w:bidi="ar-SA"/>
        </w:rPr>
        <w:t>Patients and Methods</w:t>
      </w:r>
    </w:p>
    <w:p w:rsidR="00303D26" w:rsidRPr="00721DDC" w:rsidRDefault="00303D26"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Our study was a single arm phase II, open-label single center study</w:t>
      </w:r>
      <w:r w:rsidR="007B0A5F" w:rsidRPr="00721DDC">
        <w:rPr>
          <w:rFonts w:ascii="Times New Roman" w:eastAsiaTheme="minorHAnsi" w:hAnsi="Times New Roman" w:cs="Times New Roman"/>
          <w:lang w:bidi="ar-SA"/>
        </w:rPr>
        <w:t xml:space="preserve">. It is </w:t>
      </w:r>
      <w:r w:rsidRPr="00721DDC">
        <w:rPr>
          <w:rFonts w:ascii="Times New Roman" w:eastAsiaTheme="minorHAnsi" w:hAnsi="Times New Roman" w:cs="Times New Roman"/>
          <w:lang w:bidi="ar-SA"/>
        </w:rPr>
        <w:t xml:space="preserve">protocol was approved by the </w:t>
      </w:r>
      <w:r w:rsidR="007B0A5F" w:rsidRPr="00721DDC">
        <w:rPr>
          <w:rFonts w:ascii="Times New Roman" w:eastAsiaTheme="minorHAnsi" w:hAnsi="Times New Roman" w:cs="Times New Roman"/>
          <w:lang w:bidi="ar-SA"/>
        </w:rPr>
        <w:t xml:space="preserve">Assiut faculty of medicine </w:t>
      </w:r>
      <w:r w:rsidRPr="00721DDC">
        <w:rPr>
          <w:rFonts w:ascii="Times New Roman" w:eastAsiaTheme="minorHAnsi" w:hAnsi="Times New Roman" w:cs="Times New Roman"/>
          <w:lang w:bidi="ar-SA"/>
        </w:rPr>
        <w:t>institutional review board (IRB) and all enrolled patients signed a written informed consent</w:t>
      </w:r>
    </w:p>
    <w:p w:rsidR="00303D26" w:rsidRPr="00721DDC" w:rsidRDefault="00303D26"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Eligibility Criteria:</w:t>
      </w:r>
    </w:p>
    <w:p w:rsidR="007B0A5F" w:rsidRPr="00721DDC" w:rsidRDefault="003E0BC6" w:rsidP="00721DDC">
      <w:pPr>
        <w:bidi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B</w:t>
      </w:r>
      <w:r w:rsidR="00037B57" w:rsidRPr="00721DDC">
        <w:rPr>
          <w:rFonts w:ascii="Times New Roman" w:eastAsiaTheme="minorHAnsi" w:hAnsi="Times New Roman" w:cs="Times New Roman"/>
          <w:lang w:bidi="ar-SA"/>
        </w:rPr>
        <w:t xml:space="preserve">etween March 2010 and April 2012 </w:t>
      </w:r>
      <w:r w:rsidRPr="00721DDC">
        <w:rPr>
          <w:rFonts w:ascii="Times New Roman" w:eastAsiaTheme="minorHAnsi" w:hAnsi="Times New Roman" w:cs="Times New Roman"/>
          <w:lang w:bidi="ar-SA"/>
        </w:rPr>
        <w:t xml:space="preserve">we enrolled </w:t>
      </w:r>
      <w:r w:rsidR="007B0A5F" w:rsidRPr="00721DDC">
        <w:rPr>
          <w:rFonts w:ascii="Times New Roman" w:eastAsiaTheme="minorHAnsi" w:hAnsi="Times New Roman" w:cs="Times New Roman"/>
          <w:lang w:bidi="ar-SA"/>
        </w:rPr>
        <w:t xml:space="preserve">thirty </w:t>
      </w:r>
      <w:r w:rsidRPr="00721DDC">
        <w:rPr>
          <w:rFonts w:ascii="Times New Roman" w:eastAsiaTheme="minorHAnsi" w:hAnsi="Times New Roman" w:cs="Times New Roman"/>
          <w:lang w:bidi="ar-SA"/>
        </w:rPr>
        <w:t>patients who were</w:t>
      </w:r>
      <w:r w:rsidR="00F43BD7" w:rsidRPr="00721DDC">
        <w:rPr>
          <w:rFonts w:ascii="Times New Roman" w:eastAsiaTheme="minorHAnsi" w:hAnsi="Times New Roman" w:cs="Times New Roman"/>
          <w:lang w:bidi="ar-SA"/>
        </w:rPr>
        <w:t xml:space="preserve"> older than 18 years old</w:t>
      </w:r>
      <w:r w:rsidR="00C86095" w:rsidRPr="00721DDC">
        <w:rPr>
          <w:rFonts w:ascii="Times New Roman" w:eastAsiaTheme="minorHAnsi" w:hAnsi="Times New Roman" w:cs="Times New Roman"/>
          <w:lang w:bidi="ar-SA"/>
        </w:rPr>
        <w:t>, histologically</w:t>
      </w:r>
      <w:r w:rsidR="00303D26" w:rsidRPr="00721DDC">
        <w:rPr>
          <w:rFonts w:ascii="Times New Roman" w:eastAsiaTheme="minorHAnsi" w:hAnsi="Times New Roman" w:cs="Times New Roman"/>
          <w:lang w:bidi="ar-SA"/>
        </w:rPr>
        <w:t xml:space="preserve"> confirmed to</w:t>
      </w:r>
      <w:r w:rsidRPr="00721DDC">
        <w:rPr>
          <w:rFonts w:ascii="Times New Roman" w:eastAsiaTheme="minorHAnsi" w:hAnsi="Times New Roman" w:cs="Times New Roman"/>
          <w:lang w:bidi="ar-SA"/>
        </w:rPr>
        <w:t xml:space="preserve"> have </w:t>
      </w:r>
      <w:r w:rsidR="00303D26" w:rsidRPr="00721DDC">
        <w:rPr>
          <w:rFonts w:ascii="Times New Roman" w:eastAsiaTheme="minorHAnsi" w:hAnsi="Times New Roman" w:cs="Times New Roman"/>
          <w:lang w:bidi="ar-SA"/>
        </w:rPr>
        <w:t>HNSCC</w:t>
      </w:r>
      <w:r w:rsidR="00F43BD7" w:rsidRPr="00721DDC">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clinically and radio</w:t>
      </w:r>
      <w:r w:rsidR="00F43BD7" w:rsidRPr="00721DDC">
        <w:rPr>
          <w:rFonts w:ascii="Times New Roman" w:eastAsiaTheme="minorHAnsi" w:hAnsi="Times New Roman" w:cs="Times New Roman"/>
          <w:lang w:bidi="ar-SA"/>
        </w:rPr>
        <w:t xml:space="preserve">logically confirmed to </w:t>
      </w:r>
      <w:r w:rsidR="00C86095" w:rsidRPr="00721DDC">
        <w:rPr>
          <w:rFonts w:ascii="Times New Roman" w:eastAsiaTheme="minorHAnsi" w:hAnsi="Times New Roman" w:cs="Times New Roman"/>
          <w:lang w:bidi="ar-SA"/>
        </w:rPr>
        <w:t>have locally</w:t>
      </w:r>
      <w:r w:rsidR="00037B57" w:rsidRPr="00721DDC">
        <w:rPr>
          <w:rFonts w:ascii="Times New Roman" w:eastAsiaTheme="minorHAnsi" w:hAnsi="Times New Roman" w:cs="Times New Roman"/>
          <w:lang w:bidi="ar-SA"/>
        </w:rPr>
        <w:t xml:space="preserve"> advanced </w:t>
      </w:r>
      <w:r w:rsidR="00037B57" w:rsidRPr="00721DDC">
        <w:rPr>
          <w:rFonts w:ascii="Times New Roman" w:eastAsiaTheme="minorHAnsi" w:hAnsi="Times New Roman" w:cs="Times New Roman"/>
          <w:lang w:bidi="ar-SA"/>
        </w:rPr>
        <w:lastRenderedPageBreak/>
        <w:t>stage III or IV squamous cell carcinoma of the larynx,</w:t>
      </w:r>
      <w:r w:rsidR="00D52F98">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oropharynx o</w:t>
      </w:r>
      <w:r w:rsidR="002A3F8C" w:rsidRPr="00721DDC">
        <w:rPr>
          <w:rFonts w:ascii="Times New Roman" w:eastAsiaTheme="minorHAnsi" w:hAnsi="Times New Roman" w:cs="Times New Roman"/>
          <w:lang w:bidi="ar-SA"/>
        </w:rPr>
        <w:t>r hypopharynx</w:t>
      </w:r>
      <w:r w:rsidR="00D52F98">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according to the 6</w:t>
      </w:r>
      <w:r w:rsidR="00303D26" w:rsidRPr="00721DDC">
        <w:rPr>
          <w:rFonts w:ascii="Times New Roman" w:eastAsiaTheme="minorHAnsi" w:hAnsi="Times New Roman" w:cs="Times New Roman"/>
          <w:vertAlign w:val="superscript"/>
          <w:lang w:bidi="ar-SA"/>
        </w:rPr>
        <w:t>th</w:t>
      </w:r>
      <w:r w:rsidR="00303D26" w:rsidRPr="00721DDC">
        <w:rPr>
          <w:rFonts w:ascii="Times New Roman" w:eastAsiaTheme="minorHAnsi" w:hAnsi="Times New Roman" w:cs="Times New Roman"/>
          <w:lang w:bidi="ar-SA"/>
        </w:rPr>
        <w:t xml:space="preserve"> edition of American</w:t>
      </w:r>
      <w:r w:rsidR="00D52F98">
        <w:rPr>
          <w:rFonts w:ascii="Times New Roman" w:eastAsiaTheme="minorHAnsi" w:hAnsi="Times New Roman" w:cs="Times New Roman"/>
          <w:lang w:bidi="ar-SA"/>
        </w:rPr>
        <w:t xml:space="preserve"> </w:t>
      </w:r>
      <w:r w:rsidR="00303D26" w:rsidRPr="00721DDC">
        <w:rPr>
          <w:rFonts w:ascii="Times New Roman" w:eastAsiaTheme="minorHAnsi" w:hAnsi="Times New Roman" w:cs="Times New Roman"/>
          <w:lang w:bidi="ar-SA"/>
        </w:rPr>
        <w:t xml:space="preserve">Joint Committee on Cancer (AJCC), </w:t>
      </w:r>
      <w:smartTag w:uri="urn:schemas-microsoft-com:office:smarttags" w:element="stockticker">
        <w:r w:rsidR="00303D26" w:rsidRPr="00721DDC">
          <w:rPr>
            <w:rFonts w:ascii="Times New Roman" w:eastAsiaTheme="minorHAnsi" w:hAnsi="Times New Roman" w:cs="Times New Roman"/>
            <w:lang w:bidi="ar-SA"/>
          </w:rPr>
          <w:t>TNM</w:t>
        </w:r>
      </w:smartTag>
      <w:r w:rsidR="00303D26" w:rsidRPr="00721DDC">
        <w:rPr>
          <w:rFonts w:ascii="Times New Roman" w:eastAsiaTheme="minorHAnsi" w:hAnsi="Times New Roman" w:cs="Times New Roman"/>
          <w:lang w:bidi="ar-SA"/>
        </w:rPr>
        <w:t xml:space="preserve"> 2010 staging system</w:t>
      </w:r>
      <w:r w:rsidR="0002553A" w:rsidRPr="00721DDC">
        <w:rPr>
          <w:rFonts w:ascii="Times New Roman" w:eastAsiaTheme="minorHAnsi" w:hAnsi="Times New Roman" w:cs="Times New Roman"/>
          <w:lang w:bidi="ar-SA"/>
        </w:rPr>
        <w:t>,</w:t>
      </w:r>
      <w:hyperlink w:anchor="_ENREF_10" w:tooltip="Edge, 2010 #10" w:history="1">
        <w:r w:rsidR="008B1645" w:rsidRPr="00721DDC">
          <w:rPr>
            <w:rFonts w:ascii="Times New Roman" w:eastAsiaTheme="minorHAnsi" w:hAnsi="Times New Roman" w:cs="Times New Roman"/>
            <w:lang w:bidi="ar-SA"/>
          </w:rPr>
          <w:fldChar w:fldCharType="begin"/>
        </w:r>
        <w:r w:rsidR="0015090B" w:rsidRPr="00721DDC">
          <w:rPr>
            <w:rFonts w:ascii="Times New Roman" w:eastAsiaTheme="minorHAnsi" w:hAnsi="Times New Roman" w:cs="Times New Roman"/>
            <w:lang w:bidi="ar-SA"/>
          </w:rPr>
          <w:instrText xml:space="preserve"> ADDIN EN.CITE &lt;EndNote&gt;&lt;Cite&gt;&lt;Author&gt;Edge&lt;/Author&gt;&lt;Year&gt;2010&lt;/Year&gt;&lt;RecNum&gt;10&lt;/RecNum&gt;&lt;DisplayText&gt;&lt;style face="superscript"&gt;10&lt;/style&gt;&lt;/DisplayText&gt;&lt;record&gt;&lt;rec-number&gt;10&lt;/rec-number&gt;&lt;foreign-keys&gt;&lt;key app="EN" db-id="05svddxs5a90x8esp2dxp5sgwrvds029seet"&gt;10&lt;/key&gt;&lt;/foreign-keys&gt;&lt;ref-type name="Journal Article"&gt;17&lt;/ref-type&gt;&lt;contributors&gt;&lt;authors&gt;&lt;author&gt;Edge, S. B.&lt;/author&gt;&lt;author&gt;Compton, C. C.&lt;/author&gt;&lt;/authors&gt;&lt;/contributors&gt;&lt;titles&gt;&lt;title&gt;The American Joint Committee on Cancer: the 7th edition of the AJCC cancer staging manual and the future of TNM&lt;/title&gt;&lt;secondary-title&gt;Ann Surg Oncol&lt;/secondary-title&gt;&lt;alt-title&gt;Annals of surgical oncology&lt;/alt-title&gt;&lt;/titles&gt;&lt;periodical&gt;&lt;full-title&gt;Ann Surg Oncol&lt;/full-title&gt;&lt;abbr-1&gt;Annals of surgical oncology&lt;/abbr-1&gt;&lt;/periodical&gt;&lt;alt-periodical&gt;&lt;full-title&gt;Ann Surg Oncol&lt;/full-title&gt;&lt;abbr-1&gt;Annals of surgical oncology&lt;/abbr-1&gt;&lt;/alt-periodical&gt;&lt;pages&gt;1471-4&lt;/pages&gt;&lt;volume&gt;17&lt;/volume&gt;&lt;number&gt;6&lt;/number&gt;&lt;edition&gt;2010/02/25&lt;/edition&gt;&lt;keywords&gt;&lt;keyword&gt;Humans&lt;/keyword&gt;&lt;keyword&gt;Lymphatic Metastasis&lt;/keyword&gt;&lt;keyword&gt;Neoplasm Staging/*standards&lt;/keyword&gt;&lt;keyword&gt;Neoplasms/*pathology&lt;/keyword&gt;&lt;keyword&gt;Practice Guidelines as Topic&lt;/keyword&gt;&lt;keyword&gt;Predictive Value of Tests&lt;/keyword&gt;&lt;keyword&gt;Prognosis&lt;/keyword&gt;&lt;keyword&gt;Societies, Medical&lt;/keyword&gt;&lt;keyword&gt;United States&lt;/keyword&gt;&lt;/keywords&gt;&lt;dates&gt;&lt;year&gt;2010&lt;/year&gt;&lt;pub-dates&gt;&lt;date&gt;Jun&lt;/date&gt;&lt;/pub-dates&gt;&lt;/dates&gt;&lt;isbn&gt;1068-9265&lt;/isbn&gt;&lt;accession-num&gt;20180029&lt;/accession-num&gt;&lt;urls&gt;&lt;/urls&gt;&lt;electronic-resource-num&gt;10.1245/s10434-010-0985-4&lt;/electronic-resource-num&gt;&lt;remote-database-provider&gt;NLM&lt;/remote-database-provider&gt;&lt;language&gt;eng&lt;/language&gt;&lt;/record&gt;&lt;/Cite&gt;&lt;/EndNote&gt;</w:instrText>
        </w:r>
        <w:r w:rsidR="008B1645" w:rsidRPr="00721DDC">
          <w:rPr>
            <w:rFonts w:ascii="Times New Roman" w:eastAsiaTheme="minorHAnsi" w:hAnsi="Times New Roman" w:cs="Times New Roman"/>
            <w:lang w:bidi="ar-SA"/>
          </w:rPr>
          <w:fldChar w:fldCharType="separate"/>
        </w:r>
        <w:r w:rsidR="0015090B" w:rsidRPr="00721DDC">
          <w:rPr>
            <w:rFonts w:ascii="Times New Roman" w:eastAsiaTheme="minorHAnsi" w:hAnsi="Times New Roman" w:cs="Times New Roman"/>
            <w:noProof/>
            <w:vertAlign w:val="superscript"/>
            <w:lang w:bidi="ar-SA"/>
          </w:rPr>
          <w:t>10</w:t>
        </w:r>
        <w:r w:rsidR="008B1645" w:rsidRPr="00721DDC">
          <w:rPr>
            <w:rFonts w:ascii="Times New Roman" w:eastAsiaTheme="minorHAnsi" w:hAnsi="Times New Roman" w:cs="Times New Roman"/>
            <w:lang w:bidi="ar-SA"/>
          </w:rPr>
          <w:fldChar w:fldCharType="end"/>
        </w:r>
      </w:hyperlink>
      <w:r w:rsidR="00303D26" w:rsidRPr="00721DDC">
        <w:rPr>
          <w:rFonts w:ascii="Times New Roman" w:eastAsiaTheme="minorHAnsi" w:hAnsi="Times New Roman" w:cs="Times New Roman"/>
          <w:lang w:bidi="ar-SA"/>
        </w:rPr>
        <w:t xml:space="preserve"> non-metastatic, </w:t>
      </w:r>
      <w:r w:rsidR="00F43BD7" w:rsidRPr="00721DDC">
        <w:rPr>
          <w:rFonts w:ascii="Times New Roman" w:eastAsiaTheme="minorHAnsi" w:hAnsi="Times New Roman" w:cs="Times New Roman"/>
          <w:lang w:bidi="ar-SA"/>
        </w:rPr>
        <w:t xml:space="preserve">and not previously treated. Furthermore, patients should have </w:t>
      </w:r>
      <w:r w:rsidR="00402FED" w:rsidRPr="00721DDC">
        <w:rPr>
          <w:rFonts w:ascii="Times New Roman" w:eastAsiaTheme="minorHAnsi" w:hAnsi="Times New Roman" w:cs="Times New Roman"/>
          <w:lang w:bidi="ar-SA"/>
        </w:rPr>
        <w:t xml:space="preserve">Eastern Cooperative Oncology Group performanous status (ECOG) 0–1 with adequate hematologic, hepatic and renal functions including </w:t>
      </w:r>
      <w:r w:rsidR="00F43BD7" w:rsidRPr="00721DDC">
        <w:rPr>
          <w:rFonts w:ascii="Times New Roman" w:eastAsiaTheme="minorHAnsi" w:hAnsi="Times New Roman" w:cs="Times New Roman"/>
          <w:lang w:bidi="ar-SA"/>
        </w:rPr>
        <w:t>hemoglobin</w:t>
      </w:r>
      <w:r w:rsidRPr="00721DDC">
        <w:rPr>
          <w:rFonts w:ascii="Times New Roman" w:eastAsiaTheme="minorHAnsi" w:hAnsi="Times New Roman" w:cs="Times New Roman"/>
          <w:lang w:bidi="ar-SA"/>
        </w:rPr>
        <w:t>&gt;</w:t>
      </w:r>
      <w:r w:rsidR="00402FED" w:rsidRPr="00721DDC">
        <w:rPr>
          <w:rFonts w:ascii="Times New Roman" w:eastAsiaTheme="minorHAnsi" w:hAnsi="Times New Roman" w:cs="Times New Roman"/>
          <w:lang w:bidi="ar-SA"/>
        </w:rPr>
        <w:t xml:space="preserve"> 10 </w:t>
      </w:r>
      <w:r w:rsidRPr="00721DDC">
        <w:rPr>
          <w:rFonts w:ascii="Times New Roman" w:eastAsiaTheme="minorHAnsi" w:hAnsi="Times New Roman" w:cs="Times New Roman"/>
          <w:lang w:bidi="ar-SA"/>
        </w:rPr>
        <w:t xml:space="preserve">/dl, </w:t>
      </w:r>
      <w:r w:rsidR="00037B57" w:rsidRPr="00721DDC">
        <w:rPr>
          <w:rFonts w:ascii="Times New Roman" w:eastAsiaTheme="minorHAnsi" w:hAnsi="Times New Roman" w:cs="Times New Roman"/>
          <w:lang w:bidi="ar-SA"/>
        </w:rPr>
        <w:t>absolute neutrophilcount</w:t>
      </w:r>
      <w:r w:rsidR="002A3F8C" w:rsidRPr="00721DDC">
        <w:rPr>
          <w:rFonts w:ascii="Times New Roman" w:eastAsiaTheme="minorHAnsi" w:hAnsi="Times New Roman" w:cs="Times New Roman"/>
          <w:lang w:bidi="ar-SA"/>
        </w:rPr>
        <w:t>≥1,500/</w:t>
      </w:r>
      <w:r w:rsidR="00402FED" w:rsidRPr="00721DDC">
        <w:rPr>
          <w:rFonts w:ascii="Times New Roman" w:eastAsiaTheme="minorHAnsi" w:hAnsi="Times New Roman" w:cs="Times New Roman"/>
          <w:lang w:bidi="ar-SA"/>
        </w:rPr>
        <w:t>mm</w:t>
      </w:r>
      <w:r w:rsidR="00402FED" w:rsidRPr="00721DDC">
        <w:rPr>
          <w:rFonts w:ascii="Times New Roman" w:eastAsiaTheme="minorHAnsi" w:hAnsi="Times New Roman" w:cs="Times New Roman"/>
          <w:vertAlign w:val="superscript"/>
          <w:lang w:bidi="ar-SA"/>
        </w:rPr>
        <w:t>3</w:t>
      </w:r>
      <w:r w:rsidRPr="00721DDC">
        <w:rPr>
          <w:rFonts w:ascii="Times New Roman" w:eastAsiaTheme="minorHAnsi" w:hAnsi="Times New Roman" w:cs="Times New Roman"/>
          <w:lang w:bidi="ar-SA"/>
        </w:rPr>
        <w:t xml:space="preserve">, </w:t>
      </w:r>
      <w:r w:rsidR="002A3F8C" w:rsidRPr="00721DDC">
        <w:rPr>
          <w:rFonts w:ascii="Times New Roman" w:eastAsiaTheme="minorHAnsi" w:hAnsi="Times New Roman" w:cs="Times New Roman"/>
          <w:lang w:bidi="ar-SA"/>
        </w:rPr>
        <w:t>platelets ≥100,000/</w:t>
      </w:r>
      <w:r w:rsidR="00402FED" w:rsidRPr="00721DDC">
        <w:rPr>
          <w:rFonts w:ascii="Times New Roman" w:eastAsiaTheme="minorHAnsi" w:hAnsi="Times New Roman" w:cs="Times New Roman"/>
          <w:lang w:bidi="ar-SA"/>
        </w:rPr>
        <w:t>mm</w:t>
      </w:r>
      <w:r w:rsidR="00402FED" w:rsidRPr="00721DDC">
        <w:rPr>
          <w:rFonts w:ascii="Times New Roman" w:eastAsiaTheme="minorHAnsi" w:hAnsi="Times New Roman" w:cs="Times New Roman"/>
          <w:vertAlign w:val="superscript"/>
          <w:lang w:bidi="ar-SA"/>
        </w:rPr>
        <w:t>3</w:t>
      </w:r>
      <w:r w:rsidRPr="00721DDC">
        <w:rPr>
          <w:rFonts w:ascii="Times New Roman" w:eastAsiaTheme="minorHAnsi" w:hAnsi="Times New Roman" w:cs="Times New Roman"/>
          <w:lang w:bidi="ar-SA"/>
        </w:rPr>
        <w:t xml:space="preserve">, </w:t>
      </w:r>
      <w:r w:rsidR="00402FED" w:rsidRPr="00721DDC">
        <w:rPr>
          <w:rFonts w:ascii="Times New Roman" w:eastAsiaTheme="minorHAnsi" w:hAnsi="Times New Roman" w:cs="Times New Roman"/>
          <w:lang w:bidi="ar-SA"/>
        </w:rPr>
        <w:t>serum bilirubin &lt;2 mg/dl, both ALT and</w:t>
      </w:r>
      <w:r w:rsidR="007B0A5F" w:rsidRPr="00721DDC">
        <w:rPr>
          <w:rFonts w:ascii="Times New Roman" w:eastAsiaTheme="minorHAnsi" w:hAnsi="Times New Roman" w:cs="Times New Roman"/>
          <w:lang w:bidi="ar-SA"/>
        </w:rPr>
        <w:t xml:space="preserve"> AST</w:t>
      </w:r>
      <w:r w:rsidR="00402FED" w:rsidRPr="00721DDC">
        <w:rPr>
          <w:rFonts w:ascii="Times New Roman" w:eastAsiaTheme="minorHAnsi" w:hAnsi="Times New Roman" w:cs="Times New Roman"/>
          <w:lang w:bidi="ar-SA"/>
        </w:rPr>
        <w:t xml:space="preserve"> ≤2 × upper limit of normal (ULN), alk</w:t>
      </w:r>
      <w:r w:rsidR="009C4C18" w:rsidRPr="00721DDC">
        <w:rPr>
          <w:rFonts w:ascii="Times New Roman" w:eastAsiaTheme="minorHAnsi" w:hAnsi="Times New Roman" w:cs="Times New Roman"/>
          <w:lang w:bidi="ar-SA"/>
        </w:rPr>
        <w:t>aline phosphates</w:t>
      </w:r>
      <w:r w:rsidR="00402FED" w:rsidRPr="00721DDC">
        <w:rPr>
          <w:rFonts w:ascii="Times New Roman" w:eastAsiaTheme="minorHAnsi" w:hAnsi="Times New Roman" w:cs="Times New Roman"/>
          <w:lang w:bidi="ar-SA"/>
        </w:rPr>
        <w:t xml:space="preserve"> ≤5×ULN, </w:t>
      </w:r>
      <w:r w:rsidR="007B0A5F" w:rsidRPr="00721DDC">
        <w:rPr>
          <w:rFonts w:ascii="Times New Roman" w:eastAsiaTheme="minorHAnsi" w:hAnsi="Times New Roman" w:cs="Times New Roman"/>
          <w:lang w:bidi="ar-SA"/>
        </w:rPr>
        <w:t xml:space="preserve">and </w:t>
      </w:r>
      <w:r w:rsidR="00A006BA" w:rsidRPr="00721DDC">
        <w:rPr>
          <w:rFonts w:ascii="Times New Roman" w:eastAsiaTheme="minorHAnsi" w:hAnsi="Times New Roman" w:cs="Times New Roman"/>
          <w:lang w:bidi="ar-SA"/>
        </w:rPr>
        <w:t>S</w:t>
      </w:r>
      <w:r w:rsidR="00037B57" w:rsidRPr="00721DDC">
        <w:rPr>
          <w:rFonts w:ascii="Times New Roman" w:eastAsiaTheme="minorHAnsi" w:hAnsi="Times New Roman" w:cs="Times New Roman"/>
          <w:lang w:bidi="ar-SA"/>
        </w:rPr>
        <w:t>erumcreatinine ≤ 1.5 mg/dl or c</w:t>
      </w:r>
      <w:r w:rsidR="007B0A5F" w:rsidRPr="00721DDC">
        <w:rPr>
          <w:rFonts w:ascii="Times New Roman" w:eastAsiaTheme="minorHAnsi" w:hAnsi="Times New Roman" w:cs="Times New Roman"/>
          <w:lang w:bidi="ar-SA"/>
        </w:rPr>
        <w:t>reatinine clearance ≥ 60 ml/min</w:t>
      </w:r>
      <w:r w:rsidR="00037B57" w:rsidRPr="00721DDC">
        <w:rPr>
          <w:rFonts w:ascii="Times New Roman" w:eastAsiaTheme="minorHAnsi" w:hAnsi="Times New Roman" w:cs="Times New Roman"/>
          <w:lang w:bidi="ar-SA"/>
        </w:rPr>
        <w:t>.</w:t>
      </w:r>
      <w:r w:rsidR="00CD3045" w:rsidRPr="00721DDC">
        <w:rPr>
          <w:rFonts w:ascii="Times New Roman" w:eastAsiaTheme="minorHAnsi" w:hAnsi="Times New Roman" w:cs="Times New Roman"/>
          <w:lang w:bidi="ar-SA"/>
        </w:rPr>
        <w:t xml:space="preserve"> Also, </w:t>
      </w:r>
      <w:r w:rsidRPr="00721DDC">
        <w:rPr>
          <w:rFonts w:ascii="Times New Roman" w:eastAsiaTheme="minorHAnsi" w:hAnsi="Times New Roman" w:cs="Times New Roman"/>
          <w:lang w:bidi="ar-SA"/>
        </w:rPr>
        <w:t xml:space="preserve">we excluded </w:t>
      </w:r>
      <w:r w:rsidR="00CD3045" w:rsidRPr="00721DDC">
        <w:rPr>
          <w:rFonts w:ascii="Times New Roman" w:eastAsiaTheme="minorHAnsi" w:hAnsi="Times New Roman" w:cs="Times New Roman"/>
          <w:lang w:bidi="ar-SA"/>
        </w:rPr>
        <w:t xml:space="preserve">patients who have </w:t>
      </w:r>
      <w:r w:rsidR="007B0A5F" w:rsidRPr="00721DDC">
        <w:rPr>
          <w:rFonts w:ascii="Times New Roman" w:eastAsiaTheme="minorHAnsi" w:hAnsi="Times New Roman" w:cs="Times New Roman"/>
          <w:lang w:bidi="ar-SA"/>
        </w:rPr>
        <w:t xml:space="preserve">a prior </w:t>
      </w:r>
      <w:r w:rsidR="00037B57" w:rsidRPr="00721DDC">
        <w:rPr>
          <w:rFonts w:ascii="Times New Roman" w:eastAsiaTheme="minorHAnsi" w:hAnsi="Times New Roman" w:cs="Times New Roman"/>
          <w:lang w:bidi="ar-SA"/>
        </w:rPr>
        <w:t>history of cardiac disease(serious arrhythmia, heart failure, myocardial infarction, or unstable angina within the last 6 months</w:t>
      </w:r>
      <w:r w:rsidRPr="00721DDC">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active serious infection</w:t>
      </w:r>
      <w:r w:rsidRPr="00721DDC">
        <w:rPr>
          <w:rFonts w:ascii="Times New Roman" w:eastAsiaTheme="minorHAnsi" w:hAnsi="Times New Roman" w:cs="Times New Roman"/>
          <w:lang w:bidi="ar-SA"/>
        </w:rPr>
        <w:t xml:space="preserve">, </w:t>
      </w:r>
      <w:r w:rsidR="00037B57" w:rsidRPr="00721DDC">
        <w:rPr>
          <w:rFonts w:ascii="Times New Roman" w:eastAsiaTheme="minorHAnsi" w:hAnsi="Times New Roman" w:cs="Times New Roman"/>
          <w:lang w:bidi="ar-SA"/>
        </w:rPr>
        <w:t>or a psychiatric illness that would preclude obtaining informed consent.</w:t>
      </w:r>
    </w:p>
    <w:p w:rsidR="00B25DFC" w:rsidRPr="00721DDC" w:rsidRDefault="00CD3045" w:rsidP="00721DDC">
      <w:pPr>
        <w:bidi w:val="0"/>
        <w:snapToGrid w:val="0"/>
        <w:spacing w:after="0" w:line="240" w:lineRule="auto"/>
        <w:ind w:firstLine="425"/>
        <w:rPr>
          <w:rFonts w:ascii="Times New Roman" w:eastAsia="Times New Roman" w:hAnsi="Times New Roman" w:cs="Times New Roman"/>
          <w:b/>
          <w:bCs/>
          <w:lang w:bidi="ar-SA"/>
        </w:rPr>
      </w:pPr>
      <w:r w:rsidRPr="00721DDC">
        <w:rPr>
          <w:rFonts w:ascii="Times New Roman" w:eastAsia="Times New Roman" w:hAnsi="Times New Roman" w:cs="Times New Roman"/>
          <w:lang w:bidi="ar-SA"/>
        </w:rPr>
        <w:t xml:space="preserve">According to the protocol, pretreatment assessment was done </w:t>
      </w:r>
      <w:r w:rsidR="00C86095" w:rsidRPr="00721DDC">
        <w:rPr>
          <w:rFonts w:ascii="Times New Roman" w:eastAsia="Times New Roman" w:hAnsi="Times New Roman" w:cs="Times New Roman"/>
          <w:lang w:bidi="ar-SA"/>
        </w:rPr>
        <w:t xml:space="preserve">including </w:t>
      </w:r>
      <w:r w:rsidR="00981841" w:rsidRPr="00721DDC">
        <w:rPr>
          <w:rFonts w:ascii="Times New Roman" w:eastAsiaTheme="minorHAnsi" w:hAnsi="Times New Roman" w:cs="Times New Roman"/>
          <w:lang w:bidi="ar-SA"/>
        </w:rPr>
        <w:t>d</w:t>
      </w:r>
      <w:r w:rsidR="00C86095" w:rsidRPr="00721DDC">
        <w:rPr>
          <w:rFonts w:ascii="Times New Roman" w:eastAsiaTheme="minorHAnsi" w:hAnsi="Times New Roman" w:cs="Times New Roman"/>
          <w:lang w:bidi="ar-SA"/>
        </w:rPr>
        <w:t>irect</w:t>
      </w:r>
      <w:r w:rsidR="007326FC" w:rsidRPr="00721DDC">
        <w:rPr>
          <w:rFonts w:ascii="Times New Roman" w:eastAsiaTheme="minorHAnsi" w:hAnsi="Times New Roman" w:cs="Times New Roman"/>
          <w:lang w:bidi="ar-SA"/>
        </w:rPr>
        <w:t xml:space="preserve"> examination of the </w:t>
      </w:r>
      <w:r w:rsidR="00BD0ED8" w:rsidRPr="00721DDC">
        <w:rPr>
          <w:rFonts w:ascii="Times New Roman" w:eastAsiaTheme="minorHAnsi" w:hAnsi="Times New Roman" w:cs="Times New Roman"/>
          <w:lang w:bidi="ar-SA"/>
        </w:rPr>
        <w:t>ears, nose</w:t>
      </w:r>
      <w:r w:rsidR="007326FC" w:rsidRPr="00721DDC">
        <w:rPr>
          <w:rFonts w:ascii="Times New Roman" w:eastAsiaTheme="minorHAnsi" w:hAnsi="Times New Roman" w:cs="Times New Roman"/>
          <w:lang w:bidi="ar-SA"/>
        </w:rPr>
        <w:t>, and throat by</w:t>
      </w:r>
      <w:r w:rsidR="00327097" w:rsidRPr="00721DDC">
        <w:rPr>
          <w:rFonts w:ascii="Times New Roman" w:eastAsiaTheme="minorHAnsi" w:hAnsi="Times New Roman" w:cs="Times New Roman"/>
          <w:lang w:bidi="ar-SA"/>
        </w:rPr>
        <w:t xml:space="preserve"> an </w:t>
      </w:r>
      <w:r w:rsidR="00E45761" w:rsidRPr="00721DDC">
        <w:rPr>
          <w:rFonts w:ascii="Times New Roman" w:eastAsiaTheme="minorHAnsi" w:hAnsi="Times New Roman" w:cs="Times New Roman"/>
          <w:lang w:bidi="ar-SA"/>
        </w:rPr>
        <w:t xml:space="preserve">otolaryngologist. Also, </w:t>
      </w:r>
      <w:r w:rsidR="00A1030B" w:rsidRPr="00721DDC">
        <w:rPr>
          <w:rFonts w:ascii="Times New Roman" w:eastAsiaTheme="minorHAnsi" w:hAnsi="Times New Roman" w:cs="Times New Roman"/>
          <w:lang w:bidi="ar-SA"/>
        </w:rPr>
        <w:t xml:space="preserve">fibroopticlaryngopharyngoscopy, </w:t>
      </w:r>
      <w:r w:rsidR="00327097" w:rsidRPr="00721DDC">
        <w:rPr>
          <w:rFonts w:ascii="Times New Roman" w:eastAsiaTheme="minorHAnsi" w:hAnsi="Times New Roman" w:cs="Times New Roman"/>
          <w:lang w:bidi="ar-SA"/>
        </w:rPr>
        <w:t>direct endoscopy with biops</w:t>
      </w:r>
      <w:r w:rsidR="00E7254B" w:rsidRPr="00721DDC">
        <w:rPr>
          <w:rFonts w:ascii="Times New Roman" w:eastAsiaTheme="minorHAnsi" w:hAnsi="Times New Roman" w:cs="Times New Roman"/>
          <w:lang w:bidi="ar-SA"/>
        </w:rPr>
        <w:t xml:space="preserve">y </w:t>
      </w:r>
      <w:r w:rsidR="00A1030B" w:rsidRPr="00721DDC">
        <w:rPr>
          <w:rFonts w:ascii="Times New Roman" w:eastAsiaTheme="minorHAnsi" w:hAnsi="Times New Roman" w:cs="Times New Roman"/>
          <w:lang w:bidi="ar-SA"/>
        </w:rPr>
        <w:t>were t</w:t>
      </w:r>
      <w:r w:rsidR="00E45761" w:rsidRPr="00721DDC">
        <w:rPr>
          <w:rFonts w:ascii="Times New Roman" w:eastAsiaTheme="minorHAnsi" w:hAnsi="Times New Roman" w:cs="Times New Roman"/>
          <w:lang w:bidi="ar-SA"/>
        </w:rPr>
        <w:t>aken</w:t>
      </w:r>
      <w:r w:rsidR="00E86F9F" w:rsidRPr="00721DDC">
        <w:rPr>
          <w:rFonts w:ascii="Times New Roman" w:eastAsiaTheme="minorHAnsi" w:hAnsi="Times New Roman" w:cs="Times New Roman"/>
          <w:lang w:bidi="ar-SA"/>
        </w:rPr>
        <w:t xml:space="preserve">. </w:t>
      </w:r>
      <w:r w:rsidR="005B01E8" w:rsidRPr="00721DDC">
        <w:rPr>
          <w:rFonts w:ascii="Times New Roman" w:eastAsiaTheme="minorHAnsi" w:hAnsi="Times New Roman" w:cs="Times New Roman"/>
          <w:lang w:bidi="ar-SA"/>
        </w:rPr>
        <w:t>Additionally</w:t>
      </w:r>
      <w:r w:rsidR="00E86F9F"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hematological and biochemical testing and </w:t>
      </w:r>
      <w:r w:rsidR="00E86F9F" w:rsidRPr="00721DDC">
        <w:rPr>
          <w:rFonts w:ascii="Times New Roman" w:eastAsiaTheme="minorHAnsi" w:hAnsi="Times New Roman" w:cs="Times New Roman"/>
          <w:lang w:bidi="ar-SA"/>
        </w:rPr>
        <w:t>a</w:t>
      </w:r>
      <w:r w:rsidR="00D52F98">
        <w:rPr>
          <w:rFonts w:ascii="Times New Roman" w:eastAsiaTheme="minorHAnsi" w:hAnsi="Times New Roman" w:cs="Times New Roman"/>
          <w:lang w:bidi="ar-SA"/>
        </w:rPr>
        <w:t xml:space="preserve"> </w:t>
      </w:r>
      <w:r w:rsidR="007326FC" w:rsidRPr="00721DDC">
        <w:rPr>
          <w:rFonts w:ascii="Times New Roman" w:eastAsiaTheme="minorHAnsi" w:hAnsi="Times New Roman" w:cs="Times New Roman"/>
          <w:lang w:bidi="ar-SA"/>
        </w:rPr>
        <w:t>computed tomographi</w:t>
      </w:r>
      <w:r w:rsidR="00327097" w:rsidRPr="00721DDC">
        <w:rPr>
          <w:rFonts w:ascii="Times New Roman" w:eastAsiaTheme="minorHAnsi" w:hAnsi="Times New Roman" w:cs="Times New Roman"/>
          <w:lang w:bidi="ar-SA"/>
        </w:rPr>
        <w:t>c</w:t>
      </w:r>
      <w:r w:rsidR="004641AD" w:rsidRPr="00721DDC">
        <w:rPr>
          <w:rFonts w:ascii="Times New Roman" w:eastAsiaTheme="minorHAnsi" w:hAnsi="Times New Roman" w:cs="Times New Roman"/>
          <w:lang w:bidi="ar-SA"/>
        </w:rPr>
        <w:t xml:space="preserve"> scan (CT)</w:t>
      </w:r>
      <w:r w:rsidR="00D52F98">
        <w:rPr>
          <w:rFonts w:ascii="Times New Roman" w:eastAsiaTheme="minorHAnsi" w:hAnsi="Times New Roman" w:cs="Times New Roman"/>
          <w:lang w:bidi="ar-SA"/>
        </w:rPr>
        <w:t xml:space="preserve"> </w:t>
      </w:r>
      <w:r w:rsidR="00A1030B" w:rsidRPr="00721DDC">
        <w:rPr>
          <w:rFonts w:ascii="Times New Roman" w:eastAsiaTheme="minorHAnsi" w:hAnsi="Times New Roman" w:cs="Times New Roman"/>
          <w:lang w:bidi="ar-SA"/>
        </w:rPr>
        <w:t xml:space="preserve">for assessment of </w:t>
      </w:r>
      <w:r w:rsidR="007326FC" w:rsidRPr="00721DDC">
        <w:rPr>
          <w:rFonts w:ascii="Times New Roman" w:eastAsiaTheme="minorHAnsi" w:hAnsi="Times New Roman" w:cs="Times New Roman"/>
          <w:lang w:bidi="ar-SA"/>
        </w:rPr>
        <w:t>the primary tumor site and neck</w:t>
      </w:r>
      <w:r w:rsidR="00E7254B" w:rsidRPr="00721DDC">
        <w:rPr>
          <w:rFonts w:ascii="Times New Roman" w:eastAsiaTheme="minorHAnsi" w:hAnsi="Times New Roman" w:cs="Times New Roman"/>
          <w:lang w:bidi="ar-SA"/>
        </w:rPr>
        <w:t xml:space="preserve"> nodes</w:t>
      </w:r>
      <w:r w:rsidR="00D52F98">
        <w:rPr>
          <w:rFonts w:ascii="Times New Roman" w:eastAsiaTheme="minorHAnsi" w:hAnsi="Times New Roman" w:cs="Times New Roman"/>
          <w:lang w:bidi="ar-SA"/>
        </w:rPr>
        <w:t xml:space="preserve"> </w:t>
      </w:r>
      <w:r w:rsidR="00E86F9F" w:rsidRPr="00721DDC">
        <w:rPr>
          <w:rFonts w:ascii="Times New Roman" w:eastAsiaTheme="minorHAnsi" w:hAnsi="Times New Roman" w:cs="Times New Roman"/>
          <w:lang w:bidi="ar-SA"/>
        </w:rPr>
        <w:t xml:space="preserve">was </w:t>
      </w:r>
      <w:r w:rsidR="00A1030B" w:rsidRPr="00721DDC">
        <w:rPr>
          <w:rFonts w:ascii="Times New Roman" w:eastAsiaTheme="minorHAnsi" w:hAnsi="Times New Roman" w:cs="Times New Roman"/>
          <w:lang w:bidi="ar-SA"/>
        </w:rPr>
        <w:t xml:space="preserve">done </w:t>
      </w:r>
      <w:r w:rsidR="00E86F9F" w:rsidRPr="00721DDC">
        <w:rPr>
          <w:rFonts w:ascii="Times New Roman" w:eastAsiaTheme="minorHAnsi" w:hAnsi="Times New Roman" w:cs="Times New Roman"/>
          <w:lang w:bidi="ar-SA"/>
        </w:rPr>
        <w:t xml:space="preserve">with </w:t>
      </w:r>
      <w:r w:rsidR="001875F7" w:rsidRPr="00721DDC">
        <w:rPr>
          <w:rFonts w:ascii="Times New Roman" w:eastAsiaTheme="minorHAnsi" w:hAnsi="Times New Roman" w:cs="Times New Roman"/>
          <w:lang w:bidi="ar-SA"/>
        </w:rPr>
        <w:t>chest x-ray</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with or without chest CT </w:t>
      </w:r>
      <w:r w:rsidR="00E86F9F" w:rsidRPr="00721DDC">
        <w:rPr>
          <w:rFonts w:ascii="Times New Roman" w:eastAsiaTheme="minorHAnsi" w:hAnsi="Times New Roman" w:cs="Times New Roman"/>
          <w:lang w:bidi="ar-SA"/>
        </w:rPr>
        <w:t xml:space="preserve">to exclude distant </w:t>
      </w:r>
      <w:r w:rsidRPr="00721DDC">
        <w:rPr>
          <w:rFonts w:ascii="Times New Roman" w:eastAsiaTheme="minorHAnsi" w:hAnsi="Times New Roman" w:cs="Times New Roman"/>
          <w:lang w:bidi="ar-SA"/>
        </w:rPr>
        <w:t>metastasis</w:t>
      </w:r>
      <w:r w:rsidR="004949AE" w:rsidRPr="00721DDC">
        <w:rPr>
          <w:rFonts w:ascii="Times New Roman" w:eastAsiaTheme="minorHAnsi" w:hAnsi="Times New Roman" w:cs="Times New Roman"/>
          <w:lang w:bidi="ar-SA"/>
        </w:rPr>
        <w:t>.</w:t>
      </w:r>
    </w:p>
    <w:p w:rsidR="00CD3045" w:rsidRPr="00721DDC" w:rsidRDefault="00CD3045" w:rsidP="00721DDC">
      <w:pPr>
        <w:autoSpaceDE w:val="0"/>
        <w:autoSpaceDN w:val="0"/>
        <w:bidi w:val="0"/>
        <w:adjustRightInd w:val="0"/>
        <w:snapToGrid w:val="0"/>
        <w:spacing w:after="0" w:line="240" w:lineRule="auto"/>
        <w:rPr>
          <w:rFonts w:ascii="Times New Roman" w:hAnsi="Times New Roman" w:cs="Times New Roman"/>
          <w:b/>
          <w:bCs/>
        </w:rPr>
      </w:pPr>
      <w:r w:rsidRPr="00721DDC">
        <w:rPr>
          <w:rFonts w:ascii="Times New Roman" w:hAnsi="Times New Roman" w:cs="Times New Roman"/>
          <w:b/>
          <w:bCs/>
        </w:rPr>
        <w:t>Study design:</w:t>
      </w:r>
    </w:p>
    <w:p w:rsidR="00B25DFC" w:rsidRPr="00721DDC" w:rsidRDefault="00CD3045" w:rsidP="00721DDC">
      <w:pPr>
        <w:bidi w:val="0"/>
        <w:snapToGrid w:val="0"/>
        <w:spacing w:after="0" w:line="240" w:lineRule="auto"/>
        <w:ind w:firstLine="425"/>
        <w:rPr>
          <w:rFonts w:ascii="Times New Roman" w:eastAsia="Times New Roman" w:hAnsi="Times New Roman" w:cs="Times New Roman"/>
          <w:lang w:bidi="ar-SA"/>
        </w:rPr>
      </w:pPr>
      <w:r w:rsidRPr="00721DDC">
        <w:rPr>
          <w:rFonts w:ascii="Times New Roman" w:eastAsia="Times New Roman" w:hAnsi="Times New Roman" w:cs="Times New Roman"/>
          <w:lang w:bidi="ar-SA"/>
        </w:rPr>
        <w:t>The primary objective was to evaluate the efficacy and toxicity of CCRth with weekly docetaxel and cisplatin in patients with locally advanced HNSCC</w:t>
      </w:r>
      <w:r w:rsidR="00935D0E" w:rsidRPr="00721DDC">
        <w:rPr>
          <w:rFonts w:ascii="Times New Roman" w:eastAsia="Times New Roman" w:hAnsi="Times New Roman" w:cs="Times New Roman"/>
          <w:lang w:bidi="ar-SA"/>
        </w:rPr>
        <w:t xml:space="preserve">. </w:t>
      </w:r>
      <w:r w:rsidR="005B01E8" w:rsidRPr="00721DDC">
        <w:rPr>
          <w:rFonts w:ascii="Times New Roman" w:eastAsia="Times New Roman" w:hAnsi="Times New Roman" w:cs="Times New Roman"/>
          <w:lang w:bidi="ar-SA"/>
        </w:rPr>
        <w:t>W</w:t>
      </w:r>
      <w:r w:rsidR="00040147" w:rsidRPr="00721DDC">
        <w:rPr>
          <w:rFonts w:ascii="Times New Roman" w:eastAsia="Times New Roman" w:hAnsi="Times New Roman" w:cs="Times New Roman"/>
          <w:lang w:bidi="ar-SA"/>
        </w:rPr>
        <w:t>eekly cisplatin</w:t>
      </w:r>
      <w:r w:rsidR="00D52F98">
        <w:rPr>
          <w:rFonts w:ascii="Times New Roman" w:eastAsia="Times New Roman" w:hAnsi="Times New Roman" w:cs="Times New Roman"/>
          <w:lang w:bidi="ar-SA"/>
        </w:rPr>
        <w:t xml:space="preserve"> </w:t>
      </w:r>
      <w:r w:rsidR="00040147" w:rsidRPr="00721DDC">
        <w:rPr>
          <w:rFonts w:ascii="Times New Roman" w:eastAsia="Times New Roman" w:hAnsi="Times New Roman" w:cs="Times New Roman"/>
          <w:lang w:bidi="ar-SA"/>
        </w:rPr>
        <w:t>(20mg/m</w:t>
      </w:r>
      <w:r w:rsidR="00040147" w:rsidRPr="00721DDC">
        <w:rPr>
          <w:rFonts w:ascii="Times New Roman" w:eastAsia="Times New Roman" w:hAnsi="Times New Roman" w:cs="Times New Roman"/>
          <w:vertAlign w:val="superscript"/>
          <w:lang w:bidi="ar-SA"/>
        </w:rPr>
        <w:t>2</w:t>
      </w:r>
      <w:r w:rsidR="00040147" w:rsidRPr="00721DDC">
        <w:rPr>
          <w:rFonts w:ascii="Times New Roman" w:eastAsia="Times New Roman" w:hAnsi="Times New Roman" w:cs="Times New Roman"/>
          <w:lang w:bidi="ar-SA"/>
        </w:rPr>
        <w:t>)</w:t>
      </w:r>
      <w:r w:rsidR="00F1623F" w:rsidRPr="00721DDC">
        <w:rPr>
          <w:rFonts w:ascii="Times New Roman" w:eastAsia="Times New Roman" w:hAnsi="Times New Roman" w:cs="Times New Roman"/>
          <w:lang w:bidi="ar-SA"/>
        </w:rPr>
        <w:t xml:space="preserve"> and </w:t>
      </w:r>
      <w:r w:rsidR="00040147" w:rsidRPr="00721DDC">
        <w:rPr>
          <w:rFonts w:ascii="Times New Roman" w:eastAsia="Times New Roman" w:hAnsi="Times New Roman" w:cs="Times New Roman"/>
          <w:lang w:bidi="ar-SA"/>
        </w:rPr>
        <w:t xml:space="preserve">docetaxel </w:t>
      </w:r>
      <w:r w:rsidR="005C2FDB" w:rsidRPr="00721DDC">
        <w:rPr>
          <w:rFonts w:ascii="Times New Roman" w:eastAsia="Times New Roman" w:hAnsi="Times New Roman" w:cs="Times New Roman"/>
          <w:lang w:bidi="ar-SA"/>
        </w:rPr>
        <w:t xml:space="preserve">(Taxotere, Sanoﬁ-Aventis Spain) </w:t>
      </w:r>
      <w:r w:rsidR="00040147" w:rsidRPr="00721DDC">
        <w:rPr>
          <w:rFonts w:ascii="Times New Roman" w:eastAsia="Times New Roman" w:hAnsi="Times New Roman" w:cs="Times New Roman"/>
          <w:lang w:bidi="ar-SA"/>
        </w:rPr>
        <w:t>(20 mg/m</w:t>
      </w:r>
      <w:r w:rsidR="00040147" w:rsidRPr="00721DDC">
        <w:rPr>
          <w:rFonts w:ascii="Times New Roman" w:eastAsia="Times New Roman" w:hAnsi="Times New Roman" w:cs="Times New Roman"/>
          <w:vertAlign w:val="superscript"/>
          <w:lang w:bidi="ar-SA"/>
        </w:rPr>
        <w:t>2</w:t>
      </w:r>
      <w:r w:rsidR="00040147" w:rsidRPr="00721DDC">
        <w:rPr>
          <w:rFonts w:ascii="Times New Roman" w:eastAsia="Times New Roman" w:hAnsi="Times New Roman" w:cs="Times New Roman"/>
          <w:lang w:bidi="ar-SA"/>
        </w:rPr>
        <w:t xml:space="preserve">) </w:t>
      </w:r>
      <w:r w:rsidR="005B01E8" w:rsidRPr="00721DDC">
        <w:rPr>
          <w:rFonts w:ascii="Times New Roman" w:eastAsia="Times New Roman" w:hAnsi="Times New Roman" w:cs="Times New Roman"/>
          <w:lang w:bidi="ar-SA"/>
        </w:rPr>
        <w:t>were given over an hour infusion and 30 min before Rth</w:t>
      </w:r>
      <w:r w:rsidR="005C2FDB" w:rsidRPr="00721DDC">
        <w:rPr>
          <w:rFonts w:ascii="Times New Roman" w:eastAsia="Times New Roman" w:hAnsi="Times New Roman" w:cs="Times New Roman"/>
          <w:lang w:bidi="ar-SA"/>
        </w:rPr>
        <w:t xml:space="preserve"> All patients received a 6MV photon conventionally fractionated RT until a total tumor dose of 70Gy and a total nodal dose of 50GY in case of microscopic disease. Incase of clinically positive lymph nodes, an electron beam (9-12MeV) was used to increase the dose to the posterior cervical nodes after 50Gy without allowing further dose to the spinal cord. Treatment of the primary tumor and gross nodal disease continued via shrinking field’s to a total dose of 66Gy.</w:t>
      </w:r>
    </w:p>
    <w:p w:rsidR="005C2FDB" w:rsidRPr="00721DDC" w:rsidRDefault="0003271F" w:rsidP="00721DDC">
      <w:pPr>
        <w:bidi w:val="0"/>
        <w:snapToGrid w:val="0"/>
        <w:spacing w:after="0" w:line="240" w:lineRule="auto"/>
        <w:rPr>
          <w:rFonts w:ascii="Times New Roman" w:eastAsia="Times New Roman" w:hAnsi="Times New Roman" w:cs="Times New Roman"/>
          <w:b/>
          <w:bCs/>
          <w:lang w:bidi="ar-SA"/>
        </w:rPr>
      </w:pPr>
      <w:r w:rsidRPr="00721DDC">
        <w:rPr>
          <w:rFonts w:ascii="Times New Roman" w:eastAsia="Times New Roman" w:hAnsi="Times New Roman" w:cs="Times New Roman"/>
          <w:b/>
          <w:bCs/>
          <w:lang w:bidi="ar-SA"/>
        </w:rPr>
        <w:t xml:space="preserve">Treatment Response and Adverse Events </w:t>
      </w:r>
      <w:r w:rsidR="005C2FDB" w:rsidRPr="00721DDC">
        <w:rPr>
          <w:rFonts w:ascii="Times New Roman" w:eastAsia="Times New Roman" w:hAnsi="Times New Roman" w:cs="Times New Roman"/>
          <w:b/>
          <w:bCs/>
          <w:lang w:bidi="ar-SA"/>
        </w:rPr>
        <w:t>Assessments:</w:t>
      </w:r>
    </w:p>
    <w:p w:rsidR="00B25DFC" w:rsidRPr="00721DDC" w:rsidRDefault="005C2FDB" w:rsidP="00721DDC">
      <w:pPr>
        <w:bidi w:val="0"/>
        <w:snapToGrid w:val="0"/>
        <w:spacing w:after="0" w:line="240" w:lineRule="auto"/>
        <w:ind w:firstLine="425"/>
        <w:rPr>
          <w:rFonts w:ascii="Times New Roman" w:eastAsia="Times New Roman" w:hAnsi="Times New Roman" w:cs="Times New Roman"/>
          <w:lang w:bidi="ar-SA"/>
        </w:rPr>
      </w:pPr>
      <w:r w:rsidRPr="00721DDC">
        <w:rPr>
          <w:rFonts w:ascii="Times New Roman" w:eastAsia="Times New Roman" w:hAnsi="Times New Roman" w:cs="Times New Roman"/>
          <w:lang w:bidi="ar-SA"/>
        </w:rPr>
        <w:t xml:space="preserve">Objective response and adverse events were assessed through </w:t>
      </w:r>
      <w:r w:rsidR="0003271F" w:rsidRPr="00721DDC">
        <w:rPr>
          <w:rFonts w:ascii="Times New Roman" w:eastAsia="Times New Roman" w:hAnsi="Times New Roman" w:cs="Times New Roman"/>
          <w:lang w:bidi="ar-SA"/>
        </w:rPr>
        <w:t xml:space="preserve">both </w:t>
      </w:r>
      <w:r w:rsidRPr="00721DDC">
        <w:rPr>
          <w:rFonts w:ascii="Times New Roman" w:eastAsia="Times New Roman" w:hAnsi="Times New Roman" w:cs="Times New Roman"/>
          <w:lang w:bidi="ar-SA"/>
        </w:rPr>
        <w:t>the RECIST criteria</w:t>
      </w:r>
      <w:hyperlink w:anchor="_ENREF_11" w:tooltip="Eisenhauer, 2009 #31" w:history="1">
        <w:r w:rsidR="008B1645" w:rsidRPr="00721DDC">
          <w:rPr>
            <w:rFonts w:ascii="Times New Roman" w:eastAsia="Times New Roman" w:hAnsi="Times New Roman" w:cs="Times New Roman"/>
            <w:lang w:bidi="ar-SA"/>
          </w:rPr>
          <w:fldChar w:fldCharType="begin"/>
        </w:r>
        <w:r w:rsidR="0015090B" w:rsidRPr="00721DDC">
          <w:rPr>
            <w:rFonts w:ascii="Times New Roman" w:eastAsia="Times New Roman" w:hAnsi="Times New Roman" w:cs="Times New Roman"/>
            <w:lang w:bidi="ar-SA"/>
          </w:rPr>
          <w:instrText xml:space="preserve"> ADDIN EN.CITE &lt;EndNote&gt;&lt;Cite&gt;&lt;Author&gt;Eisenhauer&lt;/Author&gt;&lt;Year&gt;2009&lt;/Year&gt;&lt;RecNum&gt;31&lt;/RecNum&gt;&lt;DisplayText&gt;&lt;style face="superscript"&gt;11&lt;/style&gt;&lt;/DisplayText&gt;&lt;record&gt;&lt;rec-number&gt;31&lt;/rec-number&gt;&lt;foreign-keys&gt;&lt;key app="EN" db-id="05svddxs5a90x8esp2dxp5sgwrvds029seet"&gt;31&lt;/key&gt;&lt;/foreign-keys&gt;&lt;ref-type name="Journal Article"&gt;17&lt;/ref-type&gt;&lt;contributors&gt;&lt;authors&gt;&lt;author&gt;Eisenhauer, EA1&lt;/author&gt;&lt;author&gt;Therasse, Patrick&lt;/author&gt;&lt;author&gt;Bogaerts, Jan&lt;/author&gt;&lt;author&gt;Schwartz, LH&lt;/author&gt;&lt;author&gt;Sargent, D&lt;/author&gt;&lt;author&gt;Ford, Robert&lt;/author&gt;&lt;author&gt;Dancey, J&lt;/author&gt;&lt;author&gt;Arbuck, S&lt;/author&gt;&lt;author&gt;Gwyther, S&lt;/author&gt;&lt;author&gt;Mooney, M&lt;/author&gt;&lt;/authors&gt;&lt;/contributors&gt;&lt;titles&gt;&lt;title&gt;New response evaluation criteria in solid tumours: revised RECIST guideline (version 1.1)&lt;/title&gt;&lt;secondary-title&gt;European journal of cancer&lt;/secondary-title&gt;&lt;/titles&gt;&lt;periodical&gt;&lt;full-title&gt;European journal of cancer&lt;/full-title&gt;&lt;/periodical&gt;&lt;pages&gt;228-247&lt;/pages&gt;&lt;volume&gt;45&lt;/volume&gt;&lt;number&gt;2&lt;/number&gt;&lt;dates&gt;&lt;year&gt;2009&lt;/year&gt;&lt;/dates&gt;&lt;isbn&gt;0959-8049&lt;/isbn&gt;&lt;urls&gt;&lt;/urls&gt;&lt;/record&gt;&lt;/Cite&gt;&lt;/EndNote&gt;</w:instrText>
        </w:r>
        <w:r w:rsidR="008B1645" w:rsidRPr="00721DDC">
          <w:rPr>
            <w:rFonts w:ascii="Times New Roman" w:eastAsia="Times New Roman" w:hAnsi="Times New Roman" w:cs="Times New Roman"/>
            <w:lang w:bidi="ar-SA"/>
          </w:rPr>
          <w:fldChar w:fldCharType="separate"/>
        </w:r>
        <w:r w:rsidR="0015090B" w:rsidRPr="00721DDC">
          <w:rPr>
            <w:rFonts w:ascii="Times New Roman" w:eastAsia="Times New Roman" w:hAnsi="Times New Roman" w:cs="Times New Roman"/>
            <w:noProof/>
            <w:vertAlign w:val="superscript"/>
            <w:lang w:bidi="ar-SA"/>
          </w:rPr>
          <w:t>11</w:t>
        </w:r>
        <w:r w:rsidR="008B1645" w:rsidRPr="00721DDC">
          <w:rPr>
            <w:rFonts w:ascii="Times New Roman" w:eastAsia="Times New Roman" w:hAnsi="Times New Roman" w:cs="Times New Roman"/>
            <w:lang w:bidi="ar-SA"/>
          </w:rPr>
          <w:fldChar w:fldCharType="end"/>
        </w:r>
      </w:hyperlink>
      <w:r w:rsidRPr="00721DDC">
        <w:rPr>
          <w:rFonts w:ascii="Times New Roman" w:eastAsia="Times New Roman" w:hAnsi="Times New Roman" w:cs="Times New Roman"/>
          <w:lang w:bidi="ar-SA"/>
        </w:rPr>
        <w:t>, and the National Cancer Institute Common Tox</w:t>
      </w:r>
      <w:r w:rsidR="0050750F" w:rsidRPr="00721DDC">
        <w:rPr>
          <w:rFonts w:ascii="Times New Roman" w:eastAsia="Times New Roman" w:hAnsi="Times New Roman" w:cs="Times New Roman"/>
          <w:lang w:bidi="ar-SA"/>
        </w:rPr>
        <w:t>icity Criteria (NCI CTCAE) v2.0</w:t>
      </w:r>
      <w:r w:rsidRPr="00721DDC">
        <w:rPr>
          <w:rFonts w:ascii="Times New Roman" w:eastAsia="Times New Roman" w:hAnsi="Times New Roman" w:cs="Times New Roman"/>
          <w:lang w:bidi="ar-SA"/>
        </w:rPr>
        <w:t xml:space="preserve">. </w:t>
      </w:r>
      <w:r w:rsidR="00700BEE" w:rsidRPr="00721DDC">
        <w:rPr>
          <w:rFonts w:ascii="Times New Roman" w:eastAsia="Times New Roman" w:hAnsi="Times New Roman" w:cs="Times New Roman"/>
          <w:lang w:bidi="ar-SA"/>
        </w:rPr>
        <w:t>Patients’</w:t>
      </w:r>
      <w:r w:rsidRPr="00721DDC">
        <w:rPr>
          <w:rFonts w:ascii="Times New Roman" w:eastAsia="Times New Roman" w:hAnsi="Times New Roman" w:cs="Times New Roman"/>
          <w:lang w:bidi="ar-SA"/>
        </w:rPr>
        <w:t xml:space="preserve"> evaluation was done on a weekly bases by history, physical ex</w:t>
      </w:r>
      <w:r w:rsidR="0003271F" w:rsidRPr="00721DDC">
        <w:rPr>
          <w:rFonts w:ascii="Times New Roman" w:eastAsia="Times New Roman" w:hAnsi="Times New Roman" w:cs="Times New Roman"/>
          <w:lang w:bidi="ar-SA"/>
        </w:rPr>
        <w:t xml:space="preserve">amination, documentation of ECOG </w:t>
      </w:r>
      <w:r w:rsidRPr="00721DDC">
        <w:rPr>
          <w:rFonts w:ascii="Times New Roman" w:eastAsia="Times New Roman" w:hAnsi="Times New Roman" w:cs="Times New Roman"/>
          <w:lang w:bidi="ar-SA"/>
        </w:rPr>
        <w:t>and toxicity evaluation. Laboratory testing</w:t>
      </w:r>
      <w:r w:rsidR="00D52F98">
        <w:rPr>
          <w:rFonts w:ascii="Times New Roman" w:eastAsia="Times New Roman" w:hAnsi="Times New Roman" w:cs="Times New Roman"/>
          <w:lang w:bidi="ar-SA"/>
        </w:rPr>
        <w:t xml:space="preserve"> </w:t>
      </w:r>
      <w:r w:rsidRPr="00721DDC">
        <w:rPr>
          <w:rFonts w:ascii="Times New Roman" w:eastAsia="Times New Roman" w:hAnsi="Times New Roman" w:cs="Times New Roman"/>
          <w:lang w:bidi="ar-SA"/>
        </w:rPr>
        <w:t xml:space="preserve">was carried out at every other week and more often as indicated. The response evaluation was performed 4-6 weeks after the completion of </w:t>
      </w:r>
      <w:r w:rsidRPr="00721DDC">
        <w:rPr>
          <w:rFonts w:ascii="Times New Roman" w:hAnsi="Times New Roman" w:cs="Times New Roman"/>
        </w:rPr>
        <w:t>CCRT</w:t>
      </w:r>
      <w:r w:rsidR="00700BEE" w:rsidRPr="00721DDC">
        <w:rPr>
          <w:rFonts w:ascii="Times New Roman" w:hAnsi="Times New Roman" w:cs="Times New Roman"/>
        </w:rPr>
        <w:t xml:space="preserve"> by </w:t>
      </w:r>
      <w:r w:rsidR="00700BEE" w:rsidRPr="00721DDC">
        <w:rPr>
          <w:rFonts w:ascii="Times New Roman" w:eastAsia="Times New Roman" w:hAnsi="Times New Roman" w:cs="Times New Roman"/>
          <w:lang w:bidi="ar-SA"/>
        </w:rPr>
        <w:t>h</w:t>
      </w:r>
      <w:r w:rsidRPr="00721DDC">
        <w:rPr>
          <w:rFonts w:ascii="Times New Roman" w:eastAsia="Times New Roman" w:hAnsi="Times New Roman" w:cs="Times New Roman"/>
          <w:lang w:bidi="ar-SA"/>
        </w:rPr>
        <w:t xml:space="preserve">ead and neck imaging (CT/MRI) </w:t>
      </w:r>
      <w:r w:rsidR="00700BEE" w:rsidRPr="00721DDC">
        <w:rPr>
          <w:rFonts w:ascii="Times New Roman" w:eastAsia="Times New Roman" w:hAnsi="Times New Roman" w:cs="Times New Roman"/>
          <w:lang w:bidi="ar-SA"/>
        </w:rPr>
        <w:t xml:space="preserve">and upper </w:t>
      </w:r>
      <w:r w:rsidR="0003271F" w:rsidRPr="00721DDC">
        <w:rPr>
          <w:rFonts w:ascii="Times New Roman" w:eastAsia="Times New Roman" w:hAnsi="Times New Roman" w:cs="Times New Roman"/>
          <w:lang w:bidi="ar-SA"/>
        </w:rPr>
        <w:t xml:space="preserve">endoscopy. </w:t>
      </w:r>
      <w:r w:rsidR="00CB68D8" w:rsidRPr="00721DDC">
        <w:rPr>
          <w:rFonts w:ascii="Times New Roman" w:eastAsia="Times New Roman" w:hAnsi="Times New Roman" w:cs="Times New Roman"/>
          <w:lang w:bidi="ar-SA"/>
        </w:rPr>
        <w:t>Biopsy was</w:t>
      </w:r>
      <w:r w:rsidR="00B25DFC" w:rsidRPr="00721DDC">
        <w:rPr>
          <w:rFonts w:ascii="Times New Roman" w:eastAsia="Times New Roman" w:hAnsi="Times New Roman" w:cs="Times New Roman"/>
          <w:lang w:bidi="ar-SA"/>
        </w:rPr>
        <w:t xml:space="preserve"> performed if there was clinical</w:t>
      </w:r>
      <w:r w:rsidR="00D52F98">
        <w:rPr>
          <w:rFonts w:ascii="Times New Roman" w:eastAsia="Times New Roman" w:hAnsi="Times New Roman" w:cs="Times New Roman"/>
          <w:lang w:bidi="ar-SA"/>
        </w:rPr>
        <w:t xml:space="preserve"> </w:t>
      </w:r>
      <w:r w:rsidR="00B25DFC" w:rsidRPr="00721DDC">
        <w:rPr>
          <w:rFonts w:ascii="Times New Roman" w:eastAsia="Times New Roman" w:hAnsi="Times New Roman" w:cs="Times New Roman"/>
          <w:lang w:bidi="ar-SA"/>
        </w:rPr>
        <w:lastRenderedPageBreak/>
        <w:t>evidence of residual tumor.</w:t>
      </w:r>
      <w:r w:rsidR="00D52F98">
        <w:rPr>
          <w:rFonts w:ascii="Times New Roman" w:eastAsia="Times New Roman" w:hAnsi="Times New Roman" w:cs="Times New Roman"/>
          <w:lang w:bidi="ar-SA"/>
        </w:rPr>
        <w:t xml:space="preserve"> </w:t>
      </w:r>
      <w:r w:rsidR="00B25DFC" w:rsidRPr="00721DDC">
        <w:rPr>
          <w:rFonts w:ascii="Times New Roman" w:eastAsia="Times New Roman" w:hAnsi="Times New Roman" w:cs="Times New Roman"/>
          <w:lang w:bidi="ar-SA"/>
        </w:rPr>
        <w:t>Chest X-ray was annually performed or when it was clinically indicated.</w:t>
      </w:r>
      <w:r w:rsidR="00D52F98">
        <w:rPr>
          <w:rFonts w:ascii="Times New Roman" w:eastAsia="Times New Roman" w:hAnsi="Times New Roman" w:cs="Times New Roman"/>
          <w:lang w:bidi="ar-SA"/>
        </w:rPr>
        <w:t xml:space="preserve"> </w:t>
      </w:r>
      <w:r w:rsidR="0003271F" w:rsidRPr="00721DDC">
        <w:rPr>
          <w:rFonts w:ascii="Times New Roman" w:eastAsia="Times New Roman" w:hAnsi="Times New Roman" w:cs="Times New Roman"/>
          <w:lang w:bidi="ar-SA"/>
        </w:rPr>
        <w:t>Finally, p</w:t>
      </w:r>
      <w:r w:rsidR="009C0A0C" w:rsidRPr="00721DDC">
        <w:rPr>
          <w:rFonts w:ascii="Times New Roman" w:eastAsia="Times New Roman" w:hAnsi="Times New Roman" w:cs="Times New Roman"/>
          <w:lang w:bidi="ar-SA"/>
        </w:rPr>
        <w:t>atients were monitored monthly for</w:t>
      </w:r>
      <w:r w:rsidR="0003271F" w:rsidRPr="00721DDC">
        <w:rPr>
          <w:rFonts w:ascii="Times New Roman" w:eastAsia="Times New Roman" w:hAnsi="Times New Roman" w:cs="Times New Roman"/>
          <w:lang w:bidi="ar-SA"/>
        </w:rPr>
        <w:t xml:space="preserve"> detection of</w:t>
      </w:r>
      <w:r w:rsidR="009C0A0C" w:rsidRPr="00721DDC">
        <w:rPr>
          <w:rFonts w:ascii="Times New Roman" w:eastAsia="Times New Roman" w:hAnsi="Times New Roman" w:cs="Times New Roman"/>
          <w:lang w:bidi="ar-SA"/>
        </w:rPr>
        <w:t xml:space="preserve"> recurrence in the first year, every 2 months in the second year, every 3 months in the third year,</w:t>
      </w:r>
      <w:r w:rsidR="00D52F98">
        <w:rPr>
          <w:rFonts w:ascii="Times New Roman" w:eastAsia="Times New Roman" w:hAnsi="Times New Roman" w:cs="Times New Roman"/>
          <w:lang w:bidi="ar-SA"/>
        </w:rPr>
        <w:t xml:space="preserve"> </w:t>
      </w:r>
      <w:r w:rsidR="009C0A0C" w:rsidRPr="00721DDC">
        <w:rPr>
          <w:rFonts w:ascii="Times New Roman" w:eastAsia="Times New Roman" w:hAnsi="Times New Roman" w:cs="Times New Roman"/>
          <w:lang w:bidi="ar-SA"/>
        </w:rPr>
        <w:t>and every 6 months thereafter until death or data censoring.</w:t>
      </w:r>
    </w:p>
    <w:p w:rsidR="00EE22D8" w:rsidRPr="00721DDC" w:rsidRDefault="00EE22D8" w:rsidP="00721DDC">
      <w:pPr>
        <w:pStyle w:val="NoSpacing"/>
        <w:bidi w:val="0"/>
        <w:snapToGrid w:val="0"/>
        <w:rPr>
          <w:rFonts w:ascii="Times New Roman" w:hAnsi="Times New Roman" w:cs="Times New Roman"/>
          <w:b/>
          <w:bCs/>
        </w:rPr>
      </w:pPr>
      <w:r w:rsidRPr="00721DDC">
        <w:rPr>
          <w:rFonts w:ascii="Times New Roman" w:hAnsi="Times New Roman" w:cs="Times New Roman"/>
          <w:b/>
          <w:bCs/>
        </w:rPr>
        <w:t>Statistical methods of analysis:</w:t>
      </w:r>
    </w:p>
    <w:p w:rsidR="000D4C79" w:rsidRPr="00721DDC" w:rsidRDefault="00416131"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We used SPSS version 21 for windows (SPSS Inc, Chicago,</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IL, USA) software.</w:t>
      </w:r>
      <w:r w:rsidRPr="00721DDC">
        <w:rPr>
          <w:rFonts w:ascii="Times New Roman" w:eastAsiaTheme="minorHAnsi" w:hAnsi="Times New Roman" w:cs="Times New Roman"/>
          <w:lang w:bidi="ar-EG"/>
        </w:rPr>
        <w:t xml:space="preserve"> Categorical variables were analyzed by the use of Fisher’s exact test and continuous variables were analyzed by Wilcoxon test. </w:t>
      </w:r>
      <w:r w:rsidR="007D6C86" w:rsidRPr="00721DDC">
        <w:rPr>
          <w:rFonts w:ascii="Times New Roman" w:eastAsiaTheme="minorHAnsi" w:hAnsi="Times New Roman" w:cs="Times New Roman"/>
          <w:lang w:bidi="ar-SA"/>
        </w:rPr>
        <w:t xml:space="preserve">The primary endpoint was </w:t>
      </w:r>
      <w:r w:rsidR="00BA3117" w:rsidRPr="00721DDC">
        <w:rPr>
          <w:rFonts w:ascii="Times New Roman" w:eastAsiaTheme="minorHAnsi" w:hAnsi="Times New Roman" w:cs="Times New Roman"/>
          <w:lang w:bidi="ar-SA"/>
        </w:rPr>
        <w:t xml:space="preserve">evaluation of the </w:t>
      </w:r>
      <w:r w:rsidR="007D6C86" w:rsidRPr="00721DDC">
        <w:rPr>
          <w:rFonts w:ascii="Times New Roman" w:eastAsiaTheme="minorHAnsi" w:hAnsi="Times New Roman" w:cs="Times New Roman"/>
          <w:lang w:bidi="ar-SA"/>
        </w:rPr>
        <w:t>objective response, and secondary</w:t>
      </w:r>
      <w:r w:rsidR="00D52F98">
        <w:rPr>
          <w:rFonts w:ascii="Times New Roman" w:eastAsiaTheme="minorHAnsi" w:hAnsi="Times New Roman" w:cs="Times New Roman"/>
          <w:lang w:bidi="ar-SA"/>
        </w:rPr>
        <w:t xml:space="preserve"> </w:t>
      </w:r>
      <w:r w:rsidR="007D6C86" w:rsidRPr="00721DDC">
        <w:rPr>
          <w:rFonts w:ascii="Times New Roman" w:eastAsiaTheme="minorHAnsi" w:hAnsi="Times New Roman" w:cs="Times New Roman"/>
          <w:lang w:bidi="ar-SA"/>
        </w:rPr>
        <w:t xml:space="preserve">endpoints were </w:t>
      </w:r>
      <w:r w:rsidR="00BA3117" w:rsidRPr="00721DDC">
        <w:rPr>
          <w:rFonts w:ascii="Times New Roman" w:eastAsiaTheme="minorHAnsi" w:hAnsi="Times New Roman" w:cs="Times New Roman"/>
          <w:lang w:bidi="ar-SA"/>
        </w:rPr>
        <w:t xml:space="preserve">evaluating </w:t>
      </w:r>
      <w:r w:rsidR="00BC3E27" w:rsidRPr="00721DDC">
        <w:rPr>
          <w:rFonts w:ascii="Times New Roman" w:eastAsiaTheme="minorHAnsi" w:hAnsi="Times New Roman" w:cs="Times New Roman"/>
          <w:lang w:bidi="ar-SA"/>
        </w:rPr>
        <w:t>response rate (RR)</w:t>
      </w:r>
      <w:r w:rsidR="007D6C86" w:rsidRPr="00721DDC">
        <w:rPr>
          <w:rFonts w:ascii="Times New Roman" w:eastAsiaTheme="minorHAnsi" w:hAnsi="Times New Roman" w:cs="Times New Roman"/>
          <w:lang w:bidi="ar-SA"/>
        </w:rPr>
        <w:t>, progression-free</w:t>
      </w:r>
      <w:r w:rsidR="00D52F98">
        <w:rPr>
          <w:rFonts w:ascii="Times New Roman" w:eastAsiaTheme="minorHAnsi" w:hAnsi="Times New Roman" w:cs="Times New Roman"/>
          <w:lang w:bidi="ar-SA"/>
        </w:rPr>
        <w:t xml:space="preserve"> </w:t>
      </w:r>
      <w:r w:rsidR="007D6C86" w:rsidRPr="00721DDC">
        <w:rPr>
          <w:rFonts w:ascii="Times New Roman" w:eastAsiaTheme="minorHAnsi" w:hAnsi="Times New Roman" w:cs="Times New Roman"/>
          <w:lang w:bidi="ar-SA"/>
        </w:rPr>
        <w:t xml:space="preserve">survival (PFS), and </w:t>
      </w:r>
      <w:r w:rsidRPr="00721DDC">
        <w:rPr>
          <w:rFonts w:ascii="Times New Roman" w:eastAsiaTheme="minorHAnsi" w:hAnsi="Times New Roman" w:cs="Times New Roman"/>
          <w:lang w:bidi="ar-SA"/>
        </w:rPr>
        <w:t>OS</w:t>
      </w:r>
      <w:r w:rsidR="007D6C8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Pr="00721DDC">
        <w:rPr>
          <w:rFonts w:ascii="Times New Roman" w:eastAsia="Times New Roman" w:hAnsi="Times New Roman" w:cs="Times New Roman"/>
          <w:lang w:bidi="ar-SA"/>
        </w:rPr>
        <w:t>The PFS</w:t>
      </w:r>
      <w:r w:rsidR="00BA3117" w:rsidRPr="00721DDC">
        <w:rPr>
          <w:rFonts w:ascii="Times New Roman" w:eastAsia="Times New Roman" w:hAnsi="Times New Roman" w:cs="Times New Roman"/>
          <w:lang w:bidi="ar-SA"/>
        </w:rPr>
        <w:t xml:space="preserve"> was defined as the time from the initiation of treatment to the date</w:t>
      </w:r>
      <w:r w:rsidR="00D52F98">
        <w:rPr>
          <w:rFonts w:ascii="Times New Roman" w:eastAsia="Times New Roman" w:hAnsi="Times New Roman" w:cs="Times New Roman"/>
          <w:lang w:bidi="ar-SA"/>
        </w:rPr>
        <w:t xml:space="preserve"> </w:t>
      </w:r>
      <w:r w:rsidR="00BA3117" w:rsidRPr="00721DDC">
        <w:rPr>
          <w:rFonts w:ascii="Times New Roman" w:eastAsia="Times New Roman" w:hAnsi="Times New Roman" w:cs="Times New Roman"/>
          <w:lang w:bidi="ar-SA"/>
        </w:rPr>
        <w:t>of first observation of progressive disease or the date of death</w:t>
      </w:r>
      <w:r w:rsidRPr="00721DDC">
        <w:rPr>
          <w:rFonts w:ascii="Times New Roman" w:eastAsia="Times New Roman" w:hAnsi="Times New Roman" w:cs="Times New Roman"/>
          <w:lang w:bidi="ar-SA"/>
        </w:rPr>
        <w:t>. While, OS</w:t>
      </w:r>
      <w:r w:rsidR="00BA3117" w:rsidRPr="00721DDC">
        <w:rPr>
          <w:rFonts w:ascii="Times New Roman" w:eastAsia="Times New Roman" w:hAnsi="Times New Roman" w:cs="Times New Roman"/>
          <w:lang w:bidi="ar-SA"/>
        </w:rPr>
        <w:t xml:space="preserve"> was defined as the </w:t>
      </w:r>
      <w:r w:rsidRPr="00721DDC">
        <w:rPr>
          <w:rFonts w:ascii="Times New Roman" w:eastAsia="Times New Roman" w:hAnsi="Times New Roman" w:cs="Times New Roman"/>
          <w:lang w:bidi="ar-SA"/>
        </w:rPr>
        <w:t xml:space="preserve">time </w:t>
      </w:r>
      <w:r w:rsidR="00BA3117" w:rsidRPr="00721DDC">
        <w:rPr>
          <w:rFonts w:ascii="Times New Roman" w:eastAsia="Times New Roman" w:hAnsi="Times New Roman" w:cs="Times New Roman"/>
          <w:lang w:bidi="ar-SA"/>
        </w:rPr>
        <w:t xml:space="preserve">from </w:t>
      </w:r>
      <w:r w:rsidRPr="00721DDC">
        <w:rPr>
          <w:rFonts w:ascii="Times New Roman" w:eastAsia="Times New Roman" w:hAnsi="Times New Roman" w:cs="Times New Roman"/>
          <w:lang w:bidi="ar-SA"/>
        </w:rPr>
        <w:t xml:space="preserve">date of treatment </w:t>
      </w:r>
      <w:r w:rsidR="00BA3117" w:rsidRPr="00721DDC">
        <w:rPr>
          <w:rFonts w:ascii="Times New Roman" w:eastAsia="Times New Roman" w:hAnsi="Times New Roman" w:cs="Times New Roman"/>
          <w:lang w:bidi="ar-SA"/>
        </w:rPr>
        <w:t xml:space="preserve">initiation to </w:t>
      </w:r>
      <w:r w:rsidRPr="00721DDC">
        <w:rPr>
          <w:rFonts w:ascii="Times New Roman" w:eastAsia="Times New Roman" w:hAnsi="Times New Roman" w:cs="Times New Roman"/>
          <w:lang w:bidi="ar-SA"/>
        </w:rPr>
        <w:t xml:space="preserve">the </w:t>
      </w:r>
      <w:r w:rsidR="00BA3117" w:rsidRPr="00721DDC">
        <w:rPr>
          <w:rFonts w:ascii="Times New Roman" w:eastAsia="Times New Roman" w:hAnsi="Times New Roman" w:cs="Times New Roman"/>
          <w:lang w:bidi="ar-SA"/>
        </w:rPr>
        <w:t>death date.</w:t>
      </w:r>
      <w:r w:rsidR="00D52F98">
        <w:rPr>
          <w:rFonts w:ascii="Times New Roman" w:eastAsia="Times New Roman" w:hAnsi="Times New Roman" w:cs="Times New Roman"/>
          <w:lang w:bidi="ar-SA"/>
        </w:rPr>
        <w:t xml:space="preserve"> </w:t>
      </w:r>
      <w:r w:rsidRPr="00721DDC">
        <w:rPr>
          <w:rFonts w:ascii="Times New Roman" w:eastAsiaTheme="minorHAnsi" w:hAnsi="Times New Roman" w:cs="Times New Roman"/>
          <w:lang w:bidi="ar-EG"/>
        </w:rPr>
        <w:t xml:space="preserve">Both PFS and OS were analyzed </w:t>
      </w:r>
      <w:r w:rsidR="00BA3117" w:rsidRPr="00721DDC">
        <w:rPr>
          <w:rFonts w:ascii="Times New Roman" w:eastAsiaTheme="minorHAnsi" w:hAnsi="Times New Roman" w:cs="Times New Roman"/>
          <w:lang w:bidi="ar-EG"/>
        </w:rPr>
        <w:t>according to the Kaplan– Meier method</w:t>
      </w:r>
      <w:r w:rsidR="00B929AE" w:rsidRPr="00721DDC">
        <w:rPr>
          <w:rFonts w:ascii="Times New Roman" w:eastAsiaTheme="minorHAnsi" w:hAnsi="Times New Roman" w:cs="Times New Roman"/>
          <w:lang w:bidi="ar-EG"/>
        </w:rPr>
        <w:t>.</w:t>
      </w:r>
      <w:hyperlink w:anchor="_ENREF_12" w:tooltip="Cox, 1972 #11" w:history="1">
        <w:r w:rsidR="008B1645" w:rsidRPr="00721DDC">
          <w:rPr>
            <w:rFonts w:ascii="Times New Roman" w:eastAsiaTheme="minorHAnsi" w:hAnsi="Times New Roman" w:cs="Times New Roman"/>
            <w:lang w:bidi="ar-EG"/>
          </w:rPr>
          <w:fldChar w:fldCharType="begin"/>
        </w:r>
        <w:r w:rsidR="0015090B" w:rsidRPr="00721DDC">
          <w:rPr>
            <w:rFonts w:ascii="Times New Roman" w:eastAsiaTheme="minorHAnsi" w:hAnsi="Times New Roman" w:cs="Times New Roman"/>
            <w:lang w:bidi="ar-EG"/>
          </w:rPr>
          <w:instrText xml:space="preserve"> ADDIN EN.CITE &lt;EndNote&gt;&lt;Cite&gt;&lt;Author&gt;Cox&lt;/Author&gt;&lt;Year&gt;1972&lt;/Year&gt;&lt;RecNum&gt;11&lt;/RecNum&gt;&lt;DisplayText&gt;&lt;style face="superscript"&gt;12&lt;/style&gt;&lt;/DisplayText&gt;&lt;record&gt;&lt;rec-number&gt;11&lt;/rec-number&gt;&lt;foreign-keys&gt;&lt;key app="EN" db-id="05svddxs5a90x8esp2dxp5sgwrvds029seet"&gt;11&lt;/key&gt;&lt;/foreign-keys&gt;&lt;ref-type name="Journal Article"&gt;17&lt;/ref-type&gt;&lt;contributors&gt;&lt;authors&gt;&lt;author&gt;Cox, D. R.&lt;/author&gt;&lt;/authors&gt;&lt;/contributors&gt;&lt;titles&gt;&lt;title&gt;Regression Models and Life-Tables&lt;/title&gt;&lt;secondary-title&gt;Journal of the Royal Statistical Society. Series B (Methodological)&lt;/secondary-title&gt;&lt;/titles&gt;&lt;periodical&gt;&lt;full-title&gt;Journal of the Royal Statistical Society. Series B (Methodological)&lt;/full-title&gt;&lt;/periodical&gt;&lt;pages&gt;187-220&lt;/pages&gt;&lt;volume&gt;34&lt;/volume&gt;&lt;number&gt;2&lt;/number&gt;&lt;dates&gt;&lt;year&gt;1972&lt;/year&gt;&lt;/dates&gt;&lt;publisher&gt;Wiley&lt;/publisher&gt;&lt;isbn&gt;00359246&lt;/isbn&gt;&lt;urls&gt;&lt;related-urls&gt;&lt;url&gt;http://www.jstor.org/stable/2985181&lt;/url&gt;&lt;/related-urls&gt;&lt;/urls&gt;&lt;custom1&gt;Full publication date: 1972&lt;/custom1&gt;&lt;/record&gt;&lt;/Cite&gt;&lt;/EndNote&gt;</w:instrText>
        </w:r>
        <w:r w:rsidR="008B1645" w:rsidRPr="00721DDC">
          <w:rPr>
            <w:rFonts w:ascii="Times New Roman" w:eastAsiaTheme="minorHAnsi" w:hAnsi="Times New Roman" w:cs="Times New Roman"/>
            <w:lang w:bidi="ar-EG"/>
          </w:rPr>
          <w:fldChar w:fldCharType="separate"/>
        </w:r>
        <w:r w:rsidR="0015090B" w:rsidRPr="00721DDC">
          <w:rPr>
            <w:rFonts w:ascii="Times New Roman" w:eastAsiaTheme="minorHAnsi" w:hAnsi="Times New Roman" w:cs="Times New Roman"/>
            <w:noProof/>
            <w:vertAlign w:val="superscript"/>
            <w:lang w:bidi="ar-EG"/>
          </w:rPr>
          <w:t>12</w:t>
        </w:r>
        <w:r w:rsidR="008B1645" w:rsidRPr="00721DDC">
          <w:rPr>
            <w:rFonts w:ascii="Times New Roman" w:eastAsiaTheme="minorHAnsi" w:hAnsi="Times New Roman" w:cs="Times New Roman"/>
            <w:lang w:bidi="ar-EG"/>
          </w:rPr>
          <w:fldChar w:fldCharType="end"/>
        </w:r>
      </w:hyperlink>
      <w:r w:rsidR="00670A56" w:rsidRPr="00721DDC">
        <w:rPr>
          <w:rFonts w:ascii="Times New Roman" w:hAnsi="Times New Roman" w:cs="Times New Roman"/>
        </w:rPr>
        <w:t xml:space="preserve"> </w:t>
      </w:r>
      <w:r w:rsidR="00BA3117" w:rsidRPr="00721DDC">
        <w:rPr>
          <w:rFonts w:ascii="Times New Roman" w:eastAsiaTheme="minorHAnsi" w:hAnsi="Times New Roman" w:cs="Times New Roman"/>
          <w:i/>
          <w:iCs/>
          <w:lang w:bidi="ar-SA"/>
        </w:rPr>
        <w:t>P</w:t>
      </w:r>
      <w:r w:rsidR="00D52F98">
        <w:rPr>
          <w:rFonts w:ascii="Times New Roman" w:eastAsiaTheme="minorHAnsi" w:hAnsi="Times New Roman" w:cs="Times New Roman"/>
          <w:i/>
          <w:iCs/>
          <w:lang w:bidi="ar-SA"/>
        </w:rPr>
        <w:t xml:space="preserve"> </w:t>
      </w:r>
      <w:r w:rsidR="009707D6" w:rsidRPr="00721DDC">
        <w:rPr>
          <w:rFonts w:ascii="Times New Roman" w:eastAsiaTheme="minorHAnsi" w:hAnsi="Times New Roman" w:cs="Times New Roman"/>
          <w:lang w:bidi="ar-SA"/>
        </w:rPr>
        <w:t xml:space="preserve">value </w:t>
      </w:r>
      <w:r w:rsidR="00B929AE" w:rsidRPr="00721DDC">
        <w:rPr>
          <w:rFonts w:ascii="Times New Roman" w:eastAsiaTheme="minorHAnsi" w:hAnsi="Times New Roman" w:cs="Times New Roman"/>
          <w:lang w:bidi="ar-SA"/>
        </w:rPr>
        <w:t xml:space="preserve">&lt;0.05 </w:t>
      </w:r>
      <w:r w:rsidR="009707D6" w:rsidRPr="00721DDC">
        <w:rPr>
          <w:rFonts w:ascii="Times New Roman" w:eastAsiaTheme="minorHAnsi" w:hAnsi="Times New Roman" w:cs="Times New Roman"/>
          <w:lang w:bidi="ar-SA"/>
        </w:rPr>
        <w:t>was considered</w:t>
      </w:r>
      <w:r w:rsidR="00670A56" w:rsidRPr="00721DDC">
        <w:rPr>
          <w:rFonts w:ascii="Times New Roman" w:eastAsiaTheme="minorHAnsi" w:hAnsi="Times New Roman" w:cs="Times New Roman"/>
          <w:lang w:bidi="ar-SA"/>
        </w:rPr>
        <w:t xml:space="preserve"> </w:t>
      </w:r>
      <w:r w:rsidR="00B929AE" w:rsidRPr="00721DDC">
        <w:rPr>
          <w:rFonts w:ascii="Times New Roman" w:eastAsiaTheme="minorHAnsi" w:hAnsi="Times New Roman" w:cs="Times New Roman"/>
          <w:lang w:bidi="ar-SA"/>
        </w:rPr>
        <w:t xml:space="preserve">to be </w:t>
      </w:r>
      <w:r w:rsidR="009707D6" w:rsidRPr="00721DDC">
        <w:rPr>
          <w:rFonts w:ascii="Times New Roman" w:eastAsiaTheme="minorHAnsi" w:hAnsi="Times New Roman" w:cs="Times New Roman"/>
          <w:lang w:bidi="ar-SA"/>
        </w:rPr>
        <w:t>significant.</w:t>
      </w:r>
    </w:p>
    <w:p w:rsidR="00416131" w:rsidRPr="00721DDC" w:rsidRDefault="00416131" w:rsidP="00721DDC">
      <w:pPr>
        <w:autoSpaceDE w:val="0"/>
        <w:autoSpaceDN w:val="0"/>
        <w:bidi w:val="0"/>
        <w:adjustRightInd w:val="0"/>
        <w:snapToGrid w:val="0"/>
        <w:spacing w:after="0" w:line="240" w:lineRule="auto"/>
        <w:rPr>
          <w:rFonts w:ascii="Times New Roman" w:eastAsiaTheme="minorHAnsi" w:hAnsi="Times New Roman" w:cs="Times New Roman"/>
          <w:lang w:bidi="ar-SA"/>
        </w:rPr>
      </w:pPr>
    </w:p>
    <w:p w:rsidR="00BC3E27" w:rsidRPr="00721DDC" w:rsidRDefault="00A76755" w:rsidP="00721DDC">
      <w:pPr>
        <w:autoSpaceDE w:val="0"/>
        <w:autoSpaceDN w:val="0"/>
        <w:bidi w:val="0"/>
        <w:adjustRightInd w:val="0"/>
        <w:snapToGrid w:val="0"/>
        <w:spacing w:after="0" w:line="240" w:lineRule="auto"/>
        <w:rPr>
          <w:rFonts w:ascii="Times New Roman" w:hAnsi="Times New Roman" w:cs="Times New Roman"/>
          <w:b/>
          <w:bCs/>
        </w:rPr>
      </w:pPr>
      <w:r w:rsidRPr="00721DDC">
        <w:rPr>
          <w:rFonts w:ascii="Times New Roman" w:hAnsi="Times New Roman" w:cs="Times New Roman"/>
          <w:b/>
          <w:bCs/>
        </w:rPr>
        <w:t>3. Results</w:t>
      </w:r>
    </w:p>
    <w:p w:rsidR="00C87A5D" w:rsidRPr="00721DDC" w:rsidRDefault="004E7C4A" w:rsidP="00721DDC">
      <w:pPr>
        <w:bidi w:val="0"/>
        <w:snapToGrid w:val="0"/>
        <w:spacing w:after="0" w:line="240" w:lineRule="auto"/>
        <w:rPr>
          <w:rFonts w:ascii="Times New Roman" w:hAnsi="Times New Roman" w:cs="Times New Roman"/>
          <w:b/>
          <w:bCs/>
          <w:lang w:bidi="ar-EG"/>
        </w:rPr>
      </w:pPr>
      <w:r w:rsidRPr="00721DDC">
        <w:rPr>
          <w:rFonts w:ascii="Times New Roman" w:hAnsi="Times New Roman" w:cs="Times New Roman"/>
          <w:b/>
          <w:bCs/>
          <w:lang w:bidi="ar-EG"/>
        </w:rPr>
        <w:t>Patient and tumor characteristics:</w:t>
      </w:r>
    </w:p>
    <w:p w:rsidR="00981841" w:rsidRPr="00721DDC" w:rsidRDefault="0067112D"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P</w:t>
      </w:r>
      <w:r w:rsidR="00257683" w:rsidRPr="00721DDC">
        <w:rPr>
          <w:rFonts w:ascii="Times New Roman" w:eastAsiaTheme="minorHAnsi" w:hAnsi="Times New Roman" w:cs="Times New Roman"/>
          <w:lang w:bidi="ar-SA"/>
        </w:rPr>
        <w:t>atients</w:t>
      </w:r>
      <w:r w:rsidRPr="00721DDC">
        <w:rPr>
          <w:rFonts w:ascii="Times New Roman" w:eastAsiaTheme="minorHAnsi" w:hAnsi="Times New Roman" w:cs="Times New Roman"/>
          <w:lang w:bidi="ar-SA"/>
        </w:rPr>
        <w:t>’</w:t>
      </w:r>
      <w:r w:rsidR="00257683" w:rsidRPr="00721DDC">
        <w:rPr>
          <w:rFonts w:ascii="Times New Roman" w:eastAsiaTheme="minorHAnsi" w:hAnsi="Times New Roman" w:cs="Times New Roman"/>
          <w:lang w:bidi="ar-SA"/>
        </w:rPr>
        <w:t xml:space="preserve"> and tumor characteristics </w:t>
      </w:r>
      <w:r w:rsidRPr="00721DDC">
        <w:rPr>
          <w:rFonts w:ascii="Times New Roman" w:eastAsiaTheme="minorHAnsi" w:hAnsi="Times New Roman" w:cs="Times New Roman"/>
          <w:lang w:bidi="ar-SA"/>
        </w:rPr>
        <w:t xml:space="preserve">were </w:t>
      </w:r>
      <w:r w:rsidR="00257683" w:rsidRPr="00721DDC">
        <w:rPr>
          <w:rFonts w:ascii="Times New Roman" w:eastAsiaTheme="minorHAnsi" w:hAnsi="Times New Roman" w:cs="Times New Roman"/>
          <w:lang w:bidi="ar-SA"/>
        </w:rPr>
        <w:t xml:space="preserve">detailed in </w:t>
      </w:r>
      <w:r w:rsidRPr="00721DDC">
        <w:rPr>
          <w:rFonts w:ascii="Times New Roman" w:eastAsiaTheme="minorHAnsi" w:hAnsi="Times New Roman" w:cs="Times New Roman"/>
          <w:lang w:bidi="ar-SA"/>
        </w:rPr>
        <w:t>(</w:t>
      </w:r>
      <w:r w:rsidR="000E37F4" w:rsidRPr="00721DDC">
        <w:rPr>
          <w:rFonts w:ascii="Times New Roman" w:eastAsiaTheme="minorHAnsi" w:hAnsi="Times New Roman" w:cs="Times New Roman"/>
          <w:lang w:bidi="ar-SA"/>
        </w:rPr>
        <w:t>t</w:t>
      </w:r>
      <w:r w:rsidR="00257683" w:rsidRPr="00721DDC">
        <w:rPr>
          <w:rFonts w:ascii="Times New Roman" w:eastAsiaTheme="minorHAnsi" w:hAnsi="Times New Roman" w:cs="Times New Roman"/>
          <w:lang w:bidi="ar-SA"/>
        </w:rPr>
        <w:t>able1).</w:t>
      </w:r>
      <w:r w:rsidR="00D52F98">
        <w:rPr>
          <w:rFonts w:ascii="Times New Roman" w:eastAsiaTheme="minorHAnsi" w:hAnsi="Times New Roman" w:cs="Times New Roman"/>
          <w:lang w:bidi="ar-SA"/>
        </w:rPr>
        <w:t xml:space="preserve"> </w:t>
      </w:r>
      <w:r w:rsidR="002045B5" w:rsidRPr="00721DDC">
        <w:rPr>
          <w:rFonts w:ascii="Times New Roman" w:eastAsiaTheme="minorHAnsi" w:hAnsi="Times New Roman" w:cs="Times New Roman"/>
          <w:lang w:bidi="ar-SA"/>
        </w:rPr>
        <w:t xml:space="preserve">The median follow-up time </w:t>
      </w:r>
      <w:r w:rsidR="009B4D60" w:rsidRPr="00721DDC">
        <w:rPr>
          <w:rFonts w:ascii="Times New Roman" w:eastAsiaTheme="minorHAnsi" w:hAnsi="Times New Roman" w:cs="Times New Roman"/>
          <w:lang w:bidi="ar-SA"/>
        </w:rPr>
        <w:t xml:space="preserve">was 23 months (range, 2 – 53 months). </w:t>
      </w:r>
      <w:r w:rsidR="003B5C43" w:rsidRPr="00721DDC">
        <w:rPr>
          <w:rFonts w:ascii="Times New Roman" w:eastAsiaTheme="minorHAnsi" w:hAnsi="Times New Roman" w:cs="Times New Roman"/>
          <w:lang w:bidi="ar-SA"/>
        </w:rPr>
        <w:t>23</w:t>
      </w:r>
      <w:r w:rsidR="00AA0F7E" w:rsidRPr="00721DDC">
        <w:rPr>
          <w:rFonts w:ascii="Times New Roman" w:eastAsiaTheme="minorHAnsi" w:hAnsi="Times New Roman" w:cs="Times New Roman"/>
          <w:lang w:bidi="ar-SA"/>
        </w:rPr>
        <w:t>(76.7%)</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of patients were </w:t>
      </w:r>
      <w:r w:rsidR="003B5C43" w:rsidRPr="00721DDC">
        <w:rPr>
          <w:rFonts w:ascii="Times New Roman" w:eastAsiaTheme="minorHAnsi" w:hAnsi="Times New Roman" w:cs="Times New Roman"/>
          <w:lang w:bidi="ar-SA"/>
        </w:rPr>
        <w:t>males with</w:t>
      </w:r>
      <w:r w:rsidRPr="00721DDC">
        <w:rPr>
          <w:rFonts w:ascii="Times New Roman" w:eastAsiaTheme="minorHAnsi" w:hAnsi="Times New Roman" w:cs="Times New Roman"/>
          <w:lang w:bidi="ar-SA"/>
        </w:rPr>
        <w:t xml:space="preserve"> the mean</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of</w:t>
      </w:r>
      <w:r w:rsidR="00D52F98">
        <w:rPr>
          <w:rFonts w:ascii="Times New Roman" w:eastAsiaTheme="minorHAnsi" w:hAnsi="Times New Roman" w:cs="Times New Roman"/>
          <w:lang w:bidi="ar-SA"/>
        </w:rPr>
        <w:t xml:space="preserve"> </w:t>
      </w:r>
      <w:r w:rsidR="003B5C43" w:rsidRPr="00721DDC">
        <w:rPr>
          <w:rFonts w:ascii="Times New Roman" w:eastAsiaTheme="minorHAnsi" w:hAnsi="Times New Roman" w:cs="Times New Roman"/>
          <w:lang w:bidi="ar-SA"/>
        </w:rPr>
        <w:t>age</w:t>
      </w:r>
      <w:r w:rsidR="00B51BE3" w:rsidRPr="00721DDC">
        <w:rPr>
          <w:rFonts w:ascii="Times New Roman" w:eastAsiaTheme="minorHAnsi" w:hAnsi="Times New Roman" w:cs="Times New Roman"/>
          <w:lang w:bidi="ar-SA"/>
        </w:rPr>
        <w:t xml:space="preserve"> ± standard deviation (SD)</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was </w:t>
      </w:r>
      <w:r w:rsidR="003B5C43" w:rsidRPr="00721DDC">
        <w:rPr>
          <w:rFonts w:ascii="Times New Roman" w:eastAsiaTheme="minorHAnsi" w:hAnsi="Times New Roman" w:cs="Times New Roman"/>
          <w:lang w:bidi="ar-SA"/>
        </w:rPr>
        <w:t>59</w:t>
      </w:r>
      <w:r w:rsidR="00B51BE3" w:rsidRPr="00721DDC">
        <w:rPr>
          <w:rFonts w:ascii="Times New Roman" w:eastAsiaTheme="minorHAnsi" w:hAnsi="Times New Roman" w:cs="Times New Roman"/>
          <w:lang w:bidi="ar-SA"/>
        </w:rPr>
        <w:t xml:space="preserve">.8 ± 9.4 </w:t>
      </w:r>
      <w:r w:rsidR="003B5C43" w:rsidRPr="00721DDC">
        <w:rPr>
          <w:rFonts w:ascii="Times New Roman" w:eastAsiaTheme="minorHAnsi" w:hAnsi="Times New Roman" w:cs="Times New Roman"/>
          <w:lang w:bidi="ar-SA"/>
        </w:rPr>
        <w:t>years (range, 29–72 years</w:t>
      </w:r>
      <w:r w:rsidR="00203D40" w:rsidRPr="00721DDC">
        <w:rPr>
          <w:rFonts w:ascii="Times New Roman" w:eastAsiaTheme="minorHAnsi" w:hAnsi="Times New Roman" w:cs="Times New Roman"/>
          <w:lang w:bidi="ar-SA"/>
        </w:rPr>
        <w:t>)</w:t>
      </w:r>
      <w:r w:rsidR="00584436" w:rsidRPr="00721DDC">
        <w:rPr>
          <w:rFonts w:ascii="Times New Roman" w:eastAsiaTheme="minorHAnsi" w:hAnsi="Times New Roman" w:cs="Times New Roman"/>
          <w:lang w:bidi="ar-SA"/>
        </w:rPr>
        <w:t xml:space="preserve">.All patients had an </w:t>
      </w:r>
      <w:r w:rsidRPr="00721DDC">
        <w:rPr>
          <w:rFonts w:ascii="Times New Roman" w:eastAsiaTheme="minorHAnsi" w:hAnsi="Times New Roman" w:cs="Times New Roman"/>
          <w:lang w:bidi="ar-SA"/>
        </w:rPr>
        <w:t>ECOG 0</w:t>
      </w:r>
      <w:r w:rsidR="00584436" w:rsidRPr="00721DDC">
        <w:rPr>
          <w:rFonts w:ascii="Times New Roman" w:eastAsiaTheme="minorHAnsi" w:hAnsi="Times New Roman" w:cs="Times New Roman"/>
          <w:lang w:bidi="ar-SA"/>
        </w:rPr>
        <w:t xml:space="preserve"> -1at time of enrollment</w:t>
      </w:r>
      <w:r w:rsidR="00CA6407" w:rsidRPr="00721DDC">
        <w:rPr>
          <w:rFonts w:ascii="Times New Roman" w:eastAsiaTheme="minorHAnsi" w:hAnsi="Times New Roman" w:cs="Times New Roman"/>
          <w:lang w:bidi="ar-SA"/>
        </w:rPr>
        <w:t xml:space="preserve"> and </w:t>
      </w:r>
      <w:r w:rsidRPr="00721DDC">
        <w:rPr>
          <w:rFonts w:ascii="Times New Roman" w:eastAsiaTheme="minorHAnsi" w:hAnsi="Times New Roman" w:cs="Times New Roman"/>
          <w:lang w:bidi="ar-SA"/>
        </w:rPr>
        <w:t xml:space="preserve">70% </w:t>
      </w:r>
      <w:r w:rsidR="00CA6407" w:rsidRPr="00721DDC">
        <w:rPr>
          <w:rFonts w:ascii="Times New Roman" w:eastAsiaTheme="minorHAnsi" w:hAnsi="Times New Roman" w:cs="Times New Roman"/>
          <w:lang w:bidi="ar-SA"/>
        </w:rPr>
        <w:t>of them were smokers</w:t>
      </w:r>
      <w:r w:rsidR="0058443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BF5D6F" w:rsidRPr="00721DDC">
        <w:rPr>
          <w:rFonts w:ascii="Times New Roman" w:eastAsiaTheme="minorHAnsi" w:hAnsi="Times New Roman" w:cs="Times New Roman"/>
          <w:lang w:bidi="ar-SA"/>
        </w:rPr>
        <w:t>The most common primary tumor site was the larynx followed</w:t>
      </w:r>
      <w:r w:rsidR="00D52F98">
        <w:rPr>
          <w:rFonts w:ascii="Times New Roman" w:eastAsiaTheme="minorHAnsi" w:hAnsi="Times New Roman" w:cs="Times New Roman"/>
          <w:lang w:bidi="ar-SA"/>
        </w:rPr>
        <w:t xml:space="preserve"> </w:t>
      </w:r>
      <w:r w:rsidR="00BF5D6F" w:rsidRPr="00721DDC">
        <w:rPr>
          <w:rFonts w:ascii="Times New Roman" w:eastAsiaTheme="minorHAnsi" w:hAnsi="Times New Roman" w:cs="Times New Roman"/>
          <w:lang w:bidi="ar-SA"/>
        </w:rPr>
        <w:t>by the</w:t>
      </w:r>
      <w:r w:rsidR="00D52F98">
        <w:rPr>
          <w:rFonts w:ascii="Times New Roman" w:eastAsiaTheme="minorHAnsi" w:hAnsi="Times New Roman" w:cs="Times New Roman"/>
          <w:lang w:bidi="ar-SA"/>
        </w:rPr>
        <w:t xml:space="preserve"> </w:t>
      </w:r>
      <w:r w:rsidR="00460C60" w:rsidRPr="00721DDC">
        <w:rPr>
          <w:rFonts w:ascii="Times New Roman" w:eastAsiaTheme="minorHAnsi" w:hAnsi="Times New Roman" w:cs="Times New Roman"/>
          <w:lang w:bidi="ar-SA"/>
        </w:rPr>
        <w:t>hypo</w:t>
      </w:r>
      <w:r w:rsidR="00BF5D6F" w:rsidRPr="00721DDC">
        <w:rPr>
          <w:rFonts w:ascii="Times New Roman" w:eastAsiaTheme="minorHAnsi" w:hAnsi="Times New Roman" w:cs="Times New Roman"/>
          <w:lang w:bidi="ar-SA"/>
        </w:rPr>
        <w:t xml:space="preserve">pharynx </w:t>
      </w:r>
      <w:r w:rsidR="00460C60" w:rsidRPr="00721DDC">
        <w:rPr>
          <w:rFonts w:ascii="Times New Roman" w:eastAsiaTheme="minorHAnsi" w:hAnsi="Times New Roman" w:cs="Times New Roman"/>
          <w:lang w:bidi="ar-SA"/>
        </w:rPr>
        <w:t>and oro</w:t>
      </w:r>
      <w:r w:rsidR="000D4C79" w:rsidRPr="00721DDC">
        <w:rPr>
          <w:rFonts w:ascii="Times New Roman" w:eastAsiaTheme="minorHAnsi" w:hAnsi="Times New Roman" w:cs="Times New Roman"/>
          <w:lang w:bidi="ar-SA"/>
        </w:rPr>
        <w:t>pharynx</w:t>
      </w:r>
      <w:r w:rsidR="002353A1" w:rsidRPr="00721DDC">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53.3%, 26.7% and 20%</w:t>
      </w:r>
      <w:r w:rsidR="002353A1" w:rsidRPr="00721DDC">
        <w:rPr>
          <w:rFonts w:ascii="Times New Roman" w:eastAsiaTheme="minorHAnsi" w:hAnsi="Times New Roman" w:cs="Times New Roman"/>
          <w:lang w:bidi="ar-SA"/>
        </w:rPr>
        <w:t>)</w:t>
      </w:r>
      <w:r w:rsidRPr="00721DDC">
        <w:rPr>
          <w:rFonts w:ascii="Times New Roman" w:eastAsiaTheme="minorHAnsi" w:hAnsi="Times New Roman" w:cs="Times New Roman"/>
          <w:lang w:bidi="ar-SA"/>
        </w:rPr>
        <w:t>, respectively</w:t>
      </w:r>
      <w:r w:rsidR="00BF5D6F" w:rsidRPr="00721DDC">
        <w:rPr>
          <w:rFonts w:ascii="Times New Roman" w:eastAsiaTheme="minorHAnsi" w:hAnsi="Times New Roman" w:cs="Times New Roman"/>
          <w:lang w:bidi="ar-SA"/>
        </w:rPr>
        <w:t>.</w:t>
      </w:r>
      <w:r w:rsidR="00B51BE3" w:rsidRPr="00721DDC">
        <w:rPr>
          <w:rFonts w:ascii="Times New Roman" w:eastAsiaTheme="minorHAnsi" w:hAnsi="Times New Roman" w:cs="Times New Roman"/>
          <w:lang w:bidi="ar-SA"/>
        </w:rPr>
        <w:t xml:space="preserve"> 76.6</w:t>
      </w:r>
      <w:r w:rsidRPr="00721DDC">
        <w:rPr>
          <w:rFonts w:ascii="Times New Roman" w:eastAsiaTheme="minorHAnsi" w:hAnsi="Times New Roman" w:cs="Times New Roman"/>
          <w:lang w:bidi="ar-SA"/>
        </w:rPr>
        <w:t xml:space="preserve">% of </w:t>
      </w:r>
      <w:r w:rsidR="00B51BE3" w:rsidRPr="00721DDC">
        <w:rPr>
          <w:rFonts w:ascii="Times New Roman" w:eastAsiaTheme="minorHAnsi" w:hAnsi="Times New Roman" w:cs="Times New Roman"/>
          <w:lang w:bidi="ar-SA"/>
        </w:rPr>
        <w:t>patients had T3/T4 and 70</w:t>
      </w:r>
      <w:r w:rsidRPr="00721DDC">
        <w:rPr>
          <w:rFonts w:ascii="Times New Roman" w:eastAsiaTheme="minorHAnsi" w:hAnsi="Times New Roman" w:cs="Times New Roman"/>
          <w:lang w:bidi="ar-SA"/>
        </w:rPr>
        <w:t xml:space="preserve">% had advanced nodal metastasis (N2/3) </w:t>
      </w:r>
      <w:r w:rsidR="005916F5" w:rsidRPr="00721DDC">
        <w:rPr>
          <w:rFonts w:ascii="Times New Roman" w:eastAsiaTheme="minorHAnsi" w:hAnsi="Times New Roman" w:cs="Times New Roman"/>
          <w:lang w:bidi="ar-SA"/>
        </w:rPr>
        <w:t xml:space="preserve">at </w:t>
      </w:r>
      <w:r w:rsidRPr="00721DDC">
        <w:rPr>
          <w:rFonts w:ascii="Times New Roman" w:eastAsiaTheme="minorHAnsi" w:hAnsi="Times New Roman" w:cs="Times New Roman"/>
          <w:lang w:bidi="ar-SA"/>
        </w:rPr>
        <w:t xml:space="preserve">time of presentation </w:t>
      </w:r>
      <w:r w:rsidR="005916F5" w:rsidRPr="00721DDC">
        <w:rPr>
          <w:rFonts w:ascii="Times New Roman" w:eastAsiaTheme="minorHAnsi" w:hAnsi="Times New Roman" w:cs="Times New Roman"/>
          <w:lang w:bidi="ar-SA"/>
        </w:rPr>
        <w:t>and all patients were M0.</w:t>
      </w:r>
    </w:p>
    <w:p w:rsidR="00566BEE" w:rsidRPr="00721DDC" w:rsidRDefault="00DE3C0D" w:rsidP="00721DDC">
      <w:pPr>
        <w:tabs>
          <w:tab w:val="left" w:pos="6941"/>
          <w:tab w:val="right" w:pos="8306"/>
        </w:tabs>
        <w:bidi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 xml:space="preserve">Tumor </w:t>
      </w:r>
      <w:r w:rsidR="00DC5260" w:rsidRPr="00721DDC">
        <w:rPr>
          <w:rFonts w:ascii="Times New Roman" w:eastAsiaTheme="minorHAnsi" w:hAnsi="Times New Roman" w:cs="Times New Roman"/>
          <w:b/>
          <w:bCs/>
          <w:lang w:bidi="ar-SA"/>
        </w:rPr>
        <w:t>efficacy</w:t>
      </w:r>
      <w:r w:rsidRPr="00721DDC">
        <w:rPr>
          <w:rFonts w:ascii="Times New Roman" w:eastAsiaTheme="minorHAnsi" w:hAnsi="Times New Roman" w:cs="Times New Roman"/>
          <w:b/>
          <w:bCs/>
          <w:lang w:bidi="ar-SA"/>
        </w:rPr>
        <w:t>:</w:t>
      </w:r>
    </w:p>
    <w:p w:rsidR="003056B8" w:rsidRPr="00721DDC" w:rsidRDefault="00DE3C0D"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 xml:space="preserve">Among </w:t>
      </w:r>
      <w:r w:rsidR="001801F8" w:rsidRPr="00721DDC">
        <w:rPr>
          <w:rFonts w:ascii="Times New Roman" w:eastAsiaTheme="minorHAnsi" w:hAnsi="Times New Roman" w:cs="Times New Roman"/>
          <w:lang w:bidi="ar-SA"/>
        </w:rPr>
        <w:t>30 patients</w:t>
      </w:r>
      <w:r w:rsidRPr="00721DDC">
        <w:rPr>
          <w:rFonts w:ascii="Times New Roman" w:eastAsiaTheme="minorHAnsi" w:hAnsi="Times New Roman" w:cs="Times New Roman"/>
          <w:lang w:bidi="ar-SA"/>
        </w:rPr>
        <w:t xml:space="preserve">, 24 </w:t>
      </w:r>
      <w:r w:rsidR="00DC638A" w:rsidRPr="00721DDC">
        <w:rPr>
          <w:rFonts w:ascii="Times New Roman" w:eastAsiaTheme="minorHAnsi" w:hAnsi="Times New Roman" w:cs="Times New Roman"/>
          <w:lang w:bidi="ar-SA"/>
        </w:rPr>
        <w:t>(</w:t>
      </w:r>
      <w:r w:rsidR="00261B8C" w:rsidRPr="00721DDC">
        <w:rPr>
          <w:rFonts w:ascii="Times New Roman" w:eastAsiaTheme="minorHAnsi" w:hAnsi="Times New Roman" w:cs="Times New Roman"/>
          <w:lang w:bidi="ar-SA"/>
        </w:rPr>
        <w:t>80</w:t>
      </w:r>
      <w:r w:rsidR="009F7639" w:rsidRPr="00721DDC">
        <w:rPr>
          <w:rFonts w:ascii="Times New Roman" w:eastAsiaTheme="minorHAnsi" w:hAnsi="Times New Roman" w:cs="Times New Roman"/>
          <w:lang w:bidi="ar-SA"/>
        </w:rPr>
        <w:t>%)achieved an objective response</w:t>
      </w:r>
      <w:r w:rsidRPr="00721DDC">
        <w:rPr>
          <w:rFonts w:ascii="Times New Roman" w:eastAsiaTheme="minorHAnsi" w:hAnsi="Times New Roman" w:cs="Times New Roman"/>
          <w:lang w:bidi="ar-SA"/>
        </w:rPr>
        <w:t xml:space="preserve"> rate including 13</w:t>
      </w:r>
      <w:r w:rsidR="00E25546" w:rsidRPr="00721DDC">
        <w:rPr>
          <w:rFonts w:ascii="Times New Roman" w:eastAsiaTheme="minorHAnsi" w:hAnsi="Times New Roman" w:cs="Times New Roman"/>
          <w:lang w:bidi="ar-SA"/>
        </w:rPr>
        <w:t xml:space="preserve"> patients</w:t>
      </w:r>
      <w:r w:rsidRPr="00721DDC">
        <w:rPr>
          <w:rFonts w:ascii="Times New Roman" w:eastAsiaTheme="minorHAnsi" w:hAnsi="Times New Roman" w:cs="Times New Roman"/>
          <w:lang w:bidi="ar-SA"/>
        </w:rPr>
        <w:t xml:space="preserve"> (43.3%)</w:t>
      </w:r>
      <w:r w:rsidR="001801F8" w:rsidRPr="00721DDC">
        <w:rPr>
          <w:rFonts w:ascii="Times New Roman" w:eastAsiaTheme="minorHAnsi" w:hAnsi="Times New Roman" w:cs="Times New Roman"/>
          <w:lang w:bidi="ar-SA"/>
        </w:rPr>
        <w:t xml:space="preserve"> had a CR,</w:t>
      </w:r>
      <w:r w:rsidRPr="00721DDC">
        <w:rPr>
          <w:rFonts w:ascii="Times New Roman" w:eastAsiaTheme="minorHAnsi" w:hAnsi="Times New Roman" w:cs="Times New Roman"/>
          <w:lang w:bidi="ar-SA"/>
        </w:rPr>
        <w:t xml:space="preserve"> and</w:t>
      </w:r>
      <w:r w:rsidR="001801F8" w:rsidRPr="00721DDC">
        <w:rPr>
          <w:rFonts w:ascii="Times New Roman" w:eastAsiaTheme="minorHAnsi" w:hAnsi="Times New Roman" w:cs="Times New Roman"/>
          <w:lang w:bidi="ar-SA"/>
        </w:rPr>
        <w:t>11patients</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(36.7%)</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 partial response</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(PR)</w:t>
      </w:r>
      <w:r w:rsidRPr="00721DDC">
        <w:rPr>
          <w:rFonts w:ascii="Times New Roman" w:eastAsiaTheme="minorHAnsi" w:hAnsi="Times New Roman" w:cs="Times New Roman"/>
          <w:lang w:bidi="ar-SA"/>
        </w:rPr>
        <w:t xml:space="preserve">. Also, we have </w:t>
      </w:r>
      <w:r w:rsidR="001801F8" w:rsidRPr="00721DDC">
        <w:rPr>
          <w:rFonts w:ascii="Times New Roman" w:eastAsiaTheme="minorHAnsi" w:hAnsi="Times New Roman" w:cs="Times New Roman"/>
          <w:lang w:bidi="ar-SA"/>
        </w:rPr>
        <w:t>2 patients</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(6.7%)</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 stable disease</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(SD)</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and 4 patients(13.3%)</w:t>
      </w:r>
      <w:r w:rsidR="00D52F98">
        <w:rPr>
          <w:rFonts w:ascii="Times New Roman" w:eastAsiaTheme="minorHAnsi" w:hAnsi="Times New Roman" w:cs="Times New Roman"/>
          <w:lang w:bidi="ar-SA"/>
        </w:rPr>
        <w:t xml:space="preserve"> </w:t>
      </w:r>
      <w:r w:rsidR="001801F8" w:rsidRPr="00721DDC">
        <w:rPr>
          <w:rFonts w:ascii="Times New Roman" w:eastAsiaTheme="minorHAnsi" w:hAnsi="Times New Roman" w:cs="Times New Roman"/>
          <w:lang w:bidi="ar-SA"/>
        </w:rPr>
        <w:t>had</w:t>
      </w:r>
      <w:r w:rsidR="00562184" w:rsidRPr="00721DDC">
        <w:rPr>
          <w:rFonts w:ascii="Times New Roman" w:eastAsiaTheme="minorHAnsi" w:hAnsi="Times New Roman" w:cs="Times New Roman"/>
          <w:lang w:bidi="ar-SA"/>
        </w:rPr>
        <w:t>progressive disease (PD).</w:t>
      </w:r>
      <w:r w:rsidR="008E6AE9" w:rsidRPr="00721DDC">
        <w:rPr>
          <w:rFonts w:ascii="Times New Roman" w:eastAsiaTheme="minorHAnsi" w:hAnsi="Times New Roman" w:cs="Times New Roman"/>
          <w:lang w:bidi="ar-SA"/>
        </w:rPr>
        <w:t>Consistent response rates across primary tumor sites were observed in a subgroup analysis and included the larynx (CR 56.2</w:t>
      </w:r>
      <w:r w:rsidR="00715BAD" w:rsidRPr="00721DDC">
        <w:rPr>
          <w:rFonts w:ascii="Times New Roman" w:eastAsiaTheme="minorHAnsi" w:hAnsi="Times New Roman" w:cs="Times New Roman"/>
          <w:lang w:bidi="ar-SA"/>
        </w:rPr>
        <w:t>5</w:t>
      </w:r>
      <w:r w:rsidR="008E6AE9" w:rsidRPr="00721DDC">
        <w:rPr>
          <w:rFonts w:ascii="Times New Roman" w:eastAsiaTheme="minorHAnsi" w:hAnsi="Times New Roman" w:cs="Times New Roman"/>
          <w:lang w:bidi="ar-SA"/>
        </w:rPr>
        <w:t xml:space="preserve">%, PR 37.5%), pharynx (CR 25%, PR 50%), and laryngopharynx (CR 33.3%, PR 16.7%). </w:t>
      </w:r>
      <w:r w:rsidR="00B51BE3" w:rsidRPr="00721DDC">
        <w:rPr>
          <w:rFonts w:ascii="Times New Roman" w:eastAsiaTheme="minorHAnsi" w:hAnsi="Times New Roman" w:cs="Times New Roman"/>
          <w:lang w:bidi="ar-SA"/>
        </w:rPr>
        <w:t>(Table 2</w:t>
      </w:r>
      <w:r w:rsidR="00526BED"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w:t>
      </w:r>
    </w:p>
    <w:p w:rsidR="0050407E" w:rsidRPr="00721DDC" w:rsidRDefault="00DC5260"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 xml:space="preserve">Among 24 patients who showed a complete or partial response after CCRT local and/ or regional treatment failures were developed in 4 (13.3%) patients without evidence of </w:t>
      </w:r>
      <w:r w:rsidR="003056B8" w:rsidRPr="00721DDC">
        <w:rPr>
          <w:rFonts w:ascii="Times New Roman" w:eastAsiaTheme="minorHAnsi" w:hAnsi="Times New Roman" w:cs="Times New Roman"/>
          <w:lang w:bidi="ar-SA"/>
        </w:rPr>
        <w:t>distant metastasis</w:t>
      </w:r>
      <w:r w:rsidRPr="00721DDC">
        <w:rPr>
          <w:rFonts w:ascii="Times New Roman" w:eastAsiaTheme="minorHAnsi" w:hAnsi="Times New Roman" w:cs="Times New Roman"/>
          <w:lang w:bidi="ar-SA"/>
        </w:rPr>
        <w:t xml:space="preserve">. </w:t>
      </w:r>
      <w:r w:rsidR="003056B8" w:rsidRPr="00721DDC">
        <w:rPr>
          <w:rFonts w:ascii="Times New Roman" w:eastAsiaTheme="minorHAnsi" w:hAnsi="Times New Roman" w:cs="Times New Roman"/>
          <w:lang w:bidi="ar-SA"/>
        </w:rPr>
        <w:t>Figure</w:t>
      </w:r>
      <w:r w:rsidR="00891254" w:rsidRPr="00721DDC">
        <w:rPr>
          <w:rFonts w:ascii="Times New Roman" w:eastAsiaTheme="minorHAnsi" w:hAnsi="Times New Roman" w:cs="Times New Roman"/>
          <w:lang w:bidi="ar-SA"/>
        </w:rPr>
        <w:t xml:space="preserve"> 1</w:t>
      </w:r>
      <w:r w:rsidR="00D52F98">
        <w:rPr>
          <w:rFonts w:ascii="Times New Roman" w:eastAsiaTheme="minorHAnsi" w:hAnsi="Times New Roman" w:cs="Times New Roman"/>
          <w:lang w:bidi="ar-SA"/>
        </w:rPr>
        <w:t xml:space="preserve"> </w:t>
      </w:r>
      <w:r w:rsidR="003056B8" w:rsidRPr="00721DDC">
        <w:rPr>
          <w:rFonts w:ascii="Times New Roman" w:eastAsiaTheme="minorHAnsi" w:hAnsi="Times New Roman" w:cs="Times New Roman"/>
          <w:lang w:bidi="ar-SA"/>
        </w:rPr>
        <w:t>&amp;</w:t>
      </w:r>
      <w:r w:rsidR="00D52F98">
        <w:rPr>
          <w:rFonts w:ascii="Times New Roman" w:eastAsiaTheme="minorHAnsi" w:hAnsi="Times New Roman" w:cs="Times New Roman"/>
          <w:lang w:bidi="ar-SA"/>
        </w:rPr>
        <w:t xml:space="preserve"> </w:t>
      </w:r>
      <w:r w:rsidR="00891254" w:rsidRPr="00721DDC">
        <w:rPr>
          <w:rFonts w:ascii="Times New Roman" w:eastAsiaTheme="minorHAnsi" w:hAnsi="Times New Roman" w:cs="Times New Roman"/>
          <w:lang w:bidi="ar-SA"/>
        </w:rPr>
        <w:t>2</w:t>
      </w:r>
      <w:r w:rsidR="003056B8" w:rsidRPr="00721DDC">
        <w:rPr>
          <w:rFonts w:ascii="Times New Roman" w:eastAsiaTheme="minorHAnsi" w:hAnsi="Times New Roman" w:cs="Times New Roman"/>
          <w:lang w:bidi="ar-SA"/>
        </w:rPr>
        <w:t xml:space="preserve"> showed that t</w:t>
      </w:r>
      <w:r w:rsidRPr="00721DDC">
        <w:rPr>
          <w:rFonts w:ascii="Times New Roman" w:eastAsiaTheme="minorHAnsi" w:hAnsi="Times New Roman" w:cs="Times New Roman"/>
          <w:lang w:bidi="ar-SA"/>
        </w:rPr>
        <w:t>he 2</w:t>
      </w:r>
      <w:r w:rsidR="00891254" w:rsidRPr="00721DDC">
        <w:rPr>
          <w:rFonts w:ascii="Times New Roman" w:eastAsiaTheme="minorHAnsi" w:hAnsi="Times New Roman" w:cs="Times New Roman"/>
          <w:lang w:bidi="ar-SA"/>
        </w:rPr>
        <w:t>-year OS and PFS rates were 79</w:t>
      </w:r>
      <w:r w:rsidRPr="00721DDC">
        <w:rPr>
          <w:rFonts w:ascii="Times New Roman" w:eastAsiaTheme="minorHAnsi" w:hAnsi="Times New Roman" w:cs="Times New Roman"/>
          <w:lang w:bidi="ar-SA"/>
        </w:rPr>
        <w:t xml:space="preserve">% (95% CI </w:t>
      </w:r>
      <w:r w:rsidR="00891254" w:rsidRPr="00721DDC">
        <w:rPr>
          <w:rFonts w:ascii="Times New Roman" w:eastAsiaTheme="minorHAnsi" w:hAnsi="Times New Roman" w:cs="Times New Roman"/>
          <w:lang w:bidi="ar-SA"/>
        </w:rPr>
        <w:t>64.4 –93.6</w:t>
      </w:r>
      <w:r w:rsidRPr="00721DDC">
        <w:rPr>
          <w:rFonts w:ascii="Times New Roman" w:eastAsiaTheme="minorHAnsi" w:hAnsi="Times New Roman" w:cs="Times New Roman"/>
          <w:lang w:bidi="ar-SA"/>
        </w:rPr>
        <w:t xml:space="preserve">%) and </w:t>
      </w:r>
      <w:r w:rsidR="00891254" w:rsidRPr="00721DDC">
        <w:rPr>
          <w:rFonts w:ascii="Times New Roman" w:eastAsiaTheme="minorHAnsi" w:hAnsi="Times New Roman" w:cs="Times New Roman"/>
          <w:lang w:bidi="ar-SA"/>
        </w:rPr>
        <w:t>59</w:t>
      </w:r>
      <w:r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(95%CI </w:t>
      </w:r>
      <w:r w:rsidR="00891254" w:rsidRPr="00721DDC">
        <w:rPr>
          <w:rFonts w:ascii="Times New Roman" w:eastAsiaTheme="minorHAnsi" w:hAnsi="Times New Roman" w:cs="Times New Roman"/>
          <w:lang w:bidi="ar-SA"/>
        </w:rPr>
        <w:t>41.1–76.6%), respectively. While, both median</w:t>
      </w:r>
      <w:r w:rsidRPr="00721DDC">
        <w:rPr>
          <w:rFonts w:ascii="Times New Roman" w:eastAsiaTheme="minorHAnsi" w:hAnsi="Times New Roman" w:cs="Times New Roman"/>
          <w:lang w:bidi="ar-SA"/>
        </w:rPr>
        <w:t xml:space="preserve"> OS </w:t>
      </w:r>
      <w:r w:rsidR="00891254" w:rsidRPr="00721DDC">
        <w:rPr>
          <w:rFonts w:ascii="Times New Roman" w:eastAsiaTheme="minorHAnsi" w:hAnsi="Times New Roman" w:cs="Times New Roman"/>
          <w:lang w:bidi="ar-SA"/>
        </w:rPr>
        <w:t>and PFS was not achieved.</w:t>
      </w:r>
    </w:p>
    <w:p w:rsidR="00C87A5D" w:rsidRPr="00721DDC" w:rsidRDefault="002404A7"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r w:rsidRPr="00721DDC">
        <w:rPr>
          <w:rFonts w:ascii="Times New Roman" w:eastAsiaTheme="minorHAnsi" w:hAnsi="Times New Roman" w:cs="Times New Roman"/>
          <w:b/>
          <w:bCs/>
          <w:lang w:bidi="ar-SA"/>
        </w:rPr>
        <w:t>Radio-chemotherapy related toxicity</w:t>
      </w:r>
    </w:p>
    <w:p w:rsidR="007D0781" w:rsidRPr="00721DDC" w:rsidRDefault="00E52F38"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lastRenderedPageBreak/>
        <w:t>The</w:t>
      </w:r>
      <w:r w:rsidR="00A8589A" w:rsidRPr="00721DDC">
        <w:rPr>
          <w:rFonts w:ascii="Times New Roman" w:eastAsiaTheme="minorHAnsi" w:hAnsi="Times New Roman" w:cs="Times New Roman"/>
          <w:lang w:bidi="ar-SA"/>
        </w:rPr>
        <w:t xml:space="preserve"> most commonly </w:t>
      </w:r>
      <w:r w:rsidR="007D0781" w:rsidRPr="00721DDC">
        <w:rPr>
          <w:rFonts w:ascii="Times New Roman" w:eastAsiaTheme="minorHAnsi" w:hAnsi="Times New Roman" w:cs="Times New Roman"/>
          <w:lang w:bidi="ar-SA"/>
        </w:rPr>
        <w:t>reported treatment</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 xml:space="preserve">related toxicities were </w:t>
      </w:r>
      <w:r w:rsidR="007D0781" w:rsidRPr="00721DDC">
        <w:rPr>
          <w:rFonts w:ascii="Times New Roman" w:eastAsiaTheme="minorHAnsi" w:hAnsi="Times New Roman" w:cs="Times New Roman"/>
          <w:lang w:bidi="ar-SA"/>
        </w:rPr>
        <w:t xml:space="preserve">grade </w:t>
      </w:r>
      <w:r w:rsidR="00160A5B" w:rsidRPr="00721DDC">
        <w:rPr>
          <w:rFonts w:ascii="Times New Roman" w:eastAsiaTheme="minorHAnsi" w:hAnsi="Times New Roman" w:cs="Times New Roman"/>
          <w:lang w:bidi="ar-SA"/>
        </w:rPr>
        <w:t>1-2</w:t>
      </w:r>
      <w:r w:rsidR="007D0781" w:rsidRPr="00721DDC">
        <w:rPr>
          <w:rFonts w:ascii="Times New Roman" w:eastAsiaTheme="minorHAnsi" w:hAnsi="Times New Roman" w:cs="Times New Roman"/>
          <w:lang w:bidi="ar-SA"/>
        </w:rPr>
        <w:t xml:space="preserve"> and none of our enrolled patients developed grade 4 toxicity. T</w:t>
      </w:r>
      <w:r w:rsidRPr="00721DDC">
        <w:rPr>
          <w:rFonts w:ascii="Times New Roman" w:eastAsiaTheme="minorHAnsi" w:hAnsi="Times New Roman" w:cs="Times New Roman"/>
          <w:lang w:bidi="ar-SA"/>
        </w:rPr>
        <w:t>he most common</w:t>
      </w:r>
      <w:r w:rsidR="007D0781" w:rsidRPr="00721DDC">
        <w:rPr>
          <w:rFonts w:ascii="Times New Roman" w:eastAsiaTheme="minorHAnsi" w:hAnsi="Times New Roman" w:cs="Times New Roman"/>
          <w:lang w:bidi="ar-SA"/>
        </w:rPr>
        <w:t>ly reported</w:t>
      </w:r>
      <w:r w:rsidRPr="00721DDC">
        <w:rPr>
          <w:rFonts w:ascii="Times New Roman" w:eastAsiaTheme="minorHAnsi" w:hAnsi="Times New Roman" w:cs="Times New Roman"/>
          <w:lang w:bidi="ar-SA"/>
        </w:rPr>
        <w:t xml:space="preserve"> hematologic adverse effect</w:t>
      </w:r>
      <w:r w:rsidR="007D0781" w:rsidRPr="00721DDC">
        <w:rPr>
          <w:rFonts w:ascii="Times New Roman" w:eastAsiaTheme="minorHAnsi" w:hAnsi="Times New Roman" w:cs="Times New Roman"/>
          <w:lang w:bidi="ar-SA"/>
        </w:rPr>
        <w:t xml:space="preserve"> was neutropenia that developed in</w:t>
      </w:r>
      <w:r w:rsidR="008F30E6" w:rsidRPr="00721DDC">
        <w:rPr>
          <w:rFonts w:ascii="Times New Roman" w:eastAsiaTheme="minorHAnsi" w:hAnsi="Times New Roman" w:cs="Times New Roman"/>
          <w:lang w:bidi="ar-SA"/>
        </w:rPr>
        <w:t xml:space="preserve"> 9(30%) </w:t>
      </w:r>
      <w:r w:rsidR="007D0781" w:rsidRPr="00721DDC">
        <w:rPr>
          <w:rFonts w:ascii="Times New Roman" w:eastAsiaTheme="minorHAnsi" w:hAnsi="Times New Roman" w:cs="Times New Roman"/>
          <w:lang w:bidi="ar-SA"/>
        </w:rPr>
        <w:t xml:space="preserve">of </w:t>
      </w:r>
      <w:r w:rsidR="008F30E6" w:rsidRPr="00721DDC">
        <w:rPr>
          <w:rFonts w:ascii="Times New Roman" w:eastAsiaTheme="minorHAnsi" w:hAnsi="Times New Roman" w:cs="Times New Roman"/>
          <w:lang w:bidi="ar-SA"/>
        </w:rPr>
        <w:t>patients;</w:t>
      </w:r>
      <w:r w:rsidR="00D52F98">
        <w:rPr>
          <w:rFonts w:ascii="Times New Roman" w:eastAsiaTheme="minorHAnsi" w:hAnsi="Times New Roman" w:cs="Times New Roman"/>
          <w:lang w:bidi="ar-SA"/>
        </w:rPr>
        <w:t xml:space="preserve"> </w:t>
      </w:r>
      <w:r w:rsidR="00160A5B" w:rsidRPr="00721DDC">
        <w:rPr>
          <w:rFonts w:ascii="Times New Roman" w:eastAsiaTheme="minorHAnsi" w:hAnsi="Times New Roman" w:cs="Times New Roman"/>
          <w:lang w:bidi="ar-SA"/>
        </w:rPr>
        <w:t>of whom 5 (16.7</w:t>
      </w:r>
      <w:r w:rsidR="00F800D8"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w</w:t>
      </w:r>
      <w:r w:rsidR="00F800D8" w:rsidRPr="00721DDC">
        <w:rPr>
          <w:rFonts w:ascii="Times New Roman" w:eastAsiaTheme="minorHAnsi" w:hAnsi="Times New Roman" w:cs="Times New Roman"/>
          <w:lang w:bidi="ar-SA"/>
        </w:rPr>
        <w:t>ere</w:t>
      </w:r>
      <w:r w:rsidR="004641AD" w:rsidRPr="00721DDC">
        <w:rPr>
          <w:rFonts w:ascii="Times New Roman" w:eastAsiaTheme="minorHAnsi" w:hAnsi="Times New Roman" w:cs="Times New Roman"/>
          <w:lang w:bidi="ar-SA"/>
        </w:rPr>
        <w:t xml:space="preserve"> grade 1</w:t>
      </w:r>
      <w:r w:rsidR="007D0781" w:rsidRPr="00721DDC">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3 (10%) were grade 2</w:t>
      </w:r>
      <w:r w:rsidR="007D0781" w:rsidRPr="00721DDC">
        <w:rPr>
          <w:rFonts w:ascii="Times New Roman" w:eastAsiaTheme="minorHAnsi" w:hAnsi="Times New Roman" w:cs="Times New Roman"/>
          <w:lang w:bidi="ar-SA"/>
        </w:rPr>
        <w:t xml:space="preserve">, </w:t>
      </w:r>
      <w:r w:rsidR="008F30E6" w:rsidRPr="00721DDC">
        <w:rPr>
          <w:rFonts w:ascii="Times New Roman" w:eastAsiaTheme="minorHAnsi" w:hAnsi="Times New Roman" w:cs="Times New Roman"/>
          <w:lang w:bidi="ar-SA"/>
        </w:rPr>
        <w:t xml:space="preserve">and </w:t>
      </w:r>
      <w:r w:rsidR="00160A5B" w:rsidRPr="00721DDC">
        <w:rPr>
          <w:rFonts w:ascii="Times New Roman" w:eastAsiaTheme="minorHAnsi" w:hAnsi="Times New Roman" w:cs="Times New Roman"/>
          <w:lang w:bidi="ar-SA"/>
        </w:rPr>
        <w:t>1 (3.3</w:t>
      </w:r>
      <w:r w:rsidR="00135B25"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7D499A" w:rsidRPr="00721DDC">
        <w:rPr>
          <w:rFonts w:ascii="Times New Roman" w:eastAsiaTheme="minorHAnsi" w:hAnsi="Times New Roman" w:cs="Times New Roman"/>
          <w:lang w:bidi="ar-SA"/>
        </w:rPr>
        <w:t xml:space="preserve">were grade 3 and all of them </w:t>
      </w:r>
      <w:r w:rsidR="007D0781" w:rsidRPr="00721DDC">
        <w:rPr>
          <w:rFonts w:ascii="Times New Roman" w:eastAsiaTheme="minorHAnsi" w:hAnsi="Times New Roman" w:cs="Times New Roman"/>
          <w:lang w:bidi="ar-SA"/>
        </w:rPr>
        <w:t>were</w:t>
      </w:r>
      <w:r w:rsidR="008F30E6" w:rsidRPr="00721DDC">
        <w:rPr>
          <w:rFonts w:ascii="Times New Roman" w:eastAsiaTheme="minorHAnsi" w:hAnsi="Times New Roman" w:cs="Times New Roman"/>
          <w:lang w:bidi="ar-SA"/>
        </w:rPr>
        <w:t xml:space="preserve"> treated with </w:t>
      </w:r>
      <w:r w:rsidR="007D0781" w:rsidRPr="00721DDC">
        <w:rPr>
          <w:rFonts w:ascii="Times New Roman" w:eastAsiaTheme="minorHAnsi" w:hAnsi="Times New Roman" w:cs="Times New Roman"/>
          <w:lang w:bidi="ar-SA"/>
        </w:rPr>
        <w:t>granulocyte colony stimulating factors (</w:t>
      </w:r>
      <w:r w:rsidR="008F30E6" w:rsidRPr="00721DDC">
        <w:rPr>
          <w:rFonts w:ascii="Times New Roman" w:eastAsiaTheme="minorHAnsi" w:hAnsi="Times New Roman" w:cs="Times New Roman"/>
          <w:lang w:bidi="ar-SA"/>
        </w:rPr>
        <w:t>G-CSF</w:t>
      </w:r>
      <w:r w:rsidR="007D0781" w:rsidRPr="00721DDC">
        <w:rPr>
          <w:rFonts w:ascii="Times New Roman" w:eastAsiaTheme="minorHAnsi" w:hAnsi="Times New Roman" w:cs="Times New Roman"/>
          <w:lang w:bidi="ar-SA"/>
        </w:rPr>
        <w:t>)</w:t>
      </w:r>
      <w:r w:rsidR="008F30E6" w:rsidRPr="00721DDC">
        <w:rPr>
          <w:rFonts w:ascii="Times New Roman" w:eastAsiaTheme="minorHAnsi" w:hAnsi="Times New Roman" w:cs="Times New Roman"/>
          <w:lang w:bidi="ar-SA"/>
        </w:rPr>
        <w:t xml:space="preserve"> and prophylactic antibiotic therapy.</w:t>
      </w:r>
      <w:r w:rsidR="00160A5B" w:rsidRPr="00721DDC">
        <w:rPr>
          <w:rFonts w:ascii="Times New Roman" w:eastAsiaTheme="minorHAnsi" w:hAnsi="Times New Roman" w:cs="Times New Roman"/>
          <w:lang w:bidi="ar-SA"/>
        </w:rPr>
        <w:t xml:space="preserve"> Grade 1 anemia and thrombocytopenia were reported in 5 (16.7%) and 4 (12%), respectively. While, grade 2 anemia was reported in 4 (12%) and grade 2 thrombocytopenia was reported in 1 (3.3%). Furthermore, none of our patients had grade 3 anemia or thrombocytopenia.</w:t>
      </w:r>
    </w:p>
    <w:p w:rsidR="007D499A" w:rsidRPr="00721DDC" w:rsidRDefault="007D0781"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Furthermore, patients develop several non-hematological toxicities including</w:t>
      </w:r>
      <w:r w:rsidR="00D52F98">
        <w:rPr>
          <w:rFonts w:ascii="Times New Roman" w:eastAsiaTheme="minorHAnsi" w:hAnsi="Times New Roman" w:cs="Times New Roman"/>
          <w:lang w:bidi="ar-SA"/>
        </w:rPr>
        <w:t xml:space="preserve"> </w:t>
      </w:r>
      <w:r w:rsidR="00D62267" w:rsidRPr="00721DDC">
        <w:rPr>
          <w:rFonts w:ascii="Times New Roman" w:eastAsiaTheme="minorHAnsi" w:hAnsi="Times New Roman" w:cs="Times New Roman"/>
          <w:lang w:bidi="ar-SA"/>
        </w:rPr>
        <w:t>mucositis,</w:t>
      </w:r>
      <w:r w:rsidR="00160A5B" w:rsidRPr="00721DDC">
        <w:rPr>
          <w:rFonts w:ascii="Times New Roman" w:eastAsiaTheme="minorHAnsi" w:hAnsi="Times New Roman" w:cs="Times New Roman"/>
          <w:lang w:bidi="ar-SA"/>
        </w:rPr>
        <w:t xml:space="preserve"> stomatitis,</w:t>
      </w:r>
      <w:r w:rsidR="00D52F98">
        <w:rPr>
          <w:rFonts w:ascii="Times New Roman" w:eastAsiaTheme="minorHAnsi" w:hAnsi="Times New Roman" w:cs="Times New Roman"/>
          <w:lang w:bidi="ar-SA"/>
        </w:rPr>
        <w:t xml:space="preserve"> </w:t>
      </w:r>
      <w:r w:rsidR="00160A5B" w:rsidRPr="00721DDC">
        <w:rPr>
          <w:rFonts w:ascii="Times New Roman" w:eastAsiaTheme="minorHAnsi" w:hAnsi="Times New Roman" w:cs="Times New Roman"/>
          <w:lang w:bidi="ar-SA"/>
        </w:rPr>
        <w:lastRenderedPageBreak/>
        <w:t xml:space="preserve">skin reaction, hepatotoxicity and </w:t>
      </w:r>
      <w:r w:rsidRPr="00721DDC">
        <w:rPr>
          <w:rFonts w:ascii="Times New Roman" w:eastAsiaTheme="minorHAnsi" w:hAnsi="Times New Roman" w:cs="Times New Roman"/>
          <w:lang w:bidi="ar-SA"/>
        </w:rPr>
        <w:t xml:space="preserve">nephrotoxicity. </w:t>
      </w:r>
      <w:r w:rsidR="00CE6994" w:rsidRPr="00721DDC">
        <w:rPr>
          <w:rFonts w:ascii="Times New Roman" w:eastAsiaTheme="minorHAnsi" w:hAnsi="Times New Roman" w:cs="Times New Roman"/>
          <w:lang w:bidi="ar-SA"/>
        </w:rPr>
        <w:t>The</w:t>
      </w:r>
      <w:r w:rsidR="00E52F38" w:rsidRPr="00721DDC">
        <w:rPr>
          <w:rFonts w:ascii="Times New Roman" w:eastAsiaTheme="minorHAnsi" w:hAnsi="Times New Roman" w:cs="Times New Roman"/>
          <w:lang w:bidi="ar-SA"/>
        </w:rPr>
        <w:t xml:space="preserve"> worst mucositis was observed during the fifth week of treatment. </w:t>
      </w:r>
      <w:r w:rsidR="00D40D3F" w:rsidRPr="00721DDC">
        <w:rPr>
          <w:rFonts w:ascii="Times New Roman" w:eastAsiaTheme="minorHAnsi" w:hAnsi="Times New Roman" w:cs="Times New Roman"/>
          <w:lang w:bidi="ar-SA"/>
        </w:rPr>
        <w:t xml:space="preserve">All patients with grade 3 mucositis required parenteral nutritional </w:t>
      </w:r>
      <w:r w:rsidR="00D62267" w:rsidRPr="00721DDC">
        <w:rPr>
          <w:rFonts w:ascii="Times New Roman" w:eastAsiaTheme="minorHAnsi" w:hAnsi="Times New Roman" w:cs="Times New Roman"/>
          <w:lang w:bidi="ar-SA"/>
        </w:rPr>
        <w:t>support and</w:t>
      </w:r>
      <w:r w:rsidR="008037C4" w:rsidRPr="00721DDC">
        <w:rPr>
          <w:rFonts w:ascii="Times New Roman" w:eastAsiaTheme="minorHAnsi" w:hAnsi="Times New Roman" w:cs="Times New Roman"/>
          <w:lang w:bidi="ar-SA"/>
        </w:rPr>
        <w:t xml:space="preserve"> d</w:t>
      </w:r>
      <w:r w:rsidR="007D499A" w:rsidRPr="00721DDC">
        <w:rPr>
          <w:rFonts w:ascii="Times New Roman" w:eastAsiaTheme="minorHAnsi" w:hAnsi="Times New Roman" w:cs="Times New Roman"/>
          <w:lang w:bidi="ar-SA"/>
        </w:rPr>
        <w:t>rug administration</w:t>
      </w:r>
      <w:r w:rsidR="00D62267" w:rsidRPr="00721DDC">
        <w:rPr>
          <w:rFonts w:ascii="Times New Roman" w:eastAsiaTheme="minorHAnsi" w:hAnsi="Times New Roman" w:cs="Times New Roman"/>
          <w:lang w:bidi="ar-SA"/>
        </w:rPr>
        <w:t>.</w:t>
      </w:r>
    </w:p>
    <w:p w:rsidR="007D499A" w:rsidRPr="00721DDC" w:rsidRDefault="00D62267"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The reported l</w:t>
      </w:r>
      <w:r w:rsidR="00913411" w:rsidRPr="00721DDC">
        <w:rPr>
          <w:rFonts w:ascii="Times New Roman" w:eastAsiaTheme="minorHAnsi" w:hAnsi="Times New Roman" w:cs="Times New Roman"/>
          <w:lang w:bidi="ar-SA"/>
        </w:rPr>
        <w:t xml:space="preserve">ate toxic effects were skin </w:t>
      </w:r>
      <w:r w:rsidR="00160A5B" w:rsidRPr="00721DDC">
        <w:rPr>
          <w:rFonts w:ascii="Times New Roman" w:eastAsiaTheme="minorHAnsi" w:hAnsi="Times New Roman" w:cs="Times New Roman"/>
          <w:lang w:bidi="ar-SA"/>
        </w:rPr>
        <w:t xml:space="preserve">pigmentation, fibrosis and </w:t>
      </w:r>
      <w:r w:rsidR="00913411" w:rsidRPr="00721DDC">
        <w:rPr>
          <w:rFonts w:ascii="Times New Roman" w:eastAsiaTheme="minorHAnsi" w:hAnsi="Times New Roman" w:cs="Times New Roman"/>
          <w:lang w:bidi="ar-SA"/>
        </w:rPr>
        <w:t>xerostomia</w:t>
      </w:r>
      <w:r w:rsidR="00957D96" w:rsidRPr="00721DDC">
        <w:rPr>
          <w:rFonts w:ascii="Times New Roman" w:eastAsiaTheme="minorHAnsi" w:hAnsi="Times New Roman" w:cs="Times New Roman"/>
          <w:lang w:bidi="ar-SA"/>
        </w:rPr>
        <w:t>.</w:t>
      </w:r>
      <w:r w:rsidR="00D52F98">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 xml:space="preserve">The majority of our patients presented with skin fibrosis during follow up period (56.7%, 33.3%) for both grade 1 and 2 respectively. Furthermore, grade 1 xerostomia was developed in 5 (16.7%), while grade 2 and 3 were developed in 2 (6.7%) and 6 (20%), respectively.  Finally, only </w:t>
      </w:r>
      <w:r w:rsidRPr="00721DDC">
        <w:rPr>
          <w:rFonts w:ascii="Times New Roman" w:eastAsiaTheme="minorHAnsi" w:hAnsi="Times New Roman" w:cs="Times New Roman"/>
          <w:lang w:bidi="ar-SA"/>
        </w:rPr>
        <w:t xml:space="preserve">4 </w:t>
      </w:r>
      <w:r w:rsidR="00957D96" w:rsidRPr="00721DDC">
        <w:rPr>
          <w:rFonts w:ascii="Times New Roman" w:eastAsiaTheme="minorHAnsi" w:hAnsi="Times New Roman" w:cs="Times New Roman"/>
          <w:lang w:bidi="ar-SA"/>
        </w:rPr>
        <w:t xml:space="preserve">(12%) </w:t>
      </w:r>
      <w:r w:rsidRPr="00721DDC">
        <w:rPr>
          <w:rFonts w:ascii="Times New Roman" w:eastAsiaTheme="minorHAnsi" w:hAnsi="Times New Roman" w:cs="Times New Roman"/>
          <w:lang w:bidi="ar-SA"/>
        </w:rPr>
        <w:t xml:space="preserve">of </w:t>
      </w:r>
      <w:r w:rsidR="00957D96" w:rsidRPr="00721DDC">
        <w:rPr>
          <w:rFonts w:ascii="Times New Roman" w:eastAsiaTheme="minorHAnsi" w:hAnsi="Times New Roman" w:cs="Times New Roman"/>
          <w:lang w:bidi="ar-SA"/>
        </w:rPr>
        <w:t>patients developed grade 1 skin pigmentation</w:t>
      </w:r>
      <w:r w:rsidR="00D52F98">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and none of them develop grade 2 or 3.</w:t>
      </w:r>
      <w:r w:rsidR="00891254" w:rsidRPr="00721DDC">
        <w:rPr>
          <w:rFonts w:ascii="Times New Roman" w:eastAsiaTheme="minorHAnsi" w:hAnsi="Times New Roman" w:cs="Times New Roman"/>
          <w:lang w:bidi="ar-SA"/>
        </w:rPr>
        <w:t xml:space="preserve"> (</w:t>
      </w:r>
      <w:r w:rsidR="00EB735D" w:rsidRPr="00721DDC">
        <w:rPr>
          <w:rFonts w:ascii="Times New Roman" w:eastAsiaTheme="minorHAnsi" w:hAnsi="Times New Roman" w:cs="Times New Roman"/>
          <w:lang w:bidi="ar-SA"/>
        </w:rPr>
        <w:t>Table 3</w:t>
      </w:r>
      <w:r w:rsidR="004B6F1A" w:rsidRPr="00721DDC">
        <w:rPr>
          <w:rFonts w:ascii="Times New Roman" w:eastAsiaTheme="minorHAnsi" w:hAnsi="Times New Roman" w:cs="Times New Roman"/>
          <w:lang w:bidi="ar-SA"/>
        </w:rPr>
        <w:t xml:space="preserve">, </w:t>
      </w:r>
      <w:r w:rsidR="00891254" w:rsidRPr="00721DDC">
        <w:rPr>
          <w:rFonts w:ascii="Times New Roman" w:eastAsiaTheme="minorHAnsi" w:hAnsi="Times New Roman" w:cs="Times New Roman"/>
          <w:lang w:bidi="ar-SA"/>
        </w:rPr>
        <w:t>Figure 3)</w:t>
      </w:r>
    </w:p>
    <w:p w:rsidR="00721DDC" w:rsidRP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sectPr w:rsidR="00721DDC" w:rsidRPr="00721DDC" w:rsidSect="00721DDC">
          <w:headerReference w:type="default" r:id="rId13"/>
          <w:footerReference w:type="default" r:id="rId14"/>
          <w:type w:val="continuous"/>
          <w:pgSz w:w="12242" w:h="15842" w:code="1"/>
          <w:pgMar w:top="1440" w:right="1440" w:bottom="1440" w:left="1440" w:header="720" w:footer="720" w:gutter="0"/>
          <w:cols w:num="2" w:space="425"/>
          <w:docGrid w:linePitch="360"/>
        </w:sectPr>
      </w:pPr>
    </w:p>
    <w:p w:rsidR="00981841" w:rsidRPr="00721DDC" w:rsidRDefault="00981841" w:rsidP="00721DDC">
      <w:pPr>
        <w:autoSpaceDE w:val="0"/>
        <w:autoSpaceDN w:val="0"/>
        <w:bidi w:val="0"/>
        <w:adjustRightInd w:val="0"/>
        <w:snapToGrid w:val="0"/>
        <w:spacing w:after="0" w:line="240" w:lineRule="auto"/>
        <w:jc w:val="center"/>
        <w:rPr>
          <w:rFonts w:ascii="Times New Roman" w:eastAsiaTheme="minorHAnsi" w:hAnsi="Times New Roman" w:cs="Times New Roman"/>
          <w:b/>
          <w:bCs/>
          <w:lang w:bidi="ar-SA"/>
        </w:rPr>
      </w:pPr>
    </w:p>
    <w:p w:rsidR="00BB4ECE" w:rsidRPr="00721DDC" w:rsidRDefault="00BB4ECE" w:rsidP="00721DDC">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t>Table (1): Demographics, risk factors, and Clinico-pathological Characteristics:</w:t>
      </w:r>
    </w:p>
    <w:tbl>
      <w:tblPr>
        <w:tblStyle w:val="PlainTable210"/>
        <w:tblW w:w="5000" w:type="pct"/>
        <w:jc w:val="center"/>
        <w:tblLook w:val="04A0"/>
      </w:tblPr>
      <w:tblGrid>
        <w:gridCol w:w="3289"/>
        <w:gridCol w:w="3546"/>
        <w:gridCol w:w="2743"/>
      </w:tblGrid>
      <w:tr w:rsidR="00BB4ECE" w:rsidRPr="00721DDC" w:rsidTr="00721DDC">
        <w:trPr>
          <w:cnfStyle w:val="100000000000"/>
          <w:jc w:val="center"/>
        </w:trPr>
        <w:tc>
          <w:tcPr>
            <w:cnfStyle w:val="001000000000"/>
            <w:tcW w:w="1717" w:type="pc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eastAsia="Times New Roman" w:hAnsi="Times New Roman" w:cs="Times New Roman"/>
                <w:color w:val="000000"/>
                <w:sz w:val="18"/>
                <w:szCs w:val="18"/>
                <w:lang w:bidi="ar-SA"/>
              </w:rPr>
              <w:t>Patient</w:t>
            </w:r>
            <w:r w:rsidRPr="00721DDC">
              <w:rPr>
                <w:rFonts w:ascii="Times New Roman" w:hAnsi="Times New Roman" w:cs="Times New Roman"/>
                <w:color w:val="000000"/>
                <w:sz w:val="18"/>
                <w:szCs w:val="18"/>
                <w:lang w:bidi="ar-SA"/>
              </w:rPr>
              <w:t xml:space="preserve"> characteristic</w:t>
            </w:r>
          </w:p>
        </w:tc>
        <w:tc>
          <w:tcPr>
            <w:tcW w:w="1851" w:type="pct"/>
            <w:noWrap/>
            <w:vAlign w:val="center"/>
          </w:tcPr>
          <w:p w:rsidR="00BB4ECE" w:rsidRPr="00721DDC" w:rsidRDefault="00BB4ECE" w:rsidP="00721DDC">
            <w:pPr>
              <w:bidi w:val="0"/>
              <w:snapToGrid w:val="0"/>
              <w:cnfStyle w:val="1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Parameter</w:t>
            </w:r>
          </w:p>
        </w:tc>
        <w:tc>
          <w:tcPr>
            <w:tcW w:w="1432" w:type="pct"/>
            <w:vAlign w:val="center"/>
          </w:tcPr>
          <w:p w:rsidR="00BB4ECE" w:rsidRPr="00721DDC" w:rsidRDefault="00BB4ECE" w:rsidP="00721DDC">
            <w:pPr>
              <w:bidi w:val="0"/>
              <w:snapToGrid w:val="0"/>
              <w:cnfStyle w:val="1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PatientsN=30 (%)</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Age (years)</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Mean ± SD</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59.8 ± 9.4</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≤60</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&gt;60</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16 (53.3%)</w:t>
            </w:r>
          </w:p>
        </w:tc>
      </w:tr>
      <w:tr w:rsidR="00BB4ECE" w:rsidRPr="00721DDC" w:rsidTr="00721DDC">
        <w:trPr>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Sex</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Male</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23 (76.7%)</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Female</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7 (23.3%)</w:t>
            </w:r>
          </w:p>
        </w:tc>
      </w:tr>
      <w:tr w:rsidR="00BB4ECE" w:rsidRPr="00721DDC" w:rsidTr="00721DDC">
        <w:trPr>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Smoking</w:t>
            </w: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Smoker</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Non-smoker</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Complaint</w:t>
            </w:r>
          </w:p>
          <w:p w:rsidR="00BB4ECE" w:rsidRPr="00721DDC" w:rsidRDefault="00BB4ECE" w:rsidP="00721DDC">
            <w:pPr>
              <w:bidi w:val="0"/>
              <w:snapToGrid w:val="0"/>
              <w:rPr>
                <w:rFonts w:ascii="Times New Roman" w:hAnsi="Times New Roman" w:cs="Times New Roman"/>
                <w:color w:val="000000"/>
                <w:sz w:val="18"/>
                <w:szCs w:val="18"/>
                <w:lang w:bidi="ar-SA"/>
              </w:rPr>
            </w:pPr>
          </w:p>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Hoarseness of voice</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19 (63.3%)</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Dysphagia</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Odynophagia</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ECOG</w:t>
            </w: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PS_0</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PS_1</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 (43.3%)</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site</w:t>
            </w: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Larynx</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16 (53.3%)</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Hypopharynx</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8 (26.7%)</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Oropharngeal</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r>
      <w:tr w:rsidR="00BB4ECE" w:rsidRPr="00721DDC" w:rsidTr="00721DDC">
        <w:trPr>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(T)</w:t>
            </w: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T2</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7 (23.3%)</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T3</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22 (73.3%)</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T4A/B</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Lymph nodes (LN)</w:t>
            </w: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N0</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(6.7%)</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N1</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N2</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19 (66.7%)</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N3</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1(3.3%)</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TNM Staging</w:t>
            </w: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Stage III</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(13.3%)</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Stage IVA/B</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 (84.7%)</w:t>
            </w:r>
          </w:p>
        </w:tc>
      </w:tr>
      <w:tr w:rsidR="00BB4ECE" w:rsidRPr="00721DDC" w:rsidTr="00721DDC">
        <w:trPr>
          <w:cnfStyle w:val="000000100000"/>
          <w:jc w:val="center"/>
        </w:trPr>
        <w:tc>
          <w:tcPr>
            <w:cnfStyle w:val="001000000000"/>
            <w:tcW w:w="1717" w:type="pct"/>
            <w:vMerge w:val="restart"/>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Tumor differentiation</w:t>
            </w: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Well differentiated</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9 (30%)</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Moderately differentiated</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13 (43.3%)</w:t>
            </w:r>
          </w:p>
        </w:tc>
      </w:tr>
      <w:tr w:rsidR="00BB4ECE" w:rsidRPr="00721DDC" w:rsidTr="00721DDC">
        <w:trPr>
          <w:cnfStyle w:val="000000100000"/>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Poorly differentiated</w:t>
            </w:r>
          </w:p>
        </w:tc>
        <w:tc>
          <w:tcPr>
            <w:tcW w:w="1432" w:type="pct"/>
            <w:vAlign w:val="center"/>
          </w:tcPr>
          <w:p w:rsidR="00BB4ECE" w:rsidRPr="00721DDC" w:rsidRDefault="00BB4ECE" w:rsidP="00721DDC">
            <w:pPr>
              <w:bidi w:val="0"/>
              <w:snapToGrid w:val="0"/>
              <w:cnfStyle w:val="0000001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r>
      <w:tr w:rsidR="00BB4ECE" w:rsidRPr="00721DDC" w:rsidTr="00721DDC">
        <w:trPr>
          <w:jc w:val="center"/>
        </w:trPr>
        <w:tc>
          <w:tcPr>
            <w:cnfStyle w:val="001000000000"/>
            <w:tcW w:w="1717" w:type="pct"/>
            <w:vMerge/>
            <w:noWrap/>
            <w:vAlign w:val="center"/>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1851" w:type="pct"/>
            <w:noWrap/>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Undifferentiated</w:t>
            </w:r>
          </w:p>
        </w:tc>
        <w:tc>
          <w:tcPr>
            <w:tcW w:w="1432" w:type="pct"/>
            <w:vAlign w:val="center"/>
          </w:tcPr>
          <w:p w:rsidR="00BB4ECE" w:rsidRPr="00721DDC" w:rsidRDefault="00BB4ECE" w:rsidP="00721DDC">
            <w:pPr>
              <w:bidi w:val="0"/>
              <w:snapToGrid w:val="0"/>
              <w:cnfStyle w:val="00000000000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r>
    </w:tbl>
    <w:p w:rsidR="00BB4ECE" w:rsidRPr="00721DDC" w:rsidRDefault="00BB4ECE" w:rsidP="00721DDC">
      <w:pPr>
        <w:bidi w:val="0"/>
        <w:snapToGrid w:val="0"/>
        <w:spacing w:after="0" w:line="240" w:lineRule="auto"/>
        <w:jc w:val="center"/>
        <w:rPr>
          <w:rFonts w:ascii="Times New Roman" w:hAnsi="Times New Roman" w:cs="Times New Roman"/>
          <w:b/>
          <w:sz w:val="18"/>
          <w:szCs w:val="18"/>
          <w:lang w:bidi="ar-SA"/>
        </w:rPr>
      </w:pPr>
    </w:p>
    <w:p w:rsidR="00A76755" w:rsidRPr="00721DDC" w:rsidRDefault="00A76755" w:rsidP="00721DDC">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t>Table (2): Initial Treatment Response after Concurrent Chemoradiotherapy:</w:t>
      </w:r>
    </w:p>
    <w:tbl>
      <w:tblPr>
        <w:tblStyle w:val="TableGrid"/>
        <w:tblW w:w="5000" w:type="pct"/>
        <w:jc w:val="center"/>
        <w:tblLook w:val="04A0"/>
      </w:tblPr>
      <w:tblGrid>
        <w:gridCol w:w="2070"/>
        <w:gridCol w:w="1075"/>
        <w:gridCol w:w="1214"/>
        <w:gridCol w:w="1214"/>
        <w:gridCol w:w="1109"/>
        <w:gridCol w:w="1109"/>
        <w:gridCol w:w="1787"/>
      </w:tblGrid>
      <w:tr w:rsidR="00A76755" w:rsidRPr="00721DDC" w:rsidTr="00721DDC">
        <w:trPr>
          <w:jc w:val="center"/>
        </w:trPr>
        <w:tc>
          <w:tcPr>
            <w:tcW w:w="1080" w:type="pct"/>
            <w:vMerge w:val="restar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Disease site</w:t>
            </w:r>
          </w:p>
        </w:tc>
        <w:tc>
          <w:tcPr>
            <w:tcW w:w="561" w:type="pct"/>
            <w:vMerge w:val="restar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Total no.</w:t>
            </w:r>
          </w:p>
        </w:tc>
        <w:tc>
          <w:tcPr>
            <w:tcW w:w="3360" w:type="pct"/>
            <w:gridSpan w:val="5"/>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Achieved responseN (%)</w:t>
            </w:r>
          </w:p>
        </w:tc>
      </w:tr>
      <w:tr w:rsidR="00A76755" w:rsidRPr="00721DDC" w:rsidTr="00721DDC">
        <w:trPr>
          <w:jc w:val="center"/>
        </w:trPr>
        <w:tc>
          <w:tcPr>
            <w:tcW w:w="1080" w:type="pct"/>
            <w:vMerge/>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p>
        </w:tc>
        <w:tc>
          <w:tcPr>
            <w:tcW w:w="561" w:type="pct"/>
            <w:vMerge/>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p>
        </w:tc>
        <w:tc>
          <w:tcPr>
            <w:tcW w:w="6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CR</w:t>
            </w:r>
          </w:p>
        </w:tc>
        <w:tc>
          <w:tcPr>
            <w:tcW w:w="6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PR</w:t>
            </w:r>
          </w:p>
        </w:tc>
        <w:tc>
          <w:tcPr>
            <w:tcW w:w="579"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SD</w:t>
            </w:r>
          </w:p>
        </w:tc>
        <w:tc>
          <w:tcPr>
            <w:tcW w:w="579"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PD</w:t>
            </w:r>
          </w:p>
        </w:tc>
        <w:tc>
          <w:tcPr>
            <w:tcW w:w="934"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Overall response</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Overall</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30</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13 (43.3%)</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11 (36.7%)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4 (13.3%)</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24 (80%)</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Larynx</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16</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9 (56.25%)</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 (37.5%)</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(6.25%)</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15 (93.75%)</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Pharynx</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8</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(25%)</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4 (50%)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0</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(25%)</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 (75%)</w:t>
            </w:r>
          </w:p>
        </w:tc>
      </w:tr>
      <w:tr w:rsidR="00A76755" w:rsidRPr="00721DDC" w:rsidTr="00721DDC">
        <w:trPr>
          <w:jc w:val="center"/>
        </w:trPr>
        <w:tc>
          <w:tcPr>
            <w:tcW w:w="1080" w:type="pct"/>
            <w:vAlign w:val="center"/>
          </w:tcPr>
          <w:p w:rsidR="00A76755" w:rsidRPr="00721DDC" w:rsidRDefault="00A76755"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
                <w:color w:val="000000"/>
                <w:sz w:val="18"/>
                <w:szCs w:val="18"/>
                <w:lang w:bidi="ar-SA"/>
              </w:rPr>
              <w:t>Laryngopharyngeal</w:t>
            </w:r>
          </w:p>
        </w:tc>
        <w:tc>
          <w:tcPr>
            <w:tcW w:w="561"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6</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(33.3%)</w:t>
            </w:r>
          </w:p>
        </w:tc>
        <w:tc>
          <w:tcPr>
            <w:tcW w:w="6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(16.7%)</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2 (33.3%)</w:t>
            </w:r>
          </w:p>
        </w:tc>
        <w:tc>
          <w:tcPr>
            <w:tcW w:w="579"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1 (16.7%)</w:t>
            </w:r>
          </w:p>
        </w:tc>
        <w:tc>
          <w:tcPr>
            <w:tcW w:w="934" w:type="pct"/>
            <w:vAlign w:val="center"/>
          </w:tcPr>
          <w:p w:rsidR="00A76755" w:rsidRPr="00721DDC" w:rsidRDefault="00A76755" w:rsidP="00721DDC">
            <w:pPr>
              <w:bidi w:val="0"/>
              <w:snapToGrid w:val="0"/>
              <w:rPr>
                <w:rFonts w:ascii="Times New Roman" w:hAnsi="Times New Roman" w:cs="Times New Roman"/>
                <w:bCs/>
                <w:color w:val="000000"/>
                <w:sz w:val="18"/>
                <w:szCs w:val="18"/>
                <w:lang w:bidi="ar-SA"/>
              </w:rPr>
            </w:pPr>
            <w:r w:rsidRPr="00721DDC">
              <w:rPr>
                <w:rFonts w:ascii="Times New Roman" w:hAnsi="Times New Roman" w:cs="Times New Roman"/>
                <w:bCs/>
                <w:color w:val="000000"/>
                <w:sz w:val="18"/>
                <w:szCs w:val="18"/>
                <w:lang w:bidi="ar-SA"/>
              </w:rPr>
              <w:t>3 (50%)</w:t>
            </w:r>
          </w:p>
        </w:tc>
      </w:tr>
    </w:tbl>
    <w:p w:rsidR="00BB4ECE" w:rsidRPr="00721DDC" w:rsidRDefault="00A76755" w:rsidP="00721DDC">
      <w:pPr>
        <w:bidi w:val="0"/>
        <w:snapToGrid w:val="0"/>
        <w:spacing w:after="0" w:line="240" w:lineRule="auto"/>
        <w:rPr>
          <w:rFonts w:ascii="Times New Roman" w:hAnsi="Times New Roman" w:cs="Times New Roman"/>
          <w:bCs/>
          <w:sz w:val="18"/>
          <w:szCs w:val="18"/>
          <w:lang w:bidi="ar-SA"/>
        </w:rPr>
      </w:pPr>
      <w:r w:rsidRPr="00721DDC">
        <w:rPr>
          <w:rFonts w:ascii="Times New Roman" w:hAnsi="Times New Roman" w:cs="Times New Roman"/>
          <w:bCs/>
          <w:sz w:val="18"/>
          <w:szCs w:val="18"/>
          <w:lang w:bidi="ar-SA"/>
        </w:rPr>
        <w:t>*CR, Complete response; PR, partial response; SD, stable disease; PD, progressive disease</w:t>
      </w:r>
    </w:p>
    <w:p w:rsidR="00F15D9C" w:rsidRPr="00721DDC" w:rsidRDefault="00F15D9C" w:rsidP="00721DDC">
      <w:pPr>
        <w:bidi w:val="0"/>
        <w:snapToGrid w:val="0"/>
        <w:spacing w:after="0" w:line="240" w:lineRule="auto"/>
        <w:jc w:val="center"/>
        <w:rPr>
          <w:rFonts w:ascii="Times New Roman" w:hAnsi="Times New Roman" w:cs="Times New Roman"/>
          <w:b/>
          <w:sz w:val="18"/>
          <w:szCs w:val="18"/>
          <w:lang w:bidi="ar-SA"/>
        </w:rPr>
      </w:pPr>
    </w:p>
    <w:p w:rsidR="00D52F98" w:rsidRDefault="00D52F98" w:rsidP="00721DDC">
      <w:pPr>
        <w:bidi w:val="0"/>
        <w:snapToGrid w:val="0"/>
        <w:spacing w:after="0" w:line="240" w:lineRule="auto"/>
        <w:jc w:val="center"/>
        <w:rPr>
          <w:rFonts w:ascii="Times New Roman" w:hAnsi="Times New Roman" w:cs="Times New Roman"/>
          <w:b/>
          <w:sz w:val="18"/>
          <w:szCs w:val="18"/>
          <w:lang w:bidi="ar-SA"/>
        </w:rPr>
      </w:pPr>
    </w:p>
    <w:p w:rsidR="00BB4ECE" w:rsidRPr="00721DDC" w:rsidRDefault="00BB4ECE" w:rsidP="00D52F98">
      <w:pPr>
        <w:bidi w:val="0"/>
        <w:snapToGrid w:val="0"/>
        <w:spacing w:after="0" w:line="240" w:lineRule="auto"/>
        <w:jc w:val="center"/>
        <w:rPr>
          <w:rFonts w:ascii="Times New Roman" w:hAnsi="Times New Roman" w:cs="Times New Roman"/>
          <w:b/>
          <w:sz w:val="18"/>
          <w:szCs w:val="18"/>
          <w:lang w:bidi="ar-SA"/>
        </w:rPr>
      </w:pPr>
      <w:r w:rsidRPr="00721DDC">
        <w:rPr>
          <w:rFonts w:ascii="Times New Roman" w:hAnsi="Times New Roman" w:cs="Times New Roman"/>
          <w:b/>
          <w:sz w:val="18"/>
          <w:szCs w:val="18"/>
          <w:lang w:bidi="ar-SA"/>
        </w:rPr>
        <w:lastRenderedPageBreak/>
        <w:t>Table (3): Early and Late non Hematological toxicity During Concurrent Chemoradiotherapy:</w:t>
      </w:r>
    </w:p>
    <w:tbl>
      <w:tblPr>
        <w:tblStyle w:val="TableGrid"/>
        <w:tblW w:w="5064" w:type="pct"/>
        <w:jc w:val="center"/>
        <w:tblLook w:val="04A0"/>
      </w:tblPr>
      <w:tblGrid>
        <w:gridCol w:w="3307"/>
        <w:gridCol w:w="1529"/>
        <w:gridCol w:w="1511"/>
        <w:gridCol w:w="1511"/>
        <w:gridCol w:w="1228"/>
        <w:gridCol w:w="615"/>
      </w:tblGrid>
      <w:tr w:rsidR="00BB4ECE" w:rsidRPr="00721DDC" w:rsidTr="00721DDC">
        <w:trPr>
          <w:trHeight w:val="221"/>
          <w:jc w:val="center"/>
        </w:trPr>
        <w:tc>
          <w:tcPr>
            <w:tcW w:w="1704" w:type="pct"/>
            <w:vMerge w:val="restart"/>
            <w:noWrap/>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Variables</w:t>
            </w:r>
          </w:p>
        </w:tc>
        <w:tc>
          <w:tcPr>
            <w:tcW w:w="3296" w:type="pct"/>
            <w:gridSpan w:val="5"/>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PatientsN=30 (%)</w:t>
            </w:r>
          </w:p>
        </w:tc>
      </w:tr>
      <w:tr w:rsidR="00BB4ECE" w:rsidRPr="00721DDC" w:rsidTr="00721DDC">
        <w:trPr>
          <w:trHeight w:val="77"/>
          <w:jc w:val="center"/>
        </w:trPr>
        <w:tc>
          <w:tcPr>
            <w:tcW w:w="1704" w:type="pct"/>
            <w:vMerge/>
            <w:noWrap/>
          </w:tcPr>
          <w:p w:rsidR="00BB4ECE" w:rsidRPr="00721DDC" w:rsidRDefault="00BB4ECE" w:rsidP="00721DDC">
            <w:pPr>
              <w:bidi w:val="0"/>
              <w:snapToGrid w:val="0"/>
              <w:rPr>
                <w:rFonts w:ascii="Times New Roman" w:hAnsi="Times New Roman" w:cs="Times New Roman"/>
                <w:color w:val="000000"/>
                <w:sz w:val="18"/>
                <w:szCs w:val="18"/>
                <w:lang w:bidi="ar-SA"/>
              </w:rPr>
            </w:pPr>
          </w:p>
        </w:tc>
        <w:tc>
          <w:tcPr>
            <w:tcW w:w="788"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G0</w:t>
            </w:r>
          </w:p>
        </w:tc>
        <w:tc>
          <w:tcPr>
            <w:tcW w:w="779"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G1</w:t>
            </w:r>
          </w:p>
        </w:tc>
        <w:tc>
          <w:tcPr>
            <w:tcW w:w="779"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G2</w:t>
            </w:r>
          </w:p>
        </w:tc>
        <w:tc>
          <w:tcPr>
            <w:tcW w:w="633"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G3</w:t>
            </w:r>
          </w:p>
        </w:tc>
        <w:tc>
          <w:tcPr>
            <w:tcW w:w="317" w:type="pct"/>
          </w:tcPr>
          <w:p w:rsidR="00BB4ECE" w:rsidRPr="00721DDC" w:rsidRDefault="00BB4ECE" w:rsidP="00721DDC">
            <w:pPr>
              <w:bidi w:val="0"/>
              <w:snapToGrid w:val="0"/>
              <w:rPr>
                <w:rFonts w:ascii="Times New Roman" w:hAnsi="Times New Roman" w:cs="Times New Roman"/>
                <w:b/>
                <w:bCs/>
                <w:color w:val="000000"/>
                <w:sz w:val="18"/>
                <w:szCs w:val="18"/>
                <w:lang w:bidi="ar-SA"/>
              </w:rPr>
            </w:pPr>
            <w:r w:rsidRPr="00721DDC">
              <w:rPr>
                <w:rFonts w:ascii="Times New Roman" w:hAnsi="Times New Roman" w:cs="Times New Roman"/>
                <w:b/>
                <w:bCs/>
                <w:color w:val="000000"/>
                <w:sz w:val="18"/>
                <w:szCs w:val="18"/>
                <w:lang w:bidi="ar-SA"/>
              </w:rPr>
              <w:t>G4</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Leucopenia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Thrombocytopenia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25 (20%)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Anemia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21 (70%)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bCs/>
                <w:color w:val="000000"/>
                <w:sz w:val="18"/>
                <w:szCs w:val="18"/>
                <w:lang w:bidi="ar-SA"/>
              </w:rPr>
              <w:t>Nephrotoxicity</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27 (67.7%)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Hepatotoxicity</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28 (93.3%)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Stomatitis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12 (40%)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4(12%)</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Mucositis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15 (50%)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2(6.7%)</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33"/>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Skin reaction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18 (60%)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Salivary gland inflammation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25 (83.3%)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Dysphagia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14 (46.7%)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 (3.3%)</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77"/>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Skin pigmentation</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26 (%88)</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4 (12%)</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b/>
                <w:color w:val="000000"/>
                <w:sz w:val="18"/>
                <w:szCs w:val="18"/>
                <w:lang w:bidi="ar-SA"/>
              </w:rPr>
            </w:pPr>
            <w:r w:rsidRPr="00721DDC">
              <w:rPr>
                <w:rFonts w:ascii="Times New Roman" w:hAnsi="Times New Roman" w:cs="Times New Roman"/>
                <w:color w:val="000000"/>
                <w:sz w:val="18"/>
                <w:szCs w:val="18"/>
                <w:lang w:bidi="ar-SA"/>
              </w:rPr>
              <w:t>Fibrosis</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3 (10%)</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10 (33.3%)</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r w:rsidR="00BB4ECE" w:rsidRPr="00721DDC" w:rsidTr="00721DDC">
        <w:trPr>
          <w:trHeight w:val="221"/>
          <w:jc w:val="center"/>
        </w:trPr>
        <w:tc>
          <w:tcPr>
            <w:tcW w:w="1704" w:type="pct"/>
            <w:noWrap/>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Xerostomia</w:t>
            </w:r>
          </w:p>
        </w:tc>
        <w:tc>
          <w:tcPr>
            <w:tcW w:w="788"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17 (56.7%)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5 (16.7%)</w:t>
            </w:r>
          </w:p>
        </w:tc>
        <w:tc>
          <w:tcPr>
            <w:tcW w:w="779"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2 (6.7%)</w:t>
            </w:r>
          </w:p>
        </w:tc>
        <w:tc>
          <w:tcPr>
            <w:tcW w:w="633"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6 (20%)</w:t>
            </w:r>
          </w:p>
        </w:tc>
        <w:tc>
          <w:tcPr>
            <w:tcW w:w="317" w:type="pct"/>
          </w:tcPr>
          <w:p w:rsidR="00BB4ECE" w:rsidRPr="00721DDC" w:rsidRDefault="00BB4ECE" w:rsidP="00721DDC">
            <w:pPr>
              <w:bidi w:val="0"/>
              <w:snapToGrid w:val="0"/>
              <w:rPr>
                <w:rFonts w:ascii="Times New Roman" w:hAnsi="Times New Roman" w:cs="Times New Roman"/>
                <w:color w:val="000000"/>
                <w:sz w:val="18"/>
                <w:szCs w:val="18"/>
                <w:lang w:bidi="ar-SA"/>
              </w:rPr>
            </w:pPr>
            <w:r w:rsidRPr="00721DDC">
              <w:rPr>
                <w:rFonts w:ascii="Times New Roman" w:hAnsi="Times New Roman" w:cs="Times New Roman"/>
                <w:color w:val="000000"/>
                <w:sz w:val="18"/>
                <w:szCs w:val="18"/>
                <w:lang w:bidi="ar-SA"/>
              </w:rPr>
              <w:t>0</w:t>
            </w:r>
          </w:p>
        </w:tc>
      </w:tr>
    </w:tbl>
    <w:p w:rsidR="00BB4ECE" w:rsidRPr="00721DDC" w:rsidRDefault="00BB4ECE" w:rsidP="00721DDC">
      <w:pPr>
        <w:autoSpaceDE w:val="0"/>
        <w:autoSpaceDN w:val="0"/>
        <w:bidi w:val="0"/>
        <w:adjustRightInd w:val="0"/>
        <w:snapToGrid w:val="0"/>
        <w:spacing w:after="0" w:line="240" w:lineRule="auto"/>
        <w:ind w:firstLine="425"/>
        <w:rPr>
          <w:rFonts w:ascii="Times New Roman" w:hAnsi="Times New Roman" w:cs="Times New Roman"/>
          <w:b/>
          <w:lang w:bidi="ar-SA"/>
        </w:rPr>
      </w:pPr>
    </w:p>
    <w:p w:rsidR="00315E0E" w:rsidRPr="00721DDC" w:rsidRDefault="00315E0E" w:rsidP="00721DDC">
      <w:pPr>
        <w:bidi w:val="0"/>
        <w:snapToGrid w:val="0"/>
        <w:spacing w:after="0" w:line="240" w:lineRule="auto"/>
        <w:jc w:val="center"/>
        <w:rPr>
          <w:rFonts w:ascii="Times New Roman" w:eastAsiaTheme="minorEastAsia" w:hAnsi="Times New Roman" w:cs="Times New Roman"/>
          <w:lang w:eastAsia="zh-CN" w:bidi="ar-EG"/>
        </w:rPr>
      </w:pPr>
      <w:r w:rsidRPr="00721DDC">
        <w:rPr>
          <w:rFonts w:ascii="Times New Roman" w:hAnsi="Times New Roman" w:cs="Times New Roman"/>
          <w:noProof/>
          <w:lang w:eastAsia="zh-CN" w:bidi="ar-SA"/>
        </w:rPr>
        <w:drawing>
          <wp:inline distT="0" distB="0" distL="0" distR="0">
            <wp:extent cx="2724150" cy="20371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28820" cy="2040598"/>
                    </a:xfrm>
                    <a:prstGeom prst="rect">
                      <a:avLst/>
                    </a:prstGeom>
                    <a:noFill/>
                    <a:ln w="9525">
                      <a:noFill/>
                      <a:miter lim="800000"/>
                      <a:headEnd/>
                      <a:tailEnd/>
                    </a:ln>
                  </pic:spPr>
                </pic:pic>
              </a:graphicData>
            </a:graphic>
          </wp:inline>
        </w:drawing>
      </w:r>
      <w:r w:rsidRPr="00721DDC">
        <w:rPr>
          <w:rFonts w:ascii="Times New Roman" w:hAnsi="Times New Roman" w:cs="Times New Roman"/>
          <w:noProof/>
          <w:lang w:eastAsia="zh-CN" w:bidi="ar-SA"/>
        </w:rPr>
        <w:drawing>
          <wp:inline distT="0" distB="0" distL="0" distR="0">
            <wp:extent cx="2986543" cy="2096934"/>
            <wp:effectExtent l="19050" t="0" r="430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994509" cy="2102527"/>
                    </a:xfrm>
                    <a:prstGeom prst="rect">
                      <a:avLst/>
                    </a:prstGeom>
                    <a:noFill/>
                    <a:ln w="9525">
                      <a:noFill/>
                      <a:miter lim="800000"/>
                      <a:headEnd/>
                      <a:tailEnd/>
                    </a:ln>
                  </pic:spPr>
                </pic:pic>
              </a:graphicData>
            </a:graphic>
          </wp:inline>
        </w:drawing>
      </w:r>
    </w:p>
    <w:p w:rsidR="00721DDC" w:rsidRPr="00721DDC" w:rsidRDefault="00721DDC" w:rsidP="00721DDC">
      <w:pPr>
        <w:bidi w:val="0"/>
        <w:snapToGrid w:val="0"/>
        <w:spacing w:after="0" w:line="240" w:lineRule="auto"/>
        <w:ind w:firstLine="425"/>
        <w:rPr>
          <w:rFonts w:ascii="Times New Roman" w:eastAsiaTheme="minorEastAsia" w:hAnsi="Times New Roman" w:cs="Times New Roman"/>
          <w:lang w:eastAsia="zh-CN" w:bidi="ar-EG"/>
        </w:rPr>
      </w:pPr>
    </w:p>
    <w:p w:rsidR="00315E0E" w:rsidRPr="00721DDC" w:rsidRDefault="00315E0E" w:rsidP="00721DDC">
      <w:pPr>
        <w:bidi w:val="0"/>
        <w:snapToGrid w:val="0"/>
        <w:spacing w:after="0" w:line="240" w:lineRule="auto"/>
        <w:jc w:val="center"/>
        <w:rPr>
          <w:rFonts w:ascii="Times New Roman" w:hAnsi="Times New Roman" w:cs="Times New Roman"/>
          <w:lang w:bidi="ar-EG"/>
        </w:rPr>
      </w:pPr>
      <w:r w:rsidRPr="00721DDC">
        <w:rPr>
          <w:rFonts w:ascii="Times New Roman" w:hAnsi="Times New Roman" w:cs="Times New Roman"/>
          <w:noProof/>
          <w:lang w:eastAsia="zh-CN" w:bidi="ar-SA"/>
        </w:rPr>
        <w:drawing>
          <wp:inline distT="0" distB="0" distL="0" distR="0">
            <wp:extent cx="5731510" cy="276514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31510" cy="2765145"/>
                    </a:xfrm>
                    <a:prstGeom prst="rect">
                      <a:avLst/>
                    </a:prstGeom>
                    <a:noFill/>
                    <a:ln w="9525">
                      <a:noFill/>
                      <a:miter lim="800000"/>
                      <a:headEnd/>
                      <a:tailEnd/>
                    </a:ln>
                  </pic:spPr>
                </pic:pic>
              </a:graphicData>
            </a:graphic>
          </wp:inline>
        </w:drawing>
      </w:r>
    </w:p>
    <w:p w:rsid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721DDC" w:rsidRPr="00721DDC" w:rsidRDefault="00721DDC"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sectPr w:rsidR="00721DDC" w:rsidRPr="00721DDC" w:rsidSect="00E90833">
          <w:headerReference w:type="default" r:id="rId18"/>
          <w:footerReference w:type="default" r:id="rId19"/>
          <w:type w:val="continuous"/>
          <w:pgSz w:w="12242" w:h="15842" w:code="1"/>
          <w:pgMar w:top="1440" w:right="1440" w:bottom="1440" w:left="1440" w:header="720" w:footer="720" w:gutter="0"/>
          <w:cols w:space="709"/>
          <w:bidi/>
          <w:docGrid w:linePitch="360"/>
        </w:sectPr>
      </w:pPr>
    </w:p>
    <w:p w:rsidR="00A76755" w:rsidRPr="00721DDC" w:rsidRDefault="00A76755" w:rsidP="00721DDC">
      <w:pPr>
        <w:autoSpaceDE w:val="0"/>
        <w:autoSpaceDN w:val="0"/>
        <w:bidi w:val="0"/>
        <w:adjustRightInd w:val="0"/>
        <w:snapToGrid w:val="0"/>
        <w:spacing w:after="0" w:line="240" w:lineRule="auto"/>
        <w:rPr>
          <w:rFonts w:ascii="Times New Roman" w:hAnsi="Times New Roman" w:cs="Times New Roman"/>
        </w:rPr>
      </w:pPr>
      <w:r w:rsidRPr="00721DDC">
        <w:rPr>
          <w:rFonts w:ascii="Times New Roman" w:eastAsiaTheme="minorHAnsi" w:hAnsi="Times New Roman" w:cs="Times New Roman"/>
          <w:b/>
          <w:bCs/>
          <w:lang w:bidi="ar-SA"/>
        </w:rPr>
        <w:lastRenderedPageBreak/>
        <w:t>4. Discussion</w:t>
      </w:r>
    </w:p>
    <w:p w:rsidR="00A76755" w:rsidRPr="00721DDC" w:rsidRDefault="00A76755" w:rsidP="00721DDC">
      <w:pPr>
        <w:pStyle w:val="Default"/>
        <w:snapToGrid w:val="0"/>
        <w:ind w:firstLine="425"/>
        <w:jc w:val="both"/>
        <w:rPr>
          <w:color w:val="auto"/>
          <w:sz w:val="20"/>
          <w:szCs w:val="20"/>
        </w:rPr>
      </w:pPr>
      <w:r w:rsidRPr="00721DDC">
        <w:rPr>
          <w:rFonts w:eastAsia="Times New Roman"/>
          <w:color w:val="auto"/>
          <w:sz w:val="20"/>
          <w:szCs w:val="20"/>
        </w:rPr>
        <w:t xml:space="preserve">Despite that using multimodality approaches in treating HNSCC reduced the incidence of loco-regional recurrence, it didn’t affect the rate of distant metastasis </w:t>
      </w:r>
      <w:r w:rsidRPr="00721DDC">
        <w:rPr>
          <w:rFonts w:eastAsia="Times New Roman"/>
          <w:color w:val="auto"/>
          <w:sz w:val="20"/>
          <w:szCs w:val="20"/>
        </w:rPr>
        <w:lastRenderedPageBreak/>
        <w:t>with a median survival time less than a year.</w:t>
      </w:r>
      <w:hyperlink w:anchor="_ENREF_4" w:tooltip="Lefebvre, 1996 #5" w:history="1">
        <w:r w:rsidR="008B1645" w:rsidRPr="00721DDC">
          <w:rPr>
            <w:rFonts w:eastAsia="Times New Roman"/>
            <w:color w:val="auto"/>
            <w:sz w:val="20"/>
            <w:szCs w:val="20"/>
          </w:rPr>
          <w:fldChar w:fldCharType="begin">
            <w:fldData xml:space="preserve">PEVuZE5vdGU+PENpdGU+PEF1dGhvcj5MZWZlYnZyZTwvQXV0aG9yPjxZZWFyPjE5OTY8L1llYXI+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==
</w:fldData>
          </w:fldChar>
        </w:r>
        <w:r w:rsidRPr="00721DDC">
          <w:rPr>
            <w:rFonts w:eastAsia="Times New Roman"/>
            <w:color w:val="auto"/>
            <w:sz w:val="20"/>
            <w:szCs w:val="20"/>
          </w:rPr>
          <w:instrText xml:space="preserve"> ADDIN EN.CITE </w:instrText>
        </w:r>
        <w:r w:rsidR="008B1645" w:rsidRPr="00721DDC">
          <w:rPr>
            <w:rFonts w:eastAsia="Times New Roman"/>
            <w:color w:val="auto"/>
            <w:sz w:val="20"/>
            <w:szCs w:val="20"/>
          </w:rPr>
          <w:fldChar w:fldCharType="begin">
            <w:fldData xml:space="preserve">PEVuZE5vdGU+PENpdGU+PEF1dGhvcj5MZWZlYnZyZTwvQXV0aG9yPjxZZWFyPjE5OTY8L1llYXI+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==
</w:fldData>
          </w:fldChar>
        </w:r>
        <w:r w:rsidRPr="00721DDC">
          <w:rPr>
            <w:rFonts w:eastAsia="Times New Roman"/>
            <w:color w:val="auto"/>
            <w:sz w:val="20"/>
            <w:szCs w:val="20"/>
          </w:rPr>
          <w:instrText xml:space="preserve"> ADDIN EN.CITE.DATA </w:instrText>
        </w:r>
        <w:r w:rsidR="008B1645" w:rsidRPr="00721DDC">
          <w:rPr>
            <w:rFonts w:eastAsia="Times New Roman"/>
            <w:color w:val="auto"/>
            <w:sz w:val="20"/>
            <w:szCs w:val="20"/>
          </w:rPr>
        </w:r>
        <w:r w:rsidR="008B1645" w:rsidRPr="00721DDC">
          <w:rPr>
            <w:rFonts w:eastAsia="Times New Roman"/>
            <w:color w:val="auto"/>
            <w:sz w:val="20"/>
            <w:szCs w:val="20"/>
          </w:rPr>
          <w:fldChar w:fldCharType="end"/>
        </w:r>
        <w:r w:rsidR="008B1645" w:rsidRPr="00721DDC">
          <w:rPr>
            <w:rFonts w:eastAsia="Times New Roman"/>
            <w:color w:val="auto"/>
            <w:sz w:val="20"/>
            <w:szCs w:val="20"/>
          </w:rPr>
        </w:r>
        <w:r w:rsidR="008B1645" w:rsidRPr="00721DDC">
          <w:rPr>
            <w:rFonts w:eastAsia="Times New Roman"/>
            <w:color w:val="auto"/>
            <w:sz w:val="20"/>
            <w:szCs w:val="20"/>
          </w:rPr>
          <w:fldChar w:fldCharType="separate"/>
        </w:r>
        <w:r w:rsidRPr="00721DDC">
          <w:rPr>
            <w:rFonts w:eastAsia="Times New Roman"/>
            <w:noProof/>
            <w:color w:val="auto"/>
            <w:sz w:val="20"/>
            <w:szCs w:val="20"/>
            <w:vertAlign w:val="superscript"/>
          </w:rPr>
          <w:t>4</w:t>
        </w:r>
        <w:r w:rsidR="008B1645" w:rsidRPr="00721DDC">
          <w:rPr>
            <w:rFonts w:eastAsia="Times New Roman"/>
            <w:color w:val="auto"/>
            <w:sz w:val="20"/>
            <w:szCs w:val="20"/>
          </w:rPr>
          <w:fldChar w:fldCharType="end"/>
        </w:r>
      </w:hyperlink>
      <w:r w:rsidRPr="00721DDC">
        <w:rPr>
          <w:color w:val="auto"/>
          <w:sz w:val="20"/>
          <w:szCs w:val="20"/>
        </w:rPr>
        <w:t xml:space="preserve"> Cisplatin is a potent radiosensitizer that inhibit radiation induced DNA repair. Addition of docetaxel enhances the effect of radiation by two mechanisms; sensitization and </w:t>
      </w:r>
      <w:r w:rsidRPr="00721DDC">
        <w:rPr>
          <w:color w:val="auto"/>
          <w:sz w:val="20"/>
          <w:szCs w:val="20"/>
        </w:rPr>
        <w:lastRenderedPageBreak/>
        <w:t>direct tumor cell killing.</w:t>
      </w:r>
      <w:hyperlink w:anchor="_ENREF_13" w:tooltip="Guadagnolo, 2005 #13" w:history="1">
        <w:r w:rsidR="008B1645" w:rsidRPr="00721DDC">
          <w:rPr>
            <w:color w:val="auto"/>
            <w:sz w:val="20"/>
            <w:szCs w:val="20"/>
          </w:rPr>
          <w:fldChar w:fldCharType="begin">
            <w:fldData xml:space="preserve">PEVuZE5vdGU+PENpdGU+PEF1dGhvcj5HdWFkYWdub2xvPC9BdXRob3I+PFllYXI+MjAwNTwvWWVh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ZGljYWw+PHBhZ2VzPjIyMy0zMDwvcGFnZXM+PHZvbHVtZT4zODwvdm9sdW1lPjxudW1iZXI+Mjwv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MjY1LTcyPC9wYWdlcz48dm9sdW1lPjg2PC92b2x1bWU+PG51bWJlcj40PC9udW1iZXI+PGVkaXRp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PEVuZE5vdGU+PENpdGU+PEF1dGhvcj5HdWFkYWdub2xvPC9BdXRob3I+PFllYXI+MjAwNTwvWWVh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MjY1LTcyPC9wYWdlcz48dm9sdW1lPjg2PC92b2x1bWU+PG51bWJlcj40PC9udW1iZXI+PGVkaXRp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13-15</w:t>
        </w:r>
        <w:r w:rsidR="008B1645" w:rsidRPr="00721DDC">
          <w:rPr>
            <w:color w:val="auto"/>
            <w:sz w:val="20"/>
            <w:szCs w:val="20"/>
          </w:rPr>
          <w:fldChar w:fldCharType="end"/>
        </w:r>
      </w:hyperlink>
      <w:r w:rsidR="00D52F98">
        <w:t xml:space="preserve"> </w:t>
      </w:r>
      <w:r w:rsidRPr="00721DDC">
        <w:rPr>
          <w:color w:val="auto"/>
          <w:sz w:val="20"/>
          <w:szCs w:val="20"/>
        </w:rPr>
        <w:t>These two drugs were chosen because cisplatin is the gold standard drug in HNSCC and docetaxel has satisfactory effect either when used as a single agent or in combination with several agents e.g. 5-FU, Irinotecan, celecoxib and erlotinib.</w:t>
      </w:r>
      <w:hyperlink w:anchor="_ENREF_16" w:tooltip="Argiris, 2005 #18" w:history="1">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MTYtMjA8L3N0eWxlPjwvRGlzcGxheVRleHQ+PHJlY29yZD48cmVjLW51bWJlcj4xODwvcmVjLW51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PjwvQ2l0ZT48Q2l0ZT48QXV0aG9yPkF4ZWxyb2Q8L0F1dGhvcj48WWVhcj4yMDA1PC9ZZWFyPjxS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MTYtMjA8L3N0eWxlPjwvRGlzcGxheVRleHQ+PHJlY29yZD48cmVjLW51bWJlcj4xODwvcmVjLW51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PjwvQ2l0ZT48Q2l0ZT48QXV0aG9yPkF4ZWxyb2Q8L0F1dGhvcj48WWVhcj4yMDA1PC9ZZWFyPjxS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16-20</w:t>
        </w:r>
        <w:r w:rsidR="008B1645" w:rsidRPr="00721DDC">
          <w:rPr>
            <w:color w:val="auto"/>
            <w:sz w:val="20"/>
            <w:szCs w:val="20"/>
          </w:rPr>
          <w:fldChar w:fldCharType="end"/>
        </w:r>
      </w:hyperlink>
    </w:p>
    <w:p w:rsidR="00A76755" w:rsidRPr="00721DDC" w:rsidRDefault="00A76755" w:rsidP="00721DDC">
      <w:pPr>
        <w:pStyle w:val="Default"/>
        <w:snapToGrid w:val="0"/>
        <w:ind w:firstLine="425"/>
        <w:jc w:val="both"/>
        <w:rPr>
          <w:color w:val="auto"/>
          <w:sz w:val="20"/>
          <w:szCs w:val="20"/>
        </w:rPr>
      </w:pPr>
      <w:r w:rsidRPr="00721DDC">
        <w:rPr>
          <w:color w:val="auto"/>
          <w:sz w:val="20"/>
          <w:szCs w:val="20"/>
        </w:rPr>
        <w:t>In our study, we reported that 43.3% achieved CR. Although, this results was lower than that was reported by Baykaraet and his colleagues (71.2%), this is explained by that the majority of our patients were stage IVA. On the other hand, CR rate was higher than that was reported by few previous trials</w: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MTYsMjE8L3N0eWxlPjwvRGlzcGxheVRleHQ+PHJlY29yZD48cmVjLW51bWJlcj4xODwvcmVjLW51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PjwvQ2l0ZT48Q2l0ZT48QXV0aG9yPkJhdXI8L0F1dGhvcj48WWVhcj4yMDAyPC9ZZWFyPjxSZWNO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ci0xPjwvYWx0LXBlcmlvZGljYWw+PHBhZ2VzPjI5NTMtODwvcGFnZXM+PHZvbHVtZT45NDwvdm9s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PEVuZE5vdGU+PENpdGU+PEF1dGhvcj5BcmdpcmlzPC9BdXRob3I+PFllYXI+MjAwNTwvWWVhcj48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hyperlink w:anchor="_ENREF_16" w:tooltip="Argiris, 2005 #18" w:history="1">
        <w:r w:rsidRPr="00721DDC">
          <w:rPr>
            <w:noProof/>
            <w:color w:val="auto"/>
            <w:sz w:val="20"/>
            <w:szCs w:val="20"/>
            <w:vertAlign w:val="superscript"/>
          </w:rPr>
          <w:t>16</w:t>
        </w:r>
      </w:hyperlink>
      <w:r w:rsidRPr="00721DDC">
        <w:rPr>
          <w:noProof/>
          <w:color w:val="auto"/>
          <w:sz w:val="20"/>
          <w:szCs w:val="20"/>
          <w:vertAlign w:val="superscript"/>
        </w:rPr>
        <w:t>,</w:t>
      </w:r>
      <w:hyperlink w:anchor="_ENREF_21" w:tooltip="Baur, 2002 #24" w:history="1">
        <w:r w:rsidRPr="00721DDC">
          <w:rPr>
            <w:noProof/>
            <w:color w:val="auto"/>
            <w:sz w:val="20"/>
            <w:szCs w:val="20"/>
            <w:vertAlign w:val="superscript"/>
          </w:rPr>
          <w:t>21</w:t>
        </w:r>
      </w:hyperlink>
      <w:r w:rsidR="008B1645" w:rsidRPr="00721DDC">
        <w:rPr>
          <w:color w:val="auto"/>
          <w:sz w:val="20"/>
          <w:szCs w:val="20"/>
        </w:rPr>
        <w:fldChar w:fldCharType="end"/>
      </w:r>
      <w:r w:rsidR="00D52F98">
        <w:rPr>
          <w:color w:val="auto"/>
          <w:sz w:val="20"/>
          <w:szCs w:val="20"/>
        </w:rPr>
        <w:t xml:space="preserve"> </w:t>
      </w:r>
      <w:r w:rsidRPr="00721DDC">
        <w:rPr>
          <w:color w:val="auto"/>
          <w:sz w:val="20"/>
          <w:szCs w:val="20"/>
        </w:rPr>
        <w:t>but this may be attributed to inclusion of patients with recurrent disease in these trials.</w:t>
      </w:r>
    </w:p>
    <w:p w:rsidR="00A76755" w:rsidRPr="00721DDC" w:rsidRDefault="00A76755" w:rsidP="00721DDC">
      <w:pPr>
        <w:pStyle w:val="Default"/>
        <w:snapToGrid w:val="0"/>
        <w:ind w:firstLine="425"/>
        <w:jc w:val="both"/>
        <w:rPr>
          <w:color w:val="auto"/>
          <w:sz w:val="20"/>
          <w:szCs w:val="20"/>
        </w:rPr>
      </w:pPr>
      <w:r w:rsidRPr="00721DDC">
        <w:rPr>
          <w:color w:val="auto"/>
          <w:sz w:val="20"/>
          <w:szCs w:val="20"/>
        </w:rPr>
        <w:t>The doublet (docetaxel/cisplatin) along with radiation had been tested in various trials. Hematological toxicity was most commonly reported adverse events,</w:t>
      </w:r>
      <w:hyperlink w:anchor="_ENREF_22" w:tooltip="Airoldi, 2004 #30" w:history="1">
        <w:r w:rsidR="008B1645" w:rsidRPr="00721DDC">
          <w:rPr>
            <w:color w:val="auto"/>
            <w:sz w:val="20"/>
            <w:szCs w:val="20"/>
          </w:rPr>
          <w:fldChar w:fldCharType="begin">
            <w:fldData xml:space="preserve">PEVuZE5vdGU+PENpdGU+PEF1dGhvcj5BaXJvbGRpPC9BdXRob3I+PFllYXI+MjAwNDwvWWVhcj48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ZWFyY2g8L2FiYnItMT48L2FsdC1wZXJpb2RpY2FsPjxwYWdlcz4zOTg1LTg8L3BhZ2VzPjx2b2x1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ci0xPkNhbmNlcjwvYWJici0xPjwvYWx0LXBlcmlvZGljYWw+PHBhZ2VzPjI1MzQtNDM8L3BhZ2Vz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</w:fldData>
          </w:fldChar>
        </w:r>
        <w:r w:rsidRPr="00721DDC">
          <w:rPr>
            <w:color w:val="auto"/>
            <w:sz w:val="20"/>
            <w:szCs w:val="20"/>
          </w:rPr>
          <w:instrText xml:space="preserve"> ADDIN EN.CITE </w:instrText>
        </w:r>
        <w:r w:rsidR="008B1645" w:rsidRPr="00721DDC">
          <w:rPr>
            <w:color w:val="auto"/>
            <w:sz w:val="20"/>
            <w:szCs w:val="20"/>
          </w:rPr>
          <w:fldChar w:fldCharType="begin">
            <w:fldData xml:space="preserve">PEVuZE5vdGU+PENpdGU+PEF1dGhvcj5BaXJvbGRpPC9BdXRob3I+PFllYXI+MjAwNDwvWWVhcj48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ZWFyY2g8L2FiYnItMT48L2FsdC1wZXJpb2RpY2FsPjxwYWdlcz4zOTg1LTg8L3BhZ2VzPjx2b2x1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ci0xPkNhbmNlcjwvYWJici0xPjwvYWx0LXBlcmlvZGljYWw+PHBhZ2VzPjI1MzQtNDM8L3BhZ2Vz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</w:fldData>
          </w:fldChar>
        </w:r>
        <w:r w:rsidRPr="00721DDC">
          <w:rPr>
            <w:color w:val="auto"/>
            <w:sz w:val="20"/>
            <w:szCs w:val="20"/>
          </w:rPr>
          <w:instrText xml:space="preserve"> ADDIN EN.CITE.DATA </w:instrText>
        </w:r>
        <w:r w:rsidR="008B1645" w:rsidRPr="00721DDC">
          <w:rPr>
            <w:color w:val="auto"/>
            <w:sz w:val="20"/>
            <w:szCs w:val="20"/>
          </w:rPr>
        </w:r>
        <w:r w:rsidR="008B1645" w:rsidRPr="00721DDC">
          <w:rPr>
            <w:color w:val="auto"/>
            <w:sz w:val="20"/>
            <w:szCs w:val="20"/>
          </w:rPr>
          <w:fldChar w:fldCharType="end"/>
        </w:r>
        <w:r w:rsidR="008B1645" w:rsidRPr="00721DDC">
          <w:rPr>
            <w:color w:val="auto"/>
            <w:sz w:val="20"/>
            <w:szCs w:val="20"/>
          </w:rPr>
        </w:r>
        <w:r w:rsidR="008B1645" w:rsidRPr="00721DDC">
          <w:rPr>
            <w:color w:val="auto"/>
            <w:sz w:val="20"/>
            <w:szCs w:val="20"/>
          </w:rPr>
          <w:fldChar w:fldCharType="separate"/>
        </w:r>
        <w:r w:rsidRPr="00721DDC">
          <w:rPr>
            <w:noProof/>
            <w:color w:val="auto"/>
            <w:sz w:val="20"/>
            <w:szCs w:val="20"/>
            <w:vertAlign w:val="superscript"/>
          </w:rPr>
          <w:t>22-25</w:t>
        </w:r>
        <w:r w:rsidR="008B1645" w:rsidRPr="00721DDC">
          <w:rPr>
            <w:color w:val="auto"/>
            <w:sz w:val="20"/>
            <w:szCs w:val="20"/>
          </w:rPr>
          <w:fldChar w:fldCharType="end"/>
        </w:r>
      </w:hyperlink>
      <w:r w:rsidRPr="00721DDC">
        <w:rPr>
          <w:rStyle w:val="A2"/>
          <w:rFonts w:cs="Times New Roman"/>
          <w:color w:val="auto"/>
        </w:rPr>
        <w:t xml:space="preserve"> and we reported that grade 3-4 toxicities rates were similar to that is shown in previously published literature.</w:t>
      </w:r>
    </w:p>
    <w:p w:rsidR="00A76755" w:rsidRPr="00721DDC" w:rsidRDefault="00A76755" w:rsidP="00721DDC">
      <w:pPr>
        <w:autoSpaceDE w:val="0"/>
        <w:autoSpaceDN w:val="0"/>
        <w:bidi w:val="0"/>
        <w:adjustRightInd w:val="0"/>
        <w:snapToGrid w:val="0"/>
        <w:spacing w:after="0" w:line="240" w:lineRule="auto"/>
        <w:ind w:firstLine="425"/>
        <w:rPr>
          <w:rFonts w:ascii="Times New Roman" w:hAnsi="Times New Roman" w:cs="Times New Roman"/>
        </w:rPr>
      </w:pPr>
      <w:r w:rsidRPr="00721DDC">
        <w:rPr>
          <w:rFonts w:ascii="Times New Roman" w:eastAsiaTheme="minorHAnsi" w:hAnsi="Times New Roman" w:cs="Times New Roman"/>
          <w:lang w:bidi="ar-SA"/>
        </w:rPr>
        <w:t>The magnitude of the survival benefit associated with CCR that 5 year was 8%</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more than that is achieved with the use of Rth alone. However, long-term survival is currently poor; the disease-free survival rate is only 30-40 %.</w:t>
      </w:r>
      <w:hyperlink w:anchor="_ENREF_8" w:tooltip="Pignon, 2009 #8" w:history="1">
        <w:r w:rsidR="008B1645" w:rsidRPr="00721DDC">
          <w:rPr>
            <w:rFonts w:ascii="Times New Roman" w:eastAsiaTheme="minorHAnsi" w:hAnsi="Times New Roman" w:cs="Times New Roman"/>
            <w:lang w:bidi="ar-SA"/>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PEVuZE5vdGU+PENpdGU+PEF1dGhvcj5QaWdub248L0F1dGhvcj48WWVhcj4yMDA5PC9ZZWFyPjxS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8</w:t>
        </w:r>
        <w:r w:rsidR="008B1645" w:rsidRPr="00721DDC">
          <w:rPr>
            <w:rFonts w:ascii="Times New Roman" w:eastAsiaTheme="minorHAnsi" w:hAnsi="Times New Roman" w:cs="Times New Roman"/>
            <w:lang w:bidi="ar-SA"/>
          </w:rPr>
          <w:fldChar w:fldCharType="end"/>
        </w:r>
      </w:hyperlink>
      <w:r w:rsidR="00D52F98">
        <w:t xml:space="preserve"> </w:t>
      </w:r>
      <w:r w:rsidRPr="00721DDC">
        <w:rPr>
          <w:rFonts w:ascii="Times New Roman" w:eastAsiaTheme="minorHAnsi" w:hAnsi="Times New Roman" w:cs="Times New Roman"/>
          <w:lang w:bidi="ar-SA"/>
        </w:rPr>
        <w:t>Very few chemoradiotherapy regimens have undergone head-to-head comparison in randomized clinical trials. In our study,</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the 2y OS and PFS was higher than that was reported in</w:t>
      </w:r>
      <w:r w:rsidR="0031632A">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previously trials.</w:t>
      </w:r>
      <w:hyperlink w:anchor="_ENREF_26" w:tooltip="Baykara, 2013 #23" w:history="1">
        <w:r w:rsidR="008B1645" w:rsidRPr="00721DDC">
          <w:rPr>
            <w:rFonts w:ascii="Times New Roman" w:eastAsiaTheme="minorHAnsi" w:hAnsi="Times New Roman" w:cs="Times New Roman"/>
            <w:lang w:bidi="ar-SA"/>
          </w:rPr>
          <w:fldChar w:fldCharType="begin">
            <w:fldData xml:space="preserve">PEVuZE5vdGU+PENpdGU+PEF1dGhvcj5CYXlrYXJhPC9BdXRob3I+PFllYXI+MjAxMzwvWWVhcj48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QVBKQ1A8L2FiYnItMT48L2FsdC1wZXJpb2RpY2FsPjxwYWdlcz4yNTU3LTYxPC9wYWdlcz48dm9s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IG9mIENsaW5pY2FsIE9uY29sb2d5PC9hYmJyLTE+PC9hbHQtcGVyaW9kaWNhbD48cGFnZXM+NDE2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PEVuZE5vdGU+PENpdGU+PEF1dGhvcj5CYXlrYXJhPC9BdXRob3I+PFllYXI+MjAxMzwvWWVhcj48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QVBKQ1A8L2FiYnItMT48L2FsdC1wZXJpb2RpY2FsPjxwYWdlcz4yNTU3LTYxPC9wYWdlcz48dm9s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IG9mIENsaW5pY2FsIE9uY29sb2d5PC9hYmJyLTE+PC9hbHQtcGVyaW9kaWNhbD48cGFnZXM+NDE2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26-28</w:t>
        </w:r>
        <w:r w:rsidR="008B1645" w:rsidRPr="00721DDC">
          <w:rPr>
            <w:rFonts w:ascii="Times New Roman" w:eastAsiaTheme="minorHAnsi" w:hAnsi="Times New Roman" w:cs="Times New Roman"/>
            <w:lang w:bidi="ar-SA"/>
          </w:rPr>
          <w:fldChar w:fldCharType="end"/>
        </w:r>
      </w:hyperlink>
      <w:r w:rsidR="00D52F98">
        <w:t xml:space="preserve"> </w:t>
      </w:r>
      <w:r w:rsidRPr="00721DDC">
        <w:rPr>
          <w:rFonts w:ascii="Times New Roman" w:eastAsiaTheme="minorHAnsi" w:hAnsi="Times New Roman" w:cs="Times New Roman"/>
          <w:lang w:bidi="ar-SA"/>
        </w:rPr>
        <w:t>Furthermore, it has a longer OS when compared to using taxane</w:t>
      </w:r>
      <w:r w:rsidR="008B1645" w:rsidRPr="00721DDC">
        <w:rPr>
          <w:rFonts w:ascii="Times New Roman" w:eastAsiaTheme="minorHAnsi" w:hAnsi="Times New Roman" w:cs="Times New Roman"/>
          <w:lang w:bidi="ar-SA"/>
        </w:rPr>
        <w:fldChar w:fldCharType="begin">
          <w:fldData xml:space="preserve">PEVuZE5vdGU+PENpdGU+PEF1dGhvcj5Fc3NhPC9BdXRob3I+PFllYXI+MjAxMDwvWWVhcj48UmVj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</w:fldData>
        </w:fldChar>
      </w:r>
      <w:r w:rsidRPr="00721DDC">
        <w:rPr>
          <w:rFonts w:ascii="Times New Roman" w:eastAsiaTheme="minorHAnsi" w:hAnsi="Times New Roman" w:cs="Times New Roman"/>
          <w:lang w:bidi="ar-SA"/>
        </w:rPr>
        <w:instrText xml:space="preserve"> ADDIN EN.CITE </w:instrText>
      </w:r>
      <w:r w:rsidR="008B1645" w:rsidRPr="00721DDC">
        <w:rPr>
          <w:rFonts w:ascii="Times New Roman" w:eastAsiaTheme="minorHAnsi" w:hAnsi="Times New Roman" w:cs="Times New Roman"/>
          <w:lang w:bidi="ar-SA"/>
        </w:rPr>
        <w:fldChar w:fldCharType="begin">
          <w:fldData xml:space="preserve">PEVuZE5vdGU+PENpdGU+PEF1dGhvcj5Fc3NhPC9BdXRob3I+PFllYXI+MjAxMDwvWWVhcj48UmVj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</w:fldData>
        </w:fldChar>
      </w:r>
      <w:r w:rsidRPr="00721DDC">
        <w:rPr>
          <w:rFonts w:ascii="Times New Roman" w:eastAsiaTheme="minorHAnsi" w:hAnsi="Times New Roman" w:cs="Times New Roman"/>
          <w:lang w:bidi="ar-SA"/>
        </w:rPr>
        <w:instrText xml:space="preserve"> ADDIN EN.CITE.DATA </w:instrText>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end"/>
      </w:r>
      <w:r w:rsidR="008B1645" w:rsidRPr="00721DDC">
        <w:rPr>
          <w:rFonts w:ascii="Times New Roman" w:eastAsiaTheme="minorHAnsi" w:hAnsi="Times New Roman" w:cs="Times New Roman"/>
          <w:lang w:bidi="ar-SA"/>
        </w:rPr>
      </w:r>
      <w:r w:rsidR="008B1645" w:rsidRPr="00721DDC">
        <w:rPr>
          <w:rFonts w:ascii="Times New Roman" w:eastAsiaTheme="minorHAnsi" w:hAnsi="Times New Roman" w:cs="Times New Roman"/>
          <w:lang w:bidi="ar-SA"/>
        </w:rPr>
        <w:fldChar w:fldCharType="separate"/>
      </w:r>
      <w:hyperlink w:anchor="_ENREF_29" w:tooltip="Essa, 2010 #26" w:history="1">
        <w:r w:rsidRPr="00721DDC">
          <w:rPr>
            <w:rFonts w:ascii="Times New Roman" w:eastAsiaTheme="minorHAnsi" w:hAnsi="Times New Roman" w:cs="Times New Roman"/>
            <w:noProof/>
            <w:vertAlign w:val="superscript"/>
            <w:lang w:bidi="ar-SA"/>
          </w:rPr>
          <w:t>29</w:t>
        </w:r>
      </w:hyperlink>
      <w:r w:rsidRPr="00721DDC">
        <w:rPr>
          <w:rFonts w:ascii="Times New Roman" w:eastAsiaTheme="minorHAnsi" w:hAnsi="Times New Roman" w:cs="Times New Roman"/>
          <w:noProof/>
          <w:vertAlign w:val="superscript"/>
          <w:lang w:bidi="ar-SA"/>
        </w:rPr>
        <w:t>,</w:t>
      </w:r>
      <w:hyperlink w:anchor="_ENREF_30" w:tooltip="Pergolizzi, 2011 #25" w:history="1">
        <w:r w:rsidRPr="00721DDC">
          <w:rPr>
            <w:rFonts w:ascii="Times New Roman" w:eastAsiaTheme="minorHAnsi" w:hAnsi="Times New Roman" w:cs="Times New Roman"/>
            <w:noProof/>
            <w:vertAlign w:val="superscript"/>
            <w:lang w:bidi="ar-SA"/>
          </w:rPr>
          <w:t>30</w:t>
        </w:r>
      </w:hyperlink>
      <w:r w:rsidR="008B1645" w:rsidRPr="00721DDC">
        <w:rPr>
          <w:rFonts w:ascii="Times New Roman" w:eastAsiaTheme="minorHAnsi" w:hAnsi="Times New Roman" w:cs="Times New Roman"/>
          <w:lang w:bidi="ar-SA"/>
        </w:rPr>
        <w:fldChar w:fldCharType="end"/>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or cisplatin as a single agent.</w:t>
      </w:r>
      <w:hyperlink w:anchor="_ENREF_29" w:tooltip="Essa, 2010 #26" w:history="1">
        <w:r w:rsidR="008B1645" w:rsidRPr="00721DDC">
          <w:rPr>
            <w:rFonts w:ascii="Times New Roman" w:eastAsiaTheme="minorHAnsi" w:hAnsi="Times New Roman" w:cs="Times New Roman"/>
            <w:lang w:bidi="ar-SA"/>
          </w:rPr>
          <w:fldChar w:fldCharType="begin"/>
        </w:r>
        <w:r w:rsidRPr="00721DDC">
          <w:rPr>
            <w:rFonts w:ascii="Times New Roman" w:eastAsiaTheme="minorHAnsi" w:hAnsi="Times New Roman" w:cs="Times New Roman"/>
            <w:lang w:bidi="ar-SA"/>
          </w:rPr>
          <w:instrText xml:space="preserve"> ADDIN EN.CITE &lt;EndNote&gt;&lt;Cite&gt;&lt;Author&gt;Essa&lt;/Author&gt;&lt;Year&gt;2010&lt;/Year&gt;&lt;RecNum&gt;26&lt;/RecNum&gt;&lt;DisplayText&gt;&lt;style face="superscript"&gt;29&lt;/style&gt;&lt;/DisplayText&gt;&lt;record&gt;&lt;rec-number&gt;26&lt;/rec-number&gt;&lt;foreign-keys&gt;&lt;key app="EN" db-id="05svddxs5a90x8esp2dxp5sgwrvds029seet"&gt;26&lt;/key&gt;&lt;/foreign-keys&gt;&lt;ref-type name="Journal Article"&gt;17&lt;/ref-type&gt;&lt;contributors&gt;&lt;authors&gt;&lt;author&gt;Essa, H. H.&lt;/author&gt;&lt;author&gt;Azzam, M.&lt;/author&gt;&lt;/authors&gt;&lt;/contributors&gt;&lt;auth-address&gt;The Departments of Oncology and Otolaryngology, Faculty of Medicine, Assuit University, Egypt.&lt;/auth-address&gt;&lt;titles&gt;&lt;title&gt;Concurrent chemoradiation in locally advanced head and neck cancers: a comparative study of weekly Paclitaxel versus Cisplatin-based regimen&lt;/title&gt;&lt;secondary-title&gt;J Egypt Natl Canc Inst&lt;/secondary-title&gt;&lt;alt-title&gt;Journal of the Egyptian National Cancer Institute&lt;/alt-title&gt;&lt;/titles&gt;&lt;periodical&gt;&lt;full-title&gt;J Egypt Natl Canc Inst&lt;/full-title&gt;&lt;abbr-1&gt;Journal of the Egyptian National Cancer Institute&lt;/abbr-1&gt;&lt;/periodical&gt;&lt;alt-periodical&gt;&lt;full-title&gt;J Egypt Natl Canc Inst&lt;/full-title&gt;&lt;abbr-1&gt;Journal of the Egyptian National Cancer Institute&lt;/abbr-1&gt;&lt;/alt-periodical&gt;&lt;pages&gt;165-73&lt;/pages&gt;&lt;volume&gt;22&lt;/volume&gt;&lt;number&gt;3&lt;/number&gt;&lt;edition&gt;2011/08/25&lt;/edition&gt;&lt;dates&gt;&lt;year&gt;2010&lt;/year&gt;&lt;pub-dates&gt;&lt;date&gt;Sep&lt;/date&gt;&lt;/pub-dates&gt;&lt;/dates&gt;&lt;isbn&gt;1110-0362 (Print)&amp;#xD;1110-0362 (Linking)&lt;/isbn&gt;&lt;accession-num&gt;21863067&lt;/accession-num&gt;&lt;urls&gt;&lt;/urls&gt;&lt;remote-database-provider&gt;NLM&lt;/remote-database-provider&gt;&lt;language&gt;eng&lt;/language&gt;&lt;/record&gt;&lt;/Cite&gt;&lt;/EndNote&gt;</w:instrText>
        </w:r>
        <w:r w:rsidR="008B1645" w:rsidRPr="00721DDC">
          <w:rPr>
            <w:rFonts w:ascii="Times New Roman" w:eastAsiaTheme="minorHAnsi" w:hAnsi="Times New Roman" w:cs="Times New Roman"/>
            <w:lang w:bidi="ar-SA"/>
          </w:rPr>
          <w:fldChar w:fldCharType="separate"/>
        </w:r>
        <w:r w:rsidRPr="00721DDC">
          <w:rPr>
            <w:rFonts w:ascii="Times New Roman" w:eastAsiaTheme="minorHAnsi" w:hAnsi="Times New Roman" w:cs="Times New Roman"/>
            <w:noProof/>
            <w:vertAlign w:val="superscript"/>
            <w:lang w:bidi="ar-SA"/>
          </w:rPr>
          <w:t>29</w:t>
        </w:r>
        <w:r w:rsidR="008B1645" w:rsidRPr="00721DDC">
          <w:rPr>
            <w:rFonts w:ascii="Times New Roman" w:eastAsiaTheme="minorHAnsi" w:hAnsi="Times New Roman" w:cs="Times New Roman"/>
            <w:lang w:bidi="ar-SA"/>
          </w:rPr>
          <w:fldChar w:fldCharType="end"/>
        </w:r>
      </w:hyperlink>
    </w:p>
    <w:p w:rsidR="00A76755" w:rsidRPr="00721DDC" w:rsidRDefault="00A76755" w:rsidP="00721DDC">
      <w:pPr>
        <w:autoSpaceDE w:val="0"/>
        <w:autoSpaceDN w:val="0"/>
        <w:bidi w:val="0"/>
        <w:adjustRightInd w:val="0"/>
        <w:snapToGrid w:val="0"/>
        <w:spacing w:after="0" w:line="240" w:lineRule="auto"/>
        <w:ind w:firstLine="425"/>
        <w:rPr>
          <w:rFonts w:ascii="Times New Roman" w:eastAsiaTheme="minorHAnsi" w:hAnsi="Times New Roman" w:cs="Times New Roman"/>
          <w:lang w:bidi="ar-SA"/>
        </w:rPr>
      </w:pPr>
      <w:r w:rsidRPr="00721DDC">
        <w:rPr>
          <w:rFonts w:ascii="Times New Roman" w:eastAsiaTheme="minorHAnsi" w:hAnsi="Times New Roman" w:cs="Times New Roman"/>
          <w:lang w:bidi="ar-SA"/>
        </w:rPr>
        <w:t>In conclusion, weekly docetaxel and cisplatinis an effective treatment program in locally advanced</w:t>
      </w:r>
      <w:r w:rsidR="00D52F98">
        <w:rPr>
          <w:rFonts w:ascii="Times New Roman" w:eastAsiaTheme="minorHAnsi" w:hAnsi="Times New Roman" w:cs="Times New Roman"/>
          <w:lang w:bidi="ar-SA"/>
        </w:rPr>
        <w:t xml:space="preserve"> </w:t>
      </w:r>
      <w:r w:rsidRPr="00721DDC">
        <w:rPr>
          <w:rFonts w:ascii="Times New Roman" w:eastAsiaTheme="minorHAnsi" w:hAnsi="Times New Roman" w:cs="Times New Roman"/>
          <w:lang w:bidi="ar-SA"/>
        </w:rPr>
        <w:t>non-metastatic HNSCC with acceptable toxicities. There is warranty for multicenter randomized phase III trials to evaluate the impact of adding docetaxel to the standard CCRth regimen.</w:t>
      </w: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lang w:bidi="ar-SA"/>
        </w:rPr>
      </w:pPr>
    </w:p>
    <w:p w:rsidR="00A76755" w:rsidRPr="00721DDC" w:rsidRDefault="00A76755" w:rsidP="00721DDC">
      <w:pPr>
        <w:bidi w:val="0"/>
        <w:snapToGrid w:val="0"/>
        <w:spacing w:after="0" w:line="240" w:lineRule="auto"/>
        <w:rPr>
          <w:rFonts w:ascii="Times New Roman" w:hAnsi="Times New Roman" w:cs="Times New Roman"/>
          <w:b/>
          <w:bCs/>
        </w:rPr>
      </w:pPr>
      <w:r w:rsidRPr="00721DDC">
        <w:rPr>
          <w:rFonts w:ascii="Times New Roman" w:hAnsi="Times New Roman" w:cs="Times New Roman"/>
          <w:b/>
          <w:bCs/>
        </w:rPr>
        <w:t xml:space="preserve">Conflict of interest: </w:t>
      </w:r>
      <w:r w:rsidRPr="00721DDC">
        <w:rPr>
          <w:rFonts w:ascii="Times New Roman" w:hAnsi="Times New Roman" w:cs="Times New Roman"/>
        </w:rPr>
        <w:t>None</w:t>
      </w: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lang w:bidi="ar-SA"/>
        </w:rPr>
      </w:pPr>
    </w:p>
    <w:p w:rsidR="00A76755" w:rsidRPr="00721DDC" w:rsidRDefault="00A76755" w:rsidP="00721DDC">
      <w:pPr>
        <w:autoSpaceDE w:val="0"/>
        <w:autoSpaceDN w:val="0"/>
        <w:bidi w:val="0"/>
        <w:adjustRightInd w:val="0"/>
        <w:snapToGrid w:val="0"/>
        <w:spacing w:after="0" w:line="240" w:lineRule="auto"/>
        <w:rPr>
          <w:rFonts w:ascii="Times New Roman" w:eastAsiaTheme="minorHAnsi" w:hAnsi="Times New Roman" w:cs="Times New Roman"/>
          <w:b/>
          <w:bCs/>
          <w:sz w:val="19"/>
          <w:szCs w:val="19"/>
          <w:lang w:bidi="ar-SA"/>
        </w:rPr>
      </w:pPr>
      <w:r w:rsidRPr="00721DDC">
        <w:rPr>
          <w:rFonts w:ascii="Times New Roman" w:eastAsiaTheme="minorHAnsi" w:hAnsi="Times New Roman" w:cs="Times New Roman"/>
          <w:b/>
          <w:bCs/>
          <w:lang w:bidi="ar-SA"/>
        </w:rPr>
        <w:t>References</w:t>
      </w:r>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 w:name="_ENREF_1"/>
      <w:r w:rsidRPr="00721DDC">
        <w:rPr>
          <w:rFonts w:ascii="Times New Roman" w:hAnsi="Times New Roman" w:cs="Times New Roman"/>
          <w:noProof/>
          <w:sz w:val="19"/>
          <w:szCs w:val="19"/>
          <w:lang w:bidi="ar-EG"/>
        </w:rPr>
        <w:t xml:space="preserve">Adelstein DJ, Li Y, Adams GL,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An intergroup phase III comparison of standard radiation therapy and two schedules of concurrent chemoradiotherapy in patients with unresectable squamous cell head and neck cancer. </w:t>
      </w:r>
      <w:r w:rsidRPr="00721DDC">
        <w:rPr>
          <w:rFonts w:ascii="Times New Roman" w:hAnsi="Times New Roman" w:cs="Times New Roman"/>
          <w:i/>
          <w:noProof/>
          <w:sz w:val="19"/>
          <w:szCs w:val="19"/>
          <w:lang w:bidi="ar-EG"/>
        </w:rPr>
        <w:t xml:space="preserve">Journal of clinical oncology: official journal of the American Society of Clinical Oncology. </w:t>
      </w:r>
      <w:r w:rsidRPr="00721DDC">
        <w:rPr>
          <w:rFonts w:ascii="Times New Roman" w:hAnsi="Times New Roman" w:cs="Times New Roman"/>
          <w:noProof/>
          <w:sz w:val="19"/>
          <w:szCs w:val="19"/>
          <w:lang w:bidi="ar-EG"/>
        </w:rPr>
        <w:t>Jan 1 2003;21(1):92-98.</w:t>
      </w:r>
      <w:bookmarkEnd w:id="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 w:name="_ENREF_2"/>
      <w:r w:rsidRPr="00721DDC">
        <w:rPr>
          <w:rFonts w:ascii="Times New Roman" w:hAnsi="Times New Roman" w:cs="Times New Roman"/>
          <w:noProof/>
          <w:sz w:val="19"/>
          <w:szCs w:val="19"/>
          <w:lang w:bidi="ar-EG"/>
        </w:rPr>
        <w:t xml:space="preserve">Denis F, Garaud P, Bardet E,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Final results of the 94-01 French Head and Neck Oncology and Radiotherapy Group randomized trial comparing radiotherapy alone with concomitant radiochemotherapy in advanced-stage oropharynx carcinoma. </w:t>
      </w:r>
      <w:r w:rsidR="00D52F98">
        <w:rPr>
          <w:rFonts w:ascii="Times New Roman" w:hAnsi="Times New Roman" w:cs="Times New Roman"/>
          <w:i/>
          <w:noProof/>
          <w:sz w:val="19"/>
          <w:szCs w:val="19"/>
          <w:lang w:bidi="ar-EG"/>
        </w:rPr>
        <w:t>Journal of clinical oncology</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Jan 1 2004;22(1):69-76.</w:t>
      </w:r>
      <w:bookmarkEnd w:id="2"/>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3" w:name="_ENREF_3"/>
      <w:r w:rsidRPr="00721DDC">
        <w:rPr>
          <w:rFonts w:ascii="Times New Roman" w:hAnsi="Times New Roman" w:cs="Times New Roman"/>
          <w:noProof/>
          <w:sz w:val="19"/>
          <w:szCs w:val="19"/>
          <w:lang w:bidi="ar-EG"/>
        </w:rPr>
        <w:lastRenderedPageBreak/>
        <w:t xml:space="preserve">Glisson BS, Murphy BA, Frenette G, Khuri FR, Forastiere AA. PhaseII Trial of docetaxel and cisplatin combination chemotherapy in patients with squamous cell carcinoma of the head and neck.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Mar 15 2002;20(6):1593-1599.</w:t>
      </w:r>
      <w:bookmarkEnd w:id="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4" w:name="_ENREF_4"/>
      <w:r w:rsidRPr="00721DDC">
        <w:rPr>
          <w:rFonts w:ascii="Times New Roman" w:hAnsi="Times New Roman" w:cs="Times New Roman"/>
          <w:noProof/>
          <w:sz w:val="19"/>
          <w:szCs w:val="19"/>
          <w:lang w:bidi="ar-EG"/>
        </w:rPr>
        <w:t xml:space="preserve">Lefebvre JL, Chevalier D, Luboinski B, Kirkpatrick A, Collette L, Sahmoud T. Larynx preservation in pyriform sinus cancer: preliminary results of a European Organization for Research and Treatment of Cancer phase III trial. EORTC Head and Neck Cancer Cooperative Group. </w:t>
      </w:r>
      <w:r w:rsidRPr="00721DDC">
        <w:rPr>
          <w:rFonts w:ascii="Times New Roman" w:hAnsi="Times New Roman" w:cs="Times New Roman"/>
          <w:i/>
          <w:noProof/>
          <w:sz w:val="19"/>
          <w:szCs w:val="19"/>
          <w:lang w:bidi="ar-EG"/>
        </w:rPr>
        <w:t xml:space="preserve">Journal of the National Cancer Institute. </w:t>
      </w:r>
      <w:r w:rsidRPr="00721DDC">
        <w:rPr>
          <w:rFonts w:ascii="Times New Roman" w:hAnsi="Times New Roman" w:cs="Times New Roman"/>
          <w:noProof/>
          <w:sz w:val="19"/>
          <w:szCs w:val="19"/>
          <w:lang w:bidi="ar-EG"/>
        </w:rPr>
        <w:t>Jul 3 1996; 88(13):890-899.</w:t>
      </w:r>
      <w:bookmarkEnd w:id="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5" w:name="_ENREF_5"/>
      <w:r w:rsidRPr="00721DDC">
        <w:rPr>
          <w:rFonts w:ascii="Times New Roman" w:hAnsi="Times New Roman" w:cs="Times New Roman"/>
          <w:noProof/>
          <w:sz w:val="19"/>
          <w:szCs w:val="19"/>
          <w:lang w:bidi="ar-EG"/>
        </w:rPr>
        <w:t xml:space="preserve">Seiwert TY, Cohen EE. State-of-the-art management of locally advanced head and neck cancer. </w:t>
      </w:r>
      <w:r w:rsidRPr="00721DDC">
        <w:rPr>
          <w:rFonts w:ascii="Times New Roman" w:hAnsi="Times New Roman" w:cs="Times New Roman"/>
          <w:i/>
          <w:noProof/>
          <w:sz w:val="19"/>
          <w:szCs w:val="19"/>
          <w:lang w:bidi="ar-EG"/>
        </w:rPr>
        <w:t xml:space="preserve">British journal of cancer. </w:t>
      </w:r>
      <w:r w:rsidRPr="00721DDC">
        <w:rPr>
          <w:rFonts w:ascii="Times New Roman" w:hAnsi="Times New Roman" w:cs="Times New Roman"/>
          <w:noProof/>
          <w:sz w:val="19"/>
          <w:szCs w:val="19"/>
          <w:lang w:bidi="ar-EG"/>
        </w:rPr>
        <w:t>Apr 25 2005;92(8):1341-1348.</w:t>
      </w:r>
      <w:bookmarkEnd w:id="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6" w:name="_ENREF_6"/>
      <w:r w:rsidRPr="00721DDC">
        <w:rPr>
          <w:rFonts w:ascii="Times New Roman" w:hAnsi="Times New Roman" w:cs="Times New Roman"/>
          <w:noProof/>
          <w:sz w:val="19"/>
          <w:szCs w:val="19"/>
          <w:lang w:bidi="ar-EG"/>
        </w:rPr>
        <w:t xml:space="preserve">Forastiere AA, Goepfert H, Maor M,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Concurrent chemotherapy and radiotherapy for organ preservation in advanced laryngeal cancer. </w:t>
      </w:r>
      <w:r w:rsidRPr="00721DDC">
        <w:rPr>
          <w:rFonts w:ascii="Times New Roman" w:hAnsi="Times New Roman" w:cs="Times New Roman"/>
          <w:i/>
          <w:noProof/>
          <w:sz w:val="19"/>
          <w:szCs w:val="19"/>
          <w:lang w:bidi="ar-EG"/>
        </w:rPr>
        <w:t xml:space="preserve">The New England journal of medicine. </w:t>
      </w:r>
      <w:r w:rsidRPr="00721DDC">
        <w:rPr>
          <w:rFonts w:ascii="Times New Roman" w:hAnsi="Times New Roman" w:cs="Times New Roman"/>
          <w:noProof/>
          <w:sz w:val="19"/>
          <w:szCs w:val="19"/>
          <w:lang w:bidi="ar-EG"/>
        </w:rPr>
        <w:t>Nov 27 2003;349(22):2091-2098.</w:t>
      </w:r>
      <w:bookmarkEnd w:id="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7" w:name="_ENREF_7"/>
      <w:r w:rsidRPr="00721DDC">
        <w:rPr>
          <w:rFonts w:ascii="Times New Roman" w:hAnsi="Times New Roman" w:cs="Times New Roman"/>
          <w:noProof/>
          <w:sz w:val="19"/>
          <w:szCs w:val="19"/>
          <w:lang w:bidi="ar-EG"/>
        </w:rPr>
        <w:t xml:space="preserve">Forastiere AA, Zhang Q, Weber RS,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Long-term results of RTOG 91-11: a comparison of three nonsurgical treatment strategies to preserve the larynx in patients with locally advanced larynx cancer.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Mar 1 2013;31(7):845-852.</w:t>
      </w:r>
      <w:bookmarkEnd w:id="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8" w:name="_ENREF_8"/>
      <w:r w:rsidRPr="00721DDC">
        <w:rPr>
          <w:rFonts w:ascii="Times New Roman" w:hAnsi="Times New Roman" w:cs="Times New Roman"/>
          <w:noProof/>
          <w:sz w:val="19"/>
          <w:szCs w:val="19"/>
          <w:lang w:bidi="ar-EG"/>
        </w:rPr>
        <w:t xml:space="preserve">Pignon JP, le Maitre A, Maillard E, Bourhis J. Meta-analysis of chemotherapy in head and neck cancer (MACH-NC): an update on 93 randomised trials and 17,346 patients. </w:t>
      </w:r>
      <w:r w:rsidRPr="00721DDC">
        <w:rPr>
          <w:rFonts w:ascii="Times New Roman" w:hAnsi="Times New Roman" w:cs="Times New Roman"/>
          <w:i/>
          <w:noProof/>
          <w:sz w:val="19"/>
          <w:szCs w:val="19"/>
          <w:lang w:bidi="ar-EG"/>
        </w:rPr>
        <w:t>Radiotherapy and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journal of the European Society for Therapeutic Radiology and Oncology. </w:t>
      </w:r>
      <w:r w:rsidRPr="00721DDC">
        <w:rPr>
          <w:rFonts w:ascii="Times New Roman" w:hAnsi="Times New Roman" w:cs="Times New Roman"/>
          <w:noProof/>
          <w:sz w:val="19"/>
          <w:szCs w:val="19"/>
          <w:lang w:bidi="ar-EG"/>
        </w:rPr>
        <w:t>Jul 2009;92(1):4-14.</w:t>
      </w:r>
      <w:bookmarkEnd w:id="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9" w:name="_ENREF_9"/>
      <w:r w:rsidRPr="00721DDC">
        <w:rPr>
          <w:rFonts w:ascii="Times New Roman" w:hAnsi="Times New Roman" w:cs="Times New Roman"/>
          <w:noProof/>
          <w:sz w:val="19"/>
          <w:szCs w:val="19"/>
          <w:lang w:bidi="ar-EG"/>
        </w:rPr>
        <w:t xml:space="preserve">Schoffski P, Catimel G, Planting AS,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 and cisplatin: an active regimen in patients with locally advanced, recurrent or metastatic squamous cell carcinoma of the head and neck. Results of a phase II studyof the EORTC Early Clinical Studies Group. </w:t>
      </w:r>
      <w:r w:rsidRPr="00721DDC">
        <w:rPr>
          <w:rFonts w:ascii="Times New Roman" w:hAnsi="Times New Roman" w:cs="Times New Roman"/>
          <w:i/>
          <w:noProof/>
          <w:sz w:val="19"/>
          <w:szCs w:val="19"/>
          <w:lang w:bidi="ar-EG"/>
        </w:rPr>
        <w:t>Annals of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European Society for Medical Oncology / ESMO. </w:t>
      </w:r>
      <w:r w:rsidRPr="00721DDC">
        <w:rPr>
          <w:rFonts w:ascii="Times New Roman" w:hAnsi="Times New Roman" w:cs="Times New Roman"/>
          <w:noProof/>
          <w:sz w:val="19"/>
          <w:szCs w:val="19"/>
          <w:lang w:bidi="ar-EG"/>
        </w:rPr>
        <w:t>Jan 1999;10(1):119-122.</w:t>
      </w:r>
      <w:bookmarkEnd w:id="9"/>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0" w:name="_ENREF_10"/>
      <w:r w:rsidRPr="00721DDC">
        <w:rPr>
          <w:rFonts w:ascii="Times New Roman" w:hAnsi="Times New Roman" w:cs="Times New Roman"/>
          <w:noProof/>
          <w:sz w:val="19"/>
          <w:szCs w:val="19"/>
          <w:lang w:bidi="ar-EG"/>
        </w:rPr>
        <w:t xml:space="preserve">Edge SB, Compton CC. The American Joint Committee on Cancer: the 7th edition of the AJCC cancer staging manual and the future of TNM. </w:t>
      </w:r>
      <w:r w:rsidRPr="00721DDC">
        <w:rPr>
          <w:rFonts w:ascii="Times New Roman" w:hAnsi="Times New Roman" w:cs="Times New Roman"/>
          <w:i/>
          <w:noProof/>
          <w:sz w:val="19"/>
          <w:szCs w:val="19"/>
          <w:lang w:bidi="ar-EG"/>
        </w:rPr>
        <w:t xml:space="preserve">Annals of surgical oncology. </w:t>
      </w:r>
      <w:r w:rsidRPr="00721DDC">
        <w:rPr>
          <w:rFonts w:ascii="Times New Roman" w:hAnsi="Times New Roman" w:cs="Times New Roman"/>
          <w:noProof/>
          <w:sz w:val="19"/>
          <w:szCs w:val="19"/>
          <w:lang w:bidi="ar-EG"/>
        </w:rPr>
        <w:t>Jun 2010;17(6):1471-1474.</w:t>
      </w:r>
      <w:bookmarkEnd w:id="10"/>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1" w:name="_ENREF_11"/>
      <w:r w:rsidRPr="00721DDC">
        <w:rPr>
          <w:rFonts w:ascii="Times New Roman" w:hAnsi="Times New Roman" w:cs="Times New Roman"/>
          <w:noProof/>
          <w:sz w:val="19"/>
          <w:szCs w:val="19"/>
          <w:lang w:bidi="ar-EG"/>
        </w:rPr>
        <w:t xml:space="preserve">Eisenhauer E, Therasse P, Bogaerts J,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New response evaluation criteria in solid tumours: revised RECIST guideline (version 1.1). </w:t>
      </w:r>
      <w:r w:rsidRPr="00721DDC">
        <w:rPr>
          <w:rFonts w:ascii="Times New Roman" w:hAnsi="Times New Roman" w:cs="Times New Roman"/>
          <w:i/>
          <w:noProof/>
          <w:sz w:val="19"/>
          <w:szCs w:val="19"/>
          <w:lang w:bidi="ar-EG"/>
        </w:rPr>
        <w:t xml:space="preserve">European journal of cancer. </w:t>
      </w:r>
      <w:r w:rsidRPr="00721DDC">
        <w:rPr>
          <w:rFonts w:ascii="Times New Roman" w:hAnsi="Times New Roman" w:cs="Times New Roman"/>
          <w:noProof/>
          <w:sz w:val="19"/>
          <w:szCs w:val="19"/>
          <w:lang w:bidi="ar-EG"/>
        </w:rPr>
        <w:t>2009;45(2):228-247.</w:t>
      </w:r>
      <w:bookmarkStart w:id="12" w:name="_ENREF_12"/>
      <w:bookmarkEnd w:id="1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r w:rsidRPr="00721DDC">
        <w:rPr>
          <w:rFonts w:ascii="Times New Roman" w:hAnsi="Times New Roman" w:cs="Times New Roman"/>
          <w:noProof/>
          <w:sz w:val="19"/>
          <w:szCs w:val="19"/>
          <w:lang w:bidi="ar-EG"/>
        </w:rPr>
        <w:t xml:space="preserve">Cox DR. Regression Models and Life-Tables. </w:t>
      </w:r>
      <w:r w:rsidRPr="00721DDC">
        <w:rPr>
          <w:rFonts w:ascii="Times New Roman" w:hAnsi="Times New Roman" w:cs="Times New Roman"/>
          <w:i/>
          <w:noProof/>
          <w:sz w:val="19"/>
          <w:szCs w:val="19"/>
          <w:lang w:bidi="ar-EG"/>
        </w:rPr>
        <w:t xml:space="preserve">Journal of the Royal Statistical Society. Series B (Methodological). </w:t>
      </w:r>
      <w:r w:rsidRPr="00721DDC">
        <w:rPr>
          <w:rFonts w:ascii="Times New Roman" w:hAnsi="Times New Roman" w:cs="Times New Roman"/>
          <w:noProof/>
          <w:sz w:val="19"/>
          <w:szCs w:val="19"/>
          <w:lang w:bidi="ar-EG"/>
        </w:rPr>
        <w:t>1972;34(2):187-220.</w:t>
      </w:r>
      <w:bookmarkEnd w:id="12"/>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3" w:name="_ENREF_13"/>
      <w:r w:rsidRPr="00721DDC">
        <w:rPr>
          <w:rFonts w:ascii="Times New Roman" w:hAnsi="Times New Roman" w:cs="Times New Roman"/>
          <w:noProof/>
          <w:sz w:val="19"/>
          <w:szCs w:val="19"/>
          <w:lang w:bidi="ar-EG"/>
        </w:rPr>
        <w:t xml:space="preserve">Guadagnolo BA, Haddad RI, Posner MR,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Organ preservation and treatment toxicitywith induction chemotherapy followed by radiation therapy or chemoradiation for advanced laryngeal </w:t>
      </w:r>
      <w:r w:rsidRPr="00721DDC">
        <w:rPr>
          <w:rFonts w:ascii="Times New Roman" w:hAnsi="Times New Roman" w:cs="Times New Roman"/>
          <w:noProof/>
          <w:sz w:val="19"/>
          <w:szCs w:val="19"/>
          <w:lang w:bidi="ar-EG"/>
        </w:rPr>
        <w:lastRenderedPageBreak/>
        <w:t xml:space="preserve">cancer. </w:t>
      </w:r>
      <w:r w:rsidRPr="00721DDC">
        <w:rPr>
          <w:rFonts w:ascii="Times New Roman" w:hAnsi="Times New Roman" w:cs="Times New Roman"/>
          <w:i/>
          <w:noProof/>
          <w:sz w:val="19"/>
          <w:szCs w:val="19"/>
          <w:lang w:bidi="ar-EG"/>
        </w:rPr>
        <w:t xml:space="preserve">American journal of clinical oncology. </w:t>
      </w:r>
      <w:r w:rsidRPr="00721DDC">
        <w:rPr>
          <w:rFonts w:ascii="Times New Roman" w:hAnsi="Times New Roman" w:cs="Times New Roman"/>
          <w:noProof/>
          <w:sz w:val="19"/>
          <w:szCs w:val="19"/>
          <w:lang w:bidi="ar-EG"/>
        </w:rPr>
        <w:t>Aug 2005;28(4):371-378.</w:t>
      </w:r>
      <w:bookmarkEnd w:id="1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4" w:name="_ENREF_14"/>
      <w:r w:rsidRPr="00721DDC">
        <w:rPr>
          <w:rFonts w:ascii="Times New Roman" w:hAnsi="Times New Roman" w:cs="Times New Roman"/>
          <w:noProof/>
          <w:sz w:val="19"/>
          <w:szCs w:val="19"/>
          <w:lang w:bidi="ar-EG"/>
        </w:rPr>
        <w:t xml:space="preserve">Hennequin C, Favaudon V. Biological basis for chemo-radiotherapy interactions. </w:t>
      </w:r>
      <w:r w:rsidRPr="00721DDC">
        <w:rPr>
          <w:rFonts w:ascii="Times New Roman" w:hAnsi="Times New Roman" w:cs="Times New Roman"/>
          <w:i/>
          <w:noProof/>
          <w:sz w:val="19"/>
          <w:szCs w:val="19"/>
          <w:lang w:bidi="ar-EG"/>
        </w:rPr>
        <w:t>European journal of cancer (Oxford, England</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1990). </w:t>
      </w:r>
      <w:r w:rsidRPr="00721DDC">
        <w:rPr>
          <w:rFonts w:ascii="Times New Roman" w:hAnsi="Times New Roman" w:cs="Times New Roman"/>
          <w:noProof/>
          <w:sz w:val="19"/>
          <w:szCs w:val="19"/>
          <w:lang w:bidi="ar-EG"/>
        </w:rPr>
        <w:t>Jan 2002;38(2):223-230.</w:t>
      </w:r>
      <w:bookmarkEnd w:id="1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5" w:name="_ENREF_15"/>
      <w:r w:rsidRPr="00721DDC">
        <w:rPr>
          <w:rFonts w:ascii="Times New Roman" w:hAnsi="Times New Roman" w:cs="Times New Roman"/>
          <w:noProof/>
          <w:sz w:val="19"/>
          <w:szCs w:val="19"/>
          <w:lang w:bidi="ar-EG"/>
        </w:rPr>
        <w:t xml:space="preserve">Paccagnella A, Orlando A, Marchiori C,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III trial of initial chemotherapy in stage III or IV head and neck cancers: a study by the Gruppo di Studio sui Tumori della Testa e del Collo. </w:t>
      </w:r>
      <w:r w:rsidRPr="00721DDC">
        <w:rPr>
          <w:rFonts w:ascii="Times New Roman" w:hAnsi="Times New Roman" w:cs="Times New Roman"/>
          <w:i/>
          <w:noProof/>
          <w:sz w:val="19"/>
          <w:szCs w:val="19"/>
          <w:lang w:bidi="ar-EG"/>
        </w:rPr>
        <w:t xml:space="preserve">Journal of the National Cancer Institute. </w:t>
      </w:r>
      <w:r w:rsidRPr="00721DDC">
        <w:rPr>
          <w:rFonts w:ascii="Times New Roman" w:hAnsi="Times New Roman" w:cs="Times New Roman"/>
          <w:noProof/>
          <w:sz w:val="19"/>
          <w:szCs w:val="19"/>
          <w:lang w:bidi="ar-EG"/>
        </w:rPr>
        <w:t>Feb 16 1994;86(4):265-272.</w:t>
      </w:r>
      <w:bookmarkEnd w:id="1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6" w:name="_ENREF_16"/>
      <w:r w:rsidRPr="00721DDC">
        <w:rPr>
          <w:rFonts w:ascii="Times New Roman" w:hAnsi="Times New Roman" w:cs="Times New Roman"/>
          <w:noProof/>
          <w:sz w:val="19"/>
          <w:szCs w:val="19"/>
          <w:lang w:bidi="ar-EG"/>
        </w:rPr>
        <w:t>Argiris A, Goldwasser M, Brockstein B, Axelrod R, Forastiere A. Weekly docetaxel (D) and irinotecan (I) in patients (pts) with recurrent or metastatic head and neck cancer (HNC): A phase II trial of the Eastern Cooperative Oncology Group (ECOG). Paper presented at: ASCO Annual Meeting Proceedings</w:t>
      </w:r>
      <w:r w:rsidR="0031632A">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2005.</w:t>
      </w:r>
      <w:bookmarkEnd w:id="1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7" w:name="_ENREF_17"/>
      <w:r w:rsidRPr="00721DDC">
        <w:rPr>
          <w:rFonts w:ascii="Times New Roman" w:hAnsi="Times New Roman" w:cs="Times New Roman"/>
          <w:noProof/>
          <w:sz w:val="19"/>
          <w:szCs w:val="19"/>
          <w:lang w:bidi="ar-EG"/>
        </w:rPr>
        <w:t xml:space="preserve">Axelrod R, Machtay M, Anne P,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 study of weekly docetaxel (T), cisplatin (P) with daily celecoxib (C) and concurrent radiotherapy (RT) for patients with locally advanced head and neck cancer (HNC). Paper presented at: ASCO Annual Meeting Proceedings2005.</w:t>
      </w:r>
      <w:bookmarkEnd w:id="1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8" w:name="_ENREF_18"/>
      <w:r w:rsidRPr="00721DDC">
        <w:rPr>
          <w:rFonts w:ascii="Times New Roman" w:hAnsi="Times New Roman" w:cs="Times New Roman"/>
          <w:noProof/>
          <w:sz w:val="19"/>
          <w:szCs w:val="19"/>
          <w:lang w:bidi="ar-EG"/>
        </w:rPr>
        <w:t xml:space="preserve">Haddad R, Tishler R, Wirth L,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Rate of complete pathological responses (pCR) to docetaxel/cisplatin/5-fluorouracil (TPF) induction chemotherapy in patients with newly diagnosed, locally advanced squamous cell carcinoma of the head and neck (SCCHN). Paper presented at: ASCO Annual Meeting Proceedings2005.</w:t>
      </w:r>
      <w:bookmarkEnd w:id="1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19" w:name="_ENREF_19"/>
      <w:r w:rsidRPr="00721DDC">
        <w:rPr>
          <w:rFonts w:ascii="Times New Roman" w:hAnsi="Times New Roman" w:cs="Times New Roman"/>
          <w:noProof/>
          <w:sz w:val="19"/>
          <w:szCs w:val="19"/>
          <w:lang w:bidi="ar-EG"/>
        </w:rPr>
        <w:t xml:space="preserve">Kim E, Kies M, Sabichi A,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 study of combination cisplatin, docetaxel and erlotinib in patients with metastatic/recurrent head and neck squamous cell carcinoma (HNSCC). Paper presented at: ASCO Annual Meeting Proceedings</w:t>
      </w:r>
      <w:r w:rsidR="0031632A">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2005.</w:t>
      </w:r>
      <w:bookmarkEnd w:id="19"/>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0" w:name="_ENREF_20"/>
      <w:r w:rsidRPr="00721DDC">
        <w:rPr>
          <w:rFonts w:ascii="Times New Roman" w:hAnsi="Times New Roman" w:cs="Times New Roman"/>
          <w:noProof/>
          <w:sz w:val="19"/>
          <w:szCs w:val="19"/>
          <w:lang w:bidi="ar-EG"/>
        </w:rPr>
        <w:t>Smaradottir A, Siddiqi A, Ray C, Haider J, Azrin M, Hegde U. Increased incidence of cardiotoxicity after infusional 5-fluorouracil, cisplatin and docetaxel combination chemotherapy in patients with locally advanced head and neck cancer. Paper presented at: ASCO Annual Meeting Proceedings2005.</w:t>
      </w:r>
      <w:bookmarkEnd w:id="20"/>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1" w:name="_ENREF_21"/>
      <w:r w:rsidRPr="00721DDC">
        <w:rPr>
          <w:rFonts w:ascii="Times New Roman" w:hAnsi="Times New Roman" w:cs="Times New Roman"/>
          <w:noProof/>
          <w:sz w:val="19"/>
          <w:szCs w:val="19"/>
          <w:lang w:bidi="ar-EG"/>
        </w:rPr>
        <w:t xml:space="preserve">Baur M, Kienzer HR, Schweiger J,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Docetaxel/cisplatin as first-line chemotherapy in patients with head and neck carcinoma: a phase II trial. </w:t>
      </w:r>
      <w:r w:rsidRPr="00721DDC">
        <w:rPr>
          <w:rFonts w:ascii="Times New Roman" w:hAnsi="Times New Roman" w:cs="Times New Roman"/>
          <w:i/>
          <w:noProof/>
          <w:sz w:val="19"/>
          <w:szCs w:val="19"/>
          <w:lang w:bidi="ar-EG"/>
        </w:rPr>
        <w:t xml:space="preserve">Cancer. </w:t>
      </w:r>
      <w:r w:rsidRPr="00721DDC">
        <w:rPr>
          <w:rFonts w:ascii="Times New Roman" w:hAnsi="Times New Roman" w:cs="Times New Roman"/>
          <w:noProof/>
          <w:sz w:val="19"/>
          <w:szCs w:val="19"/>
          <w:lang w:bidi="ar-EG"/>
        </w:rPr>
        <w:t>Jun 1 2002;94(11):2953-2958.</w:t>
      </w:r>
      <w:bookmarkEnd w:id="21"/>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2" w:name="_ENREF_22"/>
      <w:r w:rsidRPr="00721DDC">
        <w:rPr>
          <w:rFonts w:ascii="Times New Roman" w:hAnsi="Times New Roman" w:cs="Times New Roman"/>
          <w:noProof/>
          <w:sz w:val="19"/>
          <w:szCs w:val="19"/>
          <w:lang w:bidi="ar-EG"/>
        </w:rPr>
        <w:t xml:space="preserve">Airoldi M, Cattel L, Cortesina G,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Docetaxel, carboplatin and concomitant radiotherapy for </w:t>
      </w:r>
      <w:r w:rsidRPr="00721DDC">
        <w:rPr>
          <w:rFonts w:ascii="Times New Roman" w:hAnsi="Times New Roman" w:cs="Times New Roman"/>
          <w:noProof/>
          <w:sz w:val="19"/>
          <w:szCs w:val="19"/>
          <w:lang w:bidi="ar-EG"/>
        </w:rPr>
        <w:lastRenderedPageBreak/>
        <w:t xml:space="preserve">unresectable squamous cell carcinoma of the head and neck: pharmacokinetic and clinical data of a phase I-II study. </w:t>
      </w:r>
      <w:r w:rsidRPr="00721DDC">
        <w:rPr>
          <w:rFonts w:ascii="Times New Roman" w:hAnsi="Times New Roman" w:cs="Times New Roman"/>
          <w:i/>
          <w:noProof/>
          <w:sz w:val="19"/>
          <w:szCs w:val="19"/>
          <w:lang w:bidi="ar-EG"/>
        </w:rPr>
        <w:t xml:space="preserve">American journal of clinical oncology. </w:t>
      </w:r>
      <w:r w:rsidRPr="00721DDC">
        <w:rPr>
          <w:rFonts w:ascii="Times New Roman" w:hAnsi="Times New Roman" w:cs="Times New Roman"/>
          <w:noProof/>
          <w:sz w:val="19"/>
          <w:szCs w:val="19"/>
          <w:lang w:bidi="ar-EG"/>
        </w:rPr>
        <w:t>Apr 2004;27(2):155-163.</w:t>
      </w:r>
      <w:bookmarkEnd w:id="22"/>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3" w:name="_ENREF_23"/>
      <w:r w:rsidRPr="00721DDC">
        <w:rPr>
          <w:rFonts w:ascii="Times New Roman" w:hAnsi="Times New Roman" w:cs="Times New Roman"/>
          <w:noProof/>
          <w:sz w:val="19"/>
          <w:szCs w:val="19"/>
          <w:lang w:bidi="ar-EG"/>
        </w:rPr>
        <w:t xml:space="preserve">Hambek M, Baghi M, Strebhardt K, BaumannH, Gstottner W, Knecht R. Reduction of cisplatin dosage by ZD 1839. </w:t>
      </w:r>
      <w:r w:rsidRPr="00721DDC">
        <w:rPr>
          <w:rFonts w:ascii="Times New Roman" w:hAnsi="Times New Roman" w:cs="Times New Roman"/>
          <w:i/>
          <w:noProof/>
          <w:sz w:val="19"/>
          <w:szCs w:val="19"/>
          <w:lang w:bidi="ar-EG"/>
        </w:rPr>
        <w:t xml:space="preserve">Anticancer research. </w:t>
      </w:r>
      <w:r w:rsidRPr="00721DDC">
        <w:rPr>
          <w:rFonts w:ascii="Times New Roman" w:hAnsi="Times New Roman" w:cs="Times New Roman"/>
          <w:noProof/>
          <w:sz w:val="19"/>
          <w:szCs w:val="19"/>
          <w:lang w:bidi="ar-EG"/>
        </w:rPr>
        <w:t>Nov-Dec 2005;25(6B):3985-3988.</w:t>
      </w:r>
      <w:bookmarkEnd w:id="23"/>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4" w:name="_ENREF_24"/>
      <w:r w:rsidRPr="00721DDC">
        <w:rPr>
          <w:rFonts w:ascii="Times New Roman" w:hAnsi="Times New Roman" w:cs="Times New Roman"/>
          <w:noProof/>
          <w:sz w:val="19"/>
          <w:szCs w:val="19"/>
          <w:lang w:bidi="ar-EG"/>
        </w:rPr>
        <w:t xml:space="preserve">Magne N, Fischel JL, Tiffon C,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Molecular mechanisms underlying the interaction between ZD1839 ('Iressa') and cisplatin/5-fluorouracil. </w:t>
      </w:r>
      <w:r w:rsidRPr="00721DDC">
        <w:rPr>
          <w:rFonts w:ascii="Times New Roman" w:hAnsi="Times New Roman" w:cs="Times New Roman"/>
          <w:i/>
          <w:noProof/>
          <w:sz w:val="19"/>
          <w:szCs w:val="19"/>
          <w:lang w:bidi="ar-EG"/>
        </w:rPr>
        <w:t xml:space="preserve">British journal of cancer. </w:t>
      </w:r>
      <w:r w:rsidRPr="00721DDC">
        <w:rPr>
          <w:rFonts w:ascii="Times New Roman" w:hAnsi="Times New Roman" w:cs="Times New Roman"/>
          <w:noProof/>
          <w:sz w:val="19"/>
          <w:szCs w:val="19"/>
          <w:lang w:bidi="ar-EG"/>
        </w:rPr>
        <w:t>Aug 4 2003;89(3):585-592.</w:t>
      </w:r>
      <w:bookmarkEnd w:id="24"/>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5" w:name="_ENREF_25"/>
      <w:r w:rsidRPr="00721DDC">
        <w:rPr>
          <w:rFonts w:ascii="Times New Roman" w:hAnsi="Times New Roman" w:cs="Times New Roman"/>
          <w:noProof/>
          <w:sz w:val="19"/>
          <w:szCs w:val="19"/>
          <w:lang w:bidi="ar-EG"/>
        </w:rPr>
        <w:t xml:space="preserve">Schwartz DL, Montgomery RB, Yueh B,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 and initial phase II results from a trial investigating weekly docetaxel and carboplatin given neoadjuvantly and then concurrently with</w:t>
      </w:r>
      <w:r w:rsidR="00A80832">
        <w:rPr>
          <w:rFonts w:ascii="Times New Roman" w:hAnsi="Times New Roman" w:cs="Times New Roman"/>
          <w:noProof/>
          <w:sz w:val="19"/>
          <w:szCs w:val="19"/>
          <w:lang w:bidi="ar-EG"/>
        </w:rPr>
        <w:t xml:space="preserve"> </w:t>
      </w:r>
      <w:r w:rsidRPr="00721DDC">
        <w:rPr>
          <w:rFonts w:ascii="Times New Roman" w:hAnsi="Times New Roman" w:cs="Times New Roman"/>
          <w:noProof/>
          <w:sz w:val="19"/>
          <w:szCs w:val="19"/>
          <w:lang w:bidi="ar-EG"/>
        </w:rPr>
        <w:t xml:space="preserve">concomitant boost radiotherapy for locally advanced squamous cell carcinoma of the head and neck. </w:t>
      </w:r>
      <w:r w:rsidRPr="00721DDC">
        <w:rPr>
          <w:rFonts w:ascii="Times New Roman" w:hAnsi="Times New Roman" w:cs="Times New Roman"/>
          <w:i/>
          <w:noProof/>
          <w:sz w:val="19"/>
          <w:szCs w:val="19"/>
          <w:lang w:bidi="ar-EG"/>
        </w:rPr>
        <w:t xml:space="preserve">Cancer. </w:t>
      </w:r>
      <w:r w:rsidRPr="00721DDC">
        <w:rPr>
          <w:rFonts w:ascii="Times New Roman" w:hAnsi="Times New Roman" w:cs="Times New Roman"/>
          <w:noProof/>
          <w:sz w:val="19"/>
          <w:szCs w:val="19"/>
          <w:lang w:bidi="ar-EG"/>
        </w:rPr>
        <w:t>Jun 15 2005;103(12):2534-2543.</w:t>
      </w:r>
      <w:bookmarkEnd w:id="25"/>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6" w:name="_ENREF_26"/>
      <w:r w:rsidRPr="00721DDC">
        <w:rPr>
          <w:rFonts w:ascii="Times New Roman" w:hAnsi="Times New Roman" w:cs="Times New Roman"/>
          <w:noProof/>
          <w:sz w:val="19"/>
          <w:szCs w:val="19"/>
          <w:lang w:bidi="ar-EG"/>
        </w:rPr>
        <w:t xml:space="preserve">Baykara M, Buyukberber S, Ozturk B,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Efficacy and safety of concomitant chemoradiotherapy with cisplatin anddocetaxel in patients with locally advanced squamous cell head and neck cancers. </w:t>
      </w:r>
      <w:r w:rsidRPr="00721DDC">
        <w:rPr>
          <w:rFonts w:ascii="Times New Roman" w:hAnsi="Times New Roman" w:cs="Times New Roman"/>
          <w:i/>
          <w:noProof/>
          <w:sz w:val="19"/>
          <w:szCs w:val="19"/>
          <w:lang w:bidi="ar-EG"/>
        </w:rPr>
        <w:t>Asian Pacific journal of cancer prevention</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APJCP. </w:t>
      </w:r>
      <w:r w:rsidRPr="00721DDC">
        <w:rPr>
          <w:rFonts w:ascii="Times New Roman" w:hAnsi="Times New Roman" w:cs="Times New Roman"/>
          <w:noProof/>
          <w:sz w:val="19"/>
          <w:szCs w:val="19"/>
          <w:lang w:bidi="ar-EG"/>
        </w:rPr>
        <w:t>2013;14(4):2557-2561.</w:t>
      </w:r>
      <w:bookmarkEnd w:id="26"/>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7" w:name="_ENREF_27"/>
      <w:r w:rsidRPr="00721DDC">
        <w:rPr>
          <w:rFonts w:ascii="Times New Roman" w:hAnsi="Times New Roman" w:cs="Times New Roman"/>
          <w:noProof/>
          <w:sz w:val="19"/>
          <w:szCs w:val="19"/>
          <w:lang w:bidi="ar-EG"/>
        </w:rPr>
        <w:t xml:space="preserve">Chitapanarux I, Lorvidhaya V, Tharavichitkul E,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A phase II study of docetaxel and carboplatin with concurrent radiation therapy for locally advanced head and neck cancer. </w:t>
      </w:r>
      <w:r w:rsidRPr="00721DDC">
        <w:rPr>
          <w:rFonts w:ascii="Times New Roman" w:hAnsi="Times New Roman" w:cs="Times New Roman"/>
          <w:i/>
          <w:noProof/>
          <w:sz w:val="19"/>
          <w:szCs w:val="19"/>
          <w:lang w:bidi="ar-EG"/>
        </w:rPr>
        <w:t xml:space="preserve">Auris, nasus, larynx. </w:t>
      </w:r>
      <w:r w:rsidRPr="00721DDC">
        <w:rPr>
          <w:rFonts w:ascii="Times New Roman" w:hAnsi="Times New Roman" w:cs="Times New Roman"/>
          <w:noProof/>
          <w:sz w:val="19"/>
          <w:szCs w:val="19"/>
          <w:lang w:bidi="ar-EG"/>
        </w:rPr>
        <w:t>Feb 2011;38(1):108-113.</w:t>
      </w:r>
      <w:bookmarkEnd w:id="27"/>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8" w:name="_ENREF_28"/>
      <w:r w:rsidRPr="00721DDC">
        <w:rPr>
          <w:rFonts w:ascii="Times New Roman" w:hAnsi="Times New Roman" w:cs="Times New Roman"/>
          <w:noProof/>
          <w:sz w:val="19"/>
          <w:szCs w:val="19"/>
          <w:lang w:bidi="ar-EG"/>
        </w:rPr>
        <w:t xml:space="preserve">Tsao AS, Garden AS, Kies MS, </w:t>
      </w:r>
      <w:r w:rsidRPr="00721DDC">
        <w:rPr>
          <w:rFonts w:ascii="Times New Roman" w:hAnsi="Times New Roman" w:cs="Times New Roman"/>
          <w:i/>
          <w:iCs/>
          <w:noProof/>
          <w:sz w:val="19"/>
          <w:szCs w:val="19"/>
          <w:lang w:bidi="ar-EG"/>
        </w:rPr>
        <w:t>et al.</w:t>
      </w:r>
      <w:r w:rsidRPr="00721DDC">
        <w:rPr>
          <w:rFonts w:ascii="Times New Roman" w:hAnsi="Times New Roman" w:cs="Times New Roman"/>
          <w:noProof/>
          <w:sz w:val="19"/>
          <w:szCs w:val="19"/>
          <w:lang w:bidi="ar-EG"/>
        </w:rPr>
        <w:t xml:space="preserve"> Phase I/II study of docetaxel, cisplatin, and concomitant boost radiation for locallyadvanced squamous cell cancer of the head and neck. </w:t>
      </w:r>
      <w:r w:rsidRPr="00721DDC">
        <w:rPr>
          <w:rFonts w:ascii="Times New Roman" w:hAnsi="Times New Roman" w:cs="Times New Roman"/>
          <w:i/>
          <w:noProof/>
          <w:sz w:val="19"/>
          <w:szCs w:val="19"/>
          <w:lang w:bidi="ar-EG"/>
        </w:rPr>
        <w:t>Journal of clinical oncology</w:t>
      </w:r>
      <w:r w:rsidR="00A80832">
        <w:rPr>
          <w:rFonts w:ascii="Times New Roman" w:hAnsi="Times New Roman" w:cs="Times New Roman"/>
          <w:i/>
          <w:noProof/>
          <w:sz w:val="19"/>
          <w:szCs w:val="19"/>
          <w:lang w:bidi="ar-EG"/>
        </w:rPr>
        <w:t>:</w:t>
      </w:r>
      <w:r w:rsidRPr="00721DDC">
        <w:rPr>
          <w:rFonts w:ascii="Times New Roman" w:hAnsi="Times New Roman" w:cs="Times New Roman"/>
          <w:i/>
          <w:noProof/>
          <w:sz w:val="19"/>
          <w:szCs w:val="19"/>
          <w:lang w:bidi="ar-EG"/>
        </w:rPr>
        <w:t xml:space="preserve"> official journal of the American Society of Clinical Oncology. </w:t>
      </w:r>
      <w:r w:rsidRPr="00721DDC">
        <w:rPr>
          <w:rFonts w:ascii="Times New Roman" w:hAnsi="Times New Roman" w:cs="Times New Roman"/>
          <w:noProof/>
          <w:sz w:val="19"/>
          <w:szCs w:val="19"/>
          <w:lang w:bidi="ar-EG"/>
        </w:rPr>
        <w:t>Sep 1 2006;24(25):4163-4169.</w:t>
      </w:r>
      <w:bookmarkEnd w:id="28"/>
    </w:p>
    <w:p w:rsidR="00A76755" w:rsidRPr="00721DDC"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noProof/>
          <w:sz w:val="19"/>
          <w:szCs w:val="19"/>
          <w:lang w:bidi="ar-EG"/>
        </w:rPr>
      </w:pPr>
      <w:bookmarkStart w:id="29" w:name="_ENREF_29"/>
      <w:r w:rsidRPr="00721DDC">
        <w:rPr>
          <w:rFonts w:ascii="Times New Roman" w:hAnsi="Times New Roman" w:cs="Times New Roman"/>
          <w:noProof/>
          <w:sz w:val="19"/>
          <w:szCs w:val="19"/>
          <w:lang w:bidi="ar-EG"/>
        </w:rPr>
        <w:t xml:space="preserve">Essa HH, Azzam M. Concurrent chemoradiation in locally advanced head and neck cancers: a comparative study of weekly Paclitaxel versus Cisplatin-based regimen. </w:t>
      </w:r>
      <w:r w:rsidRPr="00721DDC">
        <w:rPr>
          <w:rFonts w:ascii="Times New Roman" w:hAnsi="Times New Roman" w:cs="Times New Roman"/>
          <w:i/>
          <w:noProof/>
          <w:sz w:val="19"/>
          <w:szCs w:val="19"/>
          <w:lang w:bidi="ar-EG"/>
        </w:rPr>
        <w:t xml:space="preserve">Journal of the Egyptian National Cancer Institute. </w:t>
      </w:r>
      <w:r w:rsidRPr="00721DDC">
        <w:rPr>
          <w:rFonts w:ascii="Times New Roman" w:hAnsi="Times New Roman" w:cs="Times New Roman"/>
          <w:noProof/>
          <w:sz w:val="19"/>
          <w:szCs w:val="19"/>
          <w:lang w:bidi="ar-EG"/>
        </w:rPr>
        <w:t>Sep 2010;22(3):165-173.</w:t>
      </w:r>
      <w:bookmarkStart w:id="30" w:name="_ENREF_30"/>
      <w:bookmarkEnd w:id="29"/>
    </w:p>
    <w:p w:rsidR="00721DDC" w:rsidRPr="00A80832" w:rsidRDefault="00A76755" w:rsidP="00721DDC">
      <w:pPr>
        <w:pStyle w:val="ListParagraph"/>
        <w:numPr>
          <w:ilvl w:val="0"/>
          <w:numId w:val="15"/>
        </w:numPr>
        <w:bidi w:val="0"/>
        <w:snapToGrid w:val="0"/>
        <w:spacing w:after="0" w:line="240" w:lineRule="auto"/>
        <w:ind w:left="425" w:hanging="425"/>
        <w:rPr>
          <w:rFonts w:ascii="Times New Roman" w:hAnsi="Times New Roman" w:cs="Times New Roman"/>
          <w:color w:val="548DD4" w:themeColor="text2" w:themeTint="99"/>
          <w:sz w:val="19"/>
          <w:szCs w:val="19"/>
          <w:lang w:bidi="ar-EG"/>
        </w:rPr>
      </w:pPr>
      <w:r w:rsidRPr="00A80832">
        <w:rPr>
          <w:rFonts w:ascii="Times New Roman" w:hAnsi="Times New Roman" w:cs="Times New Roman"/>
          <w:noProof/>
          <w:sz w:val="19"/>
          <w:szCs w:val="19"/>
          <w:lang w:bidi="ar-EG"/>
        </w:rPr>
        <w:t xml:space="preserve">Pergolizzi S, Santacaterina A, Adamo B, </w:t>
      </w:r>
      <w:r w:rsidRPr="00A80832">
        <w:rPr>
          <w:rFonts w:ascii="Times New Roman" w:hAnsi="Times New Roman" w:cs="Times New Roman"/>
          <w:i/>
          <w:iCs/>
          <w:noProof/>
          <w:sz w:val="19"/>
          <w:szCs w:val="19"/>
          <w:lang w:bidi="ar-EG"/>
        </w:rPr>
        <w:t>et al.</w:t>
      </w:r>
      <w:r w:rsidRPr="00A80832">
        <w:rPr>
          <w:rFonts w:ascii="Times New Roman" w:hAnsi="Times New Roman" w:cs="Times New Roman"/>
          <w:noProof/>
          <w:sz w:val="19"/>
          <w:szCs w:val="19"/>
          <w:lang w:bidi="ar-EG"/>
        </w:rPr>
        <w:t xml:space="preserve"> Induction chemotherapy with paclitaxel and cisplatin to concurrent radiotherapy and weekly paclitaxel in the treatment of loco-regionally advanced, stage IV (M0), head and neck squamous cell carcinoma. Mature results of a prospective study. </w:t>
      </w:r>
      <w:r w:rsidRPr="00A80832">
        <w:rPr>
          <w:rFonts w:ascii="Times New Roman" w:hAnsi="Times New Roman" w:cs="Times New Roman"/>
          <w:i/>
          <w:noProof/>
          <w:sz w:val="19"/>
          <w:szCs w:val="19"/>
          <w:lang w:bidi="ar-EG"/>
        </w:rPr>
        <w:t xml:space="preserve">Radiation oncology (London, England). </w:t>
      </w:r>
      <w:r w:rsidRPr="00A80832">
        <w:rPr>
          <w:rFonts w:ascii="Times New Roman" w:hAnsi="Times New Roman" w:cs="Times New Roman"/>
          <w:noProof/>
          <w:sz w:val="19"/>
          <w:szCs w:val="19"/>
          <w:lang w:bidi="ar-EG"/>
        </w:rPr>
        <w:t>2011;6:162.</w:t>
      </w:r>
      <w:bookmarkEnd w:id="30"/>
      <w:r w:rsidR="00A80832" w:rsidRPr="00A80832">
        <w:rPr>
          <w:rFonts w:ascii="Times New Roman" w:hAnsi="Times New Roman" w:cs="Times New Roman"/>
          <w:noProof/>
          <w:sz w:val="19"/>
          <w:szCs w:val="19"/>
          <w:lang w:bidi="ar-EG"/>
        </w:rPr>
        <w:t xml:space="preserve"> </w:t>
      </w:r>
    </w:p>
    <w:p w:rsidR="00721DDC" w:rsidRPr="00721DDC" w:rsidRDefault="00721DDC" w:rsidP="00721DDC">
      <w:pPr>
        <w:bidi w:val="0"/>
        <w:snapToGrid w:val="0"/>
        <w:spacing w:after="0" w:line="240" w:lineRule="auto"/>
        <w:ind w:left="425" w:hanging="425"/>
        <w:rPr>
          <w:rFonts w:ascii="Times New Roman" w:hAnsi="Times New Roman" w:cs="Times New Roman"/>
          <w:color w:val="548DD4" w:themeColor="text2" w:themeTint="99"/>
          <w:sz w:val="19"/>
          <w:szCs w:val="19"/>
          <w:lang w:bidi="ar-EG"/>
        </w:rPr>
        <w:sectPr w:rsidR="00721DDC" w:rsidRPr="00721DDC" w:rsidSect="00721DDC">
          <w:headerReference w:type="default" r:id="rId20"/>
          <w:footerReference w:type="default" r:id="rId21"/>
          <w:type w:val="continuous"/>
          <w:pgSz w:w="12242" w:h="15842" w:code="1"/>
          <w:pgMar w:top="1440" w:right="1440" w:bottom="1440" w:left="1440" w:header="720" w:footer="720" w:gutter="0"/>
          <w:cols w:num="2" w:space="425"/>
          <w:docGrid w:linePitch="360"/>
        </w:sect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sz w:val="19"/>
          <w:szCs w:val="19"/>
          <w:lang w:eastAsia="zh-CN" w:bidi="ar-EG"/>
        </w:r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lang w:eastAsia="zh-CN" w:bidi="ar-EG"/>
        </w:rPr>
      </w:pPr>
    </w:p>
    <w:p w:rsidR="00721DDC" w:rsidRPr="00721DDC" w:rsidRDefault="00721DDC" w:rsidP="00721DDC">
      <w:pPr>
        <w:bidi w:val="0"/>
        <w:snapToGrid w:val="0"/>
        <w:spacing w:after="0" w:line="240" w:lineRule="auto"/>
        <w:ind w:left="425" w:hanging="425"/>
        <w:rPr>
          <w:rFonts w:ascii="Times New Roman" w:eastAsiaTheme="minorEastAsia" w:hAnsi="Times New Roman" w:cs="Times New Roman"/>
          <w:color w:val="548DD4" w:themeColor="text2" w:themeTint="99"/>
          <w:lang w:eastAsia="zh-CN" w:bidi="ar-EG"/>
        </w:rPr>
      </w:pPr>
    </w:p>
    <w:p w:rsidR="00A76755" w:rsidRPr="00721DDC" w:rsidRDefault="00721DDC" w:rsidP="00721DDC">
      <w:pPr>
        <w:bidi w:val="0"/>
        <w:snapToGrid w:val="0"/>
        <w:spacing w:after="0" w:line="240" w:lineRule="auto"/>
        <w:ind w:left="425" w:hanging="425"/>
        <w:rPr>
          <w:rFonts w:ascii="Times New Roman" w:hAnsi="Times New Roman" w:cs="Times New Roman"/>
          <w:lang w:bidi="ar-EG"/>
        </w:rPr>
      </w:pPr>
      <w:r w:rsidRPr="00721DDC">
        <w:rPr>
          <w:rFonts w:ascii="Times New Roman" w:hAnsi="Times New Roman" w:cs="Times New Roman"/>
          <w:lang w:bidi="ar-EG"/>
        </w:rPr>
        <w:t>12/23/2015</w:t>
      </w:r>
    </w:p>
    <w:sectPr w:rsidR="00A76755" w:rsidRPr="00721DDC" w:rsidSect="00E90833">
      <w:headerReference w:type="default" r:id="rId22"/>
      <w:footerReference w:type="default" r:id="rId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F98" w:rsidRDefault="00D52F98" w:rsidP="00164EFE">
      <w:pPr>
        <w:spacing w:after="0" w:line="240" w:lineRule="auto"/>
      </w:pPr>
      <w:r>
        <w:separator/>
      </w:r>
    </w:p>
  </w:endnote>
  <w:endnote w:type="continuationSeparator" w:id="0">
    <w:p w:rsidR="00D52F98" w:rsidRDefault="00D52F98" w:rsidP="00164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1D3448">
      <w:rPr>
        <w:rFonts w:ascii="Times New Roman" w:hAnsi="Times New Roman" w:cs="Times New Roman"/>
        <w:noProof/>
      </w:rPr>
      <w:t>107</w:t>
    </w:r>
    <w:r w:rsidRPr="00721DDC">
      <w:rPr>
        <w:rFonts w:ascii="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1D3448">
      <w:rPr>
        <w:rFonts w:ascii="Times New Roman" w:hAnsi="Times New Roman" w:cs="Times New Roman"/>
        <w:noProof/>
      </w:rPr>
      <w:t>108</w:t>
    </w:r>
    <w:r w:rsidRPr="00721DDC">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1D3448">
      <w:rPr>
        <w:rFonts w:ascii="Times New Roman" w:hAnsi="Times New Roman" w:cs="Times New Roman"/>
        <w:noProof/>
      </w:rPr>
      <w:t>110</w:t>
    </w:r>
    <w:r w:rsidRPr="00721DDC">
      <w:rPr>
        <w:rFonts w:ascii="Times New Roman" w:hAnsi="Times New Roman"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sidR="001D3448">
      <w:rPr>
        <w:rFonts w:ascii="Times New Roman" w:hAnsi="Times New Roman" w:cs="Times New Roman"/>
        <w:noProof/>
      </w:rPr>
      <w:t>111</w:t>
    </w:r>
    <w:r w:rsidRPr="00721DDC">
      <w:rPr>
        <w:rFonts w:ascii="Times New Roman" w:hAnsi="Times New Roman"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bidi w:val="0"/>
      <w:spacing w:after="0" w:line="240" w:lineRule="auto"/>
      <w:jc w:val="center"/>
      <w:rPr>
        <w:rFonts w:ascii="Times New Roman" w:hAnsi="Times New Roman" w:cs="Times New Roman"/>
      </w:rPr>
    </w:pPr>
    <w:r w:rsidRPr="00721DDC">
      <w:rPr>
        <w:rFonts w:ascii="Times New Roman" w:hAnsi="Times New Roman" w:cs="Times New Roman"/>
      </w:rPr>
      <w:fldChar w:fldCharType="begin"/>
    </w:r>
    <w:r w:rsidRPr="00721DDC">
      <w:rPr>
        <w:rFonts w:ascii="Times New Roman" w:hAnsi="Times New Roman" w:cs="Times New Roman"/>
      </w:rPr>
      <w:instrText xml:space="preserve"> page </w:instrText>
    </w:r>
    <w:r w:rsidRPr="00721DDC">
      <w:rPr>
        <w:rFonts w:ascii="Times New Roman" w:hAnsi="Times New Roman" w:cs="Times New Roman"/>
      </w:rPr>
      <w:fldChar w:fldCharType="separate"/>
    </w:r>
    <w:r>
      <w:rPr>
        <w:rFonts w:ascii="Times New Roman" w:hAnsi="Times New Roman" w:cs="Times New Roman"/>
        <w:noProof/>
      </w:rPr>
      <w:t>1</w:t>
    </w:r>
    <w:r w:rsidRPr="00721DDC">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F98" w:rsidRDefault="00D52F98" w:rsidP="00164EFE">
      <w:pPr>
        <w:spacing w:after="0" w:line="240" w:lineRule="auto"/>
      </w:pPr>
      <w:r>
        <w:separator/>
      </w:r>
    </w:p>
  </w:footnote>
  <w:footnote w:type="continuationSeparator" w:id="0">
    <w:p w:rsidR="00D52F98" w:rsidRDefault="00D52F98" w:rsidP="00164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D52F98" w:rsidRPr="00721DDC" w:rsidRDefault="00D52F98"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D52F98" w:rsidRPr="00721DDC" w:rsidRDefault="00D52F98"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D52F98" w:rsidRPr="00721DDC" w:rsidRDefault="00D52F98"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D52F98" w:rsidRPr="00721DDC" w:rsidRDefault="00D52F98"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98" w:rsidRPr="00721DDC" w:rsidRDefault="00D52F98" w:rsidP="00721DDC">
    <w:pPr>
      <w:pBdr>
        <w:bottom w:val="thinThickMediumGap" w:sz="12" w:space="1" w:color="auto"/>
      </w:pBdr>
      <w:tabs>
        <w:tab w:val="left" w:pos="851"/>
        <w:tab w:val="right" w:pos="8364"/>
      </w:tabs>
      <w:bidi w:val="0"/>
      <w:adjustRightInd w:val="0"/>
      <w:snapToGrid w:val="0"/>
      <w:spacing w:after="0" w:line="240" w:lineRule="auto"/>
      <w:rPr>
        <w:rFonts w:ascii="Times New Roman" w:hAnsi="Times New Roman" w:cs="Times New Roman"/>
        <w:iCs/>
        <w:color w:val="0000FF"/>
      </w:rPr>
    </w:pPr>
    <w:r w:rsidRPr="00721DDC">
      <w:rPr>
        <w:rFonts w:ascii="Times New Roman" w:hAnsi="Times New Roman" w:cs="Times New Roman" w:hint="eastAsia"/>
        <w:iCs/>
        <w:color w:val="000000"/>
      </w:rPr>
      <w:tab/>
    </w:r>
    <w:r w:rsidRPr="00721DDC">
      <w:rPr>
        <w:rFonts w:ascii="Times New Roman" w:hAnsi="Times New Roman" w:cs="Times New Roman"/>
        <w:iCs/>
        <w:color w:val="000000"/>
      </w:rPr>
      <w:t xml:space="preserve">Cancer Biology </w:t>
    </w:r>
    <w:r w:rsidRPr="00721DDC">
      <w:rPr>
        <w:rFonts w:ascii="Times New Roman" w:hAnsi="Times New Roman" w:cs="Times New Roman"/>
        <w:iCs/>
      </w:rPr>
      <w:t>201</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5</w:t>
    </w:r>
    <w:r w:rsidRPr="00721DDC">
      <w:rPr>
        <w:rFonts w:ascii="Times New Roman" w:hAnsi="Times New Roman" w:cs="Times New Roman"/>
        <w:iCs/>
      </w:rPr>
      <w:t>(</w:t>
    </w:r>
    <w:r w:rsidRPr="00721DDC">
      <w:rPr>
        <w:rFonts w:ascii="Times New Roman" w:hAnsi="Times New Roman" w:cs="Times New Roman" w:hint="eastAsia"/>
        <w:iCs/>
      </w:rPr>
      <w:t>4</w:t>
    </w:r>
    <w:r w:rsidRPr="00721DDC">
      <w:rPr>
        <w:rFonts w:ascii="Times New Roman" w:hAnsi="Times New Roman" w:cs="Times New Roman"/>
        <w:iCs/>
      </w:rPr>
      <w:t xml:space="preserve">)  </w:t>
    </w:r>
    <w:r w:rsidRPr="00721DDC">
      <w:rPr>
        <w:rFonts w:ascii="Times New Roman" w:hAnsi="Times New Roman" w:cs="Times New Roman" w:hint="eastAsia"/>
        <w:iCs/>
      </w:rPr>
      <w:t xml:space="preserve">   </w:t>
    </w:r>
    <w:r w:rsidRPr="00721DDC">
      <w:rPr>
        <w:rFonts w:ascii="Times New Roman" w:hAnsi="Times New Roman" w:cs="Times New Roman" w:hint="eastAsia"/>
        <w:iCs/>
      </w:rPr>
      <w:tab/>
      <w:t xml:space="preserve">     </w:t>
    </w:r>
    <w:r w:rsidRPr="00721DDC">
      <w:rPr>
        <w:rFonts w:ascii="Times New Roman" w:hAnsi="Times New Roman" w:cs="Times New Roman"/>
        <w:iCs/>
      </w:rPr>
      <w:t xml:space="preserve"> </w:t>
    </w:r>
    <w:r w:rsidRPr="00721DDC">
      <w:rPr>
        <w:rFonts w:ascii="Times New Roman" w:hAnsi="Times New Roman" w:cs="Times New Roman"/>
      </w:rPr>
      <w:t xml:space="preserve">  </w:t>
    </w:r>
    <w:hyperlink r:id="rId1" w:history="1">
      <w:r w:rsidRPr="00721DDC">
        <w:rPr>
          <w:rStyle w:val="Hyperlink"/>
          <w:rFonts w:ascii="Times New Roman" w:hAnsi="Times New Roman" w:cs="Times New Roman"/>
        </w:rPr>
        <w:t>http://www.cancerbio.net</w:t>
      </w:r>
    </w:hyperlink>
  </w:p>
  <w:p w:rsidR="00D52F98" w:rsidRPr="00721DDC" w:rsidRDefault="00D52F98" w:rsidP="00721DDC">
    <w:pPr>
      <w:tabs>
        <w:tab w:val="left" w:pos="851"/>
        <w:tab w:val="right" w:pos="8364"/>
      </w:tabs>
      <w:bidi w:val="0"/>
      <w:adjustRightInd w:val="0"/>
      <w:snapToGrid w:val="0"/>
      <w:spacing w:after="0" w:line="240" w:lineRule="aut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59"/>
    <w:multiLevelType w:val="multilevel"/>
    <w:tmpl w:val="AFC8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E2C78"/>
    <w:multiLevelType w:val="multilevel"/>
    <w:tmpl w:val="6E2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3083E"/>
    <w:multiLevelType w:val="multilevel"/>
    <w:tmpl w:val="BCE8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17144"/>
    <w:multiLevelType w:val="hybridMultilevel"/>
    <w:tmpl w:val="AB64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F1F40"/>
    <w:multiLevelType w:val="hybridMultilevel"/>
    <w:tmpl w:val="48A8E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4454E"/>
    <w:multiLevelType w:val="multilevel"/>
    <w:tmpl w:val="0E2C2BD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33870C8A"/>
    <w:multiLevelType w:val="hybridMultilevel"/>
    <w:tmpl w:val="4F5ABE5E"/>
    <w:lvl w:ilvl="0" w:tplc="A1D8484C">
      <w:start w:val="1"/>
      <w:numFmt w:val="decimal"/>
      <w:lvlText w:val="%1."/>
      <w:lvlJc w:val="left"/>
      <w:pPr>
        <w:ind w:left="786"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33E5FEA"/>
    <w:multiLevelType w:val="hybridMultilevel"/>
    <w:tmpl w:val="9230D2C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606F28"/>
    <w:multiLevelType w:val="multilevel"/>
    <w:tmpl w:val="344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107A00"/>
    <w:multiLevelType w:val="multilevel"/>
    <w:tmpl w:val="4AB0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955BB"/>
    <w:multiLevelType w:val="multilevel"/>
    <w:tmpl w:val="83C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B616A"/>
    <w:multiLevelType w:val="hybridMultilevel"/>
    <w:tmpl w:val="CC323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572AC"/>
    <w:multiLevelType w:val="multilevel"/>
    <w:tmpl w:val="F8E8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4C1FCE"/>
    <w:multiLevelType w:val="multilevel"/>
    <w:tmpl w:val="9924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3038B3"/>
    <w:multiLevelType w:val="multilevel"/>
    <w:tmpl w:val="AF2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6"/>
  </w:num>
  <w:num w:numId="4">
    <w:abstractNumId w:val="2"/>
  </w:num>
  <w:num w:numId="5">
    <w:abstractNumId w:val="5"/>
  </w:num>
  <w:num w:numId="6">
    <w:abstractNumId w:val="14"/>
  </w:num>
  <w:num w:numId="7">
    <w:abstractNumId w:val="1"/>
  </w:num>
  <w:num w:numId="8">
    <w:abstractNumId w:val="13"/>
  </w:num>
  <w:num w:numId="9">
    <w:abstractNumId w:val="0"/>
  </w:num>
  <w:num w:numId="10">
    <w:abstractNumId w:val="8"/>
  </w:num>
  <w:num w:numId="11">
    <w:abstractNumId w:val="10"/>
  </w:num>
  <w:num w:numId="12">
    <w:abstractNumId w:val="9"/>
  </w:num>
  <w:num w:numId="13">
    <w:abstractNumId w:val="1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svddxs5a90x8esp2dxp5sgwrvds029seet&quot;&gt;H&amp;amp;N Library&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BC4DDE"/>
    <w:rsid w:val="00002350"/>
    <w:rsid w:val="00004DA7"/>
    <w:rsid w:val="00005483"/>
    <w:rsid w:val="0000576F"/>
    <w:rsid w:val="0000780D"/>
    <w:rsid w:val="00007998"/>
    <w:rsid w:val="00014E13"/>
    <w:rsid w:val="000158AB"/>
    <w:rsid w:val="00021601"/>
    <w:rsid w:val="00023032"/>
    <w:rsid w:val="0002484A"/>
    <w:rsid w:val="00024EBE"/>
    <w:rsid w:val="0002552E"/>
    <w:rsid w:val="0002553A"/>
    <w:rsid w:val="00025672"/>
    <w:rsid w:val="000310C5"/>
    <w:rsid w:val="0003271F"/>
    <w:rsid w:val="00035AAA"/>
    <w:rsid w:val="00037B57"/>
    <w:rsid w:val="0004010D"/>
    <w:rsid w:val="00040147"/>
    <w:rsid w:val="000403BA"/>
    <w:rsid w:val="00043996"/>
    <w:rsid w:val="000444F6"/>
    <w:rsid w:val="00046E3E"/>
    <w:rsid w:val="00051F26"/>
    <w:rsid w:val="00054CDA"/>
    <w:rsid w:val="000553D4"/>
    <w:rsid w:val="00055B74"/>
    <w:rsid w:val="00055CB8"/>
    <w:rsid w:val="0006607C"/>
    <w:rsid w:val="00072A53"/>
    <w:rsid w:val="000736E8"/>
    <w:rsid w:val="00076754"/>
    <w:rsid w:val="00080365"/>
    <w:rsid w:val="000806E6"/>
    <w:rsid w:val="00081178"/>
    <w:rsid w:val="00081E03"/>
    <w:rsid w:val="0008370E"/>
    <w:rsid w:val="00090BD0"/>
    <w:rsid w:val="000923C8"/>
    <w:rsid w:val="000926AF"/>
    <w:rsid w:val="0009413A"/>
    <w:rsid w:val="00096BDA"/>
    <w:rsid w:val="000A041F"/>
    <w:rsid w:val="000A0F3B"/>
    <w:rsid w:val="000A3EDB"/>
    <w:rsid w:val="000A54F9"/>
    <w:rsid w:val="000A5E1F"/>
    <w:rsid w:val="000B5F94"/>
    <w:rsid w:val="000B6EB8"/>
    <w:rsid w:val="000B7815"/>
    <w:rsid w:val="000C0916"/>
    <w:rsid w:val="000C3275"/>
    <w:rsid w:val="000C3995"/>
    <w:rsid w:val="000C6125"/>
    <w:rsid w:val="000D0DC1"/>
    <w:rsid w:val="000D28B5"/>
    <w:rsid w:val="000D4C79"/>
    <w:rsid w:val="000D57C2"/>
    <w:rsid w:val="000D6709"/>
    <w:rsid w:val="000E04A3"/>
    <w:rsid w:val="000E072F"/>
    <w:rsid w:val="000E2336"/>
    <w:rsid w:val="000E37F4"/>
    <w:rsid w:val="000E3B64"/>
    <w:rsid w:val="000E45B7"/>
    <w:rsid w:val="000F29F3"/>
    <w:rsid w:val="000F395D"/>
    <w:rsid w:val="000F66EE"/>
    <w:rsid w:val="001006DE"/>
    <w:rsid w:val="001010F4"/>
    <w:rsid w:val="0010364E"/>
    <w:rsid w:val="00103E41"/>
    <w:rsid w:val="00104F24"/>
    <w:rsid w:val="00105B46"/>
    <w:rsid w:val="00110188"/>
    <w:rsid w:val="0011053C"/>
    <w:rsid w:val="0011060E"/>
    <w:rsid w:val="00111528"/>
    <w:rsid w:val="00111B3A"/>
    <w:rsid w:val="00112A01"/>
    <w:rsid w:val="00117414"/>
    <w:rsid w:val="00120023"/>
    <w:rsid w:val="00123200"/>
    <w:rsid w:val="00124ACB"/>
    <w:rsid w:val="0012673B"/>
    <w:rsid w:val="00127CAD"/>
    <w:rsid w:val="00131990"/>
    <w:rsid w:val="0013199F"/>
    <w:rsid w:val="00135B25"/>
    <w:rsid w:val="0013661B"/>
    <w:rsid w:val="001367F9"/>
    <w:rsid w:val="001418D5"/>
    <w:rsid w:val="00141A1B"/>
    <w:rsid w:val="0014298D"/>
    <w:rsid w:val="00143041"/>
    <w:rsid w:val="001435F7"/>
    <w:rsid w:val="00145E7A"/>
    <w:rsid w:val="00145F2D"/>
    <w:rsid w:val="00147641"/>
    <w:rsid w:val="00147EC2"/>
    <w:rsid w:val="0015090B"/>
    <w:rsid w:val="00154588"/>
    <w:rsid w:val="00154C37"/>
    <w:rsid w:val="00154CAB"/>
    <w:rsid w:val="00154CFF"/>
    <w:rsid w:val="0015557A"/>
    <w:rsid w:val="00160A5B"/>
    <w:rsid w:val="001618EC"/>
    <w:rsid w:val="00164252"/>
    <w:rsid w:val="00164EFE"/>
    <w:rsid w:val="00173382"/>
    <w:rsid w:val="001741D6"/>
    <w:rsid w:val="001758AD"/>
    <w:rsid w:val="001801F8"/>
    <w:rsid w:val="00180CAC"/>
    <w:rsid w:val="00181504"/>
    <w:rsid w:val="0018274B"/>
    <w:rsid w:val="00183C69"/>
    <w:rsid w:val="00187510"/>
    <w:rsid w:val="001875F7"/>
    <w:rsid w:val="00190295"/>
    <w:rsid w:val="001904DA"/>
    <w:rsid w:val="00191BFA"/>
    <w:rsid w:val="001955D2"/>
    <w:rsid w:val="0019771C"/>
    <w:rsid w:val="001A1358"/>
    <w:rsid w:val="001A4AEC"/>
    <w:rsid w:val="001A5D58"/>
    <w:rsid w:val="001A7147"/>
    <w:rsid w:val="001A73CD"/>
    <w:rsid w:val="001B7A08"/>
    <w:rsid w:val="001C23B9"/>
    <w:rsid w:val="001C4EE2"/>
    <w:rsid w:val="001C6A73"/>
    <w:rsid w:val="001C7B35"/>
    <w:rsid w:val="001D09C1"/>
    <w:rsid w:val="001D1A66"/>
    <w:rsid w:val="001D2EC8"/>
    <w:rsid w:val="001D3448"/>
    <w:rsid w:val="001D5E99"/>
    <w:rsid w:val="001E0AF2"/>
    <w:rsid w:val="001E65D2"/>
    <w:rsid w:val="001E6996"/>
    <w:rsid w:val="001E7296"/>
    <w:rsid w:val="001E7538"/>
    <w:rsid w:val="00200559"/>
    <w:rsid w:val="00200BFB"/>
    <w:rsid w:val="00202533"/>
    <w:rsid w:val="00203020"/>
    <w:rsid w:val="00203D40"/>
    <w:rsid w:val="002045B5"/>
    <w:rsid w:val="00205D3D"/>
    <w:rsid w:val="00205FF8"/>
    <w:rsid w:val="00206F5C"/>
    <w:rsid w:val="002107FD"/>
    <w:rsid w:val="00211948"/>
    <w:rsid w:val="0021527A"/>
    <w:rsid w:val="0021630F"/>
    <w:rsid w:val="00217E5C"/>
    <w:rsid w:val="00220022"/>
    <w:rsid w:val="00220184"/>
    <w:rsid w:val="002205AF"/>
    <w:rsid w:val="0022097A"/>
    <w:rsid w:val="00225BDA"/>
    <w:rsid w:val="0022622A"/>
    <w:rsid w:val="00226F8F"/>
    <w:rsid w:val="0023032C"/>
    <w:rsid w:val="00232726"/>
    <w:rsid w:val="002353A1"/>
    <w:rsid w:val="002404A7"/>
    <w:rsid w:val="002479CC"/>
    <w:rsid w:val="002515CF"/>
    <w:rsid w:val="00252511"/>
    <w:rsid w:val="00252631"/>
    <w:rsid w:val="00252AAF"/>
    <w:rsid w:val="00253B2D"/>
    <w:rsid w:val="00257683"/>
    <w:rsid w:val="00261B8C"/>
    <w:rsid w:val="00262203"/>
    <w:rsid w:val="0026425E"/>
    <w:rsid w:val="002665D8"/>
    <w:rsid w:val="002705ED"/>
    <w:rsid w:val="00274397"/>
    <w:rsid w:val="00275A32"/>
    <w:rsid w:val="002772C9"/>
    <w:rsid w:val="00280A27"/>
    <w:rsid w:val="00282730"/>
    <w:rsid w:val="00282A2A"/>
    <w:rsid w:val="00285A43"/>
    <w:rsid w:val="00291AB8"/>
    <w:rsid w:val="00292F3F"/>
    <w:rsid w:val="002951CC"/>
    <w:rsid w:val="002A25CB"/>
    <w:rsid w:val="002A27A4"/>
    <w:rsid w:val="002A3F8C"/>
    <w:rsid w:val="002A5249"/>
    <w:rsid w:val="002A54B7"/>
    <w:rsid w:val="002A5A70"/>
    <w:rsid w:val="002A612F"/>
    <w:rsid w:val="002B004E"/>
    <w:rsid w:val="002B033E"/>
    <w:rsid w:val="002B0626"/>
    <w:rsid w:val="002B26F4"/>
    <w:rsid w:val="002B5224"/>
    <w:rsid w:val="002B5BFD"/>
    <w:rsid w:val="002C107B"/>
    <w:rsid w:val="002C6A41"/>
    <w:rsid w:val="002C7329"/>
    <w:rsid w:val="002C75CB"/>
    <w:rsid w:val="002D05FF"/>
    <w:rsid w:val="002D11BB"/>
    <w:rsid w:val="002D1DDE"/>
    <w:rsid w:val="002D234E"/>
    <w:rsid w:val="002D3166"/>
    <w:rsid w:val="002D4165"/>
    <w:rsid w:val="002D4D82"/>
    <w:rsid w:val="002D7E12"/>
    <w:rsid w:val="002E09A5"/>
    <w:rsid w:val="002E1D12"/>
    <w:rsid w:val="002F48BF"/>
    <w:rsid w:val="00302CE6"/>
    <w:rsid w:val="00303D26"/>
    <w:rsid w:val="003056B8"/>
    <w:rsid w:val="00305D76"/>
    <w:rsid w:val="00310266"/>
    <w:rsid w:val="00312332"/>
    <w:rsid w:val="0031539E"/>
    <w:rsid w:val="00315C12"/>
    <w:rsid w:val="00315E0E"/>
    <w:rsid w:val="003160FB"/>
    <w:rsid w:val="003161DF"/>
    <w:rsid w:val="0031632A"/>
    <w:rsid w:val="00320406"/>
    <w:rsid w:val="003207A5"/>
    <w:rsid w:val="00321C17"/>
    <w:rsid w:val="00325243"/>
    <w:rsid w:val="00327097"/>
    <w:rsid w:val="00331AD4"/>
    <w:rsid w:val="00334A0C"/>
    <w:rsid w:val="0033600B"/>
    <w:rsid w:val="00340CC7"/>
    <w:rsid w:val="003445EE"/>
    <w:rsid w:val="003461D9"/>
    <w:rsid w:val="00350126"/>
    <w:rsid w:val="00351D7D"/>
    <w:rsid w:val="00353865"/>
    <w:rsid w:val="00357B5E"/>
    <w:rsid w:val="0036073B"/>
    <w:rsid w:val="00360E40"/>
    <w:rsid w:val="0036153A"/>
    <w:rsid w:val="00363683"/>
    <w:rsid w:val="003646F8"/>
    <w:rsid w:val="00364A77"/>
    <w:rsid w:val="003749A5"/>
    <w:rsid w:val="0037683F"/>
    <w:rsid w:val="00376EB8"/>
    <w:rsid w:val="00377DA8"/>
    <w:rsid w:val="003852A9"/>
    <w:rsid w:val="00385B82"/>
    <w:rsid w:val="00391A0C"/>
    <w:rsid w:val="00391DAC"/>
    <w:rsid w:val="00393770"/>
    <w:rsid w:val="003A0DF8"/>
    <w:rsid w:val="003A3E5D"/>
    <w:rsid w:val="003A5F88"/>
    <w:rsid w:val="003A7C91"/>
    <w:rsid w:val="003B2360"/>
    <w:rsid w:val="003B393B"/>
    <w:rsid w:val="003B4830"/>
    <w:rsid w:val="003B4E93"/>
    <w:rsid w:val="003B5C43"/>
    <w:rsid w:val="003B71EC"/>
    <w:rsid w:val="003C0CEE"/>
    <w:rsid w:val="003C152B"/>
    <w:rsid w:val="003C2532"/>
    <w:rsid w:val="003C36E8"/>
    <w:rsid w:val="003C4F5C"/>
    <w:rsid w:val="003C5CFA"/>
    <w:rsid w:val="003C66AA"/>
    <w:rsid w:val="003C6937"/>
    <w:rsid w:val="003D0A71"/>
    <w:rsid w:val="003D11CE"/>
    <w:rsid w:val="003D1D10"/>
    <w:rsid w:val="003D34C0"/>
    <w:rsid w:val="003D5C1F"/>
    <w:rsid w:val="003E0BC6"/>
    <w:rsid w:val="003E2D8D"/>
    <w:rsid w:val="003E51B0"/>
    <w:rsid w:val="003E5F33"/>
    <w:rsid w:val="003E6A4B"/>
    <w:rsid w:val="003E6E36"/>
    <w:rsid w:val="003E7494"/>
    <w:rsid w:val="003E7F6C"/>
    <w:rsid w:val="003F287A"/>
    <w:rsid w:val="00402FED"/>
    <w:rsid w:val="00403F90"/>
    <w:rsid w:val="00404670"/>
    <w:rsid w:val="00405220"/>
    <w:rsid w:val="004059CE"/>
    <w:rsid w:val="00406C9D"/>
    <w:rsid w:val="00416131"/>
    <w:rsid w:val="00416952"/>
    <w:rsid w:val="0042071E"/>
    <w:rsid w:val="00420A23"/>
    <w:rsid w:val="0042155B"/>
    <w:rsid w:val="00422108"/>
    <w:rsid w:val="004221EB"/>
    <w:rsid w:val="004257B6"/>
    <w:rsid w:val="00433D8D"/>
    <w:rsid w:val="0043778A"/>
    <w:rsid w:val="0044324D"/>
    <w:rsid w:val="00446D0C"/>
    <w:rsid w:val="0044747C"/>
    <w:rsid w:val="00451CD8"/>
    <w:rsid w:val="0045386B"/>
    <w:rsid w:val="0045727C"/>
    <w:rsid w:val="00460C60"/>
    <w:rsid w:val="004641AD"/>
    <w:rsid w:val="004673E6"/>
    <w:rsid w:val="00467C22"/>
    <w:rsid w:val="00470CD4"/>
    <w:rsid w:val="00471297"/>
    <w:rsid w:val="004749E9"/>
    <w:rsid w:val="0047685B"/>
    <w:rsid w:val="00477283"/>
    <w:rsid w:val="00477E4C"/>
    <w:rsid w:val="00480728"/>
    <w:rsid w:val="0048282B"/>
    <w:rsid w:val="00482E9B"/>
    <w:rsid w:val="0048605A"/>
    <w:rsid w:val="00490230"/>
    <w:rsid w:val="004903C0"/>
    <w:rsid w:val="00493016"/>
    <w:rsid w:val="004949AE"/>
    <w:rsid w:val="004A26B2"/>
    <w:rsid w:val="004A434E"/>
    <w:rsid w:val="004A623C"/>
    <w:rsid w:val="004B0BD4"/>
    <w:rsid w:val="004B0EB5"/>
    <w:rsid w:val="004B1D49"/>
    <w:rsid w:val="004B3814"/>
    <w:rsid w:val="004B40ED"/>
    <w:rsid w:val="004B5F64"/>
    <w:rsid w:val="004B6F1A"/>
    <w:rsid w:val="004B7959"/>
    <w:rsid w:val="004C0EAD"/>
    <w:rsid w:val="004C132A"/>
    <w:rsid w:val="004C20D9"/>
    <w:rsid w:val="004C3DBA"/>
    <w:rsid w:val="004C5F93"/>
    <w:rsid w:val="004D1B13"/>
    <w:rsid w:val="004D1C1F"/>
    <w:rsid w:val="004D1F77"/>
    <w:rsid w:val="004D437B"/>
    <w:rsid w:val="004D4616"/>
    <w:rsid w:val="004D5FF4"/>
    <w:rsid w:val="004E034F"/>
    <w:rsid w:val="004E12CC"/>
    <w:rsid w:val="004E1910"/>
    <w:rsid w:val="004E7C4A"/>
    <w:rsid w:val="004F3830"/>
    <w:rsid w:val="004F3A83"/>
    <w:rsid w:val="004F5165"/>
    <w:rsid w:val="004F553F"/>
    <w:rsid w:val="004F56E7"/>
    <w:rsid w:val="004F7744"/>
    <w:rsid w:val="0050407E"/>
    <w:rsid w:val="00505BEF"/>
    <w:rsid w:val="0050750F"/>
    <w:rsid w:val="00510251"/>
    <w:rsid w:val="00510BA9"/>
    <w:rsid w:val="00510BF8"/>
    <w:rsid w:val="0051192F"/>
    <w:rsid w:val="00513179"/>
    <w:rsid w:val="00515AFA"/>
    <w:rsid w:val="00516633"/>
    <w:rsid w:val="0052116B"/>
    <w:rsid w:val="00522448"/>
    <w:rsid w:val="00522B8C"/>
    <w:rsid w:val="00522D37"/>
    <w:rsid w:val="005230A8"/>
    <w:rsid w:val="00526938"/>
    <w:rsid w:val="00526BED"/>
    <w:rsid w:val="00526CE8"/>
    <w:rsid w:val="00527E87"/>
    <w:rsid w:val="00536EA8"/>
    <w:rsid w:val="0054054C"/>
    <w:rsid w:val="005421F3"/>
    <w:rsid w:val="00542D0E"/>
    <w:rsid w:val="00542EB9"/>
    <w:rsid w:val="0054311D"/>
    <w:rsid w:val="00543ED0"/>
    <w:rsid w:val="00545E9F"/>
    <w:rsid w:val="00547955"/>
    <w:rsid w:val="00552A3C"/>
    <w:rsid w:val="005559C6"/>
    <w:rsid w:val="00562184"/>
    <w:rsid w:val="00563B51"/>
    <w:rsid w:val="005655B2"/>
    <w:rsid w:val="00566BEE"/>
    <w:rsid w:val="00570508"/>
    <w:rsid w:val="00571B39"/>
    <w:rsid w:val="005721BA"/>
    <w:rsid w:val="005729FB"/>
    <w:rsid w:val="00573ED2"/>
    <w:rsid w:val="005764E6"/>
    <w:rsid w:val="0057671F"/>
    <w:rsid w:val="0058161B"/>
    <w:rsid w:val="005824EC"/>
    <w:rsid w:val="005833CD"/>
    <w:rsid w:val="00584436"/>
    <w:rsid w:val="00586168"/>
    <w:rsid w:val="0059024B"/>
    <w:rsid w:val="0059054F"/>
    <w:rsid w:val="005916F5"/>
    <w:rsid w:val="00595D88"/>
    <w:rsid w:val="005961E5"/>
    <w:rsid w:val="0059646D"/>
    <w:rsid w:val="005A77D7"/>
    <w:rsid w:val="005A7E31"/>
    <w:rsid w:val="005B01E8"/>
    <w:rsid w:val="005B0C17"/>
    <w:rsid w:val="005B3888"/>
    <w:rsid w:val="005B5960"/>
    <w:rsid w:val="005B7C10"/>
    <w:rsid w:val="005C1FE2"/>
    <w:rsid w:val="005C2FDB"/>
    <w:rsid w:val="005C4C13"/>
    <w:rsid w:val="005C5AEE"/>
    <w:rsid w:val="005C654A"/>
    <w:rsid w:val="005D17EC"/>
    <w:rsid w:val="005D28E4"/>
    <w:rsid w:val="005D5F9E"/>
    <w:rsid w:val="005D66B2"/>
    <w:rsid w:val="005E06ED"/>
    <w:rsid w:val="005E2637"/>
    <w:rsid w:val="005E2C11"/>
    <w:rsid w:val="005E5BE2"/>
    <w:rsid w:val="005F211D"/>
    <w:rsid w:val="005F3667"/>
    <w:rsid w:val="005F4693"/>
    <w:rsid w:val="005F6C8E"/>
    <w:rsid w:val="005F7F30"/>
    <w:rsid w:val="00604DFE"/>
    <w:rsid w:val="0060680F"/>
    <w:rsid w:val="00610C2B"/>
    <w:rsid w:val="006121A4"/>
    <w:rsid w:val="00614E81"/>
    <w:rsid w:val="006207DD"/>
    <w:rsid w:val="00621087"/>
    <w:rsid w:val="00622309"/>
    <w:rsid w:val="00622948"/>
    <w:rsid w:val="00625F60"/>
    <w:rsid w:val="006329B1"/>
    <w:rsid w:val="00635654"/>
    <w:rsid w:val="00646DF8"/>
    <w:rsid w:val="00654E7A"/>
    <w:rsid w:val="006640D3"/>
    <w:rsid w:val="0066432C"/>
    <w:rsid w:val="006643EE"/>
    <w:rsid w:val="006678D7"/>
    <w:rsid w:val="00670A56"/>
    <w:rsid w:val="0067112D"/>
    <w:rsid w:val="0067121F"/>
    <w:rsid w:val="00673FE8"/>
    <w:rsid w:val="0067439F"/>
    <w:rsid w:val="00677C33"/>
    <w:rsid w:val="006816B7"/>
    <w:rsid w:val="00683DFB"/>
    <w:rsid w:val="006846C3"/>
    <w:rsid w:val="00692083"/>
    <w:rsid w:val="00693D37"/>
    <w:rsid w:val="00697A58"/>
    <w:rsid w:val="006A4339"/>
    <w:rsid w:val="006A51E6"/>
    <w:rsid w:val="006B134A"/>
    <w:rsid w:val="006B1C41"/>
    <w:rsid w:val="006B4C72"/>
    <w:rsid w:val="006B5485"/>
    <w:rsid w:val="006B553D"/>
    <w:rsid w:val="006B69CE"/>
    <w:rsid w:val="006C0347"/>
    <w:rsid w:val="006C0A88"/>
    <w:rsid w:val="006C4BE9"/>
    <w:rsid w:val="006D1708"/>
    <w:rsid w:val="006D2BEB"/>
    <w:rsid w:val="006D4E09"/>
    <w:rsid w:val="006D5C09"/>
    <w:rsid w:val="006D6513"/>
    <w:rsid w:val="006E0EF0"/>
    <w:rsid w:val="006E24EB"/>
    <w:rsid w:val="006E386D"/>
    <w:rsid w:val="006E61CD"/>
    <w:rsid w:val="006E7574"/>
    <w:rsid w:val="006F036D"/>
    <w:rsid w:val="006F09E2"/>
    <w:rsid w:val="006F1AE5"/>
    <w:rsid w:val="006F1E74"/>
    <w:rsid w:val="006F5CCB"/>
    <w:rsid w:val="006F7BB2"/>
    <w:rsid w:val="006F7C41"/>
    <w:rsid w:val="00700BEE"/>
    <w:rsid w:val="00703F4E"/>
    <w:rsid w:val="007042EA"/>
    <w:rsid w:val="0070452C"/>
    <w:rsid w:val="007122AE"/>
    <w:rsid w:val="007146CD"/>
    <w:rsid w:val="007152D2"/>
    <w:rsid w:val="00715BAD"/>
    <w:rsid w:val="007163AC"/>
    <w:rsid w:val="00721128"/>
    <w:rsid w:val="00721DDC"/>
    <w:rsid w:val="007230D8"/>
    <w:rsid w:val="007326FC"/>
    <w:rsid w:val="00737222"/>
    <w:rsid w:val="00741A25"/>
    <w:rsid w:val="00746428"/>
    <w:rsid w:val="00747B3E"/>
    <w:rsid w:val="00752FBC"/>
    <w:rsid w:val="00754D33"/>
    <w:rsid w:val="007652CF"/>
    <w:rsid w:val="00766F82"/>
    <w:rsid w:val="00767511"/>
    <w:rsid w:val="007721D8"/>
    <w:rsid w:val="00772921"/>
    <w:rsid w:val="00772D94"/>
    <w:rsid w:val="0077367C"/>
    <w:rsid w:val="007760CE"/>
    <w:rsid w:val="00777326"/>
    <w:rsid w:val="00777D31"/>
    <w:rsid w:val="007804E0"/>
    <w:rsid w:val="0078110A"/>
    <w:rsid w:val="00782F14"/>
    <w:rsid w:val="00790966"/>
    <w:rsid w:val="00791151"/>
    <w:rsid w:val="00791824"/>
    <w:rsid w:val="00793E42"/>
    <w:rsid w:val="00797C24"/>
    <w:rsid w:val="007B0A5F"/>
    <w:rsid w:val="007B1544"/>
    <w:rsid w:val="007B4724"/>
    <w:rsid w:val="007B5EA1"/>
    <w:rsid w:val="007C1013"/>
    <w:rsid w:val="007C3EE0"/>
    <w:rsid w:val="007C3FF0"/>
    <w:rsid w:val="007C4879"/>
    <w:rsid w:val="007C67A9"/>
    <w:rsid w:val="007D0781"/>
    <w:rsid w:val="007D13D8"/>
    <w:rsid w:val="007D40ED"/>
    <w:rsid w:val="007D48DC"/>
    <w:rsid w:val="007D499A"/>
    <w:rsid w:val="007D62D4"/>
    <w:rsid w:val="007D6C86"/>
    <w:rsid w:val="007D7CC9"/>
    <w:rsid w:val="007E02F1"/>
    <w:rsid w:val="007E273B"/>
    <w:rsid w:val="007E2E7D"/>
    <w:rsid w:val="007E4C6F"/>
    <w:rsid w:val="007F1FF1"/>
    <w:rsid w:val="007F3953"/>
    <w:rsid w:val="007F5E31"/>
    <w:rsid w:val="00800153"/>
    <w:rsid w:val="008037C4"/>
    <w:rsid w:val="00804174"/>
    <w:rsid w:val="0080644F"/>
    <w:rsid w:val="008105F6"/>
    <w:rsid w:val="008129A0"/>
    <w:rsid w:val="00815458"/>
    <w:rsid w:val="00816A62"/>
    <w:rsid w:val="008210C5"/>
    <w:rsid w:val="00825B2D"/>
    <w:rsid w:val="008269CE"/>
    <w:rsid w:val="00830716"/>
    <w:rsid w:val="00830966"/>
    <w:rsid w:val="00833691"/>
    <w:rsid w:val="00842E0B"/>
    <w:rsid w:val="00847A83"/>
    <w:rsid w:val="0085112C"/>
    <w:rsid w:val="008549DA"/>
    <w:rsid w:val="008616B0"/>
    <w:rsid w:val="00862340"/>
    <w:rsid w:val="00863849"/>
    <w:rsid w:val="008642D0"/>
    <w:rsid w:val="00865101"/>
    <w:rsid w:val="00870033"/>
    <w:rsid w:val="00874D98"/>
    <w:rsid w:val="008766A1"/>
    <w:rsid w:val="00880B8C"/>
    <w:rsid w:val="0088571D"/>
    <w:rsid w:val="00887610"/>
    <w:rsid w:val="00887760"/>
    <w:rsid w:val="00890760"/>
    <w:rsid w:val="00891254"/>
    <w:rsid w:val="008932E2"/>
    <w:rsid w:val="008A06CA"/>
    <w:rsid w:val="008A2B62"/>
    <w:rsid w:val="008A2D82"/>
    <w:rsid w:val="008A71ED"/>
    <w:rsid w:val="008B108F"/>
    <w:rsid w:val="008B1645"/>
    <w:rsid w:val="008B2289"/>
    <w:rsid w:val="008B37ED"/>
    <w:rsid w:val="008B48C5"/>
    <w:rsid w:val="008B64BA"/>
    <w:rsid w:val="008C19D6"/>
    <w:rsid w:val="008C43B0"/>
    <w:rsid w:val="008C4D66"/>
    <w:rsid w:val="008C59CB"/>
    <w:rsid w:val="008D3A7B"/>
    <w:rsid w:val="008D5D13"/>
    <w:rsid w:val="008E0327"/>
    <w:rsid w:val="008E1002"/>
    <w:rsid w:val="008E1E83"/>
    <w:rsid w:val="008E6AE9"/>
    <w:rsid w:val="008E7135"/>
    <w:rsid w:val="008F07E2"/>
    <w:rsid w:val="008F14A6"/>
    <w:rsid w:val="008F30E6"/>
    <w:rsid w:val="008F3F33"/>
    <w:rsid w:val="008F6445"/>
    <w:rsid w:val="00902B78"/>
    <w:rsid w:val="00903783"/>
    <w:rsid w:val="00906BD5"/>
    <w:rsid w:val="00907E1E"/>
    <w:rsid w:val="00913411"/>
    <w:rsid w:val="00914757"/>
    <w:rsid w:val="00914F0F"/>
    <w:rsid w:val="00920DCF"/>
    <w:rsid w:val="0093487C"/>
    <w:rsid w:val="00934E13"/>
    <w:rsid w:val="00935CEF"/>
    <w:rsid w:val="00935D0E"/>
    <w:rsid w:val="00937B1E"/>
    <w:rsid w:val="00940307"/>
    <w:rsid w:val="00941FC8"/>
    <w:rsid w:val="009508DC"/>
    <w:rsid w:val="00950C53"/>
    <w:rsid w:val="0095130B"/>
    <w:rsid w:val="00952B67"/>
    <w:rsid w:val="009537E2"/>
    <w:rsid w:val="009537FD"/>
    <w:rsid w:val="00953B54"/>
    <w:rsid w:val="009540EB"/>
    <w:rsid w:val="0095562A"/>
    <w:rsid w:val="00955D11"/>
    <w:rsid w:val="00957D96"/>
    <w:rsid w:val="009618E7"/>
    <w:rsid w:val="009625DF"/>
    <w:rsid w:val="00967857"/>
    <w:rsid w:val="00970461"/>
    <w:rsid w:val="00970606"/>
    <w:rsid w:val="009707D6"/>
    <w:rsid w:val="00970E10"/>
    <w:rsid w:val="0097333A"/>
    <w:rsid w:val="00973BB8"/>
    <w:rsid w:val="00975223"/>
    <w:rsid w:val="00976AB8"/>
    <w:rsid w:val="00980422"/>
    <w:rsid w:val="00981841"/>
    <w:rsid w:val="00983B5E"/>
    <w:rsid w:val="00984600"/>
    <w:rsid w:val="00985655"/>
    <w:rsid w:val="009857B9"/>
    <w:rsid w:val="0098743E"/>
    <w:rsid w:val="00993F21"/>
    <w:rsid w:val="0099433D"/>
    <w:rsid w:val="00995833"/>
    <w:rsid w:val="009A08CC"/>
    <w:rsid w:val="009A1393"/>
    <w:rsid w:val="009A1860"/>
    <w:rsid w:val="009A4BB5"/>
    <w:rsid w:val="009A5352"/>
    <w:rsid w:val="009A6E8A"/>
    <w:rsid w:val="009B0B08"/>
    <w:rsid w:val="009B2753"/>
    <w:rsid w:val="009B32CA"/>
    <w:rsid w:val="009B4D60"/>
    <w:rsid w:val="009B5468"/>
    <w:rsid w:val="009B78F4"/>
    <w:rsid w:val="009B7BE5"/>
    <w:rsid w:val="009C0A0C"/>
    <w:rsid w:val="009C2B96"/>
    <w:rsid w:val="009C3187"/>
    <w:rsid w:val="009C42E7"/>
    <w:rsid w:val="009C4C18"/>
    <w:rsid w:val="009C518D"/>
    <w:rsid w:val="009C66C6"/>
    <w:rsid w:val="009D0932"/>
    <w:rsid w:val="009D2EC7"/>
    <w:rsid w:val="009D40CE"/>
    <w:rsid w:val="009D6FF8"/>
    <w:rsid w:val="009E0AC4"/>
    <w:rsid w:val="009E2EEA"/>
    <w:rsid w:val="009E54E7"/>
    <w:rsid w:val="009F0044"/>
    <w:rsid w:val="009F7639"/>
    <w:rsid w:val="009F7CE1"/>
    <w:rsid w:val="00A006BA"/>
    <w:rsid w:val="00A00B72"/>
    <w:rsid w:val="00A03154"/>
    <w:rsid w:val="00A04399"/>
    <w:rsid w:val="00A05BF4"/>
    <w:rsid w:val="00A072B0"/>
    <w:rsid w:val="00A1030B"/>
    <w:rsid w:val="00A14CFE"/>
    <w:rsid w:val="00A15139"/>
    <w:rsid w:val="00A172F1"/>
    <w:rsid w:val="00A23C8E"/>
    <w:rsid w:val="00A27650"/>
    <w:rsid w:val="00A30C99"/>
    <w:rsid w:val="00A33BE2"/>
    <w:rsid w:val="00A37B65"/>
    <w:rsid w:val="00A41BDC"/>
    <w:rsid w:val="00A42372"/>
    <w:rsid w:val="00A42AE4"/>
    <w:rsid w:val="00A432BF"/>
    <w:rsid w:val="00A43AD6"/>
    <w:rsid w:val="00A5129C"/>
    <w:rsid w:val="00A52F13"/>
    <w:rsid w:val="00A537CF"/>
    <w:rsid w:val="00A5420A"/>
    <w:rsid w:val="00A5629E"/>
    <w:rsid w:val="00A564A6"/>
    <w:rsid w:val="00A57D47"/>
    <w:rsid w:val="00A63665"/>
    <w:rsid w:val="00A65491"/>
    <w:rsid w:val="00A70339"/>
    <w:rsid w:val="00A70BC1"/>
    <w:rsid w:val="00A71071"/>
    <w:rsid w:val="00A725DD"/>
    <w:rsid w:val="00A74582"/>
    <w:rsid w:val="00A76319"/>
    <w:rsid w:val="00A76755"/>
    <w:rsid w:val="00A76B4C"/>
    <w:rsid w:val="00A80832"/>
    <w:rsid w:val="00A82CE6"/>
    <w:rsid w:val="00A852AF"/>
    <w:rsid w:val="00A8589A"/>
    <w:rsid w:val="00A85AB3"/>
    <w:rsid w:val="00A91B8A"/>
    <w:rsid w:val="00A91B8E"/>
    <w:rsid w:val="00A92ADE"/>
    <w:rsid w:val="00A957EE"/>
    <w:rsid w:val="00AA0F7E"/>
    <w:rsid w:val="00AA6852"/>
    <w:rsid w:val="00AB6B09"/>
    <w:rsid w:val="00AC3BD5"/>
    <w:rsid w:val="00AC43E5"/>
    <w:rsid w:val="00AC6153"/>
    <w:rsid w:val="00AC65B2"/>
    <w:rsid w:val="00AC6D0B"/>
    <w:rsid w:val="00AC7F06"/>
    <w:rsid w:val="00AD01A4"/>
    <w:rsid w:val="00AD2338"/>
    <w:rsid w:val="00AD4BEB"/>
    <w:rsid w:val="00AD6833"/>
    <w:rsid w:val="00AE4233"/>
    <w:rsid w:val="00AE480C"/>
    <w:rsid w:val="00AE5D33"/>
    <w:rsid w:val="00AE7177"/>
    <w:rsid w:val="00AF196D"/>
    <w:rsid w:val="00AF376B"/>
    <w:rsid w:val="00AF51B2"/>
    <w:rsid w:val="00B0071D"/>
    <w:rsid w:val="00B02B9C"/>
    <w:rsid w:val="00B06863"/>
    <w:rsid w:val="00B073E3"/>
    <w:rsid w:val="00B145E1"/>
    <w:rsid w:val="00B16EC0"/>
    <w:rsid w:val="00B1737F"/>
    <w:rsid w:val="00B17D94"/>
    <w:rsid w:val="00B20A99"/>
    <w:rsid w:val="00B25602"/>
    <w:rsid w:val="00B25DFC"/>
    <w:rsid w:val="00B260D4"/>
    <w:rsid w:val="00B2722C"/>
    <w:rsid w:val="00B305A1"/>
    <w:rsid w:val="00B42045"/>
    <w:rsid w:val="00B454D1"/>
    <w:rsid w:val="00B50920"/>
    <w:rsid w:val="00B51A2F"/>
    <w:rsid w:val="00B51BE3"/>
    <w:rsid w:val="00B51EFB"/>
    <w:rsid w:val="00B52802"/>
    <w:rsid w:val="00B52BFA"/>
    <w:rsid w:val="00B54B84"/>
    <w:rsid w:val="00B57907"/>
    <w:rsid w:val="00B62870"/>
    <w:rsid w:val="00B63C26"/>
    <w:rsid w:val="00B67328"/>
    <w:rsid w:val="00B67CDA"/>
    <w:rsid w:val="00B72250"/>
    <w:rsid w:val="00B763E5"/>
    <w:rsid w:val="00B80722"/>
    <w:rsid w:val="00B81C11"/>
    <w:rsid w:val="00B83E0C"/>
    <w:rsid w:val="00B84C0A"/>
    <w:rsid w:val="00B84EA6"/>
    <w:rsid w:val="00B853CC"/>
    <w:rsid w:val="00B90A38"/>
    <w:rsid w:val="00B929AE"/>
    <w:rsid w:val="00B96E10"/>
    <w:rsid w:val="00B975EE"/>
    <w:rsid w:val="00BA3117"/>
    <w:rsid w:val="00BA450E"/>
    <w:rsid w:val="00BA4E8C"/>
    <w:rsid w:val="00BB0F66"/>
    <w:rsid w:val="00BB4ECE"/>
    <w:rsid w:val="00BB4FFE"/>
    <w:rsid w:val="00BC3325"/>
    <w:rsid w:val="00BC3E27"/>
    <w:rsid w:val="00BC4DDE"/>
    <w:rsid w:val="00BC6863"/>
    <w:rsid w:val="00BC6C98"/>
    <w:rsid w:val="00BC7798"/>
    <w:rsid w:val="00BC7CE6"/>
    <w:rsid w:val="00BD0ED8"/>
    <w:rsid w:val="00BD3083"/>
    <w:rsid w:val="00BD40A5"/>
    <w:rsid w:val="00BD4590"/>
    <w:rsid w:val="00BD4CE9"/>
    <w:rsid w:val="00BD7D76"/>
    <w:rsid w:val="00BE00B0"/>
    <w:rsid w:val="00BE35AE"/>
    <w:rsid w:val="00BE3E44"/>
    <w:rsid w:val="00BE5A4C"/>
    <w:rsid w:val="00BF03B7"/>
    <w:rsid w:val="00BF2A37"/>
    <w:rsid w:val="00BF5D6F"/>
    <w:rsid w:val="00BF7552"/>
    <w:rsid w:val="00C00D4E"/>
    <w:rsid w:val="00C03B73"/>
    <w:rsid w:val="00C04B5D"/>
    <w:rsid w:val="00C10203"/>
    <w:rsid w:val="00C10638"/>
    <w:rsid w:val="00C11C0E"/>
    <w:rsid w:val="00C162C3"/>
    <w:rsid w:val="00C16362"/>
    <w:rsid w:val="00C165E9"/>
    <w:rsid w:val="00C250C1"/>
    <w:rsid w:val="00C26C21"/>
    <w:rsid w:val="00C27694"/>
    <w:rsid w:val="00C30A20"/>
    <w:rsid w:val="00C30FCA"/>
    <w:rsid w:val="00C315B9"/>
    <w:rsid w:val="00C31EC5"/>
    <w:rsid w:val="00C35C31"/>
    <w:rsid w:val="00C35C3D"/>
    <w:rsid w:val="00C4035B"/>
    <w:rsid w:val="00C4432E"/>
    <w:rsid w:val="00C45BEB"/>
    <w:rsid w:val="00C5177E"/>
    <w:rsid w:val="00C52002"/>
    <w:rsid w:val="00C52845"/>
    <w:rsid w:val="00C56A41"/>
    <w:rsid w:val="00C57675"/>
    <w:rsid w:val="00C671C7"/>
    <w:rsid w:val="00C72219"/>
    <w:rsid w:val="00C75643"/>
    <w:rsid w:val="00C85D79"/>
    <w:rsid w:val="00C86095"/>
    <w:rsid w:val="00C8748D"/>
    <w:rsid w:val="00C87975"/>
    <w:rsid w:val="00C87A5D"/>
    <w:rsid w:val="00C945AD"/>
    <w:rsid w:val="00C956FF"/>
    <w:rsid w:val="00C959A7"/>
    <w:rsid w:val="00C96853"/>
    <w:rsid w:val="00CA261A"/>
    <w:rsid w:val="00CA2A13"/>
    <w:rsid w:val="00CA3C79"/>
    <w:rsid w:val="00CA490F"/>
    <w:rsid w:val="00CA4C95"/>
    <w:rsid w:val="00CA6407"/>
    <w:rsid w:val="00CA65EF"/>
    <w:rsid w:val="00CA69AB"/>
    <w:rsid w:val="00CB4F6D"/>
    <w:rsid w:val="00CB68D8"/>
    <w:rsid w:val="00CB6AE1"/>
    <w:rsid w:val="00CC0693"/>
    <w:rsid w:val="00CC0815"/>
    <w:rsid w:val="00CC3BE5"/>
    <w:rsid w:val="00CC6100"/>
    <w:rsid w:val="00CD1FD9"/>
    <w:rsid w:val="00CD2D06"/>
    <w:rsid w:val="00CD2E3A"/>
    <w:rsid w:val="00CD3045"/>
    <w:rsid w:val="00CD5474"/>
    <w:rsid w:val="00CD6799"/>
    <w:rsid w:val="00CE42AE"/>
    <w:rsid w:val="00CE6994"/>
    <w:rsid w:val="00CE78BE"/>
    <w:rsid w:val="00CF0BFF"/>
    <w:rsid w:val="00CF19AD"/>
    <w:rsid w:val="00CF4195"/>
    <w:rsid w:val="00CF667D"/>
    <w:rsid w:val="00D00335"/>
    <w:rsid w:val="00D00C1E"/>
    <w:rsid w:val="00D0176B"/>
    <w:rsid w:val="00D01B55"/>
    <w:rsid w:val="00D035CA"/>
    <w:rsid w:val="00D03F30"/>
    <w:rsid w:val="00D0753A"/>
    <w:rsid w:val="00D10970"/>
    <w:rsid w:val="00D109AC"/>
    <w:rsid w:val="00D130F1"/>
    <w:rsid w:val="00D13F8D"/>
    <w:rsid w:val="00D1744A"/>
    <w:rsid w:val="00D2029B"/>
    <w:rsid w:val="00D24067"/>
    <w:rsid w:val="00D24F87"/>
    <w:rsid w:val="00D25940"/>
    <w:rsid w:val="00D402A1"/>
    <w:rsid w:val="00D40D3F"/>
    <w:rsid w:val="00D453D2"/>
    <w:rsid w:val="00D52F98"/>
    <w:rsid w:val="00D60331"/>
    <w:rsid w:val="00D6194D"/>
    <w:rsid w:val="00D62267"/>
    <w:rsid w:val="00D6540E"/>
    <w:rsid w:val="00D67C39"/>
    <w:rsid w:val="00D70337"/>
    <w:rsid w:val="00D719F4"/>
    <w:rsid w:val="00D71B64"/>
    <w:rsid w:val="00D7400F"/>
    <w:rsid w:val="00D74AB0"/>
    <w:rsid w:val="00D7679A"/>
    <w:rsid w:val="00D76BEB"/>
    <w:rsid w:val="00D80799"/>
    <w:rsid w:val="00D8231D"/>
    <w:rsid w:val="00D84032"/>
    <w:rsid w:val="00D870ED"/>
    <w:rsid w:val="00D90B83"/>
    <w:rsid w:val="00D91AA7"/>
    <w:rsid w:val="00D9311A"/>
    <w:rsid w:val="00D94034"/>
    <w:rsid w:val="00DA0147"/>
    <w:rsid w:val="00DA07BF"/>
    <w:rsid w:val="00DA300C"/>
    <w:rsid w:val="00DA5603"/>
    <w:rsid w:val="00DA5BB0"/>
    <w:rsid w:val="00DA7F9A"/>
    <w:rsid w:val="00DB011C"/>
    <w:rsid w:val="00DB36C9"/>
    <w:rsid w:val="00DB5E09"/>
    <w:rsid w:val="00DB7B65"/>
    <w:rsid w:val="00DC2359"/>
    <w:rsid w:val="00DC5260"/>
    <w:rsid w:val="00DC638A"/>
    <w:rsid w:val="00DE1BAA"/>
    <w:rsid w:val="00DE1CB0"/>
    <w:rsid w:val="00DE3C0D"/>
    <w:rsid w:val="00DF77D7"/>
    <w:rsid w:val="00E0020E"/>
    <w:rsid w:val="00E0392C"/>
    <w:rsid w:val="00E04AFF"/>
    <w:rsid w:val="00E05A91"/>
    <w:rsid w:val="00E065D3"/>
    <w:rsid w:val="00E10EAA"/>
    <w:rsid w:val="00E14B98"/>
    <w:rsid w:val="00E160E9"/>
    <w:rsid w:val="00E16ECB"/>
    <w:rsid w:val="00E20AC9"/>
    <w:rsid w:val="00E22AD7"/>
    <w:rsid w:val="00E25546"/>
    <w:rsid w:val="00E2627B"/>
    <w:rsid w:val="00E2735C"/>
    <w:rsid w:val="00E30ADC"/>
    <w:rsid w:val="00E3448E"/>
    <w:rsid w:val="00E36461"/>
    <w:rsid w:val="00E4069E"/>
    <w:rsid w:val="00E4121D"/>
    <w:rsid w:val="00E41C05"/>
    <w:rsid w:val="00E41CCE"/>
    <w:rsid w:val="00E44CF9"/>
    <w:rsid w:val="00E45761"/>
    <w:rsid w:val="00E4787F"/>
    <w:rsid w:val="00E506E1"/>
    <w:rsid w:val="00E51FA6"/>
    <w:rsid w:val="00E52D04"/>
    <w:rsid w:val="00E52F38"/>
    <w:rsid w:val="00E52FFC"/>
    <w:rsid w:val="00E53B32"/>
    <w:rsid w:val="00E551B9"/>
    <w:rsid w:val="00E55A16"/>
    <w:rsid w:val="00E55A97"/>
    <w:rsid w:val="00E606C8"/>
    <w:rsid w:val="00E615EC"/>
    <w:rsid w:val="00E6188A"/>
    <w:rsid w:val="00E62051"/>
    <w:rsid w:val="00E643D1"/>
    <w:rsid w:val="00E665B0"/>
    <w:rsid w:val="00E7184C"/>
    <w:rsid w:val="00E7211E"/>
    <w:rsid w:val="00E7254B"/>
    <w:rsid w:val="00E737BC"/>
    <w:rsid w:val="00E8210B"/>
    <w:rsid w:val="00E845A8"/>
    <w:rsid w:val="00E8607D"/>
    <w:rsid w:val="00E86F9F"/>
    <w:rsid w:val="00E90657"/>
    <w:rsid w:val="00E90833"/>
    <w:rsid w:val="00E91A95"/>
    <w:rsid w:val="00E92B27"/>
    <w:rsid w:val="00E93415"/>
    <w:rsid w:val="00E94EE7"/>
    <w:rsid w:val="00EA230C"/>
    <w:rsid w:val="00EA387F"/>
    <w:rsid w:val="00EA663F"/>
    <w:rsid w:val="00EA6B82"/>
    <w:rsid w:val="00EB07B2"/>
    <w:rsid w:val="00EB14F4"/>
    <w:rsid w:val="00EB1574"/>
    <w:rsid w:val="00EB1C3A"/>
    <w:rsid w:val="00EB487F"/>
    <w:rsid w:val="00EB4A03"/>
    <w:rsid w:val="00EB4ADF"/>
    <w:rsid w:val="00EB4DE7"/>
    <w:rsid w:val="00EB5445"/>
    <w:rsid w:val="00EB5D27"/>
    <w:rsid w:val="00EB735D"/>
    <w:rsid w:val="00EC11AE"/>
    <w:rsid w:val="00EC1441"/>
    <w:rsid w:val="00EC6691"/>
    <w:rsid w:val="00EC715E"/>
    <w:rsid w:val="00ED0C56"/>
    <w:rsid w:val="00ED1925"/>
    <w:rsid w:val="00ED35AF"/>
    <w:rsid w:val="00ED3FA0"/>
    <w:rsid w:val="00ED41C5"/>
    <w:rsid w:val="00ED41F1"/>
    <w:rsid w:val="00ED45DD"/>
    <w:rsid w:val="00ED6054"/>
    <w:rsid w:val="00ED665A"/>
    <w:rsid w:val="00EE22D8"/>
    <w:rsid w:val="00EE3AA1"/>
    <w:rsid w:val="00EE54EA"/>
    <w:rsid w:val="00EE5A4F"/>
    <w:rsid w:val="00EE695E"/>
    <w:rsid w:val="00EE6F9B"/>
    <w:rsid w:val="00EE7E38"/>
    <w:rsid w:val="00F01667"/>
    <w:rsid w:val="00F01CC8"/>
    <w:rsid w:val="00F02A65"/>
    <w:rsid w:val="00F02C45"/>
    <w:rsid w:val="00F051A1"/>
    <w:rsid w:val="00F15D9C"/>
    <w:rsid w:val="00F160BC"/>
    <w:rsid w:val="00F1623F"/>
    <w:rsid w:val="00F16633"/>
    <w:rsid w:val="00F20D64"/>
    <w:rsid w:val="00F24A46"/>
    <w:rsid w:val="00F251F9"/>
    <w:rsid w:val="00F255D6"/>
    <w:rsid w:val="00F27324"/>
    <w:rsid w:val="00F311F4"/>
    <w:rsid w:val="00F32703"/>
    <w:rsid w:val="00F341D5"/>
    <w:rsid w:val="00F40EF6"/>
    <w:rsid w:val="00F42EC2"/>
    <w:rsid w:val="00F438DF"/>
    <w:rsid w:val="00F43BD7"/>
    <w:rsid w:val="00F43F49"/>
    <w:rsid w:val="00F44133"/>
    <w:rsid w:val="00F45C6D"/>
    <w:rsid w:val="00F46E4F"/>
    <w:rsid w:val="00F50449"/>
    <w:rsid w:val="00F52DC5"/>
    <w:rsid w:val="00F548A1"/>
    <w:rsid w:val="00F56041"/>
    <w:rsid w:val="00F57F26"/>
    <w:rsid w:val="00F634BD"/>
    <w:rsid w:val="00F67EC3"/>
    <w:rsid w:val="00F71FFD"/>
    <w:rsid w:val="00F734B3"/>
    <w:rsid w:val="00F77F74"/>
    <w:rsid w:val="00F800D8"/>
    <w:rsid w:val="00F8192D"/>
    <w:rsid w:val="00F857AA"/>
    <w:rsid w:val="00F865CC"/>
    <w:rsid w:val="00F86A12"/>
    <w:rsid w:val="00F92B6C"/>
    <w:rsid w:val="00FA2AF5"/>
    <w:rsid w:val="00FA47ED"/>
    <w:rsid w:val="00FA5248"/>
    <w:rsid w:val="00FA6170"/>
    <w:rsid w:val="00FA719A"/>
    <w:rsid w:val="00FA7ABA"/>
    <w:rsid w:val="00FA7C29"/>
    <w:rsid w:val="00FB08EA"/>
    <w:rsid w:val="00FB21AC"/>
    <w:rsid w:val="00FB30EE"/>
    <w:rsid w:val="00FB7846"/>
    <w:rsid w:val="00FC1A47"/>
    <w:rsid w:val="00FC6223"/>
    <w:rsid w:val="00FC7B44"/>
    <w:rsid w:val="00FD44CE"/>
    <w:rsid w:val="00FD56C2"/>
    <w:rsid w:val="00FD6A50"/>
    <w:rsid w:val="00FE015D"/>
    <w:rsid w:val="00FE0C4C"/>
    <w:rsid w:val="00FE3BFE"/>
    <w:rsid w:val="00FE4B9F"/>
    <w:rsid w:val="00FF5C1D"/>
    <w:rsid w:val="00FF624E"/>
    <w:rsid w:val="00FF77C7"/>
    <w:rsid w:val="00FF7C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FC"/>
    <w:pPr>
      <w:bidi/>
      <w:jc w:val="both"/>
    </w:pPr>
    <w:rPr>
      <w:rFonts w:ascii="Calibri" w:eastAsia="Calibri" w:hAnsi="Calibri" w:cs="Arial"/>
      <w:sz w:val="20"/>
      <w:szCs w:val="20"/>
      <w:lang w:bidi="en-US"/>
    </w:rPr>
  </w:style>
  <w:style w:type="paragraph" w:styleId="Heading1">
    <w:name w:val="heading 1"/>
    <w:basedOn w:val="Normal"/>
    <w:next w:val="Normal"/>
    <w:link w:val="Heading1Char"/>
    <w:uiPriority w:val="9"/>
    <w:qFormat/>
    <w:rsid w:val="00BB0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0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09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87C"/>
    <w:pPr>
      <w:bidi w:val="0"/>
      <w:spacing w:before="100" w:beforeAutospacing="1" w:after="100" w:afterAutospacing="1" w:line="240" w:lineRule="auto"/>
      <w:jc w:val="left"/>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87C"/>
    <w:rPr>
      <w:rFonts w:ascii="Times New Roman" w:eastAsia="Times New Roman" w:hAnsi="Times New Roman" w:cs="Times New Roman"/>
      <w:b/>
      <w:bCs/>
      <w:sz w:val="24"/>
      <w:szCs w:val="24"/>
    </w:rPr>
  </w:style>
  <w:style w:type="paragraph" w:styleId="NoSpacing">
    <w:name w:val="No Spacing"/>
    <w:link w:val="NoSpacingChar"/>
    <w:qFormat/>
    <w:rsid w:val="0093487C"/>
    <w:pPr>
      <w:bidi/>
      <w:spacing w:after="0" w:line="240" w:lineRule="auto"/>
      <w:jc w:val="both"/>
    </w:pPr>
    <w:rPr>
      <w:rFonts w:ascii="Calibri" w:eastAsia="Calibri" w:hAnsi="Calibri" w:cs="Arial"/>
      <w:sz w:val="20"/>
      <w:szCs w:val="20"/>
      <w:lang w:bidi="en-US"/>
    </w:rPr>
  </w:style>
  <w:style w:type="paragraph" w:customStyle="1" w:styleId="1">
    <w:name w:val="بلا تباعد1"/>
    <w:link w:val="Char"/>
    <w:uiPriority w:val="1"/>
    <w:qFormat/>
    <w:rsid w:val="00B83E0C"/>
    <w:pPr>
      <w:bidi/>
      <w:spacing w:after="0" w:line="240" w:lineRule="auto"/>
    </w:pPr>
    <w:rPr>
      <w:rFonts w:ascii="Calibri" w:eastAsia="Calibri" w:hAnsi="Calibri" w:cs="Arial"/>
    </w:rPr>
  </w:style>
  <w:style w:type="character" w:customStyle="1" w:styleId="Char">
    <w:name w:val="بلا تباعد Char"/>
    <w:link w:val="1"/>
    <w:uiPriority w:val="1"/>
    <w:locked/>
    <w:rsid w:val="00B83E0C"/>
    <w:rPr>
      <w:rFonts w:ascii="Calibri" w:eastAsia="Calibri" w:hAnsi="Calibri" w:cs="Arial"/>
    </w:rPr>
  </w:style>
  <w:style w:type="character" w:customStyle="1" w:styleId="NoSpacingChar">
    <w:name w:val="No Spacing Char"/>
    <w:basedOn w:val="DefaultParagraphFont"/>
    <w:link w:val="NoSpacing"/>
    <w:rsid w:val="00F42EC2"/>
    <w:rPr>
      <w:rFonts w:ascii="Calibri" w:eastAsia="Calibri" w:hAnsi="Calibri" w:cs="Arial"/>
      <w:sz w:val="20"/>
      <w:szCs w:val="20"/>
      <w:lang w:bidi="en-US"/>
    </w:rPr>
  </w:style>
  <w:style w:type="table" w:customStyle="1" w:styleId="PlainTable21">
    <w:name w:val="Plain Table 21"/>
    <w:basedOn w:val="TableNormal"/>
    <w:uiPriority w:val="42"/>
    <w:rsid w:val="00D1744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D1744A"/>
    <w:pPr>
      <w:pBdr>
        <w:bottom w:val="single" w:sz="8" w:space="4" w:color="4F81BD" w:themeColor="accent1"/>
      </w:pBdr>
      <w:bidi w:val="0"/>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D1744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05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F8"/>
    <w:rPr>
      <w:rFonts w:ascii="Tahoma" w:eastAsia="Calibri" w:hAnsi="Tahoma" w:cs="Tahoma"/>
      <w:sz w:val="16"/>
      <w:szCs w:val="16"/>
      <w:lang w:bidi="en-US"/>
    </w:rPr>
  </w:style>
  <w:style w:type="character" w:customStyle="1" w:styleId="Heading1Char">
    <w:name w:val="Heading 1 Char"/>
    <w:basedOn w:val="DefaultParagraphFont"/>
    <w:link w:val="Heading1"/>
    <w:uiPriority w:val="9"/>
    <w:rsid w:val="00BB0F66"/>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BB0F66"/>
    <w:rPr>
      <w:color w:val="0000FF"/>
      <w:u w:val="single"/>
    </w:rPr>
  </w:style>
  <w:style w:type="character" w:customStyle="1" w:styleId="cit">
    <w:name w:val="cit"/>
    <w:basedOn w:val="DefaultParagraphFont"/>
    <w:rsid w:val="008C59CB"/>
  </w:style>
  <w:style w:type="character" w:customStyle="1" w:styleId="fm-citation-ids-label">
    <w:name w:val="fm-citation-ids-label"/>
    <w:basedOn w:val="DefaultParagraphFont"/>
    <w:rsid w:val="008C59CB"/>
  </w:style>
  <w:style w:type="character" w:customStyle="1" w:styleId="mixed-citation">
    <w:name w:val="mixed-citation"/>
    <w:basedOn w:val="DefaultParagraphFont"/>
    <w:rsid w:val="00CF4195"/>
  </w:style>
  <w:style w:type="character" w:customStyle="1" w:styleId="ref-journal">
    <w:name w:val="ref-journal"/>
    <w:basedOn w:val="DefaultParagraphFont"/>
    <w:rsid w:val="00CF4195"/>
  </w:style>
  <w:style w:type="character" w:customStyle="1" w:styleId="ref-vol">
    <w:name w:val="ref-vol"/>
    <w:basedOn w:val="DefaultParagraphFont"/>
    <w:rsid w:val="00CF4195"/>
  </w:style>
  <w:style w:type="character" w:customStyle="1" w:styleId="small-caps1">
    <w:name w:val="small-caps1"/>
    <w:basedOn w:val="DefaultParagraphFont"/>
    <w:rsid w:val="00CF4195"/>
    <w:rPr>
      <w:smallCaps/>
      <w:spacing w:val="5"/>
    </w:rPr>
  </w:style>
  <w:style w:type="character" w:customStyle="1" w:styleId="label">
    <w:name w:val="label"/>
    <w:basedOn w:val="DefaultParagraphFont"/>
    <w:rsid w:val="00E643D1"/>
  </w:style>
  <w:style w:type="paragraph" w:customStyle="1" w:styleId="Default">
    <w:name w:val="Default"/>
    <w:rsid w:val="004B0E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AD7"/>
    <w:pPr>
      <w:ind w:left="720"/>
      <w:contextualSpacing/>
    </w:pPr>
  </w:style>
  <w:style w:type="character" w:customStyle="1" w:styleId="cit-auth">
    <w:name w:val="cit-auth"/>
    <w:basedOn w:val="DefaultParagraphFont"/>
    <w:rsid w:val="00081178"/>
  </w:style>
  <w:style w:type="character" w:customStyle="1" w:styleId="cit-name-surname">
    <w:name w:val="cit-name-surname"/>
    <w:basedOn w:val="DefaultParagraphFont"/>
    <w:rsid w:val="00081178"/>
  </w:style>
  <w:style w:type="character" w:customStyle="1" w:styleId="cit-name-given-names">
    <w:name w:val="cit-name-given-names"/>
    <w:basedOn w:val="DefaultParagraphFont"/>
    <w:rsid w:val="00081178"/>
  </w:style>
  <w:style w:type="character" w:customStyle="1" w:styleId="cit-etal">
    <w:name w:val="cit-etal"/>
    <w:basedOn w:val="DefaultParagraphFont"/>
    <w:rsid w:val="00081178"/>
  </w:style>
  <w:style w:type="character" w:styleId="HTMLCite">
    <w:name w:val="HTML Cite"/>
    <w:basedOn w:val="DefaultParagraphFont"/>
    <w:uiPriority w:val="99"/>
    <w:semiHidden/>
    <w:unhideWhenUsed/>
    <w:rsid w:val="00081178"/>
    <w:rPr>
      <w:i/>
      <w:iCs/>
    </w:rPr>
  </w:style>
  <w:style w:type="character" w:customStyle="1" w:styleId="cit-pub-date">
    <w:name w:val="cit-pub-date"/>
    <w:basedOn w:val="DefaultParagraphFont"/>
    <w:rsid w:val="00081178"/>
  </w:style>
  <w:style w:type="character" w:customStyle="1" w:styleId="cit-article-title">
    <w:name w:val="cit-article-title"/>
    <w:basedOn w:val="DefaultParagraphFont"/>
    <w:rsid w:val="00081178"/>
  </w:style>
  <w:style w:type="character" w:customStyle="1" w:styleId="cit-vol">
    <w:name w:val="cit-vol"/>
    <w:basedOn w:val="DefaultParagraphFont"/>
    <w:rsid w:val="00081178"/>
  </w:style>
  <w:style w:type="character" w:customStyle="1" w:styleId="cit-fpage">
    <w:name w:val="cit-fpage"/>
    <w:basedOn w:val="DefaultParagraphFont"/>
    <w:rsid w:val="00081178"/>
  </w:style>
  <w:style w:type="character" w:customStyle="1" w:styleId="cit-lpage">
    <w:name w:val="cit-lpage"/>
    <w:basedOn w:val="DefaultParagraphFont"/>
    <w:rsid w:val="00081178"/>
  </w:style>
  <w:style w:type="character" w:customStyle="1" w:styleId="name">
    <w:name w:val="name"/>
    <w:basedOn w:val="DefaultParagraphFont"/>
    <w:rsid w:val="0059646D"/>
  </w:style>
  <w:style w:type="character" w:customStyle="1" w:styleId="contrib-degrees">
    <w:name w:val="contrib-degrees"/>
    <w:basedOn w:val="DefaultParagraphFont"/>
    <w:rsid w:val="0059646D"/>
  </w:style>
  <w:style w:type="character" w:styleId="Emphasis">
    <w:name w:val="Emphasis"/>
    <w:basedOn w:val="DefaultParagraphFont"/>
    <w:uiPriority w:val="20"/>
    <w:qFormat/>
    <w:rsid w:val="0044747C"/>
    <w:rPr>
      <w:i/>
      <w:iCs/>
    </w:rPr>
  </w:style>
  <w:style w:type="paragraph" w:styleId="CommentText">
    <w:name w:val="annotation text"/>
    <w:basedOn w:val="Normal"/>
    <w:link w:val="CommentTextChar"/>
    <w:uiPriority w:val="99"/>
    <w:semiHidden/>
    <w:unhideWhenUsed/>
    <w:rsid w:val="009537FD"/>
    <w:pPr>
      <w:bidi w:val="0"/>
      <w:spacing w:after="160" w:line="240" w:lineRule="auto"/>
      <w:jc w:val="left"/>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9537FD"/>
    <w:rPr>
      <w:sz w:val="20"/>
      <w:szCs w:val="20"/>
    </w:rPr>
  </w:style>
  <w:style w:type="character" w:styleId="CommentReference">
    <w:name w:val="annotation reference"/>
    <w:basedOn w:val="DefaultParagraphFont"/>
    <w:uiPriority w:val="99"/>
    <w:semiHidden/>
    <w:unhideWhenUsed/>
    <w:rsid w:val="009537FD"/>
    <w:rPr>
      <w:sz w:val="16"/>
      <w:szCs w:val="16"/>
    </w:rPr>
  </w:style>
  <w:style w:type="table" w:customStyle="1" w:styleId="PlainTable210">
    <w:name w:val="Plain Table 21"/>
    <w:basedOn w:val="TableNormal"/>
    <w:uiPriority w:val="42"/>
    <w:rsid w:val="009537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5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2">
    <w:name w:val="header2"/>
    <w:basedOn w:val="DefaultParagraphFont"/>
    <w:rsid w:val="00315C12"/>
  </w:style>
  <w:style w:type="paragraph" w:customStyle="1" w:styleId="authors">
    <w:name w:val="authors"/>
    <w:basedOn w:val="Normal"/>
    <w:rsid w:val="005C5AEE"/>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C5AEE"/>
    <w:rPr>
      <w:b/>
      <w:bCs/>
    </w:rPr>
  </w:style>
  <w:style w:type="character" w:customStyle="1" w:styleId="Heading3Char">
    <w:name w:val="Heading 3 Char"/>
    <w:basedOn w:val="DefaultParagraphFont"/>
    <w:link w:val="Heading3"/>
    <w:uiPriority w:val="9"/>
    <w:semiHidden/>
    <w:rsid w:val="00B50920"/>
    <w:rPr>
      <w:rFonts w:asciiTheme="majorHAnsi" w:eastAsiaTheme="majorEastAsia" w:hAnsiTheme="majorHAnsi" w:cstheme="majorBidi"/>
      <w:b/>
      <w:bCs/>
      <w:color w:val="4F81BD" w:themeColor="accent1"/>
      <w:sz w:val="20"/>
      <w:szCs w:val="20"/>
      <w:lang w:bidi="en-US"/>
    </w:rPr>
  </w:style>
  <w:style w:type="character" w:customStyle="1" w:styleId="maintitle">
    <w:name w:val="maintitle"/>
    <w:basedOn w:val="DefaultParagraphFont"/>
    <w:rsid w:val="00B50920"/>
  </w:style>
  <w:style w:type="character" w:customStyle="1" w:styleId="Heading2Char">
    <w:name w:val="Heading 2 Char"/>
    <w:basedOn w:val="DefaultParagraphFont"/>
    <w:link w:val="Heading2"/>
    <w:uiPriority w:val="9"/>
    <w:semiHidden/>
    <w:rsid w:val="00B50920"/>
    <w:rPr>
      <w:rFonts w:asciiTheme="majorHAnsi" w:eastAsiaTheme="majorEastAsia" w:hAnsiTheme="majorHAnsi" w:cstheme="majorBidi"/>
      <w:b/>
      <w:bCs/>
      <w:color w:val="4F81BD" w:themeColor="accent1"/>
      <w:sz w:val="26"/>
      <w:szCs w:val="26"/>
      <w:lang w:bidi="en-US"/>
    </w:rPr>
  </w:style>
  <w:style w:type="paragraph" w:customStyle="1" w:styleId="articledetails">
    <w:name w:val="articledetails"/>
    <w:basedOn w:val="Normal"/>
    <w:rsid w:val="00B50920"/>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2">
    <w:name w:val="A2"/>
    <w:uiPriority w:val="99"/>
    <w:rsid w:val="00C10203"/>
    <w:rPr>
      <w:rFonts w:cs="Times"/>
      <w:color w:val="000000"/>
      <w:sz w:val="20"/>
      <w:szCs w:val="20"/>
    </w:rPr>
  </w:style>
  <w:style w:type="character" w:customStyle="1" w:styleId="A0">
    <w:name w:val="A0"/>
    <w:uiPriority w:val="99"/>
    <w:rsid w:val="00C10203"/>
    <w:rPr>
      <w:rFonts w:cs="Times"/>
      <w:color w:val="000000"/>
      <w:sz w:val="18"/>
      <w:szCs w:val="18"/>
    </w:rPr>
  </w:style>
  <w:style w:type="paragraph" w:styleId="CommentSubject">
    <w:name w:val="annotation subject"/>
    <w:basedOn w:val="CommentText"/>
    <w:next w:val="CommentText"/>
    <w:link w:val="CommentSubjectChar"/>
    <w:uiPriority w:val="99"/>
    <w:semiHidden/>
    <w:unhideWhenUsed/>
    <w:rsid w:val="009540EB"/>
    <w:pPr>
      <w:bidi/>
      <w:spacing w:after="200"/>
      <w:jc w:val="both"/>
    </w:pPr>
    <w:rPr>
      <w:rFonts w:ascii="Calibri" w:eastAsia="Calibri" w:hAnsi="Calibri" w:cs="Arial"/>
      <w:b/>
      <w:bCs/>
      <w:lang w:bidi="en-US"/>
    </w:rPr>
  </w:style>
  <w:style w:type="character" w:customStyle="1" w:styleId="CommentSubjectChar">
    <w:name w:val="Comment Subject Char"/>
    <w:basedOn w:val="CommentTextChar"/>
    <w:link w:val="CommentSubject"/>
    <w:uiPriority w:val="99"/>
    <w:semiHidden/>
    <w:rsid w:val="009540EB"/>
    <w:rPr>
      <w:rFonts w:ascii="Calibri" w:eastAsia="Calibri" w:hAnsi="Calibri" w:cs="Arial"/>
      <w:b/>
      <w:bCs/>
      <w:sz w:val="20"/>
      <w:szCs w:val="20"/>
      <w:lang w:bidi="en-US"/>
    </w:rPr>
  </w:style>
  <w:style w:type="paragraph" w:styleId="Header">
    <w:name w:val="header"/>
    <w:basedOn w:val="Normal"/>
    <w:link w:val="HeaderChar"/>
    <w:uiPriority w:val="99"/>
    <w:unhideWhenUsed/>
    <w:rsid w:val="0016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FE"/>
    <w:rPr>
      <w:rFonts w:ascii="Calibri" w:eastAsia="Calibri" w:hAnsi="Calibri" w:cs="Arial"/>
      <w:sz w:val="20"/>
      <w:szCs w:val="20"/>
      <w:lang w:bidi="en-US"/>
    </w:rPr>
  </w:style>
  <w:style w:type="paragraph" w:styleId="Footer">
    <w:name w:val="footer"/>
    <w:basedOn w:val="Normal"/>
    <w:link w:val="FooterChar"/>
    <w:uiPriority w:val="99"/>
    <w:unhideWhenUsed/>
    <w:rsid w:val="0016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FE"/>
    <w:rPr>
      <w:rFonts w:ascii="Calibri" w:eastAsia="Calibri" w:hAnsi="Calibri" w:cs="Arial"/>
      <w:sz w:val="20"/>
      <w:szCs w:val="20"/>
      <w:lang w:bidi="en-US"/>
    </w:rPr>
  </w:style>
  <w:style w:type="character" w:customStyle="1" w:styleId="msonormal0">
    <w:name w:val="msonormal0"/>
    <w:basedOn w:val="DefaultParagraphFont"/>
    <w:rsid w:val="00721DDC"/>
  </w:style>
  <w:style w:type="character" w:customStyle="1" w:styleId="Absatz-Standardschriftart">
    <w:name w:val="Absatz-Standardschriftart"/>
    <w:rsid w:val="00721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DFC"/>
    <w:pPr>
      <w:bidi/>
      <w:jc w:val="both"/>
    </w:pPr>
    <w:rPr>
      <w:rFonts w:ascii="Calibri" w:eastAsia="Calibri" w:hAnsi="Calibri" w:cs="Arial"/>
      <w:sz w:val="20"/>
      <w:szCs w:val="20"/>
      <w:lang w:bidi="en-US"/>
    </w:rPr>
  </w:style>
  <w:style w:type="paragraph" w:styleId="Heading1">
    <w:name w:val="heading 1"/>
    <w:basedOn w:val="Normal"/>
    <w:next w:val="Normal"/>
    <w:link w:val="Heading1Char"/>
    <w:uiPriority w:val="9"/>
    <w:qFormat/>
    <w:rsid w:val="00BB0F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0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09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87C"/>
    <w:pPr>
      <w:bidi w:val="0"/>
      <w:spacing w:before="100" w:beforeAutospacing="1" w:after="100" w:afterAutospacing="1" w:line="240" w:lineRule="auto"/>
      <w:jc w:val="left"/>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487C"/>
    <w:rPr>
      <w:rFonts w:ascii="Times New Roman" w:eastAsia="Times New Roman" w:hAnsi="Times New Roman" w:cs="Times New Roman"/>
      <w:b/>
      <w:bCs/>
      <w:sz w:val="24"/>
      <w:szCs w:val="24"/>
    </w:rPr>
  </w:style>
  <w:style w:type="paragraph" w:styleId="NoSpacing">
    <w:name w:val="No Spacing"/>
    <w:link w:val="NoSpacingChar"/>
    <w:uiPriority w:val="1"/>
    <w:qFormat/>
    <w:rsid w:val="0093487C"/>
    <w:pPr>
      <w:bidi/>
      <w:spacing w:after="0" w:line="240" w:lineRule="auto"/>
      <w:jc w:val="both"/>
    </w:pPr>
    <w:rPr>
      <w:rFonts w:ascii="Calibri" w:eastAsia="Calibri" w:hAnsi="Calibri" w:cs="Arial"/>
      <w:sz w:val="20"/>
      <w:szCs w:val="20"/>
      <w:lang w:bidi="en-US"/>
    </w:rPr>
  </w:style>
  <w:style w:type="paragraph" w:customStyle="1" w:styleId="1">
    <w:name w:val="بلا تباعد1"/>
    <w:link w:val="Char"/>
    <w:uiPriority w:val="1"/>
    <w:qFormat/>
    <w:rsid w:val="00B83E0C"/>
    <w:pPr>
      <w:bidi/>
      <w:spacing w:after="0" w:line="240" w:lineRule="auto"/>
    </w:pPr>
    <w:rPr>
      <w:rFonts w:ascii="Calibri" w:eastAsia="Calibri" w:hAnsi="Calibri" w:cs="Arial"/>
    </w:rPr>
  </w:style>
  <w:style w:type="character" w:customStyle="1" w:styleId="Char">
    <w:name w:val="بلا تباعد Char"/>
    <w:link w:val="1"/>
    <w:uiPriority w:val="1"/>
    <w:locked/>
    <w:rsid w:val="00B83E0C"/>
    <w:rPr>
      <w:rFonts w:ascii="Calibri" w:eastAsia="Calibri" w:hAnsi="Calibri" w:cs="Arial"/>
    </w:rPr>
  </w:style>
  <w:style w:type="character" w:customStyle="1" w:styleId="NoSpacingChar">
    <w:name w:val="No Spacing Char"/>
    <w:basedOn w:val="DefaultParagraphFont"/>
    <w:link w:val="NoSpacing"/>
    <w:uiPriority w:val="1"/>
    <w:rsid w:val="00F42EC2"/>
    <w:rPr>
      <w:rFonts w:ascii="Calibri" w:eastAsia="Calibri" w:hAnsi="Calibri" w:cs="Arial"/>
      <w:sz w:val="20"/>
      <w:szCs w:val="20"/>
      <w:lang w:bidi="en-US"/>
    </w:rPr>
  </w:style>
  <w:style w:type="table" w:customStyle="1" w:styleId="PlainTable21">
    <w:name w:val="Plain Table 21"/>
    <w:basedOn w:val="TableNormal"/>
    <w:uiPriority w:val="42"/>
    <w:rsid w:val="00D174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D1744A"/>
    <w:pPr>
      <w:pBdr>
        <w:bottom w:val="single" w:sz="8" w:space="4" w:color="4F81BD" w:themeColor="accent1"/>
      </w:pBdr>
      <w:bidi w:val="0"/>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D1744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05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FF8"/>
    <w:rPr>
      <w:rFonts w:ascii="Tahoma" w:eastAsia="Calibri" w:hAnsi="Tahoma" w:cs="Tahoma"/>
      <w:sz w:val="16"/>
      <w:szCs w:val="16"/>
      <w:lang w:bidi="en-US"/>
    </w:rPr>
  </w:style>
  <w:style w:type="character" w:customStyle="1" w:styleId="Heading1Char">
    <w:name w:val="Heading 1 Char"/>
    <w:basedOn w:val="DefaultParagraphFont"/>
    <w:link w:val="Heading1"/>
    <w:uiPriority w:val="9"/>
    <w:rsid w:val="00BB0F66"/>
    <w:rPr>
      <w:rFonts w:asciiTheme="majorHAnsi" w:eastAsiaTheme="majorEastAsia" w:hAnsiTheme="majorHAnsi" w:cstheme="majorBidi"/>
      <w:b/>
      <w:bCs/>
      <w:color w:val="365F91" w:themeColor="accent1" w:themeShade="BF"/>
      <w:sz w:val="28"/>
      <w:szCs w:val="28"/>
      <w:lang w:bidi="en-US"/>
    </w:rPr>
  </w:style>
  <w:style w:type="character" w:styleId="Hyperlink">
    <w:name w:val="Hyperlink"/>
    <w:basedOn w:val="DefaultParagraphFont"/>
    <w:uiPriority w:val="99"/>
    <w:unhideWhenUsed/>
    <w:rsid w:val="00BB0F66"/>
    <w:rPr>
      <w:color w:val="0000FF"/>
      <w:u w:val="single"/>
    </w:rPr>
  </w:style>
  <w:style w:type="character" w:customStyle="1" w:styleId="cit">
    <w:name w:val="cit"/>
    <w:basedOn w:val="DefaultParagraphFont"/>
    <w:rsid w:val="008C59CB"/>
  </w:style>
  <w:style w:type="character" w:customStyle="1" w:styleId="fm-citation-ids-label">
    <w:name w:val="fm-citation-ids-label"/>
    <w:basedOn w:val="DefaultParagraphFont"/>
    <w:rsid w:val="008C59CB"/>
  </w:style>
  <w:style w:type="character" w:customStyle="1" w:styleId="mixed-citation">
    <w:name w:val="mixed-citation"/>
    <w:basedOn w:val="DefaultParagraphFont"/>
    <w:rsid w:val="00CF4195"/>
  </w:style>
  <w:style w:type="character" w:customStyle="1" w:styleId="ref-journal">
    <w:name w:val="ref-journal"/>
    <w:basedOn w:val="DefaultParagraphFont"/>
    <w:rsid w:val="00CF4195"/>
  </w:style>
  <w:style w:type="character" w:customStyle="1" w:styleId="ref-vol">
    <w:name w:val="ref-vol"/>
    <w:basedOn w:val="DefaultParagraphFont"/>
    <w:rsid w:val="00CF4195"/>
  </w:style>
  <w:style w:type="character" w:customStyle="1" w:styleId="small-caps1">
    <w:name w:val="small-caps1"/>
    <w:basedOn w:val="DefaultParagraphFont"/>
    <w:rsid w:val="00CF4195"/>
    <w:rPr>
      <w:smallCaps/>
      <w:spacing w:val="5"/>
    </w:rPr>
  </w:style>
  <w:style w:type="character" w:customStyle="1" w:styleId="label">
    <w:name w:val="label"/>
    <w:basedOn w:val="DefaultParagraphFont"/>
    <w:rsid w:val="00E643D1"/>
  </w:style>
  <w:style w:type="paragraph" w:customStyle="1" w:styleId="Default">
    <w:name w:val="Default"/>
    <w:rsid w:val="004B0E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AD7"/>
    <w:pPr>
      <w:ind w:left="720"/>
      <w:contextualSpacing/>
    </w:pPr>
  </w:style>
  <w:style w:type="character" w:customStyle="1" w:styleId="cit-auth">
    <w:name w:val="cit-auth"/>
    <w:basedOn w:val="DefaultParagraphFont"/>
    <w:rsid w:val="00081178"/>
  </w:style>
  <w:style w:type="character" w:customStyle="1" w:styleId="cit-name-surname">
    <w:name w:val="cit-name-surname"/>
    <w:basedOn w:val="DefaultParagraphFont"/>
    <w:rsid w:val="00081178"/>
  </w:style>
  <w:style w:type="character" w:customStyle="1" w:styleId="cit-name-given-names">
    <w:name w:val="cit-name-given-names"/>
    <w:basedOn w:val="DefaultParagraphFont"/>
    <w:rsid w:val="00081178"/>
  </w:style>
  <w:style w:type="character" w:customStyle="1" w:styleId="cit-etal">
    <w:name w:val="cit-etal"/>
    <w:basedOn w:val="DefaultParagraphFont"/>
    <w:rsid w:val="00081178"/>
  </w:style>
  <w:style w:type="character" w:styleId="HTMLCite">
    <w:name w:val="HTML Cite"/>
    <w:basedOn w:val="DefaultParagraphFont"/>
    <w:uiPriority w:val="99"/>
    <w:semiHidden/>
    <w:unhideWhenUsed/>
    <w:rsid w:val="00081178"/>
    <w:rPr>
      <w:i/>
      <w:iCs/>
    </w:rPr>
  </w:style>
  <w:style w:type="character" w:customStyle="1" w:styleId="cit-pub-date">
    <w:name w:val="cit-pub-date"/>
    <w:basedOn w:val="DefaultParagraphFont"/>
    <w:rsid w:val="00081178"/>
  </w:style>
  <w:style w:type="character" w:customStyle="1" w:styleId="cit-article-title">
    <w:name w:val="cit-article-title"/>
    <w:basedOn w:val="DefaultParagraphFont"/>
    <w:rsid w:val="00081178"/>
  </w:style>
  <w:style w:type="character" w:customStyle="1" w:styleId="cit-vol">
    <w:name w:val="cit-vol"/>
    <w:basedOn w:val="DefaultParagraphFont"/>
    <w:rsid w:val="00081178"/>
  </w:style>
  <w:style w:type="character" w:customStyle="1" w:styleId="cit-fpage">
    <w:name w:val="cit-fpage"/>
    <w:basedOn w:val="DefaultParagraphFont"/>
    <w:rsid w:val="00081178"/>
  </w:style>
  <w:style w:type="character" w:customStyle="1" w:styleId="cit-lpage">
    <w:name w:val="cit-lpage"/>
    <w:basedOn w:val="DefaultParagraphFont"/>
    <w:rsid w:val="00081178"/>
  </w:style>
  <w:style w:type="character" w:customStyle="1" w:styleId="name">
    <w:name w:val="name"/>
    <w:basedOn w:val="DefaultParagraphFont"/>
    <w:rsid w:val="0059646D"/>
  </w:style>
  <w:style w:type="character" w:customStyle="1" w:styleId="contrib-degrees">
    <w:name w:val="contrib-degrees"/>
    <w:basedOn w:val="DefaultParagraphFont"/>
    <w:rsid w:val="0059646D"/>
  </w:style>
  <w:style w:type="character" w:styleId="Emphasis">
    <w:name w:val="Emphasis"/>
    <w:basedOn w:val="DefaultParagraphFont"/>
    <w:uiPriority w:val="20"/>
    <w:qFormat/>
    <w:rsid w:val="0044747C"/>
    <w:rPr>
      <w:i/>
      <w:iCs/>
    </w:rPr>
  </w:style>
  <w:style w:type="paragraph" w:styleId="CommentText">
    <w:name w:val="annotation text"/>
    <w:basedOn w:val="Normal"/>
    <w:link w:val="CommentTextChar"/>
    <w:uiPriority w:val="99"/>
    <w:semiHidden/>
    <w:unhideWhenUsed/>
    <w:rsid w:val="009537FD"/>
    <w:pPr>
      <w:bidi w:val="0"/>
      <w:spacing w:after="160" w:line="240" w:lineRule="auto"/>
      <w:jc w:val="left"/>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9537FD"/>
    <w:rPr>
      <w:sz w:val="20"/>
      <w:szCs w:val="20"/>
    </w:rPr>
  </w:style>
  <w:style w:type="character" w:styleId="CommentReference">
    <w:name w:val="annotation reference"/>
    <w:basedOn w:val="DefaultParagraphFont"/>
    <w:uiPriority w:val="99"/>
    <w:semiHidden/>
    <w:unhideWhenUsed/>
    <w:rsid w:val="009537FD"/>
    <w:rPr>
      <w:sz w:val="16"/>
      <w:szCs w:val="16"/>
    </w:rPr>
  </w:style>
  <w:style w:type="table" w:customStyle="1" w:styleId="PlainTable210">
    <w:name w:val="Plain Table 21"/>
    <w:basedOn w:val="TableNormal"/>
    <w:uiPriority w:val="42"/>
    <w:rsid w:val="009537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
    <w:name w:val="header2"/>
    <w:basedOn w:val="DefaultParagraphFont"/>
    <w:rsid w:val="00315C12"/>
  </w:style>
  <w:style w:type="paragraph" w:customStyle="1" w:styleId="authors">
    <w:name w:val="authors"/>
    <w:basedOn w:val="Normal"/>
    <w:rsid w:val="005C5AEE"/>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C5AEE"/>
    <w:rPr>
      <w:b/>
      <w:bCs/>
    </w:rPr>
  </w:style>
  <w:style w:type="character" w:customStyle="1" w:styleId="Heading3Char">
    <w:name w:val="Heading 3 Char"/>
    <w:basedOn w:val="DefaultParagraphFont"/>
    <w:link w:val="Heading3"/>
    <w:uiPriority w:val="9"/>
    <w:semiHidden/>
    <w:rsid w:val="00B50920"/>
    <w:rPr>
      <w:rFonts w:asciiTheme="majorHAnsi" w:eastAsiaTheme="majorEastAsia" w:hAnsiTheme="majorHAnsi" w:cstheme="majorBidi"/>
      <w:b/>
      <w:bCs/>
      <w:color w:val="4F81BD" w:themeColor="accent1"/>
      <w:sz w:val="20"/>
      <w:szCs w:val="20"/>
      <w:lang w:bidi="en-US"/>
    </w:rPr>
  </w:style>
  <w:style w:type="character" w:customStyle="1" w:styleId="maintitle">
    <w:name w:val="maintitle"/>
    <w:basedOn w:val="DefaultParagraphFont"/>
    <w:rsid w:val="00B50920"/>
  </w:style>
  <w:style w:type="character" w:customStyle="1" w:styleId="Heading2Char">
    <w:name w:val="Heading 2 Char"/>
    <w:basedOn w:val="DefaultParagraphFont"/>
    <w:link w:val="Heading2"/>
    <w:uiPriority w:val="9"/>
    <w:semiHidden/>
    <w:rsid w:val="00B50920"/>
    <w:rPr>
      <w:rFonts w:asciiTheme="majorHAnsi" w:eastAsiaTheme="majorEastAsia" w:hAnsiTheme="majorHAnsi" w:cstheme="majorBidi"/>
      <w:b/>
      <w:bCs/>
      <w:color w:val="4F81BD" w:themeColor="accent1"/>
      <w:sz w:val="26"/>
      <w:szCs w:val="26"/>
      <w:lang w:bidi="en-US"/>
    </w:rPr>
  </w:style>
  <w:style w:type="paragraph" w:customStyle="1" w:styleId="articledetails">
    <w:name w:val="articledetails"/>
    <w:basedOn w:val="Normal"/>
    <w:rsid w:val="00B50920"/>
    <w:pPr>
      <w:bidi w:val="0"/>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2">
    <w:name w:val="A2"/>
    <w:uiPriority w:val="99"/>
    <w:rsid w:val="00C10203"/>
    <w:rPr>
      <w:rFonts w:cs="Times"/>
      <w:color w:val="000000"/>
      <w:sz w:val="20"/>
      <w:szCs w:val="20"/>
    </w:rPr>
  </w:style>
  <w:style w:type="character" w:customStyle="1" w:styleId="A0">
    <w:name w:val="A0"/>
    <w:uiPriority w:val="99"/>
    <w:rsid w:val="00C10203"/>
    <w:rPr>
      <w:rFonts w:cs="Times"/>
      <w:color w:val="000000"/>
      <w:sz w:val="18"/>
      <w:szCs w:val="18"/>
    </w:rPr>
  </w:style>
  <w:style w:type="paragraph" w:styleId="CommentSubject">
    <w:name w:val="annotation subject"/>
    <w:basedOn w:val="CommentText"/>
    <w:next w:val="CommentText"/>
    <w:link w:val="CommentSubjectChar"/>
    <w:uiPriority w:val="99"/>
    <w:semiHidden/>
    <w:unhideWhenUsed/>
    <w:rsid w:val="009540EB"/>
    <w:pPr>
      <w:bidi/>
      <w:spacing w:after="200"/>
      <w:jc w:val="both"/>
    </w:pPr>
    <w:rPr>
      <w:rFonts w:ascii="Calibri" w:eastAsia="Calibri" w:hAnsi="Calibri" w:cs="Arial"/>
      <w:b/>
      <w:bCs/>
      <w:lang w:bidi="en-US"/>
    </w:rPr>
  </w:style>
  <w:style w:type="character" w:customStyle="1" w:styleId="CommentSubjectChar">
    <w:name w:val="Comment Subject Char"/>
    <w:basedOn w:val="CommentTextChar"/>
    <w:link w:val="CommentSubject"/>
    <w:uiPriority w:val="99"/>
    <w:semiHidden/>
    <w:rsid w:val="009540EB"/>
    <w:rPr>
      <w:rFonts w:ascii="Calibri" w:eastAsia="Calibri" w:hAnsi="Calibri" w:cs="Arial"/>
      <w:b/>
      <w:bCs/>
      <w:sz w:val="20"/>
      <w:szCs w:val="20"/>
      <w:lang w:bidi="en-US"/>
    </w:rPr>
  </w:style>
  <w:style w:type="paragraph" w:styleId="Header">
    <w:name w:val="header"/>
    <w:basedOn w:val="Normal"/>
    <w:link w:val="HeaderChar"/>
    <w:uiPriority w:val="99"/>
    <w:unhideWhenUsed/>
    <w:rsid w:val="00164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FE"/>
    <w:rPr>
      <w:rFonts w:ascii="Calibri" w:eastAsia="Calibri" w:hAnsi="Calibri" w:cs="Arial"/>
      <w:sz w:val="20"/>
      <w:szCs w:val="20"/>
      <w:lang w:bidi="en-US"/>
    </w:rPr>
  </w:style>
  <w:style w:type="paragraph" w:styleId="Footer">
    <w:name w:val="footer"/>
    <w:basedOn w:val="Normal"/>
    <w:link w:val="FooterChar"/>
    <w:uiPriority w:val="99"/>
    <w:unhideWhenUsed/>
    <w:rsid w:val="0016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FE"/>
    <w:rPr>
      <w:rFonts w:ascii="Calibri" w:eastAsia="Calibri" w:hAnsi="Calibri" w:cs="Arial"/>
      <w:sz w:val="20"/>
      <w:szCs w:val="20"/>
      <w:lang w:bidi="en-US"/>
    </w:rPr>
  </w:style>
</w:styles>
</file>

<file path=word/webSettings.xml><?xml version="1.0" encoding="utf-8"?>
<w:webSettings xmlns:r="http://schemas.openxmlformats.org/officeDocument/2006/relationships" xmlns:w="http://schemas.openxmlformats.org/wordprocessingml/2006/main">
  <w:divs>
    <w:div w:id="88548">
      <w:bodyDiv w:val="1"/>
      <w:marLeft w:val="0"/>
      <w:marRight w:val="0"/>
      <w:marTop w:val="0"/>
      <w:marBottom w:val="0"/>
      <w:divBdr>
        <w:top w:val="none" w:sz="0" w:space="0" w:color="auto"/>
        <w:left w:val="none" w:sz="0" w:space="0" w:color="auto"/>
        <w:bottom w:val="none" w:sz="0" w:space="0" w:color="auto"/>
        <w:right w:val="none" w:sz="0" w:space="0" w:color="auto"/>
      </w:divBdr>
    </w:div>
    <w:div w:id="97989372">
      <w:bodyDiv w:val="1"/>
      <w:marLeft w:val="0"/>
      <w:marRight w:val="0"/>
      <w:marTop w:val="0"/>
      <w:marBottom w:val="0"/>
      <w:divBdr>
        <w:top w:val="none" w:sz="0" w:space="0" w:color="auto"/>
        <w:left w:val="none" w:sz="0" w:space="0" w:color="auto"/>
        <w:bottom w:val="none" w:sz="0" w:space="0" w:color="auto"/>
        <w:right w:val="none" w:sz="0" w:space="0" w:color="auto"/>
      </w:divBdr>
      <w:divsChild>
        <w:div w:id="789393845">
          <w:marLeft w:val="0"/>
          <w:marRight w:val="0"/>
          <w:marTop w:val="0"/>
          <w:marBottom w:val="0"/>
          <w:divBdr>
            <w:top w:val="none" w:sz="0" w:space="0" w:color="auto"/>
            <w:left w:val="none" w:sz="0" w:space="0" w:color="auto"/>
            <w:bottom w:val="none" w:sz="0" w:space="0" w:color="auto"/>
            <w:right w:val="none" w:sz="0" w:space="0" w:color="auto"/>
          </w:divBdr>
        </w:div>
      </w:divsChild>
    </w:div>
    <w:div w:id="136798999">
      <w:bodyDiv w:val="1"/>
      <w:marLeft w:val="0"/>
      <w:marRight w:val="0"/>
      <w:marTop w:val="0"/>
      <w:marBottom w:val="0"/>
      <w:divBdr>
        <w:top w:val="none" w:sz="0" w:space="0" w:color="auto"/>
        <w:left w:val="none" w:sz="0" w:space="0" w:color="auto"/>
        <w:bottom w:val="none" w:sz="0" w:space="0" w:color="auto"/>
        <w:right w:val="none" w:sz="0" w:space="0" w:color="auto"/>
      </w:divBdr>
      <w:divsChild>
        <w:div w:id="873033585">
          <w:marLeft w:val="0"/>
          <w:marRight w:val="0"/>
          <w:marTop w:val="0"/>
          <w:marBottom w:val="0"/>
          <w:divBdr>
            <w:top w:val="none" w:sz="0" w:space="0" w:color="auto"/>
            <w:left w:val="none" w:sz="0" w:space="0" w:color="auto"/>
            <w:bottom w:val="none" w:sz="0" w:space="0" w:color="auto"/>
            <w:right w:val="none" w:sz="0" w:space="0" w:color="auto"/>
          </w:divBdr>
        </w:div>
        <w:div w:id="1617523344">
          <w:marLeft w:val="0"/>
          <w:marRight w:val="0"/>
          <w:marTop w:val="0"/>
          <w:marBottom w:val="0"/>
          <w:divBdr>
            <w:top w:val="none" w:sz="0" w:space="0" w:color="auto"/>
            <w:left w:val="none" w:sz="0" w:space="0" w:color="auto"/>
            <w:bottom w:val="none" w:sz="0" w:space="0" w:color="auto"/>
            <w:right w:val="none" w:sz="0" w:space="0" w:color="auto"/>
          </w:divBdr>
        </w:div>
        <w:div w:id="360404311">
          <w:marLeft w:val="0"/>
          <w:marRight w:val="0"/>
          <w:marTop w:val="0"/>
          <w:marBottom w:val="0"/>
          <w:divBdr>
            <w:top w:val="none" w:sz="0" w:space="0" w:color="auto"/>
            <w:left w:val="none" w:sz="0" w:space="0" w:color="auto"/>
            <w:bottom w:val="none" w:sz="0" w:space="0" w:color="auto"/>
            <w:right w:val="none" w:sz="0" w:space="0" w:color="auto"/>
          </w:divBdr>
        </w:div>
        <w:div w:id="69741140">
          <w:marLeft w:val="0"/>
          <w:marRight w:val="0"/>
          <w:marTop w:val="0"/>
          <w:marBottom w:val="0"/>
          <w:divBdr>
            <w:top w:val="none" w:sz="0" w:space="0" w:color="auto"/>
            <w:left w:val="none" w:sz="0" w:space="0" w:color="auto"/>
            <w:bottom w:val="none" w:sz="0" w:space="0" w:color="auto"/>
            <w:right w:val="none" w:sz="0" w:space="0" w:color="auto"/>
          </w:divBdr>
        </w:div>
        <w:div w:id="2084721368">
          <w:marLeft w:val="0"/>
          <w:marRight w:val="0"/>
          <w:marTop w:val="0"/>
          <w:marBottom w:val="0"/>
          <w:divBdr>
            <w:top w:val="none" w:sz="0" w:space="0" w:color="auto"/>
            <w:left w:val="none" w:sz="0" w:space="0" w:color="auto"/>
            <w:bottom w:val="none" w:sz="0" w:space="0" w:color="auto"/>
            <w:right w:val="none" w:sz="0" w:space="0" w:color="auto"/>
          </w:divBdr>
        </w:div>
        <w:div w:id="1079449539">
          <w:marLeft w:val="0"/>
          <w:marRight w:val="0"/>
          <w:marTop w:val="0"/>
          <w:marBottom w:val="0"/>
          <w:divBdr>
            <w:top w:val="none" w:sz="0" w:space="0" w:color="auto"/>
            <w:left w:val="none" w:sz="0" w:space="0" w:color="auto"/>
            <w:bottom w:val="none" w:sz="0" w:space="0" w:color="auto"/>
            <w:right w:val="none" w:sz="0" w:space="0" w:color="auto"/>
          </w:divBdr>
        </w:div>
        <w:div w:id="641082472">
          <w:marLeft w:val="0"/>
          <w:marRight w:val="0"/>
          <w:marTop w:val="0"/>
          <w:marBottom w:val="0"/>
          <w:divBdr>
            <w:top w:val="none" w:sz="0" w:space="0" w:color="auto"/>
            <w:left w:val="none" w:sz="0" w:space="0" w:color="auto"/>
            <w:bottom w:val="none" w:sz="0" w:space="0" w:color="auto"/>
            <w:right w:val="none" w:sz="0" w:space="0" w:color="auto"/>
          </w:divBdr>
        </w:div>
        <w:div w:id="779370787">
          <w:marLeft w:val="0"/>
          <w:marRight w:val="0"/>
          <w:marTop w:val="0"/>
          <w:marBottom w:val="0"/>
          <w:divBdr>
            <w:top w:val="none" w:sz="0" w:space="0" w:color="auto"/>
            <w:left w:val="none" w:sz="0" w:space="0" w:color="auto"/>
            <w:bottom w:val="none" w:sz="0" w:space="0" w:color="auto"/>
            <w:right w:val="none" w:sz="0" w:space="0" w:color="auto"/>
          </w:divBdr>
        </w:div>
        <w:div w:id="2129346913">
          <w:marLeft w:val="0"/>
          <w:marRight w:val="0"/>
          <w:marTop w:val="0"/>
          <w:marBottom w:val="0"/>
          <w:divBdr>
            <w:top w:val="none" w:sz="0" w:space="0" w:color="auto"/>
            <w:left w:val="none" w:sz="0" w:space="0" w:color="auto"/>
            <w:bottom w:val="none" w:sz="0" w:space="0" w:color="auto"/>
            <w:right w:val="none" w:sz="0" w:space="0" w:color="auto"/>
          </w:divBdr>
        </w:div>
        <w:div w:id="1332103340">
          <w:marLeft w:val="0"/>
          <w:marRight w:val="0"/>
          <w:marTop w:val="0"/>
          <w:marBottom w:val="0"/>
          <w:divBdr>
            <w:top w:val="none" w:sz="0" w:space="0" w:color="auto"/>
            <w:left w:val="none" w:sz="0" w:space="0" w:color="auto"/>
            <w:bottom w:val="none" w:sz="0" w:space="0" w:color="auto"/>
            <w:right w:val="none" w:sz="0" w:space="0" w:color="auto"/>
          </w:divBdr>
        </w:div>
        <w:div w:id="2042123408">
          <w:marLeft w:val="0"/>
          <w:marRight w:val="0"/>
          <w:marTop w:val="0"/>
          <w:marBottom w:val="0"/>
          <w:divBdr>
            <w:top w:val="none" w:sz="0" w:space="0" w:color="auto"/>
            <w:left w:val="none" w:sz="0" w:space="0" w:color="auto"/>
            <w:bottom w:val="none" w:sz="0" w:space="0" w:color="auto"/>
            <w:right w:val="none" w:sz="0" w:space="0" w:color="auto"/>
          </w:divBdr>
        </w:div>
        <w:div w:id="979653927">
          <w:marLeft w:val="0"/>
          <w:marRight w:val="0"/>
          <w:marTop w:val="0"/>
          <w:marBottom w:val="0"/>
          <w:divBdr>
            <w:top w:val="none" w:sz="0" w:space="0" w:color="auto"/>
            <w:left w:val="none" w:sz="0" w:space="0" w:color="auto"/>
            <w:bottom w:val="none" w:sz="0" w:space="0" w:color="auto"/>
            <w:right w:val="none" w:sz="0" w:space="0" w:color="auto"/>
          </w:divBdr>
        </w:div>
        <w:div w:id="1784768749">
          <w:marLeft w:val="0"/>
          <w:marRight w:val="0"/>
          <w:marTop w:val="0"/>
          <w:marBottom w:val="0"/>
          <w:divBdr>
            <w:top w:val="none" w:sz="0" w:space="0" w:color="auto"/>
            <w:left w:val="none" w:sz="0" w:space="0" w:color="auto"/>
            <w:bottom w:val="none" w:sz="0" w:space="0" w:color="auto"/>
            <w:right w:val="none" w:sz="0" w:space="0" w:color="auto"/>
          </w:divBdr>
        </w:div>
        <w:div w:id="93600508">
          <w:marLeft w:val="0"/>
          <w:marRight w:val="0"/>
          <w:marTop w:val="0"/>
          <w:marBottom w:val="0"/>
          <w:divBdr>
            <w:top w:val="none" w:sz="0" w:space="0" w:color="auto"/>
            <w:left w:val="none" w:sz="0" w:space="0" w:color="auto"/>
            <w:bottom w:val="none" w:sz="0" w:space="0" w:color="auto"/>
            <w:right w:val="none" w:sz="0" w:space="0" w:color="auto"/>
          </w:divBdr>
        </w:div>
        <w:div w:id="1964380828">
          <w:marLeft w:val="0"/>
          <w:marRight w:val="0"/>
          <w:marTop w:val="0"/>
          <w:marBottom w:val="0"/>
          <w:divBdr>
            <w:top w:val="none" w:sz="0" w:space="0" w:color="auto"/>
            <w:left w:val="none" w:sz="0" w:space="0" w:color="auto"/>
            <w:bottom w:val="none" w:sz="0" w:space="0" w:color="auto"/>
            <w:right w:val="none" w:sz="0" w:space="0" w:color="auto"/>
          </w:divBdr>
        </w:div>
        <w:div w:id="2101294612">
          <w:marLeft w:val="0"/>
          <w:marRight w:val="0"/>
          <w:marTop w:val="0"/>
          <w:marBottom w:val="0"/>
          <w:divBdr>
            <w:top w:val="none" w:sz="0" w:space="0" w:color="auto"/>
            <w:left w:val="none" w:sz="0" w:space="0" w:color="auto"/>
            <w:bottom w:val="none" w:sz="0" w:space="0" w:color="auto"/>
            <w:right w:val="none" w:sz="0" w:space="0" w:color="auto"/>
          </w:divBdr>
        </w:div>
        <w:div w:id="1003976490">
          <w:marLeft w:val="0"/>
          <w:marRight w:val="0"/>
          <w:marTop w:val="0"/>
          <w:marBottom w:val="0"/>
          <w:divBdr>
            <w:top w:val="none" w:sz="0" w:space="0" w:color="auto"/>
            <w:left w:val="none" w:sz="0" w:space="0" w:color="auto"/>
            <w:bottom w:val="none" w:sz="0" w:space="0" w:color="auto"/>
            <w:right w:val="none" w:sz="0" w:space="0" w:color="auto"/>
          </w:divBdr>
        </w:div>
        <w:div w:id="1125201492">
          <w:marLeft w:val="0"/>
          <w:marRight w:val="0"/>
          <w:marTop w:val="0"/>
          <w:marBottom w:val="0"/>
          <w:divBdr>
            <w:top w:val="none" w:sz="0" w:space="0" w:color="auto"/>
            <w:left w:val="none" w:sz="0" w:space="0" w:color="auto"/>
            <w:bottom w:val="none" w:sz="0" w:space="0" w:color="auto"/>
            <w:right w:val="none" w:sz="0" w:space="0" w:color="auto"/>
          </w:divBdr>
        </w:div>
        <w:div w:id="1519927119">
          <w:marLeft w:val="0"/>
          <w:marRight w:val="0"/>
          <w:marTop w:val="0"/>
          <w:marBottom w:val="0"/>
          <w:divBdr>
            <w:top w:val="none" w:sz="0" w:space="0" w:color="auto"/>
            <w:left w:val="none" w:sz="0" w:space="0" w:color="auto"/>
            <w:bottom w:val="none" w:sz="0" w:space="0" w:color="auto"/>
            <w:right w:val="none" w:sz="0" w:space="0" w:color="auto"/>
          </w:divBdr>
        </w:div>
        <w:div w:id="1143038316">
          <w:marLeft w:val="0"/>
          <w:marRight w:val="0"/>
          <w:marTop w:val="0"/>
          <w:marBottom w:val="0"/>
          <w:divBdr>
            <w:top w:val="none" w:sz="0" w:space="0" w:color="auto"/>
            <w:left w:val="none" w:sz="0" w:space="0" w:color="auto"/>
            <w:bottom w:val="none" w:sz="0" w:space="0" w:color="auto"/>
            <w:right w:val="none" w:sz="0" w:space="0" w:color="auto"/>
          </w:divBdr>
        </w:div>
        <w:div w:id="373849487">
          <w:marLeft w:val="0"/>
          <w:marRight w:val="0"/>
          <w:marTop w:val="0"/>
          <w:marBottom w:val="0"/>
          <w:divBdr>
            <w:top w:val="none" w:sz="0" w:space="0" w:color="auto"/>
            <w:left w:val="none" w:sz="0" w:space="0" w:color="auto"/>
            <w:bottom w:val="none" w:sz="0" w:space="0" w:color="auto"/>
            <w:right w:val="none" w:sz="0" w:space="0" w:color="auto"/>
          </w:divBdr>
        </w:div>
        <w:div w:id="2045252931">
          <w:marLeft w:val="0"/>
          <w:marRight w:val="0"/>
          <w:marTop w:val="0"/>
          <w:marBottom w:val="0"/>
          <w:divBdr>
            <w:top w:val="none" w:sz="0" w:space="0" w:color="auto"/>
            <w:left w:val="none" w:sz="0" w:space="0" w:color="auto"/>
            <w:bottom w:val="none" w:sz="0" w:space="0" w:color="auto"/>
            <w:right w:val="none" w:sz="0" w:space="0" w:color="auto"/>
          </w:divBdr>
        </w:div>
        <w:div w:id="1118330949">
          <w:marLeft w:val="0"/>
          <w:marRight w:val="0"/>
          <w:marTop w:val="0"/>
          <w:marBottom w:val="0"/>
          <w:divBdr>
            <w:top w:val="none" w:sz="0" w:space="0" w:color="auto"/>
            <w:left w:val="none" w:sz="0" w:space="0" w:color="auto"/>
            <w:bottom w:val="none" w:sz="0" w:space="0" w:color="auto"/>
            <w:right w:val="none" w:sz="0" w:space="0" w:color="auto"/>
          </w:divBdr>
        </w:div>
        <w:div w:id="1574701743">
          <w:marLeft w:val="0"/>
          <w:marRight w:val="0"/>
          <w:marTop w:val="0"/>
          <w:marBottom w:val="0"/>
          <w:divBdr>
            <w:top w:val="none" w:sz="0" w:space="0" w:color="auto"/>
            <w:left w:val="none" w:sz="0" w:space="0" w:color="auto"/>
            <w:bottom w:val="none" w:sz="0" w:space="0" w:color="auto"/>
            <w:right w:val="none" w:sz="0" w:space="0" w:color="auto"/>
          </w:divBdr>
        </w:div>
        <w:div w:id="1938251098">
          <w:marLeft w:val="0"/>
          <w:marRight w:val="0"/>
          <w:marTop w:val="0"/>
          <w:marBottom w:val="0"/>
          <w:divBdr>
            <w:top w:val="none" w:sz="0" w:space="0" w:color="auto"/>
            <w:left w:val="none" w:sz="0" w:space="0" w:color="auto"/>
            <w:bottom w:val="none" w:sz="0" w:space="0" w:color="auto"/>
            <w:right w:val="none" w:sz="0" w:space="0" w:color="auto"/>
          </w:divBdr>
        </w:div>
        <w:div w:id="1581985106">
          <w:marLeft w:val="0"/>
          <w:marRight w:val="0"/>
          <w:marTop w:val="0"/>
          <w:marBottom w:val="0"/>
          <w:divBdr>
            <w:top w:val="none" w:sz="0" w:space="0" w:color="auto"/>
            <w:left w:val="none" w:sz="0" w:space="0" w:color="auto"/>
            <w:bottom w:val="none" w:sz="0" w:space="0" w:color="auto"/>
            <w:right w:val="none" w:sz="0" w:space="0" w:color="auto"/>
          </w:divBdr>
        </w:div>
        <w:div w:id="665744444">
          <w:marLeft w:val="0"/>
          <w:marRight w:val="0"/>
          <w:marTop w:val="0"/>
          <w:marBottom w:val="0"/>
          <w:divBdr>
            <w:top w:val="none" w:sz="0" w:space="0" w:color="auto"/>
            <w:left w:val="none" w:sz="0" w:space="0" w:color="auto"/>
            <w:bottom w:val="none" w:sz="0" w:space="0" w:color="auto"/>
            <w:right w:val="none" w:sz="0" w:space="0" w:color="auto"/>
          </w:divBdr>
        </w:div>
        <w:div w:id="1484657013">
          <w:marLeft w:val="0"/>
          <w:marRight w:val="0"/>
          <w:marTop w:val="0"/>
          <w:marBottom w:val="0"/>
          <w:divBdr>
            <w:top w:val="none" w:sz="0" w:space="0" w:color="auto"/>
            <w:left w:val="none" w:sz="0" w:space="0" w:color="auto"/>
            <w:bottom w:val="none" w:sz="0" w:space="0" w:color="auto"/>
            <w:right w:val="none" w:sz="0" w:space="0" w:color="auto"/>
          </w:divBdr>
        </w:div>
        <w:div w:id="1323196812">
          <w:marLeft w:val="0"/>
          <w:marRight w:val="0"/>
          <w:marTop w:val="0"/>
          <w:marBottom w:val="0"/>
          <w:divBdr>
            <w:top w:val="none" w:sz="0" w:space="0" w:color="auto"/>
            <w:left w:val="none" w:sz="0" w:space="0" w:color="auto"/>
            <w:bottom w:val="none" w:sz="0" w:space="0" w:color="auto"/>
            <w:right w:val="none" w:sz="0" w:space="0" w:color="auto"/>
          </w:divBdr>
        </w:div>
        <w:div w:id="1323466488">
          <w:marLeft w:val="0"/>
          <w:marRight w:val="0"/>
          <w:marTop w:val="0"/>
          <w:marBottom w:val="0"/>
          <w:divBdr>
            <w:top w:val="none" w:sz="0" w:space="0" w:color="auto"/>
            <w:left w:val="none" w:sz="0" w:space="0" w:color="auto"/>
            <w:bottom w:val="none" w:sz="0" w:space="0" w:color="auto"/>
            <w:right w:val="none" w:sz="0" w:space="0" w:color="auto"/>
          </w:divBdr>
        </w:div>
        <w:div w:id="404302328">
          <w:marLeft w:val="0"/>
          <w:marRight w:val="0"/>
          <w:marTop w:val="0"/>
          <w:marBottom w:val="0"/>
          <w:divBdr>
            <w:top w:val="none" w:sz="0" w:space="0" w:color="auto"/>
            <w:left w:val="none" w:sz="0" w:space="0" w:color="auto"/>
            <w:bottom w:val="none" w:sz="0" w:space="0" w:color="auto"/>
            <w:right w:val="none" w:sz="0" w:space="0" w:color="auto"/>
          </w:divBdr>
        </w:div>
        <w:div w:id="877936886">
          <w:marLeft w:val="0"/>
          <w:marRight w:val="0"/>
          <w:marTop w:val="0"/>
          <w:marBottom w:val="0"/>
          <w:divBdr>
            <w:top w:val="none" w:sz="0" w:space="0" w:color="auto"/>
            <w:left w:val="none" w:sz="0" w:space="0" w:color="auto"/>
            <w:bottom w:val="none" w:sz="0" w:space="0" w:color="auto"/>
            <w:right w:val="none" w:sz="0" w:space="0" w:color="auto"/>
          </w:divBdr>
        </w:div>
        <w:div w:id="699207966">
          <w:marLeft w:val="0"/>
          <w:marRight w:val="0"/>
          <w:marTop w:val="0"/>
          <w:marBottom w:val="0"/>
          <w:divBdr>
            <w:top w:val="none" w:sz="0" w:space="0" w:color="auto"/>
            <w:left w:val="none" w:sz="0" w:space="0" w:color="auto"/>
            <w:bottom w:val="none" w:sz="0" w:space="0" w:color="auto"/>
            <w:right w:val="none" w:sz="0" w:space="0" w:color="auto"/>
          </w:divBdr>
        </w:div>
        <w:div w:id="717126308">
          <w:marLeft w:val="0"/>
          <w:marRight w:val="0"/>
          <w:marTop w:val="0"/>
          <w:marBottom w:val="0"/>
          <w:divBdr>
            <w:top w:val="none" w:sz="0" w:space="0" w:color="auto"/>
            <w:left w:val="none" w:sz="0" w:space="0" w:color="auto"/>
            <w:bottom w:val="none" w:sz="0" w:space="0" w:color="auto"/>
            <w:right w:val="none" w:sz="0" w:space="0" w:color="auto"/>
          </w:divBdr>
        </w:div>
        <w:div w:id="335427263">
          <w:marLeft w:val="0"/>
          <w:marRight w:val="0"/>
          <w:marTop w:val="0"/>
          <w:marBottom w:val="0"/>
          <w:divBdr>
            <w:top w:val="none" w:sz="0" w:space="0" w:color="auto"/>
            <w:left w:val="none" w:sz="0" w:space="0" w:color="auto"/>
            <w:bottom w:val="none" w:sz="0" w:space="0" w:color="auto"/>
            <w:right w:val="none" w:sz="0" w:space="0" w:color="auto"/>
          </w:divBdr>
        </w:div>
        <w:div w:id="1541896432">
          <w:marLeft w:val="0"/>
          <w:marRight w:val="0"/>
          <w:marTop w:val="0"/>
          <w:marBottom w:val="0"/>
          <w:divBdr>
            <w:top w:val="none" w:sz="0" w:space="0" w:color="auto"/>
            <w:left w:val="none" w:sz="0" w:space="0" w:color="auto"/>
            <w:bottom w:val="none" w:sz="0" w:space="0" w:color="auto"/>
            <w:right w:val="none" w:sz="0" w:space="0" w:color="auto"/>
          </w:divBdr>
        </w:div>
        <w:div w:id="758066011">
          <w:marLeft w:val="0"/>
          <w:marRight w:val="0"/>
          <w:marTop w:val="0"/>
          <w:marBottom w:val="0"/>
          <w:divBdr>
            <w:top w:val="none" w:sz="0" w:space="0" w:color="auto"/>
            <w:left w:val="none" w:sz="0" w:space="0" w:color="auto"/>
            <w:bottom w:val="none" w:sz="0" w:space="0" w:color="auto"/>
            <w:right w:val="none" w:sz="0" w:space="0" w:color="auto"/>
          </w:divBdr>
        </w:div>
        <w:div w:id="1303003669">
          <w:marLeft w:val="0"/>
          <w:marRight w:val="0"/>
          <w:marTop w:val="0"/>
          <w:marBottom w:val="0"/>
          <w:divBdr>
            <w:top w:val="none" w:sz="0" w:space="0" w:color="auto"/>
            <w:left w:val="none" w:sz="0" w:space="0" w:color="auto"/>
            <w:bottom w:val="none" w:sz="0" w:space="0" w:color="auto"/>
            <w:right w:val="none" w:sz="0" w:space="0" w:color="auto"/>
          </w:divBdr>
        </w:div>
        <w:div w:id="966157106">
          <w:marLeft w:val="0"/>
          <w:marRight w:val="0"/>
          <w:marTop w:val="0"/>
          <w:marBottom w:val="0"/>
          <w:divBdr>
            <w:top w:val="none" w:sz="0" w:space="0" w:color="auto"/>
            <w:left w:val="none" w:sz="0" w:space="0" w:color="auto"/>
            <w:bottom w:val="none" w:sz="0" w:space="0" w:color="auto"/>
            <w:right w:val="none" w:sz="0" w:space="0" w:color="auto"/>
          </w:divBdr>
        </w:div>
        <w:div w:id="695080885">
          <w:marLeft w:val="0"/>
          <w:marRight w:val="0"/>
          <w:marTop w:val="0"/>
          <w:marBottom w:val="0"/>
          <w:divBdr>
            <w:top w:val="none" w:sz="0" w:space="0" w:color="auto"/>
            <w:left w:val="none" w:sz="0" w:space="0" w:color="auto"/>
            <w:bottom w:val="none" w:sz="0" w:space="0" w:color="auto"/>
            <w:right w:val="none" w:sz="0" w:space="0" w:color="auto"/>
          </w:divBdr>
        </w:div>
        <w:div w:id="167642845">
          <w:marLeft w:val="0"/>
          <w:marRight w:val="0"/>
          <w:marTop w:val="0"/>
          <w:marBottom w:val="0"/>
          <w:divBdr>
            <w:top w:val="none" w:sz="0" w:space="0" w:color="auto"/>
            <w:left w:val="none" w:sz="0" w:space="0" w:color="auto"/>
            <w:bottom w:val="none" w:sz="0" w:space="0" w:color="auto"/>
            <w:right w:val="none" w:sz="0" w:space="0" w:color="auto"/>
          </w:divBdr>
        </w:div>
        <w:div w:id="1337000386">
          <w:marLeft w:val="0"/>
          <w:marRight w:val="0"/>
          <w:marTop w:val="0"/>
          <w:marBottom w:val="0"/>
          <w:divBdr>
            <w:top w:val="none" w:sz="0" w:space="0" w:color="auto"/>
            <w:left w:val="none" w:sz="0" w:space="0" w:color="auto"/>
            <w:bottom w:val="none" w:sz="0" w:space="0" w:color="auto"/>
            <w:right w:val="none" w:sz="0" w:space="0" w:color="auto"/>
          </w:divBdr>
        </w:div>
        <w:div w:id="1773625616">
          <w:marLeft w:val="0"/>
          <w:marRight w:val="0"/>
          <w:marTop w:val="0"/>
          <w:marBottom w:val="0"/>
          <w:divBdr>
            <w:top w:val="none" w:sz="0" w:space="0" w:color="auto"/>
            <w:left w:val="none" w:sz="0" w:space="0" w:color="auto"/>
            <w:bottom w:val="none" w:sz="0" w:space="0" w:color="auto"/>
            <w:right w:val="none" w:sz="0" w:space="0" w:color="auto"/>
          </w:divBdr>
        </w:div>
        <w:div w:id="1350058177">
          <w:marLeft w:val="0"/>
          <w:marRight w:val="0"/>
          <w:marTop w:val="0"/>
          <w:marBottom w:val="0"/>
          <w:divBdr>
            <w:top w:val="none" w:sz="0" w:space="0" w:color="auto"/>
            <w:left w:val="none" w:sz="0" w:space="0" w:color="auto"/>
            <w:bottom w:val="none" w:sz="0" w:space="0" w:color="auto"/>
            <w:right w:val="none" w:sz="0" w:space="0" w:color="auto"/>
          </w:divBdr>
        </w:div>
        <w:div w:id="1047492175">
          <w:marLeft w:val="0"/>
          <w:marRight w:val="0"/>
          <w:marTop w:val="0"/>
          <w:marBottom w:val="0"/>
          <w:divBdr>
            <w:top w:val="none" w:sz="0" w:space="0" w:color="auto"/>
            <w:left w:val="none" w:sz="0" w:space="0" w:color="auto"/>
            <w:bottom w:val="none" w:sz="0" w:space="0" w:color="auto"/>
            <w:right w:val="none" w:sz="0" w:space="0" w:color="auto"/>
          </w:divBdr>
        </w:div>
        <w:div w:id="1930503110">
          <w:marLeft w:val="0"/>
          <w:marRight w:val="0"/>
          <w:marTop w:val="0"/>
          <w:marBottom w:val="0"/>
          <w:divBdr>
            <w:top w:val="none" w:sz="0" w:space="0" w:color="auto"/>
            <w:left w:val="none" w:sz="0" w:space="0" w:color="auto"/>
            <w:bottom w:val="none" w:sz="0" w:space="0" w:color="auto"/>
            <w:right w:val="none" w:sz="0" w:space="0" w:color="auto"/>
          </w:divBdr>
        </w:div>
        <w:div w:id="114372350">
          <w:marLeft w:val="0"/>
          <w:marRight w:val="0"/>
          <w:marTop w:val="0"/>
          <w:marBottom w:val="0"/>
          <w:divBdr>
            <w:top w:val="none" w:sz="0" w:space="0" w:color="auto"/>
            <w:left w:val="none" w:sz="0" w:space="0" w:color="auto"/>
            <w:bottom w:val="none" w:sz="0" w:space="0" w:color="auto"/>
            <w:right w:val="none" w:sz="0" w:space="0" w:color="auto"/>
          </w:divBdr>
        </w:div>
        <w:div w:id="1800686477">
          <w:marLeft w:val="0"/>
          <w:marRight w:val="0"/>
          <w:marTop w:val="0"/>
          <w:marBottom w:val="0"/>
          <w:divBdr>
            <w:top w:val="none" w:sz="0" w:space="0" w:color="auto"/>
            <w:left w:val="none" w:sz="0" w:space="0" w:color="auto"/>
            <w:bottom w:val="none" w:sz="0" w:space="0" w:color="auto"/>
            <w:right w:val="none" w:sz="0" w:space="0" w:color="auto"/>
          </w:divBdr>
        </w:div>
        <w:div w:id="39793586">
          <w:marLeft w:val="0"/>
          <w:marRight w:val="0"/>
          <w:marTop w:val="0"/>
          <w:marBottom w:val="0"/>
          <w:divBdr>
            <w:top w:val="none" w:sz="0" w:space="0" w:color="auto"/>
            <w:left w:val="none" w:sz="0" w:space="0" w:color="auto"/>
            <w:bottom w:val="none" w:sz="0" w:space="0" w:color="auto"/>
            <w:right w:val="none" w:sz="0" w:space="0" w:color="auto"/>
          </w:divBdr>
        </w:div>
        <w:div w:id="1284314417">
          <w:marLeft w:val="0"/>
          <w:marRight w:val="0"/>
          <w:marTop w:val="0"/>
          <w:marBottom w:val="0"/>
          <w:divBdr>
            <w:top w:val="none" w:sz="0" w:space="0" w:color="auto"/>
            <w:left w:val="none" w:sz="0" w:space="0" w:color="auto"/>
            <w:bottom w:val="none" w:sz="0" w:space="0" w:color="auto"/>
            <w:right w:val="none" w:sz="0" w:space="0" w:color="auto"/>
          </w:divBdr>
        </w:div>
        <w:div w:id="277301067">
          <w:marLeft w:val="0"/>
          <w:marRight w:val="0"/>
          <w:marTop w:val="0"/>
          <w:marBottom w:val="0"/>
          <w:divBdr>
            <w:top w:val="none" w:sz="0" w:space="0" w:color="auto"/>
            <w:left w:val="none" w:sz="0" w:space="0" w:color="auto"/>
            <w:bottom w:val="none" w:sz="0" w:space="0" w:color="auto"/>
            <w:right w:val="none" w:sz="0" w:space="0" w:color="auto"/>
          </w:divBdr>
        </w:div>
        <w:div w:id="313029564">
          <w:marLeft w:val="0"/>
          <w:marRight w:val="0"/>
          <w:marTop w:val="0"/>
          <w:marBottom w:val="0"/>
          <w:divBdr>
            <w:top w:val="none" w:sz="0" w:space="0" w:color="auto"/>
            <w:left w:val="none" w:sz="0" w:space="0" w:color="auto"/>
            <w:bottom w:val="none" w:sz="0" w:space="0" w:color="auto"/>
            <w:right w:val="none" w:sz="0" w:space="0" w:color="auto"/>
          </w:divBdr>
        </w:div>
        <w:div w:id="378357135">
          <w:marLeft w:val="0"/>
          <w:marRight w:val="0"/>
          <w:marTop w:val="0"/>
          <w:marBottom w:val="0"/>
          <w:divBdr>
            <w:top w:val="none" w:sz="0" w:space="0" w:color="auto"/>
            <w:left w:val="none" w:sz="0" w:space="0" w:color="auto"/>
            <w:bottom w:val="none" w:sz="0" w:space="0" w:color="auto"/>
            <w:right w:val="none" w:sz="0" w:space="0" w:color="auto"/>
          </w:divBdr>
        </w:div>
        <w:div w:id="204877469">
          <w:marLeft w:val="0"/>
          <w:marRight w:val="0"/>
          <w:marTop w:val="0"/>
          <w:marBottom w:val="0"/>
          <w:divBdr>
            <w:top w:val="none" w:sz="0" w:space="0" w:color="auto"/>
            <w:left w:val="none" w:sz="0" w:space="0" w:color="auto"/>
            <w:bottom w:val="none" w:sz="0" w:space="0" w:color="auto"/>
            <w:right w:val="none" w:sz="0" w:space="0" w:color="auto"/>
          </w:divBdr>
        </w:div>
        <w:div w:id="1197308246">
          <w:marLeft w:val="0"/>
          <w:marRight w:val="0"/>
          <w:marTop w:val="0"/>
          <w:marBottom w:val="0"/>
          <w:divBdr>
            <w:top w:val="none" w:sz="0" w:space="0" w:color="auto"/>
            <w:left w:val="none" w:sz="0" w:space="0" w:color="auto"/>
            <w:bottom w:val="none" w:sz="0" w:space="0" w:color="auto"/>
            <w:right w:val="none" w:sz="0" w:space="0" w:color="auto"/>
          </w:divBdr>
        </w:div>
        <w:div w:id="29188710">
          <w:marLeft w:val="0"/>
          <w:marRight w:val="0"/>
          <w:marTop w:val="0"/>
          <w:marBottom w:val="0"/>
          <w:divBdr>
            <w:top w:val="none" w:sz="0" w:space="0" w:color="auto"/>
            <w:left w:val="none" w:sz="0" w:space="0" w:color="auto"/>
            <w:bottom w:val="none" w:sz="0" w:space="0" w:color="auto"/>
            <w:right w:val="none" w:sz="0" w:space="0" w:color="auto"/>
          </w:divBdr>
        </w:div>
        <w:div w:id="2078356170">
          <w:marLeft w:val="0"/>
          <w:marRight w:val="0"/>
          <w:marTop w:val="0"/>
          <w:marBottom w:val="0"/>
          <w:divBdr>
            <w:top w:val="none" w:sz="0" w:space="0" w:color="auto"/>
            <w:left w:val="none" w:sz="0" w:space="0" w:color="auto"/>
            <w:bottom w:val="none" w:sz="0" w:space="0" w:color="auto"/>
            <w:right w:val="none" w:sz="0" w:space="0" w:color="auto"/>
          </w:divBdr>
        </w:div>
      </w:divsChild>
    </w:div>
    <w:div w:id="144783776">
      <w:bodyDiv w:val="1"/>
      <w:marLeft w:val="0"/>
      <w:marRight w:val="0"/>
      <w:marTop w:val="0"/>
      <w:marBottom w:val="0"/>
      <w:divBdr>
        <w:top w:val="none" w:sz="0" w:space="0" w:color="auto"/>
        <w:left w:val="none" w:sz="0" w:space="0" w:color="auto"/>
        <w:bottom w:val="none" w:sz="0" w:space="0" w:color="auto"/>
        <w:right w:val="none" w:sz="0" w:space="0" w:color="auto"/>
      </w:divBdr>
      <w:divsChild>
        <w:div w:id="338430629">
          <w:marLeft w:val="0"/>
          <w:marRight w:val="0"/>
          <w:marTop w:val="0"/>
          <w:marBottom w:val="0"/>
          <w:divBdr>
            <w:top w:val="none" w:sz="0" w:space="0" w:color="auto"/>
            <w:left w:val="none" w:sz="0" w:space="0" w:color="auto"/>
            <w:bottom w:val="none" w:sz="0" w:space="0" w:color="auto"/>
            <w:right w:val="none" w:sz="0" w:space="0" w:color="auto"/>
          </w:divBdr>
        </w:div>
        <w:div w:id="1467504981">
          <w:marLeft w:val="0"/>
          <w:marRight w:val="0"/>
          <w:marTop w:val="0"/>
          <w:marBottom w:val="0"/>
          <w:divBdr>
            <w:top w:val="none" w:sz="0" w:space="0" w:color="auto"/>
            <w:left w:val="none" w:sz="0" w:space="0" w:color="auto"/>
            <w:bottom w:val="none" w:sz="0" w:space="0" w:color="auto"/>
            <w:right w:val="none" w:sz="0" w:space="0" w:color="auto"/>
          </w:divBdr>
        </w:div>
        <w:div w:id="582884465">
          <w:marLeft w:val="0"/>
          <w:marRight w:val="0"/>
          <w:marTop w:val="0"/>
          <w:marBottom w:val="0"/>
          <w:divBdr>
            <w:top w:val="none" w:sz="0" w:space="0" w:color="auto"/>
            <w:left w:val="none" w:sz="0" w:space="0" w:color="auto"/>
            <w:bottom w:val="none" w:sz="0" w:space="0" w:color="auto"/>
            <w:right w:val="none" w:sz="0" w:space="0" w:color="auto"/>
          </w:divBdr>
        </w:div>
        <w:div w:id="777405326">
          <w:marLeft w:val="0"/>
          <w:marRight w:val="0"/>
          <w:marTop w:val="0"/>
          <w:marBottom w:val="0"/>
          <w:divBdr>
            <w:top w:val="none" w:sz="0" w:space="0" w:color="auto"/>
            <w:left w:val="none" w:sz="0" w:space="0" w:color="auto"/>
            <w:bottom w:val="none" w:sz="0" w:space="0" w:color="auto"/>
            <w:right w:val="none" w:sz="0" w:space="0" w:color="auto"/>
          </w:divBdr>
        </w:div>
        <w:div w:id="857473531">
          <w:marLeft w:val="0"/>
          <w:marRight w:val="0"/>
          <w:marTop w:val="0"/>
          <w:marBottom w:val="0"/>
          <w:divBdr>
            <w:top w:val="none" w:sz="0" w:space="0" w:color="auto"/>
            <w:left w:val="none" w:sz="0" w:space="0" w:color="auto"/>
            <w:bottom w:val="none" w:sz="0" w:space="0" w:color="auto"/>
            <w:right w:val="none" w:sz="0" w:space="0" w:color="auto"/>
          </w:divBdr>
        </w:div>
        <w:div w:id="1903519428">
          <w:marLeft w:val="0"/>
          <w:marRight w:val="0"/>
          <w:marTop w:val="0"/>
          <w:marBottom w:val="0"/>
          <w:divBdr>
            <w:top w:val="none" w:sz="0" w:space="0" w:color="auto"/>
            <w:left w:val="none" w:sz="0" w:space="0" w:color="auto"/>
            <w:bottom w:val="none" w:sz="0" w:space="0" w:color="auto"/>
            <w:right w:val="none" w:sz="0" w:space="0" w:color="auto"/>
          </w:divBdr>
        </w:div>
        <w:div w:id="582489908">
          <w:marLeft w:val="0"/>
          <w:marRight w:val="0"/>
          <w:marTop w:val="0"/>
          <w:marBottom w:val="0"/>
          <w:divBdr>
            <w:top w:val="none" w:sz="0" w:space="0" w:color="auto"/>
            <w:left w:val="none" w:sz="0" w:space="0" w:color="auto"/>
            <w:bottom w:val="none" w:sz="0" w:space="0" w:color="auto"/>
            <w:right w:val="none" w:sz="0" w:space="0" w:color="auto"/>
          </w:divBdr>
        </w:div>
        <w:div w:id="964580415">
          <w:marLeft w:val="0"/>
          <w:marRight w:val="0"/>
          <w:marTop w:val="0"/>
          <w:marBottom w:val="0"/>
          <w:divBdr>
            <w:top w:val="none" w:sz="0" w:space="0" w:color="auto"/>
            <w:left w:val="none" w:sz="0" w:space="0" w:color="auto"/>
            <w:bottom w:val="none" w:sz="0" w:space="0" w:color="auto"/>
            <w:right w:val="none" w:sz="0" w:space="0" w:color="auto"/>
          </w:divBdr>
        </w:div>
        <w:div w:id="130483990">
          <w:marLeft w:val="0"/>
          <w:marRight w:val="0"/>
          <w:marTop w:val="0"/>
          <w:marBottom w:val="0"/>
          <w:divBdr>
            <w:top w:val="none" w:sz="0" w:space="0" w:color="auto"/>
            <w:left w:val="none" w:sz="0" w:space="0" w:color="auto"/>
            <w:bottom w:val="none" w:sz="0" w:space="0" w:color="auto"/>
            <w:right w:val="none" w:sz="0" w:space="0" w:color="auto"/>
          </w:divBdr>
        </w:div>
        <w:div w:id="1626155368">
          <w:marLeft w:val="0"/>
          <w:marRight w:val="0"/>
          <w:marTop w:val="0"/>
          <w:marBottom w:val="0"/>
          <w:divBdr>
            <w:top w:val="none" w:sz="0" w:space="0" w:color="auto"/>
            <w:left w:val="none" w:sz="0" w:space="0" w:color="auto"/>
            <w:bottom w:val="none" w:sz="0" w:space="0" w:color="auto"/>
            <w:right w:val="none" w:sz="0" w:space="0" w:color="auto"/>
          </w:divBdr>
        </w:div>
        <w:div w:id="220289945">
          <w:marLeft w:val="0"/>
          <w:marRight w:val="0"/>
          <w:marTop w:val="0"/>
          <w:marBottom w:val="0"/>
          <w:divBdr>
            <w:top w:val="none" w:sz="0" w:space="0" w:color="auto"/>
            <w:left w:val="none" w:sz="0" w:space="0" w:color="auto"/>
            <w:bottom w:val="none" w:sz="0" w:space="0" w:color="auto"/>
            <w:right w:val="none" w:sz="0" w:space="0" w:color="auto"/>
          </w:divBdr>
        </w:div>
        <w:div w:id="821505694">
          <w:marLeft w:val="0"/>
          <w:marRight w:val="0"/>
          <w:marTop w:val="0"/>
          <w:marBottom w:val="0"/>
          <w:divBdr>
            <w:top w:val="none" w:sz="0" w:space="0" w:color="auto"/>
            <w:left w:val="none" w:sz="0" w:space="0" w:color="auto"/>
            <w:bottom w:val="none" w:sz="0" w:space="0" w:color="auto"/>
            <w:right w:val="none" w:sz="0" w:space="0" w:color="auto"/>
          </w:divBdr>
        </w:div>
        <w:div w:id="199755131">
          <w:marLeft w:val="0"/>
          <w:marRight w:val="0"/>
          <w:marTop w:val="0"/>
          <w:marBottom w:val="0"/>
          <w:divBdr>
            <w:top w:val="none" w:sz="0" w:space="0" w:color="auto"/>
            <w:left w:val="none" w:sz="0" w:space="0" w:color="auto"/>
            <w:bottom w:val="none" w:sz="0" w:space="0" w:color="auto"/>
            <w:right w:val="none" w:sz="0" w:space="0" w:color="auto"/>
          </w:divBdr>
        </w:div>
        <w:div w:id="1392070375">
          <w:marLeft w:val="0"/>
          <w:marRight w:val="0"/>
          <w:marTop w:val="0"/>
          <w:marBottom w:val="0"/>
          <w:divBdr>
            <w:top w:val="none" w:sz="0" w:space="0" w:color="auto"/>
            <w:left w:val="none" w:sz="0" w:space="0" w:color="auto"/>
            <w:bottom w:val="none" w:sz="0" w:space="0" w:color="auto"/>
            <w:right w:val="none" w:sz="0" w:space="0" w:color="auto"/>
          </w:divBdr>
        </w:div>
        <w:div w:id="105082273">
          <w:marLeft w:val="0"/>
          <w:marRight w:val="0"/>
          <w:marTop w:val="0"/>
          <w:marBottom w:val="0"/>
          <w:divBdr>
            <w:top w:val="none" w:sz="0" w:space="0" w:color="auto"/>
            <w:left w:val="none" w:sz="0" w:space="0" w:color="auto"/>
            <w:bottom w:val="none" w:sz="0" w:space="0" w:color="auto"/>
            <w:right w:val="none" w:sz="0" w:space="0" w:color="auto"/>
          </w:divBdr>
        </w:div>
        <w:div w:id="1531526657">
          <w:marLeft w:val="0"/>
          <w:marRight w:val="0"/>
          <w:marTop w:val="0"/>
          <w:marBottom w:val="0"/>
          <w:divBdr>
            <w:top w:val="none" w:sz="0" w:space="0" w:color="auto"/>
            <w:left w:val="none" w:sz="0" w:space="0" w:color="auto"/>
            <w:bottom w:val="none" w:sz="0" w:space="0" w:color="auto"/>
            <w:right w:val="none" w:sz="0" w:space="0" w:color="auto"/>
          </w:divBdr>
        </w:div>
        <w:div w:id="1503813320">
          <w:marLeft w:val="0"/>
          <w:marRight w:val="0"/>
          <w:marTop w:val="0"/>
          <w:marBottom w:val="0"/>
          <w:divBdr>
            <w:top w:val="none" w:sz="0" w:space="0" w:color="auto"/>
            <w:left w:val="none" w:sz="0" w:space="0" w:color="auto"/>
            <w:bottom w:val="none" w:sz="0" w:space="0" w:color="auto"/>
            <w:right w:val="none" w:sz="0" w:space="0" w:color="auto"/>
          </w:divBdr>
        </w:div>
        <w:div w:id="1065644724">
          <w:marLeft w:val="0"/>
          <w:marRight w:val="0"/>
          <w:marTop w:val="0"/>
          <w:marBottom w:val="0"/>
          <w:divBdr>
            <w:top w:val="none" w:sz="0" w:space="0" w:color="auto"/>
            <w:left w:val="none" w:sz="0" w:space="0" w:color="auto"/>
            <w:bottom w:val="none" w:sz="0" w:space="0" w:color="auto"/>
            <w:right w:val="none" w:sz="0" w:space="0" w:color="auto"/>
          </w:divBdr>
        </w:div>
        <w:div w:id="84352777">
          <w:marLeft w:val="0"/>
          <w:marRight w:val="0"/>
          <w:marTop w:val="0"/>
          <w:marBottom w:val="0"/>
          <w:divBdr>
            <w:top w:val="none" w:sz="0" w:space="0" w:color="auto"/>
            <w:left w:val="none" w:sz="0" w:space="0" w:color="auto"/>
            <w:bottom w:val="none" w:sz="0" w:space="0" w:color="auto"/>
            <w:right w:val="none" w:sz="0" w:space="0" w:color="auto"/>
          </w:divBdr>
        </w:div>
        <w:div w:id="754547950">
          <w:marLeft w:val="0"/>
          <w:marRight w:val="0"/>
          <w:marTop w:val="0"/>
          <w:marBottom w:val="0"/>
          <w:divBdr>
            <w:top w:val="none" w:sz="0" w:space="0" w:color="auto"/>
            <w:left w:val="none" w:sz="0" w:space="0" w:color="auto"/>
            <w:bottom w:val="none" w:sz="0" w:space="0" w:color="auto"/>
            <w:right w:val="none" w:sz="0" w:space="0" w:color="auto"/>
          </w:divBdr>
        </w:div>
        <w:div w:id="1647855988">
          <w:marLeft w:val="0"/>
          <w:marRight w:val="0"/>
          <w:marTop w:val="0"/>
          <w:marBottom w:val="0"/>
          <w:divBdr>
            <w:top w:val="none" w:sz="0" w:space="0" w:color="auto"/>
            <w:left w:val="none" w:sz="0" w:space="0" w:color="auto"/>
            <w:bottom w:val="none" w:sz="0" w:space="0" w:color="auto"/>
            <w:right w:val="none" w:sz="0" w:space="0" w:color="auto"/>
          </w:divBdr>
        </w:div>
        <w:div w:id="2019235027">
          <w:marLeft w:val="0"/>
          <w:marRight w:val="0"/>
          <w:marTop w:val="0"/>
          <w:marBottom w:val="0"/>
          <w:divBdr>
            <w:top w:val="none" w:sz="0" w:space="0" w:color="auto"/>
            <w:left w:val="none" w:sz="0" w:space="0" w:color="auto"/>
            <w:bottom w:val="none" w:sz="0" w:space="0" w:color="auto"/>
            <w:right w:val="none" w:sz="0" w:space="0" w:color="auto"/>
          </w:divBdr>
        </w:div>
        <w:div w:id="2091190656">
          <w:marLeft w:val="0"/>
          <w:marRight w:val="0"/>
          <w:marTop w:val="0"/>
          <w:marBottom w:val="0"/>
          <w:divBdr>
            <w:top w:val="none" w:sz="0" w:space="0" w:color="auto"/>
            <w:left w:val="none" w:sz="0" w:space="0" w:color="auto"/>
            <w:bottom w:val="none" w:sz="0" w:space="0" w:color="auto"/>
            <w:right w:val="none" w:sz="0" w:space="0" w:color="auto"/>
          </w:divBdr>
        </w:div>
        <w:div w:id="1931504890">
          <w:marLeft w:val="0"/>
          <w:marRight w:val="0"/>
          <w:marTop w:val="0"/>
          <w:marBottom w:val="0"/>
          <w:divBdr>
            <w:top w:val="none" w:sz="0" w:space="0" w:color="auto"/>
            <w:left w:val="none" w:sz="0" w:space="0" w:color="auto"/>
            <w:bottom w:val="none" w:sz="0" w:space="0" w:color="auto"/>
            <w:right w:val="none" w:sz="0" w:space="0" w:color="auto"/>
          </w:divBdr>
        </w:div>
        <w:div w:id="1614049899">
          <w:marLeft w:val="0"/>
          <w:marRight w:val="0"/>
          <w:marTop w:val="0"/>
          <w:marBottom w:val="0"/>
          <w:divBdr>
            <w:top w:val="none" w:sz="0" w:space="0" w:color="auto"/>
            <w:left w:val="none" w:sz="0" w:space="0" w:color="auto"/>
            <w:bottom w:val="none" w:sz="0" w:space="0" w:color="auto"/>
            <w:right w:val="none" w:sz="0" w:space="0" w:color="auto"/>
          </w:divBdr>
        </w:div>
        <w:div w:id="565652585">
          <w:marLeft w:val="0"/>
          <w:marRight w:val="0"/>
          <w:marTop w:val="0"/>
          <w:marBottom w:val="0"/>
          <w:divBdr>
            <w:top w:val="none" w:sz="0" w:space="0" w:color="auto"/>
            <w:left w:val="none" w:sz="0" w:space="0" w:color="auto"/>
            <w:bottom w:val="none" w:sz="0" w:space="0" w:color="auto"/>
            <w:right w:val="none" w:sz="0" w:space="0" w:color="auto"/>
          </w:divBdr>
        </w:div>
        <w:div w:id="1605533451">
          <w:marLeft w:val="0"/>
          <w:marRight w:val="0"/>
          <w:marTop w:val="0"/>
          <w:marBottom w:val="0"/>
          <w:divBdr>
            <w:top w:val="none" w:sz="0" w:space="0" w:color="auto"/>
            <w:left w:val="none" w:sz="0" w:space="0" w:color="auto"/>
            <w:bottom w:val="none" w:sz="0" w:space="0" w:color="auto"/>
            <w:right w:val="none" w:sz="0" w:space="0" w:color="auto"/>
          </w:divBdr>
        </w:div>
        <w:div w:id="2127967471">
          <w:marLeft w:val="0"/>
          <w:marRight w:val="0"/>
          <w:marTop w:val="0"/>
          <w:marBottom w:val="0"/>
          <w:divBdr>
            <w:top w:val="none" w:sz="0" w:space="0" w:color="auto"/>
            <w:left w:val="none" w:sz="0" w:space="0" w:color="auto"/>
            <w:bottom w:val="none" w:sz="0" w:space="0" w:color="auto"/>
            <w:right w:val="none" w:sz="0" w:space="0" w:color="auto"/>
          </w:divBdr>
        </w:div>
        <w:div w:id="1427729913">
          <w:marLeft w:val="0"/>
          <w:marRight w:val="0"/>
          <w:marTop w:val="0"/>
          <w:marBottom w:val="0"/>
          <w:divBdr>
            <w:top w:val="none" w:sz="0" w:space="0" w:color="auto"/>
            <w:left w:val="none" w:sz="0" w:space="0" w:color="auto"/>
            <w:bottom w:val="none" w:sz="0" w:space="0" w:color="auto"/>
            <w:right w:val="none" w:sz="0" w:space="0" w:color="auto"/>
          </w:divBdr>
        </w:div>
        <w:div w:id="506670920">
          <w:marLeft w:val="0"/>
          <w:marRight w:val="0"/>
          <w:marTop w:val="0"/>
          <w:marBottom w:val="0"/>
          <w:divBdr>
            <w:top w:val="none" w:sz="0" w:space="0" w:color="auto"/>
            <w:left w:val="none" w:sz="0" w:space="0" w:color="auto"/>
            <w:bottom w:val="none" w:sz="0" w:space="0" w:color="auto"/>
            <w:right w:val="none" w:sz="0" w:space="0" w:color="auto"/>
          </w:divBdr>
        </w:div>
        <w:div w:id="2052339988">
          <w:marLeft w:val="0"/>
          <w:marRight w:val="0"/>
          <w:marTop w:val="0"/>
          <w:marBottom w:val="0"/>
          <w:divBdr>
            <w:top w:val="none" w:sz="0" w:space="0" w:color="auto"/>
            <w:left w:val="none" w:sz="0" w:space="0" w:color="auto"/>
            <w:bottom w:val="none" w:sz="0" w:space="0" w:color="auto"/>
            <w:right w:val="none" w:sz="0" w:space="0" w:color="auto"/>
          </w:divBdr>
        </w:div>
        <w:div w:id="1243686438">
          <w:marLeft w:val="0"/>
          <w:marRight w:val="0"/>
          <w:marTop w:val="0"/>
          <w:marBottom w:val="0"/>
          <w:divBdr>
            <w:top w:val="none" w:sz="0" w:space="0" w:color="auto"/>
            <w:left w:val="none" w:sz="0" w:space="0" w:color="auto"/>
            <w:bottom w:val="none" w:sz="0" w:space="0" w:color="auto"/>
            <w:right w:val="none" w:sz="0" w:space="0" w:color="auto"/>
          </w:divBdr>
        </w:div>
        <w:div w:id="293026989">
          <w:marLeft w:val="0"/>
          <w:marRight w:val="0"/>
          <w:marTop w:val="0"/>
          <w:marBottom w:val="0"/>
          <w:divBdr>
            <w:top w:val="none" w:sz="0" w:space="0" w:color="auto"/>
            <w:left w:val="none" w:sz="0" w:space="0" w:color="auto"/>
            <w:bottom w:val="none" w:sz="0" w:space="0" w:color="auto"/>
            <w:right w:val="none" w:sz="0" w:space="0" w:color="auto"/>
          </w:divBdr>
        </w:div>
        <w:div w:id="1242254721">
          <w:marLeft w:val="0"/>
          <w:marRight w:val="0"/>
          <w:marTop w:val="0"/>
          <w:marBottom w:val="0"/>
          <w:divBdr>
            <w:top w:val="none" w:sz="0" w:space="0" w:color="auto"/>
            <w:left w:val="none" w:sz="0" w:space="0" w:color="auto"/>
            <w:bottom w:val="none" w:sz="0" w:space="0" w:color="auto"/>
            <w:right w:val="none" w:sz="0" w:space="0" w:color="auto"/>
          </w:divBdr>
        </w:div>
        <w:div w:id="2010330836">
          <w:marLeft w:val="0"/>
          <w:marRight w:val="0"/>
          <w:marTop w:val="0"/>
          <w:marBottom w:val="0"/>
          <w:divBdr>
            <w:top w:val="none" w:sz="0" w:space="0" w:color="auto"/>
            <w:left w:val="none" w:sz="0" w:space="0" w:color="auto"/>
            <w:bottom w:val="none" w:sz="0" w:space="0" w:color="auto"/>
            <w:right w:val="none" w:sz="0" w:space="0" w:color="auto"/>
          </w:divBdr>
        </w:div>
        <w:div w:id="137234861">
          <w:marLeft w:val="0"/>
          <w:marRight w:val="0"/>
          <w:marTop w:val="0"/>
          <w:marBottom w:val="0"/>
          <w:divBdr>
            <w:top w:val="none" w:sz="0" w:space="0" w:color="auto"/>
            <w:left w:val="none" w:sz="0" w:space="0" w:color="auto"/>
            <w:bottom w:val="none" w:sz="0" w:space="0" w:color="auto"/>
            <w:right w:val="none" w:sz="0" w:space="0" w:color="auto"/>
          </w:divBdr>
        </w:div>
        <w:div w:id="1280599897">
          <w:marLeft w:val="0"/>
          <w:marRight w:val="0"/>
          <w:marTop w:val="0"/>
          <w:marBottom w:val="0"/>
          <w:divBdr>
            <w:top w:val="none" w:sz="0" w:space="0" w:color="auto"/>
            <w:left w:val="none" w:sz="0" w:space="0" w:color="auto"/>
            <w:bottom w:val="none" w:sz="0" w:space="0" w:color="auto"/>
            <w:right w:val="none" w:sz="0" w:space="0" w:color="auto"/>
          </w:divBdr>
        </w:div>
        <w:div w:id="1999191217">
          <w:marLeft w:val="0"/>
          <w:marRight w:val="0"/>
          <w:marTop w:val="0"/>
          <w:marBottom w:val="0"/>
          <w:divBdr>
            <w:top w:val="none" w:sz="0" w:space="0" w:color="auto"/>
            <w:left w:val="none" w:sz="0" w:space="0" w:color="auto"/>
            <w:bottom w:val="none" w:sz="0" w:space="0" w:color="auto"/>
            <w:right w:val="none" w:sz="0" w:space="0" w:color="auto"/>
          </w:divBdr>
        </w:div>
        <w:div w:id="1806923448">
          <w:marLeft w:val="0"/>
          <w:marRight w:val="0"/>
          <w:marTop w:val="0"/>
          <w:marBottom w:val="0"/>
          <w:divBdr>
            <w:top w:val="none" w:sz="0" w:space="0" w:color="auto"/>
            <w:left w:val="none" w:sz="0" w:space="0" w:color="auto"/>
            <w:bottom w:val="none" w:sz="0" w:space="0" w:color="auto"/>
            <w:right w:val="none" w:sz="0" w:space="0" w:color="auto"/>
          </w:divBdr>
        </w:div>
        <w:div w:id="415370698">
          <w:marLeft w:val="0"/>
          <w:marRight w:val="0"/>
          <w:marTop w:val="0"/>
          <w:marBottom w:val="0"/>
          <w:divBdr>
            <w:top w:val="none" w:sz="0" w:space="0" w:color="auto"/>
            <w:left w:val="none" w:sz="0" w:space="0" w:color="auto"/>
            <w:bottom w:val="none" w:sz="0" w:space="0" w:color="auto"/>
            <w:right w:val="none" w:sz="0" w:space="0" w:color="auto"/>
          </w:divBdr>
        </w:div>
        <w:div w:id="490490970">
          <w:marLeft w:val="0"/>
          <w:marRight w:val="0"/>
          <w:marTop w:val="0"/>
          <w:marBottom w:val="0"/>
          <w:divBdr>
            <w:top w:val="none" w:sz="0" w:space="0" w:color="auto"/>
            <w:left w:val="none" w:sz="0" w:space="0" w:color="auto"/>
            <w:bottom w:val="none" w:sz="0" w:space="0" w:color="auto"/>
            <w:right w:val="none" w:sz="0" w:space="0" w:color="auto"/>
          </w:divBdr>
        </w:div>
        <w:div w:id="1146236519">
          <w:marLeft w:val="0"/>
          <w:marRight w:val="0"/>
          <w:marTop w:val="0"/>
          <w:marBottom w:val="0"/>
          <w:divBdr>
            <w:top w:val="none" w:sz="0" w:space="0" w:color="auto"/>
            <w:left w:val="none" w:sz="0" w:space="0" w:color="auto"/>
            <w:bottom w:val="none" w:sz="0" w:space="0" w:color="auto"/>
            <w:right w:val="none" w:sz="0" w:space="0" w:color="auto"/>
          </w:divBdr>
        </w:div>
        <w:div w:id="1158572066">
          <w:marLeft w:val="0"/>
          <w:marRight w:val="0"/>
          <w:marTop w:val="0"/>
          <w:marBottom w:val="0"/>
          <w:divBdr>
            <w:top w:val="none" w:sz="0" w:space="0" w:color="auto"/>
            <w:left w:val="none" w:sz="0" w:space="0" w:color="auto"/>
            <w:bottom w:val="none" w:sz="0" w:space="0" w:color="auto"/>
            <w:right w:val="none" w:sz="0" w:space="0" w:color="auto"/>
          </w:divBdr>
        </w:div>
      </w:divsChild>
    </w:div>
    <w:div w:id="164054929">
      <w:bodyDiv w:val="1"/>
      <w:marLeft w:val="0"/>
      <w:marRight w:val="0"/>
      <w:marTop w:val="0"/>
      <w:marBottom w:val="0"/>
      <w:divBdr>
        <w:top w:val="none" w:sz="0" w:space="0" w:color="auto"/>
        <w:left w:val="none" w:sz="0" w:space="0" w:color="auto"/>
        <w:bottom w:val="none" w:sz="0" w:space="0" w:color="auto"/>
        <w:right w:val="none" w:sz="0" w:space="0" w:color="auto"/>
      </w:divBdr>
      <w:divsChild>
        <w:div w:id="298076108">
          <w:marLeft w:val="0"/>
          <w:marRight w:val="0"/>
          <w:marTop w:val="0"/>
          <w:marBottom w:val="0"/>
          <w:divBdr>
            <w:top w:val="none" w:sz="0" w:space="0" w:color="auto"/>
            <w:left w:val="none" w:sz="0" w:space="0" w:color="auto"/>
            <w:bottom w:val="none" w:sz="0" w:space="0" w:color="auto"/>
            <w:right w:val="none" w:sz="0" w:space="0" w:color="auto"/>
          </w:divBdr>
        </w:div>
      </w:divsChild>
    </w:div>
    <w:div w:id="238908816">
      <w:bodyDiv w:val="1"/>
      <w:marLeft w:val="0"/>
      <w:marRight w:val="0"/>
      <w:marTop w:val="0"/>
      <w:marBottom w:val="0"/>
      <w:divBdr>
        <w:top w:val="none" w:sz="0" w:space="0" w:color="auto"/>
        <w:left w:val="none" w:sz="0" w:space="0" w:color="auto"/>
        <w:bottom w:val="none" w:sz="0" w:space="0" w:color="auto"/>
        <w:right w:val="none" w:sz="0" w:space="0" w:color="auto"/>
      </w:divBdr>
    </w:div>
    <w:div w:id="254635125">
      <w:bodyDiv w:val="1"/>
      <w:marLeft w:val="0"/>
      <w:marRight w:val="0"/>
      <w:marTop w:val="0"/>
      <w:marBottom w:val="0"/>
      <w:divBdr>
        <w:top w:val="none" w:sz="0" w:space="0" w:color="auto"/>
        <w:left w:val="none" w:sz="0" w:space="0" w:color="auto"/>
        <w:bottom w:val="none" w:sz="0" w:space="0" w:color="auto"/>
        <w:right w:val="none" w:sz="0" w:space="0" w:color="auto"/>
      </w:divBdr>
      <w:divsChild>
        <w:div w:id="364141902">
          <w:marLeft w:val="0"/>
          <w:marRight w:val="0"/>
          <w:marTop w:val="0"/>
          <w:marBottom w:val="0"/>
          <w:divBdr>
            <w:top w:val="none" w:sz="0" w:space="0" w:color="auto"/>
            <w:left w:val="none" w:sz="0" w:space="0" w:color="auto"/>
            <w:bottom w:val="none" w:sz="0" w:space="0" w:color="auto"/>
            <w:right w:val="none" w:sz="0" w:space="0" w:color="auto"/>
          </w:divBdr>
        </w:div>
        <w:div w:id="700129940">
          <w:marLeft w:val="0"/>
          <w:marRight w:val="0"/>
          <w:marTop w:val="0"/>
          <w:marBottom w:val="0"/>
          <w:divBdr>
            <w:top w:val="none" w:sz="0" w:space="0" w:color="auto"/>
            <w:left w:val="none" w:sz="0" w:space="0" w:color="auto"/>
            <w:bottom w:val="none" w:sz="0" w:space="0" w:color="auto"/>
            <w:right w:val="none" w:sz="0" w:space="0" w:color="auto"/>
          </w:divBdr>
        </w:div>
      </w:divsChild>
    </w:div>
    <w:div w:id="338701297">
      <w:bodyDiv w:val="1"/>
      <w:marLeft w:val="0"/>
      <w:marRight w:val="0"/>
      <w:marTop w:val="0"/>
      <w:marBottom w:val="0"/>
      <w:divBdr>
        <w:top w:val="none" w:sz="0" w:space="0" w:color="auto"/>
        <w:left w:val="none" w:sz="0" w:space="0" w:color="auto"/>
        <w:bottom w:val="none" w:sz="0" w:space="0" w:color="auto"/>
        <w:right w:val="none" w:sz="0" w:space="0" w:color="auto"/>
      </w:divBdr>
      <w:divsChild>
        <w:div w:id="870342051">
          <w:marLeft w:val="0"/>
          <w:marRight w:val="0"/>
          <w:marTop w:val="0"/>
          <w:marBottom w:val="0"/>
          <w:divBdr>
            <w:top w:val="none" w:sz="0" w:space="0" w:color="auto"/>
            <w:left w:val="none" w:sz="0" w:space="0" w:color="auto"/>
            <w:bottom w:val="none" w:sz="0" w:space="0" w:color="auto"/>
            <w:right w:val="none" w:sz="0" w:space="0" w:color="auto"/>
          </w:divBdr>
        </w:div>
        <w:div w:id="1675375128">
          <w:marLeft w:val="0"/>
          <w:marRight w:val="0"/>
          <w:marTop w:val="0"/>
          <w:marBottom w:val="0"/>
          <w:divBdr>
            <w:top w:val="none" w:sz="0" w:space="0" w:color="auto"/>
            <w:left w:val="none" w:sz="0" w:space="0" w:color="auto"/>
            <w:bottom w:val="none" w:sz="0" w:space="0" w:color="auto"/>
            <w:right w:val="none" w:sz="0" w:space="0" w:color="auto"/>
          </w:divBdr>
        </w:div>
        <w:div w:id="1296520662">
          <w:marLeft w:val="0"/>
          <w:marRight w:val="0"/>
          <w:marTop w:val="0"/>
          <w:marBottom w:val="0"/>
          <w:divBdr>
            <w:top w:val="none" w:sz="0" w:space="0" w:color="auto"/>
            <w:left w:val="none" w:sz="0" w:space="0" w:color="auto"/>
            <w:bottom w:val="none" w:sz="0" w:space="0" w:color="auto"/>
            <w:right w:val="none" w:sz="0" w:space="0" w:color="auto"/>
          </w:divBdr>
        </w:div>
        <w:div w:id="659776052">
          <w:marLeft w:val="0"/>
          <w:marRight w:val="0"/>
          <w:marTop w:val="0"/>
          <w:marBottom w:val="0"/>
          <w:divBdr>
            <w:top w:val="none" w:sz="0" w:space="0" w:color="auto"/>
            <w:left w:val="none" w:sz="0" w:space="0" w:color="auto"/>
            <w:bottom w:val="none" w:sz="0" w:space="0" w:color="auto"/>
            <w:right w:val="none" w:sz="0" w:space="0" w:color="auto"/>
          </w:divBdr>
        </w:div>
      </w:divsChild>
    </w:div>
    <w:div w:id="608583203">
      <w:bodyDiv w:val="1"/>
      <w:marLeft w:val="0"/>
      <w:marRight w:val="0"/>
      <w:marTop w:val="0"/>
      <w:marBottom w:val="0"/>
      <w:divBdr>
        <w:top w:val="none" w:sz="0" w:space="0" w:color="auto"/>
        <w:left w:val="none" w:sz="0" w:space="0" w:color="auto"/>
        <w:bottom w:val="none" w:sz="0" w:space="0" w:color="auto"/>
        <w:right w:val="none" w:sz="0" w:space="0" w:color="auto"/>
      </w:divBdr>
      <w:divsChild>
        <w:div w:id="928928154">
          <w:marLeft w:val="0"/>
          <w:marRight w:val="0"/>
          <w:marTop w:val="0"/>
          <w:marBottom w:val="0"/>
          <w:divBdr>
            <w:top w:val="none" w:sz="0" w:space="0" w:color="auto"/>
            <w:left w:val="none" w:sz="0" w:space="0" w:color="auto"/>
            <w:bottom w:val="none" w:sz="0" w:space="0" w:color="auto"/>
            <w:right w:val="none" w:sz="0" w:space="0" w:color="auto"/>
          </w:divBdr>
        </w:div>
      </w:divsChild>
    </w:div>
    <w:div w:id="652373642">
      <w:bodyDiv w:val="1"/>
      <w:marLeft w:val="0"/>
      <w:marRight w:val="0"/>
      <w:marTop w:val="0"/>
      <w:marBottom w:val="0"/>
      <w:divBdr>
        <w:top w:val="none" w:sz="0" w:space="0" w:color="auto"/>
        <w:left w:val="none" w:sz="0" w:space="0" w:color="auto"/>
        <w:bottom w:val="none" w:sz="0" w:space="0" w:color="auto"/>
        <w:right w:val="none" w:sz="0" w:space="0" w:color="auto"/>
      </w:divBdr>
      <w:divsChild>
        <w:div w:id="136578628">
          <w:marLeft w:val="0"/>
          <w:marRight w:val="0"/>
          <w:marTop w:val="0"/>
          <w:marBottom w:val="0"/>
          <w:divBdr>
            <w:top w:val="none" w:sz="0" w:space="0" w:color="auto"/>
            <w:left w:val="none" w:sz="0" w:space="0" w:color="auto"/>
            <w:bottom w:val="none" w:sz="0" w:space="0" w:color="auto"/>
            <w:right w:val="none" w:sz="0" w:space="0" w:color="auto"/>
          </w:divBdr>
        </w:div>
        <w:div w:id="1608004886">
          <w:marLeft w:val="0"/>
          <w:marRight w:val="0"/>
          <w:marTop w:val="0"/>
          <w:marBottom w:val="0"/>
          <w:divBdr>
            <w:top w:val="none" w:sz="0" w:space="0" w:color="auto"/>
            <w:left w:val="none" w:sz="0" w:space="0" w:color="auto"/>
            <w:bottom w:val="none" w:sz="0" w:space="0" w:color="auto"/>
            <w:right w:val="none" w:sz="0" w:space="0" w:color="auto"/>
          </w:divBdr>
        </w:div>
      </w:divsChild>
    </w:div>
    <w:div w:id="663359222">
      <w:bodyDiv w:val="1"/>
      <w:marLeft w:val="0"/>
      <w:marRight w:val="0"/>
      <w:marTop w:val="0"/>
      <w:marBottom w:val="0"/>
      <w:divBdr>
        <w:top w:val="none" w:sz="0" w:space="0" w:color="auto"/>
        <w:left w:val="none" w:sz="0" w:space="0" w:color="auto"/>
        <w:bottom w:val="none" w:sz="0" w:space="0" w:color="auto"/>
        <w:right w:val="none" w:sz="0" w:space="0" w:color="auto"/>
      </w:divBdr>
    </w:div>
    <w:div w:id="737097800">
      <w:bodyDiv w:val="1"/>
      <w:marLeft w:val="0"/>
      <w:marRight w:val="0"/>
      <w:marTop w:val="0"/>
      <w:marBottom w:val="0"/>
      <w:divBdr>
        <w:top w:val="none" w:sz="0" w:space="0" w:color="auto"/>
        <w:left w:val="none" w:sz="0" w:space="0" w:color="auto"/>
        <w:bottom w:val="none" w:sz="0" w:space="0" w:color="auto"/>
        <w:right w:val="none" w:sz="0" w:space="0" w:color="auto"/>
      </w:divBdr>
      <w:divsChild>
        <w:div w:id="535971349">
          <w:marLeft w:val="0"/>
          <w:marRight w:val="0"/>
          <w:marTop w:val="0"/>
          <w:marBottom w:val="0"/>
          <w:divBdr>
            <w:top w:val="none" w:sz="0" w:space="0" w:color="auto"/>
            <w:left w:val="none" w:sz="0" w:space="0" w:color="auto"/>
            <w:bottom w:val="none" w:sz="0" w:space="0" w:color="auto"/>
            <w:right w:val="none" w:sz="0" w:space="0" w:color="auto"/>
          </w:divBdr>
        </w:div>
      </w:divsChild>
    </w:div>
    <w:div w:id="931551980">
      <w:bodyDiv w:val="1"/>
      <w:marLeft w:val="0"/>
      <w:marRight w:val="0"/>
      <w:marTop w:val="0"/>
      <w:marBottom w:val="0"/>
      <w:divBdr>
        <w:top w:val="none" w:sz="0" w:space="0" w:color="auto"/>
        <w:left w:val="none" w:sz="0" w:space="0" w:color="auto"/>
        <w:bottom w:val="none" w:sz="0" w:space="0" w:color="auto"/>
        <w:right w:val="none" w:sz="0" w:space="0" w:color="auto"/>
      </w:divBdr>
      <w:divsChild>
        <w:div w:id="1032538909">
          <w:marLeft w:val="0"/>
          <w:marRight w:val="0"/>
          <w:marTop w:val="0"/>
          <w:marBottom w:val="0"/>
          <w:divBdr>
            <w:top w:val="none" w:sz="0" w:space="0" w:color="auto"/>
            <w:left w:val="none" w:sz="0" w:space="0" w:color="auto"/>
            <w:bottom w:val="none" w:sz="0" w:space="0" w:color="auto"/>
            <w:right w:val="none" w:sz="0" w:space="0" w:color="auto"/>
          </w:divBdr>
        </w:div>
      </w:divsChild>
    </w:div>
    <w:div w:id="1021126187">
      <w:bodyDiv w:val="1"/>
      <w:marLeft w:val="0"/>
      <w:marRight w:val="0"/>
      <w:marTop w:val="0"/>
      <w:marBottom w:val="0"/>
      <w:divBdr>
        <w:top w:val="none" w:sz="0" w:space="0" w:color="auto"/>
        <w:left w:val="none" w:sz="0" w:space="0" w:color="auto"/>
        <w:bottom w:val="none" w:sz="0" w:space="0" w:color="auto"/>
        <w:right w:val="none" w:sz="0" w:space="0" w:color="auto"/>
      </w:divBdr>
      <w:divsChild>
        <w:div w:id="502355590">
          <w:marLeft w:val="0"/>
          <w:marRight w:val="0"/>
          <w:marTop w:val="0"/>
          <w:marBottom w:val="0"/>
          <w:divBdr>
            <w:top w:val="none" w:sz="0" w:space="0" w:color="auto"/>
            <w:left w:val="none" w:sz="0" w:space="0" w:color="auto"/>
            <w:bottom w:val="none" w:sz="0" w:space="0" w:color="auto"/>
            <w:right w:val="none" w:sz="0" w:space="0" w:color="auto"/>
          </w:divBdr>
        </w:div>
        <w:div w:id="1875195241">
          <w:marLeft w:val="0"/>
          <w:marRight w:val="0"/>
          <w:marTop w:val="0"/>
          <w:marBottom w:val="0"/>
          <w:divBdr>
            <w:top w:val="none" w:sz="0" w:space="0" w:color="auto"/>
            <w:left w:val="none" w:sz="0" w:space="0" w:color="auto"/>
            <w:bottom w:val="none" w:sz="0" w:space="0" w:color="auto"/>
            <w:right w:val="none" w:sz="0" w:space="0" w:color="auto"/>
          </w:divBdr>
        </w:div>
        <w:div w:id="41246357">
          <w:marLeft w:val="0"/>
          <w:marRight w:val="0"/>
          <w:marTop w:val="0"/>
          <w:marBottom w:val="0"/>
          <w:divBdr>
            <w:top w:val="none" w:sz="0" w:space="0" w:color="auto"/>
            <w:left w:val="none" w:sz="0" w:space="0" w:color="auto"/>
            <w:bottom w:val="none" w:sz="0" w:space="0" w:color="auto"/>
            <w:right w:val="none" w:sz="0" w:space="0" w:color="auto"/>
          </w:divBdr>
        </w:div>
        <w:div w:id="503740082">
          <w:marLeft w:val="0"/>
          <w:marRight w:val="0"/>
          <w:marTop w:val="0"/>
          <w:marBottom w:val="0"/>
          <w:divBdr>
            <w:top w:val="none" w:sz="0" w:space="0" w:color="auto"/>
            <w:left w:val="none" w:sz="0" w:space="0" w:color="auto"/>
            <w:bottom w:val="none" w:sz="0" w:space="0" w:color="auto"/>
            <w:right w:val="none" w:sz="0" w:space="0" w:color="auto"/>
          </w:divBdr>
        </w:div>
      </w:divsChild>
    </w:div>
    <w:div w:id="1083995484">
      <w:bodyDiv w:val="1"/>
      <w:marLeft w:val="0"/>
      <w:marRight w:val="0"/>
      <w:marTop w:val="0"/>
      <w:marBottom w:val="0"/>
      <w:divBdr>
        <w:top w:val="none" w:sz="0" w:space="0" w:color="auto"/>
        <w:left w:val="none" w:sz="0" w:space="0" w:color="auto"/>
        <w:bottom w:val="none" w:sz="0" w:space="0" w:color="auto"/>
        <w:right w:val="none" w:sz="0" w:space="0" w:color="auto"/>
      </w:divBdr>
      <w:divsChild>
        <w:div w:id="1579096264">
          <w:marLeft w:val="0"/>
          <w:marRight w:val="0"/>
          <w:marTop w:val="0"/>
          <w:marBottom w:val="0"/>
          <w:divBdr>
            <w:top w:val="none" w:sz="0" w:space="0" w:color="auto"/>
            <w:left w:val="none" w:sz="0" w:space="0" w:color="auto"/>
            <w:bottom w:val="none" w:sz="0" w:space="0" w:color="auto"/>
            <w:right w:val="none" w:sz="0" w:space="0" w:color="auto"/>
          </w:divBdr>
        </w:div>
      </w:divsChild>
    </w:div>
    <w:div w:id="1119300544">
      <w:bodyDiv w:val="1"/>
      <w:marLeft w:val="0"/>
      <w:marRight w:val="0"/>
      <w:marTop w:val="0"/>
      <w:marBottom w:val="0"/>
      <w:divBdr>
        <w:top w:val="none" w:sz="0" w:space="0" w:color="auto"/>
        <w:left w:val="none" w:sz="0" w:space="0" w:color="auto"/>
        <w:bottom w:val="none" w:sz="0" w:space="0" w:color="auto"/>
        <w:right w:val="none" w:sz="0" w:space="0" w:color="auto"/>
      </w:divBdr>
    </w:div>
    <w:div w:id="1210998888">
      <w:bodyDiv w:val="1"/>
      <w:marLeft w:val="0"/>
      <w:marRight w:val="0"/>
      <w:marTop w:val="0"/>
      <w:marBottom w:val="0"/>
      <w:divBdr>
        <w:top w:val="none" w:sz="0" w:space="0" w:color="auto"/>
        <w:left w:val="none" w:sz="0" w:space="0" w:color="auto"/>
        <w:bottom w:val="none" w:sz="0" w:space="0" w:color="auto"/>
        <w:right w:val="none" w:sz="0" w:space="0" w:color="auto"/>
      </w:divBdr>
      <w:divsChild>
        <w:div w:id="1398355459">
          <w:marLeft w:val="0"/>
          <w:marRight w:val="0"/>
          <w:marTop w:val="0"/>
          <w:marBottom w:val="0"/>
          <w:divBdr>
            <w:top w:val="none" w:sz="0" w:space="0" w:color="auto"/>
            <w:left w:val="none" w:sz="0" w:space="0" w:color="auto"/>
            <w:bottom w:val="none" w:sz="0" w:space="0" w:color="auto"/>
            <w:right w:val="none" w:sz="0" w:space="0" w:color="auto"/>
          </w:divBdr>
          <w:divsChild>
            <w:div w:id="1046415463">
              <w:marLeft w:val="0"/>
              <w:marRight w:val="0"/>
              <w:marTop w:val="0"/>
              <w:marBottom w:val="0"/>
              <w:divBdr>
                <w:top w:val="none" w:sz="0" w:space="0" w:color="auto"/>
                <w:left w:val="none" w:sz="0" w:space="0" w:color="auto"/>
                <w:bottom w:val="none" w:sz="0" w:space="0" w:color="auto"/>
                <w:right w:val="none" w:sz="0" w:space="0" w:color="auto"/>
              </w:divBdr>
              <w:divsChild>
                <w:div w:id="1807580920">
                  <w:marLeft w:val="0"/>
                  <w:marRight w:val="0"/>
                  <w:marTop w:val="0"/>
                  <w:marBottom w:val="0"/>
                  <w:divBdr>
                    <w:top w:val="none" w:sz="0" w:space="0" w:color="auto"/>
                    <w:left w:val="none" w:sz="0" w:space="0" w:color="auto"/>
                    <w:bottom w:val="none" w:sz="0" w:space="0" w:color="auto"/>
                    <w:right w:val="none" w:sz="0" w:space="0" w:color="auto"/>
                  </w:divBdr>
                  <w:divsChild>
                    <w:div w:id="939214832">
                      <w:marLeft w:val="0"/>
                      <w:marRight w:val="0"/>
                      <w:marTop w:val="0"/>
                      <w:marBottom w:val="0"/>
                      <w:divBdr>
                        <w:top w:val="none" w:sz="0" w:space="0" w:color="auto"/>
                        <w:left w:val="none" w:sz="0" w:space="0" w:color="auto"/>
                        <w:bottom w:val="none" w:sz="0" w:space="0" w:color="auto"/>
                        <w:right w:val="none" w:sz="0" w:space="0" w:color="auto"/>
                      </w:divBdr>
                      <w:divsChild>
                        <w:div w:id="1192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3982">
                  <w:marLeft w:val="0"/>
                  <w:marRight w:val="0"/>
                  <w:marTop w:val="0"/>
                  <w:marBottom w:val="0"/>
                  <w:divBdr>
                    <w:top w:val="none" w:sz="0" w:space="0" w:color="auto"/>
                    <w:left w:val="none" w:sz="0" w:space="0" w:color="auto"/>
                    <w:bottom w:val="none" w:sz="0" w:space="0" w:color="auto"/>
                    <w:right w:val="none" w:sz="0" w:space="0" w:color="auto"/>
                  </w:divBdr>
                  <w:divsChild>
                    <w:div w:id="403185439">
                      <w:marLeft w:val="0"/>
                      <w:marRight w:val="0"/>
                      <w:marTop w:val="0"/>
                      <w:marBottom w:val="0"/>
                      <w:divBdr>
                        <w:top w:val="none" w:sz="0" w:space="0" w:color="auto"/>
                        <w:left w:val="none" w:sz="0" w:space="0" w:color="auto"/>
                        <w:bottom w:val="none" w:sz="0" w:space="0" w:color="auto"/>
                        <w:right w:val="none" w:sz="0" w:space="0" w:color="auto"/>
                      </w:divBdr>
                      <w:divsChild>
                        <w:div w:id="6420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1999">
          <w:marLeft w:val="0"/>
          <w:marRight w:val="0"/>
          <w:marTop w:val="0"/>
          <w:marBottom w:val="0"/>
          <w:divBdr>
            <w:top w:val="none" w:sz="0" w:space="0" w:color="auto"/>
            <w:left w:val="none" w:sz="0" w:space="0" w:color="auto"/>
            <w:bottom w:val="none" w:sz="0" w:space="0" w:color="auto"/>
            <w:right w:val="none" w:sz="0" w:space="0" w:color="auto"/>
          </w:divBdr>
          <w:divsChild>
            <w:div w:id="5214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1882">
      <w:bodyDiv w:val="1"/>
      <w:marLeft w:val="0"/>
      <w:marRight w:val="0"/>
      <w:marTop w:val="0"/>
      <w:marBottom w:val="0"/>
      <w:divBdr>
        <w:top w:val="none" w:sz="0" w:space="0" w:color="auto"/>
        <w:left w:val="none" w:sz="0" w:space="0" w:color="auto"/>
        <w:bottom w:val="none" w:sz="0" w:space="0" w:color="auto"/>
        <w:right w:val="none" w:sz="0" w:space="0" w:color="auto"/>
      </w:divBdr>
      <w:divsChild>
        <w:div w:id="92866582">
          <w:marLeft w:val="0"/>
          <w:marRight w:val="0"/>
          <w:marTop w:val="0"/>
          <w:marBottom w:val="0"/>
          <w:divBdr>
            <w:top w:val="none" w:sz="0" w:space="0" w:color="auto"/>
            <w:left w:val="none" w:sz="0" w:space="0" w:color="auto"/>
            <w:bottom w:val="none" w:sz="0" w:space="0" w:color="auto"/>
            <w:right w:val="none" w:sz="0" w:space="0" w:color="auto"/>
          </w:divBdr>
        </w:div>
      </w:divsChild>
    </w:div>
    <w:div w:id="1270310241">
      <w:bodyDiv w:val="1"/>
      <w:marLeft w:val="0"/>
      <w:marRight w:val="0"/>
      <w:marTop w:val="0"/>
      <w:marBottom w:val="0"/>
      <w:divBdr>
        <w:top w:val="none" w:sz="0" w:space="0" w:color="auto"/>
        <w:left w:val="none" w:sz="0" w:space="0" w:color="auto"/>
        <w:bottom w:val="none" w:sz="0" w:space="0" w:color="auto"/>
        <w:right w:val="none" w:sz="0" w:space="0" w:color="auto"/>
      </w:divBdr>
    </w:div>
    <w:div w:id="1348485072">
      <w:bodyDiv w:val="1"/>
      <w:marLeft w:val="0"/>
      <w:marRight w:val="0"/>
      <w:marTop w:val="0"/>
      <w:marBottom w:val="0"/>
      <w:divBdr>
        <w:top w:val="none" w:sz="0" w:space="0" w:color="auto"/>
        <w:left w:val="none" w:sz="0" w:space="0" w:color="auto"/>
        <w:bottom w:val="none" w:sz="0" w:space="0" w:color="auto"/>
        <w:right w:val="none" w:sz="0" w:space="0" w:color="auto"/>
      </w:divBdr>
      <w:divsChild>
        <w:div w:id="597370537">
          <w:marLeft w:val="0"/>
          <w:marRight w:val="0"/>
          <w:marTop w:val="0"/>
          <w:marBottom w:val="0"/>
          <w:divBdr>
            <w:top w:val="none" w:sz="0" w:space="0" w:color="auto"/>
            <w:left w:val="none" w:sz="0" w:space="0" w:color="auto"/>
            <w:bottom w:val="none" w:sz="0" w:space="0" w:color="auto"/>
            <w:right w:val="none" w:sz="0" w:space="0" w:color="auto"/>
          </w:divBdr>
        </w:div>
        <w:div w:id="1073697893">
          <w:marLeft w:val="0"/>
          <w:marRight w:val="0"/>
          <w:marTop w:val="0"/>
          <w:marBottom w:val="0"/>
          <w:divBdr>
            <w:top w:val="none" w:sz="0" w:space="0" w:color="auto"/>
            <w:left w:val="none" w:sz="0" w:space="0" w:color="auto"/>
            <w:bottom w:val="none" w:sz="0" w:space="0" w:color="auto"/>
            <w:right w:val="none" w:sz="0" w:space="0" w:color="auto"/>
          </w:divBdr>
        </w:div>
      </w:divsChild>
    </w:div>
    <w:div w:id="1350713835">
      <w:bodyDiv w:val="1"/>
      <w:marLeft w:val="0"/>
      <w:marRight w:val="0"/>
      <w:marTop w:val="0"/>
      <w:marBottom w:val="0"/>
      <w:divBdr>
        <w:top w:val="none" w:sz="0" w:space="0" w:color="auto"/>
        <w:left w:val="none" w:sz="0" w:space="0" w:color="auto"/>
        <w:bottom w:val="none" w:sz="0" w:space="0" w:color="auto"/>
        <w:right w:val="none" w:sz="0" w:space="0" w:color="auto"/>
      </w:divBdr>
      <w:divsChild>
        <w:div w:id="946304554">
          <w:marLeft w:val="0"/>
          <w:marRight w:val="0"/>
          <w:marTop w:val="0"/>
          <w:marBottom w:val="0"/>
          <w:divBdr>
            <w:top w:val="none" w:sz="0" w:space="0" w:color="auto"/>
            <w:left w:val="none" w:sz="0" w:space="0" w:color="auto"/>
            <w:bottom w:val="none" w:sz="0" w:space="0" w:color="auto"/>
            <w:right w:val="none" w:sz="0" w:space="0" w:color="auto"/>
          </w:divBdr>
          <w:divsChild>
            <w:div w:id="1868714181">
              <w:marLeft w:val="0"/>
              <w:marRight w:val="0"/>
              <w:marTop w:val="0"/>
              <w:marBottom w:val="0"/>
              <w:divBdr>
                <w:top w:val="none" w:sz="0" w:space="0" w:color="auto"/>
                <w:left w:val="none" w:sz="0" w:space="0" w:color="auto"/>
                <w:bottom w:val="none" w:sz="0" w:space="0" w:color="auto"/>
                <w:right w:val="none" w:sz="0" w:space="0" w:color="auto"/>
              </w:divBdr>
              <w:divsChild>
                <w:div w:id="1614365954">
                  <w:marLeft w:val="0"/>
                  <w:marRight w:val="0"/>
                  <w:marTop w:val="0"/>
                  <w:marBottom w:val="0"/>
                  <w:divBdr>
                    <w:top w:val="none" w:sz="0" w:space="0" w:color="auto"/>
                    <w:left w:val="none" w:sz="0" w:space="0" w:color="auto"/>
                    <w:bottom w:val="none" w:sz="0" w:space="0" w:color="auto"/>
                    <w:right w:val="none" w:sz="0" w:space="0" w:color="auto"/>
                  </w:divBdr>
                </w:div>
                <w:div w:id="2088377018">
                  <w:marLeft w:val="0"/>
                  <w:marRight w:val="0"/>
                  <w:marTop w:val="0"/>
                  <w:marBottom w:val="0"/>
                  <w:divBdr>
                    <w:top w:val="none" w:sz="0" w:space="0" w:color="auto"/>
                    <w:left w:val="none" w:sz="0" w:space="0" w:color="auto"/>
                    <w:bottom w:val="none" w:sz="0" w:space="0" w:color="auto"/>
                    <w:right w:val="none" w:sz="0" w:space="0" w:color="auto"/>
                  </w:divBdr>
                </w:div>
                <w:div w:id="1674138899">
                  <w:marLeft w:val="0"/>
                  <w:marRight w:val="0"/>
                  <w:marTop w:val="0"/>
                  <w:marBottom w:val="0"/>
                  <w:divBdr>
                    <w:top w:val="none" w:sz="0" w:space="0" w:color="auto"/>
                    <w:left w:val="none" w:sz="0" w:space="0" w:color="auto"/>
                    <w:bottom w:val="none" w:sz="0" w:space="0" w:color="auto"/>
                    <w:right w:val="none" w:sz="0" w:space="0" w:color="auto"/>
                  </w:divBdr>
                </w:div>
                <w:div w:id="1711223186">
                  <w:marLeft w:val="0"/>
                  <w:marRight w:val="0"/>
                  <w:marTop w:val="0"/>
                  <w:marBottom w:val="0"/>
                  <w:divBdr>
                    <w:top w:val="none" w:sz="0" w:space="0" w:color="auto"/>
                    <w:left w:val="none" w:sz="0" w:space="0" w:color="auto"/>
                    <w:bottom w:val="none" w:sz="0" w:space="0" w:color="auto"/>
                    <w:right w:val="none" w:sz="0" w:space="0" w:color="auto"/>
                  </w:divBdr>
                </w:div>
                <w:div w:id="1217201538">
                  <w:marLeft w:val="0"/>
                  <w:marRight w:val="0"/>
                  <w:marTop w:val="0"/>
                  <w:marBottom w:val="0"/>
                  <w:divBdr>
                    <w:top w:val="none" w:sz="0" w:space="0" w:color="auto"/>
                    <w:left w:val="none" w:sz="0" w:space="0" w:color="auto"/>
                    <w:bottom w:val="none" w:sz="0" w:space="0" w:color="auto"/>
                    <w:right w:val="none" w:sz="0" w:space="0" w:color="auto"/>
                  </w:divBdr>
                </w:div>
                <w:div w:id="1124540217">
                  <w:marLeft w:val="0"/>
                  <w:marRight w:val="0"/>
                  <w:marTop w:val="0"/>
                  <w:marBottom w:val="0"/>
                  <w:divBdr>
                    <w:top w:val="none" w:sz="0" w:space="0" w:color="auto"/>
                    <w:left w:val="none" w:sz="0" w:space="0" w:color="auto"/>
                    <w:bottom w:val="none" w:sz="0" w:space="0" w:color="auto"/>
                    <w:right w:val="none" w:sz="0" w:space="0" w:color="auto"/>
                  </w:divBdr>
                </w:div>
                <w:div w:id="1681161036">
                  <w:marLeft w:val="0"/>
                  <w:marRight w:val="0"/>
                  <w:marTop w:val="0"/>
                  <w:marBottom w:val="0"/>
                  <w:divBdr>
                    <w:top w:val="none" w:sz="0" w:space="0" w:color="auto"/>
                    <w:left w:val="none" w:sz="0" w:space="0" w:color="auto"/>
                    <w:bottom w:val="none" w:sz="0" w:space="0" w:color="auto"/>
                    <w:right w:val="none" w:sz="0" w:space="0" w:color="auto"/>
                  </w:divBdr>
                </w:div>
                <w:div w:id="1044675699">
                  <w:marLeft w:val="0"/>
                  <w:marRight w:val="0"/>
                  <w:marTop w:val="0"/>
                  <w:marBottom w:val="0"/>
                  <w:divBdr>
                    <w:top w:val="none" w:sz="0" w:space="0" w:color="auto"/>
                    <w:left w:val="none" w:sz="0" w:space="0" w:color="auto"/>
                    <w:bottom w:val="none" w:sz="0" w:space="0" w:color="auto"/>
                    <w:right w:val="none" w:sz="0" w:space="0" w:color="auto"/>
                  </w:divBdr>
                </w:div>
                <w:div w:id="1970891247">
                  <w:marLeft w:val="0"/>
                  <w:marRight w:val="0"/>
                  <w:marTop w:val="0"/>
                  <w:marBottom w:val="0"/>
                  <w:divBdr>
                    <w:top w:val="none" w:sz="0" w:space="0" w:color="auto"/>
                    <w:left w:val="none" w:sz="0" w:space="0" w:color="auto"/>
                    <w:bottom w:val="none" w:sz="0" w:space="0" w:color="auto"/>
                    <w:right w:val="none" w:sz="0" w:space="0" w:color="auto"/>
                  </w:divBdr>
                </w:div>
                <w:div w:id="660545696">
                  <w:marLeft w:val="0"/>
                  <w:marRight w:val="0"/>
                  <w:marTop w:val="0"/>
                  <w:marBottom w:val="0"/>
                  <w:divBdr>
                    <w:top w:val="none" w:sz="0" w:space="0" w:color="auto"/>
                    <w:left w:val="none" w:sz="0" w:space="0" w:color="auto"/>
                    <w:bottom w:val="none" w:sz="0" w:space="0" w:color="auto"/>
                    <w:right w:val="none" w:sz="0" w:space="0" w:color="auto"/>
                  </w:divBdr>
                </w:div>
                <w:div w:id="7333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2748">
      <w:bodyDiv w:val="1"/>
      <w:marLeft w:val="0"/>
      <w:marRight w:val="0"/>
      <w:marTop w:val="0"/>
      <w:marBottom w:val="0"/>
      <w:divBdr>
        <w:top w:val="none" w:sz="0" w:space="0" w:color="auto"/>
        <w:left w:val="none" w:sz="0" w:space="0" w:color="auto"/>
        <w:bottom w:val="none" w:sz="0" w:space="0" w:color="auto"/>
        <w:right w:val="none" w:sz="0" w:space="0" w:color="auto"/>
      </w:divBdr>
    </w:div>
    <w:div w:id="1594977262">
      <w:bodyDiv w:val="1"/>
      <w:marLeft w:val="0"/>
      <w:marRight w:val="0"/>
      <w:marTop w:val="0"/>
      <w:marBottom w:val="0"/>
      <w:divBdr>
        <w:top w:val="none" w:sz="0" w:space="0" w:color="auto"/>
        <w:left w:val="none" w:sz="0" w:space="0" w:color="auto"/>
        <w:bottom w:val="none" w:sz="0" w:space="0" w:color="auto"/>
        <w:right w:val="none" w:sz="0" w:space="0" w:color="auto"/>
      </w:divBdr>
      <w:divsChild>
        <w:div w:id="803546727">
          <w:marLeft w:val="0"/>
          <w:marRight w:val="0"/>
          <w:marTop w:val="0"/>
          <w:marBottom w:val="0"/>
          <w:divBdr>
            <w:top w:val="none" w:sz="0" w:space="0" w:color="auto"/>
            <w:left w:val="none" w:sz="0" w:space="0" w:color="auto"/>
            <w:bottom w:val="none" w:sz="0" w:space="0" w:color="auto"/>
            <w:right w:val="none" w:sz="0" w:space="0" w:color="auto"/>
          </w:divBdr>
        </w:div>
      </w:divsChild>
    </w:div>
    <w:div w:id="1610157425">
      <w:bodyDiv w:val="1"/>
      <w:marLeft w:val="0"/>
      <w:marRight w:val="0"/>
      <w:marTop w:val="0"/>
      <w:marBottom w:val="0"/>
      <w:divBdr>
        <w:top w:val="none" w:sz="0" w:space="0" w:color="auto"/>
        <w:left w:val="none" w:sz="0" w:space="0" w:color="auto"/>
        <w:bottom w:val="none" w:sz="0" w:space="0" w:color="auto"/>
        <w:right w:val="none" w:sz="0" w:space="0" w:color="auto"/>
      </w:divBdr>
      <w:divsChild>
        <w:div w:id="1586650795">
          <w:marLeft w:val="0"/>
          <w:marRight w:val="0"/>
          <w:marTop w:val="0"/>
          <w:marBottom w:val="0"/>
          <w:divBdr>
            <w:top w:val="none" w:sz="0" w:space="0" w:color="auto"/>
            <w:left w:val="none" w:sz="0" w:space="0" w:color="auto"/>
            <w:bottom w:val="none" w:sz="0" w:space="0" w:color="auto"/>
            <w:right w:val="none" w:sz="0" w:space="0" w:color="auto"/>
          </w:divBdr>
          <w:divsChild>
            <w:div w:id="1009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92">
      <w:bodyDiv w:val="1"/>
      <w:marLeft w:val="0"/>
      <w:marRight w:val="0"/>
      <w:marTop w:val="0"/>
      <w:marBottom w:val="0"/>
      <w:divBdr>
        <w:top w:val="none" w:sz="0" w:space="0" w:color="auto"/>
        <w:left w:val="none" w:sz="0" w:space="0" w:color="auto"/>
        <w:bottom w:val="none" w:sz="0" w:space="0" w:color="auto"/>
        <w:right w:val="none" w:sz="0" w:space="0" w:color="auto"/>
      </w:divBdr>
    </w:div>
    <w:div w:id="1715109472">
      <w:bodyDiv w:val="1"/>
      <w:marLeft w:val="0"/>
      <w:marRight w:val="0"/>
      <w:marTop w:val="0"/>
      <w:marBottom w:val="0"/>
      <w:divBdr>
        <w:top w:val="none" w:sz="0" w:space="0" w:color="auto"/>
        <w:left w:val="none" w:sz="0" w:space="0" w:color="auto"/>
        <w:bottom w:val="none" w:sz="0" w:space="0" w:color="auto"/>
        <w:right w:val="none" w:sz="0" w:space="0" w:color="auto"/>
      </w:divBdr>
      <w:divsChild>
        <w:div w:id="1055156459">
          <w:marLeft w:val="0"/>
          <w:marRight w:val="0"/>
          <w:marTop w:val="0"/>
          <w:marBottom w:val="0"/>
          <w:divBdr>
            <w:top w:val="none" w:sz="0" w:space="0" w:color="auto"/>
            <w:left w:val="none" w:sz="0" w:space="0" w:color="auto"/>
            <w:bottom w:val="none" w:sz="0" w:space="0" w:color="auto"/>
            <w:right w:val="none" w:sz="0" w:space="0" w:color="auto"/>
          </w:divBdr>
        </w:div>
        <w:div w:id="640967981">
          <w:marLeft w:val="0"/>
          <w:marRight w:val="0"/>
          <w:marTop w:val="0"/>
          <w:marBottom w:val="0"/>
          <w:divBdr>
            <w:top w:val="none" w:sz="0" w:space="0" w:color="auto"/>
            <w:left w:val="none" w:sz="0" w:space="0" w:color="auto"/>
            <w:bottom w:val="none" w:sz="0" w:space="0" w:color="auto"/>
            <w:right w:val="none" w:sz="0" w:space="0" w:color="auto"/>
          </w:divBdr>
        </w:div>
        <w:div w:id="606160842">
          <w:marLeft w:val="0"/>
          <w:marRight w:val="0"/>
          <w:marTop w:val="0"/>
          <w:marBottom w:val="0"/>
          <w:divBdr>
            <w:top w:val="none" w:sz="0" w:space="0" w:color="auto"/>
            <w:left w:val="none" w:sz="0" w:space="0" w:color="auto"/>
            <w:bottom w:val="none" w:sz="0" w:space="0" w:color="auto"/>
            <w:right w:val="none" w:sz="0" w:space="0" w:color="auto"/>
          </w:divBdr>
        </w:div>
        <w:div w:id="962463560">
          <w:marLeft w:val="0"/>
          <w:marRight w:val="0"/>
          <w:marTop w:val="0"/>
          <w:marBottom w:val="0"/>
          <w:divBdr>
            <w:top w:val="none" w:sz="0" w:space="0" w:color="auto"/>
            <w:left w:val="none" w:sz="0" w:space="0" w:color="auto"/>
            <w:bottom w:val="none" w:sz="0" w:space="0" w:color="auto"/>
            <w:right w:val="none" w:sz="0" w:space="0" w:color="auto"/>
          </w:divBdr>
        </w:div>
        <w:div w:id="1801528546">
          <w:marLeft w:val="0"/>
          <w:marRight w:val="0"/>
          <w:marTop w:val="0"/>
          <w:marBottom w:val="0"/>
          <w:divBdr>
            <w:top w:val="none" w:sz="0" w:space="0" w:color="auto"/>
            <w:left w:val="none" w:sz="0" w:space="0" w:color="auto"/>
            <w:bottom w:val="none" w:sz="0" w:space="0" w:color="auto"/>
            <w:right w:val="none" w:sz="0" w:space="0" w:color="auto"/>
          </w:divBdr>
        </w:div>
        <w:div w:id="2082823035">
          <w:marLeft w:val="0"/>
          <w:marRight w:val="0"/>
          <w:marTop w:val="0"/>
          <w:marBottom w:val="0"/>
          <w:divBdr>
            <w:top w:val="none" w:sz="0" w:space="0" w:color="auto"/>
            <w:left w:val="none" w:sz="0" w:space="0" w:color="auto"/>
            <w:bottom w:val="none" w:sz="0" w:space="0" w:color="auto"/>
            <w:right w:val="none" w:sz="0" w:space="0" w:color="auto"/>
          </w:divBdr>
        </w:div>
        <w:div w:id="738215701">
          <w:marLeft w:val="0"/>
          <w:marRight w:val="0"/>
          <w:marTop w:val="0"/>
          <w:marBottom w:val="0"/>
          <w:divBdr>
            <w:top w:val="none" w:sz="0" w:space="0" w:color="auto"/>
            <w:left w:val="none" w:sz="0" w:space="0" w:color="auto"/>
            <w:bottom w:val="none" w:sz="0" w:space="0" w:color="auto"/>
            <w:right w:val="none" w:sz="0" w:space="0" w:color="auto"/>
          </w:divBdr>
        </w:div>
        <w:div w:id="416706711">
          <w:marLeft w:val="0"/>
          <w:marRight w:val="0"/>
          <w:marTop w:val="0"/>
          <w:marBottom w:val="0"/>
          <w:divBdr>
            <w:top w:val="none" w:sz="0" w:space="0" w:color="auto"/>
            <w:left w:val="none" w:sz="0" w:space="0" w:color="auto"/>
            <w:bottom w:val="none" w:sz="0" w:space="0" w:color="auto"/>
            <w:right w:val="none" w:sz="0" w:space="0" w:color="auto"/>
          </w:divBdr>
        </w:div>
        <w:div w:id="1926069670">
          <w:marLeft w:val="0"/>
          <w:marRight w:val="0"/>
          <w:marTop w:val="0"/>
          <w:marBottom w:val="0"/>
          <w:divBdr>
            <w:top w:val="none" w:sz="0" w:space="0" w:color="auto"/>
            <w:left w:val="none" w:sz="0" w:space="0" w:color="auto"/>
            <w:bottom w:val="none" w:sz="0" w:space="0" w:color="auto"/>
            <w:right w:val="none" w:sz="0" w:space="0" w:color="auto"/>
          </w:divBdr>
        </w:div>
        <w:div w:id="1906528700">
          <w:marLeft w:val="0"/>
          <w:marRight w:val="0"/>
          <w:marTop w:val="0"/>
          <w:marBottom w:val="0"/>
          <w:divBdr>
            <w:top w:val="none" w:sz="0" w:space="0" w:color="auto"/>
            <w:left w:val="none" w:sz="0" w:space="0" w:color="auto"/>
            <w:bottom w:val="none" w:sz="0" w:space="0" w:color="auto"/>
            <w:right w:val="none" w:sz="0" w:space="0" w:color="auto"/>
          </w:divBdr>
        </w:div>
        <w:div w:id="1205481731">
          <w:marLeft w:val="0"/>
          <w:marRight w:val="0"/>
          <w:marTop w:val="0"/>
          <w:marBottom w:val="0"/>
          <w:divBdr>
            <w:top w:val="none" w:sz="0" w:space="0" w:color="auto"/>
            <w:left w:val="none" w:sz="0" w:space="0" w:color="auto"/>
            <w:bottom w:val="none" w:sz="0" w:space="0" w:color="auto"/>
            <w:right w:val="none" w:sz="0" w:space="0" w:color="auto"/>
          </w:divBdr>
        </w:div>
      </w:divsChild>
    </w:div>
    <w:div w:id="1727952940">
      <w:bodyDiv w:val="1"/>
      <w:marLeft w:val="0"/>
      <w:marRight w:val="0"/>
      <w:marTop w:val="0"/>
      <w:marBottom w:val="0"/>
      <w:divBdr>
        <w:top w:val="none" w:sz="0" w:space="0" w:color="auto"/>
        <w:left w:val="none" w:sz="0" w:space="0" w:color="auto"/>
        <w:bottom w:val="none" w:sz="0" w:space="0" w:color="auto"/>
        <w:right w:val="none" w:sz="0" w:space="0" w:color="auto"/>
      </w:divBdr>
      <w:divsChild>
        <w:div w:id="820850989">
          <w:marLeft w:val="0"/>
          <w:marRight w:val="0"/>
          <w:marTop w:val="0"/>
          <w:marBottom w:val="0"/>
          <w:divBdr>
            <w:top w:val="none" w:sz="0" w:space="0" w:color="auto"/>
            <w:left w:val="none" w:sz="0" w:space="0" w:color="auto"/>
            <w:bottom w:val="none" w:sz="0" w:space="0" w:color="auto"/>
            <w:right w:val="none" w:sz="0" w:space="0" w:color="auto"/>
          </w:divBdr>
        </w:div>
        <w:div w:id="840437829">
          <w:marLeft w:val="0"/>
          <w:marRight w:val="0"/>
          <w:marTop w:val="0"/>
          <w:marBottom w:val="0"/>
          <w:divBdr>
            <w:top w:val="none" w:sz="0" w:space="0" w:color="auto"/>
            <w:left w:val="none" w:sz="0" w:space="0" w:color="auto"/>
            <w:bottom w:val="none" w:sz="0" w:space="0" w:color="auto"/>
            <w:right w:val="none" w:sz="0" w:space="0" w:color="auto"/>
          </w:divBdr>
        </w:div>
        <w:div w:id="601450359">
          <w:marLeft w:val="0"/>
          <w:marRight w:val="0"/>
          <w:marTop w:val="0"/>
          <w:marBottom w:val="0"/>
          <w:divBdr>
            <w:top w:val="none" w:sz="0" w:space="0" w:color="auto"/>
            <w:left w:val="none" w:sz="0" w:space="0" w:color="auto"/>
            <w:bottom w:val="none" w:sz="0" w:space="0" w:color="auto"/>
            <w:right w:val="none" w:sz="0" w:space="0" w:color="auto"/>
          </w:divBdr>
        </w:div>
        <w:div w:id="1437823276">
          <w:marLeft w:val="0"/>
          <w:marRight w:val="0"/>
          <w:marTop w:val="0"/>
          <w:marBottom w:val="0"/>
          <w:divBdr>
            <w:top w:val="none" w:sz="0" w:space="0" w:color="auto"/>
            <w:left w:val="none" w:sz="0" w:space="0" w:color="auto"/>
            <w:bottom w:val="none" w:sz="0" w:space="0" w:color="auto"/>
            <w:right w:val="none" w:sz="0" w:space="0" w:color="auto"/>
          </w:divBdr>
        </w:div>
        <w:div w:id="1412965304">
          <w:marLeft w:val="0"/>
          <w:marRight w:val="0"/>
          <w:marTop w:val="0"/>
          <w:marBottom w:val="0"/>
          <w:divBdr>
            <w:top w:val="none" w:sz="0" w:space="0" w:color="auto"/>
            <w:left w:val="none" w:sz="0" w:space="0" w:color="auto"/>
            <w:bottom w:val="none" w:sz="0" w:space="0" w:color="auto"/>
            <w:right w:val="none" w:sz="0" w:space="0" w:color="auto"/>
          </w:divBdr>
        </w:div>
        <w:div w:id="1493906471">
          <w:marLeft w:val="0"/>
          <w:marRight w:val="0"/>
          <w:marTop w:val="0"/>
          <w:marBottom w:val="0"/>
          <w:divBdr>
            <w:top w:val="none" w:sz="0" w:space="0" w:color="auto"/>
            <w:left w:val="none" w:sz="0" w:space="0" w:color="auto"/>
            <w:bottom w:val="none" w:sz="0" w:space="0" w:color="auto"/>
            <w:right w:val="none" w:sz="0" w:space="0" w:color="auto"/>
          </w:divBdr>
        </w:div>
        <w:div w:id="1336609096">
          <w:marLeft w:val="0"/>
          <w:marRight w:val="0"/>
          <w:marTop w:val="0"/>
          <w:marBottom w:val="0"/>
          <w:divBdr>
            <w:top w:val="none" w:sz="0" w:space="0" w:color="auto"/>
            <w:left w:val="none" w:sz="0" w:space="0" w:color="auto"/>
            <w:bottom w:val="none" w:sz="0" w:space="0" w:color="auto"/>
            <w:right w:val="none" w:sz="0" w:space="0" w:color="auto"/>
          </w:divBdr>
        </w:div>
        <w:div w:id="300817075">
          <w:marLeft w:val="0"/>
          <w:marRight w:val="0"/>
          <w:marTop w:val="0"/>
          <w:marBottom w:val="0"/>
          <w:divBdr>
            <w:top w:val="none" w:sz="0" w:space="0" w:color="auto"/>
            <w:left w:val="none" w:sz="0" w:space="0" w:color="auto"/>
            <w:bottom w:val="none" w:sz="0" w:space="0" w:color="auto"/>
            <w:right w:val="none" w:sz="0" w:space="0" w:color="auto"/>
          </w:divBdr>
        </w:div>
        <w:div w:id="1123234918">
          <w:marLeft w:val="0"/>
          <w:marRight w:val="0"/>
          <w:marTop w:val="0"/>
          <w:marBottom w:val="0"/>
          <w:divBdr>
            <w:top w:val="none" w:sz="0" w:space="0" w:color="auto"/>
            <w:left w:val="none" w:sz="0" w:space="0" w:color="auto"/>
            <w:bottom w:val="none" w:sz="0" w:space="0" w:color="auto"/>
            <w:right w:val="none" w:sz="0" w:space="0" w:color="auto"/>
          </w:divBdr>
        </w:div>
        <w:div w:id="1272281131">
          <w:marLeft w:val="0"/>
          <w:marRight w:val="0"/>
          <w:marTop w:val="0"/>
          <w:marBottom w:val="0"/>
          <w:divBdr>
            <w:top w:val="none" w:sz="0" w:space="0" w:color="auto"/>
            <w:left w:val="none" w:sz="0" w:space="0" w:color="auto"/>
            <w:bottom w:val="none" w:sz="0" w:space="0" w:color="auto"/>
            <w:right w:val="none" w:sz="0" w:space="0" w:color="auto"/>
          </w:divBdr>
        </w:div>
        <w:div w:id="1004935472">
          <w:marLeft w:val="0"/>
          <w:marRight w:val="0"/>
          <w:marTop w:val="0"/>
          <w:marBottom w:val="0"/>
          <w:divBdr>
            <w:top w:val="none" w:sz="0" w:space="0" w:color="auto"/>
            <w:left w:val="none" w:sz="0" w:space="0" w:color="auto"/>
            <w:bottom w:val="none" w:sz="0" w:space="0" w:color="auto"/>
            <w:right w:val="none" w:sz="0" w:space="0" w:color="auto"/>
          </w:divBdr>
        </w:div>
        <w:div w:id="1255437281">
          <w:marLeft w:val="0"/>
          <w:marRight w:val="0"/>
          <w:marTop w:val="0"/>
          <w:marBottom w:val="0"/>
          <w:divBdr>
            <w:top w:val="none" w:sz="0" w:space="0" w:color="auto"/>
            <w:left w:val="none" w:sz="0" w:space="0" w:color="auto"/>
            <w:bottom w:val="none" w:sz="0" w:space="0" w:color="auto"/>
            <w:right w:val="none" w:sz="0" w:space="0" w:color="auto"/>
          </w:divBdr>
        </w:div>
        <w:div w:id="429785850">
          <w:marLeft w:val="0"/>
          <w:marRight w:val="0"/>
          <w:marTop w:val="0"/>
          <w:marBottom w:val="0"/>
          <w:divBdr>
            <w:top w:val="none" w:sz="0" w:space="0" w:color="auto"/>
            <w:left w:val="none" w:sz="0" w:space="0" w:color="auto"/>
            <w:bottom w:val="none" w:sz="0" w:space="0" w:color="auto"/>
            <w:right w:val="none" w:sz="0" w:space="0" w:color="auto"/>
          </w:divBdr>
        </w:div>
        <w:div w:id="1107626829">
          <w:marLeft w:val="0"/>
          <w:marRight w:val="0"/>
          <w:marTop w:val="0"/>
          <w:marBottom w:val="0"/>
          <w:divBdr>
            <w:top w:val="none" w:sz="0" w:space="0" w:color="auto"/>
            <w:left w:val="none" w:sz="0" w:space="0" w:color="auto"/>
            <w:bottom w:val="none" w:sz="0" w:space="0" w:color="auto"/>
            <w:right w:val="none" w:sz="0" w:space="0" w:color="auto"/>
          </w:divBdr>
        </w:div>
        <w:div w:id="442850180">
          <w:marLeft w:val="0"/>
          <w:marRight w:val="0"/>
          <w:marTop w:val="0"/>
          <w:marBottom w:val="0"/>
          <w:divBdr>
            <w:top w:val="none" w:sz="0" w:space="0" w:color="auto"/>
            <w:left w:val="none" w:sz="0" w:space="0" w:color="auto"/>
            <w:bottom w:val="none" w:sz="0" w:space="0" w:color="auto"/>
            <w:right w:val="none" w:sz="0" w:space="0" w:color="auto"/>
          </w:divBdr>
        </w:div>
        <w:div w:id="2055422588">
          <w:marLeft w:val="0"/>
          <w:marRight w:val="0"/>
          <w:marTop w:val="0"/>
          <w:marBottom w:val="0"/>
          <w:divBdr>
            <w:top w:val="none" w:sz="0" w:space="0" w:color="auto"/>
            <w:left w:val="none" w:sz="0" w:space="0" w:color="auto"/>
            <w:bottom w:val="none" w:sz="0" w:space="0" w:color="auto"/>
            <w:right w:val="none" w:sz="0" w:space="0" w:color="auto"/>
          </w:divBdr>
        </w:div>
        <w:div w:id="585653226">
          <w:marLeft w:val="0"/>
          <w:marRight w:val="0"/>
          <w:marTop w:val="0"/>
          <w:marBottom w:val="0"/>
          <w:divBdr>
            <w:top w:val="none" w:sz="0" w:space="0" w:color="auto"/>
            <w:left w:val="none" w:sz="0" w:space="0" w:color="auto"/>
            <w:bottom w:val="none" w:sz="0" w:space="0" w:color="auto"/>
            <w:right w:val="none" w:sz="0" w:space="0" w:color="auto"/>
          </w:divBdr>
        </w:div>
        <w:div w:id="1064378144">
          <w:marLeft w:val="0"/>
          <w:marRight w:val="0"/>
          <w:marTop w:val="0"/>
          <w:marBottom w:val="0"/>
          <w:divBdr>
            <w:top w:val="none" w:sz="0" w:space="0" w:color="auto"/>
            <w:left w:val="none" w:sz="0" w:space="0" w:color="auto"/>
            <w:bottom w:val="none" w:sz="0" w:space="0" w:color="auto"/>
            <w:right w:val="none" w:sz="0" w:space="0" w:color="auto"/>
          </w:divBdr>
        </w:div>
        <w:div w:id="728462669">
          <w:marLeft w:val="0"/>
          <w:marRight w:val="0"/>
          <w:marTop w:val="0"/>
          <w:marBottom w:val="0"/>
          <w:divBdr>
            <w:top w:val="none" w:sz="0" w:space="0" w:color="auto"/>
            <w:left w:val="none" w:sz="0" w:space="0" w:color="auto"/>
            <w:bottom w:val="none" w:sz="0" w:space="0" w:color="auto"/>
            <w:right w:val="none" w:sz="0" w:space="0" w:color="auto"/>
          </w:divBdr>
        </w:div>
        <w:div w:id="993338980">
          <w:marLeft w:val="0"/>
          <w:marRight w:val="0"/>
          <w:marTop w:val="0"/>
          <w:marBottom w:val="0"/>
          <w:divBdr>
            <w:top w:val="none" w:sz="0" w:space="0" w:color="auto"/>
            <w:left w:val="none" w:sz="0" w:space="0" w:color="auto"/>
            <w:bottom w:val="none" w:sz="0" w:space="0" w:color="auto"/>
            <w:right w:val="none" w:sz="0" w:space="0" w:color="auto"/>
          </w:divBdr>
        </w:div>
        <w:div w:id="1283881928">
          <w:marLeft w:val="0"/>
          <w:marRight w:val="0"/>
          <w:marTop w:val="0"/>
          <w:marBottom w:val="0"/>
          <w:divBdr>
            <w:top w:val="none" w:sz="0" w:space="0" w:color="auto"/>
            <w:left w:val="none" w:sz="0" w:space="0" w:color="auto"/>
            <w:bottom w:val="none" w:sz="0" w:space="0" w:color="auto"/>
            <w:right w:val="none" w:sz="0" w:space="0" w:color="auto"/>
          </w:divBdr>
        </w:div>
        <w:div w:id="1655916923">
          <w:marLeft w:val="0"/>
          <w:marRight w:val="0"/>
          <w:marTop w:val="0"/>
          <w:marBottom w:val="0"/>
          <w:divBdr>
            <w:top w:val="none" w:sz="0" w:space="0" w:color="auto"/>
            <w:left w:val="none" w:sz="0" w:space="0" w:color="auto"/>
            <w:bottom w:val="none" w:sz="0" w:space="0" w:color="auto"/>
            <w:right w:val="none" w:sz="0" w:space="0" w:color="auto"/>
          </w:divBdr>
        </w:div>
        <w:div w:id="500899721">
          <w:marLeft w:val="0"/>
          <w:marRight w:val="0"/>
          <w:marTop w:val="0"/>
          <w:marBottom w:val="0"/>
          <w:divBdr>
            <w:top w:val="none" w:sz="0" w:space="0" w:color="auto"/>
            <w:left w:val="none" w:sz="0" w:space="0" w:color="auto"/>
            <w:bottom w:val="none" w:sz="0" w:space="0" w:color="auto"/>
            <w:right w:val="none" w:sz="0" w:space="0" w:color="auto"/>
          </w:divBdr>
        </w:div>
        <w:div w:id="1401715049">
          <w:marLeft w:val="0"/>
          <w:marRight w:val="0"/>
          <w:marTop w:val="0"/>
          <w:marBottom w:val="0"/>
          <w:divBdr>
            <w:top w:val="none" w:sz="0" w:space="0" w:color="auto"/>
            <w:left w:val="none" w:sz="0" w:space="0" w:color="auto"/>
            <w:bottom w:val="none" w:sz="0" w:space="0" w:color="auto"/>
            <w:right w:val="none" w:sz="0" w:space="0" w:color="auto"/>
          </w:divBdr>
        </w:div>
        <w:div w:id="1260261481">
          <w:marLeft w:val="0"/>
          <w:marRight w:val="0"/>
          <w:marTop w:val="0"/>
          <w:marBottom w:val="0"/>
          <w:divBdr>
            <w:top w:val="none" w:sz="0" w:space="0" w:color="auto"/>
            <w:left w:val="none" w:sz="0" w:space="0" w:color="auto"/>
            <w:bottom w:val="none" w:sz="0" w:space="0" w:color="auto"/>
            <w:right w:val="none" w:sz="0" w:space="0" w:color="auto"/>
          </w:divBdr>
        </w:div>
        <w:div w:id="733435298">
          <w:marLeft w:val="0"/>
          <w:marRight w:val="0"/>
          <w:marTop w:val="0"/>
          <w:marBottom w:val="0"/>
          <w:divBdr>
            <w:top w:val="none" w:sz="0" w:space="0" w:color="auto"/>
            <w:left w:val="none" w:sz="0" w:space="0" w:color="auto"/>
            <w:bottom w:val="none" w:sz="0" w:space="0" w:color="auto"/>
            <w:right w:val="none" w:sz="0" w:space="0" w:color="auto"/>
          </w:divBdr>
        </w:div>
        <w:div w:id="1535583855">
          <w:marLeft w:val="0"/>
          <w:marRight w:val="0"/>
          <w:marTop w:val="0"/>
          <w:marBottom w:val="0"/>
          <w:divBdr>
            <w:top w:val="none" w:sz="0" w:space="0" w:color="auto"/>
            <w:left w:val="none" w:sz="0" w:space="0" w:color="auto"/>
            <w:bottom w:val="none" w:sz="0" w:space="0" w:color="auto"/>
            <w:right w:val="none" w:sz="0" w:space="0" w:color="auto"/>
          </w:divBdr>
        </w:div>
        <w:div w:id="109588113">
          <w:marLeft w:val="0"/>
          <w:marRight w:val="0"/>
          <w:marTop w:val="0"/>
          <w:marBottom w:val="0"/>
          <w:divBdr>
            <w:top w:val="none" w:sz="0" w:space="0" w:color="auto"/>
            <w:left w:val="none" w:sz="0" w:space="0" w:color="auto"/>
            <w:bottom w:val="none" w:sz="0" w:space="0" w:color="auto"/>
            <w:right w:val="none" w:sz="0" w:space="0" w:color="auto"/>
          </w:divBdr>
        </w:div>
        <w:div w:id="381490864">
          <w:marLeft w:val="0"/>
          <w:marRight w:val="0"/>
          <w:marTop w:val="0"/>
          <w:marBottom w:val="0"/>
          <w:divBdr>
            <w:top w:val="none" w:sz="0" w:space="0" w:color="auto"/>
            <w:left w:val="none" w:sz="0" w:space="0" w:color="auto"/>
            <w:bottom w:val="none" w:sz="0" w:space="0" w:color="auto"/>
            <w:right w:val="none" w:sz="0" w:space="0" w:color="auto"/>
          </w:divBdr>
        </w:div>
        <w:div w:id="1690989214">
          <w:marLeft w:val="0"/>
          <w:marRight w:val="0"/>
          <w:marTop w:val="0"/>
          <w:marBottom w:val="0"/>
          <w:divBdr>
            <w:top w:val="none" w:sz="0" w:space="0" w:color="auto"/>
            <w:left w:val="none" w:sz="0" w:space="0" w:color="auto"/>
            <w:bottom w:val="none" w:sz="0" w:space="0" w:color="auto"/>
            <w:right w:val="none" w:sz="0" w:space="0" w:color="auto"/>
          </w:divBdr>
        </w:div>
        <w:div w:id="886257183">
          <w:marLeft w:val="0"/>
          <w:marRight w:val="0"/>
          <w:marTop w:val="0"/>
          <w:marBottom w:val="0"/>
          <w:divBdr>
            <w:top w:val="none" w:sz="0" w:space="0" w:color="auto"/>
            <w:left w:val="none" w:sz="0" w:space="0" w:color="auto"/>
            <w:bottom w:val="none" w:sz="0" w:space="0" w:color="auto"/>
            <w:right w:val="none" w:sz="0" w:space="0" w:color="auto"/>
          </w:divBdr>
        </w:div>
        <w:div w:id="1572040308">
          <w:marLeft w:val="0"/>
          <w:marRight w:val="0"/>
          <w:marTop w:val="0"/>
          <w:marBottom w:val="0"/>
          <w:divBdr>
            <w:top w:val="none" w:sz="0" w:space="0" w:color="auto"/>
            <w:left w:val="none" w:sz="0" w:space="0" w:color="auto"/>
            <w:bottom w:val="none" w:sz="0" w:space="0" w:color="auto"/>
            <w:right w:val="none" w:sz="0" w:space="0" w:color="auto"/>
          </w:divBdr>
        </w:div>
        <w:div w:id="253438235">
          <w:marLeft w:val="0"/>
          <w:marRight w:val="0"/>
          <w:marTop w:val="0"/>
          <w:marBottom w:val="0"/>
          <w:divBdr>
            <w:top w:val="none" w:sz="0" w:space="0" w:color="auto"/>
            <w:left w:val="none" w:sz="0" w:space="0" w:color="auto"/>
            <w:bottom w:val="none" w:sz="0" w:space="0" w:color="auto"/>
            <w:right w:val="none" w:sz="0" w:space="0" w:color="auto"/>
          </w:divBdr>
        </w:div>
        <w:div w:id="1921256949">
          <w:marLeft w:val="0"/>
          <w:marRight w:val="0"/>
          <w:marTop w:val="0"/>
          <w:marBottom w:val="0"/>
          <w:divBdr>
            <w:top w:val="none" w:sz="0" w:space="0" w:color="auto"/>
            <w:left w:val="none" w:sz="0" w:space="0" w:color="auto"/>
            <w:bottom w:val="none" w:sz="0" w:space="0" w:color="auto"/>
            <w:right w:val="none" w:sz="0" w:space="0" w:color="auto"/>
          </w:divBdr>
        </w:div>
        <w:div w:id="232549885">
          <w:marLeft w:val="0"/>
          <w:marRight w:val="0"/>
          <w:marTop w:val="0"/>
          <w:marBottom w:val="0"/>
          <w:divBdr>
            <w:top w:val="none" w:sz="0" w:space="0" w:color="auto"/>
            <w:left w:val="none" w:sz="0" w:space="0" w:color="auto"/>
            <w:bottom w:val="none" w:sz="0" w:space="0" w:color="auto"/>
            <w:right w:val="none" w:sz="0" w:space="0" w:color="auto"/>
          </w:divBdr>
        </w:div>
        <w:div w:id="868031651">
          <w:marLeft w:val="0"/>
          <w:marRight w:val="0"/>
          <w:marTop w:val="0"/>
          <w:marBottom w:val="0"/>
          <w:divBdr>
            <w:top w:val="none" w:sz="0" w:space="0" w:color="auto"/>
            <w:left w:val="none" w:sz="0" w:space="0" w:color="auto"/>
            <w:bottom w:val="none" w:sz="0" w:space="0" w:color="auto"/>
            <w:right w:val="none" w:sz="0" w:space="0" w:color="auto"/>
          </w:divBdr>
        </w:div>
        <w:div w:id="808009541">
          <w:marLeft w:val="0"/>
          <w:marRight w:val="0"/>
          <w:marTop w:val="0"/>
          <w:marBottom w:val="0"/>
          <w:divBdr>
            <w:top w:val="none" w:sz="0" w:space="0" w:color="auto"/>
            <w:left w:val="none" w:sz="0" w:space="0" w:color="auto"/>
            <w:bottom w:val="none" w:sz="0" w:space="0" w:color="auto"/>
            <w:right w:val="none" w:sz="0" w:space="0" w:color="auto"/>
          </w:divBdr>
        </w:div>
        <w:div w:id="1150945885">
          <w:marLeft w:val="0"/>
          <w:marRight w:val="0"/>
          <w:marTop w:val="0"/>
          <w:marBottom w:val="0"/>
          <w:divBdr>
            <w:top w:val="none" w:sz="0" w:space="0" w:color="auto"/>
            <w:left w:val="none" w:sz="0" w:space="0" w:color="auto"/>
            <w:bottom w:val="none" w:sz="0" w:space="0" w:color="auto"/>
            <w:right w:val="none" w:sz="0" w:space="0" w:color="auto"/>
          </w:divBdr>
        </w:div>
        <w:div w:id="575170004">
          <w:marLeft w:val="0"/>
          <w:marRight w:val="0"/>
          <w:marTop w:val="0"/>
          <w:marBottom w:val="0"/>
          <w:divBdr>
            <w:top w:val="none" w:sz="0" w:space="0" w:color="auto"/>
            <w:left w:val="none" w:sz="0" w:space="0" w:color="auto"/>
            <w:bottom w:val="none" w:sz="0" w:space="0" w:color="auto"/>
            <w:right w:val="none" w:sz="0" w:space="0" w:color="auto"/>
          </w:divBdr>
        </w:div>
        <w:div w:id="697896445">
          <w:marLeft w:val="0"/>
          <w:marRight w:val="0"/>
          <w:marTop w:val="0"/>
          <w:marBottom w:val="0"/>
          <w:divBdr>
            <w:top w:val="none" w:sz="0" w:space="0" w:color="auto"/>
            <w:left w:val="none" w:sz="0" w:space="0" w:color="auto"/>
            <w:bottom w:val="none" w:sz="0" w:space="0" w:color="auto"/>
            <w:right w:val="none" w:sz="0" w:space="0" w:color="auto"/>
          </w:divBdr>
        </w:div>
        <w:div w:id="898975249">
          <w:marLeft w:val="0"/>
          <w:marRight w:val="0"/>
          <w:marTop w:val="0"/>
          <w:marBottom w:val="0"/>
          <w:divBdr>
            <w:top w:val="none" w:sz="0" w:space="0" w:color="auto"/>
            <w:left w:val="none" w:sz="0" w:space="0" w:color="auto"/>
            <w:bottom w:val="none" w:sz="0" w:space="0" w:color="auto"/>
            <w:right w:val="none" w:sz="0" w:space="0" w:color="auto"/>
          </w:divBdr>
        </w:div>
        <w:div w:id="686293804">
          <w:marLeft w:val="0"/>
          <w:marRight w:val="0"/>
          <w:marTop w:val="0"/>
          <w:marBottom w:val="0"/>
          <w:divBdr>
            <w:top w:val="none" w:sz="0" w:space="0" w:color="auto"/>
            <w:left w:val="none" w:sz="0" w:space="0" w:color="auto"/>
            <w:bottom w:val="none" w:sz="0" w:space="0" w:color="auto"/>
            <w:right w:val="none" w:sz="0" w:space="0" w:color="auto"/>
          </w:divBdr>
        </w:div>
        <w:div w:id="708602171">
          <w:marLeft w:val="0"/>
          <w:marRight w:val="0"/>
          <w:marTop w:val="0"/>
          <w:marBottom w:val="0"/>
          <w:divBdr>
            <w:top w:val="none" w:sz="0" w:space="0" w:color="auto"/>
            <w:left w:val="none" w:sz="0" w:space="0" w:color="auto"/>
            <w:bottom w:val="none" w:sz="0" w:space="0" w:color="auto"/>
            <w:right w:val="none" w:sz="0" w:space="0" w:color="auto"/>
          </w:divBdr>
        </w:div>
        <w:div w:id="663363323">
          <w:marLeft w:val="0"/>
          <w:marRight w:val="0"/>
          <w:marTop w:val="0"/>
          <w:marBottom w:val="0"/>
          <w:divBdr>
            <w:top w:val="none" w:sz="0" w:space="0" w:color="auto"/>
            <w:left w:val="none" w:sz="0" w:space="0" w:color="auto"/>
            <w:bottom w:val="none" w:sz="0" w:space="0" w:color="auto"/>
            <w:right w:val="none" w:sz="0" w:space="0" w:color="auto"/>
          </w:divBdr>
        </w:div>
        <w:div w:id="86779150">
          <w:marLeft w:val="0"/>
          <w:marRight w:val="0"/>
          <w:marTop w:val="0"/>
          <w:marBottom w:val="0"/>
          <w:divBdr>
            <w:top w:val="none" w:sz="0" w:space="0" w:color="auto"/>
            <w:left w:val="none" w:sz="0" w:space="0" w:color="auto"/>
            <w:bottom w:val="none" w:sz="0" w:space="0" w:color="auto"/>
            <w:right w:val="none" w:sz="0" w:space="0" w:color="auto"/>
          </w:divBdr>
        </w:div>
        <w:div w:id="213277152">
          <w:marLeft w:val="0"/>
          <w:marRight w:val="0"/>
          <w:marTop w:val="0"/>
          <w:marBottom w:val="0"/>
          <w:divBdr>
            <w:top w:val="none" w:sz="0" w:space="0" w:color="auto"/>
            <w:left w:val="none" w:sz="0" w:space="0" w:color="auto"/>
            <w:bottom w:val="none" w:sz="0" w:space="0" w:color="auto"/>
            <w:right w:val="none" w:sz="0" w:space="0" w:color="auto"/>
          </w:divBdr>
        </w:div>
        <w:div w:id="4603117">
          <w:marLeft w:val="0"/>
          <w:marRight w:val="0"/>
          <w:marTop w:val="0"/>
          <w:marBottom w:val="0"/>
          <w:divBdr>
            <w:top w:val="none" w:sz="0" w:space="0" w:color="auto"/>
            <w:left w:val="none" w:sz="0" w:space="0" w:color="auto"/>
            <w:bottom w:val="none" w:sz="0" w:space="0" w:color="auto"/>
            <w:right w:val="none" w:sz="0" w:space="0" w:color="auto"/>
          </w:divBdr>
        </w:div>
      </w:divsChild>
    </w:div>
    <w:div w:id="1805544822">
      <w:bodyDiv w:val="1"/>
      <w:marLeft w:val="0"/>
      <w:marRight w:val="0"/>
      <w:marTop w:val="0"/>
      <w:marBottom w:val="0"/>
      <w:divBdr>
        <w:top w:val="none" w:sz="0" w:space="0" w:color="auto"/>
        <w:left w:val="none" w:sz="0" w:space="0" w:color="auto"/>
        <w:bottom w:val="none" w:sz="0" w:space="0" w:color="auto"/>
        <w:right w:val="none" w:sz="0" w:space="0" w:color="auto"/>
      </w:divBdr>
      <w:divsChild>
        <w:div w:id="416904901">
          <w:marLeft w:val="0"/>
          <w:marRight w:val="0"/>
          <w:marTop w:val="0"/>
          <w:marBottom w:val="0"/>
          <w:divBdr>
            <w:top w:val="none" w:sz="0" w:space="0" w:color="auto"/>
            <w:left w:val="none" w:sz="0" w:space="0" w:color="auto"/>
            <w:bottom w:val="none" w:sz="0" w:space="0" w:color="auto"/>
            <w:right w:val="none" w:sz="0" w:space="0" w:color="auto"/>
          </w:divBdr>
          <w:divsChild>
            <w:div w:id="1672680800">
              <w:marLeft w:val="0"/>
              <w:marRight w:val="0"/>
              <w:marTop w:val="0"/>
              <w:marBottom w:val="0"/>
              <w:divBdr>
                <w:top w:val="none" w:sz="0" w:space="0" w:color="auto"/>
                <w:left w:val="none" w:sz="0" w:space="0" w:color="auto"/>
                <w:bottom w:val="none" w:sz="0" w:space="0" w:color="auto"/>
                <w:right w:val="none" w:sz="0" w:space="0" w:color="auto"/>
              </w:divBdr>
              <w:divsChild>
                <w:div w:id="557404585">
                  <w:marLeft w:val="0"/>
                  <w:marRight w:val="0"/>
                  <w:marTop w:val="0"/>
                  <w:marBottom w:val="0"/>
                  <w:divBdr>
                    <w:top w:val="none" w:sz="0" w:space="0" w:color="auto"/>
                    <w:left w:val="none" w:sz="0" w:space="0" w:color="auto"/>
                    <w:bottom w:val="none" w:sz="0" w:space="0" w:color="auto"/>
                    <w:right w:val="none" w:sz="0" w:space="0" w:color="auto"/>
                  </w:divBdr>
                  <w:divsChild>
                    <w:div w:id="1445464376">
                      <w:marLeft w:val="0"/>
                      <w:marRight w:val="0"/>
                      <w:marTop w:val="0"/>
                      <w:marBottom w:val="0"/>
                      <w:divBdr>
                        <w:top w:val="none" w:sz="0" w:space="0" w:color="auto"/>
                        <w:left w:val="none" w:sz="0" w:space="0" w:color="auto"/>
                        <w:bottom w:val="none" w:sz="0" w:space="0" w:color="auto"/>
                        <w:right w:val="none" w:sz="0" w:space="0" w:color="auto"/>
                      </w:divBdr>
                    </w:div>
                  </w:divsChild>
                </w:div>
                <w:div w:id="1191605952">
                  <w:marLeft w:val="0"/>
                  <w:marRight w:val="0"/>
                  <w:marTop w:val="0"/>
                  <w:marBottom w:val="0"/>
                  <w:divBdr>
                    <w:top w:val="none" w:sz="0" w:space="0" w:color="auto"/>
                    <w:left w:val="none" w:sz="0" w:space="0" w:color="auto"/>
                    <w:bottom w:val="none" w:sz="0" w:space="0" w:color="auto"/>
                    <w:right w:val="none" w:sz="0" w:space="0" w:color="auto"/>
                  </w:divBdr>
                  <w:divsChild>
                    <w:div w:id="1016082677">
                      <w:marLeft w:val="0"/>
                      <w:marRight w:val="0"/>
                      <w:marTop w:val="0"/>
                      <w:marBottom w:val="0"/>
                      <w:divBdr>
                        <w:top w:val="none" w:sz="0" w:space="0" w:color="auto"/>
                        <w:left w:val="none" w:sz="0" w:space="0" w:color="auto"/>
                        <w:bottom w:val="none" w:sz="0" w:space="0" w:color="auto"/>
                        <w:right w:val="none" w:sz="0" w:space="0" w:color="auto"/>
                      </w:divBdr>
                    </w:div>
                  </w:divsChild>
                </w:div>
                <w:div w:id="931012127">
                  <w:marLeft w:val="0"/>
                  <w:marRight w:val="0"/>
                  <w:marTop w:val="0"/>
                  <w:marBottom w:val="0"/>
                  <w:divBdr>
                    <w:top w:val="none" w:sz="0" w:space="0" w:color="auto"/>
                    <w:left w:val="none" w:sz="0" w:space="0" w:color="auto"/>
                    <w:bottom w:val="none" w:sz="0" w:space="0" w:color="auto"/>
                    <w:right w:val="none" w:sz="0" w:space="0" w:color="auto"/>
                  </w:divBdr>
                  <w:divsChild>
                    <w:div w:id="19162711">
                      <w:marLeft w:val="0"/>
                      <w:marRight w:val="0"/>
                      <w:marTop w:val="0"/>
                      <w:marBottom w:val="0"/>
                      <w:divBdr>
                        <w:top w:val="none" w:sz="0" w:space="0" w:color="auto"/>
                        <w:left w:val="none" w:sz="0" w:space="0" w:color="auto"/>
                        <w:bottom w:val="none" w:sz="0" w:space="0" w:color="auto"/>
                        <w:right w:val="none" w:sz="0" w:space="0" w:color="auto"/>
                      </w:divBdr>
                    </w:div>
                  </w:divsChild>
                </w:div>
                <w:div w:id="1132094178">
                  <w:marLeft w:val="0"/>
                  <w:marRight w:val="0"/>
                  <w:marTop w:val="0"/>
                  <w:marBottom w:val="0"/>
                  <w:divBdr>
                    <w:top w:val="none" w:sz="0" w:space="0" w:color="auto"/>
                    <w:left w:val="none" w:sz="0" w:space="0" w:color="auto"/>
                    <w:bottom w:val="none" w:sz="0" w:space="0" w:color="auto"/>
                    <w:right w:val="none" w:sz="0" w:space="0" w:color="auto"/>
                  </w:divBdr>
                  <w:divsChild>
                    <w:div w:id="925461083">
                      <w:marLeft w:val="0"/>
                      <w:marRight w:val="0"/>
                      <w:marTop w:val="0"/>
                      <w:marBottom w:val="0"/>
                      <w:divBdr>
                        <w:top w:val="none" w:sz="0" w:space="0" w:color="auto"/>
                        <w:left w:val="none" w:sz="0" w:space="0" w:color="auto"/>
                        <w:bottom w:val="none" w:sz="0" w:space="0" w:color="auto"/>
                        <w:right w:val="none" w:sz="0" w:space="0" w:color="auto"/>
                      </w:divBdr>
                    </w:div>
                  </w:divsChild>
                </w:div>
                <w:div w:id="1222717591">
                  <w:marLeft w:val="0"/>
                  <w:marRight w:val="0"/>
                  <w:marTop w:val="0"/>
                  <w:marBottom w:val="0"/>
                  <w:divBdr>
                    <w:top w:val="none" w:sz="0" w:space="0" w:color="auto"/>
                    <w:left w:val="none" w:sz="0" w:space="0" w:color="auto"/>
                    <w:bottom w:val="none" w:sz="0" w:space="0" w:color="auto"/>
                    <w:right w:val="none" w:sz="0" w:space="0" w:color="auto"/>
                  </w:divBdr>
                  <w:divsChild>
                    <w:div w:id="451631048">
                      <w:marLeft w:val="0"/>
                      <w:marRight w:val="0"/>
                      <w:marTop w:val="0"/>
                      <w:marBottom w:val="0"/>
                      <w:divBdr>
                        <w:top w:val="none" w:sz="0" w:space="0" w:color="auto"/>
                        <w:left w:val="none" w:sz="0" w:space="0" w:color="auto"/>
                        <w:bottom w:val="none" w:sz="0" w:space="0" w:color="auto"/>
                        <w:right w:val="none" w:sz="0" w:space="0" w:color="auto"/>
                      </w:divBdr>
                    </w:div>
                  </w:divsChild>
                </w:div>
                <w:div w:id="177744553">
                  <w:marLeft w:val="0"/>
                  <w:marRight w:val="0"/>
                  <w:marTop w:val="0"/>
                  <w:marBottom w:val="0"/>
                  <w:divBdr>
                    <w:top w:val="none" w:sz="0" w:space="0" w:color="auto"/>
                    <w:left w:val="none" w:sz="0" w:space="0" w:color="auto"/>
                    <w:bottom w:val="none" w:sz="0" w:space="0" w:color="auto"/>
                    <w:right w:val="none" w:sz="0" w:space="0" w:color="auto"/>
                  </w:divBdr>
                  <w:divsChild>
                    <w:div w:id="487667976">
                      <w:marLeft w:val="0"/>
                      <w:marRight w:val="0"/>
                      <w:marTop w:val="0"/>
                      <w:marBottom w:val="0"/>
                      <w:divBdr>
                        <w:top w:val="none" w:sz="0" w:space="0" w:color="auto"/>
                        <w:left w:val="none" w:sz="0" w:space="0" w:color="auto"/>
                        <w:bottom w:val="none" w:sz="0" w:space="0" w:color="auto"/>
                        <w:right w:val="none" w:sz="0" w:space="0" w:color="auto"/>
                      </w:divBdr>
                    </w:div>
                  </w:divsChild>
                </w:div>
                <w:div w:id="1084107498">
                  <w:marLeft w:val="0"/>
                  <w:marRight w:val="0"/>
                  <w:marTop w:val="0"/>
                  <w:marBottom w:val="0"/>
                  <w:divBdr>
                    <w:top w:val="none" w:sz="0" w:space="0" w:color="auto"/>
                    <w:left w:val="none" w:sz="0" w:space="0" w:color="auto"/>
                    <w:bottom w:val="none" w:sz="0" w:space="0" w:color="auto"/>
                    <w:right w:val="none" w:sz="0" w:space="0" w:color="auto"/>
                  </w:divBdr>
                  <w:divsChild>
                    <w:div w:id="1164273229">
                      <w:marLeft w:val="0"/>
                      <w:marRight w:val="0"/>
                      <w:marTop w:val="0"/>
                      <w:marBottom w:val="0"/>
                      <w:divBdr>
                        <w:top w:val="none" w:sz="0" w:space="0" w:color="auto"/>
                        <w:left w:val="none" w:sz="0" w:space="0" w:color="auto"/>
                        <w:bottom w:val="none" w:sz="0" w:space="0" w:color="auto"/>
                        <w:right w:val="none" w:sz="0" w:space="0" w:color="auto"/>
                      </w:divBdr>
                    </w:div>
                  </w:divsChild>
                </w:div>
                <w:div w:id="1590115514">
                  <w:marLeft w:val="0"/>
                  <w:marRight w:val="0"/>
                  <w:marTop w:val="0"/>
                  <w:marBottom w:val="0"/>
                  <w:divBdr>
                    <w:top w:val="none" w:sz="0" w:space="0" w:color="auto"/>
                    <w:left w:val="none" w:sz="0" w:space="0" w:color="auto"/>
                    <w:bottom w:val="none" w:sz="0" w:space="0" w:color="auto"/>
                    <w:right w:val="none" w:sz="0" w:space="0" w:color="auto"/>
                  </w:divBdr>
                  <w:divsChild>
                    <w:div w:id="1684698209">
                      <w:marLeft w:val="0"/>
                      <w:marRight w:val="0"/>
                      <w:marTop w:val="0"/>
                      <w:marBottom w:val="0"/>
                      <w:divBdr>
                        <w:top w:val="none" w:sz="0" w:space="0" w:color="auto"/>
                        <w:left w:val="none" w:sz="0" w:space="0" w:color="auto"/>
                        <w:bottom w:val="none" w:sz="0" w:space="0" w:color="auto"/>
                        <w:right w:val="none" w:sz="0" w:space="0" w:color="auto"/>
                      </w:divBdr>
                    </w:div>
                  </w:divsChild>
                </w:div>
                <w:div w:id="1063599698">
                  <w:marLeft w:val="0"/>
                  <w:marRight w:val="0"/>
                  <w:marTop w:val="0"/>
                  <w:marBottom w:val="0"/>
                  <w:divBdr>
                    <w:top w:val="none" w:sz="0" w:space="0" w:color="auto"/>
                    <w:left w:val="none" w:sz="0" w:space="0" w:color="auto"/>
                    <w:bottom w:val="none" w:sz="0" w:space="0" w:color="auto"/>
                    <w:right w:val="none" w:sz="0" w:space="0" w:color="auto"/>
                  </w:divBdr>
                  <w:divsChild>
                    <w:div w:id="130098257">
                      <w:marLeft w:val="0"/>
                      <w:marRight w:val="0"/>
                      <w:marTop w:val="0"/>
                      <w:marBottom w:val="0"/>
                      <w:divBdr>
                        <w:top w:val="none" w:sz="0" w:space="0" w:color="auto"/>
                        <w:left w:val="none" w:sz="0" w:space="0" w:color="auto"/>
                        <w:bottom w:val="none" w:sz="0" w:space="0" w:color="auto"/>
                        <w:right w:val="none" w:sz="0" w:space="0" w:color="auto"/>
                      </w:divBdr>
                    </w:div>
                  </w:divsChild>
                </w:div>
                <w:div w:id="1696927729">
                  <w:marLeft w:val="0"/>
                  <w:marRight w:val="0"/>
                  <w:marTop w:val="0"/>
                  <w:marBottom w:val="0"/>
                  <w:divBdr>
                    <w:top w:val="none" w:sz="0" w:space="0" w:color="auto"/>
                    <w:left w:val="none" w:sz="0" w:space="0" w:color="auto"/>
                    <w:bottom w:val="none" w:sz="0" w:space="0" w:color="auto"/>
                    <w:right w:val="none" w:sz="0" w:space="0" w:color="auto"/>
                  </w:divBdr>
                  <w:divsChild>
                    <w:div w:id="2122651619">
                      <w:marLeft w:val="0"/>
                      <w:marRight w:val="0"/>
                      <w:marTop w:val="0"/>
                      <w:marBottom w:val="0"/>
                      <w:divBdr>
                        <w:top w:val="none" w:sz="0" w:space="0" w:color="auto"/>
                        <w:left w:val="none" w:sz="0" w:space="0" w:color="auto"/>
                        <w:bottom w:val="none" w:sz="0" w:space="0" w:color="auto"/>
                        <w:right w:val="none" w:sz="0" w:space="0" w:color="auto"/>
                      </w:divBdr>
                    </w:div>
                  </w:divsChild>
                </w:div>
                <w:div w:id="1359239157">
                  <w:marLeft w:val="0"/>
                  <w:marRight w:val="0"/>
                  <w:marTop w:val="0"/>
                  <w:marBottom w:val="0"/>
                  <w:divBdr>
                    <w:top w:val="none" w:sz="0" w:space="0" w:color="auto"/>
                    <w:left w:val="none" w:sz="0" w:space="0" w:color="auto"/>
                    <w:bottom w:val="none" w:sz="0" w:space="0" w:color="auto"/>
                    <w:right w:val="none" w:sz="0" w:space="0" w:color="auto"/>
                  </w:divBdr>
                  <w:divsChild>
                    <w:div w:id="771783534">
                      <w:marLeft w:val="0"/>
                      <w:marRight w:val="0"/>
                      <w:marTop w:val="0"/>
                      <w:marBottom w:val="0"/>
                      <w:divBdr>
                        <w:top w:val="none" w:sz="0" w:space="0" w:color="auto"/>
                        <w:left w:val="none" w:sz="0" w:space="0" w:color="auto"/>
                        <w:bottom w:val="none" w:sz="0" w:space="0" w:color="auto"/>
                        <w:right w:val="none" w:sz="0" w:space="0" w:color="auto"/>
                      </w:divBdr>
                    </w:div>
                  </w:divsChild>
                </w:div>
                <w:div w:id="1695764278">
                  <w:marLeft w:val="0"/>
                  <w:marRight w:val="0"/>
                  <w:marTop w:val="0"/>
                  <w:marBottom w:val="0"/>
                  <w:divBdr>
                    <w:top w:val="none" w:sz="0" w:space="0" w:color="auto"/>
                    <w:left w:val="none" w:sz="0" w:space="0" w:color="auto"/>
                    <w:bottom w:val="none" w:sz="0" w:space="0" w:color="auto"/>
                    <w:right w:val="none" w:sz="0" w:space="0" w:color="auto"/>
                  </w:divBdr>
                  <w:divsChild>
                    <w:div w:id="7895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748">
          <w:marLeft w:val="0"/>
          <w:marRight w:val="0"/>
          <w:marTop w:val="0"/>
          <w:marBottom w:val="0"/>
          <w:divBdr>
            <w:top w:val="none" w:sz="0" w:space="0" w:color="auto"/>
            <w:left w:val="none" w:sz="0" w:space="0" w:color="auto"/>
            <w:bottom w:val="none" w:sz="0" w:space="0" w:color="auto"/>
            <w:right w:val="none" w:sz="0" w:space="0" w:color="auto"/>
          </w:divBdr>
        </w:div>
      </w:divsChild>
    </w:div>
    <w:div w:id="1810248259">
      <w:bodyDiv w:val="1"/>
      <w:marLeft w:val="0"/>
      <w:marRight w:val="0"/>
      <w:marTop w:val="0"/>
      <w:marBottom w:val="0"/>
      <w:divBdr>
        <w:top w:val="none" w:sz="0" w:space="0" w:color="auto"/>
        <w:left w:val="none" w:sz="0" w:space="0" w:color="auto"/>
        <w:bottom w:val="none" w:sz="0" w:space="0" w:color="auto"/>
        <w:right w:val="none" w:sz="0" w:space="0" w:color="auto"/>
      </w:divBdr>
      <w:divsChild>
        <w:div w:id="1237131990">
          <w:marLeft w:val="0"/>
          <w:marRight w:val="0"/>
          <w:marTop w:val="0"/>
          <w:marBottom w:val="0"/>
          <w:divBdr>
            <w:top w:val="none" w:sz="0" w:space="0" w:color="auto"/>
            <w:left w:val="none" w:sz="0" w:space="0" w:color="auto"/>
            <w:bottom w:val="none" w:sz="0" w:space="0" w:color="auto"/>
            <w:right w:val="none" w:sz="0" w:space="0" w:color="auto"/>
          </w:divBdr>
          <w:divsChild>
            <w:div w:id="17934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707">
      <w:bodyDiv w:val="1"/>
      <w:marLeft w:val="0"/>
      <w:marRight w:val="0"/>
      <w:marTop w:val="0"/>
      <w:marBottom w:val="0"/>
      <w:divBdr>
        <w:top w:val="none" w:sz="0" w:space="0" w:color="auto"/>
        <w:left w:val="none" w:sz="0" w:space="0" w:color="auto"/>
        <w:bottom w:val="none" w:sz="0" w:space="0" w:color="auto"/>
        <w:right w:val="none" w:sz="0" w:space="0" w:color="auto"/>
      </w:divBdr>
    </w:div>
    <w:div w:id="1835149618">
      <w:bodyDiv w:val="1"/>
      <w:marLeft w:val="0"/>
      <w:marRight w:val="0"/>
      <w:marTop w:val="0"/>
      <w:marBottom w:val="0"/>
      <w:divBdr>
        <w:top w:val="none" w:sz="0" w:space="0" w:color="auto"/>
        <w:left w:val="none" w:sz="0" w:space="0" w:color="auto"/>
        <w:bottom w:val="none" w:sz="0" w:space="0" w:color="auto"/>
        <w:right w:val="none" w:sz="0" w:space="0" w:color="auto"/>
      </w:divBdr>
      <w:divsChild>
        <w:div w:id="714356269">
          <w:marLeft w:val="0"/>
          <w:marRight w:val="0"/>
          <w:marTop w:val="0"/>
          <w:marBottom w:val="0"/>
          <w:divBdr>
            <w:top w:val="none" w:sz="0" w:space="0" w:color="auto"/>
            <w:left w:val="none" w:sz="0" w:space="0" w:color="auto"/>
            <w:bottom w:val="none" w:sz="0" w:space="0" w:color="auto"/>
            <w:right w:val="none" w:sz="0" w:space="0" w:color="auto"/>
          </w:divBdr>
        </w:div>
        <w:div w:id="756172738">
          <w:marLeft w:val="0"/>
          <w:marRight w:val="0"/>
          <w:marTop w:val="0"/>
          <w:marBottom w:val="0"/>
          <w:divBdr>
            <w:top w:val="none" w:sz="0" w:space="0" w:color="auto"/>
            <w:left w:val="none" w:sz="0" w:space="0" w:color="auto"/>
            <w:bottom w:val="none" w:sz="0" w:space="0" w:color="auto"/>
            <w:right w:val="none" w:sz="0" w:space="0" w:color="auto"/>
          </w:divBdr>
        </w:div>
      </w:divsChild>
    </w:div>
    <w:div w:id="1881549649">
      <w:bodyDiv w:val="1"/>
      <w:marLeft w:val="0"/>
      <w:marRight w:val="0"/>
      <w:marTop w:val="0"/>
      <w:marBottom w:val="0"/>
      <w:divBdr>
        <w:top w:val="none" w:sz="0" w:space="0" w:color="auto"/>
        <w:left w:val="none" w:sz="0" w:space="0" w:color="auto"/>
        <w:bottom w:val="none" w:sz="0" w:space="0" w:color="auto"/>
        <w:right w:val="none" w:sz="0" w:space="0" w:color="auto"/>
      </w:divBdr>
    </w:div>
    <w:div w:id="1912614355">
      <w:bodyDiv w:val="1"/>
      <w:marLeft w:val="0"/>
      <w:marRight w:val="0"/>
      <w:marTop w:val="0"/>
      <w:marBottom w:val="0"/>
      <w:divBdr>
        <w:top w:val="none" w:sz="0" w:space="0" w:color="auto"/>
        <w:left w:val="none" w:sz="0" w:space="0" w:color="auto"/>
        <w:bottom w:val="none" w:sz="0" w:space="0" w:color="auto"/>
        <w:right w:val="none" w:sz="0" w:space="0" w:color="auto"/>
      </w:divBdr>
      <w:divsChild>
        <w:div w:id="1683245127">
          <w:marLeft w:val="0"/>
          <w:marRight w:val="0"/>
          <w:marTop w:val="0"/>
          <w:marBottom w:val="0"/>
          <w:divBdr>
            <w:top w:val="none" w:sz="0" w:space="0" w:color="auto"/>
            <w:left w:val="none" w:sz="0" w:space="0" w:color="auto"/>
            <w:bottom w:val="none" w:sz="0" w:space="0" w:color="auto"/>
            <w:right w:val="none" w:sz="0" w:space="0" w:color="auto"/>
          </w:divBdr>
        </w:div>
      </w:divsChild>
    </w:div>
    <w:div w:id="2006128551">
      <w:bodyDiv w:val="1"/>
      <w:marLeft w:val="0"/>
      <w:marRight w:val="0"/>
      <w:marTop w:val="0"/>
      <w:marBottom w:val="0"/>
      <w:divBdr>
        <w:top w:val="none" w:sz="0" w:space="0" w:color="auto"/>
        <w:left w:val="none" w:sz="0" w:space="0" w:color="auto"/>
        <w:bottom w:val="none" w:sz="0" w:space="0" w:color="auto"/>
        <w:right w:val="none" w:sz="0" w:space="0" w:color="auto"/>
      </w:divBdr>
      <w:divsChild>
        <w:div w:id="1696345825">
          <w:marLeft w:val="0"/>
          <w:marRight w:val="0"/>
          <w:marTop w:val="0"/>
          <w:marBottom w:val="0"/>
          <w:divBdr>
            <w:top w:val="none" w:sz="0" w:space="0" w:color="auto"/>
            <w:left w:val="none" w:sz="0" w:space="0" w:color="auto"/>
            <w:bottom w:val="none" w:sz="0" w:space="0" w:color="auto"/>
            <w:right w:val="none" w:sz="0" w:space="0" w:color="auto"/>
          </w:divBdr>
        </w:div>
        <w:div w:id="87310733">
          <w:marLeft w:val="0"/>
          <w:marRight w:val="0"/>
          <w:marTop w:val="0"/>
          <w:marBottom w:val="0"/>
          <w:divBdr>
            <w:top w:val="none" w:sz="0" w:space="0" w:color="auto"/>
            <w:left w:val="none" w:sz="0" w:space="0" w:color="auto"/>
            <w:bottom w:val="none" w:sz="0" w:space="0" w:color="auto"/>
            <w:right w:val="none" w:sz="0" w:space="0" w:color="auto"/>
          </w:divBdr>
        </w:div>
        <w:div w:id="1320235586">
          <w:marLeft w:val="0"/>
          <w:marRight w:val="0"/>
          <w:marTop w:val="0"/>
          <w:marBottom w:val="0"/>
          <w:divBdr>
            <w:top w:val="none" w:sz="0" w:space="0" w:color="auto"/>
            <w:left w:val="none" w:sz="0" w:space="0" w:color="auto"/>
            <w:bottom w:val="none" w:sz="0" w:space="0" w:color="auto"/>
            <w:right w:val="none" w:sz="0" w:space="0" w:color="auto"/>
          </w:divBdr>
        </w:div>
        <w:div w:id="404493110">
          <w:marLeft w:val="0"/>
          <w:marRight w:val="0"/>
          <w:marTop w:val="0"/>
          <w:marBottom w:val="0"/>
          <w:divBdr>
            <w:top w:val="none" w:sz="0" w:space="0" w:color="auto"/>
            <w:left w:val="none" w:sz="0" w:space="0" w:color="auto"/>
            <w:bottom w:val="none" w:sz="0" w:space="0" w:color="auto"/>
            <w:right w:val="none" w:sz="0" w:space="0" w:color="auto"/>
          </w:divBdr>
        </w:div>
        <w:div w:id="362559931">
          <w:marLeft w:val="0"/>
          <w:marRight w:val="0"/>
          <w:marTop w:val="0"/>
          <w:marBottom w:val="0"/>
          <w:divBdr>
            <w:top w:val="none" w:sz="0" w:space="0" w:color="auto"/>
            <w:left w:val="none" w:sz="0" w:space="0" w:color="auto"/>
            <w:bottom w:val="none" w:sz="0" w:space="0" w:color="auto"/>
            <w:right w:val="none" w:sz="0" w:space="0" w:color="auto"/>
          </w:divBdr>
        </w:div>
        <w:div w:id="1437361282">
          <w:marLeft w:val="0"/>
          <w:marRight w:val="0"/>
          <w:marTop w:val="0"/>
          <w:marBottom w:val="0"/>
          <w:divBdr>
            <w:top w:val="none" w:sz="0" w:space="0" w:color="auto"/>
            <w:left w:val="none" w:sz="0" w:space="0" w:color="auto"/>
            <w:bottom w:val="none" w:sz="0" w:space="0" w:color="auto"/>
            <w:right w:val="none" w:sz="0" w:space="0" w:color="auto"/>
          </w:divBdr>
        </w:div>
        <w:div w:id="1968970374">
          <w:marLeft w:val="0"/>
          <w:marRight w:val="0"/>
          <w:marTop w:val="0"/>
          <w:marBottom w:val="0"/>
          <w:divBdr>
            <w:top w:val="none" w:sz="0" w:space="0" w:color="auto"/>
            <w:left w:val="none" w:sz="0" w:space="0" w:color="auto"/>
            <w:bottom w:val="none" w:sz="0" w:space="0" w:color="auto"/>
            <w:right w:val="none" w:sz="0" w:space="0" w:color="auto"/>
          </w:divBdr>
        </w:div>
        <w:div w:id="213471118">
          <w:marLeft w:val="0"/>
          <w:marRight w:val="0"/>
          <w:marTop w:val="0"/>
          <w:marBottom w:val="0"/>
          <w:divBdr>
            <w:top w:val="none" w:sz="0" w:space="0" w:color="auto"/>
            <w:left w:val="none" w:sz="0" w:space="0" w:color="auto"/>
            <w:bottom w:val="none" w:sz="0" w:space="0" w:color="auto"/>
            <w:right w:val="none" w:sz="0" w:space="0" w:color="auto"/>
          </w:divBdr>
        </w:div>
        <w:div w:id="432212624">
          <w:marLeft w:val="0"/>
          <w:marRight w:val="0"/>
          <w:marTop w:val="0"/>
          <w:marBottom w:val="0"/>
          <w:divBdr>
            <w:top w:val="none" w:sz="0" w:space="0" w:color="auto"/>
            <w:left w:val="none" w:sz="0" w:space="0" w:color="auto"/>
            <w:bottom w:val="none" w:sz="0" w:space="0" w:color="auto"/>
            <w:right w:val="none" w:sz="0" w:space="0" w:color="auto"/>
          </w:divBdr>
        </w:div>
        <w:div w:id="1169980435">
          <w:marLeft w:val="0"/>
          <w:marRight w:val="0"/>
          <w:marTop w:val="0"/>
          <w:marBottom w:val="0"/>
          <w:divBdr>
            <w:top w:val="none" w:sz="0" w:space="0" w:color="auto"/>
            <w:left w:val="none" w:sz="0" w:space="0" w:color="auto"/>
            <w:bottom w:val="none" w:sz="0" w:space="0" w:color="auto"/>
            <w:right w:val="none" w:sz="0" w:space="0" w:color="auto"/>
          </w:divBdr>
        </w:div>
        <w:div w:id="188108677">
          <w:marLeft w:val="0"/>
          <w:marRight w:val="0"/>
          <w:marTop w:val="0"/>
          <w:marBottom w:val="0"/>
          <w:divBdr>
            <w:top w:val="none" w:sz="0" w:space="0" w:color="auto"/>
            <w:left w:val="none" w:sz="0" w:space="0" w:color="auto"/>
            <w:bottom w:val="none" w:sz="0" w:space="0" w:color="auto"/>
            <w:right w:val="none" w:sz="0" w:space="0" w:color="auto"/>
          </w:divBdr>
        </w:div>
        <w:div w:id="820737311">
          <w:marLeft w:val="0"/>
          <w:marRight w:val="0"/>
          <w:marTop w:val="0"/>
          <w:marBottom w:val="0"/>
          <w:divBdr>
            <w:top w:val="none" w:sz="0" w:space="0" w:color="auto"/>
            <w:left w:val="none" w:sz="0" w:space="0" w:color="auto"/>
            <w:bottom w:val="none" w:sz="0" w:space="0" w:color="auto"/>
            <w:right w:val="none" w:sz="0" w:space="0" w:color="auto"/>
          </w:divBdr>
        </w:div>
        <w:div w:id="1159536974">
          <w:marLeft w:val="0"/>
          <w:marRight w:val="0"/>
          <w:marTop w:val="0"/>
          <w:marBottom w:val="0"/>
          <w:divBdr>
            <w:top w:val="none" w:sz="0" w:space="0" w:color="auto"/>
            <w:left w:val="none" w:sz="0" w:space="0" w:color="auto"/>
            <w:bottom w:val="none" w:sz="0" w:space="0" w:color="auto"/>
            <w:right w:val="none" w:sz="0" w:space="0" w:color="auto"/>
          </w:divBdr>
        </w:div>
        <w:div w:id="926697544">
          <w:marLeft w:val="0"/>
          <w:marRight w:val="0"/>
          <w:marTop w:val="0"/>
          <w:marBottom w:val="0"/>
          <w:divBdr>
            <w:top w:val="none" w:sz="0" w:space="0" w:color="auto"/>
            <w:left w:val="none" w:sz="0" w:space="0" w:color="auto"/>
            <w:bottom w:val="none" w:sz="0" w:space="0" w:color="auto"/>
            <w:right w:val="none" w:sz="0" w:space="0" w:color="auto"/>
          </w:divBdr>
        </w:div>
        <w:div w:id="365908520">
          <w:marLeft w:val="0"/>
          <w:marRight w:val="0"/>
          <w:marTop w:val="0"/>
          <w:marBottom w:val="0"/>
          <w:divBdr>
            <w:top w:val="none" w:sz="0" w:space="0" w:color="auto"/>
            <w:left w:val="none" w:sz="0" w:space="0" w:color="auto"/>
            <w:bottom w:val="none" w:sz="0" w:space="0" w:color="auto"/>
            <w:right w:val="none" w:sz="0" w:space="0" w:color="auto"/>
          </w:divBdr>
        </w:div>
        <w:div w:id="1725715725">
          <w:marLeft w:val="0"/>
          <w:marRight w:val="0"/>
          <w:marTop w:val="0"/>
          <w:marBottom w:val="0"/>
          <w:divBdr>
            <w:top w:val="none" w:sz="0" w:space="0" w:color="auto"/>
            <w:left w:val="none" w:sz="0" w:space="0" w:color="auto"/>
            <w:bottom w:val="none" w:sz="0" w:space="0" w:color="auto"/>
            <w:right w:val="none" w:sz="0" w:space="0" w:color="auto"/>
          </w:divBdr>
        </w:div>
        <w:div w:id="1719864920">
          <w:marLeft w:val="0"/>
          <w:marRight w:val="0"/>
          <w:marTop w:val="0"/>
          <w:marBottom w:val="0"/>
          <w:divBdr>
            <w:top w:val="none" w:sz="0" w:space="0" w:color="auto"/>
            <w:left w:val="none" w:sz="0" w:space="0" w:color="auto"/>
            <w:bottom w:val="none" w:sz="0" w:space="0" w:color="auto"/>
            <w:right w:val="none" w:sz="0" w:space="0" w:color="auto"/>
          </w:divBdr>
        </w:div>
        <w:div w:id="1255671810">
          <w:marLeft w:val="0"/>
          <w:marRight w:val="0"/>
          <w:marTop w:val="0"/>
          <w:marBottom w:val="0"/>
          <w:divBdr>
            <w:top w:val="none" w:sz="0" w:space="0" w:color="auto"/>
            <w:left w:val="none" w:sz="0" w:space="0" w:color="auto"/>
            <w:bottom w:val="none" w:sz="0" w:space="0" w:color="auto"/>
            <w:right w:val="none" w:sz="0" w:space="0" w:color="auto"/>
          </w:divBdr>
        </w:div>
        <w:div w:id="831141702">
          <w:marLeft w:val="0"/>
          <w:marRight w:val="0"/>
          <w:marTop w:val="0"/>
          <w:marBottom w:val="0"/>
          <w:divBdr>
            <w:top w:val="none" w:sz="0" w:space="0" w:color="auto"/>
            <w:left w:val="none" w:sz="0" w:space="0" w:color="auto"/>
            <w:bottom w:val="none" w:sz="0" w:space="0" w:color="auto"/>
            <w:right w:val="none" w:sz="0" w:space="0" w:color="auto"/>
          </w:divBdr>
        </w:div>
        <w:div w:id="281039005">
          <w:marLeft w:val="0"/>
          <w:marRight w:val="0"/>
          <w:marTop w:val="0"/>
          <w:marBottom w:val="0"/>
          <w:divBdr>
            <w:top w:val="none" w:sz="0" w:space="0" w:color="auto"/>
            <w:left w:val="none" w:sz="0" w:space="0" w:color="auto"/>
            <w:bottom w:val="none" w:sz="0" w:space="0" w:color="auto"/>
            <w:right w:val="none" w:sz="0" w:space="0" w:color="auto"/>
          </w:divBdr>
        </w:div>
        <w:div w:id="1018703559">
          <w:marLeft w:val="0"/>
          <w:marRight w:val="0"/>
          <w:marTop w:val="0"/>
          <w:marBottom w:val="0"/>
          <w:divBdr>
            <w:top w:val="none" w:sz="0" w:space="0" w:color="auto"/>
            <w:left w:val="none" w:sz="0" w:space="0" w:color="auto"/>
            <w:bottom w:val="none" w:sz="0" w:space="0" w:color="auto"/>
            <w:right w:val="none" w:sz="0" w:space="0" w:color="auto"/>
          </w:divBdr>
        </w:div>
        <w:div w:id="238637162">
          <w:marLeft w:val="0"/>
          <w:marRight w:val="0"/>
          <w:marTop w:val="0"/>
          <w:marBottom w:val="0"/>
          <w:divBdr>
            <w:top w:val="none" w:sz="0" w:space="0" w:color="auto"/>
            <w:left w:val="none" w:sz="0" w:space="0" w:color="auto"/>
            <w:bottom w:val="none" w:sz="0" w:space="0" w:color="auto"/>
            <w:right w:val="none" w:sz="0" w:space="0" w:color="auto"/>
          </w:divBdr>
        </w:div>
        <w:div w:id="398133531">
          <w:marLeft w:val="0"/>
          <w:marRight w:val="0"/>
          <w:marTop w:val="0"/>
          <w:marBottom w:val="0"/>
          <w:divBdr>
            <w:top w:val="none" w:sz="0" w:space="0" w:color="auto"/>
            <w:left w:val="none" w:sz="0" w:space="0" w:color="auto"/>
            <w:bottom w:val="none" w:sz="0" w:space="0" w:color="auto"/>
            <w:right w:val="none" w:sz="0" w:space="0" w:color="auto"/>
          </w:divBdr>
        </w:div>
        <w:div w:id="1427114240">
          <w:marLeft w:val="0"/>
          <w:marRight w:val="0"/>
          <w:marTop w:val="0"/>
          <w:marBottom w:val="0"/>
          <w:divBdr>
            <w:top w:val="none" w:sz="0" w:space="0" w:color="auto"/>
            <w:left w:val="none" w:sz="0" w:space="0" w:color="auto"/>
            <w:bottom w:val="none" w:sz="0" w:space="0" w:color="auto"/>
            <w:right w:val="none" w:sz="0" w:space="0" w:color="auto"/>
          </w:divBdr>
        </w:div>
        <w:div w:id="1216157795">
          <w:marLeft w:val="0"/>
          <w:marRight w:val="0"/>
          <w:marTop w:val="0"/>
          <w:marBottom w:val="0"/>
          <w:divBdr>
            <w:top w:val="none" w:sz="0" w:space="0" w:color="auto"/>
            <w:left w:val="none" w:sz="0" w:space="0" w:color="auto"/>
            <w:bottom w:val="none" w:sz="0" w:space="0" w:color="auto"/>
            <w:right w:val="none" w:sz="0" w:space="0" w:color="auto"/>
          </w:divBdr>
        </w:div>
        <w:div w:id="704329146">
          <w:marLeft w:val="0"/>
          <w:marRight w:val="0"/>
          <w:marTop w:val="0"/>
          <w:marBottom w:val="0"/>
          <w:divBdr>
            <w:top w:val="none" w:sz="0" w:space="0" w:color="auto"/>
            <w:left w:val="none" w:sz="0" w:space="0" w:color="auto"/>
            <w:bottom w:val="none" w:sz="0" w:space="0" w:color="auto"/>
            <w:right w:val="none" w:sz="0" w:space="0" w:color="auto"/>
          </w:divBdr>
        </w:div>
        <w:div w:id="1202983528">
          <w:marLeft w:val="0"/>
          <w:marRight w:val="0"/>
          <w:marTop w:val="0"/>
          <w:marBottom w:val="0"/>
          <w:divBdr>
            <w:top w:val="none" w:sz="0" w:space="0" w:color="auto"/>
            <w:left w:val="none" w:sz="0" w:space="0" w:color="auto"/>
            <w:bottom w:val="none" w:sz="0" w:space="0" w:color="auto"/>
            <w:right w:val="none" w:sz="0" w:space="0" w:color="auto"/>
          </w:divBdr>
        </w:div>
        <w:div w:id="788400878">
          <w:marLeft w:val="0"/>
          <w:marRight w:val="0"/>
          <w:marTop w:val="0"/>
          <w:marBottom w:val="0"/>
          <w:divBdr>
            <w:top w:val="none" w:sz="0" w:space="0" w:color="auto"/>
            <w:left w:val="none" w:sz="0" w:space="0" w:color="auto"/>
            <w:bottom w:val="none" w:sz="0" w:space="0" w:color="auto"/>
            <w:right w:val="none" w:sz="0" w:space="0" w:color="auto"/>
          </w:divBdr>
        </w:div>
        <w:div w:id="1645114811">
          <w:marLeft w:val="0"/>
          <w:marRight w:val="0"/>
          <w:marTop w:val="0"/>
          <w:marBottom w:val="0"/>
          <w:divBdr>
            <w:top w:val="none" w:sz="0" w:space="0" w:color="auto"/>
            <w:left w:val="none" w:sz="0" w:space="0" w:color="auto"/>
            <w:bottom w:val="none" w:sz="0" w:space="0" w:color="auto"/>
            <w:right w:val="none" w:sz="0" w:space="0" w:color="auto"/>
          </w:divBdr>
        </w:div>
        <w:div w:id="841699681">
          <w:marLeft w:val="0"/>
          <w:marRight w:val="0"/>
          <w:marTop w:val="0"/>
          <w:marBottom w:val="0"/>
          <w:divBdr>
            <w:top w:val="none" w:sz="0" w:space="0" w:color="auto"/>
            <w:left w:val="none" w:sz="0" w:space="0" w:color="auto"/>
            <w:bottom w:val="none" w:sz="0" w:space="0" w:color="auto"/>
            <w:right w:val="none" w:sz="0" w:space="0" w:color="auto"/>
          </w:divBdr>
        </w:div>
        <w:div w:id="121654776">
          <w:marLeft w:val="0"/>
          <w:marRight w:val="0"/>
          <w:marTop w:val="0"/>
          <w:marBottom w:val="0"/>
          <w:divBdr>
            <w:top w:val="none" w:sz="0" w:space="0" w:color="auto"/>
            <w:left w:val="none" w:sz="0" w:space="0" w:color="auto"/>
            <w:bottom w:val="none" w:sz="0" w:space="0" w:color="auto"/>
            <w:right w:val="none" w:sz="0" w:space="0" w:color="auto"/>
          </w:divBdr>
        </w:div>
        <w:div w:id="1233004888">
          <w:marLeft w:val="0"/>
          <w:marRight w:val="0"/>
          <w:marTop w:val="0"/>
          <w:marBottom w:val="0"/>
          <w:divBdr>
            <w:top w:val="none" w:sz="0" w:space="0" w:color="auto"/>
            <w:left w:val="none" w:sz="0" w:space="0" w:color="auto"/>
            <w:bottom w:val="none" w:sz="0" w:space="0" w:color="auto"/>
            <w:right w:val="none" w:sz="0" w:space="0" w:color="auto"/>
          </w:divBdr>
        </w:div>
        <w:div w:id="930087083">
          <w:marLeft w:val="0"/>
          <w:marRight w:val="0"/>
          <w:marTop w:val="0"/>
          <w:marBottom w:val="0"/>
          <w:divBdr>
            <w:top w:val="none" w:sz="0" w:space="0" w:color="auto"/>
            <w:left w:val="none" w:sz="0" w:space="0" w:color="auto"/>
            <w:bottom w:val="none" w:sz="0" w:space="0" w:color="auto"/>
            <w:right w:val="none" w:sz="0" w:space="0" w:color="auto"/>
          </w:divBdr>
        </w:div>
        <w:div w:id="700741686">
          <w:marLeft w:val="0"/>
          <w:marRight w:val="0"/>
          <w:marTop w:val="0"/>
          <w:marBottom w:val="0"/>
          <w:divBdr>
            <w:top w:val="none" w:sz="0" w:space="0" w:color="auto"/>
            <w:left w:val="none" w:sz="0" w:space="0" w:color="auto"/>
            <w:bottom w:val="none" w:sz="0" w:space="0" w:color="auto"/>
            <w:right w:val="none" w:sz="0" w:space="0" w:color="auto"/>
          </w:divBdr>
        </w:div>
        <w:div w:id="1510178016">
          <w:marLeft w:val="0"/>
          <w:marRight w:val="0"/>
          <w:marTop w:val="0"/>
          <w:marBottom w:val="0"/>
          <w:divBdr>
            <w:top w:val="none" w:sz="0" w:space="0" w:color="auto"/>
            <w:left w:val="none" w:sz="0" w:space="0" w:color="auto"/>
            <w:bottom w:val="none" w:sz="0" w:space="0" w:color="auto"/>
            <w:right w:val="none" w:sz="0" w:space="0" w:color="auto"/>
          </w:divBdr>
        </w:div>
        <w:div w:id="1016421818">
          <w:marLeft w:val="0"/>
          <w:marRight w:val="0"/>
          <w:marTop w:val="0"/>
          <w:marBottom w:val="0"/>
          <w:divBdr>
            <w:top w:val="none" w:sz="0" w:space="0" w:color="auto"/>
            <w:left w:val="none" w:sz="0" w:space="0" w:color="auto"/>
            <w:bottom w:val="none" w:sz="0" w:space="0" w:color="auto"/>
            <w:right w:val="none" w:sz="0" w:space="0" w:color="auto"/>
          </w:divBdr>
        </w:div>
        <w:div w:id="1439833653">
          <w:marLeft w:val="0"/>
          <w:marRight w:val="0"/>
          <w:marTop w:val="0"/>
          <w:marBottom w:val="0"/>
          <w:divBdr>
            <w:top w:val="none" w:sz="0" w:space="0" w:color="auto"/>
            <w:left w:val="none" w:sz="0" w:space="0" w:color="auto"/>
            <w:bottom w:val="none" w:sz="0" w:space="0" w:color="auto"/>
            <w:right w:val="none" w:sz="0" w:space="0" w:color="auto"/>
          </w:divBdr>
        </w:div>
        <w:div w:id="1880390164">
          <w:marLeft w:val="0"/>
          <w:marRight w:val="0"/>
          <w:marTop w:val="0"/>
          <w:marBottom w:val="0"/>
          <w:divBdr>
            <w:top w:val="none" w:sz="0" w:space="0" w:color="auto"/>
            <w:left w:val="none" w:sz="0" w:space="0" w:color="auto"/>
            <w:bottom w:val="none" w:sz="0" w:space="0" w:color="auto"/>
            <w:right w:val="none" w:sz="0" w:space="0" w:color="auto"/>
          </w:divBdr>
        </w:div>
        <w:div w:id="92165854">
          <w:marLeft w:val="0"/>
          <w:marRight w:val="0"/>
          <w:marTop w:val="0"/>
          <w:marBottom w:val="0"/>
          <w:divBdr>
            <w:top w:val="none" w:sz="0" w:space="0" w:color="auto"/>
            <w:left w:val="none" w:sz="0" w:space="0" w:color="auto"/>
            <w:bottom w:val="none" w:sz="0" w:space="0" w:color="auto"/>
            <w:right w:val="none" w:sz="0" w:space="0" w:color="auto"/>
          </w:divBdr>
        </w:div>
        <w:div w:id="605356201">
          <w:marLeft w:val="0"/>
          <w:marRight w:val="0"/>
          <w:marTop w:val="0"/>
          <w:marBottom w:val="0"/>
          <w:divBdr>
            <w:top w:val="none" w:sz="0" w:space="0" w:color="auto"/>
            <w:left w:val="none" w:sz="0" w:space="0" w:color="auto"/>
            <w:bottom w:val="none" w:sz="0" w:space="0" w:color="auto"/>
            <w:right w:val="none" w:sz="0" w:space="0" w:color="auto"/>
          </w:divBdr>
        </w:div>
        <w:div w:id="1520117007">
          <w:marLeft w:val="0"/>
          <w:marRight w:val="0"/>
          <w:marTop w:val="0"/>
          <w:marBottom w:val="0"/>
          <w:divBdr>
            <w:top w:val="none" w:sz="0" w:space="0" w:color="auto"/>
            <w:left w:val="none" w:sz="0" w:space="0" w:color="auto"/>
            <w:bottom w:val="none" w:sz="0" w:space="0" w:color="auto"/>
            <w:right w:val="none" w:sz="0" w:space="0" w:color="auto"/>
          </w:divBdr>
        </w:div>
        <w:div w:id="933244730">
          <w:marLeft w:val="0"/>
          <w:marRight w:val="0"/>
          <w:marTop w:val="0"/>
          <w:marBottom w:val="0"/>
          <w:divBdr>
            <w:top w:val="none" w:sz="0" w:space="0" w:color="auto"/>
            <w:left w:val="none" w:sz="0" w:space="0" w:color="auto"/>
            <w:bottom w:val="none" w:sz="0" w:space="0" w:color="auto"/>
            <w:right w:val="none" w:sz="0" w:space="0" w:color="auto"/>
          </w:divBdr>
        </w:div>
        <w:div w:id="1325552976">
          <w:marLeft w:val="0"/>
          <w:marRight w:val="0"/>
          <w:marTop w:val="0"/>
          <w:marBottom w:val="0"/>
          <w:divBdr>
            <w:top w:val="none" w:sz="0" w:space="0" w:color="auto"/>
            <w:left w:val="none" w:sz="0" w:space="0" w:color="auto"/>
            <w:bottom w:val="none" w:sz="0" w:space="0" w:color="auto"/>
            <w:right w:val="none" w:sz="0" w:space="0" w:color="auto"/>
          </w:divBdr>
        </w:div>
      </w:divsChild>
    </w:div>
    <w:div w:id="2013140624">
      <w:bodyDiv w:val="1"/>
      <w:marLeft w:val="0"/>
      <w:marRight w:val="0"/>
      <w:marTop w:val="0"/>
      <w:marBottom w:val="0"/>
      <w:divBdr>
        <w:top w:val="none" w:sz="0" w:space="0" w:color="auto"/>
        <w:left w:val="none" w:sz="0" w:space="0" w:color="auto"/>
        <w:bottom w:val="none" w:sz="0" w:space="0" w:color="auto"/>
        <w:right w:val="none" w:sz="0" w:space="0" w:color="auto"/>
      </w:divBdr>
      <w:divsChild>
        <w:div w:id="1753312587">
          <w:marLeft w:val="0"/>
          <w:marRight w:val="0"/>
          <w:marTop w:val="0"/>
          <w:marBottom w:val="0"/>
          <w:divBdr>
            <w:top w:val="none" w:sz="0" w:space="0" w:color="auto"/>
            <w:left w:val="none" w:sz="0" w:space="0" w:color="auto"/>
            <w:bottom w:val="none" w:sz="0" w:space="0" w:color="auto"/>
            <w:right w:val="none" w:sz="0" w:space="0" w:color="auto"/>
          </w:divBdr>
        </w:div>
        <w:div w:id="297691502">
          <w:marLeft w:val="0"/>
          <w:marRight w:val="0"/>
          <w:marTop w:val="0"/>
          <w:marBottom w:val="0"/>
          <w:divBdr>
            <w:top w:val="none" w:sz="0" w:space="0" w:color="auto"/>
            <w:left w:val="none" w:sz="0" w:space="0" w:color="auto"/>
            <w:bottom w:val="none" w:sz="0" w:space="0" w:color="auto"/>
            <w:right w:val="none" w:sz="0" w:space="0" w:color="auto"/>
          </w:divBdr>
        </w:div>
        <w:div w:id="1283802740">
          <w:marLeft w:val="0"/>
          <w:marRight w:val="0"/>
          <w:marTop w:val="0"/>
          <w:marBottom w:val="0"/>
          <w:divBdr>
            <w:top w:val="none" w:sz="0" w:space="0" w:color="auto"/>
            <w:left w:val="none" w:sz="0" w:space="0" w:color="auto"/>
            <w:bottom w:val="none" w:sz="0" w:space="0" w:color="auto"/>
            <w:right w:val="none" w:sz="0" w:space="0" w:color="auto"/>
          </w:divBdr>
        </w:div>
        <w:div w:id="1761681699">
          <w:marLeft w:val="0"/>
          <w:marRight w:val="0"/>
          <w:marTop w:val="0"/>
          <w:marBottom w:val="0"/>
          <w:divBdr>
            <w:top w:val="none" w:sz="0" w:space="0" w:color="auto"/>
            <w:left w:val="none" w:sz="0" w:space="0" w:color="auto"/>
            <w:bottom w:val="none" w:sz="0" w:space="0" w:color="auto"/>
            <w:right w:val="none" w:sz="0" w:space="0" w:color="auto"/>
          </w:divBdr>
        </w:div>
        <w:div w:id="1554270484">
          <w:marLeft w:val="0"/>
          <w:marRight w:val="0"/>
          <w:marTop w:val="0"/>
          <w:marBottom w:val="0"/>
          <w:divBdr>
            <w:top w:val="none" w:sz="0" w:space="0" w:color="auto"/>
            <w:left w:val="none" w:sz="0" w:space="0" w:color="auto"/>
            <w:bottom w:val="none" w:sz="0" w:space="0" w:color="auto"/>
            <w:right w:val="none" w:sz="0" w:space="0" w:color="auto"/>
          </w:divBdr>
        </w:div>
        <w:div w:id="526136065">
          <w:marLeft w:val="0"/>
          <w:marRight w:val="0"/>
          <w:marTop w:val="0"/>
          <w:marBottom w:val="0"/>
          <w:divBdr>
            <w:top w:val="none" w:sz="0" w:space="0" w:color="auto"/>
            <w:left w:val="none" w:sz="0" w:space="0" w:color="auto"/>
            <w:bottom w:val="none" w:sz="0" w:space="0" w:color="auto"/>
            <w:right w:val="none" w:sz="0" w:space="0" w:color="auto"/>
          </w:divBdr>
        </w:div>
        <w:div w:id="1364866938">
          <w:marLeft w:val="0"/>
          <w:marRight w:val="0"/>
          <w:marTop w:val="0"/>
          <w:marBottom w:val="0"/>
          <w:divBdr>
            <w:top w:val="none" w:sz="0" w:space="0" w:color="auto"/>
            <w:left w:val="none" w:sz="0" w:space="0" w:color="auto"/>
            <w:bottom w:val="none" w:sz="0" w:space="0" w:color="auto"/>
            <w:right w:val="none" w:sz="0" w:space="0" w:color="auto"/>
          </w:divBdr>
        </w:div>
        <w:div w:id="1665737916">
          <w:marLeft w:val="0"/>
          <w:marRight w:val="0"/>
          <w:marTop w:val="0"/>
          <w:marBottom w:val="0"/>
          <w:divBdr>
            <w:top w:val="none" w:sz="0" w:space="0" w:color="auto"/>
            <w:left w:val="none" w:sz="0" w:space="0" w:color="auto"/>
            <w:bottom w:val="none" w:sz="0" w:space="0" w:color="auto"/>
            <w:right w:val="none" w:sz="0" w:space="0" w:color="auto"/>
          </w:divBdr>
        </w:div>
        <w:div w:id="114558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nabih1980@gmail.com" TargetMode="External"/><Relationship Id="rId13" Type="http://schemas.openxmlformats.org/officeDocument/2006/relationships/header" Target="header2.xm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10" Type="http://schemas.openxmlformats.org/officeDocument/2006/relationships/hyperlink" Target="http://www.dx.doi.org/10.7537/marscbj050415.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E77C-AEE7-41EB-9EE6-953925E0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Administrator</cp:lastModifiedBy>
  <cp:revision>6</cp:revision>
  <cp:lastPrinted>2015-12-25T16:56:00Z</cp:lastPrinted>
  <dcterms:created xsi:type="dcterms:W3CDTF">2015-12-25T11:04:00Z</dcterms:created>
  <dcterms:modified xsi:type="dcterms:W3CDTF">2015-12-25T16:57:00Z</dcterms:modified>
</cp:coreProperties>
</file>