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1A5" w:rsidRPr="00F05CD9" w:rsidRDefault="00E951A5" w:rsidP="00CA7C1D">
      <w:pPr>
        <w:snapToGrid w:val="0"/>
        <w:spacing w:after="0" w:line="240" w:lineRule="auto"/>
        <w:jc w:val="center"/>
        <w:rPr>
          <w:rFonts w:ascii="Times New Roman" w:hAnsi="Times New Roman" w:cs="Times New Roman"/>
          <w:b/>
          <w:bCs/>
          <w:sz w:val="20"/>
          <w:szCs w:val="20"/>
          <w:lang w:bidi="ar-EG"/>
        </w:rPr>
      </w:pPr>
      <w:proofErr w:type="spellStart"/>
      <w:r w:rsidRPr="00F05CD9">
        <w:rPr>
          <w:rFonts w:ascii="Times New Roman" w:hAnsi="Times New Roman" w:cs="Times New Roman"/>
          <w:b/>
          <w:bCs/>
          <w:sz w:val="20"/>
          <w:szCs w:val="20"/>
          <w:lang w:bidi="ar-EG"/>
        </w:rPr>
        <w:t>Lithocholic</w:t>
      </w:r>
      <w:proofErr w:type="spellEnd"/>
      <w:r w:rsidRPr="00F05CD9">
        <w:rPr>
          <w:rFonts w:ascii="Times New Roman" w:hAnsi="Times New Roman" w:cs="Times New Roman"/>
          <w:b/>
          <w:bCs/>
          <w:sz w:val="20"/>
          <w:szCs w:val="20"/>
          <w:lang w:bidi="ar-EG"/>
        </w:rPr>
        <w:t xml:space="preserve"> acid induces </w:t>
      </w:r>
      <w:r w:rsidR="002E136C" w:rsidRPr="00F05CD9">
        <w:rPr>
          <w:rFonts w:ascii="Times New Roman" w:hAnsi="Times New Roman" w:cs="Times New Roman"/>
          <w:b/>
          <w:bCs/>
          <w:sz w:val="20"/>
          <w:szCs w:val="20"/>
          <w:lang w:bidi="ar-EG"/>
        </w:rPr>
        <w:t xml:space="preserve">extrinsic apoptosis </w:t>
      </w:r>
      <w:r w:rsidRPr="00F05CD9">
        <w:rPr>
          <w:rFonts w:ascii="Times New Roman" w:hAnsi="Times New Roman" w:cs="Times New Roman"/>
          <w:b/>
          <w:bCs/>
          <w:sz w:val="20"/>
          <w:szCs w:val="20"/>
          <w:lang w:bidi="ar-EG"/>
        </w:rPr>
        <w:t>in prostate cancer cell lines</w:t>
      </w:r>
    </w:p>
    <w:p w:rsidR="00E951A5" w:rsidRPr="00F05CD9" w:rsidRDefault="00E951A5" w:rsidP="00CA7C1D">
      <w:pPr>
        <w:tabs>
          <w:tab w:val="left" w:pos="1211"/>
          <w:tab w:val="right" w:pos="8306"/>
        </w:tabs>
        <w:snapToGrid w:val="0"/>
        <w:spacing w:after="0" w:line="240" w:lineRule="auto"/>
        <w:jc w:val="center"/>
        <w:rPr>
          <w:rFonts w:ascii="Times New Roman" w:hAnsi="Times New Roman" w:cs="Times New Roman"/>
          <w:sz w:val="20"/>
          <w:szCs w:val="20"/>
          <w:lang w:bidi="ar-EG"/>
        </w:rPr>
      </w:pPr>
    </w:p>
    <w:p w:rsidR="00E951A5" w:rsidRPr="00F05CD9" w:rsidRDefault="00E951A5" w:rsidP="00CA7C1D">
      <w:pPr>
        <w:tabs>
          <w:tab w:val="left" w:pos="1211"/>
          <w:tab w:val="right" w:pos="8306"/>
        </w:tabs>
        <w:snapToGrid w:val="0"/>
        <w:spacing w:after="0" w:line="240" w:lineRule="auto"/>
        <w:jc w:val="center"/>
        <w:rPr>
          <w:rFonts w:ascii="Times New Roman" w:hAnsi="Times New Roman" w:cs="Times New Roman"/>
          <w:sz w:val="20"/>
          <w:szCs w:val="20"/>
          <w:lang w:bidi="ar-EG"/>
        </w:rPr>
      </w:pPr>
      <w:r w:rsidRPr="00F05CD9">
        <w:rPr>
          <w:rFonts w:ascii="Times New Roman" w:hAnsi="Times New Roman" w:cs="Times New Roman"/>
          <w:sz w:val="20"/>
          <w:szCs w:val="20"/>
          <w:lang w:bidi="ar-EG"/>
        </w:rPr>
        <w:t xml:space="preserve">Ahmed </w:t>
      </w:r>
      <w:proofErr w:type="spellStart"/>
      <w:r w:rsidRPr="00F05CD9">
        <w:rPr>
          <w:rFonts w:ascii="Times New Roman" w:hAnsi="Times New Roman" w:cs="Times New Roman"/>
          <w:sz w:val="20"/>
          <w:szCs w:val="20"/>
          <w:lang w:bidi="ar-EG"/>
        </w:rPr>
        <w:t>Gafar</w:t>
      </w:r>
      <w:proofErr w:type="spellEnd"/>
      <w:r w:rsidR="002E136C" w:rsidRPr="00F05CD9">
        <w:rPr>
          <w:rFonts w:ascii="Times New Roman" w:hAnsi="Times New Roman" w:cs="Times New Roman"/>
          <w:sz w:val="20"/>
          <w:szCs w:val="20"/>
          <w:lang w:bidi="ar-EG"/>
        </w:rPr>
        <w:t>, Mohammed</w:t>
      </w:r>
      <w:r w:rsidR="004305EB" w:rsidRPr="00F05CD9">
        <w:rPr>
          <w:rFonts w:ascii="Times New Roman" w:hAnsi="Times New Roman" w:cs="Times New Roman" w:hint="cs"/>
          <w:sz w:val="20"/>
          <w:szCs w:val="20"/>
          <w:lang w:bidi="ar-EG"/>
        </w:rPr>
        <w:t xml:space="preserve"> </w:t>
      </w:r>
      <w:proofErr w:type="spellStart"/>
      <w:r w:rsidRPr="00F05CD9">
        <w:rPr>
          <w:rFonts w:ascii="Times New Roman" w:hAnsi="Times New Roman" w:cs="Times New Roman"/>
          <w:sz w:val="20"/>
          <w:szCs w:val="20"/>
          <w:lang w:bidi="ar-EG"/>
        </w:rPr>
        <w:t>Bashandy</w:t>
      </w:r>
      <w:proofErr w:type="spellEnd"/>
      <w:r w:rsidR="002E136C" w:rsidRPr="00F05CD9">
        <w:rPr>
          <w:rFonts w:ascii="Times New Roman" w:hAnsi="Times New Roman" w:cs="Times New Roman"/>
          <w:sz w:val="20"/>
          <w:szCs w:val="20"/>
          <w:lang w:bidi="ar-EG"/>
        </w:rPr>
        <w:t>,</w:t>
      </w:r>
      <w:r w:rsidR="004305EB" w:rsidRPr="00F05CD9">
        <w:rPr>
          <w:rFonts w:ascii="Times New Roman" w:hAnsi="Times New Roman" w:cs="Times New Roman" w:hint="cs"/>
          <w:sz w:val="20"/>
          <w:szCs w:val="20"/>
          <w:lang w:bidi="ar-EG"/>
        </w:rPr>
        <w:t xml:space="preserve"> </w:t>
      </w:r>
      <w:proofErr w:type="spellStart"/>
      <w:r w:rsidRPr="00F05CD9">
        <w:rPr>
          <w:rFonts w:ascii="Times New Roman" w:hAnsi="Times New Roman" w:cs="Times New Roman"/>
          <w:sz w:val="20"/>
          <w:szCs w:val="20"/>
          <w:lang w:bidi="ar-EG"/>
        </w:rPr>
        <w:t>Sayed</w:t>
      </w:r>
      <w:proofErr w:type="spellEnd"/>
      <w:r w:rsidR="00F05CD9" w:rsidRPr="00F05CD9">
        <w:rPr>
          <w:rFonts w:ascii="Times New Roman" w:hAnsi="Times New Roman" w:cs="Times New Roman" w:hint="eastAsia"/>
          <w:sz w:val="20"/>
          <w:szCs w:val="20"/>
          <w:lang w:eastAsia="zh-CN" w:bidi="ar-EG"/>
        </w:rPr>
        <w:t xml:space="preserve"> </w:t>
      </w:r>
      <w:proofErr w:type="spellStart"/>
      <w:r w:rsidRPr="00F05CD9">
        <w:rPr>
          <w:rFonts w:ascii="Times New Roman" w:hAnsi="Times New Roman" w:cs="Times New Roman"/>
          <w:sz w:val="20"/>
          <w:szCs w:val="20"/>
          <w:lang w:bidi="ar-EG"/>
        </w:rPr>
        <w:t>Bakry</w:t>
      </w:r>
      <w:proofErr w:type="spellEnd"/>
      <w:r w:rsidRPr="00F05CD9">
        <w:rPr>
          <w:rFonts w:ascii="Times New Roman" w:hAnsi="Times New Roman" w:cs="Times New Roman"/>
          <w:sz w:val="20"/>
          <w:szCs w:val="20"/>
          <w:lang w:bidi="ar-EG"/>
        </w:rPr>
        <w:t xml:space="preserve">, </w:t>
      </w:r>
      <w:proofErr w:type="spellStart"/>
      <w:r w:rsidRPr="00F05CD9">
        <w:rPr>
          <w:rFonts w:ascii="Times New Roman" w:hAnsi="Times New Roman" w:cs="Times New Roman"/>
          <w:sz w:val="20"/>
          <w:szCs w:val="20"/>
          <w:lang w:bidi="ar-EG"/>
        </w:rPr>
        <w:t>Mahmoud</w:t>
      </w:r>
      <w:proofErr w:type="spellEnd"/>
      <w:r w:rsidRPr="00F05CD9">
        <w:rPr>
          <w:rFonts w:ascii="Times New Roman" w:hAnsi="Times New Roman" w:cs="Times New Roman"/>
          <w:sz w:val="20"/>
          <w:szCs w:val="20"/>
          <w:lang w:bidi="ar-EG"/>
        </w:rPr>
        <w:t xml:space="preserve"> A. </w:t>
      </w:r>
      <w:proofErr w:type="spellStart"/>
      <w:r w:rsidRPr="00F05CD9">
        <w:rPr>
          <w:rFonts w:ascii="Times New Roman" w:hAnsi="Times New Roman" w:cs="Times New Roman"/>
          <w:sz w:val="20"/>
          <w:szCs w:val="20"/>
          <w:lang w:bidi="ar-EG"/>
        </w:rPr>
        <w:t>Khalifa</w:t>
      </w:r>
      <w:proofErr w:type="spellEnd"/>
      <w:r w:rsidRPr="00F05CD9">
        <w:rPr>
          <w:rFonts w:ascii="Times New Roman" w:hAnsi="Times New Roman" w:cs="Times New Roman"/>
          <w:sz w:val="20"/>
          <w:szCs w:val="20"/>
          <w:lang w:bidi="ar-EG"/>
        </w:rPr>
        <w:t xml:space="preserve">, and </w:t>
      </w:r>
      <w:proofErr w:type="spellStart"/>
      <w:r w:rsidRPr="00F05CD9">
        <w:rPr>
          <w:rFonts w:ascii="Times New Roman" w:hAnsi="Times New Roman" w:cs="Times New Roman"/>
          <w:sz w:val="20"/>
          <w:szCs w:val="20"/>
          <w:lang w:bidi="ar-EG"/>
        </w:rPr>
        <w:t>Walid</w:t>
      </w:r>
      <w:proofErr w:type="spellEnd"/>
      <w:r w:rsidR="00F05CD9" w:rsidRPr="00F05CD9">
        <w:rPr>
          <w:rFonts w:ascii="Times New Roman" w:hAnsi="Times New Roman" w:cs="Times New Roman" w:hint="eastAsia"/>
          <w:sz w:val="20"/>
          <w:szCs w:val="20"/>
          <w:lang w:eastAsia="zh-CN" w:bidi="ar-EG"/>
        </w:rPr>
        <w:t xml:space="preserve"> </w:t>
      </w:r>
      <w:r w:rsidRPr="00F05CD9">
        <w:rPr>
          <w:rFonts w:ascii="Times New Roman" w:hAnsi="Times New Roman" w:cs="Times New Roman"/>
          <w:sz w:val="20"/>
          <w:szCs w:val="20"/>
          <w:lang w:bidi="ar-EG"/>
        </w:rPr>
        <w:t>Abu</w:t>
      </w:r>
      <w:r w:rsidR="00F05CD9" w:rsidRPr="00F05CD9">
        <w:rPr>
          <w:rFonts w:ascii="Times New Roman" w:hAnsi="Times New Roman" w:cs="Times New Roman" w:hint="eastAsia"/>
          <w:sz w:val="20"/>
          <w:szCs w:val="20"/>
          <w:lang w:eastAsia="zh-CN" w:bidi="ar-EG"/>
        </w:rPr>
        <w:t xml:space="preserve"> </w:t>
      </w:r>
      <w:proofErr w:type="spellStart"/>
      <w:r w:rsidRPr="00F05CD9">
        <w:rPr>
          <w:rFonts w:ascii="Times New Roman" w:hAnsi="Times New Roman" w:cs="Times New Roman"/>
          <w:sz w:val="20"/>
          <w:szCs w:val="20"/>
          <w:lang w:bidi="ar-EG"/>
        </w:rPr>
        <w:t>Shair</w:t>
      </w:r>
      <w:proofErr w:type="spellEnd"/>
    </w:p>
    <w:p w:rsidR="00E951A5" w:rsidRPr="00F05CD9" w:rsidRDefault="00E951A5" w:rsidP="00CA7C1D">
      <w:pPr>
        <w:tabs>
          <w:tab w:val="left" w:pos="1211"/>
          <w:tab w:val="right" w:pos="8306"/>
        </w:tabs>
        <w:snapToGrid w:val="0"/>
        <w:spacing w:after="0" w:line="240" w:lineRule="auto"/>
        <w:jc w:val="center"/>
        <w:rPr>
          <w:rFonts w:ascii="Times New Roman" w:hAnsi="Times New Roman" w:cs="Times New Roman"/>
          <w:sz w:val="20"/>
          <w:szCs w:val="20"/>
          <w:lang w:bidi="ar-EG"/>
        </w:rPr>
      </w:pPr>
    </w:p>
    <w:p w:rsidR="00E951A5" w:rsidRPr="00F05CD9" w:rsidRDefault="00E951A5" w:rsidP="00CA7C1D">
      <w:pPr>
        <w:pStyle w:val="ListParagraph"/>
        <w:snapToGrid w:val="0"/>
        <w:spacing w:after="0" w:line="240" w:lineRule="auto"/>
        <w:ind w:left="0"/>
        <w:jc w:val="center"/>
        <w:rPr>
          <w:rFonts w:ascii="Times New Roman" w:hAnsi="Times New Roman" w:cs="Times New Roman"/>
          <w:sz w:val="20"/>
          <w:szCs w:val="20"/>
          <w:lang w:bidi="ar-EG"/>
        </w:rPr>
      </w:pPr>
      <w:proofErr w:type="gramStart"/>
      <w:r w:rsidRPr="00F05CD9">
        <w:rPr>
          <w:rFonts w:ascii="Times New Roman" w:hAnsi="Times New Roman" w:cs="Times New Roman"/>
          <w:sz w:val="20"/>
          <w:szCs w:val="20"/>
          <w:lang w:bidi="ar-EG"/>
        </w:rPr>
        <w:t>Zoology Department, Faculty of Science, Al-</w:t>
      </w:r>
      <w:proofErr w:type="spellStart"/>
      <w:r w:rsidRPr="00F05CD9">
        <w:rPr>
          <w:rFonts w:ascii="Times New Roman" w:hAnsi="Times New Roman" w:cs="Times New Roman"/>
          <w:sz w:val="20"/>
          <w:szCs w:val="20"/>
          <w:lang w:bidi="ar-EG"/>
        </w:rPr>
        <w:t>Azhar</w:t>
      </w:r>
      <w:proofErr w:type="spellEnd"/>
      <w:r w:rsidRPr="00F05CD9">
        <w:rPr>
          <w:rFonts w:ascii="Times New Roman" w:hAnsi="Times New Roman" w:cs="Times New Roman"/>
          <w:sz w:val="20"/>
          <w:szCs w:val="20"/>
          <w:lang w:bidi="ar-EG"/>
        </w:rPr>
        <w:t xml:space="preserve"> University, Egypt.</w:t>
      </w:r>
      <w:proofErr w:type="gramEnd"/>
    </w:p>
    <w:p w:rsidR="00E65431" w:rsidRPr="00F05CD9" w:rsidRDefault="00136C76" w:rsidP="00CA7C1D">
      <w:pPr>
        <w:snapToGrid w:val="0"/>
        <w:spacing w:after="0" w:line="240" w:lineRule="auto"/>
        <w:jc w:val="center"/>
        <w:rPr>
          <w:rFonts w:ascii="Times New Roman" w:hAnsi="Times New Roman" w:cs="Times New Roman"/>
          <w:sz w:val="20"/>
          <w:szCs w:val="20"/>
          <w:lang w:bidi="ar-EG"/>
        </w:rPr>
      </w:pPr>
      <w:hyperlink r:id="rId7" w:history="1">
        <w:r w:rsidR="004045B0" w:rsidRPr="00F05CD9">
          <w:rPr>
            <w:rStyle w:val="Hyperlink"/>
            <w:rFonts w:ascii="Times New Roman" w:hAnsi="Times New Roman" w:cs="Times New Roman"/>
            <w:sz w:val="20"/>
            <w:szCs w:val="20"/>
            <w:lang w:bidi="ar-EG"/>
          </w:rPr>
          <w:t>Ahmed.gaffr@gmail.com</w:t>
        </w:r>
      </w:hyperlink>
    </w:p>
    <w:p w:rsidR="00E65431" w:rsidRPr="00F05CD9" w:rsidRDefault="00E65431" w:rsidP="00CA7C1D">
      <w:pPr>
        <w:snapToGrid w:val="0"/>
        <w:spacing w:after="0" w:line="240" w:lineRule="auto"/>
        <w:jc w:val="center"/>
        <w:rPr>
          <w:rFonts w:ascii="Times New Roman" w:hAnsi="Times New Roman" w:cs="Times New Roman"/>
          <w:sz w:val="20"/>
          <w:szCs w:val="20"/>
          <w:lang w:bidi="ar-EG"/>
        </w:rPr>
      </w:pPr>
    </w:p>
    <w:p w:rsidR="00D37CF6" w:rsidRPr="00F05CD9" w:rsidRDefault="00E951A5" w:rsidP="00CA7C1D">
      <w:pPr>
        <w:snapToGrid w:val="0"/>
        <w:spacing w:after="0" w:line="240" w:lineRule="auto"/>
        <w:jc w:val="both"/>
        <w:rPr>
          <w:rFonts w:ascii="Times New Roman" w:hAnsi="Times New Roman" w:cs="Times New Roman"/>
          <w:sz w:val="20"/>
          <w:szCs w:val="20"/>
        </w:rPr>
      </w:pPr>
      <w:r w:rsidRPr="00F05CD9">
        <w:rPr>
          <w:rFonts w:ascii="Times New Roman" w:hAnsi="Times New Roman" w:cs="Times New Roman"/>
          <w:b/>
          <w:bCs/>
          <w:sz w:val="20"/>
          <w:szCs w:val="20"/>
          <w:lang w:bidi="ar-EG"/>
        </w:rPr>
        <w:t>Abstract</w:t>
      </w:r>
      <w:r w:rsidR="00065969" w:rsidRPr="00F05CD9">
        <w:rPr>
          <w:rFonts w:ascii="Times New Roman" w:hAnsi="Times New Roman" w:cs="Times New Roman"/>
          <w:b/>
          <w:bCs/>
          <w:sz w:val="20"/>
          <w:szCs w:val="20"/>
          <w:lang w:bidi="ar-EG"/>
        </w:rPr>
        <w:t xml:space="preserve">: </w:t>
      </w:r>
      <w:proofErr w:type="spellStart"/>
      <w:r w:rsidRPr="00F05CD9">
        <w:rPr>
          <w:rFonts w:ascii="Times New Roman" w:hAnsi="Times New Roman" w:cs="Times New Roman"/>
          <w:sz w:val="20"/>
          <w:szCs w:val="20"/>
        </w:rPr>
        <w:t>Lithocholic</w:t>
      </w:r>
      <w:proofErr w:type="spellEnd"/>
      <w:r w:rsidRPr="00F05CD9">
        <w:rPr>
          <w:rFonts w:ascii="Times New Roman" w:hAnsi="Times New Roman" w:cs="Times New Roman"/>
          <w:sz w:val="20"/>
          <w:szCs w:val="20"/>
        </w:rPr>
        <w:t xml:space="preserve"> acid (LCA) is toxic to human prostate cancer cells. We previously studied the effects of LCA on cell viability, cell proliferation and mitochondrial function in </w:t>
      </w:r>
      <w:proofErr w:type="spellStart"/>
      <w:r w:rsidRPr="00F05CD9">
        <w:rPr>
          <w:rFonts w:ascii="Times New Roman" w:hAnsi="Times New Roman" w:cs="Times New Roman"/>
          <w:sz w:val="20"/>
          <w:szCs w:val="20"/>
        </w:rPr>
        <w:t>LNCaP</w:t>
      </w:r>
      <w:proofErr w:type="spellEnd"/>
      <w:r w:rsidRPr="00F05CD9">
        <w:rPr>
          <w:rFonts w:ascii="Times New Roman" w:hAnsi="Times New Roman" w:cs="Times New Roman"/>
          <w:sz w:val="20"/>
          <w:szCs w:val="20"/>
        </w:rPr>
        <w:t xml:space="preserve"> and PC-3 prostate cancer cell lines. In the present study, we investigated the induction of </w:t>
      </w:r>
      <w:r w:rsidR="002E136C" w:rsidRPr="00F05CD9">
        <w:rPr>
          <w:rFonts w:ascii="Times New Roman" w:hAnsi="Times New Roman" w:cs="Times New Roman"/>
          <w:sz w:val="20"/>
          <w:szCs w:val="20"/>
        </w:rPr>
        <w:t>extrinsic apoptosis</w:t>
      </w:r>
      <w:r w:rsidRPr="00F05CD9">
        <w:rPr>
          <w:rFonts w:ascii="Times New Roman" w:hAnsi="Times New Roman" w:cs="Times New Roman"/>
          <w:sz w:val="20"/>
          <w:szCs w:val="20"/>
        </w:rPr>
        <w:t xml:space="preserve"> by LCA in androgen independent PC-3 and DU-145 cells. In PC-3 and DU-145 cells, LCA triggered </w:t>
      </w:r>
      <w:r w:rsidR="002E136C" w:rsidRPr="00F05CD9">
        <w:rPr>
          <w:rFonts w:ascii="Times New Roman" w:hAnsi="Times New Roman" w:cs="Times New Roman"/>
          <w:sz w:val="20"/>
          <w:szCs w:val="20"/>
        </w:rPr>
        <w:t>extrinsic apoptosis</w:t>
      </w:r>
      <w:r w:rsidR="00F05CD9" w:rsidRPr="00F05CD9">
        <w:rPr>
          <w:rFonts w:ascii="Times New Roman" w:hAnsi="Times New Roman" w:cs="Times New Roman" w:hint="eastAsia"/>
          <w:sz w:val="20"/>
          <w:szCs w:val="20"/>
          <w:lang w:eastAsia="zh-CN"/>
        </w:rPr>
        <w:t xml:space="preserve"> </w:t>
      </w:r>
      <w:r w:rsidR="002E136C" w:rsidRPr="00F05CD9">
        <w:rPr>
          <w:rFonts w:ascii="Times New Roman" w:hAnsi="Times New Roman" w:cs="Times New Roman"/>
          <w:sz w:val="20"/>
          <w:szCs w:val="20"/>
        </w:rPr>
        <w:t xml:space="preserve">pathways and induced typical extrinsic apoptosis </w:t>
      </w:r>
      <w:r w:rsidRPr="00F05CD9">
        <w:rPr>
          <w:rFonts w:ascii="Times New Roman" w:hAnsi="Times New Roman" w:cs="Times New Roman"/>
          <w:sz w:val="20"/>
          <w:szCs w:val="20"/>
        </w:rPr>
        <w:t>-related proteins, such</w:t>
      </w:r>
      <w:r w:rsidR="00CB773E" w:rsidRPr="00F05CD9">
        <w:rPr>
          <w:rFonts w:ascii="Times New Roman" w:hAnsi="Times New Roman" w:cs="Times New Roman"/>
          <w:sz w:val="20"/>
          <w:szCs w:val="20"/>
        </w:rPr>
        <w:t xml:space="preserve"> TRIAL, </w:t>
      </w:r>
      <w:proofErr w:type="spellStart"/>
      <w:r w:rsidR="00CB773E" w:rsidRPr="00F05CD9">
        <w:rPr>
          <w:rFonts w:ascii="Times New Roman" w:hAnsi="Times New Roman" w:cs="Times New Roman"/>
          <w:sz w:val="20"/>
          <w:szCs w:val="20"/>
        </w:rPr>
        <w:t>FasL</w:t>
      </w:r>
      <w:proofErr w:type="spellEnd"/>
      <w:r w:rsidR="00CB773E" w:rsidRPr="00F05CD9">
        <w:rPr>
          <w:rFonts w:ascii="Times New Roman" w:hAnsi="Times New Roman" w:cs="Times New Roman"/>
          <w:sz w:val="20"/>
          <w:szCs w:val="20"/>
        </w:rPr>
        <w:t>, FADD, DR5, DR4</w:t>
      </w:r>
      <w:r w:rsidR="00EB3AAA" w:rsidRPr="00F05CD9">
        <w:rPr>
          <w:rFonts w:ascii="Times New Roman" w:hAnsi="Times New Roman" w:cs="Times New Roman"/>
          <w:sz w:val="20"/>
          <w:szCs w:val="20"/>
        </w:rPr>
        <w:t xml:space="preserve"> and</w:t>
      </w:r>
      <w:r w:rsidR="00CB773E" w:rsidRPr="00F05CD9">
        <w:rPr>
          <w:rFonts w:ascii="Times New Roman" w:hAnsi="Times New Roman" w:cs="Times New Roman"/>
          <w:sz w:val="20"/>
          <w:szCs w:val="20"/>
        </w:rPr>
        <w:t xml:space="preserve"> Cleav</w:t>
      </w:r>
      <w:r w:rsidR="00EB3AAA" w:rsidRPr="00F05CD9">
        <w:rPr>
          <w:rFonts w:ascii="Times New Roman" w:hAnsi="Times New Roman" w:cs="Times New Roman"/>
          <w:sz w:val="20"/>
          <w:szCs w:val="20"/>
        </w:rPr>
        <w:t>ed caspase8</w:t>
      </w:r>
      <w:r w:rsidRPr="00F05CD9">
        <w:rPr>
          <w:rFonts w:ascii="Times New Roman" w:hAnsi="Times New Roman" w:cs="Times New Roman"/>
          <w:sz w:val="20"/>
          <w:szCs w:val="20"/>
        </w:rPr>
        <w:t>. Treatment of prostate cancer cells with</w:t>
      </w:r>
      <w:r w:rsidR="00CB773E" w:rsidRPr="00F05CD9">
        <w:rPr>
          <w:rFonts w:ascii="Times New Roman" w:hAnsi="Times New Roman" w:cs="Times New Roman"/>
          <w:sz w:val="20"/>
          <w:szCs w:val="20"/>
        </w:rPr>
        <w:t xml:space="preserve"> IETD AFC (10 µM),</w:t>
      </w:r>
      <w:r w:rsidRPr="00F05CD9">
        <w:rPr>
          <w:rFonts w:ascii="Times New Roman" w:hAnsi="Times New Roman" w:cs="Times New Roman"/>
          <w:sz w:val="20"/>
          <w:szCs w:val="20"/>
        </w:rPr>
        <w:t xml:space="preserve"> an inhibitor of </w:t>
      </w:r>
      <w:proofErr w:type="spellStart"/>
      <w:r w:rsidR="00CB773E" w:rsidRPr="00F05CD9">
        <w:rPr>
          <w:rFonts w:ascii="Times New Roman" w:hAnsi="Times New Roman" w:cs="Times New Roman"/>
          <w:sz w:val="20"/>
          <w:szCs w:val="20"/>
        </w:rPr>
        <w:t>Caspase</w:t>
      </w:r>
      <w:proofErr w:type="spellEnd"/>
      <w:r w:rsidR="00CB773E" w:rsidRPr="00F05CD9">
        <w:rPr>
          <w:rFonts w:ascii="Times New Roman" w:hAnsi="Times New Roman" w:cs="Times New Roman"/>
          <w:sz w:val="20"/>
          <w:szCs w:val="20"/>
        </w:rPr>
        <w:t xml:space="preserve"> 8 partially inhibited apoptosis that induced by LCA</w:t>
      </w:r>
      <w:r w:rsidRPr="00F05CD9">
        <w:rPr>
          <w:rFonts w:ascii="Times New Roman" w:hAnsi="Times New Roman" w:cs="Times New Roman"/>
          <w:sz w:val="20"/>
          <w:szCs w:val="20"/>
        </w:rPr>
        <w:t xml:space="preserve">. Also, we found </w:t>
      </w:r>
      <w:r w:rsidR="00CB773E" w:rsidRPr="00F05CD9">
        <w:rPr>
          <w:rFonts w:ascii="Times New Roman" w:hAnsi="Times New Roman" w:cs="Times New Roman"/>
          <w:sz w:val="20"/>
          <w:szCs w:val="20"/>
        </w:rPr>
        <w:t xml:space="preserve">Death receptor (DR5) silencing partially Blocked LCA to induced cell </w:t>
      </w:r>
      <w:r w:rsidR="00AD62DF" w:rsidRPr="00F05CD9">
        <w:rPr>
          <w:rFonts w:ascii="Times New Roman" w:hAnsi="Times New Roman" w:cs="Times New Roman"/>
          <w:sz w:val="20"/>
          <w:szCs w:val="20"/>
        </w:rPr>
        <w:t xml:space="preserve">death. </w:t>
      </w:r>
      <w:r w:rsidRPr="00F05CD9">
        <w:rPr>
          <w:rFonts w:ascii="Times New Roman" w:hAnsi="Times New Roman" w:cs="Times New Roman"/>
          <w:sz w:val="20"/>
          <w:szCs w:val="20"/>
        </w:rPr>
        <w:t xml:space="preserve">Collectively, these results indicate that </w:t>
      </w:r>
      <w:r w:rsidR="00CB773E" w:rsidRPr="00F05CD9">
        <w:rPr>
          <w:rFonts w:ascii="Times New Roman" w:hAnsi="Times New Roman" w:cs="Times New Roman"/>
          <w:sz w:val="20"/>
          <w:szCs w:val="20"/>
        </w:rPr>
        <w:t xml:space="preserve">extrinsic </w:t>
      </w:r>
      <w:r w:rsidR="00AD62DF" w:rsidRPr="00F05CD9">
        <w:rPr>
          <w:rFonts w:ascii="Times New Roman" w:hAnsi="Times New Roman" w:cs="Times New Roman"/>
          <w:sz w:val="20"/>
          <w:szCs w:val="20"/>
        </w:rPr>
        <w:t>apoptosis</w:t>
      </w:r>
      <w:r w:rsidR="00EB3AAA" w:rsidRPr="00F05CD9">
        <w:rPr>
          <w:rFonts w:ascii="Times New Roman" w:hAnsi="Times New Roman" w:cs="Times New Roman"/>
          <w:sz w:val="20"/>
          <w:szCs w:val="20"/>
        </w:rPr>
        <w:t xml:space="preserve"> induced by LCA</w:t>
      </w:r>
      <w:r w:rsidR="00AD62DF" w:rsidRPr="00F05CD9">
        <w:rPr>
          <w:rFonts w:ascii="Times New Roman" w:hAnsi="Times New Roman" w:cs="Times New Roman"/>
          <w:sz w:val="20"/>
          <w:szCs w:val="20"/>
        </w:rPr>
        <w:t xml:space="preserve"> in</w:t>
      </w:r>
      <w:r w:rsidRPr="00F05CD9">
        <w:rPr>
          <w:rFonts w:ascii="Times New Roman" w:hAnsi="Times New Roman" w:cs="Times New Roman"/>
          <w:sz w:val="20"/>
          <w:szCs w:val="20"/>
        </w:rPr>
        <w:t xml:space="preserve"> PC-3 and </w:t>
      </w:r>
      <w:r w:rsidR="00EB3AAA" w:rsidRPr="00F05CD9">
        <w:rPr>
          <w:rFonts w:ascii="Times New Roman" w:hAnsi="Times New Roman" w:cs="Times New Roman"/>
          <w:sz w:val="20"/>
          <w:szCs w:val="20"/>
        </w:rPr>
        <w:t>DU-145 play a secondary role</w:t>
      </w:r>
      <w:r w:rsidR="00D11A32" w:rsidRPr="00F05CD9">
        <w:rPr>
          <w:rFonts w:ascii="Times New Roman" w:hAnsi="Times New Roman" w:cs="Times New Roman"/>
          <w:sz w:val="20"/>
          <w:szCs w:val="20"/>
        </w:rPr>
        <w:t xml:space="preserve"> in cell death</w:t>
      </w:r>
      <w:r w:rsidR="00EB3AAA" w:rsidRPr="00F05CD9">
        <w:rPr>
          <w:rFonts w:ascii="Times New Roman" w:hAnsi="Times New Roman" w:cs="Times New Roman"/>
          <w:sz w:val="20"/>
          <w:szCs w:val="20"/>
        </w:rPr>
        <w:t xml:space="preserve"> and </w:t>
      </w:r>
      <w:r w:rsidR="00D11A32" w:rsidRPr="00F05CD9">
        <w:rPr>
          <w:rFonts w:ascii="Times New Roman" w:hAnsi="Times New Roman" w:cs="Times New Roman"/>
          <w:sz w:val="20"/>
          <w:szCs w:val="20"/>
        </w:rPr>
        <w:t>there</w:t>
      </w:r>
      <w:r w:rsidR="00EB3AAA" w:rsidRPr="00F05CD9">
        <w:rPr>
          <w:rFonts w:ascii="Times New Roman" w:hAnsi="Times New Roman" w:cs="Times New Roman"/>
          <w:sz w:val="20"/>
          <w:szCs w:val="20"/>
        </w:rPr>
        <w:t xml:space="preserve"> might be an</w:t>
      </w:r>
      <w:r w:rsidR="00D11A32" w:rsidRPr="00F05CD9">
        <w:rPr>
          <w:rFonts w:ascii="Times New Roman" w:hAnsi="Times New Roman" w:cs="Times New Roman"/>
          <w:sz w:val="20"/>
          <w:szCs w:val="20"/>
        </w:rPr>
        <w:t>o</w:t>
      </w:r>
      <w:r w:rsidR="00EB3AAA" w:rsidRPr="00F05CD9">
        <w:rPr>
          <w:rFonts w:ascii="Times New Roman" w:hAnsi="Times New Roman" w:cs="Times New Roman"/>
          <w:sz w:val="20"/>
          <w:szCs w:val="20"/>
        </w:rPr>
        <w:t>ther cell surface receptor that LCA trigger</w:t>
      </w:r>
      <w:r w:rsidR="00D11A32" w:rsidRPr="00F05CD9">
        <w:rPr>
          <w:rFonts w:ascii="Times New Roman" w:hAnsi="Times New Roman" w:cs="Times New Roman"/>
          <w:sz w:val="20"/>
          <w:szCs w:val="20"/>
        </w:rPr>
        <w:t>s</w:t>
      </w:r>
      <w:r w:rsidR="00EB3AAA" w:rsidRPr="00F05CD9">
        <w:rPr>
          <w:rFonts w:ascii="Times New Roman" w:hAnsi="Times New Roman" w:cs="Times New Roman"/>
          <w:sz w:val="20"/>
          <w:szCs w:val="20"/>
        </w:rPr>
        <w:t xml:space="preserve"> to induce cell death.</w:t>
      </w:r>
    </w:p>
    <w:p w:rsidR="00CA7C1D" w:rsidRPr="00F05CD9" w:rsidRDefault="00065969" w:rsidP="00CA7C1D">
      <w:pPr>
        <w:pStyle w:val="NoSpacing"/>
        <w:snapToGrid w:val="0"/>
        <w:spacing w:before="0" w:beforeAutospacing="0" w:after="0" w:afterAutospacing="0"/>
        <w:jc w:val="both"/>
        <w:rPr>
          <w:color w:val="000000"/>
          <w:sz w:val="20"/>
          <w:szCs w:val="20"/>
          <w:shd w:val="clear" w:color="auto" w:fill="FFFFFF"/>
        </w:rPr>
      </w:pPr>
      <w:proofErr w:type="gramStart"/>
      <w:r w:rsidRPr="00F05CD9">
        <w:rPr>
          <w:sz w:val="20"/>
          <w:szCs w:val="20"/>
          <w:lang w:bidi="ar-EG"/>
        </w:rPr>
        <w:t xml:space="preserve">[Ahmed </w:t>
      </w:r>
      <w:proofErr w:type="spellStart"/>
      <w:r w:rsidRPr="00F05CD9">
        <w:rPr>
          <w:sz w:val="20"/>
          <w:szCs w:val="20"/>
          <w:lang w:bidi="ar-EG"/>
        </w:rPr>
        <w:t>Gafar</w:t>
      </w:r>
      <w:proofErr w:type="spellEnd"/>
      <w:r w:rsidRPr="00F05CD9">
        <w:rPr>
          <w:sz w:val="20"/>
          <w:szCs w:val="20"/>
          <w:lang w:bidi="ar-EG"/>
        </w:rPr>
        <w:t xml:space="preserve">, Mohammed </w:t>
      </w:r>
      <w:proofErr w:type="spellStart"/>
      <w:r w:rsidRPr="00F05CD9">
        <w:rPr>
          <w:sz w:val="20"/>
          <w:szCs w:val="20"/>
          <w:lang w:bidi="ar-EG"/>
        </w:rPr>
        <w:t>Bashandy</w:t>
      </w:r>
      <w:proofErr w:type="spellEnd"/>
      <w:r w:rsidRPr="00F05CD9">
        <w:rPr>
          <w:sz w:val="20"/>
          <w:szCs w:val="20"/>
          <w:lang w:bidi="ar-EG"/>
        </w:rPr>
        <w:t xml:space="preserve">, </w:t>
      </w:r>
      <w:proofErr w:type="spellStart"/>
      <w:r w:rsidRPr="00F05CD9">
        <w:rPr>
          <w:sz w:val="20"/>
          <w:szCs w:val="20"/>
          <w:lang w:bidi="ar-EG"/>
        </w:rPr>
        <w:t>Sayed</w:t>
      </w:r>
      <w:proofErr w:type="spellEnd"/>
      <w:r w:rsidR="00F05CD9" w:rsidRPr="00F05CD9">
        <w:rPr>
          <w:rFonts w:hint="eastAsia"/>
          <w:sz w:val="20"/>
          <w:szCs w:val="20"/>
          <w:lang w:bidi="ar-EG"/>
        </w:rPr>
        <w:t xml:space="preserve"> </w:t>
      </w:r>
      <w:proofErr w:type="spellStart"/>
      <w:r w:rsidRPr="00F05CD9">
        <w:rPr>
          <w:sz w:val="20"/>
          <w:szCs w:val="20"/>
          <w:lang w:bidi="ar-EG"/>
        </w:rPr>
        <w:t>Bakry</w:t>
      </w:r>
      <w:proofErr w:type="spellEnd"/>
      <w:r w:rsidRPr="00F05CD9">
        <w:rPr>
          <w:sz w:val="20"/>
          <w:szCs w:val="20"/>
          <w:lang w:bidi="ar-EG"/>
        </w:rPr>
        <w:t xml:space="preserve">, </w:t>
      </w:r>
      <w:proofErr w:type="spellStart"/>
      <w:r w:rsidRPr="00F05CD9">
        <w:rPr>
          <w:sz w:val="20"/>
          <w:szCs w:val="20"/>
          <w:lang w:bidi="ar-EG"/>
        </w:rPr>
        <w:t>Mahmoud</w:t>
      </w:r>
      <w:proofErr w:type="spellEnd"/>
      <w:r w:rsidRPr="00F05CD9">
        <w:rPr>
          <w:sz w:val="20"/>
          <w:szCs w:val="20"/>
          <w:lang w:bidi="ar-EG"/>
        </w:rPr>
        <w:t xml:space="preserve"> A. </w:t>
      </w:r>
      <w:proofErr w:type="spellStart"/>
      <w:r w:rsidRPr="00F05CD9">
        <w:rPr>
          <w:sz w:val="20"/>
          <w:szCs w:val="20"/>
          <w:lang w:bidi="ar-EG"/>
        </w:rPr>
        <w:t>Khalifa</w:t>
      </w:r>
      <w:proofErr w:type="spellEnd"/>
      <w:r w:rsidRPr="00F05CD9">
        <w:rPr>
          <w:sz w:val="20"/>
          <w:szCs w:val="20"/>
          <w:lang w:bidi="ar-EG"/>
        </w:rPr>
        <w:t xml:space="preserve">, and </w:t>
      </w:r>
      <w:proofErr w:type="spellStart"/>
      <w:r w:rsidRPr="00F05CD9">
        <w:rPr>
          <w:sz w:val="20"/>
          <w:szCs w:val="20"/>
          <w:lang w:bidi="ar-EG"/>
        </w:rPr>
        <w:t>Walid</w:t>
      </w:r>
      <w:proofErr w:type="spellEnd"/>
      <w:r w:rsidR="00F05CD9" w:rsidRPr="00F05CD9">
        <w:rPr>
          <w:rFonts w:hint="eastAsia"/>
          <w:sz w:val="20"/>
          <w:szCs w:val="20"/>
          <w:lang w:bidi="ar-EG"/>
        </w:rPr>
        <w:t xml:space="preserve"> </w:t>
      </w:r>
      <w:r w:rsidRPr="00F05CD9">
        <w:rPr>
          <w:sz w:val="20"/>
          <w:szCs w:val="20"/>
          <w:lang w:bidi="ar-EG"/>
        </w:rPr>
        <w:t>Abu</w:t>
      </w:r>
      <w:r w:rsidR="00F05CD9" w:rsidRPr="00F05CD9">
        <w:rPr>
          <w:rFonts w:hint="eastAsia"/>
          <w:sz w:val="20"/>
          <w:szCs w:val="20"/>
          <w:lang w:bidi="ar-EG"/>
        </w:rPr>
        <w:t xml:space="preserve"> </w:t>
      </w:r>
      <w:proofErr w:type="spellStart"/>
      <w:r w:rsidRPr="00F05CD9">
        <w:rPr>
          <w:sz w:val="20"/>
          <w:szCs w:val="20"/>
          <w:lang w:bidi="ar-EG"/>
        </w:rPr>
        <w:t>Shair</w:t>
      </w:r>
      <w:proofErr w:type="spellEnd"/>
      <w:r w:rsidR="00CA7C1D" w:rsidRPr="00F05CD9">
        <w:rPr>
          <w:rFonts w:hint="eastAsia"/>
          <w:sz w:val="20"/>
          <w:szCs w:val="20"/>
          <w:lang w:bidi="ar-EG"/>
        </w:rPr>
        <w:t>.</w:t>
      </w:r>
      <w:proofErr w:type="gramEnd"/>
      <w:r w:rsidR="004305EB" w:rsidRPr="00F05CD9">
        <w:rPr>
          <w:rFonts w:hint="cs"/>
          <w:sz w:val="20"/>
          <w:szCs w:val="20"/>
          <w:lang w:bidi="ar-EG"/>
        </w:rPr>
        <w:t xml:space="preserve"> </w:t>
      </w:r>
      <w:proofErr w:type="spellStart"/>
      <w:r w:rsidRPr="00F05CD9">
        <w:rPr>
          <w:b/>
          <w:bCs/>
          <w:sz w:val="20"/>
          <w:szCs w:val="20"/>
          <w:lang w:bidi="ar-EG"/>
        </w:rPr>
        <w:t>Lithocholic</w:t>
      </w:r>
      <w:proofErr w:type="spellEnd"/>
      <w:r w:rsidRPr="00F05CD9">
        <w:rPr>
          <w:b/>
          <w:bCs/>
          <w:sz w:val="20"/>
          <w:szCs w:val="20"/>
          <w:lang w:bidi="ar-EG"/>
        </w:rPr>
        <w:t xml:space="preserve"> acid induces extrinsic apoptosis in prostate cancer cell lines</w:t>
      </w:r>
      <w:r w:rsidR="00CA7C1D" w:rsidRPr="00F05CD9">
        <w:rPr>
          <w:rFonts w:eastAsia="Times New Roman"/>
          <w:b/>
          <w:bCs/>
          <w:sz w:val="20"/>
          <w:szCs w:val="20"/>
          <w:lang w:bidi="fa-IR"/>
        </w:rPr>
        <w:t>.</w:t>
      </w:r>
      <w:r w:rsidR="00CA7C1D" w:rsidRPr="00F05CD9">
        <w:rPr>
          <w:i/>
          <w:sz w:val="20"/>
          <w:szCs w:val="20"/>
        </w:rPr>
        <w:t xml:space="preserve"> Cancer Biology</w:t>
      </w:r>
      <w:r w:rsidR="00CA7C1D" w:rsidRPr="00F05CD9">
        <w:rPr>
          <w:sz w:val="20"/>
          <w:szCs w:val="20"/>
        </w:rPr>
        <w:t xml:space="preserve"> 201</w:t>
      </w:r>
      <w:r w:rsidR="00CA7C1D" w:rsidRPr="00F05CD9">
        <w:rPr>
          <w:rFonts w:hint="eastAsia"/>
          <w:sz w:val="20"/>
          <w:szCs w:val="20"/>
        </w:rPr>
        <w:t>6</w:t>
      </w:r>
      <w:proofErr w:type="gramStart"/>
      <w:r w:rsidR="00CA7C1D" w:rsidRPr="00F05CD9">
        <w:rPr>
          <w:sz w:val="20"/>
          <w:szCs w:val="20"/>
        </w:rPr>
        <w:t>;</w:t>
      </w:r>
      <w:r w:rsidR="00CA7C1D" w:rsidRPr="00F05CD9">
        <w:rPr>
          <w:rFonts w:hint="eastAsia"/>
          <w:sz w:val="20"/>
          <w:szCs w:val="20"/>
        </w:rPr>
        <w:t>6</w:t>
      </w:r>
      <w:proofErr w:type="gramEnd"/>
      <w:r w:rsidR="00CA7C1D" w:rsidRPr="00F05CD9">
        <w:rPr>
          <w:sz w:val="20"/>
          <w:szCs w:val="20"/>
        </w:rPr>
        <w:t>(</w:t>
      </w:r>
      <w:r w:rsidR="00CA7C1D" w:rsidRPr="00F05CD9">
        <w:rPr>
          <w:rFonts w:hint="eastAsia"/>
          <w:sz w:val="20"/>
          <w:szCs w:val="20"/>
        </w:rPr>
        <w:t>2</w:t>
      </w:r>
      <w:r w:rsidR="00CA7C1D" w:rsidRPr="00F05CD9">
        <w:rPr>
          <w:sz w:val="20"/>
          <w:szCs w:val="20"/>
        </w:rPr>
        <w:t>):</w:t>
      </w:r>
      <w:r w:rsidR="00021FA4" w:rsidRPr="00F05CD9">
        <w:rPr>
          <w:noProof/>
          <w:color w:val="000000"/>
          <w:sz w:val="20"/>
          <w:szCs w:val="20"/>
        </w:rPr>
        <w:t>63</w:t>
      </w:r>
      <w:r w:rsidR="00CA7C1D" w:rsidRPr="00F05CD9">
        <w:rPr>
          <w:color w:val="000000"/>
          <w:sz w:val="20"/>
          <w:szCs w:val="20"/>
        </w:rPr>
        <w:t>-</w:t>
      </w:r>
      <w:r w:rsidR="00021FA4" w:rsidRPr="00F05CD9">
        <w:rPr>
          <w:noProof/>
          <w:color w:val="000000"/>
          <w:sz w:val="20"/>
          <w:szCs w:val="20"/>
        </w:rPr>
        <w:t>68</w:t>
      </w:r>
      <w:r w:rsidR="00CA7C1D" w:rsidRPr="00F05CD9">
        <w:rPr>
          <w:sz w:val="20"/>
          <w:szCs w:val="20"/>
        </w:rPr>
        <w:t xml:space="preserve">]. </w:t>
      </w:r>
      <w:r w:rsidR="00CA7C1D" w:rsidRPr="00F05CD9">
        <w:rPr>
          <w:rStyle w:val="msonormal0"/>
          <w:rFonts w:eastAsia="宋"/>
          <w:sz w:val="20"/>
          <w:szCs w:val="20"/>
        </w:rPr>
        <w:t>ISSN: 2150-1041 (print); ISSN: 2150-105X (online)</w:t>
      </w:r>
      <w:r w:rsidR="00CA7C1D" w:rsidRPr="00F05CD9">
        <w:rPr>
          <w:sz w:val="20"/>
          <w:szCs w:val="20"/>
        </w:rPr>
        <w:t xml:space="preserve">. </w:t>
      </w:r>
      <w:hyperlink r:id="rId8" w:history="1">
        <w:r w:rsidR="00CA7C1D" w:rsidRPr="00F05CD9">
          <w:rPr>
            <w:rStyle w:val="Hyperlink"/>
            <w:sz w:val="20"/>
            <w:szCs w:val="20"/>
          </w:rPr>
          <w:t>http://www.cancerbio.net</w:t>
        </w:r>
      </w:hyperlink>
      <w:r w:rsidR="00CA7C1D" w:rsidRPr="00F05CD9">
        <w:rPr>
          <w:sz w:val="20"/>
          <w:szCs w:val="20"/>
        </w:rPr>
        <w:t>.</w:t>
      </w:r>
      <w:r w:rsidR="00CA7C1D" w:rsidRPr="00F05CD9">
        <w:rPr>
          <w:rFonts w:hint="eastAsia"/>
          <w:sz w:val="20"/>
          <w:szCs w:val="20"/>
        </w:rPr>
        <w:t xml:space="preserve"> 9. </w:t>
      </w:r>
      <w:proofErr w:type="gramStart"/>
      <w:r w:rsidR="00CA7C1D" w:rsidRPr="00F05CD9">
        <w:rPr>
          <w:color w:val="000000"/>
          <w:sz w:val="20"/>
          <w:szCs w:val="20"/>
          <w:shd w:val="clear" w:color="auto" w:fill="FFFFFF"/>
        </w:rPr>
        <w:t>doi</w:t>
      </w:r>
      <w:proofErr w:type="gramEnd"/>
      <w:r w:rsidR="00CA7C1D" w:rsidRPr="00F05CD9">
        <w:rPr>
          <w:color w:val="000000"/>
          <w:sz w:val="20"/>
          <w:szCs w:val="20"/>
          <w:shd w:val="clear" w:color="auto" w:fill="FFFFFF"/>
        </w:rPr>
        <w:t>:</w:t>
      </w:r>
      <w:hyperlink r:id="rId9" w:history="1">
        <w:r w:rsidR="00CA7C1D" w:rsidRPr="00F05CD9">
          <w:rPr>
            <w:rStyle w:val="Hyperlink"/>
            <w:sz w:val="20"/>
            <w:szCs w:val="20"/>
            <w:shd w:val="clear" w:color="auto" w:fill="FFFFFF"/>
          </w:rPr>
          <w:t>10.7537/mars</w:t>
        </w:r>
        <w:r w:rsidR="00CA7C1D" w:rsidRPr="00F05CD9">
          <w:rPr>
            <w:rStyle w:val="Hyperlink"/>
            <w:rFonts w:hint="eastAsia"/>
            <w:sz w:val="20"/>
            <w:szCs w:val="20"/>
            <w:shd w:val="clear" w:color="auto" w:fill="FFFFFF"/>
          </w:rPr>
          <w:t>cbj0602</w:t>
        </w:r>
        <w:r w:rsidR="00CA7C1D" w:rsidRPr="00F05CD9">
          <w:rPr>
            <w:rStyle w:val="Hyperlink"/>
            <w:sz w:val="20"/>
            <w:szCs w:val="20"/>
            <w:shd w:val="clear" w:color="auto" w:fill="FFFFFF"/>
          </w:rPr>
          <w:t>1</w:t>
        </w:r>
        <w:r w:rsidR="00CA7C1D" w:rsidRPr="00F05CD9">
          <w:rPr>
            <w:rStyle w:val="Hyperlink"/>
            <w:rFonts w:hint="eastAsia"/>
            <w:sz w:val="20"/>
            <w:szCs w:val="20"/>
            <w:shd w:val="clear" w:color="auto" w:fill="FFFFFF"/>
          </w:rPr>
          <w:t>6</w:t>
        </w:r>
        <w:r w:rsidR="00CA7C1D" w:rsidRPr="00F05CD9">
          <w:rPr>
            <w:rStyle w:val="Hyperlink"/>
            <w:sz w:val="20"/>
            <w:szCs w:val="20"/>
            <w:shd w:val="clear" w:color="auto" w:fill="FFFFFF"/>
          </w:rPr>
          <w:t>0</w:t>
        </w:r>
        <w:r w:rsidR="00CA7C1D" w:rsidRPr="00F05CD9">
          <w:rPr>
            <w:rStyle w:val="Hyperlink"/>
            <w:rFonts w:hint="eastAsia"/>
            <w:sz w:val="20"/>
            <w:szCs w:val="20"/>
            <w:shd w:val="clear" w:color="auto" w:fill="FFFFFF"/>
          </w:rPr>
          <w:t>9</w:t>
        </w:r>
      </w:hyperlink>
      <w:r w:rsidR="00CA7C1D" w:rsidRPr="00F05CD9">
        <w:rPr>
          <w:color w:val="000000"/>
          <w:sz w:val="20"/>
          <w:szCs w:val="20"/>
          <w:shd w:val="clear" w:color="auto" w:fill="FFFFFF"/>
        </w:rPr>
        <w:t>.</w:t>
      </w:r>
    </w:p>
    <w:p w:rsidR="00065969" w:rsidRPr="00F05CD9" w:rsidRDefault="00065969" w:rsidP="00CA7C1D">
      <w:pPr>
        <w:autoSpaceDE w:val="0"/>
        <w:autoSpaceDN w:val="0"/>
        <w:adjustRightInd w:val="0"/>
        <w:snapToGrid w:val="0"/>
        <w:spacing w:after="0" w:line="240" w:lineRule="auto"/>
        <w:jc w:val="both"/>
        <w:rPr>
          <w:rFonts w:ascii="Times New Roman" w:hAnsi="Times New Roman" w:cs="Times New Roman"/>
          <w:b/>
          <w:bCs/>
          <w:sz w:val="20"/>
          <w:szCs w:val="20"/>
          <w:lang w:bidi="ar-EG"/>
        </w:rPr>
      </w:pPr>
    </w:p>
    <w:p w:rsidR="00065969" w:rsidRPr="00F05CD9" w:rsidRDefault="00065969" w:rsidP="00CA7C1D">
      <w:pPr>
        <w:snapToGrid w:val="0"/>
        <w:spacing w:after="0" w:line="240" w:lineRule="auto"/>
        <w:jc w:val="both"/>
        <w:rPr>
          <w:rFonts w:ascii="Times New Roman" w:hAnsi="Times New Roman" w:cs="Times New Roman"/>
          <w:sz w:val="20"/>
          <w:szCs w:val="20"/>
          <w:lang w:bidi="ar-EG"/>
        </w:rPr>
      </w:pPr>
      <w:r w:rsidRPr="00F05CD9">
        <w:rPr>
          <w:rFonts w:ascii="Times New Roman" w:hAnsi="Times New Roman" w:cs="Times New Roman"/>
          <w:b/>
          <w:bCs/>
          <w:sz w:val="20"/>
          <w:szCs w:val="20"/>
          <w:lang w:bidi="ar-EG"/>
        </w:rPr>
        <w:t>Keywords:</w:t>
      </w:r>
      <w:r w:rsidR="00795805" w:rsidRPr="00F05CD9">
        <w:rPr>
          <w:rFonts w:ascii="Times New Roman" w:hAnsi="Times New Roman" w:cs="Times New Roman" w:hint="cs"/>
          <w:b/>
          <w:bCs/>
          <w:sz w:val="20"/>
          <w:szCs w:val="20"/>
          <w:lang w:bidi="ar-EG"/>
        </w:rPr>
        <w:t xml:space="preserve"> </w:t>
      </w:r>
      <w:proofErr w:type="spellStart"/>
      <w:r w:rsidRPr="00F05CD9">
        <w:rPr>
          <w:rFonts w:ascii="Times New Roman" w:hAnsi="Times New Roman" w:cs="Times New Roman"/>
          <w:sz w:val="20"/>
          <w:szCs w:val="20"/>
          <w:lang w:bidi="ar-EG"/>
        </w:rPr>
        <w:t>Lithcholic</w:t>
      </w:r>
      <w:proofErr w:type="spellEnd"/>
      <w:r w:rsidRPr="00F05CD9">
        <w:rPr>
          <w:rFonts w:ascii="Times New Roman" w:hAnsi="Times New Roman" w:cs="Times New Roman"/>
          <w:sz w:val="20"/>
          <w:szCs w:val="20"/>
          <w:lang w:bidi="ar-EG"/>
        </w:rPr>
        <w:t xml:space="preserve"> acid, prostate cancer, DR5, cell death, apoptosis and caspase8.</w:t>
      </w:r>
    </w:p>
    <w:p w:rsidR="00CA7C1D" w:rsidRPr="00F05CD9" w:rsidRDefault="00CA7C1D" w:rsidP="00CA7C1D">
      <w:pPr>
        <w:snapToGrid w:val="0"/>
        <w:spacing w:after="0" w:line="240" w:lineRule="auto"/>
        <w:jc w:val="both"/>
        <w:rPr>
          <w:rFonts w:ascii="Times New Roman" w:hAnsi="Times New Roman" w:cs="Times New Roman"/>
          <w:b/>
          <w:bCs/>
          <w:sz w:val="20"/>
          <w:szCs w:val="20"/>
          <w:lang w:bidi="ar-EG"/>
        </w:rPr>
      </w:pPr>
    </w:p>
    <w:p w:rsidR="00CA7C1D" w:rsidRPr="00F05CD9" w:rsidRDefault="00CA7C1D" w:rsidP="00CA7C1D">
      <w:pPr>
        <w:snapToGrid w:val="0"/>
        <w:spacing w:after="0" w:line="240" w:lineRule="auto"/>
        <w:jc w:val="both"/>
        <w:rPr>
          <w:rFonts w:ascii="Times New Roman" w:hAnsi="Times New Roman" w:cs="Times New Roman"/>
          <w:b/>
          <w:bCs/>
          <w:sz w:val="20"/>
          <w:szCs w:val="20"/>
          <w:lang w:bidi="ar-EG"/>
        </w:rPr>
        <w:sectPr w:rsidR="00CA7C1D" w:rsidRPr="00F05CD9" w:rsidSect="00021FA4">
          <w:headerReference w:type="default" r:id="rId10"/>
          <w:footerReference w:type="default" r:id="rId11"/>
          <w:type w:val="continuous"/>
          <w:pgSz w:w="12240" w:h="15840" w:code="1"/>
          <w:pgMar w:top="1440" w:right="1440" w:bottom="1440" w:left="1440" w:header="720" w:footer="720" w:gutter="0"/>
          <w:pgNumType w:start="63"/>
          <w:cols w:space="720"/>
          <w:docGrid w:linePitch="360"/>
        </w:sectPr>
      </w:pPr>
    </w:p>
    <w:p w:rsidR="00E65431" w:rsidRPr="00F05CD9" w:rsidRDefault="00065969" w:rsidP="00CA7C1D">
      <w:pPr>
        <w:snapToGrid w:val="0"/>
        <w:spacing w:after="0" w:line="240" w:lineRule="auto"/>
        <w:jc w:val="both"/>
        <w:rPr>
          <w:rFonts w:ascii="Times New Roman" w:hAnsi="Times New Roman" w:cs="Times New Roman"/>
          <w:b/>
          <w:bCs/>
          <w:sz w:val="20"/>
          <w:szCs w:val="20"/>
          <w:lang w:bidi="ar-EG"/>
        </w:rPr>
      </w:pPr>
      <w:r w:rsidRPr="00F05CD9">
        <w:rPr>
          <w:rFonts w:ascii="Times New Roman" w:hAnsi="Times New Roman" w:cs="Times New Roman"/>
          <w:b/>
          <w:bCs/>
          <w:sz w:val="20"/>
          <w:szCs w:val="20"/>
          <w:lang w:bidi="ar-EG"/>
        </w:rPr>
        <w:lastRenderedPageBreak/>
        <w:t xml:space="preserve">1. </w:t>
      </w:r>
      <w:r w:rsidR="00E65431" w:rsidRPr="00F05CD9">
        <w:rPr>
          <w:rFonts w:ascii="Times New Roman" w:hAnsi="Times New Roman" w:cs="Times New Roman"/>
          <w:b/>
          <w:bCs/>
          <w:sz w:val="20"/>
          <w:szCs w:val="20"/>
          <w:lang w:bidi="ar-EG"/>
        </w:rPr>
        <w:t>Introduction</w:t>
      </w:r>
    </w:p>
    <w:p w:rsidR="00E65431" w:rsidRPr="00F05CD9" w:rsidRDefault="00E65431" w:rsidP="00CA7C1D">
      <w:pPr>
        <w:snapToGrid w:val="0"/>
        <w:spacing w:after="0" w:line="240" w:lineRule="auto"/>
        <w:ind w:firstLine="425"/>
        <w:jc w:val="both"/>
        <w:rPr>
          <w:rFonts w:ascii="Times New Roman" w:hAnsi="Times New Roman" w:cs="Times New Roman"/>
          <w:sz w:val="20"/>
          <w:szCs w:val="20"/>
        </w:rPr>
      </w:pPr>
      <w:r w:rsidRPr="00F05CD9">
        <w:rPr>
          <w:rFonts w:ascii="Times New Roman" w:hAnsi="Times New Roman" w:cs="Times New Roman"/>
          <w:sz w:val="20"/>
          <w:szCs w:val="20"/>
        </w:rPr>
        <w:t>Prostate cancer (</w:t>
      </w:r>
      <w:proofErr w:type="spellStart"/>
      <w:r w:rsidRPr="00F05CD9">
        <w:rPr>
          <w:rFonts w:ascii="Times New Roman" w:hAnsi="Times New Roman" w:cs="Times New Roman"/>
          <w:sz w:val="20"/>
          <w:szCs w:val="20"/>
        </w:rPr>
        <w:t>PCa</w:t>
      </w:r>
      <w:proofErr w:type="spellEnd"/>
      <w:r w:rsidRPr="00F05CD9">
        <w:rPr>
          <w:rFonts w:ascii="Times New Roman" w:hAnsi="Times New Roman" w:cs="Times New Roman"/>
          <w:sz w:val="20"/>
          <w:szCs w:val="20"/>
        </w:rPr>
        <w:t xml:space="preserve">) is the second-leading cause of cancer-related deaths in men in the United States. The American Cancer Society has estimated that a total of 233,000 new cases will be diagnosed and 29,480 men will die of </w:t>
      </w:r>
      <w:proofErr w:type="spellStart"/>
      <w:r w:rsidRPr="00F05CD9">
        <w:rPr>
          <w:rFonts w:ascii="Times New Roman" w:hAnsi="Times New Roman" w:cs="Times New Roman"/>
          <w:sz w:val="20"/>
          <w:szCs w:val="20"/>
        </w:rPr>
        <w:t>PCa</w:t>
      </w:r>
      <w:proofErr w:type="spellEnd"/>
      <w:r w:rsidRPr="00F05CD9">
        <w:rPr>
          <w:rFonts w:ascii="Times New Roman" w:hAnsi="Times New Roman" w:cs="Times New Roman"/>
          <w:sz w:val="20"/>
          <w:szCs w:val="20"/>
        </w:rPr>
        <w:t xml:space="preserve"> in 2014 (American Cancer Society, 2014). Various treatments are available, some more effective than others. To date there is no real cure for the disease beyond surgery and/or radiation when used at early stages of the disease. When recurrence occurs, the cancer can be controlled with hormone ablation therapy (</w:t>
      </w:r>
      <w:proofErr w:type="spellStart"/>
      <w:r w:rsidRPr="00F05CD9">
        <w:rPr>
          <w:rFonts w:ascii="Times New Roman" w:hAnsi="Times New Roman" w:cs="Times New Roman"/>
          <w:sz w:val="20"/>
          <w:szCs w:val="20"/>
        </w:rPr>
        <w:t>Leuprolide</w:t>
      </w:r>
      <w:proofErr w:type="spellEnd"/>
      <w:r w:rsidRPr="00F05CD9">
        <w:rPr>
          <w:rFonts w:ascii="Times New Roman" w:hAnsi="Times New Roman" w:cs="Times New Roman"/>
          <w:sz w:val="20"/>
          <w:szCs w:val="20"/>
        </w:rPr>
        <w:t>/</w:t>
      </w:r>
      <w:proofErr w:type="spellStart"/>
      <w:r w:rsidRPr="00F05CD9">
        <w:rPr>
          <w:rFonts w:ascii="Times New Roman" w:hAnsi="Times New Roman" w:cs="Times New Roman"/>
          <w:sz w:val="20"/>
          <w:szCs w:val="20"/>
        </w:rPr>
        <w:t>Lupron</w:t>
      </w:r>
      <w:proofErr w:type="spellEnd"/>
      <w:r w:rsidRPr="00F05CD9">
        <w:rPr>
          <w:rFonts w:ascii="Times New Roman" w:hAnsi="Times New Roman" w:cs="Times New Roman"/>
          <w:sz w:val="20"/>
          <w:szCs w:val="20"/>
        </w:rPr>
        <w:t xml:space="preserve">®), taking advantage of the growth dependence of </w:t>
      </w:r>
      <w:proofErr w:type="spellStart"/>
      <w:r w:rsidRPr="00F05CD9">
        <w:rPr>
          <w:rFonts w:ascii="Times New Roman" w:hAnsi="Times New Roman" w:cs="Times New Roman"/>
          <w:sz w:val="20"/>
          <w:szCs w:val="20"/>
        </w:rPr>
        <w:t>PCa</w:t>
      </w:r>
      <w:proofErr w:type="spellEnd"/>
      <w:r w:rsidRPr="00F05CD9">
        <w:rPr>
          <w:rFonts w:ascii="Times New Roman" w:hAnsi="Times New Roman" w:cs="Times New Roman"/>
          <w:sz w:val="20"/>
          <w:szCs w:val="20"/>
        </w:rPr>
        <w:t xml:space="preserve"> on testosterone. However, over time, the cancer develops ways to bypass hormone dependence, becoming highly aggressive, castration-resistant prostate cancer (CRPC) that metastasizes to the lung, liver and bone (</w:t>
      </w:r>
      <w:proofErr w:type="spellStart"/>
      <w:r w:rsidRPr="00F05CD9">
        <w:rPr>
          <w:rFonts w:ascii="Times New Roman" w:hAnsi="Times New Roman" w:cs="Times New Roman"/>
          <w:sz w:val="20"/>
          <w:szCs w:val="20"/>
        </w:rPr>
        <w:t>Stavridi</w:t>
      </w:r>
      <w:proofErr w:type="spellEnd"/>
      <w:r w:rsidR="00F05CD9">
        <w:rPr>
          <w:rFonts w:ascii="Times New Roman" w:hAnsi="Times New Roman" w:cs="Times New Roman"/>
          <w:i/>
          <w:iCs/>
          <w:sz w:val="20"/>
          <w:szCs w:val="20"/>
        </w:rPr>
        <w:t xml:space="preserve"> et al</w:t>
      </w:r>
      <w:r w:rsidRPr="00F05CD9">
        <w:rPr>
          <w:rFonts w:ascii="Times New Roman" w:hAnsi="Times New Roman" w:cs="Times New Roman"/>
          <w:i/>
          <w:iCs/>
          <w:sz w:val="20"/>
          <w:szCs w:val="20"/>
        </w:rPr>
        <w:t>.,</w:t>
      </w:r>
      <w:r w:rsidRPr="00F05CD9">
        <w:rPr>
          <w:rFonts w:ascii="Times New Roman" w:hAnsi="Times New Roman" w:cs="Times New Roman"/>
          <w:sz w:val="20"/>
          <w:szCs w:val="20"/>
        </w:rPr>
        <w:t xml:space="preserve"> 2010; </w:t>
      </w:r>
      <w:proofErr w:type="spellStart"/>
      <w:r w:rsidRPr="00F05CD9">
        <w:rPr>
          <w:rFonts w:ascii="Times New Roman" w:hAnsi="Times New Roman" w:cs="Times New Roman"/>
          <w:sz w:val="20"/>
          <w:szCs w:val="20"/>
        </w:rPr>
        <w:t>Chuu</w:t>
      </w:r>
      <w:proofErr w:type="spellEnd"/>
      <w:r w:rsidR="00F05CD9">
        <w:rPr>
          <w:rFonts w:ascii="Times New Roman" w:hAnsi="Times New Roman" w:cs="Times New Roman" w:hint="eastAsia"/>
          <w:sz w:val="20"/>
          <w:szCs w:val="20"/>
          <w:lang w:eastAsia="zh-CN"/>
        </w:rPr>
        <w:t xml:space="preserve"> </w:t>
      </w:r>
      <w:r w:rsidR="00D82322" w:rsidRPr="00F05CD9">
        <w:rPr>
          <w:rFonts w:ascii="Times New Roman" w:hAnsi="Times New Roman" w:cs="Times New Roman"/>
          <w:i/>
          <w:iCs/>
          <w:sz w:val="20"/>
          <w:szCs w:val="20"/>
        </w:rPr>
        <w:t>et al.,</w:t>
      </w:r>
      <w:r w:rsidRPr="00F05CD9">
        <w:rPr>
          <w:rFonts w:ascii="Times New Roman" w:hAnsi="Times New Roman" w:cs="Times New Roman"/>
          <w:sz w:val="20"/>
          <w:szCs w:val="20"/>
        </w:rPr>
        <w:t xml:space="preserve"> 2011). In addition to the hormone ablation, chemotherapy is available today to treat CRPC, but it is not very effective because </w:t>
      </w:r>
      <w:proofErr w:type="spellStart"/>
      <w:r w:rsidRPr="00F05CD9">
        <w:rPr>
          <w:rFonts w:ascii="Times New Roman" w:hAnsi="Times New Roman" w:cs="Times New Roman"/>
          <w:sz w:val="20"/>
          <w:szCs w:val="20"/>
        </w:rPr>
        <w:t>PCa</w:t>
      </w:r>
      <w:proofErr w:type="spellEnd"/>
      <w:r w:rsidRPr="00F05CD9">
        <w:rPr>
          <w:rFonts w:ascii="Times New Roman" w:hAnsi="Times New Roman" w:cs="Times New Roman"/>
          <w:sz w:val="20"/>
          <w:szCs w:val="20"/>
        </w:rPr>
        <w:t xml:space="preserve"> cells divide slowly and, like with prostatectomy, the treatments are aggressive and have many side effects (Hoffman-</w:t>
      </w:r>
      <w:proofErr w:type="spellStart"/>
      <w:r w:rsidRPr="00F05CD9">
        <w:rPr>
          <w:rFonts w:ascii="Times New Roman" w:hAnsi="Times New Roman" w:cs="Times New Roman"/>
          <w:sz w:val="20"/>
          <w:szCs w:val="20"/>
        </w:rPr>
        <w:t>Censits</w:t>
      </w:r>
      <w:proofErr w:type="spellEnd"/>
      <w:r w:rsidR="00F05CD9">
        <w:rPr>
          <w:rFonts w:ascii="Times New Roman" w:hAnsi="Times New Roman" w:cs="Times New Roman"/>
          <w:i/>
          <w:iCs/>
          <w:sz w:val="20"/>
          <w:szCs w:val="20"/>
        </w:rPr>
        <w:t xml:space="preserve"> et al</w:t>
      </w:r>
      <w:r w:rsidR="00D82322" w:rsidRPr="00F05CD9">
        <w:rPr>
          <w:rFonts w:ascii="Times New Roman" w:hAnsi="Times New Roman" w:cs="Times New Roman"/>
          <w:i/>
          <w:iCs/>
          <w:sz w:val="20"/>
          <w:szCs w:val="20"/>
        </w:rPr>
        <w:t>.,</w:t>
      </w:r>
      <w:r w:rsidRPr="00F05CD9">
        <w:rPr>
          <w:rFonts w:ascii="Times New Roman" w:hAnsi="Times New Roman" w:cs="Times New Roman"/>
          <w:sz w:val="20"/>
          <w:szCs w:val="20"/>
        </w:rPr>
        <w:t xml:space="preserve"> 2013). As a result, researchers are looking for novel strategies to treat </w:t>
      </w:r>
      <w:proofErr w:type="spellStart"/>
      <w:r w:rsidRPr="00F05CD9">
        <w:rPr>
          <w:rFonts w:ascii="Times New Roman" w:hAnsi="Times New Roman" w:cs="Times New Roman"/>
          <w:sz w:val="20"/>
          <w:szCs w:val="20"/>
        </w:rPr>
        <w:t>PCa</w:t>
      </w:r>
      <w:proofErr w:type="spellEnd"/>
      <w:r w:rsidRPr="00F05CD9">
        <w:rPr>
          <w:rFonts w:ascii="Times New Roman" w:hAnsi="Times New Roman" w:cs="Times New Roman"/>
          <w:sz w:val="20"/>
          <w:szCs w:val="20"/>
        </w:rPr>
        <w:t>.</w:t>
      </w:r>
    </w:p>
    <w:p w:rsidR="00E65431" w:rsidRPr="00F05CD9" w:rsidRDefault="00E65431" w:rsidP="00CA7C1D">
      <w:pPr>
        <w:snapToGrid w:val="0"/>
        <w:spacing w:after="0" w:line="240" w:lineRule="auto"/>
        <w:ind w:firstLine="425"/>
        <w:jc w:val="both"/>
        <w:rPr>
          <w:rFonts w:ascii="Times New Roman" w:hAnsi="Times New Roman" w:cs="Times New Roman"/>
          <w:sz w:val="20"/>
          <w:szCs w:val="20"/>
        </w:rPr>
      </w:pPr>
      <w:r w:rsidRPr="00F05CD9">
        <w:rPr>
          <w:rFonts w:ascii="Times New Roman" w:hAnsi="Times New Roman" w:cs="Times New Roman"/>
          <w:sz w:val="20"/>
          <w:szCs w:val="20"/>
        </w:rPr>
        <w:t xml:space="preserve">FDA approved </w:t>
      </w:r>
      <w:proofErr w:type="spellStart"/>
      <w:r w:rsidRPr="00F05CD9">
        <w:rPr>
          <w:rFonts w:ascii="Times New Roman" w:hAnsi="Times New Roman" w:cs="Times New Roman"/>
          <w:sz w:val="20"/>
          <w:szCs w:val="20"/>
        </w:rPr>
        <w:t>sipuleucel</w:t>
      </w:r>
      <w:proofErr w:type="spellEnd"/>
      <w:r w:rsidRPr="00F05CD9">
        <w:rPr>
          <w:rFonts w:ascii="Times New Roman" w:hAnsi="Times New Roman" w:cs="Times New Roman"/>
          <w:sz w:val="20"/>
          <w:szCs w:val="20"/>
        </w:rPr>
        <w:t>-T (</w:t>
      </w:r>
      <w:proofErr w:type="spellStart"/>
      <w:r w:rsidRPr="00F05CD9">
        <w:rPr>
          <w:rFonts w:ascii="Times New Roman" w:hAnsi="Times New Roman" w:cs="Times New Roman"/>
          <w:sz w:val="20"/>
          <w:szCs w:val="20"/>
        </w:rPr>
        <w:t>Provenge</w:t>
      </w:r>
      <w:proofErr w:type="spellEnd"/>
      <w:r w:rsidRPr="00F05CD9">
        <w:rPr>
          <w:rFonts w:ascii="Times New Roman" w:hAnsi="Times New Roman" w:cs="Times New Roman"/>
          <w:sz w:val="20"/>
          <w:szCs w:val="20"/>
        </w:rPr>
        <w:t xml:space="preserve">®) is an </w:t>
      </w:r>
      <w:proofErr w:type="spellStart"/>
      <w:r w:rsidRPr="00F05CD9">
        <w:rPr>
          <w:rFonts w:ascii="Times New Roman" w:hAnsi="Times New Roman" w:cs="Times New Roman"/>
          <w:sz w:val="20"/>
          <w:szCs w:val="20"/>
        </w:rPr>
        <w:t>autologous</w:t>
      </w:r>
      <w:proofErr w:type="spellEnd"/>
      <w:r w:rsidRPr="00F05CD9">
        <w:rPr>
          <w:rFonts w:ascii="Times New Roman" w:hAnsi="Times New Roman" w:cs="Times New Roman"/>
          <w:sz w:val="20"/>
          <w:szCs w:val="20"/>
        </w:rPr>
        <w:t xml:space="preserve"> cellular immunotherapy to treat metastatic </w:t>
      </w:r>
      <w:proofErr w:type="spellStart"/>
      <w:r w:rsidRPr="00F05CD9">
        <w:rPr>
          <w:rFonts w:ascii="Times New Roman" w:hAnsi="Times New Roman" w:cs="Times New Roman"/>
          <w:sz w:val="20"/>
          <w:szCs w:val="20"/>
        </w:rPr>
        <w:t>PCa</w:t>
      </w:r>
      <w:proofErr w:type="spellEnd"/>
      <w:r w:rsidRPr="00F05CD9">
        <w:rPr>
          <w:rFonts w:ascii="Times New Roman" w:hAnsi="Times New Roman" w:cs="Times New Roman"/>
          <w:sz w:val="20"/>
          <w:szCs w:val="20"/>
        </w:rPr>
        <w:t xml:space="preserve">. In the clinical trial on which this approval was granted, the median overall survival rate of patients who received </w:t>
      </w:r>
      <w:proofErr w:type="spellStart"/>
      <w:r w:rsidRPr="00F05CD9">
        <w:rPr>
          <w:rFonts w:ascii="Times New Roman" w:hAnsi="Times New Roman" w:cs="Times New Roman"/>
          <w:sz w:val="20"/>
          <w:szCs w:val="20"/>
        </w:rPr>
        <w:t>sipuleucel</w:t>
      </w:r>
      <w:proofErr w:type="spellEnd"/>
      <w:r w:rsidRPr="00F05CD9">
        <w:rPr>
          <w:rFonts w:ascii="Times New Roman" w:hAnsi="Times New Roman" w:cs="Times New Roman"/>
          <w:sz w:val="20"/>
          <w:szCs w:val="20"/>
        </w:rPr>
        <w:t>-T improved by only 4.5 months. Treatment is costly but some patients survived much longer than the median (</w:t>
      </w:r>
      <w:proofErr w:type="spellStart"/>
      <w:r w:rsidRPr="00F05CD9">
        <w:rPr>
          <w:rFonts w:ascii="Times New Roman" w:hAnsi="Times New Roman" w:cs="Times New Roman"/>
          <w:sz w:val="20"/>
          <w:szCs w:val="20"/>
        </w:rPr>
        <w:t>Higano</w:t>
      </w:r>
      <w:proofErr w:type="spellEnd"/>
      <w:r w:rsidR="00F05CD9">
        <w:rPr>
          <w:rFonts w:ascii="Times New Roman" w:hAnsi="Times New Roman" w:cs="Times New Roman" w:hint="eastAsia"/>
          <w:sz w:val="20"/>
          <w:szCs w:val="20"/>
          <w:lang w:eastAsia="zh-CN"/>
        </w:rPr>
        <w:t xml:space="preserve"> </w:t>
      </w:r>
      <w:r w:rsidR="00D82322" w:rsidRPr="00F05CD9">
        <w:rPr>
          <w:rFonts w:ascii="Times New Roman" w:hAnsi="Times New Roman" w:cs="Times New Roman"/>
          <w:i/>
          <w:iCs/>
          <w:sz w:val="20"/>
          <w:szCs w:val="20"/>
        </w:rPr>
        <w:t>et al.,</w:t>
      </w:r>
      <w:r w:rsidRPr="00F05CD9">
        <w:rPr>
          <w:rFonts w:ascii="Times New Roman" w:hAnsi="Times New Roman" w:cs="Times New Roman"/>
          <w:sz w:val="20"/>
          <w:szCs w:val="20"/>
        </w:rPr>
        <w:t xml:space="preserve"> 2010). Novel androgen receptor (AR) antagonists such as </w:t>
      </w:r>
      <w:proofErr w:type="spellStart"/>
      <w:r w:rsidRPr="00F05CD9">
        <w:rPr>
          <w:rFonts w:ascii="Times New Roman" w:hAnsi="Times New Roman" w:cs="Times New Roman"/>
          <w:sz w:val="20"/>
          <w:szCs w:val="20"/>
        </w:rPr>
        <w:t>enzalutamide</w:t>
      </w:r>
      <w:proofErr w:type="spellEnd"/>
      <w:r w:rsidRPr="00F05CD9">
        <w:rPr>
          <w:rFonts w:ascii="Times New Roman" w:hAnsi="Times New Roman" w:cs="Times New Roman"/>
          <w:sz w:val="20"/>
          <w:szCs w:val="20"/>
        </w:rPr>
        <w:t xml:space="preserve"> (</w:t>
      </w:r>
      <w:proofErr w:type="spellStart"/>
      <w:r w:rsidRPr="00F05CD9">
        <w:rPr>
          <w:rFonts w:ascii="Times New Roman" w:hAnsi="Times New Roman" w:cs="Times New Roman"/>
          <w:sz w:val="20"/>
          <w:szCs w:val="20"/>
        </w:rPr>
        <w:t>Xtandi</w:t>
      </w:r>
      <w:proofErr w:type="spellEnd"/>
      <w:r w:rsidRPr="00F05CD9">
        <w:rPr>
          <w:rFonts w:ascii="Times New Roman" w:hAnsi="Times New Roman" w:cs="Times New Roman"/>
          <w:sz w:val="20"/>
          <w:szCs w:val="20"/>
        </w:rPr>
        <w:t xml:space="preserve">®) and androgen biosynthesis </w:t>
      </w:r>
      <w:r w:rsidRPr="00F05CD9">
        <w:rPr>
          <w:rFonts w:ascii="Times New Roman" w:hAnsi="Times New Roman" w:cs="Times New Roman"/>
          <w:sz w:val="20"/>
          <w:szCs w:val="20"/>
        </w:rPr>
        <w:lastRenderedPageBreak/>
        <w:t xml:space="preserve">inhibitors such as </w:t>
      </w:r>
      <w:proofErr w:type="spellStart"/>
      <w:r w:rsidRPr="00F05CD9">
        <w:rPr>
          <w:rFonts w:ascii="Times New Roman" w:hAnsi="Times New Roman" w:cs="Times New Roman"/>
          <w:sz w:val="20"/>
          <w:szCs w:val="20"/>
        </w:rPr>
        <w:t>abiraterone</w:t>
      </w:r>
      <w:proofErr w:type="spellEnd"/>
      <w:r w:rsidRPr="00F05CD9">
        <w:rPr>
          <w:rFonts w:ascii="Times New Roman" w:hAnsi="Times New Roman" w:cs="Times New Roman"/>
          <w:sz w:val="20"/>
          <w:szCs w:val="20"/>
        </w:rPr>
        <w:t xml:space="preserve"> (</w:t>
      </w:r>
      <w:proofErr w:type="spellStart"/>
      <w:r w:rsidRPr="00F05CD9">
        <w:rPr>
          <w:rFonts w:ascii="Times New Roman" w:hAnsi="Times New Roman" w:cs="Times New Roman"/>
          <w:sz w:val="20"/>
          <w:szCs w:val="20"/>
        </w:rPr>
        <w:t>Zytiga</w:t>
      </w:r>
      <w:proofErr w:type="spellEnd"/>
      <w:r w:rsidRPr="00F05CD9">
        <w:rPr>
          <w:rFonts w:ascii="Times New Roman" w:hAnsi="Times New Roman" w:cs="Times New Roman"/>
          <w:sz w:val="20"/>
          <w:szCs w:val="20"/>
        </w:rPr>
        <w:t xml:space="preserve">®), have shown great promise as androgen deprivation therapies to prolong overall survival rate among patients with metastatic </w:t>
      </w:r>
      <w:proofErr w:type="spellStart"/>
      <w:r w:rsidRPr="00F05CD9">
        <w:rPr>
          <w:rFonts w:ascii="Times New Roman" w:hAnsi="Times New Roman" w:cs="Times New Roman"/>
          <w:sz w:val="20"/>
          <w:szCs w:val="20"/>
        </w:rPr>
        <w:t>PCa</w:t>
      </w:r>
      <w:proofErr w:type="spellEnd"/>
      <w:r w:rsidRPr="00F05CD9">
        <w:rPr>
          <w:rFonts w:ascii="Times New Roman" w:hAnsi="Times New Roman" w:cs="Times New Roman"/>
          <w:sz w:val="20"/>
          <w:szCs w:val="20"/>
        </w:rPr>
        <w:t xml:space="preserve"> (Sartor and Pal, 2013; Ryan </w:t>
      </w:r>
      <w:r w:rsidR="00D82322" w:rsidRPr="00F05CD9">
        <w:rPr>
          <w:rFonts w:ascii="Times New Roman" w:hAnsi="Times New Roman" w:cs="Times New Roman"/>
          <w:i/>
          <w:iCs/>
          <w:sz w:val="20"/>
          <w:szCs w:val="20"/>
        </w:rPr>
        <w:t>et al.,</w:t>
      </w:r>
      <w:r w:rsidRPr="00F05CD9">
        <w:rPr>
          <w:rFonts w:ascii="Times New Roman" w:hAnsi="Times New Roman" w:cs="Times New Roman"/>
          <w:sz w:val="20"/>
          <w:szCs w:val="20"/>
        </w:rPr>
        <w:t xml:space="preserve">2013). Another novel drug, </w:t>
      </w:r>
      <w:proofErr w:type="spellStart"/>
      <w:r w:rsidRPr="00F05CD9">
        <w:rPr>
          <w:rFonts w:ascii="Times New Roman" w:hAnsi="Times New Roman" w:cs="Times New Roman"/>
          <w:sz w:val="20"/>
          <w:szCs w:val="20"/>
        </w:rPr>
        <w:t>Cabozantinib</w:t>
      </w:r>
      <w:proofErr w:type="spellEnd"/>
      <w:r w:rsidRPr="00F05CD9">
        <w:rPr>
          <w:rFonts w:ascii="Times New Roman" w:hAnsi="Times New Roman" w:cs="Times New Roman"/>
          <w:sz w:val="20"/>
          <w:szCs w:val="20"/>
        </w:rPr>
        <w:t xml:space="preserve">, is a potent dual inhibitor of the tyrosine </w:t>
      </w:r>
      <w:proofErr w:type="spellStart"/>
      <w:r w:rsidRPr="00F05CD9">
        <w:rPr>
          <w:rFonts w:ascii="Times New Roman" w:hAnsi="Times New Roman" w:cs="Times New Roman"/>
          <w:sz w:val="20"/>
          <w:szCs w:val="20"/>
        </w:rPr>
        <w:t>kinases</w:t>
      </w:r>
      <w:proofErr w:type="spellEnd"/>
      <w:r w:rsidRPr="00F05CD9">
        <w:rPr>
          <w:rFonts w:ascii="Times New Roman" w:hAnsi="Times New Roman" w:cs="Times New Roman"/>
          <w:sz w:val="20"/>
          <w:szCs w:val="20"/>
        </w:rPr>
        <w:t xml:space="preserve"> c-MET and vascular endothelial growth factor receptor 2 (VEGFR2), and has been shown to reduce or stabilize metastatic bone lesions in CRPC patients (</w:t>
      </w:r>
      <w:proofErr w:type="spellStart"/>
      <w:r w:rsidRPr="00F05CD9">
        <w:rPr>
          <w:rFonts w:ascii="Times New Roman" w:hAnsi="Times New Roman" w:cs="Times New Roman"/>
          <w:sz w:val="20"/>
          <w:szCs w:val="20"/>
        </w:rPr>
        <w:t>Yakes</w:t>
      </w:r>
      <w:proofErr w:type="spellEnd"/>
      <w:r w:rsidR="00F05CD9">
        <w:rPr>
          <w:rFonts w:ascii="Times New Roman" w:hAnsi="Times New Roman" w:cs="Times New Roman"/>
          <w:i/>
          <w:iCs/>
          <w:sz w:val="20"/>
          <w:szCs w:val="20"/>
        </w:rPr>
        <w:t xml:space="preserve"> et al</w:t>
      </w:r>
      <w:r w:rsidR="00D82322" w:rsidRPr="00F05CD9">
        <w:rPr>
          <w:rFonts w:ascii="Times New Roman" w:hAnsi="Times New Roman" w:cs="Times New Roman"/>
          <w:i/>
          <w:iCs/>
          <w:sz w:val="20"/>
          <w:szCs w:val="20"/>
        </w:rPr>
        <w:t>.,</w:t>
      </w:r>
      <w:r w:rsidRPr="00F05CD9">
        <w:rPr>
          <w:rFonts w:ascii="Times New Roman" w:hAnsi="Times New Roman" w:cs="Times New Roman"/>
          <w:sz w:val="20"/>
          <w:szCs w:val="20"/>
        </w:rPr>
        <w:t xml:space="preserve"> 2011; Smith </w:t>
      </w:r>
      <w:r w:rsidR="00D82322" w:rsidRPr="00F05CD9">
        <w:rPr>
          <w:rFonts w:ascii="Times New Roman" w:hAnsi="Times New Roman" w:cs="Times New Roman"/>
          <w:i/>
          <w:iCs/>
          <w:sz w:val="20"/>
          <w:szCs w:val="20"/>
        </w:rPr>
        <w:t>et al.,</w:t>
      </w:r>
      <w:r w:rsidRPr="00F05CD9">
        <w:rPr>
          <w:rFonts w:ascii="Times New Roman" w:hAnsi="Times New Roman" w:cs="Times New Roman"/>
          <w:sz w:val="20"/>
          <w:szCs w:val="20"/>
        </w:rPr>
        <w:t xml:space="preserve"> 2013). The </w:t>
      </w:r>
      <w:proofErr w:type="gramStart"/>
      <w:r w:rsidRPr="00F05CD9">
        <w:rPr>
          <w:rFonts w:ascii="Times New Roman" w:hAnsi="Times New Roman" w:cs="Times New Roman"/>
          <w:sz w:val="20"/>
          <w:szCs w:val="20"/>
        </w:rPr>
        <w:t>limitations of current standard treatments of prostate cancer has</w:t>
      </w:r>
      <w:proofErr w:type="gramEnd"/>
      <w:r w:rsidRPr="00F05CD9">
        <w:rPr>
          <w:rFonts w:ascii="Times New Roman" w:hAnsi="Times New Roman" w:cs="Times New Roman"/>
          <w:sz w:val="20"/>
          <w:szCs w:val="20"/>
        </w:rPr>
        <w:t xml:space="preserve"> encouraged the search for safer and more effective molecules based on naturally occurring compounds.</w:t>
      </w:r>
    </w:p>
    <w:p w:rsidR="00E65431" w:rsidRPr="00F05CD9" w:rsidRDefault="00E65431" w:rsidP="00CA7C1D">
      <w:pPr>
        <w:snapToGrid w:val="0"/>
        <w:spacing w:after="0" w:line="240" w:lineRule="auto"/>
        <w:ind w:firstLine="425"/>
        <w:jc w:val="both"/>
        <w:rPr>
          <w:rFonts w:ascii="Times New Roman" w:hAnsi="Times New Roman" w:cs="Times New Roman"/>
          <w:sz w:val="20"/>
          <w:szCs w:val="20"/>
        </w:rPr>
      </w:pPr>
      <w:proofErr w:type="spellStart"/>
      <w:r w:rsidRPr="00F05CD9">
        <w:rPr>
          <w:rFonts w:ascii="Times New Roman" w:hAnsi="Times New Roman" w:cs="Times New Roman"/>
          <w:sz w:val="20"/>
          <w:szCs w:val="20"/>
        </w:rPr>
        <w:t>Lithocholic</w:t>
      </w:r>
      <w:proofErr w:type="spellEnd"/>
      <w:r w:rsidRPr="00F05CD9">
        <w:rPr>
          <w:rFonts w:ascii="Times New Roman" w:hAnsi="Times New Roman" w:cs="Times New Roman"/>
          <w:sz w:val="20"/>
          <w:szCs w:val="20"/>
        </w:rPr>
        <w:t xml:space="preserve"> acid (LCA) is a secondary bile acid produced by </w:t>
      </w:r>
      <w:proofErr w:type="spellStart"/>
      <w:r w:rsidRPr="00F05CD9">
        <w:rPr>
          <w:rFonts w:ascii="Times New Roman" w:hAnsi="Times New Roman" w:cs="Times New Roman"/>
          <w:sz w:val="20"/>
          <w:szCs w:val="20"/>
        </w:rPr>
        <w:t>microflora</w:t>
      </w:r>
      <w:proofErr w:type="spellEnd"/>
      <w:r w:rsidRPr="00F05CD9">
        <w:rPr>
          <w:rFonts w:ascii="Times New Roman" w:hAnsi="Times New Roman" w:cs="Times New Roman"/>
          <w:sz w:val="20"/>
          <w:szCs w:val="20"/>
        </w:rPr>
        <w:t xml:space="preserve"> in the gut, which we found to exhibit selective toxicity to human </w:t>
      </w:r>
      <w:proofErr w:type="spellStart"/>
      <w:r w:rsidRPr="00F05CD9">
        <w:rPr>
          <w:rFonts w:ascii="Times New Roman" w:hAnsi="Times New Roman" w:cs="Times New Roman"/>
          <w:sz w:val="20"/>
          <w:szCs w:val="20"/>
        </w:rPr>
        <w:t>neuroblastoma</w:t>
      </w:r>
      <w:proofErr w:type="spellEnd"/>
      <w:r w:rsidRPr="00F05CD9">
        <w:rPr>
          <w:rFonts w:ascii="Times New Roman" w:hAnsi="Times New Roman" w:cs="Times New Roman"/>
          <w:sz w:val="20"/>
          <w:szCs w:val="20"/>
        </w:rPr>
        <w:t xml:space="preserve"> cells and prostate cancer cells at relatively low concentrations that did not affect normal</w:t>
      </w:r>
      <w:r w:rsidR="00F05CD9">
        <w:rPr>
          <w:rFonts w:ascii="Times New Roman" w:hAnsi="Times New Roman" w:cs="Times New Roman"/>
          <w:sz w:val="20"/>
          <w:szCs w:val="20"/>
        </w:rPr>
        <w:t xml:space="preserve"> </w:t>
      </w:r>
      <w:r w:rsidRPr="00F05CD9">
        <w:rPr>
          <w:rFonts w:ascii="Times New Roman" w:hAnsi="Times New Roman" w:cs="Times New Roman"/>
          <w:sz w:val="20"/>
          <w:szCs w:val="20"/>
        </w:rPr>
        <w:t>cells (</w:t>
      </w:r>
      <w:r w:rsidR="00136C76" w:rsidRPr="00F05CD9">
        <w:rPr>
          <w:rFonts w:ascii="Times New Roman" w:hAnsi="Times New Roman" w:cs="Times New Roman"/>
          <w:sz w:val="20"/>
          <w:szCs w:val="20"/>
        </w:rPr>
        <w:fldChar w:fldCharType="begin">
          <w:fldData xml:space="preserve">PEVuZE5vdGU+PENpdGU+PEF1dGhvcj5Hb2xkYmVyZzwvQXV0aG9yPjxZZWFyPjIwMTE8L1llYXI+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</w:fldData>
        </w:fldChar>
      </w:r>
      <w:r w:rsidRPr="00F05CD9">
        <w:rPr>
          <w:rFonts w:ascii="Times New Roman" w:hAnsi="Times New Roman" w:cs="Times New Roman"/>
          <w:sz w:val="20"/>
          <w:szCs w:val="20"/>
        </w:rPr>
        <w:instrText xml:space="preserve"> ADDIN EN.CITE </w:instrText>
      </w:r>
      <w:r w:rsidR="00136C76" w:rsidRPr="00F05CD9">
        <w:rPr>
          <w:rFonts w:ascii="Times New Roman" w:hAnsi="Times New Roman" w:cs="Times New Roman"/>
          <w:sz w:val="20"/>
          <w:szCs w:val="20"/>
        </w:rPr>
        <w:fldChar w:fldCharType="begin">
          <w:fldData xml:space="preserve">PEVuZE5vdGU+PENpdGU+PEF1dGhvcj5Hb2xkYmVyZzwvQXV0aG9yPjxZZWFyPjIwMTE8L1llYXI+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</w:fldData>
        </w:fldChar>
      </w:r>
      <w:r w:rsidRPr="00F05CD9">
        <w:rPr>
          <w:rFonts w:ascii="Times New Roman" w:hAnsi="Times New Roman" w:cs="Times New Roman"/>
          <w:sz w:val="20"/>
          <w:szCs w:val="20"/>
        </w:rPr>
        <w:instrText xml:space="preserve"> ADDIN EN.CITE.DATA </w:instrText>
      </w:r>
      <w:r w:rsidR="00136C76" w:rsidRPr="00F05CD9">
        <w:rPr>
          <w:rFonts w:ascii="Times New Roman" w:hAnsi="Times New Roman" w:cs="Times New Roman"/>
          <w:sz w:val="20"/>
          <w:szCs w:val="20"/>
        </w:rPr>
      </w:r>
      <w:r w:rsidR="00136C76" w:rsidRPr="00F05CD9">
        <w:rPr>
          <w:rFonts w:ascii="Times New Roman" w:hAnsi="Times New Roman" w:cs="Times New Roman"/>
          <w:sz w:val="20"/>
          <w:szCs w:val="20"/>
        </w:rPr>
        <w:fldChar w:fldCharType="end"/>
      </w:r>
      <w:r w:rsidR="00136C76" w:rsidRPr="00F05CD9">
        <w:rPr>
          <w:rFonts w:ascii="Times New Roman" w:hAnsi="Times New Roman" w:cs="Times New Roman"/>
          <w:sz w:val="20"/>
          <w:szCs w:val="20"/>
        </w:rPr>
      </w:r>
      <w:r w:rsidR="00136C76" w:rsidRPr="00F05CD9">
        <w:rPr>
          <w:rFonts w:ascii="Times New Roman" w:hAnsi="Times New Roman" w:cs="Times New Roman"/>
          <w:sz w:val="20"/>
          <w:szCs w:val="20"/>
        </w:rPr>
        <w:fldChar w:fldCharType="separate"/>
      </w:r>
      <w:r w:rsidRPr="00F05CD9">
        <w:rPr>
          <w:rFonts w:ascii="Times New Roman" w:hAnsi="Times New Roman" w:cs="Times New Roman"/>
          <w:sz w:val="20"/>
          <w:szCs w:val="20"/>
        </w:rPr>
        <w:t xml:space="preserve">Goldberg </w:t>
      </w:r>
      <w:r w:rsidR="00D82322" w:rsidRPr="00F05CD9">
        <w:rPr>
          <w:rFonts w:ascii="Times New Roman" w:hAnsi="Times New Roman" w:cs="Times New Roman"/>
          <w:i/>
          <w:iCs/>
          <w:sz w:val="20"/>
          <w:szCs w:val="20"/>
        </w:rPr>
        <w:t>et al.,</w:t>
      </w:r>
      <w:r w:rsidRPr="00F05CD9">
        <w:rPr>
          <w:rFonts w:ascii="Times New Roman" w:hAnsi="Times New Roman" w:cs="Times New Roman"/>
          <w:sz w:val="20"/>
          <w:szCs w:val="20"/>
        </w:rPr>
        <w:t xml:space="preserve"> 2011; Goldberg </w:t>
      </w:r>
      <w:r w:rsidR="00D82322" w:rsidRPr="00F05CD9">
        <w:rPr>
          <w:rFonts w:ascii="Times New Roman" w:hAnsi="Times New Roman" w:cs="Times New Roman"/>
          <w:i/>
          <w:iCs/>
          <w:sz w:val="20"/>
          <w:szCs w:val="20"/>
        </w:rPr>
        <w:t>et al.,</w:t>
      </w:r>
      <w:r w:rsidRPr="00F05CD9">
        <w:rPr>
          <w:rFonts w:ascii="Times New Roman" w:hAnsi="Times New Roman" w:cs="Times New Roman"/>
          <w:sz w:val="20"/>
          <w:szCs w:val="20"/>
        </w:rPr>
        <w:t xml:space="preserve"> 2013)</w:t>
      </w:r>
      <w:r w:rsidR="00136C76" w:rsidRPr="00F05CD9">
        <w:rPr>
          <w:rFonts w:ascii="Times New Roman" w:hAnsi="Times New Roman" w:cs="Times New Roman"/>
          <w:sz w:val="20"/>
          <w:szCs w:val="20"/>
        </w:rPr>
        <w:fldChar w:fldCharType="end"/>
      </w:r>
      <w:r w:rsidRPr="00F05CD9">
        <w:rPr>
          <w:rFonts w:ascii="Times New Roman" w:hAnsi="Times New Roman" w:cs="Times New Roman"/>
          <w:sz w:val="20"/>
          <w:szCs w:val="20"/>
        </w:rPr>
        <w:t xml:space="preserve">. LCA triggered both intrinsic and extrinsic pathways of apoptotic cell death that were, at least in part, </w:t>
      </w:r>
      <w:proofErr w:type="spellStart"/>
      <w:r w:rsidRPr="00F05CD9">
        <w:rPr>
          <w:rFonts w:ascii="Times New Roman" w:hAnsi="Times New Roman" w:cs="Times New Roman"/>
          <w:sz w:val="20"/>
          <w:szCs w:val="20"/>
        </w:rPr>
        <w:t>caspase</w:t>
      </w:r>
      <w:proofErr w:type="spellEnd"/>
      <w:r w:rsidRPr="00F05CD9">
        <w:rPr>
          <w:rFonts w:ascii="Times New Roman" w:hAnsi="Times New Roman" w:cs="Times New Roman"/>
          <w:sz w:val="20"/>
          <w:szCs w:val="20"/>
        </w:rPr>
        <w:t xml:space="preserve">-dependent. In addition, LCA selectively decreased the viability of human breast cancer and rat </w:t>
      </w:r>
      <w:proofErr w:type="spellStart"/>
      <w:r w:rsidRPr="00F05CD9">
        <w:rPr>
          <w:rFonts w:ascii="Times New Roman" w:hAnsi="Times New Roman" w:cs="Times New Roman"/>
          <w:sz w:val="20"/>
          <w:szCs w:val="20"/>
        </w:rPr>
        <w:t>glioma</w:t>
      </w:r>
      <w:proofErr w:type="spellEnd"/>
      <w:r w:rsidRPr="00F05CD9">
        <w:rPr>
          <w:rFonts w:ascii="Times New Roman" w:hAnsi="Times New Roman" w:cs="Times New Roman"/>
          <w:sz w:val="20"/>
          <w:szCs w:val="20"/>
        </w:rPr>
        <w:t xml:space="preserve"> cells </w:t>
      </w:r>
      <w:r w:rsidR="00136C76" w:rsidRPr="00F05CD9">
        <w:rPr>
          <w:rFonts w:ascii="Times New Roman" w:hAnsi="Times New Roman" w:cs="Times New Roman"/>
          <w:sz w:val="20"/>
          <w:szCs w:val="20"/>
        </w:rPr>
        <w:fldChar w:fldCharType="begin">
          <w:fldData xml:space="preserve">PEVuZE5vdGU+PENpdGU+PEF1dGhvcj5Hb2xkYmVyZzwvQXV0aG9yPjxZZWFyPjIwMTE8L1llYXI+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</w:fldData>
        </w:fldChar>
      </w:r>
      <w:r w:rsidRPr="00F05CD9">
        <w:rPr>
          <w:rFonts w:ascii="Times New Roman" w:hAnsi="Times New Roman" w:cs="Times New Roman"/>
          <w:sz w:val="20"/>
          <w:szCs w:val="20"/>
        </w:rPr>
        <w:instrText xml:space="preserve"> ADDIN EN.CITE </w:instrText>
      </w:r>
      <w:r w:rsidR="00136C76" w:rsidRPr="00F05CD9">
        <w:rPr>
          <w:rFonts w:ascii="Times New Roman" w:hAnsi="Times New Roman" w:cs="Times New Roman"/>
          <w:sz w:val="20"/>
          <w:szCs w:val="20"/>
        </w:rPr>
        <w:fldChar w:fldCharType="begin">
          <w:fldData xml:space="preserve">PEVuZE5vdGU+PENpdGU+PEF1dGhvcj5Hb2xkYmVyZzwvQXV0aG9yPjxZZWFyPjIwMTE8L1llYXI+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</w:fldData>
        </w:fldChar>
      </w:r>
      <w:r w:rsidRPr="00F05CD9">
        <w:rPr>
          <w:rFonts w:ascii="Times New Roman" w:hAnsi="Times New Roman" w:cs="Times New Roman"/>
          <w:sz w:val="20"/>
          <w:szCs w:val="20"/>
        </w:rPr>
        <w:instrText xml:space="preserve"> ADDIN EN.CITE.DATA </w:instrText>
      </w:r>
      <w:r w:rsidR="00136C76" w:rsidRPr="00F05CD9">
        <w:rPr>
          <w:rFonts w:ascii="Times New Roman" w:hAnsi="Times New Roman" w:cs="Times New Roman"/>
          <w:sz w:val="20"/>
          <w:szCs w:val="20"/>
        </w:rPr>
      </w:r>
      <w:r w:rsidR="00136C76" w:rsidRPr="00F05CD9">
        <w:rPr>
          <w:rFonts w:ascii="Times New Roman" w:hAnsi="Times New Roman" w:cs="Times New Roman"/>
          <w:sz w:val="20"/>
          <w:szCs w:val="20"/>
        </w:rPr>
        <w:fldChar w:fldCharType="end"/>
      </w:r>
      <w:r w:rsidR="00136C76" w:rsidRPr="00F05CD9">
        <w:rPr>
          <w:rFonts w:ascii="Times New Roman" w:hAnsi="Times New Roman" w:cs="Times New Roman"/>
          <w:sz w:val="20"/>
          <w:szCs w:val="20"/>
        </w:rPr>
      </w:r>
      <w:r w:rsidR="00136C76" w:rsidRPr="00F05CD9">
        <w:rPr>
          <w:rFonts w:ascii="Times New Roman" w:hAnsi="Times New Roman" w:cs="Times New Roman"/>
          <w:sz w:val="20"/>
          <w:szCs w:val="20"/>
        </w:rPr>
        <w:fldChar w:fldCharType="separate"/>
      </w:r>
      <w:r w:rsidRPr="00F05CD9">
        <w:rPr>
          <w:rFonts w:ascii="Times New Roman" w:hAnsi="Times New Roman" w:cs="Times New Roman"/>
          <w:sz w:val="20"/>
          <w:szCs w:val="20"/>
        </w:rPr>
        <w:t xml:space="preserve">(Goldberg </w:t>
      </w:r>
      <w:r w:rsidR="00D82322" w:rsidRPr="00F05CD9">
        <w:rPr>
          <w:rFonts w:ascii="Times New Roman" w:hAnsi="Times New Roman" w:cs="Times New Roman"/>
          <w:i/>
          <w:iCs/>
          <w:sz w:val="20"/>
          <w:szCs w:val="20"/>
        </w:rPr>
        <w:t>et al.,</w:t>
      </w:r>
      <w:r w:rsidRPr="00F05CD9">
        <w:rPr>
          <w:rFonts w:ascii="Times New Roman" w:hAnsi="Times New Roman" w:cs="Times New Roman"/>
          <w:sz w:val="20"/>
          <w:szCs w:val="20"/>
        </w:rPr>
        <w:t xml:space="preserve"> 2011)</w:t>
      </w:r>
      <w:r w:rsidR="00136C76" w:rsidRPr="00F05CD9">
        <w:rPr>
          <w:rFonts w:ascii="Times New Roman" w:hAnsi="Times New Roman" w:cs="Times New Roman"/>
          <w:sz w:val="20"/>
          <w:szCs w:val="20"/>
        </w:rPr>
        <w:fldChar w:fldCharType="end"/>
      </w:r>
      <w:r w:rsidRPr="00F05CD9">
        <w:rPr>
          <w:rFonts w:ascii="Times New Roman" w:hAnsi="Times New Roman" w:cs="Times New Roman"/>
          <w:sz w:val="20"/>
          <w:szCs w:val="20"/>
        </w:rPr>
        <w:t>. Various bile acids, have been reported to have anti-</w:t>
      </w:r>
      <w:proofErr w:type="spellStart"/>
      <w:r w:rsidRPr="00F05CD9">
        <w:rPr>
          <w:rFonts w:ascii="Times New Roman" w:hAnsi="Times New Roman" w:cs="Times New Roman"/>
          <w:sz w:val="20"/>
          <w:szCs w:val="20"/>
        </w:rPr>
        <w:t>neoplastic</w:t>
      </w:r>
      <w:proofErr w:type="spellEnd"/>
      <w:r w:rsidRPr="00F05CD9">
        <w:rPr>
          <w:rFonts w:ascii="Times New Roman" w:hAnsi="Times New Roman" w:cs="Times New Roman"/>
          <w:sz w:val="20"/>
          <w:szCs w:val="20"/>
        </w:rPr>
        <w:t xml:space="preserve"> and anti-carcinogenic properties in a multitude of cancer cell models, </w:t>
      </w:r>
      <w:proofErr w:type="spellStart"/>
      <w:r w:rsidRPr="00F05CD9">
        <w:rPr>
          <w:rFonts w:ascii="Times New Roman" w:hAnsi="Times New Roman" w:cs="Times New Roman"/>
          <w:sz w:val="20"/>
          <w:szCs w:val="20"/>
        </w:rPr>
        <w:t>chenodeoxycholic</w:t>
      </w:r>
      <w:proofErr w:type="spellEnd"/>
      <w:r w:rsidRPr="00F05CD9">
        <w:rPr>
          <w:rFonts w:ascii="Times New Roman" w:hAnsi="Times New Roman" w:cs="Times New Roman"/>
          <w:sz w:val="20"/>
          <w:szCs w:val="20"/>
        </w:rPr>
        <w:t xml:space="preserve"> acid (CDCA has anticancer against</w:t>
      </w:r>
      <w:r w:rsidR="00F05CD9">
        <w:rPr>
          <w:rFonts w:ascii="Times New Roman" w:hAnsi="Times New Roman" w:cs="Times New Roman"/>
          <w:sz w:val="20"/>
          <w:szCs w:val="20"/>
        </w:rPr>
        <w:t xml:space="preserve"> </w:t>
      </w:r>
      <w:proofErr w:type="spellStart"/>
      <w:r w:rsidRPr="00F05CD9">
        <w:rPr>
          <w:rFonts w:ascii="Times New Roman" w:hAnsi="Times New Roman" w:cs="Times New Roman"/>
          <w:sz w:val="20"/>
          <w:szCs w:val="20"/>
        </w:rPr>
        <w:t>tamoxifen</w:t>
      </w:r>
      <w:proofErr w:type="spellEnd"/>
      <w:r w:rsidRPr="00F05CD9">
        <w:rPr>
          <w:rFonts w:ascii="Times New Roman" w:hAnsi="Times New Roman" w:cs="Times New Roman"/>
          <w:sz w:val="20"/>
          <w:szCs w:val="20"/>
        </w:rPr>
        <w:t xml:space="preserve">-resistant breast cancer </w:t>
      </w:r>
      <w:r w:rsidR="00136C76" w:rsidRPr="00F05CD9">
        <w:rPr>
          <w:rFonts w:ascii="Times New Roman" w:hAnsi="Times New Roman" w:cs="Times New Roman"/>
          <w:sz w:val="20"/>
          <w:szCs w:val="20"/>
        </w:rPr>
        <w:fldChar w:fldCharType="begin">
          <w:fldData xml:space="preserve">PEVuZE5vdGU+PENpdGU+PEF1dGhvcj5HaW9yZGFubzwvQXV0aG9yPjxZZWFyPjIwMTE8L1llYXI+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</w:fldData>
        </w:fldChar>
      </w:r>
      <w:r w:rsidRPr="00F05CD9">
        <w:rPr>
          <w:rFonts w:ascii="Times New Roman" w:hAnsi="Times New Roman" w:cs="Times New Roman"/>
          <w:sz w:val="20"/>
          <w:szCs w:val="20"/>
        </w:rPr>
        <w:instrText xml:space="preserve"> ADDIN EN.CITE </w:instrText>
      </w:r>
      <w:r w:rsidR="00136C76" w:rsidRPr="00F05CD9">
        <w:rPr>
          <w:rFonts w:ascii="Times New Roman" w:hAnsi="Times New Roman" w:cs="Times New Roman"/>
          <w:sz w:val="20"/>
          <w:szCs w:val="20"/>
        </w:rPr>
        <w:fldChar w:fldCharType="begin">
          <w:fldData xml:space="preserve">PEVuZE5vdGU+PENpdGU+PEF1dGhvcj5HaW9yZGFubzwvQXV0aG9yPjxZZWFyPjIwMTE8L1llYXI+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</w:fldData>
        </w:fldChar>
      </w:r>
      <w:r w:rsidRPr="00F05CD9">
        <w:rPr>
          <w:rFonts w:ascii="Times New Roman" w:hAnsi="Times New Roman" w:cs="Times New Roman"/>
          <w:sz w:val="20"/>
          <w:szCs w:val="20"/>
        </w:rPr>
        <w:instrText xml:space="preserve"> ADDIN EN.CITE.DATA </w:instrText>
      </w:r>
      <w:r w:rsidR="00136C76" w:rsidRPr="00F05CD9">
        <w:rPr>
          <w:rFonts w:ascii="Times New Roman" w:hAnsi="Times New Roman" w:cs="Times New Roman"/>
          <w:sz w:val="20"/>
          <w:szCs w:val="20"/>
        </w:rPr>
      </w:r>
      <w:r w:rsidR="00136C76" w:rsidRPr="00F05CD9">
        <w:rPr>
          <w:rFonts w:ascii="Times New Roman" w:hAnsi="Times New Roman" w:cs="Times New Roman"/>
          <w:sz w:val="20"/>
          <w:szCs w:val="20"/>
        </w:rPr>
        <w:fldChar w:fldCharType="end"/>
      </w:r>
      <w:r w:rsidR="00136C76" w:rsidRPr="00F05CD9">
        <w:rPr>
          <w:rFonts w:ascii="Times New Roman" w:hAnsi="Times New Roman" w:cs="Times New Roman"/>
          <w:sz w:val="20"/>
          <w:szCs w:val="20"/>
        </w:rPr>
      </w:r>
      <w:r w:rsidR="00136C76" w:rsidRPr="00F05CD9">
        <w:rPr>
          <w:rFonts w:ascii="Times New Roman" w:hAnsi="Times New Roman" w:cs="Times New Roman"/>
          <w:sz w:val="20"/>
          <w:szCs w:val="20"/>
        </w:rPr>
        <w:fldChar w:fldCharType="separate"/>
      </w:r>
      <w:r w:rsidRPr="00F05CD9">
        <w:rPr>
          <w:rFonts w:ascii="Times New Roman" w:hAnsi="Times New Roman" w:cs="Times New Roman"/>
          <w:sz w:val="20"/>
          <w:szCs w:val="20"/>
        </w:rPr>
        <w:t xml:space="preserve">(Giordano </w:t>
      </w:r>
      <w:r w:rsidR="00D82322" w:rsidRPr="00F05CD9">
        <w:rPr>
          <w:rFonts w:ascii="Times New Roman" w:hAnsi="Times New Roman" w:cs="Times New Roman"/>
          <w:i/>
          <w:iCs/>
          <w:sz w:val="20"/>
          <w:szCs w:val="20"/>
        </w:rPr>
        <w:t>et al.,</w:t>
      </w:r>
      <w:r w:rsidRPr="00F05CD9">
        <w:rPr>
          <w:rFonts w:ascii="Times New Roman" w:hAnsi="Times New Roman" w:cs="Times New Roman"/>
          <w:sz w:val="20"/>
          <w:szCs w:val="20"/>
        </w:rPr>
        <w:t xml:space="preserve"> 2011)</w:t>
      </w:r>
      <w:r w:rsidR="00136C76" w:rsidRPr="00F05CD9">
        <w:rPr>
          <w:rFonts w:ascii="Times New Roman" w:hAnsi="Times New Roman" w:cs="Times New Roman"/>
          <w:sz w:val="20"/>
          <w:szCs w:val="20"/>
        </w:rPr>
        <w:fldChar w:fldCharType="end"/>
      </w:r>
      <w:r w:rsidRPr="00F05CD9">
        <w:rPr>
          <w:rFonts w:ascii="Times New Roman" w:hAnsi="Times New Roman" w:cs="Times New Roman"/>
          <w:sz w:val="20"/>
          <w:szCs w:val="20"/>
        </w:rPr>
        <w:t>,</w:t>
      </w:r>
      <w:r w:rsidR="00F05CD9">
        <w:rPr>
          <w:rFonts w:ascii="Times New Roman" w:hAnsi="Times New Roman" w:cs="Times New Roman"/>
          <w:sz w:val="20"/>
          <w:szCs w:val="20"/>
        </w:rPr>
        <w:t xml:space="preserve"> </w:t>
      </w:r>
      <w:r w:rsidRPr="00F05CD9">
        <w:rPr>
          <w:rFonts w:ascii="Times New Roman" w:hAnsi="Times New Roman" w:cs="Times New Roman"/>
          <w:sz w:val="20"/>
          <w:szCs w:val="20"/>
        </w:rPr>
        <w:t xml:space="preserve">synthetic </w:t>
      </w:r>
      <w:proofErr w:type="spellStart"/>
      <w:r w:rsidRPr="00F05CD9">
        <w:rPr>
          <w:rFonts w:ascii="Times New Roman" w:hAnsi="Times New Roman" w:cs="Times New Roman"/>
          <w:sz w:val="20"/>
          <w:szCs w:val="20"/>
        </w:rPr>
        <w:t>enantiomers</w:t>
      </w:r>
      <w:proofErr w:type="spellEnd"/>
      <w:r w:rsidRPr="00F05CD9">
        <w:rPr>
          <w:rFonts w:ascii="Times New Roman" w:hAnsi="Times New Roman" w:cs="Times New Roman"/>
          <w:sz w:val="20"/>
          <w:szCs w:val="20"/>
        </w:rPr>
        <w:t xml:space="preserve"> of </w:t>
      </w:r>
      <w:proofErr w:type="spellStart"/>
      <w:r w:rsidRPr="00F05CD9">
        <w:rPr>
          <w:rFonts w:ascii="Times New Roman" w:hAnsi="Times New Roman" w:cs="Times New Roman"/>
          <w:sz w:val="20"/>
          <w:szCs w:val="20"/>
        </w:rPr>
        <w:t>lithocholic</w:t>
      </w:r>
      <w:proofErr w:type="spellEnd"/>
      <w:r w:rsidRPr="00F05CD9">
        <w:rPr>
          <w:rFonts w:ascii="Times New Roman" w:hAnsi="Times New Roman" w:cs="Times New Roman"/>
          <w:sz w:val="20"/>
          <w:szCs w:val="20"/>
        </w:rPr>
        <w:t xml:space="preserve"> acid (</w:t>
      </w:r>
      <w:proofErr w:type="spellStart"/>
      <w:r w:rsidRPr="00F05CD9">
        <w:rPr>
          <w:rFonts w:ascii="Times New Roman" w:hAnsi="Times New Roman" w:cs="Times New Roman"/>
          <w:sz w:val="20"/>
          <w:szCs w:val="20"/>
        </w:rPr>
        <w:t>ent</w:t>
      </w:r>
      <w:proofErr w:type="spellEnd"/>
      <w:r w:rsidRPr="00F05CD9">
        <w:rPr>
          <w:rFonts w:ascii="Times New Roman" w:hAnsi="Times New Roman" w:cs="Times New Roman"/>
          <w:sz w:val="20"/>
          <w:szCs w:val="20"/>
        </w:rPr>
        <w:t xml:space="preserve">-LCA), </w:t>
      </w:r>
      <w:proofErr w:type="spellStart"/>
      <w:r w:rsidRPr="00F05CD9">
        <w:rPr>
          <w:rFonts w:ascii="Times New Roman" w:hAnsi="Times New Roman" w:cs="Times New Roman"/>
          <w:sz w:val="20"/>
          <w:szCs w:val="20"/>
        </w:rPr>
        <w:t>chenodeoxycholic</w:t>
      </w:r>
      <w:proofErr w:type="spellEnd"/>
      <w:r w:rsidRPr="00F05CD9">
        <w:rPr>
          <w:rFonts w:ascii="Times New Roman" w:hAnsi="Times New Roman" w:cs="Times New Roman"/>
          <w:sz w:val="20"/>
          <w:szCs w:val="20"/>
        </w:rPr>
        <w:t xml:space="preserve"> acid (</w:t>
      </w:r>
      <w:proofErr w:type="spellStart"/>
      <w:r w:rsidRPr="00F05CD9">
        <w:rPr>
          <w:rFonts w:ascii="Times New Roman" w:hAnsi="Times New Roman" w:cs="Times New Roman"/>
          <w:sz w:val="20"/>
          <w:szCs w:val="20"/>
        </w:rPr>
        <w:t>ent</w:t>
      </w:r>
      <w:proofErr w:type="spellEnd"/>
      <w:r w:rsidRPr="00F05CD9">
        <w:rPr>
          <w:rFonts w:ascii="Times New Roman" w:hAnsi="Times New Roman" w:cs="Times New Roman"/>
          <w:sz w:val="20"/>
          <w:szCs w:val="20"/>
        </w:rPr>
        <w:t xml:space="preserve">-CDCA) and </w:t>
      </w:r>
      <w:proofErr w:type="spellStart"/>
      <w:r w:rsidRPr="00F05CD9">
        <w:rPr>
          <w:rFonts w:ascii="Times New Roman" w:hAnsi="Times New Roman" w:cs="Times New Roman"/>
          <w:sz w:val="20"/>
          <w:szCs w:val="20"/>
        </w:rPr>
        <w:t>deoxycholic</w:t>
      </w:r>
      <w:proofErr w:type="spellEnd"/>
      <w:r w:rsidRPr="00F05CD9">
        <w:rPr>
          <w:rFonts w:ascii="Times New Roman" w:hAnsi="Times New Roman" w:cs="Times New Roman"/>
          <w:sz w:val="20"/>
          <w:szCs w:val="20"/>
        </w:rPr>
        <w:t xml:space="preserve"> acid (</w:t>
      </w:r>
      <w:proofErr w:type="spellStart"/>
      <w:r w:rsidRPr="00F05CD9">
        <w:rPr>
          <w:rFonts w:ascii="Times New Roman" w:hAnsi="Times New Roman" w:cs="Times New Roman"/>
          <w:sz w:val="20"/>
          <w:szCs w:val="20"/>
        </w:rPr>
        <w:t>ent</w:t>
      </w:r>
      <w:proofErr w:type="spellEnd"/>
      <w:r w:rsidRPr="00F05CD9">
        <w:rPr>
          <w:rFonts w:ascii="Times New Roman" w:hAnsi="Times New Roman" w:cs="Times New Roman"/>
          <w:sz w:val="20"/>
          <w:szCs w:val="20"/>
        </w:rPr>
        <w:t>-DCA) have anticancer prop</w:t>
      </w:r>
      <w:r w:rsidR="005B0CC7" w:rsidRPr="00F05CD9">
        <w:rPr>
          <w:rFonts w:ascii="Times New Roman" w:hAnsi="Times New Roman" w:cs="Times New Roman"/>
          <w:sz w:val="20"/>
          <w:szCs w:val="20"/>
        </w:rPr>
        <w:t>e</w:t>
      </w:r>
      <w:r w:rsidR="00423369" w:rsidRPr="00F05CD9">
        <w:rPr>
          <w:rFonts w:ascii="Times New Roman" w:hAnsi="Times New Roman" w:cs="Times New Roman"/>
          <w:sz w:val="20"/>
          <w:szCs w:val="20"/>
        </w:rPr>
        <w:t>r</w:t>
      </w:r>
      <w:r w:rsidRPr="00F05CD9">
        <w:rPr>
          <w:rFonts w:ascii="Times New Roman" w:hAnsi="Times New Roman" w:cs="Times New Roman"/>
          <w:sz w:val="20"/>
          <w:szCs w:val="20"/>
        </w:rPr>
        <w:t>t</w:t>
      </w:r>
      <w:r w:rsidR="005B0CC7" w:rsidRPr="00F05CD9">
        <w:rPr>
          <w:rFonts w:ascii="Times New Roman" w:hAnsi="Times New Roman" w:cs="Times New Roman"/>
          <w:sz w:val="20"/>
          <w:szCs w:val="20"/>
        </w:rPr>
        <w:t>i</w:t>
      </w:r>
      <w:r w:rsidRPr="00F05CD9">
        <w:rPr>
          <w:rFonts w:ascii="Times New Roman" w:hAnsi="Times New Roman" w:cs="Times New Roman"/>
          <w:sz w:val="20"/>
          <w:szCs w:val="20"/>
        </w:rPr>
        <w:t xml:space="preserve">es against colon cancer </w:t>
      </w:r>
      <w:r w:rsidR="00136C76" w:rsidRPr="00F05CD9">
        <w:rPr>
          <w:rFonts w:ascii="Times New Roman" w:hAnsi="Times New Roman" w:cs="Times New Roman"/>
          <w:sz w:val="20"/>
          <w:szCs w:val="20"/>
        </w:rPr>
        <w:fldChar w:fldCharType="begin">
          <w:fldData xml:space="preserve">PEVuZE5vdGU+PENpdGU+PEF1dGhvcj5LYXRvbmE8L0F1dGhvcj48WWVhcj4yMDA5PC9ZZWFyPjxS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</w:fldData>
        </w:fldChar>
      </w:r>
      <w:r w:rsidRPr="00F05CD9">
        <w:rPr>
          <w:rFonts w:ascii="Times New Roman" w:hAnsi="Times New Roman" w:cs="Times New Roman"/>
          <w:sz w:val="20"/>
          <w:szCs w:val="20"/>
        </w:rPr>
        <w:instrText xml:space="preserve"> ADDIN EN.CITE </w:instrText>
      </w:r>
      <w:r w:rsidR="00136C76" w:rsidRPr="00F05CD9">
        <w:rPr>
          <w:rFonts w:ascii="Times New Roman" w:hAnsi="Times New Roman" w:cs="Times New Roman"/>
          <w:sz w:val="20"/>
          <w:szCs w:val="20"/>
        </w:rPr>
        <w:fldChar w:fldCharType="begin">
          <w:fldData xml:space="preserve">PEVuZE5vdGU+PENpdGU+PEF1dGhvcj5LYXRvbmE8L0F1dGhvcj48WWVhcj4yMDA5PC9ZZWFyPjxS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</w:fldData>
        </w:fldChar>
      </w:r>
      <w:r w:rsidRPr="00F05CD9">
        <w:rPr>
          <w:rFonts w:ascii="Times New Roman" w:hAnsi="Times New Roman" w:cs="Times New Roman"/>
          <w:sz w:val="20"/>
          <w:szCs w:val="20"/>
        </w:rPr>
        <w:instrText xml:space="preserve"> ADDIN EN.CITE.DATA </w:instrText>
      </w:r>
      <w:r w:rsidR="00136C76" w:rsidRPr="00F05CD9">
        <w:rPr>
          <w:rFonts w:ascii="Times New Roman" w:hAnsi="Times New Roman" w:cs="Times New Roman"/>
          <w:sz w:val="20"/>
          <w:szCs w:val="20"/>
        </w:rPr>
      </w:r>
      <w:r w:rsidR="00136C76" w:rsidRPr="00F05CD9">
        <w:rPr>
          <w:rFonts w:ascii="Times New Roman" w:hAnsi="Times New Roman" w:cs="Times New Roman"/>
          <w:sz w:val="20"/>
          <w:szCs w:val="20"/>
        </w:rPr>
        <w:fldChar w:fldCharType="end"/>
      </w:r>
      <w:r w:rsidR="00136C76" w:rsidRPr="00F05CD9">
        <w:rPr>
          <w:rFonts w:ascii="Times New Roman" w:hAnsi="Times New Roman" w:cs="Times New Roman"/>
          <w:sz w:val="20"/>
          <w:szCs w:val="20"/>
        </w:rPr>
      </w:r>
      <w:r w:rsidR="00136C76" w:rsidRPr="00F05CD9">
        <w:rPr>
          <w:rFonts w:ascii="Times New Roman" w:hAnsi="Times New Roman" w:cs="Times New Roman"/>
          <w:sz w:val="20"/>
          <w:szCs w:val="20"/>
        </w:rPr>
        <w:fldChar w:fldCharType="separate"/>
      </w:r>
      <w:r w:rsidRPr="00F05CD9">
        <w:rPr>
          <w:rFonts w:ascii="Times New Roman" w:hAnsi="Times New Roman" w:cs="Times New Roman"/>
          <w:sz w:val="20"/>
          <w:szCs w:val="20"/>
        </w:rPr>
        <w:t>(</w:t>
      </w:r>
      <w:proofErr w:type="spellStart"/>
      <w:r w:rsidRPr="00F05CD9">
        <w:rPr>
          <w:rFonts w:ascii="Times New Roman" w:hAnsi="Times New Roman" w:cs="Times New Roman"/>
          <w:sz w:val="20"/>
          <w:szCs w:val="20"/>
        </w:rPr>
        <w:t>Katona</w:t>
      </w:r>
      <w:proofErr w:type="spellEnd"/>
      <w:r w:rsidR="00F05CD9">
        <w:rPr>
          <w:rFonts w:ascii="Times New Roman" w:hAnsi="Times New Roman" w:cs="Times New Roman"/>
          <w:i/>
          <w:iCs/>
          <w:sz w:val="20"/>
          <w:szCs w:val="20"/>
        </w:rPr>
        <w:t xml:space="preserve"> et al</w:t>
      </w:r>
      <w:r w:rsidR="00D82322" w:rsidRPr="00F05CD9">
        <w:rPr>
          <w:rFonts w:ascii="Times New Roman" w:hAnsi="Times New Roman" w:cs="Times New Roman"/>
          <w:i/>
          <w:iCs/>
          <w:sz w:val="20"/>
          <w:szCs w:val="20"/>
        </w:rPr>
        <w:t>.,</w:t>
      </w:r>
      <w:r w:rsidRPr="00F05CD9">
        <w:rPr>
          <w:rFonts w:ascii="Times New Roman" w:hAnsi="Times New Roman" w:cs="Times New Roman"/>
          <w:sz w:val="20"/>
          <w:szCs w:val="20"/>
        </w:rPr>
        <w:t>2009)</w:t>
      </w:r>
      <w:r w:rsidR="00136C76" w:rsidRPr="00F05CD9">
        <w:rPr>
          <w:rFonts w:ascii="Times New Roman" w:hAnsi="Times New Roman" w:cs="Times New Roman"/>
          <w:sz w:val="20"/>
          <w:szCs w:val="20"/>
        </w:rPr>
        <w:fldChar w:fldCharType="end"/>
      </w:r>
      <w:r w:rsidRPr="00F05CD9">
        <w:rPr>
          <w:rFonts w:ascii="Times New Roman" w:hAnsi="Times New Roman" w:cs="Times New Roman"/>
          <w:sz w:val="20"/>
          <w:szCs w:val="20"/>
        </w:rPr>
        <w:t xml:space="preserve"> . </w:t>
      </w:r>
      <w:proofErr w:type="spellStart"/>
      <w:r w:rsidRPr="00F05CD9">
        <w:rPr>
          <w:rFonts w:ascii="Times New Roman" w:hAnsi="Times New Roman" w:cs="Times New Roman"/>
          <w:sz w:val="20"/>
          <w:szCs w:val="20"/>
        </w:rPr>
        <w:t>Deoxycholic</w:t>
      </w:r>
      <w:proofErr w:type="spellEnd"/>
      <w:r w:rsidRPr="00F05CD9">
        <w:rPr>
          <w:rFonts w:ascii="Times New Roman" w:hAnsi="Times New Roman" w:cs="Times New Roman"/>
          <w:sz w:val="20"/>
          <w:szCs w:val="20"/>
        </w:rPr>
        <w:t xml:space="preserve"> acid (DCA), </w:t>
      </w:r>
      <w:proofErr w:type="spellStart"/>
      <w:r w:rsidRPr="00F05CD9">
        <w:rPr>
          <w:rFonts w:ascii="Times New Roman" w:hAnsi="Times New Roman" w:cs="Times New Roman"/>
          <w:sz w:val="20"/>
          <w:szCs w:val="20"/>
        </w:rPr>
        <w:t>ursodeoxycholic</w:t>
      </w:r>
      <w:proofErr w:type="spellEnd"/>
      <w:r w:rsidRPr="00F05CD9">
        <w:rPr>
          <w:rFonts w:ascii="Times New Roman" w:hAnsi="Times New Roman" w:cs="Times New Roman"/>
          <w:sz w:val="20"/>
          <w:szCs w:val="20"/>
        </w:rPr>
        <w:t xml:space="preserve"> acid (UDCA), and their </w:t>
      </w:r>
      <w:proofErr w:type="spellStart"/>
      <w:r w:rsidRPr="00F05CD9">
        <w:rPr>
          <w:rFonts w:ascii="Times New Roman" w:hAnsi="Times New Roman" w:cs="Times New Roman"/>
          <w:sz w:val="20"/>
          <w:szCs w:val="20"/>
        </w:rPr>
        <w:t>taurine</w:t>
      </w:r>
      <w:proofErr w:type="spellEnd"/>
      <w:r w:rsidRPr="00F05CD9">
        <w:rPr>
          <w:rFonts w:ascii="Times New Roman" w:hAnsi="Times New Roman" w:cs="Times New Roman"/>
          <w:sz w:val="20"/>
          <w:szCs w:val="20"/>
        </w:rPr>
        <w:t>-derivatives;</w:t>
      </w:r>
      <w:r w:rsidR="00F05CD9">
        <w:rPr>
          <w:rFonts w:ascii="Times New Roman" w:hAnsi="Times New Roman" w:cs="Times New Roman" w:hint="eastAsia"/>
          <w:sz w:val="20"/>
          <w:szCs w:val="20"/>
          <w:lang w:eastAsia="zh-CN"/>
        </w:rPr>
        <w:t xml:space="preserve"> </w:t>
      </w:r>
      <w:proofErr w:type="spellStart"/>
      <w:r w:rsidRPr="00F05CD9">
        <w:rPr>
          <w:rFonts w:ascii="Times New Roman" w:hAnsi="Times New Roman" w:cs="Times New Roman"/>
          <w:sz w:val="20"/>
          <w:szCs w:val="20"/>
        </w:rPr>
        <w:lastRenderedPageBreak/>
        <w:t>taurodeoxycholic</w:t>
      </w:r>
      <w:proofErr w:type="spellEnd"/>
      <w:r w:rsidRPr="00F05CD9">
        <w:rPr>
          <w:rFonts w:ascii="Times New Roman" w:hAnsi="Times New Roman" w:cs="Times New Roman"/>
          <w:sz w:val="20"/>
          <w:szCs w:val="20"/>
        </w:rPr>
        <w:t xml:space="preserve"> acid (TDCA) and </w:t>
      </w:r>
      <w:proofErr w:type="spellStart"/>
      <w:r w:rsidRPr="00F05CD9">
        <w:rPr>
          <w:rFonts w:ascii="Times New Roman" w:hAnsi="Times New Roman" w:cs="Times New Roman"/>
          <w:sz w:val="20"/>
          <w:szCs w:val="20"/>
        </w:rPr>
        <w:t>tauroursodeoxycholic</w:t>
      </w:r>
      <w:proofErr w:type="spellEnd"/>
      <w:r w:rsidRPr="00F05CD9">
        <w:rPr>
          <w:rFonts w:ascii="Times New Roman" w:hAnsi="Times New Roman" w:cs="Times New Roman"/>
          <w:sz w:val="20"/>
          <w:szCs w:val="20"/>
        </w:rPr>
        <w:t xml:space="preserve"> acid (TUDCA) have anticancer action against </w:t>
      </w:r>
      <w:proofErr w:type="spellStart"/>
      <w:r w:rsidRPr="00F05CD9">
        <w:rPr>
          <w:rFonts w:ascii="Times New Roman" w:hAnsi="Times New Roman" w:cs="Times New Roman"/>
          <w:sz w:val="20"/>
          <w:szCs w:val="20"/>
        </w:rPr>
        <w:t>Jurkat</w:t>
      </w:r>
      <w:proofErr w:type="spellEnd"/>
      <w:r w:rsidRPr="00F05CD9">
        <w:rPr>
          <w:rFonts w:ascii="Times New Roman" w:hAnsi="Times New Roman" w:cs="Times New Roman"/>
          <w:sz w:val="20"/>
          <w:szCs w:val="20"/>
        </w:rPr>
        <w:t xml:space="preserve"> human T leukemia cells </w:t>
      </w:r>
      <w:r w:rsidR="00136C76" w:rsidRPr="00F05CD9">
        <w:rPr>
          <w:rFonts w:ascii="Times New Roman" w:hAnsi="Times New Roman" w:cs="Times New Roman"/>
          <w:sz w:val="20"/>
          <w:szCs w:val="20"/>
        </w:rPr>
        <w:fldChar w:fldCharType="begin">
          <w:fldData xml:space="preserve">PEVuZE5vdGU+PENpdGU+PEF1dGhvcj5GaW1vZ25hcmk8L0F1dGhvcj48WWVhcj4yMDA5PC9ZZWFy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</w:fldData>
        </w:fldChar>
      </w:r>
      <w:r w:rsidRPr="00F05CD9">
        <w:rPr>
          <w:rFonts w:ascii="Times New Roman" w:hAnsi="Times New Roman" w:cs="Times New Roman"/>
          <w:sz w:val="20"/>
          <w:szCs w:val="20"/>
        </w:rPr>
        <w:instrText xml:space="preserve"> ADDIN EN.CITE </w:instrText>
      </w:r>
      <w:r w:rsidR="00136C76" w:rsidRPr="00F05CD9">
        <w:rPr>
          <w:rFonts w:ascii="Times New Roman" w:hAnsi="Times New Roman" w:cs="Times New Roman"/>
          <w:sz w:val="20"/>
          <w:szCs w:val="20"/>
        </w:rPr>
        <w:fldChar w:fldCharType="begin">
          <w:fldData xml:space="preserve">PEVuZE5vdGU+PENpdGU+PEF1dGhvcj5GaW1vZ25hcmk8L0F1dGhvcj48WWVhcj4yMDA5PC9ZZWFy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</w:fldData>
        </w:fldChar>
      </w:r>
      <w:r w:rsidRPr="00F05CD9">
        <w:rPr>
          <w:rFonts w:ascii="Times New Roman" w:hAnsi="Times New Roman" w:cs="Times New Roman"/>
          <w:sz w:val="20"/>
          <w:szCs w:val="20"/>
        </w:rPr>
        <w:instrText xml:space="preserve"> ADDIN EN.CITE.DATA </w:instrText>
      </w:r>
      <w:r w:rsidR="00136C76" w:rsidRPr="00F05CD9">
        <w:rPr>
          <w:rFonts w:ascii="Times New Roman" w:hAnsi="Times New Roman" w:cs="Times New Roman"/>
          <w:sz w:val="20"/>
          <w:szCs w:val="20"/>
        </w:rPr>
      </w:r>
      <w:r w:rsidR="00136C76" w:rsidRPr="00F05CD9">
        <w:rPr>
          <w:rFonts w:ascii="Times New Roman" w:hAnsi="Times New Roman" w:cs="Times New Roman"/>
          <w:sz w:val="20"/>
          <w:szCs w:val="20"/>
        </w:rPr>
        <w:fldChar w:fldCharType="end"/>
      </w:r>
      <w:r w:rsidR="00136C76" w:rsidRPr="00F05CD9">
        <w:rPr>
          <w:rFonts w:ascii="Times New Roman" w:hAnsi="Times New Roman" w:cs="Times New Roman"/>
          <w:sz w:val="20"/>
          <w:szCs w:val="20"/>
        </w:rPr>
      </w:r>
      <w:r w:rsidR="00136C76" w:rsidRPr="00F05CD9">
        <w:rPr>
          <w:rFonts w:ascii="Times New Roman" w:hAnsi="Times New Roman" w:cs="Times New Roman"/>
          <w:sz w:val="20"/>
          <w:szCs w:val="20"/>
        </w:rPr>
        <w:fldChar w:fldCharType="separate"/>
      </w:r>
      <w:r w:rsidRPr="00F05CD9">
        <w:rPr>
          <w:rFonts w:ascii="Times New Roman" w:hAnsi="Times New Roman" w:cs="Times New Roman"/>
          <w:sz w:val="20"/>
          <w:szCs w:val="20"/>
        </w:rPr>
        <w:t>(</w:t>
      </w:r>
      <w:proofErr w:type="spellStart"/>
      <w:r w:rsidRPr="00F05CD9">
        <w:rPr>
          <w:rFonts w:ascii="Times New Roman" w:hAnsi="Times New Roman" w:cs="Times New Roman"/>
          <w:sz w:val="20"/>
          <w:szCs w:val="20"/>
        </w:rPr>
        <w:t>Fimognari</w:t>
      </w:r>
      <w:proofErr w:type="spellEnd"/>
      <w:r w:rsidR="00F05CD9">
        <w:rPr>
          <w:rFonts w:ascii="Times New Roman" w:hAnsi="Times New Roman" w:cs="Times New Roman"/>
          <w:i/>
          <w:iCs/>
          <w:sz w:val="20"/>
          <w:szCs w:val="20"/>
        </w:rPr>
        <w:t xml:space="preserve"> et al</w:t>
      </w:r>
      <w:r w:rsidR="00D82322" w:rsidRPr="00F05CD9">
        <w:rPr>
          <w:rFonts w:ascii="Times New Roman" w:hAnsi="Times New Roman" w:cs="Times New Roman"/>
          <w:i/>
          <w:iCs/>
          <w:sz w:val="20"/>
          <w:szCs w:val="20"/>
        </w:rPr>
        <w:t>.,</w:t>
      </w:r>
      <w:r w:rsidRPr="00F05CD9">
        <w:rPr>
          <w:rFonts w:ascii="Times New Roman" w:hAnsi="Times New Roman" w:cs="Times New Roman"/>
          <w:sz w:val="20"/>
          <w:szCs w:val="20"/>
        </w:rPr>
        <w:t xml:space="preserve"> 2009)</w:t>
      </w:r>
      <w:r w:rsidR="00136C76" w:rsidRPr="00F05CD9">
        <w:rPr>
          <w:rFonts w:ascii="Times New Roman" w:hAnsi="Times New Roman" w:cs="Times New Roman"/>
          <w:sz w:val="20"/>
          <w:szCs w:val="20"/>
        </w:rPr>
        <w:fldChar w:fldCharType="end"/>
      </w:r>
      <w:r w:rsidRPr="00F05CD9">
        <w:rPr>
          <w:rFonts w:ascii="Times New Roman" w:hAnsi="Times New Roman" w:cs="Times New Roman"/>
          <w:sz w:val="20"/>
          <w:szCs w:val="20"/>
        </w:rPr>
        <w:t xml:space="preserve">. These findings indicate that the bile acid structure may form the basis for the development of potent and selective drugs for the treatment of various cancers including those of the prostate. The mechanisms underlying the </w:t>
      </w:r>
      <w:proofErr w:type="spellStart"/>
      <w:r w:rsidRPr="00F05CD9">
        <w:rPr>
          <w:rFonts w:ascii="Times New Roman" w:hAnsi="Times New Roman" w:cs="Times New Roman"/>
          <w:sz w:val="20"/>
          <w:szCs w:val="20"/>
        </w:rPr>
        <w:t>cytotoxicity</w:t>
      </w:r>
      <w:proofErr w:type="spellEnd"/>
      <w:r w:rsidRPr="00F05CD9">
        <w:rPr>
          <w:rFonts w:ascii="Times New Roman" w:hAnsi="Times New Roman" w:cs="Times New Roman"/>
          <w:sz w:val="20"/>
          <w:szCs w:val="20"/>
        </w:rPr>
        <w:t xml:space="preserve"> of LCA are not very well understood and remain a continuing topic of investigation. Numerous studies have found BAs to induce apoptosis via a variety of mechanisms including extrinsic apoptosis.</w:t>
      </w:r>
    </w:p>
    <w:p w:rsidR="00E65431" w:rsidRPr="00F05CD9" w:rsidRDefault="00E65431" w:rsidP="00CA7C1D">
      <w:pPr>
        <w:snapToGrid w:val="0"/>
        <w:spacing w:after="0" w:line="240" w:lineRule="auto"/>
        <w:ind w:firstLine="425"/>
        <w:jc w:val="both"/>
        <w:rPr>
          <w:rFonts w:ascii="Times New Roman" w:hAnsi="Times New Roman" w:cs="Times New Roman"/>
          <w:sz w:val="20"/>
          <w:szCs w:val="20"/>
        </w:rPr>
      </w:pPr>
      <w:r w:rsidRPr="00F05CD9">
        <w:rPr>
          <w:rFonts w:ascii="Times New Roman" w:hAnsi="Times New Roman" w:cs="Times New Roman"/>
          <w:sz w:val="20"/>
          <w:szCs w:val="20"/>
        </w:rPr>
        <w:t xml:space="preserve">To understand more about this mechanism, we tried to determine the effects of LCA on protein expression of death receptors DR4 and DR5 as well as </w:t>
      </w:r>
      <w:proofErr w:type="spellStart"/>
      <w:r w:rsidRPr="00F05CD9">
        <w:rPr>
          <w:rFonts w:ascii="Times New Roman" w:hAnsi="Times New Roman" w:cs="Times New Roman"/>
          <w:sz w:val="20"/>
          <w:szCs w:val="20"/>
        </w:rPr>
        <w:t>Fas</w:t>
      </w:r>
      <w:proofErr w:type="spellEnd"/>
      <w:r w:rsidRPr="00F05CD9">
        <w:rPr>
          <w:rFonts w:ascii="Times New Roman" w:hAnsi="Times New Roman" w:cs="Times New Roman"/>
          <w:sz w:val="20"/>
          <w:szCs w:val="20"/>
        </w:rPr>
        <w:t xml:space="preserve"> receptor and caspase-8 by</w:t>
      </w:r>
      <w:r w:rsidR="00F05CD9">
        <w:rPr>
          <w:rFonts w:ascii="Times New Roman" w:hAnsi="Times New Roman" w:cs="Times New Roman"/>
          <w:sz w:val="20"/>
          <w:szCs w:val="20"/>
        </w:rPr>
        <w:t xml:space="preserve"> </w:t>
      </w:r>
      <w:proofErr w:type="spellStart"/>
      <w:r w:rsidRPr="00F05CD9">
        <w:rPr>
          <w:rFonts w:ascii="Times New Roman" w:hAnsi="Times New Roman" w:cs="Times New Roman"/>
          <w:sz w:val="20"/>
          <w:szCs w:val="20"/>
        </w:rPr>
        <w:t>immunoblotting</w:t>
      </w:r>
      <w:proofErr w:type="spellEnd"/>
      <w:r w:rsidRPr="00F05CD9">
        <w:rPr>
          <w:rFonts w:ascii="Times New Roman" w:hAnsi="Times New Roman" w:cs="Times New Roman"/>
          <w:sz w:val="20"/>
          <w:szCs w:val="20"/>
        </w:rPr>
        <w:t xml:space="preserve">. To assess the percentage of dying cells exhibiting features characteristic of the extrinsic apoptotic pathway during BA exposure, we tried to inhibit caspase-8 using 10 </w:t>
      </w:r>
      <w:proofErr w:type="spellStart"/>
      <w:r w:rsidRPr="00F05CD9">
        <w:rPr>
          <w:rFonts w:ascii="Times New Roman" w:hAnsi="Times New Roman" w:cs="Times New Roman"/>
          <w:sz w:val="20"/>
          <w:szCs w:val="20"/>
        </w:rPr>
        <w:t>μM</w:t>
      </w:r>
      <w:proofErr w:type="spellEnd"/>
      <w:r w:rsidRPr="00F05CD9">
        <w:rPr>
          <w:rFonts w:ascii="Times New Roman" w:hAnsi="Times New Roman" w:cs="Times New Roman"/>
          <w:sz w:val="20"/>
          <w:szCs w:val="20"/>
        </w:rPr>
        <w:t xml:space="preserve"> Ac-IETD-AFC as a </w:t>
      </w:r>
      <w:proofErr w:type="spellStart"/>
      <w:r w:rsidRPr="00F05CD9">
        <w:rPr>
          <w:rFonts w:ascii="Times New Roman" w:hAnsi="Times New Roman" w:cs="Times New Roman"/>
          <w:sz w:val="20"/>
          <w:szCs w:val="20"/>
        </w:rPr>
        <w:t>fluorogenic</w:t>
      </w:r>
      <w:proofErr w:type="spellEnd"/>
      <w:r w:rsidRPr="00F05CD9">
        <w:rPr>
          <w:rFonts w:ascii="Times New Roman" w:hAnsi="Times New Roman" w:cs="Times New Roman"/>
          <w:sz w:val="20"/>
          <w:szCs w:val="20"/>
        </w:rPr>
        <w:t xml:space="preserve"> substrate and looked for cell viability. Moreover, we silenced DR5 looking for cell viability.</w:t>
      </w:r>
    </w:p>
    <w:p w:rsidR="00E65431" w:rsidRPr="00F05CD9" w:rsidRDefault="00E65431" w:rsidP="00CA7C1D">
      <w:pPr>
        <w:snapToGrid w:val="0"/>
        <w:spacing w:after="0" w:line="240" w:lineRule="auto"/>
        <w:jc w:val="both"/>
        <w:rPr>
          <w:rFonts w:ascii="Times New Roman" w:hAnsi="Times New Roman" w:cs="Times New Roman"/>
          <w:sz w:val="20"/>
          <w:szCs w:val="20"/>
        </w:rPr>
      </w:pPr>
    </w:p>
    <w:p w:rsidR="00E65431" w:rsidRPr="00F05CD9" w:rsidRDefault="00065969" w:rsidP="00CA7C1D">
      <w:pPr>
        <w:snapToGrid w:val="0"/>
        <w:spacing w:after="0" w:line="240" w:lineRule="auto"/>
        <w:jc w:val="both"/>
        <w:rPr>
          <w:rFonts w:ascii="Times New Roman" w:hAnsi="Times New Roman" w:cs="Times New Roman"/>
          <w:b/>
          <w:bCs/>
          <w:sz w:val="20"/>
          <w:szCs w:val="20"/>
          <w:lang w:bidi="ar-EG"/>
        </w:rPr>
      </w:pPr>
      <w:r w:rsidRPr="00F05CD9">
        <w:rPr>
          <w:rFonts w:ascii="Times New Roman" w:hAnsi="Times New Roman" w:cs="Times New Roman"/>
          <w:b/>
          <w:bCs/>
          <w:sz w:val="20"/>
          <w:szCs w:val="20"/>
          <w:lang w:bidi="ar-EG"/>
        </w:rPr>
        <w:t>2. Materials and Methods</w:t>
      </w:r>
    </w:p>
    <w:p w:rsidR="00E65431" w:rsidRPr="00F05CD9" w:rsidRDefault="00E65431" w:rsidP="00CA7C1D">
      <w:pPr>
        <w:snapToGrid w:val="0"/>
        <w:spacing w:after="0" w:line="240" w:lineRule="auto"/>
        <w:jc w:val="both"/>
        <w:rPr>
          <w:rFonts w:ascii="Times New Roman" w:hAnsi="Times New Roman" w:cs="Times New Roman"/>
          <w:b/>
          <w:bCs/>
          <w:sz w:val="20"/>
          <w:szCs w:val="20"/>
        </w:rPr>
      </w:pPr>
      <w:r w:rsidRPr="00F05CD9">
        <w:rPr>
          <w:rFonts w:ascii="Times New Roman" w:hAnsi="Times New Roman" w:cs="Times New Roman"/>
          <w:b/>
          <w:bCs/>
          <w:sz w:val="20"/>
          <w:szCs w:val="20"/>
        </w:rPr>
        <w:t>Cell lines and reagents</w:t>
      </w:r>
    </w:p>
    <w:p w:rsidR="00E65431" w:rsidRPr="00F05CD9" w:rsidRDefault="00E65431" w:rsidP="00CA7C1D">
      <w:pPr>
        <w:snapToGrid w:val="0"/>
        <w:spacing w:after="0" w:line="240" w:lineRule="auto"/>
        <w:ind w:firstLine="425"/>
        <w:jc w:val="both"/>
        <w:rPr>
          <w:rFonts w:ascii="Times New Roman" w:hAnsi="Times New Roman" w:cs="Times New Roman"/>
          <w:sz w:val="20"/>
          <w:szCs w:val="20"/>
        </w:rPr>
      </w:pPr>
      <w:r w:rsidRPr="00F05CD9">
        <w:rPr>
          <w:rFonts w:ascii="Times New Roman" w:hAnsi="Times New Roman" w:cs="Times New Roman"/>
          <w:sz w:val="20"/>
          <w:szCs w:val="20"/>
        </w:rPr>
        <w:t>PC3 and DU-145 cells were obtained from the American Type Culture Collection (Manassas, VA). PC-3 cells were grown in 1:1 (v/v) Dulbecco’s modified Eagle medium/Ham's F-12 nutrient mix</w:t>
      </w:r>
      <w:r w:rsidR="00F05CD9">
        <w:rPr>
          <w:rFonts w:ascii="Times New Roman" w:hAnsi="Times New Roman" w:cs="Times New Roman"/>
          <w:sz w:val="20"/>
          <w:szCs w:val="20"/>
        </w:rPr>
        <w:t xml:space="preserve"> </w:t>
      </w:r>
      <w:r w:rsidRPr="00F05CD9">
        <w:rPr>
          <w:rFonts w:ascii="Times New Roman" w:hAnsi="Times New Roman" w:cs="Times New Roman"/>
          <w:sz w:val="20"/>
          <w:szCs w:val="20"/>
        </w:rPr>
        <w:t>(DMEM/F12) supplemented with 10% FBS and 1% penicillin/streptomycin.</w:t>
      </w:r>
      <w:r w:rsidR="00F05CD9">
        <w:rPr>
          <w:rFonts w:ascii="Times New Roman" w:hAnsi="Times New Roman" w:cs="Times New Roman"/>
          <w:sz w:val="20"/>
          <w:szCs w:val="20"/>
        </w:rPr>
        <w:t xml:space="preserve"> </w:t>
      </w:r>
      <w:r w:rsidRPr="00F05CD9">
        <w:rPr>
          <w:rFonts w:ascii="Times New Roman" w:hAnsi="Times New Roman" w:cs="Times New Roman"/>
          <w:sz w:val="20"/>
          <w:szCs w:val="20"/>
        </w:rPr>
        <w:t xml:space="preserve">DU-145 cells were cultured in RPMI-1640 medium supplemented with 10% fetal bovine serum (FBS), 1% HEPES, 1% sodium </w:t>
      </w:r>
      <w:proofErr w:type="spellStart"/>
      <w:r w:rsidRPr="00F05CD9">
        <w:rPr>
          <w:rFonts w:ascii="Times New Roman" w:hAnsi="Times New Roman" w:cs="Times New Roman"/>
          <w:sz w:val="20"/>
          <w:szCs w:val="20"/>
        </w:rPr>
        <w:t>pyruvate</w:t>
      </w:r>
      <w:proofErr w:type="spellEnd"/>
      <w:r w:rsidRPr="00F05CD9">
        <w:rPr>
          <w:rFonts w:ascii="Times New Roman" w:hAnsi="Times New Roman" w:cs="Times New Roman"/>
          <w:sz w:val="20"/>
          <w:szCs w:val="20"/>
        </w:rPr>
        <w:t xml:space="preserve"> and penicillin/streptomycin in a humidified atmosphere of 95% air and 5% CO2 at 37°C. (DMEM/F12)</w:t>
      </w:r>
      <w:r w:rsidR="00F05CD9">
        <w:rPr>
          <w:rFonts w:ascii="Times New Roman" w:hAnsi="Times New Roman" w:cs="Times New Roman"/>
          <w:sz w:val="20"/>
          <w:szCs w:val="20"/>
        </w:rPr>
        <w:t>,</w:t>
      </w:r>
      <w:r w:rsidR="00F05CD9">
        <w:rPr>
          <w:rFonts w:ascii="Times New Roman" w:hAnsi="Times New Roman" w:cs="Times New Roman" w:hint="eastAsia"/>
          <w:sz w:val="20"/>
          <w:szCs w:val="20"/>
          <w:lang w:eastAsia="zh-CN"/>
        </w:rPr>
        <w:t xml:space="preserve"> </w:t>
      </w:r>
      <w:r w:rsidRPr="00F05CD9">
        <w:rPr>
          <w:rFonts w:ascii="Times New Roman" w:hAnsi="Times New Roman" w:cs="Times New Roman"/>
          <w:sz w:val="20"/>
          <w:szCs w:val="20"/>
        </w:rPr>
        <w:t xml:space="preserve">RPMI-1640 and (penicillin/streptomycin) were purchased from </w:t>
      </w:r>
      <w:proofErr w:type="spellStart"/>
      <w:r w:rsidRPr="00F05CD9">
        <w:rPr>
          <w:rFonts w:ascii="Times New Roman" w:hAnsi="Times New Roman" w:cs="Times New Roman"/>
          <w:sz w:val="20"/>
          <w:szCs w:val="20"/>
        </w:rPr>
        <w:t>Gibco</w:t>
      </w:r>
      <w:proofErr w:type="spellEnd"/>
      <w:r w:rsidRPr="00F05CD9">
        <w:rPr>
          <w:rFonts w:ascii="Times New Roman" w:hAnsi="Times New Roman" w:cs="Times New Roman"/>
          <w:sz w:val="20"/>
          <w:szCs w:val="20"/>
        </w:rPr>
        <w:t xml:space="preserve"> by life technologies corporation (Grand Island, NY, USA). HEPES buffer</w:t>
      </w:r>
      <w:r w:rsidR="00F05CD9">
        <w:rPr>
          <w:rFonts w:ascii="Times New Roman" w:hAnsi="Times New Roman" w:cs="Times New Roman" w:hint="eastAsia"/>
          <w:sz w:val="20"/>
          <w:szCs w:val="20"/>
          <w:lang w:eastAsia="zh-CN"/>
        </w:rPr>
        <w:t xml:space="preserve"> </w:t>
      </w:r>
      <w:r w:rsidRPr="00F05CD9">
        <w:rPr>
          <w:rFonts w:ascii="Times New Roman" w:hAnsi="Times New Roman" w:cs="Times New Roman"/>
          <w:sz w:val="20"/>
          <w:szCs w:val="20"/>
        </w:rPr>
        <w:t xml:space="preserve">(1 M) and Sodium </w:t>
      </w:r>
      <w:proofErr w:type="spellStart"/>
      <w:proofErr w:type="gramStart"/>
      <w:r w:rsidRPr="00F05CD9">
        <w:rPr>
          <w:rFonts w:ascii="Times New Roman" w:hAnsi="Times New Roman" w:cs="Times New Roman"/>
          <w:sz w:val="20"/>
          <w:szCs w:val="20"/>
        </w:rPr>
        <w:t>pyruvate</w:t>
      </w:r>
      <w:proofErr w:type="spellEnd"/>
      <w:r w:rsidRPr="00F05CD9">
        <w:rPr>
          <w:rFonts w:ascii="Times New Roman" w:hAnsi="Times New Roman" w:cs="Times New Roman"/>
          <w:sz w:val="20"/>
          <w:szCs w:val="20"/>
        </w:rPr>
        <w:t xml:space="preserve"> (100 </w:t>
      </w:r>
      <w:proofErr w:type="spellStart"/>
      <w:r w:rsidRPr="00F05CD9">
        <w:rPr>
          <w:rFonts w:ascii="Times New Roman" w:hAnsi="Times New Roman" w:cs="Times New Roman"/>
          <w:sz w:val="20"/>
          <w:szCs w:val="20"/>
        </w:rPr>
        <w:t>mM</w:t>
      </w:r>
      <w:proofErr w:type="spellEnd"/>
      <w:r w:rsidRPr="00F05CD9">
        <w:rPr>
          <w:rFonts w:ascii="Times New Roman" w:hAnsi="Times New Roman" w:cs="Times New Roman"/>
          <w:sz w:val="20"/>
          <w:szCs w:val="20"/>
        </w:rPr>
        <w:t>)</w:t>
      </w:r>
      <w:r w:rsidR="00F05CD9">
        <w:rPr>
          <w:rFonts w:ascii="Times New Roman" w:hAnsi="Times New Roman" w:cs="Times New Roman"/>
          <w:sz w:val="20"/>
          <w:szCs w:val="20"/>
        </w:rPr>
        <w:t xml:space="preserve"> </w:t>
      </w:r>
      <w:r w:rsidRPr="00F05CD9">
        <w:rPr>
          <w:rFonts w:ascii="Times New Roman" w:hAnsi="Times New Roman" w:cs="Times New Roman"/>
          <w:sz w:val="20"/>
          <w:szCs w:val="20"/>
        </w:rPr>
        <w:t>were</w:t>
      </w:r>
      <w:proofErr w:type="gramEnd"/>
      <w:r w:rsidRPr="00F05CD9">
        <w:rPr>
          <w:rFonts w:ascii="Times New Roman" w:hAnsi="Times New Roman" w:cs="Times New Roman"/>
          <w:sz w:val="20"/>
          <w:szCs w:val="20"/>
        </w:rPr>
        <w:t xml:space="preserve"> purchased from Sigma Aldrich (3050 Spruce street, </w:t>
      </w:r>
      <w:proofErr w:type="spellStart"/>
      <w:r w:rsidRPr="00F05CD9">
        <w:rPr>
          <w:rFonts w:ascii="Times New Roman" w:hAnsi="Times New Roman" w:cs="Times New Roman"/>
          <w:sz w:val="20"/>
          <w:szCs w:val="20"/>
        </w:rPr>
        <w:t>st.louis</w:t>
      </w:r>
      <w:proofErr w:type="spellEnd"/>
      <w:r w:rsidRPr="00F05CD9">
        <w:rPr>
          <w:rFonts w:ascii="Times New Roman" w:hAnsi="Times New Roman" w:cs="Times New Roman"/>
          <w:sz w:val="20"/>
          <w:szCs w:val="20"/>
        </w:rPr>
        <w:t>, MO,</w:t>
      </w:r>
      <w:r w:rsidR="00F05CD9">
        <w:rPr>
          <w:rFonts w:ascii="Times New Roman" w:hAnsi="Times New Roman" w:cs="Times New Roman" w:hint="eastAsia"/>
          <w:sz w:val="20"/>
          <w:szCs w:val="20"/>
          <w:lang w:eastAsia="zh-CN"/>
        </w:rPr>
        <w:t xml:space="preserve"> </w:t>
      </w:r>
      <w:r w:rsidRPr="00F05CD9">
        <w:rPr>
          <w:rFonts w:ascii="Times New Roman" w:hAnsi="Times New Roman" w:cs="Times New Roman"/>
          <w:sz w:val="20"/>
          <w:szCs w:val="20"/>
        </w:rPr>
        <w:t>USA). Fetal bovine serum was purchased from Corning (</w:t>
      </w:r>
      <w:proofErr w:type="spellStart"/>
      <w:r w:rsidRPr="00F05CD9">
        <w:rPr>
          <w:rFonts w:ascii="Times New Roman" w:hAnsi="Times New Roman" w:cs="Times New Roman"/>
          <w:sz w:val="20"/>
          <w:szCs w:val="20"/>
        </w:rPr>
        <w:t>Mediatech</w:t>
      </w:r>
      <w:proofErr w:type="spellEnd"/>
      <w:r w:rsidRPr="00F05CD9">
        <w:rPr>
          <w:rFonts w:ascii="Times New Roman" w:hAnsi="Times New Roman" w:cs="Times New Roman"/>
          <w:sz w:val="20"/>
          <w:szCs w:val="20"/>
        </w:rPr>
        <w:t>,</w:t>
      </w:r>
      <w:r w:rsidR="00F05CD9">
        <w:rPr>
          <w:rFonts w:ascii="Times New Roman" w:hAnsi="Times New Roman" w:cs="Times New Roman" w:hint="eastAsia"/>
          <w:sz w:val="20"/>
          <w:szCs w:val="20"/>
          <w:lang w:eastAsia="zh-CN"/>
        </w:rPr>
        <w:t xml:space="preserve"> </w:t>
      </w:r>
      <w:r w:rsidRPr="00F05CD9">
        <w:rPr>
          <w:rFonts w:ascii="Times New Roman" w:hAnsi="Times New Roman" w:cs="Times New Roman"/>
          <w:sz w:val="20"/>
          <w:szCs w:val="20"/>
        </w:rPr>
        <w:t>Inc, A corning subsidiary Manassas,</w:t>
      </w:r>
      <w:r w:rsidR="00F05CD9">
        <w:rPr>
          <w:rFonts w:ascii="Times New Roman" w:hAnsi="Times New Roman" w:cs="Times New Roman" w:hint="eastAsia"/>
          <w:sz w:val="20"/>
          <w:szCs w:val="20"/>
          <w:lang w:eastAsia="zh-CN"/>
        </w:rPr>
        <w:t xml:space="preserve"> </w:t>
      </w:r>
      <w:r w:rsidRPr="00F05CD9">
        <w:rPr>
          <w:rFonts w:ascii="Times New Roman" w:hAnsi="Times New Roman" w:cs="Times New Roman"/>
          <w:sz w:val="20"/>
          <w:szCs w:val="20"/>
        </w:rPr>
        <w:t>VA 20109</w:t>
      </w:r>
      <w:proofErr w:type="gramStart"/>
      <w:r w:rsidRPr="00F05CD9">
        <w:rPr>
          <w:rFonts w:ascii="Times New Roman" w:hAnsi="Times New Roman" w:cs="Times New Roman"/>
          <w:sz w:val="20"/>
          <w:szCs w:val="20"/>
        </w:rPr>
        <w:t>,USA</w:t>
      </w:r>
      <w:proofErr w:type="gramEnd"/>
      <w:r w:rsidRPr="00F05CD9">
        <w:rPr>
          <w:rFonts w:ascii="Times New Roman" w:hAnsi="Times New Roman" w:cs="Times New Roman"/>
          <w:sz w:val="20"/>
          <w:szCs w:val="20"/>
        </w:rPr>
        <w:t xml:space="preserve">). </w:t>
      </w:r>
      <w:proofErr w:type="spellStart"/>
      <w:r w:rsidRPr="00F05CD9">
        <w:rPr>
          <w:rFonts w:ascii="Times New Roman" w:hAnsi="Times New Roman" w:cs="Times New Roman"/>
          <w:sz w:val="20"/>
          <w:szCs w:val="20"/>
        </w:rPr>
        <w:t>Caspase</w:t>
      </w:r>
      <w:proofErr w:type="spellEnd"/>
      <w:r w:rsidRPr="00F05CD9">
        <w:rPr>
          <w:rFonts w:ascii="Times New Roman" w:hAnsi="Times New Roman" w:cs="Times New Roman"/>
          <w:sz w:val="20"/>
          <w:szCs w:val="20"/>
        </w:rPr>
        <w:t xml:space="preserve"> inhibitors z-IETD-</w:t>
      </w:r>
      <w:proofErr w:type="spellStart"/>
      <w:r w:rsidRPr="00F05CD9">
        <w:rPr>
          <w:rFonts w:ascii="Times New Roman" w:hAnsi="Times New Roman" w:cs="Times New Roman"/>
          <w:sz w:val="20"/>
          <w:szCs w:val="20"/>
        </w:rPr>
        <w:t>fmk</w:t>
      </w:r>
      <w:proofErr w:type="spellEnd"/>
      <w:r w:rsidRPr="00F05CD9">
        <w:rPr>
          <w:rFonts w:ascii="Times New Roman" w:hAnsi="Times New Roman" w:cs="Times New Roman"/>
          <w:sz w:val="20"/>
          <w:szCs w:val="20"/>
        </w:rPr>
        <w:t xml:space="preserve"> (BD Biosciences, Franklin Lakes, NJ) were dissolved in 100% DMSO to produce 10mMstock solutions. LCA was purchased from Sigma-Aldrich and dissolved in DMSO </w:t>
      </w:r>
      <w:proofErr w:type="gramStart"/>
      <w:r w:rsidRPr="00F05CD9">
        <w:rPr>
          <w:rFonts w:ascii="Times New Roman" w:hAnsi="Times New Roman" w:cs="Times New Roman"/>
          <w:sz w:val="20"/>
          <w:szCs w:val="20"/>
        </w:rPr>
        <w:t>as a stock solutions</w:t>
      </w:r>
      <w:proofErr w:type="gramEnd"/>
      <w:r w:rsidRPr="00F05CD9">
        <w:rPr>
          <w:rFonts w:ascii="Times New Roman" w:hAnsi="Times New Roman" w:cs="Times New Roman"/>
          <w:sz w:val="20"/>
          <w:szCs w:val="20"/>
        </w:rPr>
        <w:t xml:space="preserve"> of 100 </w:t>
      </w:r>
      <w:proofErr w:type="spellStart"/>
      <w:r w:rsidRPr="00F05CD9">
        <w:rPr>
          <w:rFonts w:ascii="Times New Roman" w:hAnsi="Times New Roman" w:cs="Times New Roman"/>
          <w:sz w:val="20"/>
          <w:szCs w:val="20"/>
        </w:rPr>
        <w:t>mM</w:t>
      </w:r>
      <w:proofErr w:type="spellEnd"/>
      <w:r w:rsidRPr="00F05CD9">
        <w:rPr>
          <w:rFonts w:ascii="Times New Roman" w:hAnsi="Times New Roman" w:cs="Times New Roman"/>
          <w:sz w:val="20"/>
          <w:szCs w:val="20"/>
        </w:rPr>
        <w:t xml:space="preserve"> in DMSO and 1000-fold concentrated serial dilutions were prepared for cell exposures.</w:t>
      </w:r>
    </w:p>
    <w:p w:rsidR="00E65431" w:rsidRPr="00F05CD9" w:rsidRDefault="00E65431" w:rsidP="00CA7C1D">
      <w:pPr>
        <w:snapToGrid w:val="0"/>
        <w:spacing w:after="0" w:line="240" w:lineRule="auto"/>
        <w:jc w:val="both"/>
        <w:rPr>
          <w:rFonts w:ascii="Times New Roman" w:hAnsi="Times New Roman" w:cs="Times New Roman"/>
          <w:b/>
          <w:bCs/>
          <w:sz w:val="20"/>
          <w:szCs w:val="20"/>
        </w:rPr>
      </w:pPr>
      <w:r w:rsidRPr="00F05CD9">
        <w:rPr>
          <w:rFonts w:ascii="Times New Roman" w:hAnsi="Times New Roman" w:cs="Times New Roman"/>
          <w:b/>
          <w:bCs/>
          <w:sz w:val="20"/>
          <w:szCs w:val="20"/>
        </w:rPr>
        <w:t>Cell viability</w:t>
      </w:r>
    </w:p>
    <w:p w:rsidR="00E65431" w:rsidRPr="00F05CD9" w:rsidRDefault="00E65431" w:rsidP="00CA7C1D">
      <w:pPr>
        <w:snapToGrid w:val="0"/>
        <w:spacing w:after="0" w:line="240" w:lineRule="auto"/>
        <w:ind w:firstLine="425"/>
        <w:jc w:val="both"/>
        <w:rPr>
          <w:rFonts w:ascii="Times New Roman" w:hAnsi="Times New Roman" w:cs="Times New Roman"/>
          <w:sz w:val="20"/>
          <w:szCs w:val="20"/>
        </w:rPr>
      </w:pPr>
      <w:r w:rsidRPr="00F05CD9">
        <w:rPr>
          <w:rFonts w:ascii="Times New Roman" w:hAnsi="Times New Roman" w:cs="Times New Roman"/>
          <w:sz w:val="20"/>
          <w:szCs w:val="20"/>
        </w:rPr>
        <w:t xml:space="preserve">Each cell type was added to 96-well plates at a density of 1×104 cells/200 µl of medium per well. After 24 h, medium was replaced with fresh medium containing various concentrations of LCA (0, 5, 10, 25, 50 and 75 µM) in a final DMSO concentration in </w:t>
      </w:r>
      <w:r w:rsidRPr="00F05CD9">
        <w:rPr>
          <w:rFonts w:ascii="Times New Roman" w:hAnsi="Times New Roman" w:cs="Times New Roman"/>
          <w:sz w:val="20"/>
          <w:szCs w:val="20"/>
        </w:rPr>
        <w:lastRenderedPageBreak/>
        <w:t>culture medium of 0.1%. Cell viability was assessed using a WST-1 Cell Proliferation Reagent kit (Roche, Laval, QC) according to the manufacturer’s instructions. Absorbance was measured at 440 nm using a Spectra</w:t>
      </w:r>
      <w:r w:rsidR="00F05CD9">
        <w:rPr>
          <w:rFonts w:ascii="Times New Roman" w:hAnsi="Times New Roman" w:cs="Times New Roman" w:hint="eastAsia"/>
          <w:sz w:val="20"/>
          <w:szCs w:val="20"/>
          <w:lang w:eastAsia="zh-CN"/>
        </w:rPr>
        <w:t xml:space="preserve"> </w:t>
      </w:r>
      <w:r w:rsidRPr="00F05CD9">
        <w:rPr>
          <w:rFonts w:ascii="Times New Roman" w:hAnsi="Times New Roman" w:cs="Times New Roman"/>
          <w:sz w:val="20"/>
          <w:szCs w:val="20"/>
        </w:rPr>
        <w:t>Max M5 multifunctional spectrophotometer (Molecular Devices, Sunnydale, CA).</w:t>
      </w:r>
    </w:p>
    <w:p w:rsidR="00E65431" w:rsidRPr="00F05CD9" w:rsidRDefault="00E65431" w:rsidP="00CA7C1D">
      <w:pPr>
        <w:snapToGrid w:val="0"/>
        <w:spacing w:after="0" w:line="240" w:lineRule="auto"/>
        <w:jc w:val="both"/>
        <w:rPr>
          <w:rFonts w:ascii="Times New Roman" w:hAnsi="Times New Roman" w:cs="Times New Roman"/>
          <w:b/>
          <w:bCs/>
          <w:sz w:val="20"/>
          <w:szCs w:val="20"/>
        </w:rPr>
      </w:pPr>
      <w:r w:rsidRPr="00F05CD9">
        <w:rPr>
          <w:rFonts w:ascii="Times New Roman" w:hAnsi="Times New Roman" w:cs="Times New Roman"/>
          <w:b/>
          <w:bCs/>
          <w:sz w:val="20"/>
          <w:szCs w:val="20"/>
        </w:rPr>
        <w:t>Fluorescence microscopy</w:t>
      </w:r>
    </w:p>
    <w:p w:rsidR="00E65431" w:rsidRPr="00F05CD9" w:rsidRDefault="00E65431" w:rsidP="00CA7C1D">
      <w:pPr>
        <w:snapToGrid w:val="0"/>
        <w:spacing w:after="0" w:line="240" w:lineRule="auto"/>
        <w:ind w:firstLine="425"/>
        <w:jc w:val="both"/>
        <w:rPr>
          <w:rFonts w:ascii="Times New Roman" w:hAnsi="Times New Roman" w:cs="Times New Roman"/>
          <w:sz w:val="20"/>
          <w:szCs w:val="20"/>
        </w:rPr>
      </w:pPr>
      <w:r w:rsidRPr="00F05CD9">
        <w:rPr>
          <w:rFonts w:ascii="Times New Roman" w:hAnsi="Times New Roman" w:cs="Times New Roman"/>
          <w:sz w:val="20"/>
          <w:szCs w:val="20"/>
        </w:rPr>
        <w:t xml:space="preserve">PC-3 and DU-145 cells were added to 24-well plates at a density of 1×105 cells/ml of medium containing 2% </w:t>
      </w:r>
      <w:proofErr w:type="spellStart"/>
      <w:r w:rsidRPr="00F05CD9">
        <w:rPr>
          <w:rFonts w:ascii="Times New Roman" w:hAnsi="Times New Roman" w:cs="Times New Roman"/>
          <w:sz w:val="20"/>
          <w:szCs w:val="20"/>
        </w:rPr>
        <w:t>dextran</w:t>
      </w:r>
      <w:proofErr w:type="spellEnd"/>
      <w:r w:rsidRPr="00F05CD9">
        <w:rPr>
          <w:rFonts w:ascii="Times New Roman" w:hAnsi="Times New Roman" w:cs="Times New Roman"/>
          <w:sz w:val="20"/>
          <w:szCs w:val="20"/>
        </w:rPr>
        <w:t xml:space="preserve">-coated charcoal-treated FBS. After 24 h, cells were treated with several concentrations of LCA (0, 1, 3, 10 and 30 </w:t>
      </w:r>
      <w:proofErr w:type="spellStart"/>
      <w:r w:rsidRPr="00F05CD9">
        <w:rPr>
          <w:rFonts w:ascii="Times New Roman" w:hAnsi="Times New Roman" w:cs="Times New Roman"/>
          <w:sz w:val="20"/>
          <w:szCs w:val="20"/>
        </w:rPr>
        <w:t>μM</w:t>
      </w:r>
      <w:proofErr w:type="spellEnd"/>
      <w:r w:rsidRPr="00F05CD9">
        <w:rPr>
          <w:rFonts w:ascii="Times New Roman" w:hAnsi="Times New Roman" w:cs="Times New Roman"/>
          <w:sz w:val="20"/>
          <w:szCs w:val="20"/>
        </w:rPr>
        <w:t>) in fresh medium and after another 24 h, Hoechst 33342 (Sigma-Aldrich, St Louis, MO) was added at a concentration of 1 µg/ml per well. After a 15 min incubation at 37°C, cells were observed and counted under a Nikon Eclipse (TE-2000U) inverted fluorescent microscope at 20 X magnification. Hoechst- positive cells was made visible using filter cubes with excitation wavelengths of 330–380 nm and 532–587 nm, respectively.</w:t>
      </w:r>
    </w:p>
    <w:p w:rsidR="00E65431" w:rsidRPr="00F05CD9" w:rsidRDefault="00E65431" w:rsidP="00CA7C1D">
      <w:pPr>
        <w:snapToGrid w:val="0"/>
        <w:spacing w:after="0" w:line="240" w:lineRule="auto"/>
        <w:jc w:val="both"/>
        <w:rPr>
          <w:rFonts w:ascii="Times New Roman" w:hAnsi="Times New Roman" w:cs="Times New Roman"/>
          <w:b/>
          <w:bCs/>
          <w:sz w:val="20"/>
          <w:szCs w:val="20"/>
        </w:rPr>
      </w:pPr>
      <w:r w:rsidRPr="00F05CD9">
        <w:rPr>
          <w:rFonts w:ascii="Times New Roman" w:hAnsi="Times New Roman" w:cs="Times New Roman"/>
          <w:b/>
          <w:sz w:val="20"/>
          <w:szCs w:val="20"/>
        </w:rPr>
        <w:t xml:space="preserve">SDS–PAGE and </w:t>
      </w:r>
      <w:proofErr w:type="spellStart"/>
      <w:r w:rsidRPr="00F05CD9">
        <w:rPr>
          <w:rFonts w:ascii="Times New Roman" w:hAnsi="Times New Roman" w:cs="Times New Roman"/>
          <w:b/>
          <w:bCs/>
          <w:sz w:val="20"/>
          <w:szCs w:val="20"/>
        </w:rPr>
        <w:t>immunoblot</w:t>
      </w:r>
      <w:proofErr w:type="spellEnd"/>
      <w:r w:rsidRPr="00F05CD9">
        <w:rPr>
          <w:rFonts w:ascii="Times New Roman" w:hAnsi="Times New Roman" w:cs="Times New Roman"/>
          <w:b/>
          <w:bCs/>
          <w:sz w:val="20"/>
          <w:szCs w:val="20"/>
        </w:rPr>
        <w:t xml:space="preserve"> analysis</w:t>
      </w:r>
    </w:p>
    <w:p w:rsidR="00E65431" w:rsidRPr="00F05CD9" w:rsidRDefault="00E65431" w:rsidP="00CA7C1D">
      <w:pPr>
        <w:snapToGrid w:val="0"/>
        <w:spacing w:after="0" w:line="240" w:lineRule="auto"/>
        <w:ind w:firstLine="425"/>
        <w:jc w:val="both"/>
        <w:rPr>
          <w:rFonts w:ascii="Times New Roman" w:hAnsi="Times New Roman" w:cs="Times New Roman"/>
          <w:sz w:val="20"/>
          <w:szCs w:val="20"/>
        </w:rPr>
      </w:pPr>
      <w:r w:rsidRPr="00F05CD9">
        <w:rPr>
          <w:rFonts w:ascii="Times New Roman" w:hAnsi="Times New Roman" w:cs="Times New Roman"/>
          <w:sz w:val="20"/>
          <w:szCs w:val="20"/>
        </w:rPr>
        <w:t xml:space="preserve">Cells were added to 6-well Cell-Bind plates (Fisher Scientific, Ottawa, ON) in complete culture medium for 24 h. Cells were then exposed to LCA (0, 3, 10, 30 and 50 µM) for 1, 8 or 24 h, dependent on the experiment. Adherent cells were collected using a cell scraper, then rinsed in cold phosphate-buffered saline (PBS) three times followed by centrifugation at 700 × g for 5 min. After removing the PBS, the cell pellets were </w:t>
      </w:r>
      <w:proofErr w:type="spellStart"/>
      <w:r w:rsidRPr="00F05CD9">
        <w:rPr>
          <w:rFonts w:ascii="Times New Roman" w:hAnsi="Times New Roman" w:cs="Times New Roman"/>
          <w:sz w:val="20"/>
          <w:szCs w:val="20"/>
        </w:rPr>
        <w:t>lysed</w:t>
      </w:r>
      <w:proofErr w:type="spellEnd"/>
      <w:r w:rsidRPr="00F05CD9">
        <w:rPr>
          <w:rFonts w:ascii="Times New Roman" w:hAnsi="Times New Roman" w:cs="Times New Roman"/>
          <w:sz w:val="20"/>
          <w:szCs w:val="20"/>
        </w:rPr>
        <w:t xml:space="preserve"> in RIPA buffer containing 1× protease and </w:t>
      </w:r>
      <w:proofErr w:type="spellStart"/>
      <w:r w:rsidRPr="00F05CD9">
        <w:rPr>
          <w:rFonts w:ascii="Times New Roman" w:hAnsi="Times New Roman" w:cs="Times New Roman"/>
          <w:sz w:val="20"/>
          <w:szCs w:val="20"/>
        </w:rPr>
        <w:t>phosphatase</w:t>
      </w:r>
      <w:proofErr w:type="spellEnd"/>
      <w:r w:rsidRPr="00F05CD9">
        <w:rPr>
          <w:rFonts w:ascii="Times New Roman" w:hAnsi="Times New Roman" w:cs="Times New Roman"/>
          <w:sz w:val="20"/>
          <w:szCs w:val="20"/>
        </w:rPr>
        <w:t xml:space="preserve"> inhibitor cocktail. Then, cell </w:t>
      </w:r>
      <w:proofErr w:type="spellStart"/>
      <w:r w:rsidRPr="00F05CD9">
        <w:rPr>
          <w:rFonts w:ascii="Times New Roman" w:hAnsi="Times New Roman" w:cs="Times New Roman"/>
          <w:sz w:val="20"/>
          <w:szCs w:val="20"/>
        </w:rPr>
        <w:t>lysates</w:t>
      </w:r>
      <w:proofErr w:type="spellEnd"/>
      <w:r w:rsidRPr="00F05CD9">
        <w:rPr>
          <w:rFonts w:ascii="Times New Roman" w:hAnsi="Times New Roman" w:cs="Times New Roman"/>
          <w:sz w:val="20"/>
          <w:szCs w:val="20"/>
        </w:rPr>
        <w:t xml:space="preserve"> were centrifuged at 4°C, 15,000 rpm for 15 min and protein concentrations in the supernatant were determined using a BCA protein assay kit (Pierce Biotechnologies, Rockford, IL). Proteins (40 µg) were diluted with loading buffer and boiled for 5 min, then loaded onto 10% sodium </w:t>
      </w:r>
      <w:proofErr w:type="spellStart"/>
      <w:r w:rsidRPr="00F05CD9">
        <w:rPr>
          <w:rFonts w:ascii="Times New Roman" w:hAnsi="Times New Roman" w:cs="Times New Roman"/>
          <w:sz w:val="20"/>
          <w:szCs w:val="20"/>
        </w:rPr>
        <w:t>dodecyl</w:t>
      </w:r>
      <w:proofErr w:type="spellEnd"/>
      <w:r w:rsidRPr="00F05CD9">
        <w:rPr>
          <w:rFonts w:ascii="Times New Roman" w:hAnsi="Times New Roman" w:cs="Times New Roman"/>
          <w:sz w:val="20"/>
          <w:szCs w:val="20"/>
        </w:rPr>
        <w:t xml:space="preserve"> sulfate-</w:t>
      </w:r>
      <w:proofErr w:type="spellStart"/>
      <w:r w:rsidRPr="00F05CD9">
        <w:rPr>
          <w:rFonts w:ascii="Times New Roman" w:hAnsi="Times New Roman" w:cs="Times New Roman"/>
          <w:sz w:val="20"/>
          <w:szCs w:val="20"/>
        </w:rPr>
        <w:t>polyacrylamide</w:t>
      </w:r>
      <w:proofErr w:type="spellEnd"/>
      <w:r w:rsidRPr="00F05CD9">
        <w:rPr>
          <w:rFonts w:ascii="Times New Roman" w:hAnsi="Times New Roman" w:cs="Times New Roman"/>
          <w:sz w:val="20"/>
          <w:szCs w:val="20"/>
        </w:rPr>
        <w:t xml:space="preserve"> gels. After electrophoresis, gels were transferred to </w:t>
      </w:r>
      <w:proofErr w:type="spellStart"/>
      <w:r w:rsidRPr="00F05CD9">
        <w:rPr>
          <w:rFonts w:ascii="Times New Roman" w:hAnsi="Times New Roman" w:cs="Times New Roman"/>
          <w:sz w:val="20"/>
          <w:szCs w:val="20"/>
        </w:rPr>
        <w:t>polyvinylidenediflouride</w:t>
      </w:r>
      <w:proofErr w:type="spellEnd"/>
      <w:r w:rsidRPr="00F05CD9">
        <w:rPr>
          <w:rFonts w:ascii="Times New Roman" w:hAnsi="Times New Roman" w:cs="Times New Roman"/>
          <w:sz w:val="20"/>
          <w:szCs w:val="20"/>
        </w:rPr>
        <w:t xml:space="preserve"> (PVDF) membranes using a Trans-Blot Turbo System (Bio-Rad, Mississauga, ON). Membranes were then blocked using </w:t>
      </w:r>
      <w:proofErr w:type="spellStart"/>
      <w:r w:rsidRPr="00F05CD9">
        <w:rPr>
          <w:rFonts w:ascii="Times New Roman" w:hAnsi="Times New Roman" w:cs="Times New Roman"/>
          <w:sz w:val="20"/>
          <w:szCs w:val="20"/>
        </w:rPr>
        <w:t>Tris</w:t>
      </w:r>
      <w:proofErr w:type="spellEnd"/>
      <w:r w:rsidRPr="00F05CD9">
        <w:rPr>
          <w:rFonts w:ascii="Times New Roman" w:hAnsi="Times New Roman" w:cs="Times New Roman"/>
          <w:sz w:val="20"/>
          <w:szCs w:val="20"/>
        </w:rPr>
        <w:t xml:space="preserve">-buffered saline (TBS) containing 5% milk powder (blocking buffer) for 1 h at room temperature, after which the membranes were incubated overnight in blocking buffer with the appropriate primary antibodies (anti TRIAL, </w:t>
      </w:r>
      <w:proofErr w:type="spellStart"/>
      <w:r w:rsidRPr="00F05CD9">
        <w:rPr>
          <w:rFonts w:ascii="Times New Roman" w:hAnsi="Times New Roman" w:cs="Times New Roman"/>
          <w:sz w:val="20"/>
          <w:szCs w:val="20"/>
        </w:rPr>
        <w:t>FasL</w:t>
      </w:r>
      <w:proofErr w:type="spellEnd"/>
      <w:r w:rsidRPr="00F05CD9">
        <w:rPr>
          <w:rFonts w:ascii="Times New Roman" w:hAnsi="Times New Roman" w:cs="Times New Roman"/>
          <w:sz w:val="20"/>
          <w:szCs w:val="20"/>
        </w:rPr>
        <w:t>, FADD, DR5, DR4, Cleaved caspase8, caspase8 and β-</w:t>
      </w:r>
      <w:proofErr w:type="spellStart"/>
      <w:r w:rsidRPr="00F05CD9">
        <w:rPr>
          <w:rFonts w:ascii="Times New Roman" w:hAnsi="Times New Roman" w:cs="Times New Roman"/>
          <w:sz w:val="20"/>
          <w:szCs w:val="20"/>
        </w:rPr>
        <w:t>actin</w:t>
      </w:r>
      <w:proofErr w:type="spellEnd"/>
      <w:r w:rsidRPr="00F05CD9">
        <w:rPr>
          <w:rFonts w:ascii="Times New Roman" w:hAnsi="Times New Roman" w:cs="Times New Roman"/>
          <w:sz w:val="20"/>
          <w:szCs w:val="20"/>
        </w:rPr>
        <w:t xml:space="preserve"> at 1:1000 dilution; Cell Signaling, Beverly, MA) at 4°C. The next day, membranes were washed three times with </w:t>
      </w:r>
      <w:proofErr w:type="spellStart"/>
      <w:r w:rsidRPr="00F05CD9">
        <w:rPr>
          <w:rFonts w:ascii="Times New Roman" w:hAnsi="Times New Roman" w:cs="Times New Roman"/>
          <w:sz w:val="20"/>
          <w:szCs w:val="20"/>
        </w:rPr>
        <w:t>Tris</w:t>
      </w:r>
      <w:proofErr w:type="spellEnd"/>
      <w:r w:rsidRPr="00F05CD9">
        <w:rPr>
          <w:rFonts w:ascii="Times New Roman" w:hAnsi="Times New Roman" w:cs="Times New Roman"/>
          <w:sz w:val="20"/>
          <w:szCs w:val="20"/>
        </w:rPr>
        <w:t xml:space="preserve">-buffered saline containing 0.1% </w:t>
      </w:r>
      <w:proofErr w:type="spellStart"/>
      <w:r w:rsidRPr="00F05CD9">
        <w:rPr>
          <w:rFonts w:ascii="Times New Roman" w:hAnsi="Times New Roman" w:cs="Times New Roman"/>
          <w:sz w:val="20"/>
          <w:szCs w:val="20"/>
        </w:rPr>
        <w:t>Tween</w:t>
      </w:r>
      <w:proofErr w:type="spellEnd"/>
      <w:r w:rsidRPr="00F05CD9">
        <w:rPr>
          <w:rFonts w:ascii="Times New Roman" w:hAnsi="Times New Roman" w:cs="Times New Roman"/>
          <w:sz w:val="20"/>
          <w:szCs w:val="20"/>
        </w:rPr>
        <w:t xml:space="preserve"> (TBS-T) followed by an incubation with the appropriate secondary antibody for 1 h at room temperature. Membranes were washed another three times with TBS-T and then incubated with </w:t>
      </w:r>
      <w:proofErr w:type="spellStart"/>
      <w:r w:rsidRPr="00F05CD9">
        <w:rPr>
          <w:rFonts w:ascii="Times New Roman" w:hAnsi="Times New Roman" w:cs="Times New Roman"/>
          <w:sz w:val="20"/>
          <w:szCs w:val="20"/>
        </w:rPr>
        <w:t>Immobilon</w:t>
      </w:r>
      <w:proofErr w:type="spellEnd"/>
      <w:r w:rsidRPr="00F05CD9">
        <w:rPr>
          <w:rFonts w:ascii="Times New Roman" w:hAnsi="Times New Roman" w:cs="Times New Roman"/>
          <w:sz w:val="20"/>
          <w:szCs w:val="20"/>
        </w:rPr>
        <w:t xml:space="preserve"> </w:t>
      </w:r>
      <w:r w:rsidRPr="00F05CD9">
        <w:rPr>
          <w:rFonts w:ascii="Times New Roman" w:hAnsi="Times New Roman" w:cs="Times New Roman"/>
          <w:sz w:val="20"/>
          <w:szCs w:val="20"/>
        </w:rPr>
        <w:lastRenderedPageBreak/>
        <w:t xml:space="preserve">Western </w:t>
      </w:r>
      <w:proofErr w:type="spellStart"/>
      <w:r w:rsidRPr="00F05CD9">
        <w:rPr>
          <w:rFonts w:ascii="Times New Roman" w:hAnsi="Times New Roman" w:cs="Times New Roman"/>
          <w:sz w:val="20"/>
          <w:szCs w:val="20"/>
        </w:rPr>
        <w:t>Chemiluminescent</w:t>
      </w:r>
      <w:proofErr w:type="spellEnd"/>
      <w:r w:rsidRPr="00F05CD9">
        <w:rPr>
          <w:rFonts w:ascii="Times New Roman" w:hAnsi="Times New Roman" w:cs="Times New Roman"/>
          <w:sz w:val="20"/>
          <w:szCs w:val="20"/>
        </w:rPr>
        <w:t xml:space="preserve"> horseradish </w:t>
      </w:r>
      <w:proofErr w:type="spellStart"/>
      <w:r w:rsidRPr="00F05CD9">
        <w:rPr>
          <w:rFonts w:ascii="Times New Roman" w:hAnsi="Times New Roman" w:cs="Times New Roman"/>
          <w:sz w:val="20"/>
          <w:szCs w:val="20"/>
        </w:rPr>
        <w:t>peroxidase</w:t>
      </w:r>
      <w:proofErr w:type="spellEnd"/>
      <w:r w:rsidRPr="00F05CD9">
        <w:rPr>
          <w:rFonts w:ascii="Times New Roman" w:hAnsi="Times New Roman" w:cs="Times New Roman"/>
          <w:sz w:val="20"/>
          <w:szCs w:val="20"/>
        </w:rPr>
        <w:t xml:space="preserve"> substrate (EMD Millipore, Billerica, MD ) for 5 min to make the bands visible; membranes were sealed in plastic wrap and photographed using a </w:t>
      </w:r>
      <w:proofErr w:type="spellStart"/>
      <w:r w:rsidRPr="00F05CD9">
        <w:rPr>
          <w:rFonts w:ascii="Times New Roman" w:hAnsi="Times New Roman" w:cs="Times New Roman"/>
          <w:sz w:val="20"/>
          <w:szCs w:val="20"/>
        </w:rPr>
        <w:t>ChemiDoc</w:t>
      </w:r>
      <w:proofErr w:type="spellEnd"/>
      <w:r w:rsidRPr="00F05CD9">
        <w:rPr>
          <w:rFonts w:ascii="Times New Roman" w:hAnsi="Times New Roman" w:cs="Times New Roman"/>
          <w:sz w:val="20"/>
          <w:szCs w:val="20"/>
        </w:rPr>
        <w:t>-It gel documentation system (Bio-Rad). Β-</w:t>
      </w:r>
      <w:proofErr w:type="spellStart"/>
      <w:r w:rsidRPr="00F05CD9">
        <w:rPr>
          <w:rFonts w:ascii="Times New Roman" w:hAnsi="Times New Roman" w:cs="Times New Roman"/>
          <w:sz w:val="20"/>
          <w:szCs w:val="20"/>
        </w:rPr>
        <w:t>actin</w:t>
      </w:r>
      <w:proofErr w:type="spellEnd"/>
      <w:r w:rsidRPr="00F05CD9">
        <w:rPr>
          <w:rFonts w:ascii="Times New Roman" w:hAnsi="Times New Roman" w:cs="Times New Roman"/>
          <w:sz w:val="20"/>
          <w:szCs w:val="20"/>
        </w:rPr>
        <w:t xml:space="preserve"> was used as reference protein and loading control.</w:t>
      </w:r>
    </w:p>
    <w:p w:rsidR="00E65431" w:rsidRPr="00F05CD9" w:rsidRDefault="00E65431" w:rsidP="00CA7C1D">
      <w:pPr>
        <w:snapToGrid w:val="0"/>
        <w:spacing w:after="0" w:line="240" w:lineRule="auto"/>
        <w:jc w:val="both"/>
        <w:rPr>
          <w:rFonts w:ascii="Times New Roman" w:hAnsi="Times New Roman" w:cs="Times New Roman"/>
          <w:b/>
          <w:bCs/>
          <w:sz w:val="20"/>
          <w:szCs w:val="20"/>
        </w:rPr>
      </w:pPr>
      <w:r w:rsidRPr="00F05CD9">
        <w:rPr>
          <w:rFonts w:ascii="Times New Roman" w:hAnsi="Times New Roman" w:cs="Times New Roman"/>
          <w:b/>
          <w:bCs/>
          <w:sz w:val="20"/>
          <w:szCs w:val="20"/>
        </w:rPr>
        <w:t>Gene-silencing using small interfering RNA (</w:t>
      </w:r>
      <w:proofErr w:type="spellStart"/>
      <w:r w:rsidRPr="00F05CD9">
        <w:rPr>
          <w:rFonts w:ascii="Times New Roman" w:hAnsi="Times New Roman" w:cs="Times New Roman"/>
          <w:b/>
          <w:bCs/>
          <w:sz w:val="20"/>
          <w:szCs w:val="20"/>
        </w:rPr>
        <w:t>siRNA</w:t>
      </w:r>
      <w:proofErr w:type="spellEnd"/>
      <w:r w:rsidRPr="00F05CD9">
        <w:rPr>
          <w:rFonts w:ascii="Times New Roman" w:hAnsi="Times New Roman" w:cs="Times New Roman"/>
          <w:b/>
          <w:bCs/>
          <w:sz w:val="20"/>
          <w:szCs w:val="20"/>
        </w:rPr>
        <w:t>)</w:t>
      </w:r>
    </w:p>
    <w:p w:rsidR="00E65431" w:rsidRPr="00F05CD9" w:rsidRDefault="00E65431" w:rsidP="00CA7C1D">
      <w:pPr>
        <w:snapToGrid w:val="0"/>
        <w:spacing w:after="0" w:line="240" w:lineRule="auto"/>
        <w:ind w:firstLine="425"/>
        <w:jc w:val="both"/>
        <w:rPr>
          <w:rFonts w:ascii="Times New Roman" w:hAnsi="Times New Roman" w:cs="Times New Roman"/>
          <w:sz w:val="20"/>
          <w:szCs w:val="20"/>
        </w:rPr>
      </w:pPr>
      <w:r w:rsidRPr="00F05CD9">
        <w:rPr>
          <w:rFonts w:ascii="Times New Roman" w:hAnsi="Times New Roman" w:cs="Times New Roman"/>
          <w:sz w:val="20"/>
          <w:szCs w:val="20"/>
        </w:rPr>
        <w:t>Cell death DR5 expression</w:t>
      </w:r>
      <w:r w:rsidR="00F05CD9">
        <w:rPr>
          <w:rFonts w:ascii="Times New Roman" w:hAnsi="Times New Roman" w:cs="Times New Roman"/>
          <w:sz w:val="20"/>
          <w:szCs w:val="20"/>
        </w:rPr>
        <w:t xml:space="preserve"> </w:t>
      </w:r>
      <w:r w:rsidRPr="00F05CD9">
        <w:rPr>
          <w:rFonts w:ascii="Times New Roman" w:hAnsi="Times New Roman" w:cs="Times New Roman"/>
          <w:sz w:val="20"/>
          <w:szCs w:val="20"/>
        </w:rPr>
        <w:t xml:space="preserve">was silenced by </w:t>
      </w:r>
      <w:proofErr w:type="spellStart"/>
      <w:r w:rsidRPr="00F05CD9">
        <w:rPr>
          <w:rFonts w:ascii="Times New Roman" w:hAnsi="Times New Roman" w:cs="Times New Roman"/>
          <w:sz w:val="20"/>
          <w:szCs w:val="20"/>
        </w:rPr>
        <w:t>transfecting</w:t>
      </w:r>
      <w:proofErr w:type="spellEnd"/>
      <w:r w:rsidRPr="00F05CD9">
        <w:rPr>
          <w:rFonts w:ascii="Times New Roman" w:hAnsi="Times New Roman" w:cs="Times New Roman"/>
          <w:sz w:val="20"/>
          <w:szCs w:val="20"/>
        </w:rPr>
        <w:t xml:space="preserve"> PC-3 and DU-145 cells with </w:t>
      </w:r>
      <w:proofErr w:type="spellStart"/>
      <w:r w:rsidRPr="00F05CD9">
        <w:rPr>
          <w:rFonts w:ascii="Times New Roman" w:hAnsi="Times New Roman" w:cs="Times New Roman"/>
          <w:sz w:val="20"/>
          <w:szCs w:val="20"/>
        </w:rPr>
        <w:t>SMARTpool</w:t>
      </w:r>
      <w:proofErr w:type="spellEnd"/>
      <w:r w:rsidRPr="00F05CD9">
        <w:rPr>
          <w:rFonts w:ascii="Times New Roman" w:hAnsi="Times New Roman" w:cs="Times New Roman"/>
          <w:sz w:val="20"/>
          <w:szCs w:val="20"/>
        </w:rPr>
        <w:t xml:space="preserve"> ON-</w:t>
      </w:r>
      <w:proofErr w:type="spellStart"/>
      <w:r w:rsidRPr="00F05CD9">
        <w:rPr>
          <w:rFonts w:ascii="Times New Roman" w:hAnsi="Times New Roman" w:cs="Times New Roman"/>
          <w:sz w:val="20"/>
          <w:szCs w:val="20"/>
        </w:rPr>
        <w:t>TARGETplussiRNA</w:t>
      </w:r>
      <w:proofErr w:type="spellEnd"/>
      <w:r w:rsidRPr="00F05CD9">
        <w:rPr>
          <w:rFonts w:ascii="Times New Roman" w:hAnsi="Times New Roman" w:cs="Times New Roman"/>
          <w:sz w:val="20"/>
          <w:szCs w:val="20"/>
        </w:rPr>
        <w:t xml:space="preserve"> </w:t>
      </w:r>
      <w:proofErr w:type="spellStart"/>
      <w:r w:rsidRPr="00F05CD9">
        <w:rPr>
          <w:rFonts w:ascii="Times New Roman" w:hAnsi="Times New Roman" w:cs="Times New Roman"/>
          <w:sz w:val="20"/>
          <w:szCs w:val="20"/>
        </w:rPr>
        <w:t>oligonucleotides</w:t>
      </w:r>
      <w:proofErr w:type="spellEnd"/>
      <w:r w:rsidRPr="00F05CD9">
        <w:rPr>
          <w:rFonts w:ascii="Times New Roman" w:hAnsi="Times New Roman" w:cs="Times New Roman"/>
          <w:sz w:val="20"/>
          <w:szCs w:val="20"/>
        </w:rPr>
        <w:t xml:space="preserve"> for DR5 (</w:t>
      </w:r>
      <w:proofErr w:type="spellStart"/>
      <w:r w:rsidRPr="00F05CD9">
        <w:rPr>
          <w:rFonts w:ascii="Times New Roman" w:hAnsi="Times New Roman" w:cs="Times New Roman"/>
          <w:sz w:val="20"/>
          <w:szCs w:val="20"/>
        </w:rPr>
        <w:t>Dharmacon</w:t>
      </w:r>
      <w:proofErr w:type="spellEnd"/>
      <w:r w:rsidRPr="00F05CD9">
        <w:rPr>
          <w:rFonts w:ascii="Times New Roman" w:hAnsi="Times New Roman" w:cs="Times New Roman"/>
          <w:sz w:val="20"/>
          <w:szCs w:val="20"/>
        </w:rPr>
        <w:t xml:space="preserve">, Lafayette, CO) using </w:t>
      </w:r>
      <w:proofErr w:type="spellStart"/>
      <w:r w:rsidRPr="00F05CD9">
        <w:rPr>
          <w:rFonts w:ascii="Times New Roman" w:hAnsi="Times New Roman" w:cs="Times New Roman"/>
          <w:sz w:val="20"/>
          <w:szCs w:val="20"/>
        </w:rPr>
        <w:t>lipofectamine</w:t>
      </w:r>
      <w:proofErr w:type="spellEnd"/>
      <w:r w:rsidR="00F05CD9" w:rsidRPr="00F05CD9">
        <w:rPr>
          <w:rFonts w:ascii="Times New Roman" w:hAnsi="Times New Roman" w:cs="Times New Roman" w:hint="eastAsia"/>
          <w:sz w:val="20"/>
          <w:szCs w:val="20"/>
          <w:lang w:eastAsia="zh-CN"/>
        </w:rPr>
        <w:t xml:space="preserve"> </w:t>
      </w:r>
      <w:proofErr w:type="spellStart"/>
      <w:r w:rsidRPr="00F05CD9">
        <w:rPr>
          <w:rFonts w:ascii="Times New Roman" w:hAnsi="Times New Roman" w:cs="Times New Roman"/>
          <w:sz w:val="20"/>
          <w:szCs w:val="20"/>
        </w:rPr>
        <w:t>RNAiMAX</w:t>
      </w:r>
      <w:proofErr w:type="spellEnd"/>
      <w:r w:rsidRPr="00F05CD9">
        <w:rPr>
          <w:rFonts w:ascii="Times New Roman" w:hAnsi="Times New Roman" w:cs="Times New Roman"/>
          <w:sz w:val="20"/>
          <w:szCs w:val="20"/>
        </w:rPr>
        <w:t xml:space="preserve"> (Life Technologies, Burlington, ON) in serum free </w:t>
      </w:r>
      <w:proofErr w:type="spellStart"/>
      <w:r w:rsidRPr="00F05CD9">
        <w:rPr>
          <w:rFonts w:ascii="Times New Roman" w:hAnsi="Times New Roman" w:cs="Times New Roman"/>
          <w:sz w:val="20"/>
          <w:szCs w:val="20"/>
        </w:rPr>
        <w:t>Opti</w:t>
      </w:r>
      <w:proofErr w:type="spellEnd"/>
      <w:r w:rsidRPr="00F05CD9">
        <w:rPr>
          <w:rFonts w:ascii="Times New Roman" w:hAnsi="Times New Roman" w:cs="Times New Roman"/>
          <w:sz w:val="20"/>
          <w:szCs w:val="20"/>
        </w:rPr>
        <w:t xml:space="preserve">-MEM according to manufacturer's protocols. </w:t>
      </w:r>
      <w:hyperlink r:id="rId12" w:history="1">
        <w:r w:rsidRPr="00F05CD9">
          <w:rPr>
            <w:rFonts w:ascii="Times New Roman" w:hAnsi="Times New Roman" w:cs="Times New Roman"/>
            <w:sz w:val="20"/>
            <w:szCs w:val="20"/>
          </w:rPr>
          <w:t>ON-</w:t>
        </w:r>
        <w:proofErr w:type="spellStart"/>
        <w:r w:rsidRPr="00F05CD9">
          <w:rPr>
            <w:rFonts w:ascii="Times New Roman" w:hAnsi="Times New Roman" w:cs="Times New Roman"/>
            <w:sz w:val="20"/>
            <w:szCs w:val="20"/>
          </w:rPr>
          <w:t>TARGETplus</w:t>
        </w:r>
        <w:proofErr w:type="spellEnd"/>
        <w:r w:rsidRPr="00F05CD9">
          <w:rPr>
            <w:rFonts w:ascii="Times New Roman" w:hAnsi="Times New Roman" w:cs="Times New Roman"/>
            <w:sz w:val="20"/>
            <w:szCs w:val="20"/>
          </w:rPr>
          <w:t xml:space="preserve"> Non-targeting Control </w:t>
        </w:r>
        <w:proofErr w:type="spellStart"/>
        <w:r w:rsidRPr="00F05CD9">
          <w:rPr>
            <w:rFonts w:ascii="Times New Roman" w:hAnsi="Times New Roman" w:cs="Times New Roman"/>
            <w:sz w:val="20"/>
            <w:szCs w:val="20"/>
          </w:rPr>
          <w:t>siRNAs</w:t>
        </w:r>
        <w:proofErr w:type="spellEnd"/>
      </w:hyperlink>
      <w:r w:rsidRPr="00F05CD9">
        <w:rPr>
          <w:rFonts w:ascii="Times New Roman" w:hAnsi="Times New Roman" w:cs="Times New Roman"/>
          <w:sz w:val="20"/>
          <w:szCs w:val="20"/>
        </w:rPr>
        <w:t xml:space="preserve"> was used as negative control. After a 24-h </w:t>
      </w:r>
      <w:proofErr w:type="spellStart"/>
      <w:r w:rsidRPr="00F05CD9">
        <w:rPr>
          <w:rFonts w:ascii="Times New Roman" w:hAnsi="Times New Roman" w:cs="Times New Roman"/>
          <w:sz w:val="20"/>
          <w:szCs w:val="20"/>
        </w:rPr>
        <w:t>transfection</w:t>
      </w:r>
      <w:proofErr w:type="spellEnd"/>
      <w:r w:rsidRPr="00F05CD9">
        <w:rPr>
          <w:rFonts w:ascii="Times New Roman" w:hAnsi="Times New Roman" w:cs="Times New Roman"/>
          <w:sz w:val="20"/>
          <w:szCs w:val="20"/>
        </w:rPr>
        <w:t xml:space="preserve"> period, cells were exposed to various concentrations of LCA (0, 10, 30 and 50 µM) for 24 h.</w:t>
      </w:r>
    </w:p>
    <w:p w:rsidR="00E65431" w:rsidRPr="00F05CD9" w:rsidRDefault="00E65431" w:rsidP="00CA7C1D">
      <w:pPr>
        <w:snapToGrid w:val="0"/>
        <w:spacing w:after="0" w:line="240" w:lineRule="auto"/>
        <w:jc w:val="both"/>
        <w:rPr>
          <w:rFonts w:ascii="Times New Roman" w:hAnsi="Times New Roman" w:cs="Times New Roman"/>
          <w:b/>
          <w:bCs/>
          <w:sz w:val="20"/>
          <w:szCs w:val="20"/>
        </w:rPr>
      </w:pPr>
      <w:r w:rsidRPr="00F05CD9">
        <w:rPr>
          <w:rFonts w:ascii="Times New Roman" w:hAnsi="Times New Roman" w:cs="Times New Roman"/>
          <w:b/>
          <w:bCs/>
          <w:sz w:val="20"/>
          <w:szCs w:val="20"/>
        </w:rPr>
        <w:t>Statistical analysis</w:t>
      </w:r>
    </w:p>
    <w:p w:rsidR="00E65431" w:rsidRPr="00F05CD9" w:rsidRDefault="00E65431" w:rsidP="00CA7C1D">
      <w:pPr>
        <w:snapToGrid w:val="0"/>
        <w:spacing w:after="0" w:line="240" w:lineRule="auto"/>
        <w:ind w:firstLine="425"/>
        <w:jc w:val="both"/>
        <w:rPr>
          <w:rFonts w:ascii="Times New Roman" w:hAnsi="Times New Roman" w:cs="Times New Roman"/>
          <w:sz w:val="20"/>
          <w:szCs w:val="20"/>
        </w:rPr>
      </w:pPr>
      <w:r w:rsidRPr="00F05CD9">
        <w:rPr>
          <w:rFonts w:ascii="Times New Roman" w:hAnsi="Times New Roman" w:cs="Times New Roman"/>
          <w:sz w:val="20"/>
          <w:szCs w:val="20"/>
        </w:rPr>
        <w:t xml:space="preserve">Statistical analyses were performed using </w:t>
      </w:r>
      <w:proofErr w:type="spellStart"/>
      <w:r w:rsidRPr="00F05CD9">
        <w:rPr>
          <w:rFonts w:ascii="Times New Roman" w:hAnsi="Times New Roman" w:cs="Times New Roman"/>
          <w:sz w:val="20"/>
          <w:szCs w:val="20"/>
        </w:rPr>
        <w:t>GraphPad</w:t>
      </w:r>
      <w:proofErr w:type="spellEnd"/>
      <w:r w:rsidRPr="00F05CD9">
        <w:rPr>
          <w:rFonts w:ascii="Times New Roman" w:hAnsi="Times New Roman" w:cs="Times New Roman"/>
          <w:sz w:val="20"/>
          <w:szCs w:val="20"/>
        </w:rPr>
        <w:t xml:space="preserve"> Prism version 5.0 (</w:t>
      </w:r>
      <w:proofErr w:type="spellStart"/>
      <w:r w:rsidRPr="00F05CD9">
        <w:rPr>
          <w:rFonts w:ascii="Times New Roman" w:hAnsi="Times New Roman" w:cs="Times New Roman"/>
          <w:sz w:val="20"/>
          <w:szCs w:val="20"/>
        </w:rPr>
        <w:t>GraphPad</w:t>
      </w:r>
      <w:proofErr w:type="spellEnd"/>
      <w:r w:rsidRPr="00F05CD9">
        <w:rPr>
          <w:rFonts w:ascii="Times New Roman" w:hAnsi="Times New Roman" w:cs="Times New Roman"/>
          <w:sz w:val="20"/>
          <w:szCs w:val="20"/>
        </w:rPr>
        <w:t xml:space="preserve"> Software, San Diego, CA). Results are presented as means ± </w:t>
      </w:r>
      <w:r w:rsidRPr="00F05CD9">
        <w:rPr>
          <w:rFonts w:ascii="Times New Roman" w:hAnsi="Times New Roman" w:cs="Times New Roman"/>
          <w:sz w:val="20"/>
          <w:szCs w:val="20"/>
        </w:rPr>
        <w:lastRenderedPageBreak/>
        <w:t xml:space="preserve">standard deviations of at least three experiments. Statistically significant differences were determined using a two-way analysis of variance (ANOVA) followed by a </w:t>
      </w:r>
      <w:proofErr w:type="spellStart"/>
      <w:r w:rsidRPr="00F05CD9">
        <w:rPr>
          <w:rFonts w:ascii="Times New Roman" w:hAnsi="Times New Roman" w:cs="Times New Roman"/>
          <w:sz w:val="20"/>
          <w:szCs w:val="20"/>
        </w:rPr>
        <w:t>Bonferroni</w:t>
      </w:r>
      <w:proofErr w:type="spellEnd"/>
      <w:r w:rsidRPr="00F05CD9">
        <w:rPr>
          <w:rFonts w:ascii="Times New Roman" w:hAnsi="Times New Roman" w:cs="Times New Roman"/>
          <w:sz w:val="20"/>
          <w:szCs w:val="20"/>
        </w:rPr>
        <w:t xml:space="preserve"> post-hoc test. A p-value less than 0.05 </w:t>
      </w:r>
      <w:proofErr w:type="gramStart"/>
      <w:r w:rsidRPr="00F05CD9">
        <w:rPr>
          <w:rFonts w:ascii="Times New Roman" w:hAnsi="Times New Roman" w:cs="Times New Roman"/>
          <w:sz w:val="20"/>
          <w:szCs w:val="20"/>
        </w:rPr>
        <w:t>was</w:t>
      </w:r>
      <w:proofErr w:type="gramEnd"/>
      <w:r w:rsidRPr="00F05CD9">
        <w:rPr>
          <w:rFonts w:ascii="Times New Roman" w:hAnsi="Times New Roman" w:cs="Times New Roman"/>
          <w:sz w:val="20"/>
          <w:szCs w:val="20"/>
        </w:rPr>
        <w:t xml:space="preserve"> considered statistically significant.</w:t>
      </w:r>
    </w:p>
    <w:p w:rsidR="00E65431" w:rsidRPr="00F05CD9" w:rsidRDefault="00E65431" w:rsidP="00CA7C1D">
      <w:pPr>
        <w:snapToGrid w:val="0"/>
        <w:spacing w:after="0" w:line="240" w:lineRule="auto"/>
        <w:jc w:val="both"/>
        <w:rPr>
          <w:rFonts w:ascii="Times New Roman" w:hAnsi="Times New Roman" w:cs="Times New Roman"/>
          <w:sz w:val="20"/>
          <w:szCs w:val="20"/>
        </w:rPr>
      </w:pPr>
    </w:p>
    <w:p w:rsidR="00E65431" w:rsidRPr="00F05CD9" w:rsidRDefault="00065969" w:rsidP="00CA7C1D">
      <w:pPr>
        <w:snapToGrid w:val="0"/>
        <w:spacing w:after="0" w:line="240" w:lineRule="auto"/>
        <w:jc w:val="both"/>
        <w:rPr>
          <w:rFonts w:ascii="Times New Roman" w:hAnsi="Times New Roman" w:cs="Times New Roman"/>
          <w:b/>
          <w:bCs/>
          <w:sz w:val="20"/>
          <w:szCs w:val="20"/>
          <w:lang w:bidi="ar-EG"/>
        </w:rPr>
      </w:pPr>
      <w:r w:rsidRPr="00F05CD9">
        <w:rPr>
          <w:rFonts w:ascii="Times New Roman" w:hAnsi="Times New Roman" w:cs="Times New Roman"/>
          <w:b/>
          <w:bCs/>
          <w:sz w:val="20"/>
          <w:szCs w:val="20"/>
          <w:lang w:bidi="ar-EG"/>
        </w:rPr>
        <w:t xml:space="preserve">3. </w:t>
      </w:r>
      <w:r w:rsidR="00E65431" w:rsidRPr="00F05CD9">
        <w:rPr>
          <w:rFonts w:ascii="Times New Roman" w:hAnsi="Times New Roman" w:cs="Times New Roman"/>
          <w:b/>
          <w:bCs/>
          <w:sz w:val="20"/>
          <w:szCs w:val="20"/>
          <w:lang w:bidi="ar-EG"/>
        </w:rPr>
        <w:t>Results</w:t>
      </w:r>
    </w:p>
    <w:p w:rsidR="00065969" w:rsidRPr="00F05CD9" w:rsidRDefault="002F0EAE" w:rsidP="00CA7C1D">
      <w:pPr>
        <w:snapToGrid w:val="0"/>
        <w:spacing w:after="0" w:line="240" w:lineRule="auto"/>
        <w:ind w:firstLine="425"/>
        <w:jc w:val="both"/>
        <w:rPr>
          <w:rFonts w:ascii="Times New Roman" w:hAnsi="Times New Roman" w:cs="Times New Roman" w:hint="eastAsia"/>
          <w:sz w:val="20"/>
          <w:szCs w:val="20"/>
          <w:lang w:eastAsia="zh-CN"/>
        </w:rPr>
      </w:pPr>
      <w:r w:rsidRPr="00F05CD9">
        <w:rPr>
          <w:rFonts w:ascii="Times New Roman" w:hAnsi="Times New Roman" w:cs="Times New Roman"/>
          <w:sz w:val="20"/>
          <w:szCs w:val="20"/>
        </w:rPr>
        <w:t xml:space="preserve">LCA caused sustained induction of TRIAL at 10 </w:t>
      </w:r>
      <w:r w:rsidRPr="00F05CD9">
        <w:rPr>
          <w:rFonts w:ascii="Times New Roman" w:hAnsi="Times New Roman" w:cs="Times New Roman"/>
          <w:sz w:val="20"/>
          <w:szCs w:val="20"/>
        </w:rPr>
        <w:sym w:font="Symbol" w:char="F06D"/>
      </w:r>
      <w:r w:rsidRPr="00F05CD9">
        <w:rPr>
          <w:rFonts w:ascii="Times New Roman" w:hAnsi="Times New Roman" w:cs="Times New Roman"/>
          <w:sz w:val="20"/>
          <w:szCs w:val="20"/>
        </w:rPr>
        <w:t xml:space="preserve">M in DU-145 cells, although levels of </w:t>
      </w:r>
      <w:proofErr w:type="spellStart"/>
      <w:r w:rsidRPr="00F05CD9">
        <w:rPr>
          <w:rFonts w:ascii="Times New Roman" w:hAnsi="Times New Roman" w:cs="Times New Roman"/>
          <w:sz w:val="20"/>
          <w:szCs w:val="20"/>
        </w:rPr>
        <w:t>FasL</w:t>
      </w:r>
      <w:proofErr w:type="spellEnd"/>
      <w:r w:rsidRPr="00F05CD9">
        <w:rPr>
          <w:rFonts w:ascii="Times New Roman" w:hAnsi="Times New Roman" w:cs="Times New Roman"/>
          <w:sz w:val="20"/>
          <w:szCs w:val="20"/>
        </w:rPr>
        <w:t xml:space="preserve"> were high at 10, 30 and 50 </w:t>
      </w:r>
      <w:r w:rsidRPr="00F05CD9">
        <w:rPr>
          <w:rFonts w:ascii="Times New Roman" w:hAnsi="Times New Roman" w:cs="Times New Roman"/>
          <w:sz w:val="20"/>
          <w:szCs w:val="20"/>
        </w:rPr>
        <w:sym w:font="Symbol" w:char="F06D"/>
      </w:r>
      <w:r w:rsidRPr="00F05CD9">
        <w:rPr>
          <w:rFonts w:ascii="Times New Roman" w:hAnsi="Times New Roman" w:cs="Times New Roman"/>
          <w:sz w:val="20"/>
          <w:szCs w:val="20"/>
        </w:rPr>
        <w:t xml:space="preserve">M in DU-145. Cleaved </w:t>
      </w:r>
      <w:proofErr w:type="spellStart"/>
      <w:r w:rsidRPr="00F05CD9">
        <w:rPr>
          <w:rFonts w:ascii="Times New Roman" w:hAnsi="Times New Roman" w:cs="Times New Roman"/>
          <w:sz w:val="20"/>
          <w:szCs w:val="20"/>
        </w:rPr>
        <w:t>Caspase</w:t>
      </w:r>
      <w:proofErr w:type="spellEnd"/>
      <w:r w:rsidRPr="00F05CD9">
        <w:rPr>
          <w:rFonts w:ascii="Times New Roman" w:hAnsi="Times New Roman" w:cs="Times New Roman"/>
          <w:sz w:val="20"/>
          <w:szCs w:val="20"/>
        </w:rPr>
        <w:t xml:space="preserve"> 8 was observed at 30 </w:t>
      </w:r>
      <w:r w:rsidRPr="00F05CD9">
        <w:rPr>
          <w:rFonts w:ascii="Times New Roman" w:hAnsi="Times New Roman" w:cs="Times New Roman"/>
          <w:sz w:val="20"/>
          <w:szCs w:val="20"/>
        </w:rPr>
        <w:sym w:font="Symbol" w:char="F06D"/>
      </w:r>
      <w:r w:rsidRPr="00F05CD9">
        <w:rPr>
          <w:rFonts w:ascii="Times New Roman" w:hAnsi="Times New Roman" w:cs="Times New Roman"/>
          <w:sz w:val="20"/>
          <w:szCs w:val="20"/>
        </w:rPr>
        <w:t>M in DU-145 and at 10, 30 and 50 in PC-3 (Fig.</w:t>
      </w:r>
      <w:r w:rsidR="00F05CD9">
        <w:rPr>
          <w:rFonts w:ascii="Times New Roman" w:hAnsi="Times New Roman" w:cs="Times New Roman"/>
          <w:sz w:val="20"/>
          <w:szCs w:val="20"/>
        </w:rPr>
        <w:t xml:space="preserve"> </w:t>
      </w:r>
      <w:r w:rsidRPr="00F05CD9">
        <w:rPr>
          <w:rFonts w:ascii="Times New Roman" w:hAnsi="Times New Roman" w:cs="Times New Roman"/>
          <w:sz w:val="20"/>
          <w:szCs w:val="20"/>
        </w:rPr>
        <w:t xml:space="preserve">1). In a trial to investigate whether extrinsic pathway plays a vital role or secondary role in cell death induced by LCA, we tested chemical inhibitors of </w:t>
      </w:r>
      <w:proofErr w:type="spellStart"/>
      <w:r w:rsidRPr="00F05CD9">
        <w:rPr>
          <w:rFonts w:ascii="Times New Roman" w:hAnsi="Times New Roman" w:cs="Times New Roman"/>
          <w:sz w:val="20"/>
          <w:szCs w:val="20"/>
        </w:rPr>
        <w:t>caspase</w:t>
      </w:r>
      <w:proofErr w:type="spellEnd"/>
      <w:r w:rsidRPr="00F05CD9">
        <w:rPr>
          <w:rFonts w:ascii="Times New Roman" w:hAnsi="Times New Roman" w:cs="Times New Roman"/>
          <w:sz w:val="20"/>
          <w:szCs w:val="20"/>
        </w:rPr>
        <w:t xml:space="preserve"> 8 (10 </w:t>
      </w:r>
      <w:proofErr w:type="spellStart"/>
      <w:r w:rsidRPr="00F05CD9">
        <w:rPr>
          <w:rFonts w:ascii="Times New Roman" w:hAnsi="Times New Roman" w:cs="Times New Roman"/>
          <w:sz w:val="20"/>
          <w:szCs w:val="20"/>
        </w:rPr>
        <w:t>μM</w:t>
      </w:r>
      <w:proofErr w:type="spellEnd"/>
      <w:r w:rsidRPr="00F05CD9">
        <w:rPr>
          <w:rFonts w:ascii="Times New Roman" w:hAnsi="Times New Roman" w:cs="Times New Roman"/>
          <w:sz w:val="20"/>
          <w:szCs w:val="20"/>
        </w:rPr>
        <w:t xml:space="preserve"> Ac-IETD-AFC) and </w:t>
      </w:r>
      <w:proofErr w:type="spellStart"/>
      <w:r w:rsidRPr="00F05CD9">
        <w:rPr>
          <w:rFonts w:ascii="Times New Roman" w:hAnsi="Times New Roman" w:cs="Times New Roman"/>
          <w:sz w:val="20"/>
          <w:szCs w:val="20"/>
        </w:rPr>
        <w:t>siRNA</w:t>
      </w:r>
      <w:proofErr w:type="spellEnd"/>
      <w:r w:rsidRPr="00F05CD9">
        <w:rPr>
          <w:rFonts w:ascii="Times New Roman" w:hAnsi="Times New Roman" w:cs="Times New Roman"/>
          <w:sz w:val="20"/>
          <w:szCs w:val="20"/>
        </w:rPr>
        <w:t xml:space="preserve"> for death receptor DR5 and we found that at high concentrations of LCA (30 and 50 µM), the 2 inh</w:t>
      </w:r>
      <w:r w:rsidR="005B0CC7" w:rsidRPr="00F05CD9">
        <w:rPr>
          <w:rFonts w:ascii="Times New Roman" w:hAnsi="Times New Roman" w:cs="Times New Roman"/>
          <w:sz w:val="20"/>
          <w:szCs w:val="20"/>
        </w:rPr>
        <w:t>i</w:t>
      </w:r>
      <w:r w:rsidRPr="00F05CD9">
        <w:rPr>
          <w:rFonts w:ascii="Times New Roman" w:hAnsi="Times New Roman" w:cs="Times New Roman"/>
          <w:sz w:val="20"/>
          <w:szCs w:val="20"/>
        </w:rPr>
        <w:t>bitors partially reduced the toxic effects of LCA in PC-3 and DU-145 cells [Figs 2, 3 and 4]</w:t>
      </w:r>
      <w:r w:rsidR="00F05CD9" w:rsidRPr="00F05CD9">
        <w:rPr>
          <w:rFonts w:ascii="Times New Roman" w:hAnsi="Times New Roman" w:cs="Times New Roman" w:hint="eastAsia"/>
          <w:sz w:val="20"/>
          <w:szCs w:val="20"/>
          <w:lang w:eastAsia="zh-CN"/>
        </w:rPr>
        <w:t>.</w:t>
      </w:r>
    </w:p>
    <w:p w:rsidR="00CA7C1D" w:rsidRPr="00F05CD9" w:rsidRDefault="00CA7C1D" w:rsidP="00CA7C1D">
      <w:pPr>
        <w:snapToGrid w:val="0"/>
        <w:spacing w:after="0" w:line="240" w:lineRule="auto"/>
        <w:ind w:firstLine="425"/>
        <w:jc w:val="both"/>
        <w:rPr>
          <w:rFonts w:ascii="Times New Roman" w:hAnsi="Times New Roman" w:cs="Times New Roman"/>
          <w:sz w:val="20"/>
          <w:szCs w:val="20"/>
        </w:rPr>
        <w:sectPr w:rsidR="00CA7C1D" w:rsidRPr="00F05CD9" w:rsidSect="00F05CD9">
          <w:headerReference w:type="default" r:id="rId13"/>
          <w:footerReference w:type="default" r:id="rId14"/>
          <w:type w:val="continuous"/>
          <w:pgSz w:w="12240" w:h="15840" w:code="1"/>
          <w:pgMar w:top="1440" w:right="1440" w:bottom="1440" w:left="1440" w:header="720" w:footer="720" w:gutter="0"/>
          <w:cols w:num="2" w:space="576"/>
          <w:docGrid w:linePitch="360"/>
        </w:sectPr>
      </w:pPr>
    </w:p>
    <w:p w:rsidR="002F0EAE" w:rsidRPr="00F05CD9" w:rsidRDefault="002F0EAE" w:rsidP="00CA7C1D">
      <w:pPr>
        <w:snapToGrid w:val="0"/>
        <w:spacing w:after="0" w:line="240" w:lineRule="auto"/>
        <w:ind w:firstLine="425"/>
        <w:jc w:val="both"/>
        <w:rPr>
          <w:rFonts w:ascii="Times New Roman" w:hAnsi="Times New Roman" w:cs="Times New Roman"/>
          <w:sz w:val="20"/>
          <w:szCs w:val="20"/>
        </w:rPr>
      </w:pPr>
    </w:p>
    <w:p w:rsidR="00E65431" w:rsidRPr="00F05CD9" w:rsidRDefault="00E65431" w:rsidP="00CA7C1D">
      <w:pPr>
        <w:tabs>
          <w:tab w:val="left" w:pos="1365"/>
        </w:tabs>
        <w:snapToGrid w:val="0"/>
        <w:spacing w:after="0" w:line="240" w:lineRule="auto"/>
        <w:jc w:val="center"/>
        <w:rPr>
          <w:rFonts w:ascii="Times New Roman" w:hAnsi="Times New Roman" w:cs="Times New Roman"/>
          <w:sz w:val="20"/>
          <w:szCs w:val="20"/>
        </w:rPr>
      </w:pPr>
      <w:r w:rsidRPr="00F05CD9">
        <w:rPr>
          <w:rFonts w:ascii="Times New Roman" w:hAnsi="Times New Roman" w:cs="Times New Roman"/>
          <w:noProof/>
          <w:sz w:val="20"/>
          <w:szCs w:val="20"/>
          <w:lang w:eastAsia="zh-CN"/>
        </w:rPr>
        <w:drawing>
          <wp:inline distT="0" distB="0" distL="0" distR="0">
            <wp:extent cx="5949544" cy="3910891"/>
            <wp:effectExtent l="19050" t="19050" r="13106" b="13409"/>
            <wp:docPr id="9" name="Picture 1" descr="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jpg"/>
                    <pic:cNvPicPr/>
                  </pic:nvPicPr>
                  <pic:blipFill>
                    <a:blip r:embed="rId15" cstate="print"/>
                    <a:srcRect t="6762" b="8042"/>
                    <a:stretch>
                      <a:fillRect/>
                    </a:stretch>
                  </pic:blipFill>
                  <pic:spPr>
                    <a:xfrm>
                      <a:off x="0" y="0"/>
                      <a:ext cx="5949544" cy="3910891"/>
                    </a:xfrm>
                    <a:prstGeom prst="rect">
                      <a:avLst/>
                    </a:prstGeom>
                    <a:ln>
                      <a:solidFill>
                        <a:schemeClr val="tx1"/>
                      </a:solidFill>
                    </a:ln>
                  </pic:spPr>
                </pic:pic>
              </a:graphicData>
            </a:graphic>
          </wp:inline>
        </w:drawing>
      </w:r>
    </w:p>
    <w:p w:rsidR="00E65431" w:rsidRPr="00F05CD9" w:rsidRDefault="00E65431" w:rsidP="00CA7C1D">
      <w:pPr>
        <w:snapToGrid w:val="0"/>
        <w:spacing w:after="0" w:line="240" w:lineRule="auto"/>
        <w:jc w:val="both"/>
        <w:rPr>
          <w:rFonts w:ascii="Times New Roman" w:hAnsi="Times New Roman" w:cs="Times New Roman"/>
          <w:sz w:val="20"/>
          <w:szCs w:val="20"/>
        </w:rPr>
      </w:pPr>
      <w:proofErr w:type="gramStart"/>
      <w:r w:rsidRPr="00F05CD9">
        <w:rPr>
          <w:rFonts w:ascii="Times New Roman" w:hAnsi="Times New Roman" w:cs="Times New Roman"/>
          <w:b/>
          <w:i/>
          <w:sz w:val="20"/>
          <w:szCs w:val="20"/>
        </w:rPr>
        <w:t>Figure 1.</w:t>
      </w:r>
      <w:proofErr w:type="gramEnd"/>
      <w:r w:rsidRPr="00F05CD9">
        <w:rPr>
          <w:rFonts w:ascii="Times New Roman" w:hAnsi="Times New Roman" w:cs="Times New Roman"/>
          <w:b/>
          <w:i/>
          <w:sz w:val="20"/>
          <w:szCs w:val="20"/>
        </w:rPr>
        <w:t xml:space="preserve"> </w:t>
      </w:r>
      <w:proofErr w:type="spellStart"/>
      <w:r w:rsidRPr="00F05CD9">
        <w:rPr>
          <w:rFonts w:ascii="Times New Roman" w:hAnsi="Times New Roman" w:cs="Times New Roman"/>
          <w:b/>
          <w:i/>
          <w:sz w:val="20"/>
          <w:szCs w:val="20"/>
        </w:rPr>
        <w:t>L</w:t>
      </w:r>
      <w:r w:rsidRPr="00F05CD9">
        <w:rPr>
          <w:rFonts w:ascii="Times New Roman" w:hAnsi="Times New Roman" w:cs="Times New Roman"/>
          <w:b/>
          <w:bCs/>
          <w:i/>
          <w:sz w:val="20"/>
          <w:szCs w:val="20"/>
        </w:rPr>
        <w:t>ithocholic</w:t>
      </w:r>
      <w:proofErr w:type="spellEnd"/>
      <w:r w:rsidRPr="00F05CD9">
        <w:rPr>
          <w:rFonts w:ascii="Times New Roman" w:hAnsi="Times New Roman" w:cs="Times New Roman"/>
          <w:b/>
          <w:bCs/>
          <w:i/>
          <w:sz w:val="20"/>
          <w:szCs w:val="20"/>
        </w:rPr>
        <w:t xml:space="preserve"> acid (LCA) induces extrinsic apoptosis pathway in PC-3 and DU-145 prostate cancer cells</w:t>
      </w:r>
      <w:r w:rsidRPr="00F05CD9">
        <w:rPr>
          <w:rFonts w:ascii="Times New Roman" w:hAnsi="Times New Roman" w:cs="Times New Roman"/>
          <w:bCs/>
          <w:sz w:val="20"/>
          <w:szCs w:val="20"/>
        </w:rPr>
        <w:t>.</w:t>
      </w:r>
      <w:r w:rsidRPr="00F05CD9">
        <w:rPr>
          <w:rFonts w:ascii="Times New Roman" w:hAnsi="Times New Roman" w:cs="Times New Roman"/>
          <w:sz w:val="20"/>
          <w:szCs w:val="20"/>
        </w:rPr>
        <w:t xml:space="preserve"> Cells were exposed to 0, 10, 30 and 50 µM of LCA for 24 h. TRIAL, </w:t>
      </w:r>
      <w:proofErr w:type="spellStart"/>
      <w:r w:rsidRPr="00F05CD9">
        <w:rPr>
          <w:rFonts w:ascii="Times New Roman" w:hAnsi="Times New Roman" w:cs="Times New Roman"/>
          <w:sz w:val="20"/>
          <w:szCs w:val="20"/>
        </w:rPr>
        <w:t>FasL</w:t>
      </w:r>
      <w:proofErr w:type="spellEnd"/>
      <w:r w:rsidRPr="00F05CD9">
        <w:rPr>
          <w:rFonts w:ascii="Times New Roman" w:hAnsi="Times New Roman" w:cs="Times New Roman"/>
          <w:sz w:val="20"/>
          <w:szCs w:val="20"/>
        </w:rPr>
        <w:t>, FADD, DR5, DR4, Cleaved caspase8, caspase8 and β-</w:t>
      </w:r>
      <w:proofErr w:type="spellStart"/>
      <w:r w:rsidRPr="00F05CD9">
        <w:rPr>
          <w:rFonts w:ascii="Times New Roman" w:hAnsi="Times New Roman" w:cs="Times New Roman"/>
          <w:sz w:val="20"/>
          <w:szCs w:val="20"/>
        </w:rPr>
        <w:t>actin</w:t>
      </w:r>
      <w:proofErr w:type="spellEnd"/>
      <w:r w:rsidRPr="00F05CD9">
        <w:rPr>
          <w:rFonts w:ascii="Times New Roman" w:hAnsi="Times New Roman" w:cs="Times New Roman"/>
          <w:sz w:val="20"/>
          <w:szCs w:val="20"/>
        </w:rPr>
        <w:t xml:space="preserve"> were detected by western blotting; one of three typical gels is shown.</w:t>
      </w:r>
    </w:p>
    <w:p w:rsidR="00E65431" w:rsidRDefault="00E65431" w:rsidP="00CA7C1D">
      <w:pPr>
        <w:snapToGrid w:val="0"/>
        <w:spacing w:after="0" w:line="240" w:lineRule="auto"/>
        <w:jc w:val="both"/>
        <w:rPr>
          <w:rFonts w:ascii="Times New Roman" w:hAnsi="Times New Roman" w:cs="Times New Roman" w:hint="eastAsia"/>
          <w:i/>
          <w:sz w:val="20"/>
          <w:szCs w:val="20"/>
          <w:lang w:eastAsia="zh-CN"/>
        </w:rPr>
      </w:pPr>
    </w:p>
    <w:p w:rsidR="00F05CD9" w:rsidRPr="00F05CD9" w:rsidRDefault="00F05CD9" w:rsidP="00CA7C1D">
      <w:pPr>
        <w:snapToGrid w:val="0"/>
        <w:spacing w:after="0" w:line="240" w:lineRule="auto"/>
        <w:jc w:val="both"/>
        <w:rPr>
          <w:rFonts w:ascii="Times New Roman" w:hAnsi="Times New Roman" w:cs="Times New Roman" w:hint="eastAsia"/>
          <w:i/>
          <w:sz w:val="20"/>
          <w:szCs w:val="20"/>
          <w:lang w:eastAsia="zh-CN"/>
        </w:rPr>
      </w:pPr>
    </w:p>
    <w:p w:rsidR="00E65431" w:rsidRPr="00F05CD9" w:rsidRDefault="00E65431" w:rsidP="00CA7C1D">
      <w:pPr>
        <w:snapToGrid w:val="0"/>
        <w:spacing w:after="0" w:line="240" w:lineRule="auto"/>
        <w:jc w:val="both"/>
        <w:rPr>
          <w:rFonts w:ascii="Times New Roman" w:hAnsi="Times New Roman" w:cs="Times New Roman"/>
          <w:sz w:val="20"/>
          <w:szCs w:val="20"/>
        </w:rPr>
      </w:pPr>
    </w:p>
    <w:tbl>
      <w:tblPr>
        <w:tblW w:w="96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1420"/>
        <w:gridCol w:w="4125"/>
        <w:gridCol w:w="4152"/>
      </w:tblGrid>
      <w:tr w:rsidR="00E65431" w:rsidRPr="00F05CD9" w:rsidTr="00065969">
        <w:trPr>
          <w:trHeight w:val="56"/>
          <w:jc w:val="center"/>
        </w:trPr>
        <w:tc>
          <w:tcPr>
            <w:tcW w:w="9697" w:type="dxa"/>
            <w:gridSpan w:val="3"/>
            <w:vAlign w:val="center"/>
          </w:tcPr>
          <w:p w:rsidR="00E65431" w:rsidRPr="00F05CD9" w:rsidRDefault="00E65431" w:rsidP="00CA7C1D">
            <w:pPr>
              <w:pStyle w:val="1"/>
              <w:snapToGrid w:val="0"/>
              <w:spacing w:line="240" w:lineRule="auto"/>
              <w:ind w:firstLine="0"/>
              <w:jc w:val="center"/>
              <w:rPr>
                <w:rFonts w:ascii="Times New Roman" w:hAnsi="Times New Roman" w:cs="Times New Roman"/>
                <w:sz w:val="20"/>
                <w:szCs w:val="20"/>
              </w:rPr>
            </w:pPr>
            <w:r w:rsidRPr="00F05CD9">
              <w:rPr>
                <w:rFonts w:ascii="Times New Roman" w:hAnsi="Times New Roman" w:cs="Times New Roman"/>
                <w:b/>
                <w:sz w:val="20"/>
                <w:szCs w:val="20"/>
              </w:rPr>
              <w:lastRenderedPageBreak/>
              <w:t>PC-3 cells</w:t>
            </w:r>
          </w:p>
        </w:tc>
      </w:tr>
      <w:tr w:rsidR="00E65431" w:rsidRPr="00F05CD9" w:rsidTr="00065969">
        <w:trPr>
          <w:trHeight w:val="496"/>
          <w:jc w:val="center"/>
        </w:trPr>
        <w:tc>
          <w:tcPr>
            <w:tcW w:w="1420" w:type="dxa"/>
            <w:vAlign w:val="center"/>
          </w:tcPr>
          <w:p w:rsidR="00E65431" w:rsidRPr="00F05CD9" w:rsidRDefault="00E65431" w:rsidP="00CA7C1D">
            <w:pPr>
              <w:pStyle w:val="1"/>
              <w:snapToGrid w:val="0"/>
              <w:spacing w:line="240" w:lineRule="auto"/>
              <w:ind w:firstLine="0"/>
              <w:jc w:val="center"/>
              <w:rPr>
                <w:rFonts w:ascii="Times New Roman" w:hAnsi="Times New Roman" w:cs="Times New Roman"/>
                <w:sz w:val="20"/>
                <w:szCs w:val="20"/>
              </w:rPr>
            </w:pPr>
            <w:r w:rsidRPr="00F05CD9">
              <w:rPr>
                <w:rFonts w:ascii="Times New Roman" w:hAnsi="Times New Roman" w:cs="Times New Roman"/>
                <w:b/>
                <w:sz w:val="20"/>
                <w:szCs w:val="20"/>
              </w:rPr>
              <w:t xml:space="preserve">LCA </w:t>
            </w:r>
            <w:proofErr w:type="spellStart"/>
            <w:r w:rsidRPr="00F05CD9">
              <w:rPr>
                <w:rFonts w:ascii="Times New Roman" w:hAnsi="Times New Roman" w:cs="Times New Roman"/>
                <w:b/>
                <w:sz w:val="20"/>
                <w:szCs w:val="20"/>
              </w:rPr>
              <w:t>concen</w:t>
            </w:r>
            <w:proofErr w:type="spellEnd"/>
            <w:r w:rsidRPr="00F05CD9">
              <w:rPr>
                <w:rFonts w:ascii="Times New Roman" w:hAnsi="Times New Roman" w:cs="Times New Roman"/>
                <w:b/>
                <w:sz w:val="20"/>
                <w:szCs w:val="20"/>
              </w:rPr>
              <w:t>.</w:t>
            </w:r>
          </w:p>
        </w:tc>
        <w:tc>
          <w:tcPr>
            <w:tcW w:w="8277" w:type="dxa"/>
            <w:gridSpan w:val="2"/>
            <w:vAlign w:val="center"/>
          </w:tcPr>
          <w:p w:rsidR="00E65431" w:rsidRPr="00F05CD9" w:rsidRDefault="00E65431" w:rsidP="00CA7C1D">
            <w:pPr>
              <w:pStyle w:val="1"/>
              <w:snapToGrid w:val="0"/>
              <w:spacing w:line="240" w:lineRule="auto"/>
              <w:ind w:firstLine="0"/>
              <w:jc w:val="center"/>
              <w:rPr>
                <w:rFonts w:ascii="Times New Roman" w:hAnsi="Times New Roman" w:cs="Times New Roman"/>
                <w:sz w:val="20"/>
                <w:szCs w:val="20"/>
              </w:rPr>
            </w:pPr>
            <w:r w:rsidRPr="00F05CD9">
              <w:rPr>
                <w:rFonts w:ascii="Times New Roman" w:hAnsi="Times New Roman" w:cs="Times New Roman"/>
                <w:sz w:val="20"/>
                <w:szCs w:val="20"/>
              </w:rPr>
              <w:t>Hoechst 33342</w:t>
            </w:r>
          </w:p>
          <w:p w:rsidR="00E65431" w:rsidRPr="00F05CD9" w:rsidRDefault="00E65431" w:rsidP="00CA7C1D">
            <w:pPr>
              <w:pStyle w:val="1"/>
              <w:snapToGrid w:val="0"/>
              <w:spacing w:line="240" w:lineRule="auto"/>
              <w:ind w:firstLine="0"/>
              <w:jc w:val="center"/>
              <w:rPr>
                <w:rFonts w:ascii="Times New Roman" w:hAnsi="Times New Roman" w:cs="Times New Roman"/>
                <w:sz w:val="20"/>
                <w:szCs w:val="20"/>
              </w:rPr>
            </w:pPr>
            <w:r w:rsidRPr="00F05CD9">
              <w:rPr>
                <w:rFonts w:ascii="Times New Roman" w:hAnsi="Times New Roman" w:cs="Times New Roman"/>
                <w:sz w:val="20"/>
                <w:szCs w:val="20"/>
              </w:rPr>
              <w:t>Control</w:t>
            </w:r>
            <w:r w:rsidR="00F05CD9">
              <w:rPr>
                <w:rFonts w:ascii="Times New Roman" w:hAnsi="Times New Roman" w:cs="Times New Roman"/>
                <w:sz w:val="20"/>
                <w:szCs w:val="20"/>
              </w:rPr>
              <w:t xml:space="preserve"> </w:t>
            </w:r>
            <w:r w:rsidRPr="00F05CD9">
              <w:rPr>
                <w:rFonts w:ascii="Times New Roman" w:hAnsi="Times New Roman" w:cs="Times New Roman"/>
                <w:sz w:val="20"/>
                <w:szCs w:val="20"/>
              </w:rPr>
              <w:t xml:space="preserve">                                     + IETD AFC</w:t>
            </w:r>
          </w:p>
        </w:tc>
      </w:tr>
      <w:tr w:rsidR="00E65431" w:rsidRPr="00F05CD9" w:rsidTr="006E12B4">
        <w:trPr>
          <w:trHeight w:val="2122"/>
          <w:jc w:val="center"/>
        </w:trPr>
        <w:tc>
          <w:tcPr>
            <w:tcW w:w="1420" w:type="dxa"/>
            <w:vAlign w:val="center"/>
          </w:tcPr>
          <w:p w:rsidR="00E65431" w:rsidRPr="00F05CD9" w:rsidRDefault="00E65431" w:rsidP="00CA7C1D">
            <w:pPr>
              <w:pStyle w:val="1"/>
              <w:snapToGrid w:val="0"/>
              <w:spacing w:line="240" w:lineRule="auto"/>
              <w:ind w:firstLine="0"/>
              <w:jc w:val="center"/>
              <w:rPr>
                <w:rFonts w:ascii="Times New Roman" w:hAnsi="Times New Roman" w:cs="Times New Roman"/>
                <w:sz w:val="20"/>
                <w:szCs w:val="20"/>
              </w:rPr>
            </w:pPr>
            <w:r w:rsidRPr="00F05CD9">
              <w:rPr>
                <w:rFonts w:ascii="Times New Roman" w:hAnsi="Times New Roman" w:cs="Times New Roman"/>
                <w:sz w:val="20"/>
                <w:szCs w:val="20"/>
              </w:rPr>
              <w:t>0 µM</w:t>
            </w:r>
          </w:p>
        </w:tc>
        <w:tc>
          <w:tcPr>
            <w:tcW w:w="4125" w:type="dxa"/>
            <w:vAlign w:val="center"/>
          </w:tcPr>
          <w:p w:rsidR="00E65431" w:rsidRPr="00F05CD9" w:rsidRDefault="00E65431" w:rsidP="00CA7C1D">
            <w:pPr>
              <w:pStyle w:val="1"/>
              <w:snapToGrid w:val="0"/>
              <w:spacing w:line="240" w:lineRule="auto"/>
              <w:ind w:firstLine="0"/>
              <w:jc w:val="center"/>
              <w:rPr>
                <w:rFonts w:ascii="Times New Roman" w:hAnsi="Times New Roman" w:cs="Times New Roman"/>
                <w:sz w:val="20"/>
                <w:szCs w:val="20"/>
              </w:rPr>
            </w:pPr>
            <w:r w:rsidRPr="00F05CD9">
              <w:rPr>
                <w:rFonts w:ascii="Times New Roman" w:hAnsi="Times New Roman" w:cs="Times New Roman"/>
                <w:noProof/>
                <w:sz w:val="20"/>
                <w:szCs w:val="20"/>
                <w:lang w:eastAsia="zh-CN"/>
              </w:rPr>
              <w:drawing>
                <wp:inline distT="0" distB="0" distL="0" distR="0">
                  <wp:extent cx="2617824" cy="1318437"/>
                  <wp:effectExtent l="19050" t="0" r="0" b="0"/>
                  <wp:docPr id="3" name="Picture 2" descr="pc-3 control_9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3 control_9_2.JPG"/>
                          <pic:cNvPicPr/>
                        </pic:nvPicPr>
                        <pic:blipFill>
                          <a:blip r:embed="rId16" cstate="print"/>
                          <a:stretch>
                            <a:fillRect/>
                          </a:stretch>
                        </pic:blipFill>
                        <pic:spPr>
                          <a:xfrm>
                            <a:off x="0" y="0"/>
                            <a:ext cx="2623534" cy="1321313"/>
                          </a:xfrm>
                          <a:prstGeom prst="rect">
                            <a:avLst/>
                          </a:prstGeom>
                        </pic:spPr>
                      </pic:pic>
                    </a:graphicData>
                  </a:graphic>
                </wp:inline>
              </w:drawing>
            </w:r>
          </w:p>
        </w:tc>
        <w:tc>
          <w:tcPr>
            <w:tcW w:w="4152" w:type="dxa"/>
            <w:vAlign w:val="center"/>
          </w:tcPr>
          <w:p w:rsidR="00E65431" w:rsidRPr="00F05CD9" w:rsidRDefault="00E65431" w:rsidP="00CA7C1D">
            <w:pPr>
              <w:pStyle w:val="1"/>
              <w:snapToGrid w:val="0"/>
              <w:spacing w:line="240" w:lineRule="auto"/>
              <w:ind w:firstLine="0"/>
              <w:jc w:val="center"/>
              <w:rPr>
                <w:rFonts w:ascii="Times New Roman" w:hAnsi="Times New Roman" w:cs="Times New Roman"/>
                <w:sz w:val="20"/>
                <w:szCs w:val="20"/>
              </w:rPr>
            </w:pPr>
            <w:r w:rsidRPr="00F05CD9">
              <w:rPr>
                <w:rFonts w:ascii="Times New Roman" w:hAnsi="Times New Roman" w:cs="Times New Roman"/>
                <w:noProof/>
                <w:sz w:val="20"/>
                <w:szCs w:val="20"/>
                <w:lang w:eastAsia="zh-CN"/>
              </w:rPr>
              <w:drawing>
                <wp:inline distT="0" distB="0" distL="0" distR="0">
                  <wp:extent cx="2617825" cy="1265274"/>
                  <wp:effectExtent l="19050" t="0" r="0" b="0"/>
                  <wp:docPr id="4" name="Picture 3" descr="pc-3 control + IETD 10 microM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3 control + IETD 10 microM_9.JPG"/>
                          <pic:cNvPicPr/>
                        </pic:nvPicPr>
                        <pic:blipFill>
                          <a:blip r:embed="rId17" cstate="print"/>
                          <a:stretch>
                            <a:fillRect/>
                          </a:stretch>
                        </pic:blipFill>
                        <pic:spPr>
                          <a:xfrm>
                            <a:off x="0" y="0"/>
                            <a:ext cx="2614277" cy="1263559"/>
                          </a:xfrm>
                          <a:prstGeom prst="rect">
                            <a:avLst/>
                          </a:prstGeom>
                        </pic:spPr>
                      </pic:pic>
                    </a:graphicData>
                  </a:graphic>
                </wp:inline>
              </w:drawing>
            </w:r>
          </w:p>
        </w:tc>
      </w:tr>
      <w:tr w:rsidR="00E65431" w:rsidRPr="00F05CD9" w:rsidTr="00065969">
        <w:trPr>
          <w:trHeight w:val="1954"/>
          <w:jc w:val="center"/>
        </w:trPr>
        <w:tc>
          <w:tcPr>
            <w:tcW w:w="1420" w:type="dxa"/>
            <w:vAlign w:val="center"/>
          </w:tcPr>
          <w:p w:rsidR="00E65431" w:rsidRPr="00F05CD9" w:rsidRDefault="00E65431" w:rsidP="00CA7C1D">
            <w:pPr>
              <w:pStyle w:val="1"/>
              <w:snapToGrid w:val="0"/>
              <w:spacing w:line="240" w:lineRule="auto"/>
              <w:ind w:firstLine="0"/>
              <w:jc w:val="center"/>
              <w:rPr>
                <w:rFonts w:ascii="Times New Roman" w:hAnsi="Times New Roman" w:cs="Times New Roman"/>
                <w:sz w:val="20"/>
                <w:szCs w:val="20"/>
              </w:rPr>
            </w:pPr>
            <w:r w:rsidRPr="00F05CD9">
              <w:rPr>
                <w:rFonts w:ascii="Times New Roman" w:hAnsi="Times New Roman" w:cs="Times New Roman"/>
                <w:sz w:val="20"/>
                <w:szCs w:val="20"/>
              </w:rPr>
              <w:t>30 µM</w:t>
            </w:r>
          </w:p>
        </w:tc>
        <w:tc>
          <w:tcPr>
            <w:tcW w:w="4125" w:type="dxa"/>
            <w:vAlign w:val="center"/>
          </w:tcPr>
          <w:p w:rsidR="00E65431" w:rsidRPr="00F05CD9" w:rsidRDefault="00E65431" w:rsidP="00CA7C1D">
            <w:pPr>
              <w:pStyle w:val="1"/>
              <w:snapToGrid w:val="0"/>
              <w:spacing w:line="240" w:lineRule="auto"/>
              <w:ind w:firstLine="0"/>
              <w:jc w:val="center"/>
              <w:rPr>
                <w:rFonts w:ascii="Times New Roman" w:hAnsi="Times New Roman" w:cs="Times New Roman"/>
                <w:sz w:val="20"/>
                <w:szCs w:val="20"/>
              </w:rPr>
            </w:pPr>
            <w:r w:rsidRPr="00F05CD9">
              <w:rPr>
                <w:rFonts w:ascii="Times New Roman" w:hAnsi="Times New Roman" w:cs="Times New Roman"/>
                <w:noProof/>
                <w:sz w:val="20"/>
                <w:szCs w:val="20"/>
                <w:lang w:eastAsia="zh-CN"/>
              </w:rPr>
              <w:drawing>
                <wp:inline distT="0" distB="0" distL="0" distR="0">
                  <wp:extent cx="2617824" cy="1403497"/>
                  <wp:effectExtent l="19050" t="0" r="0" b="0"/>
                  <wp:docPr id="5" name="Picture 4" descr="pc-3 LCA 30_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3 LCA 30_9_1.JPG"/>
                          <pic:cNvPicPr/>
                        </pic:nvPicPr>
                        <pic:blipFill>
                          <a:blip r:embed="rId18" cstate="print"/>
                          <a:stretch>
                            <a:fillRect/>
                          </a:stretch>
                        </pic:blipFill>
                        <pic:spPr>
                          <a:xfrm>
                            <a:off x="0" y="0"/>
                            <a:ext cx="2623533" cy="1406558"/>
                          </a:xfrm>
                          <a:prstGeom prst="rect">
                            <a:avLst/>
                          </a:prstGeom>
                        </pic:spPr>
                      </pic:pic>
                    </a:graphicData>
                  </a:graphic>
                </wp:inline>
              </w:drawing>
            </w:r>
          </w:p>
        </w:tc>
        <w:tc>
          <w:tcPr>
            <w:tcW w:w="4152" w:type="dxa"/>
            <w:vAlign w:val="center"/>
          </w:tcPr>
          <w:p w:rsidR="00E65431" w:rsidRPr="00F05CD9" w:rsidRDefault="00E65431" w:rsidP="00CA7C1D">
            <w:pPr>
              <w:pStyle w:val="1"/>
              <w:snapToGrid w:val="0"/>
              <w:spacing w:line="240" w:lineRule="auto"/>
              <w:ind w:firstLine="0"/>
              <w:jc w:val="center"/>
              <w:rPr>
                <w:rFonts w:ascii="Times New Roman" w:hAnsi="Times New Roman" w:cs="Times New Roman"/>
                <w:sz w:val="20"/>
                <w:szCs w:val="20"/>
              </w:rPr>
            </w:pPr>
            <w:r w:rsidRPr="00F05CD9">
              <w:rPr>
                <w:rFonts w:ascii="Times New Roman" w:hAnsi="Times New Roman" w:cs="Times New Roman"/>
                <w:noProof/>
                <w:sz w:val="20"/>
                <w:szCs w:val="20"/>
                <w:lang w:eastAsia="zh-CN"/>
              </w:rPr>
              <w:drawing>
                <wp:inline distT="0" distB="0" distL="0" distR="0">
                  <wp:extent cx="2617825" cy="1414130"/>
                  <wp:effectExtent l="19050" t="0" r="0" b="0"/>
                  <wp:docPr id="6" name="Picture 5" descr="pc-3 LCA 30 + IETD 10_9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3 LCA 30 + IETD 10_9_2.JPG"/>
                          <pic:cNvPicPr/>
                        </pic:nvPicPr>
                        <pic:blipFill>
                          <a:blip r:embed="rId19" cstate="print"/>
                          <a:stretch>
                            <a:fillRect/>
                          </a:stretch>
                        </pic:blipFill>
                        <pic:spPr>
                          <a:xfrm>
                            <a:off x="0" y="0"/>
                            <a:ext cx="2626550" cy="1418843"/>
                          </a:xfrm>
                          <a:prstGeom prst="rect">
                            <a:avLst/>
                          </a:prstGeom>
                        </pic:spPr>
                      </pic:pic>
                    </a:graphicData>
                  </a:graphic>
                </wp:inline>
              </w:drawing>
            </w:r>
          </w:p>
        </w:tc>
      </w:tr>
      <w:tr w:rsidR="00E65431" w:rsidRPr="00F05CD9" w:rsidTr="00065969">
        <w:trPr>
          <w:trHeight w:val="2246"/>
          <w:jc w:val="center"/>
        </w:trPr>
        <w:tc>
          <w:tcPr>
            <w:tcW w:w="1420" w:type="dxa"/>
            <w:vAlign w:val="center"/>
          </w:tcPr>
          <w:p w:rsidR="00E65431" w:rsidRPr="00F05CD9" w:rsidRDefault="00E65431" w:rsidP="00CA7C1D">
            <w:pPr>
              <w:pStyle w:val="1"/>
              <w:snapToGrid w:val="0"/>
              <w:spacing w:line="240" w:lineRule="auto"/>
              <w:ind w:firstLine="0"/>
              <w:jc w:val="center"/>
              <w:rPr>
                <w:rFonts w:ascii="Times New Roman" w:hAnsi="Times New Roman" w:cs="Times New Roman"/>
                <w:sz w:val="20"/>
                <w:szCs w:val="20"/>
              </w:rPr>
            </w:pPr>
            <w:r w:rsidRPr="00F05CD9">
              <w:rPr>
                <w:rFonts w:ascii="Times New Roman" w:hAnsi="Times New Roman" w:cs="Times New Roman"/>
                <w:sz w:val="20"/>
                <w:szCs w:val="20"/>
              </w:rPr>
              <w:t>50 µM</w:t>
            </w:r>
          </w:p>
        </w:tc>
        <w:tc>
          <w:tcPr>
            <w:tcW w:w="4125" w:type="dxa"/>
            <w:vAlign w:val="center"/>
          </w:tcPr>
          <w:p w:rsidR="00E65431" w:rsidRPr="00F05CD9" w:rsidRDefault="00E65431" w:rsidP="00CA7C1D">
            <w:pPr>
              <w:pStyle w:val="1"/>
              <w:snapToGrid w:val="0"/>
              <w:spacing w:line="240" w:lineRule="auto"/>
              <w:ind w:firstLine="0"/>
              <w:jc w:val="center"/>
              <w:rPr>
                <w:rFonts w:ascii="Times New Roman" w:hAnsi="Times New Roman" w:cs="Times New Roman"/>
                <w:sz w:val="20"/>
                <w:szCs w:val="20"/>
              </w:rPr>
            </w:pPr>
            <w:r w:rsidRPr="00F05CD9">
              <w:rPr>
                <w:rFonts w:ascii="Times New Roman" w:hAnsi="Times New Roman" w:cs="Times New Roman"/>
                <w:noProof/>
                <w:sz w:val="20"/>
                <w:szCs w:val="20"/>
                <w:lang w:eastAsia="zh-CN"/>
              </w:rPr>
              <w:drawing>
                <wp:inline distT="0" distB="0" distL="0" distR="0">
                  <wp:extent cx="2615609" cy="1339702"/>
                  <wp:effectExtent l="19050" t="0" r="0" b="0"/>
                  <wp:docPr id="7" name="Picture 6" descr="pc-3 LCA50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3 LCA50_9.JPG"/>
                          <pic:cNvPicPr/>
                        </pic:nvPicPr>
                        <pic:blipFill>
                          <a:blip r:embed="rId20" cstate="print"/>
                          <a:stretch>
                            <a:fillRect/>
                          </a:stretch>
                        </pic:blipFill>
                        <pic:spPr>
                          <a:xfrm>
                            <a:off x="0" y="0"/>
                            <a:ext cx="2621314" cy="1342624"/>
                          </a:xfrm>
                          <a:prstGeom prst="rect">
                            <a:avLst/>
                          </a:prstGeom>
                        </pic:spPr>
                      </pic:pic>
                    </a:graphicData>
                  </a:graphic>
                </wp:inline>
              </w:drawing>
            </w:r>
          </w:p>
        </w:tc>
        <w:tc>
          <w:tcPr>
            <w:tcW w:w="4152" w:type="dxa"/>
            <w:vAlign w:val="center"/>
          </w:tcPr>
          <w:p w:rsidR="00E65431" w:rsidRPr="00F05CD9" w:rsidRDefault="00E65431" w:rsidP="00CA7C1D">
            <w:pPr>
              <w:pStyle w:val="1"/>
              <w:snapToGrid w:val="0"/>
              <w:spacing w:line="240" w:lineRule="auto"/>
              <w:ind w:firstLine="0"/>
              <w:jc w:val="center"/>
              <w:rPr>
                <w:rFonts w:ascii="Times New Roman" w:hAnsi="Times New Roman" w:cs="Times New Roman"/>
                <w:sz w:val="20"/>
                <w:szCs w:val="20"/>
              </w:rPr>
            </w:pPr>
            <w:r w:rsidRPr="00F05CD9">
              <w:rPr>
                <w:rFonts w:ascii="Times New Roman" w:hAnsi="Times New Roman" w:cs="Times New Roman"/>
                <w:noProof/>
                <w:sz w:val="20"/>
                <w:szCs w:val="20"/>
                <w:lang w:eastAsia="zh-CN"/>
              </w:rPr>
              <w:drawing>
                <wp:inline distT="0" distB="0" distL="0" distR="0">
                  <wp:extent cx="2617825" cy="1358624"/>
                  <wp:effectExtent l="19050" t="0" r="0" b="0"/>
                  <wp:docPr id="8" name="Picture 7" descr="pc-3 LCA 30_9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3 LCA 30_9_2.JPG"/>
                          <pic:cNvPicPr/>
                        </pic:nvPicPr>
                        <pic:blipFill>
                          <a:blip r:embed="rId21" cstate="print"/>
                          <a:stretch>
                            <a:fillRect/>
                          </a:stretch>
                        </pic:blipFill>
                        <pic:spPr>
                          <a:xfrm>
                            <a:off x="0" y="0"/>
                            <a:ext cx="2614277" cy="1356783"/>
                          </a:xfrm>
                          <a:prstGeom prst="rect">
                            <a:avLst/>
                          </a:prstGeom>
                        </pic:spPr>
                      </pic:pic>
                    </a:graphicData>
                  </a:graphic>
                </wp:inline>
              </w:drawing>
            </w:r>
          </w:p>
        </w:tc>
      </w:tr>
    </w:tbl>
    <w:p w:rsidR="00E65431" w:rsidRPr="00F05CD9" w:rsidRDefault="00E65431" w:rsidP="00CA7C1D">
      <w:pPr>
        <w:snapToGrid w:val="0"/>
        <w:spacing w:after="0" w:line="240" w:lineRule="auto"/>
        <w:jc w:val="both"/>
        <w:rPr>
          <w:rFonts w:ascii="Times New Roman" w:hAnsi="Times New Roman" w:cs="Times New Roman"/>
          <w:sz w:val="20"/>
          <w:szCs w:val="20"/>
        </w:rPr>
      </w:pPr>
      <w:proofErr w:type="gramStart"/>
      <w:r w:rsidRPr="00F05CD9">
        <w:rPr>
          <w:rFonts w:ascii="Times New Roman" w:hAnsi="Times New Roman" w:cs="Times New Roman"/>
          <w:b/>
          <w:bCs/>
          <w:i/>
          <w:sz w:val="20"/>
          <w:szCs w:val="20"/>
        </w:rPr>
        <w:t>Figure 2.</w:t>
      </w:r>
      <w:proofErr w:type="gramEnd"/>
      <w:r w:rsidRPr="00F05CD9">
        <w:rPr>
          <w:rFonts w:ascii="Times New Roman" w:hAnsi="Times New Roman" w:cs="Times New Roman"/>
          <w:b/>
          <w:bCs/>
          <w:i/>
          <w:sz w:val="20"/>
          <w:szCs w:val="20"/>
        </w:rPr>
        <w:t xml:space="preserve"> </w:t>
      </w:r>
      <w:proofErr w:type="spellStart"/>
      <w:proofErr w:type="gramStart"/>
      <w:r w:rsidRPr="00F05CD9">
        <w:rPr>
          <w:rFonts w:ascii="Times New Roman" w:hAnsi="Times New Roman" w:cs="Times New Roman"/>
          <w:sz w:val="20"/>
          <w:szCs w:val="20"/>
        </w:rPr>
        <w:t>Lithocholic</w:t>
      </w:r>
      <w:proofErr w:type="spellEnd"/>
      <w:r w:rsidRPr="00F05CD9">
        <w:rPr>
          <w:rFonts w:ascii="Times New Roman" w:hAnsi="Times New Roman" w:cs="Times New Roman"/>
          <w:sz w:val="20"/>
          <w:szCs w:val="20"/>
        </w:rPr>
        <w:t xml:space="preserve"> acid-(LCA)-induced apoptosis in PC-3 prostate cancer cells.</w:t>
      </w:r>
      <w:proofErr w:type="gramEnd"/>
      <w:r w:rsidRPr="00F05CD9">
        <w:rPr>
          <w:rFonts w:ascii="Times New Roman" w:hAnsi="Times New Roman" w:cs="Times New Roman"/>
          <w:sz w:val="20"/>
          <w:szCs w:val="20"/>
        </w:rPr>
        <w:t xml:space="preserve"> Blocking </w:t>
      </w:r>
      <w:proofErr w:type="spellStart"/>
      <w:r w:rsidRPr="00F05CD9">
        <w:rPr>
          <w:rFonts w:ascii="Times New Roman" w:hAnsi="Times New Roman" w:cs="Times New Roman"/>
          <w:sz w:val="20"/>
          <w:szCs w:val="20"/>
        </w:rPr>
        <w:t>caspase</w:t>
      </w:r>
      <w:proofErr w:type="spellEnd"/>
      <w:r w:rsidR="00F05CD9">
        <w:rPr>
          <w:rFonts w:ascii="Times New Roman" w:hAnsi="Times New Roman" w:cs="Times New Roman" w:hint="eastAsia"/>
          <w:sz w:val="20"/>
          <w:szCs w:val="20"/>
          <w:lang w:eastAsia="zh-CN"/>
        </w:rPr>
        <w:t xml:space="preserve"> </w:t>
      </w:r>
      <w:r w:rsidRPr="00F05CD9">
        <w:rPr>
          <w:rFonts w:ascii="Times New Roman" w:hAnsi="Times New Roman" w:cs="Times New Roman"/>
          <w:sz w:val="20"/>
          <w:szCs w:val="20"/>
        </w:rPr>
        <w:t>8 partially inhibited apoptosis. Apoptotic nuclear morphology (chromatin condensed nuclei and DNA fragmentation) was observed with Hoechst 33258 staining using fluorescence microscopy.</w:t>
      </w:r>
    </w:p>
    <w:p w:rsidR="00E65431" w:rsidRPr="00F05CD9" w:rsidRDefault="00E65431" w:rsidP="00CA7C1D">
      <w:pPr>
        <w:snapToGrid w:val="0"/>
        <w:spacing w:after="0" w:line="240" w:lineRule="auto"/>
        <w:jc w:val="center"/>
        <w:rPr>
          <w:rFonts w:ascii="Times New Roman" w:hAnsi="Times New Roman" w:cs="Times New Roman"/>
          <w:sz w:val="20"/>
          <w:szCs w:val="20"/>
        </w:rPr>
      </w:pPr>
      <w:r w:rsidRPr="00F05CD9">
        <w:rPr>
          <w:rFonts w:ascii="Times New Roman" w:hAnsi="Times New Roman" w:cs="Times New Roman"/>
          <w:noProof/>
          <w:sz w:val="20"/>
          <w:szCs w:val="20"/>
          <w:lang w:eastAsia="zh-CN"/>
        </w:rPr>
        <w:drawing>
          <wp:inline distT="0" distB="0" distL="0" distR="0">
            <wp:extent cx="4440729" cy="2580024"/>
            <wp:effectExtent l="19050" t="19050" r="16971" b="10776"/>
            <wp:docPr id="1" name="Picture 0" descr="sec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ond.jpg"/>
                    <pic:cNvPicPr/>
                  </pic:nvPicPr>
                  <pic:blipFill>
                    <a:blip r:embed="rId22" cstate="print"/>
                    <a:srcRect t="5153" r="6475" b="6416"/>
                    <a:stretch>
                      <a:fillRect/>
                    </a:stretch>
                  </pic:blipFill>
                  <pic:spPr>
                    <a:xfrm>
                      <a:off x="0" y="0"/>
                      <a:ext cx="4443737" cy="2581772"/>
                    </a:xfrm>
                    <a:prstGeom prst="rect">
                      <a:avLst/>
                    </a:prstGeom>
                    <a:noFill/>
                    <a:ln>
                      <a:solidFill>
                        <a:schemeClr val="tx1"/>
                      </a:solidFill>
                    </a:ln>
                  </pic:spPr>
                </pic:pic>
              </a:graphicData>
            </a:graphic>
          </wp:inline>
        </w:drawing>
      </w:r>
    </w:p>
    <w:p w:rsidR="00E65431" w:rsidRDefault="00E65431" w:rsidP="00CA7C1D">
      <w:pPr>
        <w:snapToGrid w:val="0"/>
        <w:spacing w:after="0" w:line="240" w:lineRule="auto"/>
        <w:jc w:val="both"/>
        <w:rPr>
          <w:rFonts w:ascii="Times New Roman" w:hAnsi="Times New Roman" w:cs="Times New Roman" w:hint="eastAsia"/>
          <w:bCs/>
          <w:sz w:val="20"/>
          <w:szCs w:val="20"/>
          <w:lang w:val="en-CA" w:eastAsia="zh-CN"/>
        </w:rPr>
      </w:pPr>
      <w:proofErr w:type="gramStart"/>
      <w:r w:rsidRPr="00F05CD9">
        <w:rPr>
          <w:rFonts w:ascii="Times New Roman" w:hAnsi="Times New Roman" w:cs="Times New Roman"/>
          <w:b/>
          <w:bCs/>
          <w:i/>
          <w:sz w:val="20"/>
          <w:szCs w:val="20"/>
        </w:rPr>
        <w:t>Figure 3.</w:t>
      </w:r>
      <w:proofErr w:type="gramEnd"/>
      <w:r w:rsidR="00F05CD9">
        <w:rPr>
          <w:rFonts w:ascii="Times New Roman" w:hAnsi="Times New Roman" w:cs="Times New Roman"/>
          <w:b/>
          <w:bCs/>
          <w:i/>
          <w:sz w:val="20"/>
          <w:szCs w:val="20"/>
        </w:rPr>
        <w:t xml:space="preserve"> </w:t>
      </w:r>
      <w:r w:rsidRPr="00F05CD9">
        <w:rPr>
          <w:rFonts w:ascii="Times New Roman" w:hAnsi="Times New Roman" w:cs="Times New Roman"/>
          <w:b/>
          <w:bCs/>
          <w:i/>
          <w:sz w:val="20"/>
          <w:szCs w:val="20"/>
        </w:rPr>
        <w:t xml:space="preserve">Death </w:t>
      </w:r>
      <w:proofErr w:type="gramStart"/>
      <w:r w:rsidRPr="00F05CD9">
        <w:rPr>
          <w:rFonts w:ascii="Times New Roman" w:hAnsi="Times New Roman" w:cs="Times New Roman"/>
          <w:b/>
          <w:bCs/>
          <w:i/>
          <w:sz w:val="20"/>
          <w:szCs w:val="20"/>
        </w:rPr>
        <w:t>receptor (DR5) silencing partially block</w:t>
      </w:r>
      <w:proofErr w:type="gramEnd"/>
      <w:r w:rsidRPr="00F05CD9">
        <w:rPr>
          <w:rFonts w:ascii="Times New Roman" w:hAnsi="Times New Roman" w:cs="Times New Roman"/>
          <w:b/>
          <w:bCs/>
          <w:i/>
          <w:sz w:val="20"/>
          <w:szCs w:val="20"/>
        </w:rPr>
        <w:t xml:space="preserve"> LCA (30µM) to induce cell death </w:t>
      </w:r>
      <w:r w:rsidRPr="00F05CD9">
        <w:rPr>
          <w:rFonts w:ascii="Times New Roman" w:hAnsi="Times New Roman" w:cs="Times New Roman"/>
          <w:b/>
          <w:i/>
          <w:sz w:val="20"/>
          <w:szCs w:val="20"/>
        </w:rPr>
        <w:t xml:space="preserve">in PC-3 and DU-145 </w:t>
      </w:r>
      <w:r w:rsidRPr="00F05CD9">
        <w:rPr>
          <w:rFonts w:ascii="Times New Roman" w:hAnsi="Times New Roman" w:cs="Times New Roman"/>
          <w:b/>
          <w:bCs/>
          <w:i/>
          <w:sz w:val="20"/>
          <w:szCs w:val="20"/>
        </w:rPr>
        <w:t xml:space="preserve">prostate cancer </w:t>
      </w:r>
      <w:r w:rsidRPr="00F05CD9">
        <w:rPr>
          <w:rFonts w:ascii="Times New Roman" w:hAnsi="Times New Roman" w:cs="Times New Roman"/>
          <w:b/>
          <w:i/>
          <w:sz w:val="20"/>
          <w:szCs w:val="20"/>
        </w:rPr>
        <w:t>cells.</w:t>
      </w:r>
      <w:r w:rsidR="00F05CD9">
        <w:rPr>
          <w:rFonts w:ascii="Times New Roman" w:hAnsi="Times New Roman" w:cs="Times New Roman" w:hint="eastAsia"/>
          <w:b/>
          <w:i/>
          <w:sz w:val="20"/>
          <w:szCs w:val="20"/>
          <w:lang w:eastAsia="zh-CN"/>
        </w:rPr>
        <w:t xml:space="preserve"> </w:t>
      </w:r>
      <w:r w:rsidRPr="00F05CD9">
        <w:rPr>
          <w:rFonts w:ascii="Times New Roman" w:hAnsi="Times New Roman" w:cs="Times New Roman"/>
          <w:bCs/>
          <w:sz w:val="20"/>
          <w:szCs w:val="20"/>
        </w:rPr>
        <w:t xml:space="preserve">Statistically </w:t>
      </w:r>
      <w:r w:rsidRPr="00F05CD9">
        <w:rPr>
          <w:rFonts w:ascii="Times New Roman" w:hAnsi="Times New Roman" w:cs="Times New Roman"/>
          <w:bCs/>
          <w:sz w:val="20"/>
          <w:szCs w:val="20"/>
          <w:lang w:val="en-CA"/>
        </w:rPr>
        <w:t xml:space="preserve">significant difference in cell viability between DR5 </w:t>
      </w:r>
      <w:proofErr w:type="spellStart"/>
      <w:r w:rsidRPr="00F05CD9">
        <w:rPr>
          <w:rFonts w:ascii="Times New Roman" w:hAnsi="Times New Roman" w:cs="Times New Roman"/>
          <w:bCs/>
          <w:sz w:val="20"/>
          <w:szCs w:val="20"/>
          <w:lang w:val="en-CA"/>
        </w:rPr>
        <w:t>siRNA</w:t>
      </w:r>
      <w:proofErr w:type="spellEnd"/>
    </w:p>
    <w:p w:rsidR="00F05CD9" w:rsidRPr="00F05CD9" w:rsidRDefault="00F05CD9" w:rsidP="00CA7C1D">
      <w:pPr>
        <w:snapToGrid w:val="0"/>
        <w:spacing w:after="0" w:line="240" w:lineRule="auto"/>
        <w:jc w:val="both"/>
        <w:rPr>
          <w:rFonts w:ascii="Times New Roman" w:hAnsi="Times New Roman" w:cs="Times New Roman" w:hint="eastAsia"/>
          <w:sz w:val="20"/>
          <w:szCs w:val="20"/>
          <w:lang w:eastAsia="zh-CN"/>
        </w:rPr>
      </w:pPr>
    </w:p>
    <w:p w:rsidR="00E65431" w:rsidRPr="00F05CD9" w:rsidRDefault="00E65431" w:rsidP="00CA7C1D">
      <w:pPr>
        <w:snapToGrid w:val="0"/>
        <w:spacing w:after="0" w:line="240" w:lineRule="auto"/>
        <w:jc w:val="center"/>
        <w:rPr>
          <w:rFonts w:ascii="Times New Roman" w:hAnsi="Times New Roman" w:cs="Times New Roman"/>
          <w:sz w:val="20"/>
          <w:szCs w:val="20"/>
        </w:rPr>
      </w:pPr>
      <w:r w:rsidRPr="00F05CD9">
        <w:rPr>
          <w:rFonts w:ascii="Times New Roman" w:hAnsi="Times New Roman" w:cs="Times New Roman"/>
          <w:noProof/>
          <w:sz w:val="20"/>
          <w:szCs w:val="20"/>
          <w:lang w:eastAsia="zh-CN"/>
        </w:rPr>
        <w:lastRenderedPageBreak/>
        <w:drawing>
          <wp:inline distT="0" distB="0" distL="0" distR="0">
            <wp:extent cx="5394198" cy="2607189"/>
            <wp:effectExtent l="19050" t="19050" r="16002" b="21711"/>
            <wp:docPr id="10" name="Picture 9" descr="Sec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ond.jpg"/>
                    <pic:cNvPicPr/>
                  </pic:nvPicPr>
                  <pic:blipFill>
                    <a:blip r:embed="rId23" cstate="print"/>
                    <a:srcRect t="9079" r="1944"/>
                    <a:stretch>
                      <a:fillRect/>
                    </a:stretch>
                  </pic:blipFill>
                  <pic:spPr>
                    <a:xfrm>
                      <a:off x="0" y="0"/>
                      <a:ext cx="5394457" cy="2607314"/>
                    </a:xfrm>
                    <a:prstGeom prst="rect">
                      <a:avLst/>
                    </a:prstGeom>
                    <a:ln>
                      <a:solidFill>
                        <a:schemeClr val="tx1"/>
                      </a:solidFill>
                    </a:ln>
                  </pic:spPr>
                </pic:pic>
              </a:graphicData>
            </a:graphic>
          </wp:inline>
        </w:drawing>
      </w:r>
    </w:p>
    <w:p w:rsidR="00E65431" w:rsidRPr="00F05CD9" w:rsidRDefault="00E65431" w:rsidP="00CA7C1D">
      <w:pPr>
        <w:snapToGrid w:val="0"/>
        <w:spacing w:after="0" w:line="240" w:lineRule="auto"/>
        <w:jc w:val="both"/>
        <w:rPr>
          <w:rFonts w:ascii="Times New Roman" w:hAnsi="Times New Roman" w:cs="Times New Roman"/>
          <w:bCs/>
          <w:sz w:val="20"/>
          <w:szCs w:val="20"/>
          <w:lang w:val="en-CA"/>
        </w:rPr>
      </w:pPr>
      <w:proofErr w:type="gramStart"/>
      <w:r w:rsidRPr="00F05CD9">
        <w:rPr>
          <w:rFonts w:ascii="Times New Roman" w:hAnsi="Times New Roman" w:cs="Times New Roman"/>
          <w:b/>
          <w:bCs/>
          <w:i/>
          <w:sz w:val="20"/>
          <w:szCs w:val="20"/>
        </w:rPr>
        <w:t>Figure 4.</w:t>
      </w:r>
      <w:proofErr w:type="gramEnd"/>
      <w:r w:rsidR="00F05CD9">
        <w:rPr>
          <w:rFonts w:ascii="Times New Roman" w:hAnsi="Times New Roman" w:cs="Times New Roman"/>
          <w:b/>
          <w:bCs/>
          <w:i/>
          <w:sz w:val="20"/>
          <w:szCs w:val="20"/>
        </w:rPr>
        <w:t xml:space="preserve"> </w:t>
      </w:r>
      <w:r w:rsidRPr="00F05CD9">
        <w:rPr>
          <w:rFonts w:ascii="Times New Roman" w:hAnsi="Times New Roman" w:cs="Times New Roman"/>
          <w:b/>
          <w:bCs/>
          <w:i/>
          <w:sz w:val="20"/>
          <w:szCs w:val="20"/>
        </w:rPr>
        <w:t>IETD AFC (10 µM</w:t>
      </w:r>
      <w:r w:rsidR="00961D18" w:rsidRPr="00F05CD9">
        <w:rPr>
          <w:rFonts w:ascii="Times New Roman" w:hAnsi="Times New Roman" w:cs="Times New Roman"/>
          <w:b/>
          <w:bCs/>
          <w:i/>
          <w:sz w:val="20"/>
          <w:szCs w:val="20"/>
        </w:rPr>
        <w:t>) pretreatment</w:t>
      </w:r>
      <w:r w:rsidRPr="00F05CD9">
        <w:rPr>
          <w:rFonts w:ascii="Times New Roman" w:hAnsi="Times New Roman" w:cs="Times New Roman"/>
          <w:b/>
          <w:i/>
          <w:sz w:val="20"/>
          <w:szCs w:val="20"/>
        </w:rPr>
        <w:t xml:space="preserve"> partially </w:t>
      </w:r>
      <w:r w:rsidRPr="00F05CD9">
        <w:rPr>
          <w:rFonts w:ascii="Times New Roman" w:hAnsi="Times New Roman" w:cs="Times New Roman"/>
          <w:b/>
          <w:bCs/>
          <w:i/>
          <w:sz w:val="20"/>
          <w:szCs w:val="20"/>
        </w:rPr>
        <w:t xml:space="preserve">block LCA (50µM) to induce cell death </w:t>
      </w:r>
      <w:r w:rsidRPr="00F05CD9">
        <w:rPr>
          <w:rFonts w:ascii="Times New Roman" w:hAnsi="Times New Roman" w:cs="Times New Roman"/>
          <w:b/>
          <w:i/>
          <w:sz w:val="20"/>
          <w:szCs w:val="20"/>
        </w:rPr>
        <w:t xml:space="preserve">in PC-3 </w:t>
      </w:r>
      <w:r w:rsidRPr="00F05CD9">
        <w:rPr>
          <w:rFonts w:ascii="Times New Roman" w:hAnsi="Times New Roman" w:cs="Times New Roman"/>
          <w:b/>
          <w:bCs/>
          <w:i/>
          <w:sz w:val="20"/>
          <w:szCs w:val="20"/>
        </w:rPr>
        <w:t xml:space="preserve">prostate cancer </w:t>
      </w:r>
      <w:r w:rsidRPr="00F05CD9">
        <w:rPr>
          <w:rFonts w:ascii="Times New Roman" w:hAnsi="Times New Roman" w:cs="Times New Roman"/>
          <w:b/>
          <w:i/>
          <w:sz w:val="20"/>
          <w:szCs w:val="20"/>
        </w:rPr>
        <w:t>cells.</w:t>
      </w:r>
      <w:r w:rsidR="00F05CD9">
        <w:rPr>
          <w:rFonts w:ascii="Times New Roman" w:hAnsi="Times New Roman" w:cs="Times New Roman" w:hint="eastAsia"/>
          <w:b/>
          <w:i/>
          <w:sz w:val="20"/>
          <w:szCs w:val="20"/>
          <w:lang w:eastAsia="zh-CN"/>
        </w:rPr>
        <w:t xml:space="preserve"> </w:t>
      </w:r>
      <w:r w:rsidRPr="00F05CD9">
        <w:rPr>
          <w:rFonts w:ascii="Times New Roman" w:hAnsi="Times New Roman" w:cs="Times New Roman"/>
          <w:bCs/>
          <w:sz w:val="20"/>
          <w:szCs w:val="20"/>
        </w:rPr>
        <w:t xml:space="preserve">Statistically </w:t>
      </w:r>
      <w:r w:rsidRPr="00F05CD9">
        <w:rPr>
          <w:rFonts w:ascii="Times New Roman" w:hAnsi="Times New Roman" w:cs="Times New Roman"/>
          <w:bCs/>
          <w:sz w:val="20"/>
          <w:szCs w:val="20"/>
          <w:lang w:val="en-CA"/>
        </w:rPr>
        <w:t xml:space="preserve">significant difference in cell viability between IETD AFC and vehicle control-treated cells were observed by two-way ANOVA and </w:t>
      </w:r>
      <w:proofErr w:type="spellStart"/>
      <w:r w:rsidRPr="00F05CD9">
        <w:rPr>
          <w:rFonts w:ascii="Times New Roman" w:hAnsi="Times New Roman" w:cs="Times New Roman"/>
          <w:bCs/>
          <w:sz w:val="20"/>
          <w:szCs w:val="20"/>
          <w:lang w:val="en-CA"/>
        </w:rPr>
        <w:t>Bonferon</w:t>
      </w:r>
      <w:r w:rsidRPr="00F05CD9">
        <w:rPr>
          <w:rFonts w:ascii="Times New Roman" w:hAnsi="Times New Roman" w:cs="Times New Roman"/>
          <w:sz w:val="20"/>
          <w:szCs w:val="20"/>
        </w:rPr>
        <w:t>ni</w:t>
      </w:r>
      <w:proofErr w:type="spellEnd"/>
      <w:r w:rsidRPr="00F05CD9">
        <w:rPr>
          <w:rFonts w:ascii="Times New Roman" w:hAnsi="Times New Roman" w:cs="Times New Roman"/>
          <w:sz w:val="20"/>
          <w:szCs w:val="20"/>
        </w:rPr>
        <w:t xml:space="preserve"> post-hoc test</w:t>
      </w:r>
      <w:r w:rsidRPr="00F05CD9">
        <w:rPr>
          <w:rFonts w:ascii="Times New Roman" w:hAnsi="Times New Roman" w:cs="Times New Roman"/>
          <w:bCs/>
          <w:sz w:val="20"/>
          <w:szCs w:val="20"/>
          <w:lang w:val="en-CA"/>
        </w:rPr>
        <w:t xml:space="preserve"> (* p&lt;0.05). Experiments were performed in triplicate using different cell passages; per experiment</w:t>
      </w:r>
      <w:r w:rsidR="0040511D" w:rsidRPr="00F05CD9">
        <w:rPr>
          <w:rFonts w:ascii="Times New Roman" w:hAnsi="Times New Roman" w:cs="Times New Roman"/>
          <w:bCs/>
          <w:sz w:val="20"/>
          <w:szCs w:val="20"/>
          <w:lang w:val="en-CA"/>
        </w:rPr>
        <w:t>.</w:t>
      </w:r>
    </w:p>
    <w:p w:rsidR="00CA7C1D" w:rsidRPr="00F05CD9" w:rsidRDefault="00CA7C1D" w:rsidP="00CA7C1D">
      <w:pPr>
        <w:snapToGrid w:val="0"/>
        <w:spacing w:after="0" w:line="240" w:lineRule="auto"/>
        <w:jc w:val="both"/>
        <w:rPr>
          <w:rFonts w:ascii="Times New Roman" w:hAnsi="Times New Roman" w:cs="Times New Roman"/>
          <w:b/>
          <w:bCs/>
          <w:sz w:val="20"/>
          <w:szCs w:val="20"/>
          <w:lang w:bidi="ar-EG"/>
        </w:rPr>
      </w:pPr>
    </w:p>
    <w:p w:rsidR="00CA7C1D" w:rsidRPr="00F05CD9" w:rsidRDefault="00CA7C1D" w:rsidP="00CA7C1D">
      <w:pPr>
        <w:snapToGrid w:val="0"/>
        <w:spacing w:after="0" w:line="240" w:lineRule="auto"/>
        <w:jc w:val="both"/>
        <w:rPr>
          <w:rFonts w:ascii="Times New Roman" w:hAnsi="Times New Roman" w:cs="Times New Roman"/>
          <w:b/>
          <w:bCs/>
          <w:sz w:val="20"/>
          <w:szCs w:val="20"/>
          <w:lang w:bidi="ar-EG"/>
        </w:rPr>
        <w:sectPr w:rsidR="00CA7C1D" w:rsidRPr="00F05CD9" w:rsidSect="00D87AF7">
          <w:headerReference w:type="default" r:id="rId24"/>
          <w:footerReference w:type="default" r:id="rId25"/>
          <w:type w:val="continuous"/>
          <w:pgSz w:w="12240" w:h="15840" w:code="1"/>
          <w:pgMar w:top="1440" w:right="1440" w:bottom="1440" w:left="1440" w:header="720" w:footer="720" w:gutter="0"/>
          <w:cols w:space="720"/>
          <w:docGrid w:linePitch="360"/>
        </w:sectPr>
      </w:pPr>
    </w:p>
    <w:p w:rsidR="0040511D" w:rsidRPr="00F05CD9" w:rsidRDefault="00065969" w:rsidP="00CA7C1D">
      <w:pPr>
        <w:snapToGrid w:val="0"/>
        <w:spacing w:after="0" w:line="240" w:lineRule="auto"/>
        <w:jc w:val="both"/>
        <w:rPr>
          <w:rFonts w:ascii="Times New Roman" w:hAnsi="Times New Roman" w:cs="Times New Roman"/>
          <w:b/>
          <w:bCs/>
          <w:sz w:val="20"/>
          <w:szCs w:val="20"/>
          <w:lang w:bidi="ar-EG"/>
        </w:rPr>
      </w:pPr>
      <w:r w:rsidRPr="00F05CD9">
        <w:rPr>
          <w:rFonts w:ascii="Times New Roman" w:hAnsi="Times New Roman" w:cs="Times New Roman"/>
          <w:b/>
          <w:bCs/>
          <w:sz w:val="20"/>
          <w:szCs w:val="20"/>
          <w:lang w:bidi="ar-EG"/>
        </w:rPr>
        <w:lastRenderedPageBreak/>
        <w:t xml:space="preserve">4. </w:t>
      </w:r>
      <w:r w:rsidR="0040511D" w:rsidRPr="00F05CD9">
        <w:rPr>
          <w:rFonts w:ascii="Times New Roman" w:hAnsi="Times New Roman" w:cs="Times New Roman"/>
          <w:b/>
          <w:bCs/>
          <w:sz w:val="20"/>
          <w:szCs w:val="20"/>
          <w:lang w:bidi="ar-EG"/>
        </w:rPr>
        <w:t>Discussion</w:t>
      </w:r>
    </w:p>
    <w:p w:rsidR="0040511D" w:rsidRPr="00F05CD9" w:rsidRDefault="0040511D" w:rsidP="00CA7C1D">
      <w:pPr>
        <w:snapToGrid w:val="0"/>
        <w:spacing w:after="0" w:line="240" w:lineRule="auto"/>
        <w:ind w:firstLine="425"/>
        <w:jc w:val="both"/>
        <w:rPr>
          <w:rFonts w:ascii="Times New Roman" w:hAnsi="Times New Roman" w:cs="Times New Roman"/>
          <w:sz w:val="20"/>
          <w:szCs w:val="20"/>
        </w:rPr>
      </w:pPr>
      <w:r w:rsidRPr="00F05CD9">
        <w:rPr>
          <w:rFonts w:ascii="Times New Roman" w:hAnsi="Times New Roman" w:cs="Times New Roman"/>
          <w:sz w:val="20"/>
          <w:szCs w:val="20"/>
        </w:rPr>
        <w:t xml:space="preserve">Apoptosis or programmed cell death is essential for maintenance of development and homeostasis of </w:t>
      </w:r>
      <w:proofErr w:type="spellStart"/>
      <w:r w:rsidRPr="00F05CD9">
        <w:rPr>
          <w:rFonts w:ascii="Times New Roman" w:hAnsi="Times New Roman" w:cs="Times New Roman"/>
          <w:sz w:val="20"/>
          <w:szCs w:val="20"/>
        </w:rPr>
        <w:t>multicellular</w:t>
      </w:r>
      <w:proofErr w:type="spellEnd"/>
      <w:r w:rsidRPr="00F05CD9">
        <w:rPr>
          <w:rFonts w:ascii="Times New Roman" w:hAnsi="Times New Roman" w:cs="Times New Roman"/>
          <w:sz w:val="20"/>
          <w:szCs w:val="20"/>
        </w:rPr>
        <w:t xml:space="preserve"> organisms by eliminating superfluous or unwanted cells (</w:t>
      </w:r>
      <w:proofErr w:type="spellStart"/>
      <w:r w:rsidRPr="00F05CD9">
        <w:rPr>
          <w:rFonts w:ascii="Times New Roman" w:hAnsi="Times New Roman" w:cs="Times New Roman"/>
          <w:sz w:val="20"/>
          <w:szCs w:val="20"/>
        </w:rPr>
        <w:t>Danial</w:t>
      </w:r>
      <w:proofErr w:type="spellEnd"/>
      <w:r w:rsidRPr="00F05CD9">
        <w:rPr>
          <w:rFonts w:ascii="Times New Roman" w:hAnsi="Times New Roman" w:cs="Times New Roman"/>
          <w:sz w:val="20"/>
          <w:szCs w:val="20"/>
        </w:rPr>
        <w:t xml:space="preserve"> and </w:t>
      </w:r>
      <w:proofErr w:type="spellStart"/>
      <w:r w:rsidRPr="00F05CD9">
        <w:rPr>
          <w:rFonts w:ascii="Times New Roman" w:hAnsi="Times New Roman" w:cs="Times New Roman"/>
          <w:sz w:val="20"/>
          <w:szCs w:val="20"/>
        </w:rPr>
        <w:t>Korsmeyer</w:t>
      </w:r>
      <w:proofErr w:type="spellEnd"/>
      <w:r w:rsidRPr="00F05CD9">
        <w:rPr>
          <w:rFonts w:ascii="Times New Roman" w:hAnsi="Times New Roman" w:cs="Times New Roman"/>
          <w:sz w:val="20"/>
          <w:szCs w:val="20"/>
        </w:rPr>
        <w:t>, 2004). Moreover, induction of apoptosis is an important target for cancer therapy (</w:t>
      </w:r>
      <w:proofErr w:type="spellStart"/>
      <w:r w:rsidRPr="00F05CD9">
        <w:rPr>
          <w:rFonts w:ascii="Times New Roman" w:hAnsi="Times New Roman" w:cs="Times New Roman"/>
          <w:sz w:val="20"/>
          <w:szCs w:val="20"/>
        </w:rPr>
        <w:t>Fesik</w:t>
      </w:r>
      <w:proofErr w:type="spellEnd"/>
      <w:r w:rsidRPr="00F05CD9">
        <w:rPr>
          <w:rFonts w:ascii="Times New Roman" w:hAnsi="Times New Roman" w:cs="Times New Roman"/>
          <w:sz w:val="20"/>
          <w:szCs w:val="20"/>
        </w:rPr>
        <w:t xml:space="preserve">, 2005). In the present study we investigated the </w:t>
      </w:r>
      <w:proofErr w:type="spellStart"/>
      <w:r w:rsidRPr="00F05CD9">
        <w:rPr>
          <w:rFonts w:ascii="Times New Roman" w:hAnsi="Times New Roman" w:cs="Times New Roman"/>
          <w:sz w:val="20"/>
          <w:szCs w:val="20"/>
        </w:rPr>
        <w:t>extrnsic</w:t>
      </w:r>
      <w:proofErr w:type="spellEnd"/>
      <w:r w:rsidRPr="00F05CD9">
        <w:rPr>
          <w:rFonts w:ascii="Times New Roman" w:hAnsi="Times New Roman" w:cs="Times New Roman"/>
          <w:sz w:val="20"/>
          <w:szCs w:val="20"/>
        </w:rPr>
        <w:t xml:space="preserve"> pathway of apoptosis induced by LCA in human prostate cancer cell lines (PC-3 and DU-145).</w:t>
      </w:r>
    </w:p>
    <w:p w:rsidR="0040511D" w:rsidRPr="00F05CD9" w:rsidRDefault="0040511D" w:rsidP="00CA7C1D">
      <w:pPr>
        <w:snapToGrid w:val="0"/>
        <w:spacing w:after="0" w:line="240" w:lineRule="auto"/>
        <w:ind w:firstLine="425"/>
        <w:jc w:val="both"/>
        <w:rPr>
          <w:rFonts w:ascii="Times New Roman" w:hAnsi="Times New Roman" w:cs="Times New Roman"/>
          <w:sz w:val="20"/>
          <w:szCs w:val="20"/>
        </w:rPr>
      </w:pPr>
      <w:r w:rsidRPr="00F05CD9">
        <w:rPr>
          <w:rFonts w:ascii="Times New Roman" w:hAnsi="Times New Roman" w:cs="Times New Roman"/>
          <w:sz w:val="20"/>
          <w:szCs w:val="20"/>
        </w:rPr>
        <w:t>In this study we show that LCA induces e</w:t>
      </w:r>
      <w:r w:rsidR="005B0CC7" w:rsidRPr="00F05CD9">
        <w:rPr>
          <w:rFonts w:ascii="Times New Roman" w:hAnsi="Times New Roman" w:cs="Times New Roman"/>
          <w:sz w:val="20"/>
          <w:szCs w:val="20"/>
        </w:rPr>
        <w:t>xtrin</w:t>
      </w:r>
      <w:r w:rsidRPr="00F05CD9">
        <w:rPr>
          <w:rFonts w:ascii="Times New Roman" w:hAnsi="Times New Roman" w:cs="Times New Roman"/>
          <w:sz w:val="20"/>
          <w:szCs w:val="20"/>
        </w:rPr>
        <w:t xml:space="preserve">sic pathway of apoptosis in human androgen-independent prostate cancer cells (Fig. 1). LCA caused sustained induction of TRIAL at 10 </w:t>
      </w:r>
      <w:r w:rsidRPr="00F05CD9">
        <w:rPr>
          <w:rFonts w:ascii="Times New Roman" w:hAnsi="Times New Roman" w:cs="Times New Roman"/>
          <w:sz w:val="20"/>
          <w:szCs w:val="20"/>
        </w:rPr>
        <w:sym w:font="Symbol" w:char="F06D"/>
      </w:r>
      <w:r w:rsidRPr="00F05CD9">
        <w:rPr>
          <w:rFonts w:ascii="Times New Roman" w:hAnsi="Times New Roman" w:cs="Times New Roman"/>
          <w:sz w:val="20"/>
          <w:szCs w:val="20"/>
        </w:rPr>
        <w:t xml:space="preserve">M in DU-145 cells, although levels of </w:t>
      </w:r>
      <w:proofErr w:type="spellStart"/>
      <w:r w:rsidRPr="00F05CD9">
        <w:rPr>
          <w:rFonts w:ascii="Times New Roman" w:hAnsi="Times New Roman" w:cs="Times New Roman"/>
          <w:sz w:val="20"/>
          <w:szCs w:val="20"/>
        </w:rPr>
        <w:t>FasL</w:t>
      </w:r>
      <w:proofErr w:type="spellEnd"/>
      <w:r w:rsidRPr="00F05CD9">
        <w:rPr>
          <w:rFonts w:ascii="Times New Roman" w:hAnsi="Times New Roman" w:cs="Times New Roman"/>
          <w:sz w:val="20"/>
          <w:szCs w:val="20"/>
        </w:rPr>
        <w:t xml:space="preserve"> were high at 10, 30 and 50 </w:t>
      </w:r>
      <w:r w:rsidRPr="00F05CD9">
        <w:rPr>
          <w:rFonts w:ascii="Times New Roman" w:hAnsi="Times New Roman" w:cs="Times New Roman"/>
          <w:sz w:val="20"/>
          <w:szCs w:val="20"/>
        </w:rPr>
        <w:sym w:font="Symbol" w:char="F06D"/>
      </w:r>
      <w:r w:rsidRPr="00F05CD9">
        <w:rPr>
          <w:rFonts w:ascii="Times New Roman" w:hAnsi="Times New Roman" w:cs="Times New Roman"/>
          <w:sz w:val="20"/>
          <w:szCs w:val="20"/>
        </w:rPr>
        <w:t xml:space="preserve">M in DU-145. Cleaved </w:t>
      </w:r>
      <w:proofErr w:type="spellStart"/>
      <w:r w:rsidRPr="00F05CD9">
        <w:rPr>
          <w:rFonts w:ascii="Times New Roman" w:hAnsi="Times New Roman" w:cs="Times New Roman"/>
          <w:sz w:val="20"/>
          <w:szCs w:val="20"/>
        </w:rPr>
        <w:t>Caspase</w:t>
      </w:r>
      <w:proofErr w:type="spellEnd"/>
      <w:r w:rsidRPr="00F05CD9">
        <w:rPr>
          <w:rFonts w:ascii="Times New Roman" w:hAnsi="Times New Roman" w:cs="Times New Roman"/>
          <w:sz w:val="20"/>
          <w:szCs w:val="20"/>
        </w:rPr>
        <w:t xml:space="preserve"> 8 was observed at 30 </w:t>
      </w:r>
      <w:r w:rsidRPr="00F05CD9">
        <w:rPr>
          <w:rFonts w:ascii="Times New Roman" w:hAnsi="Times New Roman" w:cs="Times New Roman"/>
          <w:sz w:val="20"/>
          <w:szCs w:val="20"/>
        </w:rPr>
        <w:sym w:font="Symbol" w:char="F06D"/>
      </w:r>
      <w:r w:rsidRPr="00F05CD9">
        <w:rPr>
          <w:rFonts w:ascii="Times New Roman" w:hAnsi="Times New Roman" w:cs="Times New Roman"/>
          <w:sz w:val="20"/>
          <w:szCs w:val="20"/>
        </w:rPr>
        <w:t>M in DU-145 and at 10, 30 and 50 in PC-3 (Fig.</w:t>
      </w:r>
      <w:r w:rsidR="00F05CD9">
        <w:rPr>
          <w:rFonts w:ascii="Times New Roman" w:hAnsi="Times New Roman" w:cs="Times New Roman"/>
          <w:sz w:val="20"/>
          <w:szCs w:val="20"/>
        </w:rPr>
        <w:t xml:space="preserve"> </w:t>
      </w:r>
      <w:r w:rsidRPr="00F05CD9">
        <w:rPr>
          <w:rFonts w:ascii="Times New Roman" w:hAnsi="Times New Roman" w:cs="Times New Roman"/>
          <w:sz w:val="20"/>
          <w:szCs w:val="20"/>
        </w:rPr>
        <w:t>1).</w:t>
      </w:r>
    </w:p>
    <w:p w:rsidR="0040511D" w:rsidRPr="00F05CD9" w:rsidRDefault="0040511D" w:rsidP="00CA7C1D">
      <w:pPr>
        <w:snapToGrid w:val="0"/>
        <w:spacing w:after="0" w:line="240" w:lineRule="auto"/>
        <w:ind w:firstLine="425"/>
        <w:jc w:val="both"/>
        <w:rPr>
          <w:rFonts w:ascii="Times New Roman" w:hAnsi="Times New Roman" w:cs="Times New Roman"/>
          <w:sz w:val="20"/>
          <w:szCs w:val="20"/>
        </w:rPr>
      </w:pPr>
      <w:r w:rsidRPr="00F05CD9">
        <w:rPr>
          <w:rFonts w:ascii="Times New Roman" w:hAnsi="Times New Roman" w:cs="Times New Roman"/>
          <w:sz w:val="20"/>
          <w:szCs w:val="20"/>
        </w:rPr>
        <w:t xml:space="preserve">A previous study by </w:t>
      </w:r>
      <w:r w:rsidR="00136C76" w:rsidRPr="00F05CD9">
        <w:rPr>
          <w:rFonts w:ascii="Times New Roman" w:hAnsi="Times New Roman" w:cs="Times New Roman"/>
          <w:sz w:val="20"/>
          <w:szCs w:val="20"/>
        </w:rPr>
        <w:fldChar w:fldCharType="begin">
          <w:fldData xml:space="preserve">PEVuZE5vdGU+PENpdGU+PEF1dGhvcj5Hb2xkYmVyZzwvQXV0aG9yPjxZZWFyPjIwMTE8L1llYXI+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</w:fldData>
        </w:fldChar>
      </w:r>
      <w:r w:rsidRPr="00F05CD9">
        <w:rPr>
          <w:rFonts w:ascii="Times New Roman" w:hAnsi="Times New Roman" w:cs="Times New Roman"/>
          <w:sz w:val="20"/>
          <w:szCs w:val="20"/>
        </w:rPr>
        <w:instrText xml:space="preserve"> ADDIN EN.CITE </w:instrText>
      </w:r>
      <w:r w:rsidR="00136C76" w:rsidRPr="00F05CD9">
        <w:rPr>
          <w:rFonts w:ascii="Times New Roman" w:hAnsi="Times New Roman" w:cs="Times New Roman"/>
          <w:sz w:val="20"/>
          <w:szCs w:val="20"/>
        </w:rPr>
        <w:fldChar w:fldCharType="begin">
          <w:fldData xml:space="preserve">PEVuZE5vdGU+PENpdGU+PEF1dGhvcj5Hb2xkYmVyZzwvQXV0aG9yPjxZZWFyPjIwMTE8L1llYXI+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</w:fldData>
        </w:fldChar>
      </w:r>
      <w:r w:rsidRPr="00F05CD9">
        <w:rPr>
          <w:rFonts w:ascii="Times New Roman" w:hAnsi="Times New Roman" w:cs="Times New Roman"/>
          <w:sz w:val="20"/>
          <w:szCs w:val="20"/>
        </w:rPr>
        <w:instrText xml:space="preserve"> ADDIN EN.CITE.DATA </w:instrText>
      </w:r>
      <w:r w:rsidR="00136C76" w:rsidRPr="00F05CD9">
        <w:rPr>
          <w:rFonts w:ascii="Times New Roman" w:hAnsi="Times New Roman" w:cs="Times New Roman"/>
          <w:sz w:val="20"/>
          <w:szCs w:val="20"/>
        </w:rPr>
      </w:r>
      <w:r w:rsidR="00136C76" w:rsidRPr="00F05CD9">
        <w:rPr>
          <w:rFonts w:ascii="Times New Roman" w:hAnsi="Times New Roman" w:cs="Times New Roman"/>
          <w:sz w:val="20"/>
          <w:szCs w:val="20"/>
        </w:rPr>
        <w:fldChar w:fldCharType="end"/>
      </w:r>
      <w:r w:rsidR="00136C76" w:rsidRPr="00F05CD9">
        <w:rPr>
          <w:rFonts w:ascii="Times New Roman" w:hAnsi="Times New Roman" w:cs="Times New Roman"/>
          <w:sz w:val="20"/>
          <w:szCs w:val="20"/>
        </w:rPr>
      </w:r>
      <w:r w:rsidR="00136C76" w:rsidRPr="00F05CD9">
        <w:rPr>
          <w:rFonts w:ascii="Times New Roman" w:hAnsi="Times New Roman" w:cs="Times New Roman"/>
          <w:sz w:val="20"/>
          <w:szCs w:val="20"/>
        </w:rPr>
        <w:fldChar w:fldCharType="separate"/>
      </w:r>
      <w:r w:rsidRPr="00F05CD9">
        <w:rPr>
          <w:rFonts w:ascii="Times New Roman" w:hAnsi="Times New Roman" w:cs="Times New Roman"/>
          <w:sz w:val="20"/>
          <w:szCs w:val="20"/>
        </w:rPr>
        <w:t xml:space="preserve">(Goldberg </w:t>
      </w:r>
      <w:r w:rsidR="00495A01" w:rsidRPr="00F05CD9">
        <w:rPr>
          <w:rFonts w:ascii="Times New Roman" w:hAnsi="Times New Roman" w:cs="Times New Roman"/>
          <w:i/>
          <w:iCs/>
          <w:sz w:val="20"/>
          <w:szCs w:val="20"/>
        </w:rPr>
        <w:t>et al.,</w:t>
      </w:r>
      <w:r w:rsidRPr="00F05CD9">
        <w:rPr>
          <w:rFonts w:ascii="Times New Roman" w:hAnsi="Times New Roman" w:cs="Times New Roman"/>
          <w:sz w:val="20"/>
          <w:szCs w:val="20"/>
        </w:rPr>
        <w:t xml:space="preserve"> 2013)</w:t>
      </w:r>
      <w:r w:rsidR="00136C76" w:rsidRPr="00F05CD9">
        <w:rPr>
          <w:rFonts w:ascii="Times New Roman" w:hAnsi="Times New Roman" w:cs="Times New Roman"/>
          <w:sz w:val="20"/>
          <w:szCs w:val="20"/>
        </w:rPr>
        <w:fldChar w:fldCharType="end"/>
      </w:r>
      <w:r w:rsidRPr="00F05CD9">
        <w:rPr>
          <w:rFonts w:ascii="Times New Roman" w:hAnsi="Times New Roman" w:cs="Times New Roman"/>
          <w:sz w:val="20"/>
          <w:szCs w:val="20"/>
        </w:rPr>
        <w:t xml:space="preserve"> found that LCA triggered both intrinsic and extrinsic pathways of apoptotic cell death that were, at least in part, </w:t>
      </w:r>
      <w:proofErr w:type="spellStart"/>
      <w:r w:rsidRPr="00F05CD9">
        <w:rPr>
          <w:rFonts w:ascii="Times New Roman" w:hAnsi="Times New Roman" w:cs="Times New Roman"/>
          <w:sz w:val="20"/>
          <w:szCs w:val="20"/>
        </w:rPr>
        <w:t>caspase</w:t>
      </w:r>
      <w:proofErr w:type="spellEnd"/>
      <w:r w:rsidRPr="00F05CD9">
        <w:rPr>
          <w:rFonts w:ascii="Times New Roman" w:hAnsi="Times New Roman" w:cs="Times New Roman"/>
          <w:sz w:val="20"/>
          <w:szCs w:val="20"/>
        </w:rPr>
        <w:t xml:space="preserve">-dependent in prostate cancer cells. In addition, LCA selectively decreased the viability of human breast cancer and rat </w:t>
      </w:r>
      <w:proofErr w:type="spellStart"/>
      <w:r w:rsidRPr="00F05CD9">
        <w:rPr>
          <w:rFonts w:ascii="Times New Roman" w:hAnsi="Times New Roman" w:cs="Times New Roman"/>
          <w:sz w:val="20"/>
          <w:szCs w:val="20"/>
        </w:rPr>
        <w:t>glioma</w:t>
      </w:r>
      <w:proofErr w:type="spellEnd"/>
      <w:r w:rsidRPr="00F05CD9">
        <w:rPr>
          <w:rFonts w:ascii="Times New Roman" w:hAnsi="Times New Roman" w:cs="Times New Roman"/>
          <w:sz w:val="20"/>
          <w:szCs w:val="20"/>
        </w:rPr>
        <w:t xml:space="preserve"> cells </w:t>
      </w:r>
      <w:r w:rsidR="00136C76" w:rsidRPr="00F05CD9">
        <w:rPr>
          <w:rFonts w:ascii="Times New Roman" w:hAnsi="Times New Roman" w:cs="Times New Roman"/>
          <w:sz w:val="20"/>
          <w:szCs w:val="20"/>
        </w:rPr>
        <w:fldChar w:fldCharType="begin">
          <w:fldData xml:space="preserve">PEVuZE5vdGU+PENpdGU+PEF1dGhvcj5Hb2xkYmVyZzwvQXV0aG9yPjxZZWFyPjIwMTE8L1llYXI+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</w:fldData>
        </w:fldChar>
      </w:r>
      <w:r w:rsidRPr="00F05CD9">
        <w:rPr>
          <w:rFonts w:ascii="Times New Roman" w:hAnsi="Times New Roman" w:cs="Times New Roman"/>
          <w:sz w:val="20"/>
          <w:szCs w:val="20"/>
        </w:rPr>
        <w:instrText xml:space="preserve"> ADDIN EN.CITE </w:instrText>
      </w:r>
      <w:r w:rsidR="00136C76" w:rsidRPr="00F05CD9">
        <w:rPr>
          <w:rFonts w:ascii="Times New Roman" w:hAnsi="Times New Roman" w:cs="Times New Roman"/>
          <w:sz w:val="20"/>
          <w:szCs w:val="20"/>
        </w:rPr>
        <w:fldChar w:fldCharType="begin">
          <w:fldData xml:space="preserve">PEVuZE5vdGU+PENpdGU+PEF1dGhvcj5Hb2xkYmVyZzwvQXV0aG9yPjxZZWFyPjIwMTE8L1llYXI+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</w:fldData>
        </w:fldChar>
      </w:r>
      <w:r w:rsidRPr="00F05CD9">
        <w:rPr>
          <w:rFonts w:ascii="Times New Roman" w:hAnsi="Times New Roman" w:cs="Times New Roman"/>
          <w:sz w:val="20"/>
          <w:szCs w:val="20"/>
        </w:rPr>
        <w:instrText xml:space="preserve"> ADDIN EN.CITE.DATA </w:instrText>
      </w:r>
      <w:r w:rsidR="00136C76" w:rsidRPr="00F05CD9">
        <w:rPr>
          <w:rFonts w:ascii="Times New Roman" w:hAnsi="Times New Roman" w:cs="Times New Roman"/>
          <w:sz w:val="20"/>
          <w:szCs w:val="20"/>
        </w:rPr>
      </w:r>
      <w:r w:rsidR="00136C76" w:rsidRPr="00F05CD9">
        <w:rPr>
          <w:rFonts w:ascii="Times New Roman" w:hAnsi="Times New Roman" w:cs="Times New Roman"/>
          <w:sz w:val="20"/>
          <w:szCs w:val="20"/>
        </w:rPr>
        <w:fldChar w:fldCharType="end"/>
      </w:r>
      <w:r w:rsidR="00136C76" w:rsidRPr="00F05CD9">
        <w:rPr>
          <w:rFonts w:ascii="Times New Roman" w:hAnsi="Times New Roman" w:cs="Times New Roman"/>
          <w:sz w:val="20"/>
          <w:szCs w:val="20"/>
        </w:rPr>
      </w:r>
      <w:r w:rsidR="00136C76" w:rsidRPr="00F05CD9">
        <w:rPr>
          <w:rFonts w:ascii="Times New Roman" w:hAnsi="Times New Roman" w:cs="Times New Roman"/>
          <w:sz w:val="20"/>
          <w:szCs w:val="20"/>
        </w:rPr>
        <w:fldChar w:fldCharType="separate"/>
      </w:r>
      <w:r w:rsidRPr="00F05CD9">
        <w:rPr>
          <w:rFonts w:ascii="Times New Roman" w:hAnsi="Times New Roman" w:cs="Times New Roman"/>
          <w:sz w:val="20"/>
          <w:szCs w:val="20"/>
        </w:rPr>
        <w:t xml:space="preserve">(Goldberg </w:t>
      </w:r>
      <w:r w:rsidR="00495A01" w:rsidRPr="00F05CD9">
        <w:rPr>
          <w:rFonts w:ascii="Times New Roman" w:hAnsi="Times New Roman" w:cs="Times New Roman"/>
          <w:i/>
          <w:iCs/>
          <w:sz w:val="20"/>
          <w:szCs w:val="20"/>
        </w:rPr>
        <w:t>et al.,</w:t>
      </w:r>
      <w:r w:rsidRPr="00F05CD9">
        <w:rPr>
          <w:rFonts w:ascii="Times New Roman" w:hAnsi="Times New Roman" w:cs="Times New Roman"/>
          <w:sz w:val="20"/>
          <w:szCs w:val="20"/>
        </w:rPr>
        <w:t xml:space="preserve"> 2011)</w:t>
      </w:r>
      <w:r w:rsidR="00136C76" w:rsidRPr="00F05CD9">
        <w:rPr>
          <w:rFonts w:ascii="Times New Roman" w:hAnsi="Times New Roman" w:cs="Times New Roman"/>
          <w:sz w:val="20"/>
          <w:szCs w:val="20"/>
        </w:rPr>
        <w:fldChar w:fldCharType="end"/>
      </w:r>
      <w:r w:rsidRPr="00F05CD9">
        <w:rPr>
          <w:rFonts w:ascii="Times New Roman" w:hAnsi="Times New Roman" w:cs="Times New Roman"/>
          <w:sz w:val="20"/>
          <w:szCs w:val="20"/>
        </w:rPr>
        <w:t>.</w:t>
      </w:r>
    </w:p>
    <w:p w:rsidR="0040511D" w:rsidRPr="00F05CD9" w:rsidRDefault="0040511D" w:rsidP="00CA7C1D">
      <w:pPr>
        <w:snapToGrid w:val="0"/>
        <w:spacing w:after="0" w:line="240" w:lineRule="auto"/>
        <w:ind w:firstLine="425"/>
        <w:jc w:val="both"/>
        <w:rPr>
          <w:rFonts w:ascii="Times New Roman" w:hAnsi="Times New Roman" w:cs="Times New Roman" w:hint="eastAsia"/>
          <w:sz w:val="20"/>
          <w:szCs w:val="20"/>
          <w:lang w:eastAsia="zh-CN"/>
        </w:rPr>
      </w:pPr>
      <w:r w:rsidRPr="00F05CD9">
        <w:rPr>
          <w:rFonts w:ascii="Times New Roman" w:hAnsi="Times New Roman" w:cs="Times New Roman"/>
          <w:sz w:val="20"/>
          <w:szCs w:val="20"/>
        </w:rPr>
        <w:t xml:space="preserve">Furthermore, Higuchi </w:t>
      </w:r>
      <w:r w:rsidR="00495A01" w:rsidRPr="00F05CD9">
        <w:rPr>
          <w:rFonts w:ascii="Times New Roman" w:hAnsi="Times New Roman" w:cs="Times New Roman"/>
          <w:i/>
          <w:iCs/>
          <w:sz w:val="20"/>
          <w:szCs w:val="20"/>
        </w:rPr>
        <w:t>et al</w:t>
      </w:r>
      <w:proofErr w:type="gramStart"/>
      <w:r w:rsidR="00495A01" w:rsidRPr="00F05CD9">
        <w:rPr>
          <w:rFonts w:ascii="Times New Roman" w:hAnsi="Times New Roman" w:cs="Times New Roman"/>
          <w:i/>
          <w:iCs/>
          <w:sz w:val="20"/>
          <w:szCs w:val="20"/>
        </w:rPr>
        <w:t>.</w:t>
      </w:r>
      <w:r w:rsidRPr="00F05CD9">
        <w:rPr>
          <w:rFonts w:ascii="Times New Roman" w:hAnsi="Times New Roman" w:cs="Times New Roman"/>
          <w:sz w:val="20"/>
          <w:szCs w:val="20"/>
        </w:rPr>
        <w:t>(</w:t>
      </w:r>
      <w:proofErr w:type="gramEnd"/>
      <w:r w:rsidRPr="00F05CD9">
        <w:rPr>
          <w:rFonts w:ascii="Times New Roman" w:hAnsi="Times New Roman" w:cs="Times New Roman"/>
          <w:sz w:val="20"/>
          <w:szCs w:val="20"/>
        </w:rPr>
        <w:t xml:space="preserve">2001) reported that The Bile Acid </w:t>
      </w:r>
      <w:proofErr w:type="spellStart"/>
      <w:r w:rsidRPr="00F05CD9">
        <w:rPr>
          <w:rFonts w:ascii="Times New Roman" w:hAnsi="Times New Roman" w:cs="Times New Roman"/>
          <w:sz w:val="20"/>
          <w:szCs w:val="20"/>
        </w:rPr>
        <w:t>Glycochenodeoxycholate</w:t>
      </w:r>
      <w:proofErr w:type="spellEnd"/>
      <w:r w:rsidRPr="00F05CD9">
        <w:rPr>
          <w:rFonts w:ascii="Times New Roman" w:hAnsi="Times New Roman" w:cs="Times New Roman"/>
          <w:sz w:val="20"/>
          <w:szCs w:val="20"/>
        </w:rPr>
        <w:t xml:space="preserve"> Induces TRAIL-Receptor 2/DR5 Expression and Apoptosis in a human </w:t>
      </w:r>
      <w:proofErr w:type="spellStart"/>
      <w:r w:rsidRPr="00F05CD9">
        <w:rPr>
          <w:rFonts w:ascii="Times New Roman" w:hAnsi="Times New Roman" w:cs="Times New Roman"/>
          <w:sz w:val="20"/>
          <w:szCs w:val="20"/>
        </w:rPr>
        <w:t>hepatocellular</w:t>
      </w:r>
      <w:proofErr w:type="spellEnd"/>
      <w:r w:rsidRPr="00F05CD9">
        <w:rPr>
          <w:rFonts w:ascii="Times New Roman" w:hAnsi="Times New Roman" w:cs="Times New Roman"/>
          <w:sz w:val="20"/>
          <w:szCs w:val="20"/>
        </w:rPr>
        <w:t xml:space="preserve"> carcinoma cell line (HuH-7 cells). In addition, Mello-Vieira </w:t>
      </w:r>
      <w:r w:rsidR="00495A01" w:rsidRPr="00F05CD9">
        <w:rPr>
          <w:rFonts w:ascii="Times New Roman" w:hAnsi="Times New Roman" w:cs="Times New Roman"/>
          <w:i/>
          <w:iCs/>
          <w:sz w:val="20"/>
          <w:szCs w:val="20"/>
        </w:rPr>
        <w:t>et al.</w:t>
      </w:r>
      <w:r w:rsidRPr="00F05CD9">
        <w:rPr>
          <w:rFonts w:ascii="Times New Roman" w:hAnsi="Times New Roman" w:cs="Times New Roman"/>
          <w:sz w:val="20"/>
          <w:szCs w:val="20"/>
        </w:rPr>
        <w:t xml:space="preserve"> (2013) reported that Hydrophobic bile acids (BAs) </w:t>
      </w:r>
      <w:proofErr w:type="spellStart"/>
      <w:r w:rsidRPr="00F05CD9">
        <w:rPr>
          <w:rFonts w:ascii="Times New Roman" w:hAnsi="Times New Roman" w:cs="Times New Roman"/>
          <w:sz w:val="20"/>
          <w:szCs w:val="20"/>
        </w:rPr>
        <w:t>deoxycholic</w:t>
      </w:r>
      <w:proofErr w:type="spellEnd"/>
      <w:r w:rsidRPr="00F05CD9">
        <w:rPr>
          <w:rFonts w:ascii="Times New Roman" w:hAnsi="Times New Roman" w:cs="Times New Roman"/>
          <w:sz w:val="20"/>
          <w:szCs w:val="20"/>
        </w:rPr>
        <w:t xml:space="preserve"> acid (DCA) induce cell death via multiple pathways, </w:t>
      </w:r>
      <w:r w:rsidRPr="00F05CD9">
        <w:rPr>
          <w:rFonts w:ascii="Times New Roman" w:hAnsi="Times New Roman" w:cs="Times New Roman"/>
          <w:sz w:val="20"/>
          <w:szCs w:val="20"/>
        </w:rPr>
        <w:lastRenderedPageBreak/>
        <w:t>including both the intrinsic and extrinsic pathways of apoptosis</w:t>
      </w:r>
      <w:r w:rsidR="00B614C1">
        <w:rPr>
          <w:rFonts w:ascii="Times New Roman" w:hAnsi="Times New Roman" w:cs="Times New Roman" w:hint="eastAsia"/>
          <w:sz w:val="20"/>
          <w:szCs w:val="20"/>
          <w:lang w:eastAsia="zh-CN"/>
        </w:rPr>
        <w:t>.</w:t>
      </w:r>
    </w:p>
    <w:p w:rsidR="0040511D" w:rsidRPr="00F05CD9" w:rsidRDefault="0040511D" w:rsidP="00CA7C1D">
      <w:pPr>
        <w:snapToGrid w:val="0"/>
        <w:spacing w:after="0" w:line="240" w:lineRule="auto"/>
        <w:ind w:firstLine="425"/>
        <w:jc w:val="both"/>
        <w:rPr>
          <w:rFonts w:ascii="Times New Roman" w:hAnsi="Times New Roman" w:cs="Times New Roman" w:hint="eastAsia"/>
          <w:sz w:val="20"/>
          <w:szCs w:val="20"/>
          <w:lang w:eastAsia="zh-CN"/>
        </w:rPr>
      </w:pPr>
      <w:r w:rsidRPr="00F05CD9">
        <w:rPr>
          <w:rFonts w:ascii="Times New Roman" w:hAnsi="Times New Roman" w:cs="Times New Roman"/>
          <w:sz w:val="20"/>
          <w:szCs w:val="20"/>
        </w:rPr>
        <w:t xml:space="preserve">In a trial to investigate whether extrinsic pathway plays a vital role or secondary role in cell death induced by LCA, we tested chemical inhibitors of </w:t>
      </w:r>
      <w:proofErr w:type="spellStart"/>
      <w:r w:rsidRPr="00F05CD9">
        <w:rPr>
          <w:rFonts w:ascii="Times New Roman" w:hAnsi="Times New Roman" w:cs="Times New Roman"/>
          <w:sz w:val="20"/>
          <w:szCs w:val="20"/>
        </w:rPr>
        <w:t>caspase</w:t>
      </w:r>
      <w:proofErr w:type="spellEnd"/>
      <w:r w:rsidRPr="00F05CD9">
        <w:rPr>
          <w:rFonts w:ascii="Times New Roman" w:hAnsi="Times New Roman" w:cs="Times New Roman"/>
          <w:sz w:val="20"/>
          <w:szCs w:val="20"/>
        </w:rPr>
        <w:t xml:space="preserve"> 8 (10 </w:t>
      </w:r>
      <w:proofErr w:type="spellStart"/>
      <w:r w:rsidRPr="00F05CD9">
        <w:rPr>
          <w:rFonts w:ascii="Times New Roman" w:hAnsi="Times New Roman" w:cs="Times New Roman"/>
          <w:sz w:val="20"/>
          <w:szCs w:val="20"/>
        </w:rPr>
        <w:t>μM</w:t>
      </w:r>
      <w:proofErr w:type="spellEnd"/>
      <w:r w:rsidRPr="00F05CD9">
        <w:rPr>
          <w:rFonts w:ascii="Times New Roman" w:hAnsi="Times New Roman" w:cs="Times New Roman"/>
          <w:sz w:val="20"/>
          <w:szCs w:val="20"/>
        </w:rPr>
        <w:t xml:space="preserve"> Ac-IETD-</w:t>
      </w:r>
      <w:proofErr w:type="gramStart"/>
      <w:r w:rsidRPr="00F05CD9">
        <w:rPr>
          <w:rFonts w:ascii="Times New Roman" w:hAnsi="Times New Roman" w:cs="Times New Roman"/>
          <w:sz w:val="20"/>
          <w:szCs w:val="20"/>
        </w:rPr>
        <w:t>AFC )</w:t>
      </w:r>
      <w:proofErr w:type="gramEnd"/>
      <w:r w:rsidRPr="00F05CD9">
        <w:rPr>
          <w:rFonts w:ascii="Times New Roman" w:hAnsi="Times New Roman" w:cs="Times New Roman"/>
          <w:sz w:val="20"/>
          <w:szCs w:val="20"/>
        </w:rPr>
        <w:t xml:space="preserve"> and </w:t>
      </w:r>
      <w:proofErr w:type="spellStart"/>
      <w:r w:rsidRPr="00F05CD9">
        <w:rPr>
          <w:rFonts w:ascii="Times New Roman" w:hAnsi="Times New Roman" w:cs="Times New Roman"/>
          <w:sz w:val="20"/>
          <w:szCs w:val="20"/>
        </w:rPr>
        <w:t>siRNA</w:t>
      </w:r>
      <w:proofErr w:type="spellEnd"/>
      <w:r w:rsidRPr="00F05CD9">
        <w:rPr>
          <w:rFonts w:ascii="Times New Roman" w:hAnsi="Times New Roman" w:cs="Times New Roman"/>
          <w:sz w:val="20"/>
          <w:szCs w:val="20"/>
        </w:rPr>
        <w:t xml:space="preserve"> for death receptor DR5 and we found that at high concentrations of LCA (30 and 50 µM), the 2 inh</w:t>
      </w:r>
      <w:r w:rsidR="00B614C1">
        <w:rPr>
          <w:rFonts w:ascii="Times New Roman" w:hAnsi="Times New Roman" w:cs="Times New Roman" w:hint="eastAsia"/>
          <w:sz w:val="20"/>
          <w:szCs w:val="20"/>
          <w:lang w:eastAsia="zh-CN"/>
        </w:rPr>
        <w:t>i</w:t>
      </w:r>
      <w:r w:rsidRPr="00F05CD9">
        <w:rPr>
          <w:rFonts w:ascii="Times New Roman" w:hAnsi="Times New Roman" w:cs="Times New Roman"/>
          <w:sz w:val="20"/>
          <w:szCs w:val="20"/>
        </w:rPr>
        <w:t>bitors partially reduced the toxic effects of LCA in PC-3 and DU-145 cells [Figs 2, 3 and 4]</w:t>
      </w:r>
      <w:r w:rsidR="00B614C1">
        <w:rPr>
          <w:rFonts w:ascii="Times New Roman" w:hAnsi="Times New Roman" w:cs="Times New Roman" w:hint="eastAsia"/>
          <w:sz w:val="20"/>
          <w:szCs w:val="20"/>
          <w:lang w:eastAsia="zh-CN"/>
        </w:rPr>
        <w:t>.</w:t>
      </w:r>
    </w:p>
    <w:p w:rsidR="0040511D" w:rsidRPr="00F05CD9" w:rsidRDefault="0040511D" w:rsidP="00CA7C1D">
      <w:pPr>
        <w:snapToGrid w:val="0"/>
        <w:spacing w:after="0" w:line="240" w:lineRule="auto"/>
        <w:ind w:firstLine="425"/>
        <w:jc w:val="both"/>
        <w:rPr>
          <w:rFonts w:ascii="Times New Roman" w:hAnsi="Times New Roman" w:cs="Times New Roman"/>
          <w:sz w:val="20"/>
          <w:szCs w:val="20"/>
        </w:rPr>
      </w:pPr>
      <w:r w:rsidRPr="00F05CD9">
        <w:rPr>
          <w:rFonts w:ascii="Times New Roman" w:hAnsi="Times New Roman" w:cs="Times New Roman"/>
          <w:sz w:val="20"/>
          <w:szCs w:val="20"/>
        </w:rPr>
        <w:t>This comes in line with what Goldberg (2013) and his colleagues found when they stated that LCA-induced cell toxicity was also alleviated in the presence of the caspase-8 inhibitor, z-IETD-</w:t>
      </w:r>
      <w:proofErr w:type="spellStart"/>
      <w:r w:rsidRPr="00F05CD9">
        <w:rPr>
          <w:rFonts w:ascii="Times New Roman" w:hAnsi="Times New Roman" w:cs="Times New Roman"/>
          <w:sz w:val="20"/>
          <w:szCs w:val="20"/>
        </w:rPr>
        <w:t>fmk</w:t>
      </w:r>
      <w:proofErr w:type="spellEnd"/>
      <w:r w:rsidRPr="00F05CD9">
        <w:rPr>
          <w:rFonts w:ascii="Times New Roman" w:hAnsi="Times New Roman" w:cs="Times New Roman"/>
          <w:sz w:val="20"/>
          <w:szCs w:val="20"/>
        </w:rPr>
        <w:t xml:space="preserve"> in </w:t>
      </w:r>
      <w:proofErr w:type="spellStart"/>
      <w:r w:rsidRPr="00F05CD9">
        <w:rPr>
          <w:rFonts w:ascii="Times New Roman" w:hAnsi="Times New Roman" w:cs="Times New Roman"/>
          <w:sz w:val="20"/>
          <w:szCs w:val="20"/>
        </w:rPr>
        <w:t>LNCaP</w:t>
      </w:r>
      <w:proofErr w:type="spellEnd"/>
      <w:r w:rsidRPr="00F05CD9">
        <w:rPr>
          <w:rFonts w:ascii="Times New Roman" w:hAnsi="Times New Roman" w:cs="Times New Roman"/>
          <w:sz w:val="20"/>
          <w:szCs w:val="20"/>
        </w:rPr>
        <w:t xml:space="preserve"> and PC-3 cells.</w:t>
      </w:r>
    </w:p>
    <w:p w:rsidR="0040511D" w:rsidRPr="00F05CD9" w:rsidRDefault="0040511D" w:rsidP="00CA7C1D">
      <w:pPr>
        <w:snapToGrid w:val="0"/>
        <w:spacing w:after="0" w:line="240" w:lineRule="auto"/>
        <w:ind w:firstLine="425"/>
        <w:jc w:val="both"/>
        <w:rPr>
          <w:rFonts w:ascii="Times New Roman" w:hAnsi="Times New Roman" w:cs="Times New Roman" w:hint="eastAsia"/>
          <w:sz w:val="20"/>
          <w:szCs w:val="20"/>
          <w:lang w:eastAsia="zh-CN"/>
        </w:rPr>
      </w:pPr>
      <w:r w:rsidRPr="00F05CD9">
        <w:rPr>
          <w:rFonts w:ascii="Times New Roman" w:hAnsi="Times New Roman" w:cs="Times New Roman"/>
          <w:sz w:val="20"/>
          <w:szCs w:val="20"/>
        </w:rPr>
        <w:t xml:space="preserve">Cell detachment was observed to enhance TRAIL-induced apoptosis in two TRAIL-resistant ovarian cancer cell lines. This process was accompanied by an increase of </w:t>
      </w:r>
      <w:proofErr w:type="spellStart"/>
      <w:r w:rsidRPr="00F05CD9">
        <w:rPr>
          <w:rFonts w:ascii="Times New Roman" w:hAnsi="Times New Roman" w:cs="Times New Roman"/>
          <w:sz w:val="20"/>
          <w:szCs w:val="20"/>
        </w:rPr>
        <w:t>caspase</w:t>
      </w:r>
      <w:proofErr w:type="spellEnd"/>
      <w:r w:rsidRPr="00F05CD9">
        <w:rPr>
          <w:rFonts w:ascii="Times New Roman" w:hAnsi="Times New Roman" w:cs="Times New Roman"/>
          <w:sz w:val="20"/>
          <w:szCs w:val="20"/>
        </w:rPr>
        <w:t xml:space="preserve"> activation, which could be blocked by caspase-8 inhibitor IETD. (Lane </w:t>
      </w:r>
      <w:r w:rsidR="00495A01" w:rsidRPr="00F05CD9">
        <w:rPr>
          <w:rFonts w:ascii="Times New Roman" w:hAnsi="Times New Roman" w:cs="Times New Roman"/>
          <w:i/>
          <w:iCs/>
          <w:sz w:val="20"/>
          <w:szCs w:val="20"/>
        </w:rPr>
        <w:t>et al.,</w:t>
      </w:r>
      <w:r w:rsidRPr="00F05CD9">
        <w:rPr>
          <w:rFonts w:ascii="Times New Roman" w:hAnsi="Times New Roman" w:cs="Times New Roman"/>
          <w:sz w:val="20"/>
          <w:szCs w:val="20"/>
        </w:rPr>
        <w:t xml:space="preserve"> 2011)</w:t>
      </w:r>
      <w:r w:rsidR="00B614C1">
        <w:rPr>
          <w:rFonts w:ascii="Times New Roman" w:hAnsi="Times New Roman" w:cs="Times New Roman" w:hint="eastAsia"/>
          <w:sz w:val="20"/>
          <w:szCs w:val="20"/>
          <w:lang w:eastAsia="zh-CN"/>
        </w:rPr>
        <w:t>.</w:t>
      </w:r>
    </w:p>
    <w:p w:rsidR="0040511D" w:rsidRPr="00F05CD9" w:rsidRDefault="0040511D" w:rsidP="00CA7C1D">
      <w:pPr>
        <w:snapToGrid w:val="0"/>
        <w:spacing w:after="0" w:line="240" w:lineRule="auto"/>
        <w:jc w:val="both"/>
        <w:rPr>
          <w:rFonts w:ascii="Times New Roman" w:hAnsi="Times New Roman" w:cs="Times New Roman"/>
          <w:sz w:val="20"/>
          <w:szCs w:val="20"/>
        </w:rPr>
      </w:pPr>
    </w:p>
    <w:p w:rsidR="0040511D" w:rsidRPr="00F05CD9" w:rsidRDefault="0040511D" w:rsidP="00CA7C1D">
      <w:pPr>
        <w:snapToGrid w:val="0"/>
        <w:spacing w:after="0" w:line="240" w:lineRule="auto"/>
        <w:jc w:val="both"/>
        <w:rPr>
          <w:rFonts w:ascii="Times New Roman" w:hAnsi="Times New Roman" w:cs="Times New Roman"/>
          <w:b/>
          <w:bCs/>
          <w:sz w:val="20"/>
          <w:szCs w:val="20"/>
          <w:lang w:bidi="ar-EG"/>
        </w:rPr>
      </w:pPr>
      <w:r w:rsidRPr="00F05CD9">
        <w:rPr>
          <w:rFonts w:ascii="Times New Roman" w:hAnsi="Times New Roman" w:cs="Times New Roman"/>
          <w:b/>
          <w:bCs/>
          <w:sz w:val="20"/>
          <w:szCs w:val="20"/>
          <w:lang w:bidi="ar-EG"/>
        </w:rPr>
        <w:t>Conclusion:</w:t>
      </w:r>
    </w:p>
    <w:p w:rsidR="0040511D" w:rsidRPr="00F05CD9" w:rsidRDefault="0040511D" w:rsidP="00CA7C1D">
      <w:pPr>
        <w:snapToGrid w:val="0"/>
        <w:spacing w:after="0" w:line="240" w:lineRule="auto"/>
        <w:ind w:firstLine="425"/>
        <w:jc w:val="both"/>
        <w:rPr>
          <w:rFonts w:ascii="Times New Roman" w:hAnsi="Times New Roman" w:cs="Times New Roman"/>
          <w:sz w:val="20"/>
          <w:szCs w:val="20"/>
        </w:rPr>
      </w:pPr>
      <w:r w:rsidRPr="00F05CD9">
        <w:rPr>
          <w:rFonts w:ascii="Times New Roman" w:hAnsi="Times New Roman" w:cs="Times New Roman"/>
          <w:sz w:val="20"/>
          <w:szCs w:val="20"/>
        </w:rPr>
        <w:t>It’s obvious now that LCA kills prostate cancer cells by triggering apoptosis, but without entering them. These key observations form the basis for our current working hypothesis that LCA may be suitable as potent and selective chemotherapeutic agent against prostate cancer.</w:t>
      </w:r>
      <w:r w:rsidR="00F05CD9">
        <w:rPr>
          <w:rFonts w:ascii="Times New Roman" w:hAnsi="Times New Roman" w:cs="Times New Roman"/>
          <w:sz w:val="20"/>
          <w:szCs w:val="20"/>
        </w:rPr>
        <w:t xml:space="preserve"> </w:t>
      </w:r>
      <w:r w:rsidRPr="00F05CD9">
        <w:rPr>
          <w:rFonts w:ascii="Times New Roman" w:hAnsi="Times New Roman" w:cs="Times New Roman"/>
          <w:sz w:val="20"/>
          <w:szCs w:val="20"/>
        </w:rPr>
        <w:t>More research needs to be done on other surface bile acid receptors such as GPBAR1 to induce apoptotic cell death.</w:t>
      </w:r>
    </w:p>
    <w:p w:rsidR="0040511D" w:rsidRPr="00F05CD9" w:rsidRDefault="0040511D" w:rsidP="00CA7C1D">
      <w:pPr>
        <w:snapToGrid w:val="0"/>
        <w:spacing w:after="0" w:line="240" w:lineRule="auto"/>
        <w:ind w:firstLine="425"/>
        <w:jc w:val="both"/>
        <w:rPr>
          <w:rFonts w:ascii="Times New Roman" w:hAnsi="Times New Roman" w:cs="Times New Roman"/>
          <w:sz w:val="20"/>
          <w:szCs w:val="20"/>
        </w:rPr>
      </w:pPr>
    </w:p>
    <w:p w:rsidR="00065969" w:rsidRPr="00F05CD9" w:rsidRDefault="00065969" w:rsidP="00CA7C1D">
      <w:pPr>
        <w:snapToGrid w:val="0"/>
        <w:spacing w:after="0" w:line="240" w:lineRule="auto"/>
        <w:jc w:val="both"/>
        <w:rPr>
          <w:rFonts w:ascii="Times New Roman" w:hAnsi="Times New Roman" w:cs="Times New Roman"/>
          <w:b/>
          <w:bCs/>
          <w:sz w:val="20"/>
          <w:szCs w:val="20"/>
          <w:lang w:bidi="ar-EG"/>
        </w:rPr>
      </w:pPr>
    </w:p>
    <w:p w:rsidR="0040511D" w:rsidRPr="00F05CD9" w:rsidRDefault="0040511D" w:rsidP="00CA7C1D">
      <w:pPr>
        <w:snapToGrid w:val="0"/>
        <w:spacing w:after="0" w:line="240" w:lineRule="auto"/>
        <w:jc w:val="both"/>
        <w:rPr>
          <w:rFonts w:ascii="Times New Roman" w:hAnsi="Times New Roman" w:cs="Times New Roman"/>
          <w:b/>
          <w:bCs/>
          <w:sz w:val="20"/>
          <w:szCs w:val="20"/>
          <w:lang w:bidi="ar-EG"/>
        </w:rPr>
      </w:pPr>
      <w:r w:rsidRPr="00F05CD9">
        <w:rPr>
          <w:rFonts w:ascii="Times New Roman" w:hAnsi="Times New Roman" w:cs="Times New Roman"/>
          <w:b/>
          <w:bCs/>
          <w:sz w:val="20"/>
          <w:szCs w:val="20"/>
          <w:lang w:bidi="ar-EG"/>
        </w:rPr>
        <w:lastRenderedPageBreak/>
        <w:t>Acknowledgements</w:t>
      </w:r>
    </w:p>
    <w:p w:rsidR="0040511D" w:rsidRPr="00F05CD9" w:rsidRDefault="0040511D" w:rsidP="00CA7C1D">
      <w:pPr>
        <w:snapToGrid w:val="0"/>
        <w:spacing w:after="0" w:line="240" w:lineRule="auto"/>
        <w:ind w:firstLine="425"/>
        <w:jc w:val="both"/>
        <w:rPr>
          <w:rFonts w:ascii="Times New Roman" w:hAnsi="Times New Roman" w:cs="Times New Roman"/>
          <w:sz w:val="20"/>
          <w:szCs w:val="20"/>
        </w:rPr>
      </w:pPr>
      <w:r w:rsidRPr="00F05CD9">
        <w:rPr>
          <w:rFonts w:ascii="Times New Roman" w:hAnsi="Times New Roman" w:cs="Times New Roman"/>
          <w:sz w:val="20"/>
          <w:szCs w:val="20"/>
        </w:rPr>
        <w:t>This study was supported financially by the Egyptian government in the form of a scholarship from the administration of cultural and general affairs and missions. The funders had no role in study design, data collection and analysis, decision to publish, or preparation of the manuscript.</w:t>
      </w:r>
    </w:p>
    <w:p w:rsidR="0040511D" w:rsidRPr="00F05CD9" w:rsidRDefault="0040511D" w:rsidP="00CA7C1D">
      <w:pPr>
        <w:snapToGrid w:val="0"/>
        <w:spacing w:after="0" w:line="240" w:lineRule="auto"/>
        <w:jc w:val="both"/>
        <w:rPr>
          <w:rFonts w:ascii="Times New Roman" w:hAnsi="Times New Roman" w:cs="Times New Roman"/>
          <w:sz w:val="20"/>
          <w:szCs w:val="20"/>
        </w:rPr>
      </w:pPr>
    </w:p>
    <w:p w:rsidR="0040511D" w:rsidRPr="00F05CD9" w:rsidRDefault="0040511D" w:rsidP="00CA7C1D">
      <w:pPr>
        <w:snapToGrid w:val="0"/>
        <w:spacing w:after="0" w:line="240" w:lineRule="auto"/>
        <w:jc w:val="both"/>
        <w:rPr>
          <w:rFonts w:ascii="Times New Roman" w:hAnsi="Times New Roman" w:cs="Times New Roman"/>
          <w:b/>
          <w:bCs/>
          <w:sz w:val="20"/>
          <w:szCs w:val="20"/>
          <w:lang w:bidi="ar-EG"/>
        </w:rPr>
      </w:pPr>
      <w:r w:rsidRPr="00F05CD9">
        <w:rPr>
          <w:rFonts w:ascii="Times New Roman" w:hAnsi="Times New Roman" w:cs="Times New Roman"/>
          <w:b/>
          <w:bCs/>
          <w:sz w:val="20"/>
          <w:szCs w:val="20"/>
          <w:lang w:bidi="ar-EG"/>
        </w:rPr>
        <w:t>References:</w:t>
      </w:r>
    </w:p>
    <w:p w:rsidR="0040511D" w:rsidRPr="00F05CD9" w:rsidRDefault="0040511D" w:rsidP="00CA7C1D">
      <w:pPr>
        <w:pStyle w:val="EndNoteBibliography"/>
        <w:numPr>
          <w:ilvl w:val="0"/>
          <w:numId w:val="2"/>
        </w:numPr>
        <w:snapToGrid w:val="0"/>
        <w:spacing w:after="0"/>
        <w:ind w:left="425" w:hanging="425"/>
        <w:jc w:val="both"/>
        <w:rPr>
          <w:rFonts w:ascii="Times New Roman" w:hAnsi="Times New Roman" w:cs="Times New Roman"/>
          <w:sz w:val="20"/>
          <w:szCs w:val="20"/>
        </w:rPr>
      </w:pPr>
      <w:r w:rsidRPr="00F05CD9">
        <w:rPr>
          <w:rFonts w:ascii="Times New Roman" w:hAnsi="Times New Roman" w:cs="Times New Roman"/>
          <w:sz w:val="20"/>
          <w:szCs w:val="20"/>
        </w:rPr>
        <w:t>American Cancer Society. Available online: http://www.cancer.org (accessed on 1 July 2014).</w:t>
      </w:r>
    </w:p>
    <w:p w:rsidR="0040511D" w:rsidRPr="00F05CD9" w:rsidRDefault="0040511D" w:rsidP="00CA7C1D">
      <w:pPr>
        <w:pStyle w:val="EndNoteBibliography"/>
        <w:numPr>
          <w:ilvl w:val="0"/>
          <w:numId w:val="2"/>
        </w:numPr>
        <w:snapToGrid w:val="0"/>
        <w:spacing w:after="0"/>
        <w:ind w:left="425" w:hanging="425"/>
        <w:jc w:val="both"/>
        <w:rPr>
          <w:rFonts w:ascii="Times New Roman" w:hAnsi="Times New Roman" w:cs="Times New Roman"/>
          <w:sz w:val="20"/>
          <w:szCs w:val="20"/>
        </w:rPr>
      </w:pPr>
      <w:r w:rsidRPr="00F05CD9">
        <w:rPr>
          <w:rFonts w:ascii="Times New Roman" w:hAnsi="Times New Roman" w:cs="Times New Roman"/>
          <w:sz w:val="20"/>
          <w:szCs w:val="20"/>
        </w:rPr>
        <w:t>Chuu, C.P.; Kokontis, J.M.; Hiipakka, R.A.; Fukuchi, J.; Lin, H.P.; Lin, C.Y.; Huo, C. and</w:t>
      </w:r>
      <w:r w:rsidR="00F05CD9">
        <w:rPr>
          <w:rFonts w:ascii="Times New Roman" w:hAnsi="Times New Roman" w:cs="Times New Roman"/>
          <w:sz w:val="20"/>
          <w:szCs w:val="20"/>
        </w:rPr>
        <w:t xml:space="preserve"> </w:t>
      </w:r>
      <w:r w:rsidRPr="00F05CD9">
        <w:rPr>
          <w:rFonts w:ascii="Times New Roman" w:hAnsi="Times New Roman" w:cs="Times New Roman"/>
          <w:sz w:val="20"/>
          <w:szCs w:val="20"/>
        </w:rPr>
        <w:t>Su, L.C. (2011). Androgens as therapy for androgen receptor-positive castration-resistant prostate cancer. J. Biomed. Sci., 18, 63.</w:t>
      </w:r>
    </w:p>
    <w:p w:rsidR="0040511D" w:rsidRPr="00F05CD9" w:rsidRDefault="0040511D" w:rsidP="00CA7C1D">
      <w:pPr>
        <w:pStyle w:val="EndNoteBibliography"/>
        <w:numPr>
          <w:ilvl w:val="0"/>
          <w:numId w:val="2"/>
        </w:numPr>
        <w:snapToGrid w:val="0"/>
        <w:spacing w:after="0"/>
        <w:ind w:left="425" w:hanging="425"/>
        <w:jc w:val="both"/>
        <w:rPr>
          <w:rFonts w:ascii="Times New Roman" w:hAnsi="Times New Roman" w:cs="Times New Roman"/>
          <w:sz w:val="20"/>
          <w:szCs w:val="20"/>
        </w:rPr>
      </w:pPr>
      <w:r w:rsidRPr="00F05CD9">
        <w:rPr>
          <w:rFonts w:ascii="Times New Roman" w:hAnsi="Times New Roman" w:cs="Times New Roman"/>
          <w:sz w:val="20"/>
          <w:szCs w:val="20"/>
        </w:rPr>
        <w:t>Danial, N.N., Korsmeyer, S.J. ( 2004). Cell death: critical control points. Cell 116, 205–219.</w:t>
      </w:r>
    </w:p>
    <w:p w:rsidR="0040511D" w:rsidRPr="00F05CD9" w:rsidRDefault="0040511D" w:rsidP="00CA7C1D">
      <w:pPr>
        <w:pStyle w:val="EndNoteBibliography"/>
        <w:numPr>
          <w:ilvl w:val="0"/>
          <w:numId w:val="2"/>
        </w:numPr>
        <w:snapToGrid w:val="0"/>
        <w:spacing w:after="0"/>
        <w:ind w:left="425" w:hanging="425"/>
        <w:jc w:val="both"/>
        <w:rPr>
          <w:rFonts w:ascii="Times New Roman" w:hAnsi="Times New Roman" w:cs="Times New Roman"/>
          <w:sz w:val="20"/>
          <w:szCs w:val="20"/>
        </w:rPr>
      </w:pPr>
      <w:r w:rsidRPr="00F05CD9">
        <w:rPr>
          <w:rFonts w:ascii="Times New Roman" w:hAnsi="Times New Roman" w:cs="Times New Roman"/>
          <w:sz w:val="20"/>
          <w:szCs w:val="20"/>
        </w:rPr>
        <w:t>Fesik, S.W. (2005). Promoting apoptosis as a strategy for cancer drug discovery. Nature Reviews Cancer 5, 876–885.</w:t>
      </w:r>
    </w:p>
    <w:p w:rsidR="0040511D" w:rsidRPr="00F05CD9" w:rsidRDefault="0040511D" w:rsidP="00CA7C1D">
      <w:pPr>
        <w:pStyle w:val="EndNoteBibliography"/>
        <w:numPr>
          <w:ilvl w:val="0"/>
          <w:numId w:val="2"/>
        </w:numPr>
        <w:snapToGrid w:val="0"/>
        <w:spacing w:after="0"/>
        <w:ind w:left="425" w:hanging="425"/>
        <w:jc w:val="both"/>
        <w:rPr>
          <w:rFonts w:ascii="Times New Roman" w:hAnsi="Times New Roman" w:cs="Times New Roman"/>
          <w:sz w:val="20"/>
          <w:szCs w:val="20"/>
        </w:rPr>
      </w:pPr>
      <w:r w:rsidRPr="00F05CD9">
        <w:rPr>
          <w:rFonts w:ascii="Times New Roman" w:hAnsi="Times New Roman" w:cs="Times New Roman"/>
          <w:sz w:val="20"/>
          <w:szCs w:val="20"/>
        </w:rPr>
        <w:t xml:space="preserve">Fimognari, C., Lenzi, M., Cantelli-Forti, G., and Hrelia, P. (2009). Apoptosis and modulation of cell cycle control by bile acids in human leukemia T cells. </w:t>
      </w:r>
      <w:r w:rsidRPr="00F05CD9">
        <w:rPr>
          <w:rFonts w:ascii="Times New Roman" w:hAnsi="Times New Roman" w:cs="Times New Roman"/>
          <w:i/>
          <w:sz w:val="20"/>
          <w:szCs w:val="20"/>
        </w:rPr>
        <w:t>Annals of the New York Academy of Sciences</w:t>
      </w:r>
      <w:r w:rsidRPr="00F05CD9">
        <w:rPr>
          <w:rFonts w:ascii="Times New Roman" w:hAnsi="Times New Roman" w:cs="Times New Roman"/>
          <w:sz w:val="20"/>
          <w:szCs w:val="20"/>
        </w:rPr>
        <w:t>1171, 264-269.</w:t>
      </w:r>
    </w:p>
    <w:p w:rsidR="0040511D" w:rsidRPr="00F05CD9" w:rsidRDefault="0040511D" w:rsidP="00CA7C1D">
      <w:pPr>
        <w:pStyle w:val="EndNoteBibliography"/>
        <w:numPr>
          <w:ilvl w:val="0"/>
          <w:numId w:val="2"/>
        </w:numPr>
        <w:snapToGrid w:val="0"/>
        <w:spacing w:after="0"/>
        <w:ind w:left="425" w:hanging="425"/>
        <w:jc w:val="both"/>
        <w:rPr>
          <w:rFonts w:ascii="Times New Roman" w:hAnsi="Times New Roman" w:cs="Times New Roman"/>
          <w:sz w:val="20"/>
          <w:szCs w:val="20"/>
        </w:rPr>
      </w:pPr>
      <w:r w:rsidRPr="00F05CD9">
        <w:rPr>
          <w:rFonts w:ascii="Times New Roman" w:hAnsi="Times New Roman" w:cs="Times New Roman"/>
          <w:sz w:val="20"/>
          <w:szCs w:val="20"/>
        </w:rPr>
        <w:t xml:space="preserve">Giordano, C., Catalano, S., Panza, S., Vizza, D., Barone, I., Bonofiglio, D., Gelsomino, L., Rizza, P., Fuqua, S. A., and Ando, S. (2011). Farnesoid X receptor inhibits tamoxifen-resistant MCF-7 breast cancer cell growth through downregulation of HER2 expression. </w:t>
      </w:r>
      <w:r w:rsidRPr="00F05CD9">
        <w:rPr>
          <w:rFonts w:ascii="Times New Roman" w:hAnsi="Times New Roman" w:cs="Times New Roman"/>
          <w:i/>
          <w:sz w:val="20"/>
          <w:szCs w:val="20"/>
        </w:rPr>
        <w:t>Oncogene</w:t>
      </w:r>
      <w:r w:rsidR="00F05CD9">
        <w:rPr>
          <w:rFonts w:ascii="Times New Roman" w:eastAsiaTheme="minorEastAsia" w:hAnsi="Times New Roman" w:cs="Times New Roman" w:hint="eastAsia"/>
          <w:i/>
          <w:sz w:val="20"/>
          <w:szCs w:val="20"/>
          <w:lang w:eastAsia="zh-CN"/>
        </w:rPr>
        <w:t xml:space="preserve"> </w:t>
      </w:r>
      <w:r w:rsidRPr="00F05CD9">
        <w:rPr>
          <w:rFonts w:ascii="Times New Roman" w:hAnsi="Times New Roman" w:cs="Times New Roman"/>
          <w:sz w:val="20"/>
          <w:szCs w:val="20"/>
        </w:rPr>
        <w:t>30, 4129-4140.</w:t>
      </w:r>
    </w:p>
    <w:p w:rsidR="0040511D" w:rsidRPr="00F05CD9" w:rsidRDefault="0040511D" w:rsidP="00CA7C1D">
      <w:pPr>
        <w:pStyle w:val="EndNoteBibliography"/>
        <w:numPr>
          <w:ilvl w:val="0"/>
          <w:numId w:val="2"/>
        </w:numPr>
        <w:snapToGrid w:val="0"/>
        <w:spacing w:after="0"/>
        <w:ind w:left="425" w:hanging="425"/>
        <w:jc w:val="both"/>
        <w:rPr>
          <w:rFonts w:ascii="Times New Roman" w:hAnsi="Times New Roman" w:cs="Times New Roman"/>
          <w:sz w:val="20"/>
          <w:szCs w:val="20"/>
        </w:rPr>
      </w:pPr>
      <w:r w:rsidRPr="00F05CD9">
        <w:rPr>
          <w:rFonts w:ascii="Times New Roman" w:hAnsi="Times New Roman" w:cs="Times New Roman"/>
          <w:sz w:val="20"/>
          <w:szCs w:val="20"/>
        </w:rPr>
        <w:t xml:space="preserve">Goldberg, A. A., Beach, A., Davies, G. F., Harkness, T. A., Leblanc, A., and Titorenko, V. I. (2011). Lithocholic bile acid selectively kills neuroblastoma cells, while sparing normal neuronal cells. </w:t>
      </w:r>
      <w:r w:rsidRPr="00F05CD9">
        <w:rPr>
          <w:rFonts w:ascii="Times New Roman" w:hAnsi="Times New Roman" w:cs="Times New Roman"/>
          <w:i/>
          <w:sz w:val="20"/>
          <w:szCs w:val="20"/>
        </w:rPr>
        <w:t>Oncotarget</w:t>
      </w:r>
      <w:r w:rsidRPr="00F05CD9">
        <w:rPr>
          <w:rFonts w:ascii="Times New Roman" w:hAnsi="Times New Roman" w:cs="Times New Roman"/>
          <w:sz w:val="20"/>
          <w:szCs w:val="20"/>
        </w:rPr>
        <w:t>2, 761-782.</w:t>
      </w:r>
    </w:p>
    <w:p w:rsidR="0040511D" w:rsidRPr="00F05CD9" w:rsidRDefault="0040511D" w:rsidP="00CA7C1D">
      <w:pPr>
        <w:pStyle w:val="EndNoteBibliography"/>
        <w:numPr>
          <w:ilvl w:val="0"/>
          <w:numId w:val="2"/>
        </w:numPr>
        <w:snapToGrid w:val="0"/>
        <w:spacing w:after="0"/>
        <w:ind w:left="425" w:hanging="425"/>
        <w:jc w:val="both"/>
        <w:rPr>
          <w:rFonts w:ascii="Times New Roman" w:hAnsi="Times New Roman" w:cs="Times New Roman"/>
          <w:sz w:val="20"/>
          <w:szCs w:val="20"/>
        </w:rPr>
      </w:pPr>
      <w:r w:rsidRPr="00F05CD9">
        <w:rPr>
          <w:rFonts w:ascii="Times New Roman" w:hAnsi="Times New Roman" w:cs="Times New Roman"/>
          <w:sz w:val="20"/>
          <w:szCs w:val="20"/>
        </w:rPr>
        <w:t xml:space="preserve">Goldberg, A. A., Titorenko, V. I., Beach, A., and Sanderson, J. T. (2013). Bile acids induce apoptosis selectively in androgen-dependent and -independent prostate cancer cells. </w:t>
      </w:r>
      <w:r w:rsidRPr="00F05CD9">
        <w:rPr>
          <w:rFonts w:ascii="Times New Roman" w:hAnsi="Times New Roman" w:cs="Times New Roman"/>
          <w:i/>
          <w:sz w:val="20"/>
          <w:szCs w:val="20"/>
        </w:rPr>
        <w:t>PeerJ</w:t>
      </w:r>
      <w:r w:rsidRPr="00F05CD9">
        <w:rPr>
          <w:rFonts w:ascii="Times New Roman" w:hAnsi="Times New Roman" w:cs="Times New Roman"/>
          <w:sz w:val="20"/>
          <w:szCs w:val="20"/>
        </w:rPr>
        <w:t>1, e122.</w:t>
      </w:r>
    </w:p>
    <w:p w:rsidR="0040511D" w:rsidRPr="00F05CD9" w:rsidRDefault="0040511D" w:rsidP="00CA7C1D">
      <w:pPr>
        <w:pStyle w:val="EndNoteBibliography"/>
        <w:numPr>
          <w:ilvl w:val="0"/>
          <w:numId w:val="2"/>
        </w:numPr>
        <w:snapToGrid w:val="0"/>
        <w:spacing w:after="0"/>
        <w:ind w:left="425" w:hanging="425"/>
        <w:jc w:val="both"/>
        <w:rPr>
          <w:rFonts w:ascii="Times New Roman" w:hAnsi="Times New Roman" w:cs="Times New Roman"/>
          <w:sz w:val="20"/>
          <w:szCs w:val="20"/>
        </w:rPr>
      </w:pPr>
      <w:r w:rsidRPr="00F05CD9">
        <w:rPr>
          <w:rFonts w:ascii="Times New Roman" w:hAnsi="Times New Roman" w:cs="Times New Roman"/>
          <w:sz w:val="20"/>
          <w:szCs w:val="20"/>
        </w:rPr>
        <w:t>Higano, C.S.; Small, E.J.; Schellhammer, P.; Yasothan, U.; Gubernick, S.; Kirkpatrick, P. and Kantoff, P.W. Sipuleucel-T. (2010). Nat. Rev. Drug Discov., 9, 513–514.</w:t>
      </w:r>
    </w:p>
    <w:p w:rsidR="0040511D" w:rsidRPr="00F05CD9" w:rsidRDefault="0040511D" w:rsidP="00CA7C1D">
      <w:pPr>
        <w:pStyle w:val="EndNoteBibliography"/>
        <w:numPr>
          <w:ilvl w:val="0"/>
          <w:numId w:val="2"/>
        </w:numPr>
        <w:snapToGrid w:val="0"/>
        <w:spacing w:after="0"/>
        <w:ind w:left="425" w:hanging="425"/>
        <w:jc w:val="both"/>
        <w:rPr>
          <w:rFonts w:ascii="Times New Roman" w:hAnsi="Times New Roman" w:cs="Times New Roman"/>
          <w:sz w:val="20"/>
          <w:szCs w:val="20"/>
        </w:rPr>
      </w:pPr>
      <w:r w:rsidRPr="00F05CD9">
        <w:rPr>
          <w:rFonts w:ascii="Times New Roman" w:hAnsi="Times New Roman" w:cs="Times New Roman"/>
          <w:sz w:val="20"/>
          <w:szCs w:val="20"/>
        </w:rPr>
        <w:t>Higuchi, H.; Bronk, S. F.; Takikawa, Y.; Werneburg, N.; Rishu Takimoto, R.; El-Deiry, W. and Gores, G. J. (2001).The Bile Acid Glycochenodeoxycholate Induces TRAIL-</w:t>
      </w:r>
      <w:r w:rsidRPr="00F05CD9">
        <w:rPr>
          <w:rFonts w:ascii="Times New Roman" w:hAnsi="Times New Roman" w:cs="Times New Roman"/>
          <w:sz w:val="20"/>
          <w:szCs w:val="20"/>
        </w:rPr>
        <w:lastRenderedPageBreak/>
        <w:t>Receptor2/DR5 Expression and Apoptosis. J. Biol. Chem. 276:38610-38618.</w:t>
      </w:r>
    </w:p>
    <w:p w:rsidR="0040511D" w:rsidRPr="00F05CD9" w:rsidRDefault="0040511D" w:rsidP="00CA7C1D">
      <w:pPr>
        <w:pStyle w:val="EndNoteBibliography"/>
        <w:numPr>
          <w:ilvl w:val="0"/>
          <w:numId w:val="2"/>
        </w:numPr>
        <w:snapToGrid w:val="0"/>
        <w:spacing w:after="0"/>
        <w:ind w:left="425" w:hanging="425"/>
        <w:jc w:val="both"/>
        <w:rPr>
          <w:rFonts w:ascii="Times New Roman" w:hAnsi="Times New Roman" w:cs="Times New Roman"/>
          <w:sz w:val="20"/>
          <w:szCs w:val="20"/>
        </w:rPr>
      </w:pPr>
      <w:r w:rsidRPr="00F05CD9">
        <w:rPr>
          <w:rFonts w:ascii="Times New Roman" w:hAnsi="Times New Roman" w:cs="Times New Roman"/>
          <w:sz w:val="20"/>
          <w:szCs w:val="20"/>
        </w:rPr>
        <w:t>Hoffman-Censits, J. and Fu, M. (2013). Chemotherapy and targeted therapies: Are we making progress in castrate-resistant prostate cancer? Semin. Oncol., 40, 361–374.</w:t>
      </w:r>
    </w:p>
    <w:p w:rsidR="0040511D" w:rsidRPr="00F05CD9" w:rsidRDefault="0040511D" w:rsidP="00CA7C1D">
      <w:pPr>
        <w:pStyle w:val="EndNoteBibliography"/>
        <w:numPr>
          <w:ilvl w:val="0"/>
          <w:numId w:val="2"/>
        </w:numPr>
        <w:snapToGrid w:val="0"/>
        <w:spacing w:after="0"/>
        <w:ind w:left="425" w:hanging="425"/>
        <w:jc w:val="both"/>
        <w:rPr>
          <w:rFonts w:ascii="Times New Roman" w:hAnsi="Times New Roman" w:cs="Times New Roman"/>
          <w:sz w:val="20"/>
          <w:szCs w:val="20"/>
        </w:rPr>
      </w:pPr>
      <w:r w:rsidRPr="00F05CD9">
        <w:rPr>
          <w:rFonts w:ascii="Times New Roman" w:hAnsi="Times New Roman" w:cs="Times New Roman"/>
          <w:sz w:val="20"/>
          <w:szCs w:val="20"/>
        </w:rPr>
        <w:t xml:space="preserve">Katona, B. W., Anant, S., Covey, D. F., and Stenson, W. F. (2009). Characterization of enantiomeric bile acid-induced apoptosis in colon cancer cell lines. </w:t>
      </w:r>
      <w:r w:rsidRPr="00F05CD9">
        <w:rPr>
          <w:rFonts w:ascii="Times New Roman" w:hAnsi="Times New Roman" w:cs="Times New Roman"/>
          <w:i/>
          <w:sz w:val="20"/>
          <w:szCs w:val="20"/>
        </w:rPr>
        <w:t>J Biol Chem</w:t>
      </w:r>
      <w:r w:rsidRPr="00F05CD9">
        <w:rPr>
          <w:rFonts w:ascii="Times New Roman" w:hAnsi="Times New Roman" w:cs="Times New Roman"/>
          <w:sz w:val="20"/>
          <w:szCs w:val="20"/>
        </w:rPr>
        <w:t>284, 3354-3364.</w:t>
      </w:r>
    </w:p>
    <w:p w:rsidR="0040511D" w:rsidRPr="00F05CD9" w:rsidRDefault="0040511D" w:rsidP="00CA7C1D">
      <w:pPr>
        <w:pStyle w:val="EndNoteBibliography"/>
        <w:numPr>
          <w:ilvl w:val="0"/>
          <w:numId w:val="2"/>
        </w:numPr>
        <w:snapToGrid w:val="0"/>
        <w:spacing w:after="0"/>
        <w:ind w:left="425" w:hanging="425"/>
        <w:jc w:val="both"/>
        <w:rPr>
          <w:rFonts w:ascii="Times New Roman" w:hAnsi="Times New Roman" w:cs="Times New Roman"/>
          <w:sz w:val="20"/>
          <w:szCs w:val="20"/>
        </w:rPr>
      </w:pPr>
      <w:r w:rsidRPr="00F05CD9">
        <w:rPr>
          <w:rFonts w:ascii="Times New Roman" w:hAnsi="Times New Roman" w:cs="Times New Roman"/>
          <w:sz w:val="20"/>
          <w:szCs w:val="20"/>
        </w:rPr>
        <w:t>Lane, D., Cartier, A., Rancourt, C. and Piche, A. (2008), Cell detachment modulates TRAIL resistance in ovarian cancer cells by downregulating the phosphatidylinositol 3-kinase/Akt pathway. International Journal of Gynecological Cancer, 18: 670–676. doi: 10.1111/j.1525-1438.2007.01062.x</w:t>
      </w:r>
    </w:p>
    <w:p w:rsidR="0040511D" w:rsidRPr="00F05CD9" w:rsidRDefault="0040511D" w:rsidP="00CA7C1D">
      <w:pPr>
        <w:pStyle w:val="EndNoteBibliography"/>
        <w:numPr>
          <w:ilvl w:val="0"/>
          <w:numId w:val="2"/>
        </w:numPr>
        <w:snapToGrid w:val="0"/>
        <w:spacing w:after="0"/>
        <w:ind w:left="425" w:hanging="425"/>
        <w:jc w:val="both"/>
        <w:rPr>
          <w:rFonts w:ascii="Times New Roman" w:hAnsi="Times New Roman" w:cs="Times New Roman"/>
          <w:sz w:val="20"/>
          <w:szCs w:val="20"/>
        </w:rPr>
      </w:pPr>
      <w:r w:rsidRPr="00F05CD9">
        <w:rPr>
          <w:rFonts w:ascii="Times New Roman" w:hAnsi="Times New Roman" w:cs="Times New Roman"/>
          <w:sz w:val="20"/>
          <w:szCs w:val="20"/>
        </w:rPr>
        <w:t>Mello-Vieira, J.; Coutinho, A.; Fedorov, A.; Lucas, S. D.; Moreira, R.; Castro, R. E.; Rodrigues, C.; Prieto, M.; Fernandes, F. (2013). The Apoptotic Bile Acid DCA has Preference for Association to Liquid Disordered Lipid Domains and Inhibits the Rigidifying Effect of Cholesterol in Membranes. Biophysical Journal., 104, 586a</w:t>
      </w:r>
    </w:p>
    <w:p w:rsidR="0040511D" w:rsidRPr="00F05CD9" w:rsidRDefault="0040511D" w:rsidP="00CA7C1D">
      <w:pPr>
        <w:pStyle w:val="EndNoteBibliography"/>
        <w:numPr>
          <w:ilvl w:val="0"/>
          <w:numId w:val="2"/>
        </w:numPr>
        <w:snapToGrid w:val="0"/>
        <w:spacing w:after="0"/>
        <w:ind w:left="425" w:hanging="425"/>
        <w:jc w:val="both"/>
        <w:rPr>
          <w:rFonts w:ascii="Times New Roman" w:hAnsi="Times New Roman" w:cs="Times New Roman"/>
          <w:sz w:val="20"/>
          <w:szCs w:val="20"/>
        </w:rPr>
      </w:pPr>
      <w:r w:rsidRPr="00F05CD9">
        <w:rPr>
          <w:rFonts w:ascii="Times New Roman" w:hAnsi="Times New Roman" w:cs="Times New Roman"/>
          <w:sz w:val="20"/>
          <w:szCs w:val="20"/>
        </w:rPr>
        <w:t>Ryan, C.J.; Smith, M.R.; de Bono, J.S.; Molina, A.; Logothetis, C.J.; de Souza, P.; Fizazi, K.; Mainwaring, P.; Piulats, J.M.; Ng, S.; et al. (2013). Abiraterone in metastatic prostate cancer without previous chemotherapy. N. Engl. J. Med., 368, 138–148.</w:t>
      </w:r>
    </w:p>
    <w:p w:rsidR="0040511D" w:rsidRPr="00F05CD9" w:rsidRDefault="0040511D" w:rsidP="00CA7C1D">
      <w:pPr>
        <w:pStyle w:val="EndNoteBibliography"/>
        <w:numPr>
          <w:ilvl w:val="0"/>
          <w:numId w:val="2"/>
        </w:numPr>
        <w:snapToGrid w:val="0"/>
        <w:spacing w:after="0"/>
        <w:ind w:left="425" w:hanging="425"/>
        <w:jc w:val="both"/>
        <w:rPr>
          <w:rFonts w:ascii="Times New Roman" w:hAnsi="Times New Roman" w:cs="Times New Roman"/>
          <w:sz w:val="20"/>
          <w:szCs w:val="20"/>
        </w:rPr>
      </w:pPr>
      <w:r w:rsidRPr="00F05CD9">
        <w:rPr>
          <w:rFonts w:ascii="Times New Roman" w:hAnsi="Times New Roman" w:cs="Times New Roman"/>
          <w:sz w:val="20"/>
          <w:szCs w:val="20"/>
        </w:rPr>
        <w:t>Sartor, O. and Pal, S.K. (2013). Abiraterone and its place in the treatment of metastatic crpc. Nat. Rev. Clin. Oncol., 10, 6–8.</w:t>
      </w:r>
    </w:p>
    <w:p w:rsidR="0040511D" w:rsidRPr="00F05CD9" w:rsidRDefault="0040511D" w:rsidP="00CA7C1D">
      <w:pPr>
        <w:pStyle w:val="EndNoteBibliography"/>
        <w:numPr>
          <w:ilvl w:val="0"/>
          <w:numId w:val="2"/>
        </w:numPr>
        <w:snapToGrid w:val="0"/>
        <w:spacing w:after="0"/>
        <w:ind w:left="425" w:hanging="425"/>
        <w:jc w:val="both"/>
        <w:rPr>
          <w:rFonts w:ascii="Times New Roman" w:hAnsi="Times New Roman" w:cs="Times New Roman"/>
          <w:sz w:val="20"/>
          <w:szCs w:val="20"/>
        </w:rPr>
      </w:pPr>
      <w:r w:rsidRPr="00F05CD9">
        <w:rPr>
          <w:rFonts w:ascii="Times New Roman" w:hAnsi="Times New Roman" w:cs="Times New Roman"/>
          <w:sz w:val="20"/>
          <w:szCs w:val="20"/>
        </w:rPr>
        <w:t>Smith, D.C.; Smith, M.R.; Sweeney, C.; Elfiky, A.A.; Logothetis, C.; Corn, P.G.; Vogelzang, N.J.; Small, E.J.; Harzstark, A.L.; Gordon, M.S.; et al. (2013). Cabozantinib in patients with advanced prostate cancer: Results of a phase II randomized discontinuation trial. J. Clin. Oncol., 31, 412–419.</w:t>
      </w:r>
    </w:p>
    <w:p w:rsidR="0040511D" w:rsidRPr="00F05CD9" w:rsidRDefault="0040511D" w:rsidP="00CA7C1D">
      <w:pPr>
        <w:pStyle w:val="EndNoteBibliography"/>
        <w:numPr>
          <w:ilvl w:val="0"/>
          <w:numId w:val="2"/>
        </w:numPr>
        <w:snapToGrid w:val="0"/>
        <w:spacing w:after="0"/>
        <w:ind w:left="425" w:hanging="425"/>
        <w:jc w:val="both"/>
        <w:rPr>
          <w:rFonts w:ascii="Times New Roman" w:hAnsi="Times New Roman" w:cs="Times New Roman"/>
          <w:sz w:val="20"/>
          <w:szCs w:val="20"/>
        </w:rPr>
      </w:pPr>
      <w:r w:rsidRPr="00F05CD9">
        <w:rPr>
          <w:rFonts w:ascii="Times New Roman" w:hAnsi="Times New Roman" w:cs="Times New Roman"/>
          <w:sz w:val="20"/>
          <w:szCs w:val="20"/>
        </w:rPr>
        <w:t>Stavridi, F.; Karapanagiotou, E.M. and Syrigos, K.N. (2010). Targeted therapeutic approaches for hormone-refractory prostate cancer. Cancer Treat. Rev., 36, 122–130.</w:t>
      </w:r>
    </w:p>
    <w:p w:rsidR="00CA7C1D" w:rsidRPr="00F05CD9" w:rsidRDefault="0040511D" w:rsidP="00CA7C1D">
      <w:pPr>
        <w:pStyle w:val="EndNoteBibliography"/>
        <w:numPr>
          <w:ilvl w:val="0"/>
          <w:numId w:val="2"/>
        </w:numPr>
        <w:snapToGrid w:val="0"/>
        <w:spacing w:after="0"/>
        <w:ind w:left="425" w:hanging="425"/>
        <w:jc w:val="both"/>
        <w:rPr>
          <w:rFonts w:ascii="Times New Roman" w:hAnsi="Times New Roman" w:cs="Times New Roman"/>
          <w:sz w:val="20"/>
          <w:szCs w:val="20"/>
        </w:rPr>
      </w:pPr>
      <w:r w:rsidRPr="00F05CD9">
        <w:rPr>
          <w:rFonts w:ascii="Times New Roman" w:hAnsi="Times New Roman" w:cs="Times New Roman"/>
          <w:sz w:val="20"/>
          <w:szCs w:val="20"/>
        </w:rPr>
        <w:t xml:space="preserve">Yakes, F.M.; Chen, J.; Tan, J.; Yamaguchi, K.; Shi, Y.; Yu, P.; Qian, F.; Chu, F.; Bentzien, F.; Cancilla, B.; </w:t>
      </w:r>
      <w:r w:rsidR="00495A01" w:rsidRPr="00F05CD9">
        <w:rPr>
          <w:rFonts w:ascii="Times New Roman" w:hAnsi="Times New Roman" w:cs="Times New Roman"/>
          <w:i/>
          <w:iCs/>
          <w:sz w:val="20"/>
          <w:szCs w:val="20"/>
        </w:rPr>
        <w:t>et al.</w:t>
      </w:r>
      <w:bookmarkStart w:id="0" w:name="_GoBack"/>
      <w:bookmarkEnd w:id="0"/>
      <w:r w:rsidRPr="00F05CD9">
        <w:rPr>
          <w:rFonts w:ascii="Times New Roman" w:hAnsi="Times New Roman" w:cs="Times New Roman"/>
          <w:sz w:val="20"/>
          <w:szCs w:val="20"/>
        </w:rPr>
        <w:t xml:space="preserve">(2011). Cabozantinib (xl184), a novel met and vegfr2 inhibitor, simultaneously suppresses metastasis, angiogenesis, and tumor growth. Mol. Cancer Ther., </w:t>
      </w:r>
      <w:r w:rsidRPr="00F05CD9">
        <w:rPr>
          <w:rFonts w:ascii="Times New Roman" w:hAnsi="Times New Roman" w:cs="Times New Roman"/>
          <w:b/>
          <w:sz w:val="20"/>
          <w:szCs w:val="20"/>
        </w:rPr>
        <w:t>10</w:t>
      </w:r>
      <w:r w:rsidRPr="00F05CD9">
        <w:rPr>
          <w:rFonts w:ascii="Times New Roman" w:hAnsi="Times New Roman" w:cs="Times New Roman"/>
          <w:sz w:val="20"/>
          <w:szCs w:val="20"/>
        </w:rPr>
        <w:t>, 2298–2308.</w:t>
      </w:r>
      <w:r w:rsidR="00F05CD9" w:rsidRPr="00F05CD9">
        <w:rPr>
          <w:rFonts w:ascii="Times New Roman" w:eastAsiaTheme="minorEastAsia" w:hAnsi="Times New Roman" w:cs="Times New Roman" w:hint="eastAsia"/>
          <w:sz w:val="20"/>
          <w:szCs w:val="20"/>
          <w:lang w:eastAsia="zh-CN"/>
        </w:rPr>
        <w:t xml:space="preserve"> </w:t>
      </w:r>
    </w:p>
    <w:p w:rsidR="00CA7C1D" w:rsidRPr="00F05CD9" w:rsidRDefault="00CA7C1D" w:rsidP="00CA7C1D">
      <w:pPr>
        <w:pStyle w:val="EndNoteBibliography"/>
        <w:snapToGrid w:val="0"/>
        <w:spacing w:after="0"/>
        <w:ind w:left="425" w:hanging="425"/>
        <w:jc w:val="both"/>
        <w:rPr>
          <w:rFonts w:ascii="Times New Roman" w:hAnsi="Times New Roman" w:cs="Times New Roman"/>
          <w:sz w:val="20"/>
          <w:szCs w:val="20"/>
        </w:rPr>
        <w:sectPr w:rsidR="00CA7C1D" w:rsidRPr="00F05CD9" w:rsidSect="00F05CD9">
          <w:headerReference w:type="default" r:id="rId26"/>
          <w:footerReference w:type="default" r:id="rId27"/>
          <w:type w:val="continuous"/>
          <w:pgSz w:w="12240" w:h="15840" w:code="1"/>
          <w:pgMar w:top="1440" w:right="1440" w:bottom="1440" w:left="1440" w:header="720" w:footer="720" w:gutter="0"/>
          <w:cols w:num="2" w:space="576"/>
          <w:docGrid w:linePitch="360"/>
        </w:sectPr>
      </w:pPr>
    </w:p>
    <w:p w:rsidR="0040511D" w:rsidRPr="00F05CD9" w:rsidRDefault="0040511D" w:rsidP="00CA7C1D">
      <w:pPr>
        <w:pStyle w:val="EndNoteBibliography"/>
        <w:snapToGrid w:val="0"/>
        <w:spacing w:after="0"/>
        <w:ind w:left="425" w:hanging="425"/>
        <w:jc w:val="both"/>
        <w:rPr>
          <w:rFonts w:ascii="Times New Roman" w:hAnsi="Times New Roman" w:cs="Times New Roman"/>
          <w:sz w:val="20"/>
          <w:szCs w:val="20"/>
        </w:rPr>
      </w:pPr>
    </w:p>
    <w:p w:rsidR="00E65431" w:rsidRPr="00F05CD9" w:rsidRDefault="00CA7C1D" w:rsidP="00CA7C1D">
      <w:pPr>
        <w:snapToGrid w:val="0"/>
        <w:spacing w:after="0" w:line="240" w:lineRule="auto"/>
        <w:ind w:left="425" w:hanging="425"/>
        <w:jc w:val="both"/>
        <w:rPr>
          <w:rFonts w:ascii="Times New Roman" w:hAnsi="Times New Roman" w:cs="Times New Roman"/>
          <w:sz w:val="20"/>
          <w:szCs w:val="20"/>
        </w:rPr>
      </w:pPr>
      <w:r w:rsidRPr="00F05CD9">
        <w:rPr>
          <w:rFonts w:ascii="Times New Roman" w:hAnsi="Times New Roman" w:cs="Times New Roman"/>
          <w:sz w:val="20"/>
          <w:szCs w:val="20"/>
        </w:rPr>
        <w:t>6/5/2016</w:t>
      </w:r>
    </w:p>
    <w:sectPr w:rsidR="00E65431" w:rsidRPr="00F05CD9" w:rsidSect="00D87AF7">
      <w:headerReference w:type="default" r:id="rId28"/>
      <w:footerReference w:type="default" r:id="rId29"/>
      <w:type w:val="continuous"/>
      <w:pgSz w:w="12240" w:h="15840" w:code="1"/>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2EE90A8" w15:done="0"/>
  <w15:commentEx w15:paraId="35304D48" w15:done="0"/>
  <w15:commentEx w15:paraId="19118B3D"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1516" w:rsidRDefault="00471516" w:rsidP="00665DA6">
      <w:pPr>
        <w:spacing w:after="0" w:line="240" w:lineRule="auto"/>
      </w:pPr>
      <w:r>
        <w:separator/>
      </w:r>
    </w:p>
  </w:endnote>
  <w:endnote w:type="continuationSeparator" w:id="0">
    <w:p w:rsidR="00471516" w:rsidRDefault="00471516" w:rsidP="00665D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宋">
    <w:altName w:val="Arial Unicode MS"/>
    <w:panose1 w:val="00000000000000000000"/>
    <w:charset w:val="86"/>
    <w:family w:val="roman"/>
    <w:notTrueType/>
    <w:pitch w:val="default"/>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C1D" w:rsidRPr="00CA7C1D" w:rsidRDefault="00136C76" w:rsidP="00CA7C1D">
    <w:pPr>
      <w:spacing w:after="0" w:line="240" w:lineRule="auto"/>
      <w:jc w:val="center"/>
      <w:rPr>
        <w:rFonts w:ascii="Times New Roman" w:hAnsi="Times New Roman" w:cs="Times New Roman"/>
        <w:sz w:val="20"/>
      </w:rPr>
    </w:pPr>
    <w:r w:rsidRPr="00CA7C1D">
      <w:rPr>
        <w:rFonts w:ascii="Times New Roman" w:hAnsi="Times New Roman" w:cs="Times New Roman"/>
        <w:sz w:val="20"/>
      </w:rPr>
      <w:fldChar w:fldCharType="begin"/>
    </w:r>
    <w:r w:rsidR="00CA7C1D" w:rsidRPr="00CA7C1D">
      <w:rPr>
        <w:rFonts w:ascii="Times New Roman" w:hAnsi="Times New Roman" w:cs="Times New Roman"/>
        <w:sz w:val="20"/>
      </w:rPr>
      <w:instrText xml:space="preserve"> page </w:instrText>
    </w:r>
    <w:r w:rsidRPr="00CA7C1D">
      <w:rPr>
        <w:rFonts w:ascii="Times New Roman" w:hAnsi="Times New Roman" w:cs="Times New Roman"/>
        <w:sz w:val="20"/>
      </w:rPr>
      <w:fldChar w:fldCharType="separate"/>
    </w:r>
    <w:r w:rsidR="00F05CD9">
      <w:rPr>
        <w:rFonts w:ascii="Times New Roman" w:hAnsi="Times New Roman" w:cs="Times New Roman"/>
        <w:noProof/>
        <w:sz w:val="20"/>
      </w:rPr>
      <w:t>63</w:t>
    </w:r>
    <w:r w:rsidRPr="00CA7C1D">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C1D" w:rsidRPr="00CA7C1D" w:rsidRDefault="00136C76" w:rsidP="00CA7C1D">
    <w:pPr>
      <w:spacing w:after="0" w:line="240" w:lineRule="auto"/>
      <w:jc w:val="center"/>
      <w:rPr>
        <w:rFonts w:ascii="Times New Roman" w:hAnsi="Times New Roman" w:cs="Times New Roman"/>
        <w:sz w:val="20"/>
      </w:rPr>
    </w:pPr>
    <w:r w:rsidRPr="00CA7C1D">
      <w:rPr>
        <w:rFonts w:ascii="Times New Roman" w:hAnsi="Times New Roman" w:cs="Times New Roman"/>
        <w:sz w:val="20"/>
      </w:rPr>
      <w:fldChar w:fldCharType="begin"/>
    </w:r>
    <w:r w:rsidR="00CA7C1D" w:rsidRPr="00CA7C1D">
      <w:rPr>
        <w:rFonts w:ascii="Times New Roman" w:hAnsi="Times New Roman" w:cs="Times New Roman"/>
        <w:sz w:val="20"/>
      </w:rPr>
      <w:instrText xml:space="preserve"> page </w:instrText>
    </w:r>
    <w:r w:rsidRPr="00CA7C1D">
      <w:rPr>
        <w:rFonts w:ascii="Times New Roman" w:hAnsi="Times New Roman" w:cs="Times New Roman"/>
        <w:sz w:val="20"/>
      </w:rPr>
      <w:fldChar w:fldCharType="separate"/>
    </w:r>
    <w:r w:rsidR="00F05CD9">
      <w:rPr>
        <w:rFonts w:ascii="Times New Roman" w:hAnsi="Times New Roman" w:cs="Times New Roman"/>
        <w:noProof/>
        <w:sz w:val="20"/>
      </w:rPr>
      <w:t>65</w:t>
    </w:r>
    <w:r w:rsidRPr="00CA7C1D">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C1D" w:rsidRPr="00CA7C1D" w:rsidRDefault="00136C76" w:rsidP="00CA7C1D">
    <w:pPr>
      <w:spacing w:after="0" w:line="240" w:lineRule="auto"/>
      <w:jc w:val="center"/>
      <w:rPr>
        <w:rFonts w:ascii="Times New Roman" w:hAnsi="Times New Roman" w:cs="Times New Roman"/>
        <w:sz w:val="20"/>
      </w:rPr>
    </w:pPr>
    <w:r w:rsidRPr="00CA7C1D">
      <w:rPr>
        <w:rFonts w:ascii="Times New Roman" w:hAnsi="Times New Roman" w:cs="Times New Roman"/>
        <w:sz w:val="20"/>
      </w:rPr>
      <w:fldChar w:fldCharType="begin"/>
    </w:r>
    <w:r w:rsidR="00CA7C1D" w:rsidRPr="00CA7C1D">
      <w:rPr>
        <w:rFonts w:ascii="Times New Roman" w:hAnsi="Times New Roman" w:cs="Times New Roman"/>
        <w:sz w:val="20"/>
      </w:rPr>
      <w:instrText xml:space="preserve"> page </w:instrText>
    </w:r>
    <w:r w:rsidRPr="00CA7C1D">
      <w:rPr>
        <w:rFonts w:ascii="Times New Roman" w:hAnsi="Times New Roman" w:cs="Times New Roman"/>
        <w:sz w:val="20"/>
      </w:rPr>
      <w:fldChar w:fldCharType="separate"/>
    </w:r>
    <w:r w:rsidR="00B614C1">
      <w:rPr>
        <w:rFonts w:ascii="Times New Roman" w:hAnsi="Times New Roman" w:cs="Times New Roman"/>
        <w:noProof/>
        <w:sz w:val="20"/>
      </w:rPr>
      <w:t>67</w:t>
    </w:r>
    <w:r w:rsidRPr="00CA7C1D">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C1D" w:rsidRPr="00CA7C1D" w:rsidRDefault="00136C76" w:rsidP="00CA7C1D">
    <w:pPr>
      <w:spacing w:after="0" w:line="240" w:lineRule="auto"/>
      <w:jc w:val="center"/>
      <w:rPr>
        <w:rFonts w:ascii="Times New Roman" w:hAnsi="Times New Roman" w:cs="Times New Roman"/>
        <w:sz w:val="20"/>
      </w:rPr>
    </w:pPr>
    <w:r w:rsidRPr="00CA7C1D">
      <w:rPr>
        <w:rFonts w:ascii="Times New Roman" w:hAnsi="Times New Roman" w:cs="Times New Roman"/>
        <w:sz w:val="20"/>
      </w:rPr>
      <w:fldChar w:fldCharType="begin"/>
    </w:r>
    <w:r w:rsidR="00CA7C1D" w:rsidRPr="00CA7C1D">
      <w:rPr>
        <w:rFonts w:ascii="Times New Roman" w:hAnsi="Times New Roman" w:cs="Times New Roman"/>
        <w:sz w:val="20"/>
      </w:rPr>
      <w:instrText xml:space="preserve"> page </w:instrText>
    </w:r>
    <w:r w:rsidRPr="00CA7C1D">
      <w:rPr>
        <w:rFonts w:ascii="Times New Roman" w:hAnsi="Times New Roman" w:cs="Times New Roman"/>
        <w:sz w:val="20"/>
      </w:rPr>
      <w:fldChar w:fldCharType="separate"/>
    </w:r>
    <w:r w:rsidR="00B614C1">
      <w:rPr>
        <w:rFonts w:ascii="Times New Roman" w:hAnsi="Times New Roman" w:cs="Times New Roman"/>
        <w:noProof/>
        <w:sz w:val="20"/>
      </w:rPr>
      <w:t>68</w:t>
    </w:r>
    <w:r w:rsidRPr="00CA7C1D">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C1D" w:rsidRPr="00CA7C1D" w:rsidRDefault="00136C76" w:rsidP="00CA7C1D">
    <w:pPr>
      <w:spacing w:after="0" w:line="240" w:lineRule="auto"/>
      <w:jc w:val="center"/>
      <w:rPr>
        <w:rFonts w:ascii="Times New Roman" w:hAnsi="Times New Roman" w:cs="Times New Roman"/>
        <w:sz w:val="20"/>
      </w:rPr>
    </w:pPr>
    <w:r w:rsidRPr="00CA7C1D">
      <w:rPr>
        <w:rFonts w:ascii="Times New Roman" w:hAnsi="Times New Roman" w:cs="Times New Roman"/>
        <w:sz w:val="20"/>
      </w:rPr>
      <w:fldChar w:fldCharType="begin"/>
    </w:r>
    <w:r w:rsidR="00CA7C1D" w:rsidRPr="00CA7C1D">
      <w:rPr>
        <w:rFonts w:ascii="Times New Roman" w:hAnsi="Times New Roman" w:cs="Times New Roman"/>
        <w:sz w:val="20"/>
      </w:rPr>
      <w:instrText xml:space="preserve"> page </w:instrText>
    </w:r>
    <w:r w:rsidRPr="00CA7C1D">
      <w:rPr>
        <w:rFonts w:ascii="Times New Roman" w:hAnsi="Times New Roman" w:cs="Times New Roman"/>
        <w:sz w:val="20"/>
      </w:rPr>
      <w:fldChar w:fldCharType="separate"/>
    </w:r>
    <w:r w:rsidR="00CA7C1D">
      <w:rPr>
        <w:rFonts w:ascii="Times New Roman" w:hAnsi="Times New Roman" w:cs="Times New Roman"/>
        <w:noProof/>
        <w:sz w:val="20"/>
      </w:rPr>
      <w:t>7</w:t>
    </w:r>
    <w:r w:rsidRPr="00CA7C1D">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1516" w:rsidRDefault="00471516" w:rsidP="00665DA6">
      <w:pPr>
        <w:spacing w:after="0" w:line="240" w:lineRule="auto"/>
      </w:pPr>
      <w:r>
        <w:separator/>
      </w:r>
    </w:p>
  </w:footnote>
  <w:footnote w:type="continuationSeparator" w:id="0">
    <w:p w:rsidR="00471516" w:rsidRDefault="00471516" w:rsidP="00665D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C1D" w:rsidRPr="00CA7C1D" w:rsidRDefault="00CA7C1D" w:rsidP="00CA7C1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CA7C1D">
      <w:rPr>
        <w:rFonts w:ascii="Times New Roman" w:hAnsi="Times New Roman" w:cs="Times New Roman" w:hint="eastAsia"/>
        <w:iCs/>
        <w:color w:val="000000"/>
        <w:sz w:val="20"/>
      </w:rPr>
      <w:tab/>
    </w:r>
    <w:r w:rsidRPr="00CA7C1D">
      <w:rPr>
        <w:rFonts w:ascii="Times New Roman" w:hAnsi="Times New Roman" w:cs="Times New Roman"/>
        <w:iCs/>
        <w:color w:val="000000"/>
        <w:sz w:val="20"/>
      </w:rPr>
      <w:t xml:space="preserve">Cancer Biology </w:t>
    </w:r>
    <w:r w:rsidRPr="00CA7C1D">
      <w:rPr>
        <w:rFonts w:ascii="Times New Roman" w:hAnsi="Times New Roman" w:cs="Times New Roman"/>
        <w:iCs/>
        <w:sz w:val="20"/>
      </w:rPr>
      <w:t>201</w:t>
    </w:r>
    <w:r w:rsidRPr="00CA7C1D">
      <w:rPr>
        <w:rFonts w:ascii="Times New Roman" w:hAnsi="Times New Roman" w:cs="Times New Roman" w:hint="eastAsia"/>
        <w:iCs/>
        <w:sz w:val="20"/>
      </w:rPr>
      <w:t>6</w:t>
    </w:r>
    <w:proofErr w:type="gramStart"/>
    <w:r w:rsidRPr="00CA7C1D">
      <w:rPr>
        <w:rFonts w:ascii="Times New Roman" w:hAnsi="Times New Roman" w:cs="Times New Roman"/>
        <w:iCs/>
        <w:sz w:val="20"/>
      </w:rPr>
      <w:t>;</w:t>
    </w:r>
    <w:r w:rsidRPr="00CA7C1D">
      <w:rPr>
        <w:rFonts w:ascii="Times New Roman" w:hAnsi="Times New Roman" w:cs="Times New Roman" w:hint="eastAsia"/>
        <w:iCs/>
        <w:sz w:val="20"/>
      </w:rPr>
      <w:t>6</w:t>
    </w:r>
    <w:proofErr w:type="gramEnd"/>
    <w:r w:rsidRPr="00CA7C1D">
      <w:rPr>
        <w:rFonts w:ascii="Times New Roman" w:hAnsi="Times New Roman" w:cs="Times New Roman"/>
        <w:iCs/>
        <w:sz w:val="20"/>
      </w:rPr>
      <w:t>(</w:t>
    </w:r>
    <w:r w:rsidRPr="00CA7C1D">
      <w:rPr>
        <w:rFonts w:ascii="Times New Roman" w:hAnsi="Times New Roman" w:cs="Times New Roman" w:hint="eastAsia"/>
        <w:iCs/>
        <w:sz w:val="20"/>
      </w:rPr>
      <w:t>2</w:t>
    </w:r>
    <w:r w:rsidRPr="00CA7C1D">
      <w:rPr>
        <w:rFonts w:ascii="Times New Roman" w:hAnsi="Times New Roman" w:cs="Times New Roman"/>
        <w:iCs/>
        <w:sz w:val="20"/>
      </w:rPr>
      <w:t xml:space="preserve">)  </w:t>
    </w:r>
    <w:r w:rsidRPr="00CA7C1D">
      <w:rPr>
        <w:rFonts w:ascii="Times New Roman" w:hAnsi="Times New Roman" w:cs="Times New Roman" w:hint="eastAsia"/>
        <w:iCs/>
        <w:sz w:val="20"/>
      </w:rPr>
      <w:t xml:space="preserve">   </w:t>
    </w:r>
    <w:r w:rsidRPr="00CA7C1D">
      <w:rPr>
        <w:rFonts w:ascii="Times New Roman" w:hAnsi="Times New Roman" w:cs="Times New Roman" w:hint="eastAsia"/>
        <w:iCs/>
        <w:sz w:val="20"/>
      </w:rPr>
      <w:tab/>
      <w:t xml:space="preserve">     </w:t>
    </w:r>
    <w:r w:rsidRPr="00CA7C1D">
      <w:rPr>
        <w:rFonts w:ascii="Times New Roman" w:hAnsi="Times New Roman" w:cs="Times New Roman"/>
        <w:iCs/>
        <w:sz w:val="20"/>
      </w:rPr>
      <w:t xml:space="preserve"> </w:t>
    </w:r>
    <w:r w:rsidRPr="00CA7C1D">
      <w:rPr>
        <w:rFonts w:ascii="Times New Roman" w:hAnsi="Times New Roman" w:cs="Times New Roman"/>
        <w:sz w:val="20"/>
      </w:rPr>
      <w:t xml:space="preserve">  </w:t>
    </w:r>
    <w:hyperlink r:id="rId1" w:history="1">
      <w:r w:rsidRPr="00CA7C1D">
        <w:rPr>
          <w:rStyle w:val="Hyperlink"/>
          <w:rFonts w:ascii="Times New Roman" w:hAnsi="Times New Roman" w:cs="Times New Roman"/>
          <w:sz w:val="20"/>
        </w:rPr>
        <w:t>http://www.cancerbio.net</w:t>
      </w:r>
    </w:hyperlink>
  </w:p>
  <w:p w:rsidR="00CA7C1D" w:rsidRPr="00CA7C1D" w:rsidRDefault="00CA7C1D" w:rsidP="00CA7C1D">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C1D" w:rsidRPr="00CA7C1D" w:rsidRDefault="00CA7C1D" w:rsidP="00CA7C1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CA7C1D">
      <w:rPr>
        <w:rFonts w:ascii="Times New Roman" w:hAnsi="Times New Roman" w:cs="Times New Roman" w:hint="eastAsia"/>
        <w:iCs/>
        <w:color w:val="000000"/>
        <w:sz w:val="20"/>
      </w:rPr>
      <w:tab/>
    </w:r>
    <w:r w:rsidRPr="00CA7C1D">
      <w:rPr>
        <w:rFonts w:ascii="Times New Roman" w:hAnsi="Times New Roman" w:cs="Times New Roman"/>
        <w:iCs/>
        <w:color w:val="000000"/>
        <w:sz w:val="20"/>
      </w:rPr>
      <w:t xml:space="preserve">Cancer Biology </w:t>
    </w:r>
    <w:r w:rsidRPr="00CA7C1D">
      <w:rPr>
        <w:rFonts w:ascii="Times New Roman" w:hAnsi="Times New Roman" w:cs="Times New Roman"/>
        <w:iCs/>
        <w:sz w:val="20"/>
      </w:rPr>
      <w:t>201</w:t>
    </w:r>
    <w:r w:rsidRPr="00CA7C1D">
      <w:rPr>
        <w:rFonts w:ascii="Times New Roman" w:hAnsi="Times New Roman" w:cs="Times New Roman" w:hint="eastAsia"/>
        <w:iCs/>
        <w:sz w:val="20"/>
      </w:rPr>
      <w:t>6</w:t>
    </w:r>
    <w:proofErr w:type="gramStart"/>
    <w:r w:rsidRPr="00CA7C1D">
      <w:rPr>
        <w:rFonts w:ascii="Times New Roman" w:hAnsi="Times New Roman" w:cs="Times New Roman"/>
        <w:iCs/>
        <w:sz w:val="20"/>
      </w:rPr>
      <w:t>;</w:t>
    </w:r>
    <w:r w:rsidRPr="00CA7C1D">
      <w:rPr>
        <w:rFonts w:ascii="Times New Roman" w:hAnsi="Times New Roman" w:cs="Times New Roman" w:hint="eastAsia"/>
        <w:iCs/>
        <w:sz w:val="20"/>
      </w:rPr>
      <w:t>6</w:t>
    </w:r>
    <w:proofErr w:type="gramEnd"/>
    <w:r w:rsidRPr="00CA7C1D">
      <w:rPr>
        <w:rFonts w:ascii="Times New Roman" w:hAnsi="Times New Roman" w:cs="Times New Roman"/>
        <w:iCs/>
        <w:sz w:val="20"/>
      </w:rPr>
      <w:t>(</w:t>
    </w:r>
    <w:r w:rsidRPr="00CA7C1D">
      <w:rPr>
        <w:rFonts w:ascii="Times New Roman" w:hAnsi="Times New Roman" w:cs="Times New Roman" w:hint="eastAsia"/>
        <w:iCs/>
        <w:sz w:val="20"/>
      </w:rPr>
      <w:t>2</w:t>
    </w:r>
    <w:r w:rsidRPr="00CA7C1D">
      <w:rPr>
        <w:rFonts w:ascii="Times New Roman" w:hAnsi="Times New Roman" w:cs="Times New Roman"/>
        <w:iCs/>
        <w:sz w:val="20"/>
      </w:rPr>
      <w:t xml:space="preserve">)  </w:t>
    </w:r>
    <w:r w:rsidRPr="00CA7C1D">
      <w:rPr>
        <w:rFonts w:ascii="Times New Roman" w:hAnsi="Times New Roman" w:cs="Times New Roman" w:hint="eastAsia"/>
        <w:iCs/>
        <w:sz w:val="20"/>
      </w:rPr>
      <w:t xml:space="preserve">   </w:t>
    </w:r>
    <w:r w:rsidRPr="00CA7C1D">
      <w:rPr>
        <w:rFonts w:ascii="Times New Roman" w:hAnsi="Times New Roman" w:cs="Times New Roman" w:hint="eastAsia"/>
        <w:iCs/>
        <w:sz w:val="20"/>
      </w:rPr>
      <w:tab/>
      <w:t xml:space="preserve">     </w:t>
    </w:r>
    <w:r w:rsidRPr="00CA7C1D">
      <w:rPr>
        <w:rFonts w:ascii="Times New Roman" w:hAnsi="Times New Roman" w:cs="Times New Roman"/>
        <w:iCs/>
        <w:sz w:val="20"/>
      </w:rPr>
      <w:t xml:space="preserve"> </w:t>
    </w:r>
    <w:r w:rsidRPr="00CA7C1D">
      <w:rPr>
        <w:rFonts w:ascii="Times New Roman" w:hAnsi="Times New Roman" w:cs="Times New Roman"/>
        <w:sz w:val="20"/>
      </w:rPr>
      <w:t xml:space="preserve">  </w:t>
    </w:r>
    <w:hyperlink r:id="rId1" w:history="1">
      <w:r w:rsidRPr="00CA7C1D">
        <w:rPr>
          <w:rStyle w:val="Hyperlink"/>
          <w:rFonts w:ascii="Times New Roman" w:hAnsi="Times New Roman" w:cs="Times New Roman"/>
          <w:sz w:val="20"/>
        </w:rPr>
        <w:t>http://www.cancerbio.net</w:t>
      </w:r>
    </w:hyperlink>
  </w:p>
  <w:p w:rsidR="00CA7C1D" w:rsidRPr="00CA7C1D" w:rsidRDefault="00CA7C1D" w:rsidP="00CA7C1D">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C1D" w:rsidRPr="00CA7C1D" w:rsidRDefault="00CA7C1D" w:rsidP="00CA7C1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CA7C1D">
      <w:rPr>
        <w:rFonts w:ascii="Times New Roman" w:hAnsi="Times New Roman" w:cs="Times New Roman" w:hint="eastAsia"/>
        <w:iCs/>
        <w:color w:val="000000"/>
        <w:sz w:val="20"/>
      </w:rPr>
      <w:tab/>
    </w:r>
    <w:r w:rsidRPr="00CA7C1D">
      <w:rPr>
        <w:rFonts w:ascii="Times New Roman" w:hAnsi="Times New Roman" w:cs="Times New Roman"/>
        <w:iCs/>
        <w:color w:val="000000"/>
        <w:sz w:val="20"/>
      </w:rPr>
      <w:t xml:space="preserve">Cancer Biology </w:t>
    </w:r>
    <w:r w:rsidRPr="00CA7C1D">
      <w:rPr>
        <w:rFonts w:ascii="Times New Roman" w:hAnsi="Times New Roman" w:cs="Times New Roman"/>
        <w:iCs/>
        <w:sz w:val="20"/>
      </w:rPr>
      <w:t>201</w:t>
    </w:r>
    <w:r w:rsidRPr="00CA7C1D">
      <w:rPr>
        <w:rFonts w:ascii="Times New Roman" w:hAnsi="Times New Roman" w:cs="Times New Roman" w:hint="eastAsia"/>
        <w:iCs/>
        <w:sz w:val="20"/>
      </w:rPr>
      <w:t>6</w:t>
    </w:r>
    <w:proofErr w:type="gramStart"/>
    <w:r w:rsidRPr="00CA7C1D">
      <w:rPr>
        <w:rFonts w:ascii="Times New Roman" w:hAnsi="Times New Roman" w:cs="Times New Roman"/>
        <w:iCs/>
        <w:sz w:val="20"/>
      </w:rPr>
      <w:t>;</w:t>
    </w:r>
    <w:r w:rsidRPr="00CA7C1D">
      <w:rPr>
        <w:rFonts w:ascii="Times New Roman" w:hAnsi="Times New Roman" w:cs="Times New Roman" w:hint="eastAsia"/>
        <w:iCs/>
        <w:sz w:val="20"/>
      </w:rPr>
      <w:t>6</w:t>
    </w:r>
    <w:proofErr w:type="gramEnd"/>
    <w:r w:rsidRPr="00CA7C1D">
      <w:rPr>
        <w:rFonts w:ascii="Times New Roman" w:hAnsi="Times New Roman" w:cs="Times New Roman"/>
        <w:iCs/>
        <w:sz w:val="20"/>
      </w:rPr>
      <w:t>(</w:t>
    </w:r>
    <w:r w:rsidRPr="00CA7C1D">
      <w:rPr>
        <w:rFonts w:ascii="Times New Roman" w:hAnsi="Times New Roman" w:cs="Times New Roman" w:hint="eastAsia"/>
        <w:iCs/>
        <w:sz w:val="20"/>
      </w:rPr>
      <w:t>2</w:t>
    </w:r>
    <w:r w:rsidRPr="00CA7C1D">
      <w:rPr>
        <w:rFonts w:ascii="Times New Roman" w:hAnsi="Times New Roman" w:cs="Times New Roman"/>
        <w:iCs/>
        <w:sz w:val="20"/>
      </w:rPr>
      <w:t xml:space="preserve">)  </w:t>
    </w:r>
    <w:r w:rsidRPr="00CA7C1D">
      <w:rPr>
        <w:rFonts w:ascii="Times New Roman" w:hAnsi="Times New Roman" w:cs="Times New Roman" w:hint="eastAsia"/>
        <w:iCs/>
        <w:sz w:val="20"/>
      </w:rPr>
      <w:t xml:space="preserve">   </w:t>
    </w:r>
    <w:r w:rsidRPr="00CA7C1D">
      <w:rPr>
        <w:rFonts w:ascii="Times New Roman" w:hAnsi="Times New Roman" w:cs="Times New Roman" w:hint="eastAsia"/>
        <w:iCs/>
        <w:sz w:val="20"/>
      </w:rPr>
      <w:tab/>
      <w:t xml:space="preserve">     </w:t>
    </w:r>
    <w:r w:rsidRPr="00CA7C1D">
      <w:rPr>
        <w:rFonts w:ascii="Times New Roman" w:hAnsi="Times New Roman" w:cs="Times New Roman"/>
        <w:iCs/>
        <w:sz w:val="20"/>
      </w:rPr>
      <w:t xml:space="preserve"> </w:t>
    </w:r>
    <w:r w:rsidRPr="00CA7C1D">
      <w:rPr>
        <w:rFonts w:ascii="Times New Roman" w:hAnsi="Times New Roman" w:cs="Times New Roman"/>
        <w:sz w:val="20"/>
      </w:rPr>
      <w:t xml:space="preserve">  </w:t>
    </w:r>
    <w:hyperlink r:id="rId1" w:history="1">
      <w:r w:rsidRPr="00CA7C1D">
        <w:rPr>
          <w:rStyle w:val="Hyperlink"/>
          <w:rFonts w:ascii="Times New Roman" w:hAnsi="Times New Roman" w:cs="Times New Roman"/>
          <w:sz w:val="20"/>
        </w:rPr>
        <w:t>http://www.cancerbio.net</w:t>
      </w:r>
    </w:hyperlink>
  </w:p>
  <w:p w:rsidR="00CA7C1D" w:rsidRPr="00CA7C1D" w:rsidRDefault="00CA7C1D" w:rsidP="00CA7C1D">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C1D" w:rsidRPr="00CA7C1D" w:rsidRDefault="00CA7C1D" w:rsidP="00CA7C1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CA7C1D">
      <w:rPr>
        <w:rFonts w:ascii="Times New Roman" w:hAnsi="Times New Roman" w:cs="Times New Roman" w:hint="eastAsia"/>
        <w:iCs/>
        <w:color w:val="000000"/>
        <w:sz w:val="20"/>
      </w:rPr>
      <w:tab/>
    </w:r>
    <w:r w:rsidRPr="00CA7C1D">
      <w:rPr>
        <w:rFonts w:ascii="Times New Roman" w:hAnsi="Times New Roman" w:cs="Times New Roman"/>
        <w:iCs/>
        <w:color w:val="000000"/>
        <w:sz w:val="20"/>
      </w:rPr>
      <w:t xml:space="preserve">Cancer Biology </w:t>
    </w:r>
    <w:r w:rsidRPr="00CA7C1D">
      <w:rPr>
        <w:rFonts w:ascii="Times New Roman" w:hAnsi="Times New Roman" w:cs="Times New Roman"/>
        <w:iCs/>
        <w:sz w:val="20"/>
      </w:rPr>
      <w:t>201</w:t>
    </w:r>
    <w:r w:rsidRPr="00CA7C1D">
      <w:rPr>
        <w:rFonts w:ascii="Times New Roman" w:hAnsi="Times New Roman" w:cs="Times New Roman" w:hint="eastAsia"/>
        <w:iCs/>
        <w:sz w:val="20"/>
      </w:rPr>
      <w:t>6</w:t>
    </w:r>
    <w:proofErr w:type="gramStart"/>
    <w:r w:rsidRPr="00CA7C1D">
      <w:rPr>
        <w:rFonts w:ascii="Times New Roman" w:hAnsi="Times New Roman" w:cs="Times New Roman"/>
        <w:iCs/>
        <w:sz w:val="20"/>
      </w:rPr>
      <w:t>;</w:t>
    </w:r>
    <w:r w:rsidRPr="00CA7C1D">
      <w:rPr>
        <w:rFonts w:ascii="Times New Roman" w:hAnsi="Times New Roman" w:cs="Times New Roman" w:hint="eastAsia"/>
        <w:iCs/>
        <w:sz w:val="20"/>
      </w:rPr>
      <w:t>6</w:t>
    </w:r>
    <w:proofErr w:type="gramEnd"/>
    <w:r w:rsidRPr="00CA7C1D">
      <w:rPr>
        <w:rFonts w:ascii="Times New Roman" w:hAnsi="Times New Roman" w:cs="Times New Roman"/>
        <w:iCs/>
        <w:sz w:val="20"/>
      </w:rPr>
      <w:t>(</w:t>
    </w:r>
    <w:r w:rsidRPr="00CA7C1D">
      <w:rPr>
        <w:rFonts w:ascii="Times New Roman" w:hAnsi="Times New Roman" w:cs="Times New Roman" w:hint="eastAsia"/>
        <w:iCs/>
        <w:sz w:val="20"/>
      </w:rPr>
      <w:t>2</w:t>
    </w:r>
    <w:r w:rsidRPr="00CA7C1D">
      <w:rPr>
        <w:rFonts w:ascii="Times New Roman" w:hAnsi="Times New Roman" w:cs="Times New Roman"/>
        <w:iCs/>
        <w:sz w:val="20"/>
      </w:rPr>
      <w:t xml:space="preserve">)  </w:t>
    </w:r>
    <w:r w:rsidRPr="00CA7C1D">
      <w:rPr>
        <w:rFonts w:ascii="Times New Roman" w:hAnsi="Times New Roman" w:cs="Times New Roman" w:hint="eastAsia"/>
        <w:iCs/>
        <w:sz w:val="20"/>
      </w:rPr>
      <w:t xml:space="preserve">   </w:t>
    </w:r>
    <w:r w:rsidRPr="00CA7C1D">
      <w:rPr>
        <w:rFonts w:ascii="Times New Roman" w:hAnsi="Times New Roman" w:cs="Times New Roman" w:hint="eastAsia"/>
        <w:iCs/>
        <w:sz w:val="20"/>
      </w:rPr>
      <w:tab/>
      <w:t xml:space="preserve">     </w:t>
    </w:r>
    <w:r w:rsidRPr="00CA7C1D">
      <w:rPr>
        <w:rFonts w:ascii="Times New Roman" w:hAnsi="Times New Roman" w:cs="Times New Roman"/>
        <w:iCs/>
        <w:sz w:val="20"/>
      </w:rPr>
      <w:t xml:space="preserve"> </w:t>
    </w:r>
    <w:r w:rsidRPr="00CA7C1D">
      <w:rPr>
        <w:rFonts w:ascii="Times New Roman" w:hAnsi="Times New Roman" w:cs="Times New Roman"/>
        <w:sz w:val="20"/>
      </w:rPr>
      <w:t xml:space="preserve">  </w:t>
    </w:r>
    <w:hyperlink r:id="rId1" w:history="1">
      <w:r w:rsidRPr="00CA7C1D">
        <w:rPr>
          <w:rStyle w:val="Hyperlink"/>
          <w:rFonts w:ascii="Times New Roman" w:hAnsi="Times New Roman" w:cs="Times New Roman"/>
          <w:sz w:val="20"/>
        </w:rPr>
        <w:t>http://www.cancerbio.net</w:t>
      </w:r>
    </w:hyperlink>
  </w:p>
  <w:p w:rsidR="00CA7C1D" w:rsidRPr="00CA7C1D" w:rsidRDefault="00CA7C1D" w:rsidP="00CA7C1D">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C1D" w:rsidRPr="00CA7C1D" w:rsidRDefault="00CA7C1D" w:rsidP="00CA7C1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CA7C1D">
      <w:rPr>
        <w:rFonts w:ascii="Times New Roman" w:hAnsi="Times New Roman" w:cs="Times New Roman" w:hint="eastAsia"/>
        <w:iCs/>
        <w:color w:val="000000"/>
        <w:sz w:val="20"/>
      </w:rPr>
      <w:tab/>
    </w:r>
    <w:r w:rsidRPr="00CA7C1D">
      <w:rPr>
        <w:rFonts w:ascii="Times New Roman" w:hAnsi="Times New Roman" w:cs="Times New Roman"/>
        <w:iCs/>
        <w:color w:val="000000"/>
        <w:sz w:val="20"/>
      </w:rPr>
      <w:t xml:space="preserve">Cancer Biology </w:t>
    </w:r>
    <w:r w:rsidRPr="00CA7C1D">
      <w:rPr>
        <w:rFonts w:ascii="Times New Roman" w:hAnsi="Times New Roman" w:cs="Times New Roman"/>
        <w:iCs/>
        <w:sz w:val="20"/>
      </w:rPr>
      <w:t>201</w:t>
    </w:r>
    <w:r w:rsidRPr="00CA7C1D">
      <w:rPr>
        <w:rFonts w:ascii="Times New Roman" w:hAnsi="Times New Roman" w:cs="Times New Roman" w:hint="eastAsia"/>
        <w:iCs/>
        <w:sz w:val="20"/>
      </w:rPr>
      <w:t>6</w:t>
    </w:r>
    <w:proofErr w:type="gramStart"/>
    <w:r w:rsidRPr="00CA7C1D">
      <w:rPr>
        <w:rFonts w:ascii="Times New Roman" w:hAnsi="Times New Roman" w:cs="Times New Roman"/>
        <w:iCs/>
        <w:sz w:val="20"/>
      </w:rPr>
      <w:t>;</w:t>
    </w:r>
    <w:r w:rsidRPr="00CA7C1D">
      <w:rPr>
        <w:rFonts w:ascii="Times New Roman" w:hAnsi="Times New Roman" w:cs="Times New Roman" w:hint="eastAsia"/>
        <w:iCs/>
        <w:sz w:val="20"/>
      </w:rPr>
      <w:t>6</w:t>
    </w:r>
    <w:proofErr w:type="gramEnd"/>
    <w:r w:rsidRPr="00CA7C1D">
      <w:rPr>
        <w:rFonts w:ascii="Times New Roman" w:hAnsi="Times New Roman" w:cs="Times New Roman"/>
        <w:iCs/>
        <w:sz w:val="20"/>
      </w:rPr>
      <w:t>(</w:t>
    </w:r>
    <w:r w:rsidRPr="00CA7C1D">
      <w:rPr>
        <w:rFonts w:ascii="Times New Roman" w:hAnsi="Times New Roman" w:cs="Times New Roman" w:hint="eastAsia"/>
        <w:iCs/>
        <w:sz w:val="20"/>
      </w:rPr>
      <w:t>2</w:t>
    </w:r>
    <w:r w:rsidRPr="00CA7C1D">
      <w:rPr>
        <w:rFonts w:ascii="Times New Roman" w:hAnsi="Times New Roman" w:cs="Times New Roman"/>
        <w:iCs/>
        <w:sz w:val="20"/>
      </w:rPr>
      <w:t xml:space="preserve">)  </w:t>
    </w:r>
    <w:r w:rsidRPr="00CA7C1D">
      <w:rPr>
        <w:rFonts w:ascii="Times New Roman" w:hAnsi="Times New Roman" w:cs="Times New Roman" w:hint="eastAsia"/>
        <w:iCs/>
        <w:sz w:val="20"/>
      </w:rPr>
      <w:t xml:space="preserve">   </w:t>
    </w:r>
    <w:r w:rsidRPr="00CA7C1D">
      <w:rPr>
        <w:rFonts w:ascii="Times New Roman" w:hAnsi="Times New Roman" w:cs="Times New Roman" w:hint="eastAsia"/>
        <w:iCs/>
        <w:sz w:val="20"/>
      </w:rPr>
      <w:tab/>
      <w:t xml:space="preserve">     </w:t>
    </w:r>
    <w:r w:rsidRPr="00CA7C1D">
      <w:rPr>
        <w:rFonts w:ascii="Times New Roman" w:hAnsi="Times New Roman" w:cs="Times New Roman"/>
        <w:iCs/>
        <w:sz w:val="20"/>
      </w:rPr>
      <w:t xml:space="preserve"> </w:t>
    </w:r>
    <w:r w:rsidRPr="00CA7C1D">
      <w:rPr>
        <w:rFonts w:ascii="Times New Roman" w:hAnsi="Times New Roman" w:cs="Times New Roman"/>
        <w:sz w:val="20"/>
      </w:rPr>
      <w:t xml:space="preserve">  </w:t>
    </w:r>
    <w:hyperlink r:id="rId1" w:history="1">
      <w:r w:rsidRPr="00CA7C1D">
        <w:rPr>
          <w:rStyle w:val="Hyperlink"/>
          <w:rFonts w:ascii="Times New Roman" w:hAnsi="Times New Roman" w:cs="Times New Roman"/>
          <w:sz w:val="20"/>
        </w:rPr>
        <w:t>http://www.cancerbio.net</w:t>
      </w:r>
    </w:hyperlink>
  </w:p>
  <w:p w:rsidR="00CA7C1D" w:rsidRPr="00CA7C1D" w:rsidRDefault="00CA7C1D" w:rsidP="00CA7C1D">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5319D9"/>
    <w:multiLevelType w:val="hybridMultilevel"/>
    <w:tmpl w:val="8AAC90A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B6E7C40"/>
    <w:multiLevelType w:val="hybridMultilevel"/>
    <w:tmpl w:val="1EC25DA2"/>
    <w:lvl w:ilvl="0" w:tplc="C59A3B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iba">
    <w15:presenceInfo w15:providerId="None" w15:userId="tib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useFELayout/>
  </w:compat>
  <w:rsids>
    <w:rsidRoot w:val="00E23AFD"/>
    <w:rsid w:val="00021FA4"/>
    <w:rsid w:val="00065969"/>
    <w:rsid w:val="00131F4E"/>
    <w:rsid w:val="00136C76"/>
    <w:rsid w:val="001472AB"/>
    <w:rsid w:val="00176D0C"/>
    <w:rsid w:val="001E4E52"/>
    <w:rsid w:val="00241961"/>
    <w:rsid w:val="002E136C"/>
    <w:rsid w:val="002F0EAE"/>
    <w:rsid w:val="003177BE"/>
    <w:rsid w:val="0032417C"/>
    <w:rsid w:val="003A21B4"/>
    <w:rsid w:val="004045B0"/>
    <w:rsid w:val="0040511D"/>
    <w:rsid w:val="0041054D"/>
    <w:rsid w:val="00423369"/>
    <w:rsid w:val="004305EB"/>
    <w:rsid w:val="00471516"/>
    <w:rsid w:val="00495A01"/>
    <w:rsid w:val="004B73EE"/>
    <w:rsid w:val="004E25AE"/>
    <w:rsid w:val="00522A37"/>
    <w:rsid w:val="00550C87"/>
    <w:rsid w:val="00570A99"/>
    <w:rsid w:val="005B0CC7"/>
    <w:rsid w:val="00665DA6"/>
    <w:rsid w:val="006704C6"/>
    <w:rsid w:val="007000AD"/>
    <w:rsid w:val="0075315E"/>
    <w:rsid w:val="0077607A"/>
    <w:rsid w:val="00784385"/>
    <w:rsid w:val="00795805"/>
    <w:rsid w:val="008A2507"/>
    <w:rsid w:val="008E49E5"/>
    <w:rsid w:val="0093283C"/>
    <w:rsid w:val="00961D18"/>
    <w:rsid w:val="009D7C7E"/>
    <w:rsid w:val="009F05F9"/>
    <w:rsid w:val="00AA5334"/>
    <w:rsid w:val="00AB0669"/>
    <w:rsid w:val="00AD62DF"/>
    <w:rsid w:val="00AE4D2D"/>
    <w:rsid w:val="00B614C1"/>
    <w:rsid w:val="00BC5789"/>
    <w:rsid w:val="00BF2DD6"/>
    <w:rsid w:val="00C74B19"/>
    <w:rsid w:val="00CA7C1D"/>
    <w:rsid w:val="00CB773E"/>
    <w:rsid w:val="00D11A32"/>
    <w:rsid w:val="00D251C9"/>
    <w:rsid w:val="00D37CF6"/>
    <w:rsid w:val="00D82322"/>
    <w:rsid w:val="00D87AF7"/>
    <w:rsid w:val="00DB7F14"/>
    <w:rsid w:val="00DC4F58"/>
    <w:rsid w:val="00DE187E"/>
    <w:rsid w:val="00E23AFD"/>
    <w:rsid w:val="00E6446D"/>
    <w:rsid w:val="00E65431"/>
    <w:rsid w:val="00E951A5"/>
    <w:rsid w:val="00EB3AAA"/>
    <w:rsid w:val="00F03A9A"/>
    <w:rsid w:val="00F05CD9"/>
    <w:rsid w:val="00FB75FC"/>
    <w:rsid w:val="00FC7400"/>
    <w:rsid w:val="00FD2AD8"/>
    <w:rsid w:val="00FD41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C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5431"/>
    <w:pPr>
      <w:ind w:left="720"/>
      <w:contextualSpacing/>
    </w:pPr>
  </w:style>
  <w:style w:type="character" w:styleId="Hyperlink">
    <w:name w:val="Hyperlink"/>
    <w:basedOn w:val="DefaultParagraphFont"/>
    <w:uiPriority w:val="99"/>
    <w:unhideWhenUsed/>
    <w:rsid w:val="00E65431"/>
    <w:rPr>
      <w:color w:val="0000FF"/>
      <w:u w:val="single"/>
    </w:rPr>
  </w:style>
  <w:style w:type="paragraph" w:customStyle="1" w:styleId="1">
    <w:name w:val="عادي1"/>
    <w:uiPriority w:val="99"/>
    <w:rsid w:val="00E65431"/>
    <w:pPr>
      <w:spacing w:after="0" w:line="480" w:lineRule="auto"/>
      <w:ind w:firstLine="567"/>
    </w:pPr>
    <w:rPr>
      <w:rFonts w:ascii="Calibri" w:eastAsia="Calibri" w:hAnsi="Calibri" w:cs="Calibri"/>
      <w:color w:val="000000"/>
    </w:rPr>
  </w:style>
  <w:style w:type="paragraph" w:styleId="BalloonText">
    <w:name w:val="Balloon Text"/>
    <w:basedOn w:val="Normal"/>
    <w:link w:val="BalloonTextChar"/>
    <w:uiPriority w:val="99"/>
    <w:semiHidden/>
    <w:unhideWhenUsed/>
    <w:rsid w:val="00E654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5431"/>
    <w:rPr>
      <w:rFonts w:ascii="Tahoma" w:hAnsi="Tahoma" w:cs="Tahoma"/>
      <w:sz w:val="16"/>
      <w:szCs w:val="16"/>
    </w:rPr>
  </w:style>
  <w:style w:type="paragraph" w:customStyle="1" w:styleId="Default">
    <w:name w:val="Default"/>
    <w:rsid w:val="0040511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EndNoteBibliography">
    <w:name w:val="EndNote Bibliography"/>
    <w:basedOn w:val="Normal"/>
    <w:link w:val="EndNoteBibliographyChar"/>
    <w:uiPriority w:val="99"/>
    <w:rsid w:val="0040511D"/>
    <w:pPr>
      <w:spacing w:line="240" w:lineRule="auto"/>
    </w:pPr>
    <w:rPr>
      <w:rFonts w:ascii="Calibri" w:eastAsia="Calibri" w:hAnsi="Calibri" w:cs="Arial"/>
      <w:noProof/>
    </w:rPr>
  </w:style>
  <w:style w:type="character" w:customStyle="1" w:styleId="EndNoteBibliographyChar">
    <w:name w:val="EndNote Bibliography Char"/>
    <w:basedOn w:val="DefaultParagraphFont"/>
    <w:link w:val="EndNoteBibliography"/>
    <w:uiPriority w:val="99"/>
    <w:locked/>
    <w:rsid w:val="0040511D"/>
    <w:rPr>
      <w:rFonts w:ascii="Calibri" w:eastAsia="Calibri" w:hAnsi="Calibri" w:cs="Arial"/>
      <w:noProof/>
    </w:rPr>
  </w:style>
  <w:style w:type="character" w:styleId="CommentReference">
    <w:name w:val="annotation reference"/>
    <w:basedOn w:val="DefaultParagraphFont"/>
    <w:uiPriority w:val="99"/>
    <w:semiHidden/>
    <w:unhideWhenUsed/>
    <w:rsid w:val="00D82322"/>
    <w:rPr>
      <w:sz w:val="16"/>
      <w:szCs w:val="16"/>
    </w:rPr>
  </w:style>
  <w:style w:type="paragraph" w:styleId="CommentText">
    <w:name w:val="annotation text"/>
    <w:basedOn w:val="Normal"/>
    <w:link w:val="CommentTextChar"/>
    <w:uiPriority w:val="99"/>
    <w:semiHidden/>
    <w:unhideWhenUsed/>
    <w:rsid w:val="00D82322"/>
    <w:pPr>
      <w:spacing w:line="240" w:lineRule="auto"/>
    </w:pPr>
    <w:rPr>
      <w:sz w:val="20"/>
      <w:szCs w:val="20"/>
    </w:rPr>
  </w:style>
  <w:style w:type="character" w:customStyle="1" w:styleId="CommentTextChar">
    <w:name w:val="Comment Text Char"/>
    <w:basedOn w:val="DefaultParagraphFont"/>
    <w:link w:val="CommentText"/>
    <w:uiPriority w:val="99"/>
    <w:semiHidden/>
    <w:rsid w:val="00D82322"/>
    <w:rPr>
      <w:sz w:val="20"/>
      <w:szCs w:val="20"/>
    </w:rPr>
  </w:style>
  <w:style w:type="paragraph" w:styleId="CommentSubject">
    <w:name w:val="annotation subject"/>
    <w:basedOn w:val="CommentText"/>
    <w:next w:val="CommentText"/>
    <w:link w:val="CommentSubjectChar"/>
    <w:uiPriority w:val="99"/>
    <w:semiHidden/>
    <w:unhideWhenUsed/>
    <w:rsid w:val="00D82322"/>
    <w:rPr>
      <w:b/>
      <w:bCs/>
    </w:rPr>
  </w:style>
  <w:style w:type="character" w:customStyle="1" w:styleId="CommentSubjectChar">
    <w:name w:val="Comment Subject Char"/>
    <w:basedOn w:val="CommentTextChar"/>
    <w:link w:val="CommentSubject"/>
    <w:uiPriority w:val="99"/>
    <w:semiHidden/>
    <w:rsid w:val="00D82322"/>
    <w:rPr>
      <w:b/>
      <w:bCs/>
      <w:sz w:val="20"/>
      <w:szCs w:val="20"/>
    </w:rPr>
  </w:style>
  <w:style w:type="paragraph" w:styleId="Header">
    <w:name w:val="header"/>
    <w:basedOn w:val="Normal"/>
    <w:link w:val="HeaderChar"/>
    <w:uiPriority w:val="99"/>
    <w:unhideWhenUsed/>
    <w:rsid w:val="00665DA6"/>
    <w:pPr>
      <w:tabs>
        <w:tab w:val="center" w:pos="4153"/>
        <w:tab w:val="right" w:pos="8306"/>
      </w:tabs>
      <w:spacing w:after="0" w:line="240" w:lineRule="auto"/>
    </w:pPr>
  </w:style>
  <w:style w:type="character" w:customStyle="1" w:styleId="HeaderChar">
    <w:name w:val="Header Char"/>
    <w:basedOn w:val="DefaultParagraphFont"/>
    <w:link w:val="Header"/>
    <w:uiPriority w:val="99"/>
    <w:rsid w:val="00665DA6"/>
  </w:style>
  <w:style w:type="paragraph" w:styleId="Footer">
    <w:name w:val="footer"/>
    <w:basedOn w:val="Normal"/>
    <w:link w:val="FooterChar"/>
    <w:uiPriority w:val="99"/>
    <w:semiHidden/>
    <w:unhideWhenUsed/>
    <w:rsid w:val="00665DA6"/>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665DA6"/>
  </w:style>
  <w:style w:type="character" w:customStyle="1" w:styleId="msonormal0">
    <w:name w:val="msonormal0"/>
    <w:rsid w:val="00665DA6"/>
  </w:style>
  <w:style w:type="character" w:customStyle="1" w:styleId="Absatz-Standardschriftart">
    <w:name w:val="Absatz-Standardschriftart"/>
    <w:uiPriority w:val="99"/>
    <w:rsid w:val="00665DA6"/>
  </w:style>
  <w:style w:type="paragraph" w:styleId="NoSpacing">
    <w:name w:val="No Spacing"/>
    <w:basedOn w:val="Normal"/>
    <w:link w:val="NoSpacingChar"/>
    <w:qFormat/>
    <w:rsid w:val="00CA7C1D"/>
    <w:pPr>
      <w:spacing w:before="100" w:beforeAutospacing="1" w:after="100" w:afterAutospacing="1" w:line="240" w:lineRule="auto"/>
    </w:pPr>
    <w:rPr>
      <w:rFonts w:ascii="Times New Roman" w:eastAsia="宋体" w:hAnsi="Times New Roman" w:cs="Times New Roman"/>
      <w:sz w:val="24"/>
      <w:szCs w:val="24"/>
      <w:lang w:eastAsia="zh-CN"/>
    </w:rPr>
  </w:style>
  <w:style w:type="character" w:customStyle="1" w:styleId="NoSpacingChar">
    <w:name w:val="No Spacing Char"/>
    <w:basedOn w:val="DefaultParagraphFont"/>
    <w:link w:val="NoSpacing"/>
    <w:locked/>
    <w:rsid w:val="00CA7C1D"/>
    <w:rPr>
      <w:rFonts w:ascii="Times New Roman" w:eastAsia="宋体"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divs>
    <w:div w:id="124761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ncerbio.net" TargetMode="External"/><Relationship Id="rId13" Type="http://schemas.openxmlformats.org/officeDocument/2006/relationships/header" Target="header2.xml"/><Relationship Id="rId18" Type="http://schemas.openxmlformats.org/officeDocument/2006/relationships/image" Target="media/image4.jpeg"/><Relationship Id="rId26"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image" Target="media/image7.jpeg"/><Relationship Id="rId7" Type="http://schemas.openxmlformats.org/officeDocument/2006/relationships/hyperlink" Target="mailto:Ahmed.gaffr@gmail.com" TargetMode="External"/><Relationship Id="rId12" Type="http://schemas.openxmlformats.org/officeDocument/2006/relationships/hyperlink" Target="http://www.google.ca/url?sa=t&amp;rct=j&amp;q=&amp;esrc=s&amp;source=web&amp;cd=1&amp;cad=rja&amp;uact=8&amp;ved=0CDYQFjAA&amp;url=http%3A%2F%2Fdharmacon.gelifesciences.com%2Fsirna%2Fon-targetplus-non-targeting-control-sirnas%2F&amp;ei=qNGBVLLIK4S9yQS74IEY&amp;usg=AFQjCNHKtOnPTdXE98m4QU78qKtozBlqQQ&amp;bvm=bv.80642063,d.aWw" TargetMode="External"/><Relationship Id="rId17" Type="http://schemas.openxmlformats.org/officeDocument/2006/relationships/image" Target="media/image3.jpeg"/><Relationship Id="rId25" Type="http://schemas.openxmlformats.org/officeDocument/2006/relationships/footer" Target="footer3.xml"/><Relationship Id="rId33" Type="http://schemas.microsoft.com/office/2011/relationships/people" Target="people.xm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image" Target="media/image6.jpeg"/><Relationship Id="rId29"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3.xml"/><Relationship Id="rId32"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image" Target="media/image1.jpeg"/><Relationship Id="rId23" Type="http://schemas.openxmlformats.org/officeDocument/2006/relationships/image" Target="media/image9.jpeg"/><Relationship Id="rId28" Type="http://schemas.openxmlformats.org/officeDocument/2006/relationships/header" Target="header5.xml"/><Relationship Id="rId10" Type="http://schemas.openxmlformats.org/officeDocument/2006/relationships/header" Target="header1.xml"/><Relationship Id="rId19" Type="http://schemas.openxmlformats.org/officeDocument/2006/relationships/image" Target="media/image5.jpe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dx.doi.org/10.7537/marscbj06021609" TargetMode="External"/><Relationship Id="rId14" Type="http://schemas.openxmlformats.org/officeDocument/2006/relationships/footer" Target="footer2.xml"/><Relationship Id="rId22" Type="http://schemas.openxmlformats.org/officeDocument/2006/relationships/image" Target="media/image8.jpeg"/><Relationship Id="rId27" Type="http://schemas.openxmlformats.org/officeDocument/2006/relationships/footer" Target="footer4.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3160</Words>
  <Characters>18014</Characters>
  <Application>Microsoft Office Word</Application>
  <DocSecurity>0</DocSecurity>
  <Lines>150</Lines>
  <Paragraphs>42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21132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dc:creator>
  <cp:lastModifiedBy>Administrator</cp:lastModifiedBy>
  <cp:revision>4</cp:revision>
  <cp:lastPrinted>2016-06-07T00:09:00Z</cp:lastPrinted>
  <dcterms:created xsi:type="dcterms:W3CDTF">2016-06-07T07:17:00Z</dcterms:created>
  <dcterms:modified xsi:type="dcterms:W3CDTF">2016-06-07T00:31:00Z</dcterms:modified>
</cp:coreProperties>
</file>