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56" w:rsidRPr="002A7E76" w:rsidRDefault="00421165" w:rsidP="00880958">
      <w:pPr>
        <w:shd w:val="clear" w:color="auto" w:fill="FFFFFF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Phytochemistry</w:t>
      </w:r>
      <w:proofErr w:type="spellEnd"/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Cytotoxic A</w:t>
      </w:r>
      <w:r w:rsidR="00FF5DF9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ctivity of </w:t>
      </w:r>
      <w:proofErr w:type="spellStart"/>
      <w:r w:rsidR="00FF5DF9" w:rsidRPr="002A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Annona</w:t>
      </w:r>
      <w:proofErr w:type="spellEnd"/>
      <w:r w:rsidR="00CB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FF5DF9" w:rsidRPr="002A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squamosa</w:t>
      </w:r>
      <w:proofErr w:type="spellEnd"/>
      <w:r w:rsidR="00FF5DF9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L</w:t>
      </w:r>
      <w:r w:rsidR="00824A8B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F</w:t>
      </w:r>
      <w:r w:rsidR="00FF5DF9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ruit</w:t>
      </w:r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</w:t>
      </w:r>
      <w:r w:rsidR="000D3C1A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ulp</w:t>
      </w:r>
      <w:r w:rsidR="00CB0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E5DAA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against</w:t>
      </w:r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H</w:t>
      </w:r>
      <w:r w:rsidR="00FF5DF9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uman </w:t>
      </w:r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</w:t>
      </w:r>
      <w:r w:rsidR="00750B15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arcinoma</w:t>
      </w:r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Cell L</w:t>
      </w:r>
      <w:r w:rsidR="00FF5DF9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ines</w:t>
      </w:r>
    </w:p>
    <w:p w:rsidR="00F42956" w:rsidRPr="002A7E76" w:rsidRDefault="00F42956" w:rsidP="00880958">
      <w:pPr>
        <w:shd w:val="clear" w:color="auto" w:fill="FFFFFF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42956" w:rsidRPr="002A7E76" w:rsidRDefault="00FF5DF9" w:rsidP="0088095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ar-EG"/>
        </w:rPr>
      </w:pP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</w:rPr>
        <w:t>Salama</w:t>
      </w:r>
      <w:proofErr w:type="spellEnd"/>
      <w:r w:rsidRPr="002A7E76">
        <w:rPr>
          <w:rFonts w:ascii="Times New Roman" w:eastAsia="Times New Roman" w:hAnsi="Times New Roman" w:cs="Times New Roman"/>
          <w:sz w:val="20"/>
          <w:szCs w:val="20"/>
        </w:rPr>
        <w:t xml:space="preserve"> M. El-Darier</w:t>
      </w:r>
      <w:r w:rsidR="00BA2868" w:rsidRPr="002A7E7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1514DD" w:rsidRPr="002A7E76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 xml:space="preserve"> </w:t>
      </w:r>
      <w:r w:rsidR="00BA2868" w:rsidRPr="002A7E76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14DD" w:rsidRPr="002A7E76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A628CB"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Abdelh</w:t>
      </w:r>
      <w:r w:rsidR="00BA2868"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ady</w:t>
      </w:r>
      <w:proofErr w:type="spellEnd"/>
      <w:r w:rsidR="00BA2868"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, E. F.</w:t>
      </w:r>
      <w:r w:rsidR="00BA2868" w:rsidRPr="002A7E76">
        <w:rPr>
          <w:rFonts w:ascii="Times New Roman" w:eastAsia="Times New Roman" w:hAnsi="Times New Roman" w:cs="Times New Roman"/>
          <w:sz w:val="20"/>
          <w:szCs w:val="20"/>
          <w:vertAlign w:val="superscript"/>
          <w:lang w:bidi="ar-EG"/>
        </w:rPr>
        <w:t>2</w:t>
      </w:r>
    </w:p>
    <w:p w:rsidR="00F42956" w:rsidRPr="002A7E76" w:rsidRDefault="00824A8B" w:rsidP="0088095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ar-EG"/>
        </w:rPr>
      </w:pPr>
      <w:r w:rsidRPr="002A7E76">
        <w:rPr>
          <w:rFonts w:ascii="Times New Roman" w:hAnsi="Times New Roman" w:cs="Times New Roman"/>
          <w:sz w:val="20"/>
          <w:szCs w:val="20"/>
          <w:vertAlign w:val="superscript"/>
          <w:lang w:eastAsia="zh-CN" w:bidi="ar-EG"/>
        </w:rPr>
        <w:t xml:space="preserve"> </w:t>
      </w:r>
    </w:p>
    <w:p w:rsidR="00BA2868" w:rsidRPr="002A7E76" w:rsidRDefault="00BA2868" w:rsidP="00880958">
      <w:pPr>
        <w:tabs>
          <w:tab w:val="left" w:pos="13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EG"/>
        </w:rPr>
      </w:pPr>
      <w:proofErr w:type="gramStart"/>
      <w:r w:rsidRPr="002A7E76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*</w:t>
      </w:r>
      <w:r w:rsidRPr="002A7E76">
        <w:rPr>
          <w:rFonts w:ascii="Times New Roman" w:eastAsia="Times New Roman" w:hAnsi="Times New Roman" w:cs="Times New Roman"/>
          <w:sz w:val="20"/>
          <w:szCs w:val="20"/>
          <w:vertAlign w:val="superscript"/>
          <w:lang w:bidi="ar-EG"/>
        </w:rPr>
        <w:t xml:space="preserve">1 </w:t>
      </w:r>
      <w:r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Botany</w:t>
      </w:r>
      <w:proofErr w:type="gramEnd"/>
      <w:r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and Microbiology Department, Faculty of Science, Alexandria University, Alexandria, Egypt</w:t>
      </w:r>
    </w:p>
    <w:p w:rsidR="00BA2868" w:rsidRPr="002A7E76" w:rsidRDefault="00BA2868" w:rsidP="0088095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 xml:space="preserve"> Botany Departments, Faculty of Arts and Sciences,</w:t>
      </w:r>
      <w:r w:rsidR="001514DD" w:rsidRPr="002A7E76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</w:rPr>
        <w:t>Elmarj</w:t>
      </w:r>
      <w:proofErr w:type="spellEnd"/>
      <w:r w:rsidRPr="002A7E76">
        <w:rPr>
          <w:rFonts w:ascii="Times New Roman" w:eastAsia="Times New Roman" w:hAnsi="Times New Roman" w:cs="Times New Roman"/>
          <w:sz w:val="20"/>
          <w:szCs w:val="20"/>
        </w:rPr>
        <w:t>, Benghazi University, Libya</w:t>
      </w:r>
    </w:p>
    <w:p w:rsidR="00F42956" w:rsidRPr="002A7E76" w:rsidRDefault="00BA2868" w:rsidP="00880958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7E76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*</w:t>
      </w:r>
      <w:r w:rsidR="00FF5DF9" w:rsidRPr="002A7E76">
        <w:rPr>
          <w:rFonts w:ascii="Times New Roman" w:eastAsia="Times New Roman" w:hAnsi="Times New Roman" w:cs="Times New Roman"/>
          <w:sz w:val="20"/>
          <w:szCs w:val="20"/>
        </w:rPr>
        <w:t>Email:</w:t>
      </w:r>
      <w:r w:rsidR="002A7E76" w:rsidRPr="002A7E7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hyperlink r:id="rId9" w:history="1">
        <w:r w:rsidR="00BF1732" w:rsidRPr="002A7E7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salama_eldarier@yahoo.com</w:t>
        </w:r>
      </w:hyperlink>
    </w:p>
    <w:p w:rsidR="00F42956" w:rsidRPr="002A7E76" w:rsidRDefault="00F42956" w:rsidP="00880958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0B15" w:rsidRPr="002A7E76" w:rsidRDefault="00BF1732" w:rsidP="00880958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Abstract</w:t>
      </w:r>
      <w:r w:rsidR="00824A8B" w:rsidRPr="002A7E76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: I</w:t>
      </w:r>
      <w:r w:rsidR="00EF4A46" w:rsidRPr="002A7E76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t was argue </w:t>
      </w:r>
      <w:r w:rsidR="00EF4A4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that the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different parts of </w:t>
      </w:r>
      <w:proofErr w:type="spellStart"/>
      <w:r w:rsidR="00ED3A48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Annona</w:t>
      </w:r>
      <w:proofErr w:type="spellEnd"/>
      <w:r w:rsidR="00CB0F9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ED3A48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="001E2D83" w:rsidRPr="002A7E76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ED3A48" w:rsidRPr="002A7E7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L. (</w:t>
      </w:r>
      <w:r w:rsidR="00590ECE" w:rsidRPr="002A7E7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English: </w:t>
      </w:r>
      <w:r w:rsidR="00ED3A48" w:rsidRPr="002A7E76">
        <w:rPr>
          <w:rFonts w:ascii="Times New Roman" w:hAnsi="Times New Roman" w:cs="Times New Roman"/>
          <w:color w:val="000000"/>
          <w:sz w:val="20"/>
          <w:szCs w:val="20"/>
        </w:rPr>
        <w:t>sugar apple</w:t>
      </w:r>
      <w:r w:rsidR="00590ECE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90ECE" w:rsidRPr="002A7E76">
        <w:rPr>
          <w:rFonts w:ascii="Times New Roman" w:hAnsi="Times New Roman" w:cs="Times New Roman"/>
          <w:sz w:val="20"/>
          <w:szCs w:val="20"/>
        </w:rPr>
        <w:t xml:space="preserve">Arabic: </w:t>
      </w:r>
      <w:proofErr w:type="spellStart"/>
      <w:r w:rsidR="00590ECE" w:rsidRPr="002A7E76">
        <w:rPr>
          <w:rFonts w:ascii="Times New Roman" w:hAnsi="Times New Roman" w:cs="Times New Roman"/>
          <w:sz w:val="20"/>
          <w:szCs w:val="20"/>
        </w:rPr>
        <w:t>gishta</w:t>
      </w:r>
      <w:proofErr w:type="spellEnd"/>
      <w:r w:rsidR="00ED3A48" w:rsidRPr="002A7E7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1E2D83" w:rsidRPr="002A7E76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have been used for the treatment</w:t>
      </w:r>
      <w:r w:rsidR="00ED3A48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various types of c</w:t>
      </w:r>
      <w:r w:rsidR="0029500C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ancer </w:t>
      </w:r>
      <w:r w:rsidR="00745439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however;</w:t>
      </w:r>
      <w:r w:rsidR="00D94938" w:rsidRPr="002A7E76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EF4A4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surgery, chemotherapy as well as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radiotherapy still remain the </w:t>
      </w:r>
      <w:r w:rsidR="00EF4A4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basis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treatment. The </w:t>
      </w:r>
      <w:r w:rsidR="00EF4A4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aim of the present study was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determine the </w:t>
      </w:r>
      <w:proofErr w:type="spellStart"/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phytochemistry</w:t>
      </w:r>
      <w:proofErr w:type="spellEnd"/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anticancer potential of </w:t>
      </w:r>
      <w:proofErr w:type="spellStart"/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ethanolic</w:t>
      </w:r>
      <w:proofErr w:type="spellEnd"/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extract</w:t>
      </w:r>
      <w:r w:rsidR="00EF4A4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fruit </w:t>
      </w:r>
      <w:r w:rsidR="00EF4A4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pulp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</w:t>
      </w:r>
      <w:proofErr w:type="spellStart"/>
      <w:r w:rsidR="00750B15"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Annona</w:t>
      </w:r>
      <w:proofErr w:type="spellEnd"/>
      <w:r w:rsidR="00CB0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750B15"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against </w:t>
      </w:r>
      <w:r w:rsidR="00F678F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cervical (HELA), liver (HEPG2), prostate (PC3), lung (H1299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&amp; </w:t>
      </w:r>
      <w:r w:rsidR="00F678F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A549),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larynx </w:t>
      </w:r>
      <w:r w:rsidR="00F678F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(HEP2), breast (MCF7) and intestine (CACO) cell lines</w:t>
      </w:r>
      <w:r w:rsidR="00824A8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. Q</w:t>
      </w:r>
      <w:r w:rsidR="006F7DC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ualitative phytochemical screening was carried out </w:t>
      </w:r>
      <w:r w:rsidR="00095BD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using the crude fruit</w:t>
      </w:r>
      <w:r w:rsidR="006F7DC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pulp </w:t>
      </w:r>
      <w:r w:rsidR="00AA27C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aqueous extract</w:t>
      </w:r>
      <w:r w:rsidR="00824A8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. D</w:t>
      </w:r>
      <w:r w:rsidR="00AA27C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ata </w:t>
      </w:r>
      <w:r w:rsidR="006F7DC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revealed the presence of glycosides,</w:t>
      </w:r>
      <w:r w:rsidR="00745439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alkaloids</w:t>
      </w:r>
      <w:r w:rsidR="006F7DC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F7DC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saponins</w:t>
      </w:r>
      <w:proofErr w:type="spellEnd"/>
      <w:r w:rsidR="00745439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745439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phytosterols</w:t>
      </w:r>
      <w:proofErr w:type="spellEnd"/>
      <w:r w:rsidR="00745439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, phenols</w:t>
      </w:r>
      <w:r w:rsidR="00AE0ED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F7DC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flavonoids</w:t>
      </w:r>
      <w:r w:rsidR="00AE0ED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AE0ED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terpenoids</w:t>
      </w:r>
      <w:proofErr w:type="spellEnd"/>
      <w:r w:rsidR="00AE0ED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EE708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tannins</w:t>
      </w:r>
      <w:r w:rsidR="00AE0ED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well as </w:t>
      </w:r>
      <w:proofErr w:type="spellStart"/>
      <w:r w:rsidR="00AE0ED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acetogenins</w:t>
      </w:r>
      <w:proofErr w:type="spellEnd"/>
      <w:r w:rsidR="006F7DC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. T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extract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exhibited a 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strong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signi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ficant anticancer activity against H1299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(IC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= 9.96)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, CACO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(IC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= 25.32)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, HEP2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(IC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= 26.13)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PC3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(IC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FB21B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= 26.66)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. Moderate action was exhibited for HELA</w:t>
      </w:r>
      <w:r w:rsidR="00D94938" w:rsidRPr="002A7E76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(IC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= 38.09)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A549 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(IC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= 39.60) 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while a weak </w:t>
      </w:r>
      <w:r w:rsidR="008E655C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achievement</w:t>
      </w:r>
      <w:r w:rsidR="002940E0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was recorded for </w:t>
      </w:r>
      <w:r w:rsidR="008E655C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MCF7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(IC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= 351.73)</w:t>
      </w:r>
      <w:r w:rsidR="008E655C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HEPG2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(IC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2260EE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= 587.96)</w:t>
      </w:r>
      <w:r w:rsidR="008E655C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study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conclude that </w:t>
      </w:r>
      <w:r w:rsidR="00750B15" w:rsidRPr="00CB0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A.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50B15"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="008E655C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fruit pulp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 be applied as food supplement in </w:t>
      </w:r>
      <w:r w:rsidR="008E655C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some </w:t>
      </w:r>
      <w:r w:rsidR="00750B15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cancer treatment protocols. </w:t>
      </w:r>
    </w:p>
    <w:p w:rsidR="00880958" w:rsidRPr="002A7E76" w:rsidRDefault="00880958" w:rsidP="00880958">
      <w:pPr>
        <w:shd w:val="clear" w:color="auto" w:fill="FFFFFF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A7E76">
        <w:rPr>
          <w:rFonts w:ascii="Times New Roman" w:hAnsi="Times New Roman" w:cs="Times New Roman"/>
          <w:b/>
          <w:sz w:val="20"/>
          <w:szCs w:val="20"/>
          <w:lang w:val="en-GB"/>
        </w:rPr>
        <w:t>[</w:t>
      </w: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</w:rPr>
        <w:t>Salama</w:t>
      </w:r>
      <w:proofErr w:type="spellEnd"/>
      <w:r w:rsidRPr="002A7E76">
        <w:rPr>
          <w:rFonts w:ascii="Times New Roman" w:eastAsia="Times New Roman" w:hAnsi="Times New Roman" w:cs="Times New Roman"/>
          <w:sz w:val="20"/>
          <w:szCs w:val="20"/>
        </w:rPr>
        <w:t xml:space="preserve"> M. El-</w:t>
      </w: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</w:rPr>
        <w:t>Darier</w:t>
      </w:r>
      <w:proofErr w:type="spellEnd"/>
      <w:r w:rsidRPr="002A7E7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A7E76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Abdelhady</w:t>
      </w:r>
      <w:proofErr w:type="spellEnd"/>
      <w:r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, E. </w:t>
      </w:r>
      <w:proofErr w:type="gramStart"/>
      <w:r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F.</w:t>
      </w:r>
      <w:r w:rsidRPr="002A7E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Phytochemistry</w:t>
      </w:r>
      <w:proofErr w:type="spellEnd"/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Cytotoxic Activity of </w:t>
      </w:r>
      <w:proofErr w:type="spellStart"/>
      <w:r w:rsidRPr="002A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Annona</w:t>
      </w:r>
      <w:proofErr w:type="spellEnd"/>
      <w:r w:rsidR="00CB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squamosa</w:t>
      </w:r>
      <w:proofErr w:type="spellEnd"/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L</w:t>
      </w:r>
      <w:r w:rsidR="00824A8B"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F</w:t>
      </w:r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ruit Pulp</w:t>
      </w:r>
      <w:r w:rsidR="00CB0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against Human Carcinoma Cell Lines</w:t>
      </w:r>
      <w:r w:rsidRPr="002A7E76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2A7E76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2A7E76">
        <w:rPr>
          <w:rFonts w:ascii="Times New Roman" w:hAnsi="Times New Roman" w:cs="Times New Roman"/>
          <w:sz w:val="20"/>
          <w:szCs w:val="20"/>
        </w:rPr>
        <w:t xml:space="preserve"> 2017</w:t>
      </w:r>
      <w:proofErr w:type="gramStart"/>
      <w:r w:rsidRPr="002A7E76">
        <w:rPr>
          <w:rFonts w:ascii="Times New Roman" w:hAnsi="Times New Roman" w:cs="Times New Roman"/>
          <w:sz w:val="20"/>
          <w:szCs w:val="20"/>
        </w:rPr>
        <w:t>;7</w:t>
      </w:r>
      <w:proofErr w:type="gramEnd"/>
      <w:r w:rsidRPr="002A7E76">
        <w:rPr>
          <w:rFonts w:ascii="Times New Roman" w:hAnsi="Times New Roman" w:cs="Times New Roman"/>
          <w:sz w:val="20"/>
          <w:szCs w:val="20"/>
        </w:rPr>
        <w:t>(3):</w:t>
      </w:r>
      <w:r w:rsidR="002D71D0" w:rsidRPr="002A7E76">
        <w:rPr>
          <w:rFonts w:ascii="Times New Roman" w:hAnsi="Times New Roman" w:cs="Times New Roman"/>
          <w:noProof/>
          <w:color w:val="000000"/>
          <w:sz w:val="20"/>
          <w:szCs w:val="20"/>
        </w:rPr>
        <w:t>26-30</w:t>
      </w:r>
      <w:r w:rsidRPr="002A7E76">
        <w:rPr>
          <w:rFonts w:ascii="Times New Roman" w:hAnsi="Times New Roman" w:cs="Times New Roman"/>
          <w:sz w:val="20"/>
          <w:szCs w:val="20"/>
        </w:rPr>
        <w:t xml:space="preserve">]. </w:t>
      </w:r>
      <w:r w:rsidRPr="002A7E76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  <w:hyperlink r:id="rId10" w:history="1">
        <w:r w:rsidRPr="002A7E76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  <w:r w:rsidRPr="002A7E76">
        <w:rPr>
          <w:rFonts w:ascii="Times New Roman" w:hAnsi="Times New Roman" w:cs="Times New Roman"/>
          <w:sz w:val="20"/>
          <w:szCs w:val="20"/>
          <w:lang w:eastAsia="zh-CN"/>
        </w:rPr>
        <w:t>5</w:t>
      </w:r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A7E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Pr="002A7E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1" w:history="1">
        <w:r w:rsidRPr="002A7E7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10.7537/marscbj070317.0</w:t>
        </w:r>
        <w:r w:rsidRPr="002A7E7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eastAsia="zh-CN"/>
          </w:rPr>
          <w:t>5</w:t>
        </w:r>
      </w:hyperlink>
      <w:r w:rsidRPr="002A7E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F1732" w:rsidRPr="002A7E76" w:rsidRDefault="00BF1732" w:rsidP="00880958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0B15" w:rsidRPr="002A7E76" w:rsidRDefault="00750B15" w:rsidP="00880958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Key </w:t>
      </w:r>
      <w:proofErr w:type="spellStart"/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words</w:t>
      </w:r>
      <w:proofErr w:type="gramStart"/>
      <w:r w:rsidRPr="002A7E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Phytochemistry</w:t>
      </w:r>
      <w:proofErr w:type="spellEnd"/>
      <w:proofErr w:type="gramEnd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Annona</w:t>
      </w:r>
      <w:proofErr w:type="spellEnd"/>
      <w:r w:rsidR="009165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Cancer cell lines, </w:t>
      </w:r>
      <w:proofErr w:type="spellStart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Ethanolic</w:t>
      </w:r>
      <w:proofErr w:type="spellEnd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extract, food supplements.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42956" w:rsidRPr="002A7E76" w:rsidRDefault="00F42956" w:rsidP="00880958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b/>
          <w:bCs/>
          <w:color w:val="262626"/>
          <w:sz w:val="20"/>
          <w:szCs w:val="20"/>
          <w:shd w:val="clear" w:color="auto" w:fill="FFFFFF"/>
        </w:rPr>
      </w:pPr>
    </w:p>
    <w:p w:rsidR="00F42956" w:rsidRPr="002A7E76" w:rsidRDefault="00F42956" w:rsidP="00880958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b/>
          <w:bCs/>
          <w:color w:val="262626"/>
          <w:sz w:val="20"/>
          <w:szCs w:val="20"/>
          <w:shd w:val="clear" w:color="auto" w:fill="FFFFFF"/>
        </w:rPr>
        <w:sectPr w:rsidR="00F42956" w:rsidRPr="002A7E76" w:rsidSect="002D71D0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gNumType w:start="26"/>
          <w:cols w:space="720"/>
          <w:docGrid w:linePitch="360"/>
        </w:sectPr>
      </w:pPr>
    </w:p>
    <w:p w:rsidR="00B15B25" w:rsidRPr="002A7E76" w:rsidRDefault="00BF1732" w:rsidP="00880958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b/>
          <w:bCs/>
          <w:color w:val="262626"/>
          <w:sz w:val="20"/>
          <w:szCs w:val="20"/>
          <w:shd w:val="clear" w:color="auto" w:fill="FFFFFF"/>
        </w:rPr>
      </w:pPr>
      <w:r w:rsidRPr="002A7E76">
        <w:rPr>
          <w:b/>
          <w:bCs/>
          <w:color w:val="262626"/>
          <w:sz w:val="20"/>
          <w:szCs w:val="20"/>
          <w:shd w:val="clear" w:color="auto" w:fill="FFFFFF"/>
        </w:rPr>
        <w:lastRenderedPageBreak/>
        <w:t>1.</w:t>
      </w:r>
      <w:r w:rsidR="00F42956" w:rsidRPr="002A7E76">
        <w:rPr>
          <w:b/>
          <w:bCs/>
          <w:color w:val="262626"/>
          <w:sz w:val="20"/>
          <w:szCs w:val="20"/>
          <w:shd w:val="clear" w:color="auto" w:fill="FFFFFF"/>
        </w:rPr>
        <w:t xml:space="preserve"> </w:t>
      </w:r>
      <w:r w:rsidRPr="002A7E76">
        <w:rPr>
          <w:b/>
          <w:bCs/>
          <w:color w:val="262626"/>
          <w:sz w:val="20"/>
          <w:szCs w:val="20"/>
          <w:shd w:val="clear" w:color="auto" w:fill="FFFFFF"/>
        </w:rPr>
        <w:t>Introduction</w:t>
      </w:r>
    </w:p>
    <w:p w:rsidR="0035729E" w:rsidRPr="002A7E76" w:rsidRDefault="00CE1BC9" w:rsidP="00880958">
      <w:pPr>
        <w:pStyle w:val="NormalWeb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rStyle w:val="Strong"/>
          <w:b w:val="0"/>
          <w:bCs w:val="0"/>
          <w:color w:val="000000"/>
          <w:sz w:val="20"/>
          <w:szCs w:val="20"/>
        </w:rPr>
      </w:pPr>
      <w:r w:rsidRPr="002A7E76">
        <w:rPr>
          <w:color w:val="000000"/>
          <w:sz w:val="20"/>
          <w:szCs w:val="20"/>
        </w:rPr>
        <w:t>H</w:t>
      </w:r>
      <w:r w:rsidR="00EF4A46" w:rsidRPr="002A7E76">
        <w:rPr>
          <w:color w:val="000000"/>
          <w:sz w:val="20"/>
          <w:szCs w:val="20"/>
        </w:rPr>
        <w:t>erbal medicines are gaining popularity on account of their lesser harmful side effects on non-targeted human c</w:t>
      </w:r>
      <w:r w:rsidR="000E2C49" w:rsidRPr="002A7E76">
        <w:rPr>
          <w:color w:val="000000"/>
          <w:sz w:val="20"/>
          <w:szCs w:val="20"/>
        </w:rPr>
        <w:t xml:space="preserve">ells and biological environment </w:t>
      </w:r>
      <w:r w:rsidR="000E2C49" w:rsidRPr="002A7E76">
        <w:rPr>
          <w:b/>
          <w:bCs/>
          <w:color w:val="000000"/>
          <w:sz w:val="20"/>
          <w:szCs w:val="20"/>
        </w:rPr>
        <w:t xml:space="preserve">(Wang </w:t>
      </w:r>
      <w:r w:rsidR="00230A4E" w:rsidRPr="002A7E76">
        <w:rPr>
          <w:b/>
          <w:bCs/>
          <w:i/>
          <w:iCs/>
          <w:color w:val="000000"/>
          <w:sz w:val="20"/>
          <w:szCs w:val="20"/>
        </w:rPr>
        <w:t>et al</w:t>
      </w:r>
      <w:r w:rsidR="000E2C49" w:rsidRPr="002A7E76">
        <w:rPr>
          <w:b/>
          <w:bCs/>
          <w:color w:val="000000"/>
          <w:sz w:val="20"/>
          <w:szCs w:val="20"/>
        </w:rPr>
        <w:t>., 2014)</w:t>
      </w:r>
      <w:r w:rsidR="00824A8B" w:rsidRPr="002A7E76">
        <w:rPr>
          <w:b/>
          <w:bCs/>
          <w:color w:val="000000"/>
          <w:sz w:val="20"/>
          <w:szCs w:val="20"/>
        </w:rPr>
        <w:t xml:space="preserve">. </w:t>
      </w:r>
      <w:proofErr w:type="spellStart"/>
      <w:r w:rsidR="00824A8B" w:rsidRPr="002A7E76">
        <w:rPr>
          <w:sz w:val="20"/>
          <w:szCs w:val="20"/>
        </w:rPr>
        <w:t>A</w:t>
      </w:r>
      <w:r w:rsidR="00915787" w:rsidRPr="002A7E76">
        <w:rPr>
          <w:sz w:val="20"/>
          <w:szCs w:val="20"/>
        </w:rPr>
        <w:t>nnonaceae</w:t>
      </w:r>
      <w:proofErr w:type="spellEnd"/>
      <w:r w:rsidR="00915787" w:rsidRPr="002A7E76">
        <w:rPr>
          <w:sz w:val="20"/>
          <w:szCs w:val="20"/>
        </w:rPr>
        <w:t xml:space="preserve"> remain a hot family for the disco</w:t>
      </w:r>
      <w:r w:rsidR="0029500C" w:rsidRPr="002A7E76">
        <w:rPr>
          <w:sz w:val="20"/>
          <w:szCs w:val="20"/>
        </w:rPr>
        <w:t xml:space="preserve">very of new anti-cancer drugs as </w:t>
      </w:r>
      <w:r w:rsidR="00915787" w:rsidRPr="002A7E76">
        <w:rPr>
          <w:sz w:val="20"/>
          <w:szCs w:val="20"/>
        </w:rPr>
        <w:t xml:space="preserve">contains a class of chemicals called </w:t>
      </w:r>
      <w:proofErr w:type="spellStart"/>
      <w:r w:rsidR="00915787" w:rsidRPr="002A7E76">
        <w:rPr>
          <w:sz w:val="20"/>
          <w:szCs w:val="20"/>
        </w:rPr>
        <w:t>acetogenins</w:t>
      </w:r>
      <w:proofErr w:type="spellEnd"/>
      <w:r w:rsidR="00915787" w:rsidRPr="002A7E76">
        <w:rPr>
          <w:sz w:val="20"/>
          <w:szCs w:val="20"/>
        </w:rPr>
        <w:t>, which to be 300 times more potent than standard anti-cancer drug</w:t>
      </w:r>
      <w:r w:rsidR="00566E31" w:rsidRPr="002A7E76">
        <w:rPr>
          <w:sz w:val="20"/>
          <w:szCs w:val="20"/>
        </w:rPr>
        <w:t>s</w:t>
      </w:r>
      <w:r w:rsidR="00F46C7D" w:rsidRPr="002A7E76">
        <w:rPr>
          <w:b/>
          <w:bCs/>
          <w:sz w:val="20"/>
          <w:szCs w:val="20"/>
        </w:rPr>
        <w:t xml:space="preserve"> (McLaughlin, 2008)</w:t>
      </w:r>
      <w:r w:rsidR="00915787" w:rsidRPr="002A7E76">
        <w:rPr>
          <w:sz w:val="20"/>
          <w:szCs w:val="20"/>
        </w:rPr>
        <w:t xml:space="preserve">. </w:t>
      </w:r>
      <w:proofErr w:type="spellStart"/>
      <w:r w:rsidR="00AB2FF0" w:rsidRPr="002A7E76">
        <w:rPr>
          <w:i/>
          <w:iCs/>
          <w:color w:val="262626"/>
          <w:sz w:val="20"/>
          <w:szCs w:val="20"/>
          <w:shd w:val="clear" w:color="auto" w:fill="FFFFFF"/>
        </w:rPr>
        <w:t>Annona</w:t>
      </w:r>
      <w:proofErr w:type="spellEnd"/>
      <w:r w:rsidR="00AB2FF0" w:rsidRPr="002A7E76">
        <w:rPr>
          <w:color w:val="262626"/>
          <w:sz w:val="20"/>
          <w:szCs w:val="20"/>
          <w:shd w:val="clear" w:color="auto" w:fill="FFFFFF"/>
        </w:rPr>
        <w:t xml:space="preserve"> species are tropical trees</w:t>
      </w:r>
      <w:r w:rsidR="0029500C" w:rsidRPr="002A7E76">
        <w:rPr>
          <w:color w:val="262626"/>
          <w:sz w:val="20"/>
          <w:szCs w:val="20"/>
          <w:shd w:val="clear" w:color="auto" w:fill="FFFFFF"/>
        </w:rPr>
        <w:t xml:space="preserve">; </w:t>
      </w:r>
      <w:r w:rsidR="000E2C49" w:rsidRPr="002A7E76">
        <w:rPr>
          <w:color w:val="262626"/>
          <w:sz w:val="20"/>
          <w:szCs w:val="20"/>
          <w:shd w:val="clear" w:color="auto" w:fill="FFFFFF"/>
        </w:rPr>
        <w:t>evergreen or semi</w:t>
      </w:r>
      <w:r w:rsidR="00915787" w:rsidRPr="002A7E76">
        <w:rPr>
          <w:color w:val="262626"/>
          <w:sz w:val="20"/>
          <w:szCs w:val="20"/>
          <w:shd w:val="clear" w:color="auto" w:fill="FFFFFF"/>
        </w:rPr>
        <w:t>-</w:t>
      </w:r>
      <w:r w:rsidR="000E2C49" w:rsidRPr="002A7E76">
        <w:rPr>
          <w:color w:val="262626"/>
          <w:sz w:val="20"/>
          <w:szCs w:val="20"/>
          <w:shd w:val="clear" w:color="auto" w:fill="FFFFFF"/>
        </w:rPr>
        <w:t>deciduous</w:t>
      </w:r>
      <w:r w:rsidR="00824A8B" w:rsidRPr="002A7E76">
        <w:rPr>
          <w:color w:val="262626"/>
          <w:sz w:val="20"/>
          <w:szCs w:val="20"/>
          <w:shd w:val="clear" w:color="auto" w:fill="FFFFFF"/>
        </w:rPr>
        <w:t xml:space="preserve">. </w:t>
      </w:r>
      <w:proofErr w:type="spellStart"/>
      <w:r w:rsidR="00824A8B" w:rsidRPr="002A7E76">
        <w:rPr>
          <w:color w:val="262626"/>
          <w:sz w:val="20"/>
          <w:szCs w:val="20"/>
          <w:shd w:val="clear" w:color="auto" w:fill="FFFFFF"/>
        </w:rPr>
        <w:t>T</w:t>
      </w:r>
      <w:r w:rsidR="00915787" w:rsidRPr="002A7E76">
        <w:rPr>
          <w:color w:val="262626"/>
          <w:sz w:val="20"/>
          <w:szCs w:val="20"/>
          <w:shd w:val="clear" w:color="auto" w:fill="FFFFFF"/>
        </w:rPr>
        <w:t>hey</w:t>
      </w:r>
      <w:r w:rsidR="000E2C49" w:rsidRPr="002A7E76">
        <w:rPr>
          <w:color w:val="262626"/>
          <w:sz w:val="20"/>
          <w:szCs w:val="20"/>
          <w:shd w:val="clear" w:color="auto" w:fill="FFFFFF"/>
        </w:rPr>
        <w:t>are</w:t>
      </w:r>
      <w:proofErr w:type="spellEnd"/>
      <w:r w:rsidR="000E2C49" w:rsidRPr="002A7E76">
        <w:rPr>
          <w:color w:val="262626"/>
          <w:sz w:val="20"/>
          <w:szCs w:val="20"/>
          <w:shd w:val="clear" w:color="auto" w:fill="FFFFFF"/>
        </w:rPr>
        <w:t xml:space="preserve"> native to tropical region</w:t>
      </w:r>
      <w:r w:rsidR="00915787" w:rsidRPr="002A7E76">
        <w:rPr>
          <w:color w:val="262626"/>
          <w:sz w:val="20"/>
          <w:szCs w:val="20"/>
          <w:shd w:val="clear" w:color="auto" w:fill="FFFFFF"/>
        </w:rPr>
        <w:t>s</w:t>
      </w:r>
      <w:r w:rsidR="000E2C49" w:rsidRPr="002A7E76">
        <w:rPr>
          <w:color w:val="262626"/>
          <w:sz w:val="20"/>
          <w:szCs w:val="20"/>
          <w:shd w:val="clear" w:color="auto" w:fill="FFFFFF"/>
        </w:rPr>
        <w:t xml:space="preserve"> like tropical America, eastern Africa, subtropical or tropical highland conditions; like East Africa and Asia, also, few species found in</w:t>
      </w:r>
      <w:r w:rsidR="002A7E76">
        <w:rPr>
          <w:rFonts w:eastAsiaTheme="minorEastAsia" w:hint="eastAsia"/>
          <w:color w:val="262626"/>
          <w:sz w:val="20"/>
          <w:szCs w:val="20"/>
          <w:shd w:val="clear" w:color="auto" w:fill="FFFFFF"/>
          <w:lang w:eastAsia="zh-CN"/>
        </w:rPr>
        <w:t xml:space="preserve"> </w:t>
      </w:r>
      <w:r w:rsidR="000E2C49" w:rsidRPr="002A7E76">
        <w:rPr>
          <w:color w:val="262626"/>
          <w:sz w:val="20"/>
          <w:szCs w:val="20"/>
          <w:shd w:val="clear" w:color="auto" w:fill="FFFFFF"/>
        </w:rPr>
        <w:t>temperate</w:t>
      </w:r>
      <w:r w:rsidR="002A7E76">
        <w:rPr>
          <w:rFonts w:eastAsiaTheme="minorEastAsia" w:hint="eastAsia"/>
          <w:color w:val="262626"/>
          <w:sz w:val="20"/>
          <w:szCs w:val="20"/>
          <w:shd w:val="clear" w:color="auto" w:fill="FFFFFF"/>
          <w:lang w:eastAsia="zh-CN"/>
        </w:rPr>
        <w:t xml:space="preserve"> </w:t>
      </w:r>
      <w:r w:rsidR="000E2C49" w:rsidRPr="002A7E76">
        <w:rPr>
          <w:color w:val="262626"/>
          <w:sz w:val="20"/>
          <w:szCs w:val="20"/>
          <w:shd w:val="clear" w:color="auto" w:fill="FFFFFF"/>
        </w:rPr>
        <w:t>regions</w:t>
      </w:r>
      <w:r w:rsidR="00824A8B" w:rsidRPr="002A7E76">
        <w:rPr>
          <w:color w:val="262626"/>
          <w:sz w:val="20"/>
          <w:szCs w:val="20"/>
          <w:shd w:val="clear" w:color="auto" w:fill="FFFFFF"/>
        </w:rPr>
        <w:t>. N</w:t>
      </w:r>
      <w:r w:rsidR="00AB2FF0" w:rsidRPr="002A7E76">
        <w:rPr>
          <w:color w:val="262626"/>
          <w:sz w:val="20"/>
          <w:szCs w:val="20"/>
          <w:shd w:val="clear" w:color="auto" w:fill="FFFFFF"/>
        </w:rPr>
        <w:t xml:space="preserve">owadays it is cultivated in almost all Arabian regions like Egypt, Lebanon, Sudan, K.S.A., Oman, Jordan and </w:t>
      </w:r>
      <w:r w:rsidR="00AB2FF0" w:rsidRPr="002A7E76">
        <w:rPr>
          <w:sz w:val="20"/>
          <w:szCs w:val="20"/>
          <w:shd w:val="clear" w:color="auto" w:fill="FFFFFF"/>
        </w:rPr>
        <w:t>Palestine</w:t>
      </w:r>
      <w:r w:rsidR="00F72473" w:rsidRPr="002A7E76">
        <w:rPr>
          <w:sz w:val="20"/>
          <w:szCs w:val="20"/>
          <w:shd w:val="clear" w:color="auto" w:fill="FFFFFF"/>
        </w:rPr>
        <w:t xml:space="preserve">. </w:t>
      </w:r>
      <w:r w:rsidR="00F72473" w:rsidRPr="002A7E76">
        <w:rPr>
          <w:sz w:val="20"/>
          <w:szCs w:val="20"/>
        </w:rPr>
        <w:t xml:space="preserve">Leaves of </w:t>
      </w:r>
      <w:r w:rsidR="00F72473" w:rsidRPr="002A7E76">
        <w:rPr>
          <w:i/>
          <w:iCs/>
          <w:sz w:val="20"/>
          <w:szCs w:val="20"/>
        </w:rPr>
        <w:t>A</w:t>
      </w:r>
      <w:r w:rsidR="00F72473" w:rsidRPr="002A7E76">
        <w:rPr>
          <w:sz w:val="20"/>
          <w:szCs w:val="20"/>
        </w:rPr>
        <w:t xml:space="preserve">. </w:t>
      </w:r>
      <w:proofErr w:type="spellStart"/>
      <w:r w:rsidR="00F72473" w:rsidRPr="002A7E76">
        <w:rPr>
          <w:i/>
          <w:iCs/>
          <w:sz w:val="20"/>
          <w:szCs w:val="20"/>
        </w:rPr>
        <w:t>squamosa</w:t>
      </w:r>
      <w:proofErr w:type="spellEnd"/>
      <w:r w:rsidR="00F72473" w:rsidRPr="002A7E76">
        <w:rPr>
          <w:sz w:val="20"/>
          <w:szCs w:val="20"/>
        </w:rPr>
        <w:t xml:space="preserve"> are</w:t>
      </w:r>
      <w:r w:rsidR="002A7E76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F72473" w:rsidRPr="002A7E76">
        <w:rPr>
          <w:sz w:val="20"/>
          <w:szCs w:val="20"/>
        </w:rPr>
        <w:t>5 to 12 cm long, simple, ovate-</w:t>
      </w:r>
      <w:proofErr w:type="spellStart"/>
      <w:r w:rsidR="00F72473" w:rsidRPr="002A7E76">
        <w:rPr>
          <w:sz w:val="20"/>
          <w:szCs w:val="20"/>
        </w:rPr>
        <w:t>lanceolate</w:t>
      </w:r>
      <w:proofErr w:type="spellEnd"/>
      <w:r w:rsidR="00F72473" w:rsidRPr="002A7E76">
        <w:rPr>
          <w:sz w:val="20"/>
          <w:szCs w:val="20"/>
        </w:rPr>
        <w:t xml:space="preserve"> to elliptical in shape, glabrous on the ventral surface, Flowers are fragrant (emerges from the leaf axils) and possesses a short peduncle, 2.5 cm in length, solitary or in fascicles with 2 to 4 flowers, The fruit is normally heart-shaped, conical, oval or somewhat irregular in form. The fruit surface is covered with small conical protuberances over the carpel. The fruit rind is </w:t>
      </w:r>
      <w:r w:rsidR="00566E31" w:rsidRPr="002A7E76">
        <w:rPr>
          <w:sz w:val="20"/>
          <w:szCs w:val="20"/>
        </w:rPr>
        <w:t>fragile</w:t>
      </w:r>
      <w:r w:rsidR="00F72473" w:rsidRPr="002A7E76">
        <w:rPr>
          <w:sz w:val="20"/>
          <w:szCs w:val="20"/>
        </w:rPr>
        <w:t xml:space="preserve"> and thin, and is greenish-yellow when ripe. The white, flesh has a fragrant, delicate flavor. The fruit has numerous seeds (21 to 41 seeds/fruit), which are black and small siz</w:t>
      </w:r>
      <w:r w:rsidR="00F42956" w:rsidRPr="002A7E76">
        <w:rPr>
          <w:sz w:val="20"/>
          <w:szCs w:val="20"/>
        </w:rPr>
        <w:t xml:space="preserve">e </w:t>
      </w:r>
      <w:r w:rsidR="00F42956" w:rsidRPr="002A7E76">
        <w:rPr>
          <w:b/>
          <w:bCs/>
          <w:color w:val="000000"/>
          <w:sz w:val="20"/>
          <w:szCs w:val="20"/>
        </w:rPr>
        <w:t>(</w:t>
      </w:r>
      <w:proofErr w:type="spellStart"/>
      <w:r w:rsidR="00B62ADB" w:rsidRPr="002A7E76">
        <w:rPr>
          <w:b/>
          <w:bCs/>
          <w:color w:val="000000"/>
          <w:sz w:val="20"/>
          <w:szCs w:val="20"/>
        </w:rPr>
        <w:t>Orwa</w:t>
      </w:r>
      <w:proofErr w:type="spellEnd"/>
      <w:r w:rsidR="002A7E76">
        <w:rPr>
          <w:rFonts w:eastAsiaTheme="minorEastAsia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230A4E" w:rsidRPr="002A7E76">
        <w:rPr>
          <w:b/>
          <w:bCs/>
          <w:i/>
          <w:iCs/>
          <w:color w:val="000000"/>
          <w:sz w:val="20"/>
          <w:szCs w:val="20"/>
        </w:rPr>
        <w:t>et al</w:t>
      </w:r>
      <w:r w:rsidR="00B62ADB" w:rsidRPr="002A7E76">
        <w:rPr>
          <w:b/>
          <w:bCs/>
          <w:color w:val="000000"/>
          <w:sz w:val="20"/>
          <w:szCs w:val="20"/>
        </w:rPr>
        <w:t>., 2009)</w:t>
      </w:r>
      <w:r w:rsidR="00824A8B" w:rsidRPr="002A7E76">
        <w:rPr>
          <w:color w:val="000000"/>
          <w:sz w:val="20"/>
          <w:szCs w:val="20"/>
        </w:rPr>
        <w:t xml:space="preserve">. </w:t>
      </w:r>
      <w:r w:rsidR="00824A8B" w:rsidRPr="002A7E76">
        <w:rPr>
          <w:i/>
          <w:iCs/>
          <w:color w:val="000000"/>
          <w:sz w:val="20"/>
          <w:szCs w:val="20"/>
        </w:rPr>
        <w:t>A</w:t>
      </w:r>
      <w:r w:rsidR="00F06346" w:rsidRPr="002A7E76">
        <w:rPr>
          <w:i/>
          <w:iCs/>
          <w:color w:val="000000"/>
          <w:sz w:val="20"/>
          <w:szCs w:val="20"/>
        </w:rPr>
        <w:t xml:space="preserve">. </w:t>
      </w:r>
      <w:proofErr w:type="spellStart"/>
      <w:r w:rsidR="0032199E" w:rsidRPr="002A7E76">
        <w:rPr>
          <w:i/>
          <w:iCs/>
          <w:color w:val="000000"/>
          <w:sz w:val="20"/>
          <w:szCs w:val="20"/>
        </w:rPr>
        <w:t>squamosa</w:t>
      </w:r>
      <w:proofErr w:type="spellEnd"/>
      <w:r w:rsidR="002A7E76">
        <w:rPr>
          <w:rFonts w:eastAsiaTheme="minorEastAsia" w:hint="eastAsia"/>
          <w:i/>
          <w:iCs/>
          <w:color w:val="000000"/>
          <w:sz w:val="20"/>
          <w:szCs w:val="20"/>
          <w:lang w:eastAsia="zh-CN"/>
        </w:rPr>
        <w:t xml:space="preserve"> </w:t>
      </w:r>
      <w:r w:rsidR="0032199E" w:rsidRPr="002A7E76">
        <w:rPr>
          <w:color w:val="262626"/>
          <w:sz w:val="20"/>
          <w:szCs w:val="20"/>
          <w:shd w:val="clear" w:color="auto" w:fill="FFFFFF"/>
        </w:rPr>
        <w:t>c</w:t>
      </w:r>
      <w:r w:rsidR="00175CA4" w:rsidRPr="002A7E76">
        <w:rPr>
          <w:color w:val="262626"/>
          <w:sz w:val="20"/>
          <w:szCs w:val="20"/>
          <w:shd w:val="clear" w:color="auto" w:fill="FFFFFF"/>
        </w:rPr>
        <w:t>ultivation</w:t>
      </w:r>
      <w:r w:rsidR="0029500C" w:rsidRPr="002A7E76">
        <w:rPr>
          <w:color w:val="262626"/>
          <w:sz w:val="20"/>
          <w:szCs w:val="20"/>
          <w:shd w:val="clear" w:color="auto" w:fill="FFFFFF"/>
        </w:rPr>
        <w:t>s</w:t>
      </w:r>
      <w:r w:rsidR="00175CA4" w:rsidRPr="002A7E76">
        <w:rPr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="00175CA4" w:rsidRPr="002A7E76">
        <w:rPr>
          <w:color w:val="262626"/>
          <w:sz w:val="20"/>
          <w:szCs w:val="20"/>
          <w:shd w:val="clear" w:color="auto" w:fill="FFFFFF"/>
        </w:rPr>
        <w:t>now</w:t>
      </w:r>
      <w:r w:rsidR="00F72473" w:rsidRPr="002A7E76">
        <w:rPr>
          <w:color w:val="262626"/>
          <w:sz w:val="20"/>
          <w:szCs w:val="20"/>
          <w:shd w:val="clear" w:color="auto" w:fill="FFFFFF"/>
        </w:rPr>
        <w:t>are</w:t>
      </w:r>
      <w:proofErr w:type="spellEnd"/>
      <w:r w:rsidR="0032199E" w:rsidRPr="002A7E76">
        <w:rPr>
          <w:color w:val="262626"/>
          <w:sz w:val="20"/>
          <w:szCs w:val="20"/>
          <w:shd w:val="clear" w:color="auto" w:fill="FFFFFF"/>
        </w:rPr>
        <w:t xml:space="preserve"> difficult</w:t>
      </w:r>
      <w:r w:rsidR="0029500C" w:rsidRPr="002A7E76">
        <w:rPr>
          <w:color w:val="262626"/>
          <w:sz w:val="20"/>
          <w:szCs w:val="20"/>
          <w:shd w:val="clear" w:color="auto" w:fill="FFFFFF"/>
        </w:rPr>
        <w:t xml:space="preserve"> and </w:t>
      </w:r>
      <w:r w:rsidR="0032199E" w:rsidRPr="002A7E76">
        <w:rPr>
          <w:color w:val="262626"/>
          <w:sz w:val="20"/>
          <w:szCs w:val="20"/>
          <w:shd w:val="clear" w:color="auto" w:fill="FFFFFF"/>
        </w:rPr>
        <w:t>relatively rare fruit crop in Egypt (</w:t>
      </w:r>
      <w:proofErr w:type="spellStart"/>
      <w:r w:rsidR="0032199E" w:rsidRPr="002A7E76">
        <w:rPr>
          <w:b/>
          <w:bCs/>
          <w:color w:val="222222"/>
          <w:sz w:val="20"/>
          <w:szCs w:val="20"/>
        </w:rPr>
        <w:t>Moustafa</w:t>
      </w:r>
      <w:proofErr w:type="spellEnd"/>
      <w:r w:rsidR="002A7E76">
        <w:rPr>
          <w:rFonts w:eastAsiaTheme="minorEastAsia" w:hint="eastAsia"/>
          <w:b/>
          <w:bCs/>
          <w:color w:val="222222"/>
          <w:sz w:val="20"/>
          <w:szCs w:val="20"/>
          <w:lang w:eastAsia="zh-CN"/>
        </w:rPr>
        <w:t xml:space="preserve"> </w:t>
      </w:r>
      <w:r w:rsidR="00230A4E" w:rsidRPr="002A7E76">
        <w:rPr>
          <w:b/>
          <w:bCs/>
          <w:i/>
          <w:iCs/>
          <w:color w:val="222222"/>
          <w:sz w:val="20"/>
          <w:szCs w:val="20"/>
        </w:rPr>
        <w:t>et al</w:t>
      </w:r>
      <w:r w:rsidR="0032199E" w:rsidRPr="002A7E76">
        <w:rPr>
          <w:b/>
          <w:bCs/>
          <w:color w:val="222222"/>
          <w:sz w:val="20"/>
          <w:szCs w:val="20"/>
        </w:rPr>
        <w:t>., 1971)</w:t>
      </w:r>
      <w:r w:rsidR="0032199E" w:rsidRPr="002A7E76">
        <w:rPr>
          <w:color w:val="262626"/>
          <w:sz w:val="20"/>
          <w:szCs w:val="20"/>
          <w:shd w:val="clear" w:color="auto" w:fill="FFFFFF"/>
        </w:rPr>
        <w:t>.</w:t>
      </w:r>
      <w:r w:rsidR="0032199E" w:rsidRPr="002A7E76">
        <w:rPr>
          <w:color w:val="000000"/>
          <w:sz w:val="20"/>
          <w:szCs w:val="20"/>
        </w:rPr>
        <w:t xml:space="preserve"> Two </w:t>
      </w:r>
      <w:r w:rsidR="0032199E" w:rsidRPr="002A7E76">
        <w:rPr>
          <w:color w:val="000000"/>
          <w:sz w:val="20"/>
          <w:szCs w:val="20"/>
        </w:rPr>
        <w:lastRenderedPageBreak/>
        <w:t xml:space="preserve">cultivars are growing at the </w:t>
      </w:r>
      <w:proofErr w:type="spellStart"/>
      <w:r w:rsidR="0032199E" w:rsidRPr="002A7E76">
        <w:rPr>
          <w:color w:val="000000"/>
          <w:sz w:val="20"/>
          <w:szCs w:val="20"/>
        </w:rPr>
        <w:t>Sabahia</w:t>
      </w:r>
      <w:proofErr w:type="spellEnd"/>
      <w:r w:rsidR="0032199E" w:rsidRPr="002A7E76">
        <w:rPr>
          <w:color w:val="000000"/>
          <w:sz w:val="20"/>
          <w:szCs w:val="20"/>
        </w:rPr>
        <w:t xml:space="preserve"> Exper</w:t>
      </w:r>
      <w:r w:rsidR="00F06346" w:rsidRPr="002A7E76">
        <w:rPr>
          <w:color w:val="000000"/>
          <w:sz w:val="20"/>
          <w:szCs w:val="20"/>
        </w:rPr>
        <w:t xml:space="preserve">iment Station, </w:t>
      </w:r>
      <w:r w:rsidR="00175CA4" w:rsidRPr="002A7E76">
        <w:rPr>
          <w:color w:val="000000"/>
          <w:sz w:val="20"/>
          <w:szCs w:val="20"/>
        </w:rPr>
        <w:t>Alexandria</w:t>
      </w:r>
      <w:r w:rsidR="00824A8B" w:rsidRPr="002A7E76">
        <w:rPr>
          <w:color w:val="000000"/>
          <w:sz w:val="20"/>
          <w:szCs w:val="20"/>
        </w:rPr>
        <w:t xml:space="preserve">; </w:t>
      </w:r>
      <w:proofErr w:type="spellStart"/>
      <w:r w:rsidR="00824A8B" w:rsidRPr="002A7E76">
        <w:rPr>
          <w:color w:val="000000"/>
          <w:sz w:val="20"/>
          <w:szCs w:val="20"/>
        </w:rPr>
        <w:t>B</w:t>
      </w:r>
      <w:r w:rsidR="0032199E" w:rsidRPr="002A7E76">
        <w:rPr>
          <w:color w:val="000000"/>
          <w:sz w:val="20"/>
          <w:szCs w:val="20"/>
        </w:rPr>
        <w:t>eni</w:t>
      </w:r>
      <w:proofErr w:type="spellEnd"/>
      <w:r w:rsidR="0032199E" w:rsidRPr="002A7E76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32199E" w:rsidRPr="002A7E76">
        <w:rPr>
          <w:color w:val="000000"/>
          <w:sz w:val="20"/>
          <w:szCs w:val="20"/>
        </w:rPr>
        <w:t>Mazar</w:t>
      </w:r>
      <w:proofErr w:type="spellEnd"/>
      <w:r w:rsidR="00916547">
        <w:rPr>
          <w:color w:val="000000"/>
          <w:sz w:val="20"/>
          <w:szCs w:val="20"/>
        </w:rPr>
        <w:t xml:space="preserve"> </w:t>
      </w:r>
      <w:r w:rsidR="0032199E" w:rsidRPr="002A7E76">
        <w:rPr>
          <w:color w:val="000000"/>
          <w:sz w:val="20"/>
          <w:szCs w:val="20"/>
        </w:rPr>
        <w:t>and</w:t>
      </w:r>
      <w:r w:rsidR="0032199E" w:rsidRPr="002A7E76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32199E" w:rsidRPr="002A7E76">
        <w:rPr>
          <w:color w:val="000000"/>
          <w:sz w:val="20"/>
          <w:szCs w:val="20"/>
        </w:rPr>
        <w:t>Abd</w:t>
      </w:r>
      <w:proofErr w:type="spellEnd"/>
      <w:r w:rsidR="0032199E" w:rsidRPr="002A7E76">
        <w:rPr>
          <w:rStyle w:val="apple-converted-space"/>
          <w:color w:val="000000"/>
          <w:sz w:val="20"/>
          <w:szCs w:val="20"/>
        </w:rPr>
        <w:t> </w:t>
      </w:r>
      <w:r w:rsidR="0032199E" w:rsidRPr="002A7E76">
        <w:rPr>
          <w:color w:val="000000"/>
          <w:sz w:val="20"/>
          <w:szCs w:val="20"/>
        </w:rPr>
        <w:t>El</w:t>
      </w:r>
      <w:r w:rsidR="0032199E" w:rsidRPr="002A7E76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32199E" w:rsidRPr="002A7E76">
        <w:rPr>
          <w:color w:val="000000"/>
          <w:sz w:val="20"/>
          <w:szCs w:val="20"/>
        </w:rPr>
        <w:t>Razi</w:t>
      </w:r>
      <w:r w:rsidR="00F42956" w:rsidRPr="002A7E76">
        <w:rPr>
          <w:color w:val="000000"/>
          <w:sz w:val="20"/>
          <w:szCs w:val="20"/>
        </w:rPr>
        <w:t>k</w:t>
      </w:r>
      <w:proofErr w:type="spellEnd"/>
      <w:r w:rsidR="00F42956" w:rsidRPr="002A7E76">
        <w:rPr>
          <w:color w:val="000000"/>
          <w:sz w:val="20"/>
          <w:szCs w:val="20"/>
        </w:rPr>
        <w:t xml:space="preserve"> </w:t>
      </w:r>
      <w:r w:rsidR="00F42956" w:rsidRPr="002A7E76">
        <w:rPr>
          <w:b/>
          <w:bCs/>
          <w:color w:val="000000"/>
          <w:sz w:val="20"/>
          <w:szCs w:val="20"/>
        </w:rPr>
        <w:t>(</w:t>
      </w:r>
      <w:r w:rsidR="00175CA4" w:rsidRPr="002A7E76">
        <w:rPr>
          <w:b/>
          <w:bCs/>
          <w:color w:val="000000"/>
          <w:sz w:val="20"/>
          <w:szCs w:val="20"/>
          <w:shd w:val="clear" w:color="auto" w:fill="FFFFFF"/>
        </w:rPr>
        <w:t>Morton, 1987)</w:t>
      </w:r>
      <w:r w:rsidR="0032199E" w:rsidRPr="002A7E76">
        <w:rPr>
          <w:color w:val="000000"/>
          <w:sz w:val="20"/>
          <w:szCs w:val="20"/>
        </w:rPr>
        <w:t>.</w:t>
      </w:r>
    </w:p>
    <w:p w:rsidR="00175CA4" w:rsidRPr="002A7E76" w:rsidRDefault="00F06346" w:rsidP="00880958">
      <w:pPr>
        <w:pStyle w:val="NormalWeb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A7E76">
        <w:rPr>
          <w:color w:val="000000"/>
          <w:sz w:val="20"/>
          <w:szCs w:val="20"/>
        </w:rPr>
        <w:t xml:space="preserve">The </w:t>
      </w:r>
      <w:r w:rsidR="0029500C" w:rsidRPr="002A7E76">
        <w:rPr>
          <w:color w:val="000000"/>
          <w:sz w:val="20"/>
          <w:szCs w:val="20"/>
        </w:rPr>
        <w:t>phytochemi</w:t>
      </w:r>
      <w:r w:rsidRPr="002A7E76">
        <w:rPr>
          <w:color w:val="000000"/>
          <w:sz w:val="20"/>
          <w:szCs w:val="20"/>
        </w:rPr>
        <w:t>cal screening</w:t>
      </w:r>
      <w:r w:rsidR="0029500C" w:rsidRPr="002A7E76">
        <w:rPr>
          <w:color w:val="000000"/>
          <w:sz w:val="20"/>
          <w:szCs w:val="20"/>
        </w:rPr>
        <w:t xml:space="preserve"> and anticancer potential</w:t>
      </w:r>
      <w:r w:rsidRPr="002A7E76">
        <w:rPr>
          <w:color w:val="000000"/>
          <w:sz w:val="20"/>
          <w:szCs w:val="20"/>
        </w:rPr>
        <w:t>ity</w:t>
      </w:r>
      <w:r w:rsidR="0029500C" w:rsidRPr="002A7E76">
        <w:rPr>
          <w:color w:val="000000"/>
          <w:sz w:val="20"/>
          <w:szCs w:val="20"/>
        </w:rPr>
        <w:t xml:space="preserve"> of </w:t>
      </w:r>
      <w:r w:rsidRPr="002A7E76">
        <w:rPr>
          <w:color w:val="000000"/>
          <w:sz w:val="20"/>
          <w:szCs w:val="20"/>
        </w:rPr>
        <w:t xml:space="preserve">the </w:t>
      </w:r>
      <w:r w:rsidR="0029500C" w:rsidRPr="002A7E76">
        <w:rPr>
          <w:color w:val="000000"/>
          <w:sz w:val="20"/>
          <w:szCs w:val="20"/>
        </w:rPr>
        <w:t xml:space="preserve">fruit pulp of </w:t>
      </w:r>
      <w:r w:rsidRPr="002A7E76">
        <w:rPr>
          <w:i/>
          <w:iCs/>
          <w:color w:val="000000"/>
          <w:sz w:val="20"/>
          <w:szCs w:val="20"/>
        </w:rPr>
        <w:t xml:space="preserve">A. </w:t>
      </w:r>
      <w:proofErr w:type="spellStart"/>
      <w:r w:rsidR="0029500C" w:rsidRPr="002A7E76">
        <w:rPr>
          <w:i/>
          <w:iCs/>
          <w:color w:val="000000"/>
          <w:sz w:val="20"/>
          <w:szCs w:val="20"/>
        </w:rPr>
        <w:t>squamosa</w:t>
      </w:r>
      <w:proofErr w:type="spellEnd"/>
      <w:r w:rsidR="0029500C" w:rsidRPr="002A7E76">
        <w:rPr>
          <w:color w:val="000000"/>
          <w:sz w:val="20"/>
          <w:szCs w:val="20"/>
        </w:rPr>
        <w:t xml:space="preserve"> against </w:t>
      </w:r>
      <w:r w:rsidR="00095BD4" w:rsidRPr="002A7E76">
        <w:rPr>
          <w:color w:val="000000"/>
          <w:sz w:val="20"/>
          <w:szCs w:val="20"/>
        </w:rPr>
        <w:t>eight</w:t>
      </w:r>
      <w:r w:rsidRPr="002A7E76">
        <w:rPr>
          <w:color w:val="000000"/>
          <w:sz w:val="20"/>
          <w:szCs w:val="20"/>
        </w:rPr>
        <w:t xml:space="preserve"> cancerous cell lines was the main objective of the current study.</w:t>
      </w:r>
    </w:p>
    <w:p w:rsidR="00175CA4" w:rsidRPr="002A7E76" w:rsidRDefault="00175CA4" w:rsidP="00880958">
      <w:pPr>
        <w:pStyle w:val="NormalWeb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</w:p>
    <w:p w:rsidR="001A3CC7" w:rsidRPr="002A7E76" w:rsidRDefault="00BF1732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>2. Material and Methods</w:t>
      </w:r>
    </w:p>
    <w:p w:rsidR="001A3CC7" w:rsidRPr="002A7E76" w:rsidRDefault="00CC2F94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Preparation of </w:t>
      </w:r>
      <w:r w:rsidR="00095BD4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Aqueous and </w:t>
      </w:r>
      <w:proofErr w:type="spellStart"/>
      <w:r w:rsidRPr="002A7E76">
        <w:rPr>
          <w:rFonts w:ascii="Times New Roman" w:hAnsi="Times New Roman" w:cs="Times New Roman"/>
          <w:b/>
          <w:bCs/>
          <w:sz w:val="20"/>
          <w:szCs w:val="20"/>
        </w:rPr>
        <w:t>Ethanolic</w:t>
      </w:r>
      <w:proofErr w:type="spellEnd"/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E</w:t>
      </w:r>
      <w:r w:rsidR="001A3CC7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xtract of </w:t>
      </w:r>
      <w:r w:rsidR="001A3CC7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A. </w:t>
      </w:r>
      <w:proofErr w:type="spellStart"/>
      <w:r w:rsidR="001A3CC7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squamosa</w:t>
      </w:r>
      <w:proofErr w:type="spellEnd"/>
    </w:p>
    <w:p w:rsidR="001013A8" w:rsidRPr="002A7E76" w:rsidRDefault="00485EBA" w:rsidP="00880958">
      <w:pPr>
        <w:pStyle w:val="p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2A7E76">
        <w:rPr>
          <w:sz w:val="20"/>
          <w:szCs w:val="20"/>
        </w:rPr>
        <w:t xml:space="preserve">Fruits of </w:t>
      </w:r>
      <w:r w:rsidRPr="002A7E76">
        <w:rPr>
          <w:i/>
          <w:iCs/>
          <w:sz w:val="20"/>
          <w:szCs w:val="20"/>
        </w:rPr>
        <w:t xml:space="preserve">A. </w:t>
      </w:r>
      <w:proofErr w:type="spellStart"/>
      <w:r w:rsidRPr="002A7E76">
        <w:rPr>
          <w:i/>
          <w:iCs/>
          <w:sz w:val="20"/>
          <w:szCs w:val="20"/>
        </w:rPr>
        <w:t>squamosa</w:t>
      </w:r>
      <w:proofErr w:type="spellEnd"/>
      <w:r w:rsidRPr="002A7E76">
        <w:rPr>
          <w:sz w:val="20"/>
          <w:szCs w:val="20"/>
        </w:rPr>
        <w:t xml:space="preserve"> were purchased from fruit store and identified according to </w:t>
      </w:r>
      <w:r w:rsidRPr="002A7E76">
        <w:rPr>
          <w:rStyle w:val="HTMLCite"/>
          <w:b/>
          <w:bCs/>
          <w:i w:val="0"/>
          <w:iCs w:val="0"/>
          <w:color w:val="222222"/>
          <w:sz w:val="20"/>
          <w:szCs w:val="20"/>
          <w:shd w:val="clear" w:color="auto" w:fill="FFFFFF"/>
        </w:rPr>
        <w:t>Morton</w:t>
      </w:r>
      <w:r w:rsidRPr="002A7E76">
        <w:rPr>
          <w:b/>
          <w:bCs/>
          <w:sz w:val="20"/>
          <w:szCs w:val="20"/>
        </w:rPr>
        <w:t xml:space="preserve"> (1987)</w:t>
      </w:r>
      <w:r w:rsidR="00824A8B" w:rsidRPr="002A7E76">
        <w:rPr>
          <w:b/>
          <w:bCs/>
          <w:sz w:val="20"/>
          <w:szCs w:val="20"/>
        </w:rPr>
        <w:t xml:space="preserve">. </w:t>
      </w:r>
      <w:r w:rsidR="00824A8B" w:rsidRPr="002A7E76">
        <w:rPr>
          <w:sz w:val="20"/>
          <w:szCs w:val="20"/>
        </w:rPr>
        <w:t>T</w:t>
      </w:r>
      <w:r w:rsidR="007B06FC" w:rsidRPr="002A7E76">
        <w:rPr>
          <w:sz w:val="20"/>
          <w:szCs w:val="20"/>
        </w:rPr>
        <w:t>he fruit</w:t>
      </w:r>
      <w:r w:rsidR="00095BD4" w:rsidRPr="002A7E76">
        <w:rPr>
          <w:sz w:val="20"/>
          <w:szCs w:val="20"/>
        </w:rPr>
        <w:t xml:space="preserve"> pu</w:t>
      </w:r>
      <w:r w:rsidR="007B06FC" w:rsidRPr="002A7E76">
        <w:rPr>
          <w:sz w:val="20"/>
          <w:szCs w:val="20"/>
        </w:rPr>
        <w:t>lp was separated from the fruit</w:t>
      </w:r>
      <w:r w:rsidR="00D47F53" w:rsidRPr="002A7E76">
        <w:rPr>
          <w:sz w:val="20"/>
          <w:szCs w:val="20"/>
        </w:rPr>
        <w:t>s</w:t>
      </w:r>
      <w:r w:rsidR="007B06FC" w:rsidRPr="002A7E76">
        <w:rPr>
          <w:sz w:val="20"/>
          <w:szCs w:val="20"/>
        </w:rPr>
        <w:t xml:space="preserve"> and</w:t>
      </w:r>
      <w:r w:rsidR="00916547">
        <w:rPr>
          <w:color w:val="000000"/>
          <w:sz w:val="20"/>
          <w:szCs w:val="20"/>
        </w:rPr>
        <w:t xml:space="preserve"> </w:t>
      </w:r>
      <w:r w:rsidR="001013A8" w:rsidRPr="002A7E76">
        <w:rPr>
          <w:color w:val="000000"/>
          <w:sz w:val="20"/>
          <w:szCs w:val="20"/>
        </w:rPr>
        <w:t xml:space="preserve">allowed to dry </w:t>
      </w:r>
      <w:r w:rsidR="00095BD4" w:rsidRPr="002A7E76">
        <w:rPr>
          <w:sz w:val="20"/>
          <w:szCs w:val="20"/>
        </w:rPr>
        <w:t>in an oven at 65</w:t>
      </w:r>
      <w:r w:rsidR="00095BD4" w:rsidRPr="002A7E76">
        <w:rPr>
          <w:sz w:val="20"/>
          <w:szCs w:val="20"/>
          <w:vertAlign w:val="superscript"/>
        </w:rPr>
        <w:t>o</w:t>
      </w:r>
      <w:r w:rsidR="00D47F53" w:rsidRPr="002A7E76">
        <w:rPr>
          <w:sz w:val="20"/>
          <w:szCs w:val="20"/>
        </w:rPr>
        <w:t>C for ten</w:t>
      </w:r>
      <w:r w:rsidR="00095BD4" w:rsidRPr="002A7E76">
        <w:rPr>
          <w:sz w:val="20"/>
          <w:szCs w:val="20"/>
        </w:rPr>
        <w:t xml:space="preserve"> </w:t>
      </w:r>
      <w:proofErr w:type="spellStart"/>
      <w:r w:rsidR="00095BD4" w:rsidRPr="002A7E76">
        <w:rPr>
          <w:sz w:val="20"/>
          <w:szCs w:val="20"/>
        </w:rPr>
        <w:t>days</w:t>
      </w:r>
      <w:r w:rsidR="001013A8" w:rsidRPr="002A7E76">
        <w:rPr>
          <w:color w:val="000000"/>
          <w:sz w:val="20"/>
          <w:szCs w:val="20"/>
        </w:rPr>
        <w:t>and</w:t>
      </w:r>
      <w:proofErr w:type="spellEnd"/>
      <w:r w:rsidR="001013A8" w:rsidRPr="002A7E76">
        <w:rPr>
          <w:color w:val="000000"/>
          <w:sz w:val="20"/>
          <w:szCs w:val="20"/>
        </w:rPr>
        <w:t xml:space="preserve"> immediately extracted.</w:t>
      </w:r>
    </w:p>
    <w:p w:rsidR="00F11CC2" w:rsidRPr="002A7E76" w:rsidRDefault="00CE53BE" w:rsidP="0088095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>The dried powder</w:t>
      </w:r>
      <w:r w:rsidR="007B06FC" w:rsidRPr="002A7E76">
        <w:rPr>
          <w:rFonts w:ascii="Times New Roman" w:hAnsi="Times New Roman" w:cs="Times New Roman"/>
          <w:sz w:val="20"/>
          <w:szCs w:val="20"/>
        </w:rPr>
        <w:t xml:space="preserve"> was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 extracted with </w:t>
      </w:r>
      <w:r w:rsidR="007B06FC" w:rsidRPr="002A7E76">
        <w:rPr>
          <w:rFonts w:ascii="Times New Roman" w:hAnsi="Times New Roman" w:cs="Times New Roman"/>
          <w:sz w:val="20"/>
          <w:szCs w:val="20"/>
        </w:rPr>
        <w:t>distilled water and ethanol.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For aqueous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extraction,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ten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grams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the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powder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 was mixed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with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100ml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distilled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water,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boiled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for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two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hours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095BD4" w:rsidRPr="002A7E76">
        <w:rPr>
          <w:rFonts w:ascii="Times New Roman" w:hAnsi="Times New Roman" w:cs="Times New Roman"/>
          <w:sz w:val="20"/>
          <w:szCs w:val="20"/>
        </w:rPr>
        <w:t>and filtered.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D47F53" w:rsidRPr="002A7E76">
        <w:rPr>
          <w:rFonts w:ascii="Times New Roman" w:hAnsi="Times New Roman" w:cs="Times New Roman"/>
          <w:sz w:val="20"/>
          <w:szCs w:val="20"/>
        </w:rPr>
        <w:t>However,</w:t>
      </w:r>
      <w:r w:rsidR="007B06FC" w:rsidRPr="002A7E76">
        <w:rPr>
          <w:rFonts w:ascii="Times New Roman" w:hAnsi="Times New Roman" w:cs="Times New Roman"/>
          <w:sz w:val="20"/>
          <w:szCs w:val="20"/>
        </w:rPr>
        <w:t xml:space="preserve"> ethanol extract was 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prepared by </w:t>
      </w:r>
      <w:r w:rsidR="007B06FC" w:rsidRPr="002A7E76">
        <w:rPr>
          <w:rFonts w:ascii="Times New Roman" w:hAnsi="Times New Roman" w:cs="Times New Roman"/>
          <w:sz w:val="20"/>
          <w:szCs w:val="20"/>
        </w:rPr>
        <w:t xml:space="preserve">mixing ten grams of </w:t>
      </w:r>
      <w:r w:rsidRPr="002A7E76">
        <w:rPr>
          <w:rFonts w:ascii="Times New Roman" w:hAnsi="Times New Roman" w:cs="Times New Roman"/>
          <w:sz w:val="20"/>
          <w:szCs w:val="20"/>
        </w:rPr>
        <w:t>powder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 with </w:t>
      </w:r>
      <w:r w:rsidR="007B06FC" w:rsidRPr="002A7E76">
        <w:rPr>
          <w:rFonts w:ascii="Times New Roman" w:hAnsi="Times New Roman" w:cs="Times New Roman"/>
          <w:sz w:val="20"/>
          <w:szCs w:val="20"/>
        </w:rPr>
        <w:t xml:space="preserve">100ml of ethanol 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in mechanical </w:t>
      </w:r>
      <w:r w:rsidR="007B06FC" w:rsidRPr="002A7E76">
        <w:rPr>
          <w:rFonts w:ascii="Times New Roman" w:hAnsi="Times New Roman" w:cs="Times New Roman"/>
          <w:sz w:val="20"/>
          <w:szCs w:val="20"/>
        </w:rPr>
        <w:t>shaker for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 48 </w:t>
      </w:r>
      <w:r w:rsidR="007B06FC" w:rsidRPr="002A7E76">
        <w:rPr>
          <w:rFonts w:ascii="Times New Roman" w:hAnsi="Times New Roman" w:cs="Times New Roman"/>
          <w:sz w:val="20"/>
          <w:szCs w:val="20"/>
        </w:rPr>
        <w:t>hours at room temperature</w:t>
      </w:r>
      <w:r w:rsidR="00095BD4" w:rsidRPr="002A7E76">
        <w:rPr>
          <w:rFonts w:ascii="Times New Roman" w:hAnsi="Times New Roman" w:cs="Times New Roman"/>
          <w:sz w:val="20"/>
          <w:szCs w:val="20"/>
        </w:rPr>
        <w:t>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7B06FC" w:rsidRPr="002A7E76">
        <w:rPr>
          <w:rFonts w:ascii="Times New Roman" w:hAnsi="Times New Roman" w:cs="Times New Roman"/>
          <w:sz w:val="20"/>
          <w:szCs w:val="20"/>
        </w:rPr>
        <w:t>Extracts were filtered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, concentrated, dried and were </w:t>
      </w:r>
      <w:r w:rsidR="007B06FC" w:rsidRPr="002A7E76">
        <w:rPr>
          <w:rFonts w:ascii="Times New Roman" w:hAnsi="Times New Roman" w:cs="Times New Roman"/>
          <w:sz w:val="20"/>
          <w:szCs w:val="20"/>
        </w:rPr>
        <w:t xml:space="preserve">stored </w:t>
      </w:r>
      <w:r w:rsidRPr="002A7E76">
        <w:rPr>
          <w:rFonts w:ascii="Times New Roman" w:hAnsi="Times New Roman" w:cs="Times New Roman"/>
          <w:sz w:val="20"/>
          <w:szCs w:val="20"/>
        </w:rPr>
        <w:t>in the</w:t>
      </w:r>
      <w:r w:rsidR="002A7E76">
        <w:rPr>
          <w:rFonts w:ascii="Times New Roman" w:hAnsi="Times New Roman" w:cs="Times New Roman"/>
          <w:sz w:val="20"/>
          <w:szCs w:val="20"/>
        </w:rPr>
        <w:t xml:space="preserve"> refrigerator at 4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°C for </w:t>
      </w:r>
      <w:r w:rsidR="00D47F53" w:rsidRPr="002A7E76">
        <w:rPr>
          <w:rFonts w:ascii="Times New Roman" w:hAnsi="Times New Roman" w:cs="Times New Roman"/>
          <w:sz w:val="20"/>
          <w:szCs w:val="20"/>
        </w:rPr>
        <w:t>upcoming</w:t>
      </w:r>
      <w:r w:rsidR="00095BD4" w:rsidRPr="002A7E76">
        <w:rPr>
          <w:rFonts w:ascii="Times New Roman" w:hAnsi="Times New Roman" w:cs="Times New Roman"/>
          <w:sz w:val="20"/>
          <w:szCs w:val="20"/>
        </w:rPr>
        <w:t xml:space="preserve"> use. </w:t>
      </w:r>
      <w:r w:rsidR="00F11CC2" w:rsidRPr="002A7E76">
        <w:rPr>
          <w:rFonts w:ascii="Times New Roman" w:hAnsi="Times New Roman" w:cs="Times New Roman"/>
          <w:sz w:val="20"/>
          <w:szCs w:val="20"/>
        </w:rPr>
        <w:t xml:space="preserve">For </w:t>
      </w:r>
      <w:proofErr w:type="spellStart"/>
      <w:r w:rsidR="00F11CC2" w:rsidRPr="002A7E76">
        <w:rPr>
          <w:rFonts w:ascii="Times New Roman" w:hAnsi="Times New Roman" w:cs="Times New Roman"/>
          <w:sz w:val="20"/>
          <w:szCs w:val="20"/>
        </w:rPr>
        <w:t>acetogenins</w:t>
      </w:r>
      <w:proofErr w:type="spellEnd"/>
      <w:r w:rsidR="00F11CC2" w:rsidRPr="002A7E76">
        <w:rPr>
          <w:rFonts w:ascii="Times New Roman" w:hAnsi="Times New Roman" w:cs="Times New Roman"/>
          <w:sz w:val="20"/>
          <w:szCs w:val="20"/>
        </w:rPr>
        <w:t xml:space="preserve"> determination, 100g of t</w:t>
      </w:r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>he dried powder of </w:t>
      </w:r>
      <w:r w:rsidR="00D47F53" w:rsidRPr="002A7E76">
        <w:rPr>
          <w:rStyle w:val="Emphasis"/>
          <w:rFonts w:ascii="Times New Roman" w:hAnsi="Times New Roman" w:cs="Times New Roman"/>
          <w:color w:val="000000"/>
          <w:sz w:val="20"/>
          <w:szCs w:val="20"/>
        </w:rPr>
        <w:t xml:space="preserve">A. </w:t>
      </w:r>
      <w:proofErr w:type="spellStart"/>
      <w:r w:rsidR="00D47F53"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fruit pulp was accurately weighed and extracted by a </w:t>
      </w:r>
      <w:r w:rsidR="00F11CC2" w:rsidRPr="002A7E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supercritical fluid extractor</w:t>
      </w:r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(SFE) under optimized conditions (extraction pressure: 30 </w:t>
      </w:r>
      <w:proofErr w:type="spellStart"/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>Mpa</w:t>
      </w:r>
      <w:proofErr w:type="spellEnd"/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; extraction temperature: 35°C; extraction time: one </w:t>
      </w:r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hour; 20 ml 95% ethanol modifier) (21). After evaporating ethanol to dryness by a rotary evaporator, residue was dissolved in methanol in a 25 ml flask, and then filtrated through a 0.45 micro-m </w:t>
      </w:r>
      <w:proofErr w:type="spellStart"/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>millipore</w:t>
      </w:r>
      <w:proofErr w:type="spellEnd"/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filter before HPLC injection. Three aliquots of the solution (20 </w:t>
      </w:r>
      <w:proofErr w:type="spellStart"/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>μl</w:t>
      </w:r>
      <w:proofErr w:type="spellEnd"/>
      <w:r w:rsidR="00F11CC2" w:rsidRPr="002A7E76">
        <w:rPr>
          <w:rFonts w:ascii="Times New Roman" w:hAnsi="Times New Roman" w:cs="Times New Roman"/>
          <w:color w:val="000000"/>
          <w:sz w:val="20"/>
          <w:szCs w:val="20"/>
        </w:rPr>
        <w:t>) were injected to RP-HPLC-DAD system.</w:t>
      </w:r>
    </w:p>
    <w:p w:rsidR="0012658C" w:rsidRPr="002A7E76" w:rsidRDefault="00CC2F94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Phytochemical </w:t>
      </w:r>
      <w:r w:rsidR="0012658C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Analysis </w:t>
      </w:r>
    </w:p>
    <w:p w:rsidR="00DF0BBC" w:rsidRPr="002A7E76" w:rsidRDefault="00BA4C4E" w:rsidP="0088095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Qualitative phytochemical screening was carried out using the crude fruit pulp aqueous extract to determined glycosides, alkaloids, </w:t>
      </w:r>
      <w:proofErr w:type="spellStart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saponins</w:t>
      </w:r>
      <w:proofErr w:type="spellEnd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phytosterols</w:t>
      </w:r>
      <w:proofErr w:type="spellEnd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phenols, flavonoids, </w:t>
      </w:r>
      <w:proofErr w:type="spellStart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terpenoids</w:t>
      </w:r>
      <w:proofErr w:type="spellEnd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EE7084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tannins</w:t>
      </w:r>
      <w:r w:rsidR="00C56FA8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C56FA8" w:rsidRPr="002A7E76">
        <w:rPr>
          <w:rFonts w:ascii="Times New Roman" w:hAnsi="Times New Roman" w:cs="Times New Roman"/>
          <w:b/>
          <w:bCs/>
          <w:sz w:val="20"/>
          <w:szCs w:val="20"/>
        </w:rPr>
        <w:t>Ra</w:t>
      </w:r>
      <w:r w:rsidR="000E535B" w:rsidRPr="002A7E7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56FA8" w:rsidRPr="002A7E76">
        <w:rPr>
          <w:rFonts w:ascii="Times New Roman" w:hAnsi="Times New Roman" w:cs="Times New Roman"/>
          <w:b/>
          <w:bCs/>
          <w:sz w:val="20"/>
          <w:szCs w:val="20"/>
        </w:rPr>
        <w:t>man</w:t>
      </w:r>
      <w:proofErr w:type="spellEnd"/>
      <w:r w:rsidR="00C56FA8" w:rsidRPr="002A7E76">
        <w:rPr>
          <w:rFonts w:ascii="Times New Roman" w:hAnsi="Times New Roman" w:cs="Times New Roman"/>
          <w:b/>
          <w:bCs/>
          <w:sz w:val="20"/>
          <w:szCs w:val="20"/>
        </w:rPr>
        <w:t>, 2006)</w:t>
      </w:r>
      <w:r w:rsidR="00C56FA8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. Likewise, quantitative determination of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acetogenins</w:t>
      </w:r>
      <w:proofErr w:type="spellEnd"/>
      <w:r w:rsidR="00C56FA8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was performed in </w:t>
      </w:r>
      <w:proofErr w:type="spellStart"/>
      <w:r w:rsidR="00C56FA8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ethanolic</w:t>
      </w:r>
      <w:proofErr w:type="spellEnd"/>
      <w:r w:rsidR="00C56FA8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extract according to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81F98" w:rsidRPr="002A7E76">
        <w:rPr>
          <w:rFonts w:ascii="Times New Roman" w:hAnsi="Times New Roman" w:cs="Times New Roman"/>
          <w:b/>
          <w:bCs/>
          <w:sz w:val="20"/>
          <w:szCs w:val="20"/>
        </w:rPr>
        <w:t>Sun</w:t>
      </w:r>
      <w:r w:rsidR="0091654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30A4E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="00F42956" w:rsidRPr="002A7E76">
        <w:rPr>
          <w:rFonts w:ascii="Times New Roman" w:hAnsi="Times New Roman" w:cs="Times New Roman"/>
          <w:b/>
          <w:bCs/>
          <w:sz w:val="20"/>
          <w:szCs w:val="20"/>
        </w:rPr>
        <w:t>. (</w:t>
      </w:r>
      <w:r w:rsidR="00581F98" w:rsidRPr="002A7E76">
        <w:rPr>
          <w:rFonts w:ascii="Times New Roman" w:hAnsi="Times New Roman" w:cs="Times New Roman"/>
          <w:b/>
          <w:bCs/>
          <w:sz w:val="20"/>
          <w:szCs w:val="20"/>
        </w:rPr>
        <w:t>2001</w:t>
      </w:r>
      <w:r w:rsidR="00C56FA8" w:rsidRPr="002A7E76">
        <w:rPr>
          <w:rFonts w:ascii="Times New Roman" w:hAnsi="Times New Roman" w:cs="Times New Roman"/>
          <w:b/>
          <w:bCs/>
          <w:sz w:val="20"/>
          <w:szCs w:val="20"/>
        </w:rPr>
        <w:t>) and Yang and L</w:t>
      </w:r>
      <w:r w:rsidR="00F42956" w:rsidRPr="002A7E76">
        <w:rPr>
          <w:rFonts w:ascii="Times New Roman" w:hAnsi="Times New Roman" w:cs="Times New Roman"/>
          <w:b/>
          <w:bCs/>
          <w:sz w:val="20"/>
          <w:szCs w:val="20"/>
        </w:rPr>
        <w:t>i (</w:t>
      </w:r>
      <w:r w:rsidR="00B1278A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2008). </w:t>
      </w:r>
    </w:p>
    <w:p w:rsidR="00D47F53" w:rsidRPr="002A7E76" w:rsidRDefault="00CC2F94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Measurement of Potential Cytotoxicity by </w:t>
      </w:r>
      <w:proofErr w:type="spellStart"/>
      <w:r w:rsidRPr="002A7E76">
        <w:rPr>
          <w:rFonts w:ascii="Times New Roman" w:hAnsi="Times New Roman" w:cs="Times New Roman"/>
          <w:b/>
          <w:bCs/>
          <w:sz w:val="20"/>
          <w:szCs w:val="20"/>
        </w:rPr>
        <w:t>Sulfo</w:t>
      </w:r>
      <w:proofErr w:type="spellEnd"/>
      <w:r w:rsidRPr="002A7E76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 w:rsidRPr="002A7E76">
        <w:rPr>
          <w:rFonts w:ascii="Times New Roman" w:hAnsi="Times New Roman" w:cs="Times New Roman"/>
          <w:b/>
          <w:bCs/>
          <w:sz w:val="20"/>
          <w:szCs w:val="20"/>
        </w:rPr>
        <w:t>Rhodamine</w:t>
      </w:r>
      <w:proofErr w:type="spellEnd"/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-B stain (SRB) assay </w:t>
      </w:r>
    </w:p>
    <w:p w:rsidR="00BF17CE" w:rsidRPr="002A7E76" w:rsidRDefault="00BF17CE" w:rsidP="0088095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Eight cancer cell lines were selected to test the anticancer </w:t>
      </w:r>
      <w:r w:rsidR="00650D71" w:rsidRPr="002A7E76">
        <w:rPr>
          <w:rFonts w:ascii="Times New Roman" w:eastAsia="Calibri" w:hAnsi="Times New Roman" w:cs="Times New Roman"/>
          <w:bCs/>
          <w:sz w:val="20"/>
          <w:szCs w:val="20"/>
        </w:rPr>
        <w:t>potentiality</w:t>
      </w:r>
      <w:r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 of the </w:t>
      </w:r>
      <w:proofErr w:type="spellStart"/>
      <w:r w:rsidR="00147CBD" w:rsidRPr="002A7E76">
        <w:rPr>
          <w:rFonts w:ascii="Times New Roman" w:eastAsia="Calibri" w:hAnsi="Times New Roman" w:cs="Times New Roman"/>
          <w:bCs/>
          <w:sz w:val="20"/>
          <w:szCs w:val="20"/>
        </w:rPr>
        <w:t>ethanolic</w:t>
      </w:r>
      <w:proofErr w:type="spellEnd"/>
      <w:r w:rsidR="00147CBD"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 extract of </w:t>
      </w:r>
      <w:r w:rsidR="00147CBD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="00147CBD"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D47F53"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 fruit pulp</w:t>
      </w:r>
      <w:r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These were: </w:t>
      </w:r>
      <w:r w:rsidR="00AF528E" w:rsidRPr="002A7E76">
        <w:rPr>
          <w:rFonts w:ascii="Times New Roman" w:eastAsia="Calibri" w:hAnsi="Times New Roman" w:cs="Times New Roman"/>
          <w:bCs/>
          <w:sz w:val="20"/>
          <w:szCs w:val="20"/>
        </w:rPr>
        <w:t>b</w:t>
      </w:r>
      <w:r w:rsidRPr="002A7E76">
        <w:rPr>
          <w:rFonts w:ascii="Times New Roman" w:eastAsia="Calibri" w:hAnsi="Times New Roman" w:cs="Times New Roman"/>
          <w:bCs/>
          <w:sz w:val="20"/>
          <w:szCs w:val="20"/>
        </w:rPr>
        <w:t>reast cancer (MCF7)</w:t>
      </w:r>
      <w:r w:rsidR="00824A8B" w:rsidRPr="002A7E76">
        <w:rPr>
          <w:rFonts w:ascii="Times New Roman" w:eastAsia="Calibri" w:hAnsi="Times New Roman" w:cs="Times New Roman"/>
          <w:bCs/>
          <w:sz w:val="20"/>
          <w:szCs w:val="20"/>
        </w:rPr>
        <w:t>, c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ervical (</w:t>
      </w:r>
      <w:r w:rsidR="00051CF6" w:rsidRPr="002A7E76">
        <w:rPr>
          <w:rFonts w:ascii="Times New Roman" w:eastAsia="Calibri" w:hAnsi="Times New Roman" w:cs="Times New Roman"/>
          <w:bCs/>
          <w:sz w:val="20"/>
          <w:szCs w:val="20"/>
        </w:rPr>
        <w:t>HELA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824A8B" w:rsidRPr="002A7E76">
        <w:rPr>
          <w:rFonts w:ascii="Times New Roman" w:hAnsi="Times New Roman" w:cs="Times New Roman"/>
          <w:sz w:val="20"/>
          <w:szCs w:val="20"/>
        </w:rPr>
        <w:t xml:space="preserve">, </w:t>
      </w:r>
      <w:r w:rsidR="00824A8B" w:rsidRPr="002A7E76">
        <w:rPr>
          <w:rFonts w:ascii="Times New Roman" w:eastAsia="Calibri" w:hAnsi="Times New Roman" w:cs="Times New Roman"/>
          <w:bCs/>
          <w:sz w:val="20"/>
          <w:szCs w:val="20"/>
        </w:rPr>
        <w:t>i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ntestine (</w:t>
      </w:r>
      <w:r w:rsidR="00051CF6" w:rsidRPr="002A7E76">
        <w:rPr>
          <w:rFonts w:ascii="Times New Roman" w:eastAsia="Calibri" w:hAnsi="Times New Roman" w:cs="Times New Roman"/>
          <w:bCs/>
          <w:sz w:val="20"/>
          <w:szCs w:val="20"/>
        </w:rPr>
        <w:t>CACO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824A8B" w:rsidRPr="002A7E76">
        <w:rPr>
          <w:rFonts w:ascii="Times New Roman" w:eastAsia="Calibri" w:hAnsi="Times New Roman" w:cs="Times New Roman"/>
          <w:bCs/>
          <w:sz w:val="20"/>
          <w:szCs w:val="20"/>
        </w:rPr>
        <w:t>, l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arynx (</w:t>
      </w:r>
      <w:r w:rsidR="00051CF6" w:rsidRPr="002A7E76">
        <w:rPr>
          <w:rFonts w:ascii="Times New Roman" w:eastAsia="Calibri" w:hAnsi="Times New Roman" w:cs="Times New Roman"/>
          <w:bCs/>
          <w:sz w:val="20"/>
          <w:szCs w:val="20"/>
        </w:rPr>
        <w:t>HEP2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824A8B" w:rsidRPr="002A7E76">
        <w:rPr>
          <w:rFonts w:ascii="Times New Roman" w:eastAsia="Calibri" w:hAnsi="Times New Roman" w:cs="Times New Roman"/>
          <w:bCs/>
          <w:sz w:val="20"/>
          <w:szCs w:val="20"/>
        </w:rPr>
        <w:t>, l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iver cancer (HEPG2)</w:t>
      </w:r>
      <w:r w:rsidR="00824A8B" w:rsidRPr="002A7E76">
        <w:rPr>
          <w:rFonts w:ascii="Times New Roman" w:eastAsia="Calibri" w:hAnsi="Times New Roman" w:cs="Times New Roman"/>
          <w:bCs/>
          <w:sz w:val="20"/>
          <w:szCs w:val="20"/>
        </w:rPr>
        <w:t>, l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>ung cancer (H1299, A</w:t>
      </w:r>
      <w:r w:rsidR="0065198C" w:rsidRPr="002A7E76">
        <w:rPr>
          <w:rFonts w:ascii="Times New Roman" w:eastAsia="Calibri" w:hAnsi="Times New Roman" w:cs="Times New Roman"/>
          <w:bCs/>
          <w:sz w:val="20"/>
          <w:szCs w:val="20"/>
        </w:rPr>
        <w:t>549</w:t>
      </w:r>
      <w:r w:rsidR="00824A8B" w:rsidRPr="002A7E76">
        <w:rPr>
          <w:rFonts w:ascii="Times New Roman" w:eastAsia="Calibri" w:hAnsi="Times New Roman" w:cs="Times New Roman"/>
          <w:bCs/>
          <w:sz w:val="20"/>
          <w:szCs w:val="20"/>
        </w:rPr>
        <w:t>) a</w:t>
      </w:r>
      <w:r w:rsidR="001A783A"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nd </w:t>
      </w:r>
      <w:r w:rsidR="001A783A" w:rsidRPr="002A7E76">
        <w:rPr>
          <w:rFonts w:ascii="Times New Roman" w:hAnsi="Times New Roman" w:cs="Times New Roman"/>
          <w:sz w:val="20"/>
          <w:szCs w:val="20"/>
        </w:rPr>
        <w:t>prostate</w:t>
      </w:r>
      <w:r w:rsidR="007F0C5D" w:rsidRPr="002A7E76">
        <w:rPr>
          <w:rFonts w:ascii="Times New Roman" w:eastAsia="Calibri" w:hAnsi="Times New Roman" w:cs="Times New Roman"/>
          <w:bCs/>
          <w:sz w:val="20"/>
          <w:szCs w:val="20"/>
        </w:rPr>
        <w:t xml:space="preserve"> cancer (PC3)</w:t>
      </w:r>
      <w:r w:rsidR="00AF528E" w:rsidRPr="002A7E76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650D71" w:rsidRPr="002A7E76" w:rsidRDefault="00CC2F94" w:rsidP="0088095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>Potentia</w:t>
      </w:r>
      <w:r w:rsidR="00650D71" w:rsidRPr="002A7E76">
        <w:rPr>
          <w:rFonts w:ascii="Times New Roman" w:hAnsi="Times New Roman" w:cs="Times New Roman"/>
          <w:sz w:val="20"/>
          <w:szCs w:val="20"/>
        </w:rPr>
        <w:t xml:space="preserve">l cytotoxicity </w:t>
      </w:r>
      <w:r w:rsidRPr="002A7E76">
        <w:rPr>
          <w:rFonts w:ascii="Times New Roman" w:hAnsi="Times New Roman" w:cs="Times New Roman"/>
          <w:sz w:val="20"/>
          <w:szCs w:val="20"/>
        </w:rPr>
        <w:t xml:space="preserve">was tested using the method of </w:t>
      </w:r>
      <w:proofErr w:type="spellStart"/>
      <w:r w:rsidRPr="002A7E76">
        <w:rPr>
          <w:rFonts w:ascii="Times New Roman" w:hAnsi="Times New Roman" w:cs="Times New Roman"/>
          <w:b/>
          <w:bCs/>
          <w:sz w:val="20"/>
          <w:szCs w:val="20"/>
        </w:rPr>
        <w:t>Skehan</w:t>
      </w:r>
      <w:r w:rsidRPr="002A7E76">
        <w:rPr>
          <w:rFonts w:ascii="Times New Roman" w:hAnsi="Times New Roman" w:cs="Times New Roman"/>
          <w:b/>
          <w:bCs/>
          <w:sz w:val="20"/>
          <w:szCs w:val="20"/>
          <w:lang w:bidi="ar-EG"/>
        </w:rPr>
        <w:t>an</w:t>
      </w:r>
      <w:r w:rsidR="00824A8B" w:rsidRPr="002A7E76">
        <w:rPr>
          <w:rFonts w:ascii="Times New Roman" w:hAnsi="Times New Roman" w:cs="Times New Roman"/>
          <w:b/>
          <w:bCs/>
          <w:sz w:val="20"/>
          <w:szCs w:val="20"/>
          <w:lang w:bidi="ar-EG"/>
        </w:rPr>
        <w:t>d</w:t>
      </w:r>
      <w:proofErr w:type="spellEnd"/>
      <w:r w:rsidR="00824A8B" w:rsidRPr="002A7E76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="00824A8B" w:rsidRPr="002A7E76">
        <w:rPr>
          <w:rFonts w:ascii="Times New Roman" w:hAnsi="Times New Roman" w:cs="Times New Roman"/>
          <w:b/>
          <w:bCs/>
          <w:sz w:val="20"/>
          <w:szCs w:val="20"/>
          <w:lang w:bidi="ar-EG"/>
        </w:rPr>
        <w:t>S</w:t>
      </w:r>
      <w:r w:rsidRPr="002A7E76">
        <w:rPr>
          <w:rFonts w:ascii="Times New Roman" w:hAnsi="Times New Roman" w:cs="Times New Roman"/>
          <w:b/>
          <w:bCs/>
          <w:sz w:val="20"/>
          <w:szCs w:val="20"/>
          <w:lang w:bidi="ar-EG"/>
        </w:rPr>
        <w:t>toreng</w:t>
      </w:r>
      <w:proofErr w:type="spellEnd"/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(1990).</w:t>
      </w:r>
      <w:r w:rsidRPr="002A7E76">
        <w:rPr>
          <w:rFonts w:ascii="Times New Roman" w:hAnsi="Times New Roman" w:cs="Times New Roman"/>
          <w:sz w:val="20"/>
          <w:szCs w:val="20"/>
        </w:rPr>
        <w:t xml:space="preserve"> Cells wer</w:t>
      </w:r>
      <w:r w:rsidR="00F95B5A" w:rsidRPr="002A7E76">
        <w:rPr>
          <w:rFonts w:ascii="Times New Roman" w:hAnsi="Times New Roman" w:cs="Times New Roman"/>
          <w:sz w:val="20"/>
          <w:szCs w:val="20"/>
        </w:rPr>
        <w:t>e plated in 96-multiwell plate (</w:t>
      </w:r>
      <w:r w:rsidRPr="002A7E76">
        <w:rPr>
          <w:rFonts w:ascii="Times New Roman" w:hAnsi="Times New Roman" w:cs="Times New Roman"/>
          <w:sz w:val="20"/>
          <w:szCs w:val="20"/>
        </w:rPr>
        <w:t xml:space="preserve">104cells/well) for 24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hrs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before treatment with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ethanolic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extract of fruit pulp of </w:t>
      </w:r>
      <w:r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 xml:space="preserve">to allow attachment of cell to the wall of the plate. Different concentrations of the extract (0, 5, 12.5, 25, 50 and 100µg/ml) were added to the cell </w:t>
      </w:r>
      <w:r w:rsidRPr="002A7E76">
        <w:rPr>
          <w:rFonts w:ascii="Times New Roman" w:hAnsi="Times New Roman" w:cs="Times New Roman"/>
          <w:sz w:val="20"/>
          <w:szCs w:val="20"/>
        </w:rPr>
        <w:lastRenderedPageBreak/>
        <w:t xml:space="preserve">monolayer triplicate wells were prepared for each individual dose. Monolayer cells were incubated with the extract under test for 48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hrs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at 37ºC and in atmosphere of 5% CO</w:t>
      </w:r>
      <w:r w:rsidRPr="002A7E7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A7E76">
        <w:rPr>
          <w:rFonts w:ascii="Times New Roman" w:hAnsi="Times New Roman" w:cs="Times New Roman"/>
          <w:sz w:val="20"/>
          <w:szCs w:val="20"/>
        </w:rPr>
        <w:t xml:space="preserve">. After 48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hrs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, cells were fixed, washed and stained with SRB. Excess stain was washed with acetic acid and attached stain was recovered with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Tris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>-EDTA buffer, color intensity was measured in an ELISA reader. The relation between su</w:t>
      </w:r>
      <w:r w:rsidR="00F95B5A" w:rsidRPr="002A7E76">
        <w:rPr>
          <w:rFonts w:ascii="Times New Roman" w:hAnsi="Times New Roman" w:cs="Times New Roman"/>
          <w:sz w:val="20"/>
          <w:szCs w:val="20"/>
        </w:rPr>
        <w:t>rviving fraction and tested extract</w:t>
      </w:r>
      <w:r w:rsidRPr="002A7E76">
        <w:rPr>
          <w:rFonts w:ascii="Times New Roman" w:hAnsi="Times New Roman" w:cs="Times New Roman"/>
          <w:sz w:val="20"/>
          <w:szCs w:val="20"/>
        </w:rPr>
        <w:t xml:space="preserve"> concentration</w:t>
      </w:r>
      <w:r w:rsidR="00F95B5A" w:rsidRPr="002A7E76">
        <w:rPr>
          <w:rFonts w:ascii="Times New Roman" w:hAnsi="Times New Roman" w:cs="Times New Roman"/>
          <w:sz w:val="20"/>
          <w:szCs w:val="20"/>
        </w:rPr>
        <w:t>s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F95B5A" w:rsidRPr="002A7E76">
        <w:rPr>
          <w:rFonts w:ascii="Times New Roman" w:hAnsi="Times New Roman" w:cs="Times New Roman"/>
          <w:sz w:val="20"/>
          <w:szCs w:val="20"/>
        </w:rPr>
        <w:t>was</w:t>
      </w:r>
      <w:r w:rsidRPr="002A7E76">
        <w:rPr>
          <w:rFonts w:ascii="Times New Roman" w:hAnsi="Times New Roman" w:cs="Times New Roman"/>
          <w:sz w:val="20"/>
          <w:szCs w:val="20"/>
        </w:rPr>
        <w:t xml:space="preserve"> plotted to get the survival curve of each tumor cell lines</w:t>
      </w:r>
      <w:r w:rsidR="00824A8B" w:rsidRPr="002A7E76">
        <w:rPr>
          <w:rFonts w:ascii="Times New Roman" w:hAnsi="Times New Roman" w:cs="Times New Roman"/>
          <w:sz w:val="20"/>
          <w:szCs w:val="20"/>
        </w:rPr>
        <w:t xml:space="preserve">. </w:t>
      </w:r>
      <w:r w:rsidR="00824A8B"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T</w:t>
      </w:r>
      <w:r w:rsidR="00650D71" w:rsidRPr="002A7E76">
        <w:rPr>
          <w:rFonts w:ascii="Times New Roman" w:eastAsia="Times New Roman" w:hAnsi="Times New Roman" w:cs="Times New Roman"/>
          <w:sz w:val="20"/>
          <w:szCs w:val="20"/>
          <w:lang w:bidi="ar-EG"/>
        </w:rPr>
        <w:t>his experiment was established at the Pharmacology Unit, Cancer Biology Department, National Cancer Institute, Cairo University, Egypt.</w:t>
      </w:r>
    </w:p>
    <w:p w:rsidR="00BF1732" w:rsidRPr="002A7E76" w:rsidRDefault="00BF1732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C4DD4" w:rsidRPr="002A7E76" w:rsidRDefault="00BF1732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3. Results </w:t>
      </w:r>
    </w:p>
    <w:p w:rsidR="00973BC3" w:rsidRPr="002A7E76" w:rsidRDefault="00973BC3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Phytochemical Analysis </w:t>
      </w:r>
    </w:p>
    <w:p w:rsidR="00004300" w:rsidRPr="002A7E76" w:rsidRDefault="00C32BBC" w:rsidP="00880958">
      <w:pPr>
        <w:shd w:val="clear" w:color="auto" w:fill="FFFFFF"/>
        <w:snapToGrid w:val="0"/>
        <w:spacing w:after="0" w:line="240" w:lineRule="auto"/>
        <w:ind w:firstLine="42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>Table 1</w:t>
      </w:r>
      <w:r w:rsidRPr="002A7E76">
        <w:rPr>
          <w:rFonts w:ascii="Times New Roman" w:hAnsi="Times New Roman" w:cs="Times New Roman"/>
          <w:sz w:val="20"/>
          <w:szCs w:val="20"/>
        </w:rPr>
        <w:t xml:space="preserve"> represents the various phytochemicals</w:t>
      </w:r>
      <w:r w:rsidR="00973BC3" w:rsidRPr="002A7E76">
        <w:rPr>
          <w:rFonts w:ascii="Times New Roman" w:hAnsi="Times New Roman" w:cs="Times New Roman"/>
          <w:sz w:val="20"/>
          <w:szCs w:val="20"/>
        </w:rPr>
        <w:t xml:space="preserve"> present in fruit </w:t>
      </w:r>
      <w:r w:rsidRPr="002A7E76">
        <w:rPr>
          <w:rFonts w:ascii="Times New Roman" w:hAnsi="Times New Roman" w:cs="Times New Roman"/>
          <w:sz w:val="20"/>
          <w:szCs w:val="20"/>
        </w:rPr>
        <w:t xml:space="preserve">pulp extracts of </w:t>
      </w:r>
      <w:r w:rsidRPr="002A7E76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973BC3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73BC3"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973BC3" w:rsidRPr="002A7E76">
        <w:rPr>
          <w:rFonts w:ascii="Times New Roman" w:hAnsi="Times New Roman" w:cs="Times New Roman"/>
          <w:sz w:val="20"/>
          <w:szCs w:val="20"/>
        </w:rPr>
        <w:t>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D</w:t>
      </w:r>
      <w:r w:rsidR="00EE7084" w:rsidRPr="002A7E76">
        <w:rPr>
          <w:rFonts w:ascii="Times New Roman" w:hAnsi="Times New Roman" w:cs="Times New Roman"/>
          <w:sz w:val="20"/>
          <w:szCs w:val="20"/>
        </w:rPr>
        <w:t>ata revealed the presence of eight dominant</w:t>
      </w:r>
      <w:r w:rsidRPr="002A7E76">
        <w:rPr>
          <w:rFonts w:ascii="Times New Roman" w:hAnsi="Times New Roman" w:cs="Times New Roman"/>
          <w:sz w:val="20"/>
          <w:szCs w:val="20"/>
        </w:rPr>
        <w:t xml:space="preserve"> compounds viz. glycosides,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phytosterols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>, a</w:t>
      </w:r>
      <w:r w:rsidR="00EE7084" w:rsidRPr="002A7E76">
        <w:rPr>
          <w:rFonts w:ascii="Times New Roman" w:hAnsi="Times New Roman" w:cs="Times New Roman"/>
          <w:sz w:val="20"/>
          <w:szCs w:val="20"/>
        </w:rPr>
        <w:t xml:space="preserve">lkaloids, </w:t>
      </w:r>
      <w:proofErr w:type="spellStart"/>
      <w:r w:rsidR="00EE7084" w:rsidRPr="002A7E76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="00EE7084" w:rsidRPr="002A7E76">
        <w:rPr>
          <w:rFonts w:ascii="Times New Roman" w:hAnsi="Times New Roman" w:cs="Times New Roman"/>
          <w:sz w:val="20"/>
          <w:szCs w:val="20"/>
        </w:rPr>
        <w:t>, phenols,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flavonoids</w:t>
      </w:r>
      <w:r w:rsidR="00EE7084" w:rsidRPr="002A7E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E7084" w:rsidRPr="002A7E76">
        <w:rPr>
          <w:rFonts w:ascii="Times New Roman" w:hAnsi="Times New Roman" w:cs="Times New Roman"/>
          <w:sz w:val="20"/>
          <w:szCs w:val="20"/>
        </w:rPr>
        <w:t>terpenoids</w:t>
      </w:r>
      <w:proofErr w:type="spellEnd"/>
      <w:r w:rsidR="00EE7084" w:rsidRPr="002A7E76">
        <w:rPr>
          <w:rFonts w:ascii="Times New Roman" w:hAnsi="Times New Roman" w:cs="Times New Roman"/>
          <w:sz w:val="20"/>
          <w:szCs w:val="20"/>
        </w:rPr>
        <w:t xml:space="preserve"> and tannins</w:t>
      </w:r>
      <w:r w:rsidR="00824A8B" w:rsidRPr="002A7E76">
        <w:rPr>
          <w:rFonts w:ascii="Times New Roman" w:hAnsi="Times New Roman" w:cs="Times New Roman"/>
          <w:sz w:val="20"/>
          <w:szCs w:val="20"/>
        </w:rPr>
        <w:t>. T</w:t>
      </w:r>
      <w:r w:rsidR="00973BC3" w:rsidRPr="002A7E76">
        <w:rPr>
          <w:rFonts w:ascii="Times New Roman" w:hAnsi="Times New Roman" w:cs="Times New Roman"/>
          <w:sz w:val="20"/>
          <w:szCs w:val="20"/>
        </w:rPr>
        <w:t xml:space="preserve">he </w:t>
      </w:r>
      <w:r w:rsidR="00A41C81" w:rsidRPr="002A7E76">
        <w:rPr>
          <w:rFonts w:ascii="Times New Roman" w:hAnsi="Times New Roman" w:cs="Times New Roman"/>
          <w:sz w:val="20"/>
          <w:szCs w:val="20"/>
        </w:rPr>
        <w:t xml:space="preserve">phytochemical </w:t>
      </w:r>
      <w:r w:rsidR="00F604AA" w:rsidRPr="002A7E76">
        <w:rPr>
          <w:rFonts w:ascii="Times New Roman" w:hAnsi="Times New Roman" w:cs="Times New Roman"/>
          <w:sz w:val="20"/>
          <w:szCs w:val="20"/>
        </w:rPr>
        <w:t xml:space="preserve">screening of the two </w:t>
      </w:r>
      <w:r w:rsidR="00EE7084" w:rsidRPr="002A7E76">
        <w:rPr>
          <w:rFonts w:ascii="Times New Roman" w:hAnsi="Times New Roman" w:cs="Times New Roman"/>
          <w:sz w:val="20"/>
          <w:szCs w:val="20"/>
        </w:rPr>
        <w:t>extracts concluded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973BC3" w:rsidRPr="002A7E76">
        <w:rPr>
          <w:rFonts w:ascii="Times New Roman" w:hAnsi="Times New Roman" w:cs="Times New Roman"/>
          <w:sz w:val="20"/>
          <w:szCs w:val="20"/>
        </w:rPr>
        <w:t xml:space="preserve">that water </w:t>
      </w:r>
      <w:r w:rsidR="00A41C81" w:rsidRPr="002A7E76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A41C81" w:rsidRPr="002A7E76">
        <w:rPr>
          <w:rFonts w:ascii="Times New Roman" w:hAnsi="Times New Roman" w:cs="Times New Roman"/>
          <w:sz w:val="20"/>
          <w:szCs w:val="20"/>
        </w:rPr>
        <w:t>ethanolic</w:t>
      </w:r>
      <w:proofErr w:type="spellEnd"/>
      <w:r w:rsidR="00A41C81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EE7084" w:rsidRPr="002A7E76">
        <w:rPr>
          <w:rFonts w:ascii="Times New Roman" w:hAnsi="Times New Roman" w:cs="Times New Roman"/>
          <w:sz w:val="20"/>
          <w:szCs w:val="20"/>
        </w:rPr>
        <w:t xml:space="preserve">extracts had </w:t>
      </w:r>
      <w:r w:rsidR="00973BC3" w:rsidRPr="002A7E76">
        <w:rPr>
          <w:rFonts w:ascii="Times New Roman" w:hAnsi="Times New Roman" w:cs="Times New Roman"/>
          <w:sz w:val="20"/>
          <w:szCs w:val="20"/>
        </w:rPr>
        <w:t xml:space="preserve">positive </w:t>
      </w:r>
      <w:r w:rsidR="00D02D11" w:rsidRPr="002A7E76">
        <w:rPr>
          <w:rFonts w:ascii="Times New Roman" w:hAnsi="Times New Roman" w:cs="Times New Roman"/>
          <w:sz w:val="20"/>
          <w:szCs w:val="20"/>
        </w:rPr>
        <w:t xml:space="preserve">results for </w:t>
      </w:r>
      <w:r w:rsidR="00EE7084" w:rsidRPr="002A7E76">
        <w:rPr>
          <w:rFonts w:ascii="Times New Roman" w:hAnsi="Times New Roman" w:cs="Times New Roman"/>
          <w:sz w:val="20"/>
          <w:szCs w:val="20"/>
        </w:rPr>
        <w:t xml:space="preserve">all </w:t>
      </w:r>
      <w:proofErr w:type="spellStart"/>
      <w:r w:rsidR="00EE7084" w:rsidRPr="002A7E76">
        <w:rPr>
          <w:rFonts w:ascii="Times New Roman" w:hAnsi="Times New Roman" w:cs="Times New Roman"/>
          <w:sz w:val="20"/>
          <w:szCs w:val="20"/>
        </w:rPr>
        <w:t>constituens</w:t>
      </w:r>
      <w:proofErr w:type="spellEnd"/>
      <w:r w:rsidR="00EE7084" w:rsidRPr="002A7E76">
        <w:rPr>
          <w:rFonts w:ascii="Times New Roman" w:hAnsi="Times New Roman" w:cs="Times New Roman"/>
          <w:sz w:val="20"/>
          <w:szCs w:val="20"/>
        </w:rPr>
        <w:t xml:space="preserve"> except </w:t>
      </w:r>
      <w:proofErr w:type="spellStart"/>
      <w:r w:rsidR="00EE7084" w:rsidRPr="002A7E76">
        <w:rPr>
          <w:rFonts w:ascii="Times New Roman" w:hAnsi="Times New Roman" w:cs="Times New Roman"/>
          <w:sz w:val="20"/>
          <w:szCs w:val="20"/>
        </w:rPr>
        <w:t>phytosterols</w:t>
      </w:r>
      <w:proofErr w:type="spellEnd"/>
      <w:r w:rsidR="00EE7084" w:rsidRPr="002A7E76">
        <w:rPr>
          <w:rFonts w:ascii="Times New Roman" w:hAnsi="Times New Roman" w:cs="Times New Roman"/>
          <w:sz w:val="20"/>
          <w:szCs w:val="20"/>
        </w:rPr>
        <w:t xml:space="preserve"> which are absent in aqueous extract. </w:t>
      </w:r>
      <w:r w:rsidR="00230A4E" w:rsidRPr="002A7E76">
        <w:rPr>
          <w:rFonts w:ascii="Times New Roman" w:hAnsi="Times New Roman" w:cs="Times New Roman"/>
          <w:sz w:val="20"/>
          <w:szCs w:val="20"/>
        </w:rPr>
        <w:t>Notably</w:t>
      </w:r>
      <w:r w:rsidR="00EE7084" w:rsidRPr="002A7E76">
        <w:rPr>
          <w:rFonts w:ascii="Times New Roman" w:hAnsi="Times New Roman" w:cs="Times New Roman"/>
          <w:sz w:val="20"/>
          <w:szCs w:val="20"/>
        </w:rPr>
        <w:t xml:space="preserve">, </w:t>
      </w:r>
      <w:r w:rsidR="00230A4E" w:rsidRPr="002A7E76">
        <w:rPr>
          <w:rFonts w:ascii="Times New Roman" w:hAnsi="Times New Roman" w:cs="Times New Roman"/>
          <w:sz w:val="20"/>
          <w:szCs w:val="20"/>
        </w:rPr>
        <w:t xml:space="preserve">aqueous extract attained the prominent presence for all secondary metabolites except </w:t>
      </w:r>
      <w:proofErr w:type="spellStart"/>
      <w:r w:rsidR="00230A4E" w:rsidRPr="002A7E76">
        <w:rPr>
          <w:rFonts w:ascii="Times New Roman" w:hAnsi="Times New Roman" w:cs="Times New Roman"/>
          <w:sz w:val="20"/>
          <w:szCs w:val="20"/>
        </w:rPr>
        <w:t>phytosterols</w:t>
      </w:r>
      <w:proofErr w:type="spellEnd"/>
      <w:r w:rsidR="00230A4E" w:rsidRPr="002A7E76">
        <w:rPr>
          <w:rFonts w:ascii="Times New Roman" w:hAnsi="Times New Roman" w:cs="Times New Roman"/>
          <w:sz w:val="20"/>
          <w:szCs w:val="20"/>
        </w:rPr>
        <w:t xml:space="preserve"> compared to </w:t>
      </w:r>
      <w:proofErr w:type="spellStart"/>
      <w:r w:rsidR="00230A4E" w:rsidRPr="002A7E76">
        <w:rPr>
          <w:rFonts w:ascii="Times New Roman" w:hAnsi="Times New Roman" w:cs="Times New Roman"/>
          <w:sz w:val="20"/>
          <w:szCs w:val="20"/>
        </w:rPr>
        <w:t>ethanolic</w:t>
      </w:r>
      <w:proofErr w:type="spellEnd"/>
      <w:r w:rsidR="00230A4E" w:rsidRPr="002A7E76">
        <w:rPr>
          <w:rFonts w:ascii="Times New Roman" w:hAnsi="Times New Roman" w:cs="Times New Roman"/>
          <w:sz w:val="20"/>
          <w:szCs w:val="20"/>
        </w:rPr>
        <w:t xml:space="preserve"> extract. </w:t>
      </w:r>
      <w:r w:rsidR="00EB0FD7" w:rsidRPr="002A7E76">
        <w:rPr>
          <w:rFonts w:ascii="Times New Roman" w:hAnsi="Times New Roman" w:cs="Times New Roman"/>
          <w:sz w:val="20"/>
          <w:szCs w:val="20"/>
        </w:rPr>
        <w:t xml:space="preserve">On the other hand the content of </w:t>
      </w:r>
      <w:proofErr w:type="spellStart"/>
      <w:r w:rsidR="00EB0FD7" w:rsidRPr="002A7E76">
        <w:rPr>
          <w:rFonts w:ascii="Times New Roman" w:hAnsi="Times New Roman" w:cs="Times New Roman"/>
          <w:sz w:val="20"/>
          <w:szCs w:val="20"/>
        </w:rPr>
        <w:t>acetogenins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determined in the present study</w:t>
      </w:r>
      <w:r w:rsidR="00EB0FD7" w:rsidRPr="002A7E76">
        <w:rPr>
          <w:rFonts w:ascii="Times New Roman" w:hAnsi="Times New Roman" w:cs="Times New Roman"/>
          <w:sz w:val="20"/>
          <w:szCs w:val="20"/>
        </w:rPr>
        <w:t xml:space="preserve"> was about 2.75±0.12 mg/g plant powder.</w:t>
      </w:r>
    </w:p>
    <w:p w:rsidR="00F42956" w:rsidRPr="002A7E76" w:rsidRDefault="00F42956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42956" w:rsidRPr="002A7E76" w:rsidSect="00880958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F1732" w:rsidRPr="002A7E76" w:rsidRDefault="00BF1732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5F10" w:rsidRPr="002A7E76" w:rsidRDefault="007025A2" w:rsidP="0088095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Table 1: Phytochemical screening </w:t>
      </w:r>
      <w:r w:rsidR="00425F10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proofErr w:type="spellStart"/>
      <w:r w:rsidR="00425F10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Annona</w:t>
      </w:r>
      <w:proofErr w:type="spellEnd"/>
      <w:r w:rsidR="00425F10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1654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squamosal</w:t>
      </w:r>
      <w:r w:rsidR="009165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2BBC" w:rsidRPr="002A7E76">
        <w:rPr>
          <w:rFonts w:ascii="Times New Roman" w:hAnsi="Times New Roman" w:cs="Times New Roman"/>
          <w:b/>
          <w:bCs/>
          <w:sz w:val="20"/>
          <w:szCs w:val="20"/>
        </w:rPr>
        <w:t>fruit pulp</w:t>
      </w:r>
      <w:r w:rsidR="00425F10" w:rsidRPr="002A7E7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7"/>
        <w:gridCol w:w="1502"/>
        <w:gridCol w:w="877"/>
        <w:gridCol w:w="843"/>
        <w:gridCol w:w="877"/>
        <w:gridCol w:w="788"/>
        <w:gridCol w:w="843"/>
        <w:gridCol w:w="824"/>
        <w:gridCol w:w="843"/>
        <w:gridCol w:w="860"/>
      </w:tblGrid>
      <w:tr w:rsidR="00F42956" w:rsidRPr="002A7E76" w:rsidTr="00F42956">
        <w:trPr>
          <w:jc w:val="center"/>
        </w:trPr>
        <w:tc>
          <w:tcPr>
            <w:tcW w:w="1434" w:type="pct"/>
            <w:gridSpan w:val="2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Phytochemicals</w:t>
            </w:r>
          </w:p>
        </w:tc>
        <w:tc>
          <w:tcPr>
            <w:tcW w:w="463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GLY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PHT</w:t>
            </w:r>
          </w:p>
        </w:tc>
        <w:tc>
          <w:tcPr>
            <w:tcW w:w="463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ALK</w:t>
            </w:r>
          </w:p>
        </w:tc>
        <w:tc>
          <w:tcPr>
            <w:tcW w:w="416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</w:t>
            </w:r>
          </w:p>
        </w:tc>
        <w:tc>
          <w:tcPr>
            <w:tcW w:w="43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FLV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</w:t>
            </w:r>
          </w:p>
        </w:tc>
        <w:tc>
          <w:tcPr>
            <w:tcW w:w="454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</w:t>
            </w:r>
          </w:p>
        </w:tc>
      </w:tr>
      <w:tr w:rsidR="00F42956" w:rsidRPr="002A7E76" w:rsidTr="00F42956">
        <w:trPr>
          <w:jc w:val="center"/>
        </w:trPr>
        <w:tc>
          <w:tcPr>
            <w:tcW w:w="642" w:type="pct"/>
            <w:vMerge w:val="restar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Extract</w:t>
            </w:r>
          </w:p>
        </w:tc>
        <w:tc>
          <w:tcPr>
            <w:tcW w:w="792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Aqueous</w:t>
            </w:r>
          </w:p>
        </w:tc>
        <w:tc>
          <w:tcPr>
            <w:tcW w:w="463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+++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3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+++</w:t>
            </w:r>
          </w:p>
        </w:tc>
        <w:tc>
          <w:tcPr>
            <w:tcW w:w="416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+++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+++</w:t>
            </w:r>
          </w:p>
        </w:tc>
        <w:tc>
          <w:tcPr>
            <w:tcW w:w="43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+++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+++</w:t>
            </w:r>
          </w:p>
        </w:tc>
        <w:tc>
          <w:tcPr>
            <w:tcW w:w="454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+++</w:t>
            </w:r>
          </w:p>
        </w:tc>
      </w:tr>
      <w:tr w:rsidR="00F42956" w:rsidRPr="002A7E76" w:rsidTr="00F42956">
        <w:trPr>
          <w:jc w:val="center"/>
        </w:trPr>
        <w:tc>
          <w:tcPr>
            <w:tcW w:w="642" w:type="pct"/>
            <w:vMerge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Ethanolic</w:t>
            </w:r>
            <w:proofErr w:type="spellEnd"/>
          </w:p>
        </w:tc>
        <w:tc>
          <w:tcPr>
            <w:tcW w:w="463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63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</w:t>
            </w:r>
          </w:p>
        </w:tc>
        <w:tc>
          <w:tcPr>
            <w:tcW w:w="416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++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3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45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54" w:type="pct"/>
            <w:vAlign w:val="center"/>
          </w:tcPr>
          <w:p w:rsidR="006E38A2" w:rsidRPr="002A7E76" w:rsidRDefault="006E38A2" w:rsidP="0088095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</w:tbl>
    <w:p w:rsidR="00C32BBC" w:rsidRPr="002A7E76" w:rsidRDefault="004024E9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>GLY: Glycosides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 xml:space="preserve">PHT: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Phytosterols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ALK: Alkaloids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AE0ED4" w:rsidRPr="002A7E76">
        <w:rPr>
          <w:rFonts w:ascii="Times New Roman" w:hAnsi="Times New Roman" w:cs="Times New Roman"/>
          <w:sz w:val="20"/>
          <w:szCs w:val="20"/>
        </w:rPr>
        <w:t xml:space="preserve">TAN: </w:t>
      </w:r>
      <w:r w:rsidR="00EE7084" w:rsidRPr="002A7E76">
        <w:rPr>
          <w:rFonts w:ascii="Times New Roman" w:hAnsi="Times New Roman" w:cs="Times New Roman"/>
          <w:sz w:val="20"/>
          <w:szCs w:val="20"/>
        </w:rPr>
        <w:t>Tannins</w:t>
      </w:r>
    </w:p>
    <w:p w:rsidR="006E38A2" w:rsidRPr="002A7E76" w:rsidRDefault="004024E9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 xml:space="preserve">SAP: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PHE: Phenols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FLV: Flavonoids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AE0ED4" w:rsidRPr="002A7E76">
        <w:rPr>
          <w:rFonts w:ascii="Times New Roman" w:hAnsi="Times New Roman" w:cs="Times New Roman"/>
          <w:sz w:val="20"/>
          <w:szCs w:val="20"/>
        </w:rPr>
        <w:t xml:space="preserve">TER: </w:t>
      </w:r>
      <w:proofErr w:type="spellStart"/>
      <w:r w:rsidR="00AE0ED4" w:rsidRPr="002A7E76">
        <w:rPr>
          <w:rFonts w:ascii="Times New Roman" w:hAnsi="Times New Roman" w:cs="Times New Roman"/>
          <w:sz w:val="20"/>
          <w:szCs w:val="20"/>
        </w:rPr>
        <w:t>T</w:t>
      </w:r>
      <w:r w:rsidR="006E38A2" w:rsidRPr="002A7E76">
        <w:rPr>
          <w:rFonts w:ascii="Times New Roman" w:hAnsi="Times New Roman" w:cs="Times New Roman"/>
          <w:sz w:val="20"/>
          <w:szCs w:val="20"/>
        </w:rPr>
        <w:t>erpenoids</w:t>
      </w:r>
      <w:proofErr w:type="spellEnd"/>
    </w:p>
    <w:p w:rsidR="004024E9" w:rsidRPr="002A7E76" w:rsidRDefault="006E38A2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>+++ indicates presence in good amount, ++ indicates presence in fair amount, + indicates presence in weak amount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 xml:space="preserve">and - indicates absence. </w:t>
      </w:r>
    </w:p>
    <w:p w:rsidR="00F42956" w:rsidRPr="002A7E76" w:rsidRDefault="00F42956" w:rsidP="0088095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42956" w:rsidRPr="002A7E76" w:rsidRDefault="00F42956" w:rsidP="0088095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42956" w:rsidRPr="002A7E76" w:rsidSect="00F42956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670B8" w:rsidRPr="002A7E76" w:rsidRDefault="001670B8" w:rsidP="0088095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The Anti-Proliferative Activity of </w:t>
      </w:r>
      <w:r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A. </w:t>
      </w:r>
      <w:proofErr w:type="spellStart"/>
      <w:r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Squamosa</w:t>
      </w:r>
      <w:proofErr w:type="spellEnd"/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/>
          <w:bCs/>
          <w:sz w:val="20"/>
          <w:szCs w:val="20"/>
        </w:rPr>
        <w:t>Ethanolic</w:t>
      </w:r>
      <w:proofErr w:type="spellEnd"/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Extract</w:t>
      </w:r>
    </w:p>
    <w:p w:rsidR="00F96D88" w:rsidRPr="002A7E76" w:rsidRDefault="00F96D88" w:rsidP="00880958">
      <w:pPr>
        <w:pStyle w:val="NormalWeb"/>
        <w:snapToGrid w:val="0"/>
        <w:spacing w:before="0" w:beforeAutospacing="0" w:after="0" w:afterAutospacing="0"/>
        <w:ind w:firstLine="425"/>
        <w:jc w:val="both"/>
        <w:rPr>
          <w:color w:val="000000" w:themeColor="text1"/>
          <w:sz w:val="20"/>
          <w:szCs w:val="20"/>
          <w:lang w:bidi="ar-EG"/>
        </w:rPr>
      </w:pPr>
      <w:r w:rsidRPr="002A7E76">
        <w:rPr>
          <w:color w:val="000000" w:themeColor="text1"/>
          <w:sz w:val="20"/>
          <w:szCs w:val="20"/>
          <w:lang w:bidi="ar-EG"/>
        </w:rPr>
        <w:t>For graphic determination of the IC</w:t>
      </w:r>
      <w:r w:rsidRPr="002A7E76">
        <w:rPr>
          <w:color w:val="000000" w:themeColor="text1"/>
          <w:sz w:val="20"/>
          <w:szCs w:val="20"/>
          <w:vertAlign w:val="subscript"/>
          <w:lang w:bidi="ar-EG"/>
        </w:rPr>
        <w:t>50</w:t>
      </w:r>
      <w:r w:rsidRPr="002A7E76">
        <w:rPr>
          <w:sz w:val="20"/>
          <w:szCs w:val="20"/>
          <w:lang w:bidi="ar-EG"/>
        </w:rPr>
        <w:t xml:space="preserve"> (</w:t>
      </w:r>
      <w:r w:rsidRPr="002A7E76">
        <w:rPr>
          <w:color w:val="000000" w:themeColor="text1"/>
          <w:sz w:val="20"/>
          <w:szCs w:val="20"/>
          <w:lang w:bidi="ar-EG"/>
        </w:rPr>
        <w:t xml:space="preserve">drug concentration that yields 50% less cells </w:t>
      </w:r>
      <w:r w:rsidRPr="002A7E76">
        <w:rPr>
          <w:sz w:val="20"/>
          <w:szCs w:val="20"/>
          <w:lang w:bidi="ar-EG"/>
        </w:rPr>
        <w:t>than</w:t>
      </w:r>
      <w:r w:rsidRPr="002A7E76">
        <w:rPr>
          <w:color w:val="000000" w:themeColor="text1"/>
          <w:sz w:val="20"/>
          <w:szCs w:val="20"/>
          <w:lang w:bidi="ar-EG"/>
        </w:rPr>
        <w:t xml:space="preserve"> the drug-free control), a bar (P) parallel to the </w:t>
      </w:r>
      <w:r w:rsidRPr="002A7E76">
        <w:rPr>
          <w:i/>
          <w:iCs/>
          <w:color w:val="000000" w:themeColor="text1"/>
          <w:sz w:val="20"/>
          <w:szCs w:val="20"/>
          <w:lang w:bidi="ar-EG"/>
        </w:rPr>
        <w:t>x</w:t>
      </w:r>
      <w:r w:rsidRPr="002A7E76">
        <w:rPr>
          <w:color w:val="000000" w:themeColor="text1"/>
          <w:sz w:val="20"/>
          <w:szCs w:val="20"/>
          <w:lang w:bidi="ar-EG"/>
        </w:rPr>
        <w:t xml:space="preserve">-axis and intersecting the point 50% on the </w:t>
      </w:r>
      <w:r w:rsidRPr="002A7E76">
        <w:rPr>
          <w:i/>
          <w:iCs/>
          <w:color w:val="000000" w:themeColor="text1"/>
          <w:sz w:val="20"/>
          <w:szCs w:val="20"/>
          <w:lang w:bidi="ar-EG"/>
        </w:rPr>
        <w:t>y</w:t>
      </w:r>
      <w:r w:rsidRPr="002A7E76">
        <w:rPr>
          <w:color w:val="000000" w:themeColor="text1"/>
          <w:sz w:val="20"/>
          <w:szCs w:val="20"/>
          <w:lang w:bidi="ar-EG"/>
        </w:rPr>
        <w:t xml:space="preserve">-axis was constructed. In the next step, a bar was plotted parallel </w:t>
      </w:r>
      <w:r w:rsidRPr="002A7E76">
        <w:rPr>
          <w:sz w:val="20"/>
          <w:szCs w:val="20"/>
          <w:lang w:bidi="ar-EG"/>
        </w:rPr>
        <w:t>to</w:t>
      </w:r>
      <w:r w:rsidRPr="002A7E76">
        <w:rPr>
          <w:color w:val="000000" w:themeColor="text1"/>
          <w:sz w:val="20"/>
          <w:szCs w:val="20"/>
          <w:lang w:bidi="ar-EG"/>
        </w:rPr>
        <w:t xml:space="preserve"> the </w:t>
      </w:r>
      <w:r w:rsidRPr="002A7E76">
        <w:rPr>
          <w:i/>
          <w:iCs/>
          <w:color w:val="000000" w:themeColor="text1"/>
          <w:sz w:val="20"/>
          <w:szCs w:val="20"/>
          <w:lang w:bidi="ar-EG"/>
        </w:rPr>
        <w:t>y</w:t>
      </w:r>
      <w:r w:rsidRPr="002A7E76">
        <w:rPr>
          <w:color w:val="000000" w:themeColor="text1"/>
          <w:sz w:val="20"/>
          <w:szCs w:val="20"/>
          <w:lang w:bidi="ar-EG"/>
        </w:rPr>
        <w:t>-axis that starts from the point of intersection of P with the dose-response plot. The IC</w:t>
      </w:r>
      <w:r w:rsidRPr="002A7E76">
        <w:rPr>
          <w:color w:val="000000" w:themeColor="text1"/>
          <w:sz w:val="20"/>
          <w:szCs w:val="20"/>
          <w:vertAlign w:val="subscript"/>
          <w:lang w:bidi="ar-EG"/>
        </w:rPr>
        <w:t>50</w:t>
      </w:r>
      <w:r w:rsidRPr="002A7E76">
        <w:rPr>
          <w:color w:val="000000" w:themeColor="text1"/>
          <w:sz w:val="20"/>
          <w:szCs w:val="20"/>
          <w:lang w:bidi="ar-EG"/>
        </w:rPr>
        <w:t xml:space="preserve"> could then be directly determined at the point of intersection with the </w:t>
      </w:r>
      <w:r w:rsidRPr="002A7E76">
        <w:rPr>
          <w:i/>
          <w:iCs/>
          <w:color w:val="000000" w:themeColor="text1"/>
          <w:sz w:val="20"/>
          <w:szCs w:val="20"/>
          <w:lang w:bidi="ar-EG"/>
        </w:rPr>
        <w:t>x</w:t>
      </w:r>
      <w:r w:rsidRPr="002A7E76">
        <w:rPr>
          <w:color w:val="000000" w:themeColor="text1"/>
          <w:sz w:val="20"/>
          <w:szCs w:val="20"/>
          <w:lang w:bidi="ar-EG"/>
        </w:rPr>
        <w:t xml:space="preserve">-axis. </w:t>
      </w:r>
    </w:p>
    <w:p w:rsidR="000965E0" w:rsidRPr="002A7E76" w:rsidRDefault="000965E0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 xml:space="preserve">The anti-proliferative activity </w:t>
      </w:r>
      <w:r w:rsidR="00F96D88" w:rsidRPr="002A7E76">
        <w:rPr>
          <w:rFonts w:ascii="Times New Roman" w:hAnsi="Times New Roman" w:cs="Times New Roman"/>
          <w:sz w:val="20"/>
          <w:szCs w:val="20"/>
        </w:rPr>
        <w:t xml:space="preserve">of </w:t>
      </w:r>
      <w:r w:rsidR="00F96D88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 w:rsidR="00916547">
        <w:rPr>
          <w:rFonts w:ascii="Times New Roman" w:hAnsi="Times New Roman" w:cs="Times New Roman"/>
          <w:i/>
          <w:iCs/>
          <w:sz w:val="20"/>
          <w:szCs w:val="20"/>
        </w:rPr>
        <w:t>squamosal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116C60" w:rsidRPr="002A7E76">
        <w:rPr>
          <w:rFonts w:ascii="Times New Roman" w:hAnsi="Times New Roman" w:cs="Times New Roman"/>
          <w:sz w:val="20"/>
          <w:szCs w:val="20"/>
        </w:rPr>
        <w:t xml:space="preserve">fruit pulp </w:t>
      </w:r>
      <w:proofErr w:type="spellStart"/>
      <w:r w:rsidR="00F96D88" w:rsidRPr="002A7E76">
        <w:rPr>
          <w:rFonts w:ascii="Times New Roman" w:hAnsi="Times New Roman" w:cs="Times New Roman"/>
          <w:sz w:val="20"/>
          <w:szCs w:val="20"/>
        </w:rPr>
        <w:t>ethanolic</w:t>
      </w:r>
      <w:proofErr w:type="spellEnd"/>
      <w:r w:rsidR="00F96D88" w:rsidRPr="002A7E76">
        <w:rPr>
          <w:rFonts w:ascii="Times New Roman" w:hAnsi="Times New Roman" w:cs="Times New Roman"/>
          <w:sz w:val="20"/>
          <w:szCs w:val="20"/>
        </w:rPr>
        <w:t xml:space="preserve"> extract </w:t>
      </w:r>
      <w:r w:rsidRPr="002A7E76">
        <w:rPr>
          <w:rFonts w:ascii="Times New Roman" w:hAnsi="Times New Roman" w:cs="Times New Roman"/>
          <w:sz w:val="20"/>
          <w:szCs w:val="20"/>
        </w:rPr>
        <w:t>was performed on eight different cell lines by SRB assa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y </w:t>
      </w:r>
      <w:r w:rsidR="00F42956" w:rsidRPr="002A7E76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8118A" w:rsidRPr="002A7E76">
        <w:rPr>
          <w:rFonts w:ascii="Times New Roman" w:hAnsi="Times New Roman" w:cs="Times New Roman"/>
          <w:b/>
          <w:bCs/>
          <w:sz w:val="20"/>
          <w:szCs w:val="20"/>
        </w:rPr>
        <w:t>Figure 1)</w:t>
      </w:r>
      <w:r w:rsidRPr="002A7E7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A7E76">
        <w:rPr>
          <w:rFonts w:ascii="Times New Roman" w:hAnsi="Times New Roman" w:cs="Times New Roman"/>
          <w:sz w:val="20"/>
          <w:szCs w:val="20"/>
        </w:rPr>
        <w:t xml:space="preserve"> Dose response curves constructed for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Sulfo-Rhodamine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–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B </w:t>
      </w:r>
      <w:r w:rsidR="00F42956" w:rsidRPr="002A7E76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2A7E76">
        <w:rPr>
          <w:rFonts w:ascii="Times New Roman" w:hAnsi="Times New Roman" w:cs="Times New Roman"/>
          <w:sz w:val="20"/>
          <w:szCs w:val="20"/>
        </w:rPr>
        <w:t xml:space="preserve">SRB) method between the range of 20- 120 µg/ml. Results showed that the incubation of </w:t>
      </w:r>
      <w:r w:rsidR="00F96D88" w:rsidRPr="002A7E76">
        <w:rPr>
          <w:rFonts w:ascii="Times New Roman" w:hAnsi="Times New Roman" w:cs="Times New Roman"/>
          <w:sz w:val="20"/>
          <w:szCs w:val="20"/>
        </w:rPr>
        <w:t xml:space="preserve">the extract </w:t>
      </w:r>
      <w:r w:rsidRPr="002A7E76">
        <w:rPr>
          <w:rFonts w:ascii="Times New Roman" w:hAnsi="Times New Roman" w:cs="Times New Roman"/>
          <w:sz w:val="20"/>
          <w:szCs w:val="20"/>
        </w:rPr>
        <w:t xml:space="preserve">with lung carcinoma cell line </w:t>
      </w:r>
      <w:r w:rsidR="00B8118A" w:rsidRPr="002A7E76">
        <w:rPr>
          <w:rFonts w:ascii="Times New Roman" w:hAnsi="Times New Roman" w:cs="Times New Roman"/>
          <w:sz w:val="20"/>
          <w:szCs w:val="20"/>
        </w:rPr>
        <w:t>(</w:t>
      </w:r>
      <w:r w:rsidRPr="002A7E76">
        <w:rPr>
          <w:rFonts w:ascii="Times New Roman" w:hAnsi="Times New Roman" w:cs="Times New Roman"/>
          <w:sz w:val="20"/>
          <w:szCs w:val="20"/>
        </w:rPr>
        <w:t>H1299</w:t>
      </w:r>
      <w:r w:rsidR="00824A8B" w:rsidRPr="002A7E76">
        <w:rPr>
          <w:rFonts w:ascii="Times New Roman" w:hAnsi="Times New Roman" w:cs="Times New Roman"/>
          <w:sz w:val="20"/>
          <w:szCs w:val="20"/>
        </w:rPr>
        <w:t>) s</w:t>
      </w:r>
      <w:r w:rsidR="009A5BCF" w:rsidRPr="002A7E76">
        <w:rPr>
          <w:rFonts w:ascii="Times New Roman" w:hAnsi="Times New Roman" w:cs="Times New Roman"/>
          <w:sz w:val="20"/>
          <w:szCs w:val="20"/>
        </w:rPr>
        <w:t xml:space="preserve">trongly </w:t>
      </w:r>
      <w:r w:rsidRPr="002A7E76">
        <w:rPr>
          <w:rFonts w:ascii="Times New Roman" w:hAnsi="Times New Roman" w:cs="Times New Roman"/>
          <w:sz w:val="20"/>
          <w:szCs w:val="20"/>
        </w:rPr>
        <w:t>inhibited cell proliferation with IC</w:t>
      </w:r>
      <w:r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2A7E76">
        <w:rPr>
          <w:rFonts w:ascii="Times New Roman" w:hAnsi="Times New Roman" w:cs="Times New Roman"/>
          <w:sz w:val="20"/>
          <w:szCs w:val="20"/>
        </w:rPr>
        <w:t xml:space="preserve"> value of </w:t>
      </w:r>
      <w:r w:rsidR="00B8118A" w:rsidRPr="002A7E76">
        <w:rPr>
          <w:rFonts w:ascii="Times New Roman" w:hAnsi="Times New Roman" w:cs="Times New Roman"/>
          <w:sz w:val="20"/>
          <w:szCs w:val="20"/>
        </w:rPr>
        <w:t>19</w:t>
      </w:r>
      <w:r w:rsidRPr="002A7E76">
        <w:rPr>
          <w:rFonts w:ascii="Cambria Math" w:hAnsi="Cambria Math" w:cs="Times New Roman"/>
          <w:sz w:val="20"/>
          <w:szCs w:val="20"/>
        </w:rPr>
        <w:t>𝜇</w:t>
      </w:r>
      <w:r w:rsidR="00B8118A" w:rsidRPr="002A7E76">
        <w:rPr>
          <w:rFonts w:ascii="Times New Roman" w:hAnsi="Times New Roman" w:cs="Times New Roman"/>
          <w:sz w:val="20"/>
          <w:szCs w:val="20"/>
        </w:rPr>
        <w:t>g/ml</w:t>
      </w:r>
      <w:r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A7E76">
        <w:rPr>
          <w:rFonts w:ascii="Times New Roman" w:hAnsi="Times New Roman" w:cs="Times New Roman"/>
          <w:sz w:val="20"/>
          <w:szCs w:val="20"/>
        </w:rPr>
        <w:t>Noticeably, the anti-proliferative ac</w:t>
      </w:r>
      <w:r w:rsidR="00B8118A" w:rsidRPr="002A7E76">
        <w:rPr>
          <w:rFonts w:ascii="Times New Roman" w:hAnsi="Times New Roman" w:cs="Times New Roman"/>
          <w:sz w:val="20"/>
          <w:szCs w:val="20"/>
        </w:rPr>
        <w:t xml:space="preserve">tivity </w:t>
      </w:r>
      <w:r w:rsidRPr="002A7E76">
        <w:rPr>
          <w:rFonts w:ascii="Times New Roman" w:hAnsi="Times New Roman" w:cs="Times New Roman"/>
          <w:sz w:val="20"/>
          <w:szCs w:val="20"/>
        </w:rPr>
        <w:t xml:space="preserve">against </w:t>
      </w:r>
      <w:r w:rsidR="00B8118A" w:rsidRPr="002A7E76">
        <w:rPr>
          <w:rFonts w:ascii="Times New Roman" w:hAnsi="Times New Roman" w:cs="Times New Roman"/>
          <w:sz w:val="20"/>
          <w:szCs w:val="20"/>
        </w:rPr>
        <w:t>prostate (</w:t>
      </w:r>
      <w:r w:rsidR="009A5BCF" w:rsidRPr="002A7E76">
        <w:rPr>
          <w:rFonts w:ascii="Times New Roman" w:hAnsi="Times New Roman" w:cs="Times New Roman"/>
          <w:sz w:val="20"/>
          <w:szCs w:val="20"/>
        </w:rPr>
        <w:t>PC3</w:t>
      </w:r>
      <w:r w:rsidR="00B8118A" w:rsidRPr="002A7E76">
        <w:rPr>
          <w:rFonts w:ascii="Times New Roman" w:hAnsi="Times New Roman" w:cs="Times New Roman"/>
          <w:sz w:val="20"/>
          <w:szCs w:val="20"/>
        </w:rPr>
        <w:t>) and intestine (</w:t>
      </w:r>
      <w:r w:rsidR="009A5BCF" w:rsidRPr="002A7E76">
        <w:rPr>
          <w:rFonts w:ascii="Times New Roman" w:hAnsi="Times New Roman" w:cs="Times New Roman"/>
          <w:sz w:val="20"/>
          <w:szCs w:val="20"/>
        </w:rPr>
        <w:t>CACO</w:t>
      </w:r>
      <w:r w:rsidR="00824A8B" w:rsidRPr="002A7E76">
        <w:rPr>
          <w:rFonts w:ascii="Times New Roman" w:hAnsi="Times New Roman" w:cs="Times New Roman"/>
          <w:sz w:val="20"/>
          <w:szCs w:val="20"/>
        </w:rPr>
        <w:t>) c</w:t>
      </w:r>
      <w:r w:rsidRPr="002A7E76">
        <w:rPr>
          <w:rFonts w:ascii="Times New Roman" w:hAnsi="Times New Roman" w:cs="Times New Roman"/>
          <w:sz w:val="20"/>
          <w:szCs w:val="20"/>
        </w:rPr>
        <w:t>ancer cell line</w:t>
      </w:r>
      <w:r w:rsidR="00B8118A" w:rsidRPr="002A7E76">
        <w:rPr>
          <w:rFonts w:ascii="Times New Roman" w:hAnsi="Times New Roman" w:cs="Times New Roman"/>
          <w:sz w:val="20"/>
          <w:szCs w:val="20"/>
        </w:rPr>
        <w:t xml:space="preserve">s </w:t>
      </w:r>
      <w:r w:rsidRPr="002A7E76">
        <w:rPr>
          <w:rFonts w:ascii="Times New Roman" w:hAnsi="Times New Roman" w:cs="Times New Roman"/>
          <w:sz w:val="20"/>
          <w:szCs w:val="20"/>
        </w:rPr>
        <w:t xml:space="preserve">pointed up </w:t>
      </w:r>
      <w:r w:rsidR="009A5BCF" w:rsidRPr="002A7E76">
        <w:rPr>
          <w:rFonts w:ascii="Times New Roman" w:hAnsi="Times New Roman" w:cs="Times New Roman"/>
          <w:sz w:val="20"/>
          <w:szCs w:val="20"/>
        </w:rPr>
        <w:t xml:space="preserve">strong </w:t>
      </w:r>
      <w:r w:rsidRPr="002A7E76">
        <w:rPr>
          <w:rFonts w:ascii="Times New Roman" w:hAnsi="Times New Roman" w:cs="Times New Roman"/>
          <w:sz w:val="20"/>
          <w:szCs w:val="20"/>
        </w:rPr>
        <w:t>value</w:t>
      </w:r>
      <w:r w:rsidR="009A5BCF" w:rsidRPr="002A7E76">
        <w:rPr>
          <w:rFonts w:ascii="Times New Roman" w:hAnsi="Times New Roman" w:cs="Times New Roman"/>
          <w:sz w:val="20"/>
          <w:szCs w:val="20"/>
        </w:rPr>
        <w:t>s</w:t>
      </w:r>
      <w:r w:rsidRPr="002A7E76">
        <w:rPr>
          <w:rFonts w:ascii="Times New Roman" w:hAnsi="Times New Roman" w:cs="Times New Roman"/>
          <w:sz w:val="20"/>
          <w:szCs w:val="20"/>
        </w:rPr>
        <w:t xml:space="preserve"> of IC</w:t>
      </w:r>
      <w:r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2A7E76">
        <w:rPr>
          <w:rFonts w:ascii="Times New Roman" w:hAnsi="Times New Roman" w:cs="Times New Roman"/>
          <w:sz w:val="20"/>
          <w:szCs w:val="20"/>
        </w:rPr>
        <w:t xml:space="preserve"> =</w:t>
      </w:r>
      <w:r w:rsidR="00B8118A" w:rsidRPr="002A7E76">
        <w:rPr>
          <w:rFonts w:ascii="Times New Roman" w:hAnsi="Times New Roman" w:cs="Times New Roman"/>
          <w:sz w:val="20"/>
          <w:szCs w:val="20"/>
        </w:rPr>
        <w:t>34 and 35</w:t>
      </w:r>
      <w:r w:rsidRPr="002A7E76">
        <w:rPr>
          <w:rFonts w:ascii="Cambria Math" w:hAnsi="Cambria Math" w:cs="Times New Roman"/>
          <w:sz w:val="20"/>
          <w:szCs w:val="20"/>
        </w:rPr>
        <w:t>𝜇</w:t>
      </w:r>
      <w:r w:rsidRPr="002A7E76">
        <w:rPr>
          <w:rFonts w:ascii="Times New Roman" w:hAnsi="Times New Roman" w:cs="Times New Roman"/>
          <w:sz w:val="20"/>
          <w:szCs w:val="20"/>
        </w:rPr>
        <w:t xml:space="preserve">g/ml </w:t>
      </w:r>
      <w:r w:rsidR="004A4485" w:rsidRPr="002A7E76">
        <w:rPr>
          <w:rFonts w:ascii="Times New Roman" w:hAnsi="Times New Roman" w:cs="Times New Roman"/>
          <w:sz w:val="20"/>
          <w:szCs w:val="20"/>
        </w:rPr>
        <w:t>respectively</w:t>
      </w:r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  <w:r w:rsidR="00651D13" w:rsidRPr="002A7E76">
        <w:rPr>
          <w:rFonts w:ascii="Times New Roman" w:hAnsi="Times New Roman" w:cs="Times New Roman"/>
          <w:sz w:val="20"/>
          <w:szCs w:val="20"/>
        </w:rPr>
        <w:t>On the contrary, the second type of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651D13" w:rsidRPr="002A7E76">
        <w:rPr>
          <w:rFonts w:ascii="Times New Roman" w:hAnsi="Times New Roman" w:cs="Times New Roman"/>
          <w:sz w:val="20"/>
          <w:szCs w:val="20"/>
          <w:lang w:bidi="ar-AE"/>
        </w:rPr>
        <w:t xml:space="preserve">lung carcinoma cell line (A549) showed </w:t>
      </w:r>
      <w:r w:rsidR="00651D13" w:rsidRPr="002A7E76">
        <w:rPr>
          <w:rFonts w:ascii="Times New Roman" w:hAnsi="Times New Roman" w:cs="Times New Roman"/>
          <w:sz w:val="20"/>
          <w:szCs w:val="20"/>
        </w:rPr>
        <w:t>a medium decline in the surviving fractions with LC</w:t>
      </w:r>
      <w:r w:rsidR="00651D13"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651D13" w:rsidRPr="002A7E76">
        <w:rPr>
          <w:rFonts w:ascii="Times New Roman" w:hAnsi="Times New Roman" w:cs="Times New Roman"/>
          <w:sz w:val="20"/>
          <w:szCs w:val="20"/>
        </w:rPr>
        <w:t xml:space="preserve"> = 51</w:t>
      </w:r>
      <w:r w:rsidR="00651D13" w:rsidRPr="002A7E76">
        <w:rPr>
          <w:rFonts w:ascii="Cambria Math" w:hAnsi="Cambria Math" w:cs="Times New Roman"/>
          <w:sz w:val="20"/>
          <w:szCs w:val="20"/>
        </w:rPr>
        <w:t>𝜇</w:t>
      </w:r>
      <w:r w:rsidR="00651D13" w:rsidRPr="002A7E76">
        <w:rPr>
          <w:rFonts w:ascii="Times New Roman" w:hAnsi="Times New Roman" w:cs="Times New Roman"/>
          <w:sz w:val="20"/>
          <w:szCs w:val="20"/>
        </w:rPr>
        <w:t>g/ml</w:t>
      </w:r>
      <w:r w:rsidR="00651D13" w:rsidRPr="002A7E76">
        <w:rPr>
          <w:rFonts w:ascii="Times New Roman" w:hAnsi="Times New Roman" w:cs="Times New Roman"/>
          <w:sz w:val="20"/>
          <w:szCs w:val="20"/>
          <w:lang w:bidi="ar-AE"/>
        </w:rPr>
        <w:t xml:space="preserve"> in view of the influence of the extract</w:t>
      </w:r>
      <w:r w:rsidR="00824A8B" w:rsidRPr="002A7E76">
        <w:rPr>
          <w:rFonts w:ascii="Times New Roman" w:hAnsi="Times New Roman" w:cs="Times New Roman"/>
          <w:b/>
          <w:bCs/>
          <w:sz w:val="20"/>
          <w:szCs w:val="20"/>
          <w:lang w:bidi="ar-AE"/>
        </w:rPr>
        <w:t xml:space="preserve">. </w:t>
      </w:r>
      <w:r w:rsidR="00824A8B" w:rsidRPr="002A7E76">
        <w:rPr>
          <w:rFonts w:ascii="Times New Roman" w:hAnsi="Times New Roman" w:cs="Times New Roman"/>
          <w:sz w:val="20"/>
          <w:szCs w:val="20"/>
        </w:rPr>
        <w:t>L</w:t>
      </w:r>
      <w:r w:rsidR="00DE4E5F" w:rsidRPr="002A7E76">
        <w:rPr>
          <w:rFonts w:ascii="Times New Roman" w:hAnsi="Times New Roman" w:cs="Times New Roman"/>
          <w:sz w:val="20"/>
          <w:szCs w:val="20"/>
        </w:rPr>
        <w:t>ikewise, cervical (HELA) and larynx (HEP2</w:t>
      </w:r>
      <w:r w:rsidR="00824A8B" w:rsidRPr="002A7E76">
        <w:rPr>
          <w:rFonts w:ascii="Times New Roman" w:hAnsi="Times New Roman" w:cs="Times New Roman"/>
          <w:sz w:val="20"/>
          <w:szCs w:val="20"/>
        </w:rPr>
        <w:t xml:space="preserve">) </w:t>
      </w:r>
      <w:r w:rsidR="00824A8B" w:rsidRPr="002A7E76">
        <w:rPr>
          <w:rFonts w:ascii="Times New Roman" w:hAnsi="Times New Roman" w:cs="Times New Roman"/>
          <w:sz w:val="20"/>
          <w:szCs w:val="20"/>
          <w:lang w:bidi="ar-AE"/>
        </w:rPr>
        <w:t>c</w:t>
      </w:r>
      <w:r w:rsidR="00DE4E5F" w:rsidRPr="002A7E76">
        <w:rPr>
          <w:rFonts w:ascii="Times New Roman" w:hAnsi="Times New Roman" w:cs="Times New Roman"/>
          <w:sz w:val="20"/>
          <w:szCs w:val="20"/>
          <w:lang w:bidi="ar-AE"/>
        </w:rPr>
        <w:t xml:space="preserve">arcinoma cell line </w:t>
      </w:r>
      <w:r w:rsidRPr="002A7E76">
        <w:rPr>
          <w:rFonts w:ascii="Times New Roman" w:hAnsi="Times New Roman" w:cs="Times New Roman"/>
          <w:sz w:val="20"/>
          <w:szCs w:val="20"/>
          <w:lang w:bidi="ar-AE"/>
        </w:rPr>
        <w:t xml:space="preserve">was </w:t>
      </w:r>
      <w:r w:rsidR="00B77F5D" w:rsidRPr="002A7E76">
        <w:rPr>
          <w:rFonts w:ascii="Times New Roman" w:hAnsi="Times New Roman" w:cs="Times New Roman"/>
          <w:sz w:val="20"/>
          <w:szCs w:val="20"/>
          <w:lang w:bidi="ar-AE"/>
        </w:rPr>
        <w:t>moderately</w:t>
      </w:r>
      <w:r w:rsidR="00916547">
        <w:rPr>
          <w:rFonts w:ascii="Times New Roman" w:hAnsi="Times New Roman" w:cs="Times New Roman"/>
          <w:sz w:val="20"/>
          <w:szCs w:val="20"/>
          <w:lang w:bidi="ar-AE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  <w:lang w:bidi="ar-AE"/>
        </w:rPr>
        <w:t xml:space="preserve">enhanced by </w:t>
      </w:r>
      <w:r w:rsidR="00DE4E5F" w:rsidRPr="002A7E76">
        <w:rPr>
          <w:rFonts w:ascii="Times New Roman" w:hAnsi="Times New Roman" w:cs="Times New Roman"/>
          <w:sz w:val="20"/>
          <w:szCs w:val="20"/>
          <w:lang w:bidi="ar-AE"/>
        </w:rPr>
        <w:t>the extract</w:t>
      </w:r>
      <w:r w:rsidRPr="002A7E76">
        <w:rPr>
          <w:rFonts w:ascii="Times New Roman" w:hAnsi="Times New Roman" w:cs="Times New Roman"/>
          <w:sz w:val="20"/>
          <w:szCs w:val="20"/>
          <w:lang w:bidi="ar-AE"/>
        </w:rPr>
        <w:t xml:space="preserve"> (</w:t>
      </w:r>
      <w:r w:rsidRPr="002A7E76">
        <w:rPr>
          <w:rFonts w:ascii="Times New Roman" w:hAnsi="Times New Roman" w:cs="Times New Roman"/>
          <w:sz w:val="20"/>
          <w:szCs w:val="20"/>
        </w:rPr>
        <w:t>IC</w:t>
      </w:r>
      <w:r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DE4E5F" w:rsidRPr="002A7E76">
        <w:rPr>
          <w:rFonts w:ascii="Times New Roman" w:hAnsi="Times New Roman" w:cs="Times New Roman"/>
          <w:sz w:val="20"/>
          <w:szCs w:val="20"/>
        </w:rPr>
        <w:t xml:space="preserve">=50 and 56 </w:t>
      </w:r>
      <w:r w:rsidRPr="002A7E76">
        <w:rPr>
          <w:rFonts w:ascii="Cambria Math" w:hAnsi="Cambria Math" w:cs="Times New Roman"/>
          <w:sz w:val="20"/>
          <w:szCs w:val="20"/>
        </w:rPr>
        <w:t>𝜇</w:t>
      </w:r>
      <w:r w:rsidRPr="002A7E76">
        <w:rPr>
          <w:rFonts w:ascii="Times New Roman" w:hAnsi="Times New Roman" w:cs="Times New Roman"/>
          <w:sz w:val="20"/>
          <w:szCs w:val="20"/>
        </w:rPr>
        <w:t>g/ml</w:t>
      </w:r>
      <w:r w:rsidR="00DE4E5F" w:rsidRPr="002A7E76">
        <w:rPr>
          <w:rFonts w:ascii="Times New Roman" w:hAnsi="Times New Roman" w:cs="Times New Roman"/>
          <w:sz w:val="20"/>
          <w:szCs w:val="20"/>
        </w:rPr>
        <w:t xml:space="preserve"> respectively</w:t>
      </w:r>
      <w:r w:rsidRPr="002A7E7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2A7E76">
        <w:rPr>
          <w:rFonts w:ascii="Times New Roman" w:hAnsi="Times New Roman" w:cs="Times New Roman"/>
          <w:sz w:val="20"/>
          <w:szCs w:val="20"/>
        </w:rPr>
        <w:t>.</w:t>
      </w:r>
      <w:r w:rsidR="00DE4E5F" w:rsidRPr="002A7E76">
        <w:rPr>
          <w:rFonts w:ascii="Times New Roman" w:hAnsi="Times New Roman" w:cs="Times New Roman"/>
          <w:sz w:val="20"/>
          <w:szCs w:val="20"/>
        </w:rPr>
        <w:t xml:space="preserve"> Obviously, the extract </w:t>
      </w:r>
      <w:r w:rsidRPr="002A7E76">
        <w:rPr>
          <w:rFonts w:ascii="Times New Roman" w:hAnsi="Times New Roman" w:cs="Times New Roman"/>
          <w:sz w:val="20"/>
          <w:szCs w:val="20"/>
        </w:rPr>
        <w:t xml:space="preserve">had </w:t>
      </w:r>
      <w:r w:rsidR="00DE4E5F" w:rsidRPr="002A7E76">
        <w:rPr>
          <w:rFonts w:ascii="Times New Roman" w:hAnsi="Times New Roman" w:cs="Times New Roman"/>
          <w:sz w:val="20"/>
          <w:szCs w:val="20"/>
        </w:rPr>
        <w:t>weak influence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DE4E5F" w:rsidRPr="002A7E76">
        <w:rPr>
          <w:rFonts w:ascii="Times New Roman" w:hAnsi="Times New Roman" w:cs="Times New Roman"/>
          <w:sz w:val="20"/>
          <w:szCs w:val="20"/>
        </w:rPr>
        <w:t xml:space="preserve">on the second type of breast (MCF7) as well </w:t>
      </w:r>
      <w:r w:rsidR="00DE4E5F" w:rsidRPr="002A7E76">
        <w:rPr>
          <w:rFonts w:ascii="Times New Roman" w:hAnsi="Times New Roman" w:cs="Times New Roman"/>
          <w:sz w:val="20"/>
          <w:szCs w:val="20"/>
        </w:rPr>
        <w:lastRenderedPageBreak/>
        <w:t xml:space="preserve">liver (HEPG2) </w:t>
      </w:r>
      <w:r w:rsidRPr="002A7E76">
        <w:rPr>
          <w:rFonts w:ascii="Times New Roman" w:hAnsi="Times New Roman" w:cs="Times New Roman"/>
          <w:sz w:val="20"/>
          <w:szCs w:val="20"/>
        </w:rPr>
        <w:t>carcinoma cell line</w:t>
      </w:r>
      <w:r w:rsidR="00DE4E5F" w:rsidRPr="002A7E76">
        <w:rPr>
          <w:rFonts w:ascii="Times New Roman" w:hAnsi="Times New Roman" w:cs="Times New Roman"/>
          <w:sz w:val="20"/>
          <w:szCs w:val="20"/>
        </w:rPr>
        <w:t xml:space="preserve">s </w:t>
      </w:r>
      <w:r w:rsidRPr="002A7E76">
        <w:rPr>
          <w:rFonts w:ascii="Times New Roman" w:hAnsi="Times New Roman" w:cs="Times New Roman"/>
          <w:sz w:val="20"/>
          <w:szCs w:val="20"/>
        </w:rPr>
        <w:t>with IC</w:t>
      </w:r>
      <w:r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2A7E76">
        <w:rPr>
          <w:rFonts w:ascii="Times New Roman" w:hAnsi="Times New Roman" w:cs="Times New Roman"/>
          <w:sz w:val="20"/>
          <w:szCs w:val="20"/>
        </w:rPr>
        <w:t xml:space="preserve"> =</w:t>
      </w:r>
      <w:r w:rsidR="00DE4E5F" w:rsidRPr="002A7E76">
        <w:rPr>
          <w:rFonts w:ascii="Times New Roman" w:hAnsi="Times New Roman" w:cs="Times New Roman"/>
          <w:sz w:val="20"/>
          <w:szCs w:val="20"/>
        </w:rPr>
        <w:t xml:space="preserve">98 and </w:t>
      </w:r>
      <w:r w:rsidR="00DE4E5F" w:rsidRPr="002A7E76">
        <w:rPr>
          <w:rFonts w:ascii="Times New Roman" w:hAnsi="Times New Roman" w:cs="Times New Roman"/>
          <w:sz w:val="20"/>
          <w:szCs w:val="20"/>
        </w:rPr>
        <w:lastRenderedPageBreak/>
        <w:t>99</w:t>
      </w:r>
      <w:r w:rsidRPr="002A7E76">
        <w:rPr>
          <w:rFonts w:ascii="Cambria Math" w:hAnsi="Cambria Math" w:cs="Times New Roman"/>
          <w:sz w:val="20"/>
          <w:szCs w:val="20"/>
        </w:rPr>
        <w:t>𝜇</w:t>
      </w:r>
      <w:r w:rsidR="00DE4E5F" w:rsidRPr="002A7E76">
        <w:rPr>
          <w:rFonts w:ascii="Times New Roman" w:hAnsi="Times New Roman" w:cs="Times New Roman"/>
          <w:sz w:val="20"/>
          <w:szCs w:val="20"/>
        </w:rPr>
        <w:t>g/ml</w:t>
      </w:r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2956" w:rsidRPr="002A7E76" w:rsidRDefault="00F42956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42956" w:rsidRPr="002A7E76" w:rsidSect="00880958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94348" w:rsidRPr="002A7E76" w:rsidRDefault="00F94348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94348" w:rsidRPr="002A7E76" w:rsidRDefault="00BF1732" w:rsidP="0088095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06062" cy="59177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620" cy="59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348" w:rsidRPr="002A7E76" w:rsidRDefault="00F94348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2A7E76">
        <w:rPr>
          <w:rFonts w:ascii="Times New Roman" w:eastAsiaTheme="minorHAnsi" w:hAnsi="Times New Roman" w:cs="Times New Roman"/>
          <w:b/>
          <w:bCs/>
          <w:sz w:val="20"/>
          <w:szCs w:val="20"/>
        </w:rPr>
        <w:t>Figure 1</w:t>
      </w:r>
      <w:r w:rsidR="00824A8B" w:rsidRPr="002A7E76">
        <w:rPr>
          <w:rFonts w:ascii="Times New Roman" w:eastAsiaTheme="minorHAnsi" w:hAnsi="Times New Roman" w:cs="Times New Roman"/>
          <w:b/>
          <w:bCs/>
          <w:sz w:val="20"/>
          <w:szCs w:val="20"/>
        </w:rPr>
        <w:t>.</w:t>
      </w:r>
      <w:proofErr w:type="gramEnd"/>
      <w:r w:rsidR="00824A8B" w:rsidRPr="002A7E76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824A8B" w:rsidRPr="002A7E76">
        <w:rPr>
          <w:rFonts w:ascii="Times New Roman" w:eastAsiaTheme="minorHAnsi" w:hAnsi="Times New Roman" w:cs="Times New Roman"/>
          <w:sz w:val="20"/>
          <w:szCs w:val="20"/>
        </w:rPr>
        <w:t>E</w:t>
      </w:r>
      <w:r w:rsidRPr="002A7E76">
        <w:rPr>
          <w:rFonts w:ascii="Times New Roman" w:eastAsiaTheme="minorHAnsi" w:hAnsi="Times New Roman" w:cs="Times New Roman"/>
          <w:sz w:val="20"/>
          <w:szCs w:val="20"/>
        </w:rPr>
        <w:t xml:space="preserve">ffect of </w:t>
      </w:r>
      <w:r w:rsidRPr="002A7E76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2A7E76">
        <w:rPr>
          <w:rFonts w:ascii="Times New Roman" w:eastAsiaTheme="minorHAnsi" w:hAnsi="Times New Roman" w:cs="Times New Roman"/>
          <w:i/>
          <w:iCs/>
          <w:sz w:val="20"/>
          <w:szCs w:val="20"/>
        </w:rPr>
        <w:t>squamosa</w:t>
      </w:r>
      <w:proofErr w:type="spellEnd"/>
      <w:r w:rsidRPr="002A7E76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Theme="minorHAnsi" w:hAnsi="Times New Roman" w:cs="Times New Roman"/>
          <w:sz w:val="20"/>
          <w:szCs w:val="20"/>
        </w:rPr>
        <w:t>ethanolic</w:t>
      </w:r>
      <w:proofErr w:type="spellEnd"/>
      <w:r w:rsidRPr="002A7E76">
        <w:rPr>
          <w:rFonts w:ascii="Times New Roman" w:eastAsiaTheme="minorHAnsi" w:hAnsi="Times New Roman" w:cs="Times New Roman"/>
          <w:sz w:val="20"/>
          <w:szCs w:val="20"/>
        </w:rPr>
        <w:t xml:space="preserve"> fruit pulp extract and eight carcinoma cell lines.</w:t>
      </w:r>
      <w:proofErr w:type="gramEnd"/>
    </w:p>
    <w:p w:rsidR="00F42956" w:rsidRPr="002A7E76" w:rsidRDefault="00F42956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42956" w:rsidRPr="002A7E76" w:rsidRDefault="00F42956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42956" w:rsidRPr="002A7E76" w:rsidSect="00F42956">
          <w:headerReference w:type="default" r:id="rId21"/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965E0" w:rsidRPr="002A7E76" w:rsidRDefault="00BF1732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4. Discussion </w:t>
      </w:r>
    </w:p>
    <w:p w:rsidR="00230A4E" w:rsidRPr="002A7E76" w:rsidRDefault="00002E92" w:rsidP="0088095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color w:val="000000"/>
          <w:sz w:val="20"/>
          <w:szCs w:val="20"/>
        </w:rPr>
        <w:t>Human beings have been utilizing plants for basic preventive and curative health care since time immemorial. Medicinal plants have been used to treat illness and disease</w:t>
      </w:r>
      <w:r w:rsidR="00230A4E" w:rsidRPr="002A7E76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for thousands of years. Even now they are economically important, being used in the pharmaceutical, cosmetic, perfumery, and food industries</w:t>
      </w:r>
      <w:r w:rsidR="008C1CE3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="008C1CE3" w:rsidRPr="002A7E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Gowdhami</w:t>
      </w:r>
      <w:proofErr w:type="spellEnd"/>
      <w:r w:rsidR="002A7E76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230A4E" w:rsidRPr="002A7E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 al</w:t>
      </w:r>
      <w:r w:rsidR="008C1CE3" w:rsidRPr="002A7E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D22C22" w:rsidRPr="0091654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8C1CE3" w:rsidRPr="002A7E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2014)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0965E0" w:rsidRPr="002A7E76">
        <w:rPr>
          <w:rFonts w:ascii="Times New Roman" w:hAnsi="Times New Roman" w:cs="Times New Roman"/>
          <w:sz w:val="20"/>
          <w:szCs w:val="20"/>
        </w:rPr>
        <w:t xml:space="preserve">Cancer is a term describing conditions characterized by uncontrolled cellular proliferation and dedifferentiation </w:t>
      </w:r>
      <w:r w:rsidR="000965E0" w:rsidRPr="002A7E76">
        <w:rPr>
          <w:rFonts w:ascii="Times New Roman" w:hAnsi="Times New Roman" w:cs="Times New Roman"/>
          <w:b/>
          <w:bCs/>
          <w:sz w:val="20"/>
          <w:szCs w:val="20"/>
        </w:rPr>
        <w:t>(Ponder, 2001).</w:t>
      </w:r>
      <w:r w:rsidR="000965E0" w:rsidRPr="002A7E76">
        <w:rPr>
          <w:rFonts w:ascii="Times New Roman" w:hAnsi="Times New Roman" w:cs="Times New Roman"/>
          <w:sz w:val="20"/>
          <w:szCs w:val="20"/>
        </w:rPr>
        <w:t xml:space="preserve"> Continuing oxidative damage to lipids, </w:t>
      </w:r>
      <w:r w:rsidR="000965E0" w:rsidRPr="002A7E76">
        <w:rPr>
          <w:rFonts w:ascii="Times New Roman" w:hAnsi="Times New Roman" w:cs="Times New Roman"/>
          <w:sz w:val="20"/>
          <w:szCs w:val="20"/>
        </w:rPr>
        <w:lastRenderedPageBreak/>
        <w:t xml:space="preserve">proteins, DNA, and the other molecules may contribute to the development of cancer, cardiovascular disease, and possibly, to neurodegenerative diseases </w:t>
      </w:r>
      <w:r w:rsidR="00B25730" w:rsidRPr="002A7E76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B25730" w:rsidRPr="002A7E76">
        <w:rPr>
          <w:rFonts w:ascii="Times New Roman" w:hAnsi="Times New Roman" w:cs="Times New Roman"/>
          <w:b/>
          <w:bCs/>
          <w:sz w:val="20"/>
          <w:szCs w:val="20"/>
        </w:rPr>
        <w:t>Halliwell</w:t>
      </w:r>
      <w:proofErr w:type="spellEnd"/>
      <w:r w:rsidR="00B25730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965E0" w:rsidRPr="002A7E7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1996).</w:t>
      </w:r>
    </w:p>
    <w:p w:rsidR="008357EF" w:rsidRPr="002A7E76" w:rsidRDefault="000965E0" w:rsidP="0088095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>Plant extracts can be regarded as chemical libraries of structurally diverse compounds, therefore constituting a promising approach in drug discovery. Approximately 60% of all drugs now undergoing clinical trials for the multiplicity of cancers are either natural products or compounds derived from natural products</w:t>
      </w:r>
      <w:r w:rsidR="008357EF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8357EF" w:rsidRPr="002A7E76">
        <w:rPr>
          <w:rFonts w:ascii="Times New Roman" w:hAnsi="Times New Roman" w:cs="Times New Roman"/>
          <w:b/>
          <w:bCs/>
          <w:sz w:val="20"/>
          <w:szCs w:val="20"/>
        </w:rPr>
        <w:t>Réthy</w:t>
      </w:r>
      <w:proofErr w:type="spellEnd"/>
      <w:r w:rsidR="008357EF" w:rsidRPr="002A7E76">
        <w:rPr>
          <w:rFonts w:ascii="Times New Roman" w:hAnsi="Times New Roman" w:cs="Times New Roman"/>
          <w:b/>
          <w:bCs/>
          <w:sz w:val="20"/>
          <w:szCs w:val="20"/>
        </w:rPr>
        <w:t>, 2007)</w:t>
      </w:r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4C95" w:rsidRPr="002A7E76" w:rsidRDefault="00834C95" w:rsidP="0088095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lastRenderedPageBreak/>
        <w:t>Annona</w:t>
      </w:r>
      <w:proofErr w:type="spellEnd"/>
      <w:r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is a multipurpose tree with edible fruits and is a source one of the medicinal and industrial products. </w:t>
      </w:r>
      <w:r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is used as an antioxidant, anti-diabetics,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hepatoprotective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>, cytotoxic activity, gene toxicity, anti-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tumour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activity, anti-lice agent. It is related to contain alkaloids, carbohydrates, fixed oils, tannins and phenolic compounds. Earlier works on the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phytochemisrty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of </w:t>
      </w:r>
      <w:r w:rsidR="00007BAC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leaf, reported the presence of alkaloids,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falvonoids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, phenols,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, glycosides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in water, methanol, chloroform, and petroleum ether extracts </w:t>
      </w:r>
      <w:r w:rsidR="00F66EF2" w:rsidRPr="002A7E76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F66EF2" w:rsidRPr="002A7E76">
        <w:rPr>
          <w:rFonts w:ascii="Times New Roman" w:hAnsi="Times New Roman" w:cs="Times New Roman"/>
          <w:b/>
          <w:bCs/>
          <w:sz w:val="20"/>
          <w:szCs w:val="20"/>
        </w:rPr>
        <w:t>Saha</w:t>
      </w:r>
      <w:proofErr w:type="spellEnd"/>
      <w:r w:rsidRPr="002A7E76">
        <w:rPr>
          <w:rFonts w:ascii="Times New Roman" w:hAnsi="Times New Roman" w:cs="Times New Roman"/>
          <w:b/>
          <w:bCs/>
          <w:sz w:val="20"/>
          <w:szCs w:val="20"/>
        </w:rPr>
        <w:t>, 2011).</w:t>
      </w:r>
    </w:p>
    <w:p w:rsidR="009B042D" w:rsidRPr="002A7E76" w:rsidRDefault="00EB1DB8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7E76">
        <w:rPr>
          <w:rFonts w:ascii="Times New Roman" w:hAnsi="Times New Roman" w:cs="Times New Roman"/>
          <w:sz w:val="20"/>
          <w:szCs w:val="20"/>
        </w:rPr>
        <w:t xml:space="preserve">Fruits </w:t>
      </w:r>
      <w:r w:rsidR="00B25730" w:rsidRPr="002A7E76">
        <w:rPr>
          <w:rFonts w:ascii="Times New Roman" w:hAnsi="Times New Roman" w:cs="Times New Roman"/>
          <w:sz w:val="20"/>
          <w:szCs w:val="20"/>
        </w:rPr>
        <w:t xml:space="preserve">of </w:t>
      </w:r>
      <w:r w:rsidR="00B25730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="00B25730"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B25730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are normal</w:t>
      </w:r>
      <w:r w:rsidR="00B25730" w:rsidRPr="002A7E76">
        <w:rPr>
          <w:rFonts w:ascii="Times New Roman" w:hAnsi="Times New Roman" w:cs="Times New Roman"/>
          <w:sz w:val="20"/>
          <w:szCs w:val="20"/>
        </w:rPr>
        <w:t xml:space="preserve">ly eaten fresh and </w:t>
      </w:r>
      <w:r w:rsidR="00A411F5" w:rsidRPr="002A7E76">
        <w:rPr>
          <w:rFonts w:ascii="Times New Roman" w:hAnsi="Times New Roman" w:cs="Times New Roman"/>
          <w:sz w:val="20"/>
          <w:szCs w:val="20"/>
        </w:rPr>
        <w:t>possesses</w:t>
      </w:r>
      <w:proofErr w:type="gramEnd"/>
      <w:r w:rsidR="00A411F5" w:rsidRPr="002A7E76">
        <w:rPr>
          <w:rFonts w:ascii="Times New Roman" w:hAnsi="Times New Roman" w:cs="Times New Roman"/>
          <w:sz w:val="20"/>
          <w:szCs w:val="20"/>
        </w:rPr>
        <w:t xml:space="preserve"> several medicinal properties. They are considered as a good tonic; </w:t>
      </w:r>
      <w:proofErr w:type="spellStart"/>
      <w:r w:rsidR="00A411F5" w:rsidRPr="002A7E76">
        <w:rPr>
          <w:rFonts w:ascii="Times New Roman" w:hAnsi="Times New Roman" w:cs="Times New Roman"/>
          <w:sz w:val="20"/>
          <w:szCs w:val="20"/>
        </w:rPr>
        <w:t>enrichesblood</w:t>
      </w:r>
      <w:proofErr w:type="spellEnd"/>
      <w:r w:rsidR="00A411F5" w:rsidRPr="002A7E76">
        <w:rPr>
          <w:rFonts w:ascii="Times New Roman" w:hAnsi="Times New Roman" w:cs="Times New Roman"/>
          <w:sz w:val="20"/>
          <w:szCs w:val="20"/>
        </w:rPr>
        <w:t>, used as expectora</w:t>
      </w:r>
      <w:r w:rsidR="00B25730" w:rsidRPr="002A7E76">
        <w:rPr>
          <w:rFonts w:ascii="Times New Roman" w:hAnsi="Times New Roman" w:cs="Times New Roman"/>
          <w:sz w:val="20"/>
          <w:szCs w:val="20"/>
        </w:rPr>
        <w:t>nt, increases muscular strength</w:t>
      </w:r>
      <w:r w:rsidR="00824A8B" w:rsidRPr="002A7E76">
        <w:rPr>
          <w:rFonts w:ascii="Times New Roman" w:hAnsi="Times New Roman" w:cs="Times New Roman"/>
          <w:sz w:val="20"/>
          <w:szCs w:val="20"/>
        </w:rPr>
        <w:t>, c</w:t>
      </w:r>
      <w:r w:rsidR="00A411F5" w:rsidRPr="002A7E76">
        <w:rPr>
          <w:rFonts w:ascii="Times New Roman" w:hAnsi="Times New Roman" w:cs="Times New Roman"/>
          <w:sz w:val="20"/>
          <w:szCs w:val="20"/>
        </w:rPr>
        <w:t>ooling, lessens b</w:t>
      </w:r>
      <w:r w:rsidR="00B25730" w:rsidRPr="002A7E76">
        <w:rPr>
          <w:rFonts w:ascii="Times New Roman" w:hAnsi="Times New Roman" w:cs="Times New Roman"/>
          <w:sz w:val="20"/>
          <w:szCs w:val="20"/>
        </w:rPr>
        <w:t>urning sensation,</w:t>
      </w:r>
      <w:r w:rsidR="00A411F5" w:rsidRPr="002A7E76">
        <w:rPr>
          <w:rFonts w:ascii="Times New Roman" w:hAnsi="Times New Roman" w:cs="Times New Roman"/>
          <w:sz w:val="20"/>
          <w:szCs w:val="20"/>
        </w:rPr>
        <w:t xml:space="preserve"> sedative to heart and relieves vomiting. </w:t>
      </w:r>
      <w:r w:rsidR="00B25730" w:rsidRPr="002A7E76">
        <w:rPr>
          <w:rFonts w:ascii="Times New Roman" w:hAnsi="Times New Roman" w:cs="Times New Roman"/>
          <w:sz w:val="20"/>
          <w:szCs w:val="20"/>
        </w:rPr>
        <w:t>Moreover, it</w:t>
      </w:r>
      <w:r w:rsidR="00A411F5" w:rsidRPr="002A7E7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A411F5" w:rsidRPr="002A7E76">
        <w:rPr>
          <w:rFonts w:ascii="Times New Roman" w:hAnsi="Times New Roman" w:cs="Times New Roman"/>
          <w:sz w:val="20"/>
          <w:szCs w:val="20"/>
        </w:rPr>
        <w:t>maturant</w:t>
      </w:r>
      <w:proofErr w:type="spellEnd"/>
      <w:r w:rsidR="00A411F5" w:rsidRPr="002A7E76">
        <w:rPr>
          <w:rFonts w:ascii="Times New Roman" w:hAnsi="Times New Roman" w:cs="Times New Roman"/>
          <w:sz w:val="20"/>
          <w:szCs w:val="20"/>
        </w:rPr>
        <w:t xml:space="preserve"> and the mixture along with salt is used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A411F5" w:rsidRPr="002A7E76">
        <w:rPr>
          <w:rFonts w:ascii="Times New Roman" w:hAnsi="Times New Roman" w:cs="Times New Roman"/>
          <w:sz w:val="20"/>
          <w:szCs w:val="20"/>
        </w:rPr>
        <w:t xml:space="preserve">against malignant tumors to hasten suppuration </w:t>
      </w:r>
      <w:r w:rsidR="00A411F5" w:rsidRPr="002A7E76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A411F5" w:rsidRPr="002A7E76">
        <w:rPr>
          <w:rFonts w:ascii="Times New Roman" w:hAnsi="Times New Roman" w:cs="Times New Roman"/>
          <w:b/>
          <w:bCs/>
          <w:sz w:val="20"/>
          <w:szCs w:val="20"/>
        </w:rPr>
        <w:t>Ranjan</w:t>
      </w:r>
      <w:proofErr w:type="spellEnd"/>
      <w:r w:rsidR="00A411F5" w:rsidRPr="002A7E76">
        <w:rPr>
          <w:rFonts w:ascii="Times New Roman" w:hAnsi="Times New Roman" w:cs="Times New Roman"/>
          <w:b/>
          <w:bCs/>
          <w:sz w:val="20"/>
          <w:szCs w:val="20"/>
        </w:rPr>
        <w:t>, 1999)</w:t>
      </w:r>
      <w:r w:rsidR="00A411F5" w:rsidRPr="002A7E76">
        <w:rPr>
          <w:rFonts w:ascii="Times New Roman" w:hAnsi="Times New Roman" w:cs="Times New Roman"/>
          <w:sz w:val="20"/>
          <w:szCs w:val="20"/>
        </w:rPr>
        <w:t xml:space="preserve">. </w:t>
      </w:r>
      <w:r w:rsidR="00DC53E3" w:rsidRPr="002A7E76">
        <w:rPr>
          <w:rFonts w:ascii="Times New Roman" w:hAnsi="Times New Roman" w:cs="Times New Roman"/>
          <w:sz w:val="20"/>
          <w:szCs w:val="20"/>
        </w:rPr>
        <w:t>The vitamin C content is appreciable (35-42 mg/100 g) and sligh</w:t>
      </w:r>
      <w:r w:rsidR="00B25730" w:rsidRPr="002A7E76">
        <w:rPr>
          <w:rFonts w:ascii="Times New Roman" w:hAnsi="Times New Roman" w:cs="Times New Roman"/>
          <w:sz w:val="20"/>
          <w:szCs w:val="20"/>
        </w:rPr>
        <w:t xml:space="preserve">tly higher than in grapefruit as </w:t>
      </w:r>
      <w:proofErr w:type="spellStart"/>
      <w:r w:rsidR="00B25730" w:rsidRPr="002A7E76">
        <w:rPr>
          <w:rFonts w:ascii="Times New Roman" w:hAnsi="Times New Roman" w:cs="Times New Roman"/>
          <w:sz w:val="20"/>
          <w:szCs w:val="20"/>
        </w:rPr>
        <w:t>wellt</w:t>
      </w:r>
      <w:r w:rsidR="00DC53E3" w:rsidRPr="002A7E76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="00DC53E3" w:rsidRPr="002A7E76">
        <w:rPr>
          <w:rFonts w:ascii="Times New Roman" w:hAnsi="Times New Roman" w:cs="Times New Roman"/>
          <w:sz w:val="20"/>
          <w:szCs w:val="20"/>
        </w:rPr>
        <w:t xml:space="preserve"> nutrient value of thiamine, potassium and dietary </w:t>
      </w:r>
      <w:proofErr w:type="spellStart"/>
      <w:r w:rsidR="00DC53E3" w:rsidRPr="002A7E76">
        <w:rPr>
          <w:rFonts w:ascii="Times New Roman" w:hAnsi="Times New Roman" w:cs="Times New Roman"/>
          <w:sz w:val="20"/>
          <w:szCs w:val="20"/>
        </w:rPr>
        <w:t>fibre</w:t>
      </w:r>
      <w:proofErr w:type="spellEnd"/>
      <w:r w:rsidR="00DC53E3" w:rsidRPr="002A7E76">
        <w:rPr>
          <w:rFonts w:ascii="Times New Roman" w:hAnsi="Times New Roman" w:cs="Times New Roman"/>
          <w:sz w:val="20"/>
          <w:szCs w:val="20"/>
        </w:rPr>
        <w:t xml:space="preserve"> is also significant</w:t>
      </w:r>
      <w:r w:rsidR="00553AEE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553AEE" w:rsidRPr="002A7E76">
        <w:rPr>
          <w:rFonts w:ascii="Times New Roman" w:hAnsi="Times New Roman" w:cs="Times New Roman"/>
          <w:b/>
          <w:bCs/>
          <w:sz w:val="20"/>
          <w:szCs w:val="20"/>
        </w:rPr>
        <w:t>Saha</w:t>
      </w:r>
      <w:proofErr w:type="spellEnd"/>
      <w:r w:rsidR="00553AEE" w:rsidRPr="002A7E76">
        <w:rPr>
          <w:rFonts w:ascii="Times New Roman" w:hAnsi="Times New Roman" w:cs="Times New Roman"/>
          <w:b/>
          <w:bCs/>
          <w:sz w:val="20"/>
          <w:szCs w:val="20"/>
        </w:rPr>
        <w:t>, 2011).</w:t>
      </w:r>
    </w:p>
    <w:p w:rsidR="00AE0897" w:rsidRPr="002A7E76" w:rsidRDefault="00413085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 xml:space="preserve">In the present study the fruit pulp of </w:t>
      </w:r>
      <w:r w:rsidRPr="00916547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Pr="00916547">
        <w:rPr>
          <w:rFonts w:ascii="Times New Roman" w:hAnsi="Times New Roman" w:cs="Times New Roman"/>
          <w:sz w:val="20"/>
          <w:szCs w:val="20"/>
        </w:rPr>
        <w:t>squmosa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contain</w:t>
      </w:r>
      <w:r w:rsidR="00D43A27" w:rsidRPr="002A7E76">
        <w:rPr>
          <w:rFonts w:ascii="Times New Roman" w:hAnsi="Times New Roman" w:cs="Times New Roman"/>
          <w:sz w:val="20"/>
          <w:szCs w:val="20"/>
        </w:rPr>
        <w:t>s</w:t>
      </w:r>
      <w:r w:rsidR="006B34CE" w:rsidRPr="00916547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6B34CE" w:rsidRPr="00916547">
        <w:rPr>
          <w:rFonts w:ascii="Times New Roman" w:hAnsi="Times New Roman" w:cs="Times New Roman"/>
          <w:sz w:val="20"/>
          <w:szCs w:val="20"/>
        </w:rPr>
        <w:t xml:space="preserve"> wide diversity of compounds, especially secondary metabolites, </w:t>
      </w:r>
      <w:proofErr w:type="gramStart"/>
      <w:r w:rsidR="006B34CE" w:rsidRPr="00916547">
        <w:rPr>
          <w:rFonts w:ascii="Times New Roman" w:hAnsi="Times New Roman" w:cs="Times New Roman"/>
          <w:sz w:val="20"/>
          <w:szCs w:val="20"/>
        </w:rPr>
        <w:t>that have</w:t>
      </w:r>
      <w:proofErr w:type="gramEnd"/>
      <w:r w:rsidR="006B34CE" w:rsidRPr="00916547">
        <w:rPr>
          <w:rFonts w:ascii="Times New Roman" w:hAnsi="Times New Roman" w:cs="Times New Roman"/>
          <w:sz w:val="20"/>
          <w:szCs w:val="20"/>
        </w:rPr>
        <w:t xml:space="preserve"> anticancer effect (in vitro). Distinguished examples of these compounds include flavonoids, phenols</w:t>
      </w:r>
      <w:r w:rsidR="00545FEF" w:rsidRPr="009165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5FEF" w:rsidRPr="00916547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="00545FEF" w:rsidRPr="00916547">
        <w:rPr>
          <w:rFonts w:ascii="Times New Roman" w:hAnsi="Times New Roman" w:cs="Times New Roman"/>
          <w:sz w:val="20"/>
          <w:szCs w:val="20"/>
        </w:rPr>
        <w:t xml:space="preserve">, </w:t>
      </w:r>
      <w:r w:rsidR="006B34CE" w:rsidRPr="00916547">
        <w:rPr>
          <w:rFonts w:ascii="Times New Roman" w:hAnsi="Times New Roman" w:cs="Times New Roman"/>
          <w:sz w:val="20"/>
          <w:szCs w:val="20"/>
        </w:rPr>
        <w:t>glycosid</w:t>
      </w:r>
      <w:r w:rsidR="00545FEF" w:rsidRPr="00916547">
        <w:rPr>
          <w:rFonts w:ascii="Times New Roman" w:hAnsi="Times New Roman" w:cs="Times New Roman"/>
          <w:sz w:val="20"/>
          <w:szCs w:val="20"/>
        </w:rPr>
        <w:t>es</w:t>
      </w:r>
      <w:r w:rsidR="006B34CE" w:rsidRPr="00916547">
        <w:rPr>
          <w:rFonts w:ascii="Times New Roman" w:hAnsi="Times New Roman" w:cs="Times New Roman"/>
          <w:sz w:val="20"/>
          <w:szCs w:val="20"/>
        </w:rPr>
        <w:t>, alkaloids</w:t>
      </w:r>
      <w:r w:rsidR="00A70A95" w:rsidRPr="009165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70A95" w:rsidRPr="00916547">
        <w:rPr>
          <w:rFonts w:ascii="Times New Roman" w:hAnsi="Times New Roman" w:cs="Times New Roman"/>
          <w:sz w:val="20"/>
          <w:szCs w:val="20"/>
        </w:rPr>
        <w:t>terpenoids</w:t>
      </w:r>
      <w:proofErr w:type="spellEnd"/>
      <w:r w:rsidR="006B34CE" w:rsidRPr="00916547">
        <w:rPr>
          <w:rFonts w:ascii="Times New Roman" w:hAnsi="Times New Roman" w:cs="Times New Roman"/>
          <w:sz w:val="20"/>
          <w:szCs w:val="20"/>
        </w:rPr>
        <w:t xml:space="preserve"> and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7F5D" w:rsidRPr="002A7E76">
        <w:rPr>
          <w:rFonts w:ascii="Times New Roman" w:hAnsi="Times New Roman" w:cs="Times New Roman"/>
          <w:sz w:val="20"/>
          <w:szCs w:val="20"/>
        </w:rPr>
        <w:t>p</w:t>
      </w:r>
      <w:r w:rsidR="00545FEF" w:rsidRPr="002A7E76">
        <w:rPr>
          <w:rFonts w:ascii="Times New Roman" w:hAnsi="Times New Roman" w:cs="Times New Roman"/>
          <w:sz w:val="20"/>
          <w:szCs w:val="20"/>
        </w:rPr>
        <w:t>hytosterols</w:t>
      </w:r>
      <w:proofErr w:type="spellEnd"/>
      <w:r w:rsidR="006B34CE" w:rsidRPr="00916547">
        <w:rPr>
          <w:rFonts w:ascii="Times New Roman" w:hAnsi="Times New Roman" w:cs="Times New Roman"/>
          <w:sz w:val="20"/>
          <w:szCs w:val="20"/>
        </w:rPr>
        <w:t>.</w:t>
      </w:r>
      <w:r w:rsidR="00901948" w:rsidRPr="00916547">
        <w:rPr>
          <w:rFonts w:ascii="Times New Roman" w:hAnsi="Times New Roman" w:cs="Times New Roman"/>
          <w:sz w:val="20"/>
          <w:szCs w:val="20"/>
        </w:rPr>
        <w:t xml:space="preserve"> Comparatively the same data were obtained by</w:t>
      </w:r>
      <w:r w:rsidR="00901948" w:rsidRPr="002A7E76">
        <w:rPr>
          <w:rFonts w:ascii="Times New Roman" w:hAnsi="Times New Roman" w:cs="Times New Roman"/>
          <w:color w:val="505050"/>
          <w:sz w:val="20"/>
          <w:szCs w:val="20"/>
        </w:rPr>
        <w:t xml:space="preserve"> </w:t>
      </w:r>
      <w:r w:rsidR="00AE0897" w:rsidRPr="002A7E76">
        <w:rPr>
          <w:rFonts w:ascii="Times New Roman" w:hAnsi="Times New Roman" w:cs="Times New Roman"/>
          <w:b/>
          <w:bCs/>
          <w:sz w:val="20"/>
          <w:szCs w:val="20"/>
        </w:rPr>
        <w:t>Anonymou</w:t>
      </w:r>
      <w:r w:rsidR="00F42956" w:rsidRPr="002A7E76">
        <w:rPr>
          <w:rFonts w:ascii="Times New Roman" w:hAnsi="Times New Roman" w:cs="Times New Roman"/>
          <w:b/>
          <w:bCs/>
          <w:sz w:val="20"/>
          <w:szCs w:val="20"/>
        </w:rPr>
        <w:t>s (</w:t>
      </w:r>
      <w:r w:rsidR="00AE0897" w:rsidRPr="002A7E76">
        <w:rPr>
          <w:rFonts w:ascii="Times New Roman" w:hAnsi="Times New Roman" w:cs="Times New Roman"/>
          <w:b/>
          <w:bCs/>
          <w:sz w:val="20"/>
          <w:szCs w:val="20"/>
        </w:rPr>
        <w:t>1986)</w:t>
      </w:r>
      <w:r w:rsidR="00824A8B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24A8B" w:rsidRPr="002A7E76">
        <w:rPr>
          <w:rFonts w:ascii="Times New Roman" w:hAnsi="Times New Roman" w:cs="Times New Roman"/>
          <w:sz w:val="20"/>
          <w:szCs w:val="20"/>
        </w:rPr>
        <w:t>I</w:t>
      </w:r>
      <w:r w:rsidR="00F4363C" w:rsidRPr="002A7E76">
        <w:rPr>
          <w:rFonts w:ascii="Times New Roman" w:hAnsi="Times New Roman" w:cs="Times New Roman"/>
          <w:sz w:val="20"/>
          <w:szCs w:val="20"/>
        </w:rPr>
        <w:t xml:space="preserve">n addition, </w:t>
      </w:r>
      <w:proofErr w:type="spellStart"/>
      <w:r w:rsidR="00F4363C" w:rsidRPr="002A7E76">
        <w:rPr>
          <w:rFonts w:ascii="Times New Roman" w:hAnsi="Times New Roman" w:cs="Times New Roman"/>
          <w:sz w:val="20"/>
          <w:szCs w:val="20"/>
        </w:rPr>
        <w:t>acetogenins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F4363C" w:rsidRPr="00916547">
        <w:rPr>
          <w:rFonts w:ascii="Times New Roman" w:hAnsi="Times New Roman" w:cs="Times New Roman"/>
          <w:sz w:val="20"/>
          <w:szCs w:val="20"/>
        </w:rPr>
        <w:t xml:space="preserve">also evaluated from the fruit pulp </w:t>
      </w:r>
      <w:r w:rsidR="00B70A7D" w:rsidRPr="00916547">
        <w:rPr>
          <w:rFonts w:ascii="Times New Roman" w:hAnsi="Times New Roman" w:cs="Times New Roman"/>
          <w:sz w:val="20"/>
          <w:szCs w:val="20"/>
        </w:rPr>
        <w:t xml:space="preserve">of the current work </w:t>
      </w:r>
      <w:r w:rsidR="00F4363C" w:rsidRPr="00916547">
        <w:rPr>
          <w:rFonts w:ascii="Times New Roman" w:hAnsi="Times New Roman" w:cs="Times New Roman"/>
          <w:sz w:val="20"/>
          <w:szCs w:val="20"/>
        </w:rPr>
        <w:t>which was</w:t>
      </w:r>
      <w:r w:rsidR="00F42956" w:rsidRP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F4363C" w:rsidRPr="00916547">
        <w:rPr>
          <w:rFonts w:ascii="Times New Roman" w:hAnsi="Times New Roman" w:cs="Times New Roman"/>
          <w:sz w:val="20"/>
          <w:szCs w:val="20"/>
        </w:rPr>
        <w:t xml:space="preserve">found to be selectively cytotoxic to certain human </w:t>
      </w:r>
      <w:proofErr w:type="spellStart"/>
      <w:r w:rsidR="00F4363C" w:rsidRPr="00916547">
        <w:rPr>
          <w:rFonts w:ascii="Times New Roman" w:hAnsi="Times New Roman" w:cs="Times New Roman"/>
          <w:sz w:val="20"/>
          <w:szCs w:val="20"/>
        </w:rPr>
        <w:t>tumours</w:t>
      </w:r>
      <w:proofErr w:type="spellEnd"/>
      <w:r w:rsidR="00B70A7D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(Yang </w:t>
      </w:r>
      <w:r w:rsidR="00230A4E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="00B70A7D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.,</w:t>
      </w:r>
      <w:r w:rsidR="00B70A7D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2009)</w:t>
      </w:r>
      <w:r w:rsidR="00F4363C" w:rsidRPr="002A7E76">
        <w:rPr>
          <w:rFonts w:ascii="Times New Roman" w:hAnsi="Times New Roman" w:cs="Times New Roman"/>
          <w:color w:val="141314"/>
          <w:sz w:val="20"/>
          <w:szCs w:val="20"/>
        </w:rPr>
        <w:t>.</w:t>
      </w:r>
    </w:p>
    <w:p w:rsidR="00A70A95" w:rsidRPr="002A7E76" w:rsidRDefault="000965E0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color w:val="000000"/>
          <w:sz w:val="20"/>
          <w:szCs w:val="20"/>
        </w:rPr>
        <w:t>As far as anti-tumor activity is concerned, results cle</w:t>
      </w:r>
      <w:r w:rsidR="00AE0897" w:rsidRPr="002A7E76">
        <w:rPr>
          <w:rFonts w:ascii="Times New Roman" w:hAnsi="Times New Roman" w:cs="Times New Roman"/>
          <w:color w:val="000000"/>
          <w:sz w:val="20"/>
          <w:szCs w:val="20"/>
        </w:rPr>
        <w:t>arly indicate</w:t>
      </w:r>
      <w:r w:rsidR="005972FC" w:rsidRPr="002A7E76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AE0897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cytotoxic effect of </w:t>
      </w:r>
      <w:r w:rsidR="00AE0897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A. </w:t>
      </w:r>
      <w:proofErr w:type="spellStart"/>
      <w:r w:rsidR="00AE0897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="00AE0897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fruit pulp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beyond eight te</w:t>
      </w:r>
      <w:r w:rsidR="00AE0897" w:rsidRPr="002A7E76">
        <w:rPr>
          <w:rFonts w:ascii="Times New Roman" w:hAnsi="Times New Roman" w:cs="Times New Roman"/>
          <w:color w:val="000000"/>
          <w:sz w:val="20"/>
          <w:szCs w:val="20"/>
        </w:rPr>
        <w:t>sted cell lines</w:t>
      </w:r>
      <w:r w:rsidR="00A5579F" w:rsidRPr="002A7E76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A5579F" w:rsidRPr="002A7E76">
        <w:rPr>
          <w:rFonts w:ascii="Times New Roman" w:hAnsi="Times New Roman" w:cs="Times New Roman"/>
          <w:sz w:val="20"/>
          <w:szCs w:val="20"/>
        </w:rPr>
        <w:t>antiumoural</w:t>
      </w:r>
      <w:proofErr w:type="spellEnd"/>
      <w:r w:rsidR="00A5579F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79F" w:rsidRPr="002A7E76">
        <w:rPr>
          <w:rFonts w:ascii="Times New Roman" w:hAnsi="Times New Roman" w:cs="Times New Roman"/>
          <w:sz w:val="20"/>
          <w:szCs w:val="20"/>
        </w:rPr>
        <w:t>activity</w:t>
      </w:r>
      <w:r w:rsidR="00A70A95" w:rsidRPr="002A7E76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="00A70A95" w:rsidRPr="002A7E76">
        <w:rPr>
          <w:rFonts w:ascii="Times New Roman" w:hAnsi="Times New Roman" w:cs="Times New Roman"/>
          <w:sz w:val="20"/>
          <w:szCs w:val="20"/>
        </w:rPr>
        <w:t xml:space="preserve"> in promising starting sources for further investigation</w:t>
      </w:r>
      <w:r w:rsidR="00824A8B" w:rsidRPr="002A7E76">
        <w:rPr>
          <w:rFonts w:ascii="Times New Roman" w:eastAsia="TimesNewRoman" w:hAnsi="Times New Roman" w:cs="Times New Roman"/>
          <w:sz w:val="20"/>
          <w:szCs w:val="20"/>
        </w:rPr>
        <w:t xml:space="preserve">. </w:t>
      </w:r>
      <w:r w:rsidR="00824A8B" w:rsidRPr="002A7E76">
        <w:rPr>
          <w:rFonts w:ascii="Times New Roman" w:hAnsi="Times New Roman" w:cs="Times New Roman"/>
          <w:sz w:val="20"/>
          <w:szCs w:val="20"/>
        </w:rPr>
        <w:t>L</w:t>
      </w:r>
      <w:r w:rsidR="00AE0897" w:rsidRPr="002A7E76">
        <w:rPr>
          <w:rFonts w:ascii="Times New Roman" w:hAnsi="Times New Roman" w:cs="Times New Roman"/>
          <w:sz w:val="20"/>
          <w:szCs w:val="20"/>
        </w:rPr>
        <w:t xml:space="preserve">ung carcinoma cell line (H1299) was strongly </w:t>
      </w:r>
      <w:r w:rsidR="00BF139E" w:rsidRPr="002A7E76">
        <w:rPr>
          <w:rFonts w:ascii="Times New Roman" w:hAnsi="Times New Roman" w:cs="Times New Roman"/>
          <w:sz w:val="20"/>
          <w:szCs w:val="20"/>
        </w:rPr>
        <w:t>(LC</w:t>
      </w:r>
      <w:r w:rsidR="00BF139E"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BF139E" w:rsidRPr="002A7E76">
        <w:rPr>
          <w:rFonts w:ascii="Times New Roman" w:hAnsi="Times New Roman" w:cs="Times New Roman"/>
          <w:sz w:val="20"/>
          <w:szCs w:val="20"/>
        </w:rPr>
        <w:t>=19</w:t>
      </w:r>
      <w:r w:rsidR="00BF139E" w:rsidRPr="002A7E76">
        <w:rPr>
          <w:rFonts w:ascii="Cambria Math" w:hAnsi="Cambria Math" w:cs="Times New Roman"/>
          <w:sz w:val="20"/>
          <w:szCs w:val="20"/>
        </w:rPr>
        <w:t>𝜇</w:t>
      </w:r>
      <w:r w:rsidR="00BF139E" w:rsidRPr="002A7E76">
        <w:rPr>
          <w:rFonts w:ascii="Times New Roman" w:hAnsi="Times New Roman" w:cs="Times New Roman"/>
          <w:sz w:val="20"/>
          <w:szCs w:val="20"/>
        </w:rPr>
        <w:t xml:space="preserve">g/ml) </w:t>
      </w:r>
      <w:r w:rsidR="00AE0897" w:rsidRPr="002A7E76">
        <w:rPr>
          <w:rFonts w:ascii="Times New Roman" w:hAnsi="Times New Roman" w:cs="Times New Roman"/>
          <w:sz w:val="20"/>
          <w:szCs w:val="20"/>
        </w:rPr>
        <w:t xml:space="preserve">affected by the extract while the other type of lung </w:t>
      </w:r>
      <w:proofErr w:type="spellStart"/>
      <w:r w:rsidR="00AE0897" w:rsidRPr="002A7E76">
        <w:rPr>
          <w:rFonts w:ascii="Times New Roman" w:hAnsi="Times New Roman" w:cs="Times New Roman"/>
          <w:sz w:val="20"/>
          <w:szCs w:val="20"/>
        </w:rPr>
        <w:t>cacenoma</w:t>
      </w:r>
      <w:proofErr w:type="spellEnd"/>
      <w:r w:rsidR="00AE0897" w:rsidRPr="002A7E76">
        <w:rPr>
          <w:rFonts w:ascii="Times New Roman" w:hAnsi="Times New Roman" w:cs="Times New Roman"/>
          <w:sz w:val="20"/>
          <w:szCs w:val="20"/>
        </w:rPr>
        <w:t xml:space="preserve"> cell line (A549) was </w:t>
      </w:r>
      <w:r w:rsidR="00BF139E" w:rsidRPr="002A7E76">
        <w:rPr>
          <w:rFonts w:ascii="Times New Roman" w:hAnsi="Times New Roman" w:cs="Times New Roman"/>
          <w:sz w:val="20"/>
          <w:szCs w:val="20"/>
        </w:rPr>
        <w:t>moderately (LC</w:t>
      </w:r>
      <w:r w:rsidR="00BF139E"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BF139E" w:rsidRPr="002A7E76">
        <w:rPr>
          <w:rFonts w:ascii="Times New Roman" w:hAnsi="Times New Roman" w:cs="Times New Roman"/>
          <w:sz w:val="20"/>
          <w:szCs w:val="20"/>
        </w:rPr>
        <w:t>=51</w:t>
      </w:r>
      <w:r w:rsidR="00BF139E" w:rsidRPr="002A7E76">
        <w:rPr>
          <w:rFonts w:ascii="Cambria Math" w:hAnsi="Cambria Math" w:cs="Times New Roman"/>
          <w:sz w:val="20"/>
          <w:szCs w:val="20"/>
        </w:rPr>
        <w:t>𝜇</w:t>
      </w:r>
      <w:r w:rsidR="00BF139E" w:rsidRPr="002A7E76">
        <w:rPr>
          <w:rFonts w:ascii="Times New Roman" w:hAnsi="Times New Roman" w:cs="Times New Roman"/>
          <w:sz w:val="20"/>
          <w:szCs w:val="20"/>
        </w:rPr>
        <w:t>g/ml) affected</w:t>
      </w:r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  <w:r w:rsidR="00BF139E" w:rsidRPr="002A7E76">
        <w:rPr>
          <w:rFonts w:ascii="Times New Roman" w:hAnsi="Times New Roman" w:cs="Times New Roman"/>
          <w:sz w:val="20"/>
          <w:szCs w:val="20"/>
        </w:rPr>
        <w:t>Similarly</w:t>
      </w:r>
      <w:r w:rsidR="00824A8B" w:rsidRPr="002A7E76">
        <w:rPr>
          <w:rFonts w:ascii="Times New Roman" w:hAnsi="Times New Roman" w:cs="Times New Roman"/>
          <w:sz w:val="20"/>
          <w:szCs w:val="20"/>
        </w:rPr>
        <w:t xml:space="preserve">, </w:t>
      </w:r>
      <w:r w:rsidR="00824A8B" w:rsidRPr="002A7E76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BF139E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hang </w:t>
      </w:r>
      <w:r w:rsidR="00230A4E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="00BF139E" w:rsidRPr="002A7E76">
        <w:rPr>
          <w:rFonts w:ascii="Times New Roman" w:hAnsi="Times New Roman" w:cs="Times New Roman"/>
          <w:b/>
          <w:bCs/>
          <w:sz w:val="20"/>
          <w:szCs w:val="20"/>
        </w:rPr>
        <w:t>. (2014)</w:t>
      </w:r>
      <w:r w:rsidR="00B77F5D" w:rsidRPr="002A7E76">
        <w:rPr>
          <w:rFonts w:ascii="Times New Roman" w:hAnsi="Times New Roman" w:cs="Times New Roman"/>
          <w:sz w:val="20"/>
          <w:szCs w:val="20"/>
        </w:rPr>
        <w:t xml:space="preserve"> r</w:t>
      </w:r>
      <w:r w:rsidR="00BF139E" w:rsidRPr="002A7E76">
        <w:rPr>
          <w:rFonts w:ascii="Times New Roman" w:hAnsi="Times New Roman" w:cs="Times New Roman"/>
          <w:sz w:val="20"/>
          <w:szCs w:val="20"/>
        </w:rPr>
        <w:t>eported tha</w:t>
      </w:r>
      <w:r w:rsidR="00824A8B" w:rsidRPr="002A7E76">
        <w:rPr>
          <w:rFonts w:ascii="Times New Roman" w:hAnsi="Times New Roman" w:cs="Times New Roman"/>
          <w:sz w:val="20"/>
          <w:szCs w:val="20"/>
        </w:rPr>
        <w:t xml:space="preserve">t </w:t>
      </w:r>
      <w:r w:rsidR="00824A8B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A</w:t>
      </w:r>
      <w:r w:rsidR="00BF139E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="00BF139E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="00BF139E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fruit pulp extract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showed </w:t>
      </w:r>
      <w:r w:rsidRPr="002A7E76">
        <w:rPr>
          <w:rFonts w:ascii="Times New Roman" w:hAnsi="Times New Roman" w:cs="Times New Roman"/>
          <w:sz w:val="20"/>
          <w:szCs w:val="20"/>
        </w:rPr>
        <w:t xml:space="preserve">inhibition of cell proliferation of lung carcinoma cell line H1299 </w:t>
      </w:r>
      <w:r w:rsidR="00BF139E" w:rsidRPr="002A7E76">
        <w:rPr>
          <w:rFonts w:ascii="Times New Roman" w:hAnsi="Times New Roman" w:cs="Times New Roman"/>
          <w:sz w:val="20"/>
          <w:szCs w:val="20"/>
        </w:rPr>
        <w:t>(LC</w:t>
      </w:r>
      <w:r w:rsidR="00BF139E"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BF139E" w:rsidRPr="002A7E76">
        <w:rPr>
          <w:rFonts w:ascii="Times New Roman" w:hAnsi="Times New Roman" w:cs="Times New Roman"/>
          <w:sz w:val="20"/>
          <w:szCs w:val="20"/>
        </w:rPr>
        <w:t>=30</w:t>
      </w:r>
      <w:r w:rsidR="00BF139E" w:rsidRPr="002A7E76">
        <w:rPr>
          <w:rFonts w:ascii="Cambria Math" w:hAnsi="Cambria Math" w:cs="Times New Roman"/>
          <w:sz w:val="20"/>
          <w:szCs w:val="20"/>
        </w:rPr>
        <w:t>𝜇</w:t>
      </w:r>
      <w:r w:rsidR="00BF139E" w:rsidRPr="002A7E76">
        <w:rPr>
          <w:rFonts w:ascii="Times New Roman" w:hAnsi="Times New Roman" w:cs="Times New Roman"/>
          <w:sz w:val="20"/>
          <w:szCs w:val="20"/>
        </w:rPr>
        <w:t>g/ml)</w:t>
      </w:r>
      <w:r w:rsidR="00B02824" w:rsidRPr="002A7E76">
        <w:rPr>
          <w:rFonts w:ascii="Times New Roman" w:hAnsi="Times New Roman" w:cs="Times New Roman"/>
          <w:sz w:val="20"/>
          <w:szCs w:val="20"/>
        </w:rPr>
        <w:t xml:space="preserve">. </w:t>
      </w:r>
      <w:r w:rsidR="00C23DEA" w:rsidRPr="002A7E76">
        <w:rPr>
          <w:rFonts w:ascii="Times New Roman" w:hAnsi="Times New Roman" w:cs="Times New Roman"/>
          <w:sz w:val="20"/>
          <w:szCs w:val="20"/>
        </w:rPr>
        <w:t>To go through with this,</w:t>
      </w:r>
      <w:r w:rsidR="005972FC" w:rsidRPr="002A7E76">
        <w:rPr>
          <w:rFonts w:ascii="Times New Roman" w:hAnsi="Times New Roman" w:cs="Times New Roman"/>
          <w:sz w:val="20"/>
          <w:szCs w:val="20"/>
        </w:rPr>
        <w:t xml:space="preserve"> the study revealed that prostate (PC3) and intestin</w:t>
      </w:r>
      <w:r w:rsidR="00802098" w:rsidRPr="002A7E76">
        <w:rPr>
          <w:rFonts w:ascii="Times New Roman" w:hAnsi="Times New Roman" w:cs="Times New Roman"/>
          <w:sz w:val="20"/>
          <w:szCs w:val="20"/>
        </w:rPr>
        <w:t>e</w:t>
      </w:r>
      <w:r w:rsidR="005972FC" w:rsidRPr="002A7E76">
        <w:rPr>
          <w:rFonts w:ascii="Times New Roman" w:hAnsi="Times New Roman" w:cs="Times New Roman"/>
          <w:sz w:val="20"/>
          <w:szCs w:val="20"/>
        </w:rPr>
        <w:t xml:space="preserve"> (CACO) (LC</w:t>
      </w:r>
      <w:r w:rsidR="005972FC"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5972FC" w:rsidRPr="002A7E76">
        <w:rPr>
          <w:rFonts w:ascii="Times New Roman" w:hAnsi="Times New Roman" w:cs="Times New Roman"/>
          <w:sz w:val="20"/>
          <w:szCs w:val="20"/>
        </w:rPr>
        <w:t xml:space="preserve">= 34 and 35 </w:t>
      </w:r>
      <w:r w:rsidR="005972FC" w:rsidRPr="002A7E76">
        <w:rPr>
          <w:rFonts w:ascii="Cambria Math" w:hAnsi="Cambria Math" w:cs="Times New Roman"/>
          <w:sz w:val="20"/>
          <w:szCs w:val="20"/>
        </w:rPr>
        <w:t>𝜇</w:t>
      </w:r>
      <w:r w:rsidR="005972FC" w:rsidRPr="002A7E76">
        <w:rPr>
          <w:rFonts w:ascii="Times New Roman" w:hAnsi="Times New Roman" w:cs="Times New Roman"/>
          <w:sz w:val="20"/>
          <w:szCs w:val="20"/>
        </w:rPr>
        <w:t>g/ml respectively) cancer cell lines were strongly affected upon applying the fruit extract</w:t>
      </w:r>
      <w:r w:rsidR="00824A8B" w:rsidRPr="002A7E76">
        <w:rPr>
          <w:rFonts w:ascii="Times New Roman" w:hAnsi="Times New Roman" w:cs="Times New Roman"/>
          <w:sz w:val="20"/>
          <w:szCs w:val="20"/>
        </w:rPr>
        <w:t>. T</w:t>
      </w:r>
      <w:r w:rsidR="00C23DEA" w:rsidRPr="002A7E76">
        <w:rPr>
          <w:rFonts w:ascii="Times New Roman" w:hAnsi="Times New Roman" w:cs="Times New Roman"/>
          <w:sz w:val="20"/>
          <w:szCs w:val="20"/>
        </w:rPr>
        <w:t xml:space="preserve">hese findings are in a high accordance with </w:t>
      </w:r>
      <w:proofErr w:type="spellStart"/>
      <w:r w:rsidR="00C23DEA" w:rsidRPr="002A7E76">
        <w:rPr>
          <w:rFonts w:ascii="Times New Roman" w:hAnsi="Times New Roman" w:cs="Times New Roman"/>
          <w:b/>
          <w:bCs/>
          <w:sz w:val="20"/>
          <w:szCs w:val="20"/>
        </w:rPr>
        <w:t>Bohlooli</w:t>
      </w:r>
      <w:proofErr w:type="spellEnd"/>
      <w:r w:rsidR="002A7E76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230A4E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="00C23DEA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. (2012) </w:t>
      </w:r>
      <w:r w:rsidR="00C23DEA" w:rsidRPr="002A7E76">
        <w:rPr>
          <w:rFonts w:ascii="Times New Roman" w:hAnsi="Times New Roman" w:cs="Times New Roman"/>
          <w:sz w:val="20"/>
          <w:szCs w:val="20"/>
        </w:rPr>
        <w:t>which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C23DEA" w:rsidRPr="002A7E76">
        <w:rPr>
          <w:rFonts w:ascii="Times New Roman" w:hAnsi="Times New Roman" w:cs="Times New Roman"/>
          <w:sz w:val="20"/>
          <w:szCs w:val="20"/>
        </w:rPr>
        <w:t xml:space="preserve">showed remarkably higher sensitivity of the gastric cancer cells (AGS) to </w:t>
      </w:r>
      <w:r w:rsidR="00C23DEA" w:rsidRPr="002A7E76">
        <w:rPr>
          <w:rFonts w:ascii="Times New Roman" w:eastAsia="Batang" w:hAnsi="Times New Roman" w:cs="Times New Roman"/>
          <w:sz w:val="20"/>
          <w:szCs w:val="20"/>
        </w:rPr>
        <w:t xml:space="preserve">freeze-dried aqueous extract of </w:t>
      </w:r>
      <w:proofErr w:type="spellStart"/>
      <w:r w:rsidR="00C23DEA" w:rsidRPr="002A7E76">
        <w:rPr>
          <w:rFonts w:ascii="Times New Roman" w:eastAsia="Batang" w:hAnsi="Times New Roman" w:cs="Times New Roman"/>
          <w:i/>
          <w:iCs/>
          <w:sz w:val="20"/>
          <w:szCs w:val="20"/>
        </w:rPr>
        <w:t>Ecballium</w:t>
      </w:r>
      <w:proofErr w:type="spellEnd"/>
      <w:r w:rsidR="00C23DEA" w:rsidRPr="002A7E76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elaterium</w:t>
      </w:r>
      <w:r w:rsidR="00C23DEA" w:rsidRPr="002A7E76">
        <w:rPr>
          <w:rFonts w:ascii="Times New Roman" w:eastAsia="Batang" w:hAnsi="Times New Roman" w:cs="Times New Roman"/>
          <w:sz w:val="20"/>
          <w:szCs w:val="20"/>
        </w:rPr>
        <w:t xml:space="preserve"> fruit.</w:t>
      </w:r>
      <w:r w:rsidR="00C23DEA" w:rsidRPr="002A7E76">
        <w:rPr>
          <w:rFonts w:ascii="Times New Roman" w:hAnsi="Times New Roman" w:cs="Times New Roman"/>
          <w:sz w:val="20"/>
          <w:szCs w:val="20"/>
        </w:rPr>
        <w:t xml:space="preserve"> Furthermore, </w:t>
      </w:r>
      <w:r w:rsidR="00095460" w:rsidRPr="002A7E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fruits of </w:t>
      </w:r>
      <w:proofErr w:type="spellStart"/>
      <w:r w:rsidR="00C23DEA" w:rsidRPr="002A7E7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Cucurbitapepo</w:t>
      </w:r>
      <w:r w:rsidR="00095460" w:rsidRPr="002A7E76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095460" w:rsidRPr="002A7E76">
        <w:rPr>
          <w:rFonts w:ascii="Times New Roman" w:hAnsi="Times New Roman" w:cs="Times New Roman"/>
          <w:sz w:val="20"/>
          <w:szCs w:val="20"/>
        </w:rPr>
        <w:t xml:space="preserve">played an </w:t>
      </w:r>
      <w:r w:rsidR="00095460" w:rsidRPr="002A7E76">
        <w:rPr>
          <w:rFonts w:ascii="Times New Roman" w:hAnsi="Times New Roman" w:cs="Times New Roman"/>
          <w:sz w:val="20"/>
          <w:szCs w:val="20"/>
        </w:rPr>
        <w:lastRenderedPageBreak/>
        <w:t>anti-tumor effect against intestinal carcinoma (</w:t>
      </w:r>
      <w:proofErr w:type="spellStart"/>
      <w:r w:rsidR="00095460" w:rsidRPr="002A7E76">
        <w:rPr>
          <w:rFonts w:ascii="Times New Roman" w:hAnsi="Times New Roman" w:cs="Times New Roman"/>
          <w:sz w:val="20"/>
          <w:szCs w:val="20"/>
        </w:rPr>
        <w:t>CAco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) </w:t>
      </w:r>
      <w:r w:rsidR="00F42956" w:rsidRPr="002A7E76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095460" w:rsidRPr="002A7E7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Badr</w:t>
      </w:r>
      <w:proofErr w:type="spellEnd"/>
      <w:r w:rsidR="002A7E76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30A4E" w:rsidRPr="002A7E76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et al</w:t>
      </w:r>
      <w:r w:rsidR="00095460" w:rsidRPr="002A7E7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., 2011</w:t>
      </w:r>
      <w:r w:rsidR="00095460" w:rsidRPr="002A7E7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46159" w:rsidRPr="002A7E76">
        <w:rPr>
          <w:rFonts w:ascii="Times New Roman" w:hAnsi="Times New Roman" w:cs="Times New Roman"/>
          <w:color w:val="131413"/>
          <w:sz w:val="20"/>
          <w:szCs w:val="20"/>
        </w:rPr>
        <w:t>.</w:t>
      </w:r>
    </w:p>
    <w:p w:rsidR="00A70A95" w:rsidRPr="002A7E76" w:rsidRDefault="00C23DEA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 xml:space="preserve">Additionally, a </w:t>
      </w:r>
      <w:r w:rsidR="005972FC" w:rsidRPr="002A7E76">
        <w:rPr>
          <w:rFonts w:ascii="Times New Roman" w:hAnsi="Times New Roman" w:cs="Times New Roman"/>
          <w:sz w:val="20"/>
          <w:szCs w:val="20"/>
        </w:rPr>
        <w:t xml:space="preserve">moderate influence was accentuated for cervical (HELA) and </w:t>
      </w:r>
      <w:r w:rsidR="000965E0" w:rsidRPr="002A7E76">
        <w:rPr>
          <w:rFonts w:ascii="Times New Roman" w:hAnsi="Times New Roman" w:cs="Times New Roman"/>
          <w:sz w:val="20"/>
          <w:szCs w:val="20"/>
        </w:rPr>
        <w:t>l</w:t>
      </w:r>
      <w:r w:rsidR="00846159" w:rsidRPr="002A7E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arynx</w:t>
      </w:r>
      <w:r w:rsidR="00916547">
        <w:rPr>
          <w:rFonts w:ascii="Times New Roman" w:hAnsi="Times New Roman" w:cs="Times New Roman"/>
          <w:sz w:val="20"/>
          <w:szCs w:val="20"/>
        </w:rPr>
        <w:t xml:space="preserve"> </w:t>
      </w:r>
      <w:r w:rsidR="000965E0" w:rsidRPr="002A7E76">
        <w:rPr>
          <w:rFonts w:ascii="Times New Roman" w:hAnsi="Times New Roman" w:cs="Times New Roman"/>
          <w:sz w:val="20"/>
          <w:szCs w:val="20"/>
        </w:rPr>
        <w:t>cancer cell line (HEp-2) with IC</w:t>
      </w:r>
      <w:r w:rsidR="000965E0" w:rsidRPr="002A7E7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2A7E76">
        <w:rPr>
          <w:rFonts w:ascii="Times New Roman" w:hAnsi="Times New Roman" w:cs="Times New Roman"/>
          <w:sz w:val="20"/>
          <w:szCs w:val="20"/>
        </w:rPr>
        <w:t xml:space="preserve"> value of 50 and 56</w:t>
      </w:r>
      <w:r w:rsidR="000965E0" w:rsidRPr="002A7E76">
        <w:rPr>
          <w:rFonts w:ascii="Cambria Math" w:hAnsi="Cambria Math" w:cs="Times New Roman"/>
          <w:sz w:val="20"/>
          <w:szCs w:val="20"/>
        </w:rPr>
        <w:t>𝜇</w:t>
      </w:r>
      <w:r w:rsidR="000965E0" w:rsidRPr="002A7E76">
        <w:rPr>
          <w:rFonts w:ascii="Times New Roman" w:hAnsi="Times New Roman" w:cs="Times New Roman"/>
          <w:sz w:val="20"/>
          <w:szCs w:val="20"/>
        </w:rPr>
        <w:t>g/ml respectively. On the oth</w:t>
      </w:r>
      <w:r w:rsidRPr="002A7E76">
        <w:rPr>
          <w:rFonts w:ascii="Times New Roman" w:hAnsi="Times New Roman" w:cs="Times New Roman"/>
          <w:sz w:val="20"/>
          <w:szCs w:val="20"/>
        </w:rPr>
        <w:t>er hand, weak</w:t>
      </w:r>
      <w:r w:rsidR="000965E0" w:rsidRPr="002A7E76">
        <w:rPr>
          <w:rFonts w:ascii="Times New Roman" w:hAnsi="Times New Roman" w:cs="Times New Roman"/>
          <w:sz w:val="20"/>
          <w:szCs w:val="20"/>
        </w:rPr>
        <w:t xml:space="preserve"> evident effect on </w:t>
      </w:r>
      <w:r w:rsidRPr="002A7E76">
        <w:rPr>
          <w:rFonts w:ascii="Times New Roman" w:hAnsi="Times New Roman" w:cs="Times New Roman"/>
          <w:sz w:val="20"/>
          <w:szCs w:val="20"/>
        </w:rPr>
        <w:t>breast (</w:t>
      </w:r>
      <w:smartTag w:uri="urn:schemas-microsoft-com:office:smarttags" w:element="stockticker">
        <w:r w:rsidRPr="002A7E76">
          <w:rPr>
            <w:rFonts w:ascii="Times New Roman" w:hAnsi="Times New Roman" w:cs="Times New Roman"/>
            <w:sz w:val="20"/>
            <w:szCs w:val="20"/>
          </w:rPr>
          <w:t>MCF</w:t>
        </w:r>
      </w:smartTag>
      <w:r w:rsidRPr="002A7E76">
        <w:rPr>
          <w:rFonts w:ascii="Times New Roman" w:hAnsi="Times New Roman" w:cs="Times New Roman"/>
          <w:sz w:val="20"/>
          <w:szCs w:val="20"/>
        </w:rPr>
        <w:t xml:space="preserve"> 7) and liver (HEPG 2) c</w:t>
      </w:r>
      <w:r w:rsidR="000965E0" w:rsidRPr="002A7E76">
        <w:rPr>
          <w:rFonts w:ascii="Times New Roman" w:hAnsi="Times New Roman" w:cs="Times New Roman"/>
          <w:sz w:val="20"/>
          <w:szCs w:val="20"/>
        </w:rPr>
        <w:t xml:space="preserve">ancer cell line (HEp-2) was detected. </w:t>
      </w:r>
      <w:r w:rsidR="00846159" w:rsidRPr="002A7E76">
        <w:rPr>
          <w:rFonts w:ascii="Times New Roman" w:hAnsi="Times New Roman" w:cs="Times New Roman"/>
          <w:sz w:val="20"/>
          <w:szCs w:val="20"/>
        </w:rPr>
        <w:t xml:space="preserve">These observations suggest that the induction of apoptosis by </w:t>
      </w:r>
      <w:r w:rsidR="00846159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="00846159"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846159" w:rsidRPr="002A7E76">
        <w:rPr>
          <w:rFonts w:ascii="Times New Roman" w:hAnsi="Times New Roman" w:cs="Times New Roman"/>
          <w:sz w:val="20"/>
          <w:szCs w:val="20"/>
        </w:rPr>
        <w:t xml:space="preserve"> fruit pulp extracts can be selective for certain types of cancerous cells</w:t>
      </w:r>
      <w:r w:rsidR="00846159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 (Ashok </w:t>
      </w:r>
      <w:r w:rsidR="00230A4E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="00846159" w:rsidRPr="002A7E76">
        <w:rPr>
          <w:rFonts w:ascii="Times New Roman" w:hAnsi="Times New Roman" w:cs="Times New Roman"/>
          <w:b/>
          <w:bCs/>
          <w:sz w:val="20"/>
          <w:szCs w:val="20"/>
        </w:rPr>
        <w:t>., 2005).</w:t>
      </w:r>
    </w:p>
    <w:p w:rsidR="00846159" w:rsidRPr="002A7E76" w:rsidRDefault="00095460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sz w:val="20"/>
          <w:szCs w:val="20"/>
        </w:rPr>
        <w:t>Cell cycle arrest caused by the treatment of plant extracts might be associated with its phytoche</w:t>
      </w:r>
      <w:r w:rsidR="00846159" w:rsidRPr="002A7E76">
        <w:rPr>
          <w:rFonts w:ascii="Times New Roman" w:hAnsi="Times New Roman" w:cs="Times New Roman"/>
          <w:sz w:val="20"/>
          <w:szCs w:val="20"/>
        </w:rPr>
        <w:t xml:space="preserve">mical compounds; </w:t>
      </w:r>
      <w:proofErr w:type="spellStart"/>
      <w:r w:rsidR="00846159" w:rsidRPr="002A7E76">
        <w:rPr>
          <w:rFonts w:ascii="Times New Roman" w:hAnsi="Times New Roman" w:cs="Times New Roman"/>
          <w:sz w:val="20"/>
          <w:szCs w:val="20"/>
        </w:rPr>
        <w:t>terpenoids</w:t>
      </w:r>
      <w:proofErr w:type="spellEnd"/>
      <w:r w:rsidR="00846159" w:rsidRPr="002A7E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phenolic</w:t>
      </w:r>
      <w:r w:rsidR="00846159" w:rsidRPr="002A7E76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. </w:t>
      </w:r>
      <w:r w:rsidRPr="002A7E76">
        <w:rPr>
          <w:rFonts w:ascii="Times New Roman" w:eastAsia="Batang" w:hAnsi="Times New Roman" w:cs="Times New Roman"/>
          <w:color w:val="121312"/>
          <w:sz w:val="20"/>
          <w:szCs w:val="20"/>
        </w:rPr>
        <w:t xml:space="preserve">The anti- proliferative activity may be attributable to the existence of </w:t>
      </w:r>
      <w:proofErr w:type="spellStart"/>
      <w:r w:rsidRPr="002A7E76">
        <w:rPr>
          <w:rFonts w:ascii="Times New Roman" w:eastAsia="Batang" w:hAnsi="Times New Roman" w:cs="Times New Roman"/>
          <w:color w:val="121312"/>
          <w:sz w:val="20"/>
          <w:szCs w:val="20"/>
        </w:rPr>
        <w:t>saponins</w:t>
      </w:r>
      <w:proofErr w:type="spellEnd"/>
      <w:r w:rsidRPr="002A7E76">
        <w:rPr>
          <w:rFonts w:ascii="Times New Roman" w:eastAsia="Batang" w:hAnsi="Times New Roman" w:cs="Times New Roman"/>
          <w:color w:val="121312"/>
          <w:sz w:val="20"/>
          <w:szCs w:val="20"/>
        </w:rPr>
        <w:t xml:space="preserve">. In fact,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triterpenes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polyphenolic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compounds were suggested to be responsible for the cytotoxicity against cancer cell lines</w:t>
      </w:r>
      <w:r w:rsidRPr="002A7E7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2A7E7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Armania</w:t>
      </w:r>
      <w:proofErr w:type="spellEnd"/>
      <w:r w:rsidR="002A7E76">
        <w:rPr>
          <w:rFonts w:ascii="Times New Roman" w:hAnsi="Times New Roman" w:cs="Times New Roman" w:hint="eastAsia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230A4E" w:rsidRPr="002A7E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et al</w:t>
      </w:r>
      <w:r w:rsidRPr="002A7E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Pr="002A7E7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, 2013).</w:t>
      </w:r>
      <w:r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have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haemolytic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 xml:space="preserve"> property, induced cytotoxic effect, antitumor and anti-mutagenic activities and can lower the risk of human cancers, by preventing cancer cells from growing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and has the ability to enhance the toxicity of certain ribosome-inactivating proteins synergistically at </w:t>
      </w:r>
      <w:proofErr w:type="spellStart"/>
      <w:r w:rsidRPr="002A7E76">
        <w:rPr>
          <w:rFonts w:ascii="Times New Roman" w:hAnsi="Times New Roman" w:cs="Times New Roman"/>
          <w:color w:val="000000"/>
          <w:sz w:val="20"/>
          <w:szCs w:val="20"/>
        </w:rPr>
        <w:t>submicellar</w:t>
      </w:r>
      <w:proofErr w:type="spellEnd"/>
      <w:r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concentrations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2A7E76">
        <w:rPr>
          <w:rFonts w:ascii="Times New Roman" w:hAnsi="Times New Roman" w:cs="Times New Roman"/>
          <w:b/>
          <w:bCs/>
          <w:sz w:val="20"/>
          <w:szCs w:val="20"/>
        </w:rPr>
        <w:t>Sood</w:t>
      </w:r>
      <w:proofErr w:type="spellEnd"/>
      <w:r w:rsidR="002A7E76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230A4E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2A7E76">
        <w:rPr>
          <w:rFonts w:ascii="Times New Roman" w:hAnsi="Times New Roman" w:cs="Times New Roman"/>
          <w:b/>
          <w:bCs/>
          <w:sz w:val="20"/>
          <w:szCs w:val="20"/>
        </w:rPr>
        <w:t>., 2012)</w:t>
      </w:r>
      <w:r w:rsidR="00824A8B" w:rsidRPr="002A7E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24A8B" w:rsidRPr="002A7E76">
        <w:rPr>
          <w:rFonts w:ascii="Times New Roman" w:hAnsi="Times New Roman" w:cs="Times New Roman"/>
          <w:sz w:val="20"/>
          <w:szCs w:val="20"/>
        </w:rPr>
        <w:t>A</w:t>
      </w:r>
      <w:r w:rsidR="00A5579F" w:rsidRPr="002A7E76">
        <w:rPr>
          <w:rFonts w:ascii="Times New Roman" w:hAnsi="Times New Roman" w:cs="Times New Roman"/>
          <w:sz w:val="20"/>
          <w:szCs w:val="20"/>
        </w:rPr>
        <w:t>nnonaceous</w:t>
      </w:r>
      <w:proofErr w:type="spellEnd"/>
      <w:r w:rsidR="00A5579F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79F" w:rsidRPr="002A7E76">
        <w:rPr>
          <w:rFonts w:ascii="Times New Roman" w:hAnsi="Times New Roman" w:cs="Times New Roman"/>
          <w:sz w:val="20"/>
          <w:szCs w:val="20"/>
        </w:rPr>
        <w:t>acetogenins</w:t>
      </w:r>
      <w:proofErr w:type="spellEnd"/>
      <w:r w:rsidR="00A5579F" w:rsidRPr="002A7E76">
        <w:rPr>
          <w:rFonts w:ascii="Times New Roman" w:hAnsi="Times New Roman" w:cs="Times New Roman"/>
          <w:sz w:val="20"/>
          <w:szCs w:val="20"/>
        </w:rPr>
        <w:t xml:space="preserve"> are a new class of compounds that have been reported to have potent </w:t>
      </w:r>
      <w:proofErr w:type="spellStart"/>
      <w:r w:rsidR="00A5579F" w:rsidRPr="002A7E76">
        <w:rPr>
          <w:rFonts w:ascii="Times New Roman" w:hAnsi="Times New Roman" w:cs="Times New Roman"/>
          <w:sz w:val="20"/>
          <w:szCs w:val="20"/>
        </w:rPr>
        <w:t>pesticidal</w:t>
      </w:r>
      <w:proofErr w:type="spellEnd"/>
      <w:r w:rsidR="00A5579F" w:rsidRPr="002A7E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5579F" w:rsidRPr="002A7E76">
        <w:rPr>
          <w:rFonts w:ascii="Times New Roman" w:hAnsi="Times New Roman" w:cs="Times New Roman"/>
          <w:sz w:val="20"/>
          <w:szCs w:val="20"/>
        </w:rPr>
        <w:t>parasiticidal</w:t>
      </w:r>
      <w:proofErr w:type="spellEnd"/>
      <w:r w:rsidR="00A5579F" w:rsidRPr="002A7E76">
        <w:rPr>
          <w:rFonts w:ascii="Times New Roman" w:hAnsi="Times New Roman" w:cs="Times New Roman"/>
          <w:sz w:val="20"/>
          <w:szCs w:val="20"/>
        </w:rPr>
        <w:t xml:space="preserve">, antimicrobial, cell growth inhibitory activities. </w:t>
      </w:r>
      <w:r w:rsidR="00846159" w:rsidRPr="002A7E76">
        <w:rPr>
          <w:rFonts w:ascii="Times New Roman" w:hAnsi="Times New Roman" w:cs="Times New Roman"/>
          <w:sz w:val="20"/>
          <w:szCs w:val="20"/>
        </w:rPr>
        <w:t xml:space="preserve">Strictly, DNA fragmentation confirmed that aqueous </w:t>
      </w:r>
      <w:proofErr w:type="spellStart"/>
      <w:r w:rsidR="00846159" w:rsidRPr="002A7E76">
        <w:rPr>
          <w:rFonts w:ascii="Times New Roman" w:hAnsi="Times New Roman" w:cs="Times New Roman"/>
          <w:sz w:val="20"/>
          <w:szCs w:val="20"/>
        </w:rPr>
        <w:t>extrats</w:t>
      </w:r>
      <w:proofErr w:type="spellEnd"/>
      <w:r w:rsidR="00846159" w:rsidRPr="002A7E76">
        <w:rPr>
          <w:rFonts w:ascii="Times New Roman" w:hAnsi="Times New Roman" w:cs="Times New Roman"/>
          <w:sz w:val="20"/>
          <w:szCs w:val="20"/>
        </w:rPr>
        <w:t xml:space="preserve"> of </w:t>
      </w:r>
      <w:r w:rsidR="00846159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="00846159"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846159" w:rsidRPr="002A7E76">
        <w:rPr>
          <w:rFonts w:ascii="Times New Roman" w:hAnsi="Times New Roman" w:cs="Times New Roman"/>
          <w:sz w:val="20"/>
          <w:szCs w:val="20"/>
        </w:rPr>
        <w:t xml:space="preserve"> seeds extracts induced apoptosis in </w:t>
      </w:r>
      <w:proofErr w:type="spellStart"/>
      <w:r w:rsidR="00846159" w:rsidRPr="002A7E76">
        <w:rPr>
          <w:rFonts w:ascii="Times New Roman" w:hAnsi="Times New Roman" w:cs="Times New Roman"/>
          <w:sz w:val="20"/>
          <w:szCs w:val="20"/>
        </w:rPr>
        <w:t>tumour</w:t>
      </w:r>
      <w:proofErr w:type="spellEnd"/>
      <w:r w:rsidR="00846159" w:rsidRPr="002A7E76">
        <w:rPr>
          <w:rFonts w:ascii="Times New Roman" w:hAnsi="Times New Roman" w:cs="Times New Roman"/>
          <w:sz w:val="20"/>
          <w:szCs w:val="20"/>
        </w:rPr>
        <w:t xml:space="preserve"> cells through </w:t>
      </w:r>
      <w:r w:rsidR="00A5579F" w:rsidRPr="002A7E76">
        <w:rPr>
          <w:rFonts w:ascii="Times New Roman" w:hAnsi="Times New Roman" w:cs="Times New Roman"/>
          <w:sz w:val="20"/>
          <w:szCs w:val="20"/>
        </w:rPr>
        <w:t>induction of reactive oxygen species (ROS) generation and reduced intracellular glutathione level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s </w:t>
      </w:r>
      <w:r w:rsidR="00F42956" w:rsidRPr="002A7E76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46159" w:rsidRPr="002A7E76">
        <w:rPr>
          <w:rFonts w:ascii="Times New Roman" w:hAnsi="Times New Roman" w:cs="Times New Roman"/>
          <w:b/>
          <w:bCs/>
          <w:sz w:val="20"/>
          <w:szCs w:val="20"/>
        </w:rPr>
        <w:t xml:space="preserve">Ashok </w:t>
      </w:r>
      <w:r w:rsidR="00230A4E" w:rsidRPr="002A7E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="00846159" w:rsidRPr="002A7E76">
        <w:rPr>
          <w:rFonts w:ascii="Times New Roman" w:hAnsi="Times New Roman" w:cs="Times New Roman"/>
          <w:b/>
          <w:bCs/>
          <w:sz w:val="20"/>
          <w:szCs w:val="20"/>
        </w:rPr>
        <w:t>., 2004).</w:t>
      </w:r>
    </w:p>
    <w:p w:rsidR="009B042D" w:rsidRPr="002A7E76" w:rsidRDefault="00824A8B" w:rsidP="0088095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A7E76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</w:p>
    <w:p w:rsidR="00DE58E9" w:rsidRPr="002A7E76" w:rsidRDefault="00BF1732" w:rsidP="0088095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DE58E9" w:rsidRPr="002A7E76" w:rsidRDefault="00A70A95" w:rsidP="0088095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2A7E76">
        <w:rPr>
          <w:rFonts w:ascii="Times New Roman" w:eastAsia="TimesNewRoman" w:hAnsi="Times New Roman" w:cs="Times New Roman"/>
          <w:sz w:val="20"/>
          <w:szCs w:val="20"/>
        </w:rPr>
        <w:t xml:space="preserve">A survey of the literature data revealed that the </w:t>
      </w:r>
      <w:proofErr w:type="spellStart"/>
      <w:r w:rsidRPr="002A7E76">
        <w:rPr>
          <w:rFonts w:ascii="Times New Roman" w:eastAsia="TimesNewRoman" w:hAnsi="Times New Roman" w:cs="Times New Roman"/>
          <w:sz w:val="20"/>
          <w:szCs w:val="20"/>
        </w:rPr>
        <w:t>antitumour</w:t>
      </w:r>
      <w:proofErr w:type="spellEnd"/>
      <w:r w:rsidRPr="002A7E76">
        <w:rPr>
          <w:rFonts w:ascii="Times New Roman" w:eastAsia="TimesNewRoman" w:hAnsi="Times New Roman" w:cs="Times New Roman"/>
          <w:sz w:val="20"/>
          <w:szCs w:val="20"/>
        </w:rPr>
        <w:t xml:space="preserve"> activities of the two cultivars of </w:t>
      </w:r>
      <w:r w:rsidRPr="002A7E76">
        <w:rPr>
          <w:rFonts w:ascii="Times New Roman" w:eastAsia="TimesNew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2A7E76">
        <w:rPr>
          <w:rFonts w:ascii="Times New Roman" w:eastAsia="TimesNewRoman" w:hAnsi="Times New Roman" w:cs="Times New Roman"/>
          <w:i/>
          <w:iCs/>
          <w:sz w:val="20"/>
          <w:szCs w:val="20"/>
        </w:rPr>
        <w:t>squamosa</w:t>
      </w:r>
      <w:proofErr w:type="spellEnd"/>
      <w:r w:rsidRPr="002A7E76">
        <w:rPr>
          <w:rFonts w:ascii="Times New Roman" w:eastAsia="TimesNewRoman" w:hAnsi="Times New Roman" w:cs="Times New Roman"/>
          <w:sz w:val="20"/>
          <w:szCs w:val="20"/>
        </w:rPr>
        <w:t xml:space="preserve"> in Egypt had not been reported earlier. Extracts which exhibited substantial </w:t>
      </w:r>
      <w:proofErr w:type="spellStart"/>
      <w:r w:rsidRPr="002A7E76">
        <w:rPr>
          <w:rFonts w:ascii="Times New Roman" w:eastAsia="TimesNewRoman" w:hAnsi="Times New Roman" w:cs="Times New Roman"/>
          <w:sz w:val="20"/>
          <w:szCs w:val="20"/>
        </w:rPr>
        <w:t>antiproliferative</w:t>
      </w:r>
      <w:proofErr w:type="spellEnd"/>
      <w:r w:rsidRPr="002A7E76">
        <w:rPr>
          <w:rFonts w:ascii="Times New Roman" w:eastAsia="TimesNewRoman" w:hAnsi="Times New Roman" w:cs="Times New Roman"/>
          <w:sz w:val="20"/>
          <w:szCs w:val="20"/>
        </w:rPr>
        <w:t xml:space="preserve"> activity may represent a source for novel natural anticancer entities</w:t>
      </w:r>
      <w:r w:rsidR="00824A8B" w:rsidRPr="002A7E76">
        <w:rPr>
          <w:rFonts w:ascii="Times New Roman" w:eastAsia="TimesNewRoman" w:hAnsi="Times New Roman" w:cs="Times New Roman"/>
          <w:sz w:val="20"/>
          <w:szCs w:val="20"/>
        </w:rPr>
        <w:t xml:space="preserve">. </w:t>
      </w:r>
      <w:r w:rsidR="00824A8B" w:rsidRPr="002A7E76">
        <w:rPr>
          <w:rFonts w:ascii="Times New Roman" w:hAnsi="Times New Roman" w:cs="Times New Roman"/>
          <w:sz w:val="20"/>
          <w:szCs w:val="20"/>
        </w:rPr>
        <w:t>F</w:t>
      </w:r>
      <w:r w:rsidR="00DE58E9" w:rsidRPr="002A7E76">
        <w:rPr>
          <w:rFonts w:ascii="Times New Roman" w:hAnsi="Times New Roman" w:cs="Times New Roman"/>
          <w:sz w:val="20"/>
          <w:szCs w:val="20"/>
        </w:rPr>
        <w:t xml:space="preserve">urther </w:t>
      </w:r>
      <w:proofErr w:type="spellStart"/>
      <w:r w:rsidR="00DE58E9" w:rsidRPr="002A7E76">
        <w:rPr>
          <w:rFonts w:ascii="Times New Roman" w:hAnsi="Times New Roman" w:cs="Times New Roman"/>
          <w:sz w:val="20"/>
          <w:szCs w:val="20"/>
        </w:rPr>
        <w:t>evalution</w:t>
      </w:r>
      <w:proofErr w:type="spellEnd"/>
      <w:r w:rsidR="00DE58E9" w:rsidRPr="002A7E76">
        <w:rPr>
          <w:rFonts w:ascii="Times New Roman" w:hAnsi="Times New Roman" w:cs="Times New Roman"/>
          <w:sz w:val="20"/>
          <w:szCs w:val="20"/>
        </w:rPr>
        <w:t xml:space="preserve"> need to be carried out on </w:t>
      </w:r>
      <w:r w:rsidR="00DE58E9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="00DE58E9"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DE58E9" w:rsidRPr="002A7E76">
        <w:rPr>
          <w:rFonts w:ascii="Times New Roman" w:hAnsi="Times New Roman" w:cs="Times New Roman"/>
          <w:sz w:val="20"/>
          <w:szCs w:val="20"/>
        </w:rPr>
        <w:t xml:space="preserve"> in order to explore concealed areas and their practical clinical application</w:t>
      </w:r>
      <w:r w:rsidR="00382BEE" w:rsidRPr="002A7E76">
        <w:rPr>
          <w:rFonts w:ascii="Times New Roman" w:hAnsi="Times New Roman" w:cs="Times New Roman"/>
          <w:sz w:val="20"/>
          <w:szCs w:val="20"/>
        </w:rPr>
        <w:t xml:space="preserve"> (</w:t>
      </w:r>
      <w:r w:rsidR="00382BEE" w:rsidRPr="002A7E76">
        <w:rPr>
          <w:rFonts w:ascii="Times New Roman" w:hAnsi="Times New Roman" w:cs="Times New Roman"/>
          <w:i/>
          <w:iCs/>
          <w:sz w:val="20"/>
          <w:szCs w:val="20"/>
        </w:rPr>
        <w:t>in vivo</w:t>
      </w:r>
      <w:r w:rsidR="00382BEE" w:rsidRPr="002A7E76">
        <w:rPr>
          <w:rFonts w:ascii="Times New Roman" w:hAnsi="Times New Roman" w:cs="Times New Roman"/>
          <w:sz w:val="20"/>
          <w:szCs w:val="20"/>
        </w:rPr>
        <w:t>)</w:t>
      </w:r>
      <w:r w:rsidR="00DE58E9" w:rsidRPr="002A7E76">
        <w:rPr>
          <w:rFonts w:ascii="Times New Roman" w:hAnsi="Times New Roman" w:cs="Times New Roman"/>
          <w:sz w:val="20"/>
          <w:szCs w:val="20"/>
        </w:rPr>
        <w:t>, which can be used for the welfare of the mankind.</w:t>
      </w:r>
    </w:p>
    <w:p w:rsidR="00E64617" w:rsidRPr="002A7E76" w:rsidRDefault="00E64617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4589" w:rsidRPr="002A7E76" w:rsidRDefault="00BF1732" w:rsidP="0088095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7E7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Anonymou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>s (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1986).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useful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plants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India.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Publications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Directorate,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CSIR,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New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Delhi,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India.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bCs/>
          <w:sz w:val="20"/>
          <w:szCs w:val="20"/>
        </w:rPr>
        <w:t>Ashok,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K.;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sz w:val="20"/>
          <w:szCs w:val="20"/>
        </w:rPr>
        <w:t>Pardhasaradhi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B.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V.;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sz w:val="20"/>
          <w:szCs w:val="20"/>
        </w:rPr>
        <w:t>Madhurima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R.;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Mubarak,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A.</w:t>
      </w:r>
      <w:r w:rsidR="00824A8B" w:rsidRPr="002A7E76">
        <w:rPr>
          <w:rFonts w:ascii="Times New Roman" w:hAnsi="Times New Roman" w:cs="Times New Roman"/>
          <w:bCs/>
          <w:sz w:val="20"/>
          <w:szCs w:val="20"/>
        </w:rPr>
        <w:t xml:space="preserve">; </w:t>
      </w:r>
      <w:proofErr w:type="spellStart"/>
      <w:r w:rsidR="00824A8B" w:rsidRPr="002A7E76">
        <w:rPr>
          <w:rFonts w:ascii="Times New Roman" w:hAnsi="Times New Roman" w:cs="Times New Roman"/>
          <w:bCs/>
          <w:sz w:val="20"/>
          <w:szCs w:val="20"/>
        </w:rPr>
        <w:t>L</w:t>
      </w:r>
      <w:r w:rsidRPr="002A7E76">
        <w:rPr>
          <w:rFonts w:ascii="Times New Roman" w:hAnsi="Times New Roman" w:cs="Times New Roman"/>
          <w:bCs/>
          <w:sz w:val="20"/>
          <w:szCs w:val="20"/>
        </w:rPr>
        <w:t>eela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K.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(2004)</w:t>
      </w:r>
      <w:r w:rsidR="00824A8B" w:rsidRPr="002A7E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24A8B" w:rsidRPr="002A7E76">
        <w:rPr>
          <w:rFonts w:ascii="Times New Roman" w:hAnsi="Times New Roman" w:cs="Times New Roman"/>
          <w:sz w:val="20"/>
          <w:szCs w:val="20"/>
        </w:rPr>
        <w:t>A</w:t>
      </w:r>
      <w:r w:rsidRPr="002A7E76">
        <w:rPr>
          <w:rFonts w:ascii="Times New Roman" w:hAnsi="Times New Roman" w:cs="Times New Roman"/>
          <w:sz w:val="20"/>
          <w:szCs w:val="20"/>
        </w:rPr>
        <w:t>ntitumour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activity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6547">
        <w:rPr>
          <w:rFonts w:ascii="Times New Roman" w:hAnsi="Times New Roman" w:cs="Times New Roman"/>
          <w:i/>
          <w:iCs/>
          <w:sz w:val="20"/>
          <w:szCs w:val="20"/>
        </w:rPr>
        <w:t>Annona</w:t>
      </w:r>
      <w:proofErr w:type="spellEnd"/>
      <w:r w:rsidR="00F42956" w:rsidRPr="0091654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16547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seed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extracts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is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through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the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generation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free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radicals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lastRenderedPageBreak/>
        <w:t>induction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apoptosis.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Indian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="00D22C22" w:rsidRPr="002A7E76">
        <w:rPr>
          <w:rFonts w:ascii="Times New Roman" w:hAnsi="Times New Roman" w:cs="Times New Roman"/>
          <w:sz w:val="20"/>
          <w:szCs w:val="20"/>
        </w:rPr>
        <w:t>J</w:t>
      </w:r>
      <w:r w:rsidRPr="002A7E76">
        <w:rPr>
          <w:rFonts w:ascii="Times New Roman" w:hAnsi="Times New Roman" w:cs="Times New Roman"/>
          <w:sz w:val="20"/>
          <w:szCs w:val="20"/>
        </w:rPr>
        <w:t>ournal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Biochemistry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Biophysics,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41:167-172.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A7E76">
        <w:rPr>
          <w:rFonts w:ascii="Times New Roman" w:hAnsi="Times New Roman" w:cs="Times New Roman"/>
          <w:bCs/>
          <w:sz w:val="20"/>
          <w:szCs w:val="20"/>
        </w:rPr>
        <w:t>Ashok,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K.;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sz w:val="20"/>
          <w:szCs w:val="20"/>
        </w:rPr>
        <w:t>Pardhasaradhi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B.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V.;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sz w:val="20"/>
          <w:szCs w:val="20"/>
        </w:rPr>
        <w:t>Madhurima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R.;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Mubarak,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A.</w:t>
      </w:r>
      <w:r w:rsidR="00824A8B" w:rsidRPr="002A7E76">
        <w:rPr>
          <w:rFonts w:ascii="Times New Roman" w:hAnsi="Times New Roman" w:cs="Times New Roman"/>
          <w:bCs/>
          <w:sz w:val="20"/>
          <w:szCs w:val="20"/>
        </w:rPr>
        <w:t xml:space="preserve">; </w:t>
      </w:r>
      <w:proofErr w:type="spellStart"/>
      <w:r w:rsidR="00824A8B" w:rsidRPr="002A7E76">
        <w:rPr>
          <w:rFonts w:ascii="Times New Roman" w:hAnsi="Times New Roman" w:cs="Times New Roman"/>
          <w:bCs/>
          <w:sz w:val="20"/>
          <w:szCs w:val="20"/>
        </w:rPr>
        <w:t>L</w:t>
      </w:r>
      <w:r w:rsidRPr="002A7E76">
        <w:rPr>
          <w:rFonts w:ascii="Times New Roman" w:hAnsi="Times New Roman" w:cs="Times New Roman"/>
          <w:bCs/>
          <w:sz w:val="20"/>
          <w:szCs w:val="20"/>
        </w:rPr>
        <w:t>eela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K.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(2005)</w:t>
      </w:r>
      <w:r w:rsidRPr="002A7E76">
        <w:rPr>
          <w:rFonts w:ascii="Times New Roman" w:hAnsi="Times New Roman" w:cs="Times New Roman"/>
          <w:sz w:val="20"/>
          <w:szCs w:val="20"/>
        </w:rPr>
        <w:t>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Differential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cytotoxic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effects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t>Annona</w:t>
      </w:r>
      <w:proofErr w:type="spellEnd"/>
      <w:r w:rsidR="00F42956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seed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extracts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human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tumour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cell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lines: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Role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reactive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oxygen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species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glutathione”.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J.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Biosci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>;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30(2):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237-244.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Gowdhami</w:t>
      </w:r>
      <w:proofErr w:type="spellEnd"/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, M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.;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Sarkar</w:t>
      </w:r>
      <w:proofErr w:type="spellEnd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B.L.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Ayyasamy</w:t>
      </w:r>
      <w:proofErr w:type="spellEnd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P.M.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(2014).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Screening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Phytochemicals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25A2" w:rsidRPr="002A7E76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25A2" w:rsidRPr="002A7E76">
        <w:rPr>
          <w:rFonts w:ascii="Times New Roman" w:hAnsi="Times New Roman" w:cs="Times New Roman"/>
          <w:color w:val="000000"/>
          <w:sz w:val="20"/>
          <w:szCs w:val="20"/>
        </w:rPr>
        <w:t>Antibacterial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25A2" w:rsidRPr="002A7E76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25A2" w:rsidRPr="002A7E76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i/>
          <w:iCs/>
          <w:sz w:val="20"/>
          <w:szCs w:val="20"/>
        </w:rPr>
        <w:t>Annona</w:t>
      </w:r>
      <w:proofErr w:type="spellEnd"/>
      <w:r w:rsidR="00F42956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22C22" w:rsidRPr="002A7E76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2A7E76">
        <w:rPr>
          <w:rFonts w:ascii="Times New Roman" w:hAnsi="Times New Roman" w:cs="Times New Roman"/>
          <w:i/>
          <w:iCs/>
          <w:sz w:val="20"/>
          <w:szCs w:val="20"/>
        </w:rPr>
        <w:t>quamosa</w:t>
      </w:r>
      <w:proofErr w:type="spellEnd"/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Extracts</w:t>
      </w:r>
      <w:r w:rsidR="00824A8B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24A8B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nternational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Journal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Pharmaceutical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Science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Invention,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Volume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Issue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7,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PP.30-39.</w:t>
      </w:r>
    </w:p>
    <w:p w:rsidR="00AF00B4" w:rsidRPr="002A7E76" w:rsidRDefault="00AF00B4" w:rsidP="00AC243A">
      <w:pPr>
        <w:pStyle w:val="ListParagraph"/>
        <w:numPr>
          <w:ilvl w:val="0"/>
          <w:numId w:val="39"/>
        </w:numPr>
        <w:shd w:val="clear" w:color="auto" w:fill="FFFFFF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Haijun</w:t>
      </w:r>
      <w:proofErr w:type="spellEnd"/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Yang,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Ning</w:t>
      </w:r>
      <w:proofErr w:type="spellEnd"/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Zhang,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Qingq</w:t>
      </w:r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i</w:t>
      </w:r>
      <w:proofErr w:type="spellEnd"/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Z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eng</w:t>
      </w:r>
      <w:proofErr w:type="spellEnd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Qiping</w:t>
      </w:r>
      <w:proofErr w:type="spellEnd"/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Yu,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Shihua</w:t>
      </w:r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i</w:t>
      </w:r>
      <w:proofErr w:type="spellEnd"/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K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proofErr w:type="spellEnd"/>
      <w:r w:rsidR="00824A8B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, a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nd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Xiang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i (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2010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HPLC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Method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Simultaneous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Determination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Ten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color w:val="000000"/>
          <w:sz w:val="20"/>
          <w:szCs w:val="20"/>
        </w:rPr>
        <w:t>Annonaceous</w:t>
      </w:r>
      <w:proofErr w:type="spellEnd"/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color w:val="000000"/>
          <w:sz w:val="20"/>
          <w:szCs w:val="20"/>
        </w:rPr>
        <w:t>Acetogenins</w:t>
      </w:r>
      <w:proofErr w:type="spellEnd"/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after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Supercritical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Fluid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Pr="002A7E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Extraction</w:t>
      </w:r>
      <w:r w:rsidR="00824A8B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824A8B"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>I</w:t>
      </w:r>
      <w:r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>nt</w:t>
      </w:r>
      <w:proofErr w:type="spellEnd"/>
      <w:r w:rsidR="00F42956"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>J</w:t>
      </w:r>
      <w:r w:rsidR="00F42956"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>Biomed</w:t>
      </w:r>
      <w:r w:rsidR="00F42956"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>Sci.</w:t>
      </w:r>
      <w:r w:rsidR="00F42956"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>6(3):</w:t>
      </w:r>
      <w:r w:rsidR="00F42956"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Style w:val="cit"/>
          <w:rFonts w:ascii="Times New Roman" w:hAnsi="Times New Roman" w:cs="Times New Roman"/>
          <w:color w:val="000000"/>
          <w:sz w:val="20"/>
          <w:szCs w:val="20"/>
        </w:rPr>
        <w:t>202–207.</w:t>
      </w:r>
    </w:p>
    <w:p w:rsidR="00AF00B4" w:rsidRPr="002A7E76" w:rsidRDefault="00AF00B4" w:rsidP="00AC243A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McLaughlin,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J.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L.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(2008).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Paw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paw</w:t>
      </w:r>
      <w:proofErr w:type="spellEnd"/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and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cancer: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Annonaceous</w:t>
      </w:r>
      <w:proofErr w:type="spellEnd"/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Acetogenins</w:t>
      </w:r>
      <w:proofErr w:type="spellEnd"/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from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discovery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to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commercial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products.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</w:t>
      </w:r>
      <w:r w:rsidR="00F42956"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of</w:t>
      </w:r>
      <w:r w:rsidR="00F42956"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Natural</w:t>
      </w:r>
      <w:r w:rsidR="00F42956"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Products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71</w:t>
      </w:r>
      <w:r w:rsidR="00AC243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7</w:t>
      </w:r>
      <w:r w:rsidR="00AC243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):</w:t>
      </w:r>
      <w:bookmarkStart w:id="0" w:name="_GoBack"/>
      <w:bookmarkEnd w:id="0"/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1311-1321.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Morton,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J.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(1987).</w:t>
      </w:r>
      <w:r w:rsidR="00F42956"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Fruits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warm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climates.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Department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Horticulture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and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Landscape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Architecture,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Purdue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University.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69.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Moustafa</w:t>
      </w:r>
      <w:proofErr w:type="spellEnd"/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K.;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Abo-El-</w:t>
      </w:r>
      <w:proofErr w:type="spellStart"/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Dahab</w:t>
      </w:r>
      <w:proofErr w:type="spellEnd"/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and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El-</w:t>
      </w:r>
      <w:proofErr w:type="spellStart"/>
      <w:r w:rsidRPr="002A7E7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Goorani</w:t>
      </w:r>
      <w:proofErr w:type="spellEnd"/>
      <w:r w:rsidRPr="002A7E76">
        <w:rPr>
          <w:rFonts w:ascii="Times New Roman" w:eastAsia="Times New Roman" w:hAnsi="Times New Roman" w:cs="Times New Roman"/>
          <w:bCs/>
          <w:i/>
          <w:iCs/>
          <w:sz w:val="20"/>
          <w:szCs w:val="20"/>
          <w:shd w:val="clear" w:color="auto" w:fill="FFFFFF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i/>
          <w:iCs/>
          <w:sz w:val="20"/>
          <w:szCs w:val="20"/>
          <w:shd w:val="clear" w:color="auto" w:fill="FFFFFF"/>
        </w:rPr>
        <w:t>M.</w:t>
      </w:r>
      <w:r w:rsidR="00F42956" w:rsidRPr="002A7E76">
        <w:rPr>
          <w:rFonts w:ascii="Times New Roman" w:eastAsia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A.</w:t>
      </w:r>
      <w:r w:rsidR="00F42956" w:rsidRPr="002A7E76">
        <w:rPr>
          <w:rFonts w:ascii="Times New Roman" w:eastAsia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916547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(1971)</w:t>
      </w:r>
      <w:r w:rsidR="00824A8B" w:rsidRPr="00916547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824A8B" w:rsidRPr="002A7E76">
        <w:rPr>
          <w:rFonts w:ascii="Times New Roman" w:eastAsia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="00824A8B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M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arket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and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storage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diseases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Annona</w:t>
      </w:r>
      <w:proofErr w:type="spellEnd"/>
      <w:r w:rsidR="00F42956"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squamosa</w:t>
      </w:r>
      <w:proofErr w:type="spellEnd"/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L.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fruits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in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U.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R.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(Egypt).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Phytopathologi</w:t>
      </w:r>
      <w:r w:rsidR="00824A8B" w:rsidRPr="002A7E76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a</w:t>
      </w:r>
      <w:proofErr w:type="spellEnd"/>
      <w:r w:rsidR="00824A8B" w:rsidRPr="002A7E76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824A8B" w:rsidRPr="002A7E76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M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editerranea</w:t>
      </w:r>
      <w:proofErr w:type="spellEnd"/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Vol.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No.,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pp.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107-109.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Orwa</w:t>
      </w:r>
      <w:proofErr w:type="spellEnd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C.;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Mutua</w:t>
      </w:r>
      <w:proofErr w:type="spellEnd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A.;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Kindt</w:t>
      </w:r>
      <w:proofErr w:type="spellEnd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R.;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Jamnadass</w:t>
      </w:r>
      <w:proofErr w:type="spellEnd"/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R.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and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Anthony,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S.</w:t>
      </w:r>
      <w:r w:rsidR="00F42956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>(2009)</w:t>
      </w:r>
      <w:r w:rsidR="00824A8B" w:rsidRPr="002A7E7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824A8B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grofores</w:t>
      </w:r>
      <w:proofErr w:type="spellEnd"/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tree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Database: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tree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reference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and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selection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guide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version</w:t>
      </w:r>
      <w:r w:rsidR="00F42956"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A7E7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4.0.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Ponder,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B.A.J.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(2001).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genetics.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Nature,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411: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336-341.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Raaman</w:t>
      </w:r>
      <w:proofErr w:type="spellEnd"/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N.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(2006).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Phytochemical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Techniques,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025A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New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025A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India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025A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Publishing,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1-275</w:t>
      </w:r>
      <w:r w:rsidR="007025A2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shd w:val="clear" w:color="auto" w:fill="FFFFFF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A7E76">
        <w:rPr>
          <w:rFonts w:ascii="Times New Roman" w:hAnsi="Times New Roman" w:cs="Times New Roman"/>
          <w:bCs/>
          <w:sz w:val="20"/>
          <w:szCs w:val="20"/>
        </w:rPr>
        <w:t>Ranjan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V.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(1999)</w:t>
      </w:r>
      <w:r w:rsidR="00824A8B" w:rsidRPr="002A7E7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24A8B" w:rsidRPr="002A7E76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xotic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medicinal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plants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district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color w:val="000000"/>
          <w:sz w:val="20"/>
          <w:szCs w:val="20"/>
        </w:rPr>
        <w:t>Lalitpur</w:t>
      </w:r>
      <w:proofErr w:type="spellEnd"/>
      <w:r w:rsidRPr="002A7E7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Uttar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Pradesh.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Bulletin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Medico-Eth</w:t>
      </w:r>
      <w:r w:rsidRPr="002A7E76">
        <w:rPr>
          <w:rFonts w:ascii="Times New Roman" w:hAnsi="Times New Roman" w:cs="Times New Roman"/>
          <w:i/>
          <w:iCs/>
          <w:sz w:val="20"/>
          <w:szCs w:val="20"/>
        </w:rPr>
        <w:t>no-Botanical</w:t>
      </w:r>
      <w:r w:rsidR="00F42956" w:rsidRPr="002A7E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Pr="002A7E76">
        <w:rPr>
          <w:rFonts w:ascii="Times New Roman" w:hAnsi="Times New Roman" w:cs="Times New Roman"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20(1-4),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54-65.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7E76">
        <w:rPr>
          <w:rFonts w:ascii="Times New Roman" w:hAnsi="Times New Roman" w:cs="Times New Roman"/>
          <w:bCs/>
          <w:sz w:val="20"/>
          <w:szCs w:val="20"/>
        </w:rPr>
        <w:lastRenderedPageBreak/>
        <w:t>Réthy</w:t>
      </w:r>
      <w:proofErr w:type="spellEnd"/>
      <w:r w:rsidRPr="002A7E76">
        <w:rPr>
          <w:rFonts w:ascii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B.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(2007).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Antitumor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Effect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Plant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Extracts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Their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Constituents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Cancer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Cell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Lines.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Department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Pharmacodynamics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Biopharmacy</w:t>
      </w:r>
      <w:proofErr w:type="spellEnd"/>
      <w:r w:rsidRPr="002A7E76">
        <w:rPr>
          <w:rFonts w:ascii="Times New Roman" w:hAnsi="Times New Roman" w:cs="Times New Roman"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Faculty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Pharmacy,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University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Szeged.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Ph.D.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Thesis.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Saha</w:t>
      </w:r>
      <w:proofErr w:type="spellEnd"/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R.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>(2011).</w:t>
      </w:r>
      <w:r w:rsidR="00F42956" w:rsidRPr="002A7E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color w:val="000000"/>
          <w:sz w:val="20"/>
          <w:szCs w:val="20"/>
        </w:rPr>
        <w:t>Pharmacognosy</w:t>
      </w:r>
      <w:proofErr w:type="spellEnd"/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pharmacology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6547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Annona</w:t>
      </w:r>
      <w:proofErr w:type="spellEnd"/>
      <w:r w:rsidR="00F42956" w:rsidRPr="009165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16547">
        <w:rPr>
          <w:rFonts w:ascii="Times New Roman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Pr="002A7E7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review.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International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F508A" w:rsidRPr="002A7E76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ournal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F508A" w:rsidRPr="002A7E76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harmacy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F508A" w:rsidRPr="002A7E76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ife</w:t>
      </w:r>
      <w:r w:rsidR="00F42956"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F508A" w:rsidRPr="002A7E76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2A7E76">
        <w:rPr>
          <w:rFonts w:ascii="Times New Roman" w:hAnsi="Times New Roman" w:cs="Times New Roman"/>
          <w:i/>
          <w:iCs/>
          <w:color w:val="000000"/>
          <w:sz w:val="20"/>
          <w:szCs w:val="20"/>
        </w:rPr>
        <w:t>cience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2(10),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color w:val="000000"/>
          <w:sz w:val="20"/>
          <w:szCs w:val="20"/>
        </w:rPr>
        <w:t>1183-1189.</w:t>
      </w:r>
      <w:r w:rsidR="00F42956" w:rsidRPr="002A7E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Skehan</w:t>
      </w:r>
      <w:proofErr w:type="spellEnd"/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P.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Storeng</w:t>
      </w:r>
      <w:proofErr w:type="spellEnd"/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R.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(1990).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New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colorimetric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cytotoxicity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assay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drug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screening.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Journal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of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the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National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Cancer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Institute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82:1107–1112.</w:t>
      </w:r>
    </w:p>
    <w:p w:rsidR="00AF00B4" w:rsidRPr="002A7E76" w:rsidRDefault="00AF00B4" w:rsidP="00916547">
      <w:pPr>
        <w:pStyle w:val="ListParagraph"/>
        <w:numPr>
          <w:ilvl w:val="0"/>
          <w:numId w:val="39"/>
        </w:numPr>
        <w:shd w:val="clear" w:color="auto" w:fill="FFFFFF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  <w:r w:rsidRPr="002A7E76">
        <w:rPr>
          <w:rFonts w:ascii="Times New Roman" w:hAnsi="Times New Roman" w:cs="Times New Roman"/>
          <w:bCs/>
          <w:sz w:val="20"/>
          <w:szCs w:val="20"/>
        </w:rPr>
        <w:t>Sun,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L.;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Yu,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J.G.;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Li,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D.Y.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and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Li,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J.</w:t>
      </w:r>
      <w:r w:rsidR="00F42956" w:rsidRPr="002A7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bCs/>
          <w:sz w:val="20"/>
          <w:szCs w:val="20"/>
        </w:rPr>
        <w:t>(2001).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Determination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annonaceous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acetogenins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in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annonnace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plant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by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HPLC.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hAnsi="Times New Roman" w:cs="Times New Roman"/>
          <w:sz w:val="20"/>
          <w:szCs w:val="20"/>
        </w:rPr>
        <w:t>Acta</w:t>
      </w:r>
      <w:proofErr w:type="spellEnd"/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Pharm</w:t>
      </w:r>
      <w:r w:rsidR="00824A8B" w:rsidRPr="002A7E76">
        <w:rPr>
          <w:rFonts w:ascii="Times New Roman" w:hAnsi="Times New Roman" w:cs="Times New Roman"/>
          <w:sz w:val="20"/>
          <w:szCs w:val="20"/>
        </w:rPr>
        <w:t>. S</w:t>
      </w:r>
      <w:r w:rsidRPr="002A7E76">
        <w:rPr>
          <w:rFonts w:ascii="Times New Roman" w:hAnsi="Times New Roman" w:cs="Times New Roman"/>
          <w:sz w:val="20"/>
          <w:szCs w:val="20"/>
        </w:rPr>
        <w:t>in.</w:t>
      </w:r>
      <w:r w:rsidR="00F42956" w:rsidRPr="002A7E76">
        <w:rPr>
          <w:rFonts w:ascii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hAnsi="Times New Roman" w:cs="Times New Roman"/>
          <w:sz w:val="20"/>
          <w:szCs w:val="20"/>
        </w:rPr>
        <w:t>36(9):683–685.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Wang,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DS.;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Rizwani</w:t>
      </w:r>
      <w:proofErr w:type="spellEnd"/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GH.;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Guo</w:t>
      </w:r>
      <w:proofErr w:type="spellEnd"/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H.;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Ahmed,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M.;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Ahmed,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M.;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Hassan,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SZ.;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Hassan,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A.;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Chen,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ZS.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And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Xu</w:t>
      </w:r>
      <w:proofErr w:type="spellEnd"/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RH.</w:t>
      </w:r>
      <w:r w:rsidR="00F42956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(2014)</w:t>
      </w:r>
      <w:r w:rsidR="00824A8B" w:rsidRPr="002A7E7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 w:rsidR="00824A8B"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A</w:t>
      </w:r>
      <w:r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nnona</w:t>
      </w:r>
      <w:proofErr w:type="spellEnd"/>
      <w:r w:rsidR="00F42956"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squamosa</w:t>
      </w:r>
      <w:proofErr w:type="spellEnd"/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Linn</w:t>
      </w:r>
      <w:r w:rsidR="00824A8B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: c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ytotoxic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activity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found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in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leaf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extract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against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human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tumor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cell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lines</w:t>
      </w:r>
      <w:r w:rsidR="00824A8B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="00824A8B"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P</w:t>
      </w:r>
      <w:r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akistan</w:t>
      </w:r>
      <w:r w:rsidR="00F42956"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Journal</w:t>
      </w:r>
      <w:r w:rsidR="00F42956"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of</w:t>
      </w:r>
      <w:r w:rsidR="00F42956"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Pharmaceutical</w:t>
      </w:r>
      <w:r w:rsidR="00F42956"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Sciences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.27: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>1559-1563.</w:t>
      </w:r>
      <w:r w:rsidR="00F42956" w:rsidRPr="002A7E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Wiseman,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Halliwell</w:t>
      </w:r>
      <w:proofErr w:type="spellEnd"/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B.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(1996).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Damage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DNA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reactive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oxygen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nitrogen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species: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role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inflammatory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disease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progression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cancer.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Biochem</w:t>
      </w:r>
      <w:proofErr w:type="spellEnd"/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J.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313,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17-29.</w:t>
      </w:r>
    </w:p>
    <w:p w:rsidR="00BC2396" w:rsidRPr="002A7E76" w:rsidRDefault="00BC2396" w:rsidP="00916547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Yang,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H.J.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Li,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X.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(2008)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optimum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extraction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</w:rPr>
        <w:t>annonaceous</w:t>
      </w:r>
      <w:proofErr w:type="spellEnd"/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</w:rPr>
        <w:t>acetogenins</w:t>
      </w:r>
      <w:proofErr w:type="spellEnd"/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seeds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Annona</w:t>
      </w:r>
      <w:proofErr w:type="spellEnd"/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L.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by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Supercritical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Fluid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2A7E7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extraction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(SFE)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J.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US-China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Sci.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Med.</w:t>
      </w:r>
      <w:r w:rsidR="009165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5(1):56–58.</w:t>
      </w:r>
    </w:p>
    <w:p w:rsidR="00AF00B4" w:rsidRPr="002A7E76" w:rsidRDefault="00AF00B4" w:rsidP="00880958">
      <w:pPr>
        <w:pStyle w:val="ListParagraph"/>
        <w:numPr>
          <w:ilvl w:val="0"/>
          <w:numId w:val="39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Yang,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H.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J.;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Li,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X.;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Zhang,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N.;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Chen,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J.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W.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Wang,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Y.</w:t>
      </w:r>
      <w:r w:rsidR="00F42956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sz w:val="20"/>
          <w:szCs w:val="20"/>
        </w:rPr>
        <w:t>(2009)</w:t>
      </w:r>
      <w:r w:rsidR="00824A8B" w:rsidRPr="002A7E76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824A8B" w:rsidRPr="002A7E7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wo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new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cytotoxic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sz w:val="20"/>
          <w:szCs w:val="20"/>
        </w:rPr>
        <w:t>acetogenins</w:t>
      </w:r>
      <w:proofErr w:type="spellEnd"/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Annona</w:t>
      </w:r>
      <w:proofErr w:type="spellEnd"/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squamosa</w:t>
      </w:r>
      <w:proofErr w:type="spellEnd"/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L,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Journal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of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Asian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Natural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Products</w:t>
      </w:r>
      <w:r w:rsidR="00F42956"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sz w:val="20"/>
          <w:szCs w:val="20"/>
        </w:rPr>
        <w:t>Research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Vol.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11,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No.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3,</w:t>
      </w:r>
      <w:r w:rsidR="00F42956" w:rsidRPr="002A7E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sz w:val="20"/>
          <w:szCs w:val="20"/>
        </w:rPr>
        <w:t>250–256.</w:t>
      </w:r>
    </w:p>
    <w:p w:rsidR="00F42956" w:rsidRPr="002A7E76" w:rsidRDefault="00AF00B4" w:rsidP="008809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  <w:lang w:bidi="ar-EG"/>
        </w:rPr>
      </w:pP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Zhang,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M.;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Bian</w:t>
      </w:r>
      <w:proofErr w:type="spellEnd"/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Z.G.;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Zhang,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Y.;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Wang,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J.H.;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Kan</w:t>
      </w:r>
      <w:proofErr w:type="spellEnd"/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L.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Wang,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X</w:t>
      </w:r>
      <w:r w:rsidR="00F42956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(</w:t>
      </w:r>
      <w:r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2014)</w:t>
      </w:r>
      <w:r w:rsidR="00824A8B" w:rsidRPr="002A7E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 w:rsidR="00824A8B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ucurbitacin</w:t>
      </w:r>
      <w:proofErr w:type="spellEnd"/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inhibits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proliferation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induces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apoptosis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via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STAT3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pathway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inhibition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A549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lung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cancer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cells.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Molecular</w:t>
      </w:r>
      <w:r w:rsidR="00F42956"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Medicine</w:t>
      </w:r>
      <w:r w:rsidR="00F42956"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Reports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10:</w:t>
      </w:r>
      <w:r w:rsidR="00F42956"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7E76">
        <w:rPr>
          <w:rFonts w:ascii="Times New Roman" w:eastAsia="Times New Roman" w:hAnsi="Times New Roman" w:cs="Times New Roman"/>
          <w:color w:val="000000"/>
          <w:sz w:val="20"/>
          <w:szCs w:val="20"/>
        </w:rPr>
        <w:t>2905-2911.</w:t>
      </w:r>
      <w:r w:rsidR="002A7E76" w:rsidRPr="002A7E76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</w:p>
    <w:p w:rsidR="00F42956" w:rsidRPr="002A7E76" w:rsidRDefault="00F42956" w:rsidP="00880958">
      <w:pPr>
        <w:pStyle w:val="NormalWeb"/>
        <w:snapToGrid w:val="0"/>
        <w:spacing w:before="0" w:beforeAutospacing="0" w:after="0" w:afterAutospacing="0"/>
        <w:ind w:left="425" w:hanging="425"/>
        <w:jc w:val="both"/>
        <w:rPr>
          <w:color w:val="000000" w:themeColor="text1"/>
          <w:sz w:val="20"/>
          <w:szCs w:val="20"/>
          <w:lang w:bidi="ar-EG"/>
        </w:rPr>
        <w:sectPr w:rsidR="00F42956" w:rsidRPr="002A7E76" w:rsidSect="00880958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16C60" w:rsidRPr="002A7E76" w:rsidRDefault="00116C60" w:rsidP="00880958">
      <w:pPr>
        <w:pStyle w:val="NormalWeb"/>
        <w:snapToGrid w:val="0"/>
        <w:spacing w:before="0" w:beforeAutospacing="0" w:after="0" w:afterAutospacing="0"/>
        <w:ind w:left="425" w:hanging="425"/>
        <w:jc w:val="both"/>
        <w:rPr>
          <w:color w:val="000000" w:themeColor="text1"/>
          <w:sz w:val="20"/>
          <w:szCs w:val="20"/>
          <w:lang w:bidi="ar-EG"/>
        </w:rPr>
      </w:pPr>
    </w:p>
    <w:p w:rsidR="00880958" w:rsidRPr="002A7E76" w:rsidRDefault="00880958" w:rsidP="00880958">
      <w:pPr>
        <w:pStyle w:val="NormalWeb"/>
        <w:snapToGrid w:val="0"/>
        <w:spacing w:before="0" w:beforeAutospacing="0" w:after="0" w:afterAutospacing="0"/>
        <w:ind w:left="425" w:hanging="425"/>
        <w:jc w:val="both"/>
        <w:rPr>
          <w:rFonts w:eastAsiaTheme="minorEastAsia"/>
          <w:color w:val="000000" w:themeColor="text1"/>
          <w:sz w:val="20"/>
          <w:szCs w:val="20"/>
          <w:lang w:eastAsia="zh-CN" w:bidi="ar-EG"/>
        </w:rPr>
      </w:pPr>
    </w:p>
    <w:p w:rsidR="00116C60" w:rsidRPr="002A7E76" w:rsidRDefault="00F42956" w:rsidP="00880958">
      <w:pPr>
        <w:pStyle w:val="NormalWeb"/>
        <w:snapToGrid w:val="0"/>
        <w:spacing w:before="0" w:beforeAutospacing="0" w:after="0" w:afterAutospacing="0"/>
        <w:ind w:left="425" w:hanging="425"/>
        <w:jc w:val="both"/>
        <w:rPr>
          <w:color w:val="000000" w:themeColor="text1"/>
          <w:sz w:val="20"/>
          <w:szCs w:val="20"/>
          <w:lang w:bidi="ar-EG"/>
        </w:rPr>
      </w:pPr>
      <w:r w:rsidRPr="002A7E76">
        <w:rPr>
          <w:color w:val="000000" w:themeColor="text1"/>
          <w:sz w:val="20"/>
          <w:szCs w:val="20"/>
          <w:lang w:bidi="ar-EG"/>
        </w:rPr>
        <w:t>9/24/2017</w:t>
      </w:r>
    </w:p>
    <w:sectPr w:rsidR="00116C60" w:rsidRPr="002A7E76" w:rsidSect="00F42956">
      <w:headerReference w:type="default" r:id="rId25"/>
      <w:footerReference w:type="default" r:id="rId2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30" w:rsidRDefault="000E3630" w:rsidP="00034A1B">
      <w:pPr>
        <w:spacing w:after="0" w:line="240" w:lineRule="auto"/>
      </w:pPr>
      <w:r>
        <w:separator/>
      </w:r>
    </w:p>
  </w:endnote>
  <w:endnote w:type="continuationSeparator" w:id="0">
    <w:p w:rsidR="000E3630" w:rsidRDefault="000E3630" w:rsidP="0003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Pr="00A100D6" w:rsidRDefault="00C9174F" w:rsidP="00A100D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100D6">
      <w:rPr>
        <w:rFonts w:ascii="Times New Roman" w:hAnsi="Times New Roman" w:cs="Times New Roman"/>
        <w:sz w:val="20"/>
      </w:rPr>
      <w:fldChar w:fldCharType="begin"/>
    </w:r>
    <w:r w:rsidR="00A100D6" w:rsidRPr="00A100D6">
      <w:rPr>
        <w:rFonts w:ascii="Times New Roman" w:hAnsi="Times New Roman" w:cs="Times New Roman"/>
        <w:sz w:val="20"/>
      </w:rPr>
      <w:instrText xml:space="preserve"> page </w:instrText>
    </w:r>
    <w:r w:rsidRPr="00A100D6">
      <w:rPr>
        <w:rFonts w:ascii="Times New Roman" w:hAnsi="Times New Roman" w:cs="Times New Roman"/>
        <w:sz w:val="20"/>
      </w:rPr>
      <w:fldChar w:fldCharType="separate"/>
    </w:r>
    <w:r w:rsidR="00AC243A">
      <w:rPr>
        <w:rFonts w:ascii="Times New Roman" w:hAnsi="Times New Roman" w:cs="Times New Roman"/>
        <w:noProof/>
        <w:sz w:val="20"/>
      </w:rPr>
      <w:t>26</w:t>
    </w:r>
    <w:r w:rsidRPr="00A100D6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Pr="00A100D6" w:rsidRDefault="00C9174F" w:rsidP="00A100D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100D6">
      <w:rPr>
        <w:rFonts w:ascii="Times New Roman" w:hAnsi="Times New Roman" w:cs="Times New Roman"/>
        <w:sz w:val="20"/>
      </w:rPr>
      <w:fldChar w:fldCharType="begin"/>
    </w:r>
    <w:r w:rsidR="00A100D6" w:rsidRPr="00A100D6">
      <w:rPr>
        <w:rFonts w:ascii="Times New Roman" w:hAnsi="Times New Roman" w:cs="Times New Roman"/>
        <w:sz w:val="20"/>
      </w:rPr>
      <w:instrText xml:space="preserve"> page </w:instrText>
    </w:r>
    <w:r w:rsidRPr="00A100D6">
      <w:rPr>
        <w:rFonts w:ascii="Times New Roman" w:hAnsi="Times New Roman" w:cs="Times New Roman"/>
        <w:sz w:val="20"/>
      </w:rPr>
      <w:fldChar w:fldCharType="separate"/>
    </w:r>
    <w:r w:rsidR="00AC243A">
      <w:rPr>
        <w:rFonts w:ascii="Times New Roman" w:hAnsi="Times New Roman" w:cs="Times New Roman"/>
        <w:noProof/>
        <w:sz w:val="20"/>
      </w:rPr>
      <w:t>27</w:t>
    </w:r>
    <w:r w:rsidRPr="00A100D6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Default="00F42956">
    <w:pPr>
      <w:pStyle w:val="Footer"/>
    </w:pPr>
  </w:p>
  <w:p w:rsidR="00F42956" w:rsidRDefault="00F42956">
    <w:pPr>
      <w:pStyle w:val="Footer"/>
    </w:pPr>
  </w:p>
  <w:p w:rsidR="00F42956" w:rsidRDefault="00F4295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Pr="00A100D6" w:rsidRDefault="00C9174F" w:rsidP="00A100D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100D6">
      <w:rPr>
        <w:rFonts w:ascii="Times New Roman" w:hAnsi="Times New Roman" w:cs="Times New Roman"/>
        <w:sz w:val="20"/>
      </w:rPr>
      <w:fldChar w:fldCharType="begin"/>
    </w:r>
    <w:r w:rsidR="00A100D6" w:rsidRPr="00A100D6">
      <w:rPr>
        <w:rFonts w:ascii="Times New Roman" w:hAnsi="Times New Roman" w:cs="Times New Roman"/>
        <w:sz w:val="20"/>
      </w:rPr>
      <w:instrText xml:space="preserve"> page </w:instrText>
    </w:r>
    <w:r w:rsidRPr="00A100D6">
      <w:rPr>
        <w:rFonts w:ascii="Times New Roman" w:hAnsi="Times New Roman" w:cs="Times New Roman"/>
        <w:sz w:val="20"/>
      </w:rPr>
      <w:fldChar w:fldCharType="separate"/>
    </w:r>
    <w:r w:rsidR="00AC243A">
      <w:rPr>
        <w:rFonts w:ascii="Times New Roman" w:hAnsi="Times New Roman" w:cs="Times New Roman"/>
        <w:noProof/>
        <w:sz w:val="20"/>
      </w:rPr>
      <w:t>28</w:t>
    </w:r>
    <w:r w:rsidRPr="00A100D6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Default="00F42956">
    <w:pPr>
      <w:pStyle w:val="Footer"/>
    </w:pPr>
  </w:p>
  <w:p w:rsidR="00F42956" w:rsidRDefault="00F42956">
    <w:pPr>
      <w:pStyle w:val="Footer"/>
    </w:pPr>
  </w:p>
  <w:p w:rsidR="00F42956" w:rsidRDefault="00F4295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Pr="00A100D6" w:rsidRDefault="00C9174F" w:rsidP="00A100D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100D6">
      <w:rPr>
        <w:rFonts w:ascii="Times New Roman" w:hAnsi="Times New Roman" w:cs="Times New Roman"/>
        <w:sz w:val="20"/>
      </w:rPr>
      <w:fldChar w:fldCharType="begin"/>
    </w:r>
    <w:r w:rsidR="00A100D6" w:rsidRPr="00A100D6">
      <w:rPr>
        <w:rFonts w:ascii="Times New Roman" w:hAnsi="Times New Roman" w:cs="Times New Roman"/>
        <w:sz w:val="20"/>
      </w:rPr>
      <w:instrText xml:space="preserve"> page </w:instrText>
    </w:r>
    <w:r w:rsidRPr="00A100D6">
      <w:rPr>
        <w:rFonts w:ascii="Times New Roman" w:hAnsi="Times New Roman" w:cs="Times New Roman"/>
        <w:sz w:val="20"/>
      </w:rPr>
      <w:fldChar w:fldCharType="separate"/>
    </w:r>
    <w:r w:rsidR="00AC243A">
      <w:rPr>
        <w:rFonts w:ascii="Times New Roman" w:hAnsi="Times New Roman" w:cs="Times New Roman"/>
        <w:noProof/>
        <w:sz w:val="20"/>
      </w:rPr>
      <w:t>30</w:t>
    </w:r>
    <w:r w:rsidRPr="00A100D6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4E" w:rsidRDefault="00BA4C4E">
    <w:pPr>
      <w:pStyle w:val="Footer"/>
    </w:pPr>
  </w:p>
  <w:p w:rsidR="00BA4C4E" w:rsidRDefault="00BA4C4E">
    <w:pPr>
      <w:pStyle w:val="Footer"/>
    </w:pPr>
  </w:p>
  <w:p w:rsidR="00BA4C4E" w:rsidRDefault="00BA4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30" w:rsidRDefault="000E3630" w:rsidP="00034A1B">
      <w:pPr>
        <w:spacing w:after="0" w:line="240" w:lineRule="auto"/>
      </w:pPr>
      <w:r>
        <w:separator/>
      </w:r>
    </w:p>
  </w:footnote>
  <w:footnote w:type="continuationSeparator" w:id="0">
    <w:p w:rsidR="000E3630" w:rsidRDefault="000E3630" w:rsidP="0003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6" w:rsidRPr="00A100D6" w:rsidRDefault="00A100D6" w:rsidP="00A100D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A100D6">
      <w:rPr>
        <w:rFonts w:ascii="Times New Roman" w:hAnsi="Times New Roman" w:cs="Times New Roman" w:hint="eastAsia"/>
        <w:iCs/>
        <w:color w:val="000000"/>
        <w:sz w:val="20"/>
      </w:rPr>
      <w:tab/>
    </w:r>
    <w:r w:rsidRPr="00A100D6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A100D6">
      <w:rPr>
        <w:rFonts w:ascii="Times New Roman" w:hAnsi="Times New Roman" w:cs="Times New Roman"/>
        <w:iCs/>
        <w:sz w:val="20"/>
      </w:rPr>
      <w:t>201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Start"/>
    <w:r w:rsidRPr="00A100D6">
      <w:rPr>
        <w:rFonts w:ascii="Times New Roman" w:hAnsi="Times New Roman" w:cs="Times New Roman"/>
        <w:iCs/>
        <w:sz w:val="20"/>
      </w:rPr>
      <w:t>;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End"/>
    <w:r w:rsidRPr="00A100D6">
      <w:rPr>
        <w:rFonts w:ascii="Times New Roman" w:hAnsi="Times New Roman" w:cs="Times New Roman"/>
        <w:iCs/>
        <w:sz w:val="20"/>
      </w:rPr>
      <w:t>(</w:t>
    </w:r>
    <w:r w:rsidRPr="00A100D6">
      <w:rPr>
        <w:rFonts w:ascii="Times New Roman" w:hAnsi="Times New Roman" w:cs="Times New Roman" w:hint="eastAsia"/>
        <w:iCs/>
        <w:sz w:val="20"/>
      </w:rPr>
      <w:t>3</w:t>
    </w:r>
    <w:r w:rsidRPr="00A100D6">
      <w:rPr>
        <w:rFonts w:ascii="Times New Roman" w:hAnsi="Times New Roman" w:cs="Times New Roman"/>
        <w:iCs/>
        <w:sz w:val="20"/>
      </w:rPr>
      <w:t xml:space="preserve">)  </w:t>
    </w:r>
    <w:r w:rsidRPr="00A100D6">
      <w:rPr>
        <w:rFonts w:ascii="Times New Roman" w:hAnsi="Times New Roman" w:cs="Times New Roman" w:hint="eastAsia"/>
        <w:iCs/>
        <w:sz w:val="20"/>
      </w:rPr>
      <w:t xml:space="preserve">   </w:t>
    </w:r>
    <w:r w:rsidRPr="00A100D6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A100D6">
      <w:rPr>
        <w:rFonts w:ascii="Times New Roman" w:hAnsi="Times New Roman" w:cs="Times New Roman"/>
        <w:iCs/>
        <w:sz w:val="20"/>
      </w:rPr>
      <w:t xml:space="preserve"> </w:t>
    </w:r>
    <w:r w:rsidRPr="00A100D6">
      <w:rPr>
        <w:rFonts w:ascii="Times New Roman" w:hAnsi="Times New Roman" w:cs="Times New Roman"/>
        <w:sz w:val="20"/>
      </w:rPr>
      <w:t xml:space="preserve">  </w:t>
    </w:r>
    <w:hyperlink r:id="rId1" w:history="1">
      <w:r w:rsidRPr="00A100D6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A100D6" w:rsidRPr="00A100D6" w:rsidRDefault="00A100D6" w:rsidP="00A100D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6" w:rsidRPr="00A100D6" w:rsidRDefault="00A100D6" w:rsidP="00A100D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A100D6">
      <w:rPr>
        <w:rFonts w:ascii="Times New Roman" w:hAnsi="Times New Roman" w:cs="Times New Roman" w:hint="eastAsia"/>
        <w:iCs/>
        <w:color w:val="000000"/>
        <w:sz w:val="20"/>
      </w:rPr>
      <w:tab/>
    </w:r>
    <w:r w:rsidRPr="00A100D6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A100D6">
      <w:rPr>
        <w:rFonts w:ascii="Times New Roman" w:hAnsi="Times New Roman" w:cs="Times New Roman"/>
        <w:iCs/>
        <w:sz w:val="20"/>
      </w:rPr>
      <w:t>201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Start"/>
    <w:r w:rsidRPr="00A100D6">
      <w:rPr>
        <w:rFonts w:ascii="Times New Roman" w:hAnsi="Times New Roman" w:cs="Times New Roman"/>
        <w:iCs/>
        <w:sz w:val="20"/>
      </w:rPr>
      <w:t>;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End"/>
    <w:r w:rsidRPr="00A100D6">
      <w:rPr>
        <w:rFonts w:ascii="Times New Roman" w:hAnsi="Times New Roman" w:cs="Times New Roman"/>
        <w:iCs/>
        <w:sz w:val="20"/>
      </w:rPr>
      <w:t>(</w:t>
    </w:r>
    <w:r w:rsidRPr="00A100D6">
      <w:rPr>
        <w:rFonts w:ascii="Times New Roman" w:hAnsi="Times New Roman" w:cs="Times New Roman" w:hint="eastAsia"/>
        <w:iCs/>
        <w:sz w:val="20"/>
      </w:rPr>
      <w:t>3</w:t>
    </w:r>
    <w:r w:rsidRPr="00A100D6">
      <w:rPr>
        <w:rFonts w:ascii="Times New Roman" w:hAnsi="Times New Roman" w:cs="Times New Roman"/>
        <w:iCs/>
        <w:sz w:val="20"/>
      </w:rPr>
      <w:t xml:space="preserve">)  </w:t>
    </w:r>
    <w:r w:rsidRPr="00A100D6">
      <w:rPr>
        <w:rFonts w:ascii="Times New Roman" w:hAnsi="Times New Roman" w:cs="Times New Roman" w:hint="eastAsia"/>
        <w:iCs/>
        <w:sz w:val="20"/>
      </w:rPr>
      <w:t xml:space="preserve">   </w:t>
    </w:r>
    <w:r w:rsidRPr="00A100D6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A100D6">
      <w:rPr>
        <w:rFonts w:ascii="Times New Roman" w:hAnsi="Times New Roman" w:cs="Times New Roman"/>
        <w:iCs/>
        <w:sz w:val="20"/>
      </w:rPr>
      <w:t xml:space="preserve"> </w:t>
    </w:r>
    <w:r w:rsidRPr="00A100D6">
      <w:rPr>
        <w:rFonts w:ascii="Times New Roman" w:hAnsi="Times New Roman" w:cs="Times New Roman"/>
        <w:sz w:val="20"/>
      </w:rPr>
      <w:t xml:space="preserve">  </w:t>
    </w:r>
    <w:hyperlink r:id="rId1" w:history="1">
      <w:r w:rsidRPr="00A100D6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A100D6" w:rsidRPr="00A100D6" w:rsidRDefault="00A100D6" w:rsidP="00A100D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Pr="00A80C5A" w:rsidRDefault="00F42956" w:rsidP="00A80C5A">
    <w:pPr>
      <w:pBdr>
        <w:bottom w:val="thinThickMediumGap" w:sz="12" w:space="0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center"/>
      <w:rPr>
        <w:rFonts w:asciiTheme="majorBidi" w:eastAsia="SimSun" w:hAnsiTheme="majorBidi" w:cstheme="majorBidi"/>
        <w:iCs/>
        <w:color w:val="0000FF"/>
        <w:sz w:val="20"/>
        <w:szCs w:val="20"/>
      </w:rPr>
    </w:pPr>
    <w:r w:rsidRPr="00A80C5A">
      <w:rPr>
        <w:rFonts w:asciiTheme="majorBidi" w:eastAsia="SimSun" w:hAnsiTheme="majorBidi" w:cstheme="majorBidi"/>
        <w:iCs/>
        <w:color w:val="000000"/>
        <w:sz w:val="20"/>
        <w:szCs w:val="20"/>
      </w:rPr>
      <w:t xml:space="preserve">Cancer Biology </w:t>
    </w:r>
    <w:r w:rsidRPr="00A80C5A">
      <w:rPr>
        <w:rFonts w:asciiTheme="majorBidi" w:eastAsia="SimSun" w:hAnsiTheme="majorBidi" w:cstheme="majorBidi"/>
        <w:iCs/>
        <w:sz w:val="20"/>
        <w:szCs w:val="20"/>
      </w:rPr>
      <w:t>2017</w:t>
    </w:r>
    <w:proofErr w:type="gramStart"/>
    <w:r w:rsidRPr="00A80C5A">
      <w:rPr>
        <w:rFonts w:asciiTheme="majorBidi" w:eastAsia="SimSun" w:hAnsiTheme="majorBidi" w:cstheme="majorBidi"/>
        <w:iCs/>
        <w:sz w:val="20"/>
        <w:szCs w:val="20"/>
      </w:rPr>
      <w:t>;x</w:t>
    </w:r>
    <w:proofErr w:type="gramEnd"/>
    <w:r w:rsidRPr="00A80C5A">
      <w:rPr>
        <w:rFonts w:asciiTheme="majorBidi" w:eastAsia="SimSun" w:hAnsiTheme="majorBidi" w:cstheme="majorBidi"/>
        <w:iCs/>
        <w:sz w:val="20"/>
        <w:szCs w:val="20"/>
      </w:rPr>
      <w:t xml:space="preserve">(X)     </w:t>
    </w:r>
    <w:r w:rsidRPr="00A80C5A">
      <w:rPr>
        <w:rFonts w:asciiTheme="majorBidi" w:eastAsia="SimSun" w:hAnsiTheme="majorBidi" w:cstheme="majorBidi"/>
        <w:iCs/>
        <w:sz w:val="20"/>
        <w:szCs w:val="20"/>
      </w:rPr>
      <w:tab/>
    </w:r>
    <w:hyperlink r:id="rId1" w:history="1">
      <w:r w:rsidRPr="00A80C5A">
        <w:rPr>
          <w:rFonts w:asciiTheme="majorBidi" w:eastAsia="SimSun" w:hAnsiTheme="majorBidi" w:cstheme="majorBidi"/>
          <w:color w:val="0000FF"/>
          <w:sz w:val="20"/>
          <w:szCs w:val="20"/>
          <w:u w:val="single"/>
        </w:rPr>
        <w:t>http://www.cancerbio.net</w:t>
      </w:r>
    </w:hyperlink>
  </w:p>
  <w:p w:rsidR="00F42956" w:rsidRPr="00A80C5A" w:rsidRDefault="00F42956" w:rsidP="00A80C5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6" w:rsidRPr="00A100D6" w:rsidRDefault="00A100D6" w:rsidP="00A100D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A100D6">
      <w:rPr>
        <w:rFonts w:ascii="Times New Roman" w:hAnsi="Times New Roman" w:cs="Times New Roman" w:hint="eastAsia"/>
        <w:iCs/>
        <w:color w:val="000000"/>
        <w:sz w:val="20"/>
      </w:rPr>
      <w:tab/>
    </w:r>
    <w:r w:rsidRPr="00A100D6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A100D6">
      <w:rPr>
        <w:rFonts w:ascii="Times New Roman" w:hAnsi="Times New Roman" w:cs="Times New Roman"/>
        <w:iCs/>
        <w:sz w:val="20"/>
      </w:rPr>
      <w:t>201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Start"/>
    <w:r w:rsidRPr="00A100D6">
      <w:rPr>
        <w:rFonts w:ascii="Times New Roman" w:hAnsi="Times New Roman" w:cs="Times New Roman"/>
        <w:iCs/>
        <w:sz w:val="20"/>
      </w:rPr>
      <w:t>;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End"/>
    <w:r w:rsidRPr="00A100D6">
      <w:rPr>
        <w:rFonts w:ascii="Times New Roman" w:hAnsi="Times New Roman" w:cs="Times New Roman"/>
        <w:iCs/>
        <w:sz w:val="20"/>
      </w:rPr>
      <w:t>(</w:t>
    </w:r>
    <w:r w:rsidRPr="00A100D6">
      <w:rPr>
        <w:rFonts w:ascii="Times New Roman" w:hAnsi="Times New Roman" w:cs="Times New Roman" w:hint="eastAsia"/>
        <w:iCs/>
        <w:sz w:val="20"/>
      </w:rPr>
      <w:t>3</w:t>
    </w:r>
    <w:r w:rsidRPr="00A100D6">
      <w:rPr>
        <w:rFonts w:ascii="Times New Roman" w:hAnsi="Times New Roman" w:cs="Times New Roman"/>
        <w:iCs/>
        <w:sz w:val="20"/>
      </w:rPr>
      <w:t xml:space="preserve">)  </w:t>
    </w:r>
    <w:r w:rsidRPr="00A100D6">
      <w:rPr>
        <w:rFonts w:ascii="Times New Roman" w:hAnsi="Times New Roman" w:cs="Times New Roman" w:hint="eastAsia"/>
        <w:iCs/>
        <w:sz w:val="20"/>
      </w:rPr>
      <w:t xml:space="preserve">   </w:t>
    </w:r>
    <w:r w:rsidRPr="00A100D6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A100D6">
      <w:rPr>
        <w:rFonts w:ascii="Times New Roman" w:hAnsi="Times New Roman" w:cs="Times New Roman"/>
        <w:iCs/>
        <w:sz w:val="20"/>
      </w:rPr>
      <w:t xml:space="preserve"> </w:t>
    </w:r>
    <w:r w:rsidRPr="00A100D6">
      <w:rPr>
        <w:rFonts w:ascii="Times New Roman" w:hAnsi="Times New Roman" w:cs="Times New Roman"/>
        <w:sz w:val="20"/>
      </w:rPr>
      <w:t xml:space="preserve">  </w:t>
    </w:r>
    <w:hyperlink r:id="rId1" w:history="1">
      <w:r w:rsidRPr="00A100D6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A100D6" w:rsidRPr="00A100D6" w:rsidRDefault="00A100D6" w:rsidP="00A100D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6" w:rsidRPr="00A80C5A" w:rsidRDefault="00F42956" w:rsidP="00A80C5A">
    <w:pPr>
      <w:pBdr>
        <w:bottom w:val="thinThickMediumGap" w:sz="12" w:space="0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center"/>
      <w:rPr>
        <w:rFonts w:asciiTheme="majorBidi" w:eastAsia="SimSun" w:hAnsiTheme="majorBidi" w:cstheme="majorBidi"/>
        <w:iCs/>
        <w:color w:val="0000FF"/>
        <w:sz w:val="20"/>
        <w:szCs w:val="20"/>
      </w:rPr>
    </w:pPr>
    <w:r w:rsidRPr="00A80C5A">
      <w:rPr>
        <w:rFonts w:asciiTheme="majorBidi" w:eastAsia="SimSun" w:hAnsiTheme="majorBidi" w:cstheme="majorBidi"/>
        <w:iCs/>
        <w:color w:val="000000"/>
        <w:sz w:val="20"/>
        <w:szCs w:val="20"/>
      </w:rPr>
      <w:t xml:space="preserve">Cancer Biology </w:t>
    </w:r>
    <w:r w:rsidRPr="00A80C5A">
      <w:rPr>
        <w:rFonts w:asciiTheme="majorBidi" w:eastAsia="SimSun" w:hAnsiTheme="majorBidi" w:cstheme="majorBidi"/>
        <w:iCs/>
        <w:sz w:val="20"/>
        <w:szCs w:val="20"/>
      </w:rPr>
      <w:t>2017</w:t>
    </w:r>
    <w:proofErr w:type="gramStart"/>
    <w:r w:rsidRPr="00A80C5A">
      <w:rPr>
        <w:rFonts w:asciiTheme="majorBidi" w:eastAsia="SimSun" w:hAnsiTheme="majorBidi" w:cstheme="majorBidi"/>
        <w:iCs/>
        <w:sz w:val="20"/>
        <w:szCs w:val="20"/>
      </w:rPr>
      <w:t>;x</w:t>
    </w:r>
    <w:proofErr w:type="gramEnd"/>
    <w:r w:rsidRPr="00A80C5A">
      <w:rPr>
        <w:rFonts w:asciiTheme="majorBidi" w:eastAsia="SimSun" w:hAnsiTheme="majorBidi" w:cstheme="majorBidi"/>
        <w:iCs/>
        <w:sz w:val="20"/>
        <w:szCs w:val="20"/>
      </w:rPr>
      <w:t xml:space="preserve">(X)     </w:t>
    </w:r>
    <w:r w:rsidRPr="00A80C5A">
      <w:rPr>
        <w:rFonts w:asciiTheme="majorBidi" w:eastAsia="SimSun" w:hAnsiTheme="majorBidi" w:cstheme="majorBidi"/>
        <w:iCs/>
        <w:sz w:val="20"/>
        <w:szCs w:val="20"/>
      </w:rPr>
      <w:tab/>
    </w:r>
    <w:hyperlink r:id="rId1" w:history="1">
      <w:r w:rsidRPr="00A80C5A">
        <w:rPr>
          <w:rFonts w:asciiTheme="majorBidi" w:eastAsia="SimSun" w:hAnsiTheme="majorBidi" w:cstheme="majorBidi"/>
          <w:color w:val="0000FF"/>
          <w:sz w:val="20"/>
          <w:szCs w:val="20"/>
          <w:u w:val="single"/>
        </w:rPr>
        <w:t>http://www.cancerbio.net</w:t>
      </w:r>
    </w:hyperlink>
  </w:p>
  <w:p w:rsidR="00F42956" w:rsidRPr="00A80C5A" w:rsidRDefault="00F42956" w:rsidP="00A80C5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6" w:rsidRPr="00A100D6" w:rsidRDefault="00A100D6" w:rsidP="00A100D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A100D6">
      <w:rPr>
        <w:rFonts w:ascii="Times New Roman" w:hAnsi="Times New Roman" w:cs="Times New Roman" w:hint="eastAsia"/>
        <w:iCs/>
        <w:color w:val="000000"/>
        <w:sz w:val="20"/>
      </w:rPr>
      <w:tab/>
    </w:r>
    <w:r w:rsidRPr="00A100D6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A100D6">
      <w:rPr>
        <w:rFonts w:ascii="Times New Roman" w:hAnsi="Times New Roman" w:cs="Times New Roman"/>
        <w:iCs/>
        <w:sz w:val="20"/>
      </w:rPr>
      <w:t>201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Start"/>
    <w:r w:rsidRPr="00A100D6">
      <w:rPr>
        <w:rFonts w:ascii="Times New Roman" w:hAnsi="Times New Roman" w:cs="Times New Roman"/>
        <w:iCs/>
        <w:sz w:val="20"/>
      </w:rPr>
      <w:t>;</w:t>
    </w:r>
    <w:r w:rsidRPr="00A100D6">
      <w:rPr>
        <w:rFonts w:ascii="Times New Roman" w:hAnsi="Times New Roman" w:cs="Times New Roman" w:hint="eastAsia"/>
        <w:iCs/>
        <w:sz w:val="20"/>
      </w:rPr>
      <w:t>7</w:t>
    </w:r>
    <w:proofErr w:type="gramEnd"/>
    <w:r w:rsidRPr="00A100D6">
      <w:rPr>
        <w:rFonts w:ascii="Times New Roman" w:hAnsi="Times New Roman" w:cs="Times New Roman"/>
        <w:iCs/>
        <w:sz w:val="20"/>
      </w:rPr>
      <w:t>(</w:t>
    </w:r>
    <w:r w:rsidRPr="00A100D6">
      <w:rPr>
        <w:rFonts w:ascii="Times New Roman" w:hAnsi="Times New Roman" w:cs="Times New Roman" w:hint="eastAsia"/>
        <w:iCs/>
        <w:sz w:val="20"/>
      </w:rPr>
      <w:t>3</w:t>
    </w:r>
    <w:r w:rsidRPr="00A100D6">
      <w:rPr>
        <w:rFonts w:ascii="Times New Roman" w:hAnsi="Times New Roman" w:cs="Times New Roman"/>
        <w:iCs/>
        <w:sz w:val="20"/>
      </w:rPr>
      <w:t xml:space="preserve">)  </w:t>
    </w:r>
    <w:r w:rsidRPr="00A100D6">
      <w:rPr>
        <w:rFonts w:ascii="Times New Roman" w:hAnsi="Times New Roman" w:cs="Times New Roman" w:hint="eastAsia"/>
        <w:iCs/>
        <w:sz w:val="20"/>
      </w:rPr>
      <w:t xml:space="preserve">   </w:t>
    </w:r>
    <w:r w:rsidRPr="00A100D6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A100D6">
      <w:rPr>
        <w:rFonts w:ascii="Times New Roman" w:hAnsi="Times New Roman" w:cs="Times New Roman"/>
        <w:iCs/>
        <w:sz w:val="20"/>
      </w:rPr>
      <w:t xml:space="preserve"> </w:t>
    </w:r>
    <w:r w:rsidRPr="00A100D6">
      <w:rPr>
        <w:rFonts w:ascii="Times New Roman" w:hAnsi="Times New Roman" w:cs="Times New Roman"/>
        <w:sz w:val="20"/>
      </w:rPr>
      <w:t xml:space="preserve">  </w:t>
    </w:r>
    <w:hyperlink r:id="rId1" w:history="1">
      <w:r w:rsidRPr="00A100D6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A100D6" w:rsidRPr="00A100D6" w:rsidRDefault="00A100D6" w:rsidP="00A100D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5A" w:rsidRPr="00A80C5A" w:rsidRDefault="00A80C5A" w:rsidP="00A80C5A">
    <w:pPr>
      <w:pBdr>
        <w:bottom w:val="thinThickMediumGap" w:sz="12" w:space="0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center"/>
      <w:rPr>
        <w:rFonts w:asciiTheme="majorBidi" w:eastAsia="SimSun" w:hAnsiTheme="majorBidi" w:cstheme="majorBidi"/>
        <w:iCs/>
        <w:color w:val="0000FF"/>
        <w:sz w:val="20"/>
        <w:szCs w:val="20"/>
      </w:rPr>
    </w:pPr>
    <w:r w:rsidRPr="00A80C5A">
      <w:rPr>
        <w:rFonts w:asciiTheme="majorBidi" w:eastAsia="SimSun" w:hAnsiTheme="majorBidi" w:cstheme="majorBidi"/>
        <w:iCs/>
        <w:color w:val="000000"/>
        <w:sz w:val="20"/>
        <w:szCs w:val="20"/>
      </w:rPr>
      <w:t xml:space="preserve">Cancer Biology </w:t>
    </w:r>
    <w:r w:rsidRPr="00A80C5A">
      <w:rPr>
        <w:rFonts w:asciiTheme="majorBidi" w:eastAsia="SimSun" w:hAnsiTheme="majorBidi" w:cstheme="majorBidi"/>
        <w:iCs/>
        <w:sz w:val="20"/>
        <w:szCs w:val="20"/>
      </w:rPr>
      <w:t>2017</w:t>
    </w:r>
    <w:proofErr w:type="gramStart"/>
    <w:r w:rsidRPr="00A80C5A">
      <w:rPr>
        <w:rFonts w:asciiTheme="majorBidi" w:eastAsia="SimSun" w:hAnsiTheme="majorBidi" w:cstheme="majorBidi"/>
        <w:iCs/>
        <w:sz w:val="20"/>
        <w:szCs w:val="20"/>
      </w:rPr>
      <w:t>;x</w:t>
    </w:r>
    <w:proofErr w:type="gramEnd"/>
    <w:r w:rsidRPr="00A80C5A">
      <w:rPr>
        <w:rFonts w:asciiTheme="majorBidi" w:eastAsia="SimSun" w:hAnsiTheme="majorBidi" w:cstheme="majorBidi"/>
        <w:iCs/>
        <w:sz w:val="20"/>
        <w:szCs w:val="20"/>
      </w:rPr>
      <w:t xml:space="preserve">(X)     </w:t>
    </w:r>
    <w:r w:rsidRPr="00A80C5A">
      <w:rPr>
        <w:rFonts w:asciiTheme="majorBidi" w:eastAsia="SimSun" w:hAnsiTheme="majorBidi" w:cstheme="majorBidi"/>
        <w:iCs/>
        <w:sz w:val="20"/>
        <w:szCs w:val="20"/>
      </w:rPr>
      <w:tab/>
    </w:r>
    <w:hyperlink r:id="rId1" w:history="1">
      <w:r w:rsidRPr="00A80C5A">
        <w:rPr>
          <w:rFonts w:asciiTheme="majorBidi" w:eastAsia="SimSun" w:hAnsiTheme="majorBidi" w:cstheme="majorBidi"/>
          <w:color w:val="0000FF"/>
          <w:sz w:val="20"/>
          <w:szCs w:val="20"/>
          <w:u w:val="single"/>
        </w:rPr>
        <w:t>http://www.cancerbio.net</w:t>
      </w:r>
    </w:hyperlink>
  </w:p>
  <w:p w:rsidR="00A80C5A" w:rsidRPr="00A80C5A" w:rsidRDefault="00A80C5A" w:rsidP="00A80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6AC"/>
    <w:multiLevelType w:val="multilevel"/>
    <w:tmpl w:val="DC2E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E0"/>
    <w:multiLevelType w:val="multilevel"/>
    <w:tmpl w:val="88BE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B42F1"/>
    <w:multiLevelType w:val="multilevel"/>
    <w:tmpl w:val="C01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3787F"/>
    <w:multiLevelType w:val="multilevel"/>
    <w:tmpl w:val="0652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B16FA"/>
    <w:multiLevelType w:val="hybridMultilevel"/>
    <w:tmpl w:val="FDC05D4C"/>
    <w:lvl w:ilvl="0" w:tplc="9B0205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5F65"/>
    <w:multiLevelType w:val="multilevel"/>
    <w:tmpl w:val="E12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26B25"/>
    <w:multiLevelType w:val="hybridMultilevel"/>
    <w:tmpl w:val="6F1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F3BCE"/>
    <w:multiLevelType w:val="multilevel"/>
    <w:tmpl w:val="2022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B5890"/>
    <w:multiLevelType w:val="multilevel"/>
    <w:tmpl w:val="92D8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E1516"/>
    <w:multiLevelType w:val="multilevel"/>
    <w:tmpl w:val="4888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11669"/>
    <w:multiLevelType w:val="multilevel"/>
    <w:tmpl w:val="EF78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64F4C"/>
    <w:multiLevelType w:val="multilevel"/>
    <w:tmpl w:val="C21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01AFF"/>
    <w:multiLevelType w:val="hybridMultilevel"/>
    <w:tmpl w:val="BBE4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454F0"/>
    <w:multiLevelType w:val="multilevel"/>
    <w:tmpl w:val="896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611E1"/>
    <w:multiLevelType w:val="multilevel"/>
    <w:tmpl w:val="308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9176E"/>
    <w:multiLevelType w:val="multilevel"/>
    <w:tmpl w:val="2006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516D7"/>
    <w:multiLevelType w:val="multilevel"/>
    <w:tmpl w:val="F5A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A2BE4"/>
    <w:multiLevelType w:val="multilevel"/>
    <w:tmpl w:val="27B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1675A"/>
    <w:multiLevelType w:val="multilevel"/>
    <w:tmpl w:val="4B36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74FBE"/>
    <w:multiLevelType w:val="multilevel"/>
    <w:tmpl w:val="C22A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6B703E"/>
    <w:multiLevelType w:val="multilevel"/>
    <w:tmpl w:val="8538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FC43C2"/>
    <w:multiLevelType w:val="multilevel"/>
    <w:tmpl w:val="759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6933"/>
    <w:multiLevelType w:val="multilevel"/>
    <w:tmpl w:val="0E5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FC74AA"/>
    <w:multiLevelType w:val="multilevel"/>
    <w:tmpl w:val="EE1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83303"/>
    <w:multiLevelType w:val="multilevel"/>
    <w:tmpl w:val="813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512A5"/>
    <w:multiLevelType w:val="multilevel"/>
    <w:tmpl w:val="DC2E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06DA0"/>
    <w:multiLevelType w:val="multilevel"/>
    <w:tmpl w:val="CD6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42AEB"/>
    <w:multiLevelType w:val="multilevel"/>
    <w:tmpl w:val="4736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326D3"/>
    <w:multiLevelType w:val="hybridMultilevel"/>
    <w:tmpl w:val="4D565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6F0226B"/>
    <w:multiLevelType w:val="hybridMultilevel"/>
    <w:tmpl w:val="5524DFAC"/>
    <w:lvl w:ilvl="0" w:tplc="11147686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786F0350"/>
    <w:multiLevelType w:val="multilevel"/>
    <w:tmpl w:val="897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8E2C45"/>
    <w:multiLevelType w:val="multilevel"/>
    <w:tmpl w:val="234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F190A"/>
    <w:multiLevelType w:val="multilevel"/>
    <w:tmpl w:val="A60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6F428D"/>
    <w:multiLevelType w:val="multilevel"/>
    <w:tmpl w:val="9FD0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7A4F5F"/>
    <w:multiLevelType w:val="multilevel"/>
    <w:tmpl w:val="798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3"/>
  </w:num>
  <w:num w:numId="5">
    <w:abstractNumId w:val="30"/>
  </w:num>
  <w:num w:numId="6">
    <w:abstractNumId w:val="6"/>
  </w:num>
  <w:num w:numId="7">
    <w:abstractNumId w:val="23"/>
  </w:num>
  <w:num w:numId="8">
    <w:abstractNumId w:val="22"/>
  </w:num>
  <w:num w:numId="9">
    <w:abstractNumId w:val="26"/>
  </w:num>
  <w:num w:numId="10">
    <w:abstractNumId w:val="17"/>
  </w:num>
  <w:num w:numId="11">
    <w:abstractNumId w:val="4"/>
  </w:num>
  <w:num w:numId="12">
    <w:abstractNumId w:val="32"/>
  </w:num>
  <w:num w:numId="1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7">
    <w:abstractNumId w:val="2"/>
  </w:num>
  <w:num w:numId="18">
    <w:abstractNumId w:val="29"/>
  </w:num>
  <w:num w:numId="19">
    <w:abstractNumId w:val="7"/>
  </w:num>
  <w:num w:numId="20">
    <w:abstractNumId w:val="27"/>
  </w:num>
  <w:num w:numId="21">
    <w:abstractNumId w:val="19"/>
  </w:num>
  <w:num w:numId="22">
    <w:abstractNumId w:val="18"/>
  </w:num>
  <w:num w:numId="23">
    <w:abstractNumId w:val="20"/>
  </w:num>
  <w:num w:numId="24">
    <w:abstractNumId w:val="10"/>
  </w:num>
  <w:num w:numId="25">
    <w:abstractNumId w:val="9"/>
  </w:num>
  <w:num w:numId="26">
    <w:abstractNumId w:val="34"/>
  </w:num>
  <w:num w:numId="27">
    <w:abstractNumId w:val="5"/>
  </w:num>
  <w:num w:numId="28">
    <w:abstractNumId w:val="24"/>
  </w:num>
  <w:num w:numId="29">
    <w:abstractNumId w:val="8"/>
  </w:num>
  <w:num w:numId="30">
    <w:abstractNumId w:val="13"/>
  </w:num>
  <w:num w:numId="31">
    <w:abstractNumId w:val="25"/>
    <w:lvlOverride w:ilvl="0">
      <w:startOverride w:val="52"/>
    </w:lvlOverride>
  </w:num>
  <w:num w:numId="32">
    <w:abstractNumId w:val="0"/>
  </w:num>
  <w:num w:numId="33">
    <w:abstractNumId w:val="16"/>
  </w:num>
  <w:num w:numId="34">
    <w:abstractNumId w:val="11"/>
  </w:num>
  <w:num w:numId="35">
    <w:abstractNumId w:val="14"/>
  </w:num>
  <w:num w:numId="36">
    <w:abstractNumId w:val="21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7D5A"/>
    <w:rsid w:val="00002E92"/>
    <w:rsid w:val="00004300"/>
    <w:rsid w:val="00007BAC"/>
    <w:rsid w:val="00012902"/>
    <w:rsid w:val="00025537"/>
    <w:rsid w:val="00031322"/>
    <w:rsid w:val="00034A1B"/>
    <w:rsid w:val="00036A5F"/>
    <w:rsid w:val="00045804"/>
    <w:rsid w:val="00051CF6"/>
    <w:rsid w:val="000713C5"/>
    <w:rsid w:val="00095460"/>
    <w:rsid w:val="00095BD4"/>
    <w:rsid w:val="000965E0"/>
    <w:rsid w:val="00097D85"/>
    <w:rsid w:val="000A1B08"/>
    <w:rsid w:val="000A57DC"/>
    <w:rsid w:val="000A5F9F"/>
    <w:rsid w:val="000B12FC"/>
    <w:rsid w:val="000D3C1A"/>
    <w:rsid w:val="000D6125"/>
    <w:rsid w:val="000D6EC7"/>
    <w:rsid w:val="000E2BBD"/>
    <w:rsid w:val="000E2C49"/>
    <w:rsid w:val="000E3630"/>
    <w:rsid w:val="000E535B"/>
    <w:rsid w:val="000F26D2"/>
    <w:rsid w:val="000F6D06"/>
    <w:rsid w:val="001013A8"/>
    <w:rsid w:val="00107D5A"/>
    <w:rsid w:val="00116C60"/>
    <w:rsid w:val="0012658C"/>
    <w:rsid w:val="00136EE3"/>
    <w:rsid w:val="00147CBD"/>
    <w:rsid w:val="001514DD"/>
    <w:rsid w:val="001670B8"/>
    <w:rsid w:val="0017248B"/>
    <w:rsid w:val="00175CA4"/>
    <w:rsid w:val="001A0C9F"/>
    <w:rsid w:val="001A152E"/>
    <w:rsid w:val="001A3CC7"/>
    <w:rsid w:val="001A783A"/>
    <w:rsid w:val="001C4916"/>
    <w:rsid w:val="001C6341"/>
    <w:rsid w:val="001D3C3B"/>
    <w:rsid w:val="001E2D83"/>
    <w:rsid w:val="001E5872"/>
    <w:rsid w:val="001E593F"/>
    <w:rsid w:val="001F0915"/>
    <w:rsid w:val="00207A0F"/>
    <w:rsid w:val="002260EE"/>
    <w:rsid w:val="00230A4E"/>
    <w:rsid w:val="00237B4A"/>
    <w:rsid w:val="002400BA"/>
    <w:rsid w:val="00282B30"/>
    <w:rsid w:val="002940E0"/>
    <w:rsid w:val="0029500C"/>
    <w:rsid w:val="002A0DC6"/>
    <w:rsid w:val="002A1D2C"/>
    <w:rsid w:val="002A1EC1"/>
    <w:rsid w:val="002A7E76"/>
    <w:rsid w:val="002C0F29"/>
    <w:rsid w:val="002C4DD4"/>
    <w:rsid w:val="002D000E"/>
    <w:rsid w:val="002D6453"/>
    <w:rsid w:val="002D71D0"/>
    <w:rsid w:val="002E07DC"/>
    <w:rsid w:val="002F2A53"/>
    <w:rsid w:val="00300BD1"/>
    <w:rsid w:val="00301039"/>
    <w:rsid w:val="003050D7"/>
    <w:rsid w:val="0032199E"/>
    <w:rsid w:val="003377E7"/>
    <w:rsid w:val="00350695"/>
    <w:rsid w:val="0035729E"/>
    <w:rsid w:val="00382BEE"/>
    <w:rsid w:val="003A6293"/>
    <w:rsid w:val="003B21C1"/>
    <w:rsid w:val="003C2015"/>
    <w:rsid w:val="003C6299"/>
    <w:rsid w:val="004023B6"/>
    <w:rsid w:val="004024E9"/>
    <w:rsid w:val="00406CA5"/>
    <w:rsid w:val="00412E67"/>
    <w:rsid w:val="00413085"/>
    <w:rsid w:val="00421165"/>
    <w:rsid w:val="00425A51"/>
    <w:rsid w:val="00425F10"/>
    <w:rsid w:val="004316C2"/>
    <w:rsid w:val="00441625"/>
    <w:rsid w:val="00444F1E"/>
    <w:rsid w:val="00445A15"/>
    <w:rsid w:val="004479D0"/>
    <w:rsid w:val="00455929"/>
    <w:rsid w:val="004559E0"/>
    <w:rsid w:val="00466EBD"/>
    <w:rsid w:val="00475889"/>
    <w:rsid w:val="0048549B"/>
    <w:rsid w:val="004856CF"/>
    <w:rsid w:val="00485EBA"/>
    <w:rsid w:val="00487590"/>
    <w:rsid w:val="00491697"/>
    <w:rsid w:val="00491ACC"/>
    <w:rsid w:val="004A0176"/>
    <w:rsid w:val="004A39FF"/>
    <w:rsid w:val="004A4485"/>
    <w:rsid w:val="004A72EE"/>
    <w:rsid w:val="004B484B"/>
    <w:rsid w:val="004C0C93"/>
    <w:rsid w:val="004D3839"/>
    <w:rsid w:val="004D5326"/>
    <w:rsid w:val="004E0132"/>
    <w:rsid w:val="00517A4E"/>
    <w:rsid w:val="00526A2A"/>
    <w:rsid w:val="00536897"/>
    <w:rsid w:val="00541609"/>
    <w:rsid w:val="00545FEF"/>
    <w:rsid w:val="0055186A"/>
    <w:rsid w:val="00553AEE"/>
    <w:rsid w:val="00565CF0"/>
    <w:rsid w:val="00566E31"/>
    <w:rsid w:val="0057271D"/>
    <w:rsid w:val="005731B5"/>
    <w:rsid w:val="0058176A"/>
    <w:rsid w:val="00581F98"/>
    <w:rsid w:val="00590ECE"/>
    <w:rsid w:val="00596569"/>
    <w:rsid w:val="005972FC"/>
    <w:rsid w:val="005A7779"/>
    <w:rsid w:val="005B4B37"/>
    <w:rsid w:val="005C154A"/>
    <w:rsid w:val="005E143C"/>
    <w:rsid w:val="00606AFB"/>
    <w:rsid w:val="00611407"/>
    <w:rsid w:val="006176B0"/>
    <w:rsid w:val="00627800"/>
    <w:rsid w:val="00627A43"/>
    <w:rsid w:val="00636A57"/>
    <w:rsid w:val="00650D71"/>
    <w:rsid w:val="0065198C"/>
    <w:rsid w:val="00651D13"/>
    <w:rsid w:val="00660530"/>
    <w:rsid w:val="006A09FF"/>
    <w:rsid w:val="006B30D2"/>
    <w:rsid w:val="006B34CE"/>
    <w:rsid w:val="006B5C75"/>
    <w:rsid w:val="006C2E3C"/>
    <w:rsid w:val="006D5399"/>
    <w:rsid w:val="006E38A2"/>
    <w:rsid w:val="006E5DAA"/>
    <w:rsid w:val="006F7DC2"/>
    <w:rsid w:val="007025A2"/>
    <w:rsid w:val="00714A56"/>
    <w:rsid w:val="007240EB"/>
    <w:rsid w:val="00737FD6"/>
    <w:rsid w:val="00745439"/>
    <w:rsid w:val="00750B15"/>
    <w:rsid w:val="00760352"/>
    <w:rsid w:val="00762735"/>
    <w:rsid w:val="00777A3B"/>
    <w:rsid w:val="00787090"/>
    <w:rsid w:val="00787D20"/>
    <w:rsid w:val="00794826"/>
    <w:rsid w:val="007A17C6"/>
    <w:rsid w:val="007B019C"/>
    <w:rsid w:val="007B06FC"/>
    <w:rsid w:val="007B0958"/>
    <w:rsid w:val="007D7FCF"/>
    <w:rsid w:val="007E1D27"/>
    <w:rsid w:val="007F0C5D"/>
    <w:rsid w:val="007F1E8A"/>
    <w:rsid w:val="00802098"/>
    <w:rsid w:val="0081032B"/>
    <w:rsid w:val="00824A8B"/>
    <w:rsid w:val="00834C95"/>
    <w:rsid w:val="008357EF"/>
    <w:rsid w:val="008367B8"/>
    <w:rsid w:val="00846159"/>
    <w:rsid w:val="00863372"/>
    <w:rsid w:val="008678BD"/>
    <w:rsid w:val="00880958"/>
    <w:rsid w:val="008870A7"/>
    <w:rsid w:val="00887A37"/>
    <w:rsid w:val="0089006A"/>
    <w:rsid w:val="008B46FF"/>
    <w:rsid w:val="008C1CE3"/>
    <w:rsid w:val="008C5105"/>
    <w:rsid w:val="008E655C"/>
    <w:rsid w:val="008F508A"/>
    <w:rsid w:val="00901948"/>
    <w:rsid w:val="00910DB1"/>
    <w:rsid w:val="00911E57"/>
    <w:rsid w:val="0091223B"/>
    <w:rsid w:val="00915787"/>
    <w:rsid w:val="00916547"/>
    <w:rsid w:val="00930199"/>
    <w:rsid w:val="00930298"/>
    <w:rsid w:val="00937FA0"/>
    <w:rsid w:val="009439FF"/>
    <w:rsid w:val="009634AC"/>
    <w:rsid w:val="0096545B"/>
    <w:rsid w:val="009710A1"/>
    <w:rsid w:val="00973BC3"/>
    <w:rsid w:val="0099780E"/>
    <w:rsid w:val="009A1F52"/>
    <w:rsid w:val="009A2D9B"/>
    <w:rsid w:val="009A5BCF"/>
    <w:rsid w:val="009B042D"/>
    <w:rsid w:val="009B7E32"/>
    <w:rsid w:val="009C3D40"/>
    <w:rsid w:val="009C680F"/>
    <w:rsid w:val="009C6E7E"/>
    <w:rsid w:val="009E64BB"/>
    <w:rsid w:val="009F7C02"/>
    <w:rsid w:val="00A100D6"/>
    <w:rsid w:val="00A21DEC"/>
    <w:rsid w:val="00A2276B"/>
    <w:rsid w:val="00A2616B"/>
    <w:rsid w:val="00A30104"/>
    <w:rsid w:val="00A36322"/>
    <w:rsid w:val="00A36B94"/>
    <w:rsid w:val="00A40630"/>
    <w:rsid w:val="00A411F5"/>
    <w:rsid w:val="00A41C81"/>
    <w:rsid w:val="00A549C1"/>
    <w:rsid w:val="00A5579F"/>
    <w:rsid w:val="00A600B1"/>
    <w:rsid w:val="00A628CB"/>
    <w:rsid w:val="00A70A95"/>
    <w:rsid w:val="00A7339F"/>
    <w:rsid w:val="00A80C5A"/>
    <w:rsid w:val="00A8544D"/>
    <w:rsid w:val="00A93244"/>
    <w:rsid w:val="00AA27C5"/>
    <w:rsid w:val="00AB2FF0"/>
    <w:rsid w:val="00AC207A"/>
    <w:rsid w:val="00AC243A"/>
    <w:rsid w:val="00AE0897"/>
    <w:rsid w:val="00AE0ED4"/>
    <w:rsid w:val="00AF00B4"/>
    <w:rsid w:val="00AF24DF"/>
    <w:rsid w:val="00AF528E"/>
    <w:rsid w:val="00AF5402"/>
    <w:rsid w:val="00B02824"/>
    <w:rsid w:val="00B05E34"/>
    <w:rsid w:val="00B06800"/>
    <w:rsid w:val="00B1278A"/>
    <w:rsid w:val="00B15B25"/>
    <w:rsid w:val="00B2217A"/>
    <w:rsid w:val="00B24259"/>
    <w:rsid w:val="00B25730"/>
    <w:rsid w:val="00B279F8"/>
    <w:rsid w:val="00B33BCA"/>
    <w:rsid w:val="00B3750B"/>
    <w:rsid w:val="00B47AB5"/>
    <w:rsid w:val="00B5568F"/>
    <w:rsid w:val="00B62ADB"/>
    <w:rsid w:val="00B70A7D"/>
    <w:rsid w:val="00B77F5D"/>
    <w:rsid w:val="00B802C3"/>
    <w:rsid w:val="00B8118A"/>
    <w:rsid w:val="00B81A9A"/>
    <w:rsid w:val="00B8286F"/>
    <w:rsid w:val="00BA2868"/>
    <w:rsid w:val="00BA4C4E"/>
    <w:rsid w:val="00BA5A5C"/>
    <w:rsid w:val="00BB489F"/>
    <w:rsid w:val="00BC2396"/>
    <w:rsid w:val="00BD39C2"/>
    <w:rsid w:val="00BD3CCA"/>
    <w:rsid w:val="00BE0A56"/>
    <w:rsid w:val="00BE20E7"/>
    <w:rsid w:val="00BE5649"/>
    <w:rsid w:val="00BF139E"/>
    <w:rsid w:val="00BF1732"/>
    <w:rsid w:val="00BF17CE"/>
    <w:rsid w:val="00BF5050"/>
    <w:rsid w:val="00C23DEA"/>
    <w:rsid w:val="00C32BBC"/>
    <w:rsid w:val="00C54589"/>
    <w:rsid w:val="00C56B0D"/>
    <w:rsid w:val="00C56FA8"/>
    <w:rsid w:val="00C65ADB"/>
    <w:rsid w:val="00C72F54"/>
    <w:rsid w:val="00C7579F"/>
    <w:rsid w:val="00C81E0F"/>
    <w:rsid w:val="00C85716"/>
    <w:rsid w:val="00C87776"/>
    <w:rsid w:val="00C9174F"/>
    <w:rsid w:val="00C928D9"/>
    <w:rsid w:val="00CA2829"/>
    <w:rsid w:val="00CB0F9B"/>
    <w:rsid w:val="00CC2F94"/>
    <w:rsid w:val="00CD1123"/>
    <w:rsid w:val="00CE083D"/>
    <w:rsid w:val="00CE1BC9"/>
    <w:rsid w:val="00CE53BE"/>
    <w:rsid w:val="00CF5835"/>
    <w:rsid w:val="00D02D11"/>
    <w:rsid w:val="00D14151"/>
    <w:rsid w:val="00D22C22"/>
    <w:rsid w:val="00D34514"/>
    <w:rsid w:val="00D43A27"/>
    <w:rsid w:val="00D44F76"/>
    <w:rsid w:val="00D47F53"/>
    <w:rsid w:val="00D511B2"/>
    <w:rsid w:val="00D544FC"/>
    <w:rsid w:val="00D557B6"/>
    <w:rsid w:val="00D63BDA"/>
    <w:rsid w:val="00D72A2B"/>
    <w:rsid w:val="00D94938"/>
    <w:rsid w:val="00D96B58"/>
    <w:rsid w:val="00DA50FF"/>
    <w:rsid w:val="00DC10CF"/>
    <w:rsid w:val="00DC23B0"/>
    <w:rsid w:val="00DC53E3"/>
    <w:rsid w:val="00DC7A5F"/>
    <w:rsid w:val="00DE4E5F"/>
    <w:rsid w:val="00DE58E9"/>
    <w:rsid w:val="00DE6165"/>
    <w:rsid w:val="00DF0BBC"/>
    <w:rsid w:val="00E03DD6"/>
    <w:rsid w:val="00E105B6"/>
    <w:rsid w:val="00E323BA"/>
    <w:rsid w:val="00E524FC"/>
    <w:rsid w:val="00E64617"/>
    <w:rsid w:val="00E972C7"/>
    <w:rsid w:val="00EA6B1D"/>
    <w:rsid w:val="00EB0FD7"/>
    <w:rsid w:val="00EB1DB8"/>
    <w:rsid w:val="00EB2575"/>
    <w:rsid w:val="00EC2052"/>
    <w:rsid w:val="00EC26F0"/>
    <w:rsid w:val="00EC438E"/>
    <w:rsid w:val="00ED3A48"/>
    <w:rsid w:val="00EE7084"/>
    <w:rsid w:val="00EF23CD"/>
    <w:rsid w:val="00EF2900"/>
    <w:rsid w:val="00EF4283"/>
    <w:rsid w:val="00EF4A46"/>
    <w:rsid w:val="00F0074D"/>
    <w:rsid w:val="00F02512"/>
    <w:rsid w:val="00F06346"/>
    <w:rsid w:val="00F1029D"/>
    <w:rsid w:val="00F10B4F"/>
    <w:rsid w:val="00F11CC2"/>
    <w:rsid w:val="00F2515C"/>
    <w:rsid w:val="00F27C16"/>
    <w:rsid w:val="00F41A15"/>
    <w:rsid w:val="00F42956"/>
    <w:rsid w:val="00F4363C"/>
    <w:rsid w:val="00F46C7D"/>
    <w:rsid w:val="00F604AA"/>
    <w:rsid w:val="00F66EF2"/>
    <w:rsid w:val="00F678FE"/>
    <w:rsid w:val="00F72473"/>
    <w:rsid w:val="00F73B55"/>
    <w:rsid w:val="00F86C47"/>
    <w:rsid w:val="00F94348"/>
    <w:rsid w:val="00F95267"/>
    <w:rsid w:val="00F95B5A"/>
    <w:rsid w:val="00F96D88"/>
    <w:rsid w:val="00F97AE5"/>
    <w:rsid w:val="00FA4D44"/>
    <w:rsid w:val="00FA724A"/>
    <w:rsid w:val="00FB21BB"/>
    <w:rsid w:val="00FC2797"/>
    <w:rsid w:val="00FD5140"/>
    <w:rsid w:val="00FD5E11"/>
    <w:rsid w:val="00FE1ACD"/>
    <w:rsid w:val="00FE290E"/>
    <w:rsid w:val="00FF5DF9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6F"/>
  </w:style>
  <w:style w:type="paragraph" w:styleId="Heading1">
    <w:name w:val="heading 1"/>
    <w:basedOn w:val="Normal"/>
    <w:next w:val="Normal"/>
    <w:link w:val="Heading1Char"/>
    <w:uiPriority w:val="9"/>
    <w:qFormat/>
    <w:rsid w:val="00350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A7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5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72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0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D5A"/>
  </w:style>
  <w:style w:type="character" w:styleId="Strong">
    <w:name w:val="Strong"/>
    <w:basedOn w:val="DefaultParagraphFont"/>
    <w:uiPriority w:val="22"/>
    <w:qFormat/>
    <w:rsid w:val="004A72EE"/>
    <w:rPr>
      <w:b/>
      <w:bCs/>
    </w:rPr>
  </w:style>
  <w:style w:type="character" w:styleId="Hyperlink">
    <w:name w:val="Hyperlink"/>
    <w:basedOn w:val="DefaultParagraphFont"/>
    <w:uiPriority w:val="99"/>
    <w:unhideWhenUsed/>
    <w:rsid w:val="004A72E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50695"/>
    <w:rPr>
      <w:i/>
      <w:iCs/>
    </w:rPr>
  </w:style>
  <w:style w:type="character" w:styleId="Emphasis">
    <w:name w:val="Emphasis"/>
    <w:basedOn w:val="DefaultParagraphFont"/>
    <w:uiPriority w:val="20"/>
    <w:qFormat/>
    <w:rsid w:val="00AB2FF0"/>
    <w:rPr>
      <w:i/>
      <w:iCs/>
    </w:rPr>
  </w:style>
  <w:style w:type="table" w:styleId="TableGrid">
    <w:name w:val="Table Grid"/>
    <w:basedOn w:val="TableNormal"/>
    <w:uiPriority w:val="59"/>
    <w:rsid w:val="0030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868"/>
    <w:pPr>
      <w:ind w:left="720"/>
      <w:contextualSpacing/>
    </w:pPr>
  </w:style>
  <w:style w:type="character" w:customStyle="1" w:styleId="reference-text">
    <w:name w:val="reference-text"/>
    <w:basedOn w:val="DefaultParagraphFont"/>
    <w:rsid w:val="002C0F29"/>
  </w:style>
  <w:style w:type="character" w:customStyle="1" w:styleId="reference-accessdate">
    <w:name w:val="reference-accessdate"/>
    <w:basedOn w:val="DefaultParagraphFont"/>
    <w:rsid w:val="002C0F29"/>
  </w:style>
  <w:style w:type="character" w:customStyle="1" w:styleId="nowrap">
    <w:name w:val="nowrap"/>
    <w:basedOn w:val="DefaultParagraphFont"/>
    <w:rsid w:val="002C0F29"/>
  </w:style>
  <w:style w:type="paragraph" w:styleId="BalloonText">
    <w:name w:val="Balloon Text"/>
    <w:basedOn w:val="Normal"/>
    <w:link w:val="BalloonTextChar"/>
    <w:uiPriority w:val="99"/>
    <w:semiHidden/>
    <w:unhideWhenUsed/>
    <w:rsid w:val="0046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1B"/>
  </w:style>
  <w:style w:type="paragraph" w:styleId="Footer">
    <w:name w:val="footer"/>
    <w:basedOn w:val="Normal"/>
    <w:link w:val="FooterChar"/>
    <w:uiPriority w:val="99"/>
    <w:unhideWhenUsed/>
    <w:rsid w:val="00034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1B"/>
  </w:style>
  <w:style w:type="character" w:customStyle="1" w:styleId="authorname">
    <w:name w:val="authorname"/>
    <w:basedOn w:val="DefaultParagraphFont"/>
    <w:rsid w:val="000965E0"/>
  </w:style>
  <w:style w:type="character" w:customStyle="1" w:styleId="apple-style-span">
    <w:name w:val="apple-style-span"/>
    <w:basedOn w:val="DefaultParagraphFont"/>
    <w:rsid w:val="000965E0"/>
  </w:style>
  <w:style w:type="paragraph" w:customStyle="1" w:styleId="Default">
    <w:name w:val="Default"/>
    <w:rsid w:val="000965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it-pub-date">
    <w:name w:val="cit-pub-date"/>
    <w:basedOn w:val="DefaultParagraphFont"/>
    <w:rsid w:val="000965E0"/>
  </w:style>
  <w:style w:type="character" w:customStyle="1" w:styleId="cit-source">
    <w:name w:val="cit-source"/>
    <w:basedOn w:val="DefaultParagraphFont"/>
    <w:rsid w:val="000965E0"/>
  </w:style>
  <w:style w:type="character" w:customStyle="1" w:styleId="cit-vol">
    <w:name w:val="cit-vol"/>
    <w:basedOn w:val="DefaultParagraphFont"/>
    <w:rsid w:val="000965E0"/>
  </w:style>
  <w:style w:type="character" w:customStyle="1" w:styleId="cit-fpage">
    <w:name w:val="cit-fpage"/>
    <w:basedOn w:val="DefaultParagraphFont"/>
    <w:rsid w:val="000965E0"/>
  </w:style>
  <w:style w:type="character" w:customStyle="1" w:styleId="absnonlinkmetadata">
    <w:name w:val="abs_nonlink_metadata"/>
    <w:basedOn w:val="DefaultParagraphFont"/>
    <w:rsid w:val="000965E0"/>
  </w:style>
  <w:style w:type="paragraph" w:customStyle="1" w:styleId="articletitle">
    <w:name w:val="articletitle"/>
    <w:basedOn w:val="Normal"/>
    <w:rsid w:val="000965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countobj1">
    <w:name w:val="countobj1"/>
    <w:basedOn w:val="DefaultParagraphFont"/>
    <w:rsid w:val="000965E0"/>
    <w:rPr>
      <w:rFonts w:ascii="Arial Unicode MS" w:eastAsia="Arial Unicode MS" w:hAnsi="Arial Unicode MS" w:cs="Arial Unicode MS" w:hint="eastAsia"/>
      <w:vanish w:val="0"/>
      <w:webHidden w:val="0"/>
      <w:color w:val="000000"/>
      <w:sz w:val="20"/>
      <w:szCs w:val="20"/>
      <w:specVanish w:val="0"/>
    </w:rPr>
  </w:style>
  <w:style w:type="character" w:customStyle="1" w:styleId="author">
    <w:name w:val="author"/>
    <w:basedOn w:val="DefaultParagraphFont"/>
    <w:rsid w:val="000965E0"/>
  </w:style>
  <w:style w:type="character" w:customStyle="1" w:styleId="pubyear">
    <w:name w:val="pubyear"/>
    <w:basedOn w:val="DefaultParagraphFont"/>
    <w:rsid w:val="000965E0"/>
  </w:style>
  <w:style w:type="character" w:customStyle="1" w:styleId="journaltitle2">
    <w:name w:val="journaltitle2"/>
    <w:basedOn w:val="DefaultParagraphFont"/>
    <w:rsid w:val="000965E0"/>
  </w:style>
  <w:style w:type="character" w:customStyle="1" w:styleId="vol2">
    <w:name w:val="vol2"/>
    <w:basedOn w:val="DefaultParagraphFont"/>
    <w:rsid w:val="000965E0"/>
  </w:style>
  <w:style w:type="character" w:customStyle="1" w:styleId="pagefirst">
    <w:name w:val="pagefirst"/>
    <w:basedOn w:val="DefaultParagraphFont"/>
    <w:rsid w:val="000965E0"/>
  </w:style>
  <w:style w:type="character" w:customStyle="1" w:styleId="pagelast">
    <w:name w:val="pagelast"/>
    <w:basedOn w:val="DefaultParagraphFont"/>
    <w:rsid w:val="000965E0"/>
  </w:style>
  <w:style w:type="paragraph" w:customStyle="1" w:styleId="articledetails">
    <w:name w:val="articledetails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name">
    <w:name w:val="groupname"/>
    <w:basedOn w:val="DefaultParagraphFont"/>
    <w:rsid w:val="000965E0"/>
  </w:style>
  <w:style w:type="character" w:customStyle="1" w:styleId="chaptertitle">
    <w:name w:val="chaptertitle"/>
    <w:basedOn w:val="DefaultParagraphFont"/>
    <w:rsid w:val="000965E0"/>
  </w:style>
  <w:style w:type="character" w:customStyle="1" w:styleId="booktitle2">
    <w:name w:val="booktitle2"/>
    <w:basedOn w:val="DefaultParagraphFont"/>
    <w:rsid w:val="000965E0"/>
  </w:style>
  <w:style w:type="character" w:customStyle="1" w:styleId="editor">
    <w:name w:val="editor"/>
    <w:basedOn w:val="DefaultParagraphFont"/>
    <w:rsid w:val="000965E0"/>
  </w:style>
  <w:style w:type="character" w:customStyle="1" w:styleId="a">
    <w:name w:val="a"/>
    <w:basedOn w:val="DefaultParagraphFont"/>
    <w:rsid w:val="000965E0"/>
  </w:style>
  <w:style w:type="character" w:customStyle="1" w:styleId="l6">
    <w:name w:val="l6"/>
    <w:basedOn w:val="DefaultParagraphFont"/>
    <w:rsid w:val="000965E0"/>
  </w:style>
  <w:style w:type="character" w:customStyle="1" w:styleId="l7">
    <w:name w:val="l7"/>
    <w:basedOn w:val="DefaultParagraphFont"/>
    <w:rsid w:val="000965E0"/>
  </w:style>
  <w:style w:type="character" w:customStyle="1" w:styleId="l8">
    <w:name w:val="l8"/>
    <w:basedOn w:val="DefaultParagraphFont"/>
    <w:rsid w:val="000965E0"/>
  </w:style>
  <w:style w:type="character" w:customStyle="1" w:styleId="l12">
    <w:name w:val="l12"/>
    <w:basedOn w:val="DefaultParagraphFont"/>
    <w:rsid w:val="000965E0"/>
  </w:style>
  <w:style w:type="character" w:customStyle="1" w:styleId="hlfld-title">
    <w:name w:val="hlfld-title"/>
    <w:basedOn w:val="DefaultParagraphFont"/>
    <w:rsid w:val="000965E0"/>
  </w:style>
  <w:style w:type="character" w:customStyle="1" w:styleId="hlfld-contribauthor">
    <w:name w:val="hlfld-contribauthor"/>
    <w:basedOn w:val="DefaultParagraphFont"/>
    <w:rsid w:val="000965E0"/>
  </w:style>
  <w:style w:type="character" w:customStyle="1" w:styleId="nlmx">
    <w:name w:val="nlm_x"/>
    <w:basedOn w:val="DefaultParagraphFont"/>
    <w:rsid w:val="000965E0"/>
  </w:style>
  <w:style w:type="character" w:customStyle="1" w:styleId="citationyear">
    <w:name w:val="citation_year"/>
    <w:basedOn w:val="DefaultParagraphFont"/>
    <w:rsid w:val="000965E0"/>
  </w:style>
  <w:style w:type="character" w:customStyle="1" w:styleId="citationvolume">
    <w:name w:val="citation_volume"/>
    <w:basedOn w:val="DefaultParagraphFont"/>
    <w:rsid w:val="000965E0"/>
  </w:style>
  <w:style w:type="character" w:customStyle="1" w:styleId="reflinks">
    <w:name w:val="reflinks"/>
    <w:basedOn w:val="DefaultParagraphFont"/>
    <w:rsid w:val="000965E0"/>
  </w:style>
  <w:style w:type="character" w:customStyle="1" w:styleId="sep">
    <w:name w:val="sep"/>
    <w:basedOn w:val="DefaultParagraphFont"/>
    <w:rsid w:val="000965E0"/>
  </w:style>
  <w:style w:type="character" w:customStyle="1" w:styleId="ref-journal">
    <w:name w:val="ref-journal"/>
    <w:basedOn w:val="DefaultParagraphFont"/>
    <w:rsid w:val="000965E0"/>
  </w:style>
  <w:style w:type="character" w:customStyle="1" w:styleId="ref-vol">
    <w:name w:val="ref-vol"/>
    <w:basedOn w:val="DefaultParagraphFont"/>
    <w:rsid w:val="000965E0"/>
  </w:style>
  <w:style w:type="character" w:customStyle="1" w:styleId="element-citation">
    <w:name w:val="element-citation"/>
    <w:basedOn w:val="DefaultParagraphFont"/>
    <w:rsid w:val="000965E0"/>
  </w:style>
  <w:style w:type="character" w:customStyle="1" w:styleId="a0">
    <w:name w:val="_"/>
    <w:basedOn w:val="DefaultParagraphFont"/>
    <w:rsid w:val="000965E0"/>
  </w:style>
  <w:style w:type="character" w:customStyle="1" w:styleId="ff2">
    <w:name w:val="ff2"/>
    <w:basedOn w:val="DefaultParagraphFont"/>
    <w:rsid w:val="000965E0"/>
  </w:style>
  <w:style w:type="character" w:customStyle="1" w:styleId="cit">
    <w:name w:val="cit"/>
    <w:basedOn w:val="DefaultParagraphFont"/>
    <w:rsid w:val="000965E0"/>
  </w:style>
  <w:style w:type="character" w:customStyle="1" w:styleId="doi">
    <w:name w:val="doi"/>
    <w:basedOn w:val="DefaultParagraphFont"/>
    <w:rsid w:val="000965E0"/>
  </w:style>
  <w:style w:type="character" w:customStyle="1" w:styleId="fm-citation-ids-label">
    <w:name w:val="fm-citation-ids-label"/>
    <w:basedOn w:val="DefaultParagraphFont"/>
    <w:rsid w:val="000965E0"/>
  </w:style>
  <w:style w:type="character" w:customStyle="1" w:styleId="publication-meta-date">
    <w:name w:val="publication-meta-date"/>
    <w:basedOn w:val="DefaultParagraphFont"/>
    <w:rsid w:val="000965E0"/>
  </w:style>
  <w:style w:type="character" w:customStyle="1" w:styleId="journaltitle">
    <w:name w:val="journaltitle"/>
    <w:basedOn w:val="DefaultParagraphFont"/>
    <w:rsid w:val="000965E0"/>
  </w:style>
  <w:style w:type="paragraph" w:customStyle="1" w:styleId="icon--meta-keyline-before">
    <w:name w:val="icon--meta-keyline-before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year">
    <w:name w:val="articlecitation_year"/>
    <w:basedOn w:val="DefaultParagraphFont"/>
    <w:rsid w:val="000965E0"/>
  </w:style>
  <w:style w:type="character" w:customStyle="1" w:styleId="articlecitationvolume">
    <w:name w:val="articlecitation_volume"/>
    <w:basedOn w:val="DefaultParagraphFont"/>
    <w:rsid w:val="000965E0"/>
  </w:style>
  <w:style w:type="character" w:customStyle="1" w:styleId="articlecitationpages">
    <w:name w:val="articlecitation_pages"/>
    <w:basedOn w:val="DefaultParagraphFont"/>
    <w:rsid w:val="000965E0"/>
  </w:style>
  <w:style w:type="character" w:customStyle="1" w:styleId="authorsname">
    <w:name w:val="authors__name"/>
    <w:basedOn w:val="DefaultParagraphFont"/>
    <w:rsid w:val="000965E0"/>
  </w:style>
  <w:style w:type="character" w:customStyle="1" w:styleId="article-headermeta-info-label">
    <w:name w:val="article-header__meta-info-label"/>
    <w:basedOn w:val="DefaultParagraphFont"/>
    <w:rsid w:val="000965E0"/>
  </w:style>
  <w:style w:type="character" w:customStyle="1" w:styleId="contribdegrees">
    <w:name w:val="contribdegrees"/>
    <w:basedOn w:val="DefaultParagraphFont"/>
    <w:rsid w:val="000965E0"/>
  </w:style>
  <w:style w:type="character" w:customStyle="1" w:styleId="ref-title">
    <w:name w:val="ref-title"/>
    <w:basedOn w:val="DefaultParagraphFont"/>
    <w:rsid w:val="000965E0"/>
  </w:style>
  <w:style w:type="character" w:customStyle="1" w:styleId="author-name">
    <w:name w:val="author-name"/>
    <w:basedOn w:val="DefaultParagraphFont"/>
    <w:rsid w:val="000965E0"/>
  </w:style>
  <w:style w:type="paragraph" w:customStyle="1" w:styleId="articlecategory">
    <w:name w:val="articlecategory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ination">
    <w:name w:val="pagination"/>
    <w:basedOn w:val="DefaultParagraphFont"/>
    <w:rsid w:val="000965E0"/>
  </w:style>
  <w:style w:type="paragraph" w:customStyle="1" w:styleId="authors">
    <w:name w:val="authors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65E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6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0965E0"/>
    <w:rPr>
      <w:rFonts w:ascii="Consolas" w:hAnsi="Consolas"/>
      <w:sz w:val="20"/>
      <w:szCs w:val="20"/>
    </w:rPr>
  </w:style>
  <w:style w:type="character" w:customStyle="1" w:styleId="publication-meta-journal">
    <w:name w:val="publication-meta-journal"/>
    <w:basedOn w:val="DefaultParagraphFont"/>
    <w:rsid w:val="000965E0"/>
  </w:style>
  <w:style w:type="character" w:customStyle="1" w:styleId="publication-author-position">
    <w:name w:val="publication-author-position"/>
    <w:basedOn w:val="DefaultParagraphFont"/>
    <w:rsid w:val="000965E0"/>
  </w:style>
  <w:style w:type="character" w:customStyle="1" w:styleId="label">
    <w:name w:val="label"/>
    <w:basedOn w:val="DefaultParagraphFont"/>
    <w:rsid w:val="000965E0"/>
  </w:style>
  <w:style w:type="character" w:customStyle="1" w:styleId="separator">
    <w:name w:val="separator"/>
    <w:basedOn w:val="DefaultParagraphFont"/>
    <w:rsid w:val="000965E0"/>
  </w:style>
  <w:style w:type="character" w:customStyle="1" w:styleId="value">
    <w:name w:val="value"/>
    <w:basedOn w:val="DefaultParagraphFont"/>
    <w:rsid w:val="000965E0"/>
  </w:style>
  <w:style w:type="character" w:customStyle="1" w:styleId="singlehighlightclass">
    <w:name w:val="single_highlight_class"/>
    <w:basedOn w:val="DefaultParagraphFont"/>
    <w:rsid w:val="000965E0"/>
  </w:style>
  <w:style w:type="paragraph" w:customStyle="1" w:styleId="ref">
    <w:name w:val="ref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lissue">
    <w:name w:val="volissue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lmarticle-title">
    <w:name w:val="nlm_article-title"/>
    <w:basedOn w:val="DefaultParagraphFont"/>
    <w:rsid w:val="000965E0"/>
  </w:style>
  <w:style w:type="character" w:customStyle="1" w:styleId="titleheading">
    <w:name w:val="titleheading"/>
    <w:basedOn w:val="DefaultParagraphFont"/>
    <w:rsid w:val="000965E0"/>
  </w:style>
  <w:style w:type="character" w:customStyle="1" w:styleId="A6">
    <w:name w:val="A6"/>
    <w:uiPriority w:val="99"/>
    <w:rsid w:val="000965E0"/>
    <w:rPr>
      <w:rFonts w:cs="Minion Pro"/>
      <w:color w:val="000000"/>
      <w:sz w:val="12"/>
      <w:szCs w:val="12"/>
    </w:rPr>
  </w:style>
  <w:style w:type="character" w:customStyle="1" w:styleId="current-selection">
    <w:name w:val="current-selection"/>
    <w:basedOn w:val="DefaultParagraphFont"/>
    <w:rsid w:val="000965E0"/>
  </w:style>
  <w:style w:type="paragraph" w:customStyle="1" w:styleId="p">
    <w:name w:val="p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0965E0"/>
  </w:style>
  <w:style w:type="character" w:customStyle="1" w:styleId="author-ref">
    <w:name w:val="author-ref"/>
    <w:basedOn w:val="DefaultParagraphFont"/>
    <w:rsid w:val="000965E0"/>
  </w:style>
  <w:style w:type="character" w:customStyle="1" w:styleId="cit-given-names">
    <w:name w:val="cit-given-names"/>
    <w:basedOn w:val="DefaultParagraphFont"/>
    <w:rsid w:val="000965E0"/>
  </w:style>
  <w:style w:type="character" w:customStyle="1" w:styleId="cit-surname">
    <w:name w:val="cit-surname"/>
    <w:basedOn w:val="DefaultParagraphFont"/>
    <w:rsid w:val="000965E0"/>
  </w:style>
  <w:style w:type="character" w:customStyle="1" w:styleId="cit-year">
    <w:name w:val="cit-year"/>
    <w:basedOn w:val="DefaultParagraphFont"/>
    <w:rsid w:val="000965E0"/>
  </w:style>
  <w:style w:type="character" w:customStyle="1" w:styleId="cit-article-title">
    <w:name w:val="cit-article-title"/>
    <w:basedOn w:val="DefaultParagraphFont"/>
    <w:rsid w:val="000965E0"/>
  </w:style>
  <w:style w:type="character" w:customStyle="1" w:styleId="cit-volume">
    <w:name w:val="cit-volume"/>
    <w:basedOn w:val="DefaultParagraphFont"/>
    <w:rsid w:val="000965E0"/>
  </w:style>
  <w:style w:type="character" w:customStyle="1" w:styleId="cit-lpage">
    <w:name w:val="cit-lpage"/>
    <w:basedOn w:val="DefaultParagraphFont"/>
    <w:rsid w:val="000965E0"/>
  </w:style>
  <w:style w:type="character" w:customStyle="1" w:styleId="mixed-citation">
    <w:name w:val="mixed-citation"/>
    <w:basedOn w:val="DefaultParagraphFont"/>
    <w:rsid w:val="000965E0"/>
  </w:style>
  <w:style w:type="character" w:customStyle="1" w:styleId="fm-vol-iss-date">
    <w:name w:val="fm-vol-iss-date"/>
    <w:basedOn w:val="DefaultParagraphFont"/>
    <w:rsid w:val="000965E0"/>
  </w:style>
  <w:style w:type="character" w:customStyle="1" w:styleId="key">
    <w:name w:val="key"/>
    <w:basedOn w:val="DefaultParagraphFont"/>
    <w:rsid w:val="000965E0"/>
  </w:style>
  <w:style w:type="character" w:customStyle="1" w:styleId="u-sronly">
    <w:name w:val="u-sronly"/>
    <w:basedOn w:val="DefaultParagraphFont"/>
    <w:rsid w:val="000965E0"/>
  </w:style>
  <w:style w:type="character" w:customStyle="1" w:styleId="journalsubtitle">
    <w:name w:val="journalsubtitle"/>
    <w:basedOn w:val="DefaultParagraphFont"/>
    <w:rsid w:val="000965E0"/>
  </w:style>
  <w:style w:type="character" w:customStyle="1" w:styleId="ls1">
    <w:name w:val="ls1"/>
    <w:basedOn w:val="DefaultParagraphFont"/>
    <w:rsid w:val="000965E0"/>
  </w:style>
  <w:style w:type="character" w:customStyle="1" w:styleId="ref-authors">
    <w:name w:val="ref-authors"/>
    <w:basedOn w:val="DefaultParagraphFont"/>
    <w:rsid w:val="000965E0"/>
  </w:style>
  <w:style w:type="character" w:customStyle="1" w:styleId="ref-host">
    <w:name w:val="ref-host"/>
    <w:basedOn w:val="DefaultParagraphFont"/>
    <w:rsid w:val="000965E0"/>
  </w:style>
  <w:style w:type="character" w:styleId="CommentReference">
    <w:name w:val="annotation reference"/>
    <w:basedOn w:val="DefaultParagraphFont"/>
    <w:uiPriority w:val="99"/>
    <w:semiHidden/>
    <w:unhideWhenUsed/>
    <w:rsid w:val="00F10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29D"/>
    <w:rPr>
      <w:b/>
      <w:bCs/>
      <w:sz w:val="20"/>
      <w:szCs w:val="20"/>
    </w:rPr>
  </w:style>
  <w:style w:type="paragraph" w:styleId="NoSpacing">
    <w:name w:val="No Spacing"/>
    <w:basedOn w:val="Normal"/>
    <w:link w:val="NoSpacingChar"/>
    <w:qFormat/>
    <w:rsid w:val="0088095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88095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880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A7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5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72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0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D5A"/>
  </w:style>
  <w:style w:type="character" w:styleId="Strong">
    <w:name w:val="Strong"/>
    <w:basedOn w:val="DefaultParagraphFont"/>
    <w:uiPriority w:val="22"/>
    <w:qFormat/>
    <w:rsid w:val="004A72EE"/>
    <w:rPr>
      <w:b/>
      <w:bCs/>
    </w:rPr>
  </w:style>
  <w:style w:type="character" w:styleId="Hyperlink">
    <w:name w:val="Hyperlink"/>
    <w:basedOn w:val="DefaultParagraphFont"/>
    <w:uiPriority w:val="99"/>
    <w:unhideWhenUsed/>
    <w:rsid w:val="004A72E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50695"/>
    <w:rPr>
      <w:i/>
      <w:iCs/>
    </w:rPr>
  </w:style>
  <w:style w:type="character" w:styleId="Emphasis">
    <w:name w:val="Emphasis"/>
    <w:basedOn w:val="DefaultParagraphFont"/>
    <w:uiPriority w:val="20"/>
    <w:qFormat/>
    <w:rsid w:val="00AB2FF0"/>
    <w:rPr>
      <w:i/>
      <w:iCs/>
    </w:rPr>
  </w:style>
  <w:style w:type="table" w:styleId="TableGrid">
    <w:name w:val="Table Grid"/>
    <w:basedOn w:val="TableNormal"/>
    <w:uiPriority w:val="59"/>
    <w:rsid w:val="0030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868"/>
    <w:pPr>
      <w:ind w:left="720"/>
      <w:contextualSpacing/>
    </w:pPr>
  </w:style>
  <w:style w:type="character" w:customStyle="1" w:styleId="reference-text">
    <w:name w:val="reference-text"/>
    <w:basedOn w:val="DefaultParagraphFont"/>
    <w:rsid w:val="002C0F29"/>
  </w:style>
  <w:style w:type="character" w:customStyle="1" w:styleId="reference-accessdate">
    <w:name w:val="reference-accessdate"/>
    <w:basedOn w:val="DefaultParagraphFont"/>
    <w:rsid w:val="002C0F29"/>
  </w:style>
  <w:style w:type="character" w:customStyle="1" w:styleId="nowrap">
    <w:name w:val="nowrap"/>
    <w:basedOn w:val="DefaultParagraphFont"/>
    <w:rsid w:val="002C0F29"/>
  </w:style>
  <w:style w:type="paragraph" w:styleId="BalloonText">
    <w:name w:val="Balloon Text"/>
    <w:basedOn w:val="Normal"/>
    <w:link w:val="BalloonTextChar"/>
    <w:uiPriority w:val="99"/>
    <w:semiHidden/>
    <w:unhideWhenUsed/>
    <w:rsid w:val="0046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1B"/>
  </w:style>
  <w:style w:type="paragraph" w:styleId="Footer">
    <w:name w:val="footer"/>
    <w:basedOn w:val="Normal"/>
    <w:link w:val="FooterChar"/>
    <w:uiPriority w:val="99"/>
    <w:unhideWhenUsed/>
    <w:rsid w:val="00034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1B"/>
  </w:style>
  <w:style w:type="character" w:customStyle="1" w:styleId="authorname">
    <w:name w:val="authorname"/>
    <w:basedOn w:val="DefaultParagraphFont"/>
    <w:rsid w:val="000965E0"/>
  </w:style>
  <w:style w:type="character" w:customStyle="1" w:styleId="apple-style-span">
    <w:name w:val="apple-style-span"/>
    <w:basedOn w:val="DefaultParagraphFont"/>
    <w:rsid w:val="000965E0"/>
  </w:style>
  <w:style w:type="paragraph" w:customStyle="1" w:styleId="Default">
    <w:name w:val="Default"/>
    <w:rsid w:val="000965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it-pub-date">
    <w:name w:val="cit-pub-date"/>
    <w:basedOn w:val="DefaultParagraphFont"/>
    <w:rsid w:val="000965E0"/>
  </w:style>
  <w:style w:type="character" w:customStyle="1" w:styleId="cit-source">
    <w:name w:val="cit-source"/>
    <w:basedOn w:val="DefaultParagraphFont"/>
    <w:rsid w:val="000965E0"/>
  </w:style>
  <w:style w:type="character" w:customStyle="1" w:styleId="cit-vol">
    <w:name w:val="cit-vol"/>
    <w:basedOn w:val="DefaultParagraphFont"/>
    <w:rsid w:val="000965E0"/>
  </w:style>
  <w:style w:type="character" w:customStyle="1" w:styleId="cit-fpage">
    <w:name w:val="cit-fpage"/>
    <w:basedOn w:val="DefaultParagraphFont"/>
    <w:rsid w:val="000965E0"/>
  </w:style>
  <w:style w:type="character" w:customStyle="1" w:styleId="absnonlinkmetadata">
    <w:name w:val="abs_nonlink_metadata"/>
    <w:basedOn w:val="DefaultParagraphFont"/>
    <w:rsid w:val="000965E0"/>
  </w:style>
  <w:style w:type="paragraph" w:customStyle="1" w:styleId="articletitle">
    <w:name w:val="articletitle"/>
    <w:basedOn w:val="Normal"/>
    <w:rsid w:val="000965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countobj1">
    <w:name w:val="countobj1"/>
    <w:basedOn w:val="DefaultParagraphFont"/>
    <w:rsid w:val="000965E0"/>
    <w:rPr>
      <w:rFonts w:ascii="Arial Unicode MS" w:eastAsia="Arial Unicode MS" w:hAnsi="Arial Unicode MS" w:cs="Arial Unicode MS" w:hint="eastAsia"/>
      <w:vanish w:val="0"/>
      <w:webHidden w:val="0"/>
      <w:color w:val="000000"/>
      <w:sz w:val="20"/>
      <w:szCs w:val="20"/>
      <w:specVanish w:val="0"/>
    </w:rPr>
  </w:style>
  <w:style w:type="character" w:customStyle="1" w:styleId="author">
    <w:name w:val="author"/>
    <w:basedOn w:val="DefaultParagraphFont"/>
    <w:rsid w:val="000965E0"/>
  </w:style>
  <w:style w:type="character" w:customStyle="1" w:styleId="pubyear">
    <w:name w:val="pubyear"/>
    <w:basedOn w:val="DefaultParagraphFont"/>
    <w:rsid w:val="000965E0"/>
  </w:style>
  <w:style w:type="character" w:customStyle="1" w:styleId="journaltitle2">
    <w:name w:val="journaltitle2"/>
    <w:basedOn w:val="DefaultParagraphFont"/>
    <w:rsid w:val="000965E0"/>
  </w:style>
  <w:style w:type="character" w:customStyle="1" w:styleId="vol2">
    <w:name w:val="vol2"/>
    <w:basedOn w:val="DefaultParagraphFont"/>
    <w:rsid w:val="000965E0"/>
  </w:style>
  <w:style w:type="character" w:customStyle="1" w:styleId="pagefirst">
    <w:name w:val="pagefirst"/>
    <w:basedOn w:val="DefaultParagraphFont"/>
    <w:rsid w:val="000965E0"/>
  </w:style>
  <w:style w:type="character" w:customStyle="1" w:styleId="pagelast">
    <w:name w:val="pagelast"/>
    <w:basedOn w:val="DefaultParagraphFont"/>
    <w:rsid w:val="000965E0"/>
  </w:style>
  <w:style w:type="paragraph" w:customStyle="1" w:styleId="articledetails">
    <w:name w:val="articledetails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name">
    <w:name w:val="groupname"/>
    <w:basedOn w:val="DefaultParagraphFont"/>
    <w:rsid w:val="000965E0"/>
  </w:style>
  <w:style w:type="character" w:customStyle="1" w:styleId="chaptertitle">
    <w:name w:val="chaptertitle"/>
    <w:basedOn w:val="DefaultParagraphFont"/>
    <w:rsid w:val="000965E0"/>
  </w:style>
  <w:style w:type="character" w:customStyle="1" w:styleId="booktitle2">
    <w:name w:val="booktitle2"/>
    <w:basedOn w:val="DefaultParagraphFont"/>
    <w:rsid w:val="000965E0"/>
  </w:style>
  <w:style w:type="character" w:customStyle="1" w:styleId="editor">
    <w:name w:val="editor"/>
    <w:basedOn w:val="DefaultParagraphFont"/>
    <w:rsid w:val="000965E0"/>
  </w:style>
  <w:style w:type="character" w:customStyle="1" w:styleId="a">
    <w:name w:val="a"/>
    <w:basedOn w:val="DefaultParagraphFont"/>
    <w:rsid w:val="000965E0"/>
  </w:style>
  <w:style w:type="character" w:customStyle="1" w:styleId="l6">
    <w:name w:val="l6"/>
    <w:basedOn w:val="DefaultParagraphFont"/>
    <w:rsid w:val="000965E0"/>
  </w:style>
  <w:style w:type="character" w:customStyle="1" w:styleId="l7">
    <w:name w:val="l7"/>
    <w:basedOn w:val="DefaultParagraphFont"/>
    <w:rsid w:val="000965E0"/>
  </w:style>
  <w:style w:type="character" w:customStyle="1" w:styleId="l8">
    <w:name w:val="l8"/>
    <w:basedOn w:val="DefaultParagraphFont"/>
    <w:rsid w:val="000965E0"/>
  </w:style>
  <w:style w:type="character" w:customStyle="1" w:styleId="l12">
    <w:name w:val="l12"/>
    <w:basedOn w:val="DefaultParagraphFont"/>
    <w:rsid w:val="000965E0"/>
  </w:style>
  <w:style w:type="character" w:customStyle="1" w:styleId="hlfld-title">
    <w:name w:val="hlfld-title"/>
    <w:basedOn w:val="DefaultParagraphFont"/>
    <w:rsid w:val="000965E0"/>
  </w:style>
  <w:style w:type="character" w:customStyle="1" w:styleId="hlfld-contribauthor">
    <w:name w:val="hlfld-contribauthor"/>
    <w:basedOn w:val="DefaultParagraphFont"/>
    <w:rsid w:val="000965E0"/>
  </w:style>
  <w:style w:type="character" w:customStyle="1" w:styleId="nlmx">
    <w:name w:val="nlm_x"/>
    <w:basedOn w:val="DefaultParagraphFont"/>
    <w:rsid w:val="000965E0"/>
  </w:style>
  <w:style w:type="character" w:customStyle="1" w:styleId="citationyear">
    <w:name w:val="citation_year"/>
    <w:basedOn w:val="DefaultParagraphFont"/>
    <w:rsid w:val="000965E0"/>
  </w:style>
  <w:style w:type="character" w:customStyle="1" w:styleId="citationvolume">
    <w:name w:val="citation_volume"/>
    <w:basedOn w:val="DefaultParagraphFont"/>
    <w:rsid w:val="000965E0"/>
  </w:style>
  <w:style w:type="character" w:customStyle="1" w:styleId="reflinks">
    <w:name w:val="reflinks"/>
    <w:basedOn w:val="DefaultParagraphFont"/>
    <w:rsid w:val="000965E0"/>
  </w:style>
  <w:style w:type="character" w:customStyle="1" w:styleId="sep">
    <w:name w:val="sep"/>
    <w:basedOn w:val="DefaultParagraphFont"/>
    <w:rsid w:val="000965E0"/>
  </w:style>
  <w:style w:type="character" w:customStyle="1" w:styleId="ref-journal">
    <w:name w:val="ref-journal"/>
    <w:basedOn w:val="DefaultParagraphFont"/>
    <w:rsid w:val="000965E0"/>
  </w:style>
  <w:style w:type="character" w:customStyle="1" w:styleId="ref-vol">
    <w:name w:val="ref-vol"/>
    <w:basedOn w:val="DefaultParagraphFont"/>
    <w:rsid w:val="000965E0"/>
  </w:style>
  <w:style w:type="character" w:customStyle="1" w:styleId="element-citation">
    <w:name w:val="element-citation"/>
    <w:basedOn w:val="DefaultParagraphFont"/>
    <w:rsid w:val="000965E0"/>
  </w:style>
  <w:style w:type="character" w:customStyle="1" w:styleId="a0">
    <w:name w:val="_"/>
    <w:basedOn w:val="DefaultParagraphFont"/>
    <w:rsid w:val="000965E0"/>
  </w:style>
  <w:style w:type="character" w:customStyle="1" w:styleId="ff2">
    <w:name w:val="ff2"/>
    <w:basedOn w:val="DefaultParagraphFont"/>
    <w:rsid w:val="000965E0"/>
  </w:style>
  <w:style w:type="character" w:customStyle="1" w:styleId="cit">
    <w:name w:val="cit"/>
    <w:basedOn w:val="DefaultParagraphFont"/>
    <w:rsid w:val="000965E0"/>
  </w:style>
  <w:style w:type="character" w:customStyle="1" w:styleId="doi">
    <w:name w:val="doi"/>
    <w:basedOn w:val="DefaultParagraphFont"/>
    <w:rsid w:val="000965E0"/>
  </w:style>
  <w:style w:type="character" w:customStyle="1" w:styleId="fm-citation-ids-label">
    <w:name w:val="fm-citation-ids-label"/>
    <w:basedOn w:val="DefaultParagraphFont"/>
    <w:rsid w:val="000965E0"/>
  </w:style>
  <w:style w:type="character" w:customStyle="1" w:styleId="publication-meta-date">
    <w:name w:val="publication-meta-date"/>
    <w:basedOn w:val="DefaultParagraphFont"/>
    <w:rsid w:val="000965E0"/>
  </w:style>
  <w:style w:type="character" w:customStyle="1" w:styleId="journaltitle">
    <w:name w:val="journaltitle"/>
    <w:basedOn w:val="DefaultParagraphFont"/>
    <w:rsid w:val="000965E0"/>
  </w:style>
  <w:style w:type="paragraph" w:customStyle="1" w:styleId="icon--meta-keyline-before">
    <w:name w:val="icon--meta-keyline-before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year">
    <w:name w:val="articlecitation_year"/>
    <w:basedOn w:val="DefaultParagraphFont"/>
    <w:rsid w:val="000965E0"/>
  </w:style>
  <w:style w:type="character" w:customStyle="1" w:styleId="articlecitationvolume">
    <w:name w:val="articlecitation_volume"/>
    <w:basedOn w:val="DefaultParagraphFont"/>
    <w:rsid w:val="000965E0"/>
  </w:style>
  <w:style w:type="character" w:customStyle="1" w:styleId="articlecitationpages">
    <w:name w:val="articlecitation_pages"/>
    <w:basedOn w:val="DefaultParagraphFont"/>
    <w:rsid w:val="000965E0"/>
  </w:style>
  <w:style w:type="character" w:customStyle="1" w:styleId="authorsname">
    <w:name w:val="authors__name"/>
    <w:basedOn w:val="DefaultParagraphFont"/>
    <w:rsid w:val="000965E0"/>
  </w:style>
  <w:style w:type="character" w:customStyle="1" w:styleId="article-headermeta-info-label">
    <w:name w:val="article-header__meta-info-label"/>
    <w:basedOn w:val="DefaultParagraphFont"/>
    <w:rsid w:val="000965E0"/>
  </w:style>
  <w:style w:type="character" w:customStyle="1" w:styleId="contribdegrees">
    <w:name w:val="contribdegrees"/>
    <w:basedOn w:val="DefaultParagraphFont"/>
    <w:rsid w:val="000965E0"/>
  </w:style>
  <w:style w:type="character" w:customStyle="1" w:styleId="ref-title">
    <w:name w:val="ref-title"/>
    <w:basedOn w:val="DefaultParagraphFont"/>
    <w:rsid w:val="000965E0"/>
  </w:style>
  <w:style w:type="character" w:customStyle="1" w:styleId="author-name">
    <w:name w:val="author-name"/>
    <w:basedOn w:val="DefaultParagraphFont"/>
    <w:rsid w:val="000965E0"/>
  </w:style>
  <w:style w:type="paragraph" w:customStyle="1" w:styleId="articlecategory">
    <w:name w:val="articlecategory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ination">
    <w:name w:val="pagination"/>
    <w:basedOn w:val="DefaultParagraphFont"/>
    <w:rsid w:val="000965E0"/>
  </w:style>
  <w:style w:type="paragraph" w:customStyle="1" w:styleId="authors">
    <w:name w:val="authors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65E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6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0965E0"/>
    <w:rPr>
      <w:rFonts w:ascii="Consolas" w:hAnsi="Consolas"/>
      <w:sz w:val="20"/>
      <w:szCs w:val="20"/>
    </w:rPr>
  </w:style>
  <w:style w:type="character" w:customStyle="1" w:styleId="publication-meta-journal">
    <w:name w:val="publication-meta-journal"/>
    <w:basedOn w:val="DefaultParagraphFont"/>
    <w:rsid w:val="000965E0"/>
  </w:style>
  <w:style w:type="character" w:customStyle="1" w:styleId="publication-author-position">
    <w:name w:val="publication-author-position"/>
    <w:basedOn w:val="DefaultParagraphFont"/>
    <w:rsid w:val="000965E0"/>
  </w:style>
  <w:style w:type="character" w:customStyle="1" w:styleId="label">
    <w:name w:val="label"/>
    <w:basedOn w:val="DefaultParagraphFont"/>
    <w:rsid w:val="000965E0"/>
  </w:style>
  <w:style w:type="character" w:customStyle="1" w:styleId="separator">
    <w:name w:val="separator"/>
    <w:basedOn w:val="DefaultParagraphFont"/>
    <w:rsid w:val="000965E0"/>
  </w:style>
  <w:style w:type="character" w:customStyle="1" w:styleId="value">
    <w:name w:val="value"/>
    <w:basedOn w:val="DefaultParagraphFont"/>
    <w:rsid w:val="000965E0"/>
  </w:style>
  <w:style w:type="character" w:customStyle="1" w:styleId="singlehighlightclass">
    <w:name w:val="single_highlight_class"/>
    <w:basedOn w:val="DefaultParagraphFont"/>
    <w:rsid w:val="000965E0"/>
  </w:style>
  <w:style w:type="paragraph" w:customStyle="1" w:styleId="ref">
    <w:name w:val="ref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lissue">
    <w:name w:val="volissue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lmarticle-title">
    <w:name w:val="nlm_article-title"/>
    <w:basedOn w:val="DefaultParagraphFont"/>
    <w:rsid w:val="000965E0"/>
  </w:style>
  <w:style w:type="character" w:customStyle="1" w:styleId="titleheading">
    <w:name w:val="titleheading"/>
    <w:basedOn w:val="DefaultParagraphFont"/>
    <w:rsid w:val="000965E0"/>
  </w:style>
  <w:style w:type="character" w:customStyle="1" w:styleId="A6">
    <w:name w:val="A6"/>
    <w:uiPriority w:val="99"/>
    <w:rsid w:val="000965E0"/>
    <w:rPr>
      <w:rFonts w:cs="Minion Pro"/>
      <w:color w:val="000000"/>
      <w:sz w:val="12"/>
      <w:szCs w:val="12"/>
    </w:rPr>
  </w:style>
  <w:style w:type="character" w:customStyle="1" w:styleId="current-selection">
    <w:name w:val="current-selection"/>
    <w:basedOn w:val="DefaultParagraphFont"/>
    <w:rsid w:val="000965E0"/>
  </w:style>
  <w:style w:type="paragraph" w:customStyle="1" w:styleId="p">
    <w:name w:val="p"/>
    <w:basedOn w:val="Normal"/>
    <w:rsid w:val="0009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0965E0"/>
  </w:style>
  <w:style w:type="character" w:customStyle="1" w:styleId="author-ref">
    <w:name w:val="author-ref"/>
    <w:basedOn w:val="DefaultParagraphFont"/>
    <w:rsid w:val="000965E0"/>
  </w:style>
  <w:style w:type="character" w:customStyle="1" w:styleId="cit-given-names">
    <w:name w:val="cit-given-names"/>
    <w:basedOn w:val="DefaultParagraphFont"/>
    <w:rsid w:val="000965E0"/>
  </w:style>
  <w:style w:type="character" w:customStyle="1" w:styleId="cit-surname">
    <w:name w:val="cit-surname"/>
    <w:basedOn w:val="DefaultParagraphFont"/>
    <w:rsid w:val="000965E0"/>
  </w:style>
  <w:style w:type="character" w:customStyle="1" w:styleId="cit-year">
    <w:name w:val="cit-year"/>
    <w:basedOn w:val="DefaultParagraphFont"/>
    <w:rsid w:val="000965E0"/>
  </w:style>
  <w:style w:type="character" w:customStyle="1" w:styleId="cit-article-title">
    <w:name w:val="cit-article-title"/>
    <w:basedOn w:val="DefaultParagraphFont"/>
    <w:rsid w:val="000965E0"/>
  </w:style>
  <w:style w:type="character" w:customStyle="1" w:styleId="cit-volume">
    <w:name w:val="cit-volume"/>
    <w:basedOn w:val="DefaultParagraphFont"/>
    <w:rsid w:val="000965E0"/>
  </w:style>
  <w:style w:type="character" w:customStyle="1" w:styleId="cit-lpage">
    <w:name w:val="cit-lpage"/>
    <w:basedOn w:val="DefaultParagraphFont"/>
    <w:rsid w:val="000965E0"/>
  </w:style>
  <w:style w:type="character" w:customStyle="1" w:styleId="mixed-citation">
    <w:name w:val="mixed-citation"/>
    <w:basedOn w:val="DefaultParagraphFont"/>
    <w:rsid w:val="000965E0"/>
  </w:style>
  <w:style w:type="character" w:customStyle="1" w:styleId="fm-vol-iss-date">
    <w:name w:val="fm-vol-iss-date"/>
    <w:basedOn w:val="DefaultParagraphFont"/>
    <w:rsid w:val="000965E0"/>
  </w:style>
  <w:style w:type="character" w:customStyle="1" w:styleId="key">
    <w:name w:val="key"/>
    <w:basedOn w:val="DefaultParagraphFont"/>
    <w:rsid w:val="000965E0"/>
  </w:style>
  <w:style w:type="character" w:customStyle="1" w:styleId="u-sronly">
    <w:name w:val="u-sronly"/>
    <w:basedOn w:val="DefaultParagraphFont"/>
    <w:rsid w:val="000965E0"/>
  </w:style>
  <w:style w:type="character" w:customStyle="1" w:styleId="journalsubtitle">
    <w:name w:val="journalsubtitle"/>
    <w:basedOn w:val="DefaultParagraphFont"/>
    <w:rsid w:val="000965E0"/>
  </w:style>
  <w:style w:type="character" w:customStyle="1" w:styleId="ls1">
    <w:name w:val="ls1"/>
    <w:basedOn w:val="DefaultParagraphFont"/>
    <w:rsid w:val="000965E0"/>
  </w:style>
  <w:style w:type="character" w:customStyle="1" w:styleId="ref-authors">
    <w:name w:val="ref-authors"/>
    <w:basedOn w:val="DefaultParagraphFont"/>
    <w:rsid w:val="000965E0"/>
  </w:style>
  <w:style w:type="character" w:customStyle="1" w:styleId="ref-host">
    <w:name w:val="ref-host"/>
    <w:basedOn w:val="DefaultParagraphFont"/>
    <w:rsid w:val="0009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8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714">
                  <w:marLeft w:val="355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72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93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86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6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822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x.doi.org/10.7537/marscbj070317.05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://www.cancerbio.net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salama_eldarier@yahoo.com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BB3-A3DA-4036-BAB7-C0A59CA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Dr.Salama</dc:creator>
  <cp:lastModifiedBy>dell</cp:lastModifiedBy>
  <cp:revision>4</cp:revision>
  <cp:lastPrinted>2017-10-11T19:09:00Z</cp:lastPrinted>
  <dcterms:created xsi:type="dcterms:W3CDTF">2017-10-11T13:05:00Z</dcterms:created>
  <dcterms:modified xsi:type="dcterms:W3CDTF">2017-10-11T19:10:00Z</dcterms:modified>
</cp:coreProperties>
</file>