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3A" w:rsidRPr="00087BC6" w:rsidRDefault="008A4918" w:rsidP="00087BC6">
      <w:pPr>
        <w:pStyle w:val="Heading1"/>
        <w:keepNext w:val="0"/>
        <w:snapToGrid w:val="0"/>
        <w:jc w:val="center"/>
        <w:rPr>
          <w:b/>
          <w:bCs/>
          <w:sz w:val="20"/>
          <w:szCs w:val="20"/>
        </w:rPr>
      </w:pPr>
      <w:r w:rsidRPr="00087BC6">
        <w:rPr>
          <w:b/>
          <w:bCs/>
          <w:sz w:val="20"/>
          <w:szCs w:val="20"/>
          <w:lang w:bidi="ar-SA"/>
        </w:rPr>
        <w:t>Modified FOLFIRINOX Regimen</w:t>
      </w:r>
      <w:r w:rsidR="002B0D3A" w:rsidRPr="00087BC6">
        <w:rPr>
          <w:b/>
          <w:bCs/>
          <w:sz w:val="20"/>
          <w:szCs w:val="20"/>
          <w:lang w:bidi="ar-SA"/>
        </w:rPr>
        <w:t xml:space="preserve"> </w:t>
      </w:r>
      <w:r w:rsidRPr="00087BC6">
        <w:rPr>
          <w:b/>
          <w:bCs/>
          <w:sz w:val="20"/>
          <w:szCs w:val="20"/>
          <w:lang w:bidi="ar-SA"/>
        </w:rPr>
        <w:t>as</w:t>
      </w:r>
      <w:r w:rsidR="002B0D3A" w:rsidRPr="00087BC6">
        <w:rPr>
          <w:b/>
          <w:bCs/>
          <w:sz w:val="20"/>
          <w:szCs w:val="20"/>
          <w:lang w:bidi="ar-SA"/>
        </w:rPr>
        <w:t xml:space="preserve"> </w:t>
      </w:r>
      <w:r w:rsidRPr="00087BC6">
        <w:rPr>
          <w:b/>
          <w:bCs/>
          <w:sz w:val="20"/>
          <w:szCs w:val="20"/>
          <w:lang w:bidi="ar-SA"/>
        </w:rPr>
        <w:t>Front-Line</w:t>
      </w:r>
      <w:r w:rsidR="002B0D3A" w:rsidRPr="00087BC6">
        <w:rPr>
          <w:b/>
          <w:bCs/>
          <w:sz w:val="20"/>
          <w:szCs w:val="20"/>
          <w:lang w:bidi="ar-SA"/>
        </w:rPr>
        <w:t xml:space="preserve"> </w:t>
      </w:r>
      <w:r w:rsidRPr="00087BC6">
        <w:rPr>
          <w:b/>
          <w:bCs/>
          <w:sz w:val="20"/>
          <w:szCs w:val="20"/>
          <w:lang w:bidi="ar-SA"/>
        </w:rPr>
        <w:t>T</w:t>
      </w:r>
      <w:r w:rsidR="005A5FD0" w:rsidRPr="00087BC6">
        <w:rPr>
          <w:b/>
          <w:bCs/>
          <w:sz w:val="20"/>
          <w:szCs w:val="20"/>
          <w:lang w:bidi="ar-SA"/>
        </w:rPr>
        <w:t>h</w:t>
      </w:r>
      <w:r w:rsidRPr="00087BC6">
        <w:rPr>
          <w:b/>
          <w:bCs/>
          <w:sz w:val="20"/>
          <w:szCs w:val="20"/>
          <w:lang w:bidi="ar-SA"/>
        </w:rPr>
        <w:t>erapy</w:t>
      </w:r>
      <w:r w:rsidR="002B0D3A" w:rsidRPr="00087BC6">
        <w:rPr>
          <w:b/>
          <w:bCs/>
          <w:sz w:val="20"/>
          <w:szCs w:val="20"/>
          <w:lang w:bidi="ar-SA"/>
        </w:rPr>
        <w:t xml:space="preserve"> </w:t>
      </w:r>
      <w:r w:rsidRPr="00087BC6">
        <w:rPr>
          <w:b/>
          <w:bCs/>
          <w:sz w:val="20"/>
          <w:szCs w:val="20"/>
          <w:lang w:bidi="ar-SA"/>
        </w:rPr>
        <w:t>for</w:t>
      </w:r>
      <w:r w:rsidR="002B0D3A" w:rsidRPr="00087BC6">
        <w:rPr>
          <w:b/>
          <w:bCs/>
          <w:sz w:val="20"/>
          <w:szCs w:val="20"/>
          <w:lang w:bidi="ar-SA"/>
        </w:rPr>
        <w:t xml:space="preserve"> </w:t>
      </w:r>
      <w:r w:rsidRPr="00087BC6">
        <w:rPr>
          <w:b/>
          <w:bCs/>
          <w:sz w:val="20"/>
          <w:szCs w:val="20"/>
          <w:lang w:bidi="ar-SA"/>
        </w:rPr>
        <w:t>Metastatic</w:t>
      </w:r>
      <w:r w:rsidR="002B0D3A" w:rsidRPr="00087BC6">
        <w:rPr>
          <w:b/>
          <w:bCs/>
          <w:sz w:val="20"/>
          <w:szCs w:val="20"/>
          <w:lang w:bidi="ar-SA"/>
        </w:rPr>
        <w:t xml:space="preserve"> </w:t>
      </w:r>
      <w:r w:rsidRPr="00087BC6">
        <w:rPr>
          <w:b/>
          <w:bCs/>
          <w:sz w:val="20"/>
          <w:szCs w:val="20"/>
          <w:lang w:bidi="ar-SA"/>
        </w:rPr>
        <w:t>Pancreatic</w:t>
      </w:r>
      <w:r w:rsidR="002B0D3A" w:rsidRPr="00087BC6">
        <w:rPr>
          <w:b/>
          <w:bCs/>
          <w:sz w:val="20"/>
          <w:szCs w:val="20"/>
          <w:lang w:bidi="ar-SA"/>
        </w:rPr>
        <w:t xml:space="preserve"> </w:t>
      </w:r>
      <w:proofErr w:type="spellStart"/>
      <w:r w:rsidRPr="00087BC6">
        <w:rPr>
          <w:b/>
          <w:bCs/>
          <w:sz w:val="20"/>
          <w:szCs w:val="20"/>
          <w:lang w:bidi="ar-SA"/>
        </w:rPr>
        <w:t>A</w:t>
      </w:r>
      <w:r w:rsidRPr="00087BC6">
        <w:rPr>
          <w:b/>
          <w:bCs/>
          <w:sz w:val="20"/>
          <w:szCs w:val="20"/>
        </w:rPr>
        <w:t>denocarcinoma</w:t>
      </w:r>
      <w:proofErr w:type="spellEnd"/>
    </w:p>
    <w:p w:rsidR="002B0D3A" w:rsidRPr="00087BC6" w:rsidRDefault="002B0D3A" w:rsidP="00087BC6">
      <w:pPr>
        <w:pStyle w:val="Heading1"/>
        <w:keepNext w:val="0"/>
        <w:snapToGrid w:val="0"/>
        <w:jc w:val="center"/>
        <w:rPr>
          <w:b/>
          <w:bCs/>
          <w:sz w:val="20"/>
          <w:szCs w:val="20"/>
        </w:rPr>
      </w:pPr>
    </w:p>
    <w:p w:rsidR="002B0D3A" w:rsidRPr="00087BC6" w:rsidRDefault="008A4918" w:rsidP="00087BC6">
      <w:pPr>
        <w:autoSpaceDE w:val="0"/>
        <w:autoSpaceDN w:val="0"/>
        <w:adjustRightInd w:val="0"/>
        <w:snapToGrid w:val="0"/>
        <w:jc w:val="center"/>
        <w:rPr>
          <w:sz w:val="20"/>
          <w:szCs w:val="20"/>
          <w:lang w:eastAsia="zh-CN"/>
        </w:rPr>
      </w:pPr>
      <w:r w:rsidRPr="00087BC6">
        <w:rPr>
          <w:sz w:val="20"/>
          <w:szCs w:val="20"/>
        </w:rPr>
        <w:t>Mohamed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El-</w:t>
      </w:r>
      <w:proofErr w:type="spellStart"/>
      <w:r w:rsidRPr="00087BC6">
        <w:rPr>
          <w:sz w:val="20"/>
          <w:szCs w:val="20"/>
        </w:rPr>
        <w:t>Shebiney</w:t>
      </w:r>
      <w:proofErr w:type="spellEnd"/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M.D.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and</w:t>
      </w:r>
      <w:r w:rsidR="002B0D3A" w:rsidRPr="00087BC6">
        <w:rPr>
          <w:sz w:val="20"/>
          <w:szCs w:val="20"/>
        </w:rPr>
        <w:t xml:space="preserve"> </w:t>
      </w:r>
      <w:proofErr w:type="spellStart"/>
      <w:r w:rsidRPr="00087BC6">
        <w:rPr>
          <w:sz w:val="20"/>
          <w:szCs w:val="20"/>
        </w:rPr>
        <w:t>Alaa</w:t>
      </w:r>
      <w:proofErr w:type="spellEnd"/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Maria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M.D.</w:t>
      </w:r>
    </w:p>
    <w:p w:rsidR="002B0D3A" w:rsidRPr="00087BC6" w:rsidRDefault="002B0D3A" w:rsidP="00087BC6">
      <w:pPr>
        <w:autoSpaceDE w:val="0"/>
        <w:autoSpaceDN w:val="0"/>
        <w:adjustRightInd w:val="0"/>
        <w:snapToGrid w:val="0"/>
        <w:jc w:val="center"/>
        <w:rPr>
          <w:sz w:val="20"/>
          <w:szCs w:val="20"/>
          <w:lang w:eastAsia="zh-CN"/>
        </w:rPr>
      </w:pPr>
    </w:p>
    <w:p w:rsidR="008A4918" w:rsidRPr="00087BC6" w:rsidRDefault="008A4918" w:rsidP="00087BC6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r w:rsidRPr="00087BC6">
        <w:rPr>
          <w:sz w:val="20"/>
          <w:szCs w:val="20"/>
        </w:rPr>
        <w:t>Clinical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Oncology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Department,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Faculty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of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Medicine,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Tanta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University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Hospital,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Egypt.</w:t>
      </w:r>
    </w:p>
    <w:p w:rsidR="002B0D3A" w:rsidRPr="00087BC6" w:rsidRDefault="00BA3535" w:rsidP="00087BC6">
      <w:pPr>
        <w:autoSpaceDE w:val="0"/>
        <w:autoSpaceDN w:val="0"/>
        <w:adjustRightInd w:val="0"/>
        <w:snapToGrid w:val="0"/>
        <w:jc w:val="center"/>
        <w:rPr>
          <w:b/>
          <w:bCs/>
          <w:sz w:val="20"/>
          <w:szCs w:val="16"/>
          <w:u w:val="single"/>
        </w:rPr>
      </w:pPr>
      <w:hyperlink r:id="rId8" w:history="1">
        <w:r w:rsidR="00C573B0" w:rsidRPr="00087BC6">
          <w:rPr>
            <w:rStyle w:val="Hyperlink"/>
            <w:sz w:val="20"/>
            <w:szCs w:val="20"/>
          </w:rPr>
          <w:t>alaamaria1@hotmail.com</w:t>
        </w:r>
      </w:hyperlink>
    </w:p>
    <w:p w:rsidR="002B0D3A" w:rsidRPr="00087BC6" w:rsidRDefault="002B0D3A" w:rsidP="00087BC6">
      <w:pPr>
        <w:autoSpaceDE w:val="0"/>
        <w:autoSpaceDN w:val="0"/>
        <w:adjustRightInd w:val="0"/>
        <w:snapToGrid w:val="0"/>
        <w:jc w:val="center"/>
        <w:rPr>
          <w:b/>
          <w:bCs/>
          <w:sz w:val="20"/>
          <w:szCs w:val="16"/>
          <w:u w:val="single"/>
        </w:rPr>
      </w:pPr>
    </w:p>
    <w:p w:rsidR="002B0D3A" w:rsidRPr="00087BC6" w:rsidRDefault="008A4918" w:rsidP="00087BC6">
      <w:p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r w:rsidRPr="00087BC6">
        <w:rPr>
          <w:b/>
          <w:bCs/>
          <w:sz w:val="20"/>
          <w:szCs w:val="20"/>
        </w:rPr>
        <w:t>Abstract:</w:t>
      </w:r>
      <w:r w:rsidR="002B0D3A" w:rsidRPr="00087BC6">
        <w:rPr>
          <w:b/>
          <w:bCs/>
          <w:sz w:val="20"/>
          <w:szCs w:val="20"/>
        </w:rPr>
        <w:t xml:space="preserve"> </w:t>
      </w:r>
      <w:r w:rsidRPr="00087BC6">
        <w:rPr>
          <w:b/>
          <w:bCs/>
          <w:sz w:val="20"/>
          <w:szCs w:val="20"/>
        </w:rPr>
        <w:t>Purpose</w:t>
      </w:r>
      <w:r w:rsidRPr="00087BC6">
        <w:rPr>
          <w:sz w:val="20"/>
          <w:szCs w:val="20"/>
        </w:rPr>
        <w:t>: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</w:rPr>
        <w:t>we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conducted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this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prospective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study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of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using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modified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FOLFIRINOX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regimen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[</w:t>
      </w:r>
      <w:r w:rsidRPr="00087BC6">
        <w:rPr>
          <w:sz w:val="20"/>
          <w:szCs w:val="20"/>
          <w:lang w:bidi="ar-SA"/>
        </w:rPr>
        <w:t>5-fluorouracil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(</w:t>
      </w:r>
      <w:r w:rsidRPr="00087BC6">
        <w:rPr>
          <w:sz w:val="20"/>
          <w:szCs w:val="20"/>
        </w:rPr>
        <w:t>5-FU),</w:t>
      </w:r>
      <w:r w:rsidR="002B0D3A" w:rsidRPr="00087BC6">
        <w:rPr>
          <w:sz w:val="20"/>
          <w:szCs w:val="20"/>
        </w:rPr>
        <w:t xml:space="preserve"> </w:t>
      </w:r>
      <w:proofErr w:type="spellStart"/>
      <w:r w:rsidRPr="00087BC6">
        <w:rPr>
          <w:sz w:val="20"/>
          <w:szCs w:val="20"/>
        </w:rPr>
        <w:t>leucovorin</w:t>
      </w:r>
      <w:proofErr w:type="spellEnd"/>
      <w:r w:rsidRPr="00087BC6">
        <w:rPr>
          <w:sz w:val="20"/>
          <w:szCs w:val="20"/>
        </w:rPr>
        <w:t>,</w:t>
      </w:r>
      <w:r w:rsidR="002B0D3A" w:rsidRPr="00087BC6">
        <w:rPr>
          <w:sz w:val="20"/>
          <w:szCs w:val="20"/>
        </w:rPr>
        <w:t xml:space="preserve"> </w:t>
      </w:r>
      <w:proofErr w:type="spellStart"/>
      <w:r w:rsidRPr="00087BC6">
        <w:rPr>
          <w:sz w:val="20"/>
          <w:szCs w:val="20"/>
        </w:rPr>
        <w:t>irinotecan</w:t>
      </w:r>
      <w:proofErr w:type="spellEnd"/>
      <w:r w:rsidRPr="00087BC6">
        <w:rPr>
          <w:sz w:val="20"/>
          <w:szCs w:val="20"/>
        </w:rPr>
        <w:t>,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and</w:t>
      </w:r>
      <w:r w:rsidR="002B0D3A" w:rsidRPr="00087BC6">
        <w:rPr>
          <w:sz w:val="20"/>
          <w:szCs w:val="20"/>
        </w:rPr>
        <w:t xml:space="preserve"> </w:t>
      </w:r>
      <w:proofErr w:type="spellStart"/>
      <w:r w:rsidRPr="00087BC6">
        <w:rPr>
          <w:sz w:val="20"/>
          <w:szCs w:val="20"/>
        </w:rPr>
        <w:t>oxaliplatin</w:t>
      </w:r>
      <w:proofErr w:type="spellEnd"/>
      <w:r w:rsidRPr="00087BC6">
        <w:rPr>
          <w:sz w:val="20"/>
          <w:szCs w:val="20"/>
        </w:rPr>
        <w:t>]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as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a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front-line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therapy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for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  <w:lang w:bidi="ar-SA"/>
        </w:rPr>
        <w:t>metastatic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pancreatic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cancer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(MPC)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patients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aiming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at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a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safer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therapy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with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maintained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efficacy.</w:t>
      </w:r>
      <w:r w:rsidR="002B0D3A" w:rsidRPr="00087BC6">
        <w:rPr>
          <w:rFonts w:hint="eastAsia"/>
          <w:sz w:val="20"/>
          <w:szCs w:val="20"/>
          <w:lang w:eastAsia="zh-CN"/>
        </w:rPr>
        <w:t xml:space="preserve"> </w:t>
      </w:r>
      <w:r w:rsidRPr="00087BC6">
        <w:rPr>
          <w:b/>
          <w:bCs/>
          <w:sz w:val="20"/>
          <w:szCs w:val="20"/>
          <w:lang w:bidi="ar-SA"/>
        </w:rPr>
        <w:t>Patients</w:t>
      </w:r>
      <w:r w:rsidR="002B0D3A" w:rsidRPr="00087BC6">
        <w:rPr>
          <w:b/>
          <w:bCs/>
          <w:sz w:val="20"/>
          <w:szCs w:val="20"/>
        </w:rPr>
        <w:t xml:space="preserve"> </w:t>
      </w:r>
      <w:r w:rsidRPr="00087BC6">
        <w:rPr>
          <w:b/>
          <w:bCs/>
          <w:sz w:val="20"/>
          <w:szCs w:val="20"/>
        </w:rPr>
        <w:t>and</w:t>
      </w:r>
      <w:r w:rsidR="002B0D3A" w:rsidRPr="00087BC6">
        <w:rPr>
          <w:b/>
          <w:bCs/>
          <w:sz w:val="20"/>
          <w:szCs w:val="20"/>
        </w:rPr>
        <w:t xml:space="preserve"> </w:t>
      </w:r>
      <w:r w:rsidRPr="00087BC6">
        <w:rPr>
          <w:b/>
          <w:bCs/>
          <w:sz w:val="20"/>
          <w:szCs w:val="20"/>
        </w:rPr>
        <w:t>Methods</w:t>
      </w:r>
      <w:r w:rsidRPr="00087BC6">
        <w:rPr>
          <w:sz w:val="20"/>
          <w:szCs w:val="20"/>
        </w:rPr>
        <w:t>: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A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prospective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phase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II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single-arm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study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including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28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patients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with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MPC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treated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with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modified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FOLFIRINOX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regimen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between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March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2016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and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October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2017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was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conducted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at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our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department.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Modified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FOLFIRINOX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regimen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consisted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of</w:t>
      </w:r>
      <w:r w:rsidR="002B0D3A" w:rsidRPr="00087BC6">
        <w:rPr>
          <w:sz w:val="20"/>
          <w:szCs w:val="20"/>
          <w:lang w:bidi="ar-SA"/>
        </w:rPr>
        <w:t xml:space="preserve"> </w:t>
      </w:r>
      <w:proofErr w:type="spellStart"/>
      <w:r w:rsidRPr="00087BC6">
        <w:rPr>
          <w:sz w:val="20"/>
          <w:szCs w:val="20"/>
          <w:lang w:bidi="ar-SA"/>
        </w:rPr>
        <w:t>oxaliplatin</w:t>
      </w:r>
      <w:proofErr w:type="spellEnd"/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85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mg/m</w:t>
      </w:r>
      <w:r w:rsidRPr="00087BC6">
        <w:rPr>
          <w:sz w:val="20"/>
          <w:szCs w:val="20"/>
          <w:vertAlign w:val="superscript"/>
          <w:lang w:bidi="ar-SA"/>
        </w:rPr>
        <w:t>2</w:t>
      </w:r>
      <w:r w:rsidRPr="00087BC6">
        <w:rPr>
          <w:sz w:val="20"/>
          <w:szCs w:val="20"/>
          <w:lang w:bidi="ar-SA"/>
        </w:rPr>
        <w:t>,</w:t>
      </w:r>
      <w:r w:rsidR="002B0D3A" w:rsidRPr="00087BC6">
        <w:rPr>
          <w:sz w:val="20"/>
          <w:szCs w:val="20"/>
          <w:lang w:bidi="ar-SA"/>
        </w:rPr>
        <w:t xml:space="preserve"> </w:t>
      </w:r>
      <w:proofErr w:type="spellStart"/>
      <w:r w:rsidRPr="00087BC6">
        <w:rPr>
          <w:sz w:val="20"/>
          <w:szCs w:val="20"/>
          <w:lang w:bidi="ar-SA"/>
        </w:rPr>
        <w:t>irinotecan</w:t>
      </w:r>
      <w:proofErr w:type="spellEnd"/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135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mg/m</w:t>
      </w:r>
      <w:r w:rsidRPr="00087BC6">
        <w:rPr>
          <w:sz w:val="20"/>
          <w:szCs w:val="20"/>
          <w:vertAlign w:val="superscript"/>
          <w:lang w:bidi="ar-SA"/>
        </w:rPr>
        <w:t>2</w:t>
      </w:r>
      <w:r w:rsidRPr="00087BC6">
        <w:rPr>
          <w:sz w:val="20"/>
          <w:szCs w:val="20"/>
          <w:lang w:bidi="ar-SA"/>
        </w:rPr>
        <w:t>,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and</w:t>
      </w:r>
      <w:r w:rsidR="002B0D3A" w:rsidRPr="00087BC6">
        <w:rPr>
          <w:sz w:val="20"/>
          <w:szCs w:val="20"/>
          <w:lang w:bidi="ar-SA"/>
        </w:rPr>
        <w:t xml:space="preserve"> </w:t>
      </w:r>
      <w:proofErr w:type="spellStart"/>
      <w:r w:rsidRPr="00087BC6">
        <w:rPr>
          <w:sz w:val="20"/>
          <w:szCs w:val="20"/>
          <w:lang w:bidi="ar-SA"/>
        </w:rPr>
        <w:t>leucovorin</w:t>
      </w:r>
      <w:proofErr w:type="spellEnd"/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400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mg/m</w:t>
      </w:r>
      <w:r w:rsidRPr="00087BC6">
        <w:rPr>
          <w:sz w:val="20"/>
          <w:szCs w:val="20"/>
          <w:vertAlign w:val="superscript"/>
          <w:lang w:bidi="ar-SA"/>
        </w:rPr>
        <w:t>2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infused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intravenously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(IV)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on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day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1,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and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</w:rPr>
        <w:t>5-FU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2400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mg/m</w:t>
      </w:r>
      <w:r w:rsidRPr="00087BC6">
        <w:rPr>
          <w:sz w:val="20"/>
          <w:szCs w:val="20"/>
          <w:vertAlign w:val="superscript"/>
          <w:lang w:bidi="ar-SA"/>
        </w:rPr>
        <w:t>2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infused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IV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over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46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h</w:t>
      </w:r>
      <w:r w:rsidR="00983971" w:rsidRPr="00087BC6">
        <w:rPr>
          <w:sz w:val="20"/>
          <w:szCs w:val="20"/>
          <w:lang w:bidi="ar-SA"/>
        </w:rPr>
        <w:t>ours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on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days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1–2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with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cycles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repeated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every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2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weeks.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b/>
          <w:bCs/>
          <w:sz w:val="20"/>
          <w:szCs w:val="20"/>
        </w:rPr>
        <w:t>Results</w:t>
      </w:r>
      <w:r w:rsidRPr="00087BC6">
        <w:rPr>
          <w:sz w:val="20"/>
          <w:szCs w:val="20"/>
        </w:rPr>
        <w:t>: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  <w:lang w:bidi="ar-SA"/>
        </w:rPr>
        <w:t>The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median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follow-up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period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for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all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patients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was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10.75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(range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5.5–18)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months.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Only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4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(14.3%)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patients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were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alive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at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the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time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of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data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analysis.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The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median</w:t>
      </w:r>
      <w:r w:rsidR="002B0D3A" w:rsidRPr="00087BC6">
        <w:rPr>
          <w:sz w:val="20"/>
          <w:szCs w:val="20"/>
          <w:lang w:bidi="ar-SA"/>
        </w:rPr>
        <w:t xml:space="preserve"> </w:t>
      </w:r>
      <w:r w:rsidR="004D4135" w:rsidRPr="00087BC6">
        <w:rPr>
          <w:sz w:val="20"/>
          <w:szCs w:val="20"/>
          <w:lang w:bidi="ar-SA"/>
        </w:rPr>
        <w:t>overall</w:t>
      </w:r>
      <w:r w:rsidR="002B0D3A" w:rsidRPr="00087BC6">
        <w:rPr>
          <w:sz w:val="20"/>
          <w:szCs w:val="20"/>
          <w:lang w:bidi="ar-SA"/>
        </w:rPr>
        <w:t xml:space="preserve"> </w:t>
      </w:r>
      <w:r w:rsidR="004D4135" w:rsidRPr="00087BC6">
        <w:rPr>
          <w:sz w:val="20"/>
          <w:szCs w:val="20"/>
          <w:lang w:bidi="ar-SA"/>
        </w:rPr>
        <w:t>survival</w:t>
      </w:r>
      <w:r w:rsidR="002B0D3A" w:rsidRPr="00087BC6">
        <w:rPr>
          <w:sz w:val="20"/>
          <w:szCs w:val="20"/>
          <w:lang w:bidi="ar-SA"/>
        </w:rPr>
        <w:t xml:space="preserve"> </w:t>
      </w:r>
      <w:r w:rsidR="004D4135" w:rsidRPr="00087BC6">
        <w:rPr>
          <w:sz w:val="20"/>
          <w:szCs w:val="20"/>
          <w:lang w:bidi="ar-SA"/>
        </w:rPr>
        <w:t>(</w:t>
      </w:r>
      <w:r w:rsidRPr="00087BC6">
        <w:rPr>
          <w:sz w:val="20"/>
          <w:szCs w:val="20"/>
          <w:lang w:bidi="ar-SA"/>
        </w:rPr>
        <w:t>OS</w:t>
      </w:r>
      <w:r w:rsidR="004D4135" w:rsidRPr="00087BC6">
        <w:rPr>
          <w:sz w:val="20"/>
          <w:szCs w:val="20"/>
          <w:lang w:bidi="ar-SA"/>
        </w:rPr>
        <w:t>)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and</w:t>
      </w:r>
      <w:r w:rsidR="002B0D3A" w:rsidRPr="00087BC6">
        <w:rPr>
          <w:sz w:val="20"/>
          <w:szCs w:val="20"/>
          <w:lang w:bidi="ar-SA"/>
        </w:rPr>
        <w:t xml:space="preserve"> </w:t>
      </w:r>
      <w:r w:rsidR="004D4135" w:rsidRPr="00087BC6">
        <w:rPr>
          <w:sz w:val="20"/>
          <w:szCs w:val="20"/>
          <w:lang w:bidi="ar-SA"/>
        </w:rPr>
        <w:t>progression</w:t>
      </w:r>
      <w:r w:rsidR="002B0D3A" w:rsidRPr="00087BC6">
        <w:rPr>
          <w:sz w:val="20"/>
          <w:szCs w:val="20"/>
          <w:lang w:bidi="ar-SA"/>
        </w:rPr>
        <w:t xml:space="preserve"> </w:t>
      </w:r>
      <w:r w:rsidR="004D4135" w:rsidRPr="00087BC6">
        <w:rPr>
          <w:sz w:val="20"/>
          <w:szCs w:val="20"/>
          <w:lang w:bidi="ar-SA"/>
        </w:rPr>
        <w:t>free</w:t>
      </w:r>
      <w:r w:rsidR="002B0D3A" w:rsidRPr="00087BC6">
        <w:rPr>
          <w:sz w:val="20"/>
          <w:szCs w:val="20"/>
          <w:lang w:bidi="ar-SA"/>
        </w:rPr>
        <w:t xml:space="preserve"> </w:t>
      </w:r>
      <w:r w:rsidR="004D4135" w:rsidRPr="00087BC6">
        <w:rPr>
          <w:sz w:val="20"/>
          <w:szCs w:val="20"/>
          <w:lang w:bidi="ar-SA"/>
        </w:rPr>
        <w:t>survival</w:t>
      </w:r>
      <w:r w:rsidR="002B0D3A" w:rsidRPr="00087BC6">
        <w:rPr>
          <w:sz w:val="20"/>
          <w:szCs w:val="20"/>
          <w:lang w:bidi="ar-SA"/>
        </w:rPr>
        <w:t xml:space="preserve"> </w:t>
      </w:r>
      <w:r w:rsidR="004D4135" w:rsidRPr="00087BC6">
        <w:rPr>
          <w:sz w:val="20"/>
          <w:szCs w:val="20"/>
          <w:lang w:bidi="ar-SA"/>
        </w:rPr>
        <w:t>(</w:t>
      </w:r>
      <w:r w:rsidRPr="00087BC6">
        <w:rPr>
          <w:sz w:val="20"/>
          <w:szCs w:val="20"/>
          <w:lang w:bidi="ar-SA"/>
        </w:rPr>
        <w:t>PFS</w:t>
      </w:r>
      <w:r w:rsidR="004D4135" w:rsidRPr="00087BC6">
        <w:rPr>
          <w:sz w:val="20"/>
          <w:szCs w:val="20"/>
          <w:lang w:bidi="ar-SA"/>
        </w:rPr>
        <w:t>)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times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were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10.5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(95%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CI,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8.4–12.6)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and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7.7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(95%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CI,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6.8-8.6)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months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respectively.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The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1-year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OS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and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PFS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rates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were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39.3%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and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10.7%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respectively.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The</w:t>
      </w:r>
      <w:r w:rsidR="002B0D3A" w:rsidRPr="00087BC6">
        <w:rPr>
          <w:sz w:val="20"/>
          <w:szCs w:val="20"/>
          <w:lang w:bidi="ar-SA"/>
        </w:rPr>
        <w:t xml:space="preserve"> </w:t>
      </w:r>
      <w:r w:rsidR="00543FAB" w:rsidRPr="00087BC6">
        <w:rPr>
          <w:sz w:val="20"/>
          <w:szCs w:val="20"/>
          <w:lang w:bidi="ar-SA"/>
        </w:rPr>
        <w:t>objective</w:t>
      </w:r>
      <w:r w:rsidR="002B0D3A" w:rsidRPr="00087BC6">
        <w:rPr>
          <w:sz w:val="20"/>
          <w:szCs w:val="20"/>
          <w:lang w:bidi="ar-SA"/>
        </w:rPr>
        <w:t xml:space="preserve"> </w:t>
      </w:r>
      <w:r w:rsidR="00543FAB" w:rsidRPr="00087BC6">
        <w:rPr>
          <w:sz w:val="20"/>
          <w:szCs w:val="20"/>
          <w:lang w:bidi="ar-SA"/>
        </w:rPr>
        <w:t>response</w:t>
      </w:r>
      <w:r w:rsidR="002B0D3A" w:rsidRPr="00087BC6">
        <w:rPr>
          <w:sz w:val="20"/>
          <w:szCs w:val="20"/>
          <w:lang w:bidi="ar-SA"/>
        </w:rPr>
        <w:t xml:space="preserve"> </w:t>
      </w:r>
      <w:r w:rsidR="00543FAB" w:rsidRPr="00087BC6">
        <w:rPr>
          <w:sz w:val="20"/>
          <w:szCs w:val="20"/>
          <w:lang w:bidi="ar-SA"/>
        </w:rPr>
        <w:t>rate</w:t>
      </w:r>
      <w:r w:rsidR="002B0D3A" w:rsidRPr="00087BC6">
        <w:rPr>
          <w:sz w:val="20"/>
          <w:szCs w:val="20"/>
          <w:lang w:bidi="ar-SA"/>
        </w:rPr>
        <w:t xml:space="preserve"> </w:t>
      </w:r>
      <w:r w:rsidR="00543FAB" w:rsidRPr="00087BC6">
        <w:rPr>
          <w:sz w:val="20"/>
          <w:szCs w:val="20"/>
          <w:lang w:bidi="ar-SA"/>
        </w:rPr>
        <w:t>(</w:t>
      </w:r>
      <w:r w:rsidRPr="00087BC6">
        <w:rPr>
          <w:sz w:val="20"/>
          <w:szCs w:val="20"/>
          <w:lang w:bidi="ar-SA"/>
        </w:rPr>
        <w:t>ORR</w:t>
      </w:r>
      <w:r w:rsidR="00543FAB" w:rsidRPr="00087BC6">
        <w:rPr>
          <w:sz w:val="20"/>
          <w:szCs w:val="20"/>
          <w:lang w:bidi="ar-SA"/>
        </w:rPr>
        <w:t>)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was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28.6%,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and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the</w:t>
      </w:r>
      <w:r w:rsidR="002B0D3A" w:rsidRPr="00087BC6">
        <w:rPr>
          <w:sz w:val="20"/>
          <w:szCs w:val="20"/>
          <w:lang w:bidi="ar-SA"/>
        </w:rPr>
        <w:t xml:space="preserve"> </w:t>
      </w:r>
      <w:r w:rsidR="00543FAB" w:rsidRPr="00087BC6">
        <w:rPr>
          <w:sz w:val="20"/>
          <w:szCs w:val="20"/>
          <w:lang w:bidi="ar-SA"/>
        </w:rPr>
        <w:t>disease</w:t>
      </w:r>
      <w:r w:rsidR="002B0D3A" w:rsidRPr="00087BC6">
        <w:rPr>
          <w:sz w:val="20"/>
          <w:szCs w:val="20"/>
          <w:lang w:bidi="ar-SA"/>
        </w:rPr>
        <w:t xml:space="preserve"> </w:t>
      </w:r>
      <w:r w:rsidR="00543FAB" w:rsidRPr="00087BC6">
        <w:rPr>
          <w:sz w:val="20"/>
          <w:szCs w:val="20"/>
          <w:lang w:bidi="ar-SA"/>
        </w:rPr>
        <w:t>control</w:t>
      </w:r>
      <w:r w:rsidR="002B0D3A" w:rsidRPr="00087BC6">
        <w:rPr>
          <w:sz w:val="20"/>
          <w:szCs w:val="20"/>
          <w:lang w:bidi="ar-SA"/>
        </w:rPr>
        <w:t xml:space="preserve"> </w:t>
      </w:r>
      <w:r w:rsidR="00543FAB" w:rsidRPr="00087BC6">
        <w:rPr>
          <w:sz w:val="20"/>
          <w:szCs w:val="20"/>
          <w:lang w:bidi="ar-SA"/>
        </w:rPr>
        <w:t>rate</w:t>
      </w:r>
      <w:r w:rsidR="002B0D3A" w:rsidRPr="00087BC6">
        <w:rPr>
          <w:sz w:val="20"/>
          <w:szCs w:val="20"/>
          <w:lang w:bidi="ar-SA"/>
        </w:rPr>
        <w:t xml:space="preserve"> </w:t>
      </w:r>
      <w:r w:rsidR="00543FAB" w:rsidRPr="00087BC6">
        <w:rPr>
          <w:sz w:val="20"/>
          <w:szCs w:val="20"/>
          <w:lang w:bidi="ar-SA"/>
        </w:rPr>
        <w:t>(</w:t>
      </w:r>
      <w:r w:rsidRPr="00087BC6">
        <w:rPr>
          <w:sz w:val="20"/>
          <w:szCs w:val="20"/>
          <w:lang w:bidi="ar-SA"/>
        </w:rPr>
        <w:t>DCR</w:t>
      </w:r>
      <w:r w:rsidR="00543FAB" w:rsidRPr="00087BC6">
        <w:rPr>
          <w:sz w:val="20"/>
          <w:szCs w:val="20"/>
          <w:lang w:bidi="ar-SA"/>
        </w:rPr>
        <w:t>)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was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67.9%.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Grade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3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adverse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events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occurred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in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9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(32.1%)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patients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with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the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incidence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of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grade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3</w:t>
      </w:r>
      <w:r w:rsidR="002B0D3A" w:rsidRPr="00087BC6">
        <w:rPr>
          <w:sz w:val="20"/>
          <w:szCs w:val="20"/>
          <w:lang w:bidi="ar-SA"/>
        </w:rPr>
        <w:t xml:space="preserve"> </w:t>
      </w:r>
      <w:proofErr w:type="spellStart"/>
      <w:r w:rsidRPr="00087BC6">
        <w:rPr>
          <w:sz w:val="20"/>
          <w:szCs w:val="20"/>
          <w:lang w:bidi="ar-SA"/>
        </w:rPr>
        <w:t>neutropenia</w:t>
      </w:r>
      <w:proofErr w:type="spellEnd"/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was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21.4%.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No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grade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4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adverse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events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or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treatment-related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death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were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recorded.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b/>
          <w:bCs/>
          <w:sz w:val="20"/>
          <w:szCs w:val="20"/>
        </w:rPr>
        <w:t>Conclusions: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  <w:lang w:bidi="ar-SA"/>
        </w:rPr>
        <w:t>The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front-line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modified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FOLFIRINOX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regimen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</w:rPr>
        <w:t>has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an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acceptable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safety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profile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with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maintained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efficacy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in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color w:val="000000"/>
          <w:sz w:val="20"/>
          <w:szCs w:val="20"/>
          <w:lang w:bidi="ar-SA"/>
        </w:rPr>
        <w:t>MPC</w:t>
      </w:r>
      <w:r w:rsidRPr="00087BC6">
        <w:rPr>
          <w:sz w:val="20"/>
          <w:szCs w:val="20"/>
        </w:rPr>
        <w:t>.</w:t>
      </w:r>
    </w:p>
    <w:p w:rsidR="00087BC6" w:rsidRPr="00087BC6" w:rsidRDefault="002B0D3A" w:rsidP="00087BC6">
      <w:pPr>
        <w:autoSpaceDE w:val="0"/>
        <w:autoSpaceDN w:val="0"/>
        <w:adjustRightInd w:val="0"/>
        <w:snapToGrid w:val="0"/>
        <w:jc w:val="both"/>
        <w:rPr>
          <w:sz w:val="20"/>
          <w:szCs w:val="20"/>
          <w:lang w:eastAsia="zh-CN"/>
        </w:rPr>
      </w:pPr>
      <w:r w:rsidRPr="00087BC6">
        <w:rPr>
          <w:color w:val="000000"/>
          <w:sz w:val="20"/>
          <w:szCs w:val="20"/>
          <w:lang w:bidi="ar-SA"/>
        </w:rPr>
        <w:t>[</w:t>
      </w:r>
      <w:r w:rsidR="00E35D30" w:rsidRPr="00087BC6">
        <w:rPr>
          <w:sz w:val="20"/>
          <w:szCs w:val="20"/>
        </w:rPr>
        <w:t>Mohamed</w:t>
      </w:r>
      <w:r w:rsidRPr="00087BC6">
        <w:rPr>
          <w:sz w:val="20"/>
          <w:szCs w:val="20"/>
        </w:rPr>
        <w:t xml:space="preserve"> </w:t>
      </w:r>
      <w:r w:rsidR="00E35D30" w:rsidRPr="00087BC6">
        <w:rPr>
          <w:sz w:val="20"/>
          <w:szCs w:val="20"/>
        </w:rPr>
        <w:t>El-</w:t>
      </w:r>
      <w:proofErr w:type="spellStart"/>
      <w:r w:rsidR="00E35D30" w:rsidRPr="00087BC6">
        <w:rPr>
          <w:sz w:val="20"/>
          <w:szCs w:val="20"/>
        </w:rPr>
        <w:t>Shebiney</w:t>
      </w:r>
      <w:proofErr w:type="spellEnd"/>
      <w:r w:rsidRPr="00087BC6">
        <w:rPr>
          <w:sz w:val="20"/>
          <w:szCs w:val="20"/>
        </w:rPr>
        <w:t xml:space="preserve"> </w:t>
      </w:r>
      <w:r w:rsidR="00E35D30" w:rsidRPr="00087BC6">
        <w:rPr>
          <w:sz w:val="20"/>
          <w:szCs w:val="20"/>
        </w:rPr>
        <w:t>and</w:t>
      </w:r>
      <w:r w:rsidRPr="00087BC6">
        <w:rPr>
          <w:sz w:val="20"/>
          <w:szCs w:val="20"/>
        </w:rPr>
        <w:t xml:space="preserve"> </w:t>
      </w:r>
      <w:proofErr w:type="spellStart"/>
      <w:r w:rsidR="00E35D30" w:rsidRPr="00087BC6">
        <w:rPr>
          <w:sz w:val="20"/>
          <w:szCs w:val="20"/>
        </w:rPr>
        <w:t>Alaa</w:t>
      </w:r>
      <w:proofErr w:type="spellEnd"/>
      <w:r w:rsidRPr="00087BC6">
        <w:rPr>
          <w:sz w:val="20"/>
          <w:szCs w:val="20"/>
        </w:rPr>
        <w:t xml:space="preserve"> </w:t>
      </w:r>
      <w:r w:rsidR="00E35D30" w:rsidRPr="00087BC6">
        <w:rPr>
          <w:sz w:val="20"/>
          <w:szCs w:val="20"/>
        </w:rPr>
        <w:t>Maria.</w:t>
      </w:r>
      <w:r w:rsidR="00087BC6" w:rsidRPr="00087BC6">
        <w:rPr>
          <w:sz w:val="20"/>
          <w:szCs w:val="20"/>
        </w:rPr>
        <w:t xml:space="preserve"> </w:t>
      </w:r>
      <w:r w:rsidR="00087BC6" w:rsidRPr="00087BC6">
        <w:rPr>
          <w:b/>
          <w:bCs/>
          <w:sz w:val="20"/>
          <w:szCs w:val="20"/>
          <w:lang w:bidi="ar-SA"/>
        </w:rPr>
        <w:t xml:space="preserve">Modified FOLFIRINOX Regimen as Front-Line Therapy for Metastatic Pancreatic </w:t>
      </w:r>
      <w:proofErr w:type="spellStart"/>
      <w:r w:rsidR="00087BC6" w:rsidRPr="00087BC6">
        <w:rPr>
          <w:b/>
          <w:bCs/>
          <w:sz w:val="20"/>
          <w:szCs w:val="20"/>
          <w:lang w:bidi="ar-SA"/>
        </w:rPr>
        <w:t>A</w:t>
      </w:r>
      <w:r w:rsidR="00087BC6" w:rsidRPr="00087BC6">
        <w:rPr>
          <w:b/>
          <w:bCs/>
          <w:sz w:val="20"/>
          <w:szCs w:val="20"/>
        </w:rPr>
        <w:t>denocarcinoma</w:t>
      </w:r>
      <w:proofErr w:type="spellEnd"/>
      <w:r w:rsidR="00087BC6" w:rsidRPr="00087BC6">
        <w:rPr>
          <w:rFonts w:eastAsia="Times New Roman"/>
          <w:b/>
          <w:bCs/>
          <w:sz w:val="20"/>
          <w:szCs w:val="20"/>
          <w:lang w:bidi="fa-IR"/>
        </w:rPr>
        <w:t>.</w:t>
      </w:r>
      <w:r w:rsidR="00087BC6" w:rsidRPr="00087BC6">
        <w:rPr>
          <w:i/>
          <w:sz w:val="20"/>
          <w:szCs w:val="20"/>
        </w:rPr>
        <w:t xml:space="preserve"> Cancer Biology</w:t>
      </w:r>
      <w:r w:rsidR="00087BC6" w:rsidRPr="00087BC6">
        <w:rPr>
          <w:sz w:val="20"/>
          <w:szCs w:val="20"/>
        </w:rPr>
        <w:t xml:space="preserve"> 201</w:t>
      </w:r>
      <w:r w:rsidR="00087BC6" w:rsidRPr="00087BC6">
        <w:rPr>
          <w:rFonts w:hint="eastAsia"/>
          <w:sz w:val="20"/>
          <w:szCs w:val="20"/>
        </w:rPr>
        <w:t>8</w:t>
      </w:r>
      <w:r w:rsidR="00087BC6" w:rsidRPr="00087BC6">
        <w:rPr>
          <w:sz w:val="20"/>
          <w:szCs w:val="20"/>
        </w:rPr>
        <w:t>;</w:t>
      </w:r>
      <w:r w:rsidR="00087BC6" w:rsidRPr="00087BC6">
        <w:rPr>
          <w:rFonts w:hint="eastAsia"/>
          <w:sz w:val="20"/>
          <w:szCs w:val="20"/>
        </w:rPr>
        <w:t>8</w:t>
      </w:r>
      <w:r w:rsidR="00087BC6" w:rsidRPr="00087BC6">
        <w:rPr>
          <w:sz w:val="20"/>
          <w:szCs w:val="20"/>
        </w:rPr>
        <w:t>(</w:t>
      </w:r>
      <w:r w:rsidR="00087BC6" w:rsidRPr="00087BC6">
        <w:rPr>
          <w:rFonts w:hint="eastAsia"/>
          <w:sz w:val="20"/>
          <w:szCs w:val="20"/>
        </w:rPr>
        <w:t>4</w:t>
      </w:r>
      <w:r w:rsidR="00087BC6" w:rsidRPr="00087BC6">
        <w:rPr>
          <w:sz w:val="20"/>
          <w:szCs w:val="20"/>
        </w:rPr>
        <w:t>):</w:t>
      </w:r>
      <w:r w:rsidR="00202C0D">
        <w:rPr>
          <w:rFonts w:hint="eastAsia"/>
          <w:sz w:val="20"/>
          <w:szCs w:val="20"/>
          <w:lang w:eastAsia="zh-CN"/>
        </w:rPr>
        <w:t>71</w:t>
      </w:r>
      <w:r w:rsidR="00757EB8">
        <w:rPr>
          <w:noProof/>
          <w:color w:val="000000"/>
          <w:sz w:val="20"/>
          <w:szCs w:val="20"/>
        </w:rPr>
        <w:t>-</w:t>
      </w:r>
      <w:r w:rsidR="00202C0D">
        <w:rPr>
          <w:rFonts w:hint="eastAsia"/>
          <w:noProof/>
          <w:color w:val="000000"/>
          <w:sz w:val="20"/>
          <w:szCs w:val="20"/>
          <w:lang w:eastAsia="zh-CN"/>
        </w:rPr>
        <w:t>77</w:t>
      </w:r>
      <w:r w:rsidR="00087BC6" w:rsidRPr="00087BC6">
        <w:rPr>
          <w:sz w:val="20"/>
          <w:szCs w:val="20"/>
        </w:rPr>
        <w:t xml:space="preserve">]. </w:t>
      </w:r>
      <w:r w:rsidR="00087BC6" w:rsidRPr="00087BC6">
        <w:rPr>
          <w:rStyle w:val="msonormal0"/>
          <w:rFonts w:eastAsia="宋"/>
          <w:sz w:val="20"/>
          <w:szCs w:val="20"/>
        </w:rPr>
        <w:t>ISSN: 2150-1041 (print); ISSN: 2150-105X (online)</w:t>
      </w:r>
      <w:r w:rsidR="00087BC6" w:rsidRPr="00087BC6">
        <w:rPr>
          <w:sz w:val="20"/>
          <w:szCs w:val="20"/>
        </w:rPr>
        <w:t xml:space="preserve">. </w:t>
      </w:r>
      <w:hyperlink r:id="rId9" w:history="1">
        <w:r w:rsidR="00087BC6" w:rsidRPr="00087BC6">
          <w:rPr>
            <w:rStyle w:val="Hyperlink"/>
            <w:sz w:val="20"/>
            <w:szCs w:val="20"/>
          </w:rPr>
          <w:t>http://www.cancerbio.net</w:t>
        </w:r>
      </w:hyperlink>
      <w:r w:rsidR="00087BC6" w:rsidRPr="00087BC6">
        <w:rPr>
          <w:sz w:val="20"/>
          <w:szCs w:val="20"/>
        </w:rPr>
        <w:t>.</w:t>
      </w:r>
      <w:r w:rsidR="00087BC6" w:rsidRPr="00087BC6">
        <w:rPr>
          <w:rFonts w:hint="eastAsia"/>
          <w:sz w:val="20"/>
          <w:szCs w:val="20"/>
        </w:rPr>
        <w:t xml:space="preserve"> </w:t>
      </w:r>
      <w:r w:rsidR="00202C0D">
        <w:rPr>
          <w:rFonts w:hint="eastAsia"/>
          <w:sz w:val="20"/>
          <w:szCs w:val="20"/>
          <w:lang w:eastAsia="zh-CN"/>
        </w:rPr>
        <w:t>9</w:t>
      </w:r>
      <w:r w:rsidR="00087BC6" w:rsidRPr="00087BC6">
        <w:rPr>
          <w:rFonts w:hint="eastAsia"/>
          <w:sz w:val="20"/>
          <w:szCs w:val="20"/>
        </w:rPr>
        <w:t xml:space="preserve">. </w:t>
      </w:r>
      <w:r w:rsidR="00087BC6" w:rsidRPr="00087BC6">
        <w:rPr>
          <w:color w:val="000000"/>
          <w:sz w:val="20"/>
          <w:szCs w:val="20"/>
          <w:shd w:val="clear" w:color="auto" w:fill="FFFFFF"/>
        </w:rPr>
        <w:t>doi:</w:t>
      </w:r>
      <w:hyperlink r:id="rId10" w:history="1">
        <w:r w:rsidR="00087BC6" w:rsidRPr="00087BC6">
          <w:rPr>
            <w:rStyle w:val="Hyperlink"/>
            <w:sz w:val="20"/>
            <w:szCs w:val="20"/>
            <w:shd w:val="clear" w:color="auto" w:fill="FFFFFF"/>
          </w:rPr>
          <w:t>10.7537/mars</w:t>
        </w:r>
        <w:r w:rsidR="00087BC6" w:rsidRPr="00087BC6">
          <w:rPr>
            <w:rStyle w:val="Hyperlink"/>
            <w:rFonts w:hint="eastAsia"/>
            <w:sz w:val="20"/>
            <w:szCs w:val="20"/>
            <w:shd w:val="clear" w:color="auto" w:fill="FFFFFF"/>
          </w:rPr>
          <w:t>cbj0804</w:t>
        </w:r>
        <w:r w:rsidR="00087BC6" w:rsidRPr="00087BC6">
          <w:rPr>
            <w:rStyle w:val="Hyperlink"/>
            <w:sz w:val="20"/>
            <w:szCs w:val="20"/>
            <w:shd w:val="clear" w:color="auto" w:fill="FFFFFF"/>
          </w:rPr>
          <w:t>1</w:t>
        </w:r>
        <w:r w:rsidR="00087BC6" w:rsidRPr="00087BC6">
          <w:rPr>
            <w:rStyle w:val="Hyperlink"/>
            <w:rFonts w:hint="eastAsia"/>
            <w:sz w:val="20"/>
            <w:szCs w:val="20"/>
            <w:shd w:val="clear" w:color="auto" w:fill="FFFFFF"/>
          </w:rPr>
          <w:t>8.</w:t>
        </w:r>
        <w:r w:rsidR="00202C0D">
          <w:rPr>
            <w:rStyle w:val="Hyperlink"/>
            <w:rFonts w:hint="eastAsia"/>
            <w:sz w:val="20"/>
            <w:szCs w:val="20"/>
            <w:shd w:val="clear" w:color="auto" w:fill="FFFFFF"/>
            <w:lang w:eastAsia="zh-CN"/>
          </w:rPr>
          <w:t>09</w:t>
        </w:r>
      </w:hyperlink>
      <w:r w:rsidR="00087BC6" w:rsidRPr="00087BC6">
        <w:rPr>
          <w:color w:val="000000"/>
          <w:sz w:val="20"/>
          <w:szCs w:val="20"/>
          <w:shd w:val="clear" w:color="auto" w:fill="FFFFFF"/>
        </w:rPr>
        <w:t>.</w:t>
      </w:r>
    </w:p>
    <w:p w:rsidR="002B0D3A" w:rsidRPr="002B0D3A" w:rsidRDefault="002B0D3A" w:rsidP="00087BC6">
      <w:pPr>
        <w:autoSpaceDE w:val="0"/>
        <w:autoSpaceDN w:val="0"/>
        <w:adjustRightInd w:val="0"/>
        <w:snapToGrid w:val="0"/>
        <w:jc w:val="both"/>
        <w:rPr>
          <w:rFonts w:eastAsia="Times New Roman+FPEF"/>
          <w:color w:val="000000"/>
          <w:sz w:val="20"/>
          <w:szCs w:val="20"/>
          <w:lang w:bidi="ar-SA"/>
        </w:rPr>
      </w:pPr>
    </w:p>
    <w:p w:rsidR="008A4918" w:rsidRPr="002B0D3A" w:rsidRDefault="008A4918" w:rsidP="00087BC6">
      <w:pPr>
        <w:autoSpaceDE w:val="0"/>
        <w:autoSpaceDN w:val="0"/>
        <w:adjustRightInd w:val="0"/>
        <w:snapToGrid w:val="0"/>
        <w:jc w:val="both"/>
        <w:rPr>
          <w:sz w:val="20"/>
          <w:szCs w:val="20"/>
          <w:lang w:bidi="ar-SA"/>
        </w:rPr>
      </w:pPr>
      <w:r w:rsidRPr="002B0D3A">
        <w:rPr>
          <w:b/>
          <w:bCs/>
          <w:sz w:val="20"/>
          <w:szCs w:val="20"/>
        </w:rPr>
        <w:t>Key</w:t>
      </w:r>
      <w:r w:rsidR="002B0D3A" w:rsidRPr="002B0D3A">
        <w:rPr>
          <w:b/>
          <w:bCs/>
          <w:sz w:val="20"/>
          <w:szCs w:val="20"/>
        </w:rPr>
        <w:t xml:space="preserve"> </w:t>
      </w:r>
      <w:r w:rsidRPr="002B0D3A">
        <w:rPr>
          <w:b/>
          <w:bCs/>
          <w:sz w:val="20"/>
          <w:szCs w:val="20"/>
        </w:rPr>
        <w:t>Words:</w:t>
      </w:r>
      <w:r w:rsidR="002B0D3A" w:rsidRPr="002B0D3A">
        <w:rPr>
          <w:b/>
          <w:bCs/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Metastatic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pancreatic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cancer,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chemotherapy,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modified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</w:p>
    <w:p w:rsidR="00087BC6" w:rsidRDefault="002B0D3A" w:rsidP="00087BC6">
      <w:pPr>
        <w:snapToGrid w:val="0"/>
        <w:jc w:val="both"/>
        <w:rPr>
          <w:b/>
          <w:bCs/>
          <w:sz w:val="20"/>
          <w:szCs w:val="20"/>
        </w:rPr>
        <w:sectPr w:rsidR="00087BC6" w:rsidSect="00202C0D">
          <w:headerReference w:type="default" r:id="rId11"/>
          <w:footerReference w:type="default" r:id="rId12"/>
          <w:type w:val="continuous"/>
          <w:pgSz w:w="12242" w:h="15842" w:code="1"/>
          <w:pgMar w:top="1440" w:right="1440" w:bottom="1440" w:left="1440" w:header="720" w:footer="720" w:gutter="0"/>
          <w:pgNumType w:start="71"/>
          <w:cols w:space="720"/>
          <w:bidi/>
          <w:docGrid w:linePitch="360"/>
        </w:sectPr>
      </w:pPr>
      <w:r>
        <w:rPr>
          <w:b/>
          <w:bCs/>
          <w:sz w:val="20"/>
          <w:szCs w:val="20"/>
        </w:rPr>
        <w:cr/>
      </w:r>
    </w:p>
    <w:p w:rsidR="008A4918" w:rsidRPr="002B0D3A" w:rsidRDefault="00C573B0" w:rsidP="00087BC6">
      <w:pPr>
        <w:snapToGrid w:val="0"/>
        <w:jc w:val="both"/>
        <w:rPr>
          <w:b/>
          <w:bCs/>
          <w:sz w:val="20"/>
          <w:szCs w:val="20"/>
        </w:rPr>
      </w:pPr>
      <w:r w:rsidRPr="002B0D3A">
        <w:rPr>
          <w:b/>
          <w:bCs/>
          <w:sz w:val="20"/>
          <w:szCs w:val="20"/>
        </w:rPr>
        <w:lastRenderedPageBreak/>
        <w:t>1.</w:t>
      </w:r>
      <w:r w:rsidR="002B0D3A" w:rsidRPr="002B0D3A">
        <w:rPr>
          <w:b/>
          <w:bCs/>
          <w:sz w:val="20"/>
          <w:szCs w:val="20"/>
        </w:rPr>
        <w:t xml:space="preserve"> </w:t>
      </w:r>
      <w:r w:rsidR="008A4918" w:rsidRPr="002B0D3A">
        <w:rPr>
          <w:b/>
          <w:bCs/>
          <w:sz w:val="20"/>
          <w:szCs w:val="20"/>
        </w:rPr>
        <w:t>Introduction</w:t>
      </w:r>
    </w:p>
    <w:p w:rsidR="008A4918" w:rsidRPr="002B0D3A" w:rsidRDefault="008A4918" w:rsidP="00087BC6">
      <w:pPr>
        <w:pStyle w:val="Default"/>
        <w:snapToGrid w:val="0"/>
        <w:ind w:firstLine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D3A">
        <w:rPr>
          <w:rFonts w:ascii="Times New Roman" w:hAnsi="Times New Roman" w:cs="Times New Roman"/>
          <w:color w:val="auto"/>
          <w:sz w:val="20"/>
          <w:szCs w:val="20"/>
        </w:rPr>
        <w:t>Pancreatic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2B0D3A">
        <w:rPr>
          <w:rFonts w:ascii="Times New Roman" w:hAnsi="Times New Roman" w:cs="Times New Roman"/>
          <w:color w:val="auto"/>
          <w:sz w:val="20"/>
          <w:szCs w:val="20"/>
        </w:rPr>
        <w:t>ductal</w:t>
      </w:r>
      <w:proofErr w:type="spellEnd"/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2B0D3A">
        <w:rPr>
          <w:rFonts w:ascii="Times New Roman" w:hAnsi="Times New Roman" w:cs="Times New Roman"/>
          <w:color w:val="auto"/>
          <w:sz w:val="20"/>
          <w:szCs w:val="20"/>
        </w:rPr>
        <w:t>adenocarcinomas</w:t>
      </w:r>
      <w:proofErr w:type="spellEnd"/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metastasize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early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resistance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to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conventional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therapy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such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radiation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therapy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(RT)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chemotherapy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(CT)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most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patients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presented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B165F" w:rsidRPr="002B0D3A">
        <w:rPr>
          <w:rFonts w:ascii="Times New Roman" w:hAnsi="Times New Roman" w:cs="Times New Roman"/>
          <w:color w:val="auto"/>
          <w:sz w:val="20"/>
          <w:szCs w:val="20"/>
        </w:rPr>
        <w:t>with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advanced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stages,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so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that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globally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pancreatic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cancer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(PC)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considered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one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highest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fatal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malignant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tumors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[1].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8A4918" w:rsidRPr="002B0D3A" w:rsidRDefault="008A4918" w:rsidP="00087BC6">
      <w:pPr>
        <w:pStyle w:val="Default"/>
        <w:snapToGrid w:val="0"/>
        <w:ind w:firstLine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D3A">
        <w:rPr>
          <w:rFonts w:ascii="Times New Roman" w:hAnsi="Times New Roman" w:cs="Times New Roman"/>
          <w:color w:val="auto"/>
          <w:sz w:val="20"/>
          <w:szCs w:val="20"/>
        </w:rPr>
        <w:t>About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50%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PC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patients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have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distant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metastases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30%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have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locally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advanced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disease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time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diagnosis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[2].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5-year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survival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rate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PC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patients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was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8%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was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only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3%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advanced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stage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[3].</w:t>
      </w:r>
    </w:p>
    <w:p w:rsidR="008A4918" w:rsidRPr="002B0D3A" w:rsidRDefault="008A4918" w:rsidP="00087BC6">
      <w:pPr>
        <w:pStyle w:val="Default"/>
        <w:snapToGrid w:val="0"/>
        <w:ind w:firstLine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D3A">
        <w:rPr>
          <w:rFonts w:ascii="Times New Roman" w:hAnsi="Times New Roman" w:cs="Times New Roman"/>
          <w:color w:val="auto"/>
          <w:sz w:val="20"/>
          <w:szCs w:val="20"/>
        </w:rPr>
        <w:t>Historically,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1997,</w:t>
      </w:r>
      <w:r w:rsidR="002B0D3A" w:rsidRPr="002B0D3A">
        <w:rPr>
          <w:rFonts w:ascii="Times New Roman" w:hAnsi="Times New Roman" w:cs="Times New Roman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sz w:val="20"/>
          <w:szCs w:val="20"/>
        </w:rPr>
        <w:t>Burris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al.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B165F" w:rsidRPr="002B0D3A">
        <w:rPr>
          <w:rFonts w:ascii="Times New Roman" w:hAnsi="Times New Roman" w:cs="Times New Roman"/>
          <w:color w:val="auto"/>
          <w:sz w:val="20"/>
          <w:szCs w:val="20"/>
        </w:rPr>
        <w:t>[5]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recorded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improvement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overall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survival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(OS)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with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2B0D3A">
        <w:rPr>
          <w:rFonts w:ascii="Times New Roman" w:hAnsi="Times New Roman" w:cs="Times New Roman"/>
          <w:color w:val="auto"/>
          <w:sz w:val="20"/>
          <w:szCs w:val="20"/>
        </w:rPr>
        <w:t>gemcitabine</w:t>
      </w:r>
      <w:proofErr w:type="spellEnd"/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(GEM)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compared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to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traditional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5-fluorouracil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(5-FU)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therapy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patients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with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metastatic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PC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[4].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Since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that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date,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3582E" w:rsidRPr="002B0D3A">
        <w:rPr>
          <w:rFonts w:ascii="Times New Roman" w:hAnsi="Times New Roman" w:cs="Times New Roman"/>
          <w:color w:val="auto"/>
          <w:sz w:val="20"/>
          <w:szCs w:val="20"/>
        </w:rPr>
        <w:t>GEM-based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3582E" w:rsidRPr="002B0D3A">
        <w:rPr>
          <w:rFonts w:ascii="Times New Roman" w:hAnsi="Times New Roman" w:cs="Times New Roman"/>
          <w:color w:val="auto"/>
          <w:sz w:val="20"/>
          <w:szCs w:val="20"/>
        </w:rPr>
        <w:t>CT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3582E" w:rsidRPr="002B0D3A">
        <w:rPr>
          <w:rFonts w:ascii="Times New Roman" w:hAnsi="Times New Roman" w:cs="Times New Roman"/>
          <w:color w:val="auto"/>
          <w:sz w:val="20"/>
          <w:szCs w:val="20"/>
        </w:rPr>
        <w:t>regimens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3582E" w:rsidRPr="002B0D3A">
        <w:rPr>
          <w:rFonts w:ascii="Times New Roman" w:hAnsi="Times New Roman" w:cs="Times New Roman"/>
          <w:color w:val="auto"/>
          <w:sz w:val="20"/>
          <w:szCs w:val="20"/>
        </w:rPr>
        <w:t>have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been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considered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standard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therapy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both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adjuvant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palliative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settings;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however,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treatment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with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GEM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2B0D3A">
        <w:rPr>
          <w:rFonts w:ascii="Times New Roman" w:hAnsi="Times New Roman" w:cs="Times New Roman"/>
          <w:color w:val="auto"/>
          <w:sz w:val="20"/>
          <w:szCs w:val="20"/>
        </w:rPr>
        <w:t>monotherapy</w:t>
      </w:r>
      <w:proofErr w:type="spellEnd"/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has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low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effect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survival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minimal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response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rates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(RR).</w:t>
      </w:r>
    </w:p>
    <w:p w:rsidR="008A4918" w:rsidRPr="002B0D3A" w:rsidRDefault="008A4918" w:rsidP="00087BC6">
      <w:pPr>
        <w:pStyle w:val="Default"/>
        <w:snapToGrid w:val="0"/>
        <w:ind w:firstLine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D3A">
        <w:rPr>
          <w:rFonts w:ascii="Times New Roman" w:hAnsi="Times New Roman" w:cs="Times New Roman"/>
          <w:color w:val="auto"/>
          <w:sz w:val="20"/>
          <w:szCs w:val="20"/>
        </w:rPr>
        <w:t>In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French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phase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II/III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study,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comparing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GEM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versus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FOLFIRINOX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regimen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MPC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patients.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results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showed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significant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improvements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median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PFS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(3.3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vs.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6.4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months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respectively)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(6.8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vs.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11.1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months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respectively),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well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increased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(9.4%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vs.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31.6%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respectively)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[6].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Following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this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study,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Japanese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phase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II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study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lastRenderedPageBreak/>
        <w:t>FOLFIRINOX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regimen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MPC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conducted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with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2B0D3A">
        <w:rPr>
          <w:rFonts w:ascii="Times New Roman" w:hAnsi="Times New Roman" w:cs="Times New Roman"/>
          <w:color w:val="auto"/>
          <w:sz w:val="20"/>
          <w:szCs w:val="20"/>
        </w:rPr>
        <w:t>Okusaka</w:t>
      </w:r>
      <w:proofErr w:type="spellEnd"/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al.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[7]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showed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equivalent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efficacy.</w:t>
      </w:r>
    </w:p>
    <w:p w:rsidR="008A4918" w:rsidRPr="002B0D3A" w:rsidRDefault="008A4918" w:rsidP="00087BC6">
      <w:pPr>
        <w:pStyle w:val="Default"/>
        <w:snapToGrid w:val="0"/>
        <w:ind w:firstLine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D3A">
        <w:rPr>
          <w:rFonts w:ascii="Times New Roman" w:hAnsi="Times New Roman" w:cs="Times New Roman"/>
          <w:color w:val="auto"/>
          <w:sz w:val="20"/>
          <w:szCs w:val="20"/>
        </w:rPr>
        <w:t>Concerning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safety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profile,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significantly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higher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rates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67D99" w:rsidRPr="002B0D3A">
        <w:rPr>
          <w:rFonts w:ascii="Times New Roman" w:hAnsi="Times New Roman" w:cs="Times New Roman"/>
          <w:color w:val="auto"/>
          <w:sz w:val="20"/>
          <w:szCs w:val="20"/>
        </w:rPr>
        <w:t>grade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67D99" w:rsidRPr="002B0D3A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67D99" w:rsidRPr="002B0D3A">
        <w:rPr>
          <w:rFonts w:ascii="Times New Roman" w:hAnsi="Times New Roman" w:cs="Times New Roman"/>
          <w:color w:val="auto"/>
          <w:sz w:val="20"/>
          <w:szCs w:val="20"/>
        </w:rPr>
        <w:t>or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67D99" w:rsidRPr="002B0D3A">
        <w:rPr>
          <w:rFonts w:ascii="Times New Roman" w:hAnsi="Times New Roman" w:cs="Times New Roman"/>
          <w:color w:val="auto"/>
          <w:sz w:val="20"/>
          <w:szCs w:val="20"/>
        </w:rPr>
        <w:t>4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toxicit</w:t>
      </w:r>
      <w:r w:rsidR="00367D99" w:rsidRPr="002B0D3A">
        <w:rPr>
          <w:rFonts w:ascii="Times New Roman" w:hAnsi="Times New Roman" w:cs="Times New Roman"/>
          <w:color w:val="auto"/>
          <w:sz w:val="20"/>
          <w:szCs w:val="20"/>
        </w:rPr>
        <w:t>ies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(</w:t>
      </w:r>
      <w:proofErr w:type="spellStart"/>
      <w:r w:rsidRPr="002B0D3A">
        <w:rPr>
          <w:rFonts w:ascii="Times New Roman" w:hAnsi="Times New Roman" w:cs="Times New Roman"/>
          <w:color w:val="auto"/>
          <w:sz w:val="20"/>
          <w:szCs w:val="20"/>
        </w:rPr>
        <w:t>neutropenia</w:t>
      </w:r>
      <w:proofErr w:type="spellEnd"/>
      <w:r w:rsidRPr="002B0D3A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sensory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neuropathy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diarrhea)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associated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with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FOLFIRINOX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regimen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compared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to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GEM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were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reported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[6].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Also,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35F07" w:rsidRPr="002B0D3A">
        <w:rPr>
          <w:rFonts w:ascii="Times New Roman" w:hAnsi="Times New Roman" w:cs="Times New Roman"/>
          <w:color w:val="auto"/>
          <w:sz w:val="20"/>
          <w:szCs w:val="20"/>
        </w:rPr>
        <w:t>in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35F07"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35F07" w:rsidRPr="002B0D3A">
        <w:rPr>
          <w:rFonts w:ascii="Times New Roman" w:hAnsi="Times New Roman" w:cs="Times New Roman"/>
          <w:color w:val="auto"/>
          <w:sz w:val="20"/>
          <w:szCs w:val="20"/>
        </w:rPr>
        <w:t>Japanese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35F07" w:rsidRPr="002B0D3A">
        <w:rPr>
          <w:rFonts w:ascii="Times New Roman" w:hAnsi="Times New Roman" w:cs="Times New Roman"/>
          <w:color w:val="auto"/>
          <w:sz w:val="20"/>
          <w:szCs w:val="20"/>
        </w:rPr>
        <w:t>study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FOLFIRINOX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regimen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adverse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effects,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particularly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hematological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toxicities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were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high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[7].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result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higher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FOLFIRINOX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regimen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toxicity,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there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need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more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treatment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delays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dose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reductions.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So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52E22" w:rsidRPr="002B0D3A">
        <w:rPr>
          <w:rFonts w:ascii="Times New Roman" w:hAnsi="Times New Roman" w:cs="Times New Roman"/>
          <w:color w:val="auto"/>
          <w:sz w:val="20"/>
          <w:szCs w:val="20"/>
        </w:rPr>
        <w:t>that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FOLFIRINOX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regimen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preferred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to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use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patients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with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very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good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performance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status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(PS)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[8].</w:t>
      </w:r>
    </w:p>
    <w:p w:rsidR="008A4918" w:rsidRPr="002B0D3A" w:rsidRDefault="008A4918" w:rsidP="00087BC6">
      <w:pPr>
        <w:pStyle w:val="Default"/>
        <w:snapToGrid w:val="0"/>
        <w:ind w:firstLine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D3A">
        <w:rPr>
          <w:rFonts w:ascii="Times New Roman" w:hAnsi="Times New Roman" w:cs="Times New Roman"/>
          <w:color w:val="auto"/>
          <w:sz w:val="20"/>
          <w:szCs w:val="20"/>
        </w:rPr>
        <w:t>Many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trials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had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conducted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aiming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reduction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FOLFIRINOX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regimen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adverse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effects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with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maintaining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its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efficacy.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Using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dose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modifications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original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FOLFIRINOX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regimen,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2B0D3A">
        <w:rPr>
          <w:rFonts w:ascii="Times New Roman" w:hAnsi="Times New Roman" w:cs="Times New Roman"/>
          <w:color w:val="auto"/>
          <w:sz w:val="20"/>
          <w:szCs w:val="20"/>
        </w:rPr>
        <w:t>Mahaseth</w:t>
      </w:r>
      <w:proofErr w:type="spellEnd"/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al.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[9]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by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omitting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5-FU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bolus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reported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significantly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decreased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incidence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adverse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events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with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similar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median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compared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to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full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FOLFIRINOX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dose.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Similarly,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Stein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al.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[10]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demonstrated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that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reduction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2B0D3A">
        <w:rPr>
          <w:rFonts w:ascii="Times New Roman" w:hAnsi="Times New Roman" w:cs="Times New Roman"/>
          <w:color w:val="auto"/>
          <w:sz w:val="20"/>
          <w:szCs w:val="20"/>
        </w:rPr>
        <w:t>irinotecan</w:t>
      </w:r>
      <w:proofErr w:type="spellEnd"/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bolus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5-FU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doses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by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25%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resulted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significantly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reduced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incidence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E7372" w:rsidRPr="002B0D3A">
        <w:rPr>
          <w:rFonts w:ascii="Times New Roman" w:hAnsi="Times New Roman" w:cs="Times New Roman"/>
          <w:color w:val="auto"/>
          <w:sz w:val="20"/>
          <w:szCs w:val="20"/>
        </w:rPr>
        <w:t>high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E7372" w:rsidRPr="002B0D3A">
        <w:rPr>
          <w:rFonts w:ascii="Times New Roman" w:hAnsi="Times New Roman" w:cs="Times New Roman"/>
          <w:color w:val="auto"/>
          <w:sz w:val="20"/>
          <w:szCs w:val="20"/>
        </w:rPr>
        <w:t>grade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2B0D3A">
        <w:rPr>
          <w:rFonts w:ascii="Times New Roman" w:hAnsi="Times New Roman" w:cs="Times New Roman"/>
          <w:color w:val="auto"/>
          <w:sz w:val="20"/>
          <w:szCs w:val="20"/>
        </w:rPr>
        <w:t>neutropenia</w:t>
      </w:r>
      <w:proofErr w:type="spellEnd"/>
      <w:r w:rsidRPr="002B0D3A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fatigue,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vomiting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with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relatively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high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35.1%.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8A4918" w:rsidRPr="002B0D3A" w:rsidRDefault="008A4918" w:rsidP="00087BC6">
      <w:pPr>
        <w:pStyle w:val="Default"/>
        <w:snapToGrid w:val="0"/>
        <w:ind w:firstLine="425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B0D3A">
        <w:rPr>
          <w:rFonts w:ascii="Times New Roman" w:hAnsi="Times New Roman" w:cs="Times New Roman"/>
          <w:color w:val="auto"/>
          <w:sz w:val="20"/>
          <w:szCs w:val="20"/>
        </w:rPr>
        <w:t>Based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previous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studies,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although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FOLFIRINOX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regimen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can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be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considered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effective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therapy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MPC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patients;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its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high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toxicity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remains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concern.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Dose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modification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initial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lastRenderedPageBreak/>
        <w:t>FOLFIRINOX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regimen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might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reduce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serious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adverse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effects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with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maintaining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its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efficacy.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Thus,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conducted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this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prospective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phase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II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study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using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modified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FOLFIRINOX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regimen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MPC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patients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front-line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therapy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aiming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safer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therapy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with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maintained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efficacy.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  <w:lang w:bidi="ar-SA"/>
        </w:rPr>
      </w:pPr>
    </w:p>
    <w:p w:rsidR="008A4918" w:rsidRPr="002B0D3A" w:rsidRDefault="00C573B0" w:rsidP="00087BC6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  <w:lang w:bidi="ar-SA"/>
        </w:rPr>
      </w:pPr>
      <w:r w:rsidRPr="002B0D3A">
        <w:rPr>
          <w:b/>
          <w:bCs/>
          <w:sz w:val="20"/>
          <w:szCs w:val="20"/>
          <w:lang w:bidi="ar-SA"/>
        </w:rPr>
        <w:t>2.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="008A4918" w:rsidRPr="002B0D3A">
        <w:rPr>
          <w:b/>
          <w:bCs/>
          <w:sz w:val="20"/>
          <w:szCs w:val="20"/>
          <w:lang w:bidi="ar-SA"/>
        </w:rPr>
        <w:t>Patients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="008A4918" w:rsidRPr="002B0D3A">
        <w:rPr>
          <w:b/>
          <w:bCs/>
          <w:sz w:val="20"/>
          <w:szCs w:val="20"/>
          <w:lang w:bidi="ar-SA"/>
        </w:rPr>
        <w:t>and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="008A4918" w:rsidRPr="002B0D3A">
        <w:rPr>
          <w:b/>
          <w:bCs/>
          <w:sz w:val="20"/>
          <w:szCs w:val="20"/>
          <w:lang w:bidi="ar-SA"/>
        </w:rPr>
        <w:t>methods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  <w:lang w:bidi="ar-SA"/>
        </w:rPr>
      </w:pPr>
      <w:r w:rsidRPr="002B0D3A">
        <w:rPr>
          <w:b/>
          <w:bCs/>
          <w:sz w:val="20"/>
          <w:szCs w:val="20"/>
          <w:lang w:bidi="ar-SA"/>
        </w:rPr>
        <w:t>Study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b/>
          <w:bCs/>
          <w:sz w:val="20"/>
          <w:szCs w:val="20"/>
          <w:lang w:bidi="ar-SA"/>
        </w:rPr>
        <w:t>design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b/>
          <w:bCs/>
          <w:sz w:val="20"/>
          <w:szCs w:val="20"/>
        </w:rPr>
      </w:pPr>
      <w:r w:rsidRPr="002B0D3A">
        <w:rPr>
          <w:sz w:val="20"/>
          <w:szCs w:val="20"/>
          <w:lang w:bidi="ar-SA"/>
        </w:rPr>
        <w:t>This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prospective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phase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II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single-center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study,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involving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28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MPC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who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received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modified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front-line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between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March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2016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October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2017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Clinical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Oncology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Department,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Tanta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University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Hospital</w:t>
      </w:r>
      <w:r w:rsidRPr="002B0D3A">
        <w:rPr>
          <w:sz w:val="20"/>
          <w:szCs w:val="20"/>
          <w:lang w:bidi="ar-SA"/>
        </w:rPr>
        <w:t>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approved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Medical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Ethics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Committee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Faculty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Medicine,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Tanta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University,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written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informed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consent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obtained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from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participants.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primary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endpoints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this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tolerability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Secondary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endpoints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overall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response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rate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(ORR),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disease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control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rate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(DCR)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progression-free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survival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(PFS).</w:t>
      </w:r>
    </w:p>
    <w:p w:rsidR="008A4918" w:rsidRPr="002B0D3A" w:rsidRDefault="008A4918" w:rsidP="00087BC6">
      <w:pPr>
        <w:pStyle w:val="Default"/>
        <w:snapToGrid w:val="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B0D3A">
        <w:rPr>
          <w:rFonts w:ascii="Times New Roman" w:hAnsi="Times New Roman" w:cs="Times New Roman"/>
          <w:b/>
          <w:bCs/>
          <w:color w:val="auto"/>
          <w:sz w:val="20"/>
          <w:szCs w:val="20"/>
        </w:rPr>
        <w:t>Inclusion</w:t>
      </w:r>
      <w:r w:rsidR="002B0D3A" w:rsidRPr="002B0D3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b/>
          <w:bCs/>
          <w:color w:val="auto"/>
          <w:sz w:val="20"/>
          <w:szCs w:val="20"/>
        </w:rPr>
        <w:t>criteria</w:t>
      </w:r>
    </w:p>
    <w:p w:rsidR="008A4918" w:rsidRPr="002B0D3A" w:rsidRDefault="008A4918" w:rsidP="00087BC6">
      <w:pPr>
        <w:pStyle w:val="Default"/>
        <w:snapToGrid w:val="0"/>
        <w:ind w:firstLine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D3A">
        <w:rPr>
          <w:rFonts w:ascii="Times New Roman" w:hAnsi="Times New Roman" w:cs="Times New Roman"/>
          <w:color w:val="auto"/>
          <w:sz w:val="20"/>
          <w:szCs w:val="20"/>
        </w:rPr>
        <w:t>All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included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patients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were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older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than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18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years.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should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have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2B0D3A">
        <w:rPr>
          <w:rFonts w:ascii="Times New Roman" w:hAnsi="Times New Roman" w:cs="Times New Roman"/>
          <w:color w:val="auto"/>
          <w:sz w:val="20"/>
          <w:szCs w:val="20"/>
        </w:rPr>
        <w:t>cytologic</w:t>
      </w:r>
      <w:proofErr w:type="spellEnd"/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2B0D3A">
        <w:rPr>
          <w:rFonts w:ascii="Times New Roman" w:hAnsi="Times New Roman" w:cs="Times New Roman"/>
          <w:color w:val="auto"/>
          <w:sz w:val="20"/>
          <w:szCs w:val="20"/>
        </w:rPr>
        <w:t>histologic</w:t>
      </w:r>
      <w:proofErr w:type="spellEnd"/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diagnosis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pancreatic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2B0D3A">
        <w:rPr>
          <w:rFonts w:ascii="Times New Roman" w:hAnsi="Times New Roman" w:cs="Times New Roman"/>
          <w:color w:val="auto"/>
          <w:sz w:val="20"/>
          <w:szCs w:val="20"/>
        </w:rPr>
        <w:t>adenocarcinoma</w:t>
      </w:r>
      <w:proofErr w:type="spellEnd"/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with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good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(0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1)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according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to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Eastern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Cooperative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Oncology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Group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(ECOG).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All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patients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should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have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least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one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measurable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metastatic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lesion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with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adequate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hematological,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liver,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renal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functions.</w:t>
      </w:r>
    </w:p>
    <w:p w:rsidR="008A4918" w:rsidRPr="002B0D3A" w:rsidRDefault="008A4918" w:rsidP="00087BC6">
      <w:pPr>
        <w:pStyle w:val="Default"/>
        <w:snapToGri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B0D3A">
        <w:rPr>
          <w:rFonts w:ascii="Times New Roman" w:hAnsi="Times New Roman" w:cs="Times New Roman"/>
          <w:b/>
          <w:bCs/>
          <w:sz w:val="20"/>
          <w:szCs w:val="20"/>
        </w:rPr>
        <w:t>Exclusion</w:t>
      </w:r>
      <w:r w:rsidR="002B0D3A" w:rsidRPr="002B0D3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b/>
          <w:bCs/>
          <w:sz w:val="20"/>
          <w:szCs w:val="20"/>
        </w:rPr>
        <w:t>criteria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2B0D3A">
        <w:rPr>
          <w:sz w:val="20"/>
          <w:szCs w:val="20"/>
        </w:rPr>
        <w:t>Any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patient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with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prior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RT;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≥grade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2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peripheral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sensory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neuropathy;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active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infection;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uncontrolled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diabetes;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other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malignancies;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other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serious</w:t>
      </w:r>
      <w:r w:rsidR="002B0D3A" w:rsidRPr="002B0D3A">
        <w:rPr>
          <w:sz w:val="20"/>
          <w:szCs w:val="20"/>
        </w:rPr>
        <w:t xml:space="preserve"> </w:t>
      </w:r>
      <w:proofErr w:type="spellStart"/>
      <w:r w:rsidRPr="002B0D3A">
        <w:rPr>
          <w:sz w:val="20"/>
          <w:szCs w:val="20"/>
        </w:rPr>
        <w:t>comorbid</w:t>
      </w:r>
      <w:proofErr w:type="spellEnd"/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diseases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were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excluded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from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study.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</w:rPr>
      </w:pPr>
      <w:r w:rsidRPr="002B0D3A">
        <w:rPr>
          <w:b/>
          <w:bCs/>
          <w:sz w:val="20"/>
          <w:szCs w:val="20"/>
        </w:rPr>
        <w:t>Diagnostic</w:t>
      </w:r>
      <w:r w:rsidR="002B0D3A" w:rsidRPr="002B0D3A">
        <w:rPr>
          <w:b/>
          <w:bCs/>
          <w:sz w:val="20"/>
          <w:szCs w:val="20"/>
        </w:rPr>
        <w:t xml:space="preserve"> </w:t>
      </w:r>
      <w:r w:rsidRPr="002B0D3A">
        <w:rPr>
          <w:b/>
          <w:bCs/>
          <w:sz w:val="20"/>
          <w:szCs w:val="20"/>
        </w:rPr>
        <w:t>work</w:t>
      </w:r>
      <w:r w:rsidR="002B0D3A" w:rsidRPr="002B0D3A">
        <w:rPr>
          <w:b/>
          <w:bCs/>
          <w:sz w:val="20"/>
          <w:szCs w:val="20"/>
        </w:rPr>
        <w:t xml:space="preserve"> </w:t>
      </w:r>
      <w:r w:rsidRPr="002B0D3A">
        <w:rPr>
          <w:b/>
          <w:bCs/>
          <w:sz w:val="20"/>
          <w:szCs w:val="20"/>
        </w:rPr>
        <w:t>up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2B0D3A">
        <w:rPr>
          <w:sz w:val="20"/>
          <w:szCs w:val="20"/>
          <w:lang w:bidi="ar-SA"/>
        </w:rPr>
        <w:t>All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included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should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have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full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medical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history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complete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physical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examinations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evaluation.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Imaging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studies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included;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abdomen-pelvis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computed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tomography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(CT)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scan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magnetic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resonance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imaging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(MRI),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chest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scan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bone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scan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(when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indicated).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Laboratory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tests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included;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complete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blood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counts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(CBC),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blood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chemistry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profile,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serum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cancer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antigen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(CA)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19.9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carcinoembryonic</w:t>
      </w:r>
      <w:proofErr w:type="spellEnd"/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antigen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(CEA)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tumor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markers.</w:t>
      </w:r>
      <w:r w:rsidR="002B0D3A" w:rsidRPr="002B0D3A">
        <w:rPr>
          <w:sz w:val="20"/>
          <w:szCs w:val="20"/>
          <w:lang w:bidi="ar-SA"/>
        </w:rPr>
        <w:t xml:space="preserve"> 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  <w:lang w:bidi="ar-SA"/>
        </w:rPr>
      </w:pPr>
      <w:r w:rsidRPr="002B0D3A">
        <w:rPr>
          <w:b/>
          <w:bCs/>
          <w:sz w:val="20"/>
          <w:szCs w:val="20"/>
          <w:lang w:bidi="ar-SA"/>
        </w:rPr>
        <w:t>Treatment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modified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by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irinotecan</w:t>
      </w:r>
      <w:proofErr w:type="spellEnd"/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dose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reduction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75%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full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dose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reported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Prodige</w:t>
      </w:r>
      <w:proofErr w:type="spellEnd"/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4/Accord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11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[6]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omission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5-FU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intravenous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(IV)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bolus.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modified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planned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follows: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2-h</w:t>
      </w:r>
      <w:r w:rsidR="00556570" w:rsidRPr="002B0D3A">
        <w:rPr>
          <w:sz w:val="20"/>
          <w:szCs w:val="20"/>
          <w:lang w:bidi="ar-SA"/>
        </w:rPr>
        <w:t>ours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IV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infusion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(IVI)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oxaliplatin</w:t>
      </w:r>
      <w:proofErr w:type="spellEnd"/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(85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mg/m</w:t>
      </w:r>
      <w:r w:rsidRPr="002B0D3A">
        <w:rPr>
          <w:sz w:val="20"/>
          <w:szCs w:val="20"/>
          <w:vertAlign w:val="superscript"/>
          <w:lang w:bidi="ar-SA"/>
        </w:rPr>
        <w:t>2</w:t>
      </w:r>
      <w:r w:rsidRPr="002B0D3A">
        <w:rPr>
          <w:sz w:val="20"/>
          <w:szCs w:val="20"/>
          <w:lang w:bidi="ar-SA"/>
        </w:rPr>
        <w:t>),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followed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2-</w:t>
      </w:r>
      <w:r w:rsidR="002B0D3A" w:rsidRPr="002B0D3A">
        <w:rPr>
          <w:sz w:val="20"/>
          <w:szCs w:val="20"/>
          <w:lang w:bidi="ar-SA"/>
        </w:rPr>
        <w:t xml:space="preserve"> </w:t>
      </w:r>
      <w:r w:rsidR="00556570" w:rsidRPr="002B0D3A">
        <w:rPr>
          <w:sz w:val="20"/>
          <w:szCs w:val="20"/>
          <w:lang w:bidi="ar-SA"/>
        </w:rPr>
        <w:t>hours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IVI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leucovorin</w:t>
      </w:r>
      <w:proofErr w:type="spellEnd"/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(400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mg/m</w:t>
      </w:r>
      <w:r w:rsidRPr="002B0D3A">
        <w:rPr>
          <w:sz w:val="20"/>
          <w:szCs w:val="20"/>
          <w:vertAlign w:val="superscript"/>
          <w:lang w:bidi="ar-SA"/>
        </w:rPr>
        <w:t>2</w:t>
      </w:r>
      <w:r w:rsidRPr="002B0D3A">
        <w:rPr>
          <w:sz w:val="20"/>
          <w:szCs w:val="20"/>
          <w:lang w:bidi="ar-SA"/>
        </w:rPr>
        <w:t>),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concomitantly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additional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1.5-</w:t>
      </w:r>
      <w:r w:rsidR="002B0D3A" w:rsidRPr="002B0D3A">
        <w:rPr>
          <w:sz w:val="20"/>
          <w:szCs w:val="20"/>
          <w:lang w:bidi="ar-SA"/>
        </w:rPr>
        <w:t xml:space="preserve"> </w:t>
      </w:r>
      <w:r w:rsidR="00556570" w:rsidRPr="002B0D3A">
        <w:rPr>
          <w:sz w:val="20"/>
          <w:szCs w:val="20"/>
          <w:lang w:bidi="ar-SA"/>
        </w:rPr>
        <w:t>hours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IVI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lastRenderedPageBreak/>
        <w:t>irinotecan</w:t>
      </w:r>
      <w:proofErr w:type="spellEnd"/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(135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mg/m</w:t>
      </w:r>
      <w:r w:rsidRPr="002B0D3A">
        <w:rPr>
          <w:sz w:val="20"/>
          <w:szCs w:val="20"/>
          <w:vertAlign w:val="superscript"/>
          <w:lang w:bidi="ar-SA"/>
        </w:rPr>
        <w:t>2</w:t>
      </w:r>
      <w:r w:rsidRPr="002B0D3A">
        <w:rPr>
          <w:sz w:val="20"/>
          <w:szCs w:val="20"/>
          <w:lang w:bidi="ar-SA"/>
        </w:rPr>
        <w:t>),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day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subsequent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IVI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5-FU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(2400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mg/m</w:t>
      </w:r>
      <w:r w:rsidRPr="002B0D3A">
        <w:rPr>
          <w:sz w:val="20"/>
          <w:szCs w:val="20"/>
          <w:vertAlign w:val="superscript"/>
          <w:lang w:bidi="ar-SA"/>
        </w:rPr>
        <w:t>2</w:t>
      </w:r>
      <w:r w:rsidRPr="002B0D3A">
        <w:rPr>
          <w:sz w:val="20"/>
          <w:szCs w:val="20"/>
          <w:lang w:bidi="ar-SA"/>
        </w:rPr>
        <w:t>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over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46</w:t>
      </w:r>
      <w:r w:rsidR="002B0D3A" w:rsidRPr="002B0D3A">
        <w:rPr>
          <w:sz w:val="20"/>
          <w:szCs w:val="20"/>
          <w:lang w:bidi="ar-SA"/>
        </w:rPr>
        <w:t xml:space="preserve"> </w:t>
      </w:r>
      <w:r w:rsidR="00556570" w:rsidRPr="002B0D3A">
        <w:rPr>
          <w:sz w:val="20"/>
          <w:szCs w:val="20"/>
          <w:lang w:bidi="ar-SA"/>
        </w:rPr>
        <w:t>hours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days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1–2.</w:t>
      </w:r>
      <w:r w:rsidR="002B0D3A" w:rsidRPr="002B0D3A">
        <w:rPr>
          <w:sz w:val="20"/>
          <w:szCs w:val="20"/>
          <w:lang w:bidi="ar-SA"/>
        </w:rPr>
        <w:t xml:space="preserve"> 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2B0D3A">
        <w:rPr>
          <w:sz w:val="20"/>
          <w:szCs w:val="20"/>
          <w:lang w:bidi="ar-SA"/>
        </w:rPr>
        <w:t>Each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cycle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planned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repeated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every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2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weeks.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routinely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administered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dexamethasone</w:t>
      </w:r>
      <w:proofErr w:type="spellEnd"/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rStyle w:val="st"/>
          <w:sz w:val="20"/>
          <w:szCs w:val="20"/>
        </w:rPr>
        <w:t xml:space="preserve"> </w:t>
      </w:r>
      <w:proofErr w:type="spellStart"/>
      <w:r w:rsidRPr="002B0D3A">
        <w:rPr>
          <w:rStyle w:val="st"/>
          <w:sz w:val="20"/>
          <w:szCs w:val="20"/>
        </w:rPr>
        <w:t>ondansetron</w:t>
      </w:r>
      <w:proofErr w:type="spellEnd"/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emesis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prophylaxis.</w:t>
      </w:r>
      <w:r w:rsidR="002B0D3A" w:rsidRPr="002B0D3A">
        <w:rPr>
          <w:sz w:val="20"/>
          <w:szCs w:val="20"/>
          <w:lang w:bidi="ar-SA"/>
        </w:rPr>
        <w:t xml:space="preserve"> </w:t>
      </w:r>
      <w:r w:rsidR="00C735B4" w:rsidRPr="002B0D3A">
        <w:rPr>
          <w:rStyle w:val="st"/>
          <w:sz w:val="20"/>
          <w:szCs w:val="20"/>
        </w:rPr>
        <w:t>Granulocyte-colony</w:t>
      </w:r>
      <w:r w:rsidR="002B0D3A" w:rsidRPr="002B0D3A">
        <w:rPr>
          <w:rStyle w:val="st"/>
          <w:sz w:val="20"/>
          <w:szCs w:val="20"/>
        </w:rPr>
        <w:t xml:space="preserve"> </w:t>
      </w:r>
      <w:r w:rsidR="00C735B4" w:rsidRPr="002B0D3A">
        <w:rPr>
          <w:rStyle w:val="st"/>
          <w:sz w:val="20"/>
          <w:szCs w:val="20"/>
        </w:rPr>
        <w:t>stimulating</w:t>
      </w:r>
      <w:r w:rsidR="002B0D3A" w:rsidRPr="002B0D3A">
        <w:rPr>
          <w:rStyle w:val="st"/>
          <w:sz w:val="20"/>
          <w:szCs w:val="20"/>
        </w:rPr>
        <w:t xml:space="preserve"> </w:t>
      </w:r>
      <w:r w:rsidR="00C735B4" w:rsidRPr="002B0D3A">
        <w:rPr>
          <w:rStyle w:val="st"/>
          <w:sz w:val="20"/>
          <w:szCs w:val="20"/>
        </w:rPr>
        <w:t>factor</w:t>
      </w:r>
      <w:r w:rsidR="002B0D3A" w:rsidRPr="002B0D3A">
        <w:rPr>
          <w:rStyle w:val="st"/>
          <w:sz w:val="20"/>
          <w:szCs w:val="20"/>
        </w:rPr>
        <w:t xml:space="preserve"> </w:t>
      </w:r>
      <w:r w:rsidR="00C735B4" w:rsidRPr="002B0D3A">
        <w:rPr>
          <w:rStyle w:val="st"/>
          <w:sz w:val="20"/>
          <w:szCs w:val="20"/>
        </w:rPr>
        <w:t>(</w:t>
      </w:r>
      <w:r w:rsidR="00C735B4" w:rsidRPr="002B0D3A">
        <w:rPr>
          <w:rStyle w:val="Emphasis"/>
          <w:i w:val="0"/>
          <w:iCs w:val="0"/>
          <w:sz w:val="20"/>
          <w:szCs w:val="20"/>
        </w:rPr>
        <w:t>G</w:t>
      </w:r>
      <w:r w:rsidR="00C735B4" w:rsidRPr="002B0D3A">
        <w:rPr>
          <w:rStyle w:val="st"/>
          <w:i/>
          <w:iCs/>
          <w:sz w:val="20"/>
          <w:szCs w:val="20"/>
        </w:rPr>
        <w:t>-</w:t>
      </w:r>
      <w:r w:rsidR="00C735B4" w:rsidRPr="002B0D3A">
        <w:rPr>
          <w:rStyle w:val="Emphasis"/>
          <w:i w:val="0"/>
          <w:iCs w:val="0"/>
          <w:sz w:val="20"/>
          <w:szCs w:val="20"/>
        </w:rPr>
        <w:t>CSF</w:t>
      </w:r>
      <w:r w:rsidR="00C735B4" w:rsidRPr="002B0D3A">
        <w:rPr>
          <w:rStyle w:val="st"/>
          <w:sz w:val="20"/>
          <w:szCs w:val="20"/>
        </w:rPr>
        <w:t>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5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consecutive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days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after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only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administered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primary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prophylaxis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neutropenia</w:t>
      </w:r>
      <w:proofErr w:type="spellEnd"/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</w:rPr>
        <w:t>neutrophile</w:t>
      </w:r>
      <w:proofErr w:type="spellEnd"/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count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nearby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lower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normal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value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also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developed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≥grade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3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neutropenia</w:t>
      </w:r>
      <w:proofErr w:type="spellEnd"/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during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treatment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course.</w:t>
      </w:r>
      <w:r w:rsidR="002B0D3A" w:rsidRPr="002B0D3A">
        <w:rPr>
          <w:sz w:val="20"/>
          <w:szCs w:val="20"/>
          <w:lang w:bidi="ar-SA"/>
        </w:rPr>
        <w:t xml:space="preserve"> 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2B0D3A">
        <w:rPr>
          <w:sz w:val="20"/>
          <w:szCs w:val="20"/>
          <w:lang w:bidi="ar-SA"/>
        </w:rPr>
        <w:t>Progression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disease,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intolerable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adverse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events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refusal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reason</w:t>
      </w:r>
      <w:r w:rsidR="0053792E" w:rsidRPr="002B0D3A">
        <w:rPr>
          <w:sz w:val="20"/>
          <w:szCs w:val="20"/>
          <w:lang w:bidi="ar-SA"/>
        </w:rPr>
        <w:t>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discontinuation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treatment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protocol.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who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received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least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2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cycles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planned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treatment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protocol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included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data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analysis.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treatment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protocol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discontinued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when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delayed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≥3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weeks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due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high-grade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toxicity.</w:t>
      </w:r>
      <w:r w:rsidR="002B0D3A" w:rsidRPr="002B0D3A">
        <w:rPr>
          <w:sz w:val="20"/>
          <w:szCs w:val="20"/>
          <w:lang w:bidi="ar-SA"/>
        </w:rPr>
        <w:t xml:space="preserve"> 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  <w:lang w:bidi="ar-SA"/>
        </w:rPr>
      </w:pPr>
      <w:r w:rsidRPr="002B0D3A">
        <w:rPr>
          <w:b/>
          <w:bCs/>
          <w:sz w:val="20"/>
          <w:szCs w:val="20"/>
          <w:lang w:bidi="ar-SA"/>
        </w:rPr>
        <w:t>Assessments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2B0D3A">
        <w:rPr>
          <w:sz w:val="20"/>
          <w:szCs w:val="20"/>
          <w:lang w:bidi="ar-SA"/>
        </w:rPr>
        <w:t>Before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start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each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cycle,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evaluated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adverse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effects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full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medical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history,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physical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examination,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assessment,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laboratory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investigations.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Adverse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effects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graded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according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National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Cancer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Institute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Common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Terminology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Criteria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Adverse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Events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</w:t>
      </w:r>
      <w:r w:rsidR="00763E81" w:rsidRPr="002B0D3A">
        <w:rPr>
          <w:sz w:val="20"/>
          <w:szCs w:val="20"/>
          <w:lang w:bidi="ar-SA"/>
        </w:rPr>
        <w:t>NCI-</w:t>
      </w:r>
      <w:r w:rsidRPr="002B0D3A">
        <w:rPr>
          <w:sz w:val="20"/>
          <w:szCs w:val="20"/>
          <w:lang w:bidi="ar-SA"/>
        </w:rPr>
        <w:t>CTCAE)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version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4.0.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Tumor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response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assessed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radiologically</w:t>
      </w:r>
      <w:proofErr w:type="spellEnd"/>
      <w:r w:rsidR="002B0D3A" w:rsidRPr="002B0D3A">
        <w:rPr>
          <w:sz w:val="20"/>
          <w:szCs w:val="20"/>
          <w:lang w:bidi="ar-SA"/>
        </w:rPr>
        <w:t xml:space="preserve"> </w:t>
      </w:r>
      <w:r w:rsidR="0061682D" w:rsidRPr="002B0D3A">
        <w:rPr>
          <w:sz w:val="20"/>
          <w:szCs w:val="20"/>
          <w:lang w:bidi="ar-SA"/>
        </w:rPr>
        <w:t>according</w:t>
      </w:r>
      <w:r w:rsidR="002B0D3A" w:rsidRPr="002B0D3A">
        <w:rPr>
          <w:sz w:val="20"/>
          <w:szCs w:val="20"/>
          <w:lang w:bidi="ar-SA"/>
        </w:rPr>
        <w:t xml:space="preserve"> </w:t>
      </w:r>
      <w:r w:rsidR="0061682D"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="0061682D"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="0061682D" w:rsidRPr="002B0D3A">
        <w:rPr>
          <w:sz w:val="20"/>
          <w:szCs w:val="20"/>
          <w:lang w:bidi="ar-SA"/>
        </w:rPr>
        <w:t>Response</w:t>
      </w:r>
      <w:r w:rsidR="002B0D3A" w:rsidRPr="002B0D3A">
        <w:rPr>
          <w:sz w:val="20"/>
          <w:szCs w:val="20"/>
          <w:lang w:bidi="ar-SA"/>
        </w:rPr>
        <w:t xml:space="preserve"> </w:t>
      </w:r>
      <w:r w:rsidR="0061682D" w:rsidRPr="002B0D3A">
        <w:rPr>
          <w:sz w:val="20"/>
          <w:szCs w:val="20"/>
          <w:lang w:bidi="ar-SA"/>
        </w:rPr>
        <w:t>Evaluation</w:t>
      </w:r>
      <w:r w:rsidR="002B0D3A" w:rsidRPr="002B0D3A">
        <w:rPr>
          <w:sz w:val="20"/>
          <w:szCs w:val="20"/>
          <w:lang w:bidi="ar-SA"/>
        </w:rPr>
        <w:t xml:space="preserve"> </w:t>
      </w:r>
      <w:r w:rsidR="0061682D" w:rsidRPr="002B0D3A">
        <w:rPr>
          <w:sz w:val="20"/>
          <w:szCs w:val="20"/>
          <w:lang w:bidi="ar-SA"/>
        </w:rPr>
        <w:t>Criteria</w:t>
      </w:r>
      <w:r w:rsidR="002B0D3A" w:rsidRPr="002B0D3A">
        <w:rPr>
          <w:sz w:val="20"/>
          <w:szCs w:val="20"/>
          <w:lang w:bidi="ar-SA"/>
        </w:rPr>
        <w:t xml:space="preserve"> </w:t>
      </w:r>
      <w:r w:rsidR="0061682D"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="0061682D" w:rsidRPr="002B0D3A">
        <w:rPr>
          <w:sz w:val="20"/>
          <w:szCs w:val="20"/>
          <w:lang w:bidi="ar-SA"/>
        </w:rPr>
        <w:t>Solid</w:t>
      </w:r>
      <w:r w:rsidR="002B0D3A" w:rsidRPr="002B0D3A">
        <w:rPr>
          <w:sz w:val="20"/>
          <w:szCs w:val="20"/>
          <w:lang w:bidi="ar-SA"/>
        </w:rPr>
        <w:t xml:space="preserve"> </w:t>
      </w:r>
      <w:r w:rsidR="0061682D" w:rsidRPr="002B0D3A">
        <w:rPr>
          <w:sz w:val="20"/>
          <w:szCs w:val="20"/>
          <w:lang w:bidi="ar-SA"/>
        </w:rPr>
        <w:t>Tumors</w:t>
      </w:r>
      <w:r w:rsidR="002B0D3A" w:rsidRPr="002B0D3A">
        <w:rPr>
          <w:sz w:val="20"/>
          <w:szCs w:val="20"/>
          <w:lang w:bidi="ar-SA"/>
        </w:rPr>
        <w:t xml:space="preserve"> </w:t>
      </w:r>
      <w:r w:rsidR="0061682D" w:rsidRPr="002B0D3A">
        <w:rPr>
          <w:sz w:val="20"/>
          <w:szCs w:val="20"/>
          <w:lang w:bidi="ar-SA"/>
        </w:rPr>
        <w:t>(</w:t>
      </w:r>
      <w:r w:rsidR="0061682D" w:rsidRPr="002B0D3A">
        <w:rPr>
          <w:rStyle w:val="st"/>
          <w:sz w:val="20"/>
          <w:szCs w:val="20"/>
        </w:rPr>
        <w:t>RECIST)</w:t>
      </w:r>
      <w:r w:rsidR="002B0D3A" w:rsidRPr="002B0D3A">
        <w:rPr>
          <w:sz w:val="20"/>
          <w:szCs w:val="20"/>
          <w:lang w:bidi="ar-SA"/>
        </w:rPr>
        <w:t xml:space="preserve"> </w:t>
      </w:r>
      <w:r w:rsidR="0061682D" w:rsidRPr="002B0D3A">
        <w:rPr>
          <w:sz w:val="20"/>
          <w:szCs w:val="20"/>
          <w:lang w:bidi="ar-SA"/>
        </w:rPr>
        <w:t>version</w:t>
      </w:r>
      <w:r w:rsidR="002B0D3A" w:rsidRPr="002B0D3A">
        <w:rPr>
          <w:sz w:val="20"/>
          <w:szCs w:val="20"/>
          <w:lang w:bidi="ar-SA"/>
        </w:rPr>
        <w:t xml:space="preserve"> </w:t>
      </w:r>
      <w:r w:rsidR="0061682D" w:rsidRPr="002B0D3A">
        <w:rPr>
          <w:sz w:val="20"/>
          <w:szCs w:val="20"/>
          <w:lang w:bidi="ar-SA"/>
        </w:rPr>
        <w:t>1.1</w:t>
      </w:r>
      <w:r w:rsidR="002B0D3A" w:rsidRPr="002B0D3A">
        <w:rPr>
          <w:sz w:val="20"/>
          <w:szCs w:val="20"/>
          <w:lang w:bidi="ar-SA"/>
        </w:rPr>
        <w:t xml:space="preserve"> </w:t>
      </w:r>
      <w:r w:rsidR="0061682D" w:rsidRPr="002B0D3A">
        <w:rPr>
          <w:sz w:val="20"/>
          <w:szCs w:val="20"/>
          <w:lang w:bidi="ar-SA"/>
        </w:rPr>
        <w:t>[11]</w:t>
      </w:r>
      <w:r w:rsidR="002B0D3A" w:rsidRPr="002B0D3A">
        <w:rPr>
          <w:sz w:val="20"/>
          <w:szCs w:val="20"/>
          <w:lang w:bidi="ar-SA"/>
        </w:rPr>
        <w:t xml:space="preserve"> </w:t>
      </w:r>
      <w:r w:rsidR="0061682D"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tumor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marker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estimation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every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6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weeks</w:t>
      </w:r>
      <w:r w:rsidR="0061682D" w:rsidRPr="002B0D3A">
        <w:rPr>
          <w:sz w:val="20"/>
          <w:szCs w:val="20"/>
          <w:lang w:bidi="ar-SA"/>
        </w:rPr>
        <w:t>.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2B0D3A">
        <w:rPr>
          <w:sz w:val="20"/>
          <w:szCs w:val="20"/>
          <w:lang w:bidi="ar-SA"/>
        </w:rPr>
        <w:t>Overall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survival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defined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time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interval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between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diagnosis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date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death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cause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date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last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follow-up.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Progression-free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survival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defined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time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interval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between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start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first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documentation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disease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progression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death.</w:t>
      </w:r>
      <w:r w:rsidR="002B0D3A" w:rsidRPr="002B0D3A">
        <w:rPr>
          <w:sz w:val="20"/>
          <w:szCs w:val="20"/>
          <w:lang w:bidi="ar-SA"/>
        </w:rPr>
        <w:t xml:space="preserve"> </w:t>
      </w:r>
    </w:p>
    <w:p w:rsidR="008A4918" w:rsidRPr="002B0D3A" w:rsidRDefault="008A4918" w:rsidP="00087BC6">
      <w:pPr>
        <w:snapToGrid w:val="0"/>
        <w:jc w:val="both"/>
        <w:rPr>
          <w:b/>
          <w:bCs/>
          <w:sz w:val="20"/>
          <w:szCs w:val="20"/>
        </w:rPr>
      </w:pPr>
      <w:r w:rsidRPr="002B0D3A">
        <w:rPr>
          <w:b/>
          <w:bCs/>
          <w:sz w:val="20"/>
          <w:szCs w:val="20"/>
          <w:lang w:bidi="ar-SA"/>
        </w:rPr>
        <w:t>Statistical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b/>
          <w:bCs/>
          <w:sz w:val="20"/>
          <w:szCs w:val="20"/>
          <w:lang w:bidi="ar-SA"/>
        </w:rPr>
        <w:t>analysis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b/>
          <w:bCs/>
          <w:sz w:val="20"/>
          <w:szCs w:val="20"/>
        </w:rPr>
      </w:pPr>
      <w:r w:rsidRPr="002B0D3A">
        <w:rPr>
          <w:sz w:val="20"/>
          <w:szCs w:val="20"/>
          <w:lang w:bidi="ar-SA"/>
        </w:rPr>
        <w:t>Categorical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data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described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frequency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distribution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percentage.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Data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presented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mean±SD</w:t>
      </w:r>
      <w:proofErr w:type="spellEnd"/>
      <w:r w:rsidRPr="002B0D3A">
        <w:rPr>
          <w:sz w:val="20"/>
          <w:szCs w:val="20"/>
          <w:lang w:bidi="ar-SA"/>
        </w:rPr>
        <w:t>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median,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range.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median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PFS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were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calculated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with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corresponding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95%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CI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(confidence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interval).</w:t>
      </w:r>
      <w:r w:rsidR="002B0D3A" w:rsidRPr="002B0D3A">
        <w:rPr>
          <w:b/>
          <w:bCs/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Overall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survival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PFS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rates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analyzed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utilizing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Kaplan-Meier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method.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data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analyzed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using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SPSS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software,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version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21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(SPSS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Inc,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Chicago,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IL,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USA).</w:t>
      </w:r>
      <w:r w:rsidR="002B0D3A" w:rsidRPr="002B0D3A">
        <w:rPr>
          <w:sz w:val="20"/>
          <w:szCs w:val="20"/>
          <w:lang w:bidi="ar-SA"/>
        </w:rPr>
        <w:t xml:space="preserve"> </w:t>
      </w:r>
    </w:p>
    <w:p w:rsidR="008A4918" w:rsidRPr="002B0D3A" w:rsidRDefault="008A4918" w:rsidP="00087BC6">
      <w:pPr>
        <w:snapToGrid w:val="0"/>
        <w:jc w:val="both"/>
        <w:rPr>
          <w:b/>
          <w:bCs/>
          <w:sz w:val="20"/>
          <w:szCs w:val="20"/>
        </w:rPr>
      </w:pPr>
    </w:p>
    <w:p w:rsidR="008A4918" w:rsidRPr="002B0D3A" w:rsidRDefault="00C573B0" w:rsidP="00087BC6">
      <w:pPr>
        <w:snapToGrid w:val="0"/>
        <w:jc w:val="both"/>
        <w:rPr>
          <w:b/>
          <w:bCs/>
          <w:sz w:val="20"/>
          <w:szCs w:val="20"/>
        </w:rPr>
      </w:pPr>
      <w:r w:rsidRPr="002B0D3A">
        <w:rPr>
          <w:b/>
          <w:bCs/>
          <w:sz w:val="20"/>
          <w:szCs w:val="20"/>
        </w:rPr>
        <w:t>3.</w:t>
      </w:r>
      <w:r w:rsidR="002B0D3A" w:rsidRPr="002B0D3A">
        <w:rPr>
          <w:b/>
          <w:bCs/>
          <w:sz w:val="20"/>
          <w:szCs w:val="20"/>
        </w:rPr>
        <w:t xml:space="preserve"> </w:t>
      </w:r>
      <w:r w:rsidR="008A4918" w:rsidRPr="002B0D3A">
        <w:rPr>
          <w:b/>
          <w:bCs/>
          <w:sz w:val="20"/>
          <w:szCs w:val="20"/>
        </w:rPr>
        <w:t>Results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  <w:lang w:bidi="ar-SA"/>
        </w:rPr>
      </w:pPr>
      <w:r w:rsidRPr="002B0D3A">
        <w:rPr>
          <w:b/>
          <w:bCs/>
          <w:sz w:val="20"/>
          <w:szCs w:val="20"/>
          <w:lang w:bidi="ar-SA"/>
        </w:rPr>
        <w:t>Patient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b/>
          <w:bCs/>
          <w:sz w:val="20"/>
          <w:szCs w:val="20"/>
          <w:lang w:bidi="ar-SA"/>
        </w:rPr>
        <w:t>characteristics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2B0D3A">
        <w:rPr>
          <w:sz w:val="20"/>
          <w:szCs w:val="20"/>
          <w:lang w:bidi="ar-SA"/>
        </w:rPr>
        <w:t>Patients’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age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ranged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from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41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65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years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(median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60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years),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57.1%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had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Obstructive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jaundice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first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presentation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17.9%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14.3%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had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biliary</w:t>
      </w:r>
      <w:proofErr w:type="spellEnd"/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stent.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head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pancreas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primary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tumor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site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represented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46.4%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most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frequent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metastatic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site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liver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(71.4%),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10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(35.7%)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had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multiple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metastatic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organ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involvement.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Median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serum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CA19-9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CEA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values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356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lastRenderedPageBreak/>
        <w:t>(range,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145–1750)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U/</w:t>
      </w:r>
      <w:proofErr w:type="spellStart"/>
      <w:r w:rsidRPr="002B0D3A">
        <w:rPr>
          <w:sz w:val="20"/>
          <w:szCs w:val="20"/>
          <w:lang w:bidi="ar-SA"/>
        </w:rPr>
        <w:t>mL</w:t>
      </w:r>
      <w:proofErr w:type="spellEnd"/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4.6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(range,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1.3–15.4)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</w:rPr>
        <w:t>ng/mL</w:t>
      </w:r>
      <w:proofErr w:type="spellEnd"/>
      <w:r w:rsidRPr="002B0D3A">
        <w:rPr>
          <w:sz w:val="20"/>
          <w:szCs w:val="20"/>
          <w:lang w:bidi="ar-SA"/>
        </w:rPr>
        <w:t>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respectively.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Baseline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level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19-9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lastRenderedPageBreak/>
        <w:t>&gt;1000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U/</w:t>
      </w:r>
      <w:proofErr w:type="spellStart"/>
      <w:r w:rsidRPr="002B0D3A">
        <w:rPr>
          <w:sz w:val="20"/>
          <w:szCs w:val="20"/>
          <w:lang w:bidi="ar-SA"/>
        </w:rPr>
        <w:t>mL</w:t>
      </w:r>
      <w:proofErr w:type="spellEnd"/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10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(35.7%)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(Table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1).</w:t>
      </w:r>
    </w:p>
    <w:p w:rsidR="00087BC6" w:rsidRDefault="00087BC6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  <w:sectPr w:rsidR="00087BC6" w:rsidSect="00087BC6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</w:p>
    <w:p w:rsidR="008A4918" w:rsidRPr="002B0D3A" w:rsidRDefault="008A4918" w:rsidP="00087BC6">
      <w:pPr>
        <w:autoSpaceDE w:val="0"/>
        <w:autoSpaceDN w:val="0"/>
        <w:adjustRightInd w:val="0"/>
        <w:snapToGrid w:val="0"/>
        <w:jc w:val="center"/>
        <w:rPr>
          <w:b/>
          <w:bCs/>
          <w:sz w:val="20"/>
          <w:szCs w:val="20"/>
          <w:lang w:bidi="ar-SA"/>
        </w:rPr>
      </w:pPr>
      <w:r w:rsidRPr="002B0D3A">
        <w:rPr>
          <w:b/>
          <w:bCs/>
          <w:sz w:val="20"/>
          <w:szCs w:val="20"/>
          <w:lang w:bidi="ar-SA"/>
        </w:rPr>
        <w:t>Table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b/>
          <w:bCs/>
          <w:sz w:val="20"/>
          <w:szCs w:val="20"/>
          <w:lang w:bidi="ar-SA"/>
        </w:rPr>
        <w:t>(1):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b/>
          <w:bCs/>
          <w:sz w:val="20"/>
          <w:szCs w:val="20"/>
          <w:lang w:bidi="ar-SA"/>
        </w:rPr>
        <w:t>Baseline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b/>
          <w:bCs/>
          <w:sz w:val="20"/>
          <w:szCs w:val="20"/>
          <w:lang w:bidi="ar-SA"/>
        </w:rPr>
        <w:t>characteristics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b/>
          <w:bCs/>
          <w:sz w:val="20"/>
          <w:szCs w:val="20"/>
          <w:lang w:bidi="ar-SA"/>
        </w:rPr>
        <w:t>of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b/>
          <w:bCs/>
          <w:sz w:val="20"/>
          <w:szCs w:val="20"/>
          <w:lang w:bidi="ar-SA"/>
        </w:rPr>
        <w:t>28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b/>
          <w:bCs/>
          <w:sz w:val="20"/>
          <w:szCs w:val="20"/>
          <w:lang w:bidi="ar-SA"/>
        </w:rPr>
        <w:t>patients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b/>
          <w:bCs/>
          <w:sz w:val="20"/>
          <w:szCs w:val="20"/>
          <w:lang w:bidi="ar-SA"/>
        </w:rPr>
        <w:t>with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b/>
          <w:bCs/>
          <w:sz w:val="20"/>
          <w:szCs w:val="20"/>
          <w:lang w:bidi="ar-SA"/>
        </w:rPr>
        <w:t>MPC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6302"/>
        <w:gridCol w:w="3174"/>
      </w:tblGrid>
      <w:tr w:rsidR="008A4918" w:rsidRPr="00087BC6" w:rsidTr="002B0D3A">
        <w:trPr>
          <w:jc w:val="center"/>
        </w:trPr>
        <w:tc>
          <w:tcPr>
            <w:tcW w:w="3325" w:type="pct"/>
            <w:vAlign w:val="center"/>
          </w:tcPr>
          <w:p w:rsidR="008A4918" w:rsidRPr="00087BC6" w:rsidRDefault="008A4918" w:rsidP="00087BC6">
            <w:pPr>
              <w:snapToGrid w:val="0"/>
              <w:jc w:val="both"/>
              <w:rPr>
                <w:b/>
                <w:bCs/>
                <w:sz w:val="17"/>
                <w:szCs w:val="17"/>
              </w:rPr>
            </w:pPr>
            <w:r w:rsidRPr="00087BC6">
              <w:rPr>
                <w:b/>
                <w:bCs/>
                <w:sz w:val="17"/>
                <w:szCs w:val="17"/>
                <w:lang w:bidi="ar-SA"/>
              </w:rPr>
              <w:t>Characteristic</w:t>
            </w:r>
          </w:p>
        </w:tc>
        <w:tc>
          <w:tcPr>
            <w:tcW w:w="1675" w:type="pct"/>
            <w:vAlign w:val="center"/>
          </w:tcPr>
          <w:p w:rsidR="008A4918" w:rsidRPr="00087BC6" w:rsidRDefault="008A4918" w:rsidP="00087BC6">
            <w:pPr>
              <w:snapToGrid w:val="0"/>
              <w:jc w:val="both"/>
              <w:rPr>
                <w:b/>
                <w:bCs/>
                <w:sz w:val="17"/>
                <w:szCs w:val="17"/>
                <w:lang w:bidi="ar-SA"/>
              </w:rPr>
            </w:pPr>
            <w:r w:rsidRPr="00087BC6">
              <w:rPr>
                <w:b/>
                <w:bCs/>
                <w:sz w:val="17"/>
                <w:szCs w:val="17"/>
                <w:lang w:bidi="ar-SA"/>
              </w:rPr>
              <w:t>No</w:t>
            </w:r>
            <w:r w:rsidR="002B0D3A" w:rsidRPr="00087BC6">
              <w:rPr>
                <w:b/>
                <w:bCs/>
                <w:sz w:val="17"/>
                <w:szCs w:val="17"/>
                <w:lang w:bidi="ar-SA"/>
              </w:rPr>
              <w:t xml:space="preserve"> </w:t>
            </w:r>
            <w:r w:rsidRPr="00087BC6">
              <w:rPr>
                <w:b/>
                <w:bCs/>
                <w:sz w:val="17"/>
                <w:szCs w:val="17"/>
                <w:lang w:bidi="ar-SA"/>
              </w:rPr>
              <w:t>(%)</w:t>
            </w:r>
          </w:p>
        </w:tc>
      </w:tr>
      <w:tr w:rsidR="008A4918" w:rsidRPr="00087BC6" w:rsidTr="002B0D3A">
        <w:trPr>
          <w:jc w:val="center"/>
        </w:trPr>
        <w:tc>
          <w:tcPr>
            <w:tcW w:w="3325" w:type="pct"/>
            <w:vAlign w:val="center"/>
          </w:tcPr>
          <w:p w:rsidR="008A4918" w:rsidRPr="00087BC6" w:rsidRDefault="008A4918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17"/>
                <w:szCs w:val="17"/>
                <w:lang w:bidi="ar-SA"/>
              </w:rPr>
            </w:pPr>
            <w:r w:rsidRPr="00087BC6">
              <w:rPr>
                <w:b/>
                <w:bCs/>
                <w:sz w:val="17"/>
                <w:szCs w:val="17"/>
                <w:lang w:bidi="ar-SA"/>
              </w:rPr>
              <w:t>Age</w:t>
            </w:r>
            <w:r w:rsidR="002B0D3A" w:rsidRPr="00087BC6">
              <w:rPr>
                <w:b/>
                <w:bCs/>
                <w:sz w:val="17"/>
                <w:szCs w:val="17"/>
                <w:lang w:bidi="ar-SA"/>
              </w:rPr>
              <w:t xml:space="preserve"> </w:t>
            </w:r>
            <w:r w:rsidRPr="00087BC6">
              <w:rPr>
                <w:b/>
                <w:bCs/>
                <w:sz w:val="17"/>
                <w:szCs w:val="17"/>
                <w:lang w:bidi="ar-SA"/>
              </w:rPr>
              <w:t>(years)</w:t>
            </w:r>
          </w:p>
          <w:p w:rsidR="008A4918" w:rsidRPr="00087BC6" w:rsidRDefault="008A4918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sz w:val="17"/>
                <w:szCs w:val="17"/>
                <w:lang w:bidi="ar-SA"/>
              </w:rPr>
            </w:pPr>
            <w:r w:rsidRPr="00087BC6">
              <w:rPr>
                <w:sz w:val="17"/>
                <w:szCs w:val="17"/>
                <w:lang w:bidi="ar-SA"/>
              </w:rPr>
              <w:t>Median</w:t>
            </w:r>
            <w:r w:rsidR="002B0D3A" w:rsidRPr="00087BC6">
              <w:rPr>
                <w:sz w:val="17"/>
                <w:szCs w:val="17"/>
                <w:lang w:bidi="ar-SA"/>
              </w:rPr>
              <w:t xml:space="preserve"> </w:t>
            </w:r>
            <w:r w:rsidRPr="00087BC6">
              <w:rPr>
                <w:sz w:val="17"/>
                <w:szCs w:val="17"/>
                <w:lang w:bidi="ar-SA"/>
              </w:rPr>
              <w:t>(Range)</w:t>
            </w:r>
          </w:p>
          <w:p w:rsidR="008A4918" w:rsidRPr="00087BC6" w:rsidRDefault="008A4918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sz w:val="17"/>
                <w:szCs w:val="17"/>
                <w:lang w:bidi="ar-SA"/>
              </w:rPr>
            </w:pPr>
            <w:r w:rsidRPr="00087BC6">
              <w:rPr>
                <w:sz w:val="17"/>
                <w:szCs w:val="17"/>
                <w:lang w:bidi="ar-SA"/>
              </w:rPr>
              <w:t>≤</w:t>
            </w:r>
            <w:r w:rsidR="002B0D3A" w:rsidRPr="00087BC6">
              <w:rPr>
                <w:sz w:val="17"/>
                <w:szCs w:val="17"/>
                <w:lang w:bidi="ar-SA"/>
              </w:rPr>
              <w:t xml:space="preserve"> </w:t>
            </w:r>
            <w:r w:rsidRPr="00087BC6">
              <w:rPr>
                <w:sz w:val="17"/>
                <w:szCs w:val="17"/>
                <w:lang w:bidi="ar-SA"/>
              </w:rPr>
              <w:t>60</w:t>
            </w:r>
            <w:r w:rsidR="002B0D3A" w:rsidRPr="00087BC6">
              <w:rPr>
                <w:sz w:val="17"/>
                <w:szCs w:val="17"/>
                <w:lang w:bidi="ar-SA"/>
              </w:rPr>
              <w:t xml:space="preserve"> 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  <w:lang w:bidi="ar-SA"/>
              </w:rPr>
              <w:t>&gt;</w:t>
            </w:r>
            <w:r w:rsidR="002B0D3A" w:rsidRPr="00087BC6">
              <w:rPr>
                <w:sz w:val="17"/>
                <w:szCs w:val="17"/>
                <w:lang w:bidi="ar-SA"/>
              </w:rPr>
              <w:t xml:space="preserve"> </w:t>
            </w:r>
            <w:r w:rsidRPr="00087BC6">
              <w:rPr>
                <w:sz w:val="17"/>
                <w:szCs w:val="17"/>
                <w:lang w:bidi="ar-SA"/>
              </w:rPr>
              <w:t>60</w:t>
            </w:r>
          </w:p>
        </w:tc>
        <w:tc>
          <w:tcPr>
            <w:tcW w:w="1675" w:type="pct"/>
            <w:vAlign w:val="center"/>
          </w:tcPr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</w:p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60</w:t>
            </w:r>
            <w:r w:rsidR="002B0D3A" w:rsidRPr="00087BC6">
              <w:rPr>
                <w:sz w:val="17"/>
                <w:szCs w:val="17"/>
              </w:rPr>
              <w:t xml:space="preserve"> </w:t>
            </w:r>
            <w:r w:rsidRPr="00087BC6">
              <w:rPr>
                <w:sz w:val="17"/>
                <w:szCs w:val="17"/>
              </w:rPr>
              <w:t>(41-65)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15</w:t>
            </w:r>
            <w:r w:rsidR="002B0D3A" w:rsidRPr="00087BC6">
              <w:rPr>
                <w:sz w:val="17"/>
                <w:szCs w:val="17"/>
              </w:rPr>
              <w:t xml:space="preserve"> </w:t>
            </w:r>
            <w:r w:rsidRPr="00087BC6">
              <w:rPr>
                <w:sz w:val="17"/>
                <w:szCs w:val="17"/>
              </w:rPr>
              <w:t>(53.6)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13</w:t>
            </w:r>
            <w:r w:rsidR="002B0D3A" w:rsidRPr="00087BC6">
              <w:rPr>
                <w:sz w:val="17"/>
                <w:szCs w:val="17"/>
              </w:rPr>
              <w:t xml:space="preserve"> </w:t>
            </w:r>
            <w:r w:rsidRPr="00087BC6">
              <w:rPr>
                <w:sz w:val="17"/>
                <w:szCs w:val="17"/>
              </w:rPr>
              <w:t>(46.4)</w:t>
            </w:r>
          </w:p>
        </w:tc>
      </w:tr>
      <w:tr w:rsidR="008A4918" w:rsidRPr="00087BC6" w:rsidTr="002B0D3A">
        <w:trPr>
          <w:jc w:val="center"/>
        </w:trPr>
        <w:tc>
          <w:tcPr>
            <w:tcW w:w="3325" w:type="pct"/>
            <w:vAlign w:val="center"/>
          </w:tcPr>
          <w:p w:rsidR="008A4918" w:rsidRPr="00087BC6" w:rsidRDefault="008A4918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17"/>
                <w:szCs w:val="17"/>
                <w:lang w:bidi="ar-SA"/>
              </w:rPr>
            </w:pPr>
            <w:r w:rsidRPr="00087BC6">
              <w:rPr>
                <w:b/>
                <w:bCs/>
                <w:sz w:val="17"/>
                <w:szCs w:val="17"/>
                <w:lang w:bidi="ar-SA"/>
              </w:rPr>
              <w:t>Gender</w:t>
            </w:r>
            <w:r w:rsidR="002B0D3A" w:rsidRPr="00087BC6">
              <w:rPr>
                <w:b/>
                <w:bCs/>
                <w:sz w:val="17"/>
                <w:szCs w:val="17"/>
                <w:lang w:bidi="ar-SA"/>
              </w:rPr>
              <w:t xml:space="preserve"> </w:t>
            </w:r>
          </w:p>
          <w:p w:rsidR="008A4918" w:rsidRPr="00087BC6" w:rsidRDefault="008A4918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sz w:val="17"/>
                <w:szCs w:val="17"/>
                <w:lang w:bidi="ar-SA"/>
              </w:rPr>
            </w:pPr>
            <w:r w:rsidRPr="00087BC6">
              <w:rPr>
                <w:sz w:val="17"/>
                <w:szCs w:val="17"/>
                <w:lang w:bidi="ar-SA"/>
              </w:rPr>
              <w:t>Male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  <w:lang w:bidi="ar-SA"/>
              </w:rPr>
              <w:t>Female</w:t>
            </w:r>
          </w:p>
        </w:tc>
        <w:tc>
          <w:tcPr>
            <w:tcW w:w="1675" w:type="pct"/>
            <w:vAlign w:val="center"/>
          </w:tcPr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</w:p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18</w:t>
            </w:r>
            <w:r w:rsidR="002B0D3A" w:rsidRPr="00087BC6">
              <w:rPr>
                <w:sz w:val="17"/>
                <w:szCs w:val="17"/>
              </w:rPr>
              <w:t xml:space="preserve"> </w:t>
            </w:r>
            <w:r w:rsidRPr="00087BC6">
              <w:rPr>
                <w:sz w:val="17"/>
                <w:szCs w:val="17"/>
              </w:rPr>
              <w:t>(64.3)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10</w:t>
            </w:r>
            <w:r w:rsidR="002B0D3A" w:rsidRPr="00087BC6">
              <w:rPr>
                <w:sz w:val="17"/>
                <w:szCs w:val="17"/>
              </w:rPr>
              <w:t xml:space="preserve"> </w:t>
            </w:r>
            <w:r w:rsidRPr="00087BC6">
              <w:rPr>
                <w:sz w:val="17"/>
                <w:szCs w:val="17"/>
              </w:rPr>
              <w:t>(35.7)</w:t>
            </w:r>
          </w:p>
        </w:tc>
      </w:tr>
      <w:tr w:rsidR="008A4918" w:rsidRPr="00087BC6" w:rsidTr="002B0D3A">
        <w:trPr>
          <w:jc w:val="center"/>
        </w:trPr>
        <w:tc>
          <w:tcPr>
            <w:tcW w:w="3325" w:type="pct"/>
            <w:vAlign w:val="center"/>
          </w:tcPr>
          <w:p w:rsidR="008A4918" w:rsidRPr="00087BC6" w:rsidRDefault="008A4918" w:rsidP="00087BC6">
            <w:pPr>
              <w:snapToGrid w:val="0"/>
              <w:jc w:val="both"/>
              <w:rPr>
                <w:b/>
                <w:bCs/>
                <w:sz w:val="17"/>
                <w:szCs w:val="17"/>
                <w:lang w:bidi="ar-SA"/>
              </w:rPr>
            </w:pPr>
            <w:r w:rsidRPr="00087BC6">
              <w:rPr>
                <w:b/>
                <w:bCs/>
                <w:sz w:val="17"/>
                <w:szCs w:val="17"/>
                <w:lang w:bidi="ar-SA"/>
              </w:rPr>
              <w:t>ECOG</w:t>
            </w:r>
            <w:r w:rsidR="002B0D3A" w:rsidRPr="00087BC6">
              <w:rPr>
                <w:b/>
                <w:bCs/>
                <w:sz w:val="17"/>
                <w:szCs w:val="17"/>
                <w:lang w:bidi="ar-SA"/>
              </w:rPr>
              <w:t xml:space="preserve"> </w:t>
            </w:r>
            <w:r w:rsidRPr="00087BC6">
              <w:rPr>
                <w:b/>
                <w:bCs/>
                <w:sz w:val="17"/>
                <w:szCs w:val="17"/>
                <w:lang w:bidi="ar-SA"/>
              </w:rPr>
              <w:t>PS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0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1</w:t>
            </w:r>
          </w:p>
        </w:tc>
        <w:tc>
          <w:tcPr>
            <w:tcW w:w="1675" w:type="pct"/>
            <w:vAlign w:val="center"/>
          </w:tcPr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</w:p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12</w:t>
            </w:r>
            <w:r w:rsidR="002B0D3A" w:rsidRPr="00087BC6">
              <w:rPr>
                <w:sz w:val="17"/>
                <w:szCs w:val="17"/>
              </w:rPr>
              <w:t xml:space="preserve"> </w:t>
            </w:r>
            <w:r w:rsidRPr="00087BC6">
              <w:rPr>
                <w:sz w:val="17"/>
                <w:szCs w:val="17"/>
              </w:rPr>
              <w:t>(42.9)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16</w:t>
            </w:r>
            <w:r w:rsidR="002B0D3A" w:rsidRPr="00087BC6">
              <w:rPr>
                <w:sz w:val="17"/>
                <w:szCs w:val="17"/>
              </w:rPr>
              <w:t xml:space="preserve"> </w:t>
            </w:r>
            <w:r w:rsidRPr="00087BC6">
              <w:rPr>
                <w:sz w:val="17"/>
                <w:szCs w:val="17"/>
              </w:rPr>
              <w:t>(57.1)</w:t>
            </w:r>
          </w:p>
        </w:tc>
      </w:tr>
      <w:tr w:rsidR="008A4918" w:rsidRPr="00087BC6" w:rsidTr="002B0D3A">
        <w:trPr>
          <w:jc w:val="center"/>
        </w:trPr>
        <w:tc>
          <w:tcPr>
            <w:tcW w:w="3325" w:type="pct"/>
            <w:vAlign w:val="center"/>
          </w:tcPr>
          <w:p w:rsidR="008A4918" w:rsidRPr="00087BC6" w:rsidRDefault="008A4918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17"/>
                <w:szCs w:val="17"/>
                <w:lang w:bidi="ar-SA"/>
              </w:rPr>
            </w:pPr>
            <w:r w:rsidRPr="00087BC6">
              <w:rPr>
                <w:b/>
                <w:bCs/>
                <w:sz w:val="17"/>
                <w:szCs w:val="17"/>
                <w:lang w:bidi="ar-SA"/>
              </w:rPr>
              <w:t>Presenting</w:t>
            </w:r>
            <w:r w:rsidR="002B0D3A" w:rsidRPr="00087BC6">
              <w:rPr>
                <w:b/>
                <w:bCs/>
                <w:sz w:val="17"/>
                <w:szCs w:val="17"/>
                <w:lang w:bidi="ar-SA"/>
              </w:rPr>
              <w:t xml:space="preserve"> </w:t>
            </w:r>
            <w:r w:rsidRPr="00087BC6">
              <w:rPr>
                <w:b/>
                <w:bCs/>
                <w:sz w:val="17"/>
                <w:szCs w:val="17"/>
                <w:lang w:bidi="ar-SA"/>
              </w:rPr>
              <w:t>symptoms</w:t>
            </w:r>
          </w:p>
          <w:p w:rsidR="008A4918" w:rsidRPr="00087BC6" w:rsidRDefault="008A4918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sz w:val="17"/>
                <w:szCs w:val="17"/>
                <w:lang w:bidi="ar-SA"/>
              </w:rPr>
            </w:pPr>
            <w:r w:rsidRPr="00087BC6">
              <w:rPr>
                <w:sz w:val="17"/>
                <w:szCs w:val="17"/>
                <w:lang w:bidi="ar-SA"/>
              </w:rPr>
              <w:t>Jaundice</w:t>
            </w:r>
            <w:r w:rsidR="002B0D3A" w:rsidRPr="00087BC6">
              <w:rPr>
                <w:sz w:val="17"/>
                <w:szCs w:val="17"/>
                <w:lang w:bidi="ar-SA"/>
              </w:rPr>
              <w:t xml:space="preserve"> </w:t>
            </w:r>
          </w:p>
          <w:p w:rsidR="008A4918" w:rsidRPr="00087BC6" w:rsidRDefault="008A4918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sz w:val="17"/>
                <w:szCs w:val="17"/>
                <w:lang w:bidi="ar-SA"/>
              </w:rPr>
            </w:pPr>
            <w:r w:rsidRPr="00087BC6">
              <w:rPr>
                <w:sz w:val="17"/>
                <w:szCs w:val="17"/>
                <w:lang w:bidi="ar-SA"/>
              </w:rPr>
              <w:t>Pain</w:t>
            </w:r>
            <w:r w:rsidR="002B0D3A" w:rsidRPr="00087BC6">
              <w:rPr>
                <w:sz w:val="17"/>
                <w:szCs w:val="17"/>
                <w:lang w:bidi="ar-SA"/>
              </w:rPr>
              <w:t xml:space="preserve"> 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  <w:lang w:bidi="ar-SA"/>
              </w:rPr>
              <w:t>Weight</w:t>
            </w:r>
            <w:r w:rsidR="002B0D3A" w:rsidRPr="00087BC6">
              <w:rPr>
                <w:sz w:val="17"/>
                <w:szCs w:val="17"/>
                <w:lang w:bidi="ar-SA"/>
              </w:rPr>
              <w:t xml:space="preserve"> </w:t>
            </w:r>
            <w:r w:rsidRPr="00087BC6">
              <w:rPr>
                <w:sz w:val="17"/>
                <w:szCs w:val="17"/>
                <w:lang w:bidi="ar-SA"/>
              </w:rPr>
              <w:t>loss</w:t>
            </w:r>
          </w:p>
        </w:tc>
        <w:tc>
          <w:tcPr>
            <w:tcW w:w="1675" w:type="pct"/>
            <w:vAlign w:val="center"/>
          </w:tcPr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</w:p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5</w:t>
            </w:r>
            <w:r w:rsidR="002B0D3A" w:rsidRPr="00087BC6">
              <w:rPr>
                <w:sz w:val="17"/>
                <w:szCs w:val="17"/>
              </w:rPr>
              <w:t xml:space="preserve"> </w:t>
            </w:r>
            <w:r w:rsidRPr="00087BC6">
              <w:rPr>
                <w:sz w:val="17"/>
                <w:szCs w:val="17"/>
              </w:rPr>
              <w:t>(17.9)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22</w:t>
            </w:r>
            <w:r w:rsidR="002B0D3A" w:rsidRPr="00087BC6">
              <w:rPr>
                <w:sz w:val="17"/>
                <w:szCs w:val="17"/>
              </w:rPr>
              <w:t xml:space="preserve"> </w:t>
            </w:r>
            <w:r w:rsidRPr="00087BC6">
              <w:rPr>
                <w:sz w:val="17"/>
                <w:szCs w:val="17"/>
              </w:rPr>
              <w:t>(78.6)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13</w:t>
            </w:r>
            <w:r w:rsidR="002B0D3A" w:rsidRPr="00087BC6">
              <w:rPr>
                <w:sz w:val="17"/>
                <w:szCs w:val="17"/>
              </w:rPr>
              <w:t xml:space="preserve"> </w:t>
            </w:r>
            <w:r w:rsidRPr="00087BC6">
              <w:rPr>
                <w:sz w:val="17"/>
                <w:szCs w:val="17"/>
              </w:rPr>
              <w:t>(46.4)</w:t>
            </w:r>
          </w:p>
        </w:tc>
      </w:tr>
      <w:tr w:rsidR="008A4918" w:rsidRPr="00087BC6" w:rsidTr="002B0D3A">
        <w:trPr>
          <w:jc w:val="center"/>
        </w:trPr>
        <w:tc>
          <w:tcPr>
            <w:tcW w:w="3325" w:type="pct"/>
            <w:vAlign w:val="center"/>
          </w:tcPr>
          <w:p w:rsidR="008A4918" w:rsidRPr="00087BC6" w:rsidRDefault="008A4918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17"/>
                <w:szCs w:val="17"/>
                <w:lang w:bidi="ar-SA"/>
              </w:rPr>
            </w:pPr>
            <w:proofErr w:type="spellStart"/>
            <w:r w:rsidRPr="00087BC6">
              <w:rPr>
                <w:b/>
                <w:bCs/>
                <w:sz w:val="17"/>
                <w:szCs w:val="17"/>
                <w:lang w:bidi="ar-SA"/>
              </w:rPr>
              <w:t>Biliary</w:t>
            </w:r>
            <w:proofErr w:type="spellEnd"/>
            <w:r w:rsidR="002B0D3A" w:rsidRPr="00087BC6">
              <w:rPr>
                <w:b/>
                <w:bCs/>
                <w:sz w:val="17"/>
                <w:szCs w:val="17"/>
                <w:lang w:bidi="ar-SA"/>
              </w:rPr>
              <w:t xml:space="preserve"> </w:t>
            </w:r>
            <w:r w:rsidRPr="00087BC6">
              <w:rPr>
                <w:b/>
                <w:bCs/>
                <w:sz w:val="17"/>
                <w:szCs w:val="17"/>
                <w:lang w:bidi="ar-SA"/>
              </w:rPr>
              <w:t>stent</w:t>
            </w:r>
          </w:p>
          <w:p w:rsidR="008A4918" w:rsidRPr="00087BC6" w:rsidRDefault="008A4918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sz w:val="17"/>
                <w:szCs w:val="17"/>
                <w:lang w:bidi="ar-SA"/>
              </w:rPr>
            </w:pPr>
            <w:r w:rsidRPr="00087BC6">
              <w:rPr>
                <w:sz w:val="17"/>
                <w:szCs w:val="17"/>
                <w:lang w:bidi="ar-SA"/>
              </w:rPr>
              <w:t>Yes</w:t>
            </w:r>
            <w:r w:rsidR="002B0D3A" w:rsidRPr="00087BC6">
              <w:rPr>
                <w:sz w:val="17"/>
                <w:szCs w:val="17"/>
                <w:lang w:bidi="ar-SA"/>
              </w:rPr>
              <w:t xml:space="preserve"> 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  <w:lang w:bidi="ar-SA"/>
              </w:rPr>
              <w:t>No</w:t>
            </w:r>
          </w:p>
        </w:tc>
        <w:tc>
          <w:tcPr>
            <w:tcW w:w="1675" w:type="pct"/>
            <w:vAlign w:val="center"/>
          </w:tcPr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</w:p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4</w:t>
            </w:r>
            <w:r w:rsidR="002B0D3A" w:rsidRPr="00087BC6">
              <w:rPr>
                <w:sz w:val="17"/>
                <w:szCs w:val="17"/>
              </w:rPr>
              <w:t xml:space="preserve"> </w:t>
            </w:r>
            <w:r w:rsidRPr="00087BC6">
              <w:rPr>
                <w:sz w:val="17"/>
                <w:szCs w:val="17"/>
              </w:rPr>
              <w:t>(14.3)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24</w:t>
            </w:r>
            <w:r w:rsidR="002B0D3A" w:rsidRPr="00087BC6">
              <w:rPr>
                <w:sz w:val="17"/>
                <w:szCs w:val="17"/>
              </w:rPr>
              <w:t xml:space="preserve"> </w:t>
            </w:r>
            <w:r w:rsidRPr="00087BC6">
              <w:rPr>
                <w:sz w:val="17"/>
                <w:szCs w:val="17"/>
              </w:rPr>
              <w:t>(85.7)</w:t>
            </w:r>
          </w:p>
        </w:tc>
      </w:tr>
      <w:tr w:rsidR="008A4918" w:rsidRPr="00087BC6" w:rsidTr="002B0D3A">
        <w:trPr>
          <w:jc w:val="center"/>
        </w:trPr>
        <w:tc>
          <w:tcPr>
            <w:tcW w:w="3325" w:type="pct"/>
            <w:vAlign w:val="center"/>
          </w:tcPr>
          <w:p w:rsidR="008A4918" w:rsidRPr="00087BC6" w:rsidRDefault="008A4918" w:rsidP="00087BC6">
            <w:pPr>
              <w:snapToGrid w:val="0"/>
              <w:jc w:val="both"/>
              <w:rPr>
                <w:b/>
                <w:bCs/>
                <w:sz w:val="17"/>
                <w:szCs w:val="17"/>
                <w:lang w:bidi="ar-SA"/>
              </w:rPr>
            </w:pPr>
            <w:r w:rsidRPr="00087BC6">
              <w:rPr>
                <w:b/>
                <w:bCs/>
                <w:sz w:val="17"/>
                <w:szCs w:val="17"/>
                <w:lang w:bidi="ar-SA"/>
              </w:rPr>
              <w:t>Tumor</w:t>
            </w:r>
            <w:r w:rsidR="002B0D3A" w:rsidRPr="00087BC6">
              <w:rPr>
                <w:b/>
                <w:bCs/>
                <w:sz w:val="17"/>
                <w:szCs w:val="17"/>
                <w:lang w:bidi="ar-SA"/>
              </w:rPr>
              <w:t xml:space="preserve"> </w:t>
            </w:r>
            <w:r w:rsidRPr="00087BC6">
              <w:rPr>
                <w:b/>
                <w:bCs/>
                <w:sz w:val="17"/>
                <w:szCs w:val="17"/>
                <w:lang w:bidi="ar-SA"/>
              </w:rPr>
              <w:t>location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  <w:lang w:bidi="ar-SA"/>
              </w:rPr>
            </w:pPr>
            <w:r w:rsidRPr="00087BC6">
              <w:rPr>
                <w:sz w:val="17"/>
                <w:szCs w:val="17"/>
                <w:lang w:bidi="ar-SA"/>
              </w:rPr>
              <w:t>Head</w:t>
            </w:r>
            <w:r w:rsidR="002B0D3A" w:rsidRPr="00087BC6">
              <w:rPr>
                <w:sz w:val="17"/>
                <w:szCs w:val="17"/>
                <w:lang w:bidi="ar-SA"/>
              </w:rPr>
              <w:t xml:space="preserve"> </w:t>
            </w:r>
            <w:r w:rsidRPr="00087BC6">
              <w:rPr>
                <w:sz w:val="17"/>
                <w:szCs w:val="17"/>
                <w:lang w:bidi="ar-SA"/>
              </w:rPr>
              <w:t>or</w:t>
            </w:r>
            <w:r w:rsidR="002B0D3A" w:rsidRPr="00087BC6">
              <w:rPr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087BC6">
              <w:rPr>
                <w:sz w:val="17"/>
                <w:szCs w:val="17"/>
                <w:lang w:bidi="ar-SA"/>
              </w:rPr>
              <w:t>uncinated</w:t>
            </w:r>
            <w:proofErr w:type="spellEnd"/>
            <w:r w:rsidR="002B0D3A" w:rsidRPr="00087BC6">
              <w:rPr>
                <w:sz w:val="17"/>
                <w:szCs w:val="17"/>
                <w:lang w:bidi="ar-SA"/>
              </w:rPr>
              <w:t xml:space="preserve"> </w:t>
            </w:r>
            <w:r w:rsidRPr="00087BC6">
              <w:rPr>
                <w:sz w:val="17"/>
                <w:szCs w:val="17"/>
                <w:lang w:bidi="ar-SA"/>
              </w:rPr>
              <w:t>process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  <w:lang w:bidi="ar-SA"/>
              </w:rPr>
              <w:t>Body</w:t>
            </w:r>
            <w:r w:rsidR="002B0D3A" w:rsidRPr="00087BC6">
              <w:rPr>
                <w:sz w:val="17"/>
                <w:szCs w:val="17"/>
                <w:lang w:bidi="ar-SA"/>
              </w:rPr>
              <w:t xml:space="preserve"> </w:t>
            </w:r>
            <w:r w:rsidRPr="00087BC6">
              <w:rPr>
                <w:sz w:val="17"/>
                <w:szCs w:val="17"/>
                <w:lang w:bidi="ar-SA"/>
              </w:rPr>
              <w:t>or</w:t>
            </w:r>
            <w:r w:rsidR="002B0D3A" w:rsidRPr="00087BC6">
              <w:rPr>
                <w:sz w:val="17"/>
                <w:szCs w:val="17"/>
                <w:lang w:bidi="ar-SA"/>
              </w:rPr>
              <w:t xml:space="preserve"> </w:t>
            </w:r>
            <w:r w:rsidRPr="00087BC6">
              <w:rPr>
                <w:sz w:val="17"/>
                <w:szCs w:val="17"/>
                <w:lang w:bidi="ar-SA"/>
              </w:rPr>
              <w:t>tail</w:t>
            </w:r>
          </w:p>
        </w:tc>
        <w:tc>
          <w:tcPr>
            <w:tcW w:w="1675" w:type="pct"/>
            <w:vAlign w:val="center"/>
          </w:tcPr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</w:p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13</w:t>
            </w:r>
            <w:r w:rsidR="002B0D3A" w:rsidRPr="00087BC6">
              <w:rPr>
                <w:sz w:val="17"/>
                <w:szCs w:val="17"/>
              </w:rPr>
              <w:t xml:space="preserve"> </w:t>
            </w:r>
            <w:r w:rsidRPr="00087BC6">
              <w:rPr>
                <w:sz w:val="17"/>
                <w:szCs w:val="17"/>
              </w:rPr>
              <w:t>(46.4)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15</w:t>
            </w:r>
            <w:r w:rsidR="002B0D3A" w:rsidRPr="00087BC6">
              <w:rPr>
                <w:sz w:val="17"/>
                <w:szCs w:val="17"/>
              </w:rPr>
              <w:t xml:space="preserve"> </w:t>
            </w:r>
            <w:r w:rsidRPr="00087BC6">
              <w:rPr>
                <w:sz w:val="17"/>
                <w:szCs w:val="17"/>
              </w:rPr>
              <w:t>(53.6)</w:t>
            </w:r>
          </w:p>
        </w:tc>
      </w:tr>
      <w:tr w:rsidR="008A4918" w:rsidRPr="00087BC6" w:rsidTr="002B0D3A">
        <w:trPr>
          <w:jc w:val="center"/>
        </w:trPr>
        <w:tc>
          <w:tcPr>
            <w:tcW w:w="3325" w:type="pct"/>
            <w:vAlign w:val="center"/>
          </w:tcPr>
          <w:p w:rsidR="008A4918" w:rsidRPr="00087BC6" w:rsidRDefault="008A4918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17"/>
                <w:szCs w:val="17"/>
                <w:lang w:bidi="ar-SA"/>
              </w:rPr>
            </w:pPr>
            <w:r w:rsidRPr="00087BC6">
              <w:rPr>
                <w:b/>
                <w:bCs/>
                <w:sz w:val="17"/>
                <w:szCs w:val="17"/>
                <w:lang w:bidi="ar-SA"/>
              </w:rPr>
              <w:t>Metastatic</w:t>
            </w:r>
            <w:r w:rsidR="002B0D3A" w:rsidRPr="00087BC6">
              <w:rPr>
                <w:b/>
                <w:bCs/>
                <w:sz w:val="17"/>
                <w:szCs w:val="17"/>
                <w:lang w:bidi="ar-SA"/>
              </w:rPr>
              <w:t xml:space="preserve"> </w:t>
            </w:r>
            <w:r w:rsidRPr="00087BC6">
              <w:rPr>
                <w:b/>
                <w:bCs/>
                <w:sz w:val="17"/>
                <w:szCs w:val="17"/>
                <w:lang w:bidi="ar-SA"/>
              </w:rPr>
              <w:t>sites</w:t>
            </w:r>
          </w:p>
          <w:p w:rsidR="008A4918" w:rsidRPr="00087BC6" w:rsidRDefault="008A4918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sz w:val="17"/>
                <w:szCs w:val="17"/>
                <w:lang w:bidi="ar-SA"/>
              </w:rPr>
            </w:pPr>
            <w:r w:rsidRPr="00087BC6">
              <w:rPr>
                <w:sz w:val="17"/>
                <w:szCs w:val="17"/>
                <w:lang w:bidi="ar-SA"/>
              </w:rPr>
              <w:t>Liver</w:t>
            </w:r>
            <w:r w:rsidR="002B0D3A" w:rsidRPr="00087BC6">
              <w:rPr>
                <w:sz w:val="17"/>
                <w:szCs w:val="17"/>
                <w:lang w:bidi="ar-SA"/>
              </w:rPr>
              <w:t xml:space="preserve"> </w:t>
            </w:r>
          </w:p>
          <w:p w:rsidR="008A4918" w:rsidRPr="00087BC6" w:rsidRDefault="008A4918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sz w:val="17"/>
                <w:szCs w:val="17"/>
                <w:lang w:bidi="ar-SA"/>
              </w:rPr>
            </w:pPr>
            <w:r w:rsidRPr="00087BC6">
              <w:rPr>
                <w:sz w:val="17"/>
                <w:szCs w:val="17"/>
                <w:lang w:bidi="ar-SA"/>
              </w:rPr>
              <w:t>Lymph</w:t>
            </w:r>
            <w:r w:rsidR="002B0D3A" w:rsidRPr="00087BC6">
              <w:rPr>
                <w:sz w:val="17"/>
                <w:szCs w:val="17"/>
                <w:lang w:bidi="ar-SA"/>
              </w:rPr>
              <w:t xml:space="preserve"> </w:t>
            </w:r>
            <w:r w:rsidRPr="00087BC6">
              <w:rPr>
                <w:sz w:val="17"/>
                <w:szCs w:val="17"/>
                <w:lang w:bidi="ar-SA"/>
              </w:rPr>
              <w:t>Nodes</w:t>
            </w:r>
            <w:r w:rsidR="002B0D3A" w:rsidRPr="00087BC6">
              <w:rPr>
                <w:sz w:val="17"/>
                <w:szCs w:val="17"/>
                <w:lang w:bidi="ar-SA"/>
              </w:rPr>
              <w:t xml:space="preserve"> </w:t>
            </w:r>
          </w:p>
          <w:p w:rsidR="008A4918" w:rsidRPr="00087BC6" w:rsidRDefault="008A4918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sz w:val="17"/>
                <w:szCs w:val="17"/>
                <w:lang w:bidi="ar-SA"/>
              </w:rPr>
            </w:pPr>
            <w:r w:rsidRPr="00087BC6">
              <w:rPr>
                <w:sz w:val="17"/>
                <w:szCs w:val="17"/>
                <w:lang w:bidi="ar-SA"/>
              </w:rPr>
              <w:t>Peritoneal</w:t>
            </w:r>
          </w:p>
          <w:p w:rsidR="008A4918" w:rsidRPr="00087BC6" w:rsidRDefault="008A4918" w:rsidP="00087BC6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87BC6">
              <w:rPr>
                <w:rFonts w:ascii="Times New Roman" w:hAnsi="Times New Roman" w:cs="Times New Roman"/>
                <w:sz w:val="17"/>
                <w:szCs w:val="17"/>
              </w:rPr>
              <w:t>Lung</w:t>
            </w:r>
            <w:r w:rsidR="002B0D3A" w:rsidRPr="00087BC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</w:t>
            </w:r>
          </w:p>
          <w:p w:rsidR="008A4918" w:rsidRPr="00087BC6" w:rsidRDefault="008A4918" w:rsidP="00087BC6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87BC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Bone</w:t>
            </w:r>
            <w:r w:rsidR="002B0D3A" w:rsidRPr="00087BC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</w:t>
            </w:r>
          </w:p>
        </w:tc>
        <w:tc>
          <w:tcPr>
            <w:tcW w:w="1675" w:type="pct"/>
            <w:vAlign w:val="center"/>
          </w:tcPr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</w:p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20</w:t>
            </w:r>
            <w:r w:rsidR="002B0D3A" w:rsidRPr="00087BC6">
              <w:rPr>
                <w:sz w:val="17"/>
                <w:szCs w:val="17"/>
              </w:rPr>
              <w:t xml:space="preserve"> </w:t>
            </w:r>
            <w:r w:rsidRPr="00087BC6">
              <w:rPr>
                <w:sz w:val="17"/>
                <w:szCs w:val="17"/>
              </w:rPr>
              <w:t>(71.4)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13</w:t>
            </w:r>
            <w:r w:rsidR="002B0D3A" w:rsidRPr="00087BC6">
              <w:rPr>
                <w:sz w:val="17"/>
                <w:szCs w:val="17"/>
              </w:rPr>
              <w:t xml:space="preserve"> </w:t>
            </w:r>
            <w:r w:rsidRPr="00087BC6">
              <w:rPr>
                <w:sz w:val="17"/>
                <w:szCs w:val="17"/>
              </w:rPr>
              <w:t>(46.4)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5</w:t>
            </w:r>
            <w:r w:rsidR="002B0D3A" w:rsidRPr="00087BC6">
              <w:rPr>
                <w:sz w:val="17"/>
                <w:szCs w:val="17"/>
              </w:rPr>
              <w:t xml:space="preserve"> </w:t>
            </w:r>
            <w:r w:rsidRPr="00087BC6">
              <w:rPr>
                <w:sz w:val="17"/>
                <w:szCs w:val="17"/>
              </w:rPr>
              <w:t>(17.9)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4</w:t>
            </w:r>
            <w:r w:rsidR="002B0D3A" w:rsidRPr="00087BC6">
              <w:rPr>
                <w:sz w:val="17"/>
                <w:szCs w:val="17"/>
              </w:rPr>
              <w:t xml:space="preserve"> </w:t>
            </w:r>
            <w:r w:rsidRPr="00087BC6">
              <w:rPr>
                <w:sz w:val="17"/>
                <w:szCs w:val="17"/>
              </w:rPr>
              <w:t>(14.3)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2</w:t>
            </w:r>
            <w:r w:rsidR="002B0D3A" w:rsidRPr="00087BC6">
              <w:rPr>
                <w:sz w:val="17"/>
                <w:szCs w:val="17"/>
                <w:lang w:bidi="ar-SA"/>
              </w:rPr>
              <w:t xml:space="preserve"> </w:t>
            </w:r>
            <w:r w:rsidRPr="00087BC6">
              <w:rPr>
                <w:sz w:val="17"/>
                <w:szCs w:val="17"/>
              </w:rPr>
              <w:t>(7.1)</w:t>
            </w:r>
          </w:p>
        </w:tc>
      </w:tr>
      <w:tr w:rsidR="008A4918" w:rsidRPr="00087BC6" w:rsidTr="002B0D3A">
        <w:trPr>
          <w:jc w:val="center"/>
        </w:trPr>
        <w:tc>
          <w:tcPr>
            <w:tcW w:w="3325" w:type="pct"/>
            <w:vAlign w:val="center"/>
          </w:tcPr>
          <w:p w:rsidR="008A4918" w:rsidRPr="00087BC6" w:rsidRDefault="008A4918" w:rsidP="00087BC6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87BC6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</w:rPr>
              <w:t>Number</w:t>
            </w:r>
            <w:r w:rsidR="002B0D3A" w:rsidRPr="00087BC6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</w:rPr>
              <w:t xml:space="preserve"> </w:t>
            </w:r>
            <w:r w:rsidRPr="00087BC6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</w:rPr>
              <w:t>of</w:t>
            </w:r>
            <w:r w:rsidR="002B0D3A" w:rsidRPr="00087BC6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</w:rPr>
              <w:t xml:space="preserve"> </w:t>
            </w:r>
            <w:r w:rsidRPr="00087BC6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</w:rPr>
              <w:t>sites</w:t>
            </w:r>
            <w:r w:rsidR="002B0D3A" w:rsidRPr="00087BC6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</w:rPr>
              <w:t xml:space="preserve"> </w:t>
            </w:r>
            <w:r w:rsidRPr="00087BC6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</w:rPr>
              <w:t>involved</w:t>
            </w:r>
            <w:r w:rsidR="002B0D3A" w:rsidRPr="00087BC6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</w:rPr>
              <w:t xml:space="preserve"> </w:t>
            </w:r>
          </w:p>
          <w:p w:rsidR="008A4918" w:rsidRPr="00087BC6" w:rsidRDefault="008A4918" w:rsidP="00087BC6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87BC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1</w:t>
            </w:r>
            <w:r w:rsidR="002B0D3A" w:rsidRPr="00087BC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</w:t>
            </w:r>
          </w:p>
          <w:p w:rsidR="008A4918" w:rsidRPr="00087BC6" w:rsidRDefault="008A4918" w:rsidP="00087BC6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87BC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2</w:t>
            </w:r>
            <w:r w:rsidR="002B0D3A" w:rsidRPr="00087BC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≥3</w:t>
            </w:r>
            <w:r w:rsidR="002B0D3A" w:rsidRPr="00087BC6">
              <w:rPr>
                <w:sz w:val="17"/>
                <w:szCs w:val="17"/>
              </w:rPr>
              <w:t xml:space="preserve"> </w:t>
            </w:r>
          </w:p>
        </w:tc>
        <w:tc>
          <w:tcPr>
            <w:tcW w:w="1675" w:type="pct"/>
            <w:vAlign w:val="center"/>
          </w:tcPr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</w:p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18</w:t>
            </w:r>
            <w:r w:rsidR="002B0D3A" w:rsidRPr="00087BC6">
              <w:rPr>
                <w:sz w:val="17"/>
                <w:szCs w:val="17"/>
              </w:rPr>
              <w:t xml:space="preserve"> </w:t>
            </w:r>
            <w:r w:rsidRPr="00087BC6">
              <w:rPr>
                <w:sz w:val="17"/>
                <w:szCs w:val="17"/>
              </w:rPr>
              <w:t>(64.3)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7</w:t>
            </w:r>
            <w:r w:rsidR="002B0D3A" w:rsidRPr="00087BC6">
              <w:rPr>
                <w:sz w:val="17"/>
                <w:szCs w:val="17"/>
              </w:rPr>
              <w:t xml:space="preserve"> </w:t>
            </w:r>
            <w:r w:rsidRPr="00087BC6">
              <w:rPr>
                <w:sz w:val="17"/>
                <w:szCs w:val="17"/>
              </w:rPr>
              <w:t>(25)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3</w:t>
            </w:r>
            <w:r w:rsidR="002B0D3A" w:rsidRPr="00087BC6">
              <w:rPr>
                <w:sz w:val="17"/>
                <w:szCs w:val="17"/>
              </w:rPr>
              <w:t xml:space="preserve"> </w:t>
            </w:r>
            <w:r w:rsidRPr="00087BC6">
              <w:rPr>
                <w:sz w:val="17"/>
                <w:szCs w:val="17"/>
              </w:rPr>
              <w:t>(10.7)</w:t>
            </w:r>
          </w:p>
        </w:tc>
      </w:tr>
      <w:tr w:rsidR="008A4918" w:rsidRPr="00087BC6" w:rsidTr="002B0D3A">
        <w:trPr>
          <w:jc w:val="center"/>
        </w:trPr>
        <w:tc>
          <w:tcPr>
            <w:tcW w:w="3325" w:type="pct"/>
            <w:vAlign w:val="center"/>
          </w:tcPr>
          <w:p w:rsidR="008A4918" w:rsidRPr="00087BC6" w:rsidRDefault="008A4918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17"/>
                <w:szCs w:val="17"/>
                <w:lang w:bidi="ar-SA"/>
              </w:rPr>
            </w:pPr>
            <w:r w:rsidRPr="00087BC6">
              <w:rPr>
                <w:b/>
                <w:bCs/>
                <w:sz w:val="17"/>
                <w:szCs w:val="17"/>
                <w:lang w:bidi="ar-SA"/>
              </w:rPr>
              <w:t>Serum</w:t>
            </w:r>
            <w:r w:rsidR="002B0D3A" w:rsidRPr="00087BC6">
              <w:rPr>
                <w:b/>
                <w:bCs/>
                <w:sz w:val="17"/>
                <w:szCs w:val="17"/>
                <w:lang w:bidi="ar-SA"/>
              </w:rPr>
              <w:t xml:space="preserve"> </w:t>
            </w:r>
            <w:r w:rsidRPr="00087BC6">
              <w:rPr>
                <w:b/>
                <w:bCs/>
                <w:sz w:val="17"/>
                <w:szCs w:val="17"/>
                <w:lang w:bidi="ar-SA"/>
              </w:rPr>
              <w:t>CA19-9</w:t>
            </w:r>
            <w:r w:rsidR="002B0D3A" w:rsidRPr="00087BC6">
              <w:rPr>
                <w:b/>
                <w:bCs/>
                <w:sz w:val="17"/>
                <w:szCs w:val="17"/>
                <w:lang w:bidi="ar-SA"/>
              </w:rPr>
              <w:t xml:space="preserve"> </w:t>
            </w:r>
            <w:r w:rsidRPr="00087BC6">
              <w:rPr>
                <w:b/>
                <w:bCs/>
                <w:sz w:val="17"/>
                <w:szCs w:val="17"/>
                <w:lang w:bidi="ar-SA"/>
              </w:rPr>
              <w:t>(U/</w:t>
            </w:r>
            <w:proofErr w:type="spellStart"/>
            <w:r w:rsidRPr="00087BC6">
              <w:rPr>
                <w:b/>
                <w:bCs/>
                <w:sz w:val="17"/>
                <w:szCs w:val="17"/>
                <w:lang w:bidi="ar-SA"/>
              </w:rPr>
              <w:t>mL</w:t>
            </w:r>
            <w:proofErr w:type="spellEnd"/>
            <w:r w:rsidRPr="00087BC6">
              <w:rPr>
                <w:b/>
                <w:bCs/>
                <w:sz w:val="17"/>
                <w:szCs w:val="17"/>
                <w:lang w:bidi="ar-SA"/>
              </w:rPr>
              <w:t>)</w:t>
            </w:r>
          </w:p>
          <w:p w:rsidR="008A4918" w:rsidRPr="00087BC6" w:rsidRDefault="008A4918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sz w:val="17"/>
                <w:szCs w:val="17"/>
                <w:lang w:bidi="ar-SA"/>
              </w:rPr>
            </w:pPr>
            <w:r w:rsidRPr="00087BC6">
              <w:rPr>
                <w:sz w:val="17"/>
                <w:szCs w:val="17"/>
                <w:lang w:bidi="ar-SA"/>
              </w:rPr>
              <w:t>Median</w:t>
            </w:r>
            <w:r w:rsidR="002B0D3A" w:rsidRPr="00087BC6">
              <w:rPr>
                <w:sz w:val="17"/>
                <w:szCs w:val="17"/>
                <w:lang w:bidi="ar-SA"/>
              </w:rPr>
              <w:t xml:space="preserve"> </w:t>
            </w:r>
          </w:p>
          <w:p w:rsidR="008A4918" w:rsidRPr="00087BC6" w:rsidRDefault="008A4918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sz w:val="17"/>
                <w:szCs w:val="17"/>
                <w:lang w:bidi="ar-SA"/>
              </w:rPr>
            </w:pPr>
            <w:proofErr w:type="spellStart"/>
            <w:r w:rsidRPr="00087BC6">
              <w:rPr>
                <w:sz w:val="17"/>
                <w:szCs w:val="17"/>
                <w:lang w:bidi="ar-SA"/>
              </w:rPr>
              <w:t>Mean±SD</w:t>
            </w:r>
            <w:proofErr w:type="spellEnd"/>
          </w:p>
          <w:p w:rsidR="008A4918" w:rsidRPr="00087BC6" w:rsidRDefault="008A4918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sz w:val="17"/>
                <w:szCs w:val="17"/>
                <w:lang w:bidi="ar-SA"/>
              </w:rPr>
            </w:pPr>
            <w:r w:rsidRPr="00087BC6">
              <w:rPr>
                <w:sz w:val="17"/>
                <w:szCs w:val="17"/>
                <w:lang w:bidi="ar-SA"/>
              </w:rPr>
              <w:t>Range</w:t>
            </w:r>
            <w:r w:rsidR="002B0D3A" w:rsidRPr="00087BC6">
              <w:rPr>
                <w:sz w:val="17"/>
                <w:szCs w:val="17"/>
                <w:lang w:bidi="ar-SA"/>
              </w:rPr>
              <w:t xml:space="preserve"> </w:t>
            </w:r>
          </w:p>
        </w:tc>
        <w:tc>
          <w:tcPr>
            <w:tcW w:w="1675" w:type="pct"/>
            <w:vAlign w:val="center"/>
          </w:tcPr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</w:p>
          <w:p w:rsidR="008A4918" w:rsidRPr="00087BC6" w:rsidRDefault="008A4918" w:rsidP="00087BC6">
            <w:pPr>
              <w:pStyle w:val="Pa16"/>
              <w:snapToGrid w:val="0"/>
              <w:spacing w:line="240" w:lineRule="auto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356.0</w:t>
            </w:r>
          </w:p>
          <w:p w:rsidR="008A4918" w:rsidRPr="00087BC6" w:rsidRDefault="008A4918" w:rsidP="00087BC6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87BC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698.4±559.2</w:t>
            </w:r>
          </w:p>
          <w:p w:rsidR="008A4918" w:rsidRPr="00087BC6" w:rsidRDefault="008A4918" w:rsidP="00087BC6">
            <w:pPr>
              <w:pStyle w:val="Pa16"/>
              <w:snapToGrid w:val="0"/>
              <w:spacing w:line="240" w:lineRule="auto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145-1750</w:t>
            </w:r>
          </w:p>
        </w:tc>
      </w:tr>
      <w:tr w:rsidR="008A4918" w:rsidRPr="00087BC6" w:rsidTr="002B0D3A">
        <w:trPr>
          <w:jc w:val="center"/>
        </w:trPr>
        <w:tc>
          <w:tcPr>
            <w:tcW w:w="3325" w:type="pct"/>
            <w:vAlign w:val="center"/>
          </w:tcPr>
          <w:p w:rsidR="008A4918" w:rsidRPr="00087BC6" w:rsidRDefault="008A4918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17"/>
                <w:szCs w:val="17"/>
                <w:lang w:bidi="ar-SA"/>
              </w:rPr>
            </w:pPr>
            <w:r w:rsidRPr="00087BC6">
              <w:rPr>
                <w:b/>
                <w:bCs/>
                <w:sz w:val="17"/>
                <w:szCs w:val="17"/>
                <w:lang w:bidi="ar-SA"/>
              </w:rPr>
              <w:t>Serum</w:t>
            </w:r>
            <w:r w:rsidR="002B0D3A" w:rsidRPr="00087BC6">
              <w:rPr>
                <w:b/>
                <w:bCs/>
                <w:sz w:val="17"/>
                <w:szCs w:val="17"/>
                <w:lang w:bidi="ar-SA"/>
              </w:rPr>
              <w:t xml:space="preserve"> </w:t>
            </w:r>
            <w:r w:rsidRPr="00087BC6">
              <w:rPr>
                <w:b/>
                <w:bCs/>
                <w:sz w:val="17"/>
                <w:szCs w:val="17"/>
                <w:lang w:bidi="ar-SA"/>
              </w:rPr>
              <w:t>CEA</w:t>
            </w:r>
            <w:r w:rsidR="002B0D3A" w:rsidRPr="00087BC6">
              <w:rPr>
                <w:b/>
                <w:bCs/>
                <w:sz w:val="17"/>
                <w:szCs w:val="17"/>
                <w:lang w:bidi="ar-SA"/>
              </w:rPr>
              <w:t xml:space="preserve"> </w:t>
            </w:r>
            <w:r w:rsidRPr="00087BC6">
              <w:rPr>
                <w:b/>
                <w:bCs/>
                <w:sz w:val="17"/>
                <w:szCs w:val="17"/>
                <w:lang w:bidi="ar-SA"/>
              </w:rPr>
              <w:t>(</w:t>
            </w:r>
            <w:proofErr w:type="spellStart"/>
            <w:r w:rsidRPr="00087BC6">
              <w:rPr>
                <w:sz w:val="17"/>
                <w:szCs w:val="17"/>
              </w:rPr>
              <w:t>ng/mL</w:t>
            </w:r>
            <w:proofErr w:type="spellEnd"/>
            <w:r w:rsidRPr="00087BC6">
              <w:rPr>
                <w:b/>
                <w:bCs/>
                <w:sz w:val="17"/>
                <w:szCs w:val="17"/>
                <w:lang w:bidi="ar-SA"/>
              </w:rPr>
              <w:t>)</w:t>
            </w:r>
          </w:p>
          <w:p w:rsidR="008A4918" w:rsidRPr="00087BC6" w:rsidRDefault="008A4918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sz w:val="17"/>
                <w:szCs w:val="17"/>
                <w:lang w:bidi="ar-SA"/>
              </w:rPr>
            </w:pPr>
            <w:r w:rsidRPr="00087BC6">
              <w:rPr>
                <w:sz w:val="17"/>
                <w:szCs w:val="17"/>
                <w:lang w:bidi="ar-SA"/>
              </w:rPr>
              <w:t>Median</w:t>
            </w:r>
            <w:r w:rsidR="002B0D3A" w:rsidRPr="00087BC6">
              <w:rPr>
                <w:sz w:val="17"/>
                <w:szCs w:val="17"/>
                <w:lang w:bidi="ar-SA"/>
              </w:rPr>
              <w:t xml:space="preserve"> </w:t>
            </w:r>
          </w:p>
          <w:p w:rsidR="008A4918" w:rsidRPr="00087BC6" w:rsidRDefault="008A4918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sz w:val="17"/>
                <w:szCs w:val="17"/>
                <w:lang w:bidi="ar-SA"/>
              </w:rPr>
            </w:pPr>
            <w:proofErr w:type="spellStart"/>
            <w:r w:rsidRPr="00087BC6">
              <w:rPr>
                <w:sz w:val="17"/>
                <w:szCs w:val="17"/>
                <w:lang w:bidi="ar-SA"/>
              </w:rPr>
              <w:t>Mean±SD</w:t>
            </w:r>
            <w:proofErr w:type="spellEnd"/>
          </w:p>
          <w:p w:rsidR="008A4918" w:rsidRPr="00087BC6" w:rsidRDefault="008A4918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sz w:val="17"/>
                <w:szCs w:val="17"/>
                <w:lang w:bidi="ar-SA"/>
              </w:rPr>
            </w:pPr>
            <w:r w:rsidRPr="00087BC6">
              <w:rPr>
                <w:sz w:val="17"/>
                <w:szCs w:val="17"/>
                <w:lang w:bidi="ar-SA"/>
              </w:rPr>
              <w:t>Range</w:t>
            </w:r>
            <w:r w:rsidR="002B0D3A" w:rsidRPr="00087BC6">
              <w:rPr>
                <w:sz w:val="17"/>
                <w:szCs w:val="17"/>
                <w:lang w:bidi="ar-SA"/>
              </w:rPr>
              <w:t xml:space="preserve"> </w:t>
            </w:r>
          </w:p>
        </w:tc>
        <w:tc>
          <w:tcPr>
            <w:tcW w:w="1675" w:type="pct"/>
            <w:vAlign w:val="center"/>
          </w:tcPr>
          <w:p w:rsidR="008A4918" w:rsidRPr="00087BC6" w:rsidRDefault="008A4918" w:rsidP="00087BC6">
            <w:pPr>
              <w:snapToGrid w:val="0"/>
              <w:jc w:val="both"/>
              <w:rPr>
                <w:sz w:val="17"/>
                <w:szCs w:val="17"/>
              </w:rPr>
            </w:pPr>
          </w:p>
          <w:p w:rsidR="008A4918" w:rsidRPr="00087BC6" w:rsidRDefault="008A4918" w:rsidP="00087BC6">
            <w:pPr>
              <w:pStyle w:val="Pa16"/>
              <w:snapToGrid w:val="0"/>
              <w:spacing w:line="240" w:lineRule="auto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4.6</w:t>
            </w:r>
          </w:p>
          <w:p w:rsidR="008A4918" w:rsidRPr="00087BC6" w:rsidRDefault="008A4918" w:rsidP="00087BC6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87BC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4.9±3.0</w:t>
            </w:r>
          </w:p>
          <w:p w:rsidR="008A4918" w:rsidRPr="00087BC6" w:rsidRDefault="008A4918" w:rsidP="00087BC6">
            <w:pPr>
              <w:pStyle w:val="Pa16"/>
              <w:snapToGrid w:val="0"/>
              <w:spacing w:line="240" w:lineRule="auto"/>
              <w:jc w:val="both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1.3-15.4</w:t>
            </w:r>
          </w:p>
        </w:tc>
      </w:tr>
    </w:tbl>
    <w:p w:rsidR="00C573B0" w:rsidRPr="002B0D3A" w:rsidRDefault="00C573B0" w:rsidP="00087BC6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  <w:lang w:bidi="ar-SA"/>
        </w:rPr>
      </w:pPr>
    </w:p>
    <w:p w:rsidR="00087BC6" w:rsidRDefault="00087BC6" w:rsidP="00087BC6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  <w:lang w:bidi="ar-SA"/>
        </w:rPr>
        <w:sectPr w:rsidR="00087BC6" w:rsidSect="002B0D3A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8A4918" w:rsidRPr="002B0D3A" w:rsidRDefault="008A4918" w:rsidP="00087BC6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  <w:lang w:bidi="ar-SA"/>
        </w:rPr>
      </w:pPr>
      <w:r w:rsidRPr="002B0D3A">
        <w:rPr>
          <w:b/>
          <w:bCs/>
          <w:sz w:val="20"/>
          <w:szCs w:val="20"/>
          <w:lang w:bidi="ar-SA"/>
        </w:rPr>
        <w:lastRenderedPageBreak/>
        <w:t>Treatment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</w:p>
    <w:p w:rsidR="000B433D" w:rsidRPr="002B0D3A" w:rsidRDefault="000B433D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2B0D3A">
        <w:rPr>
          <w:sz w:val="20"/>
          <w:szCs w:val="20"/>
          <w:lang w:bidi="ar-SA"/>
        </w:rPr>
        <w:t>None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included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achieved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complete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response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(CR).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Eight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(28.6</w:t>
      </w:r>
      <w:r w:rsidRPr="002B0D3A">
        <w:rPr>
          <w:sz w:val="20"/>
          <w:szCs w:val="20"/>
          <w:lang w:bidi="ar-SA"/>
        </w:rPr>
        <w:t>%</w:t>
      </w:r>
      <w:r w:rsidRPr="002B0D3A">
        <w:rPr>
          <w:sz w:val="20"/>
          <w:szCs w:val="20"/>
        </w:rPr>
        <w:t>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achieved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partial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response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(PR),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11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</w:t>
      </w:r>
      <w:r w:rsidRPr="002B0D3A">
        <w:rPr>
          <w:sz w:val="20"/>
          <w:szCs w:val="20"/>
        </w:rPr>
        <w:t>39.3</w:t>
      </w:r>
      <w:r w:rsidRPr="002B0D3A">
        <w:rPr>
          <w:sz w:val="20"/>
          <w:szCs w:val="20"/>
          <w:lang w:bidi="ar-SA"/>
        </w:rPr>
        <w:t>%)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had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stable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disease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lastRenderedPageBreak/>
        <w:t>(SD),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9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(32.1</w:t>
      </w:r>
      <w:r w:rsidRPr="002B0D3A">
        <w:rPr>
          <w:sz w:val="20"/>
          <w:szCs w:val="20"/>
          <w:lang w:bidi="ar-SA"/>
        </w:rPr>
        <w:t>%</w:t>
      </w:r>
      <w:r w:rsidRPr="002B0D3A">
        <w:rPr>
          <w:sz w:val="20"/>
          <w:szCs w:val="20"/>
        </w:rPr>
        <w:t>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had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progressive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disease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(PD).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ORR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(CR+PR)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28.6%,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DCR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(CR+PR+SD)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67.9%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(19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28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(Table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2).</w:t>
      </w:r>
      <w:r w:rsidR="002B0D3A" w:rsidRPr="002B0D3A">
        <w:rPr>
          <w:sz w:val="20"/>
          <w:szCs w:val="20"/>
          <w:lang w:bidi="ar-SA"/>
        </w:rPr>
        <w:t xml:space="preserve"> </w:t>
      </w:r>
    </w:p>
    <w:p w:rsidR="00087BC6" w:rsidRDefault="00087BC6" w:rsidP="00087BC6">
      <w:pPr>
        <w:autoSpaceDE w:val="0"/>
        <w:autoSpaceDN w:val="0"/>
        <w:adjustRightInd w:val="0"/>
        <w:snapToGrid w:val="0"/>
        <w:jc w:val="center"/>
        <w:rPr>
          <w:b/>
          <w:bCs/>
          <w:sz w:val="20"/>
          <w:szCs w:val="20"/>
          <w:lang w:bidi="ar-SA"/>
        </w:rPr>
        <w:sectPr w:rsidR="00087BC6" w:rsidSect="00087BC6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C573B0" w:rsidRPr="002B0D3A" w:rsidRDefault="00C573B0" w:rsidP="00087BC6">
      <w:pPr>
        <w:autoSpaceDE w:val="0"/>
        <w:autoSpaceDN w:val="0"/>
        <w:adjustRightInd w:val="0"/>
        <w:snapToGrid w:val="0"/>
        <w:jc w:val="center"/>
        <w:rPr>
          <w:b/>
          <w:bCs/>
          <w:sz w:val="20"/>
          <w:szCs w:val="20"/>
          <w:lang w:bidi="ar-SA"/>
        </w:rPr>
      </w:pPr>
    </w:p>
    <w:p w:rsidR="00727E11" w:rsidRPr="002B0D3A" w:rsidRDefault="008113F1" w:rsidP="00087BC6">
      <w:pPr>
        <w:autoSpaceDE w:val="0"/>
        <w:autoSpaceDN w:val="0"/>
        <w:adjustRightInd w:val="0"/>
        <w:snapToGrid w:val="0"/>
        <w:jc w:val="center"/>
        <w:rPr>
          <w:b/>
          <w:bCs/>
          <w:sz w:val="20"/>
          <w:szCs w:val="20"/>
          <w:lang w:bidi="ar-SA"/>
        </w:rPr>
      </w:pPr>
      <w:r w:rsidRPr="002B0D3A">
        <w:rPr>
          <w:b/>
          <w:bCs/>
          <w:sz w:val="20"/>
          <w:szCs w:val="20"/>
          <w:lang w:bidi="ar-SA"/>
        </w:rPr>
        <w:t>Table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b/>
          <w:bCs/>
          <w:sz w:val="20"/>
          <w:szCs w:val="20"/>
          <w:lang w:bidi="ar-SA"/>
        </w:rPr>
        <w:t>(2):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="00727E11" w:rsidRPr="002B0D3A">
        <w:rPr>
          <w:b/>
          <w:bCs/>
          <w:sz w:val="20"/>
          <w:szCs w:val="20"/>
          <w:lang w:bidi="ar-SA"/>
        </w:rPr>
        <w:t>Clinical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="00727E11" w:rsidRPr="002B0D3A">
        <w:rPr>
          <w:b/>
          <w:bCs/>
          <w:sz w:val="20"/>
          <w:szCs w:val="20"/>
          <w:lang w:bidi="ar-SA"/>
        </w:rPr>
        <w:t>treatment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="00727E11" w:rsidRPr="002B0D3A">
        <w:rPr>
          <w:b/>
          <w:bCs/>
          <w:sz w:val="20"/>
          <w:szCs w:val="20"/>
          <w:lang w:bidi="ar-SA"/>
        </w:rPr>
        <w:t>response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="00727E11" w:rsidRPr="002B0D3A">
        <w:rPr>
          <w:b/>
          <w:bCs/>
          <w:sz w:val="20"/>
          <w:szCs w:val="20"/>
          <w:lang w:bidi="ar-SA"/>
        </w:rPr>
        <w:t>of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="00727E11" w:rsidRPr="002B0D3A">
        <w:rPr>
          <w:b/>
          <w:bCs/>
          <w:sz w:val="20"/>
          <w:szCs w:val="20"/>
          <w:lang w:bidi="ar-SA"/>
        </w:rPr>
        <w:t>28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="00727E11" w:rsidRPr="002B0D3A">
        <w:rPr>
          <w:b/>
          <w:bCs/>
          <w:sz w:val="20"/>
          <w:szCs w:val="20"/>
          <w:lang w:bidi="ar-SA"/>
        </w:rPr>
        <w:t>patients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="00727E11" w:rsidRPr="002B0D3A">
        <w:rPr>
          <w:b/>
          <w:bCs/>
          <w:sz w:val="20"/>
          <w:szCs w:val="20"/>
          <w:lang w:bidi="ar-SA"/>
        </w:rPr>
        <w:t>with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="00727E11" w:rsidRPr="002B0D3A">
        <w:rPr>
          <w:b/>
          <w:bCs/>
          <w:sz w:val="20"/>
          <w:szCs w:val="20"/>
          <w:lang w:bidi="ar-SA"/>
        </w:rPr>
        <w:t>MPC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896"/>
        <w:gridCol w:w="1344"/>
        <w:gridCol w:w="2236"/>
      </w:tblGrid>
      <w:tr w:rsidR="000B433D" w:rsidRPr="00087BC6" w:rsidTr="002B0D3A">
        <w:trPr>
          <w:jc w:val="center"/>
        </w:trPr>
        <w:tc>
          <w:tcPr>
            <w:tcW w:w="3111" w:type="pct"/>
            <w:vAlign w:val="center"/>
          </w:tcPr>
          <w:p w:rsidR="00727E11" w:rsidRPr="00087BC6" w:rsidRDefault="00727E11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18"/>
                <w:szCs w:val="18"/>
                <w:lang w:bidi="ar-SA"/>
              </w:rPr>
            </w:pPr>
            <w:r w:rsidRPr="00087BC6">
              <w:rPr>
                <w:b/>
                <w:bCs/>
                <w:sz w:val="18"/>
                <w:szCs w:val="18"/>
                <w:lang w:bidi="ar-SA"/>
              </w:rPr>
              <w:t>Clinical</w:t>
            </w:r>
            <w:r w:rsidR="002B0D3A" w:rsidRPr="00087BC6">
              <w:rPr>
                <w:b/>
                <w:bCs/>
                <w:sz w:val="18"/>
                <w:szCs w:val="18"/>
                <w:lang w:bidi="ar-SA"/>
              </w:rPr>
              <w:t xml:space="preserve"> </w:t>
            </w:r>
            <w:r w:rsidRPr="00087BC6">
              <w:rPr>
                <w:b/>
                <w:bCs/>
                <w:sz w:val="18"/>
                <w:szCs w:val="18"/>
                <w:lang w:bidi="ar-SA"/>
              </w:rPr>
              <w:t>response</w:t>
            </w:r>
          </w:p>
        </w:tc>
        <w:tc>
          <w:tcPr>
            <w:tcW w:w="709" w:type="pct"/>
            <w:vAlign w:val="center"/>
          </w:tcPr>
          <w:p w:rsidR="00727E11" w:rsidRPr="00087BC6" w:rsidRDefault="001B1360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18"/>
                <w:szCs w:val="18"/>
                <w:lang w:bidi="ar-SA"/>
              </w:rPr>
            </w:pPr>
            <w:r w:rsidRPr="00087BC6">
              <w:rPr>
                <w:b/>
                <w:bCs/>
                <w:sz w:val="18"/>
                <w:szCs w:val="18"/>
                <w:lang w:bidi="ar-SA"/>
              </w:rPr>
              <w:t>No</w:t>
            </w:r>
          </w:p>
        </w:tc>
        <w:tc>
          <w:tcPr>
            <w:tcW w:w="1180" w:type="pct"/>
            <w:vAlign w:val="center"/>
          </w:tcPr>
          <w:p w:rsidR="00727E11" w:rsidRPr="00087BC6" w:rsidRDefault="001B1360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18"/>
                <w:szCs w:val="18"/>
                <w:lang w:bidi="ar-SA"/>
              </w:rPr>
            </w:pPr>
            <w:r w:rsidRPr="00087BC6">
              <w:rPr>
                <w:b/>
                <w:bCs/>
                <w:sz w:val="18"/>
                <w:szCs w:val="18"/>
                <w:lang w:bidi="ar-SA"/>
              </w:rPr>
              <w:t>(%)</w:t>
            </w:r>
          </w:p>
        </w:tc>
      </w:tr>
      <w:tr w:rsidR="000B433D" w:rsidRPr="00087BC6" w:rsidTr="002B0D3A">
        <w:trPr>
          <w:jc w:val="center"/>
        </w:trPr>
        <w:tc>
          <w:tcPr>
            <w:tcW w:w="3111" w:type="pct"/>
            <w:vAlign w:val="center"/>
          </w:tcPr>
          <w:p w:rsidR="00727E11" w:rsidRPr="00087BC6" w:rsidRDefault="00727E11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18"/>
                <w:szCs w:val="18"/>
                <w:lang w:bidi="ar-SA"/>
              </w:rPr>
            </w:pPr>
            <w:r w:rsidRPr="00087BC6">
              <w:rPr>
                <w:b/>
                <w:bCs/>
                <w:sz w:val="18"/>
                <w:szCs w:val="18"/>
                <w:lang w:bidi="ar-SA"/>
              </w:rPr>
              <w:t>CR</w:t>
            </w:r>
          </w:p>
        </w:tc>
        <w:tc>
          <w:tcPr>
            <w:tcW w:w="709" w:type="pct"/>
            <w:vAlign w:val="center"/>
          </w:tcPr>
          <w:p w:rsidR="00727E11" w:rsidRPr="00087BC6" w:rsidRDefault="00EF2A25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  <w:lang w:bidi="ar-SA"/>
              </w:rPr>
              <w:t>0</w:t>
            </w:r>
          </w:p>
        </w:tc>
        <w:tc>
          <w:tcPr>
            <w:tcW w:w="1180" w:type="pct"/>
            <w:vAlign w:val="center"/>
          </w:tcPr>
          <w:p w:rsidR="00727E11" w:rsidRPr="00087BC6" w:rsidRDefault="00EF2A25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  <w:lang w:bidi="ar-SA"/>
              </w:rPr>
              <w:t>(0)</w:t>
            </w:r>
          </w:p>
        </w:tc>
      </w:tr>
      <w:tr w:rsidR="000B433D" w:rsidRPr="00087BC6" w:rsidTr="002B0D3A">
        <w:trPr>
          <w:jc w:val="center"/>
        </w:trPr>
        <w:tc>
          <w:tcPr>
            <w:tcW w:w="3111" w:type="pct"/>
            <w:vAlign w:val="center"/>
          </w:tcPr>
          <w:p w:rsidR="00727E11" w:rsidRPr="00087BC6" w:rsidRDefault="00727E11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18"/>
                <w:szCs w:val="18"/>
                <w:lang w:bidi="ar-SA"/>
              </w:rPr>
            </w:pPr>
            <w:r w:rsidRPr="00087BC6">
              <w:rPr>
                <w:b/>
                <w:bCs/>
                <w:sz w:val="18"/>
                <w:szCs w:val="18"/>
                <w:lang w:bidi="ar-SA"/>
              </w:rPr>
              <w:t>PR</w:t>
            </w:r>
          </w:p>
        </w:tc>
        <w:tc>
          <w:tcPr>
            <w:tcW w:w="709" w:type="pct"/>
            <w:vAlign w:val="center"/>
          </w:tcPr>
          <w:p w:rsidR="00727E11" w:rsidRPr="00087BC6" w:rsidRDefault="00EF2A25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  <w:lang w:bidi="ar-SA"/>
              </w:rPr>
              <w:t>8</w:t>
            </w:r>
          </w:p>
        </w:tc>
        <w:tc>
          <w:tcPr>
            <w:tcW w:w="1180" w:type="pct"/>
            <w:vAlign w:val="center"/>
          </w:tcPr>
          <w:p w:rsidR="00727E11" w:rsidRPr="00087BC6" w:rsidRDefault="00EF2A25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  <w:lang w:bidi="ar-SA"/>
              </w:rPr>
              <w:t>(28.6)</w:t>
            </w:r>
          </w:p>
        </w:tc>
      </w:tr>
      <w:tr w:rsidR="000B433D" w:rsidRPr="00087BC6" w:rsidTr="002B0D3A">
        <w:trPr>
          <w:jc w:val="center"/>
        </w:trPr>
        <w:tc>
          <w:tcPr>
            <w:tcW w:w="3111" w:type="pct"/>
            <w:vAlign w:val="center"/>
          </w:tcPr>
          <w:p w:rsidR="00727E11" w:rsidRPr="00087BC6" w:rsidRDefault="00727E11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18"/>
                <w:szCs w:val="18"/>
                <w:lang w:bidi="ar-SA"/>
              </w:rPr>
            </w:pPr>
            <w:r w:rsidRPr="00087BC6">
              <w:rPr>
                <w:b/>
                <w:bCs/>
                <w:sz w:val="18"/>
                <w:szCs w:val="18"/>
                <w:lang w:bidi="ar-SA"/>
              </w:rPr>
              <w:t>SD</w:t>
            </w:r>
          </w:p>
        </w:tc>
        <w:tc>
          <w:tcPr>
            <w:tcW w:w="709" w:type="pct"/>
            <w:vAlign w:val="center"/>
          </w:tcPr>
          <w:p w:rsidR="00727E11" w:rsidRPr="00087BC6" w:rsidRDefault="00EF2A25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  <w:lang w:bidi="ar-SA"/>
              </w:rPr>
              <w:t>11</w:t>
            </w:r>
          </w:p>
        </w:tc>
        <w:tc>
          <w:tcPr>
            <w:tcW w:w="1180" w:type="pct"/>
            <w:vAlign w:val="center"/>
          </w:tcPr>
          <w:p w:rsidR="00727E11" w:rsidRPr="00087BC6" w:rsidRDefault="00EF2A25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  <w:lang w:bidi="ar-SA"/>
              </w:rPr>
              <w:t>(39.3)</w:t>
            </w:r>
          </w:p>
        </w:tc>
      </w:tr>
      <w:tr w:rsidR="000B433D" w:rsidRPr="00087BC6" w:rsidTr="002B0D3A">
        <w:trPr>
          <w:jc w:val="center"/>
        </w:trPr>
        <w:tc>
          <w:tcPr>
            <w:tcW w:w="3111" w:type="pct"/>
            <w:vAlign w:val="center"/>
          </w:tcPr>
          <w:p w:rsidR="00727E11" w:rsidRPr="00087BC6" w:rsidRDefault="00727E11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18"/>
                <w:szCs w:val="18"/>
                <w:lang w:bidi="ar-SA"/>
              </w:rPr>
            </w:pPr>
            <w:r w:rsidRPr="00087BC6">
              <w:rPr>
                <w:b/>
                <w:bCs/>
                <w:sz w:val="18"/>
                <w:szCs w:val="18"/>
                <w:lang w:bidi="ar-SA"/>
              </w:rPr>
              <w:t>PD</w:t>
            </w:r>
          </w:p>
        </w:tc>
        <w:tc>
          <w:tcPr>
            <w:tcW w:w="709" w:type="pct"/>
            <w:vAlign w:val="center"/>
          </w:tcPr>
          <w:p w:rsidR="00727E11" w:rsidRPr="00087BC6" w:rsidRDefault="00EF2A25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  <w:lang w:bidi="ar-SA"/>
              </w:rPr>
              <w:t>9</w:t>
            </w:r>
          </w:p>
        </w:tc>
        <w:tc>
          <w:tcPr>
            <w:tcW w:w="1180" w:type="pct"/>
            <w:vAlign w:val="center"/>
          </w:tcPr>
          <w:p w:rsidR="00727E11" w:rsidRPr="00087BC6" w:rsidRDefault="00EF2A25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  <w:lang w:bidi="ar-SA"/>
              </w:rPr>
              <w:t>(32.1)</w:t>
            </w:r>
          </w:p>
        </w:tc>
      </w:tr>
    </w:tbl>
    <w:p w:rsidR="00087BC6" w:rsidRDefault="00087BC6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</w:p>
    <w:p w:rsidR="00087BC6" w:rsidRDefault="00087BC6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  <w:sectPr w:rsidR="00087BC6" w:rsidSect="002B0D3A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2B0D3A">
        <w:rPr>
          <w:sz w:val="20"/>
          <w:szCs w:val="20"/>
          <w:lang w:bidi="ar-SA"/>
        </w:rPr>
        <w:lastRenderedPageBreak/>
        <w:t>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total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127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cycles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delivered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28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median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4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cycles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(range,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2–10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cycles).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treatment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protocol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discontinued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</w:t>
      </w:r>
      <w:r w:rsidR="00CB63B8" w:rsidRPr="002B0D3A">
        <w:rPr>
          <w:sz w:val="20"/>
          <w:szCs w:val="20"/>
          <w:lang w:bidi="ar-SA"/>
        </w:rPr>
        <w:t>5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</w:t>
      </w:r>
      <w:r w:rsidR="00CB63B8" w:rsidRPr="002B0D3A">
        <w:rPr>
          <w:sz w:val="20"/>
          <w:szCs w:val="20"/>
          <w:lang w:bidi="ar-SA"/>
        </w:rPr>
        <w:t>53.6</w:t>
      </w:r>
      <w:r w:rsidRPr="002B0D3A">
        <w:rPr>
          <w:sz w:val="20"/>
          <w:szCs w:val="20"/>
          <w:lang w:bidi="ar-SA"/>
        </w:rPr>
        <w:t>%)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main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reason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discontinuation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disease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progression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</w:t>
      </w:r>
      <w:r w:rsidR="00CB63B8" w:rsidRPr="002B0D3A">
        <w:rPr>
          <w:sz w:val="20"/>
          <w:szCs w:val="20"/>
        </w:rPr>
        <w:t>32.1</w:t>
      </w:r>
      <w:r w:rsidR="00CB63B8" w:rsidRPr="002B0D3A">
        <w:rPr>
          <w:sz w:val="20"/>
          <w:szCs w:val="20"/>
          <w:lang w:bidi="ar-SA"/>
        </w:rPr>
        <w:t>%</w:t>
      </w:r>
      <w:r w:rsidRPr="002B0D3A">
        <w:rPr>
          <w:sz w:val="20"/>
          <w:szCs w:val="20"/>
          <w:lang w:bidi="ar-SA"/>
        </w:rPr>
        <w:t>).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Out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lastRenderedPageBreak/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9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who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suffered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from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grade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3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adverse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events,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6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(21.4%)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had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treatment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discontinuation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while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="00447E57" w:rsidRPr="002B0D3A">
        <w:rPr>
          <w:sz w:val="20"/>
          <w:szCs w:val="20"/>
          <w:lang w:bidi="ar-SA"/>
        </w:rPr>
        <w:t>other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3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(10.7%)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had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treatment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delay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till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toxicity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corrected.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lastRenderedPageBreak/>
        <w:t>Neutropenia</w:t>
      </w:r>
      <w:proofErr w:type="spellEnd"/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most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frequent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toxicity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cause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both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dose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discontinuation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treatment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delay.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  <w:lang w:bidi="ar-SA"/>
        </w:rPr>
      </w:pPr>
      <w:r w:rsidRPr="002B0D3A">
        <w:rPr>
          <w:b/>
          <w:bCs/>
          <w:sz w:val="20"/>
          <w:szCs w:val="20"/>
          <w:lang w:bidi="ar-SA"/>
        </w:rPr>
        <w:t>Outcomes</w:t>
      </w:r>
    </w:p>
    <w:p w:rsidR="00087BC6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  <w:sectPr w:rsidR="00087BC6" w:rsidSect="00087BC6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  <w:r w:rsidRPr="002B0D3A">
        <w:rPr>
          <w:sz w:val="20"/>
          <w:szCs w:val="20"/>
          <w:lang w:bidi="ar-SA"/>
        </w:rPr>
        <w:t>At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10.75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months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median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follow-up</w:t>
      </w:r>
      <w:r w:rsidR="002B0D3A" w:rsidRPr="002B0D3A">
        <w:rPr>
          <w:sz w:val="20"/>
          <w:szCs w:val="20"/>
          <w:lang w:bidi="ar-SA"/>
        </w:rPr>
        <w:t xml:space="preserve"> </w:t>
      </w:r>
      <w:r w:rsidR="00665D61" w:rsidRPr="002B0D3A">
        <w:rPr>
          <w:sz w:val="20"/>
          <w:szCs w:val="20"/>
          <w:lang w:bidi="ar-SA"/>
        </w:rPr>
        <w:t>period</w:t>
      </w:r>
      <w:r w:rsidR="002B0D3A" w:rsidRPr="002B0D3A">
        <w:rPr>
          <w:sz w:val="20"/>
          <w:szCs w:val="20"/>
          <w:lang w:bidi="ar-SA"/>
        </w:rPr>
        <w:t xml:space="preserve"> </w:t>
      </w:r>
      <w:r w:rsidR="00665D61"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(range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5.5–18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lastRenderedPageBreak/>
        <w:t>months),</w:t>
      </w:r>
      <w:r w:rsidR="002B0D3A" w:rsidRPr="002B0D3A">
        <w:rPr>
          <w:sz w:val="20"/>
          <w:szCs w:val="20"/>
          <w:lang w:bidi="ar-SA"/>
        </w:rPr>
        <w:t xml:space="preserve"> </w:t>
      </w:r>
      <w:r w:rsidR="00665D61" w:rsidRPr="002B0D3A">
        <w:rPr>
          <w:sz w:val="20"/>
          <w:szCs w:val="20"/>
          <w:lang w:bidi="ar-SA"/>
        </w:rPr>
        <w:t>only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4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(14.3%)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alive.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regards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survival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outcome,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median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PFS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times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10.5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(95%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CI,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8.4–12.6)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7.7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(95%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CI,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6.8-8.6)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months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respectively.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1-year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PFS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rates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39.3%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10.7%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respectively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(Fig.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</w:t>
      </w:r>
      <w:r w:rsidR="002B0D3A" w:rsidRPr="002B0D3A">
        <w:rPr>
          <w:sz w:val="20"/>
          <w:szCs w:val="20"/>
          <w:lang w:bidi="ar-SA"/>
        </w:rPr>
        <w:t xml:space="preserve"> &amp; </w:t>
      </w:r>
      <w:r w:rsidRPr="002B0D3A">
        <w:rPr>
          <w:sz w:val="20"/>
          <w:szCs w:val="20"/>
          <w:lang w:bidi="ar-SA"/>
        </w:rPr>
        <w:t>2).</w:t>
      </w:r>
      <w:r w:rsidR="002B0D3A" w:rsidRPr="002B0D3A">
        <w:rPr>
          <w:sz w:val="20"/>
          <w:szCs w:val="20"/>
          <w:lang w:bidi="ar-SA"/>
        </w:rPr>
        <w:t xml:space="preserve"> 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</w:p>
    <w:tbl>
      <w:tblPr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4704"/>
        <w:gridCol w:w="4772"/>
      </w:tblGrid>
      <w:tr w:rsidR="008A4918" w:rsidRPr="002B0D3A" w:rsidTr="002B0D3A">
        <w:trPr>
          <w:jc w:val="center"/>
        </w:trPr>
        <w:tc>
          <w:tcPr>
            <w:tcW w:w="2482" w:type="pct"/>
            <w:shd w:val="clear" w:color="auto" w:fill="auto"/>
            <w:vAlign w:val="center"/>
          </w:tcPr>
          <w:p w:rsidR="008A4918" w:rsidRPr="002B0D3A" w:rsidRDefault="005B1954" w:rsidP="00087BC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sz w:val="20"/>
                <w:szCs w:val="20"/>
                <w:lang w:bidi="ar-SA"/>
              </w:rPr>
            </w:pPr>
            <w:r w:rsidRPr="002B0D3A">
              <w:rPr>
                <w:noProof/>
                <w:color w:val="FF0000"/>
                <w:sz w:val="20"/>
                <w:szCs w:val="20"/>
                <w:lang w:eastAsia="zh-CN" w:bidi="ar-SA"/>
              </w:rPr>
              <w:drawing>
                <wp:inline distT="0" distB="0" distL="0" distR="0">
                  <wp:extent cx="2626830" cy="2456953"/>
                  <wp:effectExtent l="19050" t="0" r="2070" b="0"/>
                  <wp:docPr id="1" name="Picture 1" descr="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995" cy="2457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8" w:type="pct"/>
            <w:shd w:val="clear" w:color="auto" w:fill="auto"/>
            <w:vAlign w:val="center"/>
          </w:tcPr>
          <w:p w:rsidR="008A4918" w:rsidRPr="002B0D3A" w:rsidRDefault="005B1954" w:rsidP="00087BC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sz w:val="20"/>
                <w:szCs w:val="20"/>
                <w:lang w:bidi="ar-SA"/>
              </w:rPr>
            </w:pPr>
            <w:r w:rsidRPr="002B0D3A">
              <w:rPr>
                <w:noProof/>
                <w:color w:val="FF0000"/>
                <w:sz w:val="20"/>
                <w:szCs w:val="20"/>
                <w:lang w:eastAsia="zh-CN" w:bidi="ar-SA"/>
              </w:rPr>
              <w:drawing>
                <wp:inline distT="0" distB="0" distL="0" distR="0">
                  <wp:extent cx="2668489" cy="2409245"/>
                  <wp:effectExtent l="19050" t="0" r="0" b="0"/>
                  <wp:docPr id="2" name="Picture 2" descr="PF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270" cy="2409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918" w:rsidRPr="002B0D3A" w:rsidTr="002B0D3A">
        <w:trPr>
          <w:jc w:val="center"/>
        </w:trPr>
        <w:tc>
          <w:tcPr>
            <w:tcW w:w="2482" w:type="pct"/>
            <w:shd w:val="clear" w:color="auto" w:fill="auto"/>
            <w:vAlign w:val="center"/>
          </w:tcPr>
          <w:p w:rsidR="008A4918" w:rsidRPr="002B0D3A" w:rsidRDefault="008A4918" w:rsidP="00087BC6">
            <w:pPr>
              <w:snapToGrid w:val="0"/>
              <w:jc w:val="center"/>
              <w:rPr>
                <w:sz w:val="20"/>
                <w:szCs w:val="20"/>
              </w:rPr>
            </w:pPr>
            <w:r w:rsidRPr="002B0D3A">
              <w:rPr>
                <w:b/>
                <w:bCs/>
                <w:sz w:val="20"/>
                <w:szCs w:val="20"/>
                <w:lang w:bidi="ar-SA"/>
              </w:rPr>
              <w:t>Figure</w:t>
            </w:r>
            <w:r w:rsidR="002B0D3A" w:rsidRPr="002B0D3A">
              <w:rPr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2B0D3A">
              <w:rPr>
                <w:b/>
                <w:bCs/>
                <w:sz w:val="20"/>
                <w:szCs w:val="20"/>
                <w:lang w:bidi="ar-SA"/>
              </w:rPr>
              <w:t>1:</w:t>
            </w:r>
            <w:r w:rsidR="002B0D3A" w:rsidRPr="002B0D3A">
              <w:rPr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2B0D3A">
              <w:rPr>
                <w:sz w:val="20"/>
                <w:szCs w:val="20"/>
                <w:lang w:bidi="ar-SA"/>
              </w:rPr>
              <w:t>Overall</w:t>
            </w:r>
            <w:r w:rsidR="002B0D3A" w:rsidRPr="002B0D3A">
              <w:rPr>
                <w:sz w:val="20"/>
                <w:szCs w:val="20"/>
                <w:lang w:bidi="ar-SA"/>
              </w:rPr>
              <w:t xml:space="preserve"> </w:t>
            </w:r>
            <w:r w:rsidRPr="002B0D3A">
              <w:rPr>
                <w:sz w:val="20"/>
                <w:szCs w:val="20"/>
                <w:lang w:bidi="ar-SA"/>
              </w:rPr>
              <w:t>survival</w:t>
            </w:r>
            <w:r w:rsidR="002B0D3A" w:rsidRPr="002B0D3A">
              <w:rPr>
                <w:sz w:val="20"/>
                <w:szCs w:val="20"/>
                <w:lang w:bidi="ar-SA"/>
              </w:rPr>
              <w:t xml:space="preserve"> </w:t>
            </w:r>
            <w:r w:rsidRPr="002B0D3A">
              <w:rPr>
                <w:sz w:val="20"/>
                <w:szCs w:val="20"/>
                <w:lang w:bidi="ar-SA"/>
              </w:rPr>
              <w:t>of</w:t>
            </w:r>
            <w:r w:rsidR="002B0D3A" w:rsidRPr="002B0D3A">
              <w:rPr>
                <w:sz w:val="20"/>
                <w:szCs w:val="20"/>
                <w:lang w:bidi="ar-SA"/>
              </w:rPr>
              <w:t xml:space="preserve"> </w:t>
            </w:r>
            <w:r w:rsidRPr="002B0D3A">
              <w:rPr>
                <w:sz w:val="20"/>
                <w:szCs w:val="20"/>
                <w:lang w:bidi="ar-SA"/>
              </w:rPr>
              <w:t>all</w:t>
            </w:r>
            <w:r w:rsidR="002B0D3A" w:rsidRPr="002B0D3A">
              <w:rPr>
                <w:sz w:val="20"/>
                <w:szCs w:val="20"/>
                <w:lang w:bidi="ar-SA"/>
              </w:rPr>
              <w:t xml:space="preserve"> </w:t>
            </w:r>
            <w:r w:rsidRPr="002B0D3A">
              <w:rPr>
                <w:sz w:val="20"/>
                <w:szCs w:val="20"/>
                <w:lang w:bidi="ar-SA"/>
              </w:rPr>
              <w:t>patients.</w:t>
            </w:r>
          </w:p>
        </w:tc>
        <w:tc>
          <w:tcPr>
            <w:tcW w:w="2518" w:type="pct"/>
            <w:shd w:val="clear" w:color="auto" w:fill="auto"/>
            <w:vAlign w:val="center"/>
          </w:tcPr>
          <w:p w:rsidR="008A4918" w:rsidRPr="002B0D3A" w:rsidRDefault="008A4918" w:rsidP="00087BC6">
            <w:pPr>
              <w:snapToGrid w:val="0"/>
              <w:jc w:val="center"/>
              <w:rPr>
                <w:sz w:val="20"/>
                <w:szCs w:val="20"/>
              </w:rPr>
            </w:pPr>
            <w:r w:rsidRPr="002B0D3A">
              <w:rPr>
                <w:b/>
                <w:bCs/>
                <w:sz w:val="20"/>
                <w:szCs w:val="20"/>
                <w:lang w:bidi="ar-SA"/>
              </w:rPr>
              <w:t>Figure</w:t>
            </w:r>
            <w:r w:rsidR="002B0D3A" w:rsidRPr="002B0D3A">
              <w:rPr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2B0D3A">
              <w:rPr>
                <w:b/>
                <w:bCs/>
                <w:sz w:val="20"/>
                <w:szCs w:val="20"/>
                <w:lang w:bidi="ar-SA"/>
              </w:rPr>
              <w:t>2:</w:t>
            </w:r>
            <w:r w:rsidR="002B0D3A" w:rsidRPr="002B0D3A">
              <w:rPr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2B0D3A">
              <w:rPr>
                <w:sz w:val="20"/>
                <w:szCs w:val="20"/>
                <w:lang w:bidi="ar-SA"/>
              </w:rPr>
              <w:t>Progression-free</w:t>
            </w:r>
            <w:r w:rsidR="002B0D3A" w:rsidRPr="002B0D3A">
              <w:rPr>
                <w:sz w:val="20"/>
                <w:szCs w:val="20"/>
                <w:lang w:bidi="ar-SA"/>
              </w:rPr>
              <w:t xml:space="preserve"> </w:t>
            </w:r>
            <w:r w:rsidRPr="002B0D3A">
              <w:rPr>
                <w:sz w:val="20"/>
                <w:szCs w:val="20"/>
                <w:lang w:bidi="ar-SA"/>
              </w:rPr>
              <w:t>survival</w:t>
            </w:r>
            <w:r w:rsidR="002B0D3A" w:rsidRPr="002B0D3A">
              <w:rPr>
                <w:sz w:val="20"/>
                <w:szCs w:val="20"/>
                <w:lang w:bidi="ar-SA"/>
              </w:rPr>
              <w:t xml:space="preserve"> </w:t>
            </w:r>
            <w:r w:rsidRPr="002B0D3A">
              <w:rPr>
                <w:sz w:val="20"/>
                <w:szCs w:val="20"/>
                <w:lang w:bidi="ar-SA"/>
              </w:rPr>
              <w:t>of</w:t>
            </w:r>
            <w:r w:rsidR="002B0D3A" w:rsidRPr="002B0D3A">
              <w:rPr>
                <w:sz w:val="20"/>
                <w:szCs w:val="20"/>
                <w:lang w:bidi="ar-SA"/>
              </w:rPr>
              <w:t xml:space="preserve"> </w:t>
            </w:r>
            <w:r w:rsidRPr="002B0D3A">
              <w:rPr>
                <w:sz w:val="20"/>
                <w:szCs w:val="20"/>
                <w:lang w:bidi="ar-SA"/>
              </w:rPr>
              <w:t>all</w:t>
            </w:r>
            <w:r w:rsidR="002B0D3A" w:rsidRPr="002B0D3A">
              <w:rPr>
                <w:sz w:val="20"/>
                <w:szCs w:val="20"/>
                <w:lang w:bidi="ar-SA"/>
              </w:rPr>
              <w:t xml:space="preserve"> </w:t>
            </w:r>
            <w:r w:rsidRPr="002B0D3A">
              <w:rPr>
                <w:sz w:val="20"/>
                <w:szCs w:val="20"/>
                <w:lang w:bidi="ar-SA"/>
              </w:rPr>
              <w:t>patients.</w:t>
            </w:r>
          </w:p>
        </w:tc>
      </w:tr>
    </w:tbl>
    <w:p w:rsidR="00C573B0" w:rsidRPr="002B0D3A" w:rsidRDefault="00C573B0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</w:p>
    <w:p w:rsidR="00087BC6" w:rsidRDefault="00087BC6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  <w:sectPr w:rsidR="00087BC6" w:rsidSect="002B0D3A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181ECD" w:rsidRPr="002B0D3A" w:rsidRDefault="00181ECD" w:rsidP="00087BC6">
      <w:pPr>
        <w:autoSpaceDE w:val="0"/>
        <w:autoSpaceDN w:val="0"/>
        <w:adjustRightInd w:val="0"/>
        <w:snapToGrid w:val="0"/>
        <w:ind w:firstLine="425"/>
        <w:jc w:val="both"/>
        <w:rPr>
          <w:b/>
          <w:bCs/>
          <w:sz w:val="20"/>
          <w:szCs w:val="20"/>
          <w:lang w:bidi="ar-SA"/>
        </w:rPr>
      </w:pPr>
      <w:r w:rsidRPr="002B0D3A">
        <w:rPr>
          <w:sz w:val="20"/>
          <w:szCs w:val="20"/>
          <w:lang w:bidi="ar-SA"/>
        </w:rPr>
        <w:lastRenderedPageBreak/>
        <w:t>Out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15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who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discontinued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their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treatment,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nine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received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second-line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therapy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most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commonly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form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GEM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monotherapy</w:t>
      </w:r>
      <w:proofErr w:type="spellEnd"/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(7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while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remaining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6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patients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did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not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receive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further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therapy.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</w:p>
    <w:p w:rsidR="008A4918" w:rsidRPr="002B0D3A" w:rsidRDefault="00181ECD" w:rsidP="00087BC6">
      <w:pPr>
        <w:autoSpaceDE w:val="0"/>
        <w:autoSpaceDN w:val="0"/>
        <w:adjustRightInd w:val="0"/>
        <w:snapToGrid w:val="0"/>
        <w:ind w:firstLine="425"/>
        <w:jc w:val="both"/>
        <w:rPr>
          <w:b/>
          <w:bCs/>
          <w:sz w:val="20"/>
          <w:szCs w:val="20"/>
          <w:lang w:bidi="ar-SA"/>
        </w:rPr>
      </w:pP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7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out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8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who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achieved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serum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19-9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values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normalized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decreased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while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PD,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no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improvement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serum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19-9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level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found.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  <w:lang w:bidi="ar-SA"/>
        </w:rPr>
      </w:pPr>
      <w:r w:rsidRPr="002B0D3A">
        <w:rPr>
          <w:b/>
          <w:bCs/>
          <w:sz w:val="20"/>
          <w:szCs w:val="20"/>
          <w:lang w:bidi="ar-SA"/>
        </w:rPr>
        <w:t>Adverse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b/>
          <w:bCs/>
          <w:sz w:val="20"/>
          <w:szCs w:val="20"/>
          <w:lang w:bidi="ar-SA"/>
        </w:rPr>
        <w:t>events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b/>
          <w:bCs/>
          <w:sz w:val="20"/>
          <w:szCs w:val="20"/>
          <w:lang w:bidi="ar-SA"/>
        </w:rPr>
      </w:pPr>
      <w:r w:rsidRPr="002B0D3A">
        <w:rPr>
          <w:sz w:val="20"/>
          <w:szCs w:val="20"/>
          <w:lang w:bidi="ar-SA"/>
        </w:rPr>
        <w:t>No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grade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4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adverse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events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recorded.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Nine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(32.1%)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developed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grade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3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toxicities,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among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which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6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(21.4%)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had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neutropenia</w:t>
      </w:r>
      <w:proofErr w:type="spellEnd"/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2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lastRenderedPageBreak/>
        <w:t>(7.1%)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them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developed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febrile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neutropenia</w:t>
      </w:r>
      <w:proofErr w:type="spellEnd"/>
      <w:r w:rsidRPr="002B0D3A">
        <w:rPr>
          <w:sz w:val="20"/>
          <w:szCs w:val="20"/>
          <w:lang w:bidi="ar-SA"/>
        </w:rPr>
        <w:t>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(3.6%)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had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grade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3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thrombocytopenia.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regard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grade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3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non-hematological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toxicities,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2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(7.1%)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had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fatigue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each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vomiting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diarrhea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represented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only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(3.6%)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(Table</w:t>
      </w:r>
      <w:r w:rsidR="002B0D3A" w:rsidRPr="002B0D3A">
        <w:rPr>
          <w:sz w:val="20"/>
          <w:szCs w:val="20"/>
          <w:lang w:bidi="ar-SA"/>
        </w:rPr>
        <w:t xml:space="preserve"> </w:t>
      </w:r>
      <w:r w:rsidR="00727E11" w:rsidRPr="002B0D3A">
        <w:rPr>
          <w:sz w:val="20"/>
          <w:szCs w:val="20"/>
          <w:lang w:bidi="ar-SA"/>
        </w:rPr>
        <w:t>3</w:t>
      </w:r>
      <w:r w:rsidRPr="002B0D3A">
        <w:rPr>
          <w:sz w:val="20"/>
          <w:szCs w:val="20"/>
          <w:lang w:bidi="ar-SA"/>
        </w:rPr>
        <w:t>).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None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developed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grade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3/4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sensory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neuropathy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or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thromboembolism</w:t>
      </w:r>
      <w:proofErr w:type="spellEnd"/>
      <w:r w:rsidRPr="002B0D3A">
        <w:rPr>
          <w:sz w:val="20"/>
          <w:szCs w:val="20"/>
          <w:lang w:bidi="ar-SA"/>
        </w:rPr>
        <w:t>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Five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(17.9%)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patients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received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G-CSF</w:t>
      </w:r>
      <w:r w:rsidR="002B0D3A" w:rsidRPr="002B0D3A">
        <w:rPr>
          <w:sz w:val="20"/>
          <w:szCs w:val="20"/>
        </w:rPr>
        <w:t xml:space="preserve"> </w:t>
      </w:r>
      <w:proofErr w:type="spellStart"/>
      <w:r w:rsidRPr="002B0D3A">
        <w:rPr>
          <w:sz w:val="20"/>
          <w:szCs w:val="20"/>
        </w:rPr>
        <w:t>prophylactically</w:t>
      </w:r>
      <w:proofErr w:type="spellEnd"/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with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first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cycle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proofErr w:type="spellStart"/>
      <w:r w:rsidRPr="002B0D3A">
        <w:rPr>
          <w:sz w:val="20"/>
          <w:szCs w:val="20"/>
        </w:rPr>
        <w:t>neutrophil</w:t>
      </w:r>
      <w:proofErr w:type="spellEnd"/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count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was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nearby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lower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normal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value.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Further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6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(21.4%)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patients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developed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grade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3</w:t>
      </w:r>
      <w:r w:rsidR="002B0D3A" w:rsidRPr="002B0D3A">
        <w:rPr>
          <w:sz w:val="20"/>
          <w:szCs w:val="20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neutropenia</w:t>
      </w:r>
      <w:proofErr w:type="spellEnd"/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received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G-CSF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support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later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cycles.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Totally,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11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</w:t>
      </w:r>
      <w:r w:rsidRPr="002B0D3A">
        <w:rPr>
          <w:sz w:val="20"/>
          <w:szCs w:val="20"/>
        </w:rPr>
        <w:t>39.3%</w:t>
      </w:r>
      <w:r w:rsidRPr="002B0D3A">
        <w:rPr>
          <w:sz w:val="20"/>
          <w:szCs w:val="20"/>
          <w:lang w:bidi="ar-SA"/>
        </w:rPr>
        <w:t>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received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G-CSF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treatment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before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after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CT</w:t>
      </w:r>
      <w:r w:rsidRPr="002B0D3A">
        <w:rPr>
          <w:sz w:val="20"/>
          <w:szCs w:val="20"/>
          <w:lang w:bidi="ar-SA"/>
        </w:rPr>
        <w:t>.</w:t>
      </w:r>
    </w:p>
    <w:p w:rsidR="00087BC6" w:rsidRDefault="00087BC6" w:rsidP="00087BC6">
      <w:pPr>
        <w:autoSpaceDE w:val="0"/>
        <w:autoSpaceDN w:val="0"/>
        <w:adjustRightInd w:val="0"/>
        <w:snapToGrid w:val="0"/>
        <w:jc w:val="center"/>
        <w:rPr>
          <w:b/>
          <w:bCs/>
          <w:sz w:val="20"/>
          <w:szCs w:val="20"/>
          <w:lang w:bidi="ar-SA"/>
        </w:rPr>
        <w:sectPr w:rsidR="00087BC6" w:rsidSect="00087BC6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C573B0" w:rsidRPr="002B0D3A" w:rsidRDefault="00C573B0" w:rsidP="00087BC6">
      <w:pPr>
        <w:autoSpaceDE w:val="0"/>
        <w:autoSpaceDN w:val="0"/>
        <w:adjustRightInd w:val="0"/>
        <w:snapToGrid w:val="0"/>
        <w:jc w:val="center"/>
        <w:rPr>
          <w:b/>
          <w:bCs/>
          <w:sz w:val="20"/>
          <w:szCs w:val="20"/>
          <w:lang w:bidi="ar-SA"/>
        </w:rPr>
      </w:pPr>
    </w:p>
    <w:p w:rsidR="008A4918" w:rsidRPr="002B0D3A" w:rsidRDefault="008A4918" w:rsidP="00087BC6">
      <w:pPr>
        <w:autoSpaceDE w:val="0"/>
        <w:autoSpaceDN w:val="0"/>
        <w:adjustRightInd w:val="0"/>
        <w:snapToGrid w:val="0"/>
        <w:jc w:val="center"/>
        <w:rPr>
          <w:b/>
          <w:bCs/>
          <w:sz w:val="20"/>
          <w:szCs w:val="20"/>
          <w:lang w:bidi="ar-SA"/>
        </w:rPr>
      </w:pPr>
      <w:r w:rsidRPr="002B0D3A">
        <w:rPr>
          <w:b/>
          <w:bCs/>
          <w:sz w:val="20"/>
          <w:szCs w:val="20"/>
          <w:lang w:bidi="ar-SA"/>
        </w:rPr>
        <w:t>Table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="008113F1" w:rsidRPr="002B0D3A">
        <w:rPr>
          <w:b/>
          <w:bCs/>
          <w:sz w:val="20"/>
          <w:szCs w:val="20"/>
          <w:lang w:bidi="ar-SA"/>
        </w:rPr>
        <w:t>(</w:t>
      </w:r>
      <w:r w:rsidR="00727E11" w:rsidRPr="002B0D3A">
        <w:rPr>
          <w:b/>
          <w:bCs/>
          <w:sz w:val="20"/>
          <w:szCs w:val="20"/>
          <w:lang w:bidi="ar-SA"/>
        </w:rPr>
        <w:t>3</w:t>
      </w:r>
      <w:r w:rsidR="008113F1" w:rsidRPr="002B0D3A">
        <w:rPr>
          <w:b/>
          <w:bCs/>
          <w:sz w:val="20"/>
          <w:szCs w:val="20"/>
          <w:lang w:bidi="ar-SA"/>
        </w:rPr>
        <w:t>)</w:t>
      </w:r>
      <w:r w:rsidR="00181ECD" w:rsidRPr="002B0D3A">
        <w:rPr>
          <w:b/>
          <w:bCs/>
          <w:sz w:val="20"/>
          <w:szCs w:val="20"/>
          <w:lang w:bidi="ar-SA"/>
        </w:rPr>
        <w:t>: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b/>
          <w:bCs/>
          <w:sz w:val="20"/>
          <w:szCs w:val="20"/>
        </w:rPr>
        <w:t>Treatment</w:t>
      </w:r>
      <w:r w:rsidR="002B0D3A" w:rsidRPr="002B0D3A">
        <w:rPr>
          <w:b/>
          <w:bCs/>
          <w:sz w:val="20"/>
          <w:szCs w:val="20"/>
        </w:rPr>
        <w:t xml:space="preserve"> </w:t>
      </w:r>
      <w:r w:rsidRPr="002B0D3A">
        <w:rPr>
          <w:b/>
          <w:bCs/>
          <w:sz w:val="20"/>
          <w:szCs w:val="20"/>
          <w:lang w:bidi="ar-SA"/>
        </w:rPr>
        <w:t>adverse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b/>
          <w:bCs/>
          <w:sz w:val="20"/>
          <w:szCs w:val="20"/>
          <w:lang w:bidi="ar-SA"/>
        </w:rPr>
        <w:t>events</w:t>
      </w:r>
      <w:r w:rsidR="002B0D3A" w:rsidRPr="002B0D3A">
        <w:rPr>
          <w:b/>
          <w:bCs/>
          <w:sz w:val="20"/>
          <w:szCs w:val="20"/>
        </w:rPr>
        <w:t xml:space="preserve"> </w:t>
      </w:r>
      <w:r w:rsidRPr="002B0D3A">
        <w:rPr>
          <w:b/>
          <w:bCs/>
          <w:sz w:val="20"/>
          <w:szCs w:val="20"/>
        </w:rPr>
        <w:t>of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b/>
          <w:bCs/>
          <w:sz w:val="20"/>
          <w:szCs w:val="20"/>
          <w:lang w:bidi="ar-SA"/>
        </w:rPr>
        <w:t>modified</w:t>
      </w:r>
      <w:r w:rsidR="002B0D3A" w:rsidRPr="002B0D3A">
        <w:rPr>
          <w:b/>
          <w:bCs/>
          <w:sz w:val="20"/>
          <w:szCs w:val="20"/>
        </w:rPr>
        <w:t xml:space="preserve"> </w:t>
      </w:r>
      <w:proofErr w:type="spellStart"/>
      <w:r w:rsidR="00C573B0" w:rsidRPr="002B0D3A">
        <w:rPr>
          <w:b/>
          <w:bCs/>
          <w:sz w:val="20"/>
          <w:szCs w:val="20"/>
        </w:rPr>
        <w:t>Folfirinox</w:t>
      </w:r>
      <w:proofErr w:type="spellEnd"/>
      <w:r w:rsidR="002B0D3A" w:rsidRPr="002B0D3A">
        <w:rPr>
          <w:b/>
          <w:bCs/>
          <w:sz w:val="20"/>
          <w:szCs w:val="20"/>
        </w:rPr>
        <w:t xml:space="preserve"> </w:t>
      </w:r>
      <w:r w:rsidRPr="002B0D3A">
        <w:rPr>
          <w:b/>
          <w:bCs/>
          <w:sz w:val="20"/>
          <w:szCs w:val="20"/>
        </w:rPr>
        <w:t>regimen</w:t>
      </w:r>
      <w:r w:rsidR="002B0D3A" w:rsidRPr="002B0D3A">
        <w:rPr>
          <w:b/>
          <w:bCs/>
          <w:sz w:val="20"/>
          <w:szCs w:val="2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587"/>
        <w:gridCol w:w="2115"/>
        <w:gridCol w:w="1774"/>
      </w:tblGrid>
      <w:tr w:rsidR="008A4918" w:rsidRPr="00087BC6" w:rsidTr="002B0D3A">
        <w:trPr>
          <w:jc w:val="center"/>
        </w:trPr>
        <w:tc>
          <w:tcPr>
            <w:tcW w:w="2948" w:type="pct"/>
            <w:vAlign w:val="center"/>
          </w:tcPr>
          <w:p w:rsidR="008A4918" w:rsidRPr="00087BC6" w:rsidRDefault="008A4918" w:rsidP="00087BC6">
            <w:pPr>
              <w:snapToGrid w:val="0"/>
              <w:jc w:val="both"/>
              <w:rPr>
                <w:b/>
                <w:bCs/>
                <w:color w:val="FF0000"/>
                <w:sz w:val="18"/>
                <w:szCs w:val="18"/>
                <w:lang w:bidi="ar-SA"/>
              </w:rPr>
            </w:pPr>
            <w:r w:rsidRPr="00087BC6">
              <w:rPr>
                <w:b/>
                <w:bCs/>
                <w:sz w:val="18"/>
                <w:szCs w:val="18"/>
                <w:lang w:bidi="ar-SA"/>
              </w:rPr>
              <w:t>Adverse</w:t>
            </w:r>
            <w:r w:rsidR="002B0D3A" w:rsidRPr="00087BC6">
              <w:rPr>
                <w:b/>
                <w:bCs/>
                <w:sz w:val="18"/>
                <w:szCs w:val="18"/>
                <w:lang w:bidi="ar-SA"/>
              </w:rPr>
              <w:t xml:space="preserve"> </w:t>
            </w:r>
            <w:r w:rsidRPr="00087BC6">
              <w:rPr>
                <w:b/>
                <w:bCs/>
                <w:sz w:val="18"/>
                <w:szCs w:val="18"/>
                <w:lang w:bidi="ar-SA"/>
              </w:rPr>
              <w:t>events</w:t>
            </w:r>
          </w:p>
        </w:tc>
        <w:tc>
          <w:tcPr>
            <w:tcW w:w="1116" w:type="pct"/>
            <w:vAlign w:val="center"/>
          </w:tcPr>
          <w:p w:rsidR="008A4918" w:rsidRPr="00087BC6" w:rsidRDefault="008A4918" w:rsidP="00087BC6">
            <w:pPr>
              <w:snapToGrid w:val="0"/>
              <w:jc w:val="both"/>
              <w:rPr>
                <w:b/>
                <w:bCs/>
                <w:sz w:val="18"/>
                <w:szCs w:val="18"/>
                <w:lang w:bidi="ar-SA"/>
              </w:rPr>
            </w:pPr>
            <w:r w:rsidRPr="00087BC6">
              <w:rPr>
                <w:b/>
                <w:bCs/>
                <w:sz w:val="18"/>
                <w:szCs w:val="18"/>
              </w:rPr>
              <w:t>Grade</w:t>
            </w:r>
            <w:r w:rsidR="002B0D3A" w:rsidRPr="00087BC6">
              <w:rPr>
                <w:b/>
                <w:bCs/>
                <w:sz w:val="18"/>
                <w:szCs w:val="18"/>
              </w:rPr>
              <w:t xml:space="preserve"> </w:t>
            </w:r>
            <w:r w:rsidRPr="00087BC6">
              <w:rPr>
                <w:b/>
                <w:bCs/>
                <w:sz w:val="18"/>
                <w:szCs w:val="18"/>
              </w:rPr>
              <w:t>1/2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087BC6">
              <w:rPr>
                <w:b/>
                <w:bCs/>
                <w:sz w:val="18"/>
                <w:szCs w:val="18"/>
                <w:lang w:bidi="ar-SA"/>
              </w:rPr>
              <w:t>No</w:t>
            </w:r>
            <w:r w:rsidR="002B0D3A" w:rsidRPr="00087BC6">
              <w:rPr>
                <w:b/>
                <w:bCs/>
                <w:sz w:val="18"/>
                <w:szCs w:val="18"/>
                <w:lang w:bidi="ar-SA"/>
              </w:rPr>
              <w:t xml:space="preserve"> </w:t>
            </w:r>
            <w:r w:rsidRPr="00087BC6">
              <w:rPr>
                <w:b/>
                <w:bCs/>
                <w:sz w:val="18"/>
                <w:szCs w:val="18"/>
                <w:lang w:bidi="ar-SA"/>
              </w:rPr>
              <w:t>(%)</w:t>
            </w:r>
          </w:p>
        </w:tc>
        <w:tc>
          <w:tcPr>
            <w:tcW w:w="936" w:type="pct"/>
            <w:vAlign w:val="center"/>
          </w:tcPr>
          <w:p w:rsidR="008A4918" w:rsidRPr="00087BC6" w:rsidRDefault="008A4918" w:rsidP="00087BC6">
            <w:pPr>
              <w:snapToGrid w:val="0"/>
              <w:jc w:val="both"/>
              <w:rPr>
                <w:b/>
                <w:bCs/>
                <w:sz w:val="18"/>
                <w:szCs w:val="18"/>
                <w:lang w:bidi="ar-SA"/>
              </w:rPr>
            </w:pPr>
            <w:r w:rsidRPr="00087BC6">
              <w:rPr>
                <w:b/>
                <w:bCs/>
                <w:sz w:val="18"/>
                <w:szCs w:val="18"/>
              </w:rPr>
              <w:t>Grade</w:t>
            </w:r>
            <w:r w:rsidR="002B0D3A" w:rsidRPr="00087BC6">
              <w:rPr>
                <w:b/>
                <w:bCs/>
                <w:sz w:val="18"/>
                <w:szCs w:val="18"/>
                <w:lang w:bidi="ar-SA"/>
              </w:rPr>
              <w:t xml:space="preserve"> </w:t>
            </w:r>
            <w:r w:rsidRPr="00087BC6">
              <w:rPr>
                <w:b/>
                <w:bCs/>
                <w:sz w:val="18"/>
                <w:szCs w:val="18"/>
                <w:lang w:bidi="ar-SA"/>
              </w:rPr>
              <w:t>3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b/>
                <w:bCs/>
                <w:sz w:val="18"/>
                <w:szCs w:val="18"/>
                <w:lang w:bidi="ar-SA"/>
              </w:rPr>
            </w:pPr>
            <w:r w:rsidRPr="00087BC6">
              <w:rPr>
                <w:b/>
                <w:bCs/>
                <w:sz w:val="18"/>
                <w:szCs w:val="18"/>
                <w:lang w:bidi="ar-SA"/>
              </w:rPr>
              <w:t>No</w:t>
            </w:r>
            <w:r w:rsidR="002B0D3A" w:rsidRPr="00087BC6">
              <w:rPr>
                <w:b/>
                <w:bCs/>
                <w:sz w:val="18"/>
                <w:szCs w:val="18"/>
                <w:lang w:bidi="ar-SA"/>
              </w:rPr>
              <w:t xml:space="preserve"> </w:t>
            </w:r>
            <w:r w:rsidRPr="00087BC6">
              <w:rPr>
                <w:b/>
                <w:bCs/>
                <w:sz w:val="18"/>
                <w:szCs w:val="18"/>
                <w:lang w:bidi="ar-SA"/>
              </w:rPr>
              <w:t>(%)</w:t>
            </w:r>
          </w:p>
        </w:tc>
      </w:tr>
      <w:tr w:rsidR="008A4918" w:rsidRPr="00087BC6" w:rsidTr="002B0D3A">
        <w:trPr>
          <w:jc w:val="center"/>
        </w:trPr>
        <w:tc>
          <w:tcPr>
            <w:tcW w:w="2948" w:type="pct"/>
            <w:vAlign w:val="center"/>
          </w:tcPr>
          <w:p w:rsidR="008A4918" w:rsidRPr="00087BC6" w:rsidRDefault="008A4918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18"/>
                <w:szCs w:val="18"/>
                <w:lang w:bidi="ar-SA"/>
              </w:rPr>
            </w:pPr>
            <w:r w:rsidRPr="00087BC6">
              <w:rPr>
                <w:b/>
                <w:bCs/>
                <w:sz w:val="18"/>
                <w:szCs w:val="18"/>
                <w:lang w:bidi="ar-SA"/>
              </w:rPr>
              <w:t>Hematologic</w:t>
            </w:r>
          </w:p>
          <w:p w:rsidR="008A4918" w:rsidRPr="00087BC6" w:rsidRDefault="008A4918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sz w:val="18"/>
                <w:szCs w:val="18"/>
                <w:lang w:bidi="ar-SA"/>
              </w:rPr>
            </w:pPr>
            <w:proofErr w:type="spellStart"/>
            <w:r w:rsidRPr="00087BC6">
              <w:rPr>
                <w:sz w:val="18"/>
                <w:szCs w:val="18"/>
                <w:lang w:bidi="ar-SA"/>
              </w:rPr>
              <w:t>Neutropenia</w:t>
            </w:r>
            <w:proofErr w:type="spellEnd"/>
          </w:p>
          <w:p w:rsidR="008A4918" w:rsidRPr="00087BC6" w:rsidRDefault="008A4918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  <w:lang w:bidi="ar-SA"/>
              </w:rPr>
              <w:t>Febrile</w:t>
            </w:r>
            <w:r w:rsidR="002B0D3A" w:rsidRPr="00087BC6">
              <w:rPr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087BC6">
              <w:rPr>
                <w:sz w:val="18"/>
                <w:szCs w:val="18"/>
                <w:lang w:bidi="ar-SA"/>
              </w:rPr>
              <w:t>neutropenia</w:t>
            </w:r>
            <w:proofErr w:type="spellEnd"/>
          </w:p>
          <w:p w:rsidR="008A4918" w:rsidRPr="00087BC6" w:rsidRDefault="008A4918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  <w:lang w:bidi="ar-SA"/>
              </w:rPr>
              <w:t>Thrombocytopenia</w:t>
            </w:r>
            <w:r w:rsidR="002B0D3A" w:rsidRPr="00087BC6">
              <w:rPr>
                <w:sz w:val="18"/>
                <w:szCs w:val="18"/>
                <w:lang w:bidi="ar-SA"/>
              </w:rPr>
              <w:t xml:space="preserve"> 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  <w:lang w:bidi="ar-SA"/>
              </w:rPr>
              <w:t>Anemia</w:t>
            </w:r>
          </w:p>
        </w:tc>
        <w:tc>
          <w:tcPr>
            <w:tcW w:w="1116" w:type="pct"/>
            <w:vAlign w:val="center"/>
          </w:tcPr>
          <w:p w:rsidR="008A4918" w:rsidRPr="00087BC6" w:rsidRDefault="008A4918" w:rsidP="00087BC6">
            <w:pPr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  <w:p w:rsidR="008A4918" w:rsidRPr="00087BC6" w:rsidRDefault="008A4918" w:rsidP="00087BC6">
            <w:pPr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11</w:t>
            </w:r>
            <w:r w:rsidR="002B0D3A" w:rsidRPr="00087BC6">
              <w:rPr>
                <w:sz w:val="18"/>
                <w:szCs w:val="18"/>
              </w:rPr>
              <w:t xml:space="preserve"> </w:t>
            </w:r>
            <w:r w:rsidRPr="00087BC6">
              <w:rPr>
                <w:sz w:val="18"/>
                <w:szCs w:val="18"/>
              </w:rPr>
              <w:t>(39.3)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1</w:t>
            </w:r>
            <w:r w:rsidR="002B0D3A" w:rsidRPr="00087BC6">
              <w:rPr>
                <w:sz w:val="18"/>
                <w:szCs w:val="18"/>
              </w:rPr>
              <w:t xml:space="preserve"> </w:t>
            </w:r>
            <w:r w:rsidRPr="00087BC6">
              <w:rPr>
                <w:sz w:val="18"/>
                <w:szCs w:val="18"/>
              </w:rPr>
              <w:t>(3.6)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8"/>
                <w:szCs w:val="18"/>
              </w:rPr>
            </w:pPr>
            <w:r w:rsidRPr="00087BC6">
              <w:rPr>
                <w:sz w:val="18"/>
                <w:szCs w:val="18"/>
              </w:rPr>
              <w:t>4</w:t>
            </w:r>
            <w:r w:rsidR="002B0D3A" w:rsidRPr="00087BC6">
              <w:rPr>
                <w:sz w:val="18"/>
                <w:szCs w:val="18"/>
              </w:rPr>
              <w:t xml:space="preserve"> </w:t>
            </w:r>
            <w:r w:rsidRPr="00087BC6">
              <w:rPr>
                <w:sz w:val="18"/>
                <w:szCs w:val="18"/>
              </w:rPr>
              <w:t>(14.3)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8</w:t>
            </w:r>
            <w:r w:rsidR="002B0D3A" w:rsidRPr="00087BC6">
              <w:rPr>
                <w:sz w:val="18"/>
                <w:szCs w:val="18"/>
              </w:rPr>
              <w:t xml:space="preserve"> </w:t>
            </w:r>
            <w:r w:rsidRPr="00087BC6">
              <w:rPr>
                <w:sz w:val="18"/>
                <w:szCs w:val="18"/>
              </w:rPr>
              <w:t>(28.6)</w:t>
            </w:r>
          </w:p>
        </w:tc>
        <w:tc>
          <w:tcPr>
            <w:tcW w:w="936" w:type="pct"/>
            <w:vAlign w:val="center"/>
          </w:tcPr>
          <w:p w:rsidR="008A4918" w:rsidRPr="00087BC6" w:rsidRDefault="008A4918" w:rsidP="00087BC6">
            <w:pPr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  <w:p w:rsidR="008A4918" w:rsidRPr="00087BC6" w:rsidRDefault="008A4918" w:rsidP="00087BC6">
            <w:pPr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6</w:t>
            </w:r>
            <w:r w:rsidR="002B0D3A" w:rsidRPr="00087BC6">
              <w:rPr>
                <w:sz w:val="18"/>
                <w:szCs w:val="18"/>
              </w:rPr>
              <w:t xml:space="preserve"> </w:t>
            </w:r>
            <w:r w:rsidRPr="00087BC6">
              <w:rPr>
                <w:sz w:val="18"/>
                <w:szCs w:val="18"/>
              </w:rPr>
              <w:t>(21.4)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2</w:t>
            </w:r>
            <w:r w:rsidR="002B0D3A" w:rsidRPr="00087BC6">
              <w:rPr>
                <w:sz w:val="18"/>
                <w:szCs w:val="18"/>
              </w:rPr>
              <w:t xml:space="preserve"> </w:t>
            </w:r>
            <w:r w:rsidRPr="00087BC6">
              <w:rPr>
                <w:sz w:val="18"/>
                <w:szCs w:val="18"/>
              </w:rPr>
              <w:t>(7.1)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8"/>
                <w:szCs w:val="18"/>
              </w:rPr>
            </w:pPr>
            <w:r w:rsidRPr="00087BC6">
              <w:rPr>
                <w:sz w:val="18"/>
                <w:szCs w:val="18"/>
              </w:rPr>
              <w:t>1</w:t>
            </w:r>
            <w:r w:rsidR="002B0D3A" w:rsidRPr="00087BC6">
              <w:rPr>
                <w:sz w:val="18"/>
                <w:szCs w:val="18"/>
              </w:rPr>
              <w:t xml:space="preserve"> </w:t>
            </w:r>
            <w:r w:rsidRPr="00087BC6">
              <w:rPr>
                <w:sz w:val="18"/>
                <w:szCs w:val="18"/>
              </w:rPr>
              <w:t>(3.6)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0</w:t>
            </w:r>
            <w:r w:rsidR="002B0D3A" w:rsidRPr="00087BC6">
              <w:rPr>
                <w:sz w:val="18"/>
                <w:szCs w:val="18"/>
              </w:rPr>
              <w:t xml:space="preserve"> </w:t>
            </w:r>
            <w:r w:rsidRPr="00087BC6">
              <w:rPr>
                <w:sz w:val="18"/>
                <w:szCs w:val="18"/>
              </w:rPr>
              <w:t>(0)</w:t>
            </w:r>
          </w:p>
        </w:tc>
      </w:tr>
      <w:tr w:rsidR="008A4918" w:rsidRPr="00087BC6" w:rsidTr="002B0D3A">
        <w:trPr>
          <w:jc w:val="center"/>
        </w:trPr>
        <w:tc>
          <w:tcPr>
            <w:tcW w:w="2948" w:type="pct"/>
            <w:vAlign w:val="center"/>
          </w:tcPr>
          <w:p w:rsidR="008A4918" w:rsidRPr="00087BC6" w:rsidRDefault="008A4918" w:rsidP="00087BC6">
            <w:pPr>
              <w:snapToGrid w:val="0"/>
              <w:jc w:val="both"/>
              <w:rPr>
                <w:b/>
                <w:bCs/>
                <w:sz w:val="18"/>
                <w:szCs w:val="18"/>
                <w:lang w:bidi="ar-SA"/>
              </w:rPr>
            </w:pPr>
            <w:r w:rsidRPr="00087BC6">
              <w:rPr>
                <w:b/>
                <w:bCs/>
                <w:sz w:val="18"/>
                <w:szCs w:val="18"/>
                <w:lang w:bidi="ar-SA"/>
              </w:rPr>
              <w:t>Non-</w:t>
            </w:r>
            <w:proofErr w:type="spellStart"/>
            <w:r w:rsidRPr="00087BC6">
              <w:rPr>
                <w:b/>
                <w:bCs/>
                <w:sz w:val="18"/>
                <w:szCs w:val="18"/>
                <w:lang w:bidi="ar-SA"/>
              </w:rPr>
              <w:t>hemotologic</w:t>
            </w:r>
            <w:proofErr w:type="spellEnd"/>
          </w:p>
          <w:p w:rsidR="008A4918" w:rsidRPr="00087BC6" w:rsidRDefault="008A4918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  <w:lang w:bidi="ar-SA"/>
              </w:rPr>
              <w:t>Infection</w:t>
            </w:r>
          </w:p>
          <w:p w:rsidR="008A4918" w:rsidRPr="00087BC6" w:rsidRDefault="008A4918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sz w:val="18"/>
                <w:szCs w:val="18"/>
                <w:lang w:bidi="ar-SA"/>
              </w:rPr>
            </w:pPr>
            <w:proofErr w:type="spellStart"/>
            <w:r w:rsidRPr="00087BC6">
              <w:rPr>
                <w:sz w:val="18"/>
                <w:szCs w:val="18"/>
                <w:lang w:bidi="ar-SA"/>
              </w:rPr>
              <w:t>Mucositis</w:t>
            </w:r>
            <w:proofErr w:type="spellEnd"/>
          </w:p>
          <w:p w:rsidR="008A4918" w:rsidRPr="00087BC6" w:rsidRDefault="008A4918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  <w:lang w:bidi="ar-SA"/>
              </w:rPr>
              <w:t>Fatigue</w:t>
            </w:r>
            <w:r w:rsidR="002B0D3A" w:rsidRPr="00087BC6">
              <w:rPr>
                <w:sz w:val="18"/>
                <w:szCs w:val="18"/>
                <w:lang w:bidi="ar-SA"/>
              </w:rPr>
              <w:t xml:space="preserve"> </w:t>
            </w:r>
          </w:p>
          <w:p w:rsidR="008A4918" w:rsidRPr="00087BC6" w:rsidRDefault="008A4918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  <w:lang w:bidi="ar-SA"/>
              </w:rPr>
              <w:t>Nausea</w:t>
            </w:r>
          </w:p>
          <w:p w:rsidR="008A4918" w:rsidRPr="00087BC6" w:rsidRDefault="008A4918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  <w:lang w:bidi="ar-SA"/>
              </w:rPr>
              <w:t>Vomiting</w:t>
            </w:r>
            <w:r w:rsidR="002B0D3A" w:rsidRPr="00087BC6">
              <w:rPr>
                <w:sz w:val="18"/>
                <w:szCs w:val="18"/>
                <w:lang w:bidi="ar-SA"/>
              </w:rPr>
              <w:t xml:space="preserve"> </w:t>
            </w:r>
          </w:p>
          <w:p w:rsidR="008A4918" w:rsidRPr="00087BC6" w:rsidRDefault="008A4918" w:rsidP="00087BC6">
            <w:pPr>
              <w:autoSpaceDE w:val="0"/>
              <w:autoSpaceDN w:val="0"/>
              <w:adjustRightInd w:val="0"/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  <w:lang w:bidi="ar-SA"/>
              </w:rPr>
              <w:t>Diarrhea</w:t>
            </w:r>
            <w:r w:rsidR="002B0D3A" w:rsidRPr="00087BC6">
              <w:rPr>
                <w:sz w:val="18"/>
                <w:szCs w:val="18"/>
                <w:lang w:bidi="ar-SA"/>
              </w:rPr>
              <w:t xml:space="preserve"> </w:t>
            </w:r>
          </w:p>
          <w:p w:rsidR="008A4918" w:rsidRPr="00087BC6" w:rsidRDefault="008A4918" w:rsidP="00087BC6">
            <w:pPr>
              <w:pStyle w:val="Pa17"/>
              <w:snapToGrid w:val="0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 w:rsidRPr="00087BC6">
              <w:rPr>
                <w:color w:val="000000"/>
                <w:sz w:val="18"/>
                <w:szCs w:val="18"/>
              </w:rPr>
              <w:t>Peripheral</w:t>
            </w:r>
            <w:r w:rsidR="002B0D3A" w:rsidRPr="00087BC6">
              <w:rPr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color w:val="000000"/>
                <w:sz w:val="18"/>
                <w:szCs w:val="18"/>
              </w:rPr>
              <w:t>sensory</w:t>
            </w:r>
            <w:r w:rsidR="002B0D3A" w:rsidRPr="00087BC6">
              <w:rPr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color w:val="000000"/>
                <w:sz w:val="18"/>
                <w:szCs w:val="18"/>
              </w:rPr>
              <w:t>neuropathy</w:t>
            </w:r>
            <w:r w:rsidR="002B0D3A" w:rsidRPr="00087BC6">
              <w:rPr>
                <w:color w:val="000000"/>
                <w:sz w:val="18"/>
                <w:szCs w:val="18"/>
              </w:rPr>
              <w:t xml:space="preserve"> 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  <w:lang w:bidi="ar-SA"/>
              </w:rPr>
              <w:t>Anorexia</w:t>
            </w:r>
          </w:p>
        </w:tc>
        <w:tc>
          <w:tcPr>
            <w:tcW w:w="1116" w:type="pct"/>
            <w:vAlign w:val="center"/>
          </w:tcPr>
          <w:p w:rsidR="008A4918" w:rsidRPr="00087BC6" w:rsidRDefault="008A4918" w:rsidP="00087BC6">
            <w:pPr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  <w:p w:rsidR="008A4918" w:rsidRPr="00087BC6" w:rsidRDefault="008A4918" w:rsidP="00087BC6">
            <w:pPr>
              <w:snapToGrid w:val="0"/>
              <w:jc w:val="both"/>
              <w:rPr>
                <w:sz w:val="18"/>
                <w:szCs w:val="18"/>
              </w:rPr>
            </w:pPr>
            <w:r w:rsidRPr="00087BC6">
              <w:rPr>
                <w:sz w:val="18"/>
                <w:szCs w:val="18"/>
              </w:rPr>
              <w:t>4</w:t>
            </w:r>
            <w:r w:rsidR="002B0D3A" w:rsidRPr="00087BC6">
              <w:rPr>
                <w:sz w:val="18"/>
                <w:szCs w:val="18"/>
              </w:rPr>
              <w:t xml:space="preserve"> </w:t>
            </w:r>
            <w:r w:rsidRPr="00087BC6">
              <w:rPr>
                <w:sz w:val="18"/>
                <w:szCs w:val="18"/>
              </w:rPr>
              <w:t>(14.3)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7</w:t>
            </w:r>
            <w:r w:rsidR="002B0D3A" w:rsidRPr="00087BC6">
              <w:rPr>
                <w:sz w:val="18"/>
                <w:szCs w:val="18"/>
              </w:rPr>
              <w:t xml:space="preserve"> </w:t>
            </w:r>
            <w:r w:rsidRPr="00087BC6">
              <w:rPr>
                <w:sz w:val="18"/>
                <w:szCs w:val="18"/>
              </w:rPr>
              <w:t>(25)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8"/>
                <w:szCs w:val="18"/>
              </w:rPr>
            </w:pPr>
            <w:r w:rsidRPr="00087BC6">
              <w:rPr>
                <w:sz w:val="18"/>
                <w:szCs w:val="18"/>
              </w:rPr>
              <w:t>6</w:t>
            </w:r>
            <w:r w:rsidR="002B0D3A" w:rsidRPr="00087BC6">
              <w:rPr>
                <w:sz w:val="18"/>
                <w:szCs w:val="18"/>
              </w:rPr>
              <w:t xml:space="preserve"> </w:t>
            </w:r>
            <w:r w:rsidRPr="00087BC6">
              <w:rPr>
                <w:sz w:val="18"/>
                <w:szCs w:val="18"/>
              </w:rPr>
              <w:t>(21.4)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14</w:t>
            </w:r>
            <w:r w:rsidR="002B0D3A" w:rsidRPr="00087BC6">
              <w:rPr>
                <w:sz w:val="18"/>
                <w:szCs w:val="18"/>
              </w:rPr>
              <w:t xml:space="preserve"> </w:t>
            </w:r>
            <w:r w:rsidRPr="00087BC6">
              <w:rPr>
                <w:sz w:val="18"/>
                <w:szCs w:val="18"/>
              </w:rPr>
              <w:t>(50)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4</w:t>
            </w:r>
            <w:r w:rsidR="002B0D3A" w:rsidRPr="00087BC6">
              <w:rPr>
                <w:sz w:val="18"/>
                <w:szCs w:val="18"/>
              </w:rPr>
              <w:t xml:space="preserve"> </w:t>
            </w:r>
            <w:r w:rsidRPr="00087BC6">
              <w:rPr>
                <w:sz w:val="18"/>
                <w:szCs w:val="18"/>
              </w:rPr>
              <w:t>(14.3)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5</w:t>
            </w:r>
            <w:r w:rsidR="002B0D3A" w:rsidRPr="00087BC6">
              <w:rPr>
                <w:sz w:val="18"/>
                <w:szCs w:val="18"/>
              </w:rPr>
              <w:t xml:space="preserve"> </w:t>
            </w:r>
            <w:r w:rsidRPr="00087BC6">
              <w:rPr>
                <w:sz w:val="18"/>
                <w:szCs w:val="18"/>
              </w:rPr>
              <w:t>(17.9)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2</w:t>
            </w:r>
            <w:r w:rsidR="002B0D3A" w:rsidRPr="00087BC6">
              <w:rPr>
                <w:sz w:val="18"/>
                <w:szCs w:val="18"/>
                <w:lang w:bidi="ar-SA"/>
              </w:rPr>
              <w:t xml:space="preserve"> </w:t>
            </w:r>
            <w:r w:rsidRPr="00087BC6">
              <w:rPr>
                <w:sz w:val="18"/>
                <w:szCs w:val="18"/>
              </w:rPr>
              <w:t>(7.1)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9</w:t>
            </w:r>
            <w:r w:rsidR="002B0D3A" w:rsidRPr="00087BC6">
              <w:rPr>
                <w:sz w:val="18"/>
                <w:szCs w:val="18"/>
              </w:rPr>
              <w:t xml:space="preserve"> </w:t>
            </w:r>
            <w:r w:rsidRPr="00087BC6">
              <w:rPr>
                <w:sz w:val="18"/>
                <w:szCs w:val="18"/>
              </w:rPr>
              <w:t>(32.1)</w:t>
            </w:r>
          </w:p>
        </w:tc>
        <w:tc>
          <w:tcPr>
            <w:tcW w:w="936" w:type="pct"/>
            <w:vAlign w:val="center"/>
          </w:tcPr>
          <w:p w:rsidR="008A4918" w:rsidRPr="00087BC6" w:rsidRDefault="008A4918" w:rsidP="00087BC6">
            <w:pPr>
              <w:snapToGrid w:val="0"/>
              <w:jc w:val="both"/>
              <w:rPr>
                <w:sz w:val="18"/>
                <w:szCs w:val="18"/>
              </w:rPr>
            </w:pPr>
          </w:p>
          <w:p w:rsidR="008A4918" w:rsidRPr="00087BC6" w:rsidRDefault="008A4918" w:rsidP="00087BC6">
            <w:pPr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0</w:t>
            </w:r>
            <w:r w:rsidR="002B0D3A" w:rsidRPr="00087BC6">
              <w:rPr>
                <w:sz w:val="18"/>
                <w:szCs w:val="18"/>
              </w:rPr>
              <w:t xml:space="preserve"> </w:t>
            </w:r>
            <w:r w:rsidRPr="00087BC6">
              <w:rPr>
                <w:sz w:val="18"/>
                <w:szCs w:val="18"/>
              </w:rPr>
              <w:t>(0)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0</w:t>
            </w:r>
            <w:r w:rsidR="002B0D3A" w:rsidRPr="00087BC6">
              <w:rPr>
                <w:sz w:val="18"/>
                <w:szCs w:val="18"/>
              </w:rPr>
              <w:t xml:space="preserve"> </w:t>
            </w:r>
            <w:r w:rsidRPr="00087BC6">
              <w:rPr>
                <w:sz w:val="18"/>
                <w:szCs w:val="18"/>
              </w:rPr>
              <w:t>(0)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2</w:t>
            </w:r>
            <w:r w:rsidR="002B0D3A" w:rsidRPr="00087BC6">
              <w:rPr>
                <w:sz w:val="18"/>
                <w:szCs w:val="18"/>
              </w:rPr>
              <w:t xml:space="preserve"> </w:t>
            </w:r>
            <w:r w:rsidRPr="00087BC6">
              <w:rPr>
                <w:sz w:val="18"/>
                <w:szCs w:val="18"/>
              </w:rPr>
              <w:t>(7.1)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0</w:t>
            </w:r>
            <w:r w:rsidR="002B0D3A" w:rsidRPr="00087BC6">
              <w:rPr>
                <w:sz w:val="18"/>
                <w:szCs w:val="18"/>
              </w:rPr>
              <w:t xml:space="preserve"> </w:t>
            </w:r>
            <w:r w:rsidRPr="00087BC6">
              <w:rPr>
                <w:sz w:val="18"/>
                <w:szCs w:val="18"/>
              </w:rPr>
              <w:t>(0)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8"/>
                <w:szCs w:val="18"/>
              </w:rPr>
            </w:pPr>
            <w:r w:rsidRPr="00087BC6">
              <w:rPr>
                <w:sz w:val="18"/>
                <w:szCs w:val="18"/>
              </w:rPr>
              <w:t>1</w:t>
            </w:r>
            <w:r w:rsidR="002B0D3A" w:rsidRPr="00087BC6">
              <w:rPr>
                <w:sz w:val="18"/>
                <w:szCs w:val="18"/>
              </w:rPr>
              <w:t xml:space="preserve"> </w:t>
            </w:r>
            <w:r w:rsidRPr="00087BC6">
              <w:rPr>
                <w:sz w:val="18"/>
                <w:szCs w:val="18"/>
              </w:rPr>
              <w:t>(3.6)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1</w:t>
            </w:r>
            <w:r w:rsidR="002B0D3A" w:rsidRPr="00087BC6">
              <w:rPr>
                <w:sz w:val="18"/>
                <w:szCs w:val="18"/>
              </w:rPr>
              <w:t xml:space="preserve"> </w:t>
            </w:r>
            <w:r w:rsidRPr="00087BC6">
              <w:rPr>
                <w:sz w:val="18"/>
                <w:szCs w:val="18"/>
              </w:rPr>
              <w:t>(3.6)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0</w:t>
            </w:r>
            <w:r w:rsidR="002B0D3A" w:rsidRPr="00087BC6">
              <w:rPr>
                <w:sz w:val="18"/>
                <w:szCs w:val="18"/>
              </w:rPr>
              <w:t xml:space="preserve"> </w:t>
            </w:r>
            <w:r w:rsidRPr="00087BC6">
              <w:rPr>
                <w:sz w:val="18"/>
                <w:szCs w:val="18"/>
              </w:rPr>
              <w:t>(0)</w:t>
            </w:r>
          </w:p>
          <w:p w:rsidR="008A4918" w:rsidRPr="00087BC6" w:rsidRDefault="008A4918" w:rsidP="00087BC6">
            <w:pPr>
              <w:snapToGrid w:val="0"/>
              <w:jc w:val="both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0</w:t>
            </w:r>
            <w:r w:rsidR="002B0D3A" w:rsidRPr="00087BC6">
              <w:rPr>
                <w:sz w:val="18"/>
                <w:szCs w:val="18"/>
              </w:rPr>
              <w:t xml:space="preserve"> </w:t>
            </w:r>
            <w:r w:rsidRPr="00087BC6">
              <w:rPr>
                <w:sz w:val="18"/>
                <w:szCs w:val="18"/>
              </w:rPr>
              <w:t>(0)</w:t>
            </w:r>
          </w:p>
        </w:tc>
      </w:tr>
    </w:tbl>
    <w:p w:rsidR="00087BC6" w:rsidRDefault="00087BC6" w:rsidP="00087BC6">
      <w:pPr>
        <w:autoSpaceDE w:val="0"/>
        <w:autoSpaceDN w:val="0"/>
        <w:adjustRightInd w:val="0"/>
        <w:snapToGrid w:val="0"/>
        <w:jc w:val="both"/>
        <w:rPr>
          <w:rFonts w:hint="eastAsia"/>
          <w:b/>
          <w:bCs/>
          <w:sz w:val="20"/>
          <w:szCs w:val="20"/>
          <w:lang w:eastAsia="zh-CN" w:bidi="ar-SA"/>
        </w:rPr>
      </w:pPr>
    </w:p>
    <w:p w:rsidR="00202C0D" w:rsidRDefault="00202C0D" w:rsidP="00087BC6">
      <w:pPr>
        <w:autoSpaceDE w:val="0"/>
        <w:autoSpaceDN w:val="0"/>
        <w:adjustRightInd w:val="0"/>
        <w:snapToGrid w:val="0"/>
        <w:jc w:val="both"/>
        <w:rPr>
          <w:rFonts w:hint="eastAsia"/>
          <w:b/>
          <w:bCs/>
          <w:sz w:val="20"/>
          <w:szCs w:val="20"/>
          <w:lang w:eastAsia="zh-CN" w:bidi="ar-SA"/>
        </w:rPr>
      </w:pPr>
    </w:p>
    <w:p w:rsidR="00202C0D" w:rsidRDefault="00202C0D" w:rsidP="00087BC6">
      <w:pPr>
        <w:autoSpaceDE w:val="0"/>
        <w:autoSpaceDN w:val="0"/>
        <w:adjustRightInd w:val="0"/>
        <w:snapToGrid w:val="0"/>
        <w:jc w:val="both"/>
        <w:rPr>
          <w:rFonts w:hint="eastAsia"/>
          <w:b/>
          <w:bCs/>
          <w:sz w:val="20"/>
          <w:szCs w:val="20"/>
          <w:lang w:eastAsia="zh-CN" w:bidi="ar-SA"/>
        </w:rPr>
        <w:sectPr w:rsidR="00202C0D" w:rsidSect="002B0D3A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2B0D3A" w:rsidRPr="002B0D3A" w:rsidRDefault="00C573B0" w:rsidP="00087BC6">
      <w:pPr>
        <w:autoSpaceDE w:val="0"/>
        <w:autoSpaceDN w:val="0"/>
        <w:adjustRightInd w:val="0"/>
        <w:snapToGrid w:val="0"/>
        <w:jc w:val="both"/>
        <w:rPr>
          <w:b/>
          <w:bCs/>
          <w:color w:val="FF0000"/>
          <w:sz w:val="20"/>
          <w:szCs w:val="20"/>
          <w:lang w:bidi="ar-SA"/>
        </w:rPr>
      </w:pPr>
      <w:r w:rsidRPr="002B0D3A">
        <w:rPr>
          <w:b/>
          <w:bCs/>
          <w:sz w:val="20"/>
          <w:szCs w:val="20"/>
          <w:lang w:bidi="ar-SA"/>
        </w:rPr>
        <w:lastRenderedPageBreak/>
        <w:t>4.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="008A4918" w:rsidRPr="002B0D3A">
        <w:rPr>
          <w:b/>
          <w:bCs/>
          <w:sz w:val="20"/>
          <w:szCs w:val="20"/>
          <w:lang w:bidi="ar-SA"/>
        </w:rPr>
        <w:t>Discussion</w:t>
      </w:r>
    </w:p>
    <w:p w:rsidR="008A4918" w:rsidRPr="002B0D3A" w:rsidRDefault="002B0D3A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2B0D3A">
        <w:rPr>
          <w:sz w:val="20"/>
          <w:szCs w:val="20"/>
          <w:lang w:bidi="ar-SA"/>
        </w:rPr>
        <w:t>M</w:t>
      </w:r>
      <w:r w:rsidR="008A4918" w:rsidRPr="002B0D3A">
        <w:rPr>
          <w:sz w:val="20"/>
          <w:szCs w:val="20"/>
          <w:lang w:bidi="ar-SA"/>
        </w:rPr>
        <w:t>etastatic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PC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patients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have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extremely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short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survival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with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few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established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treatment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modalities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in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such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highly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lethal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clinical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condition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[12].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These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patients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may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be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selected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for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systemic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</w:rPr>
        <w:t>CT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with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the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aim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of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survival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prolongation,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minimizing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symptoms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and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improving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or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at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least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maintaining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the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quality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of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life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(</w:t>
      </w:r>
      <w:proofErr w:type="spellStart"/>
      <w:r w:rsidR="008A4918" w:rsidRPr="002B0D3A">
        <w:rPr>
          <w:sz w:val="20"/>
          <w:szCs w:val="20"/>
          <w:lang w:bidi="ar-SA"/>
        </w:rPr>
        <w:t>QoL</w:t>
      </w:r>
      <w:proofErr w:type="spellEnd"/>
      <w:r w:rsidR="008A4918" w:rsidRPr="002B0D3A">
        <w:rPr>
          <w:sz w:val="20"/>
          <w:szCs w:val="20"/>
          <w:lang w:bidi="ar-SA"/>
        </w:rPr>
        <w:t>)</w:t>
      </w:r>
      <w:r w:rsidRPr="002B0D3A">
        <w:rPr>
          <w:sz w:val="20"/>
          <w:szCs w:val="20"/>
          <w:lang w:bidi="ar-SA"/>
        </w:rPr>
        <w:t xml:space="preserve"> </w:t>
      </w:r>
      <w:r w:rsidR="008A4918" w:rsidRPr="002B0D3A">
        <w:rPr>
          <w:sz w:val="20"/>
          <w:szCs w:val="20"/>
          <w:lang w:bidi="ar-SA"/>
        </w:rPr>
        <w:t>[13].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2B0D3A">
        <w:rPr>
          <w:sz w:val="20"/>
          <w:szCs w:val="20"/>
          <w:lang w:bidi="ar-SA"/>
        </w:rPr>
        <w:t>Compared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GEM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monotherapy</w:t>
      </w:r>
      <w:proofErr w:type="spellEnd"/>
      <w:r w:rsidRPr="002B0D3A">
        <w:rPr>
          <w:sz w:val="20"/>
          <w:szCs w:val="20"/>
          <w:lang w:bidi="ar-SA"/>
        </w:rPr>
        <w:t>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produce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significant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improvement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survival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remarkable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efficacy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MPC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However,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considerable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toxicity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largely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limits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application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[6].</w:t>
      </w:r>
      <w:r w:rsidR="002B0D3A" w:rsidRPr="002B0D3A">
        <w:rPr>
          <w:sz w:val="20"/>
          <w:szCs w:val="20"/>
          <w:lang w:bidi="ar-SA"/>
        </w:rPr>
        <w:t xml:space="preserve"> 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practice,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when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high-grade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toxicity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developed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treatment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plan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reduce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dosage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discontinue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CT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[14].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high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toxicity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rates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initial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reported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previous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studies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has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led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unwillingness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majority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clinicians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prescribe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this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</w:t>
      </w:r>
      <w:r w:rsidR="007706D7" w:rsidRPr="002B0D3A">
        <w:rPr>
          <w:sz w:val="20"/>
          <w:szCs w:val="20"/>
          <w:lang w:bidi="ar-SA"/>
        </w:rPr>
        <w:t>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have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encouraged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widespread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use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modified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7706D7" w:rsidRPr="002B0D3A">
        <w:rPr>
          <w:sz w:val="20"/>
          <w:szCs w:val="20"/>
          <w:lang w:bidi="ar-SA"/>
        </w:rPr>
        <w:t>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most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oncology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centers.</w:t>
      </w:r>
      <w:r w:rsidR="002B0D3A" w:rsidRPr="002B0D3A">
        <w:rPr>
          <w:b/>
          <w:bCs/>
          <w:sz w:val="20"/>
          <w:szCs w:val="20"/>
        </w:rPr>
        <w:t xml:space="preserve"> 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2B0D3A">
        <w:rPr>
          <w:sz w:val="20"/>
          <w:szCs w:val="20"/>
          <w:lang w:bidi="ar-SA"/>
        </w:rPr>
        <w:t>Many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researchers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tried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improve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patients'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tolerance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through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various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ways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modification.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Mahaseth</w:t>
      </w:r>
      <w:proofErr w:type="spellEnd"/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[9]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omitting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5-FU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bolus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using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G-CSF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same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time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maintain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efficiency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significant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reduction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incidence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serious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adverse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effects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(grade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3/4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diarrhea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neutropenia</w:t>
      </w:r>
      <w:proofErr w:type="spellEnd"/>
      <w:r w:rsidRPr="002B0D3A">
        <w:rPr>
          <w:sz w:val="20"/>
          <w:szCs w:val="20"/>
          <w:lang w:bidi="ar-SA"/>
        </w:rPr>
        <w:t>).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Stein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[10]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recorded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that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incidence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neutropenia</w:t>
      </w:r>
      <w:proofErr w:type="spellEnd"/>
      <w:r w:rsidRPr="002B0D3A">
        <w:rPr>
          <w:sz w:val="20"/>
          <w:szCs w:val="20"/>
          <w:lang w:bidi="ar-SA"/>
        </w:rPr>
        <w:t>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fatigue,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vomiting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significantly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reduced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when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doses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both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5-FU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bolus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irinotecan</w:t>
      </w:r>
      <w:proofErr w:type="spellEnd"/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reduced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25%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standard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dose.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Another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modification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strategy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MPC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includes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applying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o</w:t>
      </w:r>
      <w:r w:rsidRPr="002B0D3A">
        <w:rPr>
          <w:sz w:val="20"/>
          <w:szCs w:val="20"/>
        </w:rPr>
        <w:t>xaliplatin</w:t>
      </w:r>
      <w:proofErr w:type="spellEnd"/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plus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5-fluorouracil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proofErr w:type="spellStart"/>
      <w:r w:rsidRPr="002B0D3A">
        <w:rPr>
          <w:sz w:val="20"/>
          <w:szCs w:val="20"/>
        </w:rPr>
        <w:t>folinic</w:t>
      </w:r>
      <w:proofErr w:type="spellEnd"/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acid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(OFF)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removal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irinotecan</w:t>
      </w:r>
      <w:proofErr w:type="spellEnd"/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may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advantageous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MPC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="007706D7" w:rsidRPr="002B0D3A">
        <w:rPr>
          <w:sz w:val="20"/>
          <w:szCs w:val="20"/>
          <w:lang w:bidi="ar-SA"/>
        </w:rPr>
        <w:t>[15]</w:t>
      </w:r>
      <w:r w:rsidRPr="002B0D3A">
        <w:rPr>
          <w:sz w:val="20"/>
          <w:szCs w:val="20"/>
          <w:lang w:bidi="ar-SA"/>
        </w:rPr>
        <w:t>.</w:t>
      </w:r>
      <w:r w:rsidR="002B0D3A" w:rsidRPr="002B0D3A">
        <w:rPr>
          <w:sz w:val="20"/>
          <w:szCs w:val="20"/>
          <w:lang w:bidi="ar-SA"/>
        </w:rPr>
        <w:t xml:space="preserve"> 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present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prospectively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investigated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safety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efficacy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attenuated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dose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using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upfront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dose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reductions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irinotecan</w:t>
      </w:r>
      <w:proofErr w:type="spellEnd"/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25%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standard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dose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omission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5-FU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bolus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front-line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therapy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MPC.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Our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findings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suggested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that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upfront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dose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attenuation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irinotecan</w:t>
      </w:r>
      <w:proofErr w:type="spellEnd"/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bolus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5-FU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improved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tolerability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without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compromising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efficacy.</w:t>
      </w:r>
      <w:r w:rsidR="002B0D3A" w:rsidRPr="002B0D3A">
        <w:rPr>
          <w:sz w:val="20"/>
          <w:szCs w:val="20"/>
          <w:lang w:bidi="ar-SA"/>
        </w:rPr>
        <w:t xml:space="preserve"> 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2B0D3A">
        <w:rPr>
          <w:sz w:val="20"/>
          <w:szCs w:val="20"/>
          <w:lang w:bidi="ar-SA"/>
        </w:rPr>
        <w:t>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regards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treatment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outcome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this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study,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ORR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28.6%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DCR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67.9%.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median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PFS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10.5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7.7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months,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respectively.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comparison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previous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studies,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Li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[12]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Chinese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utilized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modified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reducing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oxaliplatin</w:t>
      </w:r>
      <w:proofErr w:type="spellEnd"/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irinotecan</w:t>
      </w:r>
      <w:proofErr w:type="spellEnd"/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85%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75%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full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dose,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respectively,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omitting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5-FU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IV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bolus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treatment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62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MPC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reported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ORR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32.5%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DCR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60%,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median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median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lastRenderedPageBreak/>
        <w:t>PFS</w:t>
      </w:r>
      <w:r w:rsidR="002B0D3A" w:rsidRPr="002B0D3A">
        <w:rPr>
          <w:sz w:val="20"/>
          <w:szCs w:val="20"/>
          <w:lang w:bidi="ar-SA"/>
        </w:rPr>
        <w:t xml:space="preserve"> </w:t>
      </w:r>
      <w:r w:rsidR="002B7003"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10.3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months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7.0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months,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respectively.</w:t>
      </w:r>
      <w:r w:rsidR="002B0D3A" w:rsidRPr="002B0D3A">
        <w:rPr>
          <w:sz w:val="20"/>
          <w:szCs w:val="20"/>
        </w:rPr>
        <w:t xml:space="preserve"> </w:t>
      </w:r>
      <w:proofErr w:type="spellStart"/>
      <w:r w:rsidRPr="002B0D3A">
        <w:rPr>
          <w:sz w:val="20"/>
          <w:szCs w:val="20"/>
        </w:rPr>
        <w:t>Mahaseth</w:t>
      </w:r>
      <w:proofErr w:type="spellEnd"/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et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[9]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reported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ORR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32.5%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median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PFS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rates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MPC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9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8.5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months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respectively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but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only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removed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5-FU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IV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bolus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from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standard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regimen.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Japanese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phase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II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multi-institutional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study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of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modified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FOLFIRINOX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for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68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CT-naïve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patients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with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MPC,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ORR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DCR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37.7%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78.3%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respectively.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median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PFS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were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11.2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5.5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months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respectively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[16]</w:t>
      </w:r>
      <w:r w:rsidRPr="002B0D3A">
        <w:rPr>
          <w:sz w:val="20"/>
          <w:szCs w:val="20"/>
        </w:rPr>
        <w:t>.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Yoshida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et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[17]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conducted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multicenter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prospective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phase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II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study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of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first-line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modified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FOLFIRINOX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(by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reduction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of</w:t>
      </w:r>
      <w:r w:rsidR="002B0D3A" w:rsidRPr="002B0D3A">
        <w:rPr>
          <w:sz w:val="20"/>
          <w:szCs w:val="20"/>
        </w:rPr>
        <w:t xml:space="preserve"> </w:t>
      </w:r>
      <w:proofErr w:type="spellStart"/>
      <w:r w:rsidRPr="002B0D3A">
        <w:rPr>
          <w:sz w:val="20"/>
          <w:szCs w:val="20"/>
        </w:rPr>
        <w:t>irinotecan</w:t>
      </w:r>
      <w:proofErr w:type="spellEnd"/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proofErr w:type="spellStart"/>
      <w:r w:rsidRPr="002B0D3A">
        <w:rPr>
          <w:sz w:val="20"/>
          <w:szCs w:val="20"/>
        </w:rPr>
        <w:t>leucovorin</w:t>
      </w:r>
      <w:proofErr w:type="spellEnd"/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doses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omission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5-FU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IV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bolus)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for</w:t>
      </w:r>
      <w:r w:rsidR="002B0D3A" w:rsidRPr="002B0D3A">
        <w:rPr>
          <w:sz w:val="20"/>
          <w:szCs w:val="20"/>
        </w:rPr>
        <w:t xml:space="preserve"> </w:t>
      </w:r>
      <w:proofErr w:type="spellStart"/>
      <w:r w:rsidRPr="002B0D3A">
        <w:rPr>
          <w:sz w:val="20"/>
          <w:szCs w:val="20"/>
        </w:rPr>
        <w:t>unresectable</w:t>
      </w:r>
      <w:proofErr w:type="spellEnd"/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advanced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PC.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ORR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38.7%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with</w:t>
      </w:r>
      <w:r w:rsidR="002B0D3A" w:rsidRPr="002B0D3A">
        <w:rPr>
          <w:b/>
          <w:bCs/>
          <w:sz w:val="20"/>
          <w:szCs w:val="20"/>
        </w:rPr>
        <w:t xml:space="preserve"> </w:t>
      </w:r>
      <w:r w:rsidRPr="002B0D3A">
        <w:rPr>
          <w:sz w:val="20"/>
          <w:szCs w:val="20"/>
        </w:rPr>
        <w:t>median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PFS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were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14.9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7.0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months,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respectively.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another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multicentre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phase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II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study,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Stein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et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al.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[10]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assessed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impact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of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FOLFIRINOX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dose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attenuation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MPC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reported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that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efficacy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of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modified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FOLFIRINOX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was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comparable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with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with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35.1%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ORR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median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PFS</w:t>
      </w:r>
      <w:r w:rsidR="002B0D3A" w:rsidRPr="002B0D3A">
        <w:rPr>
          <w:sz w:val="20"/>
          <w:szCs w:val="20"/>
        </w:rPr>
        <w:t xml:space="preserve"> </w:t>
      </w:r>
      <w:r w:rsidR="002D2592" w:rsidRPr="002B0D3A">
        <w:rPr>
          <w:sz w:val="20"/>
          <w:szCs w:val="20"/>
        </w:rPr>
        <w:t>were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10.2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6.1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months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respectively.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proofErr w:type="spellStart"/>
      <w:r w:rsidRPr="002B0D3A">
        <w:rPr>
          <w:sz w:val="20"/>
          <w:szCs w:val="20"/>
        </w:rPr>
        <w:t>Ghorani</w:t>
      </w:r>
      <w:proofErr w:type="spellEnd"/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et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al.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[</w:t>
      </w:r>
      <w:r w:rsidRPr="002B0D3A">
        <w:rPr>
          <w:sz w:val="20"/>
          <w:szCs w:val="20"/>
          <w:lang w:bidi="ar-SA"/>
        </w:rPr>
        <w:t>18]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treated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small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number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of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patients</w:t>
      </w:r>
      <w:r w:rsidR="002B0D3A" w:rsidRPr="002B0D3A">
        <w:rPr>
          <w:sz w:val="20"/>
          <w:szCs w:val="20"/>
        </w:rPr>
        <w:t xml:space="preserve"> </w:t>
      </w:r>
      <w:r w:rsidR="00FA217F" w:rsidRPr="002B0D3A">
        <w:rPr>
          <w:sz w:val="20"/>
          <w:szCs w:val="20"/>
        </w:rPr>
        <w:t>(18</w:t>
      </w:r>
      <w:r w:rsidR="002B0D3A" w:rsidRPr="002B0D3A">
        <w:rPr>
          <w:sz w:val="20"/>
          <w:szCs w:val="20"/>
        </w:rPr>
        <w:t xml:space="preserve"> </w:t>
      </w:r>
      <w:r w:rsidR="00FA217F" w:rsidRPr="002B0D3A">
        <w:rPr>
          <w:sz w:val="20"/>
          <w:szCs w:val="20"/>
        </w:rPr>
        <w:t>patients)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with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MPC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recorded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47%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ORR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with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9.3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7.2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months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median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PFS,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respectively.</w:t>
      </w:r>
      <w:r w:rsidR="002B0D3A" w:rsidRPr="002B0D3A">
        <w:rPr>
          <w:sz w:val="20"/>
          <w:szCs w:val="20"/>
        </w:rPr>
        <w:t xml:space="preserve"> </w:t>
      </w:r>
      <w:proofErr w:type="spellStart"/>
      <w:r w:rsidRPr="002B0D3A">
        <w:rPr>
          <w:sz w:val="20"/>
          <w:szCs w:val="20"/>
        </w:rPr>
        <w:t>Bai</w:t>
      </w:r>
      <w:proofErr w:type="spellEnd"/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et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al.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[</w:t>
      </w:r>
      <w:r w:rsidRPr="002B0D3A">
        <w:rPr>
          <w:sz w:val="20"/>
          <w:szCs w:val="20"/>
          <w:lang w:bidi="ar-SA"/>
        </w:rPr>
        <w:t>19]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reported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55.2%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ORR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for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29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MPC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patients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treated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with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first-line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modified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FOLFIRINOX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therapy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</w:t>
      </w:r>
      <w:proofErr w:type="spellStart"/>
      <w:r w:rsidRPr="002B0D3A">
        <w:rPr>
          <w:sz w:val="20"/>
          <w:szCs w:val="20"/>
        </w:rPr>
        <w:t>irinotecan</w:t>
      </w:r>
      <w:proofErr w:type="spellEnd"/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135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mg/m</w:t>
      </w:r>
      <w:r w:rsidRPr="002B0D3A">
        <w:rPr>
          <w:sz w:val="20"/>
          <w:szCs w:val="20"/>
          <w:vertAlign w:val="superscript"/>
        </w:rPr>
        <w:t>2</w:t>
      </w:r>
      <w:r w:rsidRPr="002B0D3A">
        <w:rPr>
          <w:sz w:val="20"/>
          <w:szCs w:val="20"/>
        </w:rPr>
        <w:t>,</w:t>
      </w:r>
      <w:r w:rsidR="002B0D3A" w:rsidRPr="002B0D3A">
        <w:rPr>
          <w:sz w:val="20"/>
          <w:szCs w:val="20"/>
        </w:rPr>
        <w:t xml:space="preserve"> </w:t>
      </w:r>
      <w:proofErr w:type="spellStart"/>
      <w:r w:rsidRPr="002B0D3A">
        <w:rPr>
          <w:sz w:val="20"/>
          <w:szCs w:val="20"/>
        </w:rPr>
        <w:t>oxaliplatin</w:t>
      </w:r>
      <w:proofErr w:type="spellEnd"/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68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mg/m</w:t>
      </w:r>
      <w:r w:rsidRPr="002B0D3A">
        <w:rPr>
          <w:sz w:val="20"/>
          <w:szCs w:val="20"/>
          <w:vertAlign w:val="superscript"/>
        </w:rPr>
        <w:t>2</w:t>
      </w:r>
      <w:r w:rsidRPr="002B0D3A">
        <w:rPr>
          <w:sz w:val="20"/>
          <w:szCs w:val="20"/>
        </w:rPr>
        <w:t>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5-FU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2400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mg/m</w:t>
      </w:r>
      <w:r w:rsidRPr="002B0D3A">
        <w:rPr>
          <w:sz w:val="20"/>
          <w:szCs w:val="20"/>
          <w:vertAlign w:val="superscript"/>
        </w:rPr>
        <w:t>2</w:t>
      </w:r>
      <w:r w:rsidRPr="002B0D3A">
        <w:rPr>
          <w:sz w:val="20"/>
          <w:szCs w:val="20"/>
        </w:rPr>
        <w:t>,</w:t>
      </w:r>
      <w:r w:rsidR="002B0D3A" w:rsidRPr="002B0D3A">
        <w:rPr>
          <w:sz w:val="20"/>
          <w:szCs w:val="20"/>
        </w:rPr>
        <w:t xml:space="preserve"> </w:t>
      </w:r>
      <w:proofErr w:type="spellStart"/>
      <w:r w:rsidRPr="002B0D3A">
        <w:rPr>
          <w:sz w:val="20"/>
          <w:szCs w:val="20"/>
        </w:rPr>
        <w:t>leucovorin</w:t>
      </w:r>
      <w:proofErr w:type="spellEnd"/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400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mg/m</w:t>
      </w:r>
      <w:r w:rsidRPr="002B0D3A">
        <w:rPr>
          <w:sz w:val="20"/>
          <w:szCs w:val="20"/>
          <w:vertAlign w:val="superscript"/>
        </w:rPr>
        <w:t>2</w:t>
      </w:r>
      <w:r w:rsidRPr="002B0D3A">
        <w:rPr>
          <w:sz w:val="20"/>
          <w:szCs w:val="20"/>
        </w:rPr>
        <w:t>).</w:t>
      </w:r>
      <w:r w:rsidR="002B0D3A" w:rsidRPr="002B0D3A">
        <w:rPr>
          <w:sz w:val="20"/>
          <w:szCs w:val="20"/>
        </w:rPr>
        <w:t xml:space="preserve"> </w:t>
      </w:r>
    </w:p>
    <w:p w:rsidR="008A4918" w:rsidRPr="002B0D3A" w:rsidRDefault="008A4918" w:rsidP="00087BC6">
      <w:pPr>
        <w:snapToGrid w:val="0"/>
        <w:ind w:firstLine="425"/>
        <w:jc w:val="both"/>
        <w:rPr>
          <w:sz w:val="20"/>
          <w:szCs w:val="20"/>
        </w:rPr>
      </w:pPr>
      <w:r w:rsidRPr="002B0D3A">
        <w:rPr>
          <w:sz w:val="20"/>
          <w:szCs w:val="20"/>
          <w:lang w:bidi="ar-SA"/>
        </w:rPr>
        <w:t>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regards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adverse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events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recorded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present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study,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grade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3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treatment-related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adverse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events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follows: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neutropenia</w:t>
      </w:r>
      <w:proofErr w:type="spellEnd"/>
      <w:r w:rsidRPr="002B0D3A">
        <w:rPr>
          <w:sz w:val="20"/>
          <w:szCs w:val="20"/>
          <w:lang w:bidi="ar-SA"/>
        </w:rPr>
        <w:t>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21.4</w:t>
      </w:r>
      <w:r w:rsidRPr="002B0D3A">
        <w:rPr>
          <w:sz w:val="20"/>
          <w:szCs w:val="20"/>
          <w:lang w:bidi="ar-SA"/>
        </w:rPr>
        <w:t>%;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febrile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neutropenia</w:t>
      </w:r>
      <w:proofErr w:type="spellEnd"/>
      <w:r w:rsidRPr="002B0D3A">
        <w:rPr>
          <w:sz w:val="20"/>
          <w:szCs w:val="20"/>
          <w:lang w:bidi="ar-SA"/>
        </w:rPr>
        <w:t>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7.1</w:t>
      </w:r>
      <w:r w:rsidRPr="002B0D3A">
        <w:rPr>
          <w:sz w:val="20"/>
          <w:szCs w:val="20"/>
          <w:lang w:bidi="ar-SA"/>
        </w:rPr>
        <w:t>%;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thrombocytopenia,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3.6%;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fatigue,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7.1</w:t>
      </w:r>
      <w:r w:rsidRPr="002B0D3A">
        <w:rPr>
          <w:sz w:val="20"/>
          <w:szCs w:val="20"/>
          <w:lang w:bidi="ar-SA"/>
        </w:rPr>
        <w:t>%;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vomiting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diarrhea,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3.6%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both.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our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study,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6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(21.4%)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patients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received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G-CSF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supportive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treatment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during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treatment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cycles.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addition,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5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(17.9%)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patients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started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prophylactic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G-CSF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from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first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cycle,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Thus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39.3%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of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our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patients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received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G-CSF.</w:t>
      </w:r>
      <w:r w:rsidR="002B0D3A" w:rsidRPr="002B0D3A">
        <w:rPr>
          <w:sz w:val="20"/>
          <w:szCs w:val="20"/>
        </w:rPr>
        <w:t xml:space="preserve"> </w:t>
      </w:r>
    </w:p>
    <w:p w:rsidR="008A4918" w:rsidRPr="002B0D3A" w:rsidRDefault="008A4918" w:rsidP="00087BC6">
      <w:pPr>
        <w:snapToGrid w:val="0"/>
        <w:ind w:firstLine="425"/>
        <w:jc w:val="both"/>
        <w:rPr>
          <w:sz w:val="20"/>
          <w:szCs w:val="20"/>
        </w:rPr>
      </w:pPr>
      <w:r w:rsidRPr="002B0D3A">
        <w:rPr>
          <w:sz w:val="20"/>
          <w:szCs w:val="20"/>
          <w:lang w:bidi="ar-SA"/>
        </w:rPr>
        <w:t>Among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different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studies,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wide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variations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profile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treatment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adverse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events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result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different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schedules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drugs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doses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modification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different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percent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administered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hematopoietic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growth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factors.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Stein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[10]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recorded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grade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3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4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toxicities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follows: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diarrhoea,16.2%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(grade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3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only);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neutropenia</w:t>
      </w:r>
      <w:proofErr w:type="spellEnd"/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fatigue,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12.2%;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thrombocytopenia,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9.5%;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anaemia</w:t>
      </w:r>
      <w:proofErr w:type="spellEnd"/>
      <w:r w:rsidRPr="002B0D3A">
        <w:rPr>
          <w:sz w:val="20"/>
          <w:szCs w:val="20"/>
          <w:lang w:bidi="ar-SA"/>
        </w:rPr>
        <w:t>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5.4%;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</w:rPr>
        <w:t>alanine</w:t>
      </w:r>
      <w:proofErr w:type="spellEnd"/>
      <w:r w:rsidR="002B0D3A" w:rsidRPr="002B0D3A">
        <w:rPr>
          <w:sz w:val="20"/>
          <w:szCs w:val="20"/>
        </w:rPr>
        <w:t xml:space="preserve"> </w:t>
      </w:r>
      <w:proofErr w:type="spellStart"/>
      <w:r w:rsidRPr="002B0D3A">
        <w:rPr>
          <w:sz w:val="20"/>
          <w:szCs w:val="20"/>
        </w:rPr>
        <w:t>aminotransferase</w:t>
      </w:r>
      <w:proofErr w:type="spellEnd"/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(ALT)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elevation</w:t>
      </w:r>
      <w:r w:rsidRPr="002B0D3A">
        <w:rPr>
          <w:sz w:val="20"/>
          <w:szCs w:val="20"/>
          <w:lang w:bidi="ar-SA"/>
        </w:rPr>
        <w:t>,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thromboembolism</w:t>
      </w:r>
      <w:proofErr w:type="spellEnd"/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febrile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neutropenia</w:t>
      </w:r>
      <w:proofErr w:type="spellEnd"/>
      <w:r w:rsidRPr="002B0D3A">
        <w:rPr>
          <w:sz w:val="20"/>
          <w:szCs w:val="20"/>
          <w:lang w:bidi="ar-SA"/>
        </w:rPr>
        <w:t>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4.1%;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vomiting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peripheral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neuropathy,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2.7%.</w:t>
      </w:r>
      <w:r w:rsidR="002B0D3A" w:rsidRPr="002B0D3A">
        <w:rPr>
          <w:sz w:val="20"/>
          <w:szCs w:val="20"/>
        </w:rPr>
        <w:t xml:space="preserve"> </w:t>
      </w:r>
      <w:proofErr w:type="spellStart"/>
      <w:r w:rsidRPr="002B0D3A">
        <w:rPr>
          <w:sz w:val="20"/>
          <w:szCs w:val="20"/>
        </w:rPr>
        <w:t>Ghorani</w:t>
      </w:r>
      <w:proofErr w:type="spellEnd"/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et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[18]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reported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that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grade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3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4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adverse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events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included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vomiting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(28%),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nausea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(22%),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diarrhea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(17%)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non-</w:t>
      </w:r>
      <w:proofErr w:type="spellStart"/>
      <w:r w:rsidRPr="002B0D3A">
        <w:rPr>
          <w:sz w:val="20"/>
          <w:szCs w:val="20"/>
        </w:rPr>
        <w:t>neutropenic</w:t>
      </w:r>
      <w:proofErr w:type="spellEnd"/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fever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(17%).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Also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Li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al.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lastRenderedPageBreak/>
        <w:t>[12]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reported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commonest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grade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3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4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toxicities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were</w:t>
      </w:r>
      <w:r w:rsidR="002B0D3A" w:rsidRPr="002B0D3A">
        <w:rPr>
          <w:sz w:val="20"/>
          <w:szCs w:val="20"/>
        </w:rPr>
        <w:t xml:space="preserve"> </w:t>
      </w:r>
      <w:proofErr w:type="spellStart"/>
      <w:r w:rsidRPr="002B0D3A">
        <w:rPr>
          <w:sz w:val="20"/>
          <w:szCs w:val="20"/>
        </w:rPr>
        <w:t>neutropenia</w:t>
      </w:r>
      <w:proofErr w:type="spellEnd"/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ALT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elevation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(29%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14.5%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respectively)</w:t>
      </w:r>
      <w:r w:rsidR="002D2592" w:rsidRPr="002B0D3A">
        <w:rPr>
          <w:sz w:val="20"/>
          <w:szCs w:val="20"/>
        </w:rPr>
        <w:t>.</w:t>
      </w:r>
      <w:r w:rsidR="002B0D3A" w:rsidRPr="002B0D3A">
        <w:rPr>
          <w:sz w:val="20"/>
          <w:szCs w:val="20"/>
        </w:rPr>
        <w:t xml:space="preserve"> </w:t>
      </w:r>
      <w:r w:rsidR="002D2592" w:rsidRPr="002B0D3A">
        <w:rPr>
          <w:sz w:val="20"/>
          <w:szCs w:val="20"/>
        </w:rPr>
        <w:t>Also,</w:t>
      </w:r>
      <w:r w:rsidR="002B0D3A" w:rsidRPr="002B0D3A">
        <w:rPr>
          <w:sz w:val="20"/>
          <w:szCs w:val="20"/>
        </w:rPr>
        <w:t xml:space="preserve"> </w:t>
      </w:r>
      <w:proofErr w:type="spellStart"/>
      <w:r w:rsidR="002D2592" w:rsidRPr="002B0D3A">
        <w:rPr>
          <w:sz w:val="20"/>
          <w:szCs w:val="20"/>
        </w:rPr>
        <w:t>Mahaseth</w:t>
      </w:r>
      <w:proofErr w:type="spellEnd"/>
      <w:r w:rsidR="002B0D3A" w:rsidRPr="002B0D3A">
        <w:rPr>
          <w:sz w:val="20"/>
          <w:szCs w:val="20"/>
        </w:rPr>
        <w:t xml:space="preserve"> </w:t>
      </w:r>
      <w:r w:rsidR="002D2592" w:rsidRPr="002B0D3A">
        <w:rPr>
          <w:sz w:val="20"/>
          <w:szCs w:val="20"/>
          <w:lang w:bidi="ar-SA"/>
        </w:rPr>
        <w:t>et</w:t>
      </w:r>
      <w:r w:rsidR="002B0D3A" w:rsidRPr="002B0D3A">
        <w:rPr>
          <w:sz w:val="20"/>
          <w:szCs w:val="20"/>
          <w:lang w:bidi="ar-SA"/>
        </w:rPr>
        <w:t xml:space="preserve"> </w:t>
      </w:r>
      <w:r w:rsidR="002D2592" w:rsidRPr="002B0D3A">
        <w:rPr>
          <w:sz w:val="20"/>
          <w:szCs w:val="20"/>
          <w:lang w:bidi="ar-SA"/>
        </w:rPr>
        <w:t>al.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="002D2592" w:rsidRPr="002B0D3A">
        <w:rPr>
          <w:sz w:val="20"/>
          <w:szCs w:val="20"/>
          <w:lang w:bidi="ar-SA"/>
        </w:rPr>
        <w:t>[9]</w:t>
      </w:r>
      <w:r w:rsidR="002B0D3A" w:rsidRPr="002B0D3A">
        <w:rPr>
          <w:sz w:val="20"/>
          <w:szCs w:val="20"/>
        </w:rPr>
        <w:t xml:space="preserve"> </w:t>
      </w:r>
      <w:r w:rsidR="002D2592" w:rsidRPr="002B0D3A">
        <w:rPr>
          <w:sz w:val="20"/>
          <w:szCs w:val="20"/>
        </w:rPr>
        <w:t>reported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incidence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of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grade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4</w:t>
      </w:r>
      <w:r w:rsidR="002B0D3A" w:rsidRPr="002B0D3A">
        <w:rPr>
          <w:sz w:val="20"/>
          <w:szCs w:val="20"/>
        </w:rPr>
        <w:t xml:space="preserve"> </w:t>
      </w:r>
      <w:proofErr w:type="spellStart"/>
      <w:r w:rsidRPr="002B0D3A">
        <w:rPr>
          <w:sz w:val="20"/>
          <w:szCs w:val="20"/>
        </w:rPr>
        <w:t>neutropenia</w:t>
      </w:r>
      <w:proofErr w:type="spellEnd"/>
      <w:r w:rsidRPr="002B0D3A">
        <w:rPr>
          <w:sz w:val="20"/>
          <w:szCs w:val="20"/>
        </w:rPr>
        <w:t>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grade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3/4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diarrhea,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fatigue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were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3%,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13%,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13%,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respectively.</w:t>
      </w:r>
      <w:r w:rsidR="002B0D3A" w:rsidRPr="002B0D3A">
        <w:rPr>
          <w:sz w:val="20"/>
          <w:szCs w:val="20"/>
        </w:rPr>
        <w:t xml:space="preserve"> </w:t>
      </w:r>
    </w:p>
    <w:p w:rsidR="008A4918" w:rsidRPr="002B0D3A" w:rsidRDefault="008A4918" w:rsidP="00087BC6">
      <w:pPr>
        <w:snapToGrid w:val="0"/>
        <w:ind w:firstLine="425"/>
        <w:jc w:val="both"/>
        <w:rPr>
          <w:sz w:val="20"/>
          <w:szCs w:val="20"/>
        </w:rPr>
      </w:pPr>
      <w:proofErr w:type="spellStart"/>
      <w:r w:rsidRPr="002B0D3A">
        <w:rPr>
          <w:sz w:val="20"/>
          <w:szCs w:val="20"/>
        </w:rPr>
        <w:t>Ozaka</w:t>
      </w:r>
      <w:proofErr w:type="spellEnd"/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et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al.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[16]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recorded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incidence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of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grade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3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higher</w:t>
      </w:r>
      <w:r w:rsidR="002B0D3A" w:rsidRPr="002B0D3A">
        <w:rPr>
          <w:sz w:val="20"/>
          <w:szCs w:val="20"/>
        </w:rPr>
        <w:t xml:space="preserve"> </w:t>
      </w:r>
      <w:proofErr w:type="spellStart"/>
      <w:r w:rsidRPr="002B0D3A">
        <w:rPr>
          <w:sz w:val="20"/>
          <w:szCs w:val="20"/>
        </w:rPr>
        <w:t>neutropenia</w:t>
      </w:r>
      <w:proofErr w:type="spellEnd"/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was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47.8%.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other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hand,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Yoshida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et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al.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[17]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recorded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very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high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incidence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of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grade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3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4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adverse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events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included</w:t>
      </w:r>
      <w:r w:rsidR="002B0D3A" w:rsidRPr="002B0D3A">
        <w:rPr>
          <w:sz w:val="20"/>
          <w:szCs w:val="20"/>
        </w:rPr>
        <w:t xml:space="preserve"> </w:t>
      </w:r>
      <w:proofErr w:type="spellStart"/>
      <w:r w:rsidRPr="002B0D3A">
        <w:rPr>
          <w:sz w:val="20"/>
          <w:szCs w:val="20"/>
        </w:rPr>
        <w:t>neutropenia</w:t>
      </w:r>
      <w:proofErr w:type="spellEnd"/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(83.9%).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Also,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recorded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febrile</w:t>
      </w:r>
      <w:r w:rsidR="002B0D3A" w:rsidRPr="002B0D3A">
        <w:rPr>
          <w:sz w:val="20"/>
          <w:szCs w:val="20"/>
        </w:rPr>
        <w:t xml:space="preserve"> </w:t>
      </w:r>
      <w:proofErr w:type="spellStart"/>
      <w:r w:rsidRPr="002B0D3A">
        <w:rPr>
          <w:sz w:val="20"/>
          <w:szCs w:val="20"/>
        </w:rPr>
        <w:t>neutropenia</w:t>
      </w:r>
      <w:proofErr w:type="spellEnd"/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(16.1%),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peripheral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sensory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neuropathy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(9.7%),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thrombocytopenia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(6.5%),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diarrhea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(6.5%),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anorexia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(6.5%),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vomiting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(3.2%).</w:t>
      </w:r>
      <w:r w:rsidR="002B0D3A" w:rsidRPr="002B0D3A">
        <w:rPr>
          <w:sz w:val="20"/>
          <w:szCs w:val="20"/>
        </w:rPr>
        <w:t xml:space="preserve"> </w:t>
      </w:r>
    </w:p>
    <w:p w:rsidR="008A4918" w:rsidRPr="002B0D3A" w:rsidRDefault="008A4918" w:rsidP="00087BC6">
      <w:pPr>
        <w:snapToGrid w:val="0"/>
        <w:ind w:firstLine="425"/>
        <w:jc w:val="both"/>
        <w:rPr>
          <w:sz w:val="20"/>
          <w:szCs w:val="20"/>
          <w:lang w:bidi="ar-SA"/>
        </w:rPr>
      </w:pPr>
      <w:r w:rsidRPr="002B0D3A">
        <w:rPr>
          <w:color w:val="000000"/>
          <w:sz w:val="20"/>
          <w:szCs w:val="20"/>
          <w:lang w:bidi="ar-SA"/>
        </w:rPr>
        <w:t>Von</w:t>
      </w:r>
      <w:r w:rsidR="002B0D3A" w:rsidRPr="002B0D3A">
        <w:rPr>
          <w:color w:val="000000"/>
          <w:sz w:val="20"/>
          <w:szCs w:val="20"/>
          <w:lang w:bidi="ar-SA"/>
        </w:rPr>
        <w:t xml:space="preserve"> </w:t>
      </w:r>
      <w:r w:rsidRPr="002B0D3A">
        <w:rPr>
          <w:color w:val="000000"/>
          <w:sz w:val="20"/>
          <w:szCs w:val="20"/>
          <w:lang w:bidi="ar-SA"/>
        </w:rPr>
        <w:t>Hoff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al.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[20]</w:t>
      </w:r>
      <w:r w:rsidR="002B0D3A" w:rsidRPr="002B0D3A">
        <w:rPr>
          <w:color w:val="000000"/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reported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that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GEM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plus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rStyle w:val="Emphasis"/>
          <w:i w:val="0"/>
          <w:iCs w:val="0"/>
          <w:sz w:val="20"/>
          <w:szCs w:val="20"/>
        </w:rPr>
        <w:t>nab</w:t>
      </w:r>
      <w:r w:rsidRPr="002B0D3A">
        <w:rPr>
          <w:rStyle w:val="st"/>
          <w:i/>
          <w:iCs/>
          <w:sz w:val="20"/>
          <w:szCs w:val="20"/>
        </w:rPr>
        <w:t>-</w:t>
      </w:r>
      <w:proofErr w:type="spellStart"/>
      <w:r w:rsidRPr="002B0D3A">
        <w:rPr>
          <w:rStyle w:val="Emphasis"/>
          <w:i w:val="0"/>
          <w:iCs w:val="0"/>
          <w:sz w:val="20"/>
          <w:szCs w:val="20"/>
        </w:rPr>
        <w:t>paclitaxel</w:t>
      </w:r>
      <w:proofErr w:type="spellEnd"/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provide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another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choice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treating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MPC</w:t>
      </w:r>
      <w:r w:rsidR="002B0D3A" w:rsidRPr="002B0D3A">
        <w:rPr>
          <w:i/>
          <w:iCs/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this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significantly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improved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PFS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[20].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Goldstein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al.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[21]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phase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III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trial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that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included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861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MPC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patients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received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either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rStyle w:val="highlight"/>
          <w:sz w:val="20"/>
          <w:szCs w:val="20"/>
        </w:rPr>
        <w:t>nab-</w:t>
      </w:r>
      <w:proofErr w:type="spellStart"/>
      <w:r w:rsidRPr="002B0D3A">
        <w:rPr>
          <w:rStyle w:val="highlight"/>
          <w:sz w:val="20"/>
          <w:szCs w:val="20"/>
        </w:rPr>
        <w:t>paclitaxel</w:t>
      </w:r>
      <w:proofErr w:type="spellEnd"/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plus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GEM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GEM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alone,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median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8.7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months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rStyle w:val="highlight"/>
          <w:sz w:val="20"/>
          <w:szCs w:val="20"/>
        </w:rPr>
        <w:t>combined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arm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[21].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Thus,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outcome</w:t>
      </w:r>
      <w:r w:rsidR="002B0D3A" w:rsidRPr="002B0D3A">
        <w:rPr>
          <w:sz w:val="20"/>
          <w:szCs w:val="20"/>
          <w:lang w:bidi="ar-SA"/>
        </w:rPr>
        <w:t xml:space="preserve"> </w:t>
      </w:r>
      <w:r w:rsidR="00BC51A9"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our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(median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OS;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10.5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months)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treated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modified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considered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relatively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better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compared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GEM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plus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nab-</w:t>
      </w:r>
      <w:proofErr w:type="spellStart"/>
      <w:r w:rsidRPr="002B0D3A">
        <w:rPr>
          <w:sz w:val="20"/>
          <w:szCs w:val="20"/>
          <w:lang w:bidi="ar-SA"/>
        </w:rPr>
        <w:t>paclitaxel</w:t>
      </w:r>
      <w:proofErr w:type="spellEnd"/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However,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Chan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al.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[22]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reported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that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seems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effective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GEM/</w:t>
      </w:r>
      <w:r w:rsidRPr="002B0D3A">
        <w:rPr>
          <w:rStyle w:val="Emphasis"/>
          <w:i w:val="0"/>
          <w:iCs w:val="0"/>
          <w:sz w:val="20"/>
          <w:szCs w:val="20"/>
        </w:rPr>
        <w:t>nab</w:t>
      </w:r>
      <w:r w:rsidRPr="002B0D3A">
        <w:rPr>
          <w:rStyle w:val="st"/>
          <w:i/>
          <w:iCs/>
          <w:sz w:val="20"/>
          <w:szCs w:val="20"/>
        </w:rPr>
        <w:t>-</w:t>
      </w:r>
      <w:proofErr w:type="spellStart"/>
      <w:r w:rsidRPr="002B0D3A">
        <w:rPr>
          <w:rStyle w:val="Emphasis"/>
          <w:i w:val="0"/>
          <w:iCs w:val="0"/>
          <w:sz w:val="20"/>
          <w:szCs w:val="20"/>
        </w:rPr>
        <w:t>paclitaxel</w:t>
      </w:r>
      <w:proofErr w:type="spellEnd"/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treating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MPC.</w:t>
      </w:r>
    </w:p>
    <w:p w:rsidR="008A4918" w:rsidRDefault="008A4918" w:rsidP="00087BC6">
      <w:pPr>
        <w:snapToGrid w:val="0"/>
        <w:ind w:firstLine="425"/>
        <w:jc w:val="both"/>
        <w:rPr>
          <w:sz w:val="20"/>
          <w:szCs w:val="20"/>
          <w:lang w:eastAsia="zh-CN" w:bidi="ar-SA"/>
        </w:rPr>
      </w:pP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summary,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our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results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suggests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that,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regardless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dose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attenuation,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still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benefit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from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ORR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survival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rates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comparable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treatment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outcome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reported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Conroy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[6]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(ORR;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31.6%,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median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OS;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11.1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months,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median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PFS;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6.</w:t>
      </w:r>
      <w:r w:rsidRPr="002B0D3A">
        <w:rPr>
          <w:sz w:val="20"/>
          <w:szCs w:val="20"/>
          <w:lang w:bidi="ar-SA"/>
        </w:rPr>
        <w:t>4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months)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considerable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lower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incidence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grade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3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4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neutropenia</w:t>
      </w:r>
      <w:proofErr w:type="spellEnd"/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associated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full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dose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</w:t>
      </w:r>
      <w:proofErr w:type="spellStart"/>
      <w:r w:rsidRPr="002B0D3A">
        <w:rPr>
          <w:sz w:val="20"/>
          <w:szCs w:val="20"/>
          <w:lang w:bidi="ar-SA"/>
        </w:rPr>
        <w:t>neutropenia</w:t>
      </w:r>
      <w:proofErr w:type="spellEnd"/>
      <w:r w:rsidRPr="002B0D3A">
        <w:rPr>
          <w:sz w:val="20"/>
          <w:szCs w:val="20"/>
          <w:lang w:bidi="ar-SA"/>
        </w:rPr>
        <w:t>;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45.7%).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addition,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while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standard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FOLFIRINOX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front-line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therapy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MPC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has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found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to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be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more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cost-effective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therapy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compared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with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GEM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reported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Chan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al.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[22]</w:t>
      </w:r>
      <w:r w:rsidRPr="002B0D3A">
        <w:rPr>
          <w:sz w:val="20"/>
          <w:szCs w:val="20"/>
        </w:rPr>
        <w:t>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modified</w:t>
      </w:r>
      <w:r w:rsidR="002B0D3A" w:rsidRPr="002B0D3A">
        <w:rPr>
          <w:sz w:val="20"/>
          <w:szCs w:val="20"/>
        </w:rPr>
        <w:t xml:space="preserve"> </w:t>
      </w:r>
      <w:r w:rsidR="00BC51A9"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protocol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seems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to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be</w:t>
      </w:r>
      <w:r w:rsidR="002B0D3A" w:rsidRPr="002B0D3A">
        <w:rPr>
          <w:sz w:val="20"/>
          <w:szCs w:val="20"/>
        </w:rPr>
        <w:t xml:space="preserve"> </w:t>
      </w:r>
      <w:r w:rsidR="00BC51A9" w:rsidRPr="002B0D3A">
        <w:rPr>
          <w:sz w:val="20"/>
          <w:szCs w:val="20"/>
        </w:rPr>
        <w:t>costly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better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than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standard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Pr="002B0D3A">
        <w:rPr>
          <w:sz w:val="20"/>
          <w:szCs w:val="20"/>
        </w:rPr>
        <w:t>.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small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number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our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lack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assessment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proofErr w:type="spellStart"/>
      <w:r w:rsidRPr="002B0D3A">
        <w:rPr>
          <w:sz w:val="20"/>
          <w:szCs w:val="20"/>
          <w:lang w:bidi="ar-SA"/>
        </w:rPr>
        <w:t>QoL</w:t>
      </w:r>
      <w:proofErr w:type="spellEnd"/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constituted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main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limitations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this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study.</w:t>
      </w:r>
    </w:p>
    <w:p w:rsidR="00087BC6" w:rsidRPr="002B0D3A" w:rsidRDefault="00087BC6" w:rsidP="00087BC6">
      <w:pPr>
        <w:snapToGrid w:val="0"/>
        <w:ind w:firstLine="425"/>
        <w:jc w:val="both"/>
        <w:rPr>
          <w:sz w:val="20"/>
          <w:szCs w:val="20"/>
          <w:lang w:eastAsia="zh-CN" w:bidi="ar-SA"/>
        </w:rPr>
      </w:pPr>
    </w:p>
    <w:p w:rsidR="008A4918" w:rsidRPr="002B0D3A" w:rsidRDefault="008A4918" w:rsidP="00087BC6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</w:rPr>
      </w:pPr>
      <w:r w:rsidRPr="002B0D3A">
        <w:rPr>
          <w:b/>
          <w:bCs/>
          <w:sz w:val="20"/>
          <w:szCs w:val="20"/>
        </w:rPr>
        <w:t>Conclusions</w:t>
      </w:r>
    </w:p>
    <w:p w:rsidR="008A4918" w:rsidRPr="002B0D3A" w:rsidRDefault="008A4918" w:rsidP="00087BC6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modified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color w:val="000000"/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has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acceptable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safety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profile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with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maintained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efficacy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color w:val="000000"/>
          <w:sz w:val="20"/>
          <w:szCs w:val="20"/>
          <w:lang w:bidi="ar-SA"/>
        </w:rPr>
        <w:t>MPC</w:t>
      </w:r>
      <w:r w:rsidRPr="002B0D3A">
        <w:rPr>
          <w:sz w:val="20"/>
          <w:szCs w:val="20"/>
          <w:lang w:bidi="ar-SA"/>
        </w:rPr>
        <w:t>.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Prospective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multicenter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studies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with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large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number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of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patients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are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required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to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validate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these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findings.</w:t>
      </w:r>
    </w:p>
    <w:p w:rsidR="00C573B0" w:rsidRPr="002B0D3A" w:rsidRDefault="00C573B0" w:rsidP="00087BC6">
      <w:pPr>
        <w:snapToGrid w:val="0"/>
        <w:jc w:val="both"/>
        <w:rPr>
          <w:rStyle w:val="apple-style-span"/>
          <w:b/>
          <w:bCs/>
          <w:sz w:val="20"/>
          <w:szCs w:val="20"/>
        </w:rPr>
      </w:pPr>
    </w:p>
    <w:p w:rsidR="008A4918" w:rsidRPr="002B0D3A" w:rsidRDefault="008A4918" w:rsidP="00087BC6">
      <w:pPr>
        <w:snapToGrid w:val="0"/>
        <w:jc w:val="both"/>
        <w:rPr>
          <w:rStyle w:val="apple-style-span"/>
          <w:sz w:val="20"/>
          <w:szCs w:val="20"/>
        </w:rPr>
      </w:pPr>
      <w:r w:rsidRPr="002B0D3A">
        <w:rPr>
          <w:rStyle w:val="apple-style-span"/>
          <w:b/>
          <w:bCs/>
          <w:sz w:val="20"/>
          <w:szCs w:val="20"/>
        </w:rPr>
        <w:t>Conflict</w:t>
      </w:r>
      <w:r w:rsidR="002B0D3A" w:rsidRPr="002B0D3A">
        <w:rPr>
          <w:rStyle w:val="apple-style-span"/>
          <w:b/>
          <w:bCs/>
          <w:sz w:val="20"/>
          <w:szCs w:val="20"/>
        </w:rPr>
        <w:t xml:space="preserve"> </w:t>
      </w:r>
      <w:r w:rsidRPr="002B0D3A">
        <w:rPr>
          <w:rStyle w:val="apple-style-span"/>
          <w:b/>
          <w:bCs/>
          <w:sz w:val="20"/>
          <w:szCs w:val="20"/>
        </w:rPr>
        <w:t>of</w:t>
      </w:r>
      <w:r w:rsidR="002B0D3A" w:rsidRPr="002B0D3A">
        <w:rPr>
          <w:rStyle w:val="apple-style-span"/>
          <w:b/>
          <w:bCs/>
          <w:sz w:val="20"/>
          <w:szCs w:val="20"/>
        </w:rPr>
        <w:t xml:space="preserve"> </w:t>
      </w:r>
      <w:r w:rsidRPr="002B0D3A">
        <w:rPr>
          <w:rStyle w:val="apple-style-span"/>
          <w:b/>
          <w:bCs/>
          <w:sz w:val="20"/>
          <w:szCs w:val="20"/>
        </w:rPr>
        <w:t>Interest</w:t>
      </w:r>
    </w:p>
    <w:p w:rsidR="008A4918" w:rsidRPr="002B0D3A" w:rsidRDefault="008A4918" w:rsidP="00087BC6">
      <w:pPr>
        <w:snapToGrid w:val="0"/>
        <w:ind w:firstLine="425"/>
        <w:jc w:val="both"/>
        <w:rPr>
          <w:b/>
          <w:bCs/>
          <w:sz w:val="20"/>
          <w:szCs w:val="20"/>
        </w:rPr>
      </w:pP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authors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declare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no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conflict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interest</w:t>
      </w:r>
    </w:p>
    <w:p w:rsidR="00E40F91" w:rsidRDefault="00E40F91" w:rsidP="00087BC6">
      <w:pPr>
        <w:snapToGrid w:val="0"/>
        <w:jc w:val="both"/>
        <w:rPr>
          <w:rFonts w:hint="eastAsia"/>
          <w:b/>
          <w:bCs/>
          <w:sz w:val="20"/>
          <w:szCs w:val="20"/>
          <w:lang w:eastAsia="zh-CN"/>
        </w:rPr>
      </w:pPr>
    </w:p>
    <w:p w:rsidR="00202C0D" w:rsidRPr="002B0D3A" w:rsidRDefault="00202C0D" w:rsidP="00087BC6">
      <w:pPr>
        <w:snapToGrid w:val="0"/>
        <w:jc w:val="both"/>
        <w:rPr>
          <w:rFonts w:hint="eastAsia"/>
          <w:b/>
          <w:bCs/>
          <w:sz w:val="20"/>
          <w:szCs w:val="20"/>
          <w:lang w:eastAsia="zh-CN"/>
        </w:rPr>
      </w:pPr>
    </w:p>
    <w:p w:rsidR="00087BC6" w:rsidRPr="002B0D3A" w:rsidRDefault="008A4918" w:rsidP="00087BC6">
      <w:pPr>
        <w:snapToGrid w:val="0"/>
        <w:jc w:val="both"/>
        <w:rPr>
          <w:b/>
          <w:bCs/>
          <w:sz w:val="20"/>
          <w:szCs w:val="20"/>
        </w:rPr>
      </w:pPr>
      <w:r w:rsidRPr="002B0D3A">
        <w:rPr>
          <w:b/>
          <w:bCs/>
          <w:sz w:val="20"/>
          <w:szCs w:val="20"/>
        </w:rPr>
        <w:lastRenderedPageBreak/>
        <w:t>References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sz w:val="20"/>
          <w:szCs w:val="20"/>
        </w:rPr>
      </w:pPr>
      <w:proofErr w:type="spellStart"/>
      <w:r w:rsidRPr="00087BC6">
        <w:rPr>
          <w:color w:val="231F20"/>
          <w:sz w:val="20"/>
          <w:szCs w:val="20"/>
          <w:lang w:bidi="ar-SA"/>
        </w:rPr>
        <w:t>T</w:t>
      </w:r>
      <w:r w:rsidR="008A4918" w:rsidRPr="00087BC6">
        <w:rPr>
          <w:color w:val="231F20"/>
          <w:sz w:val="20"/>
          <w:szCs w:val="20"/>
          <w:lang w:bidi="ar-SA"/>
        </w:rPr>
        <w:t>uveson</w:t>
      </w:r>
      <w:proofErr w:type="spellEnd"/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DA,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color w:val="231F20"/>
          <w:sz w:val="20"/>
          <w:szCs w:val="20"/>
          <w:lang w:bidi="ar-SA"/>
        </w:rPr>
        <w:t>Neoptolemos</w:t>
      </w:r>
      <w:proofErr w:type="spellEnd"/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JP.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Understanding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metastasis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in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pancreatic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cancer: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a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call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for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new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clinical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approaches.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</w:rPr>
        <w:t>Cell.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2012;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148(1-2):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21-3</w:t>
      </w:r>
      <w:r w:rsidR="008A4918" w:rsidRPr="00087BC6">
        <w:rPr>
          <w:color w:val="231F20"/>
          <w:sz w:val="20"/>
          <w:szCs w:val="20"/>
          <w:lang w:bidi="ar-SA"/>
        </w:rPr>
        <w:t>.</w:t>
      </w:r>
    </w:p>
    <w:p w:rsidR="00087BC6" w:rsidRPr="002B0D3A" w:rsidRDefault="00087BC6" w:rsidP="00087BC6">
      <w:pPr>
        <w:pStyle w:val="Default"/>
        <w:numPr>
          <w:ilvl w:val="1"/>
          <w:numId w:val="17"/>
        </w:num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2B0D3A">
        <w:rPr>
          <w:rFonts w:ascii="Times New Roman" w:hAnsi="Times New Roman" w:cs="Times New Roman"/>
          <w:sz w:val="20"/>
          <w:szCs w:val="20"/>
        </w:rPr>
        <w:t>P</w:t>
      </w:r>
      <w:r w:rsidR="008A4918" w:rsidRPr="002B0D3A">
        <w:rPr>
          <w:rFonts w:ascii="Times New Roman" w:hAnsi="Times New Roman" w:cs="Times New Roman"/>
          <w:sz w:val="20"/>
          <w:szCs w:val="20"/>
        </w:rPr>
        <w:t>eters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NA,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4918" w:rsidRPr="002B0D3A">
        <w:rPr>
          <w:rFonts w:ascii="Times New Roman" w:hAnsi="Times New Roman" w:cs="Times New Roman"/>
          <w:sz w:val="20"/>
          <w:szCs w:val="20"/>
        </w:rPr>
        <w:t>Javed</w:t>
      </w:r>
      <w:proofErr w:type="spellEnd"/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AA,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Cameron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JL,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4918" w:rsidRPr="002B0D3A">
        <w:rPr>
          <w:rFonts w:ascii="Times New Roman" w:hAnsi="Times New Roman" w:cs="Times New Roman"/>
          <w:sz w:val="20"/>
          <w:szCs w:val="20"/>
        </w:rPr>
        <w:t>Makary</w:t>
      </w:r>
      <w:proofErr w:type="spellEnd"/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MA,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Hirose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K,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4918" w:rsidRPr="002B0D3A">
        <w:rPr>
          <w:rFonts w:ascii="Times New Roman" w:hAnsi="Times New Roman" w:cs="Times New Roman"/>
          <w:sz w:val="20"/>
          <w:szCs w:val="20"/>
        </w:rPr>
        <w:t>Pawlik</w:t>
      </w:r>
      <w:proofErr w:type="spellEnd"/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TM,</w:t>
      </w:r>
      <w:r w:rsidR="002B0D3A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color w:val="231F20"/>
          <w:sz w:val="20"/>
          <w:szCs w:val="20"/>
        </w:rPr>
        <w:t>et</w:t>
      </w:r>
      <w:r w:rsidR="002B0D3A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color w:val="231F20"/>
          <w:sz w:val="20"/>
          <w:szCs w:val="20"/>
        </w:rPr>
        <w:t>al.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Modified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4918" w:rsidRPr="002B0D3A">
        <w:rPr>
          <w:rFonts w:ascii="Times New Roman" w:hAnsi="Times New Roman" w:cs="Times New Roman"/>
          <w:sz w:val="20"/>
          <w:szCs w:val="20"/>
        </w:rPr>
        <w:t>appleby</w:t>
      </w:r>
      <w:proofErr w:type="spellEnd"/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procedure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for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pancreatic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4918" w:rsidRPr="002B0D3A">
        <w:rPr>
          <w:rFonts w:ascii="Times New Roman" w:hAnsi="Times New Roman" w:cs="Times New Roman"/>
          <w:sz w:val="20"/>
          <w:szCs w:val="20"/>
        </w:rPr>
        <w:t>adenocarcinoma</w:t>
      </w:r>
      <w:proofErr w:type="spellEnd"/>
      <w:r w:rsidR="008A4918" w:rsidRPr="002B0D3A">
        <w:rPr>
          <w:rFonts w:ascii="Times New Roman" w:hAnsi="Times New Roman" w:cs="Times New Roman"/>
          <w:sz w:val="20"/>
          <w:szCs w:val="20"/>
        </w:rPr>
        <w:t>: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does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improved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4918" w:rsidRPr="002B0D3A">
        <w:rPr>
          <w:rFonts w:ascii="Times New Roman" w:hAnsi="Times New Roman" w:cs="Times New Roman"/>
          <w:sz w:val="20"/>
          <w:szCs w:val="20"/>
        </w:rPr>
        <w:t>neoadjuvant</w:t>
      </w:r>
      <w:proofErr w:type="spellEnd"/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therapy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warrant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such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an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aggressive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approach?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Ann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4918" w:rsidRPr="002B0D3A">
        <w:rPr>
          <w:rFonts w:ascii="Times New Roman" w:hAnsi="Times New Roman" w:cs="Times New Roman"/>
          <w:sz w:val="20"/>
          <w:szCs w:val="20"/>
        </w:rPr>
        <w:t>Surg</w:t>
      </w:r>
      <w:proofErr w:type="spellEnd"/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4918" w:rsidRPr="002B0D3A">
        <w:rPr>
          <w:rFonts w:ascii="Times New Roman" w:hAnsi="Times New Roman" w:cs="Times New Roman"/>
          <w:sz w:val="20"/>
          <w:szCs w:val="20"/>
        </w:rPr>
        <w:t>Oncol</w:t>
      </w:r>
      <w:proofErr w:type="spellEnd"/>
      <w:r w:rsidR="008A4918" w:rsidRPr="002B0D3A">
        <w:rPr>
          <w:rFonts w:ascii="Times New Roman" w:hAnsi="Times New Roman" w:cs="Times New Roman"/>
          <w:sz w:val="20"/>
          <w:szCs w:val="20"/>
        </w:rPr>
        <w:t>.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2016;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23(11):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3757-64.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snapToGrid w:val="0"/>
        <w:ind w:left="425" w:firstLineChars="0" w:hanging="425"/>
        <w:jc w:val="both"/>
        <w:rPr>
          <w:sz w:val="20"/>
          <w:szCs w:val="20"/>
        </w:rPr>
      </w:pPr>
      <w:r w:rsidRPr="00087BC6">
        <w:rPr>
          <w:sz w:val="20"/>
          <w:szCs w:val="20"/>
          <w:lang w:bidi="ar-SA"/>
        </w:rPr>
        <w:t>S</w:t>
      </w:r>
      <w:r w:rsidR="008A4918" w:rsidRPr="00087BC6">
        <w:rPr>
          <w:sz w:val="20"/>
          <w:szCs w:val="20"/>
          <w:lang w:bidi="ar-SA"/>
        </w:rPr>
        <w:t>iegel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R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L,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Miller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K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D,</w:t>
      </w:r>
      <w:r w:rsidR="002B0D3A" w:rsidRPr="00087BC6">
        <w:rPr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sz w:val="20"/>
          <w:szCs w:val="20"/>
          <w:lang w:bidi="ar-SA"/>
        </w:rPr>
        <w:t>Jemal</w:t>
      </w:r>
      <w:proofErr w:type="spellEnd"/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A.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Cancer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Statistics,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2017</w:t>
      </w:r>
      <w:r w:rsidRPr="00087BC6">
        <w:rPr>
          <w:sz w:val="20"/>
          <w:szCs w:val="20"/>
          <w:lang w:bidi="ar-SA"/>
        </w:rPr>
        <w:t>.</w:t>
      </w:r>
      <w:r>
        <w:rPr>
          <w:sz w:val="20"/>
          <w:szCs w:val="20"/>
          <w:lang w:bidi="ar-SA"/>
        </w:rPr>
        <w:t xml:space="preserve"> </w:t>
      </w:r>
      <w:r w:rsidRPr="00087BC6">
        <w:rPr>
          <w:rStyle w:val="highlight"/>
          <w:sz w:val="20"/>
          <w:szCs w:val="20"/>
        </w:rPr>
        <w:t>C</w:t>
      </w:r>
      <w:r w:rsidR="008A4918" w:rsidRPr="00087BC6">
        <w:rPr>
          <w:rStyle w:val="highlight"/>
          <w:sz w:val="20"/>
          <w:szCs w:val="20"/>
        </w:rPr>
        <w:t>A</w:t>
      </w:r>
      <w:r w:rsidR="002B0D3A" w:rsidRPr="00087BC6">
        <w:rPr>
          <w:rStyle w:val="highlight"/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Cancer</w:t>
      </w:r>
      <w:r w:rsidR="002B0D3A" w:rsidRPr="00087BC6">
        <w:rPr>
          <w:rStyle w:val="highlight"/>
          <w:sz w:val="20"/>
          <w:szCs w:val="20"/>
        </w:rPr>
        <w:t xml:space="preserve"> </w:t>
      </w:r>
      <w:proofErr w:type="spellStart"/>
      <w:r w:rsidR="008A4918" w:rsidRPr="00087BC6">
        <w:rPr>
          <w:rStyle w:val="highlight"/>
          <w:sz w:val="20"/>
          <w:szCs w:val="20"/>
        </w:rPr>
        <w:t>Clin</w:t>
      </w:r>
      <w:proofErr w:type="spellEnd"/>
      <w:r w:rsidR="008A4918" w:rsidRPr="00087BC6">
        <w:rPr>
          <w:sz w:val="20"/>
          <w:szCs w:val="20"/>
        </w:rPr>
        <w:t>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2017;</w:t>
      </w:r>
      <w:r w:rsidR="002B0D3A" w:rsidRPr="00087BC6">
        <w:rPr>
          <w:rStyle w:val="highlight"/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67</w:t>
      </w:r>
      <w:r w:rsidR="008A4918" w:rsidRPr="00087BC6">
        <w:rPr>
          <w:sz w:val="20"/>
          <w:szCs w:val="20"/>
        </w:rPr>
        <w:t>(1):</w:t>
      </w:r>
      <w:r w:rsidR="008A4918" w:rsidRPr="00087BC6">
        <w:rPr>
          <w:rStyle w:val="highlight"/>
          <w:sz w:val="20"/>
          <w:szCs w:val="20"/>
        </w:rPr>
        <w:t>7-30</w:t>
      </w:r>
      <w:r w:rsidR="008A4918" w:rsidRPr="00087BC6">
        <w:rPr>
          <w:sz w:val="20"/>
          <w:szCs w:val="20"/>
        </w:rPr>
        <w:t>.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snapToGrid w:val="0"/>
        <w:ind w:left="425" w:firstLineChars="0" w:hanging="425"/>
        <w:jc w:val="both"/>
        <w:rPr>
          <w:sz w:val="20"/>
          <w:szCs w:val="20"/>
        </w:rPr>
      </w:pPr>
      <w:r w:rsidRPr="00087BC6">
        <w:rPr>
          <w:color w:val="000000"/>
          <w:sz w:val="20"/>
          <w:szCs w:val="20"/>
          <w:lang w:bidi="ar-SA"/>
        </w:rPr>
        <w:t>B</w:t>
      </w:r>
      <w:r w:rsidR="008A4918" w:rsidRPr="00087BC6">
        <w:rPr>
          <w:color w:val="000000"/>
          <w:sz w:val="20"/>
          <w:szCs w:val="20"/>
          <w:lang w:bidi="ar-SA"/>
        </w:rPr>
        <w:t>urris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HA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3rd,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Moore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MJ,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Andersen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J,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Green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MR,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Rothenberg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ML,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color w:val="000000"/>
          <w:sz w:val="20"/>
          <w:szCs w:val="20"/>
          <w:lang w:bidi="ar-SA"/>
        </w:rPr>
        <w:t>Modiano</w:t>
      </w:r>
      <w:proofErr w:type="spellEnd"/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MR,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et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al.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Improvements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in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survival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and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clinical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benefit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with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color w:val="000000"/>
          <w:sz w:val="20"/>
          <w:szCs w:val="20"/>
          <w:lang w:bidi="ar-SA"/>
        </w:rPr>
        <w:t>gemcitabine</w:t>
      </w:r>
      <w:proofErr w:type="spellEnd"/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as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first-line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therapy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for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patients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with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advanced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pancreas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cancer: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a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randomized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trial.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J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color w:val="000000"/>
          <w:sz w:val="20"/>
          <w:szCs w:val="20"/>
          <w:lang w:bidi="ar-SA"/>
        </w:rPr>
        <w:t>Clin</w:t>
      </w:r>
      <w:proofErr w:type="spellEnd"/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color w:val="000000"/>
          <w:sz w:val="20"/>
          <w:szCs w:val="20"/>
          <w:lang w:bidi="ar-SA"/>
        </w:rPr>
        <w:t>Oncol</w:t>
      </w:r>
      <w:proofErr w:type="spellEnd"/>
      <w:r w:rsidR="008A4918" w:rsidRPr="00087BC6">
        <w:rPr>
          <w:color w:val="000000"/>
          <w:sz w:val="20"/>
          <w:szCs w:val="20"/>
          <w:lang w:bidi="ar-SA"/>
        </w:rPr>
        <w:t>.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1997;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15</w:t>
      </w:r>
      <w:r w:rsidR="008A4918" w:rsidRPr="00087BC6">
        <w:rPr>
          <w:sz w:val="20"/>
          <w:szCs w:val="20"/>
        </w:rPr>
        <w:t>(6)</w:t>
      </w:r>
      <w:r w:rsidR="008A4918" w:rsidRPr="00087BC6">
        <w:rPr>
          <w:color w:val="000000"/>
          <w:sz w:val="20"/>
          <w:szCs w:val="20"/>
          <w:lang w:bidi="ar-SA"/>
        </w:rPr>
        <w:t>: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2403-13.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sz w:val="20"/>
          <w:szCs w:val="20"/>
        </w:rPr>
      </w:pPr>
      <w:proofErr w:type="spellStart"/>
      <w:r w:rsidRPr="00087BC6">
        <w:rPr>
          <w:color w:val="231F20"/>
          <w:sz w:val="20"/>
          <w:szCs w:val="20"/>
          <w:lang w:bidi="ar-SA"/>
        </w:rPr>
        <w:t>d</w:t>
      </w:r>
      <w:r w:rsidR="008A4918" w:rsidRPr="00087BC6">
        <w:rPr>
          <w:color w:val="231F20"/>
          <w:sz w:val="20"/>
          <w:szCs w:val="20"/>
          <w:lang w:bidi="ar-SA"/>
        </w:rPr>
        <w:t>i</w:t>
      </w:r>
      <w:proofErr w:type="spellEnd"/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Marco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M,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color w:val="231F20"/>
          <w:sz w:val="20"/>
          <w:szCs w:val="20"/>
          <w:lang w:bidi="ar-SA"/>
        </w:rPr>
        <w:t>di</w:t>
      </w:r>
      <w:proofErr w:type="spellEnd"/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color w:val="231F20"/>
          <w:sz w:val="20"/>
          <w:szCs w:val="20"/>
          <w:lang w:bidi="ar-SA"/>
        </w:rPr>
        <w:t>Cicilia</w:t>
      </w:r>
      <w:proofErr w:type="spellEnd"/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R,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color w:val="231F20"/>
          <w:sz w:val="20"/>
          <w:szCs w:val="20"/>
          <w:lang w:bidi="ar-SA"/>
        </w:rPr>
        <w:t>Macchini</w:t>
      </w:r>
      <w:proofErr w:type="spellEnd"/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M,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color w:val="231F20"/>
          <w:sz w:val="20"/>
          <w:szCs w:val="20"/>
          <w:lang w:bidi="ar-SA"/>
        </w:rPr>
        <w:t>Nobili</w:t>
      </w:r>
      <w:proofErr w:type="spellEnd"/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E,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color w:val="231F20"/>
          <w:sz w:val="20"/>
          <w:szCs w:val="20"/>
          <w:lang w:bidi="ar-SA"/>
        </w:rPr>
        <w:t>Vecchiarelli</w:t>
      </w:r>
      <w:proofErr w:type="spellEnd"/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S,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Brandi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G,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et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al.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Metastatic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pancreatic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cancer: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is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color w:val="231F20"/>
          <w:sz w:val="20"/>
          <w:szCs w:val="20"/>
          <w:lang w:bidi="ar-SA"/>
        </w:rPr>
        <w:t>gemcitabine</w:t>
      </w:r>
      <w:proofErr w:type="spellEnd"/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still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the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best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standard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treatment?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(Review).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color w:val="231F20"/>
          <w:sz w:val="20"/>
          <w:szCs w:val="20"/>
          <w:lang w:bidi="ar-SA"/>
        </w:rPr>
        <w:t>Oncol</w:t>
      </w:r>
      <w:proofErr w:type="spellEnd"/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Rep.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</w:rPr>
        <w:t>2010;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23(5):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1183-92.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snapToGrid w:val="0"/>
        <w:ind w:left="425" w:firstLineChars="0" w:hanging="425"/>
        <w:jc w:val="both"/>
        <w:rPr>
          <w:sz w:val="20"/>
          <w:szCs w:val="20"/>
        </w:rPr>
      </w:pPr>
      <w:r w:rsidRPr="00087BC6">
        <w:rPr>
          <w:sz w:val="20"/>
          <w:szCs w:val="20"/>
        </w:rPr>
        <w:t>C</w:t>
      </w:r>
      <w:r w:rsidR="008A4918" w:rsidRPr="00087BC6">
        <w:rPr>
          <w:sz w:val="20"/>
          <w:szCs w:val="20"/>
        </w:rPr>
        <w:t>onroy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T,</w:t>
      </w:r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Desseigne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F,</w:t>
      </w:r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Ychou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M,</w:t>
      </w:r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Bouché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O,</w:t>
      </w:r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Guimbaud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R,</w:t>
      </w:r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Bécouarn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Y,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et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al.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FOLFIRINOX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versus</w:t>
      </w:r>
      <w:r w:rsidR="002B0D3A" w:rsidRPr="00087BC6">
        <w:rPr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sz w:val="20"/>
          <w:szCs w:val="20"/>
          <w:lang w:bidi="ar-SA"/>
        </w:rPr>
        <w:t>gemcitabine</w:t>
      </w:r>
      <w:proofErr w:type="spellEnd"/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for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metastatic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pancreatic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cancer,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N</w:t>
      </w:r>
      <w:r w:rsidR="002B0D3A" w:rsidRPr="00087BC6">
        <w:rPr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sz w:val="20"/>
          <w:szCs w:val="20"/>
          <w:lang w:bidi="ar-SA"/>
        </w:rPr>
        <w:t>Engl</w:t>
      </w:r>
      <w:proofErr w:type="spellEnd"/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J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Med.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</w:rPr>
        <w:t>2011;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364(19):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1817-25.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color w:val="000000"/>
          <w:sz w:val="20"/>
          <w:szCs w:val="20"/>
          <w:lang w:bidi="ar-SA"/>
        </w:rPr>
      </w:pPr>
      <w:proofErr w:type="spellStart"/>
      <w:r w:rsidRPr="00087BC6">
        <w:rPr>
          <w:color w:val="000000"/>
          <w:sz w:val="20"/>
          <w:szCs w:val="20"/>
          <w:lang w:bidi="ar-SA"/>
        </w:rPr>
        <w:t>O</w:t>
      </w:r>
      <w:r w:rsidR="008A4918" w:rsidRPr="00087BC6">
        <w:rPr>
          <w:color w:val="000000"/>
          <w:sz w:val="20"/>
          <w:szCs w:val="20"/>
          <w:lang w:bidi="ar-SA"/>
        </w:rPr>
        <w:t>kusaka</w:t>
      </w:r>
      <w:proofErr w:type="spellEnd"/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T,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Ikeda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M,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color w:val="000000"/>
          <w:sz w:val="20"/>
          <w:szCs w:val="20"/>
          <w:lang w:bidi="ar-SA"/>
        </w:rPr>
        <w:t>Fukutomi</w:t>
      </w:r>
      <w:proofErr w:type="spellEnd"/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A,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color w:val="000000"/>
          <w:sz w:val="20"/>
          <w:szCs w:val="20"/>
          <w:lang w:bidi="ar-SA"/>
        </w:rPr>
        <w:t>Ioka</w:t>
      </w:r>
      <w:proofErr w:type="spellEnd"/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T,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color w:val="000000"/>
          <w:sz w:val="20"/>
          <w:szCs w:val="20"/>
          <w:lang w:bidi="ar-SA"/>
        </w:rPr>
        <w:t>Furuse</w:t>
      </w:r>
      <w:proofErr w:type="spellEnd"/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J,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color w:val="000000"/>
          <w:sz w:val="20"/>
          <w:szCs w:val="20"/>
          <w:lang w:bidi="ar-SA"/>
        </w:rPr>
        <w:t>Ohkawa</w:t>
      </w:r>
      <w:proofErr w:type="spellEnd"/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S,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et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al.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Phase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II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study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of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FOLFIRINOX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for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chemotherapy-naive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Japanese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patients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with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metastatic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pancreatic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cancer.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Cancer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Sci.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2014;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105</w:t>
      </w:r>
      <w:r w:rsidR="008A4918" w:rsidRPr="00087BC6">
        <w:rPr>
          <w:color w:val="231F20"/>
          <w:sz w:val="20"/>
          <w:szCs w:val="20"/>
          <w:lang w:bidi="ar-SA"/>
        </w:rPr>
        <w:t>(10)</w:t>
      </w:r>
      <w:r w:rsidR="008A4918" w:rsidRPr="00087BC6">
        <w:rPr>
          <w:color w:val="000000"/>
          <w:sz w:val="20"/>
          <w:szCs w:val="20"/>
          <w:lang w:bidi="ar-SA"/>
        </w:rPr>
        <w:t>: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1321-6.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</w:p>
    <w:p w:rsidR="00087BC6" w:rsidRPr="002B0D3A" w:rsidRDefault="00087BC6" w:rsidP="00087BC6">
      <w:pPr>
        <w:pStyle w:val="Heading1"/>
        <w:keepNext w:val="0"/>
        <w:numPr>
          <w:ilvl w:val="1"/>
          <w:numId w:val="17"/>
        </w:numPr>
        <w:snapToGrid w:val="0"/>
        <w:ind w:left="425" w:hanging="425"/>
        <w:jc w:val="both"/>
        <w:rPr>
          <w:sz w:val="20"/>
          <w:szCs w:val="20"/>
        </w:rPr>
      </w:pPr>
      <w:r w:rsidRPr="002B0D3A">
        <w:rPr>
          <w:sz w:val="20"/>
          <w:szCs w:val="20"/>
        </w:rPr>
        <w:t>C</w:t>
      </w:r>
      <w:r w:rsidR="008A4918" w:rsidRPr="002B0D3A">
        <w:rPr>
          <w:sz w:val="20"/>
          <w:szCs w:val="20"/>
        </w:rPr>
        <w:t>onroy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sz w:val="20"/>
          <w:szCs w:val="20"/>
        </w:rPr>
        <w:t>T,</w:t>
      </w:r>
      <w:r w:rsidR="002B0D3A">
        <w:rPr>
          <w:sz w:val="20"/>
          <w:szCs w:val="20"/>
        </w:rPr>
        <w:t xml:space="preserve"> </w:t>
      </w:r>
      <w:proofErr w:type="spellStart"/>
      <w:r w:rsidR="008A4918" w:rsidRPr="002B0D3A">
        <w:rPr>
          <w:sz w:val="20"/>
          <w:szCs w:val="20"/>
        </w:rPr>
        <w:t>Gavoille</w:t>
      </w:r>
      <w:proofErr w:type="spellEnd"/>
      <w:r w:rsidR="002B0D3A">
        <w:rPr>
          <w:sz w:val="20"/>
          <w:szCs w:val="20"/>
        </w:rPr>
        <w:t xml:space="preserve"> </w:t>
      </w:r>
      <w:r w:rsidR="008A4918" w:rsidRPr="002B0D3A">
        <w:rPr>
          <w:sz w:val="20"/>
          <w:szCs w:val="20"/>
        </w:rPr>
        <w:t>C,</w:t>
      </w:r>
      <w:r w:rsidR="002B0D3A">
        <w:rPr>
          <w:sz w:val="20"/>
          <w:szCs w:val="20"/>
        </w:rPr>
        <w:t xml:space="preserve"> </w:t>
      </w:r>
      <w:proofErr w:type="spellStart"/>
      <w:r w:rsidR="008A4918" w:rsidRPr="002B0D3A">
        <w:rPr>
          <w:sz w:val="20"/>
          <w:szCs w:val="20"/>
        </w:rPr>
        <w:t>Samalin</w:t>
      </w:r>
      <w:proofErr w:type="spellEnd"/>
      <w:r w:rsidR="002B0D3A">
        <w:rPr>
          <w:sz w:val="20"/>
          <w:szCs w:val="20"/>
        </w:rPr>
        <w:t xml:space="preserve"> </w:t>
      </w:r>
      <w:r w:rsidR="008A4918" w:rsidRPr="002B0D3A">
        <w:rPr>
          <w:sz w:val="20"/>
          <w:szCs w:val="20"/>
        </w:rPr>
        <w:t>E,</w:t>
      </w:r>
      <w:r w:rsidR="002B0D3A">
        <w:rPr>
          <w:sz w:val="20"/>
          <w:szCs w:val="20"/>
        </w:rPr>
        <w:t xml:space="preserve"> </w:t>
      </w:r>
      <w:proofErr w:type="spellStart"/>
      <w:r w:rsidR="008A4918" w:rsidRPr="002B0D3A">
        <w:rPr>
          <w:sz w:val="20"/>
          <w:szCs w:val="20"/>
        </w:rPr>
        <w:t>Ychou</w:t>
      </w:r>
      <w:proofErr w:type="spellEnd"/>
      <w:r w:rsidR="002B0D3A">
        <w:rPr>
          <w:sz w:val="20"/>
          <w:szCs w:val="20"/>
        </w:rPr>
        <w:t xml:space="preserve"> </w:t>
      </w:r>
      <w:r w:rsidR="008A4918" w:rsidRPr="002B0D3A">
        <w:rPr>
          <w:sz w:val="20"/>
          <w:szCs w:val="20"/>
        </w:rPr>
        <w:t>M,</w:t>
      </w:r>
      <w:r w:rsidR="002B0D3A">
        <w:rPr>
          <w:sz w:val="20"/>
          <w:szCs w:val="20"/>
        </w:rPr>
        <w:t xml:space="preserve"> </w:t>
      </w:r>
      <w:proofErr w:type="spellStart"/>
      <w:r w:rsidR="008A4918" w:rsidRPr="002B0D3A">
        <w:rPr>
          <w:sz w:val="20"/>
          <w:szCs w:val="20"/>
        </w:rPr>
        <w:t>Ducreux</w:t>
      </w:r>
      <w:proofErr w:type="spellEnd"/>
      <w:r w:rsidR="002B0D3A">
        <w:rPr>
          <w:sz w:val="20"/>
          <w:szCs w:val="20"/>
        </w:rPr>
        <w:t xml:space="preserve"> </w:t>
      </w:r>
      <w:r w:rsidR="008A4918" w:rsidRPr="002B0D3A">
        <w:rPr>
          <w:sz w:val="20"/>
          <w:szCs w:val="20"/>
        </w:rPr>
        <w:t>M.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sz w:val="20"/>
          <w:szCs w:val="20"/>
        </w:rPr>
        <w:t>The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rStyle w:val="highlight"/>
          <w:sz w:val="20"/>
          <w:szCs w:val="20"/>
        </w:rPr>
        <w:t>role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sz w:val="20"/>
          <w:szCs w:val="20"/>
        </w:rPr>
        <w:t>of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sz w:val="20"/>
          <w:szCs w:val="20"/>
        </w:rPr>
        <w:t>the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rStyle w:val="highlight"/>
          <w:sz w:val="20"/>
          <w:szCs w:val="20"/>
        </w:rPr>
        <w:t>FOLFIRINOX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rStyle w:val="highlight"/>
          <w:sz w:val="20"/>
          <w:szCs w:val="20"/>
        </w:rPr>
        <w:t>regimen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sz w:val="20"/>
          <w:szCs w:val="20"/>
        </w:rPr>
        <w:t>for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rStyle w:val="highlight"/>
          <w:sz w:val="20"/>
          <w:szCs w:val="20"/>
        </w:rPr>
        <w:t>advanced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rStyle w:val="highlight"/>
          <w:sz w:val="20"/>
          <w:szCs w:val="20"/>
        </w:rPr>
        <w:t>pancreatic</w:t>
      </w:r>
      <w:r w:rsidR="002B0D3A">
        <w:rPr>
          <w:rStyle w:val="highlight"/>
          <w:sz w:val="20"/>
          <w:szCs w:val="20"/>
        </w:rPr>
        <w:t xml:space="preserve"> </w:t>
      </w:r>
      <w:r w:rsidR="008A4918" w:rsidRPr="002B0D3A">
        <w:rPr>
          <w:rStyle w:val="highlight"/>
          <w:sz w:val="20"/>
          <w:szCs w:val="20"/>
        </w:rPr>
        <w:t>cancer</w:t>
      </w:r>
      <w:r w:rsidR="008A4918" w:rsidRPr="002B0D3A">
        <w:rPr>
          <w:sz w:val="20"/>
          <w:szCs w:val="20"/>
        </w:rPr>
        <w:t>.</w:t>
      </w:r>
      <w:r w:rsidR="002B0D3A">
        <w:rPr>
          <w:sz w:val="20"/>
          <w:szCs w:val="20"/>
        </w:rPr>
        <w:t xml:space="preserve"> </w:t>
      </w:r>
      <w:proofErr w:type="spellStart"/>
      <w:r w:rsidR="008A4918" w:rsidRPr="002B0D3A">
        <w:rPr>
          <w:sz w:val="20"/>
          <w:szCs w:val="20"/>
        </w:rPr>
        <w:t>Curr</w:t>
      </w:r>
      <w:proofErr w:type="spellEnd"/>
      <w:r w:rsidR="002B0D3A">
        <w:rPr>
          <w:sz w:val="20"/>
          <w:szCs w:val="20"/>
        </w:rPr>
        <w:t xml:space="preserve"> </w:t>
      </w:r>
      <w:proofErr w:type="spellStart"/>
      <w:r w:rsidR="008A4918" w:rsidRPr="002B0D3A">
        <w:rPr>
          <w:sz w:val="20"/>
          <w:szCs w:val="20"/>
        </w:rPr>
        <w:t>Oncol</w:t>
      </w:r>
      <w:proofErr w:type="spellEnd"/>
      <w:r w:rsidR="002B0D3A">
        <w:rPr>
          <w:sz w:val="20"/>
          <w:szCs w:val="20"/>
        </w:rPr>
        <w:t xml:space="preserve"> </w:t>
      </w:r>
      <w:r w:rsidR="008A4918" w:rsidRPr="002B0D3A">
        <w:rPr>
          <w:sz w:val="20"/>
          <w:szCs w:val="20"/>
        </w:rPr>
        <w:t>Rep.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sz w:val="20"/>
          <w:szCs w:val="20"/>
        </w:rPr>
        <w:t>2013;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sz w:val="20"/>
          <w:szCs w:val="20"/>
        </w:rPr>
        <w:t>15(2):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sz w:val="20"/>
          <w:szCs w:val="20"/>
        </w:rPr>
        <w:t>182-9.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sz w:val="20"/>
          <w:szCs w:val="20"/>
          <w:lang w:bidi="ar-SA"/>
        </w:rPr>
      </w:pPr>
      <w:proofErr w:type="spellStart"/>
      <w:r w:rsidRPr="00087BC6">
        <w:rPr>
          <w:sz w:val="20"/>
          <w:szCs w:val="20"/>
        </w:rPr>
        <w:t>M</w:t>
      </w:r>
      <w:r w:rsidR="008A4918" w:rsidRPr="00087BC6">
        <w:rPr>
          <w:sz w:val="20"/>
          <w:szCs w:val="20"/>
        </w:rPr>
        <w:t>ahaseth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H,</w:t>
      </w:r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Brutcher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E,</w:t>
      </w:r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Kauh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J,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Hawk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N,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Kim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S,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Chen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Z,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et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al.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Modified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FOLFIRINOX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regimen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with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improved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safety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and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maintained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efficacy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in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pancreatic</w:t>
      </w:r>
      <w:r w:rsidR="002B0D3A" w:rsidRPr="00087BC6">
        <w:rPr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sz w:val="20"/>
          <w:szCs w:val="20"/>
          <w:lang w:bidi="ar-SA"/>
        </w:rPr>
        <w:t>adenocarcinoma</w:t>
      </w:r>
      <w:proofErr w:type="spellEnd"/>
      <w:r w:rsidR="008A4918" w:rsidRPr="00087BC6">
        <w:rPr>
          <w:sz w:val="20"/>
          <w:szCs w:val="20"/>
          <w:lang w:bidi="ar-SA"/>
        </w:rPr>
        <w:t>.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</w:rPr>
        <w:t>Pancreas.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2013;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42(8):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1311-5.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sz w:val="20"/>
          <w:szCs w:val="20"/>
        </w:rPr>
      </w:pPr>
      <w:r w:rsidRPr="00087BC6">
        <w:rPr>
          <w:sz w:val="20"/>
          <w:szCs w:val="20"/>
        </w:rPr>
        <w:t>S</w:t>
      </w:r>
      <w:r w:rsidR="008A4918" w:rsidRPr="00087BC6">
        <w:rPr>
          <w:sz w:val="20"/>
          <w:szCs w:val="20"/>
        </w:rPr>
        <w:t>tein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SM,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James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ES,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Deng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Y,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Cong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X,</w:t>
      </w:r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Kortmansky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JS,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Li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J,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et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al.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Final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analysis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of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phase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II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study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of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modified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FOLFIRINOX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in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locally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advanced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and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metastatic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pancreatic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cancer.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</w:rPr>
        <w:t>Br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J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Cancer</w:t>
      </w:r>
      <w:r w:rsidR="008A4918" w:rsidRPr="00087BC6">
        <w:rPr>
          <w:sz w:val="20"/>
          <w:szCs w:val="20"/>
        </w:rPr>
        <w:t>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2016;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114(7):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737-43.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color w:val="000000"/>
          <w:sz w:val="20"/>
          <w:szCs w:val="20"/>
          <w:lang w:bidi="ar-SA"/>
        </w:rPr>
      </w:pPr>
      <w:proofErr w:type="spellStart"/>
      <w:r w:rsidRPr="00087BC6">
        <w:rPr>
          <w:sz w:val="20"/>
          <w:szCs w:val="20"/>
        </w:rPr>
        <w:t>E</w:t>
      </w:r>
      <w:r w:rsidR="008A4918" w:rsidRPr="00087BC6">
        <w:rPr>
          <w:sz w:val="20"/>
          <w:szCs w:val="20"/>
        </w:rPr>
        <w:t>isenhauer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EA,</w:t>
      </w:r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Therasse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P,</w:t>
      </w:r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Bogaerts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J,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Schwartz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LH,</w:t>
      </w:r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Sargent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D,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Ford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R,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  <w:lang w:bidi="ar-SA"/>
        </w:rPr>
        <w:t>et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al.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New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response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evaluation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criteria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in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solid</w:t>
      </w:r>
      <w:r w:rsidR="002B0D3A" w:rsidRPr="00087BC6">
        <w:rPr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sz w:val="20"/>
          <w:szCs w:val="20"/>
          <w:lang w:bidi="ar-SA"/>
        </w:rPr>
        <w:t>tumours</w:t>
      </w:r>
      <w:proofErr w:type="spellEnd"/>
      <w:r w:rsidR="008A4918" w:rsidRPr="00087BC6">
        <w:rPr>
          <w:sz w:val="20"/>
          <w:szCs w:val="20"/>
          <w:lang w:bidi="ar-SA"/>
        </w:rPr>
        <w:t>: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revised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RECIST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guideline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(version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1.1).</w:t>
      </w:r>
      <w:r w:rsidR="002B0D3A" w:rsidRPr="00087BC6">
        <w:rPr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sz w:val="20"/>
          <w:szCs w:val="20"/>
          <w:lang w:bidi="ar-SA"/>
        </w:rPr>
        <w:t>Eur</w:t>
      </w:r>
      <w:proofErr w:type="spellEnd"/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J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Cancer.2009;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45(2):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228-47.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sz w:val="20"/>
          <w:szCs w:val="20"/>
        </w:rPr>
      </w:pPr>
      <w:r w:rsidRPr="00087BC6">
        <w:rPr>
          <w:sz w:val="20"/>
          <w:szCs w:val="20"/>
        </w:rPr>
        <w:t>L</w:t>
      </w:r>
      <w:r w:rsidR="008A4918" w:rsidRPr="00087BC6">
        <w:rPr>
          <w:sz w:val="20"/>
          <w:szCs w:val="20"/>
        </w:rPr>
        <w:t>i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X,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Ma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T,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Zhang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Q,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Chen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YG,</w:t>
      </w:r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Guo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CX,</w:t>
      </w:r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Shen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YN,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  <w:lang w:bidi="ar-SA"/>
        </w:rPr>
        <w:t>et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al.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Modified-</w:t>
      </w:r>
      <w:r w:rsidR="008A4918" w:rsidRPr="00087BC6">
        <w:rPr>
          <w:rStyle w:val="highlight"/>
          <w:sz w:val="20"/>
          <w:szCs w:val="20"/>
        </w:rPr>
        <w:t>FOLFIRINOX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in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metastatic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pancreatic</w:t>
      </w:r>
      <w:r w:rsidR="002B0D3A" w:rsidRPr="00087BC6">
        <w:rPr>
          <w:rStyle w:val="highlight"/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cancer</w:t>
      </w:r>
      <w:r w:rsidR="008A4918" w:rsidRPr="00087BC6">
        <w:rPr>
          <w:sz w:val="20"/>
          <w:szCs w:val="20"/>
        </w:rPr>
        <w:t>: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A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prospective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study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in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lastRenderedPageBreak/>
        <w:t>Chinese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population.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Cancer</w:t>
      </w:r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Lett</w:t>
      </w:r>
      <w:proofErr w:type="spellEnd"/>
      <w:r w:rsidR="008A4918" w:rsidRPr="00087BC6">
        <w:rPr>
          <w:sz w:val="20"/>
          <w:szCs w:val="20"/>
        </w:rPr>
        <w:t>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2017;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406: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22-6.</w:t>
      </w:r>
      <w:r w:rsidR="002B0D3A" w:rsidRPr="00087BC6">
        <w:rPr>
          <w:sz w:val="20"/>
          <w:szCs w:val="20"/>
        </w:rPr>
        <w:t xml:space="preserve"> 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sz w:val="20"/>
          <w:szCs w:val="20"/>
        </w:rPr>
      </w:pPr>
      <w:r w:rsidRPr="00087BC6">
        <w:rPr>
          <w:sz w:val="20"/>
          <w:szCs w:val="20"/>
        </w:rPr>
        <w:t>L</w:t>
      </w:r>
      <w:r w:rsidR="008A4918" w:rsidRPr="00087BC6">
        <w:rPr>
          <w:sz w:val="20"/>
          <w:szCs w:val="20"/>
        </w:rPr>
        <w:t>ambert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A,</w:t>
      </w:r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Gavoille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C,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Conroy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T</w:t>
      </w:r>
      <w:r w:rsidR="008A4918" w:rsidRPr="00087BC6">
        <w:rPr>
          <w:color w:val="000000"/>
          <w:sz w:val="20"/>
          <w:szCs w:val="20"/>
          <w:lang w:bidi="ar-SA"/>
        </w:rPr>
        <w:t>.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</w:rPr>
        <w:t>Current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status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on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the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place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of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FOLFIRINOX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in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metastatic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pancreatic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cancer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and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future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directions.</w:t>
      </w:r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Therap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Adv</w:t>
      </w:r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Gastroenterol</w:t>
      </w:r>
      <w:proofErr w:type="spellEnd"/>
      <w:r w:rsidR="008A4918" w:rsidRPr="00087BC6">
        <w:rPr>
          <w:sz w:val="20"/>
          <w:szCs w:val="20"/>
        </w:rPr>
        <w:t>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2017;10(8):631-645.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sz w:val="20"/>
          <w:szCs w:val="20"/>
        </w:rPr>
      </w:pPr>
      <w:r w:rsidRPr="00087BC6">
        <w:rPr>
          <w:sz w:val="20"/>
          <w:szCs w:val="20"/>
        </w:rPr>
        <w:t>T</w:t>
      </w:r>
      <w:r w:rsidR="008A4918" w:rsidRPr="00087BC6">
        <w:rPr>
          <w:sz w:val="20"/>
          <w:szCs w:val="20"/>
        </w:rPr>
        <w:t>ong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H,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Fan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Z,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Liu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B,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Lu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T.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The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benefits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of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modified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FOLFIRINOX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for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advanced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pancreatic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cancer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and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its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induced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adverse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events</w:t>
      </w:r>
      <w:r w:rsidR="008A4918" w:rsidRPr="00087BC6">
        <w:rPr>
          <w:sz w:val="20"/>
          <w:szCs w:val="20"/>
        </w:rPr>
        <w:t>: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a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systematic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review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and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meta-analysis</w:t>
      </w:r>
      <w:r w:rsidR="008A4918" w:rsidRPr="00087BC6">
        <w:rPr>
          <w:sz w:val="20"/>
          <w:szCs w:val="20"/>
        </w:rPr>
        <w:t>.</w:t>
      </w:r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Sci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Rep.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2018;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8(1):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8666.</w:t>
      </w:r>
      <w:r w:rsidR="002B0D3A" w:rsidRPr="00087BC6">
        <w:rPr>
          <w:sz w:val="20"/>
          <w:szCs w:val="20"/>
        </w:rPr>
        <w:t xml:space="preserve"> 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sz w:val="20"/>
          <w:szCs w:val="20"/>
        </w:rPr>
      </w:pPr>
      <w:r w:rsidRPr="00087BC6">
        <w:rPr>
          <w:sz w:val="20"/>
          <w:szCs w:val="20"/>
        </w:rPr>
        <w:t>E</w:t>
      </w:r>
      <w:r w:rsidR="008A4918" w:rsidRPr="00087BC6">
        <w:rPr>
          <w:sz w:val="20"/>
          <w:szCs w:val="20"/>
        </w:rPr>
        <w:t>l-</w:t>
      </w:r>
      <w:proofErr w:type="spellStart"/>
      <w:r w:rsidR="008A4918" w:rsidRPr="00087BC6">
        <w:rPr>
          <w:sz w:val="20"/>
          <w:szCs w:val="20"/>
        </w:rPr>
        <w:t>Hadaad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HA,</w:t>
      </w:r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Wahba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HA</w:t>
      </w:r>
      <w:r w:rsidR="008A4918" w:rsidRPr="00087BC6">
        <w:rPr>
          <w:color w:val="000000"/>
          <w:sz w:val="20"/>
          <w:szCs w:val="20"/>
          <w:lang w:bidi="ar-SA"/>
        </w:rPr>
        <w:t>.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sz w:val="20"/>
          <w:szCs w:val="20"/>
        </w:rPr>
        <w:t>Oxaliplatin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plus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5-fluorouracil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and</w:t>
      </w:r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folinic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acid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(OFF)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in</w:t>
      </w:r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gemcitabine</w:t>
      </w:r>
      <w:proofErr w:type="spellEnd"/>
      <w:r w:rsidR="008A4918" w:rsidRPr="00087BC6">
        <w:rPr>
          <w:sz w:val="20"/>
          <w:szCs w:val="20"/>
        </w:rPr>
        <w:t>-pretreated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advanced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pancreatic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cancer</w:t>
      </w:r>
      <w:r w:rsidR="008A4918" w:rsidRPr="00087BC6">
        <w:rPr>
          <w:sz w:val="20"/>
          <w:szCs w:val="20"/>
        </w:rPr>
        <w:t>: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a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phase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II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study.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J</w:t>
      </w:r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Gastrointest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Cancer</w:t>
      </w:r>
      <w:r w:rsidR="008A4918" w:rsidRPr="00087BC6">
        <w:rPr>
          <w:sz w:val="20"/>
          <w:szCs w:val="20"/>
        </w:rPr>
        <w:t>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2013;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44(3):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313-7.</w:t>
      </w:r>
      <w:r w:rsidR="002B0D3A" w:rsidRPr="00087BC6">
        <w:rPr>
          <w:sz w:val="20"/>
          <w:szCs w:val="20"/>
        </w:rPr>
        <w:t xml:space="preserve"> 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sz w:val="20"/>
          <w:szCs w:val="20"/>
        </w:rPr>
      </w:pPr>
      <w:proofErr w:type="spellStart"/>
      <w:r w:rsidRPr="00087BC6">
        <w:rPr>
          <w:sz w:val="20"/>
          <w:szCs w:val="20"/>
        </w:rPr>
        <w:t>O</w:t>
      </w:r>
      <w:r w:rsidR="008A4918" w:rsidRPr="00087BC6">
        <w:rPr>
          <w:sz w:val="20"/>
          <w:szCs w:val="20"/>
        </w:rPr>
        <w:t>zaka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M,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Ishii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H,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Sato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T,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Ueno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M,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Ikeda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M,</w:t>
      </w:r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Uesugi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K,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  <w:lang w:bidi="ar-SA"/>
        </w:rPr>
        <w:t>et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al</w:t>
      </w:r>
      <w:r w:rsidRPr="00087BC6">
        <w:rPr>
          <w:sz w:val="20"/>
          <w:szCs w:val="20"/>
          <w:lang w:bidi="ar-SA"/>
        </w:rPr>
        <w:t>.</w:t>
      </w:r>
      <w:r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</w:rPr>
        <w:t>A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phase</w:t>
      </w:r>
      <w:r w:rsidR="002B0D3A" w:rsidRPr="00087BC6">
        <w:rPr>
          <w:rStyle w:val="highlight"/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II</w:t>
      </w:r>
      <w:r w:rsidR="002B0D3A" w:rsidRPr="00087BC6">
        <w:rPr>
          <w:rStyle w:val="highlight"/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study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of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modified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FOLFIRINOX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for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chemotherapy-naïve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patients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with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metastatic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pancreatic</w:t>
      </w:r>
      <w:r w:rsidR="002B0D3A" w:rsidRPr="00087BC6">
        <w:rPr>
          <w:rStyle w:val="highlight"/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cancer</w:t>
      </w:r>
      <w:r w:rsidR="008A4918" w:rsidRPr="00087BC6">
        <w:rPr>
          <w:sz w:val="20"/>
          <w:szCs w:val="20"/>
        </w:rPr>
        <w:t>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color w:val="000000"/>
          <w:sz w:val="20"/>
          <w:szCs w:val="20"/>
        </w:rPr>
        <w:t>Cancer</w:t>
      </w:r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Chemother</w:t>
      </w:r>
      <w:proofErr w:type="spellEnd"/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Pharmacol</w:t>
      </w:r>
      <w:proofErr w:type="spellEnd"/>
      <w:r w:rsidR="008A4918" w:rsidRPr="00087BC6">
        <w:rPr>
          <w:sz w:val="20"/>
          <w:szCs w:val="20"/>
        </w:rPr>
        <w:t>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2018;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81(6):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1017-23.</w:t>
      </w:r>
      <w:r w:rsidR="002B0D3A" w:rsidRPr="00087BC6">
        <w:rPr>
          <w:sz w:val="20"/>
          <w:szCs w:val="20"/>
        </w:rPr>
        <w:t xml:space="preserve"> 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color w:val="000000"/>
          <w:sz w:val="20"/>
          <w:szCs w:val="20"/>
          <w:lang w:bidi="ar-SA"/>
        </w:rPr>
      </w:pPr>
      <w:r w:rsidRPr="00087BC6">
        <w:rPr>
          <w:sz w:val="20"/>
          <w:szCs w:val="20"/>
        </w:rPr>
        <w:t>Y</w:t>
      </w:r>
      <w:r w:rsidR="008A4918" w:rsidRPr="00087BC6">
        <w:rPr>
          <w:sz w:val="20"/>
          <w:szCs w:val="20"/>
        </w:rPr>
        <w:t>oshida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K,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Iwashita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T,</w:t>
      </w:r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Uemura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S,</w:t>
      </w:r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Maruta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A,</w:t>
      </w:r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Okuno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M,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Ando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N,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et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al.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multicenter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prospective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phase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II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study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of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first-line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modified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FOLFIRINOX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for</w:t>
      </w:r>
      <w:r w:rsidR="002B0D3A" w:rsidRPr="00087BC6">
        <w:rPr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sz w:val="20"/>
          <w:szCs w:val="20"/>
          <w:lang w:bidi="ar-SA"/>
        </w:rPr>
        <w:t>unresectable</w:t>
      </w:r>
      <w:proofErr w:type="spellEnd"/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advanced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pancreatic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cancer.</w:t>
      </w:r>
      <w:r w:rsidR="002B0D3A" w:rsidRPr="00087BC6">
        <w:rPr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sz w:val="20"/>
          <w:szCs w:val="20"/>
          <w:lang w:bidi="ar-SA"/>
        </w:rPr>
        <w:t>Oncotarget</w:t>
      </w:r>
      <w:proofErr w:type="spellEnd"/>
      <w:r w:rsidR="008A4918" w:rsidRPr="00087BC6">
        <w:rPr>
          <w:sz w:val="20"/>
          <w:szCs w:val="20"/>
          <w:lang w:bidi="ar-SA"/>
        </w:rPr>
        <w:t>.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2017;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</w:rPr>
        <w:t>8(67):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111346–55</w:t>
      </w:r>
      <w:r w:rsidR="008A4918" w:rsidRPr="00087BC6">
        <w:rPr>
          <w:color w:val="000000"/>
          <w:sz w:val="20"/>
          <w:szCs w:val="20"/>
          <w:lang w:bidi="ar-SA"/>
        </w:rPr>
        <w:t>.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color w:val="000000"/>
          <w:sz w:val="20"/>
          <w:szCs w:val="20"/>
          <w:lang w:bidi="ar-SA"/>
        </w:rPr>
      </w:pPr>
      <w:proofErr w:type="spellStart"/>
      <w:r w:rsidRPr="00087BC6">
        <w:rPr>
          <w:sz w:val="20"/>
          <w:szCs w:val="20"/>
        </w:rPr>
        <w:t>G</w:t>
      </w:r>
      <w:r w:rsidR="008A4918" w:rsidRPr="00087BC6">
        <w:rPr>
          <w:sz w:val="20"/>
          <w:szCs w:val="20"/>
        </w:rPr>
        <w:t>horani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E,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Wong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HH,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Hewitt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C,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Calder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J,</w:t>
      </w:r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Corrie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P,</w:t>
      </w:r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Basu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B.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Safety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and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Efficacy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of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Modified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lastRenderedPageBreak/>
        <w:t>FOLFIRINOX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for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Advanced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Pancreatic</w:t>
      </w:r>
      <w:r w:rsidR="002B0D3A" w:rsidRPr="00087BC6">
        <w:rPr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sz w:val="20"/>
          <w:szCs w:val="20"/>
          <w:lang w:bidi="ar-SA"/>
        </w:rPr>
        <w:t>Adenocarcinoma</w:t>
      </w:r>
      <w:proofErr w:type="spellEnd"/>
      <w:r w:rsidR="008A4918" w:rsidRPr="00087BC6">
        <w:rPr>
          <w:sz w:val="20"/>
          <w:szCs w:val="20"/>
          <w:lang w:bidi="ar-SA"/>
        </w:rPr>
        <w:t>: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UK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Single-Centre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Experience.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Oncology.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2015;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89(5):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281–7.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sz w:val="20"/>
          <w:szCs w:val="20"/>
        </w:rPr>
      </w:pPr>
      <w:proofErr w:type="spellStart"/>
      <w:r w:rsidRPr="00087BC6">
        <w:rPr>
          <w:sz w:val="20"/>
          <w:szCs w:val="20"/>
        </w:rPr>
        <w:t>B</w:t>
      </w:r>
      <w:r w:rsidR="008A4918" w:rsidRPr="00087BC6">
        <w:rPr>
          <w:sz w:val="20"/>
          <w:szCs w:val="20"/>
        </w:rPr>
        <w:t>ai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X,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Su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R,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Ma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T,</w:t>
      </w:r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Shen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S,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Li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G,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Lou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J,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et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al.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[Modified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FOLFIRINOX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for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advanced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pancreatic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cancer: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tertiary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center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experience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from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China].</w:t>
      </w:r>
      <w:r w:rsidR="002B0D3A" w:rsidRPr="00087BC6">
        <w:rPr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sz w:val="20"/>
          <w:szCs w:val="20"/>
        </w:rPr>
        <w:t>Zhonghua</w:t>
      </w:r>
      <w:proofErr w:type="spellEnd"/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Wai</w:t>
      </w:r>
      <w:proofErr w:type="spellEnd"/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Ke</w:t>
      </w:r>
      <w:proofErr w:type="spellEnd"/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Za</w:t>
      </w:r>
      <w:proofErr w:type="spellEnd"/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Zhi</w:t>
      </w:r>
      <w:proofErr w:type="spellEnd"/>
      <w:r w:rsidR="008A4918" w:rsidRPr="00087BC6">
        <w:rPr>
          <w:sz w:val="20"/>
          <w:szCs w:val="20"/>
        </w:rPr>
        <w:t>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2016;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54(4):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270-5.</w:t>
      </w:r>
      <w:r w:rsidR="002B0D3A" w:rsidRPr="00087BC6">
        <w:rPr>
          <w:sz w:val="20"/>
          <w:szCs w:val="20"/>
        </w:rPr>
        <w:t xml:space="preserve"> 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color w:val="000000"/>
          <w:sz w:val="20"/>
          <w:szCs w:val="20"/>
          <w:lang w:bidi="ar-SA"/>
        </w:rPr>
      </w:pPr>
      <w:r w:rsidRPr="00087BC6">
        <w:rPr>
          <w:color w:val="000000"/>
          <w:sz w:val="20"/>
          <w:szCs w:val="20"/>
          <w:lang w:bidi="ar-SA"/>
        </w:rPr>
        <w:t>V</w:t>
      </w:r>
      <w:r w:rsidR="008A4918" w:rsidRPr="00087BC6">
        <w:rPr>
          <w:color w:val="000000"/>
          <w:sz w:val="20"/>
          <w:szCs w:val="20"/>
          <w:lang w:bidi="ar-SA"/>
        </w:rPr>
        <w:t>on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Hoff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DD,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Ervin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T,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Arena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FP,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color w:val="000000"/>
          <w:sz w:val="20"/>
          <w:szCs w:val="20"/>
          <w:lang w:bidi="ar-SA"/>
        </w:rPr>
        <w:t>Chiorean</w:t>
      </w:r>
      <w:proofErr w:type="spellEnd"/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EG,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color w:val="000000"/>
          <w:sz w:val="20"/>
          <w:szCs w:val="20"/>
          <w:lang w:bidi="ar-SA"/>
        </w:rPr>
        <w:t>Infante</w:t>
      </w:r>
      <w:proofErr w:type="spellEnd"/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J,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Moore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M,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et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al.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Increased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survival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in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pancreatic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cancer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with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nab-</w:t>
      </w:r>
      <w:proofErr w:type="spellStart"/>
      <w:r w:rsidR="008A4918" w:rsidRPr="00087BC6">
        <w:rPr>
          <w:color w:val="000000"/>
          <w:sz w:val="20"/>
          <w:szCs w:val="20"/>
          <w:lang w:bidi="ar-SA"/>
        </w:rPr>
        <w:t>paclitaxel</w:t>
      </w:r>
      <w:proofErr w:type="spellEnd"/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plus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color w:val="000000"/>
          <w:sz w:val="20"/>
          <w:szCs w:val="20"/>
          <w:lang w:bidi="ar-SA"/>
        </w:rPr>
        <w:t>gemcitabine</w:t>
      </w:r>
      <w:proofErr w:type="spellEnd"/>
      <w:r w:rsidR="008A4918" w:rsidRPr="00087BC6">
        <w:rPr>
          <w:color w:val="000000"/>
          <w:sz w:val="20"/>
          <w:szCs w:val="20"/>
          <w:lang w:bidi="ar-SA"/>
        </w:rPr>
        <w:t>.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N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color w:val="000000"/>
          <w:sz w:val="20"/>
          <w:szCs w:val="20"/>
          <w:lang w:bidi="ar-SA"/>
        </w:rPr>
        <w:t>Engl</w:t>
      </w:r>
      <w:proofErr w:type="spellEnd"/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J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Med.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2013;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369</w:t>
      </w:r>
      <w:r w:rsidR="008A4918" w:rsidRPr="00087BC6">
        <w:rPr>
          <w:sz w:val="20"/>
          <w:szCs w:val="20"/>
        </w:rPr>
        <w:t>(18)</w:t>
      </w:r>
      <w:r w:rsidR="008A4918" w:rsidRPr="00087BC6">
        <w:rPr>
          <w:color w:val="000000"/>
          <w:sz w:val="20"/>
          <w:szCs w:val="20"/>
          <w:lang w:bidi="ar-SA"/>
        </w:rPr>
        <w:t>: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1691-703.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sz w:val="20"/>
          <w:szCs w:val="20"/>
        </w:rPr>
      </w:pPr>
      <w:r w:rsidRPr="00087BC6">
        <w:rPr>
          <w:color w:val="231F20"/>
          <w:sz w:val="20"/>
          <w:szCs w:val="20"/>
          <w:lang w:bidi="ar-SA"/>
        </w:rPr>
        <w:t>G</w:t>
      </w:r>
      <w:r w:rsidR="008A4918" w:rsidRPr="00087BC6">
        <w:rPr>
          <w:color w:val="231F20"/>
          <w:sz w:val="20"/>
          <w:szCs w:val="20"/>
          <w:lang w:bidi="ar-SA"/>
        </w:rPr>
        <w:t>oldstein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D,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El-</w:t>
      </w:r>
      <w:proofErr w:type="spellStart"/>
      <w:r w:rsidR="008A4918" w:rsidRPr="00087BC6">
        <w:rPr>
          <w:color w:val="231F20"/>
          <w:sz w:val="20"/>
          <w:szCs w:val="20"/>
          <w:lang w:bidi="ar-SA"/>
        </w:rPr>
        <w:t>Maraghi</w:t>
      </w:r>
      <w:proofErr w:type="spellEnd"/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R,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color w:val="231F20"/>
          <w:sz w:val="20"/>
          <w:szCs w:val="20"/>
          <w:lang w:bidi="ar-SA"/>
        </w:rPr>
        <w:t>Hammel</w:t>
      </w:r>
      <w:proofErr w:type="spellEnd"/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P,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Heinemann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V,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color w:val="231F20"/>
          <w:sz w:val="20"/>
          <w:szCs w:val="20"/>
          <w:lang w:bidi="ar-SA"/>
        </w:rPr>
        <w:t>Kunzmann</w:t>
      </w:r>
      <w:proofErr w:type="spellEnd"/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V,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color w:val="231F20"/>
          <w:sz w:val="20"/>
          <w:szCs w:val="20"/>
          <w:lang w:bidi="ar-SA"/>
        </w:rPr>
        <w:t>Sastre</w:t>
      </w:r>
      <w:proofErr w:type="spellEnd"/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J,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et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al.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nab-</w:t>
      </w:r>
      <w:proofErr w:type="spellStart"/>
      <w:r w:rsidR="008A4918" w:rsidRPr="00087BC6">
        <w:rPr>
          <w:color w:val="231F20"/>
          <w:sz w:val="20"/>
          <w:szCs w:val="20"/>
          <w:lang w:bidi="ar-SA"/>
        </w:rPr>
        <w:t>Paclitaxel</w:t>
      </w:r>
      <w:proofErr w:type="spellEnd"/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plus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color w:val="231F20"/>
          <w:sz w:val="20"/>
          <w:szCs w:val="20"/>
          <w:lang w:bidi="ar-SA"/>
        </w:rPr>
        <w:t>gemcitabine</w:t>
      </w:r>
      <w:proofErr w:type="spellEnd"/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for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metastatic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pancreatic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cancer: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long-term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survival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from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a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phase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III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trial.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J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color w:val="231F20"/>
          <w:sz w:val="20"/>
          <w:szCs w:val="20"/>
          <w:lang w:bidi="ar-SA"/>
        </w:rPr>
        <w:t>Natl</w:t>
      </w:r>
      <w:proofErr w:type="spellEnd"/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Cancer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Inst.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2015;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107(2)</w:t>
      </w:r>
      <w:r w:rsidR="008A4918" w:rsidRPr="00087BC6">
        <w:rPr>
          <w:sz w:val="20"/>
          <w:szCs w:val="20"/>
        </w:rPr>
        <w:t>.</w:t>
      </w:r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pii</w:t>
      </w:r>
      <w:proofErr w:type="spellEnd"/>
      <w:r w:rsidR="008A4918" w:rsidRPr="00087BC6">
        <w:rPr>
          <w:sz w:val="20"/>
          <w:szCs w:val="20"/>
        </w:rPr>
        <w:t>: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dju413.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color w:val="231F20"/>
          <w:sz w:val="20"/>
          <w:szCs w:val="20"/>
          <w:lang w:bidi="ar-SA"/>
        </w:rPr>
      </w:pPr>
      <w:r w:rsidRPr="00087BC6">
        <w:rPr>
          <w:sz w:val="20"/>
          <w:szCs w:val="20"/>
        </w:rPr>
        <w:t>C</w:t>
      </w:r>
      <w:r w:rsidR="008A4918" w:rsidRPr="00087BC6">
        <w:rPr>
          <w:sz w:val="20"/>
          <w:szCs w:val="20"/>
        </w:rPr>
        <w:t>han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K,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Shah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K,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Lien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K,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Coyle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D,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Lam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H,</w:t>
      </w:r>
      <w:r w:rsidR="002B0D3A" w:rsidRPr="00087BC6">
        <w:rPr>
          <w:sz w:val="20"/>
          <w:szCs w:val="20"/>
        </w:rPr>
        <w:t xml:space="preserve"> </w:t>
      </w:r>
      <w:proofErr w:type="spellStart"/>
      <w:r w:rsidR="008A4918" w:rsidRPr="00087BC6">
        <w:rPr>
          <w:sz w:val="20"/>
          <w:szCs w:val="20"/>
        </w:rPr>
        <w:t>Ko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YJ</w:t>
      </w:r>
      <w:r w:rsidR="008A4918" w:rsidRPr="00087BC6">
        <w:rPr>
          <w:color w:val="000000"/>
          <w:sz w:val="20"/>
          <w:szCs w:val="20"/>
          <w:lang w:bidi="ar-SA"/>
        </w:rPr>
        <w:t>.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A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Bayesian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meta-analysis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of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multiple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treatment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comparisons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of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systemic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regimens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for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advanced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pancreatic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cancer.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sz w:val="20"/>
          <w:szCs w:val="20"/>
        </w:rPr>
        <w:t>PLoS</w:t>
      </w:r>
      <w:proofErr w:type="spellEnd"/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One.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2014;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9(10):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e108749.</w:t>
      </w:r>
    </w:p>
    <w:p w:rsidR="008A4918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sz w:val="20"/>
          <w:szCs w:val="20"/>
        </w:rPr>
      </w:pPr>
      <w:proofErr w:type="spellStart"/>
      <w:r w:rsidRPr="00087BC6">
        <w:rPr>
          <w:color w:val="231F20"/>
          <w:sz w:val="20"/>
          <w:szCs w:val="20"/>
          <w:lang w:bidi="ar-SA"/>
        </w:rPr>
        <w:t>A</w:t>
      </w:r>
      <w:r w:rsidR="008A4918" w:rsidRPr="00087BC6">
        <w:rPr>
          <w:color w:val="231F20"/>
          <w:sz w:val="20"/>
          <w:szCs w:val="20"/>
          <w:lang w:bidi="ar-SA"/>
        </w:rPr>
        <w:t>ttard</w:t>
      </w:r>
      <w:proofErr w:type="spellEnd"/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CL,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Brown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S,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color w:val="231F20"/>
          <w:sz w:val="20"/>
          <w:szCs w:val="20"/>
          <w:lang w:bidi="ar-SA"/>
        </w:rPr>
        <w:t>Alloul</w:t>
      </w:r>
      <w:proofErr w:type="spellEnd"/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K,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Moore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MJ.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Cost-effectiveness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of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FOLFIRINOX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for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first-line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treatment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of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metastatic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pancreatic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cancer.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color w:val="231F20"/>
          <w:sz w:val="20"/>
          <w:szCs w:val="20"/>
          <w:lang w:bidi="ar-SA"/>
        </w:rPr>
        <w:t>Curr</w:t>
      </w:r>
      <w:proofErr w:type="spellEnd"/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proofErr w:type="spellStart"/>
      <w:r w:rsidR="008A4918" w:rsidRPr="00087BC6">
        <w:rPr>
          <w:color w:val="231F20"/>
          <w:sz w:val="20"/>
          <w:szCs w:val="20"/>
          <w:lang w:bidi="ar-SA"/>
        </w:rPr>
        <w:t>Oncol</w:t>
      </w:r>
      <w:proofErr w:type="spellEnd"/>
      <w:r w:rsidR="008A4918" w:rsidRPr="00087BC6">
        <w:rPr>
          <w:color w:val="231F20"/>
          <w:sz w:val="20"/>
          <w:szCs w:val="20"/>
          <w:lang w:bidi="ar-SA"/>
        </w:rPr>
        <w:t>.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2014;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21</w:t>
      </w:r>
      <w:r w:rsidR="008A4918" w:rsidRPr="00087BC6">
        <w:rPr>
          <w:sz w:val="20"/>
          <w:szCs w:val="20"/>
        </w:rPr>
        <w:t>(1)</w:t>
      </w:r>
      <w:r w:rsidR="008A4918" w:rsidRPr="00087BC6">
        <w:rPr>
          <w:color w:val="231F20"/>
          <w:sz w:val="20"/>
          <w:szCs w:val="20"/>
          <w:lang w:bidi="ar-SA"/>
        </w:rPr>
        <w:t>: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e41–51.</w:t>
      </w:r>
    </w:p>
    <w:p w:rsidR="00087BC6" w:rsidRDefault="00087BC6" w:rsidP="00087BC6">
      <w:pPr>
        <w:snapToGrid w:val="0"/>
        <w:ind w:left="425" w:hanging="425"/>
        <w:jc w:val="both"/>
        <w:rPr>
          <w:sz w:val="20"/>
          <w:szCs w:val="20"/>
        </w:rPr>
        <w:sectPr w:rsidR="00087BC6" w:rsidSect="00087BC6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2B0D3A" w:rsidRPr="002B0D3A" w:rsidRDefault="002B0D3A" w:rsidP="00087BC6">
      <w:pPr>
        <w:snapToGrid w:val="0"/>
        <w:ind w:left="425" w:hanging="425"/>
        <w:jc w:val="both"/>
        <w:rPr>
          <w:sz w:val="20"/>
          <w:szCs w:val="20"/>
        </w:rPr>
      </w:pPr>
    </w:p>
    <w:p w:rsidR="002B0D3A" w:rsidRPr="002B0D3A" w:rsidRDefault="00F92157" w:rsidP="00087BC6">
      <w:pPr>
        <w:snapToGrid w:val="0"/>
        <w:ind w:left="425" w:hanging="425"/>
        <w:jc w:val="both"/>
        <w:rPr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 xml:space="preserve">  </w:t>
      </w:r>
      <w:r w:rsidR="00087BC6">
        <w:rPr>
          <w:rFonts w:hint="eastAsia"/>
          <w:sz w:val="20"/>
          <w:szCs w:val="20"/>
          <w:lang w:eastAsia="zh-CN"/>
        </w:rPr>
        <w:t xml:space="preserve"> </w:t>
      </w:r>
      <w:r w:rsidR="002B0D3A">
        <w:rPr>
          <w:sz w:val="20"/>
          <w:szCs w:val="20"/>
        </w:rPr>
        <w:cr/>
      </w:r>
    </w:p>
    <w:p w:rsidR="008D1912" w:rsidRPr="002B0D3A" w:rsidRDefault="002B0D3A" w:rsidP="00087BC6">
      <w:pPr>
        <w:snapToGrid w:val="0"/>
        <w:jc w:val="both"/>
        <w:rPr>
          <w:sz w:val="20"/>
          <w:szCs w:val="20"/>
        </w:rPr>
      </w:pPr>
      <w:r w:rsidRPr="002B0D3A">
        <w:rPr>
          <w:sz w:val="20"/>
          <w:szCs w:val="20"/>
        </w:rPr>
        <w:t>12/</w:t>
      </w:r>
      <w:r w:rsidR="000371CC">
        <w:rPr>
          <w:rFonts w:hint="eastAsia"/>
          <w:sz w:val="20"/>
          <w:szCs w:val="20"/>
          <w:lang w:eastAsia="zh-CN"/>
        </w:rPr>
        <w:t>25</w:t>
      </w:r>
      <w:r w:rsidRPr="002B0D3A">
        <w:rPr>
          <w:sz w:val="20"/>
          <w:szCs w:val="20"/>
        </w:rPr>
        <w:t>/2018</w:t>
      </w:r>
    </w:p>
    <w:sectPr w:rsidR="008D1912" w:rsidRPr="002B0D3A" w:rsidSect="002B0D3A">
      <w:type w:val="continuous"/>
      <w:pgSz w:w="12242" w:h="15842" w:code="1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5D9" w:rsidRDefault="003855D9" w:rsidP="00CB1343">
      <w:r>
        <w:separator/>
      </w:r>
    </w:p>
  </w:endnote>
  <w:endnote w:type="continuationSeparator" w:id="0">
    <w:p w:rsidR="003855D9" w:rsidRDefault="003855D9" w:rsidP="00CB1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altName w:val="Courier New"/>
    <w:charset w:val="00"/>
    <w:family w:val="script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Janson Text 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 LT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tis SansSerif Std Light">
    <w:altName w:val="Rotis SansSerif Std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BC6" w:rsidRPr="00E17151" w:rsidRDefault="00BA3535" w:rsidP="00E17151">
    <w:pPr>
      <w:jc w:val="center"/>
      <w:rPr>
        <w:sz w:val="20"/>
      </w:rPr>
    </w:pPr>
    <w:r w:rsidRPr="00E17151">
      <w:rPr>
        <w:sz w:val="20"/>
      </w:rPr>
      <w:fldChar w:fldCharType="begin"/>
    </w:r>
    <w:r w:rsidR="00E17151" w:rsidRPr="00E17151">
      <w:rPr>
        <w:sz w:val="20"/>
      </w:rPr>
      <w:instrText xml:space="preserve"> page </w:instrText>
    </w:r>
    <w:r w:rsidRPr="00E17151">
      <w:rPr>
        <w:sz w:val="20"/>
      </w:rPr>
      <w:fldChar w:fldCharType="separate"/>
    </w:r>
    <w:r w:rsidR="00202C0D">
      <w:rPr>
        <w:noProof/>
        <w:sz w:val="20"/>
      </w:rPr>
      <w:t>77</w:t>
    </w:r>
    <w:r w:rsidRPr="00E17151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5D9" w:rsidRDefault="003855D9" w:rsidP="00CB1343">
      <w:r>
        <w:separator/>
      </w:r>
    </w:p>
  </w:footnote>
  <w:footnote w:type="continuationSeparator" w:id="0">
    <w:p w:rsidR="003855D9" w:rsidRDefault="003855D9" w:rsidP="00CB13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151" w:rsidRPr="00E17151" w:rsidRDefault="00E17151" w:rsidP="00E17151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E17151">
      <w:rPr>
        <w:rFonts w:hint="eastAsia"/>
        <w:iCs/>
        <w:color w:val="000000"/>
        <w:sz w:val="20"/>
      </w:rPr>
      <w:tab/>
    </w:r>
    <w:r w:rsidRPr="00E17151">
      <w:rPr>
        <w:iCs/>
        <w:color w:val="000000"/>
        <w:sz w:val="20"/>
      </w:rPr>
      <w:t xml:space="preserve">Cancer Biology </w:t>
    </w:r>
    <w:r w:rsidRPr="00E17151">
      <w:rPr>
        <w:iCs/>
        <w:sz w:val="20"/>
      </w:rPr>
      <w:t>201</w:t>
    </w:r>
    <w:r w:rsidRPr="00E17151">
      <w:rPr>
        <w:rFonts w:hint="eastAsia"/>
        <w:iCs/>
        <w:sz w:val="20"/>
      </w:rPr>
      <w:t>8</w:t>
    </w:r>
    <w:r w:rsidRPr="00E17151">
      <w:rPr>
        <w:iCs/>
        <w:sz w:val="20"/>
      </w:rPr>
      <w:t>;</w:t>
    </w:r>
    <w:r w:rsidRPr="00E17151">
      <w:rPr>
        <w:rFonts w:hint="eastAsia"/>
        <w:iCs/>
        <w:sz w:val="20"/>
      </w:rPr>
      <w:t>8</w:t>
    </w:r>
    <w:r w:rsidRPr="00E17151">
      <w:rPr>
        <w:iCs/>
        <w:sz w:val="20"/>
      </w:rPr>
      <w:t>(</w:t>
    </w:r>
    <w:r w:rsidRPr="00E17151">
      <w:rPr>
        <w:rFonts w:hint="eastAsia"/>
        <w:iCs/>
        <w:sz w:val="20"/>
      </w:rPr>
      <w:t>4</w:t>
    </w:r>
    <w:r w:rsidRPr="00E17151">
      <w:rPr>
        <w:iCs/>
        <w:sz w:val="20"/>
      </w:rPr>
      <w:t xml:space="preserve">)  </w:t>
    </w:r>
    <w:r w:rsidRPr="00E17151">
      <w:rPr>
        <w:rFonts w:hint="eastAsia"/>
        <w:iCs/>
        <w:sz w:val="20"/>
      </w:rPr>
      <w:t xml:space="preserve">   </w:t>
    </w:r>
    <w:r w:rsidRPr="00E17151">
      <w:rPr>
        <w:rFonts w:hint="eastAsia"/>
        <w:iCs/>
        <w:sz w:val="20"/>
      </w:rPr>
      <w:tab/>
      <w:t xml:space="preserve">     </w:t>
    </w:r>
    <w:r w:rsidRPr="00E17151">
      <w:rPr>
        <w:iCs/>
        <w:sz w:val="20"/>
      </w:rPr>
      <w:t xml:space="preserve"> </w:t>
    </w:r>
    <w:r w:rsidRPr="00E17151">
      <w:rPr>
        <w:sz w:val="20"/>
      </w:rPr>
      <w:t xml:space="preserve">  </w:t>
    </w:r>
    <w:hyperlink r:id="rId1" w:history="1">
      <w:r w:rsidRPr="00E17151">
        <w:rPr>
          <w:rStyle w:val="Hyperlink"/>
          <w:sz w:val="20"/>
        </w:rPr>
        <w:t>http://www.cancerbio.net</w:t>
      </w:r>
    </w:hyperlink>
  </w:p>
  <w:p w:rsidR="00E17151" w:rsidRPr="00E17151" w:rsidRDefault="00E17151" w:rsidP="00E17151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6BF48C"/>
    <w:multiLevelType w:val="hybridMultilevel"/>
    <w:tmpl w:val="19CC65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514711"/>
    <w:multiLevelType w:val="multilevel"/>
    <w:tmpl w:val="4DA2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83926"/>
    <w:multiLevelType w:val="hybridMultilevel"/>
    <w:tmpl w:val="334070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675664"/>
    <w:multiLevelType w:val="multilevel"/>
    <w:tmpl w:val="EE5E3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60729"/>
    <w:multiLevelType w:val="hybridMultilevel"/>
    <w:tmpl w:val="EE70C2BC"/>
    <w:lvl w:ilvl="0" w:tplc="E1783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82AD9"/>
    <w:multiLevelType w:val="multilevel"/>
    <w:tmpl w:val="4B52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F47929"/>
    <w:multiLevelType w:val="multilevel"/>
    <w:tmpl w:val="FE3E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457254"/>
    <w:multiLevelType w:val="multilevel"/>
    <w:tmpl w:val="9406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915ADE"/>
    <w:multiLevelType w:val="multilevel"/>
    <w:tmpl w:val="9FD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D62A60"/>
    <w:multiLevelType w:val="multilevel"/>
    <w:tmpl w:val="C3F6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DB4EFA"/>
    <w:multiLevelType w:val="multilevel"/>
    <w:tmpl w:val="4540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252BE4"/>
    <w:multiLevelType w:val="hybridMultilevel"/>
    <w:tmpl w:val="2D64C9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49C3C46"/>
    <w:multiLevelType w:val="multilevel"/>
    <w:tmpl w:val="05E6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0E5730"/>
    <w:multiLevelType w:val="multilevel"/>
    <w:tmpl w:val="171E5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1762F2"/>
    <w:multiLevelType w:val="multilevel"/>
    <w:tmpl w:val="2F4C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08539C"/>
    <w:multiLevelType w:val="multilevel"/>
    <w:tmpl w:val="BB787E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6">
    <w:nsid w:val="7A8106C7"/>
    <w:multiLevelType w:val="multilevel"/>
    <w:tmpl w:val="7DFC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15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14"/>
  </w:num>
  <w:num w:numId="10">
    <w:abstractNumId w:val="6"/>
  </w:num>
  <w:num w:numId="11">
    <w:abstractNumId w:val="12"/>
  </w:num>
  <w:num w:numId="12">
    <w:abstractNumId w:val="3"/>
  </w:num>
  <w:num w:numId="13">
    <w:abstractNumId w:val="4"/>
  </w:num>
  <w:num w:numId="14">
    <w:abstractNumId w:val="5"/>
  </w:num>
  <w:num w:numId="15">
    <w:abstractNumId w:val="0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proofState w:spelling="clean"/>
  <w:stylePaneFormatFilter w:val="3F01"/>
  <w:documentProtection w:edit="readOnly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1693"/>
    <w:rsid w:val="00000B07"/>
    <w:rsid w:val="00000BE4"/>
    <w:rsid w:val="000014E7"/>
    <w:rsid w:val="0000189D"/>
    <w:rsid w:val="00001A7B"/>
    <w:rsid w:val="0000295E"/>
    <w:rsid w:val="00002F0A"/>
    <w:rsid w:val="00003915"/>
    <w:rsid w:val="00004129"/>
    <w:rsid w:val="00004CAC"/>
    <w:rsid w:val="00004EB7"/>
    <w:rsid w:val="00005030"/>
    <w:rsid w:val="0000542B"/>
    <w:rsid w:val="0000561F"/>
    <w:rsid w:val="000059AA"/>
    <w:rsid w:val="00005DB7"/>
    <w:rsid w:val="00005DF7"/>
    <w:rsid w:val="00006F97"/>
    <w:rsid w:val="00007270"/>
    <w:rsid w:val="00007910"/>
    <w:rsid w:val="000102AB"/>
    <w:rsid w:val="000102FA"/>
    <w:rsid w:val="000105C0"/>
    <w:rsid w:val="00010C7D"/>
    <w:rsid w:val="00010DE2"/>
    <w:rsid w:val="00010E5D"/>
    <w:rsid w:val="00010EDD"/>
    <w:rsid w:val="0001152E"/>
    <w:rsid w:val="0001162C"/>
    <w:rsid w:val="00012130"/>
    <w:rsid w:val="00012ED2"/>
    <w:rsid w:val="00013744"/>
    <w:rsid w:val="0001395D"/>
    <w:rsid w:val="00013ADF"/>
    <w:rsid w:val="00013B57"/>
    <w:rsid w:val="00013DE8"/>
    <w:rsid w:val="00013E09"/>
    <w:rsid w:val="00014E65"/>
    <w:rsid w:val="00015240"/>
    <w:rsid w:val="0001556E"/>
    <w:rsid w:val="000178AE"/>
    <w:rsid w:val="00017A0B"/>
    <w:rsid w:val="00020254"/>
    <w:rsid w:val="00021DD5"/>
    <w:rsid w:val="00021E84"/>
    <w:rsid w:val="0002220F"/>
    <w:rsid w:val="00022259"/>
    <w:rsid w:val="000230B2"/>
    <w:rsid w:val="000238D2"/>
    <w:rsid w:val="0002390B"/>
    <w:rsid w:val="00023D5A"/>
    <w:rsid w:val="00025D23"/>
    <w:rsid w:val="0002682A"/>
    <w:rsid w:val="00026DE9"/>
    <w:rsid w:val="00027556"/>
    <w:rsid w:val="000279D7"/>
    <w:rsid w:val="00030652"/>
    <w:rsid w:val="00030D0D"/>
    <w:rsid w:val="00030D52"/>
    <w:rsid w:val="00031448"/>
    <w:rsid w:val="00031B8C"/>
    <w:rsid w:val="00031E86"/>
    <w:rsid w:val="00031EE6"/>
    <w:rsid w:val="0003256F"/>
    <w:rsid w:val="000328F8"/>
    <w:rsid w:val="00033085"/>
    <w:rsid w:val="000358E2"/>
    <w:rsid w:val="00035CED"/>
    <w:rsid w:val="000362F6"/>
    <w:rsid w:val="00036D1B"/>
    <w:rsid w:val="000371CC"/>
    <w:rsid w:val="00040216"/>
    <w:rsid w:val="000405C6"/>
    <w:rsid w:val="00040D24"/>
    <w:rsid w:val="00040EC1"/>
    <w:rsid w:val="00040FCC"/>
    <w:rsid w:val="000415C0"/>
    <w:rsid w:val="0004224B"/>
    <w:rsid w:val="000426C6"/>
    <w:rsid w:val="0004330D"/>
    <w:rsid w:val="00043C18"/>
    <w:rsid w:val="00043C61"/>
    <w:rsid w:val="00043D02"/>
    <w:rsid w:val="00043D1A"/>
    <w:rsid w:val="00043D6C"/>
    <w:rsid w:val="00044184"/>
    <w:rsid w:val="000443CE"/>
    <w:rsid w:val="000445A0"/>
    <w:rsid w:val="00044DAD"/>
    <w:rsid w:val="00045A52"/>
    <w:rsid w:val="00046638"/>
    <w:rsid w:val="00046A06"/>
    <w:rsid w:val="00046B15"/>
    <w:rsid w:val="00046C8A"/>
    <w:rsid w:val="00046DD1"/>
    <w:rsid w:val="00046E79"/>
    <w:rsid w:val="000502F5"/>
    <w:rsid w:val="000504B6"/>
    <w:rsid w:val="0005290C"/>
    <w:rsid w:val="00052D25"/>
    <w:rsid w:val="00052D82"/>
    <w:rsid w:val="000540BE"/>
    <w:rsid w:val="000549F8"/>
    <w:rsid w:val="00054B2B"/>
    <w:rsid w:val="00055A65"/>
    <w:rsid w:val="00057C8A"/>
    <w:rsid w:val="00057F75"/>
    <w:rsid w:val="00060680"/>
    <w:rsid w:val="0006080C"/>
    <w:rsid w:val="00061A52"/>
    <w:rsid w:val="00062464"/>
    <w:rsid w:val="0006262E"/>
    <w:rsid w:val="00062707"/>
    <w:rsid w:val="00062CB9"/>
    <w:rsid w:val="000636DC"/>
    <w:rsid w:val="000643A7"/>
    <w:rsid w:val="00064601"/>
    <w:rsid w:val="00064946"/>
    <w:rsid w:val="00064BE7"/>
    <w:rsid w:val="00064C3B"/>
    <w:rsid w:val="0006503E"/>
    <w:rsid w:val="0006507B"/>
    <w:rsid w:val="000650C5"/>
    <w:rsid w:val="00065215"/>
    <w:rsid w:val="000656C6"/>
    <w:rsid w:val="00066A58"/>
    <w:rsid w:val="00066B96"/>
    <w:rsid w:val="00067CE9"/>
    <w:rsid w:val="000703DF"/>
    <w:rsid w:val="00070617"/>
    <w:rsid w:val="00070750"/>
    <w:rsid w:val="0007162D"/>
    <w:rsid w:val="00071C3C"/>
    <w:rsid w:val="00072515"/>
    <w:rsid w:val="000733D2"/>
    <w:rsid w:val="0007409F"/>
    <w:rsid w:val="00074A36"/>
    <w:rsid w:val="00074F59"/>
    <w:rsid w:val="000750FE"/>
    <w:rsid w:val="00075E2D"/>
    <w:rsid w:val="000761A7"/>
    <w:rsid w:val="0007713B"/>
    <w:rsid w:val="00077854"/>
    <w:rsid w:val="000803D5"/>
    <w:rsid w:val="00081172"/>
    <w:rsid w:val="00082B44"/>
    <w:rsid w:val="000838EF"/>
    <w:rsid w:val="00083FC8"/>
    <w:rsid w:val="0008481A"/>
    <w:rsid w:val="00084DC8"/>
    <w:rsid w:val="00085217"/>
    <w:rsid w:val="000853E5"/>
    <w:rsid w:val="000862C8"/>
    <w:rsid w:val="00086EC5"/>
    <w:rsid w:val="00087428"/>
    <w:rsid w:val="00087640"/>
    <w:rsid w:val="000879FB"/>
    <w:rsid w:val="00087BC6"/>
    <w:rsid w:val="00087FDD"/>
    <w:rsid w:val="00090719"/>
    <w:rsid w:val="00090EB5"/>
    <w:rsid w:val="00091DCD"/>
    <w:rsid w:val="0009308B"/>
    <w:rsid w:val="000938D5"/>
    <w:rsid w:val="00093F14"/>
    <w:rsid w:val="00094281"/>
    <w:rsid w:val="000942A1"/>
    <w:rsid w:val="00094573"/>
    <w:rsid w:val="00094EFC"/>
    <w:rsid w:val="0009562E"/>
    <w:rsid w:val="000959D4"/>
    <w:rsid w:val="00095DBC"/>
    <w:rsid w:val="000966D9"/>
    <w:rsid w:val="00096BD5"/>
    <w:rsid w:val="000975E2"/>
    <w:rsid w:val="00097B22"/>
    <w:rsid w:val="00097B5B"/>
    <w:rsid w:val="00097BB8"/>
    <w:rsid w:val="00097ECF"/>
    <w:rsid w:val="000A0A31"/>
    <w:rsid w:val="000A369E"/>
    <w:rsid w:val="000A37E1"/>
    <w:rsid w:val="000A4042"/>
    <w:rsid w:val="000A435C"/>
    <w:rsid w:val="000A445D"/>
    <w:rsid w:val="000A65AC"/>
    <w:rsid w:val="000A6FA6"/>
    <w:rsid w:val="000A757F"/>
    <w:rsid w:val="000A7A8B"/>
    <w:rsid w:val="000A7D66"/>
    <w:rsid w:val="000B2047"/>
    <w:rsid w:val="000B2323"/>
    <w:rsid w:val="000B3144"/>
    <w:rsid w:val="000B3D6E"/>
    <w:rsid w:val="000B40C8"/>
    <w:rsid w:val="000B4133"/>
    <w:rsid w:val="000B433D"/>
    <w:rsid w:val="000B4C64"/>
    <w:rsid w:val="000B5304"/>
    <w:rsid w:val="000B7520"/>
    <w:rsid w:val="000B7A42"/>
    <w:rsid w:val="000B7E66"/>
    <w:rsid w:val="000C0445"/>
    <w:rsid w:val="000C0E05"/>
    <w:rsid w:val="000C25A8"/>
    <w:rsid w:val="000C262B"/>
    <w:rsid w:val="000C2F0E"/>
    <w:rsid w:val="000C32D2"/>
    <w:rsid w:val="000C3A59"/>
    <w:rsid w:val="000C3BAF"/>
    <w:rsid w:val="000C5B4F"/>
    <w:rsid w:val="000C7353"/>
    <w:rsid w:val="000C738E"/>
    <w:rsid w:val="000C7834"/>
    <w:rsid w:val="000C7E1D"/>
    <w:rsid w:val="000D02C7"/>
    <w:rsid w:val="000D0D94"/>
    <w:rsid w:val="000D1299"/>
    <w:rsid w:val="000D1344"/>
    <w:rsid w:val="000D14DE"/>
    <w:rsid w:val="000D2A78"/>
    <w:rsid w:val="000D2EEB"/>
    <w:rsid w:val="000D319B"/>
    <w:rsid w:val="000D361C"/>
    <w:rsid w:val="000D3D4A"/>
    <w:rsid w:val="000D4778"/>
    <w:rsid w:val="000D4C2C"/>
    <w:rsid w:val="000D5551"/>
    <w:rsid w:val="000D6282"/>
    <w:rsid w:val="000D7D0F"/>
    <w:rsid w:val="000D7ED7"/>
    <w:rsid w:val="000E139D"/>
    <w:rsid w:val="000E142B"/>
    <w:rsid w:val="000E192F"/>
    <w:rsid w:val="000E2E2C"/>
    <w:rsid w:val="000E33FF"/>
    <w:rsid w:val="000E352B"/>
    <w:rsid w:val="000E3949"/>
    <w:rsid w:val="000E3AF6"/>
    <w:rsid w:val="000E3CD0"/>
    <w:rsid w:val="000E4D1A"/>
    <w:rsid w:val="000E5238"/>
    <w:rsid w:val="000E6920"/>
    <w:rsid w:val="000E7B29"/>
    <w:rsid w:val="000E7FDC"/>
    <w:rsid w:val="000F05EC"/>
    <w:rsid w:val="000F084E"/>
    <w:rsid w:val="000F0D61"/>
    <w:rsid w:val="000F24E0"/>
    <w:rsid w:val="000F28C4"/>
    <w:rsid w:val="000F3077"/>
    <w:rsid w:val="000F3B82"/>
    <w:rsid w:val="000F421F"/>
    <w:rsid w:val="000F4FA0"/>
    <w:rsid w:val="000F5140"/>
    <w:rsid w:val="000F56D3"/>
    <w:rsid w:val="000F6486"/>
    <w:rsid w:val="000F6940"/>
    <w:rsid w:val="000F7701"/>
    <w:rsid w:val="000F77CD"/>
    <w:rsid w:val="000F7D66"/>
    <w:rsid w:val="00100121"/>
    <w:rsid w:val="00100A26"/>
    <w:rsid w:val="00100B31"/>
    <w:rsid w:val="00101F63"/>
    <w:rsid w:val="00103033"/>
    <w:rsid w:val="001045A6"/>
    <w:rsid w:val="00104732"/>
    <w:rsid w:val="00104976"/>
    <w:rsid w:val="00104B62"/>
    <w:rsid w:val="00105A50"/>
    <w:rsid w:val="00105C00"/>
    <w:rsid w:val="0010665F"/>
    <w:rsid w:val="00106C92"/>
    <w:rsid w:val="00106F21"/>
    <w:rsid w:val="00106FC7"/>
    <w:rsid w:val="00107046"/>
    <w:rsid w:val="001075D6"/>
    <w:rsid w:val="00110A6F"/>
    <w:rsid w:val="001116E3"/>
    <w:rsid w:val="001117CC"/>
    <w:rsid w:val="0011230C"/>
    <w:rsid w:val="0011235E"/>
    <w:rsid w:val="00112F2C"/>
    <w:rsid w:val="001139FB"/>
    <w:rsid w:val="00113A02"/>
    <w:rsid w:val="00113EF4"/>
    <w:rsid w:val="001145A2"/>
    <w:rsid w:val="00114C29"/>
    <w:rsid w:val="001151EC"/>
    <w:rsid w:val="00115539"/>
    <w:rsid w:val="0011563E"/>
    <w:rsid w:val="001157D1"/>
    <w:rsid w:val="00116090"/>
    <w:rsid w:val="001168EB"/>
    <w:rsid w:val="00116CE7"/>
    <w:rsid w:val="00120174"/>
    <w:rsid w:val="00120245"/>
    <w:rsid w:val="001210C2"/>
    <w:rsid w:val="00121266"/>
    <w:rsid w:val="0012210A"/>
    <w:rsid w:val="00122717"/>
    <w:rsid w:val="00122839"/>
    <w:rsid w:val="00123A47"/>
    <w:rsid w:val="00123F49"/>
    <w:rsid w:val="0012476E"/>
    <w:rsid w:val="00124AB5"/>
    <w:rsid w:val="00125A7C"/>
    <w:rsid w:val="00126056"/>
    <w:rsid w:val="00126272"/>
    <w:rsid w:val="00126456"/>
    <w:rsid w:val="00126987"/>
    <w:rsid w:val="00127756"/>
    <w:rsid w:val="00127CAA"/>
    <w:rsid w:val="00127E53"/>
    <w:rsid w:val="00127EC1"/>
    <w:rsid w:val="001306E9"/>
    <w:rsid w:val="00130721"/>
    <w:rsid w:val="001313D1"/>
    <w:rsid w:val="001315EF"/>
    <w:rsid w:val="00131C3A"/>
    <w:rsid w:val="00132383"/>
    <w:rsid w:val="00132B4E"/>
    <w:rsid w:val="00132C27"/>
    <w:rsid w:val="00132E1E"/>
    <w:rsid w:val="00132EC6"/>
    <w:rsid w:val="00133106"/>
    <w:rsid w:val="00133A02"/>
    <w:rsid w:val="00134872"/>
    <w:rsid w:val="00134AE6"/>
    <w:rsid w:val="00134B13"/>
    <w:rsid w:val="00135529"/>
    <w:rsid w:val="0013583A"/>
    <w:rsid w:val="0013595A"/>
    <w:rsid w:val="00135BE1"/>
    <w:rsid w:val="00135E7E"/>
    <w:rsid w:val="00135FE1"/>
    <w:rsid w:val="00136C01"/>
    <w:rsid w:val="00136FAE"/>
    <w:rsid w:val="001405CE"/>
    <w:rsid w:val="00140A38"/>
    <w:rsid w:val="00140BDB"/>
    <w:rsid w:val="0014202B"/>
    <w:rsid w:val="0014221F"/>
    <w:rsid w:val="001425A0"/>
    <w:rsid w:val="00142947"/>
    <w:rsid w:val="00142E4B"/>
    <w:rsid w:val="001430C2"/>
    <w:rsid w:val="001439C8"/>
    <w:rsid w:val="00143A22"/>
    <w:rsid w:val="00144467"/>
    <w:rsid w:val="001454AB"/>
    <w:rsid w:val="00147E6A"/>
    <w:rsid w:val="00150652"/>
    <w:rsid w:val="00150B81"/>
    <w:rsid w:val="001518BA"/>
    <w:rsid w:val="00151DD4"/>
    <w:rsid w:val="00151DE9"/>
    <w:rsid w:val="001523A5"/>
    <w:rsid w:val="001524F2"/>
    <w:rsid w:val="0015267D"/>
    <w:rsid w:val="0015270A"/>
    <w:rsid w:val="00152D2D"/>
    <w:rsid w:val="00152E0D"/>
    <w:rsid w:val="00153117"/>
    <w:rsid w:val="0015402B"/>
    <w:rsid w:val="00154EFD"/>
    <w:rsid w:val="00154EFE"/>
    <w:rsid w:val="00155631"/>
    <w:rsid w:val="00156DE9"/>
    <w:rsid w:val="0015752B"/>
    <w:rsid w:val="00160BBA"/>
    <w:rsid w:val="00160F97"/>
    <w:rsid w:val="001610C7"/>
    <w:rsid w:val="00161D44"/>
    <w:rsid w:val="00162A9A"/>
    <w:rsid w:val="00162C32"/>
    <w:rsid w:val="00163F91"/>
    <w:rsid w:val="00164C67"/>
    <w:rsid w:val="00164F3B"/>
    <w:rsid w:val="001652B0"/>
    <w:rsid w:val="00165C1D"/>
    <w:rsid w:val="00166D7B"/>
    <w:rsid w:val="00167215"/>
    <w:rsid w:val="00167A13"/>
    <w:rsid w:val="0017031C"/>
    <w:rsid w:val="0017031D"/>
    <w:rsid w:val="00170A51"/>
    <w:rsid w:val="00170F8E"/>
    <w:rsid w:val="00172257"/>
    <w:rsid w:val="00172B0E"/>
    <w:rsid w:val="00172B1B"/>
    <w:rsid w:val="00172DFC"/>
    <w:rsid w:val="00173BC6"/>
    <w:rsid w:val="00174019"/>
    <w:rsid w:val="00174FBB"/>
    <w:rsid w:val="00175527"/>
    <w:rsid w:val="00175647"/>
    <w:rsid w:val="00175BFA"/>
    <w:rsid w:val="0017694B"/>
    <w:rsid w:val="00177255"/>
    <w:rsid w:val="00177915"/>
    <w:rsid w:val="00177F80"/>
    <w:rsid w:val="001805D8"/>
    <w:rsid w:val="001808A7"/>
    <w:rsid w:val="001811A2"/>
    <w:rsid w:val="00181766"/>
    <w:rsid w:val="00181ECD"/>
    <w:rsid w:val="0018340D"/>
    <w:rsid w:val="00183BED"/>
    <w:rsid w:val="0018404E"/>
    <w:rsid w:val="0018454C"/>
    <w:rsid w:val="001846A3"/>
    <w:rsid w:val="0018513F"/>
    <w:rsid w:val="00185EBB"/>
    <w:rsid w:val="0018624B"/>
    <w:rsid w:val="00186279"/>
    <w:rsid w:val="00186BDC"/>
    <w:rsid w:val="001905D8"/>
    <w:rsid w:val="001908B3"/>
    <w:rsid w:val="0019092C"/>
    <w:rsid w:val="001911A0"/>
    <w:rsid w:val="001912F5"/>
    <w:rsid w:val="001917C8"/>
    <w:rsid w:val="00191CDF"/>
    <w:rsid w:val="00193502"/>
    <w:rsid w:val="0019385A"/>
    <w:rsid w:val="00193D06"/>
    <w:rsid w:val="00194227"/>
    <w:rsid w:val="00194417"/>
    <w:rsid w:val="001946A7"/>
    <w:rsid w:val="00194A6B"/>
    <w:rsid w:val="00195337"/>
    <w:rsid w:val="00195716"/>
    <w:rsid w:val="001961CB"/>
    <w:rsid w:val="00197B1E"/>
    <w:rsid w:val="00197F1C"/>
    <w:rsid w:val="001A1131"/>
    <w:rsid w:val="001A20BE"/>
    <w:rsid w:val="001A234F"/>
    <w:rsid w:val="001A36D3"/>
    <w:rsid w:val="001A3F2F"/>
    <w:rsid w:val="001A4A50"/>
    <w:rsid w:val="001A4ED8"/>
    <w:rsid w:val="001A4FB6"/>
    <w:rsid w:val="001A505E"/>
    <w:rsid w:val="001A594E"/>
    <w:rsid w:val="001A5B61"/>
    <w:rsid w:val="001A6331"/>
    <w:rsid w:val="001A77D5"/>
    <w:rsid w:val="001A7B06"/>
    <w:rsid w:val="001B0560"/>
    <w:rsid w:val="001B06AC"/>
    <w:rsid w:val="001B1088"/>
    <w:rsid w:val="001B1188"/>
    <w:rsid w:val="001B1360"/>
    <w:rsid w:val="001B1451"/>
    <w:rsid w:val="001B1890"/>
    <w:rsid w:val="001B20E0"/>
    <w:rsid w:val="001B3131"/>
    <w:rsid w:val="001B3CD1"/>
    <w:rsid w:val="001B3D05"/>
    <w:rsid w:val="001B3F10"/>
    <w:rsid w:val="001B4E62"/>
    <w:rsid w:val="001B4EE9"/>
    <w:rsid w:val="001B5728"/>
    <w:rsid w:val="001B5E70"/>
    <w:rsid w:val="001B6685"/>
    <w:rsid w:val="001B6F82"/>
    <w:rsid w:val="001C051C"/>
    <w:rsid w:val="001C0623"/>
    <w:rsid w:val="001C0D44"/>
    <w:rsid w:val="001C0F15"/>
    <w:rsid w:val="001C23BD"/>
    <w:rsid w:val="001C3558"/>
    <w:rsid w:val="001C3D0C"/>
    <w:rsid w:val="001C418B"/>
    <w:rsid w:val="001C5818"/>
    <w:rsid w:val="001C615A"/>
    <w:rsid w:val="001C6636"/>
    <w:rsid w:val="001C6B67"/>
    <w:rsid w:val="001C7A99"/>
    <w:rsid w:val="001C7BFB"/>
    <w:rsid w:val="001D0E57"/>
    <w:rsid w:val="001D1644"/>
    <w:rsid w:val="001D1B28"/>
    <w:rsid w:val="001D2640"/>
    <w:rsid w:val="001D2796"/>
    <w:rsid w:val="001D2FE8"/>
    <w:rsid w:val="001D364B"/>
    <w:rsid w:val="001D4A22"/>
    <w:rsid w:val="001D5050"/>
    <w:rsid w:val="001D5325"/>
    <w:rsid w:val="001D53FF"/>
    <w:rsid w:val="001D5C8A"/>
    <w:rsid w:val="001D5E4A"/>
    <w:rsid w:val="001D6D1F"/>
    <w:rsid w:val="001E02BC"/>
    <w:rsid w:val="001E07E0"/>
    <w:rsid w:val="001E1A90"/>
    <w:rsid w:val="001E329B"/>
    <w:rsid w:val="001E4202"/>
    <w:rsid w:val="001E422B"/>
    <w:rsid w:val="001E47B7"/>
    <w:rsid w:val="001E4B91"/>
    <w:rsid w:val="001E4B9E"/>
    <w:rsid w:val="001E4BD3"/>
    <w:rsid w:val="001E6610"/>
    <w:rsid w:val="001E6929"/>
    <w:rsid w:val="001F03C5"/>
    <w:rsid w:val="001F1558"/>
    <w:rsid w:val="001F23C1"/>
    <w:rsid w:val="001F28E8"/>
    <w:rsid w:val="001F2DCE"/>
    <w:rsid w:val="001F30D9"/>
    <w:rsid w:val="001F4012"/>
    <w:rsid w:val="001F49D5"/>
    <w:rsid w:val="001F5B92"/>
    <w:rsid w:val="001F6491"/>
    <w:rsid w:val="001F694F"/>
    <w:rsid w:val="001F6CB7"/>
    <w:rsid w:val="001F6E76"/>
    <w:rsid w:val="001F743A"/>
    <w:rsid w:val="002009F5"/>
    <w:rsid w:val="00200BBB"/>
    <w:rsid w:val="002013EA"/>
    <w:rsid w:val="00202B16"/>
    <w:rsid w:val="00202C0D"/>
    <w:rsid w:val="00202C66"/>
    <w:rsid w:val="00203421"/>
    <w:rsid w:val="0020378E"/>
    <w:rsid w:val="00203870"/>
    <w:rsid w:val="00203B9D"/>
    <w:rsid w:val="00204254"/>
    <w:rsid w:val="00204398"/>
    <w:rsid w:val="002048BC"/>
    <w:rsid w:val="00204D0C"/>
    <w:rsid w:val="00205303"/>
    <w:rsid w:val="00205398"/>
    <w:rsid w:val="0020627C"/>
    <w:rsid w:val="00206862"/>
    <w:rsid w:val="002068CC"/>
    <w:rsid w:val="00206AEF"/>
    <w:rsid w:val="00206D4E"/>
    <w:rsid w:val="00207F30"/>
    <w:rsid w:val="00210AC9"/>
    <w:rsid w:val="00211213"/>
    <w:rsid w:val="00211E4D"/>
    <w:rsid w:val="00212BC3"/>
    <w:rsid w:val="00212BDF"/>
    <w:rsid w:val="00213331"/>
    <w:rsid w:val="002139C6"/>
    <w:rsid w:val="0021415E"/>
    <w:rsid w:val="00214AB3"/>
    <w:rsid w:val="00214AEB"/>
    <w:rsid w:val="00214F95"/>
    <w:rsid w:val="002158E5"/>
    <w:rsid w:val="00216D3C"/>
    <w:rsid w:val="00216F3D"/>
    <w:rsid w:val="00217C27"/>
    <w:rsid w:val="00220B23"/>
    <w:rsid w:val="002210D8"/>
    <w:rsid w:val="002211C0"/>
    <w:rsid w:val="00221999"/>
    <w:rsid w:val="0022248E"/>
    <w:rsid w:val="00224551"/>
    <w:rsid w:val="00224A98"/>
    <w:rsid w:val="00225100"/>
    <w:rsid w:val="00225532"/>
    <w:rsid w:val="0022635E"/>
    <w:rsid w:val="00226E04"/>
    <w:rsid w:val="0022792A"/>
    <w:rsid w:val="00227B5E"/>
    <w:rsid w:val="0023020F"/>
    <w:rsid w:val="00230886"/>
    <w:rsid w:val="0023098F"/>
    <w:rsid w:val="00232513"/>
    <w:rsid w:val="00232810"/>
    <w:rsid w:val="00233558"/>
    <w:rsid w:val="00233AA3"/>
    <w:rsid w:val="00233EE1"/>
    <w:rsid w:val="00235748"/>
    <w:rsid w:val="00235AE0"/>
    <w:rsid w:val="00235BC4"/>
    <w:rsid w:val="002363FC"/>
    <w:rsid w:val="0023654B"/>
    <w:rsid w:val="00236D07"/>
    <w:rsid w:val="002374BB"/>
    <w:rsid w:val="00237AE5"/>
    <w:rsid w:val="00237CAF"/>
    <w:rsid w:val="00237D72"/>
    <w:rsid w:val="00240726"/>
    <w:rsid w:val="00240A27"/>
    <w:rsid w:val="00240A62"/>
    <w:rsid w:val="00240BF6"/>
    <w:rsid w:val="0024105D"/>
    <w:rsid w:val="00242933"/>
    <w:rsid w:val="00242C71"/>
    <w:rsid w:val="002431D8"/>
    <w:rsid w:val="002434A0"/>
    <w:rsid w:val="00243C68"/>
    <w:rsid w:val="002440D1"/>
    <w:rsid w:val="002445FB"/>
    <w:rsid w:val="00244842"/>
    <w:rsid w:val="00244C65"/>
    <w:rsid w:val="00244CB5"/>
    <w:rsid w:val="00244EF9"/>
    <w:rsid w:val="002458A1"/>
    <w:rsid w:val="00245FF1"/>
    <w:rsid w:val="002467AF"/>
    <w:rsid w:val="00246C9B"/>
    <w:rsid w:val="00246DAD"/>
    <w:rsid w:val="002477E0"/>
    <w:rsid w:val="00247B5F"/>
    <w:rsid w:val="00247DFF"/>
    <w:rsid w:val="00250A42"/>
    <w:rsid w:val="002511F9"/>
    <w:rsid w:val="002525C4"/>
    <w:rsid w:val="00253489"/>
    <w:rsid w:val="002541DF"/>
    <w:rsid w:val="002542F6"/>
    <w:rsid w:val="00254336"/>
    <w:rsid w:val="00254F92"/>
    <w:rsid w:val="00255081"/>
    <w:rsid w:val="00255EAE"/>
    <w:rsid w:val="00256523"/>
    <w:rsid w:val="00256867"/>
    <w:rsid w:val="0025688F"/>
    <w:rsid w:val="002569AE"/>
    <w:rsid w:val="002569E8"/>
    <w:rsid w:val="00260167"/>
    <w:rsid w:val="00260201"/>
    <w:rsid w:val="00260C5B"/>
    <w:rsid w:val="0026103A"/>
    <w:rsid w:val="00261257"/>
    <w:rsid w:val="00261B22"/>
    <w:rsid w:val="00262A12"/>
    <w:rsid w:val="00263AF5"/>
    <w:rsid w:val="00264D7B"/>
    <w:rsid w:val="002662EB"/>
    <w:rsid w:val="002668EE"/>
    <w:rsid w:val="002673AD"/>
    <w:rsid w:val="002702F4"/>
    <w:rsid w:val="0027036B"/>
    <w:rsid w:val="002710C4"/>
    <w:rsid w:val="00271104"/>
    <w:rsid w:val="00272091"/>
    <w:rsid w:val="002721C4"/>
    <w:rsid w:val="002724C9"/>
    <w:rsid w:val="002728C3"/>
    <w:rsid w:val="00272C2E"/>
    <w:rsid w:val="0027320E"/>
    <w:rsid w:val="00273263"/>
    <w:rsid w:val="00273BBC"/>
    <w:rsid w:val="002747E5"/>
    <w:rsid w:val="0027505F"/>
    <w:rsid w:val="00275935"/>
    <w:rsid w:val="00276335"/>
    <w:rsid w:val="00276B14"/>
    <w:rsid w:val="0027775C"/>
    <w:rsid w:val="00280D97"/>
    <w:rsid w:val="00281851"/>
    <w:rsid w:val="00281B92"/>
    <w:rsid w:val="0028222D"/>
    <w:rsid w:val="00283120"/>
    <w:rsid w:val="0028519F"/>
    <w:rsid w:val="0028528D"/>
    <w:rsid w:val="0028565E"/>
    <w:rsid w:val="00285985"/>
    <w:rsid w:val="00285CB2"/>
    <w:rsid w:val="002860EE"/>
    <w:rsid w:val="0028636B"/>
    <w:rsid w:val="00286E89"/>
    <w:rsid w:val="00286F3A"/>
    <w:rsid w:val="00287640"/>
    <w:rsid w:val="00287824"/>
    <w:rsid w:val="00287B25"/>
    <w:rsid w:val="0029011B"/>
    <w:rsid w:val="00290E95"/>
    <w:rsid w:val="002916CA"/>
    <w:rsid w:val="002917C6"/>
    <w:rsid w:val="00291EF4"/>
    <w:rsid w:val="0029239C"/>
    <w:rsid w:val="00292B9A"/>
    <w:rsid w:val="00292BBF"/>
    <w:rsid w:val="002935BF"/>
    <w:rsid w:val="00293E4C"/>
    <w:rsid w:val="002949ED"/>
    <w:rsid w:val="00294AB8"/>
    <w:rsid w:val="00296026"/>
    <w:rsid w:val="00296602"/>
    <w:rsid w:val="002A06EC"/>
    <w:rsid w:val="002A0C4D"/>
    <w:rsid w:val="002A1D8D"/>
    <w:rsid w:val="002A21B5"/>
    <w:rsid w:val="002A27AB"/>
    <w:rsid w:val="002A31FE"/>
    <w:rsid w:val="002A32A0"/>
    <w:rsid w:val="002A35BC"/>
    <w:rsid w:val="002A3C22"/>
    <w:rsid w:val="002A5594"/>
    <w:rsid w:val="002A5EB0"/>
    <w:rsid w:val="002A5FF9"/>
    <w:rsid w:val="002A6B15"/>
    <w:rsid w:val="002A7944"/>
    <w:rsid w:val="002A79AD"/>
    <w:rsid w:val="002A7BC7"/>
    <w:rsid w:val="002B02C9"/>
    <w:rsid w:val="002B0D3A"/>
    <w:rsid w:val="002B1A00"/>
    <w:rsid w:val="002B2714"/>
    <w:rsid w:val="002B2A77"/>
    <w:rsid w:val="002B2C79"/>
    <w:rsid w:val="002B303D"/>
    <w:rsid w:val="002B3AE6"/>
    <w:rsid w:val="002B4B4C"/>
    <w:rsid w:val="002B50D0"/>
    <w:rsid w:val="002B550F"/>
    <w:rsid w:val="002B6B30"/>
    <w:rsid w:val="002B6C8A"/>
    <w:rsid w:val="002B6CC6"/>
    <w:rsid w:val="002B7003"/>
    <w:rsid w:val="002B75C8"/>
    <w:rsid w:val="002C0635"/>
    <w:rsid w:val="002C0746"/>
    <w:rsid w:val="002C16D3"/>
    <w:rsid w:val="002C1952"/>
    <w:rsid w:val="002C1C13"/>
    <w:rsid w:val="002C1F3A"/>
    <w:rsid w:val="002C2583"/>
    <w:rsid w:val="002C2717"/>
    <w:rsid w:val="002C404D"/>
    <w:rsid w:val="002C44C3"/>
    <w:rsid w:val="002C496D"/>
    <w:rsid w:val="002C4F24"/>
    <w:rsid w:val="002C53C2"/>
    <w:rsid w:val="002C551F"/>
    <w:rsid w:val="002C6534"/>
    <w:rsid w:val="002C6CAA"/>
    <w:rsid w:val="002C7104"/>
    <w:rsid w:val="002C742D"/>
    <w:rsid w:val="002D0F77"/>
    <w:rsid w:val="002D2592"/>
    <w:rsid w:val="002D2F93"/>
    <w:rsid w:val="002D3438"/>
    <w:rsid w:val="002D47C5"/>
    <w:rsid w:val="002D579C"/>
    <w:rsid w:val="002D762E"/>
    <w:rsid w:val="002D78D5"/>
    <w:rsid w:val="002D7AE0"/>
    <w:rsid w:val="002D7B70"/>
    <w:rsid w:val="002E08B2"/>
    <w:rsid w:val="002E097C"/>
    <w:rsid w:val="002E0D22"/>
    <w:rsid w:val="002E0EFF"/>
    <w:rsid w:val="002E20F9"/>
    <w:rsid w:val="002E35F1"/>
    <w:rsid w:val="002E3655"/>
    <w:rsid w:val="002E3985"/>
    <w:rsid w:val="002E3CFD"/>
    <w:rsid w:val="002E4A60"/>
    <w:rsid w:val="002E4C0E"/>
    <w:rsid w:val="002E4C8B"/>
    <w:rsid w:val="002E5136"/>
    <w:rsid w:val="002E6462"/>
    <w:rsid w:val="002E66F9"/>
    <w:rsid w:val="002E7659"/>
    <w:rsid w:val="002E7C39"/>
    <w:rsid w:val="002E7C59"/>
    <w:rsid w:val="002E7CB2"/>
    <w:rsid w:val="002F048B"/>
    <w:rsid w:val="002F0FC0"/>
    <w:rsid w:val="002F1DDC"/>
    <w:rsid w:val="002F1F3F"/>
    <w:rsid w:val="002F21C4"/>
    <w:rsid w:val="002F2B64"/>
    <w:rsid w:val="002F35BE"/>
    <w:rsid w:val="002F45F6"/>
    <w:rsid w:val="002F58FD"/>
    <w:rsid w:val="002F6055"/>
    <w:rsid w:val="002F617C"/>
    <w:rsid w:val="002F6AF3"/>
    <w:rsid w:val="002F7D2C"/>
    <w:rsid w:val="0030099F"/>
    <w:rsid w:val="00300F60"/>
    <w:rsid w:val="00301492"/>
    <w:rsid w:val="003016DD"/>
    <w:rsid w:val="00301762"/>
    <w:rsid w:val="00301D56"/>
    <w:rsid w:val="00301FFC"/>
    <w:rsid w:val="003028EF"/>
    <w:rsid w:val="003031AD"/>
    <w:rsid w:val="0030341C"/>
    <w:rsid w:val="00303AF9"/>
    <w:rsid w:val="00304297"/>
    <w:rsid w:val="00304453"/>
    <w:rsid w:val="003044B4"/>
    <w:rsid w:val="003050A8"/>
    <w:rsid w:val="003059D8"/>
    <w:rsid w:val="00307271"/>
    <w:rsid w:val="003075EE"/>
    <w:rsid w:val="00311949"/>
    <w:rsid w:val="00311A1F"/>
    <w:rsid w:val="00311D73"/>
    <w:rsid w:val="00313102"/>
    <w:rsid w:val="00313D13"/>
    <w:rsid w:val="00315301"/>
    <w:rsid w:val="003160CE"/>
    <w:rsid w:val="00316584"/>
    <w:rsid w:val="0031696F"/>
    <w:rsid w:val="00316AA8"/>
    <w:rsid w:val="0031722F"/>
    <w:rsid w:val="00317DFC"/>
    <w:rsid w:val="003202F4"/>
    <w:rsid w:val="00320AF8"/>
    <w:rsid w:val="003210B9"/>
    <w:rsid w:val="00321435"/>
    <w:rsid w:val="0032162E"/>
    <w:rsid w:val="00321F83"/>
    <w:rsid w:val="00323759"/>
    <w:rsid w:val="00323A58"/>
    <w:rsid w:val="00323D24"/>
    <w:rsid w:val="0032486D"/>
    <w:rsid w:val="00325739"/>
    <w:rsid w:val="003269A8"/>
    <w:rsid w:val="003275EE"/>
    <w:rsid w:val="0032773C"/>
    <w:rsid w:val="00327A54"/>
    <w:rsid w:val="00330D78"/>
    <w:rsid w:val="00331708"/>
    <w:rsid w:val="00332FEE"/>
    <w:rsid w:val="00333227"/>
    <w:rsid w:val="003337F4"/>
    <w:rsid w:val="00333A20"/>
    <w:rsid w:val="00334043"/>
    <w:rsid w:val="0033420D"/>
    <w:rsid w:val="00334E26"/>
    <w:rsid w:val="003354E1"/>
    <w:rsid w:val="003361F2"/>
    <w:rsid w:val="003362DF"/>
    <w:rsid w:val="00336C3D"/>
    <w:rsid w:val="003405FE"/>
    <w:rsid w:val="00341538"/>
    <w:rsid w:val="00341B92"/>
    <w:rsid w:val="00342BE6"/>
    <w:rsid w:val="00343103"/>
    <w:rsid w:val="0034317C"/>
    <w:rsid w:val="0034370B"/>
    <w:rsid w:val="00344196"/>
    <w:rsid w:val="003443B2"/>
    <w:rsid w:val="003446BA"/>
    <w:rsid w:val="00344742"/>
    <w:rsid w:val="00344B8A"/>
    <w:rsid w:val="003460BE"/>
    <w:rsid w:val="00346AE8"/>
    <w:rsid w:val="003477C9"/>
    <w:rsid w:val="00347CED"/>
    <w:rsid w:val="00347EB3"/>
    <w:rsid w:val="00347F2B"/>
    <w:rsid w:val="00347F4C"/>
    <w:rsid w:val="003502D4"/>
    <w:rsid w:val="00350ACC"/>
    <w:rsid w:val="00351C28"/>
    <w:rsid w:val="00351DBF"/>
    <w:rsid w:val="00352099"/>
    <w:rsid w:val="003529F5"/>
    <w:rsid w:val="00352D98"/>
    <w:rsid w:val="0035455E"/>
    <w:rsid w:val="0035456F"/>
    <w:rsid w:val="00354A93"/>
    <w:rsid w:val="0035562E"/>
    <w:rsid w:val="00355C35"/>
    <w:rsid w:val="0035667A"/>
    <w:rsid w:val="003576FC"/>
    <w:rsid w:val="00360271"/>
    <w:rsid w:val="003614E1"/>
    <w:rsid w:val="00361AA0"/>
    <w:rsid w:val="003623FE"/>
    <w:rsid w:val="00363020"/>
    <w:rsid w:val="00363073"/>
    <w:rsid w:val="00363308"/>
    <w:rsid w:val="00363619"/>
    <w:rsid w:val="00364DDD"/>
    <w:rsid w:val="00365294"/>
    <w:rsid w:val="00365443"/>
    <w:rsid w:val="00366048"/>
    <w:rsid w:val="003669DB"/>
    <w:rsid w:val="00366D65"/>
    <w:rsid w:val="00366FB9"/>
    <w:rsid w:val="00367A77"/>
    <w:rsid w:val="00367B2C"/>
    <w:rsid w:val="00367D66"/>
    <w:rsid w:val="00367D99"/>
    <w:rsid w:val="0037042F"/>
    <w:rsid w:val="00370704"/>
    <w:rsid w:val="00370E14"/>
    <w:rsid w:val="00370E16"/>
    <w:rsid w:val="0037143D"/>
    <w:rsid w:val="00371D0A"/>
    <w:rsid w:val="003720DD"/>
    <w:rsid w:val="00372C6D"/>
    <w:rsid w:val="00372CD5"/>
    <w:rsid w:val="00372E8C"/>
    <w:rsid w:val="003741E9"/>
    <w:rsid w:val="00374483"/>
    <w:rsid w:val="003746EC"/>
    <w:rsid w:val="003751A2"/>
    <w:rsid w:val="003751A8"/>
    <w:rsid w:val="00375E3A"/>
    <w:rsid w:val="00376451"/>
    <w:rsid w:val="0037669D"/>
    <w:rsid w:val="00376A70"/>
    <w:rsid w:val="003816AE"/>
    <w:rsid w:val="00381809"/>
    <w:rsid w:val="003822C1"/>
    <w:rsid w:val="0038289B"/>
    <w:rsid w:val="00382C38"/>
    <w:rsid w:val="00383161"/>
    <w:rsid w:val="003839DD"/>
    <w:rsid w:val="00384C75"/>
    <w:rsid w:val="00384CD4"/>
    <w:rsid w:val="00385598"/>
    <w:rsid w:val="003855D9"/>
    <w:rsid w:val="003856EF"/>
    <w:rsid w:val="00387BAF"/>
    <w:rsid w:val="00387F55"/>
    <w:rsid w:val="00391142"/>
    <w:rsid w:val="0039142A"/>
    <w:rsid w:val="00391A2A"/>
    <w:rsid w:val="00391D00"/>
    <w:rsid w:val="003930A4"/>
    <w:rsid w:val="003934C6"/>
    <w:rsid w:val="003936B8"/>
    <w:rsid w:val="00393AA3"/>
    <w:rsid w:val="00394330"/>
    <w:rsid w:val="00395372"/>
    <w:rsid w:val="00395572"/>
    <w:rsid w:val="00395EA3"/>
    <w:rsid w:val="00395FFD"/>
    <w:rsid w:val="0039604D"/>
    <w:rsid w:val="003964C1"/>
    <w:rsid w:val="00396D31"/>
    <w:rsid w:val="003970F5"/>
    <w:rsid w:val="0039777B"/>
    <w:rsid w:val="003A079E"/>
    <w:rsid w:val="003A0F17"/>
    <w:rsid w:val="003A0F2B"/>
    <w:rsid w:val="003A1016"/>
    <w:rsid w:val="003A16D5"/>
    <w:rsid w:val="003A1D37"/>
    <w:rsid w:val="003A1E8D"/>
    <w:rsid w:val="003A1FE4"/>
    <w:rsid w:val="003A359E"/>
    <w:rsid w:val="003A406B"/>
    <w:rsid w:val="003A41F7"/>
    <w:rsid w:val="003A54CF"/>
    <w:rsid w:val="003A7678"/>
    <w:rsid w:val="003B0C90"/>
    <w:rsid w:val="003B3168"/>
    <w:rsid w:val="003B35C5"/>
    <w:rsid w:val="003B4ACF"/>
    <w:rsid w:val="003B4B45"/>
    <w:rsid w:val="003B4F35"/>
    <w:rsid w:val="003B533E"/>
    <w:rsid w:val="003B569B"/>
    <w:rsid w:val="003B5B11"/>
    <w:rsid w:val="003B630A"/>
    <w:rsid w:val="003B6335"/>
    <w:rsid w:val="003B71AC"/>
    <w:rsid w:val="003B76CA"/>
    <w:rsid w:val="003C0A10"/>
    <w:rsid w:val="003C1B4D"/>
    <w:rsid w:val="003C1DD7"/>
    <w:rsid w:val="003C23F5"/>
    <w:rsid w:val="003C2496"/>
    <w:rsid w:val="003C2950"/>
    <w:rsid w:val="003C3484"/>
    <w:rsid w:val="003C4197"/>
    <w:rsid w:val="003C4B6F"/>
    <w:rsid w:val="003C4E6E"/>
    <w:rsid w:val="003C5056"/>
    <w:rsid w:val="003C5366"/>
    <w:rsid w:val="003C5462"/>
    <w:rsid w:val="003C62B5"/>
    <w:rsid w:val="003C658C"/>
    <w:rsid w:val="003C6EAA"/>
    <w:rsid w:val="003C6F58"/>
    <w:rsid w:val="003C737A"/>
    <w:rsid w:val="003C749D"/>
    <w:rsid w:val="003C79B3"/>
    <w:rsid w:val="003C7B1A"/>
    <w:rsid w:val="003D07A2"/>
    <w:rsid w:val="003D0D2F"/>
    <w:rsid w:val="003D1F7C"/>
    <w:rsid w:val="003D22CD"/>
    <w:rsid w:val="003D3C01"/>
    <w:rsid w:val="003D40D2"/>
    <w:rsid w:val="003D4EAE"/>
    <w:rsid w:val="003D56C4"/>
    <w:rsid w:val="003D5C46"/>
    <w:rsid w:val="003D5D3A"/>
    <w:rsid w:val="003D6DE8"/>
    <w:rsid w:val="003D6EB6"/>
    <w:rsid w:val="003D7F12"/>
    <w:rsid w:val="003E045D"/>
    <w:rsid w:val="003E0504"/>
    <w:rsid w:val="003E1302"/>
    <w:rsid w:val="003E1A47"/>
    <w:rsid w:val="003E1A5D"/>
    <w:rsid w:val="003E20CE"/>
    <w:rsid w:val="003E24C9"/>
    <w:rsid w:val="003E26D4"/>
    <w:rsid w:val="003E26DA"/>
    <w:rsid w:val="003E3BA1"/>
    <w:rsid w:val="003E48AB"/>
    <w:rsid w:val="003E4E7C"/>
    <w:rsid w:val="003E5EDC"/>
    <w:rsid w:val="003E6ACC"/>
    <w:rsid w:val="003E6C70"/>
    <w:rsid w:val="003E722D"/>
    <w:rsid w:val="003E7B3F"/>
    <w:rsid w:val="003E7FDE"/>
    <w:rsid w:val="003F0799"/>
    <w:rsid w:val="003F192B"/>
    <w:rsid w:val="003F1FAC"/>
    <w:rsid w:val="003F2218"/>
    <w:rsid w:val="003F2CC3"/>
    <w:rsid w:val="003F396F"/>
    <w:rsid w:val="003F41D5"/>
    <w:rsid w:val="003F46B1"/>
    <w:rsid w:val="003F4825"/>
    <w:rsid w:val="003F58DA"/>
    <w:rsid w:val="003F6BB0"/>
    <w:rsid w:val="003F6BD2"/>
    <w:rsid w:val="003F6F83"/>
    <w:rsid w:val="003F79FD"/>
    <w:rsid w:val="003F7C4B"/>
    <w:rsid w:val="0040131A"/>
    <w:rsid w:val="00401CEC"/>
    <w:rsid w:val="00401F19"/>
    <w:rsid w:val="004026CD"/>
    <w:rsid w:val="004026CE"/>
    <w:rsid w:val="0040396B"/>
    <w:rsid w:val="00403C03"/>
    <w:rsid w:val="00404965"/>
    <w:rsid w:val="00405606"/>
    <w:rsid w:val="00405680"/>
    <w:rsid w:val="004056B6"/>
    <w:rsid w:val="0040589F"/>
    <w:rsid w:val="0040649F"/>
    <w:rsid w:val="00407599"/>
    <w:rsid w:val="00407FAB"/>
    <w:rsid w:val="00407FBD"/>
    <w:rsid w:val="004109C5"/>
    <w:rsid w:val="004110DD"/>
    <w:rsid w:val="004111E3"/>
    <w:rsid w:val="00411BB9"/>
    <w:rsid w:val="00412893"/>
    <w:rsid w:val="00413165"/>
    <w:rsid w:val="004139DE"/>
    <w:rsid w:val="00414034"/>
    <w:rsid w:val="00414237"/>
    <w:rsid w:val="004142BD"/>
    <w:rsid w:val="004146B5"/>
    <w:rsid w:val="00414B45"/>
    <w:rsid w:val="00415590"/>
    <w:rsid w:val="00416BC5"/>
    <w:rsid w:val="00417120"/>
    <w:rsid w:val="00417129"/>
    <w:rsid w:val="00417391"/>
    <w:rsid w:val="00417CC8"/>
    <w:rsid w:val="00417DB4"/>
    <w:rsid w:val="00421042"/>
    <w:rsid w:val="0042186F"/>
    <w:rsid w:val="00422130"/>
    <w:rsid w:val="00422912"/>
    <w:rsid w:val="00423D46"/>
    <w:rsid w:val="0042409B"/>
    <w:rsid w:val="00424B35"/>
    <w:rsid w:val="00424E84"/>
    <w:rsid w:val="00427DF1"/>
    <w:rsid w:val="0043003A"/>
    <w:rsid w:val="004305FF"/>
    <w:rsid w:val="0043214D"/>
    <w:rsid w:val="004326ED"/>
    <w:rsid w:val="004328D0"/>
    <w:rsid w:val="00432D22"/>
    <w:rsid w:val="00432F26"/>
    <w:rsid w:val="0043484B"/>
    <w:rsid w:val="00434A63"/>
    <w:rsid w:val="00435EEE"/>
    <w:rsid w:val="00436060"/>
    <w:rsid w:val="00436497"/>
    <w:rsid w:val="004379E6"/>
    <w:rsid w:val="00437E00"/>
    <w:rsid w:val="00440077"/>
    <w:rsid w:val="00440C2A"/>
    <w:rsid w:val="00441A66"/>
    <w:rsid w:val="00442389"/>
    <w:rsid w:val="00442602"/>
    <w:rsid w:val="0044260F"/>
    <w:rsid w:val="004426FE"/>
    <w:rsid w:val="00442708"/>
    <w:rsid w:val="00442945"/>
    <w:rsid w:val="0044335B"/>
    <w:rsid w:val="004435D5"/>
    <w:rsid w:val="00443D90"/>
    <w:rsid w:val="00444779"/>
    <w:rsid w:val="004453FF"/>
    <w:rsid w:val="00445689"/>
    <w:rsid w:val="004458B9"/>
    <w:rsid w:val="00445D7D"/>
    <w:rsid w:val="00446057"/>
    <w:rsid w:val="00446905"/>
    <w:rsid w:val="004469DC"/>
    <w:rsid w:val="00446BA7"/>
    <w:rsid w:val="00447E57"/>
    <w:rsid w:val="00450431"/>
    <w:rsid w:val="00450A32"/>
    <w:rsid w:val="00451E9A"/>
    <w:rsid w:val="00451FD3"/>
    <w:rsid w:val="00451FE3"/>
    <w:rsid w:val="00452271"/>
    <w:rsid w:val="00452545"/>
    <w:rsid w:val="0045461E"/>
    <w:rsid w:val="004549E6"/>
    <w:rsid w:val="00454AB0"/>
    <w:rsid w:val="00455E01"/>
    <w:rsid w:val="00456960"/>
    <w:rsid w:val="00457AB4"/>
    <w:rsid w:val="00457EF9"/>
    <w:rsid w:val="00460FA6"/>
    <w:rsid w:val="004637CA"/>
    <w:rsid w:val="00464245"/>
    <w:rsid w:val="00464434"/>
    <w:rsid w:val="00464906"/>
    <w:rsid w:val="00465E79"/>
    <w:rsid w:val="00465EAC"/>
    <w:rsid w:val="004664E5"/>
    <w:rsid w:val="00466667"/>
    <w:rsid w:val="0046668A"/>
    <w:rsid w:val="004667B5"/>
    <w:rsid w:val="00466A27"/>
    <w:rsid w:val="00466EA9"/>
    <w:rsid w:val="00467DF3"/>
    <w:rsid w:val="0047010A"/>
    <w:rsid w:val="0047063A"/>
    <w:rsid w:val="00470E22"/>
    <w:rsid w:val="0047147B"/>
    <w:rsid w:val="0047176B"/>
    <w:rsid w:val="0047220B"/>
    <w:rsid w:val="00472342"/>
    <w:rsid w:val="004730D9"/>
    <w:rsid w:val="0047310A"/>
    <w:rsid w:val="004733E2"/>
    <w:rsid w:val="00473C6D"/>
    <w:rsid w:val="00473E57"/>
    <w:rsid w:val="00473E91"/>
    <w:rsid w:val="0047488A"/>
    <w:rsid w:val="004765E3"/>
    <w:rsid w:val="00476756"/>
    <w:rsid w:val="0047679E"/>
    <w:rsid w:val="00476A57"/>
    <w:rsid w:val="00477BD7"/>
    <w:rsid w:val="00477DA2"/>
    <w:rsid w:val="00480165"/>
    <w:rsid w:val="004806E0"/>
    <w:rsid w:val="004812EF"/>
    <w:rsid w:val="00481A1D"/>
    <w:rsid w:val="0048246F"/>
    <w:rsid w:val="00482B6D"/>
    <w:rsid w:val="004830C6"/>
    <w:rsid w:val="00483775"/>
    <w:rsid w:val="00483BA4"/>
    <w:rsid w:val="00483CA7"/>
    <w:rsid w:val="0048422E"/>
    <w:rsid w:val="00484BCC"/>
    <w:rsid w:val="00484E0C"/>
    <w:rsid w:val="004864DB"/>
    <w:rsid w:val="004877A3"/>
    <w:rsid w:val="004879F2"/>
    <w:rsid w:val="00487F55"/>
    <w:rsid w:val="0049030F"/>
    <w:rsid w:val="0049077E"/>
    <w:rsid w:val="00490C5E"/>
    <w:rsid w:val="004915C2"/>
    <w:rsid w:val="0049190C"/>
    <w:rsid w:val="00492824"/>
    <w:rsid w:val="0049357B"/>
    <w:rsid w:val="00494768"/>
    <w:rsid w:val="0049592C"/>
    <w:rsid w:val="00495D34"/>
    <w:rsid w:val="00496B27"/>
    <w:rsid w:val="004971AB"/>
    <w:rsid w:val="004972F9"/>
    <w:rsid w:val="00497679"/>
    <w:rsid w:val="0049779C"/>
    <w:rsid w:val="004A0429"/>
    <w:rsid w:val="004A0C68"/>
    <w:rsid w:val="004A155A"/>
    <w:rsid w:val="004A1570"/>
    <w:rsid w:val="004A1BF7"/>
    <w:rsid w:val="004A2437"/>
    <w:rsid w:val="004A251D"/>
    <w:rsid w:val="004A2907"/>
    <w:rsid w:val="004A2CD6"/>
    <w:rsid w:val="004A3874"/>
    <w:rsid w:val="004A466F"/>
    <w:rsid w:val="004A46DD"/>
    <w:rsid w:val="004A4D41"/>
    <w:rsid w:val="004A4FED"/>
    <w:rsid w:val="004A695B"/>
    <w:rsid w:val="004A6AE4"/>
    <w:rsid w:val="004A726B"/>
    <w:rsid w:val="004A741D"/>
    <w:rsid w:val="004B00C7"/>
    <w:rsid w:val="004B0225"/>
    <w:rsid w:val="004B02BA"/>
    <w:rsid w:val="004B0954"/>
    <w:rsid w:val="004B1044"/>
    <w:rsid w:val="004B1274"/>
    <w:rsid w:val="004B17CE"/>
    <w:rsid w:val="004B1BDE"/>
    <w:rsid w:val="004B2A9F"/>
    <w:rsid w:val="004B2C12"/>
    <w:rsid w:val="004B2CC3"/>
    <w:rsid w:val="004B3DB3"/>
    <w:rsid w:val="004B4188"/>
    <w:rsid w:val="004B44E3"/>
    <w:rsid w:val="004B455D"/>
    <w:rsid w:val="004B45DD"/>
    <w:rsid w:val="004B5024"/>
    <w:rsid w:val="004B55A2"/>
    <w:rsid w:val="004B5677"/>
    <w:rsid w:val="004B5D83"/>
    <w:rsid w:val="004B5DE7"/>
    <w:rsid w:val="004B67B0"/>
    <w:rsid w:val="004B6970"/>
    <w:rsid w:val="004B6D2E"/>
    <w:rsid w:val="004B7F8B"/>
    <w:rsid w:val="004C0626"/>
    <w:rsid w:val="004C084F"/>
    <w:rsid w:val="004C10ED"/>
    <w:rsid w:val="004C148E"/>
    <w:rsid w:val="004C190B"/>
    <w:rsid w:val="004C1BEB"/>
    <w:rsid w:val="004C3629"/>
    <w:rsid w:val="004C3BE1"/>
    <w:rsid w:val="004C3F25"/>
    <w:rsid w:val="004C46C9"/>
    <w:rsid w:val="004C4ADC"/>
    <w:rsid w:val="004C4B32"/>
    <w:rsid w:val="004C538A"/>
    <w:rsid w:val="004C600E"/>
    <w:rsid w:val="004C60E2"/>
    <w:rsid w:val="004C647E"/>
    <w:rsid w:val="004C6B6C"/>
    <w:rsid w:val="004D0888"/>
    <w:rsid w:val="004D2366"/>
    <w:rsid w:val="004D250A"/>
    <w:rsid w:val="004D4135"/>
    <w:rsid w:val="004D41D2"/>
    <w:rsid w:val="004D5811"/>
    <w:rsid w:val="004D5CD9"/>
    <w:rsid w:val="004D5E1E"/>
    <w:rsid w:val="004D5E6D"/>
    <w:rsid w:val="004D5F6B"/>
    <w:rsid w:val="004D74AE"/>
    <w:rsid w:val="004D797A"/>
    <w:rsid w:val="004D7DC1"/>
    <w:rsid w:val="004E0A20"/>
    <w:rsid w:val="004E0FAE"/>
    <w:rsid w:val="004E13BA"/>
    <w:rsid w:val="004E1698"/>
    <w:rsid w:val="004E1FED"/>
    <w:rsid w:val="004E22D3"/>
    <w:rsid w:val="004E2C3C"/>
    <w:rsid w:val="004E31F1"/>
    <w:rsid w:val="004E3497"/>
    <w:rsid w:val="004E41C5"/>
    <w:rsid w:val="004E4BDC"/>
    <w:rsid w:val="004E4DFC"/>
    <w:rsid w:val="004E6E12"/>
    <w:rsid w:val="004E7232"/>
    <w:rsid w:val="004E7FD4"/>
    <w:rsid w:val="004F0C9B"/>
    <w:rsid w:val="004F0D89"/>
    <w:rsid w:val="004F1DF4"/>
    <w:rsid w:val="004F20D8"/>
    <w:rsid w:val="004F2946"/>
    <w:rsid w:val="004F32A5"/>
    <w:rsid w:val="004F3E4D"/>
    <w:rsid w:val="004F3F2C"/>
    <w:rsid w:val="004F436E"/>
    <w:rsid w:val="004F450B"/>
    <w:rsid w:val="004F4C11"/>
    <w:rsid w:val="004F4D16"/>
    <w:rsid w:val="004F5197"/>
    <w:rsid w:val="004F51C0"/>
    <w:rsid w:val="004F531D"/>
    <w:rsid w:val="004F5508"/>
    <w:rsid w:val="004F5749"/>
    <w:rsid w:val="004F5FFF"/>
    <w:rsid w:val="004F6E53"/>
    <w:rsid w:val="004F7B7B"/>
    <w:rsid w:val="004F7BFF"/>
    <w:rsid w:val="004F7C8C"/>
    <w:rsid w:val="00500138"/>
    <w:rsid w:val="00501494"/>
    <w:rsid w:val="005015A8"/>
    <w:rsid w:val="0050242C"/>
    <w:rsid w:val="00502585"/>
    <w:rsid w:val="00502B1F"/>
    <w:rsid w:val="005038A6"/>
    <w:rsid w:val="00504A87"/>
    <w:rsid w:val="00504AB6"/>
    <w:rsid w:val="00504C6C"/>
    <w:rsid w:val="00504F69"/>
    <w:rsid w:val="0050599D"/>
    <w:rsid w:val="005062DC"/>
    <w:rsid w:val="005063CD"/>
    <w:rsid w:val="00507EBC"/>
    <w:rsid w:val="005102CD"/>
    <w:rsid w:val="005116FF"/>
    <w:rsid w:val="00511822"/>
    <w:rsid w:val="00512128"/>
    <w:rsid w:val="005131A0"/>
    <w:rsid w:val="0051383F"/>
    <w:rsid w:val="005138E9"/>
    <w:rsid w:val="005146D6"/>
    <w:rsid w:val="0051558D"/>
    <w:rsid w:val="00515B68"/>
    <w:rsid w:val="005162F7"/>
    <w:rsid w:val="0051669E"/>
    <w:rsid w:val="00517026"/>
    <w:rsid w:val="005176AD"/>
    <w:rsid w:val="00520A1E"/>
    <w:rsid w:val="00521156"/>
    <w:rsid w:val="00521204"/>
    <w:rsid w:val="0052178F"/>
    <w:rsid w:val="00522D6A"/>
    <w:rsid w:val="00523044"/>
    <w:rsid w:val="00523EAA"/>
    <w:rsid w:val="005241D0"/>
    <w:rsid w:val="005249AC"/>
    <w:rsid w:val="0052505D"/>
    <w:rsid w:val="005251ED"/>
    <w:rsid w:val="005259FC"/>
    <w:rsid w:val="00526EC7"/>
    <w:rsid w:val="005307E0"/>
    <w:rsid w:val="00533753"/>
    <w:rsid w:val="00533BFB"/>
    <w:rsid w:val="0053403A"/>
    <w:rsid w:val="0053495B"/>
    <w:rsid w:val="00534F14"/>
    <w:rsid w:val="00535D28"/>
    <w:rsid w:val="005371B5"/>
    <w:rsid w:val="00537295"/>
    <w:rsid w:val="0053792E"/>
    <w:rsid w:val="005379D1"/>
    <w:rsid w:val="00537EC5"/>
    <w:rsid w:val="00540103"/>
    <w:rsid w:val="0054107E"/>
    <w:rsid w:val="00541505"/>
    <w:rsid w:val="00542322"/>
    <w:rsid w:val="00543400"/>
    <w:rsid w:val="00543F5D"/>
    <w:rsid w:val="00543FAB"/>
    <w:rsid w:val="00544C26"/>
    <w:rsid w:val="005453A8"/>
    <w:rsid w:val="00545EA7"/>
    <w:rsid w:val="005501AD"/>
    <w:rsid w:val="0055075F"/>
    <w:rsid w:val="005508DC"/>
    <w:rsid w:val="00550A4F"/>
    <w:rsid w:val="0055153C"/>
    <w:rsid w:val="00551CB7"/>
    <w:rsid w:val="0055264A"/>
    <w:rsid w:val="005528D7"/>
    <w:rsid w:val="00554153"/>
    <w:rsid w:val="00556570"/>
    <w:rsid w:val="005572F3"/>
    <w:rsid w:val="0055740F"/>
    <w:rsid w:val="005575D6"/>
    <w:rsid w:val="0056086E"/>
    <w:rsid w:val="00560C5B"/>
    <w:rsid w:val="00561008"/>
    <w:rsid w:val="0056109D"/>
    <w:rsid w:val="0056161C"/>
    <w:rsid w:val="00561C67"/>
    <w:rsid w:val="00562210"/>
    <w:rsid w:val="00563CB0"/>
    <w:rsid w:val="005640D8"/>
    <w:rsid w:val="00564C38"/>
    <w:rsid w:val="00564E4E"/>
    <w:rsid w:val="00565034"/>
    <w:rsid w:val="00565284"/>
    <w:rsid w:val="005653D0"/>
    <w:rsid w:val="005657E7"/>
    <w:rsid w:val="0056653E"/>
    <w:rsid w:val="0056775D"/>
    <w:rsid w:val="0057050B"/>
    <w:rsid w:val="005706E9"/>
    <w:rsid w:val="00570C2E"/>
    <w:rsid w:val="00570EB8"/>
    <w:rsid w:val="005713E7"/>
    <w:rsid w:val="0057142F"/>
    <w:rsid w:val="005717DC"/>
    <w:rsid w:val="005719B5"/>
    <w:rsid w:val="00571B87"/>
    <w:rsid w:val="005723D5"/>
    <w:rsid w:val="005728BE"/>
    <w:rsid w:val="005729C0"/>
    <w:rsid w:val="00572FF7"/>
    <w:rsid w:val="00573123"/>
    <w:rsid w:val="00574874"/>
    <w:rsid w:val="00574E20"/>
    <w:rsid w:val="00575885"/>
    <w:rsid w:val="00575977"/>
    <w:rsid w:val="00575A07"/>
    <w:rsid w:val="0057666F"/>
    <w:rsid w:val="005817AE"/>
    <w:rsid w:val="005817E3"/>
    <w:rsid w:val="00582199"/>
    <w:rsid w:val="005829A8"/>
    <w:rsid w:val="00582A28"/>
    <w:rsid w:val="00582C4F"/>
    <w:rsid w:val="00582E65"/>
    <w:rsid w:val="00583773"/>
    <w:rsid w:val="00583B13"/>
    <w:rsid w:val="00583EB1"/>
    <w:rsid w:val="00584902"/>
    <w:rsid w:val="00585107"/>
    <w:rsid w:val="00585FE3"/>
    <w:rsid w:val="005867AF"/>
    <w:rsid w:val="00587099"/>
    <w:rsid w:val="00590555"/>
    <w:rsid w:val="005920DC"/>
    <w:rsid w:val="005926DD"/>
    <w:rsid w:val="005930E7"/>
    <w:rsid w:val="00593222"/>
    <w:rsid w:val="00593394"/>
    <w:rsid w:val="00593636"/>
    <w:rsid w:val="00594522"/>
    <w:rsid w:val="00595267"/>
    <w:rsid w:val="00595E09"/>
    <w:rsid w:val="00595F66"/>
    <w:rsid w:val="00596306"/>
    <w:rsid w:val="005966CC"/>
    <w:rsid w:val="00596F59"/>
    <w:rsid w:val="00596FC1"/>
    <w:rsid w:val="0059766C"/>
    <w:rsid w:val="005977DC"/>
    <w:rsid w:val="005A0110"/>
    <w:rsid w:val="005A0DC5"/>
    <w:rsid w:val="005A12E1"/>
    <w:rsid w:val="005A1B51"/>
    <w:rsid w:val="005A1E94"/>
    <w:rsid w:val="005A2463"/>
    <w:rsid w:val="005A2720"/>
    <w:rsid w:val="005A2BD1"/>
    <w:rsid w:val="005A2E34"/>
    <w:rsid w:val="005A3967"/>
    <w:rsid w:val="005A3979"/>
    <w:rsid w:val="005A3C1E"/>
    <w:rsid w:val="005A3DE7"/>
    <w:rsid w:val="005A3E01"/>
    <w:rsid w:val="005A4299"/>
    <w:rsid w:val="005A47AD"/>
    <w:rsid w:val="005A4B44"/>
    <w:rsid w:val="005A4FA0"/>
    <w:rsid w:val="005A59B4"/>
    <w:rsid w:val="005A5FD0"/>
    <w:rsid w:val="005A676B"/>
    <w:rsid w:val="005A7515"/>
    <w:rsid w:val="005A7632"/>
    <w:rsid w:val="005A7639"/>
    <w:rsid w:val="005B02FF"/>
    <w:rsid w:val="005B0BA9"/>
    <w:rsid w:val="005B0D39"/>
    <w:rsid w:val="005B165F"/>
    <w:rsid w:val="005B174D"/>
    <w:rsid w:val="005B1795"/>
    <w:rsid w:val="005B1954"/>
    <w:rsid w:val="005B195A"/>
    <w:rsid w:val="005B24F8"/>
    <w:rsid w:val="005B258C"/>
    <w:rsid w:val="005B2604"/>
    <w:rsid w:val="005B2612"/>
    <w:rsid w:val="005B346C"/>
    <w:rsid w:val="005B3F41"/>
    <w:rsid w:val="005B4A16"/>
    <w:rsid w:val="005B62E3"/>
    <w:rsid w:val="005B68B6"/>
    <w:rsid w:val="005B6D9F"/>
    <w:rsid w:val="005B779B"/>
    <w:rsid w:val="005B793B"/>
    <w:rsid w:val="005C068E"/>
    <w:rsid w:val="005C0D67"/>
    <w:rsid w:val="005C1A40"/>
    <w:rsid w:val="005C3220"/>
    <w:rsid w:val="005C3692"/>
    <w:rsid w:val="005C3A38"/>
    <w:rsid w:val="005C43BE"/>
    <w:rsid w:val="005C5392"/>
    <w:rsid w:val="005C6609"/>
    <w:rsid w:val="005C7935"/>
    <w:rsid w:val="005C7A26"/>
    <w:rsid w:val="005D07B1"/>
    <w:rsid w:val="005D13BA"/>
    <w:rsid w:val="005D1DC0"/>
    <w:rsid w:val="005D30F2"/>
    <w:rsid w:val="005D317A"/>
    <w:rsid w:val="005D3891"/>
    <w:rsid w:val="005D3D17"/>
    <w:rsid w:val="005D3DE7"/>
    <w:rsid w:val="005D55F6"/>
    <w:rsid w:val="005D6644"/>
    <w:rsid w:val="005D6998"/>
    <w:rsid w:val="005D6D63"/>
    <w:rsid w:val="005D7295"/>
    <w:rsid w:val="005D793E"/>
    <w:rsid w:val="005E0DB4"/>
    <w:rsid w:val="005E14EC"/>
    <w:rsid w:val="005E174F"/>
    <w:rsid w:val="005E20D0"/>
    <w:rsid w:val="005E270A"/>
    <w:rsid w:val="005E3427"/>
    <w:rsid w:val="005E410F"/>
    <w:rsid w:val="005E4C10"/>
    <w:rsid w:val="005E57E0"/>
    <w:rsid w:val="005E654C"/>
    <w:rsid w:val="005E654E"/>
    <w:rsid w:val="005E6C8C"/>
    <w:rsid w:val="005E7B87"/>
    <w:rsid w:val="005F11CD"/>
    <w:rsid w:val="005F17A6"/>
    <w:rsid w:val="005F1EE4"/>
    <w:rsid w:val="005F20E5"/>
    <w:rsid w:val="005F2860"/>
    <w:rsid w:val="005F2C9C"/>
    <w:rsid w:val="005F3170"/>
    <w:rsid w:val="005F3523"/>
    <w:rsid w:val="005F3B29"/>
    <w:rsid w:val="005F4221"/>
    <w:rsid w:val="005F59F1"/>
    <w:rsid w:val="005F5F5C"/>
    <w:rsid w:val="005F688D"/>
    <w:rsid w:val="005F73CF"/>
    <w:rsid w:val="005F7DAD"/>
    <w:rsid w:val="006003E8"/>
    <w:rsid w:val="00600492"/>
    <w:rsid w:val="006008F8"/>
    <w:rsid w:val="00601223"/>
    <w:rsid w:val="00601DE7"/>
    <w:rsid w:val="0060240E"/>
    <w:rsid w:val="00602A08"/>
    <w:rsid w:val="00602D3E"/>
    <w:rsid w:val="00602EDF"/>
    <w:rsid w:val="00602F4A"/>
    <w:rsid w:val="0060311C"/>
    <w:rsid w:val="006039EA"/>
    <w:rsid w:val="00604643"/>
    <w:rsid w:val="0060475D"/>
    <w:rsid w:val="00605780"/>
    <w:rsid w:val="00605D80"/>
    <w:rsid w:val="006062CA"/>
    <w:rsid w:val="006062D2"/>
    <w:rsid w:val="00606532"/>
    <w:rsid w:val="0060684D"/>
    <w:rsid w:val="006071E1"/>
    <w:rsid w:val="006073E3"/>
    <w:rsid w:val="00607C4C"/>
    <w:rsid w:val="00607F0C"/>
    <w:rsid w:val="00610360"/>
    <w:rsid w:val="006133DF"/>
    <w:rsid w:val="006141D5"/>
    <w:rsid w:val="00614526"/>
    <w:rsid w:val="00614F10"/>
    <w:rsid w:val="0061506A"/>
    <w:rsid w:val="00615B8D"/>
    <w:rsid w:val="0061682D"/>
    <w:rsid w:val="00616D9A"/>
    <w:rsid w:val="00617AE6"/>
    <w:rsid w:val="006206C1"/>
    <w:rsid w:val="0062076D"/>
    <w:rsid w:val="00620A40"/>
    <w:rsid w:val="00621540"/>
    <w:rsid w:val="0062210D"/>
    <w:rsid w:val="00622660"/>
    <w:rsid w:val="006230C1"/>
    <w:rsid w:val="00623FE6"/>
    <w:rsid w:val="00624B5B"/>
    <w:rsid w:val="00625162"/>
    <w:rsid w:val="006254BA"/>
    <w:rsid w:val="0062678F"/>
    <w:rsid w:val="0062686E"/>
    <w:rsid w:val="00626B8E"/>
    <w:rsid w:val="00626E7E"/>
    <w:rsid w:val="00627097"/>
    <w:rsid w:val="00627CB5"/>
    <w:rsid w:val="00630201"/>
    <w:rsid w:val="006305EC"/>
    <w:rsid w:val="006309FA"/>
    <w:rsid w:val="00631151"/>
    <w:rsid w:val="00631A2F"/>
    <w:rsid w:val="00631CC7"/>
    <w:rsid w:val="00631EB6"/>
    <w:rsid w:val="00632021"/>
    <w:rsid w:val="006325DE"/>
    <w:rsid w:val="0063289A"/>
    <w:rsid w:val="006334A9"/>
    <w:rsid w:val="00634034"/>
    <w:rsid w:val="0063475B"/>
    <w:rsid w:val="006347DC"/>
    <w:rsid w:val="00634B8E"/>
    <w:rsid w:val="006407FA"/>
    <w:rsid w:val="00641D6C"/>
    <w:rsid w:val="00641ED2"/>
    <w:rsid w:val="00643949"/>
    <w:rsid w:val="00643D9C"/>
    <w:rsid w:val="006440BB"/>
    <w:rsid w:val="00644E76"/>
    <w:rsid w:val="00645FDF"/>
    <w:rsid w:val="006463CB"/>
    <w:rsid w:val="00646C2B"/>
    <w:rsid w:val="00650ABB"/>
    <w:rsid w:val="00651055"/>
    <w:rsid w:val="00651141"/>
    <w:rsid w:val="00651518"/>
    <w:rsid w:val="0065162E"/>
    <w:rsid w:val="00651646"/>
    <w:rsid w:val="00651C9F"/>
    <w:rsid w:val="006521D6"/>
    <w:rsid w:val="00652516"/>
    <w:rsid w:val="0065345C"/>
    <w:rsid w:val="00654635"/>
    <w:rsid w:val="006549AB"/>
    <w:rsid w:val="00654C8B"/>
    <w:rsid w:val="00654CA1"/>
    <w:rsid w:val="00655550"/>
    <w:rsid w:val="00655868"/>
    <w:rsid w:val="00656707"/>
    <w:rsid w:val="00656A42"/>
    <w:rsid w:val="00656F2E"/>
    <w:rsid w:val="00657167"/>
    <w:rsid w:val="006600BB"/>
    <w:rsid w:val="00660799"/>
    <w:rsid w:val="006608F1"/>
    <w:rsid w:val="006621A7"/>
    <w:rsid w:val="00662FC4"/>
    <w:rsid w:val="00663606"/>
    <w:rsid w:val="00663A3B"/>
    <w:rsid w:val="00665D61"/>
    <w:rsid w:val="0066606F"/>
    <w:rsid w:val="006665C7"/>
    <w:rsid w:val="00666CB1"/>
    <w:rsid w:val="00666CCA"/>
    <w:rsid w:val="00666E71"/>
    <w:rsid w:val="00667D57"/>
    <w:rsid w:val="00670148"/>
    <w:rsid w:val="00670437"/>
    <w:rsid w:val="00671127"/>
    <w:rsid w:val="00671F7B"/>
    <w:rsid w:val="00672120"/>
    <w:rsid w:val="006721DE"/>
    <w:rsid w:val="006731AA"/>
    <w:rsid w:val="0067356F"/>
    <w:rsid w:val="00674231"/>
    <w:rsid w:val="006743F7"/>
    <w:rsid w:val="006746DD"/>
    <w:rsid w:val="00674B0B"/>
    <w:rsid w:val="00674C99"/>
    <w:rsid w:val="00675176"/>
    <w:rsid w:val="00676095"/>
    <w:rsid w:val="00676686"/>
    <w:rsid w:val="00677044"/>
    <w:rsid w:val="00677672"/>
    <w:rsid w:val="00677C15"/>
    <w:rsid w:val="00677C7F"/>
    <w:rsid w:val="00680181"/>
    <w:rsid w:val="006809DD"/>
    <w:rsid w:val="0068241A"/>
    <w:rsid w:val="006824A9"/>
    <w:rsid w:val="00682B1B"/>
    <w:rsid w:val="00683659"/>
    <w:rsid w:val="00683DD7"/>
    <w:rsid w:val="00684311"/>
    <w:rsid w:val="0068444F"/>
    <w:rsid w:val="0068516D"/>
    <w:rsid w:val="006851C4"/>
    <w:rsid w:val="0068551D"/>
    <w:rsid w:val="00685975"/>
    <w:rsid w:val="00687105"/>
    <w:rsid w:val="0069083E"/>
    <w:rsid w:val="00691CBF"/>
    <w:rsid w:val="00691CED"/>
    <w:rsid w:val="00692AB2"/>
    <w:rsid w:val="00692BA0"/>
    <w:rsid w:val="00692BFB"/>
    <w:rsid w:val="006933D9"/>
    <w:rsid w:val="00693EBE"/>
    <w:rsid w:val="00694CC9"/>
    <w:rsid w:val="00694F33"/>
    <w:rsid w:val="00696094"/>
    <w:rsid w:val="00696517"/>
    <w:rsid w:val="00697C2F"/>
    <w:rsid w:val="006A03F5"/>
    <w:rsid w:val="006A192D"/>
    <w:rsid w:val="006A22C1"/>
    <w:rsid w:val="006A24AC"/>
    <w:rsid w:val="006A2DDC"/>
    <w:rsid w:val="006A3045"/>
    <w:rsid w:val="006A32B5"/>
    <w:rsid w:val="006A3FB5"/>
    <w:rsid w:val="006A4477"/>
    <w:rsid w:val="006A44F2"/>
    <w:rsid w:val="006A4FAF"/>
    <w:rsid w:val="006A5196"/>
    <w:rsid w:val="006A5757"/>
    <w:rsid w:val="006A6164"/>
    <w:rsid w:val="006A63FB"/>
    <w:rsid w:val="006A66BD"/>
    <w:rsid w:val="006A6995"/>
    <w:rsid w:val="006A6F7A"/>
    <w:rsid w:val="006A7B38"/>
    <w:rsid w:val="006B00B2"/>
    <w:rsid w:val="006B0918"/>
    <w:rsid w:val="006B0F81"/>
    <w:rsid w:val="006B119D"/>
    <w:rsid w:val="006B170B"/>
    <w:rsid w:val="006B17CF"/>
    <w:rsid w:val="006B33FA"/>
    <w:rsid w:val="006B3B19"/>
    <w:rsid w:val="006B3C05"/>
    <w:rsid w:val="006B3E7B"/>
    <w:rsid w:val="006B429E"/>
    <w:rsid w:val="006B4AD5"/>
    <w:rsid w:val="006B4CBE"/>
    <w:rsid w:val="006B5A11"/>
    <w:rsid w:val="006B5A73"/>
    <w:rsid w:val="006B5B9B"/>
    <w:rsid w:val="006B5BC7"/>
    <w:rsid w:val="006B6A17"/>
    <w:rsid w:val="006B7BFE"/>
    <w:rsid w:val="006C0419"/>
    <w:rsid w:val="006C066C"/>
    <w:rsid w:val="006C07A1"/>
    <w:rsid w:val="006C0F7B"/>
    <w:rsid w:val="006C0FEA"/>
    <w:rsid w:val="006C1B1A"/>
    <w:rsid w:val="006C1D47"/>
    <w:rsid w:val="006C2C8A"/>
    <w:rsid w:val="006C3085"/>
    <w:rsid w:val="006C3172"/>
    <w:rsid w:val="006C3459"/>
    <w:rsid w:val="006C3497"/>
    <w:rsid w:val="006C3AB3"/>
    <w:rsid w:val="006C4843"/>
    <w:rsid w:val="006C4E01"/>
    <w:rsid w:val="006C534A"/>
    <w:rsid w:val="006C5D91"/>
    <w:rsid w:val="006C5EFB"/>
    <w:rsid w:val="006C619E"/>
    <w:rsid w:val="006C72B5"/>
    <w:rsid w:val="006D0439"/>
    <w:rsid w:val="006D1185"/>
    <w:rsid w:val="006D2182"/>
    <w:rsid w:val="006D27DF"/>
    <w:rsid w:val="006D2A72"/>
    <w:rsid w:val="006D32EF"/>
    <w:rsid w:val="006D3DAA"/>
    <w:rsid w:val="006D4690"/>
    <w:rsid w:val="006D4CC7"/>
    <w:rsid w:val="006D510F"/>
    <w:rsid w:val="006D5823"/>
    <w:rsid w:val="006D60B5"/>
    <w:rsid w:val="006D6566"/>
    <w:rsid w:val="006D6863"/>
    <w:rsid w:val="006D6F32"/>
    <w:rsid w:val="006D6F85"/>
    <w:rsid w:val="006D7E8E"/>
    <w:rsid w:val="006E0022"/>
    <w:rsid w:val="006E0275"/>
    <w:rsid w:val="006E04BA"/>
    <w:rsid w:val="006E18D9"/>
    <w:rsid w:val="006E34BC"/>
    <w:rsid w:val="006E38B4"/>
    <w:rsid w:val="006E3DCF"/>
    <w:rsid w:val="006E4825"/>
    <w:rsid w:val="006E4B07"/>
    <w:rsid w:val="006E4D62"/>
    <w:rsid w:val="006E4DED"/>
    <w:rsid w:val="006E5280"/>
    <w:rsid w:val="006E5B67"/>
    <w:rsid w:val="006E606C"/>
    <w:rsid w:val="006E64E6"/>
    <w:rsid w:val="006E6605"/>
    <w:rsid w:val="006E6710"/>
    <w:rsid w:val="006E7A94"/>
    <w:rsid w:val="006F0040"/>
    <w:rsid w:val="006F1313"/>
    <w:rsid w:val="006F1ADE"/>
    <w:rsid w:val="006F2E39"/>
    <w:rsid w:val="006F3302"/>
    <w:rsid w:val="006F3F0F"/>
    <w:rsid w:val="006F4FC6"/>
    <w:rsid w:val="006F54C6"/>
    <w:rsid w:val="006F5C6E"/>
    <w:rsid w:val="006F62B1"/>
    <w:rsid w:val="006F6A14"/>
    <w:rsid w:val="006F7E4C"/>
    <w:rsid w:val="00701764"/>
    <w:rsid w:val="007028BE"/>
    <w:rsid w:val="00702F14"/>
    <w:rsid w:val="00702FD5"/>
    <w:rsid w:val="007032A4"/>
    <w:rsid w:val="007039B6"/>
    <w:rsid w:val="00704398"/>
    <w:rsid w:val="007044FC"/>
    <w:rsid w:val="00705066"/>
    <w:rsid w:val="00705B94"/>
    <w:rsid w:val="00705BB2"/>
    <w:rsid w:val="00705F57"/>
    <w:rsid w:val="00706449"/>
    <w:rsid w:val="0070683A"/>
    <w:rsid w:val="00706C42"/>
    <w:rsid w:val="00706EC6"/>
    <w:rsid w:val="00707F2F"/>
    <w:rsid w:val="0071020F"/>
    <w:rsid w:val="0071126D"/>
    <w:rsid w:val="00711302"/>
    <w:rsid w:val="00711890"/>
    <w:rsid w:val="007120FA"/>
    <w:rsid w:val="007121D4"/>
    <w:rsid w:val="00712400"/>
    <w:rsid w:val="007129E2"/>
    <w:rsid w:val="007131EC"/>
    <w:rsid w:val="00713A20"/>
    <w:rsid w:val="00714602"/>
    <w:rsid w:val="0071571B"/>
    <w:rsid w:val="007159B4"/>
    <w:rsid w:val="00715D7D"/>
    <w:rsid w:val="00715F12"/>
    <w:rsid w:val="00716940"/>
    <w:rsid w:val="00716FA6"/>
    <w:rsid w:val="0071702C"/>
    <w:rsid w:val="0071772B"/>
    <w:rsid w:val="007177BD"/>
    <w:rsid w:val="00717D36"/>
    <w:rsid w:val="00720E5D"/>
    <w:rsid w:val="00722FD7"/>
    <w:rsid w:val="007248F0"/>
    <w:rsid w:val="007255BB"/>
    <w:rsid w:val="007259CD"/>
    <w:rsid w:val="00725E7B"/>
    <w:rsid w:val="00727D94"/>
    <w:rsid w:val="00727E11"/>
    <w:rsid w:val="007305EA"/>
    <w:rsid w:val="00730B9D"/>
    <w:rsid w:val="00730C92"/>
    <w:rsid w:val="00732675"/>
    <w:rsid w:val="00732F87"/>
    <w:rsid w:val="00733AAE"/>
    <w:rsid w:val="00733C51"/>
    <w:rsid w:val="00733E85"/>
    <w:rsid w:val="00734C6C"/>
    <w:rsid w:val="00734D1A"/>
    <w:rsid w:val="00734F52"/>
    <w:rsid w:val="00736430"/>
    <w:rsid w:val="00736A63"/>
    <w:rsid w:val="00737117"/>
    <w:rsid w:val="00737870"/>
    <w:rsid w:val="00737AF7"/>
    <w:rsid w:val="007409CB"/>
    <w:rsid w:val="00740AF4"/>
    <w:rsid w:val="00741375"/>
    <w:rsid w:val="0074139A"/>
    <w:rsid w:val="00741789"/>
    <w:rsid w:val="00741D21"/>
    <w:rsid w:val="00742797"/>
    <w:rsid w:val="007429C0"/>
    <w:rsid w:val="00743250"/>
    <w:rsid w:val="007438CE"/>
    <w:rsid w:val="00744803"/>
    <w:rsid w:val="0074492C"/>
    <w:rsid w:val="007455F1"/>
    <w:rsid w:val="0074593F"/>
    <w:rsid w:val="00745BA5"/>
    <w:rsid w:val="00745BB2"/>
    <w:rsid w:val="007462C3"/>
    <w:rsid w:val="00746979"/>
    <w:rsid w:val="0074759F"/>
    <w:rsid w:val="007478BE"/>
    <w:rsid w:val="00750F20"/>
    <w:rsid w:val="007518C3"/>
    <w:rsid w:val="007522EC"/>
    <w:rsid w:val="007535E5"/>
    <w:rsid w:val="007539EE"/>
    <w:rsid w:val="00754706"/>
    <w:rsid w:val="00754AD9"/>
    <w:rsid w:val="00754EF5"/>
    <w:rsid w:val="0075596A"/>
    <w:rsid w:val="00756286"/>
    <w:rsid w:val="00756968"/>
    <w:rsid w:val="00757265"/>
    <w:rsid w:val="00757A8B"/>
    <w:rsid w:val="00757EB8"/>
    <w:rsid w:val="00760021"/>
    <w:rsid w:val="00761370"/>
    <w:rsid w:val="00761BB8"/>
    <w:rsid w:val="00761E72"/>
    <w:rsid w:val="0076238D"/>
    <w:rsid w:val="00762396"/>
    <w:rsid w:val="0076250D"/>
    <w:rsid w:val="00762C17"/>
    <w:rsid w:val="00763E81"/>
    <w:rsid w:val="00764731"/>
    <w:rsid w:val="00765B8C"/>
    <w:rsid w:val="00765E9B"/>
    <w:rsid w:val="007668C9"/>
    <w:rsid w:val="00767FAA"/>
    <w:rsid w:val="0077010F"/>
    <w:rsid w:val="007706D7"/>
    <w:rsid w:val="007712AD"/>
    <w:rsid w:val="00771854"/>
    <w:rsid w:val="00772D6B"/>
    <w:rsid w:val="00773170"/>
    <w:rsid w:val="0077489C"/>
    <w:rsid w:val="007755F4"/>
    <w:rsid w:val="00775D0C"/>
    <w:rsid w:val="00775E58"/>
    <w:rsid w:val="007760DF"/>
    <w:rsid w:val="00776E4D"/>
    <w:rsid w:val="007773F6"/>
    <w:rsid w:val="00777F8D"/>
    <w:rsid w:val="007803F1"/>
    <w:rsid w:val="007819BA"/>
    <w:rsid w:val="007827C5"/>
    <w:rsid w:val="00782869"/>
    <w:rsid w:val="00782990"/>
    <w:rsid w:val="0078348C"/>
    <w:rsid w:val="00783973"/>
    <w:rsid w:val="0078542D"/>
    <w:rsid w:val="00785965"/>
    <w:rsid w:val="0078688D"/>
    <w:rsid w:val="00786D52"/>
    <w:rsid w:val="00786DCB"/>
    <w:rsid w:val="00787943"/>
    <w:rsid w:val="00790269"/>
    <w:rsid w:val="0079055F"/>
    <w:rsid w:val="007911F2"/>
    <w:rsid w:val="007918E0"/>
    <w:rsid w:val="00792FEF"/>
    <w:rsid w:val="00793EB6"/>
    <w:rsid w:val="00794C3B"/>
    <w:rsid w:val="007955D3"/>
    <w:rsid w:val="007957CD"/>
    <w:rsid w:val="00796328"/>
    <w:rsid w:val="0079680F"/>
    <w:rsid w:val="007968FE"/>
    <w:rsid w:val="00796E6A"/>
    <w:rsid w:val="00797087"/>
    <w:rsid w:val="00797121"/>
    <w:rsid w:val="007A057B"/>
    <w:rsid w:val="007A0C51"/>
    <w:rsid w:val="007A10AC"/>
    <w:rsid w:val="007A14AC"/>
    <w:rsid w:val="007A20E4"/>
    <w:rsid w:val="007A2965"/>
    <w:rsid w:val="007A2A0D"/>
    <w:rsid w:val="007A3030"/>
    <w:rsid w:val="007A3577"/>
    <w:rsid w:val="007A3787"/>
    <w:rsid w:val="007A38DE"/>
    <w:rsid w:val="007A3C36"/>
    <w:rsid w:val="007A4400"/>
    <w:rsid w:val="007A44AB"/>
    <w:rsid w:val="007A4E95"/>
    <w:rsid w:val="007A5374"/>
    <w:rsid w:val="007A578F"/>
    <w:rsid w:val="007A5F85"/>
    <w:rsid w:val="007A680D"/>
    <w:rsid w:val="007A74B2"/>
    <w:rsid w:val="007A76B4"/>
    <w:rsid w:val="007B07E4"/>
    <w:rsid w:val="007B11DD"/>
    <w:rsid w:val="007B2AE9"/>
    <w:rsid w:val="007B309B"/>
    <w:rsid w:val="007B36A6"/>
    <w:rsid w:val="007B467E"/>
    <w:rsid w:val="007B469E"/>
    <w:rsid w:val="007B5F47"/>
    <w:rsid w:val="007B750A"/>
    <w:rsid w:val="007B7C24"/>
    <w:rsid w:val="007C096D"/>
    <w:rsid w:val="007C1A0D"/>
    <w:rsid w:val="007C1AD8"/>
    <w:rsid w:val="007C1B27"/>
    <w:rsid w:val="007C1CBC"/>
    <w:rsid w:val="007C21BF"/>
    <w:rsid w:val="007C273F"/>
    <w:rsid w:val="007C383E"/>
    <w:rsid w:val="007C3C4C"/>
    <w:rsid w:val="007C438F"/>
    <w:rsid w:val="007C4803"/>
    <w:rsid w:val="007C4E5A"/>
    <w:rsid w:val="007C5644"/>
    <w:rsid w:val="007C56A6"/>
    <w:rsid w:val="007C5B95"/>
    <w:rsid w:val="007C5E3F"/>
    <w:rsid w:val="007C6C41"/>
    <w:rsid w:val="007C702C"/>
    <w:rsid w:val="007C7077"/>
    <w:rsid w:val="007D0089"/>
    <w:rsid w:val="007D050E"/>
    <w:rsid w:val="007D055C"/>
    <w:rsid w:val="007D1C9A"/>
    <w:rsid w:val="007D2707"/>
    <w:rsid w:val="007D282C"/>
    <w:rsid w:val="007D2910"/>
    <w:rsid w:val="007D2ABE"/>
    <w:rsid w:val="007D3969"/>
    <w:rsid w:val="007D3BF0"/>
    <w:rsid w:val="007D3F50"/>
    <w:rsid w:val="007D40BE"/>
    <w:rsid w:val="007D53DB"/>
    <w:rsid w:val="007D59E1"/>
    <w:rsid w:val="007D6052"/>
    <w:rsid w:val="007D61DF"/>
    <w:rsid w:val="007D767D"/>
    <w:rsid w:val="007D78B2"/>
    <w:rsid w:val="007D7A62"/>
    <w:rsid w:val="007E0487"/>
    <w:rsid w:val="007E0A82"/>
    <w:rsid w:val="007E123A"/>
    <w:rsid w:val="007E15FD"/>
    <w:rsid w:val="007E28A3"/>
    <w:rsid w:val="007E4582"/>
    <w:rsid w:val="007E45C2"/>
    <w:rsid w:val="007E4B4C"/>
    <w:rsid w:val="007E4F7B"/>
    <w:rsid w:val="007E5320"/>
    <w:rsid w:val="007E6F86"/>
    <w:rsid w:val="007E7656"/>
    <w:rsid w:val="007E765A"/>
    <w:rsid w:val="007E7CA8"/>
    <w:rsid w:val="007F0876"/>
    <w:rsid w:val="007F0C5C"/>
    <w:rsid w:val="007F0FB2"/>
    <w:rsid w:val="007F1E8D"/>
    <w:rsid w:val="007F236E"/>
    <w:rsid w:val="007F28FF"/>
    <w:rsid w:val="007F3825"/>
    <w:rsid w:val="007F38F3"/>
    <w:rsid w:val="007F48CC"/>
    <w:rsid w:val="007F4A12"/>
    <w:rsid w:val="007F4C0C"/>
    <w:rsid w:val="007F4DDC"/>
    <w:rsid w:val="007F4E48"/>
    <w:rsid w:val="007F5302"/>
    <w:rsid w:val="007F6546"/>
    <w:rsid w:val="007F6807"/>
    <w:rsid w:val="007F6E91"/>
    <w:rsid w:val="007F727B"/>
    <w:rsid w:val="007F7492"/>
    <w:rsid w:val="007F7B74"/>
    <w:rsid w:val="00800FE4"/>
    <w:rsid w:val="008014ED"/>
    <w:rsid w:val="0080191D"/>
    <w:rsid w:val="00801B61"/>
    <w:rsid w:val="008024FC"/>
    <w:rsid w:val="00802F7F"/>
    <w:rsid w:val="00803C89"/>
    <w:rsid w:val="00803E55"/>
    <w:rsid w:val="00805E75"/>
    <w:rsid w:val="00805EBB"/>
    <w:rsid w:val="0080676A"/>
    <w:rsid w:val="00806957"/>
    <w:rsid w:val="008069C4"/>
    <w:rsid w:val="00806A87"/>
    <w:rsid w:val="00806DB4"/>
    <w:rsid w:val="00807232"/>
    <w:rsid w:val="0080729D"/>
    <w:rsid w:val="00807446"/>
    <w:rsid w:val="00807C10"/>
    <w:rsid w:val="00810079"/>
    <w:rsid w:val="008113F1"/>
    <w:rsid w:val="00811801"/>
    <w:rsid w:val="00811AE6"/>
    <w:rsid w:val="008130C0"/>
    <w:rsid w:val="00813267"/>
    <w:rsid w:val="008141FB"/>
    <w:rsid w:val="0081459D"/>
    <w:rsid w:val="008145DE"/>
    <w:rsid w:val="008153D8"/>
    <w:rsid w:val="00815CDC"/>
    <w:rsid w:val="0081772D"/>
    <w:rsid w:val="00817946"/>
    <w:rsid w:val="00820A84"/>
    <w:rsid w:val="00821891"/>
    <w:rsid w:val="00821CED"/>
    <w:rsid w:val="00822870"/>
    <w:rsid w:val="008241DA"/>
    <w:rsid w:val="0082525E"/>
    <w:rsid w:val="00825937"/>
    <w:rsid w:val="00826998"/>
    <w:rsid w:val="00826DB2"/>
    <w:rsid w:val="00827B51"/>
    <w:rsid w:val="008302EB"/>
    <w:rsid w:val="008309DA"/>
    <w:rsid w:val="00830E25"/>
    <w:rsid w:val="0083128C"/>
    <w:rsid w:val="00831323"/>
    <w:rsid w:val="00831410"/>
    <w:rsid w:val="008315B3"/>
    <w:rsid w:val="008319E4"/>
    <w:rsid w:val="00833222"/>
    <w:rsid w:val="00833610"/>
    <w:rsid w:val="00833CB0"/>
    <w:rsid w:val="008344CB"/>
    <w:rsid w:val="008346B0"/>
    <w:rsid w:val="00834910"/>
    <w:rsid w:val="008353E1"/>
    <w:rsid w:val="008356FB"/>
    <w:rsid w:val="00835D43"/>
    <w:rsid w:val="008361AE"/>
    <w:rsid w:val="008367CF"/>
    <w:rsid w:val="00836C3D"/>
    <w:rsid w:val="0083711B"/>
    <w:rsid w:val="00837D50"/>
    <w:rsid w:val="0084036B"/>
    <w:rsid w:val="00840F77"/>
    <w:rsid w:val="00841B1F"/>
    <w:rsid w:val="00841D3F"/>
    <w:rsid w:val="00842159"/>
    <w:rsid w:val="00842C36"/>
    <w:rsid w:val="00842F88"/>
    <w:rsid w:val="00843AAA"/>
    <w:rsid w:val="00843B4E"/>
    <w:rsid w:val="00843BBC"/>
    <w:rsid w:val="00844A78"/>
    <w:rsid w:val="008462F8"/>
    <w:rsid w:val="00846896"/>
    <w:rsid w:val="00847919"/>
    <w:rsid w:val="008505E2"/>
    <w:rsid w:val="00850B3B"/>
    <w:rsid w:val="0085169E"/>
    <w:rsid w:val="00851E7C"/>
    <w:rsid w:val="00852831"/>
    <w:rsid w:val="00852836"/>
    <w:rsid w:val="00853079"/>
    <w:rsid w:val="00853ACF"/>
    <w:rsid w:val="00854595"/>
    <w:rsid w:val="00854B51"/>
    <w:rsid w:val="0085594B"/>
    <w:rsid w:val="008561DA"/>
    <w:rsid w:val="00856B30"/>
    <w:rsid w:val="00857325"/>
    <w:rsid w:val="0085766C"/>
    <w:rsid w:val="008600A8"/>
    <w:rsid w:val="00860817"/>
    <w:rsid w:val="00860983"/>
    <w:rsid w:val="00861799"/>
    <w:rsid w:val="00862DD6"/>
    <w:rsid w:val="00863BFF"/>
    <w:rsid w:val="008659B8"/>
    <w:rsid w:val="00865BA6"/>
    <w:rsid w:val="00866BB3"/>
    <w:rsid w:val="008702AA"/>
    <w:rsid w:val="00870E5E"/>
    <w:rsid w:val="00873468"/>
    <w:rsid w:val="00873647"/>
    <w:rsid w:val="00873D59"/>
    <w:rsid w:val="00874798"/>
    <w:rsid w:val="008755DB"/>
    <w:rsid w:val="00875AFA"/>
    <w:rsid w:val="00875CAC"/>
    <w:rsid w:val="00876B4F"/>
    <w:rsid w:val="00877738"/>
    <w:rsid w:val="00880417"/>
    <w:rsid w:val="00880486"/>
    <w:rsid w:val="00880E28"/>
    <w:rsid w:val="00882154"/>
    <w:rsid w:val="008826A5"/>
    <w:rsid w:val="00883B07"/>
    <w:rsid w:val="008841F2"/>
    <w:rsid w:val="0088493C"/>
    <w:rsid w:val="00886D39"/>
    <w:rsid w:val="008910FC"/>
    <w:rsid w:val="00891591"/>
    <w:rsid w:val="00892065"/>
    <w:rsid w:val="0089406F"/>
    <w:rsid w:val="0089497B"/>
    <w:rsid w:val="008954A9"/>
    <w:rsid w:val="00895E32"/>
    <w:rsid w:val="00895F0E"/>
    <w:rsid w:val="0089692F"/>
    <w:rsid w:val="00896E56"/>
    <w:rsid w:val="008974C4"/>
    <w:rsid w:val="00897CBC"/>
    <w:rsid w:val="008A015E"/>
    <w:rsid w:val="008A03BA"/>
    <w:rsid w:val="008A08AD"/>
    <w:rsid w:val="008A125F"/>
    <w:rsid w:val="008A4172"/>
    <w:rsid w:val="008A43A2"/>
    <w:rsid w:val="008A4918"/>
    <w:rsid w:val="008A4E69"/>
    <w:rsid w:val="008A5801"/>
    <w:rsid w:val="008A5A72"/>
    <w:rsid w:val="008B128F"/>
    <w:rsid w:val="008B222C"/>
    <w:rsid w:val="008B2EF3"/>
    <w:rsid w:val="008B326C"/>
    <w:rsid w:val="008B3706"/>
    <w:rsid w:val="008B4D1F"/>
    <w:rsid w:val="008B5470"/>
    <w:rsid w:val="008B58BB"/>
    <w:rsid w:val="008B590E"/>
    <w:rsid w:val="008B6171"/>
    <w:rsid w:val="008B66F8"/>
    <w:rsid w:val="008B6B1A"/>
    <w:rsid w:val="008B72CC"/>
    <w:rsid w:val="008B7391"/>
    <w:rsid w:val="008B76FA"/>
    <w:rsid w:val="008C070B"/>
    <w:rsid w:val="008C0883"/>
    <w:rsid w:val="008C113E"/>
    <w:rsid w:val="008C1322"/>
    <w:rsid w:val="008C233D"/>
    <w:rsid w:val="008C23DA"/>
    <w:rsid w:val="008C2D13"/>
    <w:rsid w:val="008C2E4C"/>
    <w:rsid w:val="008C339C"/>
    <w:rsid w:val="008C3964"/>
    <w:rsid w:val="008C45AC"/>
    <w:rsid w:val="008C515F"/>
    <w:rsid w:val="008C6019"/>
    <w:rsid w:val="008C6986"/>
    <w:rsid w:val="008C6EF0"/>
    <w:rsid w:val="008C7DB9"/>
    <w:rsid w:val="008D0BB4"/>
    <w:rsid w:val="008D0D66"/>
    <w:rsid w:val="008D11FE"/>
    <w:rsid w:val="008D13AC"/>
    <w:rsid w:val="008D17D1"/>
    <w:rsid w:val="008D1912"/>
    <w:rsid w:val="008D24B3"/>
    <w:rsid w:val="008D2C15"/>
    <w:rsid w:val="008D2F14"/>
    <w:rsid w:val="008D31C4"/>
    <w:rsid w:val="008D35ED"/>
    <w:rsid w:val="008D46EC"/>
    <w:rsid w:val="008D4D28"/>
    <w:rsid w:val="008D4F99"/>
    <w:rsid w:val="008D6790"/>
    <w:rsid w:val="008D68A2"/>
    <w:rsid w:val="008D7046"/>
    <w:rsid w:val="008D78B0"/>
    <w:rsid w:val="008D7EFB"/>
    <w:rsid w:val="008E01EB"/>
    <w:rsid w:val="008E077D"/>
    <w:rsid w:val="008E07E9"/>
    <w:rsid w:val="008E0B35"/>
    <w:rsid w:val="008E0EA1"/>
    <w:rsid w:val="008E1693"/>
    <w:rsid w:val="008E1E8B"/>
    <w:rsid w:val="008E28BD"/>
    <w:rsid w:val="008E2D25"/>
    <w:rsid w:val="008E2F4A"/>
    <w:rsid w:val="008E4AF7"/>
    <w:rsid w:val="008E5352"/>
    <w:rsid w:val="008E58BB"/>
    <w:rsid w:val="008E5A9E"/>
    <w:rsid w:val="008E5B77"/>
    <w:rsid w:val="008E5B92"/>
    <w:rsid w:val="008E608A"/>
    <w:rsid w:val="008E63F3"/>
    <w:rsid w:val="008E65AA"/>
    <w:rsid w:val="008E65CF"/>
    <w:rsid w:val="008E75F9"/>
    <w:rsid w:val="008E7F7D"/>
    <w:rsid w:val="008E7FF5"/>
    <w:rsid w:val="008F0241"/>
    <w:rsid w:val="008F02A6"/>
    <w:rsid w:val="008F0643"/>
    <w:rsid w:val="008F0DCA"/>
    <w:rsid w:val="008F0F35"/>
    <w:rsid w:val="008F16C9"/>
    <w:rsid w:val="008F1886"/>
    <w:rsid w:val="008F3CEA"/>
    <w:rsid w:val="008F4070"/>
    <w:rsid w:val="008F42B7"/>
    <w:rsid w:val="008F44A2"/>
    <w:rsid w:val="008F6C9D"/>
    <w:rsid w:val="008F7569"/>
    <w:rsid w:val="008F7780"/>
    <w:rsid w:val="008F7DAF"/>
    <w:rsid w:val="008F7F71"/>
    <w:rsid w:val="00900D7A"/>
    <w:rsid w:val="00901975"/>
    <w:rsid w:val="00901C10"/>
    <w:rsid w:val="009026D2"/>
    <w:rsid w:val="009030FC"/>
    <w:rsid w:val="00903177"/>
    <w:rsid w:val="00903571"/>
    <w:rsid w:val="009038D6"/>
    <w:rsid w:val="009039A1"/>
    <w:rsid w:val="009039F6"/>
    <w:rsid w:val="00903D65"/>
    <w:rsid w:val="00903DBE"/>
    <w:rsid w:val="00904007"/>
    <w:rsid w:val="0090421C"/>
    <w:rsid w:val="009048CD"/>
    <w:rsid w:val="00904DF8"/>
    <w:rsid w:val="009053F5"/>
    <w:rsid w:val="00905A20"/>
    <w:rsid w:val="00906957"/>
    <w:rsid w:val="00907A0F"/>
    <w:rsid w:val="00907B6E"/>
    <w:rsid w:val="00907DF1"/>
    <w:rsid w:val="0091068F"/>
    <w:rsid w:val="0091166E"/>
    <w:rsid w:val="009117CD"/>
    <w:rsid w:val="0091272D"/>
    <w:rsid w:val="00912D4A"/>
    <w:rsid w:val="00912D9A"/>
    <w:rsid w:val="00913228"/>
    <w:rsid w:val="00913E61"/>
    <w:rsid w:val="00913F50"/>
    <w:rsid w:val="00914AAC"/>
    <w:rsid w:val="00916026"/>
    <w:rsid w:val="0091747A"/>
    <w:rsid w:val="009179AE"/>
    <w:rsid w:val="00917BC1"/>
    <w:rsid w:val="00917D0E"/>
    <w:rsid w:val="00917D15"/>
    <w:rsid w:val="009205ED"/>
    <w:rsid w:val="0092133B"/>
    <w:rsid w:val="009214C7"/>
    <w:rsid w:val="00921CE9"/>
    <w:rsid w:val="009235CD"/>
    <w:rsid w:val="00923C34"/>
    <w:rsid w:val="00924096"/>
    <w:rsid w:val="00925683"/>
    <w:rsid w:val="009273DA"/>
    <w:rsid w:val="0092748A"/>
    <w:rsid w:val="00927DDA"/>
    <w:rsid w:val="009301DA"/>
    <w:rsid w:val="00930401"/>
    <w:rsid w:val="00931144"/>
    <w:rsid w:val="009315F7"/>
    <w:rsid w:val="009344AC"/>
    <w:rsid w:val="0093519C"/>
    <w:rsid w:val="009357CD"/>
    <w:rsid w:val="00936397"/>
    <w:rsid w:val="0093738F"/>
    <w:rsid w:val="00937CCC"/>
    <w:rsid w:val="00940747"/>
    <w:rsid w:val="00940765"/>
    <w:rsid w:val="009413F4"/>
    <w:rsid w:val="00941868"/>
    <w:rsid w:val="009419FB"/>
    <w:rsid w:val="00941A87"/>
    <w:rsid w:val="009421B2"/>
    <w:rsid w:val="00942E82"/>
    <w:rsid w:val="00944297"/>
    <w:rsid w:val="00944323"/>
    <w:rsid w:val="00944CD3"/>
    <w:rsid w:val="00945BFC"/>
    <w:rsid w:val="00945D25"/>
    <w:rsid w:val="00946D23"/>
    <w:rsid w:val="00952E69"/>
    <w:rsid w:val="00954434"/>
    <w:rsid w:val="0095486D"/>
    <w:rsid w:val="009553CD"/>
    <w:rsid w:val="00956507"/>
    <w:rsid w:val="00957F51"/>
    <w:rsid w:val="00960016"/>
    <w:rsid w:val="0096084F"/>
    <w:rsid w:val="009608E9"/>
    <w:rsid w:val="00960A8B"/>
    <w:rsid w:val="00960FA8"/>
    <w:rsid w:val="009618AC"/>
    <w:rsid w:val="00962C92"/>
    <w:rsid w:val="00962CB9"/>
    <w:rsid w:val="00962CD5"/>
    <w:rsid w:val="00963183"/>
    <w:rsid w:val="00963513"/>
    <w:rsid w:val="00964006"/>
    <w:rsid w:val="009645AC"/>
    <w:rsid w:val="00964B73"/>
    <w:rsid w:val="0096513F"/>
    <w:rsid w:val="00965278"/>
    <w:rsid w:val="00965767"/>
    <w:rsid w:val="00965F01"/>
    <w:rsid w:val="00966B48"/>
    <w:rsid w:val="00966E76"/>
    <w:rsid w:val="009672EB"/>
    <w:rsid w:val="00967CB2"/>
    <w:rsid w:val="00970591"/>
    <w:rsid w:val="00970659"/>
    <w:rsid w:val="009709BC"/>
    <w:rsid w:val="00971A41"/>
    <w:rsid w:val="00972173"/>
    <w:rsid w:val="009722E5"/>
    <w:rsid w:val="009723F4"/>
    <w:rsid w:val="009724A2"/>
    <w:rsid w:val="00972CD8"/>
    <w:rsid w:val="00972FEB"/>
    <w:rsid w:val="00973DCB"/>
    <w:rsid w:val="00973F50"/>
    <w:rsid w:val="009749DF"/>
    <w:rsid w:val="00974E34"/>
    <w:rsid w:val="009751C7"/>
    <w:rsid w:val="00975D0B"/>
    <w:rsid w:val="00976D62"/>
    <w:rsid w:val="009773F4"/>
    <w:rsid w:val="009803F2"/>
    <w:rsid w:val="009804A7"/>
    <w:rsid w:val="009804C5"/>
    <w:rsid w:val="00980B78"/>
    <w:rsid w:val="00981796"/>
    <w:rsid w:val="00983971"/>
    <w:rsid w:val="00983975"/>
    <w:rsid w:val="00983D64"/>
    <w:rsid w:val="0098421B"/>
    <w:rsid w:val="00984A64"/>
    <w:rsid w:val="00984D55"/>
    <w:rsid w:val="00985298"/>
    <w:rsid w:val="00986030"/>
    <w:rsid w:val="0098642B"/>
    <w:rsid w:val="009869AC"/>
    <w:rsid w:val="00987953"/>
    <w:rsid w:val="00987CAB"/>
    <w:rsid w:val="00987D86"/>
    <w:rsid w:val="00987E9A"/>
    <w:rsid w:val="009901BC"/>
    <w:rsid w:val="009909D4"/>
    <w:rsid w:val="00990B60"/>
    <w:rsid w:val="00990D04"/>
    <w:rsid w:val="009910A8"/>
    <w:rsid w:val="00992F24"/>
    <w:rsid w:val="00994140"/>
    <w:rsid w:val="009944A6"/>
    <w:rsid w:val="00995D80"/>
    <w:rsid w:val="00995FDD"/>
    <w:rsid w:val="00996FD9"/>
    <w:rsid w:val="00997959"/>
    <w:rsid w:val="009A0C03"/>
    <w:rsid w:val="009A1AED"/>
    <w:rsid w:val="009A1FBE"/>
    <w:rsid w:val="009A2AE5"/>
    <w:rsid w:val="009A329B"/>
    <w:rsid w:val="009A3914"/>
    <w:rsid w:val="009A3B7C"/>
    <w:rsid w:val="009A3BC2"/>
    <w:rsid w:val="009A426D"/>
    <w:rsid w:val="009A4E93"/>
    <w:rsid w:val="009A5BFF"/>
    <w:rsid w:val="009A624C"/>
    <w:rsid w:val="009A6444"/>
    <w:rsid w:val="009A73E5"/>
    <w:rsid w:val="009B06ED"/>
    <w:rsid w:val="009B09F5"/>
    <w:rsid w:val="009B0B62"/>
    <w:rsid w:val="009B1107"/>
    <w:rsid w:val="009B19C3"/>
    <w:rsid w:val="009B24C9"/>
    <w:rsid w:val="009B2ED1"/>
    <w:rsid w:val="009B3D4F"/>
    <w:rsid w:val="009B45ED"/>
    <w:rsid w:val="009B4F0A"/>
    <w:rsid w:val="009B52A1"/>
    <w:rsid w:val="009B5C9B"/>
    <w:rsid w:val="009B5FD1"/>
    <w:rsid w:val="009B7556"/>
    <w:rsid w:val="009C0ADB"/>
    <w:rsid w:val="009C0C23"/>
    <w:rsid w:val="009C1521"/>
    <w:rsid w:val="009C1AD6"/>
    <w:rsid w:val="009C2057"/>
    <w:rsid w:val="009C289B"/>
    <w:rsid w:val="009C317D"/>
    <w:rsid w:val="009C31D9"/>
    <w:rsid w:val="009C3307"/>
    <w:rsid w:val="009C3C5A"/>
    <w:rsid w:val="009C572C"/>
    <w:rsid w:val="009C597E"/>
    <w:rsid w:val="009C635D"/>
    <w:rsid w:val="009C66C6"/>
    <w:rsid w:val="009C737C"/>
    <w:rsid w:val="009C78D3"/>
    <w:rsid w:val="009D04DE"/>
    <w:rsid w:val="009D14B9"/>
    <w:rsid w:val="009D16FF"/>
    <w:rsid w:val="009D1B91"/>
    <w:rsid w:val="009D31BD"/>
    <w:rsid w:val="009D353C"/>
    <w:rsid w:val="009D3D66"/>
    <w:rsid w:val="009D3E68"/>
    <w:rsid w:val="009D3F07"/>
    <w:rsid w:val="009D46D9"/>
    <w:rsid w:val="009D5EA6"/>
    <w:rsid w:val="009D651E"/>
    <w:rsid w:val="009D6AF1"/>
    <w:rsid w:val="009E0743"/>
    <w:rsid w:val="009E07AE"/>
    <w:rsid w:val="009E0EC0"/>
    <w:rsid w:val="009E1218"/>
    <w:rsid w:val="009E150E"/>
    <w:rsid w:val="009E15FE"/>
    <w:rsid w:val="009E1713"/>
    <w:rsid w:val="009E178F"/>
    <w:rsid w:val="009E1BBE"/>
    <w:rsid w:val="009E1BE3"/>
    <w:rsid w:val="009E1E24"/>
    <w:rsid w:val="009E21BC"/>
    <w:rsid w:val="009E27AE"/>
    <w:rsid w:val="009E3117"/>
    <w:rsid w:val="009E3664"/>
    <w:rsid w:val="009E3ED4"/>
    <w:rsid w:val="009E51B7"/>
    <w:rsid w:val="009E5357"/>
    <w:rsid w:val="009E5660"/>
    <w:rsid w:val="009E611B"/>
    <w:rsid w:val="009E633E"/>
    <w:rsid w:val="009E65C4"/>
    <w:rsid w:val="009E6E8E"/>
    <w:rsid w:val="009E7E9E"/>
    <w:rsid w:val="009F07E6"/>
    <w:rsid w:val="009F0859"/>
    <w:rsid w:val="009F16BD"/>
    <w:rsid w:val="009F1713"/>
    <w:rsid w:val="009F1830"/>
    <w:rsid w:val="009F3549"/>
    <w:rsid w:val="009F3F21"/>
    <w:rsid w:val="009F40F5"/>
    <w:rsid w:val="009F4D76"/>
    <w:rsid w:val="009F56D2"/>
    <w:rsid w:val="009F5BE6"/>
    <w:rsid w:val="009F60E6"/>
    <w:rsid w:val="009F6186"/>
    <w:rsid w:val="009F71AB"/>
    <w:rsid w:val="009F78FA"/>
    <w:rsid w:val="00A0001E"/>
    <w:rsid w:val="00A00036"/>
    <w:rsid w:val="00A00734"/>
    <w:rsid w:val="00A00DA0"/>
    <w:rsid w:val="00A01477"/>
    <w:rsid w:val="00A0346E"/>
    <w:rsid w:val="00A03BD8"/>
    <w:rsid w:val="00A03BD9"/>
    <w:rsid w:val="00A04090"/>
    <w:rsid w:val="00A04BBA"/>
    <w:rsid w:val="00A055D3"/>
    <w:rsid w:val="00A05F5F"/>
    <w:rsid w:val="00A0619A"/>
    <w:rsid w:val="00A10460"/>
    <w:rsid w:val="00A104AB"/>
    <w:rsid w:val="00A11288"/>
    <w:rsid w:val="00A120A1"/>
    <w:rsid w:val="00A1256A"/>
    <w:rsid w:val="00A12BA3"/>
    <w:rsid w:val="00A12DBF"/>
    <w:rsid w:val="00A13038"/>
    <w:rsid w:val="00A1447E"/>
    <w:rsid w:val="00A1449A"/>
    <w:rsid w:val="00A16A22"/>
    <w:rsid w:val="00A173A7"/>
    <w:rsid w:val="00A209FA"/>
    <w:rsid w:val="00A212A4"/>
    <w:rsid w:val="00A22C93"/>
    <w:rsid w:val="00A26963"/>
    <w:rsid w:val="00A26EF1"/>
    <w:rsid w:val="00A270D9"/>
    <w:rsid w:val="00A2725D"/>
    <w:rsid w:val="00A276C7"/>
    <w:rsid w:val="00A306B8"/>
    <w:rsid w:val="00A30738"/>
    <w:rsid w:val="00A31177"/>
    <w:rsid w:val="00A31BA0"/>
    <w:rsid w:val="00A31C6B"/>
    <w:rsid w:val="00A31EB3"/>
    <w:rsid w:val="00A330FC"/>
    <w:rsid w:val="00A34632"/>
    <w:rsid w:val="00A34D71"/>
    <w:rsid w:val="00A35C67"/>
    <w:rsid w:val="00A3602B"/>
    <w:rsid w:val="00A36052"/>
    <w:rsid w:val="00A36133"/>
    <w:rsid w:val="00A3641B"/>
    <w:rsid w:val="00A36FFC"/>
    <w:rsid w:val="00A40335"/>
    <w:rsid w:val="00A4095D"/>
    <w:rsid w:val="00A40C73"/>
    <w:rsid w:val="00A41016"/>
    <w:rsid w:val="00A42986"/>
    <w:rsid w:val="00A43F47"/>
    <w:rsid w:val="00A443D5"/>
    <w:rsid w:val="00A44D08"/>
    <w:rsid w:val="00A44F53"/>
    <w:rsid w:val="00A45BA0"/>
    <w:rsid w:val="00A46D52"/>
    <w:rsid w:val="00A476E7"/>
    <w:rsid w:val="00A47B92"/>
    <w:rsid w:val="00A47D21"/>
    <w:rsid w:val="00A517A3"/>
    <w:rsid w:val="00A5207B"/>
    <w:rsid w:val="00A52506"/>
    <w:rsid w:val="00A52B10"/>
    <w:rsid w:val="00A53583"/>
    <w:rsid w:val="00A54852"/>
    <w:rsid w:val="00A54A81"/>
    <w:rsid w:val="00A5552C"/>
    <w:rsid w:val="00A55722"/>
    <w:rsid w:val="00A55A89"/>
    <w:rsid w:val="00A55FAB"/>
    <w:rsid w:val="00A56214"/>
    <w:rsid w:val="00A5721B"/>
    <w:rsid w:val="00A6026E"/>
    <w:rsid w:val="00A608E1"/>
    <w:rsid w:val="00A6193F"/>
    <w:rsid w:val="00A6265A"/>
    <w:rsid w:val="00A63A0D"/>
    <w:rsid w:val="00A641AB"/>
    <w:rsid w:val="00A6452B"/>
    <w:rsid w:val="00A64572"/>
    <w:rsid w:val="00A6489A"/>
    <w:rsid w:val="00A654D4"/>
    <w:rsid w:val="00A660EC"/>
    <w:rsid w:val="00A6624C"/>
    <w:rsid w:val="00A670EF"/>
    <w:rsid w:val="00A67670"/>
    <w:rsid w:val="00A67B99"/>
    <w:rsid w:val="00A70E25"/>
    <w:rsid w:val="00A71232"/>
    <w:rsid w:val="00A714E5"/>
    <w:rsid w:val="00A714EC"/>
    <w:rsid w:val="00A724F2"/>
    <w:rsid w:val="00A72C23"/>
    <w:rsid w:val="00A73444"/>
    <w:rsid w:val="00A7359D"/>
    <w:rsid w:val="00A737C4"/>
    <w:rsid w:val="00A73D5D"/>
    <w:rsid w:val="00A742F5"/>
    <w:rsid w:val="00A74697"/>
    <w:rsid w:val="00A75198"/>
    <w:rsid w:val="00A75577"/>
    <w:rsid w:val="00A75A2A"/>
    <w:rsid w:val="00A75E83"/>
    <w:rsid w:val="00A76A37"/>
    <w:rsid w:val="00A77388"/>
    <w:rsid w:val="00A77DC0"/>
    <w:rsid w:val="00A77F5C"/>
    <w:rsid w:val="00A77FAE"/>
    <w:rsid w:val="00A80CCC"/>
    <w:rsid w:val="00A813B5"/>
    <w:rsid w:val="00A813DC"/>
    <w:rsid w:val="00A82B40"/>
    <w:rsid w:val="00A82BA9"/>
    <w:rsid w:val="00A82E22"/>
    <w:rsid w:val="00A83936"/>
    <w:rsid w:val="00A84BB5"/>
    <w:rsid w:val="00A84E44"/>
    <w:rsid w:val="00A84E85"/>
    <w:rsid w:val="00A852A3"/>
    <w:rsid w:val="00A864FA"/>
    <w:rsid w:val="00A865CC"/>
    <w:rsid w:val="00A86CC2"/>
    <w:rsid w:val="00A86F9E"/>
    <w:rsid w:val="00A86FC9"/>
    <w:rsid w:val="00A8767D"/>
    <w:rsid w:val="00A87DAE"/>
    <w:rsid w:val="00A9084C"/>
    <w:rsid w:val="00A90B2B"/>
    <w:rsid w:val="00A90F95"/>
    <w:rsid w:val="00A91190"/>
    <w:rsid w:val="00A911A3"/>
    <w:rsid w:val="00A91D5D"/>
    <w:rsid w:val="00A92AED"/>
    <w:rsid w:val="00A93205"/>
    <w:rsid w:val="00A9372C"/>
    <w:rsid w:val="00A93BCE"/>
    <w:rsid w:val="00A94B95"/>
    <w:rsid w:val="00A953A5"/>
    <w:rsid w:val="00A956A9"/>
    <w:rsid w:val="00A95D02"/>
    <w:rsid w:val="00A95E7B"/>
    <w:rsid w:val="00A95FAD"/>
    <w:rsid w:val="00A96170"/>
    <w:rsid w:val="00A96639"/>
    <w:rsid w:val="00A96D9B"/>
    <w:rsid w:val="00A97A84"/>
    <w:rsid w:val="00AA0358"/>
    <w:rsid w:val="00AA1079"/>
    <w:rsid w:val="00AA1A7B"/>
    <w:rsid w:val="00AA1D11"/>
    <w:rsid w:val="00AA1FC1"/>
    <w:rsid w:val="00AA20B8"/>
    <w:rsid w:val="00AA2CA8"/>
    <w:rsid w:val="00AA34C8"/>
    <w:rsid w:val="00AA34D7"/>
    <w:rsid w:val="00AA3833"/>
    <w:rsid w:val="00AA3C62"/>
    <w:rsid w:val="00AA4276"/>
    <w:rsid w:val="00AA4C97"/>
    <w:rsid w:val="00AA4F31"/>
    <w:rsid w:val="00AA5514"/>
    <w:rsid w:val="00AA5F2B"/>
    <w:rsid w:val="00AB0043"/>
    <w:rsid w:val="00AB093A"/>
    <w:rsid w:val="00AB11AC"/>
    <w:rsid w:val="00AB1AC6"/>
    <w:rsid w:val="00AB2061"/>
    <w:rsid w:val="00AB24F1"/>
    <w:rsid w:val="00AB2A49"/>
    <w:rsid w:val="00AB2AE9"/>
    <w:rsid w:val="00AB2EC8"/>
    <w:rsid w:val="00AB4085"/>
    <w:rsid w:val="00AB45E8"/>
    <w:rsid w:val="00AB5957"/>
    <w:rsid w:val="00AB5F2E"/>
    <w:rsid w:val="00AB6348"/>
    <w:rsid w:val="00AB6374"/>
    <w:rsid w:val="00AB74AB"/>
    <w:rsid w:val="00AC0790"/>
    <w:rsid w:val="00AC0A21"/>
    <w:rsid w:val="00AC0ADE"/>
    <w:rsid w:val="00AC1BDD"/>
    <w:rsid w:val="00AC1FA1"/>
    <w:rsid w:val="00AC257B"/>
    <w:rsid w:val="00AC37E3"/>
    <w:rsid w:val="00AC399D"/>
    <w:rsid w:val="00AC3B4C"/>
    <w:rsid w:val="00AC4E19"/>
    <w:rsid w:val="00AC5451"/>
    <w:rsid w:val="00AC570B"/>
    <w:rsid w:val="00AC6584"/>
    <w:rsid w:val="00AC65EC"/>
    <w:rsid w:val="00AC73E0"/>
    <w:rsid w:val="00AD0C1E"/>
    <w:rsid w:val="00AD17DB"/>
    <w:rsid w:val="00AD181C"/>
    <w:rsid w:val="00AD1FDC"/>
    <w:rsid w:val="00AD232D"/>
    <w:rsid w:val="00AD3FC1"/>
    <w:rsid w:val="00AD41C8"/>
    <w:rsid w:val="00AD5218"/>
    <w:rsid w:val="00AD5544"/>
    <w:rsid w:val="00AD5909"/>
    <w:rsid w:val="00AD5CD3"/>
    <w:rsid w:val="00AD7422"/>
    <w:rsid w:val="00AD7640"/>
    <w:rsid w:val="00AD773A"/>
    <w:rsid w:val="00AE0192"/>
    <w:rsid w:val="00AE0ADC"/>
    <w:rsid w:val="00AE0D34"/>
    <w:rsid w:val="00AE133A"/>
    <w:rsid w:val="00AE2193"/>
    <w:rsid w:val="00AE31D3"/>
    <w:rsid w:val="00AE3689"/>
    <w:rsid w:val="00AE3D0A"/>
    <w:rsid w:val="00AE3D41"/>
    <w:rsid w:val="00AE4436"/>
    <w:rsid w:val="00AE44D4"/>
    <w:rsid w:val="00AE65AE"/>
    <w:rsid w:val="00AE684A"/>
    <w:rsid w:val="00AE732B"/>
    <w:rsid w:val="00AE7A04"/>
    <w:rsid w:val="00AE7F74"/>
    <w:rsid w:val="00AE7FB7"/>
    <w:rsid w:val="00AF08EC"/>
    <w:rsid w:val="00AF0AD4"/>
    <w:rsid w:val="00AF1DCD"/>
    <w:rsid w:val="00AF3001"/>
    <w:rsid w:val="00AF4176"/>
    <w:rsid w:val="00AF47D3"/>
    <w:rsid w:val="00AF4A16"/>
    <w:rsid w:val="00AF4A18"/>
    <w:rsid w:val="00AF5345"/>
    <w:rsid w:val="00AF611B"/>
    <w:rsid w:val="00AF61E9"/>
    <w:rsid w:val="00AF6955"/>
    <w:rsid w:val="00AF7044"/>
    <w:rsid w:val="00AF7368"/>
    <w:rsid w:val="00B005D2"/>
    <w:rsid w:val="00B009A1"/>
    <w:rsid w:val="00B0143D"/>
    <w:rsid w:val="00B019D3"/>
    <w:rsid w:val="00B02443"/>
    <w:rsid w:val="00B02D3B"/>
    <w:rsid w:val="00B03123"/>
    <w:rsid w:val="00B03259"/>
    <w:rsid w:val="00B03CA1"/>
    <w:rsid w:val="00B05E86"/>
    <w:rsid w:val="00B05F05"/>
    <w:rsid w:val="00B06AE1"/>
    <w:rsid w:val="00B076CF"/>
    <w:rsid w:val="00B078B7"/>
    <w:rsid w:val="00B102FF"/>
    <w:rsid w:val="00B106E9"/>
    <w:rsid w:val="00B10B6B"/>
    <w:rsid w:val="00B10C22"/>
    <w:rsid w:val="00B10E4E"/>
    <w:rsid w:val="00B113DF"/>
    <w:rsid w:val="00B114DE"/>
    <w:rsid w:val="00B11E3C"/>
    <w:rsid w:val="00B12042"/>
    <w:rsid w:val="00B120C8"/>
    <w:rsid w:val="00B128E0"/>
    <w:rsid w:val="00B132D5"/>
    <w:rsid w:val="00B139CC"/>
    <w:rsid w:val="00B141AE"/>
    <w:rsid w:val="00B14551"/>
    <w:rsid w:val="00B14F7A"/>
    <w:rsid w:val="00B14F99"/>
    <w:rsid w:val="00B15FD5"/>
    <w:rsid w:val="00B169C9"/>
    <w:rsid w:val="00B16A75"/>
    <w:rsid w:val="00B16C19"/>
    <w:rsid w:val="00B17EE8"/>
    <w:rsid w:val="00B202B9"/>
    <w:rsid w:val="00B204B8"/>
    <w:rsid w:val="00B210BE"/>
    <w:rsid w:val="00B2142E"/>
    <w:rsid w:val="00B222CF"/>
    <w:rsid w:val="00B222D7"/>
    <w:rsid w:val="00B229D7"/>
    <w:rsid w:val="00B22B76"/>
    <w:rsid w:val="00B22B9A"/>
    <w:rsid w:val="00B2315E"/>
    <w:rsid w:val="00B248C7"/>
    <w:rsid w:val="00B24D0D"/>
    <w:rsid w:val="00B2509F"/>
    <w:rsid w:val="00B251B8"/>
    <w:rsid w:val="00B252B0"/>
    <w:rsid w:val="00B25C91"/>
    <w:rsid w:val="00B26BA6"/>
    <w:rsid w:val="00B26F48"/>
    <w:rsid w:val="00B2782B"/>
    <w:rsid w:val="00B27F4A"/>
    <w:rsid w:val="00B300E8"/>
    <w:rsid w:val="00B31204"/>
    <w:rsid w:val="00B31302"/>
    <w:rsid w:val="00B316A0"/>
    <w:rsid w:val="00B31ED7"/>
    <w:rsid w:val="00B3266B"/>
    <w:rsid w:val="00B32833"/>
    <w:rsid w:val="00B3382E"/>
    <w:rsid w:val="00B33BDF"/>
    <w:rsid w:val="00B33D23"/>
    <w:rsid w:val="00B33D53"/>
    <w:rsid w:val="00B33F55"/>
    <w:rsid w:val="00B34389"/>
    <w:rsid w:val="00B344B3"/>
    <w:rsid w:val="00B349D3"/>
    <w:rsid w:val="00B34ACE"/>
    <w:rsid w:val="00B34B1B"/>
    <w:rsid w:val="00B36045"/>
    <w:rsid w:val="00B36081"/>
    <w:rsid w:val="00B36256"/>
    <w:rsid w:val="00B373A4"/>
    <w:rsid w:val="00B377E0"/>
    <w:rsid w:val="00B40D8D"/>
    <w:rsid w:val="00B413FB"/>
    <w:rsid w:val="00B41750"/>
    <w:rsid w:val="00B4186B"/>
    <w:rsid w:val="00B41E4B"/>
    <w:rsid w:val="00B42038"/>
    <w:rsid w:val="00B42545"/>
    <w:rsid w:val="00B4287D"/>
    <w:rsid w:val="00B434E4"/>
    <w:rsid w:val="00B438E8"/>
    <w:rsid w:val="00B451B5"/>
    <w:rsid w:val="00B45837"/>
    <w:rsid w:val="00B45B5C"/>
    <w:rsid w:val="00B45E2B"/>
    <w:rsid w:val="00B45E3B"/>
    <w:rsid w:val="00B46D8E"/>
    <w:rsid w:val="00B470F6"/>
    <w:rsid w:val="00B4795F"/>
    <w:rsid w:val="00B47F2F"/>
    <w:rsid w:val="00B50505"/>
    <w:rsid w:val="00B50543"/>
    <w:rsid w:val="00B506C6"/>
    <w:rsid w:val="00B5085D"/>
    <w:rsid w:val="00B51ACF"/>
    <w:rsid w:val="00B51E57"/>
    <w:rsid w:val="00B51EF7"/>
    <w:rsid w:val="00B52026"/>
    <w:rsid w:val="00B5287C"/>
    <w:rsid w:val="00B53533"/>
    <w:rsid w:val="00B53872"/>
    <w:rsid w:val="00B53C8E"/>
    <w:rsid w:val="00B53E47"/>
    <w:rsid w:val="00B5584A"/>
    <w:rsid w:val="00B55EE4"/>
    <w:rsid w:val="00B5667E"/>
    <w:rsid w:val="00B57419"/>
    <w:rsid w:val="00B606F0"/>
    <w:rsid w:val="00B60CEB"/>
    <w:rsid w:val="00B621B7"/>
    <w:rsid w:val="00B624D6"/>
    <w:rsid w:val="00B63223"/>
    <w:rsid w:val="00B63500"/>
    <w:rsid w:val="00B63A7B"/>
    <w:rsid w:val="00B643A9"/>
    <w:rsid w:val="00B643AE"/>
    <w:rsid w:val="00B643F9"/>
    <w:rsid w:val="00B649FA"/>
    <w:rsid w:val="00B65773"/>
    <w:rsid w:val="00B65906"/>
    <w:rsid w:val="00B66056"/>
    <w:rsid w:val="00B6610C"/>
    <w:rsid w:val="00B66AED"/>
    <w:rsid w:val="00B66BEF"/>
    <w:rsid w:val="00B66D94"/>
    <w:rsid w:val="00B66DAF"/>
    <w:rsid w:val="00B67025"/>
    <w:rsid w:val="00B671E0"/>
    <w:rsid w:val="00B67612"/>
    <w:rsid w:val="00B70A15"/>
    <w:rsid w:val="00B70BDE"/>
    <w:rsid w:val="00B728B7"/>
    <w:rsid w:val="00B72B92"/>
    <w:rsid w:val="00B72F90"/>
    <w:rsid w:val="00B73ADC"/>
    <w:rsid w:val="00B74531"/>
    <w:rsid w:val="00B746A3"/>
    <w:rsid w:val="00B751EC"/>
    <w:rsid w:val="00B75F88"/>
    <w:rsid w:val="00B77816"/>
    <w:rsid w:val="00B779E8"/>
    <w:rsid w:val="00B800D8"/>
    <w:rsid w:val="00B81044"/>
    <w:rsid w:val="00B813A8"/>
    <w:rsid w:val="00B819CA"/>
    <w:rsid w:val="00B8212E"/>
    <w:rsid w:val="00B83295"/>
    <w:rsid w:val="00B83316"/>
    <w:rsid w:val="00B835F6"/>
    <w:rsid w:val="00B83A0C"/>
    <w:rsid w:val="00B83B3D"/>
    <w:rsid w:val="00B84C72"/>
    <w:rsid w:val="00B84DC3"/>
    <w:rsid w:val="00B86AA8"/>
    <w:rsid w:val="00B87611"/>
    <w:rsid w:val="00B87A03"/>
    <w:rsid w:val="00B90991"/>
    <w:rsid w:val="00B90A3D"/>
    <w:rsid w:val="00B91411"/>
    <w:rsid w:val="00B91A05"/>
    <w:rsid w:val="00B9209E"/>
    <w:rsid w:val="00B92B02"/>
    <w:rsid w:val="00B9301D"/>
    <w:rsid w:val="00B9353C"/>
    <w:rsid w:val="00B93910"/>
    <w:rsid w:val="00B94275"/>
    <w:rsid w:val="00B945D0"/>
    <w:rsid w:val="00B94A87"/>
    <w:rsid w:val="00B94AF7"/>
    <w:rsid w:val="00B95546"/>
    <w:rsid w:val="00B95D96"/>
    <w:rsid w:val="00B96602"/>
    <w:rsid w:val="00B9693C"/>
    <w:rsid w:val="00B96965"/>
    <w:rsid w:val="00B96B01"/>
    <w:rsid w:val="00B96B0C"/>
    <w:rsid w:val="00B96CC8"/>
    <w:rsid w:val="00B97771"/>
    <w:rsid w:val="00B977D7"/>
    <w:rsid w:val="00BA053B"/>
    <w:rsid w:val="00BA0B9F"/>
    <w:rsid w:val="00BA1EEC"/>
    <w:rsid w:val="00BA1F3F"/>
    <w:rsid w:val="00BA3407"/>
    <w:rsid w:val="00BA34BA"/>
    <w:rsid w:val="00BA3535"/>
    <w:rsid w:val="00BA38DA"/>
    <w:rsid w:val="00BA44FB"/>
    <w:rsid w:val="00BA480F"/>
    <w:rsid w:val="00BA6993"/>
    <w:rsid w:val="00BA7253"/>
    <w:rsid w:val="00BA73E7"/>
    <w:rsid w:val="00BB04C3"/>
    <w:rsid w:val="00BB0851"/>
    <w:rsid w:val="00BB08F3"/>
    <w:rsid w:val="00BB0980"/>
    <w:rsid w:val="00BB1270"/>
    <w:rsid w:val="00BB1A5F"/>
    <w:rsid w:val="00BB1E99"/>
    <w:rsid w:val="00BB1EE4"/>
    <w:rsid w:val="00BB24C6"/>
    <w:rsid w:val="00BB2D45"/>
    <w:rsid w:val="00BB2E10"/>
    <w:rsid w:val="00BB40E1"/>
    <w:rsid w:val="00BB4B0C"/>
    <w:rsid w:val="00BB53F2"/>
    <w:rsid w:val="00BB5434"/>
    <w:rsid w:val="00BB549C"/>
    <w:rsid w:val="00BB6060"/>
    <w:rsid w:val="00BB6B5C"/>
    <w:rsid w:val="00BB6E9C"/>
    <w:rsid w:val="00BC0729"/>
    <w:rsid w:val="00BC12DC"/>
    <w:rsid w:val="00BC13A1"/>
    <w:rsid w:val="00BC168B"/>
    <w:rsid w:val="00BC177D"/>
    <w:rsid w:val="00BC1AAF"/>
    <w:rsid w:val="00BC1F49"/>
    <w:rsid w:val="00BC2043"/>
    <w:rsid w:val="00BC2074"/>
    <w:rsid w:val="00BC2269"/>
    <w:rsid w:val="00BC23FD"/>
    <w:rsid w:val="00BC26FB"/>
    <w:rsid w:val="00BC2A79"/>
    <w:rsid w:val="00BC2B21"/>
    <w:rsid w:val="00BC3285"/>
    <w:rsid w:val="00BC3993"/>
    <w:rsid w:val="00BC3A1D"/>
    <w:rsid w:val="00BC3C53"/>
    <w:rsid w:val="00BC4094"/>
    <w:rsid w:val="00BC51A9"/>
    <w:rsid w:val="00BC51E3"/>
    <w:rsid w:val="00BC671F"/>
    <w:rsid w:val="00BC6802"/>
    <w:rsid w:val="00BC6A90"/>
    <w:rsid w:val="00BC74CE"/>
    <w:rsid w:val="00BC7F2A"/>
    <w:rsid w:val="00BD01A9"/>
    <w:rsid w:val="00BD15A5"/>
    <w:rsid w:val="00BD23B7"/>
    <w:rsid w:val="00BD24E9"/>
    <w:rsid w:val="00BD27C7"/>
    <w:rsid w:val="00BD3E0E"/>
    <w:rsid w:val="00BD434C"/>
    <w:rsid w:val="00BD4B88"/>
    <w:rsid w:val="00BD4F48"/>
    <w:rsid w:val="00BD5269"/>
    <w:rsid w:val="00BD557A"/>
    <w:rsid w:val="00BD67CF"/>
    <w:rsid w:val="00BD6BB6"/>
    <w:rsid w:val="00BD6E35"/>
    <w:rsid w:val="00BD7441"/>
    <w:rsid w:val="00BD76DA"/>
    <w:rsid w:val="00BE0442"/>
    <w:rsid w:val="00BE05AF"/>
    <w:rsid w:val="00BE1609"/>
    <w:rsid w:val="00BE16B7"/>
    <w:rsid w:val="00BE19A5"/>
    <w:rsid w:val="00BE209B"/>
    <w:rsid w:val="00BE32D6"/>
    <w:rsid w:val="00BE373E"/>
    <w:rsid w:val="00BE3EF7"/>
    <w:rsid w:val="00BE3F40"/>
    <w:rsid w:val="00BE4513"/>
    <w:rsid w:val="00BE47A6"/>
    <w:rsid w:val="00BE4A9D"/>
    <w:rsid w:val="00BE56D5"/>
    <w:rsid w:val="00BE57D7"/>
    <w:rsid w:val="00BE5B1C"/>
    <w:rsid w:val="00BE6370"/>
    <w:rsid w:val="00BE64A6"/>
    <w:rsid w:val="00BE6971"/>
    <w:rsid w:val="00BE73E0"/>
    <w:rsid w:val="00BE76CA"/>
    <w:rsid w:val="00BF08DA"/>
    <w:rsid w:val="00BF1A57"/>
    <w:rsid w:val="00BF1C0B"/>
    <w:rsid w:val="00BF2C22"/>
    <w:rsid w:val="00BF33E7"/>
    <w:rsid w:val="00BF3878"/>
    <w:rsid w:val="00BF40A7"/>
    <w:rsid w:val="00BF4699"/>
    <w:rsid w:val="00BF47EC"/>
    <w:rsid w:val="00BF4A60"/>
    <w:rsid w:val="00BF4AE5"/>
    <w:rsid w:val="00BF50D7"/>
    <w:rsid w:val="00BF6609"/>
    <w:rsid w:val="00BF6CE3"/>
    <w:rsid w:val="00BF6CEB"/>
    <w:rsid w:val="00C001B9"/>
    <w:rsid w:val="00C00409"/>
    <w:rsid w:val="00C00C25"/>
    <w:rsid w:val="00C010B5"/>
    <w:rsid w:val="00C01232"/>
    <w:rsid w:val="00C01978"/>
    <w:rsid w:val="00C02024"/>
    <w:rsid w:val="00C02040"/>
    <w:rsid w:val="00C02B19"/>
    <w:rsid w:val="00C035C7"/>
    <w:rsid w:val="00C04288"/>
    <w:rsid w:val="00C048C6"/>
    <w:rsid w:val="00C0590D"/>
    <w:rsid w:val="00C05E87"/>
    <w:rsid w:val="00C05F10"/>
    <w:rsid w:val="00C065D6"/>
    <w:rsid w:val="00C06AB7"/>
    <w:rsid w:val="00C06FB3"/>
    <w:rsid w:val="00C102F0"/>
    <w:rsid w:val="00C10AE1"/>
    <w:rsid w:val="00C10B04"/>
    <w:rsid w:val="00C11565"/>
    <w:rsid w:val="00C126C5"/>
    <w:rsid w:val="00C13985"/>
    <w:rsid w:val="00C13B3B"/>
    <w:rsid w:val="00C1482C"/>
    <w:rsid w:val="00C14AFE"/>
    <w:rsid w:val="00C15199"/>
    <w:rsid w:val="00C15308"/>
    <w:rsid w:val="00C1560D"/>
    <w:rsid w:val="00C16332"/>
    <w:rsid w:val="00C16555"/>
    <w:rsid w:val="00C171EA"/>
    <w:rsid w:val="00C177C7"/>
    <w:rsid w:val="00C200A9"/>
    <w:rsid w:val="00C205CB"/>
    <w:rsid w:val="00C2061D"/>
    <w:rsid w:val="00C20A11"/>
    <w:rsid w:val="00C20AC9"/>
    <w:rsid w:val="00C21407"/>
    <w:rsid w:val="00C21922"/>
    <w:rsid w:val="00C2199F"/>
    <w:rsid w:val="00C21A5E"/>
    <w:rsid w:val="00C21FC7"/>
    <w:rsid w:val="00C22E9C"/>
    <w:rsid w:val="00C23295"/>
    <w:rsid w:val="00C23EE9"/>
    <w:rsid w:val="00C240FD"/>
    <w:rsid w:val="00C24271"/>
    <w:rsid w:val="00C25D69"/>
    <w:rsid w:val="00C25F86"/>
    <w:rsid w:val="00C2600A"/>
    <w:rsid w:val="00C26F66"/>
    <w:rsid w:val="00C26FD5"/>
    <w:rsid w:val="00C27122"/>
    <w:rsid w:val="00C273B1"/>
    <w:rsid w:val="00C27A8B"/>
    <w:rsid w:val="00C300D1"/>
    <w:rsid w:val="00C30114"/>
    <w:rsid w:val="00C316BE"/>
    <w:rsid w:val="00C31ECC"/>
    <w:rsid w:val="00C32119"/>
    <w:rsid w:val="00C32745"/>
    <w:rsid w:val="00C33BB0"/>
    <w:rsid w:val="00C34057"/>
    <w:rsid w:val="00C35AA9"/>
    <w:rsid w:val="00C36D13"/>
    <w:rsid w:val="00C373AE"/>
    <w:rsid w:val="00C37484"/>
    <w:rsid w:val="00C37889"/>
    <w:rsid w:val="00C40293"/>
    <w:rsid w:val="00C414D4"/>
    <w:rsid w:val="00C41E56"/>
    <w:rsid w:val="00C4203F"/>
    <w:rsid w:val="00C421CA"/>
    <w:rsid w:val="00C421F3"/>
    <w:rsid w:val="00C42E0B"/>
    <w:rsid w:val="00C42FFD"/>
    <w:rsid w:val="00C43B75"/>
    <w:rsid w:val="00C44DEB"/>
    <w:rsid w:val="00C4666F"/>
    <w:rsid w:val="00C4722C"/>
    <w:rsid w:val="00C47DFA"/>
    <w:rsid w:val="00C508E2"/>
    <w:rsid w:val="00C50C97"/>
    <w:rsid w:val="00C50FAE"/>
    <w:rsid w:val="00C52172"/>
    <w:rsid w:val="00C52895"/>
    <w:rsid w:val="00C52F25"/>
    <w:rsid w:val="00C53407"/>
    <w:rsid w:val="00C53955"/>
    <w:rsid w:val="00C541A6"/>
    <w:rsid w:val="00C54288"/>
    <w:rsid w:val="00C54644"/>
    <w:rsid w:val="00C55327"/>
    <w:rsid w:val="00C55F02"/>
    <w:rsid w:val="00C560C3"/>
    <w:rsid w:val="00C5634C"/>
    <w:rsid w:val="00C56C92"/>
    <w:rsid w:val="00C56F8E"/>
    <w:rsid w:val="00C573B0"/>
    <w:rsid w:val="00C57A37"/>
    <w:rsid w:val="00C57C78"/>
    <w:rsid w:val="00C6089F"/>
    <w:rsid w:val="00C6097E"/>
    <w:rsid w:val="00C613E1"/>
    <w:rsid w:val="00C6176C"/>
    <w:rsid w:val="00C61D86"/>
    <w:rsid w:val="00C624A0"/>
    <w:rsid w:val="00C624A6"/>
    <w:rsid w:val="00C6279F"/>
    <w:rsid w:val="00C63417"/>
    <w:rsid w:val="00C64874"/>
    <w:rsid w:val="00C663D5"/>
    <w:rsid w:val="00C667DD"/>
    <w:rsid w:val="00C6776E"/>
    <w:rsid w:val="00C67D5C"/>
    <w:rsid w:val="00C70260"/>
    <w:rsid w:val="00C7086F"/>
    <w:rsid w:val="00C71216"/>
    <w:rsid w:val="00C71792"/>
    <w:rsid w:val="00C72413"/>
    <w:rsid w:val="00C72DED"/>
    <w:rsid w:val="00C735B4"/>
    <w:rsid w:val="00C73E80"/>
    <w:rsid w:val="00C74516"/>
    <w:rsid w:val="00C746F1"/>
    <w:rsid w:val="00C755BD"/>
    <w:rsid w:val="00C7579E"/>
    <w:rsid w:val="00C75A32"/>
    <w:rsid w:val="00C77008"/>
    <w:rsid w:val="00C7763D"/>
    <w:rsid w:val="00C77FA2"/>
    <w:rsid w:val="00C80244"/>
    <w:rsid w:val="00C805CE"/>
    <w:rsid w:val="00C80C30"/>
    <w:rsid w:val="00C8170A"/>
    <w:rsid w:val="00C822DA"/>
    <w:rsid w:val="00C83908"/>
    <w:rsid w:val="00C83BA2"/>
    <w:rsid w:val="00C83D38"/>
    <w:rsid w:val="00C85184"/>
    <w:rsid w:val="00C85A63"/>
    <w:rsid w:val="00C85C36"/>
    <w:rsid w:val="00C85DBF"/>
    <w:rsid w:val="00C8658A"/>
    <w:rsid w:val="00C867EB"/>
    <w:rsid w:val="00C87DC5"/>
    <w:rsid w:val="00C9112E"/>
    <w:rsid w:val="00C914B4"/>
    <w:rsid w:val="00C92E5F"/>
    <w:rsid w:val="00C92EC7"/>
    <w:rsid w:val="00C92F26"/>
    <w:rsid w:val="00C931BB"/>
    <w:rsid w:val="00C93302"/>
    <w:rsid w:val="00C9337F"/>
    <w:rsid w:val="00C94EEE"/>
    <w:rsid w:val="00C956D8"/>
    <w:rsid w:val="00C96FEC"/>
    <w:rsid w:val="00C97263"/>
    <w:rsid w:val="00C976B8"/>
    <w:rsid w:val="00CA0988"/>
    <w:rsid w:val="00CA0E7C"/>
    <w:rsid w:val="00CA1125"/>
    <w:rsid w:val="00CA11AD"/>
    <w:rsid w:val="00CA11D5"/>
    <w:rsid w:val="00CA17B5"/>
    <w:rsid w:val="00CA18E3"/>
    <w:rsid w:val="00CA1CEA"/>
    <w:rsid w:val="00CA303F"/>
    <w:rsid w:val="00CA3368"/>
    <w:rsid w:val="00CA3482"/>
    <w:rsid w:val="00CA50C6"/>
    <w:rsid w:val="00CA5166"/>
    <w:rsid w:val="00CA53D8"/>
    <w:rsid w:val="00CA5E6B"/>
    <w:rsid w:val="00CA675D"/>
    <w:rsid w:val="00CA6783"/>
    <w:rsid w:val="00CA70FF"/>
    <w:rsid w:val="00CA7515"/>
    <w:rsid w:val="00CB018E"/>
    <w:rsid w:val="00CB037F"/>
    <w:rsid w:val="00CB0844"/>
    <w:rsid w:val="00CB0E13"/>
    <w:rsid w:val="00CB0F0D"/>
    <w:rsid w:val="00CB0FF4"/>
    <w:rsid w:val="00CB1343"/>
    <w:rsid w:val="00CB1990"/>
    <w:rsid w:val="00CB1B2E"/>
    <w:rsid w:val="00CB1DA5"/>
    <w:rsid w:val="00CB1FFA"/>
    <w:rsid w:val="00CB2CCA"/>
    <w:rsid w:val="00CB2CE9"/>
    <w:rsid w:val="00CB2FA5"/>
    <w:rsid w:val="00CB3717"/>
    <w:rsid w:val="00CB3E4C"/>
    <w:rsid w:val="00CB4111"/>
    <w:rsid w:val="00CB41D5"/>
    <w:rsid w:val="00CB4617"/>
    <w:rsid w:val="00CB4D15"/>
    <w:rsid w:val="00CB4F06"/>
    <w:rsid w:val="00CB4FDF"/>
    <w:rsid w:val="00CB5D02"/>
    <w:rsid w:val="00CB63B8"/>
    <w:rsid w:val="00CB67E9"/>
    <w:rsid w:val="00CB7029"/>
    <w:rsid w:val="00CB752A"/>
    <w:rsid w:val="00CB7628"/>
    <w:rsid w:val="00CC07BE"/>
    <w:rsid w:val="00CC0EA0"/>
    <w:rsid w:val="00CC11A3"/>
    <w:rsid w:val="00CC1271"/>
    <w:rsid w:val="00CC17E3"/>
    <w:rsid w:val="00CC292D"/>
    <w:rsid w:val="00CC294D"/>
    <w:rsid w:val="00CC2AC3"/>
    <w:rsid w:val="00CC315C"/>
    <w:rsid w:val="00CC3645"/>
    <w:rsid w:val="00CC3812"/>
    <w:rsid w:val="00CC4492"/>
    <w:rsid w:val="00CC4FAB"/>
    <w:rsid w:val="00CC512E"/>
    <w:rsid w:val="00CC557B"/>
    <w:rsid w:val="00CC5E18"/>
    <w:rsid w:val="00CC670C"/>
    <w:rsid w:val="00CC7458"/>
    <w:rsid w:val="00CD0262"/>
    <w:rsid w:val="00CD08B3"/>
    <w:rsid w:val="00CD1A5D"/>
    <w:rsid w:val="00CD22B7"/>
    <w:rsid w:val="00CD2B49"/>
    <w:rsid w:val="00CD334F"/>
    <w:rsid w:val="00CD44A4"/>
    <w:rsid w:val="00CD4641"/>
    <w:rsid w:val="00CD4B2B"/>
    <w:rsid w:val="00CD4E03"/>
    <w:rsid w:val="00CD504A"/>
    <w:rsid w:val="00CD579B"/>
    <w:rsid w:val="00CD5BC8"/>
    <w:rsid w:val="00CD5D74"/>
    <w:rsid w:val="00CD6251"/>
    <w:rsid w:val="00CD6664"/>
    <w:rsid w:val="00CD6FD4"/>
    <w:rsid w:val="00CD779C"/>
    <w:rsid w:val="00CE10C8"/>
    <w:rsid w:val="00CE175A"/>
    <w:rsid w:val="00CE2D39"/>
    <w:rsid w:val="00CE33C3"/>
    <w:rsid w:val="00CE38D1"/>
    <w:rsid w:val="00CE3CB4"/>
    <w:rsid w:val="00CE6127"/>
    <w:rsid w:val="00CE61AA"/>
    <w:rsid w:val="00CE62CA"/>
    <w:rsid w:val="00CE6787"/>
    <w:rsid w:val="00CE6A51"/>
    <w:rsid w:val="00CE7372"/>
    <w:rsid w:val="00CF0D79"/>
    <w:rsid w:val="00CF1FC1"/>
    <w:rsid w:val="00CF2D1E"/>
    <w:rsid w:val="00CF34D0"/>
    <w:rsid w:val="00CF4333"/>
    <w:rsid w:val="00CF4881"/>
    <w:rsid w:val="00CF4A18"/>
    <w:rsid w:val="00CF4E01"/>
    <w:rsid w:val="00CF543C"/>
    <w:rsid w:val="00CF5738"/>
    <w:rsid w:val="00CF6FD4"/>
    <w:rsid w:val="00CF74E8"/>
    <w:rsid w:val="00CF78B3"/>
    <w:rsid w:val="00D002AB"/>
    <w:rsid w:val="00D01466"/>
    <w:rsid w:val="00D01488"/>
    <w:rsid w:val="00D016E4"/>
    <w:rsid w:val="00D020B7"/>
    <w:rsid w:val="00D03150"/>
    <w:rsid w:val="00D03509"/>
    <w:rsid w:val="00D048EC"/>
    <w:rsid w:val="00D049EE"/>
    <w:rsid w:val="00D04BE8"/>
    <w:rsid w:val="00D04D00"/>
    <w:rsid w:val="00D0503D"/>
    <w:rsid w:val="00D05D6E"/>
    <w:rsid w:val="00D05E3F"/>
    <w:rsid w:val="00D06931"/>
    <w:rsid w:val="00D07AE6"/>
    <w:rsid w:val="00D07E33"/>
    <w:rsid w:val="00D138A9"/>
    <w:rsid w:val="00D14C87"/>
    <w:rsid w:val="00D154AF"/>
    <w:rsid w:val="00D1640C"/>
    <w:rsid w:val="00D167C0"/>
    <w:rsid w:val="00D179C6"/>
    <w:rsid w:val="00D17AD9"/>
    <w:rsid w:val="00D17C79"/>
    <w:rsid w:val="00D212A6"/>
    <w:rsid w:val="00D213A9"/>
    <w:rsid w:val="00D21CAD"/>
    <w:rsid w:val="00D224B6"/>
    <w:rsid w:val="00D2293A"/>
    <w:rsid w:val="00D2318A"/>
    <w:rsid w:val="00D235C0"/>
    <w:rsid w:val="00D23757"/>
    <w:rsid w:val="00D23F09"/>
    <w:rsid w:val="00D24093"/>
    <w:rsid w:val="00D24345"/>
    <w:rsid w:val="00D261CC"/>
    <w:rsid w:val="00D261DD"/>
    <w:rsid w:val="00D26713"/>
    <w:rsid w:val="00D26856"/>
    <w:rsid w:val="00D27277"/>
    <w:rsid w:val="00D2728A"/>
    <w:rsid w:val="00D2735D"/>
    <w:rsid w:val="00D27780"/>
    <w:rsid w:val="00D27D95"/>
    <w:rsid w:val="00D30029"/>
    <w:rsid w:val="00D307F4"/>
    <w:rsid w:val="00D314E5"/>
    <w:rsid w:val="00D318CB"/>
    <w:rsid w:val="00D31DFB"/>
    <w:rsid w:val="00D31F19"/>
    <w:rsid w:val="00D32D25"/>
    <w:rsid w:val="00D348B2"/>
    <w:rsid w:val="00D35009"/>
    <w:rsid w:val="00D36045"/>
    <w:rsid w:val="00D366C4"/>
    <w:rsid w:val="00D36E00"/>
    <w:rsid w:val="00D374B8"/>
    <w:rsid w:val="00D376A2"/>
    <w:rsid w:val="00D40A13"/>
    <w:rsid w:val="00D41280"/>
    <w:rsid w:val="00D41881"/>
    <w:rsid w:val="00D42593"/>
    <w:rsid w:val="00D428BD"/>
    <w:rsid w:val="00D42B7F"/>
    <w:rsid w:val="00D43D8F"/>
    <w:rsid w:val="00D43DF9"/>
    <w:rsid w:val="00D44A7E"/>
    <w:rsid w:val="00D44F20"/>
    <w:rsid w:val="00D45E73"/>
    <w:rsid w:val="00D46A55"/>
    <w:rsid w:val="00D46DBB"/>
    <w:rsid w:val="00D46FEF"/>
    <w:rsid w:val="00D475A7"/>
    <w:rsid w:val="00D47844"/>
    <w:rsid w:val="00D50063"/>
    <w:rsid w:val="00D50793"/>
    <w:rsid w:val="00D50D09"/>
    <w:rsid w:val="00D50EDB"/>
    <w:rsid w:val="00D50FA4"/>
    <w:rsid w:val="00D51B88"/>
    <w:rsid w:val="00D520A6"/>
    <w:rsid w:val="00D5278D"/>
    <w:rsid w:val="00D54D12"/>
    <w:rsid w:val="00D54F27"/>
    <w:rsid w:val="00D5546D"/>
    <w:rsid w:val="00D55EFB"/>
    <w:rsid w:val="00D55F13"/>
    <w:rsid w:val="00D563AC"/>
    <w:rsid w:val="00D56877"/>
    <w:rsid w:val="00D5776F"/>
    <w:rsid w:val="00D57A96"/>
    <w:rsid w:val="00D57F57"/>
    <w:rsid w:val="00D603BB"/>
    <w:rsid w:val="00D60AD7"/>
    <w:rsid w:val="00D6117C"/>
    <w:rsid w:val="00D61563"/>
    <w:rsid w:val="00D6167F"/>
    <w:rsid w:val="00D617A0"/>
    <w:rsid w:val="00D6198C"/>
    <w:rsid w:val="00D61AB3"/>
    <w:rsid w:val="00D6248B"/>
    <w:rsid w:val="00D62C09"/>
    <w:rsid w:val="00D63114"/>
    <w:rsid w:val="00D636D9"/>
    <w:rsid w:val="00D63B49"/>
    <w:rsid w:val="00D64566"/>
    <w:rsid w:val="00D6603F"/>
    <w:rsid w:val="00D6652B"/>
    <w:rsid w:val="00D6696D"/>
    <w:rsid w:val="00D66B8E"/>
    <w:rsid w:val="00D66EF9"/>
    <w:rsid w:val="00D67ECD"/>
    <w:rsid w:val="00D714A8"/>
    <w:rsid w:val="00D71B73"/>
    <w:rsid w:val="00D71EC4"/>
    <w:rsid w:val="00D72CEA"/>
    <w:rsid w:val="00D742B7"/>
    <w:rsid w:val="00D745E1"/>
    <w:rsid w:val="00D749D7"/>
    <w:rsid w:val="00D74D23"/>
    <w:rsid w:val="00D75E35"/>
    <w:rsid w:val="00D76451"/>
    <w:rsid w:val="00D772CE"/>
    <w:rsid w:val="00D776EC"/>
    <w:rsid w:val="00D808AD"/>
    <w:rsid w:val="00D80999"/>
    <w:rsid w:val="00D80E6A"/>
    <w:rsid w:val="00D810F2"/>
    <w:rsid w:val="00D812A1"/>
    <w:rsid w:val="00D81529"/>
    <w:rsid w:val="00D821B4"/>
    <w:rsid w:val="00D82627"/>
    <w:rsid w:val="00D8525C"/>
    <w:rsid w:val="00D85A30"/>
    <w:rsid w:val="00D85BC5"/>
    <w:rsid w:val="00D86535"/>
    <w:rsid w:val="00D873D2"/>
    <w:rsid w:val="00D87805"/>
    <w:rsid w:val="00D90204"/>
    <w:rsid w:val="00D907F3"/>
    <w:rsid w:val="00D916BE"/>
    <w:rsid w:val="00D917CB"/>
    <w:rsid w:val="00D91BB8"/>
    <w:rsid w:val="00D9209A"/>
    <w:rsid w:val="00D9298F"/>
    <w:rsid w:val="00D930E3"/>
    <w:rsid w:val="00D935A6"/>
    <w:rsid w:val="00D94555"/>
    <w:rsid w:val="00D95012"/>
    <w:rsid w:val="00D950AC"/>
    <w:rsid w:val="00D96487"/>
    <w:rsid w:val="00D9713C"/>
    <w:rsid w:val="00D9741F"/>
    <w:rsid w:val="00D9777E"/>
    <w:rsid w:val="00D97DFC"/>
    <w:rsid w:val="00D97EAD"/>
    <w:rsid w:val="00DA0370"/>
    <w:rsid w:val="00DA0BDA"/>
    <w:rsid w:val="00DA0EA5"/>
    <w:rsid w:val="00DA117C"/>
    <w:rsid w:val="00DA1FB3"/>
    <w:rsid w:val="00DA217D"/>
    <w:rsid w:val="00DA2B70"/>
    <w:rsid w:val="00DA2E73"/>
    <w:rsid w:val="00DA33B5"/>
    <w:rsid w:val="00DA3509"/>
    <w:rsid w:val="00DA379B"/>
    <w:rsid w:val="00DA4F48"/>
    <w:rsid w:val="00DA65C8"/>
    <w:rsid w:val="00DA67F9"/>
    <w:rsid w:val="00DA6E11"/>
    <w:rsid w:val="00DA7169"/>
    <w:rsid w:val="00DB0A2C"/>
    <w:rsid w:val="00DB1A69"/>
    <w:rsid w:val="00DB24ED"/>
    <w:rsid w:val="00DB556F"/>
    <w:rsid w:val="00DB5A4A"/>
    <w:rsid w:val="00DB5FBA"/>
    <w:rsid w:val="00DB60C6"/>
    <w:rsid w:val="00DB6BF5"/>
    <w:rsid w:val="00DB75F1"/>
    <w:rsid w:val="00DB771C"/>
    <w:rsid w:val="00DB796C"/>
    <w:rsid w:val="00DB79D4"/>
    <w:rsid w:val="00DB7A3A"/>
    <w:rsid w:val="00DB7DAF"/>
    <w:rsid w:val="00DC0299"/>
    <w:rsid w:val="00DC0697"/>
    <w:rsid w:val="00DC1DBB"/>
    <w:rsid w:val="00DC1F9C"/>
    <w:rsid w:val="00DC3457"/>
    <w:rsid w:val="00DC35FF"/>
    <w:rsid w:val="00DC3A7E"/>
    <w:rsid w:val="00DC447E"/>
    <w:rsid w:val="00DC46EF"/>
    <w:rsid w:val="00DC51F2"/>
    <w:rsid w:val="00DC526C"/>
    <w:rsid w:val="00DC5ACE"/>
    <w:rsid w:val="00DC5AEE"/>
    <w:rsid w:val="00DC5CEC"/>
    <w:rsid w:val="00DC738B"/>
    <w:rsid w:val="00DC7C31"/>
    <w:rsid w:val="00DD0352"/>
    <w:rsid w:val="00DD04F3"/>
    <w:rsid w:val="00DD0A92"/>
    <w:rsid w:val="00DD1300"/>
    <w:rsid w:val="00DD29F5"/>
    <w:rsid w:val="00DD3611"/>
    <w:rsid w:val="00DD3E89"/>
    <w:rsid w:val="00DD427C"/>
    <w:rsid w:val="00DD465A"/>
    <w:rsid w:val="00DD4EA1"/>
    <w:rsid w:val="00DD6A0F"/>
    <w:rsid w:val="00DE0C4D"/>
    <w:rsid w:val="00DE15CC"/>
    <w:rsid w:val="00DE18F9"/>
    <w:rsid w:val="00DE1ED1"/>
    <w:rsid w:val="00DE22C1"/>
    <w:rsid w:val="00DE2782"/>
    <w:rsid w:val="00DE3F05"/>
    <w:rsid w:val="00DE4727"/>
    <w:rsid w:val="00DE4EE1"/>
    <w:rsid w:val="00DE5D38"/>
    <w:rsid w:val="00DE6353"/>
    <w:rsid w:val="00DE6419"/>
    <w:rsid w:val="00DE6CEC"/>
    <w:rsid w:val="00DE7951"/>
    <w:rsid w:val="00DF114A"/>
    <w:rsid w:val="00DF1C3F"/>
    <w:rsid w:val="00DF259C"/>
    <w:rsid w:val="00DF2ABD"/>
    <w:rsid w:val="00DF2CA5"/>
    <w:rsid w:val="00DF2E98"/>
    <w:rsid w:val="00DF3815"/>
    <w:rsid w:val="00DF3895"/>
    <w:rsid w:val="00DF3F6D"/>
    <w:rsid w:val="00DF42F6"/>
    <w:rsid w:val="00DF43C9"/>
    <w:rsid w:val="00DF4844"/>
    <w:rsid w:val="00DF5000"/>
    <w:rsid w:val="00DF562E"/>
    <w:rsid w:val="00DF5894"/>
    <w:rsid w:val="00DF60C9"/>
    <w:rsid w:val="00DF6A30"/>
    <w:rsid w:val="00DF6F40"/>
    <w:rsid w:val="00DF7C9E"/>
    <w:rsid w:val="00E0002C"/>
    <w:rsid w:val="00E0048C"/>
    <w:rsid w:val="00E00726"/>
    <w:rsid w:val="00E00B1B"/>
    <w:rsid w:val="00E00EC1"/>
    <w:rsid w:val="00E01DC0"/>
    <w:rsid w:val="00E03A22"/>
    <w:rsid w:val="00E03D29"/>
    <w:rsid w:val="00E04EBA"/>
    <w:rsid w:val="00E063F2"/>
    <w:rsid w:val="00E06B5F"/>
    <w:rsid w:val="00E06B8C"/>
    <w:rsid w:val="00E07CBB"/>
    <w:rsid w:val="00E07EB0"/>
    <w:rsid w:val="00E07F19"/>
    <w:rsid w:val="00E10867"/>
    <w:rsid w:val="00E1105B"/>
    <w:rsid w:val="00E11270"/>
    <w:rsid w:val="00E11276"/>
    <w:rsid w:val="00E11EC8"/>
    <w:rsid w:val="00E12DD5"/>
    <w:rsid w:val="00E13073"/>
    <w:rsid w:val="00E13310"/>
    <w:rsid w:val="00E13681"/>
    <w:rsid w:val="00E14247"/>
    <w:rsid w:val="00E15248"/>
    <w:rsid w:val="00E1527A"/>
    <w:rsid w:val="00E157B8"/>
    <w:rsid w:val="00E15837"/>
    <w:rsid w:val="00E15C4D"/>
    <w:rsid w:val="00E16295"/>
    <w:rsid w:val="00E17001"/>
    <w:rsid w:val="00E17032"/>
    <w:rsid w:val="00E17151"/>
    <w:rsid w:val="00E203F0"/>
    <w:rsid w:val="00E20F01"/>
    <w:rsid w:val="00E21006"/>
    <w:rsid w:val="00E21887"/>
    <w:rsid w:val="00E21ADE"/>
    <w:rsid w:val="00E21DE6"/>
    <w:rsid w:val="00E237E1"/>
    <w:rsid w:val="00E238D6"/>
    <w:rsid w:val="00E2460D"/>
    <w:rsid w:val="00E24622"/>
    <w:rsid w:val="00E26BDD"/>
    <w:rsid w:val="00E2799A"/>
    <w:rsid w:val="00E30840"/>
    <w:rsid w:val="00E30EDC"/>
    <w:rsid w:val="00E30F76"/>
    <w:rsid w:val="00E317B3"/>
    <w:rsid w:val="00E31F5E"/>
    <w:rsid w:val="00E32024"/>
    <w:rsid w:val="00E322EB"/>
    <w:rsid w:val="00E328A1"/>
    <w:rsid w:val="00E32C9B"/>
    <w:rsid w:val="00E32CAB"/>
    <w:rsid w:val="00E32EC7"/>
    <w:rsid w:val="00E330D0"/>
    <w:rsid w:val="00E3389C"/>
    <w:rsid w:val="00E33A63"/>
    <w:rsid w:val="00E35A56"/>
    <w:rsid w:val="00E35D30"/>
    <w:rsid w:val="00E3612E"/>
    <w:rsid w:val="00E36BC4"/>
    <w:rsid w:val="00E36FB8"/>
    <w:rsid w:val="00E3752F"/>
    <w:rsid w:val="00E37F9A"/>
    <w:rsid w:val="00E403ED"/>
    <w:rsid w:val="00E40F91"/>
    <w:rsid w:val="00E41164"/>
    <w:rsid w:val="00E420B5"/>
    <w:rsid w:val="00E42A43"/>
    <w:rsid w:val="00E42F90"/>
    <w:rsid w:val="00E45195"/>
    <w:rsid w:val="00E458F8"/>
    <w:rsid w:val="00E46747"/>
    <w:rsid w:val="00E477F2"/>
    <w:rsid w:val="00E47E2F"/>
    <w:rsid w:val="00E47EDD"/>
    <w:rsid w:val="00E512C4"/>
    <w:rsid w:val="00E515FF"/>
    <w:rsid w:val="00E51859"/>
    <w:rsid w:val="00E51B02"/>
    <w:rsid w:val="00E51EFB"/>
    <w:rsid w:val="00E52702"/>
    <w:rsid w:val="00E52E22"/>
    <w:rsid w:val="00E5368E"/>
    <w:rsid w:val="00E53BFD"/>
    <w:rsid w:val="00E54830"/>
    <w:rsid w:val="00E54975"/>
    <w:rsid w:val="00E54F4F"/>
    <w:rsid w:val="00E54F9C"/>
    <w:rsid w:val="00E55C77"/>
    <w:rsid w:val="00E567D1"/>
    <w:rsid w:val="00E56CA1"/>
    <w:rsid w:val="00E56CFA"/>
    <w:rsid w:val="00E57696"/>
    <w:rsid w:val="00E57F6C"/>
    <w:rsid w:val="00E60059"/>
    <w:rsid w:val="00E60680"/>
    <w:rsid w:val="00E61190"/>
    <w:rsid w:val="00E611A5"/>
    <w:rsid w:val="00E6290F"/>
    <w:rsid w:val="00E62A39"/>
    <w:rsid w:val="00E63179"/>
    <w:rsid w:val="00E6474F"/>
    <w:rsid w:val="00E6561B"/>
    <w:rsid w:val="00E65CF9"/>
    <w:rsid w:val="00E66476"/>
    <w:rsid w:val="00E672E6"/>
    <w:rsid w:val="00E67818"/>
    <w:rsid w:val="00E70287"/>
    <w:rsid w:val="00E704D5"/>
    <w:rsid w:val="00E708EB"/>
    <w:rsid w:val="00E70D20"/>
    <w:rsid w:val="00E71FCC"/>
    <w:rsid w:val="00E724F1"/>
    <w:rsid w:val="00E72AEF"/>
    <w:rsid w:val="00E739F6"/>
    <w:rsid w:val="00E73B44"/>
    <w:rsid w:val="00E73D5F"/>
    <w:rsid w:val="00E73E61"/>
    <w:rsid w:val="00E75031"/>
    <w:rsid w:val="00E755AE"/>
    <w:rsid w:val="00E759B1"/>
    <w:rsid w:val="00E75E5B"/>
    <w:rsid w:val="00E7624F"/>
    <w:rsid w:val="00E76C4C"/>
    <w:rsid w:val="00E7708D"/>
    <w:rsid w:val="00E774E2"/>
    <w:rsid w:val="00E77A41"/>
    <w:rsid w:val="00E80165"/>
    <w:rsid w:val="00E80B5C"/>
    <w:rsid w:val="00E80D62"/>
    <w:rsid w:val="00E81295"/>
    <w:rsid w:val="00E81C80"/>
    <w:rsid w:val="00E824F2"/>
    <w:rsid w:val="00E828AA"/>
    <w:rsid w:val="00E82A90"/>
    <w:rsid w:val="00E839CF"/>
    <w:rsid w:val="00E83B81"/>
    <w:rsid w:val="00E84351"/>
    <w:rsid w:val="00E8524D"/>
    <w:rsid w:val="00E8589D"/>
    <w:rsid w:val="00E85B0C"/>
    <w:rsid w:val="00E86931"/>
    <w:rsid w:val="00E8773A"/>
    <w:rsid w:val="00E904F1"/>
    <w:rsid w:val="00E912FA"/>
    <w:rsid w:val="00E91473"/>
    <w:rsid w:val="00E91CE7"/>
    <w:rsid w:val="00E92099"/>
    <w:rsid w:val="00E9210F"/>
    <w:rsid w:val="00E923E5"/>
    <w:rsid w:val="00E92657"/>
    <w:rsid w:val="00E928ED"/>
    <w:rsid w:val="00E9294A"/>
    <w:rsid w:val="00E92997"/>
    <w:rsid w:val="00E92CB2"/>
    <w:rsid w:val="00E93503"/>
    <w:rsid w:val="00E93BD6"/>
    <w:rsid w:val="00E947E7"/>
    <w:rsid w:val="00E949B6"/>
    <w:rsid w:val="00E94ACE"/>
    <w:rsid w:val="00E9500D"/>
    <w:rsid w:val="00E95256"/>
    <w:rsid w:val="00E9542C"/>
    <w:rsid w:val="00E96235"/>
    <w:rsid w:val="00E9691E"/>
    <w:rsid w:val="00E971D3"/>
    <w:rsid w:val="00E97AB2"/>
    <w:rsid w:val="00EA0942"/>
    <w:rsid w:val="00EA21A4"/>
    <w:rsid w:val="00EA2764"/>
    <w:rsid w:val="00EA3759"/>
    <w:rsid w:val="00EA4253"/>
    <w:rsid w:val="00EA45D5"/>
    <w:rsid w:val="00EA5ECA"/>
    <w:rsid w:val="00EA70AE"/>
    <w:rsid w:val="00EA7318"/>
    <w:rsid w:val="00EA7858"/>
    <w:rsid w:val="00EB1E19"/>
    <w:rsid w:val="00EB2BCE"/>
    <w:rsid w:val="00EB3DB7"/>
    <w:rsid w:val="00EB4CD7"/>
    <w:rsid w:val="00EB4F3C"/>
    <w:rsid w:val="00EB5E6E"/>
    <w:rsid w:val="00EB6727"/>
    <w:rsid w:val="00EB72C1"/>
    <w:rsid w:val="00EC0139"/>
    <w:rsid w:val="00EC097F"/>
    <w:rsid w:val="00EC0B19"/>
    <w:rsid w:val="00EC1686"/>
    <w:rsid w:val="00EC1812"/>
    <w:rsid w:val="00EC1F20"/>
    <w:rsid w:val="00EC227D"/>
    <w:rsid w:val="00EC24F0"/>
    <w:rsid w:val="00EC26A5"/>
    <w:rsid w:val="00EC3760"/>
    <w:rsid w:val="00EC4BAD"/>
    <w:rsid w:val="00EC5A8D"/>
    <w:rsid w:val="00EC6B7E"/>
    <w:rsid w:val="00EC7318"/>
    <w:rsid w:val="00EC7855"/>
    <w:rsid w:val="00ED099C"/>
    <w:rsid w:val="00ED1069"/>
    <w:rsid w:val="00ED1F45"/>
    <w:rsid w:val="00ED2204"/>
    <w:rsid w:val="00ED2859"/>
    <w:rsid w:val="00ED2C66"/>
    <w:rsid w:val="00ED2D77"/>
    <w:rsid w:val="00ED301F"/>
    <w:rsid w:val="00ED325D"/>
    <w:rsid w:val="00ED3BFC"/>
    <w:rsid w:val="00ED3F4E"/>
    <w:rsid w:val="00ED49AA"/>
    <w:rsid w:val="00ED5474"/>
    <w:rsid w:val="00ED560D"/>
    <w:rsid w:val="00ED57E2"/>
    <w:rsid w:val="00ED5962"/>
    <w:rsid w:val="00ED65EA"/>
    <w:rsid w:val="00ED67FA"/>
    <w:rsid w:val="00ED71C8"/>
    <w:rsid w:val="00EE04A7"/>
    <w:rsid w:val="00EE1068"/>
    <w:rsid w:val="00EE15E9"/>
    <w:rsid w:val="00EE1759"/>
    <w:rsid w:val="00EE1896"/>
    <w:rsid w:val="00EE1917"/>
    <w:rsid w:val="00EE1E55"/>
    <w:rsid w:val="00EE1FA3"/>
    <w:rsid w:val="00EE2BAA"/>
    <w:rsid w:val="00EE3037"/>
    <w:rsid w:val="00EE32AE"/>
    <w:rsid w:val="00EE4003"/>
    <w:rsid w:val="00EE461E"/>
    <w:rsid w:val="00EE46A1"/>
    <w:rsid w:val="00EE479F"/>
    <w:rsid w:val="00EE4FC7"/>
    <w:rsid w:val="00EE4FFD"/>
    <w:rsid w:val="00EE5964"/>
    <w:rsid w:val="00EE6883"/>
    <w:rsid w:val="00EE731D"/>
    <w:rsid w:val="00EE735C"/>
    <w:rsid w:val="00EE7732"/>
    <w:rsid w:val="00EE7922"/>
    <w:rsid w:val="00EE7EFB"/>
    <w:rsid w:val="00EF0963"/>
    <w:rsid w:val="00EF1B65"/>
    <w:rsid w:val="00EF1ED3"/>
    <w:rsid w:val="00EF2879"/>
    <w:rsid w:val="00EF2A25"/>
    <w:rsid w:val="00EF3208"/>
    <w:rsid w:val="00EF353C"/>
    <w:rsid w:val="00EF3A98"/>
    <w:rsid w:val="00EF3D13"/>
    <w:rsid w:val="00EF5E7B"/>
    <w:rsid w:val="00EF6686"/>
    <w:rsid w:val="00EF6971"/>
    <w:rsid w:val="00EF7380"/>
    <w:rsid w:val="00EF7DE3"/>
    <w:rsid w:val="00F00031"/>
    <w:rsid w:val="00F00A02"/>
    <w:rsid w:val="00F01D4F"/>
    <w:rsid w:val="00F022E5"/>
    <w:rsid w:val="00F02350"/>
    <w:rsid w:val="00F02F76"/>
    <w:rsid w:val="00F03377"/>
    <w:rsid w:val="00F0432B"/>
    <w:rsid w:val="00F04E05"/>
    <w:rsid w:val="00F04E26"/>
    <w:rsid w:val="00F051B9"/>
    <w:rsid w:val="00F05F0C"/>
    <w:rsid w:val="00F06EC3"/>
    <w:rsid w:val="00F0727A"/>
    <w:rsid w:val="00F101D9"/>
    <w:rsid w:val="00F10D04"/>
    <w:rsid w:val="00F11905"/>
    <w:rsid w:val="00F12A71"/>
    <w:rsid w:val="00F13889"/>
    <w:rsid w:val="00F13931"/>
    <w:rsid w:val="00F13F13"/>
    <w:rsid w:val="00F142EC"/>
    <w:rsid w:val="00F1448E"/>
    <w:rsid w:val="00F15165"/>
    <w:rsid w:val="00F15E59"/>
    <w:rsid w:val="00F1602B"/>
    <w:rsid w:val="00F16593"/>
    <w:rsid w:val="00F16AAC"/>
    <w:rsid w:val="00F17624"/>
    <w:rsid w:val="00F20B06"/>
    <w:rsid w:val="00F20B22"/>
    <w:rsid w:val="00F20B35"/>
    <w:rsid w:val="00F21321"/>
    <w:rsid w:val="00F21537"/>
    <w:rsid w:val="00F21A86"/>
    <w:rsid w:val="00F22428"/>
    <w:rsid w:val="00F22ECE"/>
    <w:rsid w:val="00F230AF"/>
    <w:rsid w:val="00F231CA"/>
    <w:rsid w:val="00F24818"/>
    <w:rsid w:val="00F248E6"/>
    <w:rsid w:val="00F260EF"/>
    <w:rsid w:val="00F26724"/>
    <w:rsid w:val="00F268B7"/>
    <w:rsid w:val="00F27492"/>
    <w:rsid w:val="00F276E7"/>
    <w:rsid w:val="00F27A1D"/>
    <w:rsid w:val="00F30686"/>
    <w:rsid w:val="00F30C59"/>
    <w:rsid w:val="00F31037"/>
    <w:rsid w:val="00F310DB"/>
    <w:rsid w:val="00F31401"/>
    <w:rsid w:val="00F316CC"/>
    <w:rsid w:val="00F316E2"/>
    <w:rsid w:val="00F319CB"/>
    <w:rsid w:val="00F31E7E"/>
    <w:rsid w:val="00F32A46"/>
    <w:rsid w:val="00F335D2"/>
    <w:rsid w:val="00F347E4"/>
    <w:rsid w:val="00F35095"/>
    <w:rsid w:val="00F3582E"/>
    <w:rsid w:val="00F35F07"/>
    <w:rsid w:val="00F36473"/>
    <w:rsid w:val="00F367D1"/>
    <w:rsid w:val="00F36CA3"/>
    <w:rsid w:val="00F36D40"/>
    <w:rsid w:val="00F37036"/>
    <w:rsid w:val="00F37499"/>
    <w:rsid w:val="00F37FF0"/>
    <w:rsid w:val="00F4098F"/>
    <w:rsid w:val="00F41389"/>
    <w:rsid w:val="00F42F70"/>
    <w:rsid w:val="00F453E3"/>
    <w:rsid w:val="00F45CC7"/>
    <w:rsid w:val="00F45F52"/>
    <w:rsid w:val="00F4615B"/>
    <w:rsid w:val="00F46EA5"/>
    <w:rsid w:val="00F50483"/>
    <w:rsid w:val="00F52234"/>
    <w:rsid w:val="00F52852"/>
    <w:rsid w:val="00F52F85"/>
    <w:rsid w:val="00F5377C"/>
    <w:rsid w:val="00F53C6B"/>
    <w:rsid w:val="00F54A4D"/>
    <w:rsid w:val="00F54FF3"/>
    <w:rsid w:val="00F55BAC"/>
    <w:rsid w:val="00F5659F"/>
    <w:rsid w:val="00F567E8"/>
    <w:rsid w:val="00F572A7"/>
    <w:rsid w:val="00F57FA1"/>
    <w:rsid w:val="00F6050D"/>
    <w:rsid w:val="00F615A7"/>
    <w:rsid w:val="00F61D0F"/>
    <w:rsid w:val="00F6224C"/>
    <w:rsid w:val="00F62C68"/>
    <w:rsid w:val="00F635A4"/>
    <w:rsid w:val="00F64C33"/>
    <w:rsid w:val="00F64E98"/>
    <w:rsid w:val="00F65143"/>
    <w:rsid w:val="00F65538"/>
    <w:rsid w:val="00F658E2"/>
    <w:rsid w:val="00F65992"/>
    <w:rsid w:val="00F66C82"/>
    <w:rsid w:val="00F67712"/>
    <w:rsid w:val="00F679B3"/>
    <w:rsid w:val="00F70684"/>
    <w:rsid w:val="00F7082E"/>
    <w:rsid w:val="00F71049"/>
    <w:rsid w:val="00F7193F"/>
    <w:rsid w:val="00F71CAF"/>
    <w:rsid w:val="00F721F0"/>
    <w:rsid w:val="00F723DB"/>
    <w:rsid w:val="00F72ED8"/>
    <w:rsid w:val="00F7302E"/>
    <w:rsid w:val="00F73DF5"/>
    <w:rsid w:val="00F7426B"/>
    <w:rsid w:val="00F74337"/>
    <w:rsid w:val="00F745DF"/>
    <w:rsid w:val="00F753F2"/>
    <w:rsid w:val="00F762CC"/>
    <w:rsid w:val="00F77147"/>
    <w:rsid w:val="00F7714C"/>
    <w:rsid w:val="00F775B7"/>
    <w:rsid w:val="00F800D3"/>
    <w:rsid w:val="00F8037F"/>
    <w:rsid w:val="00F81036"/>
    <w:rsid w:val="00F81586"/>
    <w:rsid w:val="00F8201B"/>
    <w:rsid w:val="00F82C9F"/>
    <w:rsid w:val="00F83447"/>
    <w:rsid w:val="00F8370C"/>
    <w:rsid w:val="00F83844"/>
    <w:rsid w:val="00F8391E"/>
    <w:rsid w:val="00F83A41"/>
    <w:rsid w:val="00F84D9E"/>
    <w:rsid w:val="00F856CC"/>
    <w:rsid w:val="00F85867"/>
    <w:rsid w:val="00F862FB"/>
    <w:rsid w:val="00F8695D"/>
    <w:rsid w:val="00F9006C"/>
    <w:rsid w:val="00F904C6"/>
    <w:rsid w:val="00F91E0B"/>
    <w:rsid w:val="00F92157"/>
    <w:rsid w:val="00F9274D"/>
    <w:rsid w:val="00F9348D"/>
    <w:rsid w:val="00F93822"/>
    <w:rsid w:val="00F93929"/>
    <w:rsid w:val="00F93E46"/>
    <w:rsid w:val="00F93E84"/>
    <w:rsid w:val="00F94A95"/>
    <w:rsid w:val="00F94EFA"/>
    <w:rsid w:val="00F9511A"/>
    <w:rsid w:val="00F95698"/>
    <w:rsid w:val="00F96A70"/>
    <w:rsid w:val="00F96C98"/>
    <w:rsid w:val="00F96D8E"/>
    <w:rsid w:val="00F97461"/>
    <w:rsid w:val="00F97961"/>
    <w:rsid w:val="00F97EB2"/>
    <w:rsid w:val="00FA084D"/>
    <w:rsid w:val="00FA0BE6"/>
    <w:rsid w:val="00FA0D8E"/>
    <w:rsid w:val="00FA14A1"/>
    <w:rsid w:val="00FA18EA"/>
    <w:rsid w:val="00FA1B01"/>
    <w:rsid w:val="00FA217F"/>
    <w:rsid w:val="00FA221B"/>
    <w:rsid w:val="00FA24B5"/>
    <w:rsid w:val="00FA31B2"/>
    <w:rsid w:val="00FA43B8"/>
    <w:rsid w:val="00FA4A34"/>
    <w:rsid w:val="00FA6508"/>
    <w:rsid w:val="00FB012E"/>
    <w:rsid w:val="00FB059A"/>
    <w:rsid w:val="00FB0A79"/>
    <w:rsid w:val="00FB15F8"/>
    <w:rsid w:val="00FB1828"/>
    <w:rsid w:val="00FB1ABB"/>
    <w:rsid w:val="00FB2CF4"/>
    <w:rsid w:val="00FB2EA9"/>
    <w:rsid w:val="00FB344C"/>
    <w:rsid w:val="00FB4029"/>
    <w:rsid w:val="00FB45DA"/>
    <w:rsid w:val="00FB5F35"/>
    <w:rsid w:val="00FB61A1"/>
    <w:rsid w:val="00FB6896"/>
    <w:rsid w:val="00FB6B19"/>
    <w:rsid w:val="00FB70E5"/>
    <w:rsid w:val="00FB745D"/>
    <w:rsid w:val="00FB760B"/>
    <w:rsid w:val="00FB7CFB"/>
    <w:rsid w:val="00FB7FA3"/>
    <w:rsid w:val="00FC000B"/>
    <w:rsid w:val="00FC16D0"/>
    <w:rsid w:val="00FC1819"/>
    <w:rsid w:val="00FC1834"/>
    <w:rsid w:val="00FC208C"/>
    <w:rsid w:val="00FC4A64"/>
    <w:rsid w:val="00FC4D60"/>
    <w:rsid w:val="00FC4F82"/>
    <w:rsid w:val="00FC5518"/>
    <w:rsid w:val="00FC58D3"/>
    <w:rsid w:val="00FC5ABF"/>
    <w:rsid w:val="00FC7A17"/>
    <w:rsid w:val="00FD041A"/>
    <w:rsid w:val="00FD1743"/>
    <w:rsid w:val="00FD184C"/>
    <w:rsid w:val="00FD1908"/>
    <w:rsid w:val="00FD1D0C"/>
    <w:rsid w:val="00FD1E6A"/>
    <w:rsid w:val="00FD1F98"/>
    <w:rsid w:val="00FD22C4"/>
    <w:rsid w:val="00FD248A"/>
    <w:rsid w:val="00FD28E5"/>
    <w:rsid w:val="00FD297C"/>
    <w:rsid w:val="00FD3164"/>
    <w:rsid w:val="00FD31E5"/>
    <w:rsid w:val="00FD3408"/>
    <w:rsid w:val="00FD421A"/>
    <w:rsid w:val="00FD4913"/>
    <w:rsid w:val="00FD4C3A"/>
    <w:rsid w:val="00FD4E0C"/>
    <w:rsid w:val="00FD5C5E"/>
    <w:rsid w:val="00FD5EEE"/>
    <w:rsid w:val="00FD70F1"/>
    <w:rsid w:val="00FD7C47"/>
    <w:rsid w:val="00FD7D6F"/>
    <w:rsid w:val="00FE02B9"/>
    <w:rsid w:val="00FE0969"/>
    <w:rsid w:val="00FE149A"/>
    <w:rsid w:val="00FE2DD8"/>
    <w:rsid w:val="00FE3368"/>
    <w:rsid w:val="00FE35B6"/>
    <w:rsid w:val="00FE38D8"/>
    <w:rsid w:val="00FE3D03"/>
    <w:rsid w:val="00FE43FC"/>
    <w:rsid w:val="00FE46BB"/>
    <w:rsid w:val="00FE4712"/>
    <w:rsid w:val="00FE7269"/>
    <w:rsid w:val="00FE7708"/>
    <w:rsid w:val="00FE77A9"/>
    <w:rsid w:val="00FE7CB0"/>
    <w:rsid w:val="00FE7F69"/>
    <w:rsid w:val="00FF240F"/>
    <w:rsid w:val="00FF2963"/>
    <w:rsid w:val="00FF3140"/>
    <w:rsid w:val="00FF40A2"/>
    <w:rsid w:val="00FF4858"/>
    <w:rsid w:val="00FF5944"/>
    <w:rsid w:val="00FF600A"/>
    <w:rsid w:val="00FF62CB"/>
    <w:rsid w:val="00FF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43"/>
    <w:rPr>
      <w:sz w:val="24"/>
      <w:szCs w:val="24"/>
      <w:lang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227B5E"/>
    <w:pPr>
      <w:keepNext/>
      <w:jc w:val="right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rsid w:val="00227B5E"/>
    <w:pPr>
      <w:keepNext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227B5E"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227B5E"/>
    <w:pPr>
      <w:keepNext/>
      <w:jc w:val="right"/>
      <w:outlineLvl w:val="3"/>
    </w:pPr>
    <w:rPr>
      <w:rFonts w:ascii="Monotype Corsiva" w:hAnsi="Monotype Corsiva" w:cs="Tahoma"/>
      <w:b/>
      <w:bCs/>
      <w:sz w:val="40"/>
      <w:szCs w:val="40"/>
    </w:rPr>
  </w:style>
  <w:style w:type="paragraph" w:styleId="Heading5">
    <w:name w:val="heading 5"/>
    <w:basedOn w:val="Normal"/>
    <w:next w:val="Normal"/>
    <w:qFormat/>
    <w:rsid w:val="00227B5E"/>
    <w:pPr>
      <w:keepNext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227B5E"/>
    <w:pPr>
      <w:keepNext/>
      <w:jc w:val="center"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qFormat/>
    <w:rsid w:val="00227B5E"/>
    <w:pPr>
      <w:keepNext/>
      <w:jc w:val="center"/>
      <w:outlineLvl w:val="6"/>
    </w:pPr>
    <w:rPr>
      <w:sz w:val="36"/>
      <w:szCs w:val="36"/>
    </w:rPr>
  </w:style>
  <w:style w:type="paragraph" w:styleId="Heading8">
    <w:name w:val="heading 8"/>
    <w:basedOn w:val="Normal"/>
    <w:next w:val="Normal"/>
    <w:qFormat/>
    <w:rsid w:val="00227B5E"/>
    <w:pPr>
      <w:keepNext/>
      <w:spacing w:line="360" w:lineRule="auto"/>
      <w:jc w:val="center"/>
      <w:outlineLvl w:val="7"/>
    </w:pPr>
    <w:rPr>
      <w:b/>
      <w:bCs/>
      <w:sz w:val="40"/>
      <w:szCs w:val="40"/>
    </w:rPr>
  </w:style>
  <w:style w:type="paragraph" w:styleId="Heading9">
    <w:name w:val="heading 9"/>
    <w:basedOn w:val="Normal"/>
    <w:next w:val="Normal"/>
    <w:qFormat/>
    <w:rsid w:val="00227B5E"/>
    <w:pPr>
      <w:keepNext/>
      <w:spacing w:line="360" w:lineRule="auto"/>
      <w:jc w:val="right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27B5E"/>
    <w:pPr>
      <w:jc w:val="center"/>
    </w:pPr>
    <w:rPr>
      <w:b/>
      <w:bCs/>
      <w:sz w:val="36"/>
      <w:szCs w:val="36"/>
    </w:rPr>
  </w:style>
  <w:style w:type="paragraph" w:styleId="BodyText2">
    <w:name w:val="Body Text 2"/>
    <w:basedOn w:val="Normal"/>
    <w:rsid w:val="00227B5E"/>
    <w:pPr>
      <w:spacing w:line="360" w:lineRule="auto"/>
      <w:jc w:val="lowKashida"/>
    </w:pPr>
    <w:rPr>
      <w:sz w:val="28"/>
      <w:szCs w:val="28"/>
    </w:rPr>
  </w:style>
  <w:style w:type="paragraph" w:styleId="Caption">
    <w:name w:val="caption"/>
    <w:basedOn w:val="Normal"/>
    <w:next w:val="Normal"/>
    <w:qFormat/>
    <w:rsid w:val="00227B5E"/>
    <w:pPr>
      <w:spacing w:line="360" w:lineRule="auto"/>
    </w:pPr>
    <w:rPr>
      <w:b/>
      <w:bCs/>
      <w:sz w:val="28"/>
      <w:szCs w:val="28"/>
    </w:rPr>
  </w:style>
  <w:style w:type="paragraph" w:styleId="BodyText3">
    <w:name w:val="Body Text 3"/>
    <w:basedOn w:val="Normal"/>
    <w:rsid w:val="00227B5E"/>
    <w:rPr>
      <w:b/>
      <w:bCs/>
      <w:sz w:val="28"/>
      <w:szCs w:val="28"/>
    </w:rPr>
  </w:style>
  <w:style w:type="paragraph" w:styleId="Header">
    <w:name w:val="header"/>
    <w:basedOn w:val="Normal"/>
    <w:rsid w:val="00227B5E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character" w:styleId="Strong">
    <w:name w:val="Strong"/>
    <w:uiPriority w:val="22"/>
    <w:qFormat/>
    <w:rsid w:val="00227B5E"/>
    <w:rPr>
      <w:b/>
      <w:bCs/>
    </w:rPr>
  </w:style>
  <w:style w:type="character" w:customStyle="1" w:styleId="indent">
    <w:name w:val="indent"/>
    <w:basedOn w:val="DefaultParagraphFont"/>
    <w:rsid w:val="00227B5E"/>
  </w:style>
  <w:style w:type="table" w:styleId="TableGrid">
    <w:name w:val="Table Grid"/>
    <w:basedOn w:val="TableNormal"/>
    <w:rsid w:val="002724C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s">
    <w:name w:val="references"/>
    <w:basedOn w:val="DefaultParagraphFont"/>
    <w:rsid w:val="00E41164"/>
  </w:style>
  <w:style w:type="character" w:customStyle="1" w:styleId="flag">
    <w:name w:val="flag"/>
    <w:basedOn w:val="DefaultParagraphFont"/>
    <w:rsid w:val="00E41164"/>
  </w:style>
  <w:style w:type="character" w:customStyle="1" w:styleId="authornames">
    <w:name w:val="authornames"/>
    <w:basedOn w:val="DefaultParagraphFont"/>
    <w:rsid w:val="00E41164"/>
  </w:style>
  <w:style w:type="character" w:styleId="Hyperlink">
    <w:name w:val="Hyperlink"/>
    <w:uiPriority w:val="99"/>
    <w:unhideWhenUsed/>
    <w:rsid w:val="00E41164"/>
    <w:rPr>
      <w:color w:val="0000FF"/>
      <w:u w:val="single"/>
    </w:rPr>
  </w:style>
  <w:style w:type="character" w:customStyle="1" w:styleId="spanplus">
    <w:name w:val="spanplus"/>
    <w:basedOn w:val="DefaultParagraphFont"/>
    <w:rsid w:val="00E41164"/>
  </w:style>
  <w:style w:type="paragraph" w:styleId="NormalWeb">
    <w:name w:val="Normal (Web)"/>
    <w:basedOn w:val="Normal"/>
    <w:uiPriority w:val="99"/>
    <w:unhideWhenUsed/>
    <w:rsid w:val="00E41164"/>
    <w:pPr>
      <w:spacing w:before="100" w:beforeAutospacing="1" w:after="100" w:afterAutospacing="1"/>
    </w:pPr>
  </w:style>
  <w:style w:type="paragraph" w:customStyle="1" w:styleId="para">
    <w:name w:val="para"/>
    <w:basedOn w:val="Normal"/>
    <w:rsid w:val="00E41164"/>
    <w:pPr>
      <w:spacing w:before="100" w:beforeAutospacing="1" w:after="100" w:afterAutospacing="1"/>
    </w:pPr>
  </w:style>
  <w:style w:type="character" w:customStyle="1" w:styleId="table">
    <w:name w:val="table"/>
    <w:basedOn w:val="DefaultParagraphFont"/>
    <w:rsid w:val="00E41164"/>
  </w:style>
  <w:style w:type="character" w:customStyle="1" w:styleId="figurelabel">
    <w:name w:val="figurelabel"/>
    <w:basedOn w:val="DefaultParagraphFont"/>
    <w:rsid w:val="00E41164"/>
  </w:style>
  <w:style w:type="character" w:customStyle="1" w:styleId="figurecaption">
    <w:name w:val="figurecaption"/>
    <w:basedOn w:val="DefaultParagraphFont"/>
    <w:rsid w:val="00E41164"/>
  </w:style>
  <w:style w:type="character" w:customStyle="1" w:styleId="lblsubtitle">
    <w:name w:val="lblsubtitle"/>
    <w:basedOn w:val="DefaultParagraphFont"/>
    <w:rsid w:val="00B076CF"/>
  </w:style>
  <w:style w:type="character" w:customStyle="1" w:styleId="pubmedlink">
    <w:name w:val="pubmedlink"/>
    <w:basedOn w:val="DefaultParagraphFont"/>
    <w:rsid w:val="00BC2269"/>
  </w:style>
  <w:style w:type="character" w:customStyle="1" w:styleId="crossrefdoi">
    <w:name w:val="crossrefdoi"/>
    <w:basedOn w:val="DefaultParagraphFont"/>
    <w:rsid w:val="00BC2269"/>
  </w:style>
  <w:style w:type="paragraph" w:styleId="Footer">
    <w:name w:val="footer"/>
    <w:basedOn w:val="Normal"/>
    <w:link w:val="FooterChar"/>
    <w:rsid w:val="00BE32D6"/>
    <w:pPr>
      <w:tabs>
        <w:tab w:val="center" w:pos="4153"/>
        <w:tab w:val="right" w:pos="8306"/>
      </w:tabs>
    </w:pPr>
    <w:rPr>
      <w:lang w:eastAsia="ar-SA" w:bidi="ar-SA"/>
    </w:rPr>
  </w:style>
  <w:style w:type="character" w:customStyle="1" w:styleId="FooterChar">
    <w:name w:val="Footer Char"/>
    <w:link w:val="Footer"/>
    <w:rsid w:val="00BE32D6"/>
    <w:rPr>
      <w:sz w:val="24"/>
      <w:szCs w:val="24"/>
      <w:lang w:eastAsia="ar-SA"/>
    </w:rPr>
  </w:style>
  <w:style w:type="character" w:styleId="Emphasis">
    <w:name w:val="Emphasis"/>
    <w:uiPriority w:val="20"/>
    <w:qFormat/>
    <w:rsid w:val="004E41C5"/>
    <w:rPr>
      <w:i/>
      <w:iCs/>
    </w:rPr>
  </w:style>
  <w:style w:type="character" w:customStyle="1" w:styleId="name">
    <w:name w:val="name"/>
    <w:basedOn w:val="DefaultParagraphFont"/>
    <w:rsid w:val="002440D1"/>
  </w:style>
  <w:style w:type="character" w:customStyle="1" w:styleId="collab">
    <w:name w:val="collab"/>
    <w:basedOn w:val="DefaultParagraphFont"/>
    <w:rsid w:val="002440D1"/>
  </w:style>
  <w:style w:type="character" w:styleId="HTMLCite">
    <w:name w:val="HTML Cite"/>
    <w:uiPriority w:val="99"/>
    <w:unhideWhenUsed/>
    <w:rsid w:val="002440D1"/>
    <w:rPr>
      <w:i/>
      <w:iCs/>
    </w:rPr>
  </w:style>
  <w:style w:type="character" w:customStyle="1" w:styleId="slug-pub-date">
    <w:name w:val="slug-pub-date"/>
    <w:basedOn w:val="DefaultParagraphFont"/>
    <w:rsid w:val="002440D1"/>
  </w:style>
  <w:style w:type="character" w:customStyle="1" w:styleId="slug-vol">
    <w:name w:val="slug-vol"/>
    <w:basedOn w:val="DefaultParagraphFont"/>
    <w:rsid w:val="002440D1"/>
  </w:style>
  <w:style w:type="character" w:customStyle="1" w:styleId="slug-issue">
    <w:name w:val="slug-issue"/>
    <w:basedOn w:val="DefaultParagraphFont"/>
    <w:rsid w:val="002440D1"/>
  </w:style>
  <w:style w:type="character" w:customStyle="1" w:styleId="slug-pages">
    <w:name w:val="slug-pages"/>
    <w:basedOn w:val="DefaultParagraphFont"/>
    <w:rsid w:val="002440D1"/>
  </w:style>
  <w:style w:type="character" w:customStyle="1" w:styleId="slug-doi-wrapper">
    <w:name w:val="slug-doi-wrapper"/>
    <w:basedOn w:val="DefaultParagraphFont"/>
    <w:rsid w:val="002440D1"/>
  </w:style>
  <w:style w:type="character" w:customStyle="1" w:styleId="slug-doi">
    <w:name w:val="slug-doi"/>
    <w:basedOn w:val="DefaultParagraphFont"/>
    <w:rsid w:val="002440D1"/>
  </w:style>
  <w:style w:type="character" w:customStyle="1" w:styleId="issue-title">
    <w:name w:val="issue-title"/>
    <w:basedOn w:val="DefaultParagraphFont"/>
    <w:rsid w:val="002440D1"/>
  </w:style>
  <w:style w:type="paragraph" w:customStyle="1" w:styleId="Default">
    <w:name w:val="Default"/>
    <w:rsid w:val="009179AE"/>
    <w:pPr>
      <w:autoSpaceDE w:val="0"/>
      <w:autoSpaceDN w:val="0"/>
      <w:adjustRightInd w:val="0"/>
    </w:pPr>
    <w:rPr>
      <w:rFonts w:ascii="Janson Text LT" w:hAnsi="Janson Text LT" w:cs="Janson Text LT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9179AE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9179AE"/>
    <w:rPr>
      <w:rFonts w:cs="Janson Text LT"/>
      <w:color w:val="000000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9179AE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3C23F5"/>
    <w:rPr>
      <w:rFonts w:cs="Janson Text LT"/>
      <w:color w:val="000000"/>
    </w:rPr>
  </w:style>
  <w:style w:type="paragraph" w:customStyle="1" w:styleId="Pa27">
    <w:name w:val="Pa27"/>
    <w:basedOn w:val="Default"/>
    <w:next w:val="Default"/>
    <w:uiPriority w:val="99"/>
    <w:rsid w:val="00B2315E"/>
    <w:pPr>
      <w:spacing w:line="241" w:lineRule="atLeast"/>
    </w:pPr>
    <w:rPr>
      <w:rFonts w:cs="Times New Roman"/>
      <w:color w:val="auto"/>
    </w:rPr>
  </w:style>
  <w:style w:type="character" w:customStyle="1" w:styleId="cit">
    <w:name w:val="cit"/>
    <w:basedOn w:val="DefaultParagraphFont"/>
    <w:rsid w:val="009D3E68"/>
  </w:style>
  <w:style w:type="paragraph" w:customStyle="1" w:styleId="Pa10">
    <w:name w:val="Pa10"/>
    <w:basedOn w:val="Default"/>
    <w:next w:val="Default"/>
    <w:uiPriority w:val="99"/>
    <w:rsid w:val="00865BA6"/>
    <w:pPr>
      <w:spacing w:line="201" w:lineRule="atLeast"/>
    </w:pPr>
    <w:rPr>
      <w:rFonts w:ascii="Times" w:hAnsi="Times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74139A"/>
    <w:pPr>
      <w:spacing w:line="201" w:lineRule="atLeast"/>
    </w:pPr>
    <w:rPr>
      <w:rFonts w:ascii="Times" w:hAnsi="Times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E567D1"/>
    <w:pPr>
      <w:spacing w:line="201" w:lineRule="atLeast"/>
    </w:pPr>
    <w:rPr>
      <w:rFonts w:ascii="Times" w:hAnsi="Times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1B3F10"/>
    <w:pPr>
      <w:spacing w:line="181" w:lineRule="atLeast"/>
    </w:pPr>
    <w:rPr>
      <w:rFonts w:ascii="Times" w:hAnsi="Times" w:cs="Times"/>
      <w:color w:val="auto"/>
    </w:rPr>
  </w:style>
  <w:style w:type="character" w:customStyle="1" w:styleId="A7">
    <w:name w:val="A7"/>
    <w:uiPriority w:val="99"/>
    <w:rsid w:val="001B3F10"/>
    <w:rPr>
      <w:color w:val="000000"/>
      <w:sz w:val="18"/>
      <w:szCs w:val="18"/>
    </w:rPr>
  </w:style>
  <w:style w:type="character" w:customStyle="1" w:styleId="element-citation">
    <w:name w:val="element-citation"/>
    <w:basedOn w:val="DefaultParagraphFont"/>
    <w:rsid w:val="00414237"/>
  </w:style>
  <w:style w:type="character" w:customStyle="1" w:styleId="ref-journal">
    <w:name w:val="ref-journal"/>
    <w:basedOn w:val="DefaultParagraphFont"/>
    <w:rsid w:val="00414237"/>
  </w:style>
  <w:style w:type="character" w:customStyle="1" w:styleId="ref-vol">
    <w:name w:val="ref-vol"/>
    <w:basedOn w:val="DefaultParagraphFont"/>
    <w:rsid w:val="00D50D09"/>
  </w:style>
  <w:style w:type="character" w:customStyle="1" w:styleId="citation">
    <w:name w:val="citation"/>
    <w:basedOn w:val="DefaultParagraphFont"/>
    <w:rsid w:val="000A7A8B"/>
  </w:style>
  <w:style w:type="paragraph" w:customStyle="1" w:styleId="Pa11">
    <w:name w:val="Pa11"/>
    <w:basedOn w:val="Default"/>
    <w:next w:val="Default"/>
    <w:uiPriority w:val="99"/>
    <w:rsid w:val="000E5238"/>
    <w:pPr>
      <w:spacing w:line="241" w:lineRule="atLeast"/>
    </w:pPr>
    <w:rPr>
      <w:rFonts w:ascii="Helvetica Neue LT Pro" w:hAnsi="Helvetica Neue LT Pro"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2A35BC"/>
    <w:pPr>
      <w:spacing w:line="241" w:lineRule="atLeast"/>
    </w:pPr>
    <w:rPr>
      <w:rFonts w:ascii="Helvetica Neue LT Pro" w:hAnsi="Helvetica Neue LT Pro"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2A35BC"/>
    <w:pPr>
      <w:spacing w:line="241" w:lineRule="atLeast"/>
    </w:pPr>
    <w:rPr>
      <w:rFonts w:ascii="Helvetica Neue LT Pro" w:hAnsi="Helvetica Neue LT Pro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2A35BC"/>
    <w:pPr>
      <w:spacing w:line="241" w:lineRule="atLeast"/>
    </w:pPr>
    <w:rPr>
      <w:rFonts w:ascii="Helvetica Neue LT Pro" w:hAnsi="Helvetica Neue LT Pro" w:cs="Times New Roman"/>
      <w:color w:val="auto"/>
    </w:rPr>
  </w:style>
  <w:style w:type="paragraph" w:customStyle="1" w:styleId="Pa21">
    <w:name w:val="Pa21"/>
    <w:basedOn w:val="Default"/>
    <w:next w:val="Default"/>
    <w:uiPriority w:val="99"/>
    <w:rsid w:val="0091747A"/>
    <w:pPr>
      <w:spacing w:line="241" w:lineRule="atLeast"/>
    </w:pPr>
    <w:rPr>
      <w:rFonts w:ascii="Helvetica Neue LT Pro" w:hAnsi="Helvetica Neue LT Pro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9B5C9B"/>
    <w:pPr>
      <w:spacing w:line="191" w:lineRule="atLeast"/>
    </w:pPr>
    <w:rPr>
      <w:rFonts w:ascii="Rotis SansSerif Std Light" w:hAnsi="Rotis SansSerif Std Light" w:cs="Times New Roman"/>
      <w:color w:val="auto"/>
    </w:rPr>
  </w:style>
  <w:style w:type="character" w:customStyle="1" w:styleId="A12">
    <w:name w:val="A12"/>
    <w:uiPriority w:val="99"/>
    <w:rsid w:val="009B5C9B"/>
    <w:rPr>
      <w:rFonts w:cs="Rotis SansSerif Std Light"/>
      <w:color w:val="000000"/>
      <w:sz w:val="19"/>
      <w:szCs w:val="19"/>
    </w:rPr>
  </w:style>
  <w:style w:type="character" w:customStyle="1" w:styleId="absnonlinkmetadata">
    <w:name w:val="abs_nonlink_metadata"/>
    <w:basedOn w:val="DefaultParagraphFont"/>
    <w:rsid w:val="00ED301F"/>
  </w:style>
  <w:style w:type="character" w:customStyle="1" w:styleId="cit-source">
    <w:name w:val="cit-source"/>
    <w:basedOn w:val="DefaultParagraphFont"/>
    <w:rsid w:val="00BE16B7"/>
  </w:style>
  <w:style w:type="character" w:customStyle="1" w:styleId="cit-pub-date">
    <w:name w:val="cit-pub-date"/>
    <w:basedOn w:val="DefaultParagraphFont"/>
    <w:rsid w:val="00BE16B7"/>
  </w:style>
  <w:style w:type="character" w:customStyle="1" w:styleId="cit-vol">
    <w:name w:val="cit-vol"/>
    <w:basedOn w:val="DefaultParagraphFont"/>
    <w:rsid w:val="00BE16B7"/>
  </w:style>
  <w:style w:type="character" w:customStyle="1" w:styleId="highlight">
    <w:name w:val="highlight"/>
    <w:basedOn w:val="DefaultParagraphFont"/>
    <w:rsid w:val="00CA11AD"/>
  </w:style>
  <w:style w:type="paragraph" w:customStyle="1" w:styleId="Pa17">
    <w:name w:val="Pa17"/>
    <w:basedOn w:val="Default"/>
    <w:next w:val="Default"/>
    <w:uiPriority w:val="99"/>
    <w:rsid w:val="00C02040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C02040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C02040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label">
    <w:name w:val="label"/>
    <w:basedOn w:val="DefaultParagraphFont"/>
    <w:rsid w:val="007F6807"/>
  </w:style>
  <w:style w:type="character" w:customStyle="1" w:styleId="separator">
    <w:name w:val="separator"/>
    <w:basedOn w:val="DefaultParagraphFont"/>
    <w:rsid w:val="007F6807"/>
  </w:style>
  <w:style w:type="character" w:customStyle="1" w:styleId="value">
    <w:name w:val="value"/>
    <w:basedOn w:val="DefaultParagraphFont"/>
    <w:rsid w:val="007F6807"/>
  </w:style>
  <w:style w:type="character" w:customStyle="1" w:styleId="ui-ncbitoggler-master-text">
    <w:name w:val="ui-ncbitoggler-master-text"/>
    <w:basedOn w:val="DefaultParagraphFont"/>
    <w:rsid w:val="007F6807"/>
  </w:style>
  <w:style w:type="character" w:customStyle="1" w:styleId="Heading1Char">
    <w:name w:val="Heading 1 Char"/>
    <w:link w:val="Heading1"/>
    <w:rsid w:val="004C60E2"/>
    <w:rPr>
      <w:sz w:val="28"/>
      <w:szCs w:val="28"/>
      <w:lang w:bidi="ar-EG"/>
    </w:rPr>
  </w:style>
  <w:style w:type="character" w:customStyle="1" w:styleId="st">
    <w:name w:val="st"/>
    <w:basedOn w:val="DefaultParagraphFont"/>
    <w:rsid w:val="00440C2A"/>
  </w:style>
  <w:style w:type="character" w:styleId="CommentReference">
    <w:name w:val="annotation reference"/>
    <w:rsid w:val="008D19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1912"/>
    <w:rPr>
      <w:sz w:val="20"/>
      <w:szCs w:val="20"/>
    </w:rPr>
  </w:style>
  <w:style w:type="character" w:customStyle="1" w:styleId="CommentTextChar">
    <w:name w:val="Comment Text Char"/>
    <w:link w:val="CommentText"/>
    <w:rsid w:val="008D1912"/>
    <w:rPr>
      <w:lang w:bidi="ar-EG"/>
    </w:rPr>
  </w:style>
  <w:style w:type="paragraph" w:styleId="CommentSubject">
    <w:name w:val="annotation subject"/>
    <w:basedOn w:val="CommentText"/>
    <w:next w:val="CommentText"/>
    <w:link w:val="CommentSubjectChar"/>
    <w:rsid w:val="008D1912"/>
    <w:rPr>
      <w:b/>
      <w:bCs/>
    </w:rPr>
  </w:style>
  <w:style w:type="character" w:customStyle="1" w:styleId="CommentSubjectChar">
    <w:name w:val="Comment Subject Char"/>
    <w:link w:val="CommentSubject"/>
    <w:rsid w:val="008D1912"/>
    <w:rPr>
      <w:b/>
      <w:bCs/>
      <w:lang w:bidi="ar-EG"/>
    </w:rPr>
  </w:style>
  <w:style w:type="paragraph" w:styleId="BalloonText">
    <w:name w:val="Balloon Text"/>
    <w:basedOn w:val="Normal"/>
    <w:link w:val="BalloonTextChar"/>
    <w:rsid w:val="008D1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1912"/>
    <w:rPr>
      <w:rFonts w:ascii="Tahoma" w:hAnsi="Tahoma" w:cs="Tahoma"/>
      <w:sz w:val="16"/>
      <w:szCs w:val="16"/>
      <w:lang w:bidi="ar-EG"/>
    </w:rPr>
  </w:style>
  <w:style w:type="character" w:customStyle="1" w:styleId="apple-style-span">
    <w:name w:val="apple-style-span"/>
    <w:rsid w:val="008A4918"/>
  </w:style>
  <w:style w:type="character" w:customStyle="1" w:styleId="un">
    <w:name w:val="u_n"/>
    <w:basedOn w:val="DefaultParagraphFont"/>
    <w:rsid w:val="00C573B0"/>
  </w:style>
  <w:style w:type="paragraph" w:styleId="NoSpacing">
    <w:name w:val="No Spacing"/>
    <w:basedOn w:val="Normal"/>
    <w:link w:val="NoSpacingChar"/>
    <w:qFormat/>
    <w:rsid w:val="00087BC6"/>
    <w:pPr>
      <w:spacing w:before="100" w:beforeAutospacing="1" w:after="100" w:afterAutospacing="1"/>
    </w:pPr>
    <w:rPr>
      <w:rFonts w:eastAsia="宋体"/>
      <w:lang w:eastAsia="zh-CN" w:bidi="ar-SA"/>
    </w:rPr>
  </w:style>
  <w:style w:type="character" w:customStyle="1" w:styleId="NoSpacingChar">
    <w:name w:val="No Spacing Char"/>
    <w:basedOn w:val="DefaultParagraphFont"/>
    <w:link w:val="NoSpacing"/>
    <w:locked/>
    <w:rsid w:val="00087BC6"/>
    <w:rPr>
      <w:rFonts w:eastAsia="宋体"/>
      <w:sz w:val="24"/>
      <w:szCs w:val="24"/>
    </w:rPr>
  </w:style>
  <w:style w:type="character" w:customStyle="1" w:styleId="msonormal0">
    <w:name w:val="msonormal0"/>
    <w:basedOn w:val="DefaultParagraphFont"/>
    <w:rsid w:val="00087BC6"/>
  </w:style>
  <w:style w:type="paragraph" w:styleId="ListParagraph">
    <w:name w:val="List Paragraph"/>
    <w:basedOn w:val="Normal"/>
    <w:uiPriority w:val="34"/>
    <w:qFormat/>
    <w:rsid w:val="00087BC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5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82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8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1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7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3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4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9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1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3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32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7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9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9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0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0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5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9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6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8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1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6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1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3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4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0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33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2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9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0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8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9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1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5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2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1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1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45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6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0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8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6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9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9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8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7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amaria1@hotmail.com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x.doi.org/10.7537/marscbj080418.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cerbio.net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96681-FE72-4949-85F3-AAF5541E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3885</Words>
  <Characters>22149</Characters>
  <Application>Microsoft Office Word</Application>
  <DocSecurity>0</DocSecurity>
  <Lines>184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نتاناهلا</vt:lpstr>
      <vt:lpstr>نتاناهلا</vt:lpstr>
    </vt:vector>
  </TitlesOfParts>
  <Company>***</Company>
  <LinksUpToDate>false</LinksUpToDate>
  <CharactersWithSpaces>25983</CharactersWithSpaces>
  <SharedDoc>false</SharedDoc>
  <HLinks>
    <vt:vector size="24" baseType="variant">
      <vt:variant>
        <vt:i4>65628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https://www.ncbi.nlm.nih.gov/pubmed/29633005</vt:lpwstr>
      </vt:variant>
      <vt:variant>
        <vt:lpwstr/>
      </vt:variant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https://www.ncbi.nlm.nih.gov/pubmed/?term=Modified+FOLFIRINOX+regimen+with+improved+safety+and+maintained+efficacy+in+pancreatic+adenocarcinoma</vt:lpwstr>
      </vt:variant>
      <vt:variant>
        <vt:lpwstr/>
      </vt:variant>
      <vt:variant>
        <vt:i4>7733260</vt:i4>
      </vt:variant>
      <vt:variant>
        <vt:i4>0</vt:i4>
      </vt:variant>
      <vt:variant>
        <vt:i4>0</vt:i4>
      </vt:variant>
      <vt:variant>
        <vt:i4>5</vt:i4>
      </vt:variant>
      <vt:variant>
        <vt:lpwstr>mailto:alaamaria1@hotmail.com</vt:lpwstr>
      </vt:variant>
      <vt:variant>
        <vt:lpwstr/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>http://www.cancerbio.net/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نتاناهلا</dc:title>
  <dc:creator>dr.mohamed</dc:creator>
  <cp:lastModifiedBy>Administrator</cp:lastModifiedBy>
  <cp:revision>3</cp:revision>
  <dcterms:created xsi:type="dcterms:W3CDTF">2019-01-02T08:12:00Z</dcterms:created>
  <dcterms:modified xsi:type="dcterms:W3CDTF">2019-01-03T02:09:00Z</dcterms:modified>
</cp:coreProperties>
</file>