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A8" w:rsidRDefault="007213A8">
      <w:pPr>
        <w:jc w:val="center"/>
        <w:rPr>
          <w:rFonts w:hint="eastAsia"/>
          <w:b/>
          <w:bCs/>
          <w:color w:val="000000"/>
          <w:sz w:val="20"/>
          <w:szCs w:val="20"/>
        </w:rPr>
      </w:pPr>
      <w:bookmarkStart w:id="0" w:name="OLE_LINK5"/>
      <w:bookmarkStart w:id="1" w:name="OLE_LINK6"/>
      <w:bookmarkStart w:id="2" w:name="OLE_LINK4"/>
    </w:p>
    <w:p w:rsidR="007213A8" w:rsidRDefault="007213A8">
      <w:pPr>
        <w:jc w:val="center"/>
        <w:rPr>
          <w:rFonts w:hint="eastAsia"/>
          <w:b/>
          <w:bCs/>
          <w:color w:val="000000"/>
          <w:sz w:val="20"/>
          <w:szCs w:val="20"/>
        </w:rPr>
      </w:pPr>
    </w:p>
    <w:p w:rsidR="0069152C" w:rsidRDefault="008545A2">
      <w:pPr>
        <w:jc w:val="center"/>
        <w:rPr>
          <w:b/>
          <w:color w:val="202122"/>
          <w:sz w:val="20"/>
          <w:szCs w:val="20"/>
        </w:rPr>
      </w:pPr>
      <w:r>
        <w:rPr>
          <w:b/>
          <w:bCs/>
          <w:color w:val="000000"/>
          <w:sz w:val="20"/>
          <w:szCs w:val="20"/>
        </w:rPr>
        <w:t>RNA vaccine</w:t>
      </w:r>
    </w:p>
    <w:p w:rsidR="0069152C" w:rsidRDefault="008545A2">
      <w:pPr>
        <w:jc w:val="center"/>
        <w:rPr>
          <w:color w:val="202122"/>
          <w:sz w:val="20"/>
          <w:szCs w:val="20"/>
        </w:rPr>
      </w:pPr>
      <w:r>
        <w:rPr>
          <w:color w:val="202122"/>
          <w:sz w:val="20"/>
          <w:szCs w:val="20"/>
        </w:rPr>
        <w:t>Primarily from Wikipedia, the free encyclopedia</w:t>
      </w:r>
    </w:p>
    <w:p w:rsidR="0069152C" w:rsidRDefault="008545A2">
      <w:pPr>
        <w:jc w:val="center"/>
        <w:rPr>
          <w:sz w:val="20"/>
          <w:szCs w:val="20"/>
        </w:rPr>
      </w:pPr>
      <w:bookmarkStart w:id="3" w:name="OLE_LINK1"/>
      <w:bookmarkStart w:id="4" w:name="OLE_LINK2"/>
      <w:bookmarkStart w:id="5" w:name="OLE_LINK3"/>
      <w:bookmarkEnd w:id="0"/>
      <w:bookmarkEnd w:id="1"/>
      <w:bookmarkEnd w:id="2"/>
      <w:r>
        <w:rPr>
          <w:sz w:val="20"/>
          <w:szCs w:val="20"/>
        </w:rPr>
        <w:t>(</w:t>
      </w:r>
      <w:bookmarkEnd w:id="3"/>
      <w:bookmarkEnd w:id="4"/>
      <w:bookmarkEnd w:id="5"/>
      <w:r w:rsidR="0069152C">
        <w:rPr>
          <w:sz w:val="20"/>
          <w:szCs w:val="20"/>
        </w:rPr>
        <w:fldChar w:fldCharType="begin"/>
      </w:r>
      <w:r>
        <w:rPr>
          <w:sz w:val="20"/>
          <w:szCs w:val="20"/>
        </w:rPr>
        <w:instrText xml:space="preserve"> HYPERLINK "https://en.wikipedia.org/wiki/RNA_vaccine" </w:instrText>
      </w:r>
      <w:r w:rsidR="0069152C">
        <w:rPr>
          <w:sz w:val="20"/>
          <w:szCs w:val="20"/>
        </w:rPr>
        <w:fldChar w:fldCharType="separate"/>
      </w:r>
      <w:r>
        <w:rPr>
          <w:rStyle w:val="Hyperlink"/>
          <w:sz w:val="20"/>
          <w:szCs w:val="20"/>
        </w:rPr>
        <w:t>https://en.wikipedia.org/wiki/RNA_vaccine</w:t>
      </w:r>
      <w:r w:rsidR="0069152C">
        <w:rPr>
          <w:sz w:val="20"/>
          <w:szCs w:val="20"/>
        </w:rPr>
        <w:fldChar w:fldCharType="end"/>
      </w:r>
      <w:r>
        <w:rPr>
          <w:sz w:val="20"/>
          <w:szCs w:val="20"/>
        </w:rPr>
        <w:t>)</w:t>
      </w:r>
    </w:p>
    <w:p w:rsidR="0069152C" w:rsidRDefault="0069152C">
      <w:pPr>
        <w:pStyle w:val="NormalWeb"/>
        <w:spacing w:before="0" w:beforeAutospacing="0" w:after="0" w:afterAutospacing="0"/>
        <w:rPr>
          <w:rFonts w:eastAsiaTheme="minorEastAsia"/>
          <w:b/>
          <w:bCs/>
          <w:color w:val="202122"/>
          <w:sz w:val="20"/>
          <w:szCs w:val="20"/>
        </w:rPr>
      </w:pPr>
    </w:p>
    <w:p w:rsidR="0069152C" w:rsidRDefault="008545A2">
      <w:pPr>
        <w:pStyle w:val="NormalWeb"/>
        <w:adjustRightInd w:val="0"/>
        <w:snapToGrid w:val="0"/>
        <w:spacing w:before="0" w:beforeAutospacing="0" w:after="0" w:afterAutospacing="0"/>
        <w:jc w:val="center"/>
        <w:rPr>
          <w:rFonts w:eastAsiaTheme="minorEastAsia"/>
          <w:bCs/>
          <w:color w:val="202122"/>
          <w:sz w:val="20"/>
          <w:szCs w:val="20"/>
        </w:rPr>
      </w:pPr>
      <w:r>
        <w:rPr>
          <w:rFonts w:eastAsiaTheme="minorEastAsia"/>
          <w:bCs/>
          <w:color w:val="202122"/>
          <w:sz w:val="20"/>
          <w:szCs w:val="20"/>
        </w:rPr>
        <w:t>Mark Herbert, PhD</w:t>
      </w:r>
    </w:p>
    <w:p w:rsidR="0069152C" w:rsidRDefault="0069152C">
      <w:pPr>
        <w:pStyle w:val="NormalWeb"/>
        <w:adjustRightInd w:val="0"/>
        <w:snapToGrid w:val="0"/>
        <w:spacing w:before="0" w:beforeAutospacing="0" w:after="0" w:afterAutospacing="0"/>
        <w:jc w:val="center"/>
        <w:rPr>
          <w:rFonts w:eastAsiaTheme="minorEastAsia"/>
          <w:bCs/>
          <w:color w:val="202122"/>
          <w:sz w:val="20"/>
          <w:szCs w:val="20"/>
        </w:rPr>
      </w:pPr>
    </w:p>
    <w:p w:rsidR="0069152C" w:rsidRDefault="008545A2">
      <w:pPr>
        <w:pStyle w:val="NormalWeb"/>
        <w:adjustRightInd w:val="0"/>
        <w:snapToGrid w:val="0"/>
        <w:spacing w:before="0" w:beforeAutospacing="0" w:after="0" w:afterAutospacing="0"/>
        <w:jc w:val="center"/>
        <w:rPr>
          <w:rFonts w:eastAsiaTheme="minorEastAsia"/>
          <w:bCs/>
          <w:color w:val="202122"/>
          <w:sz w:val="20"/>
          <w:szCs w:val="20"/>
        </w:rPr>
      </w:pPr>
      <w:r>
        <w:rPr>
          <w:rFonts w:eastAsiaTheme="minorEastAsia"/>
          <w:bCs/>
          <w:color w:val="202122"/>
          <w:sz w:val="20"/>
          <w:szCs w:val="20"/>
        </w:rPr>
        <w:t>World Development Institute</w:t>
      </w:r>
    </w:p>
    <w:p w:rsidR="0069152C" w:rsidRDefault="008545A2">
      <w:pPr>
        <w:pStyle w:val="NormalWeb"/>
        <w:adjustRightInd w:val="0"/>
        <w:snapToGrid w:val="0"/>
        <w:spacing w:before="0" w:beforeAutospacing="0" w:after="0" w:afterAutospacing="0"/>
        <w:jc w:val="center"/>
        <w:rPr>
          <w:rFonts w:eastAsiaTheme="minorEastAsia"/>
          <w:bCs/>
          <w:color w:val="202122"/>
          <w:sz w:val="20"/>
          <w:szCs w:val="20"/>
        </w:rPr>
      </w:pPr>
      <w:r>
        <w:rPr>
          <w:rFonts w:eastAsiaTheme="minorEastAsia"/>
          <w:bCs/>
          <w:color w:val="202122"/>
          <w:sz w:val="20"/>
          <w:szCs w:val="20"/>
        </w:rPr>
        <w:t xml:space="preserve">39 Main Street, Flushing, Queens, New York 11354, USA, </w:t>
      </w:r>
      <w:hyperlink r:id="rId9" w:history="1">
        <w:r>
          <w:rPr>
            <w:rStyle w:val="Hyperlink"/>
            <w:rFonts w:eastAsiaTheme="minorEastAsia"/>
            <w:bCs/>
            <w:sz w:val="20"/>
            <w:szCs w:val="20"/>
          </w:rPr>
          <w:t>ma708090@gmail.com</w:t>
        </w:r>
      </w:hyperlink>
      <w:r>
        <w:rPr>
          <w:rFonts w:eastAsiaTheme="minorEastAsia"/>
          <w:bCs/>
          <w:color w:val="202122"/>
          <w:sz w:val="20"/>
          <w:szCs w:val="20"/>
        </w:rPr>
        <w:t xml:space="preserve"> </w:t>
      </w:r>
    </w:p>
    <w:p w:rsidR="0069152C" w:rsidRDefault="0069152C">
      <w:pPr>
        <w:pStyle w:val="NormalWeb"/>
        <w:adjustRightInd w:val="0"/>
        <w:snapToGrid w:val="0"/>
        <w:spacing w:before="0" w:beforeAutospacing="0" w:after="0" w:afterAutospacing="0"/>
        <w:jc w:val="center"/>
        <w:rPr>
          <w:rFonts w:eastAsiaTheme="minorEastAsia"/>
          <w:bCs/>
          <w:color w:val="202122"/>
          <w:sz w:val="20"/>
          <w:szCs w:val="20"/>
        </w:rPr>
      </w:pPr>
    </w:p>
    <w:p w:rsidR="0069152C" w:rsidRDefault="008545A2">
      <w:pPr>
        <w:pStyle w:val="NormalWeb"/>
        <w:spacing w:before="0" w:beforeAutospacing="0" w:after="0" w:afterAutospacing="0"/>
        <w:rPr>
          <w:color w:val="202122"/>
          <w:sz w:val="20"/>
          <w:szCs w:val="20"/>
        </w:rPr>
      </w:pPr>
      <w:r>
        <w:rPr>
          <w:b/>
          <w:bCs/>
          <w:color w:val="202122"/>
          <w:sz w:val="20"/>
          <w:szCs w:val="20"/>
        </w:rPr>
        <w:t xml:space="preserve">Abstract: </w:t>
      </w:r>
      <w:r>
        <w:rPr>
          <w:color w:val="202122"/>
          <w:sz w:val="20"/>
          <w:szCs w:val="20"/>
        </w:rPr>
        <w:t xml:space="preserve">An </w:t>
      </w:r>
      <w:r>
        <w:rPr>
          <w:bCs/>
          <w:color w:val="202122"/>
          <w:sz w:val="20"/>
          <w:szCs w:val="20"/>
        </w:rPr>
        <w:t xml:space="preserve">RNA vaccine </w:t>
      </w:r>
      <w:r>
        <w:rPr>
          <w:color w:val="202122"/>
          <w:sz w:val="20"/>
          <w:szCs w:val="20"/>
        </w:rPr>
        <w:t xml:space="preserve">or </w:t>
      </w:r>
      <w:r>
        <w:rPr>
          <w:bCs/>
          <w:color w:val="202122"/>
          <w:sz w:val="20"/>
          <w:szCs w:val="20"/>
        </w:rPr>
        <w:t>mRNA (messenger RNA) vaccine</w:t>
      </w:r>
      <w:r>
        <w:rPr>
          <w:b/>
          <w:bCs/>
          <w:color w:val="202122"/>
          <w:sz w:val="20"/>
          <w:szCs w:val="20"/>
        </w:rPr>
        <w:t xml:space="preserve"> </w:t>
      </w:r>
      <w:r>
        <w:rPr>
          <w:color w:val="202122"/>
          <w:sz w:val="20"/>
          <w:szCs w:val="20"/>
        </w:rPr>
        <w:t xml:space="preserve">is a type of </w:t>
      </w:r>
      <w:hyperlink r:id="rId10" w:tooltip="Vaccine" w:history="1">
        <w:r>
          <w:rPr>
            <w:rStyle w:val="Hyperlink"/>
            <w:color w:val="0B0080"/>
            <w:sz w:val="20"/>
            <w:szCs w:val="20"/>
          </w:rPr>
          <w:t>vaccine</w:t>
        </w:r>
      </w:hyperlink>
      <w:r>
        <w:rPr>
          <w:color w:val="202122"/>
          <w:sz w:val="20"/>
          <w:szCs w:val="20"/>
        </w:rPr>
        <w:t xml:space="preserve"> that uses a copy of a natural chemical called </w:t>
      </w:r>
      <w:hyperlink r:id="rId11" w:tooltip="Messenger RNA" w:history="1">
        <w:r>
          <w:rPr>
            <w:rStyle w:val="Hyperlink"/>
            <w:color w:val="0B0080"/>
            <w:sz w:val="20"/>
            <w:szCs w:val="20"/>
          </w:rPr>
          <w:t>messenger RNA</w:t>
        </w:r>
      </w:hyperlink>
      <w:r>
        <w:rPr>
          <w:color w:val="202122"/>
          <w:sz w:val="20"/>
          <w:szCs w:val="20"/>
        </w:rPr>
        <w:t xml:space="preserve"> (mRNA) to produce an immune response. The vaccine </w:t>
      </w:r>
      <w:hyperlink r:id="rId12" w:tooltip="RNA transfection" w:history="1">
        <w:r>
          <w:rPr>
            <w:rStyle w:val="Hyperlink"/>
            <w:color w:val="0B0080"/>
            <w:sz w:val="20"/>
            <w:szCs w:val="20"/>
          </w:rPr>
          <w:t>transfects</w:t>
        </w:r>
      </w:hyperlink>
      <w:r>
        <w:rPr>
          <w:color w:val="202122"/>
          <w:sz w:val="20"/>
          <w:szCs w:val="20"/>
        </w:rPr>
        <w:t xml:space="preserve"> molecules of </w:t>
      </w:r>
      <w:hyperlink r:id="rId13" w:tooltip="Nucleoside-modified messenger RNA" w:history="1">
        <w:r>
          <w:rPr>
            <w:rStyle w:val="Hyperlink"/>
            <w:color w:val="0B0080"/>
            <w:sz w:val="20"/>
            <w:szCs w:val="20"/>
          </w:rPr>
          <w:t>synthetic RNA</w:t>
        </w:r>
      </w:hyperlink>
      <w:r>
        <w:rPr>
          <w:color w:val="202122"/>
          <w:sz w:val="20"/>
          <w:szCs w:val="20"/>
        </w:rPr>
        <w:t xml:space="preserve"> into </w:t>
      </w:r>
      <w:hyperlink r:id="rId14" w:tooltip="Dendritic cell" w:history="1">
        <w:r>
          <w:rPr>
            <w:rStyle w:val="Hyperlink"/>
            <w:color w:val="0B0080"/>
            <w:sz w:val="20"/>
            <w:szCs w:val="20"/>
          </w:rPr>
          <w:t>immunity cells</w:t>
        </w:r>
      </w:hyperlink>
      <w:r>
        <w:rPr>
          <w:color w:val="202122"/>
          <w:sz w:val="20"/>
          <w:szCs w:val="20"/>
        </w:rPr>
        <w:t xml:space="preserve">. Once inside the immune cells, the vaccine's RNA functions as mRNA, causing the cells to build the foreign </w:t>
      </w:r>
      <w:hyperlink r:id="rId15" w:tooltip="Protein" w:history="1">
        <w:r>
          <w:rPr>
            <w:rStyle w:val="Hyperlink"/>
            <w:color w:val="0B0080"/>
            <w:sz w:val="20"/>
            <w:szCs w:val="20"/>
          </w:rPr>
          <w:t>protein</w:t>
        </w:r>
      </w:hyperlink>
      <w:r>
        <w:rPr>
          <w:color w:val="202122"/>
          <w:sz w:val="20"/>
          <w:szCs w:val="20"/>
        </w:rPr>
        <w:t xml:space="preserve"> that would normally be produced by a </w:t>
      </w:r>
      <w:hyperlink r:id="rId16" w:tooltip="Pathogen" w:history="1">
        <w:r>
          <w:rPr>
            <w:rStyle w:val="Hyperlink"/>
            <w:color w:val="0B0080"/>
            <w:sz w:val="20"/>
            <w:szCs w:val="20"/>
          </w:rPr>
          <w:t>pathogen</w:t>
        </w:r>
      </w:hyperlink>
      <w:r>
        <w:rPr>
          <w:color w:val="202122"/>
          <w:sz w:val="20"/>
          <w:szCs w:val="20"/>
        </w:rPr>
        <w:t xml:space="preserve"> or by a cancer cell. These protein molecules stimulate an </w:t>
      </w:r>
      <w:hyperlink r:id="rId17" w:tooltip="Adaptive immune response" w:history="1">
        <w:r>
          <w:rPr>
            <w:rStyle w:val="Hyperlink"/>
            <w:color w:val="0B0080"/>
            <w:sz w:val="20"/>
            <w:szCs w:val="20"/>
          </w:rPr>
          <w:t>adaptive immune response</w:t>
        </w:r>
      </w:hyperlink>
      <w:r>
        <w:rPr>
          <w:color w:val="202122"/>
          <w:sz w:val="20"/>
          <w:szCs w:val="20"/>
        </w:rPr>
        <w:t xml:space="preserve"> which teaches the body how to identify and destroy the corresponding pathogen or cancer cells. The </w:t>
      </w:r>
      <w:hyperlink r:id="rId18" w:tooltip="Drug delivery" w:history="1">
        <w:r>
          <w:rPr>
            <w:rStyle w:val="Hyperlink"/>
            <w:color w:val="0B0080"/>
            <w:sz w:val="20"/>
            <w:szCs w:val="20"/>
          </w:rPr>
          <w:t>delivery</w:t>
        </w:r>
      </w:hyperlink>
      <w:r>
        <w:rPr>
          <w:color w:val="202122"/>
          <w:sz w:val="20"/>
          <w:szCs w:val="20"/>
        </w:rPr>
        <w:t xml:space="preserve"> of mRNA is achieved by a co-formulation of the molecule into </w:t>
      </w:r>
      <w:hyperlink r:id="rId19" w:tooltip="Lipid nanoparticle" w:history="1">
        <w:r>
          <w:rPr>
            <w:rStyle w:val="Hyperlink"/>
            <w:color w:val="0B0080"/>
            <w:sz w:val="20"/>
            <w:szCs w:val="20"/>
          </w:rPr>
          <w:t>lipid nanoparticles</w:t>
        </w:r>
      </w:hyperlink>
      <w:r>
        <w:rPr>
          <w:color w:val="202122"/>
          <w:sz w:val="20"/>
          <w:szCs w:val="20"/>
        </w:rPr>
        <w:t xml:space="preserve"> which protect the RNA strands and helps their absorption into the cells.</w:t>
      </w:r>
    </w:p>
    <w:p w:rsidR="0069152C" w:rsidRDefault="008545A2" w:rsidP="008545A2">
      <w:pPr>
        <w:ind w:left="-5"/>
        <w:rPr>
          <w:color w:val="202122"/>
          <w:sz w:val="20"/>
          <w:szCs w:val="20"/>
        </w:rPr>
      </w:pPr>
      <w:r>
        <w:rPr>
          <w:b/>
          <w:sz w:val="20"/>
          <w:szCs w:val="20"/>
        </w:rPr>
        <w:t>[</w:t>
      </w:r>
      <w:r>
        <w:rPr>
          <w:rFonts w:eastAsiaTheme="minorEastAsia"/>
          <w:bCs/>
          <w:color w:val="202122"/>
          <w:sz w:val="20"/>
          <w:szCs w:val="20"/>
        </w:rPr>
        <w:t>Mark Herbert</w:t>
      </w:r>
      <w:r>
        <w:rPr>
          <w:rFonts w:eastAsiaTheme="minorEastAsia" w:hint="eastAsia"/>
          <w:bCs/>
          <w:color w:val="202122"/>
          <w:sz w:val="20"/>
          <w:szCs w:val="20"/>
        </w:rPr>
        <w:t xml:space="preserve">. </w:t>
      </w:r>
      <w:r>
        <w:rPr>
          <w:b/>
          <w:bCs/>
          <w:color w:val="000000"/>
          <w:sz w:val="20"/>
          <w:szCs w:val="20"/>
        </w:rPr>
        <w:t>RNA vaccine</w:t>
      </w:r>
      <w:r>
        <w:rPr>
          <w:rFonts w:hint="eastAsia"/>
          <w:i/>
          <w:sz w:val="20"/>
          <w:szCs w:val="20"/>
        </w:rPr>
        <w:t xml:space="preserve">. </w:t>
      </w:r>
      <w:r>
        <w:rPr>
          <w:i/>
          <w:sz w:val="20"/>
          <w:szCs w:val="20"/>
        </w:rPr>
        <w:t>Cancer</w:t>
      </w:r>
      <w:r>
        <w:rPr>
          <w:rFonts w:hint="eastAsia"/>
          <w:i/>
          <w:sz w:val="20"/>
          <w:szCs w:val="20"/>
        </w:rPr>
        <w:t xml:space="preserve"> </w:t>
      </w:r>
      <w:r>
        <w:rPr>
          <w:i/>
          <w:sz w:val="20"/>
          <w:szCs w:val="20"/>
        </w:rPr>
        <w:t>Biology</w:t>
      </w:r>
      <w:r>
        <w:rPr>
          <w:rFonts w:hint="eastAsia"/>
          <w:i/>
          <w:sz w:val="20"/>
          <w:szCs w:val="20"/>
        </w:rPr>
        <w:t xml:space="preserve"> </w:t>
      </w:r>
      <w:r>
        <w:rPr>
          <w:sz w:val="20"/>
          <w:szCs w:val="20"/>
        </w:rPr>
        <w:t>2021;11(1):</w:t>
      </w:r>
      <w:r>
        <w:rPr>
          <w:rFonts w:hint="eastAsia"/>
          <w:sz w:val="20"/>
          <w:szCs w:val="20"/>
        </w:rPr>
        <w:t>54</w:t>
      </w:r>
      <w:r>
        <w:rPr>
          <w:sz w:val="20"/>
          <w:szCs w:val="20"/>
        </w:rPr>
        <w:t>-</w:t>
      </w:r>
      <w:r>
        <w:rPr>
          <w:rFonts w:hint="eastAsia"/>
          <w:sz w:val="20"/>
          <w:szCs w:val="20"/>
        </w:rPr>
        <w:t>6</w:t>
      </w:r>
      <w:r w:rsidR="007213A8">
        <w:rPr>
          <w:rFonts w:hint="eastAsia"/>
          <w:sz w:val="20"/>
          <w:szCs w:val="20"/>
        </w:rPr>
        <w:t>3</w:t>
      </w:r>
      <w:r>
        <w:rPr>
          <w:sz w:val="20"/>
          <w:szCs w:val="20"/>
        </w:rPr>
        <w:t>].</w:t>
      </w:r>
      <w:r w:rsidR="00F444A8">
        <w:rPr>
          <w:sz w:val="20"/>
          <w:szCs w:val="20"/>
        </w:rPr>
        <w:t xml:space="preserve"> </w:t>
      </w:r>
      <w:r>
        <w:rPr>
          <w:sz w:val="20"/>
          <w:szCs w:val="20"/>
        </w:rPr>
        <w:t>ISSN:2150-1041(print);</w:t>
      </w:r>
      <w:r w:rsidR="00F444A8">
        <w:rPr>
          <w:sz w:val="20"/>
          <w:szCs w:val="20"/>
        </w:rPr>
        <w:t xml:space="preserve"> </w:t>
      </w:r>
      <w:r>
        <w:rPr>
          <w:sz w:val="20"/>
          <w:szCs w:val="20"/>
        </w:rPr>
        <w:t>ISSN:2150-105X(online).</w:t>
      </w:r>
      <w:r>
        <w:rPr>
          <w:color w:val="355F91"/>
          <w:sz w:val="20"/>
          <w:szCs w:val="20"/>
        </w:rPr>
        <w:t xml:space="preserve"> </w:t>
      </w:r>
      <w:r>
        <w:rPr>
          <w:color w:val="0000FF"/>
          <w:sz w:val="20"/>
          <w:szCs w:val="20"/>
          <w:u w:val="single" w:color="0000FF"/>
        </w:rPr>
        <w:t>http://www.cancerbio.net</w:t>
      </w:r>
      <w:r>
        <w:rPr>
          <w:color w:val="355F91"/>
          <w:sz w:val="20"/>
          <w:szCs w:val="20"/>
        </w:rPr>
        <w:t>.</w:t>
      </w:r>
      <w:r>
        <w:rPr>
          <w:sz w:val="20"/>
          <w:szCs w:val="20"/>
        </w:rPr>
        <w:t xml:space="preserve"> </w:t>
      </w:r>
      <w:r>
        <w:rPr>
          <w:rFonts w:hint="eastAsia"/>
          <w:sz w:val="20"/>
          <w:szCs w:val="20"/>
        </w:rPr>
        <w:t>5</w:t>
      </w:r>
      <w:r>
        <w:rPr>
          <w:sz w:val="20"/>
          <w:szCs w:val="20"/>
        </w:rPr>
        <w:t>. doi:</w:t>
      </w:r>
      <w:hyperlink r:id="rId20" w:history="1">
        <w:r w:rsidRPr="008545A2">
          <w:rPr>
            <w:rStyle w:val="Hyperlink"/>
            <w:sz w:val="20"/>
            <w:szCs w:val="20"/>
            <w:u w:color="0000FF"/>
          </w:rPr>
          <w:t>10.7537/marscbj110121.0</w:t>
        </w:r>
        <w:r w:rsidRPr="008545A2">
          <w:rPr>
            <w:rStyle w:val="Hyperlink"/>
            <w:rFonts w:hint="eastAsia"/>
            <w:sz w:val="20"/>
            <w:szCs w:val="20"/>
            <w:u w:color="0000FF"/>
          </w:rPr>
          <w:t>5</w:t>
        </w:r>
      </w:hyperlink>
      <w:r>
        <w:rPr>
          <w:sz w:val="20"/>
          <w:szCs w:val="20"/>
        </w:rPr>
        <w:t>.</w:t>
      </w:r>
    </w:p>
    <w:p w:rsidR="0069152C" w:rsidRDefault="0069152C">
      <w:pPr>
        <w:pStyle w:val="NormalWeb"/>
        <w:spacing w:before="0" w:beforeAutospacing="0" w:after="0" w:afterAutospacing="0"/>
        <w:rPr>
          <w:color w:val="202122"/>
          <w:sz w:val="20"/>
          <w:szCs w:val="20"/>
        </w:rPr>
      </w:pPr>
    </w:p>
    <w:p w:rsidR="0069152C" w:rsidRDefault="008545A2">
      <w:pPr>
        <w:pStyle w:val="NormalWeb"/>
        <w:spacing w:before="0" w:beforeAutospacing="0" w:after="0" w:afterAutospacing="0"/>
        <w:rPr>
          <w:color w:val="202122"/>
          <w:sz w:val="20"/>
          <w:szCs w:val="20"/>
        </w:rPr>
      </w:pPr>
      <w:r>
        <w:rPr>
          <w:b/>
          <w:color w:val="202122"/>
          <w:sz w:val="20"/>
          <w:szCs w:val="20"/>
        </w:rPr>
        <w:t>Keywords</w:t>
      </w:r>
      <w:r>
        <w:rPr>
          <w:color w:val="202122"/>
          <w:sz w:val="20"/>
          <w:szCs w:val="20"/>
        </w:rPr>
        <w:t xml:space="preserve">: </w:t>
      </w:r>
      <w:r>
        <w:rPr>
          <w:b/>
          <w:bCs/>
          <w:color w:val="202122"/>
          <w:sz w:val="20"/>
          <w:szCs w:val="20"/>
        </w:rPr>
        <w:t xml:space="preserve">RNA vaccine; </w:t>
      </w:r>
      <w:r>
        <w:rPr>
          <w:color w:val="202122"/>
          <w:sz w:val="20"/>
          <w:szCs w:val="20"/>
        </w:rPr>
        <w:t xml:space="preserve">immune response; </w:t>
      </w:r>
      <w:hyperlink r:id="rId21" w:tooltip="Nucleoside-modified messenger RNA" w:history="1">
        <w:r>
          <w:rPr>
            <w:rStyle w:val="Hyperlink"/>
            <w:color w:val="0B0080"/>
            <w:sz w:val="20"/>
            <w:szCs w:val="20"/>
          </w:rPr>
          <w:t>synthetic RNA</w:t>
        </w:r>
      </w:hyperlink>
      <w:r>
        <w:rPr>
          <w:color w:val="202122"/>
          <w:sz w:val="20"/>
          <w:szCs w:val="20"/>
        </w:rPr>
        <w:t xml:space="preserve">; </w:t>
      </w:r>
      <w:hyperlink r:id="rId22" w:tooltip="Dendritic cell" w:history="1">
        <w:r>
          <w:rPr>
            <w:rStyle w:val="Hyperlink"/>
            <w:color w:val="0B0080"/>
            <w:sz w:val="20"/>
            <w:szCs w:val="20"/>
          </w:rPr>
          <w:t>immunity cells</w:t>
        </w:r>
      </w:hyperlink>
      <w:r>
        <w:rPr>
          <w:color w:val="202122"/>
          <w:sz w:val="20"/>
          <w:szCs w:val="20"/>
        </w:rPr>
        <w:t xml:space="preserve">; </w:t>
      </w:r>
      <w:hyperlink r:id="rId23" w:tooltip="Pathogen" w:history="1">
        <w:r>
          <w:rPr>
            <w:rStyle w:val="Hyperlink"/>
            <w:color w:val="0B0080"/>
            <w:sz w:val="20"/>
            <w:szCs w:val="20"/>
          </w:rPr>
          <w:t>pathogen</w:t>
        </w:r>
      </w:hyperlink>
      <w:r>
        <w:rPr>
          <w:color w:val="202122"/>
          <w:sz w:val="20"/>
          <w:szCs w:val="20"/>
        </w:rPr>
        <w:t>; cancer cell</w:t>
      </w:r>
    </w:p>
    <w:p w:rsidR="0069152C" w:rsidRDefault="0069152C">
      <w:pPr>
        <w:pStyle w:val="NormalWeb"/>
        <w:spacing w:before="0" w:beforeAutospacing="0" w:after="0" w:afterAutospacing="0"/>
        <w:ind w:firstLine="720"/>
        <w:rPr>
          <w:rFonts w:hint="eastAsia"/>
          <w:color w:val="202122"/>
          <w:sz w:val="20"/>
          <w:szCs w:val="20"/>
        </w:rPr>
      </w:pPr>
      <w:bookmarkStart w:id="6" w:name="OLE_LINK8"/>
      <w:bookmarkStart w:id="7" w:name="OLE_LINK7"/>
      <w:bookmarkStart w:id="8" w:name="OLE_LINK9"/>
    </w:p>
    <w:p w:rsidR="007213A8" w:rsidRDefault="007213A8">
      <w:pPr>
        <w:pStyle w:val="NormalWeb"/>
        <w:spacing w:before="0" w:beforeAutospacing="0" w:after="0" w:afterAutospacing="0"/>
        <w:ind w:firstLine="720"/>
        <w:rPr>
          <w:rFonts w:hint="eastAsia"/>
          <w:color w:val="202122"/>
          <w:sz w:val="20"/>
          <w:szCs w:val="20"/>
        </w:rPr>
      </w:pPr>
    </w:p>
    <w:p w:rsidR="008545A2" w:rsidRDefault="008545A2">
      <w:pPr>
        <w:pStyle w:val="NormalWeb"/>
        <w:spacing w:before="0" w:beforeAutospacing="0" w:after="0" w:afterAutospacing="0"/>
        <w:ind w:firstLine="720"/>
        <w:rPr>
          <w:color w:val="202122"/>
          <w:sz w:val="20"/>
          <w:szCs w:val="20"/>
        </w:rPr>
        <w:sectPr w:rsidR="008545A2">
          <w:headerReference w:type="default" r:id="rId24"/>
          <w:footerReference w:type="default" r:id="rId25"/>
          <w:headerReference w:type="first" r:id="rId26"/>
          <w:footerReference w:type="first" r:id="rId27"/>
          <w:type w:val="continuous"/>
          <w:pgSz w:w="12240" w:h="15840"/>
          <w:pgMar w:top="1440" w:right="1440" w:bottom="1440" w:left="1440" w:header="720" w:footer="720" w:gutter="0"/>
          <w:pgNumType w:start="54"/>
          <w:cols w:space="720"/>
          <w:titlePg/>
        </w:sectPr>
      </w:pPr>
    </w:p>
    <w:p w:rsidR="0069152C" w:rsidRDefault="008545A2" w:rsidP="008545A2">
      <w:pPr>
        <w:pStyle w:val="NormalWeb"/>
        <w:spacing w:before="0" w:beforeAutospacing="0" w:after="0" w:afterAutospacing="0"/>
        <w:ind w:firstLine="720"/>
        <w:rPr>
          <w:color w:val="202122"/>
          <w:sz w:val="20"/>
          <w:szCs w:val="20"/>
        </w:rPr>
      </w:pPr>
      <w:r>
        <w:rPr>
          <w:color w:val="202122"/>
          <w:sz w:val="20"/>
          <w:szCs w:val="20"/>
        </w:rPr>
        <w:lastRenderedPageBreak/>
        <w:t xml:space="preserve">An </w:t>
      </w:r>
      <w:r>
        <w:rPr>
          <w:b/>
          <w:bCs/>
          <w:color w:val="202122"/>
          <w:sz w:val="20"/>
          <w:szCs w:val="20"/>
        </w:rPr>
        <w:t xml:space="preserve">RNA vaccine </w:t>
      </w:r>
      <w:r>
        <w:rPr>
          <w:color w:val="202122"/>
          <w:sz w:val="20"/>
          <w:szCs w:val="20"/>
        </w:rPr>
        <w:t xml:space="preserve">or </w:t>
      </w:r>
      <w:r>
        <w:rPr>
          <w:b/>
          <w:bCs/>
          <w:color w:val="202122"/>
          <w:sz w:val="20"/>
          <w:szCs w:val="20"/>
        </w:rPr>
        <w:t xml:space="preserve">mRNA (messenger RNA) vaccine </w:t>
      </w:r>
      <w:r>
        <w:rPr>
          <w:color w:val="202122"/>
          <w:sz w:val="20"/>
          <w:szCs w:val="20"/>
        </w:rPr>
        <w:t xml:space="preserve">is a type of </w:t>
      </w:r>
      <w:hyperlink r:id="rId28" w:tooltip="Vaccine" w:history="1">
        <w:r>
          <w:rPr>
            <w:rStyle w:val="Hyperlink"/>
            <w:color w:val="0B0080"/>
            <w:sz w:val="20"/>
            <w:szCs w:val="20"/>
          </w:rPr>
          <w:t>vaccine</w:t>
        </w:r>
      </w:hyperlink>
      <w:r>
        <w:rPr>
          <w:color w:val="202122"/>
          <w:sz w:val="20"/>
          <w:szCs w:val="20"/>
        </w:rPr>
        <w:t xml:space="preserve"> that uses a copy of a natural chemical called </w:t>
      </w:r>
      <w:hyperlink r:id="rId29" w:tooltip="Messenger RNA" w:history="1">
        <w:r>
          <w:rPr>
            <w:rStyle w:val="Hyperlink"/>
            <w:color w:val="0B0080"/>
            <w:sz w:val="20"/>
            <w:szCs w:val="20"/>
          </w:rPr>
          <w:t>messenger RNA</w:t>
        </w:r>
      </w:hyperlink>
      <w:r>
        <w:rPr>
          <w:color w:val="202122"/>
          <w:sz w:val="20"/>
          <w:szCs w:val="20"/>
        </w:rPr>
        <w:t xml:space="preserve"> (mRNA) to produce an immune response.</w:t>
      </w:r>
      <w:hyperlink r:id="rId30" w:anchor="cite_note-pmid33340620-1" w:history="1">
        <w:r>
          <w:rPr>
            <w:rStyle w:val="Hyperlink"/>
            <w:color w:val="0B0080"/>
            <w:sz w:val="20"/>
            <w:szCs w:val="20"/>
            <w:vertAlign w:val="superscript"/>
          </w:rPr>
          <w:t>[1]</w:t>
        </w:r>
      </w:hyperlink>
      <w:r>
        <w:rPr>
          <w:color w:val="202122"/>
          <w:sz w:val="20"/>
          <w:szCs w:val="20"/>
        </w:rPr>
        <w:t xml:space="preserve"> The vaccine </w:t>
      </w:r>
      <w:hyperlink r:id="rId31" w:tooltip="RNA transfection" w:history="1">
        <w:r>
          <w:rPr>
            <w:rStyle w:val="Hyperlink"/>
            <w:color w:val="0B0080"/>
            <w:sz w:val="20"/>
            <w:szCs w:val="20"/>
          </w:rPr>
          <w:t>transfects</w:t>
        </w:r>
      </w:hyperlink>
      <w:r>
        <w:rPr>
          <w:color w:val="202122"/>
          <w:sz w:val="20"/>
          <w:szCs w:val="20"/>
        </w:rPr>
        <w:t xml:space="preserve"> molecules of </w:t>
      </w:r>
      <w:hyperlink r:id="rId32" w:tooltip="Nucleoside-modified messenger RNA" w:history="1">
        <w:r>
          <w:rPr>
            <w:rStyle w:val="Hyperlink"/>
            <w:color w:val="0B0080"/>
            <w:sz w:val="20"/>
            <w:szCs w:val="20"/>
          </w:rPr>
          <w:t>synthetic RNA</w:t>
        </w:r>
      </w:hyperlink>
      <w:r>
        <w:rPr>
          <w:color w:val="202122"/>
          <w:sz w:val="20"/>
          <w:szCs w:val="20"/>
        </w:rPr>
        <w:t xml:space="preserve"> into </w:t>
      </w:r>
      <w:hyperlink r:id="rId33" w:tooltip="Dendritic cell" w:history="1">
        <w:r>
          <w:rPr>
            <w:rStyle w:val="Hyperlink"/>
            <w:color w:val="0B0080"/>
            <w:sz w:val="20"/>
            <w:szCs w:val="20"/>
          </w:rPr>
          <w:t>immunity cells</w:t>
        </w:r>
      </w:hyperlink>
      <w:r>
        <w:rPr>
          <w:color w:val="202122"/>
          <w:sz w:val="20"/>
          <w:szCs w:val="20"/>
        </w:rPr>
        <w:t xml:space="preserve">. Once inside the immune cells, the vaccine's RNA functions as mRNA, causing the cells to build the foreign </w:t>
      </w:r>
      <w:hyperlink r:id="rId34" w:tooltip="Protein" w:history="1">
        <w:r>
          <w:rPr>
            <w:rStyle w:val="Hyperlink"/>
            <w:color w:val="0B0080"/>
            <w:sz w:val="20"/>
            <w:szCs w:val="20"/>
          </w:rPr>
          <w:t>protein</w:t>
        </w:r>
      </w:hyperlink>
      <w:r>
        <w:rPr>
          <w:color w:val="202122"/>
          <w:sz w:val="20"/>
          <w:szCs w:val="20"/>
        </w:rPr>
        <w:t xml:space="preserve"> that would normally be produced by a </w:t>
      </w:r>
      <w:hyperlink r:id="rId35" w:tooltip="Pathogen" w:history="1">
        <w:r>
          <w:rPr>
            <w:rStyle w:val="Hyperlink"/>
            <w:color w:val="0B0080"/>
            <w:sz w:val="20"/>
            <w:szCs w:val="20"/>
          </w:rPr>
          <w:t>pathogen</w:t>
        </w:r>
      </w:hyperlink>
      <w:r>
        <w:rPr>
          <w:color w:val="202122"/>
          <w:sz w:val="20"/>
          <w:szCs w:val="20"/>
        </w:rPr>
        <w:t xml:space="preserve"> (such as a virus) or by a cancer cell. These protein molecules stimulate an </w:t>
      </w:r>
      <w:hyperlink r:id="rId36" w:tooltip="Adaptive immune response" w:history="1">
        <w:r>
          <w:rPr>
            <w:rStyle w:val="Hyperlink"/>
            <w:color w:val="0B0080"/>
            <w:sz w:val="20"/>
            <w:szCs w:val="20"/>
          </w:rPr>
          <w:t>adaptive immune response</w:t>
        </w:r>
      </w:hyperlink>
      <w:r>
        <w:rPr>
          <w:color w:val="202122"/>
          <w:sz w:val="20"/>
          <w:szCs w:val="20"/>
        </w:rPr>
        <w:t xml:space="preserve"> which teaches the body how to identify and destroy the corresponding pathogen or cancer cells.</w:t>
      </w:r>
      <w:hyperlink r:id="rId37" w:anchor="cite_note-pmid33340620-1" w:history="1">
        <w:r>
          <w:rPr>
            <w:rStyle w:val="Hyperlink"/>
            <w:color w:val="0B0080"/>
            <w:sz w:val="20"/>
            <w:szCs w:val="20"/>
            <w:vertAlign w:val="superscript"/>
          </w:rPr>
          <w:t>[1]</w:t>
        </w:r>
      </w:hyperlink>
      <w:r>
        <w:rPr>
          <w:color w:val="202122"/>
          <w:sz w:val="20"/>
          <w:szCs w:val="20"/>
        </w:rPr>
        <w:t xml:space="preserve"> The </w:t>
      </w:r>
      <w:hyperlink r:id="rId38" w:tooltip="Drug delivery" w:history="1">
        <w:r>
          <w:rPr>
            <w:rStyle w:val="Hyperlink"/>
            <w:color w:val="0B0080"/>
            <w:sz w:val="20"/>
            <w:szCs w:val="20"/>
          </w:rPr>
          <w:t>delivery</w:t>
        </w:r>
      </w:hyperlink>
      <w:r>
        <w:rPr>
          <w:color w:val="202122"/>
          <w:sz w:val="20"/>
          <w:szCs w:val="20"/>
        </w:rPr>
        <w:t xml:space="preserve"> of mRNA is achieved by a co-formulation of the molecule into </w:t>
      </w:r>
      <w:hyperlink r:id="rId39" w:tooltip="Lipid nanoparticle" w:history="1">
        <w:r>
          <w:rPr>
            <w:rStyle w:val="Hyperlink"/>
            <w:color w:val="0B0080"/>
            <w:sz w:val="20"/>
            <w:szCs w:val="20"/>
          </w:rPr>
          <w:t>lipid nanoparticles</w:t>
        </w:r>
      </w:hyperlink>
      <w:r>
        <w:rPr>
          <w:color w:val="202122"/>
          <w:sz w:val="20"/>
          <w:szCs w:val="20"/>
        </w:rPr>
        <w:t xml:space="preserve"> which protect the RNA strands and helps their absorption into the cells.</w:t>
      </w:r>
      <w:bookmarkEnd w:id="6"/>
      <w:bookmarkEnd w:id="7"/>
      <w:bookmarkEnd w:id="8"/>
      <w:r w:rsidR="0069152C">
        <w:rPr>
          <w:color w:val="202122"/>
          <w:sz w:val="20"/>
          <w:szCs w:val="20"/>
          <w:vertAlign w:val="superscript"/>
        </w:rPr>
        <w:fldChar w:fldCharType="begin"/>
      </w:r>
      <w:r>
        <w:rPr>
          <w:color w:val="202122"/>
          <w:sz w:val="20"/>
          <w:szCs w:val="20"/>
          <w:vertAlign w:val="superscript"/>
        </w:rPr>
        <w:instrText xml:space="preserve"> HYPERLINK "https://en.wikipedia.org/wiki/RNA_vaccine" \l "cite_note-Kowalski-2" </w:instrText>
      </w:r>
      <w:r w:rsidR="0069152C">
        <w:rPr>
          <w:color w:val="202122"/>
          <w:sz w:val="20"/>
          <w:szCs w:val="20"/>
          <w:vertAlign w:val="superscript"/>
        </w:rPr>
        <w:fldChar w:fldCharType="separate"/>
      </w:r>
      <w:r>
        <w:rPr>
          <w:rStyle w:val="Hyperlink"/>
          <w:color w:val="0B0080"/>
          <w:sz w:val="20"/>
          <w:szCs w:val="20"/>
          <w:vertAlign w:val="superscript"/>
        </w:rPr>
        <w:t>[2]</w:t>
      </w:r>
      <w:r w:rsidR="0069152C">
        <w:rPr>
          <w:color w:val="202122"/>
          <w:sz w:val="20"/>
          <w:szCs w:val="20"/>
          <w:vertAlign w:val="superscript"/>
        </w:rPr>
        <w:fldChar w:fldCharType="end"/>
      </w:r>
      <w:hyperlink r:id="rId40" w:anchor="cite_note-Verbeke_2019-3" w:history="1">
        <w:r>
          <w:rPr>
            <w:rStyle w:val="Hyperlink"/>
            <w:color w:val="0B0080"/>
            <w:sz w:val="20"/>
            <w:szCs w:val="20"/>
            <w:vertAlign w:val="superscript"/>
          </w:rPr>
          <w:t>[3]</w:t>
        </w:r>
      </w:hyperlink>
    </w:p>
    <w:p w:rsidR="0069152C" w:rsidRDefault="0069152C">
      <w:pPr>
        <w:pStyle w:val="NormalWeb"/>
        <w:spacing w:before="0" w:beforeAutospacing="0" w:after="0" w:afterAutospacing="0"/>
        <w:ind w:firstLine="720"/>
        <w:rPr>
          <w:color w:val="202122"/>
          <w:sz w:val="20"/>
          <w:szCs w:val="20"/>
        </w:rPr>
      </w:pPr>
      <w:hyperlink r:id="rId41" w:tooltip="Reactogenicity" w:history="1">
        <w:r w:rsidR="008545A2">
          <w:rPr>
            <w:rStyle w:val="Hyperlink"/>
            <w:color w:val="0B0080"/>
            <w:sz w:val="20"/>
            <w:szCs w:val="20"/>
          </w:rPr>
          <w:t>Reactogenicity</w:t>
        </w:r>
      </w:hyperlink>
      <w:r w:rsidR="008545A2">
        <w:rPr>
          <w:color w:val="202122"/>
          <w:sz w:val="20"/>
          <w:szCs w:val="20"/>
        </w:rPr>
        <w:t>, the property of a vaccine of being able to produce common adverse reactions, is similar to that of conventional, non-RNA, vaccines.</w:t>
      </w:r>
      <w:hyperlink r:id="rId42" w:anchor="cite_note-NAT1-4" w:history="1">
        <w:r w:rsidR="008545A2">
          <w:rPr>
            <w:rStyle w:val="Hyperlink"/>
            <w:color w:val="0B0080"/>
            <w:sz w:val="20"/>
            <w:szCs w:val="20"/>
            <w:vertAlign w:val="superscript"/>
          </w:rPr>
          <w:t>[4]</w:t>
        </w:r>
      </w:hyperlink>
      <w:r w:rsidR="008545A2">
        <w:rPr>
          <w:rFonts w:hint="eastAsia"/>
          <w:color w:val="202122"/>
          <w:sz w:val="20"/>
          <w:szCs w:val="20"/>
        </w:rPr>
        <w:t xml:space="preserve"> </w:t>
      </w:r>
      <w:r w:rsidR="008545A2">
        <w:rPr>
          <w:color w:val="202122"/>
          <w:sz w:val="20"/>
          <w:szCs w:val="20"/>
        </w:rPr>
        <w:t>People susceptible to an </w:t>
      </w:r>
      <w:hyperlink r:id="rId43" w:tooltip="Autoimmunity" w:history="1">
        <w:r w:rsidR="008545A2">
          <w:rPr>
            <w:rStyle w:val="Hyperlink"/>
            <w:color w:val="0B0080"/>
            <w:sz w:val="20"/>
            <w:szCs w:val="20"/>
          </w:rPr>
          <w:t>autoimmune response</w:t>
        </w:r>
      </w:hyperlink>
      <w:r w:rsidR="008545A2">
        <w:rPr>
          <w:color w:val="202122"/>
          <w:sz w:val="20"/>
          <w:szCs w:val="20"/>
        </w:rPr>
        <w:t> may have an adverse reaction to RNA vaccines.</w:t>
      </w:r>
      <w:hyperlink r:id="rId44" w:anchor="cite_note-NAT1-4" w:history="1">
        <w:r w:rsidR="008545A2">
          <w:rPr>
            <w:rStyle w:val="Hyperlink"/>
            <w:color w:val="0B0080"/>
            <w:sz w:val="20"/>
            <w:szCs w:val="20"/>
            <w:vertAlign w:val="superscript"/>
          </w:rPr>
          <w:t>[4]</w:t>
        </w:r>
      </w:hyperlink>
      <w:r w:rsidR="008545A2">
        <w:rPr>
          <w:color w:val="202122"/>
          <w:sz w:val="20"/>
          <w:szCs w:val="20"/>
        </w:rPr>
        <w:t> The advantages of RNA vaccines over traditional protein vaccines are superior design and production speed, lower cost of production,</w:t>
      </w:r>
      <w:hyperlink r:id="rId45" w:anchor="cite_note-PHG1-5" w:history="1">
        <w:r w:rsidR="008545A2">
          <w:rPr>
            <w:rStyle w:val="Hyperlink"/>
            <w:color w:val="0B0080"/>
            <w:sz w:val="20"/>
            <w:szCs w:val="20"/>
            <w:vertAlign w:val="superscript"/>
          </w:rPr>
          <w:t>[5]</w:t>
        </w:r>
      </w:hyperlink>
      <w:hyperlink r:id="rId46" w:anchor="cite_note-NAT1-4" w:history="1">
        <w:r w:rsidR="008545A2">
          <w:rPr>
            <w:rStyle w:val="Hyperlink"/>
            <w:color w:val="0B0080"/>
            <w:sz w:val="20"/>
            <w:szCs w:val="20"/>
            <w:vertAlign w:val="superscript"/>
          </w:rPr>
          <w:t>[4]</w:t>
        </w:r>
      </w:hyperlink>
      <w:r w:rsidR="008545A2">
        <w:rPr>
          <w:color w:val="202122"/>
          <w:sz w:val="20"/>
          <w:szCs w:val="20"/>
        </w:rPr>
        <w:t> and the induction of both</w:t>
      </w:r>
      <w:r w:rsidR="008545A2">
        <w:rPr>
          <w:rFonts w:hint="eastAsia"/>
          <w:color w:val="202122"/>
          <w:sz w:val="20"/>
          <w:szCs w:val="20"/>
        </w:rPr>
        <w:t xml:space="preserve"> </w:t>
      </w:r>
      <w:hyperlink r:id="rId47" w:tooltip="Cellular immunity" w:history="1">
        <w:r w:rsidR="008545A2">
          <w:rPr>
            <w:rStyle w:val="Hyperlink"/>
            <w:color w:val="0B0080"/>
            <w:sz w:val="20"/>
            <w:szCs w:val="20"/>
          </w:rPr>
          <w:t>cellular</w:t>
        </w:r>
      </w:hyperlink>
      <w:r w:rsidR="008545A2">
        <w:rPr>
          <w:rFonts w:hint="eastAsia"/>
          <w:color w:val="202122"/>
          <w:sz w:val="20"/>
          <w:szCs w:val="20"/>
        </w:rPr>
        <w:t xml:space="preserve"> </w:t>
      </w:r>
      <w:r w:rsidR="008545A2">
        <w:rPr>
          <w:color w:val="202122"/>
          <w:sz w:val="20"/>
          <w:szCs w:val="20"/>
        </w:rPr>
        <w:t>as well as </w:t>
      </w:r>
      <w:hyperlink r:id="rId48" w:tooltip="Humoral immunity" w:history="1">
        <w:r w:rsidR="008545A2">
          <w:rPr>
            <w:rStyle w:val="Hyperlink"/>
            <w:color w:val="0B0080"/>
            <w:sz w:val="20"/>
            <w:szCs w:val="20"/>
          </w:rPr>
          <w:t>humoral immunity</w:t>
        </w:r>
      </w:hyperlink>
      <w:r w:rsidR="008545A2">
        <w:rPr>
          <w:color w:val="202122"/>
          <w:sz w:val="20"/>
          <w:szCs w:val="20"/>
        </w:rPr>
        <w:t>.</w:t>
      </w:r>
      <w:hyperlink r:id="rId49" w:anchor="cite_note-bk1-6" w:history="1">
        <w:r w:rsidR="008545A2">
          <w:rPr>
            <w:rStyle w:val="Hyperlink"/>
            <w:color w:val="0B0080"/>
            <w:sz w:val="20"/>
            <w:szCs w:val="20"/>
            <w:vertAlign w:val="superscript"/>
          </w:rPr>
          <w:t>[6]</w:t>
        </w:r>
      </w:hyperlink>
      <w:r w:rsidR="008545A2">
        <w:rPr>
          <w:rFonts w:hint="eastAsia"/>
          <w:color w:val="202122"/>
          <w:sz w:val="20"/>
          <w:szCs w:val="20"/>
        </w:rPr>
        <w:t xml:space="preserve"> </w:t>
      </w:r>
      <w:r w:rsidR="008545A2">
        <w:rPr>
          <w:color w:val="202122"/>
          <w:sz w:val="20"/>
          <w:szCs w:val="20"/>
        </w:rPr>
        <w:t>A disadvantage in the Pfizer-BioNTech mRNA vaccine for </w:t>
      </w:r>
      <w:hyperlink r:id="rId50" w:tooltip="COVID-19" w:history="1">
        <w:r w:rsidR="008545A2">
          <w:rPr>
            <w:rStyle w:val="Hyperlink"/>
            <w:color w:val="0B0080"/>
            <w:sz w:val="20"/>
            <w:szCs w:val="20"/>
          </w:rPr>
          <w:t>COVID-19</w:t>
        </w:r>
      </w:hyperlink>
      <w:r w:rsidR="008545A2">
        <w:rPr>
          <w:rFonts w:hint="eastAsia"/>
          <w:color w:val="202122"/>
          <w:sz w:val="20"/>
          <w:szCs w:val="20"/>
        </w:rPr>
        <w:t xml:space="preserve"> </w:t>
      </w:r>
      <w:r w:rsidR="008545A2">
        <w:rPr>
          <w:color w:val="202122"/>
          <w:sz w:val="20"/>
          <w:szCs w:val="20"/>
        </w:rPr>
        <w:t>is that it requires </w:t>
      </w:r>
      <w:hyperlink r:id="rId51" w:tooltip="ULT freezer" w:history="1">
        <w:r w:rsidR="008545A2">
          <w:rPr>
            <w:rStyle w:val="Hyperlink"/>
            <w:color w:val="0B0080"/>
            <w:sz w:val="20"/>
            <w:szCs w:val="20"/>
          </w:rPr>
          <w:t>ultracold storage</w:t>
        </w:r>
      </w:hyperlink>
      <w:r w:rsidR="008545A2">
        <w:rPr>
          <w:color w:val="202122"/>
          <w:sz w:val="20"/>
          <w:szCs w:val="20"/>
        </w:rPr>
        <w:t> before distribution.</w:t>
      </w:r>
      <w:hyperlink r:id="rId52" w:anchor="cite_note-pmid33340620-1" w:history="1">
        <w:r w:rsidR="008545A2">
          <w:rPr>
            <w:rStyle w:val="Hyperlink"/>
            <w:color w:val="0B0080"/>
            <w:sz w:val="20"/>
            <w:szCs w:val="20"/>
            <w:vertAlign w:val="superscript"/>
          </w:rPr>
          <w:t>[1]</w:t>
        </w:r>
      </w:hyperlink>
    </w:p>
    <w:p w:rsidR="0069152C" w:rsidRDefault="008545A2" w:rsidP="008545A2">
      <w:pPr>
        <w:pStyle w:val="NormalWeb"/>
        <w:spacing w:before="0" w:beforeAutospacing="0" w:after="0" w:afterAutospacing="0"/>
        <w:ind w:firstLine="720"/>
        <w:rPr>
          <w:color w:val="202122"/>
          <w:sz w:val="20"/>
          <w:szCs w:val="20"/>
        </w:rPr>
      </w:pPr>
      <w:r>
        <w:rPr>
          <w:color w:val="202122"/>
          <w:sz w:val="20"/>
          <w:szCs w:val="20"/>
        </w:rPr>
        <w:t>In </w:t>
      </w:r>
      <w:hyperlink r:id="rId53" w:tooltip="RNA therapeutics" w:history="1">
        <w:r>
          <w:rPr>
            <w:rStyle w:val="Hyperlink"/>
            <w:color w:val="0B0080"/>
            <w:sz w:val="20"/>
            <w:szCs w:val="20"/>
          </w:rPr>
          <w:t>RNA therapeutics</w:t>
        </w:r>
      </w:hyperlink>
      <w:r>
        <w:rPr>
          <w:color w:val="202122"/>
          <w:sz w:val="20"/>
          <w:szCs w:val="20"/>
        </w:rPr>
        <w:t>, </w:t>
      </w:r>
      <w:hyperlink r:id="rId54" w:anchor="mRNA" w:tooltip="RNA therapeutics" w:history="1">
        <w:r>
          <w:rPr>
            <w:rStyle w:val="Hyperlink"/>
            <w:color w:val="0B0080"/>
            <w:sz w:val="20"/>
            <w:szCs w:val="20"/>
          </w:rPr>
          <w:t>mRNA</w:t>
        </w:r>
      </w:hyperlink>
      <w:r>
        <w:rPr>
          <w:color w:val="202122"/>
          <w:sz w:val="20"/>
          <w:szCs w:val="20"/>
        </w:rPr>
        <w:t> vaccines have attracted considerable interest as </w:t>
      </w:r>
      <w:hyperlink r:id="rId55" w:tooltip="COVID-19 vaccine" w:history="1">
        <w:r>
          <w:rPr>
            <w:rStyle w:val="Hyperlink"/>
            <w:color w:val="0B0080"/>
            <w:sz w:val="20"/>
            <w:szCs w:val="20"/>
          </w:rPr>
          <w:t>COVID-19 vaccines</w:t>
        </w:r>
      </w:hyperlink>
      <w:r>
        <w:rPr>
          <w:color w:val="202122"/>
          <w:sz w:val="20"/>
          <w:szCs w:val="20"/>
        </w:rPr>
        <w:t xml:space="preserve">. By December 2020, there were two novel mRNA vaccines for COVID-19 that had completed the </w:t>
      </w:r>
      <w:r>
        <w:rPr>
          <w:color w:val="202122"/>
          <w:sz w:val="20"/>
          <w:szCs w:val="20"/>
        </w:rPr>
        <w:lastRenderedPageBreak/>
        <w:t>required eight-week period post-final human trials and were awaiting </w:t>
      </w:r>
      <w:hyperlink r:id="rId56" w:tooltip="Emergency use authorization" w:history="1">
        <w:r>
          <w:rPr>
            <w:rStyle w:val="Hyperlink"/>
            <w:color w:val="0B0080"/>
            <w:sz w:val="20"/>
            <w:szCs w:val="20"/>
          </w:rPr>
          <w:t>emergency use authorization</w:t>
        </w:r>
      </w:hyperlink>
      <w:r>
        <w:rPr>
          <w:color w:val="202122"/>
          <w:sz w:val="20"/>
          <w:szCs w:val="20"/>
        </w:rPr>
        <w:t> (EUA): the</w:t>
      </w:r>
      <w:r>
        <w:rPr>
          <w:rFonts w:hint="eastAsia"/>
          <w:color w:val="202122"/>
          <w:sz w:val="20"/>
          <w:szCs w:val="20"/>
        </w:rPr>
        <w:t xml:space="preserve"> </w:t>
      </w:r>
      <w:hyperlink r:id="rId57" w:tooltip="Moderna COVID-19 vaccine" w:history="1">
        <w:r>
          <w:rPr>
            <w:rStyle w:val="Hyperlink"/>
            <w:color w:val="0B0080"/>
            <w:sz w:val="20"/>
            <w:szCs w:val="20"/>
          </w:rPr>
          <w:t>Moderna COVID-19 vaccine</w:t>
        </w:r>
      </w:hyperlink>
      <w:r>
        <w:rPr>
          <w:color w:val="202122"/>
          <w:sz w:val="20"/>
          <w:szCs w:val="20"/>
        </w:rPr>
        <w:t> (mRNA-1273) and the</w:t>
      </w:r>
      <w:r>
        <w:rPr>
          <w:rFonts w:hint="eastAsia"/>
          <w:color w:val="202122"/>
          <w:sz w:val="20"/>
          <w:szCs w:val="20"/>
        </w:rPr>
        <w:t xml:space="preserve"> </w:t>
      </w:r>
      <w:hyperlink r:id="rId58" w:tooltip="Pfizer–BioNTech COVID-19 vaccine" w:history="1">
        <w:r>
          <w:rPr>
            <w:rStyle w:val="Hyperlink"/>
            <w:color w:val="0B0080"/>
            <w:sz w:val="20"/>
            <w:szCs w:val="20"/>
          </w:rPr>
          <w:t>Pfizer–BioNTech COVID-19 vaccine</w:t>
        </w:r>
      </w:hyperlink>
      <w:r>
        <w:rPr>
          <w:rFonts w:hint="eastAsia"/>
          <w:color w:val="202122"/>
          <w:sz w:val="20"/>
          <w:szCs w:val="20"/>
        </w:rPr>
        <w:t xml:space="preserve"> </w:t>
      </w:r>
      <w:r>
        <w:rPr>
          <w:color w:val="202122"/>
          <w:sz w:val="20"/>
          <w:szCs w:val="20"/>
        </w:rPr>
        <w:t>(BNT162b2).</w:t>
      </w:r>
      <w:hyperlink r:id="rId59" w:anchor="cite_note-pmid33340620-1" w:history="1">
        <w:r>
          <w:rPr>
            <w:rStyle w:val="Hyperlink"/>
            <w:color w:val="0B0080"/>
            <w:sz w:val="20"/>
            <w:szCs w:val="20"/>
            <w:vertAlign w:val="superscript"/>
          </w:rPr>
          <w:t>[1]</w:t>
        </w:r>
      </w:hyperlink>
      <w:r>
        <w:rPr>
          <w:rFonts w:hint="eastAsia"/>
          <w:color w:val="202122"/>
          <w:sz w:val="20"/>
          <w:szCs w:val="20"/>
        </w:rPr>
        <w:t xml:space="preserve"> </w:t>
      </w:r>
      <w:r>
        <w:rPr>
          <w:color w:val="202122"/>
          <w:sz w:val="20"/>
          <w:szCs w:val="20"/>
        </w:rPr>
        <w:t>On 2 December 2020, the UK's </w:t>
      </w:r>
      <w:hyperlink r:id="rId60" w:tooltip="Medicines and Healthcare products Regulatory Agency" w:history="1">
        <w:r>
          <w:rPr>
            <w:rStyle w:val="Hyperlink"/>
            <w:color w:val="0B0080"/>
            <w:sz w:val="20"/>
            <w:szCs w:val="20"/>
          </w:rPr>
          <w:t>Medicines and Healthcare products Regulatory Agency</w:t>
        </w:r>
      </w:hyperlink>
      <w:r>
        <w:rPr>
          <w:color w:val="202122"/>
          <w:sz w:val="20"/>
          <w:szCs w:val="20"/>
        </w:rPr>
        <w:t> (MHRA) became the </w:t>
      </w:r>
      <w:hyperlink r:id="rId61" w:tooltip="Timeline of human vaccines" w:history="1">
        <w:r>
          <w:rPr>
            <w:rStyle w:val="Hyperlink"/>
            <w:color w:val="0B0080"/>
            <w:sz w:val="20"/>
            <w:szCs w:val="20"/>
          </w:rPr>
          <w:t>first</w:t>
        </w:r>
      </w:hyperlink>
      <w:r>
        <w:rPr>
          <w:color w:val="202122"/>
          <w:sz w:val="20"/>
          <w:szCs w:val="20"/>
        </w:rPr>
        <w:t> </w:t>
      </w:r>
      <w:hyperlink r:id="rId62" w:tooltip="Regulation of therapeutic goods" w:history="1">
        <w:r>
          <w:rPr>
            <w:rStyle w:val="Hyperlink"/>
            <w:color w:val="0B0080"/>
            <w:sz w:val="20"/>
            <w:szCs w:val="20"/>
          </w:rPr>
          <w:t>medicines regulator</w:t>
        </w:r>
      </w:hyperlink>
      <w:r>
        <w:rPr>
          <w:color w:val="202122"/>
          <w:sz w:val="20"/>
          <w:szCs w:val="20"/>
        </w:rPr>
        <w:t> to approve an mRNA vaccine, authorizing the Pfizer–BioNTech COVID-19 vaccine (Comirnaty) for widespread use.</w:t>
      </w:r>
      <w:hyperlink r:id="rId63" w:anchor="cite_note-DHS_PR-7" w:history="1">
        <w:r>
          <w:rPr>
            <w:rStyle w:val="Hyperlink"/>
            <w:color w:val="0B0080"/>
            <w:sz w:val="20"/>
            <w:szCs w:val="20"/>
            <w:vertAlign w:val="superscript"/>
          </w:rPr>
          <w:t>[7]</w:t>
        </w:r>
      </w:hyperlink>
      <w:hyperlink r:id="rId64" w:anchor="cite_note-guar2-8" w:history="1">
        <w:r>
          <w:rPr>
            <w:rStyle w:val="Hyperlink"/>
            <w:color w:val="0B0080"/>
            <w:sz w:val="20"/>
            <w:szCs w:val="20"/>
            <w:vertAlign w:val="superscript"/>
          </w:rPr>
          <w:t>[8]</w:t>
        </w:r>
      </w:hyperlink>
      <w:hyperlink r:id="rId65" w:anchor="cite_note-mhra-auth-9" w:history="1">
        <w:r>
          <w:rPr>
            <w:rStyle w:val="Hyperlink"/>
            <w:color w:val="0B0080"/>
            <w:sz w:val="20"/>
            <w:szCs w:val="20"/>
            <w:vertAlign w:val="superscript"/>
          </w:rPr>
          <w:t>[9]</w:t>
        </w:r>
      </w:hyperlink>
      <w:r>
        <w:rPr>
          <w:rFonts w:hint="eastAsia"/>
          <w:color w:val="202122"/>
          <w:sz w:val="20"/>
          <w:szCs w:val="20"/>
        </w:rPr>
        <w:t xml:space="preserve"> </w:t>
      </w:r>
      <w:r>
        <w:rPr>
          <w:color w:val="202122"/>
          <w:sz w:val="20"/>
          <w:szCs w:val="20"/>
        </w:rPr>
        <w:t>On 11 December 2020, the US </w:t>
      </w:r>
      <w:hyperlink r:id="rId66" w:tooltip="Food and Drug Administration" w:history="1">
        <w:r>
          <w:rPr>
            <w:rStyle w:val="Hyperlink"/>
            <w:color w:val="0B0080"/>
            <w:sz w:val="20"/>
            <w:szCs w:val="20"/>
          </w:rPr>
          <w:t>Food and Drug Administration</w:t>
        </w:r>
      </w:hyperlink>
      <w:r>
        <w:rPr>
          <w:color w:val="202122"/>
          <w:sz w:val="20"/>
          <w:szCs w:val="20"/>
        </w:rPr>
        <w:t> (FDA) issued an EUA for the Pfizer-BioNTech COVID-19 vaccine and the US </w:t>
      </w:r>
      <w:hyperlink r:id="rId67" w:tooltip="Centers for Disease Control and Prevention" w:history="1">
        <w:r>
          <w:rPr>
            <w:rStyle w:val="Hyperlink"/>
            <w:color w:val="0B0080"/>
            <w:sz w:val="20"/>
            <w:szCs w:val="20"/>
          </w:rPr>
          <w:t>Centers for Disease Control and Prevention</w:t>
        </w:r>
      </w:hyperlink>
      <w:r>
        <w:rPr>
          <w:color w:val="202122"/>
          <w:sz w:val="20"/>
          <w:szCs w:val="20"/>
        </w:rPr>
        <w:t> (CDC) recommended its use in those aged 16 and older on 12 December 2020.</w:t>
      </w:r>
      <w:hyperlink r:id="rId68" w:anchor="cite_note-FDA_PR_20201212-10" w:history="1">
        <w:r>
          <w:rPr>
            <w:rStyle w:val="Hyperlink"/>
            <w:color w:val="0B0080"/>
            <w:sz w:val="20"/>
            <w:szCs w:val="20"/>
            <w:vertAlign w:val="superscript"/>
          </w:rPr>
          <w:t>[10]</w:t>
        </w:r>
      </w:hyperlink>
      <w:hyperlink r:id="rId69" w:anchor="cite_note-11" w:history="1">
        <w:r>
          <w:rPr>
            <w:rStyle w:val="Hyperlink"/>
            <w:color w:val="0B0080"/>
            <w:sz w:val="20"/>
            <w:szCs w:val="20"/>
            <w:vertAlign w:val="superscript"/>
          </w:rPr>
          <w:t>[11]</w:t>
        </w:r>
      </w:hyperlink>
      <w:r>
        <w:rPr>
          <w:color w:val="202122"/>
          <w:sz w:val="20"/>
          <w:szCs w:val="20"/>
        </w:rPr>
        <w:t> On 19 December 2020, the CDC recommended the use of the Moderna COVID-19 vaccine in adults after the FDA granted an EUA.</w:t>
      </w:r>
      <w:hyperlink r:id="rId70" w:anchor="cite_note-FDA1-12" w:history="1">
        <w:r>
          <w:rPr>
            <w:rStyle w:val="Hyperlink"/>
            <w:color w:val="0B0080"/>
            <w:sz w:val="20"/>
            <w:szCs w:val="20"/>
            <w:vertAlign w:val="superscript"/>
          </w:rPr>
          <w:t>[12]</w:t>
        </w:r>
      </w:hyperlink>
      <w:hyperlink r:id="rId71" w:anchor="cite_note-13" w:history="1">
        <w:r>
          <w:rPr>
            <w:rStyle w:val="Hyperlink"/>
            <w:color w:val="0B0080"/>
            <w:sz w:val="20"/>
            <w:szCs w:val="20"/>
            <w:vertAlign w:val="superscript"/>
          </w:rPr>
          <w:t>[13]</w:t>
        </w:r>
      </w:hyperlink>
    </w:p>
    <w:p w:rsidR="0069152C" w:rsidRDefault="008545A2">
      <w:pPr>
        <w:pStyle w:val="NormalWeb"/>
        <w:spacing w:before="0" w:beforeAutospacing="0" w:after="0" w:afterAutospacing="0"/>
        <w:ind w:firstLine="720"/>
        <w:rPr>
          <w:color w:val="202122"/>
          <w:sz w:val="20"/>
          <w:szCs w:val="20"/>
          <w:vertAlign w:val="superscript"/>
        </w:rPr>
      </w:pPr>
      <w:r>
        <w:rPr>
          <w:color w:val="202122"/>
          <w:sz w:val="20"/>
          <w:szCs w:val="20"/>
        </w:rPr>
        <w:t>The use of </w:t>
      </w:r>
      <w:hyperlink r:id="rId72" w:tooltip="RNA" w:history="1">
        <w:r>
          <w:rPr>
            <w:rStyle w:val="Hyperlink"/>
            <w:color w:val="0B0080"/>
            <w:sz w:val="20"/>
            <w:szCs w:val="20"/>
          </w:rPr>
          <w:t>RNA</w:t>
        </w:r>
      </w:hyperlink>
      <w:r>
        <w:rPr>
          <w:color w:val="202122"/>
          <w:sz w:val="20"/>
          <w:szCs w:val="20"/>
        </w:rPr>
        <w:t> in a vaccine has been the basis of substantial </w:t>
      </w:r>
      <w:hyperlink r:id="rId73" w:tooltip="Misinformation related to the COVID-19 pandemic" w:history="1">
        <w:r>
          <w:rPr>
            <w:rStyle w:val="Hyperlink"/>
            <w:color w:val="0B0080"/>
            <w:sz w:val="20"/>
            <w:szCs w:val="20"/>
          </w:rPr>
          <w:t>misinformation</w:t>
        </w:r>
      </w:hyperlink>
      <w:r>
        <w:rPr>
          <w:color w:val="202122"/>
          <w:sz w:val="20"/>
          <w:szCs w:val="20"/>
        </w:rPr>
        <w:t> circulated via social media, wrongly claiming that the use of RNA alters a person's</w:t>
      </w:r>
      <w:r>
        <w:rPr>
          <w:rFonts w:hint="eastAsia"/>
          <w:color w:val="202122"/>
          <w:sz w:val="20"/>
          <w:szCs w:val="20"/>
        </w:rPr>
        <w:t xml:space="preserve"> </w:t>
      </w:r>
      <w:hyperlink r:id="rId74" w:tooltip="DNA" w:history="1">
        <w:r>
          <w:rPr>
            <w:rStyle w:val="Hyperlink"/>
            <w:color w:val="0B0080"/>
            <w:sz w:val="20"/>
            <w:szCs w:val="20"/>
          </w:rPr>
          <w:t>DNA</w:t>
        </w:r>
      </w:hyperlink>
      <w:r>
        <w:rPr>
          <w:color w:val="202122"/>
          <w:sz w:val="20"/>
          <w:szCs w:val="20"/>
        </w:rPr>
        <w:t>, or emphasizing the technology's previously unknown safety record, while ignoring the more recent accumulation of evidence from trials involving tens of thousands of people.</w:t>
      </w:r>
      <w:hyperlink r:id="rId75" w:anchor="cite_note-bunk-14" w:history="1">
        <w:r>
          <w:rPr>
            <w:rStyle w:val="Hyperlink"/>
            <w:color w:val="0B0080"/>
            <w:sz w:val="20"/>
            <w:szCs w:val="20"/>
            <w:vertAlign w:val="superscript"/>
          </w:rPr>
          <w:t>[14]</w:t>
        </w:r>
      </w:hyperlink>
    </w:p>
    <w:p w:rsidR="0069152C" w:rsidRDefault="0069152C">
      <w:pPr>
        <w:pStyle w:val="Heading2"/>
        <w:pBdr>
          <w:bottom w:val="single" w:sz="6" w:space="0" w:color="A2A9B1"/>
        </w:pBdr>
        <w:spacing w:before="0" w:beforeAutospacing="0" w:after="0" w:afterAutospacing="0"/>
        <w:rPr>
          <w:rStyle w:val="mw-headline"/>
          <w:bCs w:val="0"/>
          <w:color w:val="000000"/>
          <w:sz w:val="20"/>
          <w:szCs w:val="20"/>
        </w:rPr>
      </w:pPr>
    </w:p>
    <w:p w:rsidR="0069152C" w:rsidRDefault="008545A2">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History</w:t>
      </w:r>
    </w:p>
    <w:p w:rsidR="0069152C" w:rsidRDefault="008545A2">
      <w:pPr>
        <w:pStyle w:val="NormalWeb"/>
        <w:spacing w:before="0" w:beforeAutospacing="0" w:after="0" w:afterAutospacing="0"/>
        <w:ind w:firstLine="720"/>
        <w:rPr>
          <w:color w:val="202122"/>
          <w:sz w:val="20"/>
          <w:szCs w:val="20"/>
        </w:rPr>
      </w:pPr>
      <w:r>
        <w:rPr>
          <w:color w:val="202122"/>
          <w:sz w:val="20"/>
          <w:szCs w:val="20"/>
        </w:rPr>
        <w:t xml:space="preserve">In 1989, researchers at the </w:t>
      </w:r>
      <w:hyperlink r:id="rId76" w:tooltip="Salk Institute for Biological Studies" w:history="1">
        <w:r>
          <w:rPr>
            <w:rStyle w:val="Hyperlink"/>
            <w:color w:val="0B0080"/>
            <w:sz w:val="20"/>
            <w:szCs w:val="20"/>
          </w:rPr>
          <w:t>Salk Institute</w:t>
        </w:r>
      </w:hyperlink>
      <w:r>
        <w:rPr>
          <w:color w:val="202122"/>
          <w:sz w:val="20"/>
          <w:szCs w:val="20"/>
        </w:rPr>
        <w:t>, the</w:t>
      </w:r>
      <w:r>
        <w:rPr>
          <w:rFonts w:hint="eastAsia"/>
          <w:color w:val="202122"/>
          <w:sz w:val="20"/>
          <w:szCs w:val="20"/>
        </w:rPr>
        <w:t xml:space="preserve"> </w:t>
      </w:r>
      <w:hyperlink r:id="rId77" w:tooltip="University of California, San Diego" w:history="1">
        <w:r>
          <w:rPr>
            <w:rStyle w:val="Hyperlink"/>
            <w:color w:val="0B0080"/>
            <w:sz w:val="20"/>
            <w:szCs w:val="20"/>
          </w:rPr>
          <w:t>University of California, San Diego</w:t>
        </w:r>
      </w:hyperlink>
      <w:r>
        <w:rPr>
          <w:color w:val="202122"/>
          <w:sz w:val="20"/>
          <w:szCs w:val="20"/>
        </w:rPr>
        <w:t>, and Vical published work demonstrating that mRNA, using a</w:t>
      </w:r>
      <w:r>
        <w:rPr>
          <w:rFonts w:hint="eastAsia"/>
          <w:color w:val="202122"/>
          <w:sz w:val="20"/>
          <w:szCs w:val="20"/>
        </w:rPr>
        <w:t xml:space="preserve"> </w:t>
      </w:r>
      <w:hyperlink r:id="rId78" w:tooltip="Liposome" w:history="1">
        <w:r>
          <w:rPr>
            <w:rStyle w:val="Hyperlink"/>
            <w:color w:val="0B0080"/>
            <w:sz w:val="20"/>
            <w:szCs w:val="20"/>
          </w:rPr>
          <w:t>liposomal</w:t>
        </w:r>
      </w:hyperlink>
      <w:r>
        <w:rPr>
          <w:rFonts w:hint="eastAsia"/>
          <w:color w:val="202122"/>
          <w:sz w:val="20"/>
          <w:szCs w:val="20"/>
        </w:rPr>
        <w:t xml:space="preserve"> </w:t>
      </w:r>
      <w:r>
        <w:rPr>
          <w:color w:val="202122"/>
          <w:sz w:val="20"/>
          <w:szCs w:val="20"/>
        </w:rPr>
        <w:t>nanoparticle for drug delivery, could</w:t>
      </w:r>
      <w:r>
        <w:rPr>
          <w:rFonts w:hint="eastAsia"/>
          <w:color w:val="202122"/>
          <w:sz w:val="20"/>
          <w:szCs w:val="20"/>
        </w:rPr>
        <w:t xml:space="preserve"> </w:t>
      </w:r>
      <w:hyperlink r:id="rId79" w:tooltip="RNA transfection" w:history="1">
        <w:r>
          <w:rPr>
            <w:rStyle w:val="Hyperlink"/>
            <w:color w:val="0B0080"/>
            <w:sz w:val="20"/>
            <w:szCs w:val="20"/>
          </w:rPr>
          <w:t>transfect mRNA</w:t>
        </w:r>
      </w:hyperlink>
      <w:r>
        <w:rPr>
          <w:color w:val="202122"/>
          <w:sz w:val="20"/>
          <w:szCs w:val="20"/>
        </w:rPr>
        <w:t> into a variety of </w:t>
      </w:r>
      <w:hyperlink r:id="rId80" w:tooltip="Eukaryotic cell" w:history="1">
        <w:r>
          <w:rPr>
            <w:rStyle w:val="Hyperlink"/>
            <w:color w:val="0B0080"/>
            <w:sz w:val="20"/>
            <w:szCs w:val="20"/>
          </w:rPr>
          <w:t>eukaryotic cells</w:t>
        </w:r>
      </w:hyperlink>
      <w:r>
        <w:rPr>
          <w:color w:val="202122"/>
          <w:sz w:val="20"/>
          <w:szCs w:val="20"/>
        </w:rPr>
        <w:t>.</w:t>
      </w:r>
      <w:hyperlink r:id="rId81" w:anchor="cite_note-15" w:history="1">
        <w:r>
          <w:rPr>
            <w:rStyle w:val="Hyperlink"/>
            <w:color w:val="0B0080"/>
            <w:sz w:val="20"/>
            <w:szCs w:val="20"/>
            <w:vertAlign w:val="superscript"/>
          </w:rPr>
          <w:t>[15]</w:t>
        </w:r>
      </w:hyperlink>
      <w:r>
        <w:rPr>
          <w:color w:val="202122"/>
          <w:sz w:val="20"/>
          <w:szCs w:val="20"/>
        </w:rPr>
        <w:t> In 1990, the </w:t>
      </w:r>
      <w:hyperlink r:id="rId82" w:tooltip="University of Wisconsin" w:history="1">
        <w:r>
          <w:rPr>
            <w:rStyle w:val="Hyperlink"/>
            <w:color w:val="0B0080"/>
            <w:sz w:val="20"/>
            <w:szCs w:val="20"/>
          </w:rPr>
          <w:t>University of Wisconsin</w:t>
        </w:r>
      </w:hyperlink>
      <w:r>
        <w:rPr>
          <w:color w:val="202122"/>
          <w:sz w:val="20"/>
          <w:szCs w:val="20"/>
        </w:rPr>
        <w:t> reported positive results where naked mRNA was injected into the muscle of mice.</w:t>
      </w:r>
      <w:hyperlink r:id="rId83" w:anchor="cite_note-Verbeke_2019-3" w:history="1">
        <w:r>
          <w:rPr>
            <w:rStyle w:val="Hyperlink"/>
            <w:color w:val="0B0080"/>
            <w:sz w:val="20"/>
            <w:szCs w:val="20"/>
            <w:vertAlign w:val="superscript"/>
          </w:rPr>
          <w:t>[3]</w:t>
        </w:r>
      </w:hyperlink>
      <w:r>
        <w:rPr>
          <w:color w:val="202122"/>
          <w:sz w:val="20"/>
          <w:szCs w:val="20"/>
        </w:rPr>
        <w:t> These studies were the first evidence that in vitro transcribed (IVT) mRNA could deliver the genetic information to produce proteins within living cell tissue.</w:t>
      </w:r>
      <w:hyperlink r:id="rId84" w:anchor="cite_note-Verbeke_2019-3" w:history="1">
        <w:r>
          <w:rPr>
            <w:rStyle w:val="Hyperlink"/>
            <w:color w:val="0B0080"/>
            <w:sz w:val="20"/>
            <w:szCs w:val="20"/>
            <w:vertAlign w:val="superscript"/>
          </w:rPr>
          <w:t>[3]</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The use of RNA vaccines goes back to the 1990s. The </w:t>
      </w:r>
      <w:r>
        <w:rPr>
          <w:i/>
          <w:iCs/>
          <w:color w:val="202122"/>
          <w:sz w:val="20"/>
          <w:szCs w:val="20"/>
        </w:rPr>
        <w:t>in vitro</w:t>
      </w:r>
      <w:r>
        <w:rPr>
          <w:color w:val="202122"/>
          <w:sz w:val="20"/>
          <w:szCs w:val="20"/>
        </w:rPr>
        <w:t> demonstration of mRNA in animals was first reported in 1990,</w:t>
      </w:r>
      <w:hyperlink r:id="rId85" w:anchor="cite_note-Pardi2018-16" w:history="1">
        <w:r>
          <w:rPr>
            <w:rStyle w:val="Hyperlink"/>
            <w:color w:val="0B0080"/>
            <w:sz w:val="20"/>
            <w:szCs w:val="20"/>
            <w:vertAlign w:val="superscript"/>
          </w:rPr>
          <w:t>[16]</w:t>
        </w:r>
      </w:hyperlink>
      <w:r>
        <w:rPr>
          <w:color w:val="202122"/>
          <w:sz w:val="20"/>
          <w:szCs w:val="20"/>
        </w:rPr>
        <w:t> and the use of mRNA for immunization was proposed shortly thereafter.</w:t>
      </w:r>
      <w:hyperlink r:id="rId86" w:anchor="cite_note-pmid25233993-17" w:history="1">
        <w:r>
          <w:rPr>
            <w:rStyle w:val="Hyperlink"/>
            <w:color w:val="0B0080"/>
            <w:sz w:val="20"/>
            <w:szCs w:val="20"/>
            <w:vertAlign w:val="superscript"/>
          </w:rPr>
          <w:t>[17]</w:t>
        </w:r>
      </w:hyperlink>
      <w:hyperlink r:id="rId87" w:anchor="cite_note-pmid25359562-18" w:history="1">
        <w:r>
          <w:rPr>
            <w:rStyle w:val="Hyperlink"/>
            <w:color w:val="0B0080"/>
            <w:sz w:val="20"/>
            <w:szCs w:val="20"/>
            <w:vertAlign w:val="superscript"/>
          </w:rPr>
          <w:t>[18]</w:t>
        </w:r>
      </w:hyperlink>
      <w:r>
        <w:rPr>
          <w:color w:val="202122"/>
          <w:sz w:val="20"/>
          <w:szCs w:val="20"/>
        </w:rPr>
        <w:t> In 1993, Martinon demonstrated that liposome-encapsulated RNA could stimulate </w:t>
      </w:r>
      <w:hyperlink r:id="rId88" w:tooltip="T-cells" w:history="1">
        <w:r>
          <w:rPr>
            <w:rStyle w:val="Hyperlink"/>
            <w:color w:val="0B0080"/>
            <w:sz w:val="20"/>
            <w:szCs w:val="20"/>
          </w:rPr>
          <w:t>T-cells</w:t>
        </w:r>
      </w:hyperlink>
      <w:r>
        <w:rPr>
          <w:color w:val="202122"/>
          <w:sz w:val="20"/>
          <w:szCs w:val="20"/>
        </w:rPr>
        <w:t> in vivo, and in 1994, Zhou &amp; Berglund published the first evidence that RNA could be used as a vaccine to elicit both humoral and cellular immune response against a pathogen.</w:t>
      </w:r>
      <w:hyperlink r:id="rId89" w:anchor="cite_note-Verbeke_2019-3" w:history="1">
        <w:r>
          <w:rPr>
            <w:rStyle w:val="Hyperlink"/>
            <w:color w:val="0B0080"/>
            <w:sz w:val="20"/>
            <w:szCs w:val="20"/>
            <w:vertAlign w:val="superscript"/>
          </w:rPr>
          <w:t>[3]</w:t>
        </w:r>
      </w:hyperlink>
      <w:hyperlink r:id="rId90" w:anchor="cite_note-19" w:history="1">
        <w:r>
          <w:rPr>
            <w:rStyle w:val="Hyperlink"/>
            <w:color w:val="0B0080"/>
            <w:sz w:val="20"/>
            <w:szCs w:val="20"/>
            <w:vertAlign w:val="superscript"/>
          </w:rPr>
          <w:t>[19]</w:t>
        </w:r>
      </w:hyperlink>
      <w:hyperlink r:id="rId91" w:anchor="cite_note-20" w:history="1">
        <w:r>
          <w:rPr>
            <w:rStyle w:val="Hyperlink"/>
            <w:color w:val="0B0080"/>
            <w:sz w:val="20"/>
            <w:szCs w:val="20"/>
            <w:vertAlign w:val="superscript"/>
          </w:rPr>
          <w:t>[20]</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In 2000, German biologist </w:t>
      </w:r>
      <w:hyperlink r:id="rId92" w:tooltip="Ingmar Hoerr" w:history="1">
        <w:r>
          <w:rPr>
            <w:rStyle w:val="Hyperlink"/>
            <w:color w:val="0B0080"/>
            <w:sz w:val="20"/>
            <w:szCs w:val="20"/>
          </w:rPr>
          <w:t>Ingmar Hoerr</w:t>
        </w:r>
      </w:hyperlink>
      <w:r>
        <w:rPr>
          <w:rFonts w:hint="eastAsia"/>
          <w:color w:val="202122"/>
          <w:sz w:val="20"/>
          <w:szCs w:val="20"/>
        </w:rPr>
        <w:t xml:space="preserve"> </w:t>
      </w:r>
      <w:r>
        <w:rPr>
          <w:color w:val="202122"/>
          <w:sz w:val="20"/>
          <w:szCs w:val="20"/>
        </w:rPr>
        <w:t>published an article on the efficiency of RNA</w:t>
      </w:r>
      <w:r>
        <w:rPr>
          <w:rFonts w:ascii="Cambria Math" w:hAnsi="Cambria Math" w:cs="Cambria Math"/>
          <w:color w:val="202122"/>
          <w:sz w:val="20"/>
          <w:szCs w:val="20"/>
        </w:rPr>
        <w:t>‐</w:t>
      </w:r>
      <w:r>
        <w:rPr>
          <w:color w:val="202122"/>
          <w:sz w:val="20"/>
          <w:szCs w:val="20"/>
        </w:rPr>
        <w:t>based vaccines, which he studied as part of his doctoral degree.</w:t>
      </w:r>
      <w:hyperlink r:id="rId93" w:anchor="cite_note-21" w:history="1">
        <w:r>
          <w:rPr>
            <w:rStyle w:val="Hyperlink"/>
            <w:color w:val="0B0080"/>
            <w:sz w:val="20"/>
            <w:szCs w:val="20"/>
            <w:vertAlign w:val="superscript"/>
          </w:rPr>
          <w:t>[21]</w:t>
        </w:r>
      </w:hyperlink>
      <w:hyperlink r:id="rId94" w:anchor="cite_note-22" w:history="1">
        <w:r>
          <w:rPr>
            <w:rStyle w:val="Hyperlink"/>
            <w:color w:val="0B0080"/>
            <w:sz w:val="20"/>
            <w:szCs w:val="20"/>
            <w:vertAlign w:val="superscript"/>
          </w:rPr>
          <w:t>[22]</w:t>
        </w:r>
      </w:hyperlink>
      <w:r>
        <w:rPr>
          <w:rFonts w:hint="eastAsia"/>
          <w:color w:val="202122"/>
          <w:sz w:val="20"/>
          <w:szCs w:val="20"/>
        </w:rPr>
        <w:t xml:space="preserve"> </w:t>
      </w:r>
      <w:r>
        <w:rPr>
          <w:color w:val="202122"/>
          <w:sz w:val="20"/>
          <w:szCs w:val="20"/>
        </w:rPr>
        <w:t>After completing his PhD, he founded</w:t>
      </w:r>
      <w:r>
        <w:rPr>
          <w:rFonts w:hint="eastAsia"/>
          <w:color w:val="202122"/>
          <w:sz w:val="20"/>
          <w:szCs w:val="20"/>
        </w:rPr>
        <w:t xml:space="preserve"> </w:t>
      </w:r>
      <w:hyperlink r:id="rId95" w:tooltip="CureVac" w:history="1">
        <w:r>
          <w:rPr>
            <w:rStyle w:val="Hyperlink"/>
            <w:color w:val="0B0080"/>
            <w:sz w:val="20"/>
            <w:szCs w:val="20"/>
          </w:rPr>
          <w:t>CureVac</w:t>
        </w:r>
      </w:hyperlink>
      <w:r>
        <w:rPr>
          <w:rFonts w:hint="eastAsia"/>
          <w:color w:val="202122"/>
          <w:sz w:val="20"/>
          <w:szCs w:val="20"/>
        </w:rPr>
        <w:t xml:space="preserve"> </w:t>
      </w:r>
      <w:r>
        <w:rPr>
          <w:color w:val="202122"/>
          <w:sz w:val="20"/>
          <w:szCs w:val="20"/>
        </w:rPr>
        <w:t>together with his PhD supervisor </w:t>
      </w:r>
      <w:hyperlink r:id="rId96" w:tooltip="Günther Jung" w:history="1">
        <w:r>
          <w:rPr>
            <w:rStyle w:val="Hyperlink"/>
            <w:color w:val="0B0080"/>
            <w:sz w:val="20"/>
            <w:szCs w:val="20"/>
          </w:rPr>
          <w:t>Günther Jung</w:t>
        </w:r>
      </w:hyperlink>
      <w:r>
        <w:rPr>
          <w:color w:val="202122"/>
          <w:sz w:val="20"/>
          <w:szCs w:val="20"/>
        </w:rPr>
        <w:t>, Steve Pascolo, Florian von der Muelbe, and</w:t>
      </w:r>
      <w:r>
        <w:rPr>
          <w:rFonts w:hint="eastAsia"/>
          <w:color w:val="202122"/>
          <w:sz w:val="20"/>
          <w:szCs w:val="20"/>
        </w:rPr>
        <w:t xml:space="preserve"> </w:t>
      </w:r>
      <w:hyperlink r:id="rId97" w:tooltip="Hans-Georg Rammensee" w:history="1">
        <w:r>
          <w:rPr>
            <w:rStyle w:val="Hyperlink"/>
            <w:color w:val="0B0080"/>
            <w:sz w:val="20"/>
            <w:szCs w:val="20"/>
          </w:rPr>
          <w:t>Hans-Georg Rammensee</w:t>
        </w:r>
      </w:hyperlink>
      <w:r>
        <w:rPr>
          <w:color w:val="202122"/>
          <w:sz w:val="20"/>
          <w:szCs w:val="20"/>
        </w:rPr>
        <w:t>.</w:t>
      </w:r>
    </w:p>
    <w:p w:rsidR="0069152C" w:rsidRDefault="0069152C">
      <w:pPr>
        <w:pStyle w:val="NormalWeb"/>
        <w:spacing w:before="0" w:beforeAutospacing="0" w:after="0" w:afterAutospacing="0"/>
        <w:ind w:firstLine="720"/>
        <w:rPr>
          <w:color w:val="202122"/>
          <w:sz w:val="20"/>
          <w:szCs w:val="20"/>
        </w:rPr>
      </w:pPr>
      <w:hyperlink r:id="rId98" w:tooltip="Hungarians" w:history="1">
        <w:r w:rsidR="008545A2">
          <w:rPr>
            <w:rStyle w:val="Hyperlink"/>
            <w:color w:val="0B0080"/>
            <w:sz w:val="20"/>
            <w:szCs w:val="20"/>
          </w:rPr>
          <w:t>Hungarian</w:t>
        </w:r>
      </w:hyperlink>
      <w:r w:rsidR="008545A2">
        <w:rPr>
          <w:color w:val="202122"/>
          <w:sz w:val="20"/>
          <w:szCs w:val="20"/>
        </w:rPr>
        <w:t> </w:t>
      </w:r>
      <w:hyperlink r:id="rId99" w:tooltip="Biochemist" w:history="1">
        <w:r w:rsidR="008545A2">
          <w:rPr>
            <w:rStyle w:val="Hyperlink"/>
            <w:color w:val="0B0080"/>
            <w:sz w:val="20"/>
            <w:szCs w:val="20"/>
          </w:rPr>
          <w:t>biochemist</w:t>
        </w:r>
      </w:hyperlink>
      <w:r w:rsidR="008545A2">
        <w:rPr>
          <w:color w:val="202122"/>
          <w:sz w:val="20"/>
          <w:szCs w:val="20"/>
        </w:rPr>
        <w:t> </w:t>
      </w:r>
      <w:hyperlink r:id="rId100" w:tooltip="Katalin Kariko" w:history="1">
        <w:r w:rsidR="008545A2">
          <w:rPr>
            <w:rStyle w:val="Hyperlink"/>
            <w:color w:val="0B0080"/>
            <w:sz w:val="20"/>
            <w:szCs w:val="20"/>
          </w:rPr>
          <w:t>Katalin Kariko</w:t>
        </w:r>
      </w:hyperlink>
      <w:r w:rsidR="008545A2">
        <w:rPr>
          <w:rFonts w:hint="eastAsia"/>
          <w:color w:val="202122"/>
          <w:sz w:val="20"/>
          <w:szCs w:val="20"/>
        </w:rPr>
        <w:t xml:space="preserve"> </w:t>
      </w:r>
      <w:r w:rsidR="008545A2">
        <w:rPr>
          <w:color w:val="202122"/>
          <w:sz w:val="20"/>
          <w:szCs w:val="20"/>
        </w:rPr>
        <w:t>attempted to solve some of the main technical barriers to introducing mRNA into cells in the 1990s. Kariko partnered with American immunologist </w:t>
      </w:r>
      <w:hyperlink r:id="rId101" w:tooltip="Drew Weissman" w:history="1">
        <w:r w:rsidR="008545A2">
          <w:rPr>
            <w:rStyle w:val="Hyperlink"/>
            <w:color w:val="0B0080"/>
            <w:sz w:val="20"/>
            <w:szCs w:val="20"/>
          </w:rPr>
          <w:t>Drew Weissman</w:t>
        </w:r>
      </w:hyperlink>
      <w:r w:rsidR="008545A2">
        <w:rPr>
          <w:color w:val="202122"/>
          <w:sz w:val="20"/>
          <w:szCs w:val="20"/>
        </w:rPr>
        <w:t>, and by 2005 they published a joint paper that solved one of the key technical barriers by using</w:t>
      </w:r>
      <w:r w:rsidR="008545A2">
        <w:rPr>
          <w:rFonts w:hint="eastAsia"/>
          <w:color w:val="202122"/>
          <w:sz w:val="20"/>
          <w:szCs w:val="20"/>
        </w:rPr>
        <w:t xml:space="preserve"> </w:t>
      </w:r>
      <w:hyperlink r:id="rId102" w:tooltip="Nucleoside analogue" w:history="1">
        <w:r w:rsidR="008545A2">
          <w:rPr>
            <w:rStyle w:val="Hyperlink"/>
            <w:color w:val="0B0080"/>
            <w:sz w:val="20"/>
            <w:szCs w:val="20"/>
          </w:rPr>
          <w:t>modified nucleosides</w:t>
        </w:r>
      </w:hyperlink>
      <w:r w:rsidR="008545A2">
        <w:rPr>
          <w:rFonts w:hint="eastAsia"/>
          <w:color w:val="202122"/>
          <w:sz w:val="20"/>
          <w:szCs w:val="20"/>
        </w:rPr>
        <w:t xml:space="preserve"> </w:t>
      </w:r>
      <w:r w:rsidR="008545A2">
        <w:rPr>
          <w:color w:val="202122"/>
          <w:sz w:val="20"/>
          <w:szCs w:val="20"/>
        </w:rPr>
        <w:t>to get mRNA inside cells without setting off the body's defense system.</w:t>
      </w:r>
      <w:hyperlink r:id="rId103" w:anchor="cite_note-Verbeke_2019-3" w:history="1">
        <w:r w:rsidR="008545A2">
          <w:rPr>
            <w:rStyle w:val="Hyperlink"/>
            <w:color w:val="0B0080"/>
            <w:sz w:val="20"/>
            <w:szCs w:val="20"/>
            <w:vertAlign w:val="superscript"/>
          </w:rPr>
          <w:t>[3]</w:t>
        </w:r>
      </w:hyperlink>
      <w:hyperlink r:id="rId104" w:anchor="cite_note-STAT1-23" w:history="1">
        <w:r w:rsidR="008545A2">
          <w:rPr>
            <w:rStyle w:val="Hyperlink"/>
            <w:color w:val="0B0080"/>
            <w:sz w:val="20"/>
            <w:szCs w:val="20"/>
            <w:vertAlign w:val="superscript"/>
          </w:rPr>
          <w:t>[23]</w:t>
        </w:r>
      </w:hyperlink>
      <w:r w:rsidR="008545A2">
        <w:rPr>
          <w:rFonts w:hint="eastAsia"/>
          <w:color w:val="202122"/>
          <w:sz w:val="20"/>
          <w:szCs w:val="20"/>
        </w:rPr>
        <w:t xml:space="preserve"> </w:t>
      </w:r>
      <w:hyperlink r:id="rId105" w:tooltip="Harvard" w:history="1">
        <w:r w:rsidR="008545A2">
          <w:rPr>
            <w:rStyle w:val="Hyperlink"/>
            <w:color w:val="0B0080"/>
            <w:sz w:val="20"/>
            <w:szCs w:val="20"/>
          </w:rPr>
          <w:t>Harvard</w:t>
        </w:r>
      </w:hyperlink>
      <w:r w:rsidR="008545A2">
        <w:rPr>
          <w:rFonts w:hint="eastAsia"/>
          <w:color w:val="202122"/>
          <w:sz w:val="20"/>
          <w:szCs w:val="20"/>
        </w:rPr>
        <w:t xml:space="preserve"> </w:t>
      </w:r>
      <w:hyperlink r:id="rId106" w:tooltip="Stem cell" w:history="1">
        <w:r w:rsidR="008545A2">
          <w:rPr>
            <w:rStyle w:val="Hyperlink"/>
            <w:color w:val="0B0080"/>
            <w:sz w:val="20"/>
            <w:szCs w:val="20"/>
          </w:rPr>
          <w:t>stem cell</w:t>
        </w:r>
      </w:hyperlink>
      <w:r w:rsidR="008545A2">
        <w:rPr>
          <w:rFonts w:hint="eastAsia"/>
          <w:color w:val="202122"/>
          <w:sz w:val="20"/>
          <w:szCs w:val="20"/>
        </w:rPr>
        <w:t xml:space="preserve"> </w:t>
      </w:r>
      <w:r w:rsidR="008545A2">
        <w:rPr>
          <w:color w:val="202122"/>
          <w:sz w:val="20"/>
          <w:szCs w:val="20"/>
        </w:rPr>
        <w:t>biologist </w:t>
      </w:r>
      <w:hyperlink r:id="rId107" w:tooltip="Derrick Rossi" w:history="1">
        <w:r w:rsidR="008545A2">
          <w:rPr>
            <w:rStyle w:val="Hyperlink"/>
            <w:color w:val="0B0080"/>
            <w:sz w:val="20"/>
            <w:szCs w:val="20"/>
          </w:rPr>
          <w:t>Derrick Rossi</w:t>
        </w:r>
      </w:hyperlink>
      <w:r w:rsidR="008545A2">
        <w:rPr>
          <w:color w:val="202122"/>
          <w:sz w:val="20"/>
          <w:szCs w:val="20"/>
        </w:rPr>
        <w:t> (then at Stanford) read Kariko and Weissman's paper and recognized that their work was "groundbreaking",</w:t>
      </w:r>
      <w:hyperlink r:id="rId108" w:anchor="cite_note-STAT1-23" w:history="1">
        <w:r w:rsidR="008545A2">
          <w:rPr>
            <w:rStyle w:val="Hyperlink"/>
            <w:color w:val="0B0080"/>
            <w:sz w:val="20"/>
            <w:szCs w:val="20"/>
            <w:vertAlign w:val="superscript"/>
          </w:rPr>
          <w:t>[23]</w:t>
        </w:r>
      </w:hyperlink>
      <w:r w:rsidR="008545A2">
        <w:rPr>
          <w:color w:val="202122"/>
          <w:sz w:val="20"/>
          <w:szCs w:val="20"/>
        </w:rPr>
        <w:t> and in 2010 founded the mRNA-focused biotech </w:t>
      </w:r>
      <w:hyperlink r:id="rId109" w:tooltip="Moderna" w:history="1">
        <w:r w:rsidR="008545A2">
          <w:rPr>
            <w:rStyle w:val="Hyperlink"/>
            <w:color w:val="0B0080"/>
            <w:sz w:val="20"/>
            <w:szCs w:val="20"/>
          </w:rPr>
          <w:t>Moderna</w:t>
        </w:r>
      </w:hyperlink>
      <w:r w:rsidR="008545A2">
        <w:rPr>
          <w:color w:val="202122"/>
          <w:sz w:val="20"/>
          <w:szCs w:val="20"/>
        </w:rPr>
        <w:t> along with</w:t>
      </w:r>
      <w:r w:rsidR="008545A2">
        <w:rPr>
          <w:rFonts w:hint="eastAsia"/>
          <w:color w:val="202122"/>
          <w:sz w:val="20"/>
          <w:szCs w:val="20"/>
        </w:rPr>
        <w:t xml:space="preserve"> </w:t>
      </w:r>
      <w:hyperlink r:id="rId110" w:tooltip="Robert S. Langer" w:history="1">
        <w:r w:rsidR="008545A2">
          <w:rPr>
            <w:rStyle w:val="Hyperlink"/>
            <w:color w:val="0B0080"/>
            <w:sz w:val="20"/>
            <w:szCs w:val="20"/>
          </w:rPr>
          <w:t>Robert Langer</w:t>
        </w:r>
      </w:hyperlink>
      <w:r w:rsidR="008545A2">
        <w:rPr>
          <w:color w:val="202122"/>
          <w:sz w:val="20"/>
          <w:szCs w:val="20"/>
        </w:rPr>
        <w:t>, who also saw its potential in vaccine development.</w:t>
      </w:r>
      <w:hyperlink r:id="rId111" w:anchor="cite_note-STAT1-23" w:history="1">
        <w:r w:rsidR="008545A2">
          <w:rPr>
            <w:rStyle w:val="Hyperlink"/>
            <w:color w:val="0B0080"/>
            <w:sz w:val="20"/>
            <w:szCs w:val="20"/>
            <w:vertAlign w:val="superscript"/>
          </w:rPr>
          <w:t>[23]</w:t>
        </w:r>
      </w:hyperlink>
      <w:hyperlink r:id="rId112" w:anchor="cite_note-Verbeke_2019-3" w:history="1">
        <w:r w:rsidR="008545A2">
          <w:rPr>
            <w:rStyle w:val="Hyperlink"/>
            <w:color w:val="0B0080"/>
            <w:sz w:val="20"/>
            <w:szCs w:val="20"/>
            <w:vertAlign w:val="superscript"/>
          </w:rPr>
          <w:t>[3]</w:t>
        </w:r>
      </w:hyperlink>
      <w:r w:rsidR="008545A2">
        <w:rPr>
          <w:color w:val="202122"/>
          <w:sz w:val="20"/>
          <w:szCs w:val="20"/>
        </w:rPr>
        <w:t> Like Moderna,</w:t>
      </w:r>
      <w:r w:rsidR="008545A2">
        <w:rPr>
          <w:rFonts w:hint="eastAsia"/>
          <w:color w:val="202122"/>
          <w:sz w:val="20"/>
          <w:szCs w:val="20"/>
        </w:rPr>
        <w:t xml:space="preserve"> </w:t>
      </w:r>
      <w:hyperlink r:id="rId113" w:tooltip="BioNTech" w:history="1">
        <w:r w:rsidR="008545A2">
          <w:rPr>
            <w:rStyle w:val="Hyperlink"/>
            <w:color w:val="0B0080"/>
            <w:sz w:val="20"/>
            <w:szCs w:val="20"/>
          </w:rPr>
          <w:t>BioNTech</w:t>
        </w:r>
      </w:hyperlink>
      <w:r w:rsidR="008545A2">
        <w:rPr>
          <w:rFonts w:hint="eastAsia"/>
          <w:color w:val="202122"/>
          <w:sz w:val="20"/>
          <w:szCs w:val="20"/>
        </w:rPr>
        <w:t xml:space="preserve"> </w:t>
      </w:r>
      <w:r w:rsidR="008545A2">
        <w:rPr>
          <w:color w:val="202122"/>
          <w:sz w:val="20"/>
          <w:szCs w:val="20"/>
        </w:rPr>
        <w:t>also licensed Kariko and Weissman's work.</w:t>
      </w:r>
      <w:hyperlink r:id="rId114" w:anchor="cite_note-STAT1-23" w:history="1">
        <w:r w:rsidR="008545A2">
          <w:rPr>
            <w:rStyle w:val="Hyperlink"/>
            <w:color w:val="0B0080"/>
            <w:sz w:val="20"/>
            <w:szCs w:val="20"/>
            <w:vertAlign w:val="superscript"/>
          </w:rPr>
          <w:t>[23]</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Up until 2020, these mRNA biotech companies had poor results testing mRNA drugs for cardiovascular, metabolic and renal diseases; selected targets for cancer; and </w:t>
      </w:r>
      <w:hyperlink r:id="rId115" w:tooltip="Rare diseases" w:history="1">
        <w:r>
          <w:rPr>
            <w:rStyle w:val="Hyperlink"/>
            <w:color w:val="0B0080"/>
            <w:sz w:val="20"/>
            <w:szCs w:val="20"/>
          </w:rPr>
          <w:t>rare diseases</w:t>
        </w:r>
      </w:hyperlink>
      <w:r>
        <w:rPr>
          <w:color w:val="202122"/>
          <w:sz w:val="20"/>
          <w:szCs w:val="20"/>
        </w:rPr>
        <w:t> like </w:t>
      </w:r>
      <w:hyperlink r:id="rId116" w:tooltip="Crigler–Najjar syndrome" w:history="1">
        <w:r>
          <w:rPr>
            <w:rStyle w:val="Hyperlink"/>
            <w:color w:val="0B0080"/>
            <w:sz w:val="20"/>
            <w:szCs w:val="20"/>
          </w:rPr>
          <w:t>Crigler–Najjar syndrome</w:t>
        </w:r>
      </w:hyperlink>
      <w:r>
        <w:rPr>
          <w:color w:val="202122"/>
          <w:sz w:val="20"/>
          <w:szCs w:val="20"/>
        </w:rPr>
        <w:t>, with most finding that the side-effects of the mRNA delivery methods were too serious.</w:t>
      </w:r>
      <w:hyperlink r:id="rId117" w:anchor="cite_note-ST1-24" w:history="1">
        <w:r>
          <w:rPr>
            <w:rStyle w:val="Hyperlink"/>
            <w:color w:val="0B0080"/>
            <w:sz w:val="20"/>
            <w:szCs w:val="20"/>
            <w:vertAlign w:val="superscript"/>
          </w:rPr>
          <w:t>[24]</w:t>
        </w:r>
      </w:hyperlink>
      <w:hyperlink r:id="rId118" w:anchor="cite_note-ST-25" w:history="1">
        <w:r>
          <w:rPr>
            <w:rStyle w:val="Hyperlink"/>
            <w:color w:val="0B0080"/>
            <w:sz w:val="20"/>
            <w:szCs w:val="20"/>
            <w:vertAlign w:val="superscript"/>
          </w:rPr>
          <w:t>[25]</w:t>
        </w:r>
      </w:hyperlink>
      <w:r>
        <w:rPr>
          <w:color w:val="202122"/>
          <w:sz w:val="20"/>
          <w:szCs w:val="20"/>
        </w:rPr>
        <w:t> mRNA vaccines for human use have been developed and tested for the diseases </w:t>
      </w:r>
      <w:hyperlink r:id="rId119" w:tooltip="Rabies" w:history="1">
        <w:r>
          <w:rPr>
            <w:rStyle w:val="Hyperlink"/>
            <w:color w:val="0B0080"/>
            <w:sz w:val="20"/>
            <w:szCs w:val="20"/>
          </w:rPr>
          <w:t>rabies</w:t>
        </w:r>
      </w:hyperlink>
      <w:r>
        <w:rPr>
          <w:color w:val="202122"/>
          <w:sz w:val="20"/>
          <w:szCs w:val="20"/>
        </w:rPr>
        <w:t>, </w:t>
      </w:r>
      <w:hyperlink r:id="rId120" w:tooltip="Zika" w:history="1">
        <w:r>
          <w:rPr>
            <w:rStyle w:val="Hyperlink"/>
            <w:color w:val="0B0080"/>
            <w:sz w:val="20"/>
            <w:szCs w:val="20"/>
          </w:rPr>
          <w:t>Zika</w:t>
        </w:r>
      </w:hyperlink>
      <w:r>
        <w:rPr>
          <w:color w:val="202122"/>
          <w:sz w:val="20"/>
          <w:szCs w:val="20"/>
        </w:rPr>
        <w:t>, </w:t>
      </w:r>
      <w:hyperlink r:id="rId121" w:tooltip="Cytomegalovirus" w:history="1">
        <w:r>
          <w:rPr>
            <w:rStyle w:val="Hyperlink"/>
            <w:color w:val="0B0080"/>
            <w:sz w:val="20"/>
            <w:szCs w:val="20"/>
          </w:rPr>
          <w:t>cytomegalovirus</w:t>
        </w:r>
      </w:hyperlink>
      <w:r>
        <w:rPr>
          <w:color w:val="202122"/>
          <w:sz w:val="20"/>
          <w:szCs w:val="20"/>
        </w:rPr>
        <w:t>, and</w:t>
      </w:r>
      <w:r>
        <w:rPr>
          <w:rFonts w:hint="eastAsia"/>
          <w:color w:val="202122"/>
          <w:sz w:val="20"/>
          <w:szCs w:val="20"/>
        </w:rPr>
        <w:t xml:space="preserve"> </w:t>
      </w:r>
      <w:hyperlink r:id="rId122" w:tooltip="Influenza" w:history="1">
        <w:r>
          <w:rPr>
            <w:rStyle w:val="Hyperlink"/>
            <w:color w:val="0B0080"/>
            <w:sz w:val="20"/>
            <w:szCs w:val="20"/>
          </w:rPr>
          <w:t>influenza</w:t>
        </w:r>
      </w:hyperlink>
      <w:r>
        <w:rPr>
          <w:color w:val="202122"/>
          <w:sz w:val="20"/>
          <w:szCs w:val="20"/>
        </w:rPr>
        <w:t>, although these mRNA vaccines have not been licensed.</w:t>
      </w:r>
      <w:hyperlink r:id="rId123" w:anchor="cite_note-CDC-26" w:history="1">
        <w:r>
          <w:rPr>
            <w:rStyle w:val="Hyperlink"/>
            <w:color w:val="0B0080"/>
            <w:sz w:val="20"/>
            <w:szCs w:val="20"/>
            <w:vertAlign w:val="superscript"/>
          </w:rPr>
          <w:t>[26]</w:t>
        </w:r>
      </w:hyperlink>
      <w:r>
        <w:rPr>
          <w:color w:val="202122"/>
          <w:sz w:val="20"/>
          <w:szCs w:val="20"/>
        </w:rPr>
        <w:t> Many large pharmaceutical companies abandoned the technology,</w:t>
      </w:r>
      <w:hyperlink r:id="rId124" w:anchor="cite_note-ST1-24" w:history="1">
        <w:r>
          <w:rPr>
            <w:rStyle w:val="Hyperlink"/>
            <w:color w:val="0B0080"/>
            <w:sz w:val="20"/>
            <w:szCs w:val="20"/>
            <w:vertAlign w:val="superscript"/>
          </w:rPr>
          <w:t>[24]</w:t>
        </w:r>
      </w:hyperlink>
      <w:r>
        <w:rPr>
          <w:color w:val="202122"/>
          <w:sz w:val="20"/>
          <w:szCs w:val="20"/>
        </w:rPr>
        <w:t> while some biotechs re-focused on the less profitable area of vaccines, where the doses would be at lower levels and side-effects reduced.</w:t>
      </w:r>
      <w:hyperlink r:id="rId125" w:anchor="cite_note-ST1-24" w:history="1">
        <w:r>
          <w:rPr>
            <w:rStyle w:val="Hyperlink"/>
            <w:color w:val="0B0080"/>
            <w:sz w:val="20"/>
            <w:szCs w:val="20"/>
            <w:vertAlign w:val="superscript"/>
          </w:rPr>
          <w:t>[24]</w:t>
        </w:r>
      </w:hyperlink>
      <w:hyperlink r:id="rId126" w:anchor="cite_note-CNN-27" w:history="1">
        <w:r>
          <w:rPr>
            <w:rStyle w:val="Hyperlink"/>
            <w:color w:val="0B0080"/>
            <w:sz w:val="20"/>
            <w:szCs w:val="20"/>
            <w:vertAlign w:val="superscript"/>
          </w:rPr>
          <w:t>[27]</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At the onset of the </w:t>
      </w:r>
      <w:hyperlink r:id="rId127" w:tooltip="COVID-19 pandemic" w:history="1">
        <w:r>
          <w:rPr>
            <w:rStyle w:val="Hyperlink"/>
            <w:color w:val="0B0080"/>
            <w:sz w:val="20"/>
            <w:szCs w:val="20"/>
          </w:rPr>
          <w:t>COVID-19 pandemic</w:t>
        </w:r>
      </w:hyperlink>
      <w:r>
        <w:rPr>
          <w:color w:val="202122"/>
          <w:sz w:val="20"/>
          <w:szCs w:val="20"/>
        </w:rPr>
        <w:t xml:space="preserve">, no mRNA drug or vaccine had been licensed for use in </w:t>
      </w:r>
      <w:r>
        <w:rPr>
          <w:color w:val="202122"/>
          <w:sz w:val="20"/>
          <w:szCs w:val="20"/>
        </w:rPr>
        <w:lastRenderedPageBreak/>
        <w:t>humans. In December 2020, both Moderna and Pfizer–BioNTech obtained emergency use authorization for their mRNA-based COVID-19 vaccines, which had been funded by </w:t>
      </w:r>
      <w:hyperlink r:id="rId128" w:tooltip="Operation Warp Speed" w:history="1">
        <w:r>
          <w:rPr>
            <w:rStyle w:val="Hyperlink"/>
            <w:color w:val="0B0080"/>
            <w:sz w:val="20"/>
            <w:szCs w:val="20"/>
          </w:rPr>
          <w:t>Operation Warp Speed</w:t>
        </w:r>
      </w:hyperlink>
      <w:r>
        <w:rPr>
          <w:color w:val="202122"/>
          <w:sz w:val="20"/>
          <w:szCs w:val="20"/>
        </w:rPr>
        <w:t> (directly in the case of Moderna and indirectly for Pfizer–BioNTech).</w:t>
      </w:r>
      <w:hyperlink r:id="rId129" w:anchor="cite_note-STAT1-23" w:history="1">
        <w:r>
          <w:rPr>
            <w:rStyle w:val="Hyperlink"/>
            <w:color w:val="0B0080"/>
            <w:sz w:val="20"/>
            <w:szCs w:val="20"/>
            <w:vertAlign w:val="superscript"/>
          </w:rPr>
          <w:t>[23]</w:t>
        </w:r>
      </w:hyperlink>
      <w:r>
        <w:rPr>
          <w:rFonts w:hint="eastAsia"/>
          <w:color w:val="202122"/>
          <w:sz w:val="20"/>
          <w:szCs w:val="20"/>
        </w:rPr>
        <w:t xml:space="preserve"> </w:t>
      </w:r>
      <w:r>
        <w:rPr>
          <w:color w:val="202122"/>
          <w:sz w:val="20"/>
          <w:szCs w:val="20"/>
        </w:rPr>
        <w:t>On 2 December 2020, seven days after its final eight-week trial, the UK's </w:t>
      </w:r>
      <w:hyperlink r:id="rId130" w:tooltip="Medicines and Healthcare products Regulatory Agency" w:history="1">
        <w:r>
          <w:rPr>
            <w:rStyle w:val="Hyperlink"/>
            <w:color w:val="0B0080"/>
            <w:sz w:val="20"/>
            <w:szCs w:val="20"/>
          </w:rPr>
          <w:t>Medicines and Healthcare products Regulatory Agency</w:t>
        </w:r>
      </w:hyperlink>
      <w:r>
        <w:rPr>
          <w:color w:val="202122"/>
          <w:sz w:val="20"/>
          <w:szCs w:val="20"/>
        </w:rPr>
        <w:t> (MHRA), became the first global medicines regulator </w:t>
      </w:r>
      <w:hyperlink r:id="rId131" w:tooltip="Timeline of human vaccines" w:history="1">
        <w:r>
          <w:rPr>
            <w:rStyle w:val="Hyperlink"/>
            <w:color w:val="0B0080"/>
            <w:sz w:val="20"/>
            <w:szCs w:val="20"/>
          </w:rPr>
          <w:t>in history</w:t>
        </w:r>
      </w:hyperlink>
      <w:r>
        <w:rPr>
          <w:rFonts w:hint="eastAsia"/>
          <w:color w:val="202122"/>
          <w:sz w:val="20"/>
          <w:szCs w:val="20"/>
        </w:rPr>
        <w:t xml:space="preserve"> </w:t>
      </w:r>
      <w:r>
        <w:rPr>
          <w:color w:val="202122"/>
          <w:sz w:val="20"/>
          <w:szCs w:val="20"/>
        </w:rPr>
        <w:t>to approve an mRNA vaccine, granting "emergency authorization" for Pfizer–BioNTech's BNT162b2 COVID-19 vaccine for widespread use.</w:t>
      </w:r>
      <w:hyperlink r:id="rId132" w:anchor="cite_note-DHS_PR-7" w:history="1">
        <w:r>
          <w:rPr>
            <w:rStyle w:val="Hyperlink"/>
            <w:color w:val="0B0080"/>
            <w:sz w:val="20"/>
            <w:szCs w:val="20"/>
            <w:vertAlign w:val="superscript"/>
          </w:rPr>
          <w:t>[7]</w:t>
        </w:r>
      </w:hyperlink>
      <w:hyperlink r:id="rId133" w:anchor="cite_note-guar2-8" w:history="1">
        <w:r>
          <w:rPr>
            <w:rStyle w:val="Hyperlink"/>
            <w:color w:val="0B0080"/>
            <w:sz w:val="20"/>
            <w:szCs w:val="20"/>
            <w:vertAlign w:val="superscript"/>
          </w:rPr>
          <w:t>[8]</w:t>
        </w:r>
      </w:hyperlink>
      <w:hyperlink r:id="rId134" w:anchor="cite_note-BBC7-28" w:history="1">
        <w:r>
          <w:rPr>
            <w:rStyle w:val="Hyperlink"/>
            <w:color w:val="0B0080"/>
            <w:sz w:val="20"/>
            <w:szCs w:val="20"/>
            <w:vertAlign w:val="superscript"/>
          </w:rPr>
          <w:t>[28]</w:t>
        </w:r>
      </w:hyperlink>
      <w:r>
        <w:rPr>
          <w:color w:val="202122"/>
          <w:sz w:val="20"/>
          <w:szCs w:val="20"/>
        </w:rPr>
        <w:t> MHRA CEO</w:t>
      </w:r>
      <w:r>
        <w:rPr>
          <w:rFonts w:hint="eastAsia"/>
          <w:color w:val="202122"/>
          <w:sz w:val="20"/>
          <w:szCs w:val="20"/>
        </w:rPr>
        <w:t xml:space="preserve"> </w:t>
      </w:r>
      <w:hyperlink r:id="rId135" w:tooltip="June Raine" w:history="1">
        <w:r>
          <w:rPr>
            <w:rStyle w:val="Hyperlink"/>
            <w:color w:val="0B0080"/>
            <w:sz w:val="20"/>
            <w:szCs w:val="20"/>
          </w:rPr>
          <w:t>June Raine</w:t>
        </w:r>
      </w:hyperlink>
      <w:r>
        <w:rPr>
          <w:color w:val="202122"/>
          <w:sz w:val="20"/>
          <w:szCs w:val="20"/>
        </w:rPr>
        <w:t> said "no corners have been cut in approving it",</w:t>
      </w:r>
      <w:hyperlink r:id="rId136" w:anchor="cite_note-29" w:history="1">
        <w:r>
          <w:rPr>
            <w:rStyle w:val="Hyperlink"/>
            <w:color w:val="0B0080"/>
            <w:sz w:val="20"/>
            <w:szCs w:val="20"/>
            <w:vertAlign w:val="superscript"/>
          </w:rPr>
          <w:t>[29]</w:t>
        </w:r>
      </w:hyperlink>
      <w:r>
        <w:rPr>
          <w:color w:val="202122"/>
          <w:sz w:val="20"/>
          <w:szCs w:val="20"/>
        </w:rPr>
        <w:t> and that, "the benefits outweigh any risk".</w:t>
      </w:r>
      <w:hyperlink r:id="rId137" w:anchor="cite_note-BBC8-30" w:history="1">
        <w:r>
          <w:rPr>
            <w:rStyle w:val="Hyperlink"/>
            <w:color w:val="0B0080"/>
            <w:sz w:val="20"/>
            <w:szCs w:val="20"/>
            <w:vertAlign w:val="superscript"/>
          </w:rPr>
          <w:t>[30]</w:t>
        </w:r>
      </w:hyperlink>
      <w:hyperlink r:id="rId138" w:anchor="cite_note-Reuters-31" w:history="1">
        <w:r>
          <w:rPr>
            <w:rStyle w:val="Hyperlink"/>
            <w:color w:val="0B0080"/>
            <w:sz w:val="20"/>
            <w:szCs w:val="20"/>
            <w:vertAlign w:val="superscript"/>
          </w:rPr>
          <w:t>[31]</w:t>
        </w:r>
      </w:hyperlink>
      <w:r>
        <w:rPr>
          <w:rFonts w:hint="eastAsia"/>
          <w:color w:val="202122"/>
          <w:sz w:val="20"/>
          <w:szCs w:val="20"/>
        </w:rPr>
        <w:t xml:space="preserve"> </w:t>
      </w:r>
      <w:r>
        <w:rPr>
          <w:color w:val="202122"/>
          <w:sz w:val="20"/>
          <w:szCs w:val="20"/>
        </w:rPr>
        <w:t>On 11 December 2020 the </w:t>
      </w:r>
      <w:hyperlink r:id="rId139" w:tooltip="FDA" w:history="1">
        <w:r>
          <w:rPr>
            <w:rStyle w:val="Hyperlink"/>
            <w:color w:val="0B0080"/>
            <w:sz w:val="20"/>
            <w:szCs w:val="20"/>
          </w:rPr>
          <w:t>FDA</w:t>
        </w:r>
      </w:hyperlink>
      <w:r>
        <w:rPr>
          <w:color w:val="202122"/>
          <w:sz w:val="20"/>
          <w:szCs w:val="20"/>
        </w:rPr>
        <w:t> gave emergency use authorization for the Pfizer–BioNTech COVID-19 vaccine.</w:t>
      </w:r>
      <w:hyperlink r:id="rId140" w:anchor="cite_note-FDA2-32" w:history="1">
        <w:r>
          <w:rPr>
            <w:rStyle w:val="Hyperlink"/>
            <w:color w:val="0B0080"/>
            <w:sz w:val="20"/>
            <w:szCs w:val="20"/>
            <w:vertAlign w:val="superscript"/>
          </w:rPr>
          <w:t>[32]</w:t>
        </w:r>
      </w:hyperlink>
    </w:p>
    <w:p w:rsidR="0069152C" w:rsidRDefault="0069152C">
      <w:pPr>
        <w:pStyle w:val="Heading2"/>
        <w:pBdr>
          <w:bottom w:val="single" w:sz="6" w:space="0" w:color="A2A9B1"/>
        </w:pBdr>
        <w:spacing w:before="0" w:beforeAutospacing="0" w:after="0" w:afterAutospacing="0"/>
        <w:rPr>
          <w:rStyle w:val="mw-headline"/>
          <w:bCs w:val="0"/>
          <w:color w:val="000000"/>
          <w:sz w:val="20"/>
          <w:szCs w:val="20"/>
        </w:rPr>
      </w:pPr>
    </w:p>
    <w:p w:rsidR="0069152C" w:rsidRDefault="008545A2">
      <w:pPr>
        <w:pStyle w:val="Heading2"/>
        <w:pBdr>
          <w:bottom w:val="single" w:sz="6" w:space="0" w:color="A2A9B1"/>
        </w:pBdr>
        <w:spacing w:before="0" w:beforeAutospacing="0" w:after="0" w:afterAutospacing="0"/>
        <w:rPr>
          <w:rStyle w:val="mw-headline"/>
          <w:bCs w:val="0"/>
          <w:color w:val="000000"/>
          <w:sz w:val="20"/>
          <w:szCs w:val="20"/>
        </w:rPr>
      </w:pPr>
      <w:r>
        <w:rPr>
          <w:rStyle w:val="mw-headline"/>
          <w:bCs w:val="0"/>
          <w:color w:val="000000"/>
          <w:sz w:val="20"/>
          <w:szCs w:val="20"/>
        </w:rPr>
        <w:t>Mechanism</w:t>
      </w:r>
    </w:p>
    <w:p w:rsidR="0069152C" w:rsidRDefault="008545A2">
      <w:pPr>
        <w:pStyle w:val="NormalWeb"/>
        <w:spacing w:before="0" w:beforeAutospacing="0" w:after="0" w:afterAutospacing="0"/>
        <w:ind w:firstLine="720"/>
        <w:rPr>
          <w:color w:val="202122"/>
          <w:sz w:val="20"/>
          <w:szCs w:val="20"/>
        </w:rPr>
      </w:pPr>
      <w:r>
        <w:rPr>
          <w:color w:val="202122"/>
          <w:sz w:val="20"/>
          <w:szCs w:val="20"/>
        </w:rPr>
        <w:t>The goal of a vaccine is to stimulate the</w:t>
      </w:r>
      <w:r>
        <w:rPr>
          <w:rFonts w:hint="eastAsia"/>
          <w:color w:val="202122"/>
          <w:sz w:val="20"/>
          <w:szCs w:val="20"/>
        </w:rPr>
        <w:t xml:space="preserve"> </w:t>
      </w:r>
      <w:hyperlink r:id="rId141" w:tooltip="Adaptive immune system" w:history="1">
        <w:r>
          <w:rPr>
            <w:rStyle w:val="Hyperlink"/>
            <w:color w:val="0B0080"/>
            <w:sz w:val="20"/>
            <w:szCs w:val="20"/>
          </w:rPr>
          <w:t>adaptive immune system</w:t>
        </w:r>
      </w:hyperlink>
      <w:r>
        <w:rPr>
          <w:color w:val="202122"/>
          <w:sz w:val="20"/>
          <w:szCs w:val="20"/>
        </w:rPr>
        <w:t> to create </w:t>
      </w:r>
      <w:hyperlink r:id="rId142" w:tooltip="Antibody" w:history="1">
        <w:r>
          <w:rPr>
            <w:rStyle w:val="Hyperlink"/>
            <w:color w:val="0B0080"/>
            <w:sz w:val="20"/>
            <w:szCs w:val="20"/>
          </w:rPr>
          <w:t>antibodies</w:t>
        </w:r>
      </w:hyperlink>
      <w:r>
        <w:rPr>
          <w:color w:val="202122"/>
          <w:sz w:val="20"/>
          <w:szCs w:val="20"/>
        </w:rPr>
        <w:t> that precisely target that particular </w:t>
      </w:r>
      <w:hyperlink r:id="rId143" w:tooltip="Pathogen" w:history="1">
        <w:r>
          <w:rPr>
            <w:rStyle w:val="Hyperlink"/>
            <w:color w:val="0B0080"/>
            <w:sz w:val="20"/>
            <w:szCs w:val="20"/>
          </w:rPr>
          <w:t>pathogen</w:t>
        </w:r>
      </w:hyperlink>
      <w:r>
        <w:rPr>
          <w:color w:val="202122"/>
          <w:sz w:val="20"/>
          <w:szCs w:val="20"/>
        </w:rPr>
        <w:t>. The markers on the pathogen that the antibodies target are called</w:t>
      </w:r>
      <w:r>
        <w:rPr>
          <w:rFonts w:hint="eastAsia"/>
          <w:color w:val="202122"/>
          <w:sz w:val="20"/>
          <w:szCs w:val="20"/>
        </w:rPr>
        <w:t xml:space="preserve"> </w:t>
      </w:r>
      <w:hyperlink r:id="rId144" w:tooltip="Antigen" w:history="1">
        <w:r>
          <w:rPr>
            <w:rStyle w:val="Hyperlink"/>
            <w:color w:val="0B0080"/>
            <w:sz w:val="20"/>
            <w:szCs w:val="20"/>
          </w:rPr>
          <w:t>antigens</w:t>
        </w:r>
      </w:hyperlink>
      <w:r>
        <w:rPr>
          <w:color w:val="202122"/>
          <w:sz w:val="20"/>
          <w:szCs w:val="20"/>
        </w:rPr>
        <w:t>.</w:t>
      </w:r>
      <w:hyperlink r:id="rId145" w:anchor="cite_note-pmid33316346-33" w:history="1">
        <w:r>
          <w:rPr>
            <w:rStyle w:val="Hyperlink"/>
            <w:color w:val="0B0080"/>
            <w:sz w:val="20"/>
            <w:szCs w:val="20"/>
            <w:vertAlign w:val="superscript"/>
          </w:rPr>
          <w:t>[33]</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mRNA vaccines operate in a very different manner from a traditional </w:t>
      </w:r>
      <w:hyperlink r:id="rId146" w:tooltip="Vaccine" w:history="1">
        <w:r>
          <w:rPr>
            <w:rStyle w:val="Hyperlink"/>
            <w:color w:val="0B0080"/>
            <w:sz w:val="20"/>
            <w:szCs w:val="20"/>
          </w:rPr>
          <w:t>vaccine</w:t>
        </w:r>
      </w:hyperlink>
      <w:r>
        <w:rPr>
          <w:color w:val="202122"/>
          <w:sz w:val="20"/>
          <w:szCs w:val="20"/>
        </w:rPr>
        <w:t>.</w:t>
      </w:r>
      <w:hyperlink r:id="rId147" w:anchor="cite_note-pmid33340620-1" w:history="1">
        <w:r>
          <w:rPr>
            <w:rStyle w:val="Hyperlink"/>
            <w:color w:val="0B0080"/>
            <w:sz w:val="20"/>
            <w:szCs w:val="20"/>
            <w:vertAlign w:val="superscript"/>
          </w:rPr>
          <w:t>[1]</w:t>
        </w:r>
      </w:hyperlink>
      <w:r>
        <w:rPr>
          <w:color w:val="202122"/>
          <w:sz w:val="20"/>
          <w:szCs w:val="20"/>
        </w:rPr>
        <w:t> Traditional vaccines stimulate an </w:t>
      </w:r>
      <w:hyperlink r:id="rId148" w:tooltip="Antibody" w:history="1">
        <w:r>
          <w:rPr>
            <w:rStyle w:val="Hyperlink"/>
            <w:color w:val="0B0080"/>
            <w:sz w:val="20"/>
            <w:szCs w:val="20"/>
          </w:rPr>
          <w:t>antibody</w:t>
        </w:r>
      </w:hyperlink>
      <w:r>
        <w:rPr>
          <w:color w:val="202122"/>
          <w:sz w:val="20"/>
          <w:szCs w:val="20"/>
        </w:rPr>
        <w:t> response by injecting</w:t>
      </w:r>
      <w:r>
        <w:rPr>
          <w:rFonts w:hint="eastAsia"/>
          <w:color w:val="202122"/>
          <w:sz w:val="20"/>
          <w:szCs w:val="20"/>
        </w:rPr>
        <w:t xml:space="preserve"> </w:t>
      </w:r>
      <w:hyperlink r:id="rId149" w:tooltip="Antigens" w:history="1">
        <w:r>
          <w:rPr>
            <w:rStyle w:val="Hyperlink"/>
            <w:color w:val="0B0080"/>
            <w:sz w:val="20"/>
            <w:szCs w:val="20"/>
          </w:rPr>
          <w:t>antigens</w:t>
        </w:r>
      </w:hyperlink>
      <w:r>
        <w:rPr>
          <w:color w:val="202122"/>
          <w:sz w:val="20"/>
          <w:szCs w:val="20"/>
        </w:rPr>
        <w:t>, an </w:t>
      </w:r>
      <w:hyperlink r:id="rId150" w:tooltip="Attenuated virus" w:history="1">
        <w:r>
          <w:rPr>
            <w:rStyle w:val="Hyperlink"/>
            <w:color w:val="0B0080"/>
            <w:sz w:val="20"/>
            <w:szCs w:val="20"/>
          </w:rPr>
          <w:t>attenuated virus</w:t>
        </w:r>
      </w:hyperlink>
      <w:r>
        <w:rPr>
          <w:color w:val="202122"/>
          <w:sz w:val="20"/>
          <w:szCs w:val="20"/>
        </w:rPr>
        <w:t> (weakened or harmless virus), or a recombinant antigen-encoding </w:t>
      </w:r>
      <w:hyperlink r:id="rId151" w:tooltip="Viral vector" w:history="1">
        <w:r>
          <w:rPr>
            <w:rStyle w:val="Hyperlink"/>
            <w:color w:val="0B0080"/>
            <w:sz w:val="20"/>
            <w:szCs w:val="20"/>
          </w:rPr>
          <w:t>viral vector</w:t>
        </w:r>
      </w:hyperlink>
      <w:r>
        <w:rPr>
          <w:rFonts w:hint="eastAsia"/>
          <w:color w:val="202122"/>
          <w:sz w:val="20"/>
          <w:szCs w:val="20"/>
        </w:rPr>
        <w:t xml:space="preserve"> </w:t>
      </w:r>
      <w:r>
        <w:rPr>
          <w:color w:val="202122"/>
          <w:sz w:val="20"/>
          <w:szCs w:val="20"/>
        </w:rPr>
        <w:t>(carrier virus engineered to have antigens into muscles. These antigen-containing ingredients are prepared and grown outside the body.</w:t>
      </w:r>
    </w:p>
    <w:p w:rsidR="0069152C" w:rsidRDefault="008545A2">
      <w:pPr>
        <w:pStyle w:val="NormalWeb"/>
        <w:spacing w:before="0" w:beforeAutospacing="0" w:after="0" w:afterAutospacing="0"/>
        <w:ind w:firstLine="720"/>
        <w:rPr>
          <w:color w:val="202122"/>
          <w:sz w:val="20"/>
          <w:szCs w:val="20"/>
        </w:rPr>
      </w:pPr>
      <w:r>
        <w:rPr>
          <w:color w:val="202122"/>
          <w:sz w:val="20"/>
          <w:szCs w:val="20"/>
        </w:rPr>
        <w:t>In contrast, mRNA vaccines introduce a short-lived</w:t>
      </w:r>
      <w:hyperlink r:id="rId152" w:anchor="cite_note-NatRevMat-34" w:history="1">
        <w:r>
          <w:rPr>
            <w:rStyle w:val="Hyperlink"/>
            <w:color w:val="0B0080"/>
            <w:sz w:val="20"/>
            <w:szCs w:val="20"/>
            <w:vertAlign w:val="superscript"/>
          </w:rPr>
          <w:t>[34]</w:t>
        </w:r>
      </w:hyperlink>
      <w:r>
        <w:rPr>
          <w:rFonts w:hint="eastAsia"/>
          <w:color w:val="202122"/>
          <w:sz w:val="20"/>
          <w:szCs w:val="20"/>
        </w:rPr>
        <w:t xml:space="preserve"> </w:t>
      </w:r>
      <w:hyperlink r:id="rId153" w:tooltip="Nucleoside-modified messenger RNA" w:history="1">
        <w:r>
          <w:rPr>
            <w:rStyle w:val="Hyperlink"/>
            <w:color w:val="0B0080"/>
            <w:sz w:val="20"/>
            <w:szCs w:val="20"/>
          </w:rPr>
          <w:t>synthetically created fragment of the RNA sequence</w:t>
        </w:r>
      </w:hyperlink>
      <w:r>
        <w:rPr>
          <w:rFonts w:hint="eastAsia"/>
          <w:color w:val="202122"/>
          <w:sz w:val="20"/>
          <w:szCs w:val="20"/>
        </w:rPr>
        <w:t xml:space="preserve"> </w:t>
      </w:r>
      <w:r>
        <w:rPr>
          <w:color w:val="202122"/>
          <w:sz w:val="20"/>
          <w:szCs w:val="20"/>
        </w:rPr>
        <w:t>of a virus into the vaccinated individual. These mRNA fragments are taken up by </w:t>
      </w:r>
      <w:hyperlink r:id="rId154" w:tooltip="Dendritic cell" w:history="1">
        <w:r>
          <w:rPr>
            <w:rStyle w:val="Hyperlink"/>
            <w:color w:val="0B0080"/>
            <w:sz w:val="20"/>
            <w:szCs w:val="20"/>
          </w:rPr>
          <w:t>dendritic cells</w:t>
        </w:r>
      </w:hyperlink>
      <w:r>
        <w:rPr>
          <w:color w:val="202122"/>
          <w:sz w:val="20"/>
          <w:szCs w:val="20"/>
        </w:rPr>
        <w:t>–a type of immune system cell – by</w:t>
      </w:r>
      <w:r>
        <w:rPr>
          <w:rFonts w:hint="eastAsia"/>
          <w:color w:val="202122"/>
          <w:sz w:val="20"/>
          <w:szCs w:val="20"/>
        </w:rPr>
        <w:t xml:space="preserve"> </w:t>
      </w:r>
      <w:hyperlink r:id="rId155" w:tooltip="Phagocytosis" w:history="1">
        <w:r>
          <w:rPr>
            <w:rStyle w:val="Hyperlink"/>
            <w:color w:val="0B0080"/>
            <w:sz w:val="20"/>
            <w:szCs w:val="20"/>
          </w:rPr>
          <w:t>phagocytosis</w:t>
        </w:r>
      </w:hyperlink>
      <w:r>
        <w:rPr>
          <w:color w:val="202122"/>
          <w:sz w:val="20"/>
          <w:szCs w:val="20"/>
        </w:rPr>
        <w:t>.</w:t>
      </w:r>
      <w:hyperlink r:id="rId156" w:anchor="cite_note-pmid23064118-35" w:history="1">
        <w:r>
          <w:rPr>
            <w:rStyle w:val="Hyperlink"/>
            <w:color w:val="0B0080"/>
            <w:sz w:val="20"/>
            <w:szCs w:val="20"/>
            <w:vertAlign w:val="superscript"/>
          </w:rPr>
          <w:t>[35]</w:t>
        </w:r>
      </w:hyperlink>
      <w:r>
        <w:rPr>
          <w:rFonts w:hint="eastAsia"/>
          <w:color w:val="202122"/>
          <w:sz w:val="20"/>
          <w:szCs w:val="20"/>
        </w:rPr>
        <w:t xml:space="preserve"> </w:t>
      </w:r>
      <w:r>
        <w:rPr>
          <w:color w:val="202122"/>
          <w:sz w:val="20"/>
          <w:szCs w:val="20"/>
        </w:rPr>
        <w:t>The dendritic cells use their own internal machinery (</w:t>
      </w:r>
      <w:hyperlink r:id="rId157" w:tooltip="Ribosome" w:history="1">
        <w:r>
          <w:rPr>
            <w:rStyle w:val="Hyperlink"/>
            <w:color w:val="0B0080"/>
            <w:sz w:val="20"/>
            <w:szCs w:val="20"/>
          </w:rPr>
          <w:t>ribosomes</w:t>
        </w:r>
      </w:hyperlink>
      <w:r>
        <w:rPr>
          <w:color w:val="202122"/>
          <w:sz w:val="20"/>
          <w:szCs w:val="20"/>
        </w:rPr>
        <w:t>) to read the mRNA and produce the viral antigens that the mRNA encodes before destroying the mRNA.</w:t>
      </w:r>
      <w:hyperlink r:id="rId158" w:anchor="cite_note-NAT1-4" w:history="1">
        <w:r>
          <w:rPr>
            <w:rStyle w:val="Hyperlink"/>
            <w:color w:val="0B0080"/>
            <w:sz w:val="20"/>
            <w:szCs w:val="20"/>
            <w:vertAlign w:val="superscript"/>
          </w:rPr>
          <w:t>[4]</w:t>
        </w:r>
      </w:hyperlink>
      <w:r>
        <w:rPr>
          <w:color w:val="202122"/>
          <w:sz w:val="20"/>
          <w:szCs w:val="20"/>
        </w:rPr>
        <w:t> Although non-immune cells can potentially absorb vaccine mRNA, manufacture spikes, and display spikes on their surfaces, dendritic cells absorb the mRNA globules much more readily.</w:t>
      </w:r>
      <w:hyperlink r:id="rId159" w:anchor="cite_note-36" w:history="1">
        <w:r>
          <w:rPr>
            <w:rStyle w:val="Hyperlink"/>
            <w:color w:val="0B0080"/>
            <w:sz w:val="20"/>
            <w:szCs w:val="20"/>
            <w:vertAlign w:val="superscript"/>
          </w:rPr>
          <w:t>[36]</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Once the viral antigens are produced by the host cell, the normal adaptive immune system processes are followed. Antigens are broken down by</w:t>
      </w:r>
      <w:r>
        <w:rPr>
          <w:rFonts w:hint="eastAsia"/>
          <w:color w:val="202122"/>
          <w:sz w:val="20"/>
          <w:szCs w:val="20"/>
        </w:rPr>
        <w:t xml:space="preserve"> </w:t>
      </w:r>
      <w:hyperlink r:id="rId160" w:tooltip="Proteasomes" w:history="1">
        <w:r>
          <w:rPr>
            <w:rStyle w:val="Hyperlink"/>
            <w:color w:val="0B0080"/>
            <w:sz w:val="20"/>
            <w:szCs w:val="20"/>
          </w:rPr>
          <w:t>proteasomes</w:t>
        </w:r>
      </w:hyperlink>
      <w:r>
        <w:rPr>
          <w:color w:val="202122"/>
          <w:sz w:val="20"/>
          <w:szCs w:val="20"/>
        </w:rPr>
        <w:t>, then class I and class II </w:t>
      </w:r>
      <w:hyperlink r:id="rId161" w:tooltip="Major histocompatibility complex" w:history="1">
        <w:r>
          <w:rPr>
            <w:rStyle w:val="Hyperlink"/>
            <w:color w:val="0B0080"/>
            <w:sz w:val="20"/>
            <w:szCs w:val="20"/>
          </w:rPr>
          <w:t>MHC molecules</w:t>
        </w:r>
      </w:hyperlink>
      <w:r>
        <w:rPr>
          <w:rFonts w:hint="eastAsia"/>
          <w:color w:val="202122"/>
          <w:sz w:val="20"/>
          <w:szCs w:val="20"/>
        </w:rPr>
        <w:t xml:space="preserve"> </w:t>
      </w:r>
      <w:r>
        <w:rPr>
          <w:color w:val="202122"/>
          <w:sz w:val="20"/>
          <w:szCs w:val="20"/>
        </w:rPr>
        <w:t>attach to the antigen and transport it to the cellular membrane, activating the dendritic cell.</w:t>
      </w:r>
      <w:hyperlink r:id="rId162" w:anchor="cite_note-WEL1-37" w:history="1">
        <w:r>
          <w:rPr>
            <w:rStyle w:val="Hyperlink"/>
            <w:color w:val="0B0080"/>
            <w:sz w:val="20"/>
            <w:szCs w:val="20"/>
            <w:vertAlign w:val="superscript"/>
          </w:rPr>
          <w:t>[37]</w:t>
        </w:r>
      </w:hyperlink>
      <w:r>
        <w:rPr>
          <w:rFonts w:hint="eastAsia"/>
          <w:color w:val="202122"/>
          <w:sz w:val="20"/>
          <w:szCs w:val="20"/>
        </w:rPr>
        <w:t xml:space="preserve"> </w:t>
      </w:r>
      <w:r>
        <w:rPr>
          <w:color w:val="202122"/>
          <w:sz w:val="20"/>
          <w:szCs w:val="20"/>
        </w:rPr>
        <w:t>Once the dendritic cells are activated, they migrate to</w:t>
      </w:r>
      <w:r>
        <w:rPr>
          <w:rFonts w:hint="eastAsia"/>
          <w:color w:val="202122"/>
          <w:sz w:val="20"/>
          <w:szCs w:val="20"/>
        </w:rPr>
        <w:t xml:space="preserve"> </w:t>
      </w:r>
      <w:hyperlink r:id="rId163" w:tooltip="Lymph node" w:history="1">
        <w:r>
          <w:rPr>
            <w:rStyle w:val="Hyperlink"/>
            <w:color w:val="0B0080"/>
            <w:sz w:val="20"/>
            <w:szCs w:val="20"/>
          </w:rPr>
          <w:t>lymph nodes</w:t>
        </w:r>
      </w:hyperlink>
      <w:r>
        <w:rPr>
          <w:color w:val="202122"/>
          <w:sz w:val="20"/>
          <w:szCs w:val="20"/>
        </w:rPr>
        <w:t>, where the </w:t>
      </w:r>
      <w:hyperlink r:id="rId164" w:tooltip="Antigen presentation" w:history="1">
        <w:r>
          <w:rPr>
            <w:rStyle w:val="Hyperlink"/>
            <w:color w:val="0B0080"/>
            <w:sz w:val="20"/>
            <w:szCs w:val="20"/>
          </w:rPr>
          <w:t>antigen is presented</w:t>
        </w:r>
      </w:hyperlink>
      <w:r>
        <w:rPr>
          <w:color w:val="202122"/>
          <w:sz w:val="20"/>
          <w:szCs w:val="20"/>
        </w:rPr>
        <w:t> to </w:t>
      </w:r>
      <w:hyperlink r:id="rId165" w:tooltip="T cell" w:history="1">
        <w:r>
          <w:rPr>
            <w:rStyle w:val="Hyperlink"/>
            <w:color w:val="0B0080"/>
            <w:sz w:val="20"/>
            <w:szCs w:val="20"/>
          </w:rPr>
          <w:t>T cells</w:t>
        </w:r>
      </w:hyperlink>
      <w:r>
        <w:rPr>
          <w:color w:val="202122"/>
          <w:sz w:val="20"/>
          <w:szCs w:val="20"/>
        </w:rPr>
        <w:t> and </w:t>
      </w:r>
      <w:hyperlink r:id="rId166" w:tooltip="B cell" w:history="1">
        <w:r>
          <w:rPr>
            <w:rStyle w:val="Hyperlink"/>
            <w:color w:val="0B0080"/>
            <w:sz w:val="20"/>
            <w:szCs w:val="20"/>
          </w:rPr>
          <w:t>B cells</w:t>
        </w:r>
      </w:hyperlink>
      <w:r>
        <w:rPr>
          <w:color w:val="202122"/>
          <w:sz w:val="20"/>
          <w:szCs w:val="20"/>
        </w:rPr>
        <w:t>.</w:t>
      </w:r>
      <w:hyperlink r:id="rId167" w:anchor="cite_note-pmid28101688-38" w:history="1">
        <w:r>
          <w:rPr>
            <w:rStyle w:val="Hyperlink"/>
            <w:color w:val="0B0080"/>
            <w:sz w:val="20"/>
            <w:szCs w:val="20"/>
            <w:vertAlign w:val="superscript"/>
          </w:rPr>
          <w:t>[38]</w:t>
        </w:r>
      </w:hyperlink>
      <w:r>
        <w:rPr>
          <w:rFonts w:hint="eastAsia"/>
          <w:color w:val="202122"/>
          <w:sz w:val="20"/>
          <w:szCs w:val="20"/>
        </w:rPr>
        <w:t xml:space="preserve"> </w:t>
      </w:r>
      <w:r>
        <w:rPr>
          <w:color w:val="202122"/>
          <w:sz w:val="20"/>
          <w:szCs w:val="20"/>
        </w:rPr>
        <w:t>This eventually leads to the production of antibodies that are specifically targeted to the antigen, resulting in immunity.</w:t>
      </w:r>
      <w:hyperlink r:id="rId168" w:anchor="cite_note-pmid33316346-33" w:history="1">
        <w:r>
          <w:rPr>
            <w:rStyle w:val="Hyperlink"/>
            <w:color w:val="0B0080"/>
            <w:sz w:val="20"/>
            <w:szCs w:val="20"/>
            <w:vertAlign w:val="superscript"/>
          </w:rPr>
          <w:t>[33]</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lastRenderedPageBreak/>
        <w:t>The benefit of using mRNA to have host cells produce the antigen is that mRNA is far easier for vaccine creators to produce than antigen proteins or attenuated virus.</w:t>
      </w:r>
      <w:hyperlink r:id="rId169" w:anchor="cite_note-WEL1-37" w:history="1">
        <w:r>
          <w:rPr>
            <w:rStyle w:val="Hyperlink"/>
            <w:color w:val="0B0080"/>
            <w:sz w:val="20"/>
            <w:szCs w:val="20"/>
            <w:vertAlign w:val="superscript"/>
          </w:rPr>
          <w:t>[37]</w:t>
        </w:r>
      </w:hyperlink>
      <w:hyperlink r:id="rId170" w:anchor="cite_note-pmid33340620-1" w:history="1">
        <w:r>
          <w:rPr>
            <w:rStyle w:val="Hyperlink"/>
            <w:color w:val="0B0080"/>
            <w:sz w:val="20"/>
            <w:szCs w:val="20"/>
            <w:vertAlign w:val="superscript"/>
          </w:rPr>
          <w:t>[1]</w:t>
        </w:r>
      </w:hyperlink>
      <w:hyperlink r:id="rId171" w:anchor="cite_note-NAT1-4" w:history="1">
        <w:r>
          <w:rPr>
            <w:rStyle w:val="Hyperlink"/>
            <w:color w:val="0B0080"/>
            <w:sz w:val="20"/>
            <w:szCs w:val="20"/>
            <w:vertAlign w:val="superscript"/>
          </w:rPr>
          <w:t>[4]</w:t>
        </w:r>
      </w:hyperlink>
      <w:r>
        <w:rPr>
          <w:color w:val="202122"/>
          <w:sz w:val="20"/>
          <w:szCs w:val="20"/>
        </w:rPr>
        <w:t> Another benefit is speed of design and production. Moderna designed their</w:t>
      </w:r>
      <w:r>
        <w:rPr>
          <w:rFonts w:hint="eastAsia"/>
          <w:color w:val="202122"/>
          <w:sz w:val="20"/>
          <w:szCs w:val="20"/>
        </w:rPr>
        <w:t xml:space="preserve"> </w:t>
      </w:r>
      <w:hyperlink r:id="rId172" w:tooltip="MRNA-1273" w:history="1">
        <w:r>
          <w:rPr>
            <w:rStyle w:val="Hyperlink"/>
            <w:color w:val="0B0080"/>
            <w:sz w:val="20"/>
            <w:szCs w:val="20"/>
          </w:rPr>
          <w:t>mRNA-1273</w:t>
        </w:r>
      </w:hyperlink>
      <w:r>
        <w:rPr>
          <w:rFonts w:hint="eastAsia"/>
          <w:color w:val="202122"/>
          <w:sz w:val="20"/>
          <w:szCs w:val="20"/>
        </w:rPr>
        <w:t xml:space="preserve"> </w:t>
      </w:r>
      <w:r>
        <w:rPr>
          <w:color w:val="202122"/>
          <w:sz w:val="20"/>
          <w:szCs w:val="20"/>
        </w:rPr>
        <w:t>vaccine for COVID-19 in 2 days.</w:t>
      </w:r>
      <w:hyperlink r:id="rId173" w:anchor="cite_note-39" w:history="1">
        <w:r>
          <w:rPr>
            <w:rStyle w:val="Hyperlink"/>
            <w:color w:val="0B0080"/>
            <w:sz w:val="20"/>
            <w:szCs w:val="20"/>
            <w:vertAlign w:val="superscript"/>
          </w:rPr>
          <w:t>[39]</w:t>
        </w:r>
      </w:hyperlink>
      <w:r>
        <w:rPr>
          <w:rFonts w:hint="eastAsia"/>
          <w:color w:val="202122"/>
          <w:sz w:val="20"/>
          <w:szCs w:val="20"/>
        </w:rPr>
        <w:t xml:space="preserve"> </w:t>
      </w:r>
      <w:r>
        <w:rPr>
          <w:color w:val="202122"/>
          <w:sz w:val="20"/>
          <w:szCs w:val="20"/>
        </w:rPr>
        <w:t>Another advantage of RNA vaccines is that since the antigens are produced inside the cell, they stimulate</w:t>
      </w:r>
      <w:r>
        <w:rPr>
          <w:rFonts w:hint="eastAsia"/>
          <w:color w:val="202122"/>
          <w:sz w:val="20"/>
          <w:szCs w:val="20"/>
        </w:rPr>
        <w:t xml:space="preserve"> </w:t>
      </w:r>
      <w:hyperlink r:id="rId174" w:tooltip="Cellular immunity" w:history="1">
        <w:r>
          <w:rPr>
            <w:rStyle w:val="Hyperlink"/>
            <w:color w:val="0B0080"/>
            <w:sz w:val="20"/>
            <w:szCs w:val="20"/>
          </w:rPr>
          <w:t>cellular immunity</w:t>
        </w:r>
      </w:hyperlink>
      <w:r>
        <w:rPr>
          <w:color w:val="202122"/>
          <w:sz w:val="20"/>
          <w:szCs w:val="20"/>
        </w:rPr>
        <w:t>, as well as </w:t>
      </w:r>
      <w:hyperlink r:id="rId175" w:tooltip="Humoral immunity" w:history="1">
        <w:r>
          <w:rPr>
            <w:rStyle w:val="Hyperlink"/>
            <w:color w:val="0B0080"/>
            <w:sz w:val="20"/>
            <w:szCs w:val="20"/>
          </w:rPr>
          <w:t>humoral immunity</w:t>
        </w:r>
      </w:hyperlink>
      <w:r>
        <w:rPr>
          <w:color w:val="202122"/>
          <w:sz w:val="20"/>
          <w:szCs w:val="20"/>
        </w:rPr>
        <w:t>.</w:t>
      </w:r>
      <w:hyperlink r:id="rId176" w:anchor="cite_note-bk1-6" w:history="1">
        <w:r>
          <w:rPr>
            <w:rStyle w:val="Hyperlink"/>
            <w:color w:val="0B0080"/>
            <w:sz w:val="20"/>
            <w:szCs w:val="20"/>
            <w:vertAlign w:val="superscript"/>
          </w:rPr>
          <w:t>[6]</w:t>
        </w:r>
      </w:hyperlink>
      <w:hyperlink r:id="rId177" w:anchor="cite_note-nature1-40" w:history="1">
        <w:r>
          <w:rPr>
            <w:rStyle w:val="Hyperlink"/>
            <w:color w:val="0B0080"/>
            <w:sz w:val="20"/>
            <w:szCs w:val="20"/>
            <w:vertAlign w:val="superscript"/>
          </w:rPr>
          <w:t>[40]</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mRNA vaccines do not affect or reprogram DNA inside the cell. The synthetic mRNA fragment is a copy of the specific part of the viral RNA that carries the instructions to build the antigen of the virus (a protein spike, in the case of the main coronavirus mRNA vaccines), and is not related to human DNA. This misconception was circulated as the COVID-19 mRNA vaccines came to public prominence, and is a debunked</w:t>
      </w:r>
      <w:r>
        <w:rPr>
          <w:rFonts w:hint="eastAsia"/>
          <w:color w:val="202122"/>
          <w:sz w:val="20"/>
          <w:szCs w:val="20"/>
        </w:rPr>
        <w:t xml:space="preserve"> </w:t>
      </w:r>
      <w:hyperlink r:id="rId178" w:tooltip="Conspiracy theory" w:history="1">
        <w:r>
          <w:rPr>
            <w:rStyle w:val="Hyperlink"/>
            <w:color w:val="0B0080"/>
            <w:sz w:val="20"/>
            <w:szCs w:val="20"/>
          </w:rPr>
          <w:t>conspiracy theory</w:t>
        </w:r>
      </w:hyperlink>
      <w:r>
        <w:rPr>
          <w:color w:val="202122"/>
          <w:sz w:val="20"/>
          <w:szCs w:val="20"/>
        </w:rPr>
        <w:t>.</w:t>
      </w:r>
      <w:hyperlink r:id="rId179" w:anchor="cite_note-BBC-41" w:history="1">
        <w:r>
          <w:rPr>
            <w:rStyle w:val="Hyperlink"/>
            <w:color w:val="0B0080"/>
            <w:sz w:val="20"/>
            <w:szCs w:val="20"/>
            <w:vertAlign w:val="superscript"/>
          </w:rPr>
          <w:t>[41]</w:t>
        </w:r>
      </w:hyperlink>
      <w:hyperlink r:id="rId180" w:anchor="cite_note-42" w:history="1">
        <w:r>
          <w:rPr>
            <w:rStyle w:val="Hyperlink"/>
            <w:color w:val="0B0080"/>
            <w:sz w:val="20"/>
            <w:szCs w:val="20"/>
            <w:vertAlign w:val="superscript"/>
          </w:rPr>
          <w:t>[42]</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The mRNA should </w:t>
      </w:r>
      <w:hyperlink r:id="rId181" w:anchor="Degradation" w:tooltip="Messenger RNA" w:history="1">
        <w:r>
          <w:rPr>
            <w:rStyle w:val="Hyperlink"/>
            <w:color w:val="0B0080"/>
            <w:sz w:val="20"/>
            <w:szCs w:val="20"/>
          </w:rPr>
          <w:t>degrade</w:t>
        </w:r>
      </w:hyperlink>
      <w:r>
        <w:rPr>
          <w:color w:val="202122"/>
          <w:sz w:val="20"/>
          <w:szCs w:val="20"/>
        </w:rPr>
        <w:t> in the cells after producing the foreign protein. However, because the specific formulation (including the exact composition of the lipid nanoparticle drug delivery coating) is kept confidential by the manufacturers of the candidate mRNA vaccines, details and timings have not been researched yet by third parties.</w:t>
      </w:r>
      <w:hyperlink r:id="rId182" w:anchor="cite_note-43" w:history="1">
        <w:r>
          <w:rPr>
            <w:rStyle w:val="Hyperlink"/>
            <w:color w:val="0B0080"/>
            <w:sz w:val="20"/>
            <w:szCs w:val="20"/>
            <w:vertAlign w:val="superscript"/>
          </w:rPr>
          <w:t>[43]</w:t>
        </w:r>
      </w:hyperlink>
    </w:p>
    <w:p w:rsidR="0069152C" w:rsidRDefault="0069152C">
      <w:pPr>
        <w:pStyle w:val="Heading2"/>
        <w:pBdr>
          <w:bottom w:val="single" w:sz="6" w:space="0" w:color="A2A9B1"/>
        </w:pBdr>
        <w:spacing w:before="0" w:beforeAutospacing="0" w:after="0" w:afterAutospacing="0"/>
        <w:rPr>
          <w:rStyle w:val="mw-headline"/>
          <w:b w:val="0"/>
          <w:bCs w:val="0"/>
          <w:color w:val="000000"/>
          <w:sz w:val="20"/>
          <w:szCs w:val="20"/>
        </w:rPr>
      </w:pPr>
    </w:p>
    <w:p w:rsidR="0069152C" w:rsidRDefault="008545A2">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Delivery</w:t>
      </w:r>
    </w:p>
    <w:p w:rsidR="0069152C" w:rsidRDefault="008545A2">
      <w:pPr>
        <w:pStyle w:val="NormalWeb"/>
        <w:spacing w:before="0" w:beforeAutospacing="0" w:after="0" w:afterAutospacing="0"/>
        <w:ind w:firstLine="720"/>
        <w:rPr>
          <w:color w:val="202122"/>
          <w:sz w:val="20"/>
          <w:szCs w:val="20"/>
          <w:vertAlign w:val="superscript"/>
        </w:rPr>
      </w:pPr>
      <w:r>
        <w:rPr>
          <w:color w:val="202122"/>
          <w:sz w:val="20"/>
          <w:szCs w:val="20"/>
        </w:rPr>
        <w:t>The method of vaccine delivery can be broadly classified by whether the RNA transfer to cells happens within (</w:t>
      </w:r>
      <w:hyperlink r:id="rId183" w:tooltip="In vivo" w:history="1">
        <w:r>
          <w:rPr>
            <w:rStyle w:val="Hyperlink"/>
            <w:i/>
            <w:iCs/>
            <w:color w:val="0B0080"/>
            <w:sz w:val="20"/>
            <w:szCs w:val="20"/>
          </w:rPr>
          <w:t>in vivo</w:t>
        </w:r>
      </w:hyperlink>
      <w:r>
        <w:rPr>
          <w:color w:val="202122"/>
          <w:sz w:val="20"/>
          <w:szCs w:val="20"/>
        </w:rPr>
        <w:t>) or outside (</w:t>
      </w:r>
      <w:hyperlink r:id="rId184" w:tooltip="Ex vivo" w:history="1">
        <w:r>
          <w:rPr>
            <w:rStyle w:val="Hyperlink"/>
            <w:i/>
            <w:iCs/>
            <w:color w:val="0B0080"/>
            <w:sz w:val="20"/>
            <w:szCs w:val="20"/>
          </w:rPr>
          <w:t>ex vivo</w:t>
        </w:r>
      </w:hyperlink>
      <w:r>
        <w:rPr>
          <w:color w:val="202122"/>
          <w:sz w:val="20"/>
          <w:szCs w:val="20"/>
        </w:rPr>
        <w:t>) the organism.</w:t>
      </w:r>
      <w:hyperlink r:id="rId185" w:anchor="cite_note-Verbeke_2019-3" w:history="1">
        <w:r>
          <w:rPr>
            <w:rStyle w:val="Hyperlink"/>
            <w:color w:val="0B0080"/>
            <w:sz w:val="20"/>
            <w:szCs w:val="20"/>
            <w:vertAlign w:val="superscript"/>
          </w:rPr>
          <w:t>[3]</w:t>
        </w:r>
      </w:hyperlink>
    </w:p>
    <w:p w:rsidR="0069152C" w:rsidRDefault="0069152C">
      <w:pPr>
        <w:pStyle w:val="NormalWeb"/>
        <w:spacing w:before="0" w:beforeAutospacing="0" w:after="0" w:afterAutospacing="0"/>
        <w:rPr>
          <w:color w:val="202122"/>
          <w:sz w:val="20"/>
          <w:szCs w:val="20"/>
          <w:vertAlign w:val="superscript"/>
        </w:rPr>
      </w:pPr>
    </w:p>
    <w:p w:rsidR="0069152C" w:rsidRDefault="008545A2">
      <w:pPr>
        <w:pStyle w:val="NormalWeb"/>
        <w:spacing w:before="0" w:beforeAutospacing="0" w:after="0" w:afterAutospacing="0"/>
        <w:rPr>
          <w:b/>
          <w:color w:val="000000"/>
          <w:sz w:val="20"/>
          <w:szCs w:val="20"/>
        </w:rPr>
      </w:pPr>
      <w:r>
        <w:rPr>
          <w:rStyle w:val="mw-headline"/>
          <w:b/>
          <w:i/>
          <w:iCs/>
          <w:color w:val="000000"/>
          <w:sz w:val="20"/>
          <w:szCs w:val="20"/>
        </w:rPr>
        <w:t>Ex vivo</w:t>
      </w:r>
    </w:p>
    <w:p w:rsidR="0069152C" w:rsidRDefault="0069152C">
      <w:pPr>
        <w:pStyle w:val="NormalWeb"/>
        <w:spacing w:before="0" w:beforeAutospacing="0" w:after="0" w:afterAutospacing="0"/>
        <w:ind w:firstLine="720"/>
        <w:rPr>
          <w:rStyle w:val="Hyperlink"/>
          <w:color w:val="0B0080"/>
          <w:sz w:val="20"/>
          <w:szCs w:val="20"/>
          <w:vertAlign w:val="superscript"/>
        </w:rPr>
      </w:pPr>
      <w:hyperlink r:id="rId186" w:tooltip="Dendritic cell" w:history="1">
        <w:r w:rsidR="008545A2">
          <w:rPr>
            <w:rStyle w:val="Hyperlink"/>
            <w:color w:val="0B0080"/>
            <w:sz w:val="20"/>
            <w:szCs w:val="20"/>
          </w:rPr>
          <w:t>Dendritic cells</w:t>
        </w:r>
      </w:hyperlink>
      <w:r w:rsidR="008545A2">
        <w:rPr>
          <w:color w:val="202122"/>
          <w:sz w:val="20"/>
          <w:szCs w:val="20"/>
        </w:rPr>
        <w:t> are a type of immune cells that display antigens on their </w:t>
      </w:r>
      <w:hyperlink r:id="rId187" w:tooltip="Cell surface" w:history="1">
        <w:r w:rsidR="008545A2">
          <w:rPr>
            <w:rStyle w:val="Hyperlink"/>
            <w:color w:val="0B0080"/>
            <w:sz w:val="20"/>
            <w:szCs w:val="20"/>
          </w:rPr>
          <w:t>surfaces</w:t>
        </w:r>
      </w:hyperlink>
      <w:r w:rsidR="008545A2">
        <w:rPr>
          <w:color w:val="202122"/>
          <w:sz w:val="20"/>
          <w:szCs w:val="20"/>
        </w:rPr>
        <w:t>, leading to interactions with </w:t>
      </w:r>
      <w:hyperlink r:id="rId188" w:tooltip="T cell" w:history="1">
        <w:r w:rsidR="008545A2">
          <w:rPr>
            <w:rStyle w:val="Hyperlink"/>
            <w:color w:val="0B0080"/>
            <w:sz w:val="20"/>
            <w:szCs w:val="20"/>
          </w:rPr>
          <w:t>T cells</w:t>
        </w:r>
      </w:hyperlink>
      <w:r w:rsidR="008545A2">
        <w:rPr>
          <w:color w:val="202122"/>
          <w:sz w:val="20"/>
          <w:szCs w:val="20"/>
        </w:rPr>
        <w:t> to initiate an immune response. Dendritic cells can be collected from patients and programmed with the desired mRNA. Then, they can be re-administered back into patients to create an immune response.</w:t>
      </w:r>
      <w:hyperlink r:id="rId189" w:anchor="cite_note-44" w:history="1">
        <w:r w:rsidR="008545A2">
          <w:rPr>
            <w:rStyle w:val="Hyperlink"/>
            <w:color w:val="0B0080"/>
            <w:sz w:val="20"/>
            <w:szCs w:val="20"/>
            <w:vertAlign w:val="superscript"/>
          </w:rPr>
          <w:t>[44]</w:t>
        </w:r>
      </w:hyperlink>
    </w:p>
    <w:p w:rsidR="0069152C" w:rsidRDefault="0069152C">
      <w:pPr>
        <w:pStyle w:val="NormalWeb"/>
        <w:spacing w:before="0" w:beforeAutospacing="0" w:after="0" w:afterAutospacing="0"/>
        <w:rPr>
          <w:rStyle w:val="Hyperlink"/>
          <w:color w:val="0B0080"/>
          <w:sz w:val="20"/>
          <w:szCs w:val="20"/>
          <w:vertAlign w:val="superscript"/>
        </w:rPr>
      </w:pPr>
    </w:p>
    <w:p w:rsidR="0069152C" w:rsidRDefault="008545A2">
      <w:pPr>
        <w:pStyle w:val="NormalWeb"/>
        <w:spacing w:before="0" w:beforeAutospacing="0" w:after="0" w:afterAutospacing="0"/>
        <w:rPr>
          <w:b/>
          <w:color w:val="000000"/>
          <w:sz w:val="20"/>
          <w:szCs w:val="20"/>
        </w:rPr>
      </w:pPr>
      <w:r>
        <w:rPr>
          <w:rStyle w:val="mw-headline"/>
          <w:b/>
          <w:i/>
          <w:iCs/>
          <w:color w:val="000000"/>
          <w:sz w:val="20"/>
          <w:szCs w:val="20"/>
        </w:rPr>
        <w:t>In vivo</w:t>
      </w:r>
    </w:p>
    <w:p w:rsidR="0069152C" w:rsidRDefault="008545A2">
      <w:pPr>
        <w:pStyle w:val="NormalWeb"/>
        <w:spacing w:before="0" w:beforeAutospacing="0" w:after="0" w:afterAutospacing="0"/>
        <w:ind w:firstLine="720"/>
        <w:rPr>
          <w:color w:val="202122"/>
          <w:sz w:val="20"/>
          <w:szCs w:val="20"/>
        </w:rPr>
      </w:pPr>
      <w:r>
        <w:rPr>
          <w:color w:val="202122"/>
          <w:sz w:val="20"/>
          <w:szCs w:val="20"/>
        </w:rPr>
        <w:t>Since the discovery that introducing </w:t>
      </w:r>
      <w:hyperlink r:id="rId190" w:tooltip="In vitro" w:history="1">
        <w:r>
          <w:rPr>
            <w:rStyle w:val="Hyperlink"/>
            <w:i/>
            <w:iCs/>
            <w:color w:val="0B0080"/>
            <w:sz w:val="20"/>
            <w:szCs w:val="20"/>
          </w:rPr>
          <w:t>in vitro</w:t>
        </w:r>
      </w:hyperlink>
      <w:r>
        <w:rPr>
          <w:rFonts w:hint="eastAsia"/>
          <w:color w:val="202122"/>
          <w:sz w:val="20"/>
          <w:szCs w:val="20"/>
        </w:rPr>
        <w:t xml:space="preserve"> </w:t>
      </w:r>
      <w:r>
        <w:rPr>
          <w:color w:val="202122"/>
          <w:sz w:val="20"/>
          <w:szCs w:val="20"/>
        </w:rPr>
        <w:t>transcribed mRNA leads to expression </w:t>
      </w:r>
      <w:r>
        <w:rPr>
          <w:i/>
          <w:iCs/>
          <w:color w:val="202122"/>
          <w:sz w:val="20"/>
          <w:szCs w:val="20"/>
        </w:rPr>
        <w:t>in vivo</w:t>
      </w:r>
      <w:r>
        <w:rPr>
          <w:rFonts w:hint="eastAsia"/>
          <w:i/>
          <w:iCs/>
          <w:color w:val="202122"/>
          <w:sz w:val="20"/>
          <w:szCs w:val="20"/>
        </w:rPr>
        <w:t xml:space="preserve"> </w:t>
      </w:r>
      <w:r>
        <w:rPr>
          <w:color w:val="202122"/>
          <w:sz w:val="20"/>
          <w:szCs w:val="20"/>
        </w:rPr>
        <w:t>following direct administration, </w:t>
      </w:r>
      <w:r>
        <w:rPr>
          <w:i/>
          <w:iCs/>
          <w:color w:val="202122"/>
          <w:sz w:val="20"/>
          <w:szCs w:val="20"/>
        </w:rPr>
        <w:t>in vivo</w:t>
      </w:r>
      <w:r>
        <w:rPr>
          <w:color w:val="202122"/>
          <w:sz w:val="20"/>
          <w:szCs w:val="20"/>
        </w:rPr>
        <w:t> approaches have become more and more attractive.</w:t>
      </w:r>
      <w:hyperlink r:id="rId191" w:anchor="cite_note-45" w:history="1">
        <w:r>
          <w:rPr>
            <w:rStyle w:val="Hyperlink"/>
            <w:color w:val="0B0080"/>
            <w:sz w:val="20"/>
            <w:szCs w:val="20"/>
            <w:vertAlign w:val="superscript"/>
          </w:rPr>
          <w:t>[45]</w:t>
        </w:r>
      </w:hyperlink>
      <w:r>
        <w:rPr>
          <w:color w:val="202122"/>
          <w:sz w:val="20"/>
          <w:szCs w:val="20"/>
        </w:rPr>
        <w:t> They offer some advantages over </w:t>
      </w:r>
      <w:r>
        <w:rPr>
          <w:i/>
          <w:iCs/>
          <w:color w:val="202122"/>
          <w:sz w:val="20"/>
          <w:szCs w:val="20"/>
        </w:rPr>
        <w:t>ex vivo</w:t>
      </w:r>
      <w:r>
        <w:rPr>
          <w:color w:val="202122"/>
          <w:sz w:val="20"/>
          <w:szCs w:val="20"/>
        </w:rPr>
        <w:t> methods, particularly by avoiding the cost of harvesting and adapting dendritic cells from patients, and by imitating a regular infection. There are still obstacles for these methods to overcome for RNA vaccination to be a potent procedure.</w:t>
      </w:r>
      <w:r>
        <w:rPr>
          <w:rFonts w:hint="eastAsia"/>
          <w:color w:val="202122"/>
          <w:sz w:val="20"/>
          <w:szCs w:val="20"/>
        </w:rPr>
        <w:t xml:space="preserve"> </w:t>
      </w:r>
      <w:hyperlink r:id="rId192" w:tooltip="Evolution" w:history="1">
        <w:r>
          <w:rPr>
            <w:rStyle w:val="Hyperlink"/>
            <w:color w:val="0B0080"/>
            <w:sz w:val="20"/>
            <w:szCs w:val="20"/>
          </w:rPr>
          <w:t>Evolutionary mechanisms</w:t>
        </w:r>
      </w:hyperlink>
      <w:r>
        <w:rPr>
          <w:color w:val="202122"/>
          <w:sz w:val="20"/>
          <w:szCs w:val="20"/>
        </w:rPr>
        <w:t> that prevent the infiltration of unknown </w:t>
      </w:r>
      <w:hyperlink r:id="rId193" w:tooltip="Nucleic acid" w:history="1">
        <w:r>
          <w:rPr>
            <w:rStyle w:val="Hyperlink"/>
            <w:color w:val="0B0080"/>
            <w:sz w:val="20"/>
            <w:szCs w:val="20"/>
          </w:rPr>
          <w:t>nucleic material</w:t>
        </w:r>
      </w:hyperlink>
      <w:r>
        <w:rPr>
          <w:color w:val="202122"/>
          <w:sz w:val="20"/>
          <w:szCs w:val="20"/>
        </w:rPr>
        <w:t> and promote degradation by</w:t>
      </w:r>
      <w:r>
        <w:rPr>
          <w:rFonts w:hint="eastAsia"/>
          <w:color w:val="202122"/>
          <w:sz w:val="20"/>
          <w:szCs w:val="20"/>
        </w:rPr>
        <w:t xml:space="preserve"> </w:t>
      </w:r>
      <w:hyperlink r:id="rId194" w:tooltip="RNase" w:history="1">
        <w:r>
          <w:rPr>
            <w:rStyle w:val="Hyperlink"/>
            <w:color w:val="0B0080"/>
            <w:sz w:val="20"/>
            <w:szCs w:val="20"/>
          </w:rPr>
          <w:t>RNases</w:t>
        </w:r>
      </w:hyperlink>
      <w:r>
        <w:rPr>
          <w:color w:val="202122"/>
          <w:sz w:val="20"/>
          <w:szCs w:val="20"/>
        </w:rPr>
        <w:t> need to be circumvented in order to initiate translation. In addition, RNA is too heavy to move around on its own inside the cell via </w:t>
      </w:r>
      <w:hyperlink r:id="rId195" w:tooltip="Diffusion" w:history="1">
        <w:r>
          <w:rPr>
            <w:rStyle w:val="Hyperlink"/>
            <w:color w:val="0B0080"/>
            <w:sz w:val="20"/>
            <w:szCs w:val="20"/>
          </w:rPr>
          <w:t>diffusion</w:t>
        </w:r>
      </w:hyperlink>
      <w:r>
        <w:rPr>
          <w:color w:val="202122"/>
          <w:sz w:val="20"/>
          <w:szCs w:val="20"/>
        </w:rPr>
        <w:t xml:space="preserve">, making </w:t>
      </w:r>
      <w:r>
        <w:rPr>
          <w:color w:val="202122"/>
          <w:sz w:val="20"/>
          <w:szCs w:val="20"/>
        </w:rPr>
        <w:lastRenderedPageBreak/>
        <w:t>it vulnerable to being discovered and eliminated by the host cell.</w:t>
      </w:r>
    </w:p>
    <w:p w:rsidR="0069152C" w:rsidRDefault="0069152C">
      <w:pPr>
        <w:pStyle w:val="NormalWeb"/>
        <w:spacing w:before="0" w:beforeAutospacing="0" w:after="0" w:afterAutospacing="0"/>
        <w:rPr>
          <w:color w:val="202122"/>
          <w:sz w:val="20"/>
          <w:szCs w:val="20"/>
        </w:rPr>
      </w:pPr>
    </w:p>
    <w:p w:rsidR="0069152C" w:rsidRDefault="008545A2">
      <w:pPr>
        <w:pStyle w:val="NormalWeb"/>
        <w:spacing w:before="0" w:beforeAutospacing="0" w:after="0" w:afterAutospacing="0"/>
        <w:rPr>
          <w:b/>
          <w:color w:val="000000"/>
          <w:sz w:val="20"/>
          <w:szCs w:val="20"/>
        </w:rPr>
      </w:pPr>
      <w:r>
        <w:rPr>
          <w:rStyle w:val="mw-headline"/>
          <w:b/>
          <w:color w:val="000000"/>
          <w:sz w:val="20"/>
          <w:szCs w:val="20"/>
        </w:rPr>
        <w:t>Naked mRNA injection</w:t>
      </w:r>
    </w:p>
    <w:p w:rsidR="0069152C" w:rsidRDefault="008545A2">
      <w:pPr>
        <w:pStyle w:val="NormalWeb"/>
        <w:spacing w:before="0" w:beforeAutospacing="0" w:after="0" w:afterAutospacing="0"/>
        <w:ind w:firstLine="720"/>
        <w:rPr>
          <w:color w:val="202122"/>
          <w:sz w:val="20"/>
          <w:szCs w:val="20"/>
        </w:rPr>
      </w:pPr>
      <w:r>
        <w:rPr>
          <w:color w:val="202122"/>
          <w:sz w:val="20"/>
          <w:szCs w:val="20"/>
        </w:rPr>
        <w:t>A naked injection means that the </w:t>
      </w:r>
      <w:hyperlink r:id="rId196" w:tooltip="Drug delivery" w:history="1">
        <w:r>
          <w:rPr>
            <w:rStyle w:val="Hyperlink"/>
            <w:color w:val="0B0080"/>
            <w:sz w:val="20"/>
            <w:szCs w:val="20"/>
          </w:rPr>
          <w:t>delivery</w:t>
        </w:r>
      </w:hyperlink>
      <w:r>
        <w:rPr>
          <w:color w:val="202122"/>
          <w:sz w:val="20"/>
          <w:szCs w:val="20"/>
        </w:rPr>
        <w:t> of the vaccine is simply held in a </w:t>
      </w:r>
      <w:hyperlink r:id="rId197" w:tooltip="Buffer solution" w:history="1">
        <w:r>
          <w:rPr>
            <w:rStyle w:val="Hyperlink"/>
            <w:color w:val="0B0080"/>
            <w:sz w:val="20"/>
            <w:szCs w:val="20"/>
          </w:rPr>
          <w:t>buffer</w:t>
        </w:r>
      </w:hyperlink>
      <w:r>
        <w:rPr>
          <w:color w:val="202122"/>
          <w:sz w:val="20"/>
          <w:szCs w:val="20"/>
        </w:rPr>
        <w:t>.</w:t>
      </w:r>
      <w:hyperlink r:id="rId198" w:anchor="cite_note-IAC-46" w:history="1">
        <w:r>
          <w:rPr>
            <w:rStyle w:val="Hyperlink"/>
            <w:color w:val="0B0080"/>
            <w:sz w:val="20"/>
            <w:szCs w:val="20"/>
            <w:vertAlign w:val="superscript"/>
          </w:rPr>
          <w:t>[46]</w:t>
        </w:r>
      </w:hyperlink>
      <w:r>
        <w:rPr>
          <w:color w:val="202122"/>
          <w:sz w:val="20"/>
          <w:szCs w:val="20"/>
        </w:rPr>
        <w:t> This mode of mRNA uptake has been known for since the 2000s. The first worldwide clinical studies (Tübingen, Germany) used</w:t>
      </w:r>
      <w:r>
        <w:rPr>
          <w:rFonts w:hint="eastAsia"/>
          <w:color w:val="202122"/>
          <w:sz w:val="20"/>
          <w:szCs w:val="20"/>
        </w:rPr>
        <w:t xml:space="preserve"> </w:t>
      </w:r>
      <w:hyperlink r:id="rId199" w:tooltip="Intradermal injection" w:history="1">
        <w:r>
          <w:rPr>
            <w:rStyle w:val="Hyperlink"/>
            <w:color w:val="0B0080"/>
            <w:sz w:val="20"/>
            <w:szCs w:val="20"/>
          </w:rPr>
          <w:t>intradermal injections</w:t>
        </w:r>
      </w:hyperlink>
      <w:r>
        <w:rPr>
          <w:color w:val="202122"/>
          <w:sz w:val="20"/>
          <w:szCs w:val="20"/>
        </w:rPr>
        <w:t> of naked mRNA for vaccination.</w:t>
      </w:r>
      <w:hyperlink r:id="rId200" w:anchor="cite_note-47" w:history="1">
        <w:r>
          <w:rPr>
            <w:rStyle w:val="Hyperlink"/>
            <w:color w:val="0B0080"/>
            <w:sz w:val="20"/>
            <w:szCs w:val="20"/>
            <w:vertAlign w:val="superscript"/>
          </w:rPr>
          <w:t>[47]</w:t>
        </w:r>
      </w:hyperlink>
      <w:hyperlink r:id="rId201" w:anchor="cite_note-48" w:history="1">
        <w:r>
          <w:rPr>
            <w:rStyle w:val="Hyperlink"/>
            <w:color w:val="0B0080"/>
            <w:sz w:val="20"/>
            <w:szCs w:val="20"/>
            <w:vertAlign w:val="superscript"/>
          </w:rPr>
          <w:t>[48]</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The use of RNA as a vaccine tool was discovered in the 1990s in the form of self-amplifying mRNA.</w:t>
      </w:r>
      <w:hyperlink r:id="rId202" w:anchor="cite_note-49" w:history="1">
        <w:r>
          <w:rPr>
            <w:rStyle w:val="Hyperlink"/>
            <w:color w:val="0B0080"/>
            <w:sz w:val="20"/>
            <w:szCs w:val="20"/>
            <w:vertAlign w:val="superscript"/>
          </w:rPr>
          <w:t>[49]</w:t>
        </w:r>
      </w:hyperlink>
      <w:hyperlink r:id="rId203" w:anchor="cite_note-Berglund_1998-50" w:history="1">
        <w:r>
          <w:rPr>
            <w:rStyle w:val="Hyperlink"/>
            <w:color w:val="0B0080"/>
            <w:sz w:val="20"/>
            <w:szCs w:val="20"/>
            <w:vertAlign w:val="superscript"/>
          </w:rPr>
          <w:t>[50]</w:t>
        </w:r>
      </w:hyperlink>
      <w:r>
        <w:rPr>
          <w:rFonts w:hint="eastAsia"/>
          <w:color w:val="202122"/>
          <w:sz w:val="20"/>
          <w:szCs w:val="20"/>
        </w:rPr>
        <w:t xml:space="preserve"> </w:t>
      </w:r>
      <w:r>
        <w:rPr>
          <w:color w:val="202122"/>
          <w:sz w:val="20"/>
          <w:szCs w:val="20"/>
        </w:rPr>
        <w:t>The two main categories of mRNA vaccines are non-amplifying (conventional, viral delivery), and molecular self-amplifiying mRNA (non-viral delivery). When mRNA is delivered non-virally it enters the cell's cytoplasm and can amplify and express the antigenic protein.</w:t>
      </w:r>
      <w:hyperlink r:id="rId204" w:anchor="cite_note-Deering-51" w:history="1">
        <w:r>
          <w:rPr>
            <w:rStyle w:val="Hyperlink"/>
            <w:color w:val="0B0080"/>
            <w:sz w:val="20"/>
            <w:szCs w:val="20"/>
            <w:vertAlign w:val="superscript"/>
          </w:rPr>
          <w:t>[51]</w:t>
        </w:r>
      </w:hyperlink>
      <w:hyperlink r:id="rId205" w:anchor="cite_note-Geall-52" w:history="1">
        <w:r>
          <w:rPr>
            <w:rStyle w:val="Hyperlink"/>
            <w:color w:val="0B0080"/>
            <w:sz w:val="20"/>
            <w:szCs w:val="20"/>
            <w:vertAlign w:val="superscript"/>
          </w:rPr>
          <w:t>[52]</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It has also emerged that the different routes of</w:t>
      </w:r>
      <w:r>
        <w:rPr>
          <w:rFonts w:hint="eastAsia"/>
          <w:color w:val="202122"/>
          <w:sz w:val="20"/>
          <w:szCs w:val="20"/>
        </w:rPr>
        <w:t xml:space="preserve"> </w:t>
      </w:r>
      <w:hyperlink r:id="rId206" w:tooltip="Injection (medicine)" w:history="1">
        <w:r>
          <w:rPr>
            <w:rStyle w:val="Hyperlink"/>
            <w:color w:val="0B0080"/>
            <w:sz w:val="20"/>
            <w:szCs w:val="20"/>
          </w:rPr>
          <w:t>injection</w:t>
        </w:r>
      </w:hyperlink>
      <w:r>
        <w:rPr>
          <w:color w:val="202122"/>
          <w:sz w:val="20"/>
          <w:szCs w:val="20"/>
        </w:rPr>
        <w:t>, such as </w:t>
      </w:r>
      <w:hyperlink r:id="rId207" w:tooltip="Intradermal" w:history="1">
        <w:r>
          <w:rPr>
            <w:rStyle w:val="Hyperlink"/>
            <w:color w:val="0B0080"/>
            <w:sz w:val="20"/>
            <w:szCs w:val="20"/>
          </w:rPr>
          <w:t>into the skin</w:t>
        </w:r>
      </w:hyperlink>
      <w:r>
        <w:rPr>
          <w:color w:val="202122"/>
          <w:sz w:val="20"/>
          <w:szCs w:val="20"/>
        </w:rPr>
        <w:t>, </w:t>
      </w:r>
      <w:hyperlink r:id="rId208" w:tooltip="Intravenous" w:history="1">
        <w:r>
          <w:rPr>
            <w:rStyle w:val="Hyperlink"/>
            <w:color w:val="0B0080"/>
            <w:sz w:val="20"/>
            <w:szCs w:val="20"/>
          </w:rPr>
          <w:t>blood</w:t>
        </w:r>
      </w:hyperlink>
      <w:r>
        <w:rPr>
          <w:color w:val="202122"/>
          <w:sz w:val="20"/>
          <w:szCs w:val="20"/>
        </w:rPr>
        <w:t> or to </w:t>
      </w:r>
      <w:hyperlink r:id="rId209" w:tooltip="Intramuscular" w:history="1">
        <w:r>
          <w:rPr>
            <w:rStyle w:val="Hyperlink"/>
            <w:color w:val="0B0080"/>
            <w:sz w:val="20"/>
            <w:szCs w:val="20"/>
          </w:rPr>
          <w:t>muscles</w:t>
        </w:r>
      </w:hyperlink>
      <w:r>
        <w:rPr>
          <w:color w:val="202122"/>
          <w:sz w:val="20"/>
          <w:szCs w:val="20"/>
        </w:rPr>
        <w:t>, resulted in varying levels of mRNA uptake, making the choice of administration route a critical aspect of delivery. One study showed, in comparing different routes, that </w:t>
      </w:r>
      <w:hyperlink r:id="rId210" w:tooltip="Lymph node" w:history="1">
        <w:r>
          <w:rPr>
            <w:rStyle w:val="Hyperlink"/>
            <w:color w:val="0B0080"/>
            <w:sz w:val="20"/>
            <w:szCs w:val="20"/>
          </w:rPr>
          <w:t>lymph node</w:t>
        </w:r>
      </w:hyperlink>
      <w:r>
        <w:rPr>
          <w:color w:val="202122"/>
          <w:sz w:val="20"/>
          <w:szCs w:val="20"/>
        </w:rPr>
        <w:t> injection leads to the largest T cell response.</w:t>
      </w:r>
      <w:hyperlink r:id="rId211" w:anchor="cite_note-53" w:history="1">
        <w:r>
          <w:rPr>
            <w:rStyle w:val="Hyperlink"/>
            <w:color w:val="0B0080"/>
            <w:sz w:val="20"/>
            <w:szCs w:val="20"/>
            <w:vertAlign w:val="superscript"/>
          </w:rPr>
          <w:t>[53]</w:t>
        </w:r>
      </w:hyperlink>
    </w:p>
    <w:p w:rsidR="0069152C" w:rsidRDefault="008545A2">
      <w:pPr>
        <w:pStyle w:val="NormalWeb"/>
        <w:spacing w:before="0" w:beforeAutospacing="0" w:after="0" w:afterAutospacing="0"/>
        <w:ind w:firstLine="720"/>
        <w:rPr>
          <w:color w:val="202122"/>
          <w:sz w:val="20"/>
          <w:szCs w:val="20"/>
          <w:vertAlign w:val="superscript"/>
        </w:rPr>
      </w:pPr>
      <w:r>
        <w:rPr>
          <w:color w:val="202122"/>
          <w:sz w:val="20"/>
          <w:szCs w:val="20"/>
        </w:rPr>
        <w:t>The mechanisms and consequently the evaluation of self-amplifying mRNA may be different, as self-amplifying mRNA is fundamentally different by being a much bigger molecule in size.</w:t>
      </w:r>
      <w:hyperlink r:id="rId212" w:anchor="cite_note-Verbeke_2019-3" w:history="1">
        <w:r>
          <w:rPr>
            <w:rStyle w:val="Hyperlink"/>
            <w:color w:val="0B0080"/>
            <w:sz w:val="20"/>
            <w:szCs w:val="20"/>
            <w:vertAlign w:val="superscript"/>
          </w:rPr>
          <w:t>[3]</w:t>
        </w:r>
      </w:hyperlink>
    </w:p>
    <w:p w:rsidR="0069152C" w:rsidRDefault="0069152C">
      <w:pPr>
        <w:pStyle w:val="NormalWeb"/>
        <w:spacing w:before="0" w:beforeAutospacing="0" w:after="0" w:afterAutospacing="0"/>
        <w:rPr>
          <w:color w:val="202122"/>
          <w:sz w:val="20"/>
          <w:szCs w:val="20"/>
          <w:vertAlign w:val="superscript"/>
        </w:rPr>
      </w:pPr>
    </w:p>
    <w:p w:rsidR="0069152C" w:rsidRDefault="008545A2">
      <w:pPr>
        <w:pStyle w:val="NormalWeb"/>
        <w:spacing w:before="0" w:beforeAutospacing="0" w:after="0" w:afterAutospacing="0"/>
        <w:rPr>
          <w:b/>
          <w:color w:val="000000"/>
          <w:sz w:val="20"/>
          <w:szCs w:val="20"/>
        </w:rPr>
      </w:pPr>
      <w:r>
        <w:rPr>
          <w:rStyle w:val="mw-headline"/>
          <w:b/>
          <w:color w:val="000000"/>
          <w:sz w:val="20"/>
          <w:szCs w:val="20"/>
        </w:rPr>
        <w:t>Polyplex vector</w:t>
      </w:r>
    </w:p>
    <w:p w:rsidR="0069152C" w:rsidRDefault="0069152C">
      <w:pPr>
        <w:pStyle w:val="NormalWeb"/>
        <w:spacing w:before="0" w:beforeAutospacing="0" w:after="0" w:afterAutospacing="0"/>
        <w:ind w:firstLine="720"/>
        <w:rPr>
          <w:color w:val="202122"/>
          <w:sz w:val="20"/>
          <w:szCs w:val="20"/>
          <w:vertAlign w:val="superscript"/>
        </w:rPr>
      </w:pPr>
      <w:hyperlink r:id="rId213" w:tooltip="Cationic polymerization" w:history="1">
        <w:r w:rsidR="008545A2">
          <w:rPr>
            <w:rStyle w:val="Hyperlink"/>
            <w:color w:val="0B0080"/>
            <w:sz w:val="20"/>
            <w:szCs w:val="20"/>
          </w:rPr>
          <w:t>Cationic polymers</w:t>
        </w:r>
      </w:hyperlink>
      <w:r w:rsidR="008545A2">
        <w:rPr>
          <w:color w:val="202122"/>
          <w:sz w:val="20"/>
          <w:szCs w:val="20"/>
        </w:rPr>
        <w:t> can be mixed with mRNA to generate protective coatings called </w:t>
      </w:r>
      <w:hyperlink r:id="rId214" w:anchor="Polyplexes" w:tooltip="Vectors in gene therapy" w:history="1">
        <w:r w:rsidR="008545A2">
          <w:rPr>
            <w:rStyle w:val="Hyperlink"/>
            <w:color w:val="0B0080"/>
            <w:sz w:val="20"/>
            <w:szCs w:val="20"/>
          </w:rPr>
          <w:t>polyplexes</w:t>
        </w:r>
      </w:hyperlink>
      <w:r w:rsidR="008545A2">
        <w:rPr>
          <w:color w:val="202122"/>
          <w:sz w:val="20"/>
          <w:szCs w:val="20"/>
        </w:rPr>
        <w:t>. These protect the recombinant mRNA from </w:t>
      </w:r>
      <w:hyperlink r:id="rId215" w:tooltip="Ribonuclease" w:history="1">
        <w:r w:rsidR="008545A2">
          <w:rPr>
            <w:rStyle w:val="Hyperlink"/>
            <w:color w:val="0B0080"/>
            <w:sz w:val="20"/>
            <w:szCs w:val="20"/>
          </w:rPr>
          <w:t>ribonucleases</w:t>
        </w:r>
      </w:hyperlink>
      <w:r w:rsidR="008545A2">
        <w:rPr>
          <w:color w:val="202122"/>
          <w:sz w:val="20"/>
          <w:szCs w:val="20"/>
        </w:rPr>
        <w:t> and assist its penetration in cells. </w:t>
      </w:r>
      <w:hyperlink r:id="rId216" w:tooltip="Protamine" w:history="1">
        <w:r w:rsidR="008545A2">
          <w:rPr>
            <w:rStyle w:val="Hyperlink"/>
            <w:color w:val="0B0080"/>
            <w:sz w:val="20"/>
            <w:szCs w:val="20"/>
          </w:rPr>
          <w:t>Protamine</w:t>
        </w:r>
      </w:hyperlink>
      <w:r w:rsidR="008545A2">
        <w:rPr>
          <w:color w:val="202122"/>
          <w:sz w:val="20"/>
          <w:szCs w:val="20"/>
        </w:rPr>
        <w:t> is a natural cationic</w:t>
      </w:r>
      <w:r w:rsidR="008545A2">
        <w:rPr>
          <w:rFonts w:hint="eastAsia"/>
          <w:color w:val="202122"/>
          <w:sz w:val="20"/>
          <w:szCs w:val="20"/>
        </w:rPr>
        <w:t xml:space="preserve"> </w:t>
      </w:r>
      <w:hyperlink r:id="rId217" w:tooltip="Peptide" w:history="1">
        <w:r w:rsidR="008545A2">
          <w:rPr>
            <w:rStyle w:val="Hyperlink"/>
            <w:color w:val="0B0080"/>
            <w:sz w:val="20"/>
            <w:szCs w:val="20"/>
          </w:rPr>
          <w:t>peptide</w:t>
        </w:r>
      </w:hyperlink>
      <w:r w:rsidR="008545A2">
        <w:rPr>
          <w:color w:val="202122"/>
          <w:sz w:val="20"/>
          <w:szCs w:val="20"/>
        </w:rPr>
        <w:t> and has been used to encapsulate mRNA for vaccination.</w:t>
      </w:r>
      <w:hyperlink r:id="rId218" w:anchor="cite_note-54" w:history="1">
        <w:r w:rsidR="008545A2">
          <w:rPr>
            <w:rStyle w:val="Hyperlink"/>
            <w:color w:val="0B0080"/>
            <w:sz w:val="20"/>
            <w:szCs w:val="20"/>
            <w:vertAlign w:val="superscript"/>
          </w:rPr>
          <w:t>[54]</w:t>
        </w:r>
      </w:hyperlink>
    </w:p>
    <w:p w:rsidR="0069152C" w:rsidRDefault="0069152C">
      <w:pPr>
        <w:pStyle w:val="NormalWeb"/>
        <w:spacing w:before="0" w:beforeAutospacing="0" w:after="0" w:afterAutospacing="0"/>
        <w:rPr>
          <w:color w:val="202122"/>
          <w:sz w:val="20"/>
          <w:szCs w:val="20"/>
          <w:vertAlign w:val="superscript"/>
        </w:rPr>
      </w:pPr>
    </w:p>
    <w:p w:rsidR="0069152C" w:rsidRDefault="008545A2">
      <w:pPr>
        <w:pStyle w:val="NormalWeb"/>
        <w:spacing w:before="0" w:beforeAutospacing="0" w:after="0" w:afterAutospacing="0"/>
        <w:rPr>
          <w:b/>
          <w:color w:val="000000"/>
          <w:sz w:val="20"/>
          <w:szCs w:val="20"/>
        </w:rPr>
      </w:pPr>
      <w:r>
        <w:rPr>
          <w:rStyle w:val="mw-headline"/>
          <w:b/>
          <w:color w:val="000000"/>
          <w:sz w:val="20"/>
          <w:szCs w:val="20"/>
        </w:rPr>
        <w:t>Lipid nanoparticle vector</w:t>
      </w:r>
    </w:p>
    <w:p w:rsidR="0069152C" w:rsidRDefault="008545A2">
      <w:pPr>
        <w:pStyle w:val="NormalWeb"/>
        <w:spacing w:before="0" w:beforeAutospacing="0" w:after="0" w:afterAutospacing="0"/>
        <w:ind w:firstLine="720"/>
        <w:rPr>
          <w:color w:val="202122"/>
          <w:sz w:val="20"/>
          <w:szCs w:val="20"/>
        </w:rPr>
      </w:pPr>
      <w:r>
        <w:rPr>
          <w:color w:val="202122"/>
          <w:sz w:val="20"/>
          <w:szCs w:val="20"/>
        </w:rPr>
        <w:t>The first time the FDA approved the use of</w:t>
      </w:r>
      <w:r>
        <w:rPr>
          <w:rFonts w:hint="eastAsia"/>
          <w:color w:val="202122"/>
          <w:sz w:val="20"/>
          <w:szCs w:val="20"/>
        </w:rPr>
        <w:t xml:space="preserve"> </w:t>
      </w:r>
      <w:hyperlink r:id="rId219" w:tooltip="Solid lipid nanoparticles" w:history="1">
        <w:r>
          <w:rPr>
            <w:rStyle w:val="Hyperlink"/>
            <w:color w:val="0B0080"/>
            <w:sz w:val="20"/>
            <w:szCs w:val="20"/>
          </w:rPr>
          <w:t>lipid nanoparticles</w:t>
        </w:r>
      </w:hyperlink>
      <w:r>
        <w:rPr>
          <w:color w:val="202122"/>
          <w:sz w:val="20"/>
          <w:szCs w:val="20"/>
        </w:rPr>
        <w:t> as a drug delivery system was in 2018, when the agency approved the first</w:t>
      </w:r>
      <w:r>
        <w:rPr>
          <w:rFonts w:hint="eastAsia"/>
          <w:color w:val="202122"/>
          <w:sz w:val="20"/>
          <w:szCs w:val="20"/>
        </w:rPr>
        <w:t xml:space="preserve"> </w:t>
      </w:r>
      <w:hyperlink r:id="rId220" w:tooltip="Small interfering RNA" w:history="1">
        <w:r>
          <w:rPr>
            <w:rStyle w:val="Hyperlink"/>
            <w:color w:val="0B0080"/>
            <w:sz w:val="20"/>
            <w:szCs w:val="20"/>
          </w:rPr>
          <w:t>siRNA</w:t>
        </w:r>
      </w:hyperlink>
      <w:r>
        <w:rPr>
          <w:rFonts w:hint="eastAsia"/>
          <w:color w:val="202122"/>
          <w:sz w:val="20"/>
          <w:szCs w:val="20"/>
        </w:rPr>
        <w:t xml:space="preserve"> </w:t>
      </w:r>
      <w:r>
        <w:rPr>
          <w:color w:val="202122"/>
          <w:sz w:val="20"/>
          <w:szCs w:val="20"/>
        </w:rPr>
        <w:t>drug,</w:t>
      </w:r>
      <w:r>
        <w:rPr>
          <w:rFonts w:hint="eastAsia"/>
          <w:color w:val="202122"/>
          <w:sz w:val="20"/>
          <w:szCs w:val="20"/>
        </w:rPr>
        <w:t xml:space="preserve"> </w:t>
      </w:r>
      <w:hyperlink r:id="rId221" w:tooltip="Onpattro" w:history="1">
        <w:r>
          <w:rPr>
            <w:rStyle w:val="Hyperlink"/>
            <w:color w:val="0B0080"/>
            <w:sz w:val="20"/>
            <w:szCs w:val="20"/>
          </w:rPr>
          <w:t>Onpattro</w:t>
        </w:r>
      </w:hyperlink>
      <w:r>
        <w:rPr>
          <w:color w:val="202122"/>
          <w:sz w:val="20"/>
          <w:szCs w:val="20"/>
        </w:rPr>
        <w:t>.</w:t>
      </w:r>
      <w:hyperlink r:id="rId222" w:anchor="cite_note-Stat4-55" w:history="1">
        <w:r>
          <w:rPr>
            <w:rStyle w:val="Hyperlink"/>
            <w:color w:val="0B0080"/>
            <w:sz w:val="20"/>
            <w:szCs w:val="20"/>
            <w:vertAlign w:val="superscript"/>
          </w:rPr>
          <w:t>[55]</w:t>
        </w:r>
      </w:hyperlink>
      <w:r>
        <w:rPr>
          <w:rFonts w:hint="eastAsia"/>
          <w:color w:val="202122"/>
          <w:sz w:val="20"/>
          <w:szCs w:val="20"/>
        </w:rPr>
        <w:t xml:space="preserve"> </w:t>
      </w:r>
      <w:r>
        <w:rPr>
          <w:color w:val="202122"/>
          <w:sz w:val="20"/>
          <w:szCs w:val="20"/>
        </w:rPr>
        <w:t>Encapsulating the mRNA molecule in lipid nanoparticles was a critical breakthrough for producing viable mRNA vaccines, solving a number of key technical barriers in delivering the mRNA molecule into the host cell.</w:t>
      </w:r>
      <w:hyperlink r:id="rId223" w:anchor="cite_note-Stat4-55" w:history="1">
        <w:r>
          <w:rPr>
            <w:rStyle w:val="Hyperlink"/>
            <w:color w:val="0B0080"/>
            <w:sz w:val="20"/>
            <w:szCs w:val="20"/>
            <w:vertAlign w:val="superscript"/>
          </w:rPr>
          <w:t>[55]</w:t>
        </w:r>
      </w:hyperlink>
      <w:hyperlink r:id="rId224" w:anchor="cite_note-56" w:history="1">
        <w:r>
          <w:rPr>
            <w:rStyle w:val="Hyperlink"/>
            <w:color w:val="0B0080"/>
            <w:sz w:val="20"/>
            <w:szCs w:val="20"/>
            <w:vertAlign w:val="superscript"/>
          </w:rPr>
          <w:t>[56]</w:t>
        </w:r>
      </w:hyperlink>
      <w:r>
        <w:rPr>
          <w:color w:val="202122"/>
          <w:sz w:val="20"/>
          <w:szCs w:val="20"/>
        </w:rPr>
        <w:t> Research into using lipids to deliver siRNA to cells became a foundation for similar research into using lipids to deliver mRNA.</w:t>
      </w:r>
      <w:hyperlink r:id="rId225" w:anchor="cite_note-Cross-57" w:history="1">
        <w:r>
          <w:rPr>
            <w:rStyle w:val="Hyperlink"/>
            <w:color w:val="0B0080"/>
            <w:sz w:val="20"/>
            <w:szCs w:val="20"/>
            <w:vertAlign w:val="superscript"/>
          </w:rPr>
          <w:t>[57]</w:t>
        </w:r>
      </w:hyperlink>
      <w:r>
        <w:rPr>
          <w:rFonts w:hint="eastAsia"/>
          <w:color w:val="202122"/>
          <w:sz w:val="20"/>
          <w:szCs w:val="20"/>
        </w:rPr>
        <w:t xml:space="preserve"> </w:t>
      </w:r>
      <w:r>
        <w:rPr>
          <w:color w:val="202122"/>
          <w:sz w:val="20"/>
          <w:szCs w:val="20"/>
        </w:rPr>
        <w:t>However, new lipids had to be invented to encapsulate mRNA strands, which are much longer than siRNA strands.</w:t>
      </w:r>
      <w:hyperlink r:id="rId226" w:anchor="cite_note-Cross-57" w:history="1">
        <w:r>
          <w:rPr>
            <w:rStyle w:val="Hyperlink"/>
            <w:color w:val="0B0080"/>
            <w:sz w:val="20"/>
            <w:szCs w:val="20"/>
            <w:vertAlign w:val="superscript"/>
          </w:rPr>
          <w:t>[57]</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Principally, the </w:t>
      </w:r>
      <w:hyperlink r:id="rId227" w:tooltip="Lipid bilayer" w:history="1">
        <w:r>
          <w:rPr>
            <w:rStyle w:val="Hyperlink"/>
            <w:color w:val="0B0080"/>
            <w:sz w:val="20"/>
            <w:szCs w:val="20"/>
          </w:rPr>
          <w:t>lipid</w:t>
        </w:r>
      </w:hyperlink>
      <w:r>
        <w:rPr>
          <w:color w:val="202122"/>
          <w:sz w:val="20"/>
          <w:szCs w:val="20"/>
        </w:rPr>
        <w:t xml:space="preserve"> provides a layer of protection against degradation, allowing more robust translational output. In addition, the customization of the lipid's outer layer allows the targeting of desired </w:t>
      </w:r>
      <w:r>
        <w:rPr>
          <w:color w:val="202122"/>
          <w:sz w:val="20"/>
          <w:szCs w:val="20"/>
        </w:rPr>
        <w:lastRenderedPageBreak/>
        <w:t>cell types through </w:t>
      </w:r>
      <w:hyperlink r:id="rId228" w:tooltip="Ligand" w:history="1">
        <w:r>
          <w:rPr>
            <w:rStyle w:val="Hyperlink"/>
            <w:color w:val="0B0080"/>
            <w:sz w:val="20"/>
            <w:szCs w:val="20"/>
          </w:rPr>
          <w:t>ligand</w:t>
        </w:r>
      </w:hyperlink>
      <w:r>
        <w:rPr>
          <w:color w:val="202122"/>
          <w:sz w:val="20"/>
          <w:szCs w:val="20"/>
        </w:rPr>
        <w:t> interactions. However, many studies have also highlighted the difficulty of studying this type of delivery, demonstrating that there is an inconsistency between </w:t>
      </w:r>
      <w:r>
        <w:rPr>
          <w:i/>
          <w:iCs/>
          <w:color w:val="202122"/>
          <w:sz w:val="20"/>
          <w:szCs w:val="20"/>
        </w:rPr>
        <w:t>in vivo</w:t>
      </w:r>
      <w:r>
        <w:rPr>
          <w:color w:val="202122"/>
          <w:sz w:val="20"/>
          <w:szCs w:val="20"/>
        </w:rPr>
        <w:t> and </w:t>
      </w:r>
      <w:r>
        <w:rPr>
          <w:i/>
          <w:iCs/>
          <w:color w:val="202122"/>
          <w:sz w:val="20"/>
          <w:szCs w:val="20"/>
        </w:rPr>
        <w:t>in vitro</w:t>
      </w:r>
      <w:r>
        <w:rPr>
          <w:color w:val="202122"/>
          <w:sz w:val="20"/>
          <w:szCs w:val="20"/>
        </w:rPr>
        <w:t> applications of nanoparticles in terms of cellular intake.</w:t>
      </w:r>
      <w:hyperlink r:id="rId229" w:anchor="cite_note-58" w:history="1">
        <w:r>
          <w:rPr>
            <w:rStyle w:val="Hyperlink"/>
            <w:color w:val="0B0080"/>
            <w:sz w:val="20"/>
            <w:szCs w:val="20"/>
            <w:vertAlign w:val="superscript"/>
          </w:rPr>
          <w:t>[58]</w:t>
        </w:r>
      </w:hyperlink>
      <w:r>
        <w:rPr>
          <w:color w:val="202122"/>
          <w:sz w:val="20"/>
          <w:szCs w:val="20"/>
        </w:rPr>
        <w:t> The nanoparticles can be administered to the body and transported via multiple routes, such as</w:t>
      </w:r>
      <w:r>
        <w:rPr>
          <w:rFonts w:hint="eastAsia"/>
          <w:color w:val="202122"/>
          <w:sz w:val="20"/>
          <w:szCs w:val="20"/>
        </w:rPr>
        <w:t xml:space="preserve"> </w:t>
      </w:r>
      <w:hyperlink r:id="rId230" w:tooltip="Intravenous therapy" w:history="1">
        <w:r>
          <w:rPr>
            <w:rStyle w:val="Hyperlink"/>
            <w:color w:val="0B0080"/>
            <w:sz w:val="20"/>
            <w:szCs w:val="20"/>
          </w:rPr>
          <w:t>intravenously</w:t>
        </w:r>
      </w:hyperlink>
      <w:r>
        <w:rPr>
          <w:rFonts w:hint="eastAsia"/>
          <w:color w:val="202122"/>
          <w:sz w:val="20"/>
          <w:szCs w:val="20"/>
        </w:rPr>
        <w:t xml:space="preserve"> </w:t>
      </w:r>
      <w:r>
        <w:rPr>
          <w:color w:val="202122"/>
          <w:sz w:val="20"/>
          <w:szCs w:val="20"/>
        </w:rPr>
        <w:t>or through the </w:t>
      </w:r>
      <w:hyperlink r:id="rId231" w:tooltip="Lymphatic system" w:history="1">
        <w:r>
          <w:rPr>
            <w:rStyle w:val="Hyperlink"/>
            <w:color w:val="0B0080"/>
            <w:sz w:val="20"/>
            <w:szCs w:val="20"/>
          </w:rPr>
          <w:t>lymphatic system</w:t>
        </w:r>
      </w:hyperlink>
      <w:r>
        <w:rPr>
          <w:color w:val="202122"/>
          <w:sz w:val="20"/>
          <w:szCs w:val="20"/>
        </w:rPr>
        <w:t>.</w:t>
      </w:r>
      <w:hyperlink r:id="rId232" w:anchor="cite_note-Stat4-55" w:history="1">
        <w:r>
          <w:rPr>
            <w:rStyle w:val="Hyperlink"/>
            <w:color w:val="0B0080"/>
            <w:sz w:val="20"/>
            <w:szCs w:val="20"/>
            <w:vertAlign w:val="superscript"/>
          </w:rPr>
          <w:t>[55]</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One issue with lipid nanoparticles is that several of the breakthroughs leading to the practical use of that technology involved the use of </w:t>
      </w:r>
      <w:hyperlink r:id="rId233" w:tooltip="Microfluidic" w:history="1">
        <w:r>
          <w:rPr>
            <w:rStyle w:val="Hyperlink"/>
            <w:color w:val="0B0080"/>
            <w:sz w:val="20"/>
            <w:szCs w:val="20"/>
          </w:rPr>
          <w:t>microfluidics</w:t>
        </w:r>
      </w:hyperlink>
      <w:r>
        <w:rPr>
          <w:color w:val="202122"/>
          <w:sz w:val="20"/>
          <w:szCs w:val="20"/>
        </w:rPr>
        <w:t>. Microfluidic reaction chambers are difficult to scale up, since the entire point of microfluidics is to exploit microscale behaviors of liquids. The only way around this obstacle, as of 2021, is to conduct the process in a massively parallel fashion by building a great many microfluidic reaction chambers to run in parallel, a novel task requiring custom-built equipment. As of February 2021, this was thought to be the primary bottleneck in the manufacturing of mRNA vaccines.</w:t>
      </w:r>
      <w:hyperlink r:id="rId234" w:anchor="cite_note-Lowe-59" w:history="1">
        <w:r>
          <w:rPr>
            <w:rStyle w:val="Hyperlink"/>
            <w:color w:val="0B0080"/>
            <w:sz w:val="20"/>
            <w:szCs w:val="20"/>
            <w:vertAlign w:val="superscript"/>
          </w:rPr>
          <w:t>[59]</w:t>
        </w:r>
      </w:hyperlink>
      <w:hyperlink r:id="rId235" w:anchor="cite_note-King-60" w:history="1">
        <w:r>
          <w:rPr>
            <w:rStyle w:val="Hyperlink"/>
            <w:color w:val="0B0080"/>
            <w:sz w:val="20"/>
            <w:szCs w:val="20"/>
            <w:vertAlign w:val="superscript"/>
          </w:rPr>
          <w:t>[60]</w:t>
        </w:r>
      </w:hyperlink>
      <w:r>
        <w:rPr>
          <w:rFonts w:hint="eastAsia"/>
          <w:color w:val="202122"/>
          <w:sz w:val="20"/>
          <w:szCs w:val="20"/>
        </w:rPr>
        <w:t xml:space="preserve"> </w:t>
      </w:r>
      <w:r>
        <w:rPr>
          <w:color w:val="202122"/>
          <w:sz w:val="20"/>
          <w:szCs w:val="20"/>
        </w:rPr>
        <w:t>Pfizer has since revealed that it used this approach to solve this problem. After verifying that impingement jet mixers could not be directly scaled up,</w:t>
      </w:r>
      <w:hyperlink r:id="rId236" w:anchor="cite_note-Sealy-61" w:history="1">
        <w:r>
          <w:rPr>
            <w:rStyle w:val="Hyperlink"/>
            <w:color w:val="0B0080"/>
            <w:sz w:val="20"/>
            <w:szCs w:val="20"/>
            <w:vertAlign w:val="superscript"/>
          </w:rPr>
          <w:t>[61]</w:t>
        </w:r>
      </w:hyperlink>
      <w:r>
        <w:rPr>
          <w:rFonts w:hint="eastAsia"/>
          <w:color w:val="202122"/>
          <w:sz w:val="20"/>
          <w:szCs w:val="20"/>
        </w:rPr>
        <w:t xml:space="preserve"> </w:t>
      </w:r>
      <w:r>
        <w:rPr>
          <w:color w:val="202122"/>
          <w:sz w:val="20"/>
          <w:szCs w:val="20"/>
        </w:rPr>
        <w:t>Pfizer made about 100 of the little mixers (each about the size of a </w:t>
      </w:r>
      <w:hyperlink r:id="rId237" w:tooltip="Half dollar (United States coin)" w:history="1">
        <w:r>
          <w:rPr>
            <w:rStyle w:val="Hyperlink"/>
            <w:color w:val="0B0080"/>
            <w:sz w:val="20"/>
            <w:szCs w:val="20"/>
          </w:rPr>
          <w:t>U.S. half-dollar coin</w:t>
        </w:r>
      </w:hyperlink>
      <w:r>
        <w:rPr>
          <w:color w:val="202122"/>
          <w:sz w:val="20"/>
          <w:szCs w:val="20"/>
        </w:rPr>
        <w:t>), connected them together with pumps and filters with a "maze of piping,"</w:t>
      </w:r>
      <w:hyperlink r:id="rId238" w:anchor="cite_note-Weise-62" w:history="1">
        <w:r>
          <w:rPr>
            <w:rStyle w:val="Hyperlink"/>
            <w:color w:val="0B0080"/>
            <w:sz w:val="20"/>
            <w:szCs w:val="20"/>
            <w:vertAlign w:val="superscript"/>
          </w:rPr>
          <w:t>[62]</w:t>
        </w:r>
      </w:hyperlink>
      <w:hyperlink r:id="rId239" w:anchor="cite_note-Hopkins-63" w:history="1">
        <w:r>
          <w:rPr>
            <w:rStyle w:val="Hyperlink"/>
            <w:color w:val="0B0080"/>
            <w:sz w:val="20"/>
            <w:szCs w:val="20"/>
            <w:vertAlign w:val="superscript"/>
          </w:rPr>
          <w:t>[63]</w:t>
        </w:r>
      </w:hyperlink>
      <w:r>
        <w:rPr>
          <w:rFonts w:hint="eastAsia"/>
          <w:color w:val="202122"/>
          <w:sz w:val="20"/>
          <w:szCs w:val="20"/>
        </w:rPr>
        <w:t xml:space="preserve"> </w:t>
      </w:r>
      <w:r>
        <w:rPr>
          <w:color w:val="202122"/>
          <w:sz w:val="20"/>
          <w:szCs w:val="20"/>
        </w:rPr>
        <w:t>and set up a computer system to regulate flow and pressure through the mixers.</w:t>
      </w:r>
      <w:hyperlink r:id="rId240" w:anchor="cite_note-Sealy-61" w:history="1">
        <w:r>
          <w:rPr>
            <w:rStyle w:val="Hyperlink"/>
            <w:color w:val="0B0080"/>
            <w:sz w:val="20"/>
            <w:szCs w:val="20"/>
            <w:vertAlign w:val="superscript"/>
          </w:rPr>
          <w:t>[61]</w:t>
        </w:r>
      </w:hyperlink>
    </w:p>
    <w:p w:rsidR="0069152C" w:rsidRDefault="008545A2">
      <w:pPr>
        <w:pStyle w:val="NormalWeb"/>
        <w:spacing w:before="0" w:beforeAutospacing="0" w:after="0" w:afterAutospacing="0"/>
        <w:ind w:firstLine="720"/>
        <w:rPr>
          <w:color w:val="202122"/>
          <w:sz w:val="20"/>
          <w:szCs w:val="20"/>
          <w:vertAlign w:val="superscript"/>
        </w:rPr>
      </w:pPr>
      <w:r>
        <w:rPr>
          <w:color w:val="202122"/>
          <w:sz w:val="20"/>
          <w:szCs w:val="20"/>
        </w:rPr>
        <w:t>Another issue is the availability of the novel lipids used to create lipid nanoparticles, especially ionizable cationic lipids. Before 2020, such lipids were manufactured in small quantities measured in grams or kilograms, and they were used for medical research and for a handful of drugs for rare conditions. As the safety and efficacy of RNA vaccines became clear by late 2020, the few companies able to manufacture the requisite lipids were confronted with the challenge of scaling up production to respond to orders for several tons of lipids.</w:t>
      </w:r>
      <w:hyperlink r:id="rId241" w:anchor="cite_note-King-60" w:history="1">
        <w:r>
          <w:rPr>
            <w:rStyle w:val="Hyperlink"/>
            <w:color w:val="0B0080"/>
            <w:sz w:val="20"/>
            <w:szCs w:val="20"/>
            <w:vertAlign w:val="superscript"/>
          </w:rPr>
          <w:t>[60]</w:t>
        </w:r>
      </w:hyperlink>
      <w:hyperlink r:id="rId242" w:anchor="cite_note-Rowland-64" w:history="1">
        <w:r>
          <w:rPr>
            <w:rStyle w:val="Hyperlink"/>
            <w:color w:val="0B0080"/>
            <w:sz w:val="20"/>
            <w:szCs w:val="20"/>
            <w:vertAlign w:val="superscript"/>
          </w:rPr>
          <w:t>[64]</w:t>
        </w:r>
      </w:hyperlink>
    </w:p>
    <w:p w:rsidR="0069152C" w:rsidRDefault="0069152C">
      <w:pPr>
        <w:pStyle w:val="NormalWeb"/>
        <w:spacing w:before="0" w:beforeAutospacing="0" w:after="0" w:afterAutospacing="0"/>
        <w:rPr>
          <w:color w:val="202122"/>
          <w:sz w:val="20"/>
          <w:szCs w:val="20"/>
          <w:vertAlign w:val="superscript"/>
        </w:rPr>
      </w:pPr>
    </w:p>
    <w:p w:rsidR="0069152C" w:rsidRDefault="008545A2">
      <w:pPr>
        <w:pStyle w:val="NormalWeb"/>
        <w:spacing w:before="0" w:beforeAutospacing="0" w:after="0" w:afterAutospacing="0"/>
        <w:rPr>
          <w:b/>
          <w:color w:val="000000"/>
          <w:sz w:val="20"/>
          <w:szCs w:val="20"/>
        </w:rPr>
      </w:pPr>
      <w:r>
        <w:rPr>
          <w:rStyle w:val="mw-headline"/>
          <w:b/>
          <w:color w:val="000000"/>
          <w:sz w:val="20"/>
          <w:szCs w:val="20"/>
        </w:rPr>
        <w:t>Viral vector</w:t>
      </w:r>
    </w:p>
    <w:p w:rsidR="0069152C" w:rsidRDefault="008545A2">
      <w:pPr>
        <w:pStyle w:val="NormalWeb"/>
        <w:spacing w:before="0" w:beforeAutospacing="0" w:after="0" w:afterAutospacing="0"/>
        <w:ind w:firstLine="720"/>
        <w:rPr>
          <w:color w:val="202122"/>
          <w:sz w:val="20"/>
          <w:szCs w:val="20"/>
        </w:rPr>
      </w:pPr>
      <w:r>
        <w:rPr>
          <w:color w:val="202122"/>
          <w:sz w:val="20"/>
          <w:szCs w:val="20"/>
        </w:rPr>
        <w:t>In addition to non-viral delivery methods,</w:t>
      </w:r>
      <w:r>
        <w:rPr>
          <w:rFonts w:hint="eastAsia"/>
          <w:color w:val="202122"/>
          <w:sz w:val="20"/>
          <w:szCs w:val="20"/>
        </w:rPr>
        <w:t xml:space="preserve"> </w:t>
      </w:r>
      <w:hyperlink r:id="rId243" w:tooltip="RNA virus" w:history="1">
        <w:r>
          <w:rPr>
            <w:rStyle w:val="Hyperlink"/>
            <w:color w:val="0B0080"/>
            <w:sz w:val="20"/>
            <w:szCs w:val="20"/>
          </w:rPr>
          <w:t>RNA viruses</w:t>
        </w:r>
      </w:hyperlink>
      <w:r>
        <w:rPr>
          <w:rFonts w:hint="eastAsia"/>
          <w:color w:val="202122"/>
          <w:sz w:val="20"/>
          <w:szCs w:val="20"/>
        </w:rPr>
        <w:t xml:space="preserve"> </w:t>
      </w:r>
      <w:r>
        <w:rPr>
          <w:color w:val="202122"/>
          <w:sz w:val="20"/>
          <w:szCs w:val="20"/>
        </w:rPr>
        <w:t>have been </w:t>
      </w:r>
      <w:hyperlink r:id="rId244" w:tooltip="Biological engineering" w:history="1">
        <w:r>
          <w:rPr>
            <w:rStyle w:val="Hyperlink"/>
            <w:color w:val="0B0080"/>
            <w:sz w:val="20"/>
            <w:szCs w:val="20"/>
          </w:rPr>
          <w:t>engineered</w:t>
        </w:r>
      </w:hyperlink>
      <w:r>
        <w:rPr>
          <w:color w:val="202122"/>
          <w:sz w:val="20"/>
          <w:szCs w:val="20"/>
        </w:rPr>
        <w:t> to achieve similar immunological responses. Typical RNA viruses used as vectors include </w:t>
      </w:r>
      <w:hyperlink r:id="rId245" w:tooltip="Retrovirus" w:history="1">
        <w:r>
          <w:rPr>
            <w:rStyle w:val="Hyperlink"/>
            <w:color w:val="0B0080"/>
            <w:sz w:val="20"/>
            <w:szCs w:val="20"/>
          </w:rPr>
          <w:t>retroviruses</w:t>
        </w:r>
      </w:hyperlink>
      <w:r>
        <w:rPr>
          <w:color w:val="202122"/>
          <w:sz w:val="20"/>
          <w:szCs w:val="20"/>
        </w:rPr>
        <w:t>,</w:t>
      </w:r>
      <w:r>
        <w:rPr>
          <w:rFonts w:hint="eastAsia"/>
          <w:color w:val="202122"/>
          <w:sz w:val="20"/>
          <w:szCs w:val="20"/>
        </w:rPr>
        <w:t xml:space="preserve"> </w:t>
      </w:r>
      <w:hyperlink r:id="rId246" w:tooltip="Lentivirus" w:history="1">
        <w:r>
          <w:rPr>
            <w:rStyle w:val="Hyperlink"/>
            <w:color w:val="0B0080"/>
            <w:sz w:val="20"/>
            <w:szCs w:val="20"/>
          </w:rPr>
          <w:t>lentiviruses</w:t>
        </w:r>
      </w:hyperlink>
      <w:r>
        <w:rPr>
          <w:color w:val="202122"/>
          <w:sz w:val="20"/>
          <w:szCs w:val="20"/>
        </w:rPr>
        <w:t>, </w:t>
      </w:r>
      <w:hyperlink r:id="rId247" w:tooltip="Alphavirus" w:history="1">
        <w:r>
          <w:rPr>
            <w:rStyle w:val="Hyperlink"/>
            <w:color w:val="0B0080"/>
            <w:sz w:val="20"/>
            <w:szCs w:val="20"/>
          </w:rPr>
          <w:t>alphaviruses</w:t>
        </w:r>
      </w:hyperlink>
      <w:r>
        <w:rPr>
          <w:rFonts w:hint="eastAsia"/>
          <w:color w:val="202122"/>
          <w:sz w:val="20"/>
          <w:szCs w:val="20"/>
        </w:rPr>
        <w:t xml:space="preserve"> </w:t>
      </w:r>
      <w:r>
        <w:rPr>
          <w:color w:val="202122"/>
          <w:sz w:val="20"/>
          <w:szCs w:val="20"/>
        </w:rPr>
        <w:t>and</w:t>
      </w:r>
      <w:r>
        <w:rPr>
          <w:rFonts w:hint="eastAsia"/>
          <w:color w:val="202122"/>
          <w:sz w:val="20"/>
          <w:szCs w:val="20"/>
        </w:rPr>
        <w:t xml:space="preserve"> </w:t>
      </w:r>
      <w:hyperlink r:id="rId248" w:tooltip="Rhabdoviridae" w:history="1">
        <w:r>
          <w:rPr>
            <w:rStyle w:val="Hyperlink"/>
            <w:color w:val="0B0080"/>
            <w:sz w:val="20"/>
            <w:szCs w:val="20"/>
          </w:rPr>
          <w:t>rhabdoviruses</w:t>
        </w:r>
      </w:hyperlink>
      <w:r>
        <w:rPr>
          <w:color w:val="202122"/>
          <w:sz w:val="20"/>
          <w:szCs w:val="20"/>
        </w:rPr>
        <w:t>, each of which can differ in structure and function.</w:t>
      </w:r>
      <w:hyperlink r:id="rId249" w:anchor="cite_note-65" w:history="1">
        <w:r>
          <w:rPr>
            <w:rStyle w:val="Hyperlink"/>
            <w:color w:val="0B0080"/>
            <w:sz w:val="20"/>
            <w:szCs w:val="20"/>
            <w:vertAlign w:val="superscript"/>
          </w:rPr>
          <w:t>[65]</w:t>
        </w:r>
      </w:hyperlink>
      <w:r>
        <w:rPr>
          <w:color w:val="202122"/>
          <w:sz w:val="20"/>
          <w:szCs w:val="20"/>
        </w:rPr>
        <w:t> Clinical studies have utilized such viruses on a range of diseases in </w:t>
      </w:r>
      <w:hyperlink r:id="rId250" w:tooltip="Model organism" w:history="1">
        <w:r>
          <w:rPr>
            <w:rStyle w:val="Hyperlink"/>
            <w:color w:val="0B0080"/>
            <w:sz w:val="20"/>
            <w:szCs w:val="20"/>
          </w:rPr>
          <w:t>model animals</w:t>
        </w:r>
      </w:hyperlink>
      <w:r>
        <w:rPr>
          <w:color w:val="202122"/>
          <w:sz w:val="20"/>
          <w:szCs w:val="20"/>
        </w:rPr>
        <w:t> such as</w:t>
      </w:r>
      <w:r>
        <w:rPr>
          <w:rFonts w:hint="eastAsia"/>
          <w:color w:val="202122"/>
          <w:sz w:val="20"/>
          <w:szCs w:val="20"/>
        </w:rPr>
        <w:t xml:space="preserve"> </w:t>
      </w:r>
      <w:hyperlink r:id="rId251" w:tooltip="Mouse" w:history="1">
        <w:r>
          <w:rPr>
            <w:rStyle w:val="Hyperlink"/>
            <w:color w:val="0B0080"/>
            <w:sz w:val="20"/>
            <w:szCs w:val="20"/>
          </w:rPr>
          <w:t>mice</w:t>
        </w:r>
      </w:hyperlink>
      <w:r>
        <w:rPr>
          <w:color w:val="202122"/>
          <w:sz w:val="20"/>
          <w:szCs w:val="20"/>
        </w:rPr>
        <w:t>,</w:t>
      </w:r>
      <w:r>
        <w:rPr>
          <w:rFonts w:hint="eastAsia"/>
          <w:color w:val="202122"/>
          <w:sz w:val="20"/>
          <w:szCs w:val="20"/>
        </w:rPr>
        <w:t xml:space="preserve"> </w:t>
      </w:r>
      <w:hyperlink r:id="rId252" w:tooltip="Chicken" w:history="1">
        <w:r>
          <w:rPr>
            <w:rStyle w:val="Hyperlink"/>
            <w:color w:val="0B0080"/>
            <w:sz w:val="20"/>
            <w:szCs w:val="20"/>
          </w:rPr>
          <w:t>chicken</w:t>
        </w:r>
      </w:hyperlink>
      <w:r>
        <w:rPr>
          <w:color w:val="202122"/>
          <w:sz w:val="20"/>
          <w:szCs w:val="20"/>
        </w:rPr>
        <w:t> and </w:t>
      </w:r>
      <w:hyperlink r:id="rId253" w:tooltip="Primate" w:history="1">
        <w:r>
          <w:rPr>
            <w:rStyle w:val="Hyperlink"/>
            <w:color w:val="0B0080"/>
            <w:sz w:val="20"/>
            <w:szCs w:val="20"/>
          </w:rPr>
          <w:t>primates</w:t>
        </w:r>
      </w:hyperlink>
      <w:r>
        <w:rPr>
          <w:color w:val="202122"/>
          <w:sz w:val="20"/>
          <w:szCs w:val="20"/>
        </w:rPr>
        <w:t>.</w:t>
      </w:r>
      <w:hyperlink r:id="rId254" w:anchor="cite_note-66" w:history="1">
        <w:r>
          <w:rPr>
            <w:rStyle w:val="Hyperlink"/>
            <w:color w:val="0B0080"/>
            <w:sz w:val="20"/>
            <w:szCs w:val="20"/>
            <w:vertAlign w:val="superscript"/>
          </w:rPr>
          <w:t>[66]</w:t>
        </w:r>
      </w:hyperlink>
      <w:hyperlink r:id="rId255" w:anchor="cite_note-67" w:history="1">
        <w:r>
          <w:rPr>
            <w:rStyle w:val="Hyperlink"/>
            <w:color w:val="0B0080"/>
            <w:sz w:val="20"/>
            <w:szCs w:val="20"/>
            <w:vertAlign w:val="superscript"/>
          </w:rPr>
          <w:t>[67]</w:t>
        </w:r>
      </w:hyperlink>
      <w:hyperlink r:id="rId256" w:anchor="cite_note-68" w:history="1">
        <w:r>
          <w:rPr>
            <w:rStyle w:val="Hyperlink"/>
            <w:color w:val="0B0080"/>
            <w:sz w:val="20"/>
            <w:szCs w:val="20"/>
            <w:vertAlign w:val="superscript"/>
          </w:rPr>
          <w:t>[68]</w:t>
        </w:r>
      </w:hyperlink>
    </w:p>
    <w:p w:rsidR="0069152C" w:rsidRDefault="0069152C">
      <w:pPr>
        <w:pStyle w:val="Heading2"/>
        <w:pBdr>
          <w:bottom w:val="single" w:sz="6" w:space="0" w:color="A2A9B1"/>
        </w:pBdr>
        <w:spacing w:before="0" w:beforeAutospacing="0" w:after="0" w:afterAutospacing="0"/>
        <w:rPr>
          <w:rStyle w:val="mw-headline"/>
          <w:b w:val="0"/>
          <w:bCs w:val="0"/>
          <w:color w:val="000000"/>
          <w:sz w:val="20"/>
          <w:szCs w:val="20"/>
        </w:rPr>
      </w:pPr>
    </w:p>
    <w:p w:rsidR="0069152C" w:rsidRDefault="008545A2">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Side effects and risks</w:t>
      </w:r>
    </w:p>
    <w:p w:rsidR="0069152C" w:rsidRDefault="0069152C">
      <w:pPr>
        <w:pStyle w:val="NormalWeb"/>
        <w:spacing w:before="0" w:beforeAutospacing="0" w:after="0" w:afterAutospacing="0"/>
        <w:ind w:firstLine="720"/>
        <w:rPr>
          <w:color w:val="202122"/>
          <w:sz w:val="20"/>
          <w:szCs w:val="20"/>
        </w:rPr>
      </w:pPr>
      <w:hyperlink r:id="rId257" w:tooltip="Reactogenicity" w:history="1">
        <w:r w:rsidR="008545A2">
          <w:rPr>
            <w:rStyle w:val="Hyperlink"/>
            <w:color w:val="0B0080"/>
            <w:sz w:val="20"/>
            <w:szCs w:val="20"/>
          </w:rPr>
          <w:t>Reactogenicity</w:t>
        </w:r>
      </w:hyperlink>
      <w:r w:rsidR="008545A2">
        <w:rPr>
          <w:color w:val="202122"/>
          <w:sz w:val="20"/>
          <w:szCs w:val="20"/>
        </w:rPr>
        <w:t> is similar to that of conventional, non-RNA vaccines. However, those susceptible to an </w:t>
      </w:r>
      <w:hyperlink r:id="rId258" w:tooltip="Autoimmunity" w:history="1">
        <w:r w:rsidR="008545A2">
          <w:rPr>
            <w:rStyle w:val="Hyperlink"/>
            <w:color w:val="0B0080"/>
            <w:sz w:val="20"/>
            <w:szCs w:val="20"/>
          </w:rPr>
          <w:t>autoimmune response</w:t>
        </w:r>
      </w:hyperlink>
      <w:r w:rsidR="008545A2">
        <w:rPr>
          <w:color w:val="202122"/>
          <w:sz w:val="20"/>
          <w:szCs w:val="20"/>
        </w:rPr>
        <w:t> may have an adverse reaction to RNA vaccines.</w:t>
      </w:r>
      <w:hyperlink r:id="rId259" w:anchor="cite_note-NAT1-4" w:history="1">
        <w:r w:rsidR="008545A2">
          <w:rPr>
            <w:rStyle w:val="Hyperlink"/>
            <w:color w:val="0B0080"/>
            <w:sz w:val="20"/>
            <w:szCs w:val="20"/>
            <w:vertAlign w:val="superscript"/>
          </w:rPr>
          <w:t>[4]</w:t>
        </w:r>
      </w:hyperlink>
      <w:r w:rsidR="008545A2">
        <w:rPr>
          <w:color w:val="202122"/>
          <w:sz w:val="20"/>
          <w:szCs w:val="20"/>
        </w:rPr>
        <w:t xml:space="preserve"> The mRNA strands in the vaccine may elicit an unintended immune </w:t>
      </w:r>
      <w:r w:rsidR="008545A2">
        <w:rPr>
          <w:color w:val="202122"/>
          <w:sz w:val="20"/>
          <w:szCs w:val="20"/>
        </w:rPr>
        <w:lastRenderedPageBreak/>
        <w:t>reaction. To minimize this, mRNA sequences in mRNA vaccines are designed to mimic those produced by host cells.</w:t>
      </w:r>
      <w:hyperlink r:id="rId260" w:anchor="cite_note-PHG1-5" w:history="1">
        <w:r w:rsidR="008545A2">
          <w:rPr>
            <w:rStyle w:val="Hyperlink"/>
            <w:color w:val="0B0080"/>
            <w:sz w:val="20"/>
            <w:szCs w:val="20"/>
            <w:vertAlign w:val="superscript"/>
          </w:rPr>
          <w:t>[5]</w:t>
        </w:r>
      </w:hyperlink>
    </w:p>
    <w:p w:rsidR="0069152C" w:rsidRDefault="008545A2">
      <w:pPr>
        <w:pStyle w:val="NormalWeb"/>
        <w:spacing w:before="0" w:beforeAutospacing="0" w:after="0" w:afterAutospacing="0"/>
        <w:ind w:firstLine="720"/>
        <w:rPr>
          <w:color w:val="202122"/>
          <w:sz w:val="20"/>
          <w:szCs w:val="20"/>
          <w:vertAlign w:val="superscript"/>
        </w:rPr>
      </w:pPr>
      <w:r>
        <w:rPr>
          <w:color w:val="202122"/>
          <w:sz w:val="20"/>
          <w:szCs w:val="20"/>
        </w:rPr>
        <w:t>Strong but transient reactogenic effects were reported in trials of novel COVID-19 RNA vaccines; most people will not experience severe side effects which include fever and fatigue. Severe side effects are defined as those that prevent daily activity.</w:t>
      </w:r>
      <w:hyperlink r:id="rId261" w:anchor="cite_note-69" w:history="1">
        <w:r>
          <w:rPr>
            <w:rStyle w:val="Hyperlink"/>
            <w:color w:val="0B0080"/>
            <w:sz w:val="20"/>
            <w:szCs w:val="20"/>
            <w:vertAlign w:val="superscript"/>
          </w:rPr>
          <w:t>[69]</w:t>
        </w:r>
      </w:hyperlink>
    </w:p>
    <w:p w:rsidR="0069152C" w:rsidRDefault="0069152C">
      <w:pPr>
        <w:pStyle w:val="NormalWeb"/>
        <w:spacing w:before="0" w:beforeAutospacing="0" w:after="0" w:afterAutospacing="0"/>
        <w:rPr>
          <w:color w:val="202122"/>
          <w:sz w:val="20"/>
          <w:szCs w:val="20"/>
          <w:vertAlign w:val="superscript"/>
        </w:rPr>
      </w:pPr>
    </w:p>
    <w:p w:rsidR="0069152C" w:rsidRDefault="008545A2">
      <w:pPr>
        <w:pStyle w:val="NormalWeb"/>
        <w:spacing w:before="0" w:beforeAutospacing="0" w:after="0" w:afterAutospacing="0"/>
        <w:rPr>
          <w:b/>
          <w:color w:val="000000"/>
          <w:sz w:val="20"/>
          <w:szCs w:val="20"/>
        </w:rPr>
      </w:pPr>
      <w:r>
        <w:rPr>
          <w:rStyle w:val="mw-headline"/>
          <w:b/>
          <w:color w:val="000000"/>
          <w:sz w:val="20"/>
          <w:szCs w:val="20"/>
        </w:rPr>
        <w:t>General</w:t>
      </w:r>
    </w:p>
    <w:p w:rsidR="0069152C" w:rsidRDefault="008545A2">
      <w:pPr>
        <w:pStyle w:val="NormalWeb"/>
        <w:spacing w:before="0" w:beforeAutospacing="0" w:after="0" w:afterAutospacing="0"/>
        <w:ind w:firstLine="720"/>
        <w:rPr>
          <w:color w:val="202122"/>
          <w:sz w:val="20"/>
          <w:szCs w:val="20"/>
          <w:vertAlign w:val="superscript"/>
        </w:rPr>
      </w:pPr>
      <w:r>
        <w:rPr>
          <w:color w:val="202122"/>
          <w:sz w:val="20"/>
          <w:szCs w:val="20"/>
        </w:rPr>
        <w:t>Before 2020, no mRNA technology platform (drug or vaccine) had been authorized for use in humans, so there was a risk of unknown effects.</w:t>
      </w:r>
      <w:hyperlink r:id="rId262" w:anchor="cite_note-nature1-40" w:history="1">
        <w:r>
          <w:rPr>
            <w:rStyle w:val="Hyperlink"/>
            <w:color w:val="0B0080"/>
            <w:sz w:val="20"/>
            <w:szCs w:val="20"/>
            <w:vertAlign w:val="superscript"/>
          </w:rPr>
          <w:t>[40]</w:t>
        </w:r>
      </w:hyperlink>
      <w:r>
        <w:rPr>
          <w:color w:val="202122"/>
          <w:sz w:val="20"/>
          <w:szCs w:val="20"/>
        </w:rPr>
        <w:t xml:space="preserve"> The 2020 coronavirus pandemic required faster production capability of mRNA vaccines, made them attractive to national health organisations, and led to debate about the type of initial authorization mRNA vaccines should get (including </w:t>
      </w:r>
      <w:hyperlink r:id="rId263" w:tooltip="Emergency use authorization" w:history="1">
        <w:r>
          <w:rPr>
            <w:rStyle w:val="Hyperlink"/>
            <w:color w:val="0B0080"/>
            <w:sz w:val="20"/>
            <w:szCs w:val="20"/>
          </w:rPr>
          <w:t>emergency use authorization</w:t>
        </w:r>
      </w:hyperlink>
      <w:r>
        <w:rPr>
          <w:color w:val="202122"/>
          <w:sz w:val="20"/>
          <w:szCs w:val="20"/>
        </w:rPr>
        <w:t xml:space="preserve"> or </w:t>
      </w:r>
      <w:hyperlink r:id="rId264" w:tooltip="Expanded access" w:history="1">
        <w:r>
          <w:rPr>
            <w:rStyle w:val="Hyperlink"/>
            <w:color w:val="0B0080"/>
            <w:sz w:val="20"/>
            <w:szCs w:val="20"/>
          </w:rPr>
          <w:t>expanded access authorization</w:t>
        </w:r>
      </w:hyperlink>
      <w:r>
        <w:rPr>
          <w:color w:val="202122"/>
          <w:sz w:val="20"/>
          <w:szCs w:val="20"/>
        </w:rPr>
        <w:t>) after the eight-week period of post-final human trials.</w:t>
      </w:r>
      <w:hyperlink r:id="rId265" w:anchor="cite_note-nyt9-70" w:history="1">
        <w:r>
          <w:rPr>
            <w:rStyle w:val="Hyperlink"/>
            <w:color w:val="0B0080"/>
            <w:sz w:val="20"/>
            <w:szCs w:val="20"/>
            <w:vertAlign w:val="superscript"/>
          </w:rPr>
          <w:t>[70]</w:t>
        </w:r>
      </w:hyperlink>
      <w:hyperlink r:id="rId266" w:anchor="cite_note-ft8-71" w:history="1">
        <w:r>
          <w:rPr>
            <w:rStyle w:val="Hyperlink"/>
            <w:color w:val="0B0080"/>
            <w:sz w:val="20"/>
            <w:szCs w:val="20"/>
            <w:vertAlign w:val="superscript"/>
          </w:rPr>
          <w:t>[71]</w:t>
        </w:r>
      </w:hyperlink>
    </w:p>
    <w:p w:rsidR="0069152C" w:rsidRDefault="0069152C">
      <w:pPr>
        <w:pStyle w:val="NormalWeb"/>
        <w:spacing w:before="0" w:beforeAutospacing="0" w:after="0" w:afterAutospacing="0"/>
        <w:rPr>
          <w:color w:val="202122"/>
          <w:sz w:val="20"/>
          <w:szCs w:val="20"/>
          <w:vertAlign w:val="superscript"/>
        </w:rPr>
      </w:pPr>
    </w:p>
    <w:p w:rsidR="0069152C" w:rsidRDefault="008545A2">
      <w:pPr>
        <w:pStyle w:val="NormalWeb"/>
        <w:spacing w:before="0" w:beforeAutospacing="0" w:after="0" w:afterAutospacing="0"/>
        <w:rPr>
          <w:b/>
          <w:color w:val="000000"/>
          <w:sz w:val="20"/>
          <w:szCs w:val="20"/>
        </w:rPr>
      </w:pPr>
      <w:r>
        <w:rPr>
          <w:rStyle w:val="mw-headline"/>
          <w:b/>
          <w:color w:val="000000"/>
          <w:sz w:val="20"/>
          <w:szCs w:val="20"/>
        </w:rPr>
        <w:t>Storage</w:t>
      </w:r>
    </w:p>
    <w:p w:rsidR="0069152C" w:rsidRDefault="008545A2">
      <w:pPr>
        <w:pStyle w:val="NormalWeb"/>
        <w:spacing w:before="0" w:beforeAutospacing="0" w:after="0" w:afterAutospacing="0"/>
        <w:ind w:firstLine="720"/>
        <w:rPr>
          <w:color w:val="202122"/>
          <w:sz w:val="20"/>
          <w:szCs w:val="20"/>
        </w:rPr>
      </w:pPr>
      <w:r>
        <w:rPr>
          <w:color w:val="202122"/>
          <w:sz w:val="20"/>
          <w:szCs w:val="20"/>
        </w:rPr>
        <w:t>Because mRNA is fragile, the vaccine must be kept at very low temperatures to avoid degrading and thus giving little effective immunity to the recipient. Pfizer–BioNTech's</w:t>
      </w:r>
      <w:r>
        <w:rPr>
          <w:rFonts w:hint="eastAsia"/>
          <w:color w:val="202122"/>
          <w:sz w:val="20"/>
          <w:szCs w:val="20"/>
        </w:rPr>
        <w:t xml:space="preserve"> </w:t>
      </w:r>
      <w:hyperlink r:id="rId267" w:tooltip="BNT162b2" w:history="1">
        <w:r>
          <w:rPr>
            <w:rStyle w:val="Hyperlink"/>
            <w:color w:val="0B0080"/>
            <w:sz w:val="20"/>
            <w:szCs w:val="20"/>
          </w:rPr>
          <w:t>BNT162b2</w:t>
        </w:r>
      </w:hyperlink>
      <w:r>
        <w:rPr>
          <w:color w:val="202122"/>
          <w:sz w:val="20"/>
          <w:szCs w:val="20"/>
        </w:rPr>
        <w:t> mRNA vaccine has to be kept between −80 and −60 C (−112 and −76 F).</w:t>
      </w:r>
      <w:hyperlink r:id="rId268" w:anchor="cite_note-Vaccination_Storage-72" w:history="1">
        <w:r>
          <w:rPr>
            <w:rStyle w:val="Hyperlink"/>
            <w:color w:val="0B0080"/>
            <w:sz w:val="20"/>
            <w:szCs w:val="20"/>
            <w:vertAlign w:val="superscript"/>
          </w:rPr>
          <w:t>[72]</w:t>
        </w:r>
      </w:hyperlink>
      <w:hyperlink r:id="rId269" w:anchor="cite_note-Simmons-Duffin_2020-73" w:history="1">
        <w:r>
          <w:rPr>
            <w:rStyle w:val="Hyperlink"/>
            <w:color w:val="0B0080"/>
            <w:sz w:val="20"/>
            <w:szCs w:val="20"/>
            <w:vertAlign w:val="superscript"/>
          </w:rPr>
          <w:t>[73]</w:t>
        </w:r>
      </w:hyperlink>
      <w:r>
        <w:rPr>
          <w:color w:val="202122"/>
          <w:sz w:val="20"/>
          <w:szCs w:val="20"/>
        </w:rPr>
        <w:t xml:space="preserve"> Moderna says their </w:t>
      </w:r>
      <w:hyperlink r:id="rId270" w:tooltip="MRNA-1273" w:history="1">
        <w:r>
          <w:rPr>
            <w:rStyle w:val="Hyperlink"/>
            <w:color w:val="0B0080"/>
            <w:sz w:val="20"/>
            <w:szCs w:val="20"/>
          </w:rPr>
          <w:t>mRNA-1273</w:t>
        </w:r>
      </w:hyperlink>
      <w:r>
        <w:rPr>
          <w:color w:val="202122"/>
          <w:sz w:val="20"/>
          <w:szCs w:val="20"/>
        </w:rPr>
        <w:t> vaccine can be stored between −25 and −15 C (−13 and 5 F),</w:t>
      </w:r>
      <w:hyperlink r:id="rId271" w:anchor="cite_note-Moderna_fact_sheet-74" w:history="1">
        <w:r>
          <w:rPr>
            <w:rStyle w:val="Hyperlink"/>
            <w:color w:val="0B0080"/>
            <w:sz w:val="20"/>
            <w:szCs w:val="20"/>
            <w:vertAlign w:val="superscript"/>
          </w:rPr>
          <w:t>[74]</w:t>
        </w:r>
      </w:hyperlink>
      <w:r>
        <w:rPr>
          <w:color w:val="202122"/>
          <w:sz w:val="20"/>
          <w:szCs w:val="20"/>
        </w:rPr>
        <w:t> which is comparable to a home freezer,</w:t>
      </w:r>
      <w:hyperlink r:id="rId272" w:anchor="cite_note-Simmons-Duffin_2020-73" w:history="1">
        <w:r>
          <w:rPr>
            <w:rStyle w:val="Hyperlink"/>
            <w:color w:val="0B0080"/>
            <w:sz w:val="20"/>
            <w:szCs w:val="20"/>
            <w:vertAlign w:val="superscript"/>
          </w:rPr>
          <w:t>[73]</w:t>
        </w:r>
      </w:hyperlink>
      <w:r>
        <w:rPr>
          <w:color w:val="202122"/>
          <w:sz w:val="20"/>
          <w:szCs w:val="20"/>
        </w:rPr>
        <w:t> and that it remains stable between 2 and 8 C (36 and 46 F) for up to 30 days.</w:t>
      </w:r>
      <w:hyperlink r:id="rId273" w:anchor="cite_note-Moderna_fact_sheet-74" w:history="1">
        <w:r>
          <w:rPr>
            <w:rStyle w:val="Hyperlink"/>
            <w:color w:val="0B0080"/>
            <w:sz w:val="20"/>
            <w:szCs w:val="20"/>
            <w:vertAlign w:val="superscript"/>
          </w:rPr>
          <w:t>[74]</w:t>
        </w:r>
      </w:hyperlink>
      <w:hyperlink r:id="rId274" w:anchor="cite_note-75" w:history="1">
        <w:r>
          <w:rPr>
            <w:rStyle w:val="Hyperlink"/>
            <w:color w:val="0B0080"/>
            <w:sz w:val="20"/>
            <w:szCs w:val="20"/>
            <w:vertAlign w:val="superscript"/>
          </w:rPr>
          <w:t>[75]</w:t>
        </w:r>
      </w:hyperlink>
      <w:r>
        <w:rPr>
          <w:color w:val="202122"/>
          <w:sz w:val="20"/>
          <w:szCs w:val="20"/>
        </w:rPr>
        <w:t xml:space="preserve"> In November 2020, </w:t>
      </w:r>
      <w:hyperlink r:id="rId275" w:tooltip="Nature (journal)" w:history="1">
        <w:r>
          <w:rPr>
            <w:rStyle w:val="Hyperlink"/>
            <w:i/>
            <w:iCs/>
            <w:color w:val="0B0080"/>
            <w:sz w:val="20"/>
            <w:szCs w:val="20"/>
          </w:rPr>
          <w:t>Nature</w:t>
        </w:r>
      </w:hyperlink>
      <w:r>
        <w:rPr>
          <w:color w:val="202122"/>
          <w:sz w:val="20"/>
          <w:szCs w:val="20"/>
        </w:rPr>
        <w:t> reported, "While it's possible that differences in LNP formulations or mRNA secondary structures could account for the thermostability differences [between Moderna and BioNtech], many experts suspect both vaccine products will ultimately prove to have similar storage requirements and shelf lives under various temperature conditions."</w:t>
      </w:r>
      <w:hyperlink r:id="rId276" w:anchor="cite_note-nature1-40" w:history="1">
        <w:r>
          <w:rPr>
            <w:rStyle w:val="Hyperlink"/>
            <w:color w:val="0B0080"/>
            <w:sz w:val="20"/>
            <w:szCs w:val="20"/>
            <w:vertAlign w:val="superscript"/>
          </w:rPr>
          <w:t>[40]</w:t>
        </w:r>
      </w:hyperlink>
    </w:p>
    <w:p w:rsidR="0069152C" w:rsidRDefault="0069152C">
      <w:pPr>
        <w:pStyle w:val="Heading2"/>
        <w:pBdr>
          <w:bottom w:val="single" w:sz="6" w:space="0" w:color="A2A9B1"/>
        </w:pBdr>
        <w:spacing w:before="0" w:beforeAutospacing="0" w:after="0" w:afterAutospacing="0"/>
        <w:rPr>
          <w:rStyle w:val="mw-headline"/>
          <w:bCs w:val="0"/>
          <w:color w:val="000000"/>
          <w:sz w:val="20"/>
          <w:szCs w:val="20"/>
        </w:rPr>
      </w:pPr>
    </w:p>
    <w:p w:rsidR="0069152C" w:rsidRDefault="008545A2">
      <w:pPr>
        <w:pStyle w:val="Heading2"/>
        <w:pBdr>
          <w:bottom w:val="single" w:sz="6" w:space="0" w:color="A2A9B1"/>
        </w:pBdr>
        <w:spacing w:before="0" w:beforeAutospacing="0" w:after="0" w:afterAutospacing="0"/>
        <w:rPr>
          <w:rStyle w:val="mw-headline"/>
          <w:bCs w:val="0"/>
          <w:color w:val="000000"/>
          <w:sz w:val="20"/>
          <w:szCs w:val="20"/>
        </w:rPr>
      </w:pPr>
      <w:r>
        <w:rPr>
          <w:rStyle w:val="mw-headline"/>
          <w:bCs w:val="0"/>
          <w:color w:val="000000"/>
          <w:sz w:val="20"/>
          <w:szCs w:val="20"/>
        </w:rPr>
        <w:t>Advantages</w:t>
      </w:r>
    </w:p>
    <w:p w:rsidR="0069152C" w:rsidRDefault="008545A2">
      <w:pPr>
        <w:pStyle w:val="Heading2"/>
        <w:pBdr>
          <w:bottom w:val="single" w:sz="6" w:space="0" w:color="A2A9B1"/>
        </w:pBdr>
        <w:spacing w:before="0" w:beforeAutospacing="0" w:after="0" w:afterAutospacing="0"/>
        <w:rPr>
          <w:color w:val="000000"/>
          <w:sz w:val="20"/>
          <w:szCs w:val="20"/>
        </w:rPr>
      </w:pPr>
      <w:r>
        <w:rPr>
          <w:rStyle w:val="mw-headline"/>
          <w:color w:val="000000"/>
          <w:sz w:val="20"/>
          <w:szCs w:val="20"/>
        </w:rPr>
        <w:t>Traditional vaccines</w:t>
      </w:r>
    </w:p>
    <w:p w:rsidR="0069152C" w:rsidRDefault="008545A2">
      <w:pPr>
        <w:pStyle w:val="NormalWeb"/>
        <w:spacing w:before="0" w:beforeAutospacing="0" w:after="0" w:afterAutospacing="0"/>
        <w:ind w:firstLine="720"/>
        <w:rPr>
          <w:color w:val="202122"/>
          <w:sz w:val="20"/>
          <w:szCs w:val="20"/>
          <w:vertAlign w:val="superscript"/>
        </w:rPr>
      </w:pPr>
      <w:r>
        <w:rPr>
          <w:color w:val="202122"/>
          <w:sz w:val="20"/>
          <w:szCs w:val="20"/>
        </w:rPr>
        <w:t>RNA vaccines offer specific advantages over traditional</w:t>
      </w:r>
      <w:r>
        <w:rPr>
          <w:rFonts w:hint="eastAsia"/>
          <w:color w:val="202122"/>
          <w:sz w:val="20"/>
          <w:szCs w:val="20"/>
        </w:rPr>
        <w:t xml:space="preserve"> </w:t>
      </w:r>
      <w:hyperlink r:id="rId277" w:tooltip="Vaccine" w:history="1">
        <w:r>
          <w:rPr>
            <w:rStyle w:val="Hyperlink"/>
            <w:color w:val="0B0080"/>
            <w:sz w:val="20"/>
            <w:szCs w:val="20"/>
          </w:rPr>
          <w:t>protein vaccines</w:t>
        </w:r>
      </w:hyperlink>
      <w:r>
        <w:rPr>
          <w:color w:val="202122"/>
          <w:sz w:val="20"/>
          <w:szCs w:val="20"/>
        </w:rPr>
        <w:t>.</w:t>
      </w:r>
      <w:hyperlink r:id="rId278" w:anchor="cite_note-PHG1-5" w:history="1">
        <w:r>
          <w:rPr>
            <w:rStyle w:val="Hyperlink"/>
            <w:color w:val="0B0080"/>
            <w:sz w:val="20"/>
            <w:szCs w:val="20"/>
            <w:vertAlign w:val="superscript"/>
          </w:rPr>
          <w:t>[5]</w:t>
        </w:r>
      </w:hyperlink>
      <w:hyperlink r:id="rId279" w:anchor="cite_note-NAT1-4" w:history="1">
        <w:r>
          <w:rPr>
            <w:rStyle w:val="Hyperlink"/>
            <w:color w:val="0B0080"/>
            <w:sz w:val="20"/>
            <w:szCs w:val="20"/>
            <w:vertAlign w:val="superscript"/>
          </w:rPr>
          <w:t>[4]</w:t>
        </w:r>
      </w:hyperlink>
      <w:r>
        <w:rPr>
          <w:color w:val="202122"/>
          <w:sz w:val="20"/>
          <w:szCs w:val="20"/>
        </w:rPr>
        <w:t> Because RNA vaccines are not constructed from an active pathogen (or even an inactivated pathogen), they are non-infectious. In contrast, traditional vaccines require the production of pathogens, which, if done at high volumes, could increase the risks of localized outbreaks of the virus at the production facility.</w:t>
      </w:r>
      <w:hyperlink r:id="rId280" w:anchor="cite_note-PHG1-5" w:history="1">
        <w:r>
          <w:rPr>
            <w:rStyle w:val="Hyperlink"/>
            <w:color w:val="0B0080"/>
            <w:sz w:val="20"/>
            <w:szCs w:val="20"/>
            <w:vertAlign w:val="superscript"/>
          </w:rPr>
          <w:t>[5]</w:t>
        </w:r>
      </w:hyperlink>
      <w:r>
        <w:rPr>
          <w:color w:val="202122"/>
          <w:sz w:val="20"/>
          <w:szCs w:val="20"/>
        </w:rPr>
        <w:t> RNA vaccines can be produced faster, cheaper, and in a more standardized fashion (with fewer error rates in production), which can improve responsiveness to serious outbreaks.</w:t>
      </w:r>
      <w:hyperlink r:id="rId281" w:anchor="cite_note-NAT1-4" w:history="1">
        <w:r>
          <w:rPr>
            <w:rStyle w:val="Hyperlink"/>
            <w:color w:val="0B0080"/>
            <w:sz w:val="20"/>
            <w:szCs w:val="20"/>
            <w:vertAlign w:val="superscript"/>
          </w:rPr>
          <w:t>[4]</w:t>
        </w:r>
      </w:hyperlink>
      <w:hyperlink r:id="rId282" w:anchor="cite_note-PHG1-5" w:history="1">
        <w:r>
          <w:rPr>
            <w:rStyle w:val="Hyperlink"/>
            <w:color w:val="0B0080"/>
            <w:sz w:val="20"/>
            <w:szCs w:val="20"/>
            <w:vertAlign w:val="superscript"/>
          </w:rPr>
          <w:t>[5]</w:t>
        </w:r>
      </w:hyperlink>
      <w:r>
        <w:rPr>
          <w:rFonts w:hint="eastAsia"/>
          <w:color w:val="202122"/>
          <w:sz w:val="20"/>
          <w:szCs w:val="20"/>
        </w:rPr>
        <w:t xml:space="preserve"> </w:t>
      </w:r>
      <w:r>
        <w:rPr>
          <w:color w:val="202122"/>
          <w:sz w:val="20"/>
          <w:szCs w:val="20"/>
        </w:rPr>
        <w:t xml:space="preserve">For example, the Pfizer-BioNTech vaccine originally required 110 days to produce (before Pfizer began to optimize the manufacturing process to only 60 days), </w:t>
      </w:r>
      <w:r>
        <w:rPr>
          <w:color w:val="202122"/>
          <w:sz w:val="20"/>
          <w:szCs w:val="20"/>
        </w:rPr>
        <w:lastRenderedPageBreak/>
        <w:t>but this was still far faster than traditional flu and polio vaccines.</w:t>
      </w:r>
      <w:hyperlink r:id="rId283" w:anchor="cite_note-Weise-62" w:history="1">
        <w:r>
          <w:rPr>
            <w:rStyle w:val="Hyperlink"/>
            <w:color w:val="0B0080"/>
            <w:sz w:val="20"/>
            <w:szCs w:val="20"/>
            <w:vertAlign w:val="superscript"/>
          </w:rPr>
          <w:t>[62]</w:t>
        </w:r>
      </w:hyperlink>
      <w:r>
        <w:rPr>
          <w:rFonts w:hint="eastAsia"/>
          <w:color w:val="202122"/>
          <w:sz w:val="20"/>
          <w:szCs w:val="20"/>
        </w:rPr>
        <w:t xml:space="preserve"> </w:t>
      </w:r>
      <w:r>
        <w:rPr>
          <w:color w:val="202122"/>
          <w:sz w:val="20"/>
          <w:szCs w:val="20"/>
        </w:rPr>
        <w:t>Within that larger timeframe, the actual production time is only about 22 days: two weeks for molecular cloning of DNA plasmids and purification of DNA, four days for DNA-to-RNA </w:t>
      </w:r>
      <w:hyperlink r:id="rId284" w:tooltip="Transcription (biology)" w:history="1">
        <w:r>
          <w:rPr>
            <w:rStyle w:val="Hyperlink"/>
            <w:color w:val="0B0080"/>
            <w:sz w:val="20"/>
            <w:szCs w:val="20"/>
          </w:rPr>
          <w:t>transcription</w:t>
        </w:r>
      </w:hyperlink>
      <w:r>
        <w:rPr>
          <w:color w:val="202122"/>
          <w:sz w:val="20"/>
          <w:szCs w:val="20"/>
        </w:rPr>
        <w:t> and purification of mRNA, and four days to encapsulate mRNA in lipid nanoparticles followed by </w:t>
      </w:r>
      <w:hyperlink r:id="rId285" w:tooltip="Fill and finish" w:history="1">
        <w:r>
          <w:rPr>
            <w:rStyle w:val="Hyperlink"/>
            <w:color w:val="0B0080"/>
            <w:sz w:val="20"/>
            <w:szCs w:val="20"/>
          </w:rPr>
          <w:t>fill and finish</w:t>
        </w:r>
      </w:hyperlink>
      <w:r>
        <w:rPr>
          <w:color w:val="202122"/>
          <w:sz w:val="20"/>
          <w:szCs w:val="20"/>
        </w:rPr>
        <w:t>.</w:t>
      </w:r>
      <w:hyperlink r:id="rId286" w:anchor="cite_note-Rabson-76" w:history="1">
        <w:r>
          <w:rPr>
            <w:rStyle w:val="Hyperlink"/>
            <w:color w:val="0B0080"/>
            <w:sz w:val="20"/>
            <w:szCs w:val="20"/>
            <w:vertAlign w:val="superscript"/>
          </w:rPr>
          <w:t>[76]</w:t>
        </w:r>
      </w:hyperlink>
      <w:r>
        <w:rPr>
          <w:rFonts w:hint="eastAsia"/>
          <w:color w:val="202122"/>
          <w:sz w:val="20"/>
          <w:szCs w:val="20"/>
        </w:rPr>
        <w:t xml:space="preserve"> </w:t>
      </w:r>
      <w:r>
        <w:rPr>
          <w:color w:val="202122"/>
          <w:sz w:val="20"/>
          <w:szCs w:val="20"/>
        </w:rPr>
        <w:t>The majority of the days needed for each production run are allocated to rigorous quality control at each stage.</w:t>
      </w:r>
      <w:hyperlink r:id="rId287" w:anchor="cite_note-Weise-62" w:history="1">
        <w:r>
          <w:rPr>
            <w:rStyle w:val="Hyperlink"/>
            <w:color w:val="0B0080"/>
            <w:sz w:val="20"/>
            <w:szCs w:val="20"/>
            <w:vertAlign w:val="superscript"/>
          </w:rPr>
          <w:t>[62]</w:t>
        </w:r>
      </w:hyperlink>
    </w:p>
    <w:p w:rsidR="0069152C" w:rsidRDefault="0069152C">
      <w:pPr>
        <w:pStyle w:val="NormalWeb"/>
        <w:spacing w:before="0" w:beforeAutospacing="0" w:after="0" w:afterAutospacing="0"/>
        <w:rPr>
          <w:color w:val="202122"/>
          <w:sz w:val="20"/>
          <w:szCs w:val="20"/>
          <w:vertAlign w:val="superscript"/>
        </w:rPr>
      </w:pPr>
    </w:p>
    <w:p w:rsidR="0069152C" w:rsidRDefault="008545A2">
      <w:pPr>
        <w:pStyle w:val="NormalWeb"/>
        <w:spacing w:before="0" w:beforeAutospacing="0" w:after="0" w:afterAutospacing="0"/>
        <w:rPr>
          <w:b/>
          <w:color w:val="000000"/>
          <w:sz w:val="20"/>
          <w:szCs w:val="20"/>
        </w:rPr>
      </w:pPr>
      <w:r>
        <w:rPr>
          <w:rStyle w:val="mw-headline"/>
          <w:b/>
          <w:color w:val="000000"/>
          <w:sz w:val="20"/>
          <w:szCs w:val="20"/>
        </w:rPr>
        <w:t>DNA vaccines</w:t>
      </w:r>
    </w:p>
    <w:p w:rsidR="0069152C" w:rsidRDefault="008545A2">
      <w:pPr>
        <w:pStyle w:val="NormalWeb"/>
        <w:spacing w:before="0" w:beforeAutospacing="0" w:after="0" w:afterAutospacing="0"/>
        <w:ind w:firstLine="720"/>
        <w:rPr>
          <w:color w:val="202122"/>
          <w:sz w:val="20"/>
          <w:szCs w:val="20"/>
        </w:rPr>
      </w:pPr>
      <w:r>
        <w:rPr>
          <w:color w:val="202122"/>
          <w:sz w:val="20"/>
          <w:szCs w:val="20"/>
        </w:rPr>
        <w:t>In addition to sharing the advantages of theoretical</w:t>
      </w:r>
      <w:r>
        <w:rPr>
          <w:rFonts w:hint="eastAsia"/>
          <w:color w:val="202122"/>
          <w:sz w:val="20"/>
          <w:szCs w:val="20"/>
        </w:rPr>
        <w:t xml:space="preserve"> </w:t>
      </w:r>
      <w:hyperlink r:id="rId288" w:tooltip="DNA vaccine" w:history="1">
        <w:r>
          <w:rPr>
            <w:rStyle w:val="Hyperlink"/>
            <w:color w:val="0B0080"/>
            <w:sz w:val="20"/>
            <w:szCs w:val="20"/>
          </w:rPr>
          <w:t>DNA vaccines</w:t>
        </w:r>
      </w:hyperlink>
      <w:r>
        <w:rPr>
          <w:color w:val="202122"/>
          <w:sz w:val="20"/>
          <w:szCs w:val="20"/>
        </w:rPr>
        <w:t> over established traditional</w:t>
      </w:r>
      <w:r>
        <w:rPr>
          <w:rFonts w:hint="eastAsia"/>
          <w:color w:val="202122"/>
          <w:sz w:val="20"/>
          <w:szCs w:val="20"/>
        </w:rPr>
        <w:t xml:space="preserve"> </w:t>
      </w:r>
      <w:hyperlink r:id="rId289" w:tooltip="Vaccine" w:history="1">
        <w:r>
          <w:rPr>
            <w:rStyle w:val="Hyperlink"/>
            <w:color w:val="0B0080"/>
            <w:sz w:val="20"/>
            <w:szCs w:val="20"/>
          </w:rPr>
          <w:t>protein vaccines</w:t>
        </w:r>
      </w:hyperlink>
      <w:r>
        <w:rPr>
          <w:color w:val="202122"/>
          <w:sz w:val="20"/>
          <w:szCs w:val="20"/>
        </w:rPr>
        <w:t>, RNA vaccination offers other benefits. The</w:t>
      </w:r>
      <w:r>
        <w:rPr>
          <w:rFonts w:hint="eastAsia"/>
          <w:color w:val="202122"/>
          <w:sz w:val="20"/>
          <w:szCs w:val="20"/>
        </w:rPr>
        <w:t xml:space="preserve"> </w:t>
      </w:r>
      <w:hyperlink r:id="rId290" w:tooltip="Messenger RNA" w:history="1">
        <w:r>
          <w:rPr>
            <w:rStyle w:val="Hyperlink"/>
            <w:color w:val="0B0080"/>
            <w:sz w:val="20"/>
            <w:szCs w:val="20"/>
          </w:rPr>
          <w:t>mRNA</w:t>
        </w:r>
      </w:hyperlink>
      <w:r>
        <w:rPr>
          <w:color w:val="202122"/>
          <w:sz w:val="20"/>
          <w:szCs w:val="20"/>
        </w:rPr>
        <w:t> is </w:t>
      </w:r>
      <w:hyperlink r:id="rId291" w:tooltip="Translation (biology)" w:history="1">
        <w:r>
          <w:rPr>
            <w:rStyle w:val="Hyperlink"/>
            <w:color w:val="0B0080"/>
            <w:sz w:val="20"/>
            <w:szCs w:val="20"/>
          </w:rPr>
          <w:t>translated</w:t>
        </w:r>
      </w:hyperlink>
      <w:r>
        <w:rPr>
          <w:color w:val="202122"/>
          <w:sz w:val="20"/>
          <w:szCs w:val="20"/>
        </w:rPr>
        <w:t> in the </w:t>
      </w:r>
      <w:hyperlink r:id="rId292" w:tooltip="Cytosol" w:history="1">
        <w:r>
          <w:rPr>
            <w:rStyle w:val="Hyperlink"/>
            <w:color w:val="0B0080"/>
            <w:sz w:val="20"/>
            <w:szCs w:val="20"/>
          </w:rPr>
          <w:t>cytosol</w:t>
        </w:r>
      </w:hyperlink>
      <w:r>
        <w:rPr>
          <w:color w:val="202122"/>
          <w:sz w:val="20"/>
          <w:szCs w:val="20"/>
        </w:rPr>
        <w:t>, so there is no need for the RNA to enter the </w:t>
      </w:r>
      <w:hyperlink r:id="rId293" w:tooltip="Cell nucleus" w:history="1">
        <w:r>
          <w:rPr>
            <w:rStyle w:val="Hyperlink"/>
            <w:color w:val="0B0080"/>
            <w:sz w:val="20"/>
            <w:szCs w:val="20"/>
          </w:rPr>
          <w:t>cell nucleus</w:t>
        </w:r>
      </w:hyperlink>
      <w:r>
        <w:rPr>
          <w:color w:val="202122"/>
          <w:sz w:val="20"/>
          <w:szCs w:val="20"/>
        </w:rPr>
        <w:t>, and the risk of being integrated to the host </w:t>
      </w:r>
      <w:hyperlink r:id="rId294" w:tooltip="Genome" w:history="1">
        <w:r>
          <w:rPr>
            <w:rStyle w:val="Hyperlink"/>
            <w:color w:val="0B0080"/>
            <w:sz w:val="20"/>
            <w:szCs w:val="20"/>
          </w:rPr>
          <w:t>genome</w:t>
        </w:r>
      </w:hyperlink>
      <w:r>
        <w:rPr>
          <w:color w:val="202122"/>
          <w:sz w:val="20"/>
          <w:szCs w:val="20"/>
        </w:rPr>
        <w:t> is averted.</w:t>
      </w:r>
      <w:hyperlink r:id="rId295" w:anchor="cite_note-Verbeke_2019-3" w:history="1">
        <w:r>
          <w:rPr>
            <w:rStyle w:val="Hyperlink"/>
            <w:color w:val="0B0080"/>
            <w:sz w:val="20"/>
            <w:szCs w:val="20"/>
            <w:vertAlign w:val="superscript"/>
          </w:rPr>
          <w:t>[3]</w:t>
        </w:r>
      </w:hyperlink>
      <w:r>
        <w:rPr>
          <w:rFonts w:hint="eastAsia"/>
          <w:color w:val="202122"/>
          <w:sz w:val="20"/>
          <w:szCs w:val="20"/>
        </w:rPr>
        <w:t xml:space="preserve"> </w:t>
      </w:r>
      <w:hyperlink r:id="rId296" w:tooltip="Nucleoside analogue" w:history="1">
        <w:r>
          <w:rPr>
            <w:rStyle w:val="Hyperlink"/>
            <w:color w:val="0B0080"/>
            <w:sz w:val="20"/>
            <w:szCs w:val="20"/>
          </w:rPr>
          <w:t>Modified nucleosides</w:t>
        </w:r>
      </w:hyperlink>
      <w:r>
        <w:rPr>
          <w:color w:val="202122"/>
          <w:sz w:val="20"/>
          <w:szCs w:val="20"/>
        </w:rPr>
        <w:t> (for example, </w:t>
      </w:r>
      <w:hyperlink r:id="rId297" w:tooltip="Pseudouridine" w:history="1">
        <w:r>
          <w:rPr>
            <w:rStyle w:val="Hyperlink"/>
            <w:color w:val="0B0080"/>
            <w:sz w:val="20"/>
            <w:szCs w:val="20"/>
          </w:rPr>
          <w:t>pseudouridines</w:t>
        </w:r>
      </w:hyperlink>
      <w:r>
        <w:rPr>
          <w:color w:val="202122"/>
          <w:sz w:val="20"/>
          <w:szCs w:val="20"/>
        </w:rPr>
        <w:t>, 2'-O-methylated nucleosides) can be incorporated to mRNA to suppress </w:t>
      </w:r>
      <w:hyperlink r:id="rId298" w:tooltip="Immune response" w:history="1">
        <w:r>
          <w:rPr>
            <w:rStyle w:val="Hyperlink"/>
            <w:color w:val="0B0080"/>
            <w:sz w:val="20"/>
            <w:szCs w:val="20"/>
          </w:rPr>
          <w:t>immune response</w:t>
        </w:r>
      </w:hyperlink>
      <w:r>
        <w:rPr>
          <w:color w:val="202122"/>
          <w:sz w:val="20"/>
          <w:szCs w:val="20"/>
        </w:rPr>
        <w:t> stimulation to avoid immediate degradation and produce a more persistent effect through enhanced translation capacity.</w:t>
      </w:r>
      <w:hyperlink r:id="rId299" w:anchor="cite_note-77" w:history="1">
        <w:r>
          <w:rPr>
            <w:rStyle w:val="Hyperlink"/>
            <w:color w:val="0B0080"/>
            <w:sz w:val="20"/>
            <w:szCs w:val="20"/>
            <w:vertAlign w:val="superscript"/>
          </w:rPr>
          <w:t>[77]</w:t>
        </w:r>
      </w:hyperlink>
      <w:hyperlink r:id="rId300" w:anchor="cite_note-78" w:history="1">
        <w:r>
          <w:rPr>
            <w:rStyle w:val="Hyperlink"/>
            <w:color w:val="0B0080"/>
            <w:sz w:val="20"/>
            <w:szCs w:val="20"/>
            <w:vertAlign w:val="superscript"/>
          </w:rPr>
          <w:t>[78]</w:t>
        </w:r>
      </w:hyperlink>
      <w:hyperlink r:id="rId301" w:anchor="cite_note-79" w:history="1">
        <w:r>
          <w:rPr>
            <w:rStyle w:val="Hyperlink"/>
            <w:color w:val="0B0080"/>
            <w:sz w:val="20"/>
            <w:szCs w:val="20"/>
            <w:vertAlign w:val="superscript"/>
          </w:rPr>
          <w:t>[79]</w:t>
        </w:r>
      </w:hyperlink>
      <w:r w:rsidR="00416750">
        <w:rPr>
          <w:rFonts w:hint="eastAsia"/>
          <w:color w:val="202122"/>
          <w:sz w:val="20"/>
          <w:szCs w:val="20"/>
        </w:rPr>
        <w:t xml:space="preserve"> </w:t>
      </w:r>
      <w:r>
        <w:rPr>
          <w:color w:val="202122"/>
          <w:sz w:val="20"/>
          <w:szCs w:val="20"/>
        </w:rPr>
        <w:t>The </w:t>
      </w:r>
      <w:hyperlink r:id="rId302" w:tooltip="Open reading frame" w:history="1">
        <w:r>
          <w:rPr>
            <w:rStyle w:val="Hyperlink"/>
            <w:color w:val="0B0080"/>
            <w:sz w:val="20"/>
            <w:szCs w:val="20"/>
          </w:rPr>
          <w:t>open reading frame (ORF)</w:t>
        </w:r>
      </w:hyperlink>
      <w:r>
        <w:rPr>
          <w:color w:val="202122"/>
          <w:sz w:val="20"/>
          <w:szCs w:val="20"/>
        </w:rPr>
        <w:t> and</w:t>
      </w:r>
      <w:r w:rsidR="00416750">
        <w:rPr>
          <w:rFonts w:hint="eastAsia"/>
          <w:color w:val="202122"/>
          <w:sz w:val="20"/>
          <w:szCs w:val="20"/>
        </w:rPr>
        <w:t xml:space="preserve"> </w:t>
      </w:r>
      <w:hyperlink r:id="rId303" w:tooltip="Untranslated region" w:history="1">
        <w:r>
          <w:rPr>
            <w:rStyle w:val="Hyperlink"/>
            <w:color w:val="0B0080"/>
            <w:sz w:val="20"/>
            <w:szCs w:val="20"/>
          </w:rPr>
          <w:t>untranslated regions (UTR)</w:t>
        </w:r>
      </w:hyperlink>
      <w:r>
        <w:rPr>
          <w:color w:val="202122"/>
          <w:sz w:val="20"/>
          <w:szCs w:val="20"/>
        </w:rPr>
        <w:t> of mRNA can be optimized for different purposes (a process called sequence engineering of mRNA), for example through enriching the</w:t>
      </w:r>
      <w:r w:rsidR="00416750">
        <w:rPr>
          <w:rFonts w:hint="eastAsia"/>
          <w:color w:val="202122"/>
          <w:sz w:val="20"/>
          <w:szCs w:val="20"/>
        </w:rPr>
        <w:t xml:space="preserve"> </w:t>
      </w:r>
      <w:hyperlink r:id="rId304" w:tooltip="GC-content" w:history="1">
        <w:r>
          <w:rPr>
            <w:rStyle w:val="Hyperlink"/>
            <w:color w:val="0B0080"/>
            <w:sz w:val="20"/>
            <w:szCs w:val="20"/>
          </w:rPr>
          <w:t>guanine-cytosine content</w:t>
        </w:r>
      </w:hyperlink>
      <w:r>
        <w:rPr>
          <w:color w:val="202122"/>
          <w:sz w:val="20"/>
          <w:szCs w:val="20"/>
        </w:rPr>
        <w:t> or choosing specific UTRs known to increase translation.</w:t>
      </w:r>
      <w:hyperlink r:id="rId305" w:anchor="cite_note-80" w:history="1">
        <w:r>
          <w:rPr>
            <w:rStyle w:val="Hyperlink"/>
            <w:color w:val="0B0080"/>
            <w:sz w:val="20"/>
            <w:szCs w:val="20"/>
            <w:vertAlign w:val="superscript"/>
          </w:rPr>
          <w:t>[80]</w:t>
        </w:r>
      </w:hyperlink>
    </w:p>
    <w:p w:rsidR="0069152C" w:rsidRDefault="008545A2">
      <w:pPr>
        <w:pStyle w:val="NormalWeb"/>
        <w:spacing w:before="0" w:beforeAutospacing="0" w:after="0" w:afterAutospacing="0"/>
        <w:ind w:firstLine="720"/>
        <w:rPr>
          <w:color w:val="202122"/>
          <w:sz w:val="20"/>
          <w:szCs w:val="20"/>
        </w:rPr>
      </w:pPr>
      <w:r>
        <w:rPr>
          <w:color w:val="202122"/>
          <w:sz w:val="20"/>
          <w:szCs w:val="20"/>
        </w:rPr>
        <w:t>An additional ORF coding for a</w:t>
      </w:r>
      <w:r w:rsidR="00416750">
        <w:rPr>
          <w:rFonts w:hint="eastAsia"/>
          <w:color w:val="202122"/>
          <w:sz w:val="20"/>
          <w:szCs w:val="20"/>
        </w:rPr>
        <w:t xml:space="preserve"> </w:t>
      </w:r>
      <w:hyperlink r:id="rId306" w:tooltip="RNA replication" w:history="1">
        <w:r>
          <w:rPr>
            <w:rStyle w:val="Hyperlink"/>
            <w:color w:val="0B0080"/>
            <w:sz w:val="20"/>
            <w:szCs w:val="20"/>
          </w:rPr>
          <w:t>replication</w:t>
        </w:r>
      </w:hyperlink>
      <w:r w:rsidR="00416750">
        <w:rPr>
          <w:rFonts w:hint="eastAsia"/>
          <w:color w:val="202122"/>
          <w:sz w:val="20"/>
          <w:szCs w:val="20"/>
        </w:rPr>
        <w:t xml:space="preserve"> </w:t>
      </w:r>
      <w:r>
        <w:rPr>
          <w:color w:val="202122"/>
          <w:sz w:val="20"/>
          <w:szCs w:val="20"/>
        </w:rPr>
        <w:t>mechanism can be added to amplify antigen translation and therefore immune response, decreasing the amount of starting material needed.</w:t>
      </w:r>
      <w:hyperlink r:id="rId307" w:anchor="cite_note-Berglund_1998-50" w:history="1">
        <w:r>
          <w:rPr>
            <w:rStyle w:val="Hyperlink"/>
            <w:color w:val="0B0080"/>
            <w:sz w:val="20"/>
            <w:szCs w:val="20"/>
            <w:vertAlign w:val="superscript"/>
          </w:rPr>
          <w:t>[50]</w:t>
        </w:r>
      </w:hyperlink>
      <w:hyperlink r:id="rId308" w:anchor="cite_note-81" w:history="1">
        <w:r>
          <w:rPr>
            <w:rStyle w:val="Hyperlink"/>
            <w:color w:val="0B0080"/>
            <w:sz w:val="20"/>
            <w:szCs w:val="20"/>
            <w:vertAlign w:val="superscript"/>
          </w:rPr>
          <w:t>[81]</w:t>
        </w:r>
      </w:hyperlink>
    </w:p>
    <w:p w:rsidR="0069152C" w:rsidRDefault="0069152C">
      <w:pPr>
        <w:pStyle w:val="Heading2"/>
        <w:pBdr>
          <w:bottom w:val="single" w:sz="6" w:space="0" w:color="A2A9B1"/>
        </w:pBdr>
        <w:spacing w:before="0" w:beforeAutospacing="0" w:after="0" w:afterAutospacing="0"/>
        <w:rPr>
          <w:rStyle w:val="mw-headline"/>
          <w:b w:val="0"/>
          <w:bCs w:val="0"/>
          <w:color w:val="000000"/>
          <w:sz w:val="20"/>
          <w:szCs w:val="20"/>
        </w:rPr>
      </w:pPr>
    </w:p>
    <w:p w:rsidR="0069152C" w:rsidRDefault="008545A2">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Vaccine hesitancy</w:t>
      </w:r>
    </w:p>
    <w:p w:rsidR="0069152C" w:rsidRDefault="008545A2">
      <w:pPr>
        <w:pStyle w:val="NormalWeb"/>
        <w:spacing w:before="0" w:beforeAutospacing="0" w:after="0" w:afterAutospacing="0"/>
        <w:ind w:firstLine="720"/>
        <w:rPr>
          <w:color w:val="202122"/>
          <w:sz w:val="20"/>
          <w:szCs w:val="20"/>
        </w:rPr>
      </w:pPr>
      <w:r>
        <w:rPr>
          <w:color w:val="202122"/>
          <w:sz w:val="20"/>
          <w:szCs w:val="20"/>
        </w:rPr>
        <w:t>There is misinformation implying that mRNA vaccines could alter DNA in the nucleus.</w:t>
      </w:r>
      <w:hyperlink r:id="rId309" w:anchor="cite_note-bunk-14" w:history="1">
        <w:r>
          <w:rPr>
            <w:rStyle w:val="Hyperlink"/>
            <w:color w:val="0B0080"/>
            <w:sz w:val="20"/>
            <w:szCs w:val="20"/>
            <w:vertAlign w:val="superscript"/>
          </w:rPr>
          <w:t>[14]</w:t>
        </w:r>
      </w:hyperlink>
      <w:r>
        <w:rPr>
          <w:color w:val="202122"/>
          <w:sz w:val="20"/>
          <w:szCs w:val="20"/>
        </w:rPr>
        <w:t> mRNA in the</w:t>
      </w:r>
      <w:r w:rsidR="00416750">
        <w:rPr>
          <w:rFonts w:hint="eastAsia"/>
          <w:color w:val="202122"/>
          <w:sz w:val="20"/>
          <w:szCs w:val="20"/>
        </w:rPr>
        <w:t xml:space="preserve"> </w:t>
      </w:r>
      <w:hyperlink r:id="rId310" w:tooltip="Cytosol" w:history="1">
        <w:r>
          <w:rPr>
            <w:rStyle w:val="Hyperlink"/>
            <w:color w:val="0B0080"/>
            <w:sz w:val="20"/>
            <w:szCs w:val="20"/>
          </w:rPr>
          <w:t>cytosol</w:t>
        </w:r>
      </w:hyperlink>
      <w:r>
        <w:rPr>
          <w:color w:val="202122"/>
          <w:sz w:val="20"/>
          <w:szCs w:val="20"/>
        </w:rPr>
        <w:t> is very rapidly degraded before it would have time to gain entry into the cell nucleus. (mRNA vaccines must be stored at very low temperature to prevent mRNA degradation.) </w:t>
      </w:r>
      <w:hyperlink r:id="rId311" w:tooltip="Retrovirus" w:history="1">
        <w:r>
          <w:rPr>
            <w:rStyle w:val="Hyperlink"/>
            <w:color w:val="0B0080"/>
            <w:sz w:val="20"/>
            <w:szCs w:val="20"/>
          </w:rPr>
          <w:t>Retrovirus</w:t>
        </w:r>
      </w:hyperlink>
      <w:r>
        <w:rPr>
          <w:color w:val="202122"/>
          <w:sz w:val="20"/>
          <w:szCs w:val="20"/>
        </w:rPr>
        <w:t> can be single-stranded RNA (just as </w:t>
      </w:r>
      <w:hyperlink r:id="rId312" w:tooltip="Severe acute respiratory syndrome coronavirus 2" w:history="1">
        <w:r>
          <w:rPr>
            <w:rStyle w:val="Hyperlink"/>
            <w:color w:val="0B0080"/>
            <w:sz w:val="20"/>
            <w:szCs w:val="20"/>
          </w:rPr>
          <w:t>SARS-CoV-2</w:t>
        </w:r>
      </w:hyperlink>
      <w:r>
        <w:rPr>
          <w:color w:val="202122"/>
          <w:sz w:val="20"/>
          <w:szCs w:val="20"/>
        </w:rPr>
        <w:t> vaccine is single-stranded RNA) which enters the cell nucleus and uses</w:t>
      </w:r>
      <w:r w:rsidR="00416750">
        <w:rPr>
          <w:rFonts w:hint="eastAsia"/>
          <w:color w:val="202122"/>
          <w:sz w:val="20"/>
          <w:szCs w:val="20"/>
        </w:rPr>
        <w:t xml:space="preserve"> </w:t>
      </w:r>
      <w:hyperlink r:id="rId313" w:tooltip="Reverse transcriptase" w:history="1">
        <w:r>
          <w:rPr>
            <w:rStyle w:val="Hyperlink"/>
            <w:color w:val="0B0080"/>
            <w:sz w:val="20"/>
            <w:szCs w:val="20"/>
          </w:rPr>
          <w:t>reverse transcriptase</w:t>
        </w:r>
      </w:hyperlink>
      <w:r>
        <w:rPr>
          <w:color w:val="202122"/>
          <w:sz w:val="20"/>
          <w:szCs w:val="20"/>
        </w:rPr>
        <w:t> to make DNA from the RNA in the cell nucleus. A retrovirus has mechanisms to be imported into the nucleus, but other mRNA lack these mechanisms. Once inside the nucleus, creation of DNA from RNA cannot occur without a </w:t>
      </w:r>
      <w:hyperlink r:id="rId314" w:anchor="Process_of_reverse_transcription_or_retrotranscription" w:tooltip="Reverse transcriptase" w:history="1">
        <w:r>
          <w:rPr>
            <w:rStyle w:val="Hyperlink"/>
            <w:color w:val="0B0080"/>
            <w:sz w:val="20"/>
            <w:szCs w:val="20"/>
          </w:rPr>
          <w:t>primer</w:t>
        </w:r>
      </w:hyperlink>
      <w:r>
        <w:rPr>
          <w:color w:val="202122"/>
          <w:sz w:val="20"/>
          <w:szCs w:val="20"/>
        </w:rPr>
        <w:t>, which accompanies a retrovirus, but which would not exist for other mRNA if placed in the nucleus.</w:t>
      </w:r>
      <w:hyperlink r:id="rId315" w:anchor="cite_note-pmid25844274-82" w:history="1">
        <w:r>
          <w:rPr>
            <w:rStyle w:val="Hyperlink"/>
            <w:color w:val="0B0080"/>
            <w:sz w:val="20"/>
            <w:szCs w:val="20"/>
            <w:vertAlign w:val="superscript"/>
          </w:rPr>
          <w:t>[82]</w:t>
        </w:r>
      </w:hyperlink>
      <w:hyperlink r:id="rId316" w:anchor="cite_note-83" w:history="1">
        <w:r>
          <w:rPr>
            <w:rStyle w:val="Hyperlink"/>
            <w:color w:val="0B0080"/>
            <w:sz w:val="20"/>
            <w:szCs w:val="20"/>
            <w:vertAlign w:val="superscript"/>
          </w:rPr>
          <w:t>[83]</w:t>
        </w:r>
      </w:hyperlink>
      <w:r>
        <w:rPr>
          <w:color w:val="202122"/>
          <w:sz w:val="20"/>
          <w:szCs w:val="20"/>
        </w:rPr>
        <w:t> Thus, mRNA vaccines cannot alter DNA because they cannot enter the nucleus, and because they have no primer to activate reverse transcriptase.</w:t>
      </w:r>
    </w:p>
    <w:p w:rsidR="0069152C" w:rsidRDefault="008545A2">
      <w:pPr>
        <w:pStyle w:val="NormalWeb"/>
        <w:spacing w:before="0" w:beforeAutospacing="0" w:after="0" w:afterAutospacing="0"/>
        <w:ind w:firstLine="720"/>
        <w:rPr>
          <w:color w:val="202122"/>
          <w:sz w:val="20"/>
          <w:szCs w:val="20"/>
        </w:rPr>
      </w:pPr>
      <w:r>
        <w:rPr>
          <w:color w:val="202122"/>
          <w:sz w:val="20"/>
          <w:szCs w:val="20"/>
        </w:rPr>
        <w:t>In November 2020, </w:t>
      </w:r>
      <w:hyperlink r:id="rId317" w:tooltip="The Washington Post" w:history="1">
        <w:r>
          <w:rPr>
            <w:rStyle w:val="Hyperlink"/>
            <w:i/>
            <w:iCs/>
            <w:color w:val="0B0080"/>
            <w:sz w:val="20"/>
            <w:szCs w:val="20"/>
          </w:rPr>
          <w:t>The Washington Post</w:t>
        </w:r>
      </w:hyperlink>
      <w:r w:rsidR="00416750">
        <w:rPr>
          <w:rFonts w:hint="eastAsia"/>
          <w:color w:val="202122"/>
          <w:sz w:val="20"/>
          <w:szCs w:val="20"/>
        </w:rPr>
        <w:t xml:space="preserve"> </w:t>
      </w:r>
      <w:r>
        <w:rPr>
          <w:color w:val="202122"/>
          <w:sz w:val="20"/>
          <w:szCs w:val="20"/>
        </w:rPr>
        <w:t xml:space="preserve">reported on novel mRNA vaccine hesitancy amongst healthcare professionals in the United States, citing </w:t>
      </w:r>
      <w:r>
        <w:rPr>
          <w:color w:val="202122"/>
          <w:sz w:val="20"/>
          <w:szCs w:val="20"/>
        </w:rPr>
        <w:lastRenderedPageBreak/>
        <w:t>surveys that "some did not want to be in the first round, so they could wait and see if there are potential side effects".</w:t>
      </w:r>
      <w:hyperlink r:id="rId318" w:anchor="cite_note-WP4-84" w:history="1">
        <w:r>
          <w:rPr>
            <w:rStyle w:val="Hyperlink"/>
            <w:color w:val="0B0080"/>
            <w:sz w:val="20"/>
            <w:szCs w:val="20"/>
            <w:vertAlign w:val="superscript"/>
          </w:rPr>
          <w:t>[84]</w:t>
        </w:r>
      </w:hyperlink>
    </w:p>
    <w:p w:rsidR="0069152C" w:rsidRDefault="0069152C">
      <w:pPr>
        <w:pStyle w:val="Heading2"/>
        <w:pBdr>
          <w:bottom w:val="single" w:sz="6" w:space="0" w:color="A2A9B1"/>
        </w:pBdr>
        <w:spacing w:before="0" w:beforeAutospacing="0" w:after="0" w:afterAutospacing="0"/>
        <w:rPr>
          <w:rStyle w:val="mw-headline"/>
          <w:b w:val="0"/>
          <w:bCs w:val="0"/>
          <w:color w:val="000000"/>
          <w:sz w:val="20"/>
          <w:szCs w:val="20"/>
        </w:rPr>
      </w:pPr>
    </w:p>
    <w:p w:rsidR="0069152C" w:rsidRDefault="008545A2">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Efficacy of mRNA vaccines for COVID-19</w:t>
      </w:r>
    </w:p>
    <w:p w:rsidR="0069152C" w:rsidRDefault="008545A2">
      <w:pPr>
        <w:pStyle w:val="NormalWeb"/>
        <w:spacing w:before="0" w:beforeAutospacing="0" w:after="0" w:afterAutospacing="0"/>
        <w:ind w:firstLine="720"/>
        <w:rPr>
          <w:color w:val="202122"/>
          <w:sz w:val="20"/>
          <w:szCs w:val="20"/>
        </w:rPr>
      </w:pPr>
      <w:r>
        <w:rPr>
          <w:color w:val="202122"/>
          <w:sz w:val="20"/>
          <w:szCs w:val="20"/>
        </w:rPr>
        <w:t>It is unclear why the novel mRNA COVID-19 vaccines from Moderna and Pfizer–BioNTech have shown potential efficacy rates of 90 to 95 percent, when the prior mRNA drug trials on pathogens other than COVID-19 were not so promising and had to be abandoned in the early phases of trials.</w:t>
      </w:r>
      <w:hyperlink r:id="rId319" w:anchor="cite_note-NS1-85" w:history="1">
        <w:r>
          <w:rPr>
            <w:rStyle w:val="Hyperlink"/>
            <w:color w:val="0B0080"/>
            <w:sz w:val="20"/>
            <w:szCs w:val="20"/>
            <w:vertAlign w:val="superscript"/>
          </w:rPr>
          <w:t>[85]</w:t>
        </w:r>
      </w:hyperlink>
      <w:r>
        <w:rPr>
          <w:color w:val="202122"/>
          <w:sz w:val="20"/>
          <w:szCs w:val="20"/>
        </w:rPr>
        <w:t> </w:t>
      </w:r>
      <w:hyperlink r:id="rId320" w:tooltip="Physician-scientist" w:history="1">
        <w:r>
          <w:rPr>
            <w:rStyle w:val="Hyperlink"/>
            <w:color w:val="0B0080"/>
            <w:sz w:val="20"/>
            <w:szCs w:val="20"/>
          </w:rPr>
          <w:t>Physician-scientist</w:t>
        </w:r>
      </w:hyperlink>
      <w:r w:rsidR="00416750">
        <w:rPr>
          <w:rFonts w:hint="eastAsia"/>
          <w:color w:val="202122"/>
          <w:sz w:val="20"/>
          <w:szCs w:val="20"/>
        </w:rPr>
        <w:t xml:space="preserve"> </w:t>
      </w:r>
      <w:hyperlink r:id="rId321" w:tooltip="Margaret A. Liu" w:history="1">
        <w:r>
          <w:rPr>
            <w:rStyle w:val="Hyperlink"/>
            <w:color w:val="0B0080"/>
            <w:sz w:val="20"/>
            <w:szCs w:val="20"/>
          </w:rPr>
          <w:t>Margaret Liu</w:t>
        </w:r>
      </w:hyperlink>
      <w:r>
        <w:rPr>
          <w:color w:val="202122"/>
          <w:sz w:val="20"/>
          <w:szCs w:val="20"/>
        </w:rPr>
        <w:t xml:space="preserve"> stated that it could be due to the "sheer volume of resources" that went into development, or that the vaccines might be "triggering a nonspecific inflammatory response to the mRNA that could be heightening its specific immune response, given that the </w:t>
      </w:r>
      <w:hyperlink r:id="rId322" w:tooltip="Nucleoside-modified messenger RNA" w:history="1">
        <w:r>
          <w:rPr>
            <w:rStyle w:val="Hyperlink"/>
            <w:color w:val="0B0080"/>
            <w:sz w:val="20"/>
            <w:szCs w:val="20"/>
          </w:rPr>
          <w:t>modified nucleoside technique</w:t>
        </w:r>
      </w:hyperlink>
      <w:r>
        <w:rPr>
          <w:color w:val="202122"/>
          <w:sz w:val="20"/>
          <w:szCs w:val="20"/>
        </w:rPr>
        <w:t> reduced inflammation but hasn't eliminated it completely", and that "this may also explain the intense reactions such as aches and fevers reported in some recipients of the mRNA SARS-CoV-2 vaccines". These reactions though severe were transient and another view is that they were believed to be a reaction to the lipid drug delivery molecules.</w:t>
      </w:r>
      <w:hyperlink r:id="rId323" w:anchor="cite_note-NS1-85" w:history="1">
        <w:r>
          <w:rPr>
            <w:rStyle w:val="Hyperlink"/>
            <w:color w:val="0B0080"/>
            <w:sz w:val="20"/>
            <w:szCs w:val="20"/>
            <w:vertAlign w:val="superscript"/>
          </w:rPr>
          <w:t>[85]</w:t>
        </w:r>
      </w:hyperlink>
    </w:p>
    <w:p w:rsidR="0069152C" w:rsidRDefault="008545A2">
      <w:pPr>
        <w:pStyle w:val="NormalWeb"/>
        <w:spacing w:before="0" w:beforeAutospacing="0" w:after="0" w:afterAutospacing="0"/>
        <w:ind w:firstLine="720"/>
        <w:rPr>
          <w:color w:val="202122"/>
          <w:sz w:val="20"/>
          <w:szCs w:val="20"/>
          <w:vertAlign w:val="superscript"/>
        </w:rPr>
      </w:pPr>
      <w:r>
        <w:rPr>
          <w:color w:val="202122"/>
          <w:sz w:val="20"/>
          <w:szCs w:val="20"/>
        </w:rPr>
        <w:t>Unlike DNA molecules, the mRNA molecule is a very fragile molecule that degrades within minutes in an exposed environment, and thus mRNA vaccines need to be transported and stored at very low temperatures.</w:t>
      </w:r>
      <w:hyperlink r:id="rId324" w:anchor="cite_note-JP1-86" w:history="1">
        <w:r>
          <w:rPr>
            <w:rStyle w:val="Hyperlink"/>
            <w:color w:val="0B0080"/>
            <w:sz w:val="20"/>
            <w:szCs w:val="20"/>
            <w:vertAlign w:val="superscript"/>
          </w:rPr>
          <w:t>[86]</w:t>
        </w:r>
      </w:hyperlink>
      <w:r>
        <w:rPr>
          <w:color w:val="202122"/>
          <w:sz w:val="20"/>
          <w:szCs w:val="20"/>
        </w:rPr>
        <w:t> Outside the cell, or its drug delivery system, the mRNA molecule is also quickly broken down by the host.</w:t>
      </w:r>
      <w:hyperlink r:id="rId325" w:anchor="cite_note-PHG1-5" w:history="1">
        <w:r>
          <w:rPr>
            <w:rStyle w:val="Hyperlink"/>
            <w:color w:val="0B0080"/>
            <w:sz w:val="20"/>
            <w:szCs w:val="20"/>
            <w:vertAlign w:val="superscript"/>
          </w:rPr>
          <w:t>[5]</w:t>
        </w:r>
      </w:hyperlink>
      <w:r>
        <w:rPr>
          <w:color w:val="202122"/>
          <w:sz w:val="20"/>
          <w:szCs w:val="20"/>
        </w:rPr>
        <w:t> This fragility of the mRNA molecule is a hurdle to the </w:t>
      </w:r>
      <w:hyperlink r:id="rId326" w:tooltip="Efficacy" w:history="1">
        <w:r>
          <w:rPr>
            <w:rStyle w:val="Hyperlink"/>
            <w:color w:val="0B0080"/>
            <w:sz w:val="20"/>
            <w:szCs w:val="20"/>
          </w:rPr>
          <w:t>efficacy</w:t>
        </w:r>
      </w:hyperlink>
      <w:r>
        <w:rPr>
          <w:color w:val="202122"/>
          <w:sz w:val="20"/>
          <w:szCs w:val="20"/>
        </w:rPr>
        <w:t> of any mRNA vaccine due to bulk disintegration before it enters the cells, that could lead people to believe, and act, as if they are immune when they are not.</w:t>
      </w:r>
      <w:hyperlink r:id="rId327" w:anchor="cite_note-JP1-86" w:history="1">
        <w:r>
          <w:rPr>
            <w:rStyle w:val="Hyperlink"/>
            <w:color w:val="0B0080"/>
            <w:sz w:val="20"/>
            <w:szCs w:val="20"/>
            <w:vertAlign w:val="superscript"/>
          </w:rPr>
          <w:t>[86]</w:t>
        </w:r>
      </w:hyperlink>
      <w:hyperlink r:id="rId328" w:anchor="cite_note-PHG1-5" w:history="1">
        <w:r>
          <w:rPr>
            <w:rStyle w:val="Hyperlink"/>
            <w:color w:val="0B0080"/>
            <w:sz w:val="20"/>
            <w:szCs w:val="20"/>
            <w:vertAlign w:val="superscript"/>
          </w:rPr>
          <w:t>[5]</w:t>
        </w:r>
      </w:hyperlink>
    </w:p>
    <w:p w:rsidR="0069152C" w:rsidRDefault="0069152C">
      <w:pPr>
        <w:pStyle w:val="NormalWeb"/>
        <w:spacing w:before="0" w:beforeAutospacing="0" w:after="0" w:afterAutospacing="0"/>
        <w:ind w:firstLine="720"/>
        <w:rPr>
          <w:color w:val="202122"/>
          <w:sz w:val="20"/>
          <w:szCs w:val="20"/>
        </w:rPr>
      </w:pPr>
    </w:p>
    <w:p w:rsidR="0069152C" w:rsidRDefault="008545A2">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Self-amplifying RNA</w:t>
      </w:r>
    </w:p>
    <w:p w:rsidR="0069152C" w:rsidRDefault="008545A2">
      <w:pPr>
        <w:pStyle w:val="NormalWeb"/>
        <w:spacing w:before="0" w:beforeAutospacing="0" w:after="0" w:afterAutospacing="0"/>
        <w:ind w:firstLine="720"/>
        <w:rPr>
          <w:color w:val="202122"/>
          <w:sz w:val="20"/>
          <w:szCs w:val="20"/>
        </w:rPr>
      </w:pPr>
      <w:r>
        <w:rPr>
          <w:color w:val="202122"/>
          <w:sz w:val="20"/>
          <w:szCs w:val="20"/>
        </w:rPr>
        <w:t>Self-amplifying RNA (saRNA) is a technology similar to mRNA, except the saRNA produces multiple copies of itself in the cell before producing proteins like mRNA does. This allows smaller quantities to be used and has other potential advantages.</w:t>
      </w:r>
      <w:hyperlink r:id="rId329" w:anchor="cite_note-87" w:history="1">
        <w:r>
          <w:rPr>
            <w:rStyle w:val="Hyperlink"/>
            <w:color w:val="0B0080"/>
            <w:sz w:val="20"/>
            <w:szCs w:val="20"/>
            <w:vertAlign w:val="superscript"/>
          </w:rPr>
          <w:t>[87]</w:t>
        </w:r>
      </w:hyperlink>
      <w:hyperlink r:id="rId330" w:anchor="cite_note-88" w:history="1">
        <w:r>
          <w:rPr>
            <w:rStyle w:val="Hyperlink"/>
            <w:color w:val="0B0080"/>
            <w:sz w:val="20"/>
            <w:szCs w:val="20"/>
            <w:vertAlign w:val="superscript"/>
          </w:rPr>
          <w:t>[88]</w:t>
        </w:r>
      </w:hyperlink>
      <w:r w:rsidR="00416750">
        <w:rPr>
          <w:rFonts w:hint="eastAsia"/>
          <w:color w:val="202122"/>
          <w:sz w:val="20"/>
          <w:szCs w:val="20"/>
        </w:rPr>
        <w:t xml:space="preserve"> </w:t>
      </w:r>
      <w:r>
        <w:rPr>
          <w:color w:val="202122"/>
          <w:sz w:val="20"/>
          <w:szCs w:val="20"/>
        </w:rPr>
        <w:t>saRNA vaccines are being researched, including development of a </w:t>
      </w:r>
      <w:hyperlink r:id="rId331" w:anchor="saRNA_vaccine_against_PMIF" w:tooltip="Malaria vaccine" w:history="1">
        <w:r>
          <w:rPr>
            <w:rStyle w:val="Hyperlink"/>
            <w:color w:val="0B0080"/>
            <w:sz w:val="20"/>
            <w:szCs w:val="20"/>
          </w:rPr>
          <w:t>malaria vaccine</w:t>
        </w:r>
      </w:hyperlink>
      <w:r>
        <w:rPr>
          <w:color w:val="202122"/>
          <w:sz w:val="20"/>
          <w:szCs w:val="20"/>
        </w:rPr>
        <w:t>.</w:t>
      </w:r>
    </w:p>
    <w:p w:rsidR="0069152C" w:rsidRDefault="0069152C">
      <w:pPr>
        <w:pStyle w:val="Heading2"/>
        <w:pBdr>
          <w:bottom w:val="single" w:sz="6" w:space="0" w:color="A2A9B1"/>
        </w:pBdr>
        <w:spacing w:before="0" w:beforeAutospacing="0" w:after="0" w:afterAutospacing="0"/>
        <w:rPr>
          <w:rStyle w:val="mw-headline"/>
          <w:b w:val="0"/>
          <w:bCs w:val="0"/>
          <w:color w:val="000000"/>
          <w:sz w:val="20"/>
          <w:szCs w:val="20"/>
        </w:rPr>
      </w:pPr>
    </w:p>
    <w:p w:rsidR="0069152C" w:rsidRDefault="008545A2">
      <w:pPr>
        <w:pStyle w:val="Heading2"/>
        <w:pBdr>
          <w:bottom w:val="single" w:sz="6" w:space="0" w:color="A2A9B1"/>
        </w:pBdr>
        <w:spacing w:before="0" w:beforeAutospacing="0" w:after="0" w:afterAutospacing="0"/>
        <w:rPr>
          <w:bCs w:val="0"/>
          <w:color w:val="000000"/>
          <w:sz w:val="20"/>
          <w:szCs w:val="20"/>
        </w:rPr>
      </w:pPr>
      <w:r>
        <w:rPr>
          <w:rStyle w:val="mw-headline"/>
          <w:bCs w:val="0"/>
          <w:color w:val="000000"/>
          <w:sz w:val="20"/>
          <w:szCs w:val="20"/>
        </w:rPr>
        <w:t>References</w:t>
      </w:r>
    </w:p>
    <w:p w:rsidR="0069152C" w:rsidRDefault="008545A2" w:rsidP="008545A2">
      <w:pPr>
        <w:widowControl/>
        <w:numPr>
          <w:ilvl w:val="0"/>
          <w:numId w:val="1"/>
        </w:numPr>
        <w:ind w:left="567" w:hanging="567"/>
        <w:rPr>
          <w:color w:val="202122"/>
          <w:sz w:val="20"/>
          <w:szCs w:val="20"/>
        </w:rPr>
      </w:pPr>
      <w:r>
        <w:rPr>
          <w:rStyle w:val="mw-cite-backlink"/>
          <w:color w:val="202122"/>
          <w:sz w:val="20"/>
          <w:szCs w:val="20"/>
        </w:rPr>
        <w:t>^ </w:t>
      </w:r>
      <w:hyperlink r:id="rId332" w:anchor="cite_ref-pmid33340620_1-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333" w:anchor="cite_ref-pmid33340620_1-1" w:history="1">
        <w:r>
          <w:rPr>
            <w:rStyle w:val="Hyperlink"/>
            <w:b/>
            <w:bCs/>
            <w:i/>
            <w:iCs/>
            <w:color w:val="0B0080"/>
            <w:sz w:val="20"/>
            <w:szCs w:val="20"/>
            <w:vertAlign w:val="superscript"/>
          </w:rPr>
          <w:t>b</w:t>
        </w:r>
      </w:hyperlink>
      <w:r>
        <w:rPr>
          <w:rStyle w:val="mw-cite-backlink"/>
          <w:color w:val="202122"/>
          <w:sz w:val="20"/>
          <w:szCs w:val="20"/>
        </w:rPr>
        <w:t> </w:t>
      </w:r>
      <w:hyperlink r:id="rId334" w:anchor="cite_ref-pmid33340620_1-2" w:history="1">
        <w:r>
          <w:rPr>
            <w:rStyle w:val="Hyperlink"/>
            <w:b/>
            <w:bCs/>
            <w:i/>
            <w:iCs/>
            <w:color w:val="0B0080"/>
            <w:sz w:val="20"/>
            <w:szCs w:val="20"/>
            <w:vertAlign w:val="superscript"/>
          </w:rPr>
          <w:t>c</w:t>
        </w:r>
      </w:hyperlink>
      <w:r>
        <w:rPr>
          <w:rStyle w:val="mw-cite-backlink"/>
          <w:color w:val="202122"/>
          <w:sz w:val="20"/>
          <w:szCs w:val="20"/>
        </w:rPr>
        <w:t> </w:t>
      </w:r>
      <w:hyperlink r:id="rId335" w:anchor="cite_ref-pmid33340620_1-3" w:history="1">
        <w:r>
          <w:rPr>
            <w:rStyle w:val="Hyperlink"/>
            <w:b/>
            <w:bCs/>
            <w:i/>
            <w:iCs/>
            <w:color w:val="0B0080"/>
            <w:sz w:val="20"/>
            <w:szCs w:val="20"/>
            <w:vertAlign w:val="superscript"/>
          </w:rPr>
          <w:t>d</w:t>
        </w:r>
      </w:hyperlink>
      <w:r>
        <w:rPr>
          <w:rStyle w:val="mw-cite-backlink"/>
          <w:color w:val="202122"/>
          <w:sz w:val="20"/>
          <w:szCs w:val="20"/>
        </w:rPr>
        <w:t> </w:t>
      </w:r>
      <w:hyperlink r:id="rId336" w:anchor="cite_ref-pmid33340620_1-4" w:history="1">
        <w:r>
          <w:rPr>
            <w:rStyle w:val="Hyperlink"/>
            <w:b/>
            <w:bCs/>
            <w:i/>
            <w:iCs/>
            <w:color w:val="0B0080"/>
            <w:sz w:val="20"/>
            <w:szCs w:val="20"/>
            <w:vertAlign w:val="superscript"/>
          </w:rPr>
          <w:t>e</w:t>
        </w:r>
      </w:hyperlink>
      <w:r>
        <w:rPr>
          <w:rStyle w:val="mw-cite-backlink"/>
          <w:color w:val="202122"/>
          <w:sz w:val="20"/>
          <w:szCs w:val="20"/>
        </w:rPr>
        <w:t> </w:t>
      </w:r>
      <w:hyperlink r:id="rId337" w:anchor="cite_ref-pmid33340620_1-5" w:history="1">
        <w:r>
          <w:rPr>
            <w:rStyle w:val="Hyperlink"/>
            <w:b/>
            <w:bCs/>
            <w:i/>
            <w:iCs/>
            <w:color w:val="0B0080"/>
            <w:sz w:val="20"/>
            <w:szCs w:val="20"/>
            <w:vertAlign w:val="superscript"/>
          </w:rPr>
          <w:t>f</w:t>
        </w:r>
      </w:hyperlink>
      <w:r>
        <w:rPr>
          <w:color w:val="202122"/>
          <w:sz w:val="20"/>
          <w:szCs w:val="20"/>
        </w:rPr>
        <w:t> </w:t>
      </w:r>
      <w:r>
        <w:rPr>
          <w:rStyle w:val="HTMLCite"/>
          <w:color w:val="202122"/>
          <w:sz w:val="20"/>
          <w:szCs w:val="20"/>
        </w:rPr>
        <w:t>Park KS, Sun X, Aikins ME, Moon JJ (December 2020). </w:t>
      </w:r>
      <w:hyperlink r:id="rId338" w:history="1">
        <w:r>
          <w:rPr>
            <w:rStyle w:val="Hyperlink"/>
            <w:i/>
            <w:iCs/>
            <w:color w:val="663366"/>
            <w:sz w:val="20"/>
            <w:szCs w:val="20"/>
          </w:rPr>
          <w:t>"Non-viral COVID-19 vaccine delivery systems"</w:t>
        </w:r>
      </w:hyperlink>
      <w:r>
        <w:rPr>
          <w:rStyle w:val="HTMLCite"/>
          <w:color w:val="202122"/>
          <w:sz w:val="20"/>
          <w:szCs w:val="20"/>
        </w:rPr>
        <w:t>. Advanced Drug Delivery Reviews. </w:t>
      </w:r>
      <w:r>
        <w:rPr>
          <w:rStyle w:val="HTMLCite"/>
          <w:b/>
          <w:bCs/>
          <w:color w:val="202122"/>
          <w:sz w:val="20"/>
          <w:szCs w:val="20"/>
        </w:rPr>
        <w:t>169</w:t>
      </w:r>
      <w:r>
        <w:rPr>
          <w:rStyle w:val="HTMLCite"/>
          <w:color w:val="202122"/>
          <w:sz w:val="20"/>
          <w:szCs w:val="20"/>
        </w:rPr>
        <w:t xml:space="preserve">: 137–151. </w:t>
      </w:r>
      <w:hyperlink r:id="rId339" w:tooltip="Doi (identifier)" w:history="1">
        <w:r>
          <w:rPr>
            <w:rStyle w:val="Hyperlink"/>
            <w:i/>
            <w:iCs/>
            <w:color w:val="0B0080"/>
            <w:sz w:val="20"/>
            <w:szCs w:val="20"/>
          </w:rPr>
          <w:t>doi</w:t>
        </w:r>
      </w:hyperlink>
      <w:r>
        <w:rPr>
          <w:rStyle w:val="HTMLCite"/>
          <w:color w:val="202122"/>
          <w:sz w:val="20"/>
          <w:szCs w:val="20"/>
        </w:rPr>
        <w:t>:</w:t>
      </w:r>
      <w:hyperlink r:id="rId340" w:history="1">
        <w:r>
          <w:rPr>
            <w:rStyle w:val="Hyperlink"/>
            <w:i/>
            <w:iCs/>
            <w:color w:val="663366"/>
            <w:sz w:val="20"/>
            <w:szCs w:val="20"/>
          </w:rPr>
          <w:t>10.1016/j.addr.2020.12.008</w:t>
        </w:r>
      </w:hyperlink>
      <w:r>
        <w:rPr>
          <w:rStyle w:val="HTMLCite"/>
          <w:color w:val="202122"/>
          <w:sz w:val="20"/>
          <w:szCs w:val="20"/>
        </w:rPr>
        <w:t xml:space="preserve">. </w:t>
      </w:r>
      <w:hyperlink r:id="rId341" w:tooltip="PMC (identifier)" w:history="1">
        <w:r>
          <w:rPr>
            <w:rStyle w:val="Hyperlink"/>
            <w:i/>
            <w:iCs/>
            <w:color w:val="0B0080"/>
            <w:sz w:val="20"/>
            <w:szCs w:val="20"/>
          </w:rPr>
          <w:t>PMC</w:t>
        </w:r>
      </w:hyperlink>
      <w:r>
        <w:rPr>
          <w:rStyle w:val="HTMLCite"/>
          <w:color w:val="202122"/>
          <w:sz w:val="20"/>
          <w:szCs w:val="20"/>
        </w:rPr>
        <w:t> </w:t>
      </w:r>
      <w:hyperlink r:id="rId342" w:history="1">
        <w:r>
          <w:rPr>
            <w:rStyle w:val="Hyperlink"/>
            <w:i/>
            <w:iCs/>
            <w:color w:val="663366"/>
            <w:sz w:val="20"/>
            <w:szCs w:val="20"/>
          </w:rPr>
          <w:t>7744276</w:t>
        </w:r>
      </w:hyperlink>
      <w:r>
        <w:rPr>
          <w:rStyle w:val="HTMLCite"/>
          <w:color w:val="202122"/>
          <w:sz w:val="20"/>
          <w:szCs w:val="20"/>
        </w:rPr>
        <w:t>. </w:t>
      </w:r>
      <w:hyperlink r:id="rId343" w:tooltip="PMID (identifier)" w:history="1">
        <w:r>
          <w:rPr>
            <w:rStyle w:val="Hyperlink"/>
            <w:i/>
            <w:iCs/>
            <w:color w:val="0B0080"/>
            <w:sz w:val="20"/>
            <w:szCs w:val="20"/>
          </w:rPr>
          <w:t>PMID</w:t>
        </w:r>
      </w:hyperlink>
      <w:r>
        <w:rPr>
          <w:rStyle w:val="HTMLCite"/>
          <w:color w:val="202122"/>
          <w:sz w:val="20"/>
          <w:szCs w:val="20"/>
        </w:rPr>
        <w:t> </w:t>
      </w:r>
      <w:hyperlink r:id="rId344" w:history="1">
        <w:r>
          <w:rPr>
            <w:rStyle w:val="Hyperlink"/>
            <w:i/>
            <w:iCs/>
            <w:color w:val="663366"/>
            <w:sz w:val="20"/>
            <w:szCs w:val="20"/>
          </w:rPr>
          <w:t>33340620</w:t>
        </w:r>
      </w:hyperlink>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345" w:anchor="cite_ref-Kowalski_2-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Kowalski PS, Rudra A, Miao L, Anderson DG (April 2019). </w:t>
      </w:r>
      <w:hyperlink r:id="rId346" w:history="1">
        <w:r w:rsidR="008545A2">
          <w:rPr>
            <w:rStyle w:val="Hyperlink"/>
            <w:i/>
            <w:iCs/>
            <w:color w:val="663366"/>
            <w:sz w:val="20"/>
            <w:szCs w:val="20"/>
          </w:rPr>
          <w:t>"Delivering the Messenger: Advances in Technologies for Therapeutic mRNA Delivery"</w:t>
        </w:r>
      </w:hyperlink>
      <w:r w:rsidR="008545A2">
        <w:rPr>
          <w:rStyle w:val="HTMLCite"/>
          <w:color w:val="202122"/>
          <w:sz w:val="20"/>
          <w:szCs w:val="20"/>
        </w:rPr>
        <w:t>. Mol Ther. </w:t>
      </w:r>
      <w:r w:rsidR="008545A2">
        <w:rPr>
          <w:rStyle w:val="HTMLCite"/>
          <w:b/>
          <w:bCs/>
          <w:color w:val="202122"/>
          <w:sz w:val="20"/>
          <w:szCs w:val="20"/>
        </w:rPr>
        <w:t>27</w:t>
      </w:r>
      <w:r w:rsidR="008545A2">
        <w:rPr>
          <w:rStyle w:val="HTMLCite"/>
          <w:color w:val="202122"/>
          <w:sz w:val="20"/>
          <w:szCs w:val="20"/>
        </w:rPr>
        <w:t> (4): 710–728.</w:t>
      </w:r>
      <w:r w:rsidR="00416750">
        <w:rPr>
          <w:rStyle w:val="HTMLCite"/>
          <w:rFonts w:hint="eastAsia"/>
          <w:color w:val="202122"/>
          <w:sz w:val="20"/>
          <w:szCs w:val="20"/>
        </w:rPr>
        <w:t xml:space="preserve"> </w:t>
      </w:r>
      <w:hyperlink r:id="rId347" w:tooltip="Doi (identifier)" w:history="1">
        <w:r w:rsidR="008545A2">
          <w:rPr>
            <w:rStyle w:val="Hyperlink"/>
            <w:i/>
            <w:iCs/>
            <w:color w:val="0B0080"/>
            <w:sz w:val="20"/>
            <w:szCs w:val="20"/>
          </w:rPr>
          <w:t>doi</w:t>
        </w:r>
      </w:hyperlink>
      <w:r w:rsidR="008545A2">
        <w:rPr>
          <w:rStyle w:val="HTMLCite"/>
          <w:color w:val="202122"/>
          <w:sz w:val="20"/>
          <w:szCs w:val="20"/>
        </w:rPr>
        <w:t>:</w:t>
      </w:r>
      <w:hyperlink r:id="rId348" w:history="1">
        <w:r w:rsidR="008545A2">
          <w:rPr>
            <w:rStyle w:val="Hyperlink"/>
            <w:i/>
            <w:iCs/>
            <w:color w:val="663366"/>
            <w:sz w:val="20"/>
            <w:szCs w:val="20"/>
          </w:rPr>
          <w:t>10.1016/j.ymthe.2019.02.012</w:t>
        </w:r>
      </w:hyperlink>
      <w:r w:rsidR="008545A2">
        <w:rPr>
          <w:rStyle w:val="HTMLCite"/>
          <w:color w:val="202122"/>
          <w:sz w:val="20"/>
          <w:szCs w:val="20"/>
        </w:rPr>
        <w:t>. </w:t>
      </w:r>
      <w:hyperlink r:id="rId349" w:tooltip="PMC (identifier)" w:history="1">
        <w:r w:rsidR="008545A2">
          <w:rPr>
            <w:rStyle w:val="Hyperlink"/>
            <w:i/>
            <w:iCs/>
            <w:color w:val="0B0080"/>
            <w:sz w:val="20"/>
            <w:szCs w:val="20"/>
          </w:rPr>
          <w:t>PMC</w:t>
        </w:r>
      </w:hyperlink>
      <w:r w:rsidR="008545A2">
        <w:rPr>
          <w:rStyle w:val="HTMLCite"/>
          <w:color w:val="202122"/>
          <w:sz w:val="20"/>
          <w:szCs w:val="20"/>
        </w:rPr>
        <w:t> </w:t>
      </w:r>
      <w:hyperlink r:id="rId350" w:history="1">
        <w:r w:rsidR="008545A2">
          <w:rPr>
            <w:rStyle w:val="Hyperlink"/>
            <w:i/>
            <w:iCs/>
            <w:color w:val="663366"/>
            <w:sz w:val="20"/>
            <w:szCs w:val="20"/>
          </w:rPr>
          <w:t>6453548</w:t>
        </w:r>
      </w:hyperlink>
      <w:r w:rsidR="008545A2">
        <w:rPr>
          <w:rStyle w:val="HTMLCite"/>
          <w:color w:val="202122"/>
          <w:sz w:val="20"/>
          <w:szCs w:val="20"/>
        </w:rPr>
        <w:t>.</w:t>
      </w:r>
      <w:r w:rsidR="00416750">
        <w:rPr>
          <w:rStyle w:val="HTMLCite"/>
          <w:rFonts w:hint="eastAsia"/>
          <w:color w:val="202122"/>
          <w:sz w:val="20"/>
          <w:szCs w:val="20"/>
        </w:rPr>
        <w:t xml:space="preserve"> </w:t>
      </w:r>
      <w:hyperlink r:id="rId351" w:tooltip="PMID (identifier)" w:history="1">
        <w:r w:rsidR="008545A2">
          <w:rPr>
            <w:rStyle w:val="Hyperlink"/>
            <w:i/>
            <w:iCs/>
            <w:color w:val="0B0080"/>
            <w:sz w:val="20"/>
            <w:szCs w:val="20"/>
          </w:rPr>
          <w:t>PMID</w:t>
        </w:r>
      </w:hyperlink>
      <w:r w:rsidR="008545A2">
        <w:rPr>
          <w:rStyle w:val="HTMLCite"/>
          <w:color w:val="202122"/>
          <w:sz w:val="20"/>
          <w:szCs w:val="20"/>
        </w:rPr>
        <w:t> </w:t>
      </w:r>
      <w:hyperlink r:id="rId352" w:history="1">
        <w:r w:rsidR="008545A2">
          <w:rPr>
            <w:rStyle w:val="Hyperlink"/>
            <w:i/>
            <w:iCs/>
            <w:color w:val="663366"/>
            <w:sz w:val="20"/>
            <w:szCs w:val="20"/>
          </w:rPr>
          <w:t>30846391</w:t>
        </w:r>
      </w:hyperlink>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353" w:anchor="cite_ref-Verbeke_2019_3-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354" w:anchor="cite_ref-Verbeke_2019_3-1" w:history="1">
        <w:r>
          <w:rPr>
            <w:rStyle w:val="Hyperlink"/>
            <w:b/>
            <w:bCs/>
            <w:i/>
            <w:iCs/>
            <w:color w:val="0B0080"/>
            <w:sz w:val="20"/>
            <w:szCs w:val="20"/>
            <w:vertAlign w:val="superscript"/>
          </w:rPr>
          <w:t>b</w:t>
        </w:r>
      </w:hyperlink>
      <w:r>
        <w:rPr>
          <w:rStyle w:val="mw-cite-backlink"/>
          <w:color w:val="202122"/>
          <w:sz w:val="20"/>
          <w:szCs w:val="20"/>
        </w:rPr>
        <w:t> </w:t>
      </w:r>
      <w:hyperlink r:id="rId355" w:anchor="cite_ref-Verbeke_2019_3-2" w:history="1">
        <w:r>
          <w:rPr>
            <w:rStyle w:val="Hyperlink"/>
            <w:b/>
            <w:bCs/>
            <w:i/>
            <w:iCs/>
            <w:color w:val="0B0080"/>
            <w:sz w:val="20"/>
            <w:szCs w:val="20"/>
            <w:vertAlign w:val="superscript"/>
          </w:rPr>
          <w:t>c</w:t>
        </w:r>
      </w:hyperlink>
      <w:r>
        <w:rPr>
          <w:rStyle w:val="mw-cite-backlink"/>
          <w:color w:val="202122"/>
          <w:sz w:val="20"/>
          <w:szCs w:val="20"/>
        </w:rPr>
        <w:t> </w:t>
      </w:r>
      <w:hyperlink r:id="rId356" w:anchor="cite_ref-Verbeke_2019_3-3" w:history="1">
        <w:r>
          <w:rPr>
            <w:rStyle w:val="Hyperlink"/>
            <w:b/>
            <w:bCs/>
            <w:i/>
            <w:iCs/>
            <w:color w:val="0B0080"/>
            <w:sz w:val="20"/>
            <w:szCs w:val="20"/>
            <w:vertAlign w:val="superscript"/>
          </w:rPr>
          <w:t>d</w:t>
        </w:r>
      </w:hyperlink>
      <w:r>
        <w:rPr>
          <w:rStyle w:val="mw-cite-backlink"/>
          <w:color w:val="202122"/>
          <w:sz w:val="20"/>
          <w:szCs w:val="20"/>
        </w:rPr>
        <w:t> </w:t>
      </w:r>
      <w:hyperlink r:id="rId357" w:anchor="cite_ref-Verbeke_2019_3-4" w:history="1">
        <w:r>
          <w:rPr>
            <w:rStyle w:val="Hyperlink"/>
            <w:b/>
            <w:bCs/>
            <w:i/>
            <w:iCs/>
            <w:color w:val="0B0080"/>
            <w:sz w:val="20"/>
            <w:szCs w:val="20"/>
            <w:vertAlign w:val="superscript"/>
          </w:rPr>
          <w:t>e</w:t>
        </w:r>
      </w:hyperlink>
      <w:r>
        <w:rPr>
          <w:rStyle w:val="mw-cite-backlink"/>
          <w:color w:val="202122"/>
          <w:sz w:val="20"/>
          <w:szCs w:val="20"/>
        </w:rPr>
        <w:t> </w:t>
      </w:r>
      <w:hyperlink r:id="rId358" w:anchor="cite_ref-Verbeke_2019_3-5" w:history="1">
        <w:r>
          <w:rPr>
            <w:rStyle w:val="Hyperlink"/>
            <w:b/>
            <w:bCs/>
            <w:i/>
            <w:iCs/>
            <w:color w:val="0B0080"/>
            <w:sz w:val="20"/>
            <w:szCs w:val="20"/>
            <w:vertAlign w:val="superscript"/>
          </w:rPr>
          <w:t>f</w:t>
        </w:r>
      </w:hyperlink>
      <w:r>
        <w:rPr>
          <w:rStyle w:val="mw-cite-backlink"/>
          <w:color w:val="202122"/>
          <w:sz w:val="20"/>
          <w:szCs w:val="20"/>
        </w:rPr>
        <w:t> </w:t>
      </w:r>
      <w:hyperlink r:id="rId359" w:anchor="cite_ref-Verbeke_2019_3-6" w:history="1">
        <w:r>
          <w:rPr>
            <w:rStyle w:val="Hyperlink"/>
            <w:b/>
            <w:bCs/>
            <w:i/>
            <w:iCs/>
            <w:color w:val="0B0080"/>
            <w:sz w:val="20"/>
            <w:szCs w:val="20"/>
            <w:vertAlign w:val="superscript"/>
          </w:rPr>
          <w:t>g</w:t>
        </w:r>
      </w:hyperlink>
      <w:r>
        <w:rPr>
          <w:rStyle w:val="mw-cite-backlink"/>
          <w:color w:val="202122"/>
          <w:sz w:val="20"/>
          <w:szCs w:val="20"/>
        </w:rPr>
        <w:t> </w:t>
      </w:r>
      <w:hyperlink r:id="rId360" w:anchor="cite_ref-Verbeke_2019_3-7" w:history="1">
        <w:r>
          <w:rPr>
            <w:rStyle w:val="Hyperlink"/>
            <w:b/>
            <w:bCs/>
            <w:i/>
            <w:iCs/>
            <w:color w:val="0B0080"/>
            <w:sz w:val="20"/>
            <w:szCs w:val="20"/>
            <w:vertAlign w:val="superscript"/>
          </w:rPr>
          <w:t>h</w:t>
        </w:r>
      </w:hyperlink>
      <w:r>
        <w:rPr>
          <w:rStyle w:val="mw-cite-backlink"/>
          <w:color w:val="202122"/>
          <w:sz w:val="20"/>
          <w:szCs w:val="20"/>
        </w:rPr>
        <w:t> </w:t>
      </w:r>
      <w:hyperlink r:id="rId361" w:anchor="cite_ref-Verbeke_2019_3-8" w:history="1">
        <w:r>
          <w:rPr>
            <w:rStyle w:val="Hyperlink"/>
            <w:b/>
            <w:bCs/>
            <w:i/>
            <w:iCs/>
            <w:color w:val="0B0080"/>
            <w:sz w:val="20"/>
            <w:szCs w:val="20"/>
            <w:vertAlign w:val="superscript"/>
          </w:rPr>
          <w:t>i</w:t>
        </w:r>
      </w:hyperlink>
      <w:r>
        <w:rPr>
          <w:color w:val="202122"/>
          <w:sz w:val="20"/>
          <w:szCs w:val="20"/>
        </w:rPr>
        <w:t> </w:t>
      </w:r>
      <w:r>
        <w:rPr>
          <w:rStyle w:val="HTMLCite"/>
          <w:color w:val="202122"/>
          <w:sz w:val="20"/>
          <w:szCs w:val="20"/>
        </w:rPr>
        <w:t>Verbeke R, Lentacker I, De Smedt SC, Dewitte H (October 2019). </w:t>
      </w:r>
      <w:hyperlink r:id="rId362" w:history="1">
        <w:r>
          <w:rPr>
            <w:rStyle w:val="Hyperlink"/>
            <w:i/>
            <w:iCs/>
            <w:color w:val="663366"/>
            <w:sz w:val="20"/>
            <w:szCs w:val="20"/>
          </w:rPr>
          <w:t>"Three decades of messenger RNA vaccine development"</w:t>
        </w:r>
      </w:hyperlink>
      <w:r>
        <w:rPr>
          <w:rStyle w:val="HTMLCite"/>
          <w:color w:val="202122"/>
          <w:sz w:val="20"/>
          <w:szCs w:val="20"/>
        </w:rPr>
        <w:t>. Nano Today. </w:t>
      </w:r>
      <w:r>
        <w:rPr>
          <w:rStyle w:val="HTMLCite"/>
          <w:b/>
          <w:bCs/>
          <w:color w:val="202122"/>
          <w:sz w:val="20"/>
          <w:szCs w:val="20"/>
        </w:rPr>
        <w:t>28</w:t>
      </w:r>
      <w:r>
        <w:rPr>
          <w:rStyle w:val="HTMLCite"/>
          <w:color w:val="202122"/>
          <w:sz w:val="20"/>
          <w:szCs w:val="20"/>
        </w:rPr>
        <w:t>: 100766.</w:t>
      </w:r>
      <w:r w:rsidR="00416750">
        <w:rPr>
          <w:rStyle w:val="HTMLCite"/>
          <w:rFonts w:hint="eastAsia"/>
          <w:color w:val="202122"/>
          <w:sz w:val="20"/>
          <w:szCs w:val="20"/>
        </w:rPr>
        <w:t xml:space="preserve"> </w:t>
      </w:r>
      <w:hyperlink r:id="rId363" w:tooltip="Doi (identifier)" w:history="1">
        <w:r>
          <w:rPr>
            <w:rStyle w:val="Hyperlink"/>
            <w:i/>
            <w:iCs/>
            <w:color w:val="0B0080"/>
            <w:sz w:val="20"/>
            <w:szCs w:val="20"/>
          </w:rPr>
          <w:t>doi</w:t>
        </w:r>
      </w:hyperlink>
      <w:r>
        <w:rPr>
          <w:rStyle w:val="HTMLCite"/>
          <w:color w:val="202122"/>
          <w:sz w:val="20"/>
          <w:szCs w:val="20"/>
        </w:rPr>
        <w:t>:</w:t>
      </w:r>
      <w:hyperlink r:id="rId364" w:history="1">
        <w:r>
          <w:rPr>
            <w:rStyle w:val="Hyperlink"/>
            <w:i/>
            <w:iCs/>
            <w:color w:val="663366"/>
            <w:sz w:val="20"/>
            <w:szCs w:val="20"/>
          </w:rPr>
          <w:t>10.1016/j.nantod.2019.100766</w:t>
        </w:r>
      </w:hyperlink>
      <w:r>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365" w:anchor="cite_ref-NAT1_4-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366" w:anchor="cite_ref-NAT1_4-1" w:history="1">
        <w:r>
          <w:rPr>
            <w:rStyle w:val="Hyperlink"/>
            <w:b/>
            <w:bCs/>
            <w:i/>
            <w:iCs/>
            <w:color w:val="0B0080"/>
            <w:sz w:val="20"/>
            <w:szCs w:val="20"/>
            <w:vertAlign w:val="superscript"/>
          </w:rPr>
          <w:t>b</w:t>
        </w:r>
      </w:hyperlink>
      <w:r>
        <w:rPr>
          <w:rStyle w:val="mw-cite-backlink"/>
          <w:color w:val="202122"/>
          <w:sz w:val="20"/>
          <w:szCs w:val="20"/>
        </w:rPr>
        <w:t> </w:t>
      </w:r>
      <w:hyperlink r:id="rId367" w:anchor="cite_ref-NAT1_4-2" w:history="1">
        <w:r>
          <w:rPr>
            <w:rStyle w:val="Hyperlink"/>
            <w:b/>
            <w:bCs/>
            <w:i/>
            <w:iCs/>
            <w:color w:val="0B0080"/>
            <w:sz w:val="20"/>
            <w:szCs w:val="20"/>
            <w:vertAlign w:val="superscript"/>
          </w:rPr>
          <w:t>c</w:t>
        </w:r>
      </w:hyperlink>
      <w:r>
        <w:rPr>
          <w:rStyle w:val="mw-cite-backlink"/>
          <w:color w:val="202122"/>
          <w:sz w:val="20"/>
          <w:szCs w:val="20"/>
        </w:rPr>
        <w:t> </w:t>
      </w:r>
      <w:hyperlink r:id="rId368" w:anchor="cite_ref-NAT1_4-3" w:history="1">
        <w:r>
          <w:rPr>
            <w:rStyle w:val="Hyperlink"/>
            <w:b/>
            <w:bCs/>
            <w:i/>
            <w:iCs/>
            <w:color w:val="0B0080"/>
            <w:sz w:val="20"/>
            <w:szCs w:val="20"/>
            <w:vertAlign w:val="superscript"/>
          </w:rPr>
          <w:t>d</w:t>
        </w:r>
      </w:hyperlink>
      <w:r>
        <w:rPr>
          <w:rStyle w:val="mw-cite-backlink"/>
          <w:color w:val="202122"/>
          <w:sz w:val="20"/>
          <w:szCs w:val="20"/>
        </w:rPr>
        <w:t> </w:t>
      </w:r>
      <w:hyperlink r:id="rId369" w:anchor="cite_ref-NAT1_4-4" w:history="1">
        <w:r>
          <w:rPr>
            <w:rStyle w:val="Hyperlink"/>
            <w:b/>
            <w:bCs/>
            <w:i/>
            <w:iCs/>
            <w:color w:val="0B0080"/>
            <w:sz w:val="20"/>
            <w:szCs w:val="20"/>
            <w:vertAlign w:val="superscript"/>
          </w:rPr>
          <w:t>e</w:t>
        </w:r>
      </w:hyperlink>
      <w:r>
        <w:rPr>
          <w:rStyle w:val="mw-cite-backlink"/>
          <w:color w:val="202122"/>
          <w:sz w:val="20"/>
          <w:szCs w:val="20"/>
        </w:rPr>
        <w:t> </w:t>
      </w:r>
      <w:hyperlink r:id="rId370" w:anchor="cite_ref-NAT1_4-5" w:history="1">
        <w:r>
          <w:rPr>
            <w:rStyle w:val="Hyperlink"/>
            <w:b/>
            <w:bCs/>
            <w:i/>
            <w:iCs/>
            <w:color w:val="0B0080"/>
            <w:sz w:val="20"/>
            <w:szCs w:val="20"/>
            <w:vertAlign w:val="superscript"/>
          </w:rPr>
          <w:t>f</w:t>
        </w:r>
      </w:hyperlink>
      <w:r>
        <w:rPr>
          <w:rStyle w:val="mw-cite-backlink"/>
          <w:color w:val="202122"/>
          <w:sz w:val="20"/>
          <w:szCs w:val="20"/>
        </w:rPr>
        <w:t> </w:t>
      </w:r>
      <w:hyperlink r:id="rId371" w:anchor="cite_ref-NAT1_4-6" w:history="1">
        <w:r>
          <w:rPr>
            <w:rStyle w:val="Hyperlink"/>
            <w:b/>
            <w:bCs/>
            <w:i/>
            <w:iCs/>
            <w:color w:val="0B0080"/>
            <w:sz w:val="20"/>
            <w:szCs w:val="20"/>
            <w:vertAlign w:val="superscript"/>
          </w:rPr>
          <w:t>g</w:t>
        </w:r>
      </w:hyperlink>
      <w:r>
        <w:rPr>
          <w:rStyle w:val="mw-cite-backlink"/>
          <w:color w:val="202122"/>
          <w:sz w:val="20"/>
          <w:szCs w:val="20"/>
        </w:rPr>
        <w:t> </w:t>
      </w:r>
      <w:hyperlink r:id="rId372" w:anchor="cite_ref-NAT1_4-7" w:history="1">
        <w:r>
          <w:rPr>
            <w:rStyle w:val="Hyperlink"/>
            <w:b/>
            <w:bCs/>
            <w:i/>
            <w:iCs/>
            <w:color w:val="0B0080"/>
            <w:sz w:val="20"/>
            <w:szCs w:val="20"/>
            <w:vertAlign w:val="superscript"/>
          </w:rPr>
          <w:t>h</w:t>
        </w:r>
      </w:hyperlink>
      <w:r>
        <w:rPr>
          <w:color w:val="202122"/>
          <w:sz w:val="20"/>
          <w:szCs w:val="20"/>
        </w:rPr>
        <w:t> </w:t>
      </w:r>
      <w:r>
        <w:rPr>
          <w:rStyle w:val="HTMLCite"/>
          <w:color w:val="202122"/>
          <w:sz w:val="20"/>
          <w:szCs w:val="20"/>
        </w:rPr>
        <w:t>Pardi N, Hogan MJ, Porter FW, Weissman D (April 2018). </w:t>
      </w:r>
      <w:hyperlink r:id="rId373" w:history="1">
        <w:r>
          <w:rPr>
            <w:rStyle w:val="Hyperlink"/>
            <w:i/>
            <w:iCs/>
            <w:color w:val="663366"/>
            <w:sz w:val="20"/>
            <w:szCs w:val="20"/>
          </w:rPr>
          <w:t>"mRNA vaccines – a new era in vaccinology"</w:t>
        </w:r>
      </w:hyperlink>
      <w:r>
        <w:rPr>
          <w:rStyle w:val="HTMLCite"/>
          <w:color w:val="202122"/>
          <w:sz w:val="20"/>
          <w:szCs w:val="20"/>
        </w:rPr>
        <w:t>. Nature Reviews. Drug Discovery. </w:t>
      </w:r>
      <w:r>
        <w:rPr>
          <w:rStyle w:val="HTMLCite"/>
          <w:b/>
          <w:bCs/>
          <w:color w:val="202122"/>
          <w:sz w:val="20"/>
          <w:szCs w:val="20"/>
        </w:rPr>
        <w:t>17</w:t>
      </w:r>
      <w:r>
        <w:rPr>
          <w:rStyle w:val="HTMLCite"/>
          <w:color w:val="202122"/>
          <w:sz w:val="20"/>
          <w:szCs w:val="20"/>
        </w:rPr>
        <w:t> (4): 261–279.</w:t>
      </w:r>
      <w:r w:rsidR="00416750">
        <w:rPr>
          <w:rStyle w:val="HTMLCite"/>
          <w:rFonts w:hint="eastAsia"/>
          <w:color w:val="202122"/>
          <w:sz w:val="20"/>
          <w:szCs w:val="20"/>
        </w:rPr>
        <w:t xml:space="preserve"> </w:t>
      </w:r>
      <w:hyperlink r:id="rId374" w:tooltip="Doi (identifier)" w:history="1">
        <w:r>
          <w:rPr>
            <w:rStyle w:val="Hyperlink"/>
            <w:i/>
            <w:iCs/>
            <w:color w:val="0B0080"/>
            <w:sz w:val="20"/>
            <w:szCs w:val="20"/>
          </w:rPr>
          <w:t>doi</w:t>
        </w:r>
      </w:hyperlink>
      <w:r>
        <w:rPr>
          <w:rStyle w:val="HTMLCite"/>
          <w:color w:val="202122"/>
          <w:sz w:val="20"/>
          <w:szCs w:val="20"/>
        </w:rPr>
        <w:t>:</w:t>
      </w:r>
      <w:hyperlink r:id="rId375" w:history="1">
        <w:r>
          <w:rPr>
            <w:rStyle w:val="Hyperlink"/>
            <w:i/>
            <w:iCs/>
            <w:color w:val="663366"/>
            <w:sz w:val="20"/>
            <w:szCs w:val="20"/>
          </w:rPr>
          <w:t>10.1038/nrd.2017.243</w:t>
        </w:r>
      </w:hyperlink>
      <w:r>
        <w:rPr>
          <w:rStyle w:val="HTMLCite"/>
          <w:color w:val="202122"/>
          <w:sz w:val="20"/>
          <w:szCs w:val="20"/>
        </w:rPr>
        <w:t>. </w:t>
      </w:r>
      <w:hyperlink r:id="rId376" w:tooltip="PMC (identifier)" w:history="1">
        <w:r>
          <w:rPr>
            <w:rStyle w:val="Hyperlink"/>
            <w:i/>
            <w:iCs/>
            <w:color w:val="0B0080"/>
            <w:sz w:val="20"/>
            <w:szCs w:val="20"/>
          </w:rPr>
          <w:t>PMC</w:t>
        </w:r>
      </w:hyperlink>
      <w:r>
        <w:rPr>
          <w:rStyle w:val="HTMLCite"/>
          <w:color w:val="202122"/>
          <w:sz w:val="20"/>
          <w:szCs w:val="20"/>
        </w:rPr>
        <w:t> </w:t>
      </w:r>
      <w:hyperlink r:id="rId377" w:history="1">
        <w:r>
          <w:rPr>
            <w:rStyle w:val="Hyperlink"/>
            <w:i/>
            <w:iCs/>
            <w:color w:val="663366"/>
            <w:sz w:val="20"/>
            <w:szCs w:val="20"/>
          </w:rPr>
          <w:t>5906799</w:t>
        </w:r>
      </w:hyperlink>
      <w:r>
        <w:rPr>
          <w:rStyle w:val="HTMLCite"/>
          <w:color w:val="202122"/>
          <w:sz w:val="20"/>
          <w:szCs w:val="20"/>
        </w:rPr>
        <w:t>. </w:t>
      </w:r>
      <w:hyperlink r:id="rId378" w:tooltip="PMID (identifier)" w:history="1">
        <w:r>
          <w:rPr>
            <w:rStyle w:val="Hyperlink"/>
            <w:i/>
            <w:iCs/>
            <w:color w:val="0B0080"/>
            <w:sz w:val="20"/>
            <w:szCs w:val="20"/>
          </w:rPr>
          <w:t>PMID</w:t>
        </w:r>
      </w:hyperlink>
      <w:r>
        <w:rPr>
          <w:rStyle w:val="HTMLCite"/>
          <w:color w:val="202122"/>
          <w:sz w:val="20"/>
          <w:szCs w:val="20"/>
        </w:rPr>
        <w:t> </w:t>
      </w:r>
      <w:hyperlink r:id="rId379" w:history="1">
        <w:r>
          <w:rPr>
            <w:rStyle w:val="Hyperlink"/>
            <w:i/>
            <w:iCs/>
            <w:color w:val="663366"/>
            <w:sz w:val="20"/>
            <w:szCs w:val="20"/>
          </w:rPr>
          <w:t>29326426</w:t>
        </w:r>
      </w:hyperlink>
      <w:r>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380" w:anchor="cite_ref-PHG1_5-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381" w:anchor="cite_ref-PHG1_5-1" w:history="1">
        <w:r>
          <w:rPr>
            <w:rStyle w:val="Hyperlink"/>
            <w:b/>
            <w:bCs/>
            <w:i/>
            <w:iCs/>
            <w:color w:val="0B0080"/>
            <w:sz w:val="20"/>
            <w:szCs w:val="20"/>
            <w:vertAlign w:val="superscript"/>
          </w:rPr>
          <w:t>b</w:t>
        </w:r>
      </w:hyperlink>
      <w:r>
        <w:rPr>
          <w:rStyle w:val="mw-cite-backlink"/>
          <w:color w:val="202122"/>
          <w:sz w:val="20"/>
          <w:szCs w:val="20"/>
        </w:rPr>
        <w:t> </w:t>
      </w:r>
      <w:hyperlink r:id="rId382" w:anchor="cite_ref-PHG1_5-2" w:history="1">
        <w:r>
          <w:rPr>
            <w:rStyle w:val="Hyperlink"/>
            <w:b/>
            <w:bCs/>
            <w:i/>
            <w:iCs/>
            <w:color w:val="0B0080"/>
            <w:sz w:val="20"/>
            <w:szCs w:val="20"/>
            <w:vertAlign w:val="superscript"/>
          </w:rPr>
          <w:t>c</w:t>
        </w:r>
      </w:hyperlink>
      <w:r>
        <w:rPr>
          <w:rStyle w:val="mw-cite-backlink"/>
          <w:color w:val="202122"/>
          <w:sz w:val="20"/>
          <w:szCs w:val="20"/>
        </w:rPr>
        <w:t> </w:t>
      </w:r>
      <w:hyperlink r:id="rId383" w:anchor="cite_ref-PHG1_5-3" w:history="1">
        <w:r>
          <w:rPr>
            <w:rStyle w:val="Hyperlink"/>
            <w:b/>
            <w:bCs/>
            <w:i/>
            <w:iCs/>
            <w:color w:val="0B0080"/>
            <w:sz w:val="20"/>
            <w:szCs w:val="20"/>
            <w:vertAlign w:val="superscript"/>
          </w:rPr>
          <w:t>d</w:t>
        </w:r>
      </w:hyperlink>
      <w:r>
        <w:rPr>
          <w:rStyle w:val="mw-cite-backlink"/>
          <w:color w:val="202122"/>
          <w:sz w:val="20"/>
          <w:szCs w:val="20"/>
        </w:rPr>
        <w:t> </w:t>
      </w:r>
      <w:hyperlink r:id="rId384" w:anchor="cite_ref-PHG1_5-4" w:history="1">
        <w:r>
          <w:rPr>
            <w:rStyle w:val="Hyperlink"/>
            <w:b/>
            <w:bCs/>
            <w:i/>
            <w:iCs/>
            <w:color w:val="0B0080"/>
            <w:sz w:val="20"/>
            <w:szCs w:val="20"/>
            <w:vertAlign w:val="superscript"/>
          </w:rPr>
          <w:t>e</w:t>
        </w:r>
      </w:hyperlink>
      <w:r>
        <w:rPr>
          <w:rStyle w:val="mw-cite-backlink"/>
          <w:color w:val="202122"/>
          <w:sz w:val="20"/>
          <w:szCs w:val="20"/>
        </w:rPr>
        <w:t> </w:t>
      </w:r>
      <w:hyperlink r:id="rId385" w:anchor="cite_ref-PHG1_5-5" w:history="1">
        <w:r>
          <w:rPr>
            <w:rStyle w:val="Hyperlink"/>
            <w:b/>
            <w:bCs/>
            <w:i/>
            <w:iCs/>
            <w:color w:val="0B0080"/>
            <w:sz w:val="20"/>
            <w:szCs w:val="20"/>
            <w:vertAlign w:val="superscript"/>
          </w:rPr>
          <w:t>f</w:t>
        </w:r>
      </w:hyperlink>
      <w:r>
        <w:rPr>
          <w:rStyle w:val="mw-cite-backlink"/>
          <w:color w:val="202122"/>
          <w:sz w:val="20"/>
          <w:szCs w:val="20"/>
        </w:rPr>
        <w:t> </w:t>
      </w:r>
      <w:hyperlink r:id="rId386" w:anchor="cite_ref-PHG1_5-6" w:history="1">
        <w:r>
          <w:rPr>
            <w:rStyle w:val="Hyperlink"/>
            <w:b/>
            <w:bCs/>
            <w:i/>
            <w:iCs/>
            <w:color w:val="0B0080"/>
            <w:sz w:val="20"/>
            <w:szCs w:val="20"/>
            <w:vertAlign w:val="superscript"/>
          </w:rPr>
          <w:t>g</w:t>
        </w:r>
      </w:hyperlink>
      <w:r>
        <w:rPr>
          <w:color w:val="202122"/>
          <w:sz w:val="20"/>
          <w:szCs w:val="20"/>
        </w:rPr>
        <w:t> </w:t>
      </w:r>
      <w:r>
        <w:rPr>
          <w:rStyle w:val="HTMLCite"/>
          <w:color w:val="202122"/>
          <w:sz w:val="20"/>
          <w:szCs w:val="20"/>
        </w:rPr>
        <w:t>PHG Foundation (2019).</w:t>
      </w:r>
      <w:r w:rsidR="00416750">
        <w:rPr>
          <w:rStyle w:val="HTMLCite"/>
          <w:rFonts w:hint="eastAsia"/>
          <w:color w:val="202122"/>
          <w:sz w:val="20"/>
          <w:szCs w:val="20"/>
        </w:rPr>
        <w:t xml:space="preserve"> </w:t>
      </w:r>
      <w:hyperlink r:id="rId387" w:history="1">
        <w:r>
          <w:rPr>
            <w:rStyle w:val="Hyperlink"/>
            <w:i/>
            <w:iCs/>
            <w:color w:val="663366"/>
            <w:sz w:val="20"/>
            <w:szCs w:val="20"/>
          </w:rPr>
          <w:t>"RNA vaccines: an introduction"</w:t>
        </w:r>
      </w:hyperlink>
      <w:r>
        <w:rPr>
          <w:rStyle w:val="HTMLCite"/>
          <w:color w:val="202122"/>
          <w:sz w:val="20"/>
          <w:szCs w:val="20"/>
        </w:rPr>
        <w:t>. </w:t>
      </w:r>
      <w:hyperlink r:id="rId388" w:tooltip="University of Cambridge" w:history="1">
        <w:r>
          <w:rPr>
            <w:rStyle w:val="Hyperlink"/>
            <w:i/>
            <w:iCs/>
            <w:color w:val="0B0080"/>
            <w:sz w:val="20"/>
            <w:szCs w:val="20"/>
          </w:rPr>
          <w:t>University of Cambridge</w:t>
        </w:r>
      </w:hyperlink>
      <w:r>
        <w:rPr>
          <w:rStyle w:val="reference-accessdate"/>
          <w:i/>
          <w:iCs/>
          <w:color w:val="202122"/>
          <w:sz w:val="20"/>
          <w:szCs w:val="20"/>
        </w:rPr>
        <w:t>. Retrieved </w:t>
      </w:r>
      <w:r>
        <w:rPr>
          <w:i/>
          <w:iCs/>
          <w:color w:val="202122"/>
          <w:sz w:val="20"/>
          <w:szCs w:val="20"/>
        </w:rPr>
        <w:t>18 November</w:t>
      </w:r>
      <w:r>
        <w:rPr>
          <w:rStyle w:val="reference-accessdate"/>
          <w:i/>
          <w:iCs/>
          <w:color w:val="202122"/>
          <w:sz w:val="20"/>
          <w:szCs w:val="20"/>
        </w:rPr>
        <w:t>2020</w:t>
      </w:r>
      <w:r>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389" w:anchor="cite_ref-bk1_6-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390" w:anchor="cite_ref-bk1_6-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Kramps T, Elders K (2017). "Introduction to RNA Vaccines". RNA Vaccines: Methods and Protocols. Methods in Molecular Biology. </w:t>
      </w:r>
      <w:r>
        <w:rPr>
          <w:rStyle w:val="HTMLCite"/>
          <w:b/>
          <w:bCs/>
          <w:color w:val="202122"/>
          <w:sz w:val="20"/>
          <w:szCs w:val="20"/>
        </w:rPr>
        <w:t>1499</w:t>
      </w:r>
      <w:r>
        <w:rPr>
          <w:rStyle w:val="HTMLCite"/>
          <w:color w:val="202122"/>
          <w:sz w:val="20"/>
          <w:szCs w:val="20"/>
        </w:rPr>
        <w:t>. pp. 1–11. </w:t>
      </w:r>
      <w:hyperlink r:id="rId391" w:tooltip="Doi (identifier)" w:history="1">
        <w:r>
          <w:rPr>
            <w:rStyle w:val="Hyperlink"/>
            <w:i/>
            <w:iCs/>
            <w:color w:val="0B0080"/>
            <w:sz w:val="20"/>
            <w:szCs w:val="20"/>
          </w:rPr>
          <w:t>doi</w:t>
        </w:r>
      </w:hyperlink>
      <w:r>
        <w:rPr>
          <w:rStyle w:val="HTMLCite"/>
          <w:color w:val="202122"/>
          <w:sz w:val="20"/>
          <w:szCs w:val="20"/>
        </w:rPr>
        <w:t>:</w:t>
      </w:r>
      <w:hyperlink r:id="rId392" w:history="1">
        <w:r>
          <w:rPr>
            <w:rStyle w:val="Hyperlink"/>
            <w:i/>
            <w:iCs/>
            <w:color w:val="663366"/>
            <w:sz w:val="20"/>
            <w:szCs w:val="20"/>
          </w:rPr>
          <w:t>10.1007/978-1-4939-6481-9_1</w:t>
        </w:r>
      </w:hyperlink>
      <w:r>
        <w:rPr>
          <w:rStyle w:val="HTMLCite"/>
          <w:color w:val="202122"/>
          <w:sz w:val="20"/>
          <w:szCs w:val="20"/>
        </w:rPr>
        <w:t>. </w:t>
      </w:r>
      <w:hyperlink r:id="rId393" w:tooltip="ISBN (identifier)" w:history="1">
        <w:r>
          <w:rPr>
            <w:rStyle w:val="Hyperlink"/>
            <w:i/>
            <w:iCs/>
            <w:color w:val="0B0080"/>
            <w:sz w:val="20"/>
            <w:szCs w:val="20"/>
          </w:rPr>
          <w:t>ISBN</w:t>
        </w:r>
      </w:hyperlink>
      <w:r>
        <w:rPr>
          <w:rStyle w:val="HTMLCite"/>
          <w:color w:val="202122"/>
          <w:sz w:val="20"/>
          <w:szCs w:val="20"/>
        </w:rPr>
        <w:t> </w:t>
      </w:r>
      <w:hyperlink r:id="rId394" w:tooltip="Special:BookSources/978-1-4939-6479-6" w:history="1">
        <w:r>
          <w:rPr>
            <w:rStyle w:val="Hyperlink"/>
            <w:i/>
            <w:iCs/>
            <w:color w:val="0B0080"/>
            <w:sz w:val="20"/>
            <w:szCs w:val="20"/>
          </w:rPr>
          <w:t>978-1-4939-6479-6</w:t>
        </w:r>
      </w:hyperlink>
      <w:r>
        <w:rPr>
          <w:rStyle w:val="HTMLCite"/>
          <w:color w:val="202122"/>
          <w:sz w:val="20"/>
          <w:szCs w:val="20"/>
        </w:rPr>
        <w:t>.</w:t>
      </w:r>
      <w:r w:rsidR="00416750">
        <w:rPr>
          <w:rStyle w:val="HTMLCite"/>
          <w:rFonts w:hint="eastAsia"/>
          <w:color w:val="202122"/>
          <w:sz w:val="20"/>
          <w:szCs w:val="20"/>
        </w:rPr>
        <w:t xml:space="preserve"> </w:t>
      </w:r>
      <w:hyperlink r:id="rId395" w:tooltip="PMID (identifier)" w:history="1">
        <w:r>
          <w:rPr>
            <w:rStyle w:val="Hyperlink"/>
            <w:i/>
            <w:iCs/>
            <w:color w:val="0B0080"/>
            <w:sz w:val="20"/>
            <w:szCs w:val="20"/>
          </w:rPr>
          <w:t>PMID</w:t>
        </w:r>
      </w:hyperlink>
      <w:r>
        <w:rPr>
          <w:rStyle w:val="HTMLCite"/>
          <w:color w:val="202122"/>
          <w:sz w:val="20"/>
          <w:szCs w:val="20"/>
        </w:rPr>
        <w:t> </w:t>
      </w:r>
      <w:hyperlink r:id="rId396" w:history="1">
        <w:r>
          <w:rPr>
            <w:rStyle w:val="Hyperlink"/>
            <w:i/>
            <w:iCs/>
            <w:color w:val="663366"/>
            <w:sz w:val="20"/>
            <w:szCs w:val="20"/>
          </w:rPr>
          <w:t>27987140</w:t>
        </w:r>
      </w:hyperlink>
      <w:r>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397" w:anchor="cite_ref-DHS_PR_7-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398" w:anchor="cite_ref-DHS_PR_7-1" w:history="1">
        <w:r>
          <w:rPr>
            <w:rStyle w:val="Hyperlink"/>
            <w:b/>
            <w:bCs/>
            <w:i/>
            <w:iCs/>
            <w:color w:val="0B0080"/>
            <w:sz w:val="20"/>
            <w:szCs w:val="20"/>
            <w:vertAlign w:val="superscript"/>
          </w:rPr>
          <w:t>b</w:t>
        </w:r>
      </w:hyperlink>
      <w:r>
        <w:rPr>
          <w:color w:val="202122"/>
          <w:sz w:val="20"/>
          <w:szCs w:val="20"/>
        </w:rPr>
        <w:t> </w:t>
      </w:r>
      <w:hyperlink r:id="rId399" w:history="1">
        <w:r>
          <w:rPr>
            <w:rStyle w:val="Hyperlink"/>
            <w:i/>
            <w:iCs/>
            <w:color w:val="663366"/>
            <w:sz w:val="20"/>
            <w:szCs w:val="20"/>
          </w:rPr>
          <w:t>"UK authorises Pfizer/BioNTech COVID-19 vaccine"</w:t>
        </w:r>
      </w:hyperlink>
      <w:r>
        <w:rPr>
          <w:rStyle w:val="HTMLCite"/>
          <w:color w:val="202122"/>
          <w:sz w:val="20"/>
          <w:szCs w:val="20"/>
        </w:rPr>
        <w:t> (Press release).</w:t>
      </w:r>
      <w:r w:rsidR="00416750">
        <w:rPr>
          <w:rStyle w:val="HTMLCite"/>
          <w:rFonts w:hint="eastAsia"/>
          <w:color w:val="202122"/>
          <w:sz w:val="20"/>
          <w:szCs w:val="20"/>
        </w:rPr>
        <w:t xml:space="preserve"> </w:t>
      </w:r>
      <w:hyperlink r:id="rId400" w:tooltip="Department of Health and Social Care" w:history="1">
        <w:r>
          <w:rPr>
            <w:rStyle w:val="Hyperlink"/>
            <w:i/>
            <w:iCs/>
            <w:color w:val="0B0080"/>
            <w:sz w:val="20"/>
            <w:szCs w:val="20"/>
          </w:rPr>
          <w:t>Department of Health and Social Care</w:t>
        </w:r>
      </w:hyperlink>
      <w:r>
        <w:rPr>
          <w:rStyle w:val="HTMLCite"/>
          <w:color w:val="202122"/>
          <w:sz w:val="20"/>
          <w:szCs w:val="20"/>
        </w:rPr>
        <w:t>. 2 December 2020.</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401" w:anchor="cite_ref-guar2_8-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402" w:anchor="cite_ref-guar2_8-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Boseley S, Halliday J (2 December 2020). </w:t>
      </w:r>
      <w:hyperlink r:id="rId403" w:history="1">
        <w:r>
          <w:rPr>
            <w:rStyle w:val="Hyperlink"/>
            <w:i/>
            <w:iCs/>
            <w:color w:val="663366"/>
            <w:sz w:val="20"/>
            <w:szCs w:val="20"/>
          </w:rPr>
          <w:t>"UK approves Pfizer/BioNTech Covid vaccine for rollout next week"</w:t>
        </w:r>
      </w:hyperlink>
      <w:r>
        <w:rPr>
          <w:rStyle w:val="HTMLCite"/>
          <w:color w:val="202122"/>
          <w:sz w:val="20"/>
          <w:szCs w:val="20"/>
        </w:rPr>
        <w:t>. </w:t>
      </w:r>
      <w:hyperlink r:id="rId404" w:tooltip="The Guardian" w:history="1">
        <w:r>
          <w:rPr>
            <w:rStyle w:val="Hyperlink"/>
            <w:i/>
            <w:iCs/>
            <w:color w:val="0B0080"/>
            <w:sz w:val="20"/>
            <w:szCs w:val="20"/>
          </w:rPr>
          <w:t>The Guardian</w:t>
        </w:r>
      </w:hyperlink>
      <w:r>
        <w:rPr>
          <w:rStyle w:val="reference-accessdate"/>
          <w:i/>
          <w:iCs/>
          <w:color w:val="202122"/>
          <w:sz w:val="20"/>
          <w:szCs w:val="20"/>
        </w:rPr>
        <w:t>. Retrieved </w:t>
      </w:r>
      <w:r>
        <w:rPr>
          <w:i/>
          <w:iCs/>
          <w:color w:val="202122"/>
          <w:sz w:val="20"/>
          <w:szCs w:val="20"/>
        </w:rPr>
        <w:t>2 December</w:t>
      </w:r>
      <w:r>
        <w:rPr>
          <w:rStyle w:val="reference-accessdate"/>
          <w:i/>
          <w:iCs/>
          <w:color w:val="202122"/>
          <w:sz w:val="20"/>
          <w:szCs w:val="20"/>
        </w:rPr>
        <w:t> 2020</w:t>
      </w:r>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05" w:anchor="cite_ref-mhra-auth_9-0" w:tooltip="Jump up" w:history="1">
        <w:r w:rsidR="008545A2">
          <w:rPr>
            <w:rStyle w:val="Hyperlink"/>
            <w:b/>
            <w:bCs/>
            <w:color w:val="0B0080"/>
            <w:sz w:val="20"/>
            <w:szCs w:val="20"/>
          </w:rPr>
          <w:t>^</w:t>
        </w:r>
      </w:hyperlink>
      <w:r w:rsidR="008545A2">
        <w:rPr>
          <w:color w:val="202122"/>
          <w:sz w:val="20"/>
          <w:szCs w:val="20"/>
        </w:rPr>
        <w:t> </w:t>
      </w:r>
      <w:hyperlink r:id="rId406" w:history="1">
        <w:r w:rsidR="008545A2">
          <w:rPr>
            <w:rStyle w:val="Hyperlink"/>
            <w:i/>
            <w:iCs/>
            <w:color w:val="663366"/>
            <w:sz w:val="20"/>
            <w:szCs w:val="20"/>
          </w:rPr>
          <w:t>"Conditions of Authorisation for Pfizer/BioNTech COVID-19 Vaccine"</w:t>
        </w:r>
      </w:hyperlink>
      <w:r w:rsidR="008545A2">
        <w:rPr>
          <w:rStyle w:val="HTMLCite"/>
          <w:color w:val="202122"/>
          <w:sz w:val="20"/>
          <w:szCs w:val="20"/>
        </w:rPr>
        <w:t> (Decision). Medicines &amp; Healthcare Products Regulatory Agency. 8 December 2020.</w:t>
      </w:r>
    </w:p>
    <w:p w:rsidR="0069152C" w:rsidRDefault="0069152C" w:rsidP="00416750">
      <w:pPr>
        <w:widowControl/>
        <w:numPr>
          <w:ilvl w:val="0"/>
          <w:numId w:val="1"/>
        </w:numPr>
        <w:ind w:left="567" w:hanging="567"/>
        <w:rPr>
          <w:color w:val="202122"/>
          <w:sz w:val="20"/>
          <w:szCs w:val="20"/>
        </w:rPr>
      </w:pPr>
      <w:hyperlink r:id="rId407" w:anchor="cite_ref-FDA_PR_20201212_10-0" w:tooltip="Jump up" w:history="1">
        <w:r w:rsidR="008545A2">
          <w:rPr>
            <w:rStyle w:val="Hyperlink"/>
            <w:b/>
            <w:bCs/>
            <w:color w:val="0B0080"/>
            <w:sz w:val="20"/>
            <w:szCs w:val="20"/>
          </w:rPr>
          <w:t>^</w:t>
        </w:r>
      </w:hyperlink>
      <w:r w:rsidR="008545A2">
        <w:rPr>
          <w:color w:val="202122"/>
          <w:sz w:val="20"/>
          <w:szCs w:val="20"/>
        </w:rPr>
        <w:t> </w:t>
      </w:r>
      <w:hyperlink r:id="rId408" w:history="1">
        <w:r w:rsidR="008545A2">
          <w:rPr>
            <w:rStyle w:val="Hyperlink"/>
            <w:i/>
            <w:iCs/>
            <w:color w:val="663366"/>
            <w:sz w:val="20"/>
            <w:szCs w:val="20"/>
          </w:rPr>
          <w:t>"FDA Takes Key Action in Fight Against COVID-19 By Issuing Emergency Use Authorization for First COVID-19 Vaccine"</w:t>
        </w:r>
      </w:hyperlink>
      <w:r w:rsidR="008545A2">
        <w:rPr>
          <w:rStyle w:val="HTMLCite"/>
          <w:color w:val="202122"/>
          <w:sz w:val="20"/>
          <w:szCs w:val="20"/>
        </w:rPr>
        <w:t>.</w:t>
      </w:r>
      <w:r w:rsidR="00416750">
        <w:rPr>
          <w:rStyle w:val="HTMLCite"/>
          <w:rFonts w:hint="eastAsia"/>
          <w:color w:val="202122"/>
          <w:sz w:val="20"/>
          <w:szCs w:val="20"/>
        </w:rPr>
        <w:t xml:space="preserve"> </w:t>
      </w:r>
      <w:r w:rsidR="008545A2">
        <w:rPr>
          <w:rStyle w:val="HTMLCite"/>
          <w:color w:val="202122"/>
          <w:sz w:val="20"/>
          <w:szCs w:val="20"/>
        </w:rPr>
        <w:t>U.S.</w:t>
      </w:r>
      <w:r w:rsidR="00416750">
        <w:rPr>
          <w:rStyle w:val="HTMLCite"/>
          <w:rFonts w:hint="eastAsia"/>
          <w:color w:val="202122"/>
          <w:sz w:val="20"/>
          <w:szCs w:val="20"/>
        </w:rPr>
        <w:t xml:space="preserve"> </w:t>
      </w:r>
      <w:hyperlink r:id="rId409" w:tooltip="Food and Drug Administration" w:history="1">
        <w:r w:rsidR="008545A2">
          <w:rPr>
            <w:rStyle w:val="Hyperlink"/>
            <w:i/>
            <w:iCs/>
            <w:color w:val="0B0080"/>
            <w:sz w:val="20"/>
            <w:szCs w:val="20"/>
          </w:rPr>
          <w:t>Food and Drug Administration</w:t>
        </w:r>
      </w:hyperlink>
      <w:r w:rsidR="00416750">
        <w:rPr>
          <w:rStyle w:val="HTMLCite"/>
          <w:rFonts w:hint="eastAsia"/>
          <w:color w:val="202122"/>
          <w:sz w:val="20"/>
          <w:szCs w:val="20"/>
        </w:rPr>
        <w:t xml:space="preserve"> </w:t>
      </w:r>
      <w:r w:rsidR="008545A2">
        <w:rPr>
          <w:rStyle w:val="HTMLCite"/>
          <w:color w:val="202122"/>
          <w:sz w:val="20"/>
          <w:szCs w:val="20"/>
        </w:rPr>
        <w:t>(FDA)</w:t>
      </w:r>
      <w:r w:rsidR="00416750">
        <w:rPr>
          <w:rStyle w:val="HTMLCite"/>
          <w:rFonts w:hint="eastAsia"/>
          <w:color w:val="202122"/>
          <w:sz w:val="20"/>
          <w:szCs w:val="20"/>
        </w:rPr>
        <w:t xml:space="preserve"> </w:t>
      </w:r>
      <w:r w:rsidR="008545A2">
        <w:rPr>
          <w:rStyle w:val="HTMLCite"/>
          <w:color w:val="202122"/>
          <w:sz w:val="20"/>
          <w:szCs w:val="20"/>
        </w:rPr>
        <w:t>(Press release). 11 December 2020</w:t>
      </w:r>
      <w:r w:rsidR="008545A2">
        <w:rPr>
          <w:rStyle w:val="reference-accessdate"/>
          <w:i/>
          <w:iCs/>
          <w:color w:val="202122"/>
          <w:sz w:val="20"/>
          <w:szCs w:val="20"/>
        </w:rPr>
        <w:t>. Retrieved </w:t>
      </w:r>
      <w:r w:rsidR="008545A2">
        <w:rPr>
          <w:i/>
          <w:iCs/>
          <w:color w:val="202122"/>
          <w:sz w:val="20"/>
          <w:szCs w:val="20"/>
        </w:rPr>
        <w:t>6 February</w:t>
      </w:r>
      <w:r w:rsidR="008545A2">
        <w:rPr>
          <w:rStyle w:val="reference-accessdate"/>
          <w:i/>
          <w:iCs/>
          <w:color w:val="202122"/>
          <w:sz w:val="20"/>
          <w:szCs w:val="20"/>
        </w:rPr>
        <w:t> 2021</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10" w:anchor="cite_ref-11"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Oliver SE, Gargano JW, Marin M, Wallace M, Curran KG, Chamberland M, et al. (December 2020). </w:t>
      </w:r>
      <w:hyperlink r:id="rId411" w:history="1">
        <w:r w:rsidR="008545A2">
          <w:rPr>
            <w:rStyle w:val="Hyperlink"/>
            <w:i/>
            <w:iCs/>
            <w:color w:val="663366"/>
            <w:sz w:val="20"/>
            <w:szCs w:val="20"/>
          </w:rPr>
          <w:t>"The Advisory Committee on Immunization Practices' Interim Recommendation for Use of Pfizer-BioNTech COVID-19 Vaccine - United States, December 2020"</w:t>
        </w:r>
      </w:hyperlink>
      <w:r w:rsidR="008545A2">
        <w:rPr>
          <w:rStyle w:val="HTMLCite"/>
          <w:color w:val="202122"/>
          <w:sz w:val="20"/>
          <w:szCs w:val="20"/>
        </w:rPr>
        <w:t> </w:t>
      </w:r>
      <w:r w:rsidR="008545A2">
        <w:rPr>
          <w:rStyle w:val="cs1-format"/>
          <w:i/>
          <w:iCs/>
          <w:color w:val="202122"/>
          <w:sz w:val="20"/>
          <w:szCs w:val="20"/>
        </w:rPr>
        <w:t>(PDF)</w:t>
      </w:r>
      <w:r w:rsidR="008545A2">
        <w:rPr>
          <w:rStyle w:val="HTMLCite"/>
          <w:color w:val="202122"/>
          <w:sz w:val="20"/>
          <w:szCs w:val="20"/>
        </w:rPr>
        <w:t>. MMWR Morb Mortal Wkly Rep. </w:t>
      </w:r>
      <w:r w:rsidR="008545A2">
        <w:rPr>
          <w:rStyle w:val="HTMLCite"/>
          <w:b/>
          <w:bCs/>
          <w:color w:val="202122"/>
          <w:sz w:val="20"/>
          <w:szCs w:val="20"/>
        </w:rPr>
        <w:t>69</w:t>
      </w:r>
      <w:r w:rsidR="008545A2">
        <w:rPr>
          <w:rStyle w:val="HTMLCite"/>
          <w:color w:val="202122"/>
          <w:sz w:val="20"/>
          <w:szCs w:val="20"/>
        </w:rPr>
        <w:t> (50): 1922–24.</w:t>
      </w:r>
      <w:r w:rsidR="00416750">
        <w:rPr>
          <w:rStyle w:val="HTMLCite"/>
          <w:rFonts w:hint="eastAsia"/>
          <w:color w:val="202122"/>
          <w:sz w:val="20"/>
          <w:szCs w:val="20"/>
        </w:rPr>
        <w:t xml:space="preserve"> </w:t>
      </w:r>
      <w:hyperlink r:id="rId412" w:tooltip="Doi (identifier)" w:history="1">
        <w:r w:rsidR="008545A2">
          <w:rPr>
            <w:rStyle w:val="Hyperlink"/>
            <w:i/>
            <w:iCs/>
            <w:color w:val="0B0080"/>
            <w:sz w:val="20"/>
            <w:szCs w:val="20"/>
          </w:rPr>
          <w:t>doi</w:t>
        </w:r>
      </w:hyperlink>
      <w:r w:rsidR="008545A2">
        <w:rPr>
          <w:rStyle w:val="HTMLCite"/>
          <w:color w:val="202122"/>
          <w:sz w:val="20"/>
          <w:szCs w:val="20"/>
        </w:rPr>
        <w:t>:</w:t>
      </w:r>
      <w:hyperlink r:id="rId413" w:history="1">
        <w:r w:rsidR="008545A2">
          <w:rPr>
            <w:rStyle w:val="Hyperlink"/>
            <w:i/>
            <w:iCs/>
            <w:color w:val="663366"/>
            <w:sz w:val="20"/>
            <w:szCs w:val="20"/>
          </w:rPr>
          <w:t>10.15585/mmwr.mm6950e2</w:t>
        </w:r>
      </w:hyperlink>
      <w:r w:rsidR="008545A2">
        <w:rPr>
          <w:rStyle w:val="HTMLCite"/>
          <w:color w:val="202122"/>
          <w:sz w:val="20"/>
          <w:szCs w:val="20"/>
        </w:rPr>
        <w:t>. </w:t>
      </w:r>
      <w:hyperlink r:id="rId414" w:tooltip="PMC (identifier)" w:history="1">
        <w:r w:rsidR="008545A2">
          <w:rPr>
            <w:rStyle w:val="Hyperlink"/>
            <w:i/>
            <w:iCs/>
            <w:color w:val="0B0080"/>
            <w:sz w:val="20"/>
            <w:szCs w:val="20"/>
          </w:rPr>
          <w:t>PMC</w:t>
        </w:r>
      </w:hyperlink>
      <w:r w:rsidR="008545A2">
        <w:rPr>
          <w:rStyle w:val="HTMLCite"/>
          <w:color w:val="202122"/>
          <w:sz w:val="20"/>
          <w:szCs w:val="20"/>
        </w:rPr>
        <w:t> </w:t>
      </w:r>
      <w:hyperlink r:id="rId415" w:history="1">
        <w:r w:rsidR="008545A2">
          <w:rPr>
            <w:rStyle w:val="Hyperlink"/>
            <w:i/>
            <w:iCs/>
            <w:color w:val="663366"/>
            <w:sz w:val="20"/>
            <w:szCs w:val="20"/>
          </w:rPr>
          <w:t>7745957</w:t>
        </w:r>
      </w:hyperlink>
      <w:r w:rsidR="008545A2">
        <w:rPr>
          <w:rStyle w:val="HTMLCite"/>
          <w:color w:val="202122"/>
          <w:sz w:val="20"/>
          <w:szCs w:val="20"/>
        </w:rPr>
        <w:t>. </w:t>
      </w:r>
      <w:hyperlink r:id="rId416" w:tooltip="PMID (identifier)" w:history="1">
        <w:r w:rsidR="008545A2">
          <w:rPr>
            <w:rStyle w:val="Hyperlink"/>
            <w:i/>
            <w:iCs/>
            <w:color w:val="0B0080"/>
            <w:sz w:val="20"/>
            <w:szCs w:val="20"/>
          </w:rPr>
          <w:t>PMID</w:t>
        </w:r>
      </w:hyperlink>
      <w:r w:rsidR="008545A2">
        <w:rPr>
          <w:rStyle w:val="HTMLCite"/>
          <w:color w:val="202122"/>
          <w:sz w:val="20"/>
          <w:szCs w:val="20"/>
        </w:rPr>
        <w:t> </w:t>
      </w:r>
      <w:hyperlink r:id="rId417" w:history="1">
        <w:r w:rsidR="008545A2">
          <w:rPr>
            <w:rStyle w:val="Hyperlink"/>
            <w:i/>
            <w:iCs/>
            <w:color w:val="663366"/>
            <w:sz w:val="20"/>
            <w:szCs w:val="20"/>
          </w:rPr>
          <w:t>33332292</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18" w:anchor="cite_ref-FDA1_12-0" w:tooltip="Jump up" w:history="1">
        <w:r w:rsidR="008545A2">
          <w:rPr>
            <w:rStyle w:val="Hyperlink"/>
            <w:b/>
            <w:bCs/>
            <w:color w:val="0B0080"/>
            <w:sz w:val="20"/>
            <w:szCs w:val="20"/>
          </w:rPr>
          <w:t>^</w:t>
        </w:r>
      </w:hyperlink>
      <w:r w:rsidR="008545A2">
        <w:rPr>
          <w:color w:val="202122"/>
          <w:sz w:val="20"/>
          <w:szCs w:val="20"/>
        </w:rPr>
        <w:t> </w:t>
      </w:r>
      <w:hyperlink r:id="rId419" w:history="1">
        <w:r w:rsidR="008545A2">
          <w:rPr>
            <w:rStyle w:val="Hyperlink"/>
            <w:i/>
            <w:iCs/>
            <w:color w:val="663366"/>
            <w:sz w:val="20"/>
            <w:szCs w:val="20"/>
          </w:rPr>
          <w:t>"FDA Takes Additional Action in Fight Against COVID-19 By Issuing Emergency Use Authorization for Second COVID-19 Vaccine"</w:t>
        </w:r>
      </w:hyperlink>
      <w:r w:rsidR="008545A2">
        <w:rPr>
          <w:rStyle w:val="HTMLCite"/>
          <w:color w:val="202122"/>
          <w:sz w:val="20"/>
          <w:szCs w:val="20"/>
        </w:rPr>
        <w:t>. U.S. </w:t>
      </w:r>
      <w:hyperlink r:id="rId420" w:tooltip="Food and Drug Administration" w:history="1">
        <w:r w:rsidR="008545A2">
          <w:rPr>
            <w:rStyle w:val="Hyperlink"/>
            <w:i/>
            <w:iCs/>
            <w:color w:val="0B0080"/>
            <w:sz w:val="20"/>
            <w:szCs w:val="20"/>
          </w:rPr>
          <w:t>Food and Drug Administration</w:t>
        </w:r>
      </w:hyperlink>
      <w:r w:rsidR="00416750">
        <w:rPr>
          <w:rStyle w:val="HTMLCite"/>
          <w:rFonts w:hint="eastAsia"/>
          <w:color w:val="202122"/>
          <w:sz w:val="20"/>
          <w:szCs w:val="20"/>
        </w:rPr>
        <w:t xml:space="preserve"> </w:t>
      </w:r>
      <w:r w:rsidR="008545A2">
        <w:rPr>
          <w:rStyle w:val="HTMLCite"/>
          <w:color w:val="202122"/>
          <w:sz w:val="20"/>
          <w:szCs w:val="20"/>
        </w:rPr>
        <w:t>(FDA) (Press release). 18 December 2020.</w:t>
      </w:r>
    </w:p>
    <w:p w:rsidR="0069152C" w:rsidRDefault="0069152C" w:rsidP="00416750">
      <w:pPr>
        <w:widowControl/>
        <w:numPr>
          <w:ilvl w:val="0"/>
          <w:numId w:val="1"/>
        </w:numPr>
        <w:ind w:left="567" w:hanging="567"/>
        <w:rPr>
          <w:color w:val="202122"/>
          <w:sz w:val="20"/>
          <w:szCs w:val="20"/>
        </w:rPr>
      </w:pPr>
      <w:hyperlink r:id="rId421" w:anchor="cite_ref-13"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Oliver SE, Gargano JW, Marin M, Wallace M, Curran KG, Chamberland M, et al. (January 2021). </w:t>
      </w:r>
      <w:hyperlink r:id="rId422" w:history="1">
        <w:r w:rsidR="008545A2">
          <w:rPr>
            <w:rStyle w:val="Hyperlink"/>
            <w:i/>
            <w:iCs/>
            <w:color w:val="663366"/>
            <w:sz w:val="20"/>
            <w:szCs w:val="20"/>
          </w:rPr>
          <w:t>"The Advisory Committee on Immunization Practices' Interim Recommendation for Use of Moderna COVID-19 Vaccine - United States, December 2020"</w:t>
        </w:r>
      </w:hyperlink>
      <w:r w:rsidR="008545A2">
        <w:rPr>
          <w:rStyle w:val="cs1-format"/>
          <w:i/>
          <w:iCs/>
          <w:color w:val="202122"/>
          <w:sz w:val="20"/>
          <w:szCs w:val="20"/>
        </w:rPr>
        <w:t>(PDF)</w:t>
      </w:r>
      <w:r w:rsidR="008545A2">
        <w:rPr>
          <w:rStyle w:val="HTMLCite"/>
          <w:color w:val="202122"/>
          <w:sz w:val="20"/>
          <w:szCs w:val="20"/>
        </w:rPr>
        <w:t>. MMWR Morb Mortal Wkly Rep. </w:t>
      </w:r>
      <w:r w:rsidR="008545A2">
        <w:rPr>
          <w:rStyle w:val="HTMLCite"/>
          <w:b/>
          <w:bCs/>
          <w:color w:val="202122"/>
          <w:sz w:val="20"/>
          <w:szCs w:val="20"/>
        </w:rPr>
        <w:t>69</w:t>
      </w:r>
      <w:r w:rsidR="008545A2">
        <w:rPr>
          <w:rStyle w:val="HTMLCite"/>
          <w:color w:val="202122"/>
          <w:sz w:val="20"/>
          <w:szCs w:val="20"/>
        </w:rPr>
        <w:t> (5152): 1653–56.</w:t>
      </w:r>
      <w:r w:rsidR="00416750">
        <w:rPr>
          <w:rStyle w:val="HTMLCite"/>
          <w:rFonts w:hint="eastAsia"/>
          <w:color w:val="202122"/>
          <w:sz w:val="20"/>
          <w:szCs w:val="20"/>
        </w:rPr>
        <w:t xml:space="preserve"> </w:t>
      </w:r>
      <w:hyperlink r:id="rId423" w:tooltip="Doi (identifier)" w:history="1">
        <w:r w:rsidR="008545A2">
          <w:rPr>
            <w:rStyle w:val="Hyperlink"/>
            <w:i/>
            <w:iCs/>
            <w:color w:val="0B0080"/>
            <w:sz w:val="20"/>
            <w:szCs w:val="20"/>
          </w:rPr>
          <w:t>doi</w:t>
        </w:r>
      </w:hyperlink>
      <w:r w:rsidR="008545A2">
        <w:rPr>
          <w:rStyle w:val="HTMLCite"/>
          <w:color w:val="202122"/>
          <w:sz w:val="20"/>
          <w:szCs w:val="20"/>
        </w:rPr>
        <w:t>:</w:t>
      </w:r>
      <w:hyperlink r:id="rId424" w:history="1">
        <w:r w:rsidR="008545A2">
          <w:rPr>
            <w:rStyle w:val="Hyperlink"/>
            <w:i/>
            <w:iCs/>
            <w:color w:val="663366"/>
            <w:sz w:val="20"/>
            <w:szCs w:val="20"/>
          </w:rPr>
          <w:t>10.15585/mmwr.mm695152e1</w:t>
        </w:r>
      </w:hyperlink>
      <w:r w:rsidR="008545A2">
        <w:rPr>
          <w:rStyle w:val="HTMLCite"/>
          <w:color w:val="202122"/>
          <w:sz w:val="20"/>
          <w:szCs w:val="20"/>
        </w:rPr>
        <w:t>.</w:t>
      </w:r>
      <w:r w:rsidR="00416750">
        <w:rPr>
          <w:rStyle w:val="HTMLCite"/>
          <w:rFonts w:hint="eastAsia"/>
          <w:color w:val="202122"/>
          <w:sz w:val="20"/>
          <w:szCs w:val="20"/>
        </w:rPr>
        <w:t xml:space="preserve"> </w:t>
      </w:r>
      <w:hyperlink r:id="rId425" w:tooltip="PMID (identifier)" w:history="1">
        <w:r w:rsidR="008545A2">
          <w:rPr>
            <w:rStyle w:val="Hyperlink"/>
            <w:i/>
            <w:iCs/>
            <w:color w:val="0B0080"/>
            <w:sz w:val="20"/>
            <w:szCs w:val="20"/>
          </w:rPr>
          <w:t>PMID</w:t>
        </w:r>
      </w:hyperlink>
      <w:r w:rsidR="008545A2">
        <w:rPr>
          <w:rStyle w:val="HTMLCite"/>
          <w:color w:val="202122"/>
          <w:sz w:val="20"/>
          <w:szCs w:val="20"/>
        </w:rPr>
        <w:t> </w:t>
      </w:r>
      <w:hyperlink r:id="rId426" w:history="1">
        <w:r w:rsidR="008545A2">
          <w:rPr>
            <w:rStyle w:val="Hyperlink"/>
            <w:i/>
            <w:iCs/>
            <w:color w:val="663366"/>
            <w:sz w:val="20"/>
            <w:szCs w:val="20"/>
          </w:rPr>
          <w:t>33382675</w:t>
        </w:r>
      </w:hyperlink>
      <w:r w:rsidR="008545A2">
        <w:rPr>
          <w:rStyle w:val="HTMLCite"/>
          <w:color w:val="202122"/>
          <w:sz w:val="20"/>
          <w:szCs w:val="20"/>
        </w:rPr>
        <w:t>. </w:t>
      </w:r>
      <w:hyperlink r:id="rId427" w:tooltip="S2CID (identifier)" w:history="1">
        <w:r w:rsidR="008545A2">
          <w:rPr>
            <w:rStyle w:val="Hyperlink"/>
            <w:i/>
            <w:iCs/>
            <w:color w:val="0B0080"/>
            <w:sz w:val="20"/>
            <w:szCs w:val="20"/>
          </w:rPr>
          <w:t>S2CID</w:t>
        </w:r>
      </w:hyperlink>
      <w:r w:rsidR="008545A2">
        <w:rPr>
          <w:rStyle w:val="HTMLCite"/>
          <w:color w:val="202122"/>
          <w:sz w:val="20"/>
          <w:szCs w:val="20"/>
        </w:rPr>
        <w:t> </w:t>
      </w:r>
      <w:hyperlink r:id="rId428" w:history="1">
        <w:r w:rsidR="008545A2">
          <w:rPr>
            <w:rStyle w:val="Hyperlink"/>
            <w:i/>
            <w:iCs/>
            <w:color w:val="663366"/>
            <w:sz w:val="20"/>
            <w:szCs w:val="20"/>
          </w:rPr>
          <w:t>229945697</w:t>
        </w:r>
      </w:hyperlink>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429" w:anchor="cite_ref-bunk_14-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430" w:anchor="cite_ref-bunk_14-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Carmichael F, Goodman J (2 December 2020). </w:t>
      </w:r>
      <w:hyperlink r:id="rId431" w:history="1">
        <w:r>
          <w:rPr>
            <w:rStyle w:val="Hyperlink"/>
            <w:i/>
            <w:iCs/>
            <w:color w:val="663366"/>
            <w:sz w:val="20"/>
            <w:szCs w:val="20"/>
          </w:rPr>
          <w:t>"Vaccine rumours debunked: Microchips, 'altered DNA' and more"</w:t>
        </w:r>
      </w:hyperlink>
      <w:r>
        <w:rPr>
          <w:rStyle w:val="HTMLCite"/>
          <w:color w:val="202122"/>
          <w:sz w:val="20"/>
          <w:szCs w:val="20"/>
        </w:rPr>
        <w:t> (Reality Check). BBC.</w:t>
      </w:r>
    </w:p>
    <w:p w:rsidR="0069152C" w:rsidRDefault="0069152C" w:rsidP="00416750">
      <w:pPr>
        <w:widowControl/>
        <w:numPr>
          <w:ilvl w:val="0"/>
          <w:numId w:val="1"/>
        </w:numPr>
        <w:ind w:left="567" w:hanging="567"/>
        <w:rPr>
          <w:color w:val="202122"/>
          <w:sz w:val="20"/>
          <w:szCs w:val="20"/>
        </w:rPr>
      </w:pPr>
      <w:hyperlink r:id="rId432" w:anchor="cite_ref-15"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Malone RW, Felgner PL, Verma IM (August 1989).</w:t>
      </w:r>
      <w:r w:rsidR="00416750">
        <w:rPr>
          <w:rStyle w:val="HTMLCite"/>
          <w:rFonts w:hint="eastAsia"/>
          <w:color w:val="202122"/>
          <w:sz w:val="20"/>
          <w:szCs w:val="20"/>
        </w:rPr>
        <w:t xml:space="preserve"> </w:t>
      </w:r>
      <w:hyperlink r:id="rId433" w:history="1">
        <w:r w:rsidR="008545A2">
          <w:rPr>
            <w:rStyle w:val="Hyperlink"/>
            <w:i/>
            <w:iCs/>
            <w:color w:val="663366"/>
            <w:sz w:val="20"/>
            <w:szCs w:val="20"/>
          </w:rPr>
          <w:t>"Cationic liposome-mediated RNA transfection"</w:t>
        </w:r>
      </w:hyperlink>
      <w:r w:rsidR="008545A2">
        <w:rPr>
          <w:rStyle w:val="HTMLCite"/>
          <w:color w:val="202122"/>
          <w:sz w:val="20"/>
          <w:szCs w:val="20"/>
        </w:rPr>
        <w:t>. Proceedings of the National Academy of Sciences of the United States of America. </w:t>
      </w:r>
      <w:r w:rsidR="008545A2">
        <w:rPr>
          <w:rStyle w:val="HTMLCite"/>
          <w:b/>
          <w:bCs/>
          <w:color w:val="202122"/>
          <w:sz w:val="20"/>
          <w:szCs w:val="20"/>
        </w:rPr>
        <w:t>86</w:t>
      </w:r>
      <w:r w:rsidR="008545A2">
        <w:rPr>
          <w:rStyle w:val="HTMLCite"/>
          <w:color w:val="202122"/>
          <w:sz w:val="20"/>
          <w:szCs w:val="20"/>
        </w:rPr>
        <w:t> (16): 6077–81.</w:t>
      </w:r>
      <w:r w:rsidR="00416750">
        <w:rPr>
          <w:rStyle w:val="HTMLCite"/>
          <w:rFonts w:hint="eastAsia"/>
          <w:color w:val="202122"/>
          <w:sz w:val="20"/>
          <w:szCs w:val="20"/>
        </w:rPr>
        <w:t xml:space="preserve"> </w:t>
      </w:r>
      <w:hyperlink r:id="rId434" w:tooltip="Bibcode (identifier)" w:history="1">
        <w:r w:rsidR="008545A2">
          <w:rPr>
            <w:rStyle w:val="Hyperlink"/>
            <w:i/>
            <w:iCs/>
            <w:color w:val="0B0080"/>
            <w:sz w:val="20"/>
            <w:szCs w:val="20"/>
          </w:rPr>
          <w:t>Bibcode</w:t>
        </w:r>
      </w:hyperlink>
      <w:r w:rsidR="008545A2">
        <w:rPr>
          <w:rStyle w:val="HTMLCite"/>
          <w:color w:val="202122"/>
          <w:sz w:val="20"/>
          <w:szCs w:val="20"/>
        </w:rPr>
        <w:t>:</w:t>
      </w:r>
      <w:hyperlink r:id="rId435" w:history="1">
        <w:r w:rsidR="008545A2">
          <w:rPr>
            <w:rStyle w:val="Hyperlink"/>
            <w:i/>
            <w:iCs/>
            <w:color w:val="663366"/>
            <w:sz w:val="20"/>
            <w:szCs w:val="20"/>
          </w:rPr>
          <w:t>1989PNAS...86.6077M</w:t>
        </w:r>
      </w:hyperlink>
      <w:r w:rsidR="008545A2">
        <w:rPr>
          <w:rStyle w:val="HTMLCite"/>
          <w:color w:val="202122"/>
          <w:sz w:val="20"/>
          <w:szCs w:val="20"/>
        </w:rPr>
        <w:t>. </w:t>
      </w:r>
      <w:hyperlink r:id="rId436" w:tooltip="Doi (identifier)" w:history="1">
        <w:r w:rsidR="008545A2">
          <w:rPr>
            <w:rStyle w:val="Hyperlink"/>
            <w:i/>
            <w:iCs/>
            <w:color w:val="0B0080"/>
            <w:sz w:val="20"/>
            <w:szCs w:val="20"/>
          </w:rPr>
          <w:t>doi</w:t>
        </w:r>
      </w:hyperlink>
      <w:r w:rsidR="008545A2">
        <w:rPr>
          <w:rStyle w:val="HTMLCite"/>
          <w:color w:val="202122"/>
          <w:sz w:val="20"/>
          <w:szCs w:val="20"/>
        </w:rPr>
        <w:t>:</w:t>
      </w:r>
      <w:hyperlink r:id="rId437" w:history="1">
        <w:r w:rsidR="008545A2">
          <w:rPr>
            <w:rStyle w:val="Hyperlink"/>
            <w:i/>
            <w:iCs/>
            <w:color w:val="663366"/>
            <w:sz w:val="20"/>
            <w:szCs w:val="20"/>
          </w:rPr>
          <w:t>10.1073/pnas.86.16.6077</w:t>
        </w:r>
      </w:hyperlink>
      <w:r w:rsidR="008545A2">
        <w:rPr>
          <w:rStyle w:val="HTMLCite"/>
          <w:color w:val="202122"/>
          <w:sz w:val="20"/>
          <w:szCs w:val="20"/>
        </w:rPr>
        <w:t>. </w:t>
      </w:r>
      <w:hyperlink r:id="rId438" w:tooltip="PMC (identifier)" w:history="1">
        <w:r w:rsidR="008545A2">
          <w:rPr>
            <w:rStyle w:val="Hyperlink"/>
            <w:i/>
            <w:iCs/>
            <w:color w:val="0B0080"/>
            <w:sz w:val="20"/>
            <w:szCs w:val="20"/>
          </w:rPr>
          <w:t>PMC</w:t>
        </w:r>
      </w:hyperlink>
      <w:r w:rsidR="008545A2">
        <w:rPr>
          <w:rStyle w:val="HTMLCite"/>
          <w:color w:val="202122"/>
          <w:sz w:val="20"/>
          <w:szCs w:val="20"/>
        </w:rPr>
        <w:t> </w:t>
      </w:r>
      <w:hyperlink r:id="rId439" w:history="1">
        <w:r w:rsidR="008545A2">
          <w:rPr>
            <w:rStyle w:val="Hyperlink"/>
            <w:i/>
            <w:iCs/>
            <w:color w:val="663366"/>
            <w:sz w:val="20"/>
            <w:szCs w:val="20"/>
          </w:rPr>
          <w:t>297778</w:t>
        </w:r>
      </w:hyperlink>
      <w:r w:rsidR="008545A2">
        <w:rPr>
          <w:rStyle w:val="HTMLCite"/>
          <w:color w:val="202122"/>
          <w:sz w:val="20"/>
          <w:szCs w:val="20"/>
        </w:rPr>
        <w:t>. </w:t>
      </w:r>
      <w:hyperlink r:id="rId440" w:tooltip="PMID (identifier)" w:history="1">
        <w:r w:rsidR="008545A2">
          <w:rPr>
            <w:rStyle w:val="Hyperlink"/>
            <w:i/>
            <w:iCs/>
            <w:color w:val="0B0080"/>
            <w:sz w:val="20"/>
            <w:szCs w:val="20"/>
          </w:rPr>
          <w:t>PMID</w:t>
        </w:r>
      </w:hyperlink>
      <w:r w:rsidR="008545A2">
        <w:rPr>
          <w:rStyle w:val="HTMLCite"/>
          <w:color w:val="202122"/>
          <w:sz w:val="20"/>
          <w:szCs w:val="20"/>
        </w:rPr>
        <w:t> </w:t>
      </w:r>
      <w:hyperlink r:id="rId441" w:history="1">
        <w:r w:rsidR="008545A2">
          <w:rPr>
            <w:rStyle w:val="Hyperlink"/>
            <w:i/>
            <w:iCs/>
            <w:color w:val="663366"/>
            <w:sz w:val="20"/>
            <w:szCs w:val="20"/>
          </w:rPr>
          <w:t>2762315</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42" w:anchor="cite_ref-Pardi2018_16-0" w:tooltip="Jump up" w:history="1">
        <w:r w:rsidR="008545A2">
          <w:rPr>
            <w:rStyle w:val="Hyperlink"/>
            <w:b/>
            <w:bCs/>
            <w:color w:val="0B0080"/>
            <w:sz w:val="20"/>
            <w:szCs w:val="20"/>
          </w:rPr>
          <w:t>^</w:t>
        </w:r>
      </w:hyperlink>
      <w:r w:rsidR="008545A2">
        <w:rPr>
          <w:color w:val="202122"/>
          <w:sz w:val="20"/>
          <w:szCs w:val="20"/>
        </w:rPr>
        <w:t> </w:t>
      </w:r>
      <w:r w:rsidR="008545A2">
        <w:rPr>
          <w:rStyle w:val="reference-text"/>
          <w:color w:val="202122"/>
          <w:sz w:val="20"/>
          <w:szCs w:val="20"/>
        </w:rPr>
        <w:t>Pardi, N., Hogan, M., Porter, F. </w:t>
      </w:r>
      <w:r w:rsidR="008545A2">
        <w:rPr>
          <w:rStyle w:val="reference-text"/>
          <w:i/>
          <w:iCs/>
          <w:color w:val="202122"/>
          <w:sz w:val="20"/>
          <w:szCs w:val="20"/>
        </w:rPr>
        <w:t>et al.</w:t>
      </w:r>
      <w:r w:rsidR="008545A2">
        <w:rPr>
          <w:rStyle w:val="reference-text"/>
          <w:color w:val="202122"/>
          <w:sz w:val="20"/>
          <w:szCs w:val="20"/>
        </w:rPr>
        <w:t> (2018). "</w:t>
      </w:r>
      <w:hyperlink r:id="rId443" w:history="1">
        <w:r w:rsidR="008545A2">
          <w:rPr>
            <w:rStyle w:val="Hyperlink"/>
            <w:color w:val="663366"/>
            <w:sz w:val="20"/>
            <w:szCs w:val="20"/>
          </w:rPr>
          <w:t>— a new era in vaccinology"</w:t>
        </w:r>
      </w:hyperlink>
      <w:r w:rsidR="008545A2">
        <w:rPr>
          <w:rStyle w:val="reference-text"/>
          <w:color w:val="202122"/>
          <w:sz w:val="20"/>
          <w:szCs w:val="20"/>
        </w:rPr>
        <w:t>, </w:t>
      </w:r>
      <w:r w:rsidR="008545A2">
        <w:rPr>
          <w:rStyle w:val="reference-text"/>
          <w:i/>
          <w:iCs/>
          <w:color w:val="202122"/>
          <w:sz w:val="20"/>
          <w:szCs w:val="20"/>
        </w:rPr>
        <w:t>Nature Rev. Drug Discov., 17</w:t>
      </w:r>
      <w:r w:rsidR="008545A2">
        <w:rPr>
          <w:rStyle w:val="reference-text"/>
          <w:color w:val="202122"/>
          <w:sz w:val="20"/>
          <w:szCs w:val="20"/>
        </w:rPr>
        <w:t>, pp. 261–279</w:t>
      </w:r>
    </w:p>
    <w:p w:rsidR="0069152C" w:rsidRDefault="0069152C" w:rsidP="00416750">
      <w:pPr>
        <w:widowControl/>
        <w:numPr>
          <w:ilvl w:val="0"/>
          <w:numId w:val="1"/>
        </w:numPr>
        <w:ind w:left="567" w:hanging="567"/>
        <w:rPr>
          <w:color w:val="202122"/>
          <w:sz w:val="20"/>
          <w:szCs w:val="20"/>
        </w:rPr>
      </w:pPr>
      <w:hyperlink r:id="rId444" w:anchor="cite_ref-pmid25233993_17-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Sahin U, Karikó K, Türeci Ö (October 2014). "mRNA-based therapeutics--developing a new class of drugs". Nature Reviews. Drug Discovery. </w:t>
      </w:r>
      <w:r w:rsidR="008545A2">
        <w:rPr>
          <w:rStyle w:val="HTMLCite"/>
          <w:b/>
          <w:bCs/>
          <w:color w:val="202122"/>
          <w:sz w:val="20"/>
          <w:szCs w:val="20"/>
        </w:rPr>
        <w:t>13</w:t>
      </w:r>
      <w:r w:rsidR="008545A2">
        <w:rPr>
          <w:rStyle w:val="HTMLCite"/>
          <w:color w:val="202122"/>
          <w:sz w:val="20"/>
          <w:szCs w:val="20"/>
        </w:rPr>
        <w:t> (10): 759–80.</w:t>
      </w:r>
      <w:r w:rsidR="00416750">
        <w:rPr>
          <w:rStyle w:val="HTMLCite"/>
          <w:rFonts w:hint="eastAsia"/>
          <w:color w:val="202122"/>
          <w:sz w:val="20"/>
          <w:szCs w:val="20"/>
        </w:rPr>
        <w:t xml:space="preserve"> </w:t>
      </w:r>
      <w:hyperlink r:id="rId445" w:tooltip="Doi (identifier)" w:history="1">
        <w:r w:rsidR="008545A2">
          <w:rPr>
            <w:rStyle w:val="Hyperlink"/>
            <w:i/>
            <w:iCs/>
            <w:color w:val="0B0080"/>
            <w:sz w:val="20"/>
            <w:szCs w:val="20"/>
          </w:rPr>
          <w:t>doi</w:t>
        </w:r>
      </w:hyperlink>
      <w:r w:rsidR="008545A2">
        <w:rPr>
          <w:rStyle w:val="HTMLCite"/>
          <w:color w:val="202122"/>
          <w:sz w:val="20"/>
          <w:szCs w:val="20"/>
        </w:rPr>
        <w:t>:</w:t>
      </w:r>
      <w:hyperlink r:id="rId446" w:history="1">
        <w:r w:rsidR="008545A2">
          <w:rPr>
            <w:rStyle w:val="Hyperlink"/>
            <w:i/>
            <w:iCs/>
            <w:color w:val="663366"/>
            <w:sz w:val="20"/>
            <w:szCs w:val="20"/>
          </w:rPr>
          <w:t>10.1038/nrd4278</w:t>
        </w:r>
      </w:hyperlink>
      <w:r w:rsidR="008545A2">
        <w:rPr>
          <w:rStyle w:val="HTMLCite"/>
          <w:color w:val="202122"/>
          <w:sz w:val="20"/>
          <w:szCs w:val="20"/>
        </w:rPr>
        <w:t>. </w:t>
      </w:r>
      <w:hyperlink r:id="rId447" w:tooltip="PMID (identifier)" w:history="1">
        <w:r w:rsidR="008545A2">
          <w:rPr>
            <w:rStyle w:val="Hyperlink"/>
            <w:i/>
            <w:iCs/>
            <w:color w:val="0B0080"/>
            <w:sz w:val="20"/>
            <w:szCs w:val="20"/>
          </w:rPr>
          <w:t>PMID</w:t>
        </w:r>
      </w:hyperlink>
      <w:r w:rsidR="008545A2">
        <w:rPr>
          <w:rStyle w:val="HTMLCite"/>
          <w:color w:val="202122"/>
          <w:sz w:val="20"/>
          <w:szCs w:val="20"/>
        </w:rPr>
        <w:t> </w:t>
      </w:r>
      <w:hyperlink r:id="rId448" w:history="1">
        <w:r w:rsidR="008545A2">
          <w:rPr>
            <w:rStyle w:val="Hyperlink"/>
            <w:i/>
            <w:iCs/>
            <w:color w:val="663366"/>
            <w:sz w:val="20"/>
            <w:szCs w:val="20"/>
          </w:rPr>
          <w:t>25233993</w:t>
        </w:r>
      </w:hyperlink>
      <w:r w:rsidR="008545A2">
        <w:rPr>
          <w:rStyle w:val="HTMLCite"/>
          <w:color w:val="202122"/>
          <w:sz w:val="20"/>
          <w:szCs w:val="20"/>
        </w:rPr>
        <w:t>. </w:t>
      </w:r>
      <w:hyperlink r:id="rId449" w:tooltip="S2CID (identifier)" w:history="1">
        <w:r w:rsidR="008545A2">
          <w:rPr>
            <w:rStyle w:val="Hyperlink"/>
            <w:i/>
            <w:iCs/>
            <w:color w:val="0B0080"/>
            <w:sz w:val="20"/>
            <w:szCs w:val="20"/>
          </w:rPr>
          <w:t>S2CID</w:t>
        </w:r>
      </w:hyperlink>
      <w:r w:rsidR="008545A2">
        <w:rPr>
          <w:rStyle w:val="HTMLCite"/>
          <w:color w:val="202122"/>
          <w:sz w:val="20"/>
          <w:szCs w:val="20"/>
        </w:rPr>
        <w:t> </w:t>
      </w:r>
      <w:hyperlink r:id="rId450" w:history="1">
        <w:r w:rsidR="008545A2">
          <w:rPr>
            <w:rStyle w:val="Hyperlink"/>
            <w:i/>
            <w:iCs/>
            <w:color w:val="663366"/>
            <w:sz w:val="20"/>
            <w:szCs w:val="20"/>
          </w:rPr>
          <w:t>27454546</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51" w:anchor="cite_ref-pmid25359562_18-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Weissman D (February 2015). "mRNA transcript therapy". Expert Review of Vaccines. </w:t>
      </w:r>
      <w:r w:rsidR="008545A2">
        <w:rPr>
          <w:rStyle w:val="HTMLCite"/>
          <w:b/>
          <w:bCs/>
          <w:color w:val="202122"/>
          <w:sz w:val="20"/>
          <w:szCs w:val="20"/>
        </w:rPr>
        <w:t>14</w:t>
      </w:r>
      <w:r w:rsidR="008545A2">
        <w:rPr>
          <w:rStyle w:val="HTMLCite"/>
          <w:color w:val="202122"/>
          <w:sz w:val="20"/>
          <w:szCs w:val="20"/>
        </w:rPr>
        <w:t> (2): 265–81.</w:t>
      </w:r>
      <w:r w:rsidR="00416750">
        <w:rPr>
          <w:rStyle w:val="HTMLCite"/>
          <w:rFonts w:hint="eastAsia"/>
          <w:color w:val="202122"/>
          <w:sz w:val="20"/>
          <w:szCs w:val="20"/>
        </w:rPr>
        <w:t xml:space="preserve"> </w:t>
      </w:r>
      <w:hyperlink r:id="rId452" w:tooltip="Doi (identifier)" w:history="1">
        <w:r w:rsidR="008545A2">
          <w:rPr>
            <w:rStyle w:val="Hyperlink"/>
            <w:i/>
            <w:iCs/>
            <w:color w:val="0B0080"/>
            <w:sz w:val="20"/>
            <w:szCs w:val="20"/>
          </w:rPr>
          <w:t>doi</w:t>
        </w:r>
      </w:hyperlink>
      <w:r w:rsidR="008545A2">
        <w:rPr>
          <w:rStyle w:val="HTMLCite"/>
          <w:color w:val="202122"/>
          <w:sz w:val="20"/>
          <w:szCs w:val="20"/>
        </w:rPr>
        <w:t>:</w:t>
      </w:r>
      <w:hyperlink r:id="rId453" w:history="1">
        <w:r w:rsidR="008545A2">
          <w:rPr>
            <w:rStyle w:val="Hyperlink"/>
            <w:i/>
            <w:iCs/>
            <w:color w:val="663366"/>
            <w:sz w:val="20"/>
            <w:szCs w:val="20"/>
          </w:rPr>
          <w:t>10.1586/14760584.2015.973859</w:t>
        </w:r>
      </w:hyperlink>
      <w:r w:rsidR="008545A2">
        <w:rPr>
          <w:rStyle w:val="HTMLCite"/>
          <w:color w:val="202122"/>
          <w:sz w:val="20"/>
          <w:szCs w:val="20"/>
        </w:rPr>
        <w:t>. </w:t>
      </w:r>
      <w:hyperlink r:id="rId454" w:tooltip="PMID (identifier)" w:history="1">
        <w:r w:rsidR="008545A2">
          <w:rPr>
            <w:rStyle w:val="Hyperlink"/>
            <w:i/>
            <w:iCs/>
            <w:color w:val="0B0080"/>
            <w:sz w:val="20"/>
            <w:szCs w:val="20"/>
          </w:rPr>
          <w:t>PMID</w:t>
        </w:r>
      </w:hyperlink>
      <w:r w:rsidR="008545A2">
        <w:rPr>
          <w:rStyle w:val="HTMLCite"/>
          <w:color w:val="202122"/>
          <w:sz w:val="20"/>
          <w:szCs w:val="20"/>
        </w:rPr>
        <w:t> </w:t>
      </w:r>
      <w:hyperlink r:id="rId455" w:history="1">
        <w:r w:rsidR="008545A2">
          <w:rPr>
            <w:rStyle w:val="Hyperlink"/>
            <w:i/>
            <w:iCs/>
            <w:color w:val="663366"/>
            <w:sz w:val="20"/>
            <w:szCs w:val="20"/>
          </w:rPr>
          <w:t>25359562</w:t>
        </w:r>
      </w:hyperlink>
      <w:r w:rsidR="008545A2">
        <w:rPr>
          <w:rStyle w:val="HTMLCite"/>
          <w:color w:val="202122"/>
          <w:sz w:val="20"/>
          <w:szCs w:val="20"/>
        </w:rPr>
        <w:t>. </w:t>
      </w:r>
      <w:hyperlink r:id="rId456" w:tooltip="S2CID (identifier)" w:history="1">
        <w:r w:rsidR="008545A2">
          <w:rPr>
            <w:rStyle w:val="Hyperlink"/>
            <w:i/>
            <w:iCs/>
            <w:color w:val="0B0080"/>
            <w:sz w:val="20"/>
            <w:szCs w:val="20"/>
          </w:rPr>
          <w:t>S2CID</w:t>
        </w:r>
      </w:hyperlink>
      <w:r w:rsidR="008545A2">
        <w:rPr>
          <w:rStyle w:val="HTMLCite"/>
          <w:color w:val="202122"/>
          <w:sz w:val="20"/>
          <w:szCs w:val="20"/>
        </w:rPr>
        <w:t> </w:t>
      </w:r>
      <w:hyperlink r:id="rId457" w:history="1">
        <w:r w:rsidR="008545A2">
          <w:rPr>
            <w:rStyle w:val="Hyperlink"/>
            <w:i/>
            <w:iCs/>
            <w:color w:val="663366"/>
            <w:sz w:val="20"/>
            <w:szCs w:val="20"/>
          </w:rPr>
          <w:t>39511619</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58" w:anchor="cite_ref-19"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Pascolo S (August 2004). "Messenger RNA-based vaccines". Expert Opinion on Biological Therapy. </w:t>
      </w:r>
      <w:r w:rsidR="008545A2">
        <w:rPr>
          <w:rStyle w:val="HTMLCite"/>
          <w:b/>
          <w:bCs/>
          <w:color w:val="202122"/>
          <w:sz w:val="20"/>
          <w:szCs w:val="20"/>
        </w:rPr>
        <w:t>4</w:t>
      </w:r>
      <w:r w:rsidR="008545A2">
        <w:rPr>
          <w:rStyle w:val="HTMLCite"/>
          <w:color w:val="202122"/>
          <w:sz w:val="20"/>
          <w:szCs w:val="20"/>
        </w:rPr>
        <w:t> (8): 1285–94.</w:t>
      </w:r>
      <w:r w:rsidR="00416750">
        <w:rPr>
          <w:rStyle w:val="HTMLCite"/>
          <w:rFonts w:hint="eastAsia"/>
          <w:color w:val="202122"/>
          <w:sz w:val="20"/>
          <w:szCs w:val="20"/>
        </w:rPr>
        <w:t xml:space="preserve"> </w:t>
      </w:r>
      <w:hyperlink r:id="rId459" w:tooltip="Doi (identifier)" w:history="1">
        <w:r w:rsidR="008545A2">
          <w:rPr>
            <w:rStyle w:val="Hyperlink"/>
            <w:i/>
            <w:iCs/>
            <w:color w:val="0B0080"/>
            <w:sz w:val="20"/>
            <w:szCs w:val="20"/>
          </w:rPr>
          <w:t>doi</w:t>
        </w:r>
      </w:hyperlink>
      <w:r w:rsidR="008545A2">
        <w:rPr>
          <w:rStyle w:val="HTMLCite"/>
          <w:color w:val="202122"/>
          <w:sz w:val="20"/>
          <w:szCs w:val="20"/>
        </w:rPr>
        <w:t>:</w:t>
      </w:r>
      <w:hyperlink r:id="rId460" w:history="1">
        <w:r w:rsidR="008545A2">
          <w:rPr>
            <w:rStyle w:val="Hyperlink"/>
            <w:i/>
            <w:iCs/>
            <w:color w:val="663366"/>
            <w:sz w:val="20"/>
            <w:szCs w:val="20"/>
          </w:rPr>
          <w:t>10.1517/14712598.4.8.1285</w:t>
        </w:r>
      </w:hyperlink>
      <w:r w:rsidR="008545A2">
        <w:rPr>
          <w:rStyle w:val="HTMLCite"/>
          <w:color w:val="202122"/>
          <w:sz w:val="20"/>
          <w:szCs w:val="20"/>
        </w:rPr>
        <w:t>. </w:t>
      </w:r>
      <w:hyperlink r:id="rId461" w:tooltip="PMID (identifier)" w:history="1">
        <w:r w:rsidR="008545A2">
          <w:rPr>
            <w:rStyle w:val="Hyperlink"/>
            <w:i/>
            <w:iCs/>
            <w:color w:val="0B0080"/>
            <w:sz w:val="20"/>
            <w:szCs w:val="20"/>
          </w:rPr>
          <w:t>PMID</w:t>
        </w:r>
      </w:hyperlink>
      <w:r w:rsidR="008545A2">
        <w:rPr>
          <w:rStyle w:val="HTMLCite"/>
          <w:color w:val="202122"/>
          <w:sz w:val="20"/>
          <w:szCs w:val="20"/>
        </w:rPr>
        <w:t> </w:t>
      </w:r>
      <w:hyperlink r:id="rId462" w:history="1">
        <w:r w:rsidR="008545A2">
          <w:rPr>
            <w:rStyle w:val="Hyperlink"/>
            <w:i/>
            <w:iCs/>
            <w:color w:val="663366"/>
            <w:sz w:val="20"/>
            <w:szCs w:val="20"/>
          </w:rPr>
          <w:t>15268662</w:t>
        </w:r>
      </w:hyperlink>
      <w:r w:rsidR="008545A2">
        <w:rPr>
          <w:rStyle w:val="HTMLCite"/>
          <w:color w:val="202122"/>
          <w:sz w:val="20"/>
          <w:szCs w:val="20"/>
        </w:rPr>
        <w:t>.</w:t>
      </w:r>
      <w:r w:rsidR="00416750">
        <w:rPr>
          <w:rStyle w:val="HTMLCite"/>
          <w:rFonts w:hint="eastAsia"/>
          <w:color w:val="202122"/>
          <w:sz w:val="20"/>
          <w:szCs w:val="20"/>
        </w:rPr>
        <w:t xml:space="preserve"> </w:t>
      </w:r>
      <w:hyperlink r:id="rId463" w:tooltip="S2CID (identifier)" w:history="1">
        <w:r w:rsidR="008545A2">
          <w:rPr>
            <w:rStyle w:val="Hyperlink"/>
            <w:i/>
            <w:iCs/>
            <w:color w:val="0B0080"/>
            <w:sz w:val="20"/>
            <w:szCs w:val="20"/>
          </w:rPr>
          <w:t>S2CID</w:t>
        </w:r>
      </w:hyperlink>
      <w:r w:rsidR="008545A2">
        <w:rPr>
          <w:rStyle w:val="HTMLCite"/>
          <w:color w:val="202122"/>
          <w:sz w:val="20"/>
          <w:szCs w:val="20"/>
        </w:rPr>
        <w:t> </w:t>
      </w:r>
      <w:hyperlink r:id="rId464" w:history="1">
        <w:r w:rsidR="008545A2">
          <w:rPr>
            <w:rStyle w:val="Hyperlink"/>
            <w:i/>
            <w:iCs/>
            <w:color w:val="663366"/>
            <w:sz w:val="20"/>
            <w:szCs w:val="20"/>
          </w:rPr>
          <w:t>19350848</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65" w:anchor="cite_ref-2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Kallen KJ, Theß A (January 2014). </w:t>
      </w:r>
      <w:hyperlink r:id="rId466" w:history="1">
        <w:r w:rsidR="008545A2">
          <w:rPr>
            <w:rStyle w:val="Hyperlink"/>
            <w:i/>
            <w:iCs/>
            <w:color w:val="663366"/>
            <w:sz w:val="20"/>
            <w:szCs w:val="20"/>
          </w:rPr>
          <w:t>"A development that may evolve into a revolution in medicine: mRNA as the basis for novel, nucleotide-based vaccines and drugs"</w:t>
        </w:r>
      </w:hyperlink>
      <w:r w:rsidR="008545A2">
        <w:rPr>
          <w:rStyle w:val="HTMLCite"/>
          <w:color w:val="202122"/>
          <w:sz w:val="20"/>
          <w:szCs w:val="20"/>
        </w:rPr>
        <w:t>. Therapeutic Advances in Vaccines. </w:t>
      </w:r>
      <w:r w:rsidR="008545A2">
        <w:rPr>
          <w:rStyle w:val="HTMLCite"/>
          <w:b/>
          <w:bCs/>
          <w:color w:val="202122"/>
          <w:sz w:val="20"/>
          <w:szCs w:val="20"/>
        </w:rPr>
        <w:t>2</w:t>
      </w:r>
      <w:r w:rsidR="008545A2">
        <w:rPr>
          <w:rStyle w:val="HTMLCite"/>
          <w:color w:val="202122"/>
          <w:sz w:val="20"/>
          <w:szCs w:val="20"/>
        </w:rPr>
        <w:t> (1): 10–31.</w:t>
      </w:r>
      <w:r w:rsidR="00416750">
        <w:rPr>
          <w:rStyle w:val="HTMLCite"/>
          <w:rFonts w:hint="eastAsia"/>
          <w:color w:val="202122"/>
          <w:sz w:val="20"/>
          <w:szCs w:val="20"/>
        </w:rPr>
        <w:t xml:space="preserve"> </w:t>
      </w:r>
      <w:hyperlink r:id="rId467" w:tooltip="Doi (identifier)" w:history="1">
        <w:r w:rsidR="008545A2">
          <w:rPr>
            <w:rStyle w:val="Hyperlink"/>
            <w:i/>
            <w:iCs/>
            <w:color w:val="0B0080"/>
            <w:sz w:val="20"/>
            <w:szCs w:val="20"/>
          </w:rPr>
          <w:t>doi</w:t>
        </w:r>
      </w:hyperlink>
      <w:r w:rsidR="008545A2">
        <w:rPr>
          <w:rStyle w:val="HTMLCite"/>
          <w:color w:val="202122"/>
          <w:sz w:val="20"/>
          <w:szCs w:val="20"/>
        </w:rPr>
        <w:t>:</w:t>
      </w:r>
      <w:hyperlink r:id="rId468" w:history="1">
        <w:r w:rsidR="008545A2">
          <w:rPr>
            <w:rStyle w:val="Hyperlink"/>
            <w:i/>
            <w:iCs/>
            <w:color w:val="663366"/>
            <w:sz w:val="20"/>
            <w:szCs w:val="20"/>
          </w:rPr>
          <w:t>10.1177/2051013613508729</w:t>
        </w:r>
      </w:hyperlink>
      <w:r w:rsidR="008545A2">
        <w:rPr>
          <w:rStyle w:val="HTMLCite"/>
          <w:color w:val="202122"/>
          <w:sz w:val="20"/>
          <w:szCs w:val="20"/>
        </w:rPr>
        <w:t>. </w:t>
      </w:r>
      <w:hyperlink r:id="rId469" w:tooltip="PMC (identifier)" w:history="1">
        <w:r w:rsidR="008545A2">
          <w:rPr>
            <w:rStyle w:val="Hyperlink"/>
            <w:i/>
            <w:iCs/>
            <w:color w:val="0B0080"/>
            <w:sz w:val="20"/>
            <w:szCs w:val="20"/>
          </w:rPr>
          <w:t>PMC</w:t>
        </w:r>
      </w:hyperlink>
      <w:r w:rsidR="008545A2">
        <w:rPr>
          <w:rStyle w:val="HTMLCite"/>
          <w:color w:val="202122"/>
          <w:sz w:val="20"/>
          <w:szCs w:val="20"/>
        </w:rPr>
        <w:t> </w:t>
      </w:r>
      <w:hyperlink r:id="rId470" w:history="1">
        <w:r w:rsidR="008545A2">
          <w:rPr>
            <w:rStyle w:val="Hyperlink"/>
            <w:i/>
            <w:iCs/>
            <w:color w:val="663366"/>
            <w:sz w:val="20"/>
            <w:szCs w:val="20"/>
          </w:rPr>
          <w:t>3991152</w:t>
        </w:r>
      </w:hyperlink>
      <w:r w:rsidR="008545A2">
        <w:rPr>
          <w:rStyle w:val="HTMLCite"/>
          <w:color w:val="202122"/>
          <w:sz w:val="20"/>
          <w:szCs w:val="20"/>
        </w:rPr>
        <w:t>. </w:t>
      </w:r>
      <w:hyperlink r:id="rId471" w:tooltip="PMID (identifier)" w:history="1">
        <w:r w:rsidR="008545A2">
          <w:rPr>
            <w:rStyle w:val="Hyperlink"/>
            <w:i/>
            <w:iCs/>
            <w:color w:val="0B0080"/>
            <w:sz w:val="20"/>
            <w:szCs w:val="20"/>
          </w:rPr>
          <w:t>PMID</w:t>
        </w:r>
      </w:hyperlink>
      <w:r w:rsidR="008545A2">
        <w:rPr>
          <w:rStyle w:val="HTMLCite"/>
          <w:color w:val="202122"/>
          <w:sz w:val="20"/>
          <w:szCs w:val="20"/>
        </w:rPr>
        <w:t> </w:t>
      </w:r>
      <w:hyperlink r:id="rId472" w:history="1">
        <w:r w:rsidR="008545A2">
          <w:rPr>
            <w:rStyle w:val="Hyperlink"/>
            <w:i/>
            <w:iCs/>
            <w:color w:val="663366"/>
            <w:sz w:val="20"/>
            <w:szCs w:val="20"/>
          </w:rPr>
          <w:t>24757523</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73" w:anchor="cite_ref-21"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Hoerr I, Obst R, Rammensee HG, and Jung G (30 August 2000). "In vivo application of RNA leads to induction of specific cytotoxic T lymphocytes and antibodies". European Journal of Immunology. </w:t>
      </w:r>
      <w:r w:rsidR="008545A2">
        <w:rPr>
          <w:rStyle w:val="HTMLCite"/>
          <w:b/>
          <w:bCs/>
          <w:color w:val="202122"/>
          <w:sz w:val="20"/>
          <w:szCs w:val="20"/>
        </w:rPr>
        <w:t>30</w:t>
      </w:r>
      <w:r w:rsidR="008545A2">
        <w:rPr>
          <w:rStyle w:val="HTMLCite"/>
          <w:color w:val="202122"/>
          <w:sz w:val="20"/>
          <w:szCs w:val="20"/>
        </w:rPr>
        <w:t>(1): 1–7. </w:t>
      </w:r>
      <w:hyperlink r:id="rId474" w:tooltip="Doi (identifier)" w:history="1">
        <w:r w:rsidR="008545A2">
          <w:rPr>
            <w:rStyle w:val="Hyperlink"/>
            <w:i/>
            <w:iCs/>
            <w:color w:val="0B0080"/>
            <w:sz w:val="20"/>
            <w:szCs w:val="20"/>
          </w:rPr>
          <w:t>doi</w:t>
        </w:r>
      </w:hyperlink>
      <w:r w:rsidR="008545A2">
        <w:rPr>
          <w:rStyle w:val="HTMLCite"/>
          <w:color w:val="202122"/>
          <w:sz w:val="20"/>
          <w:szCs w:val="20"/>
        </w:rPr>
        <w:t>:</w:t>
      </w:r>
      <w:hyperlink r:id="rId475" w:history="1">
        <w:r w:rsidR="008545A2">
          <w:rPr>
            <w:rStyle w:val="Hyperlink"/>
            <w:i/>
            <w:iCs/>
            <w:color w:val="663366"/>
            <w:sz w:val="20"/>
            <w:szCs w:val="20"/>
          </w:rPr>
          <w:t>10.1002/1521-4141(200001)30:1&lt;1::AID-IMMU1&gt;3.0.CO;2-#</w:t>
        </w:r>
      </w:hyperlink>
      <w:r w:rsidR="008545A2">
        <w:rPr>
          <w:rStyle w:val="HTMLCite"/>
          <w:color w:val="202122"/>
          <w:sz w:val="20"/>
          <w:szCs w:val="20"/>
        </w:rPr>
        <w:t>. </w:t>
      </w:r>
      <w:hyperlink r:id="rId476" w:tooltip="PMID (identifier)" w:history="1">
        <w:r w:rsidR="008545A2">
          <w:rPr>
            <w:rStyle w:val="Hyperlink"/>
            <w:i/>
            <w:iCs/>
            <w:color w:val="0B0080"/>
            <w:sz w:val="20"/>
            <w:szCs w:val="20"/>
          </w:rPr>
          <w:t>PMID</w:t>
        </w:r>
      </w:hyperlink>
      <w:r w:rsidR="008545A2">
        <w:rPr>
          <w:rStyle w:val="HTMLCite"/>
          <w:color w:val="202122"/>
          <w:sz w:val="20"/>
          <w:szCs w:val="20"/>
        </w:rPr>
        <w:t> </w:t>
      </w:r>
      <w:hyperlink r:id="rId477" w:history="1">
        <w:r w:rsidR="008545A2">
          <w:rPr>
            <w:rStyle w:val="Hyperlink"/>
            <w:i/>
            <w:iCs/>
            <w:color w:val="663366"/>
            <w:sz w:val="20"/>
            <w:szCs w:val="20"/>
          </w:rPr>
          <w:t>10602021</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478" w:anchor="cite_ref-22"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Mayer KM (10 November 2020). </w:t>
      </w:r>
      <w:hyperlink r:id="rId479" w:history="1">
        <w:r w:rsidR="008545A2">
          <w:rPr>
            <w:rStyle w:val="Hyperlink"/>
            <w:i/>
            <w:iCs/>
            <w:color w:val="663366"/>
            <w:sz w:val="20"/>
            <w:szCs w:val="20"/>
          </w:rPr>
          <w:t>"Die unglaubliche Geschichte des Impfstoffhelden, der in der Charité um sein Leben rang und fürchtete, dass der KGB ihn holt"</w:t>
        </w:r>
      </w:hyperlink>
      <w:r w:rsidR="008545A2">
        <w:rPr>
          <w:rStyle w:val="reference-accessdate"/>
          <w:i/>
          <w:iCs/>
          <w:color w:val="202122"/>
          <w:sz w:val="20"/>
          <w:szCs w:val="20"/>
        </w:rPr>
        <w:t>. Retrieved </w:t>
      </w:r>
      <w:r w:rsidR="008545A2">
        <w:rPr>
          <w:i/>
          <w:iCs/>
          <w:color w:val="202122"/>
          <w:sz w:val="20"/>
          <w:szCs w:val="20"/>
        </w:rPr>
        <w:t>5 December</w:t>
      </w:r>
      <w:r w:rsidR="008545A2">
        <w:rPr>
          <w:rStyle w:val="reference-accessdate"/>
          <w:i/>
          <w:iCs/>
          <w:color w:val="202122"/>
          <w:sz w:val="20"/>
          <w:szCs w:val="20"/>
        </w:rPr>
        <w:t> 2020</w:t>
      </w:r>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480" w:anchor="cite_ref-STAT1_23-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481" w:anchor="cite_ref-STAT1_23-1" w:history="1">
        <w:r>
          <w:rPr>
            <w:rStyle w:val="Hyperlink"/>
            <w:b/>
            <w:bCs/>
            <w:i/>
            <w:iCs/>
            <w:color w:val="0B0080"/>
            <w:sz w:val="20"/>
            <w:szCs w:val="20"/>
            <w:vertAlign w:val="superscript"/>
          </w:rPr>
          <w:t>b</w:t>
        </w:r>
      </w:hyperlink>
      <w:r>
        <w:rPr>
          <w:rStyle w:val="mw-cite-backlink"/>
          <w:color w:val="202122"/>
          <w:sz w:val="20"/>
          <w:szCs w:val="20"/>
        </w:rPr>
        <w:t> </w:t>
      </w:r>
      <w:hyperlink r:id="rId482" w:anchor="cite_ref-STAT1_23-2" w:history="1">
        <w:r>
          <w:rPr>
            <w:rStyle w:val="Hyperlink"/>
            <w:b/>
            <w:bCs/>
            <w:i/>
            <w:iCs/>
            <w:color w:val="0B0080"/>
            <w:sz w:val="20"/>
            <w:szCs w:val="20"/>
            <w:vertAlign w:val="superscript"/>
          </w:rPr>
          <w:t>c</w:t>
        </w:r>
      </w:hyperlink>
      <w:r>
        <w:rPr>
          <w:rStyle w:val="mw-cite-backlink"/>
          <w:color w:val="202122"/>
          <w:sz w:val="20"/>
          <w:szCs w:val="20"/>
        </w:rPr>
        <w:t> </w:t>
      </w:r>
      <w:hyperlink r:id="rId483" w:anchor="cite_ref-STAT1_23-3" w:history="1">
        <w:r>
          <w:rPr>
            <w:rStyle w:val="Hyperlink"/>
            <w:b/>
            <w:bCs/>
            <w:i/>
            <w:iCs/>
            <w:color w:val="0B0080"/>
            <w:sz w:val="20"/>
            <w:szCs w:val="20"/>
            <w:vertAlign w:val="superscript"/>
          </w:rPr>
          <w:t>d</w:t>
        </w:r>
      </w:hyperlink>
      <w:r>
        <w:rPr>
          <w:rStyle w:val="mw-cite-backlink"/>
          <w:color w:val="202122"/>
          <w:sz w:val="20"/>
          <w:szCs w:val="20"/>
        </w:rPr>
        <w:t> </w:t>
      </w:r>
      <w:hyperlink r:id="rId484" w:anchor="cite_ref-STAT1_23-4" w:history="1">
        <w:r>
          <w:rPr>
            <w:rStyle w:val="Hyperlink"/>
            <w:b/>
            <w:bCs/>
            <w:i/>
            <w:iCs/>
            <w:color w:val="0B0080"/>
            <w:sz w:val="20"/>
            <w:szCs w:val="20"/>
            <w:vertAlign w:val="superscript"/>
          </w:rPr>
          <w:t>e</w:t>
        </w:r>
      </w:hyperlink>
      <w:r>
        <w:rPr>
          <w:color w:val="202122"/>
          <w:sz w:val="20"/>
          <w:szCs w:val="20"/>
        </w:rPr>
        <w:t> </w:t>
      </w:r>
      <w:r>
        <w:rPr>
          <w:rStyle w:val="HTMLCite"/>
          <w:color w:val="202122"/>
          <w:sz w:val="20"/>
          <w:szCs w:val="20"/>
        </w:rPr>
        <w:t>Garade D (10 November 2020). </w:t>
      </w:r>
      <w:hyperlink r:id="rId485" w:history="1">
        <w:r>
          <w:rPr>
            <w:rStyle w:val="Hyperlink"/>
            <w:i/>
            <w:iCs/>
            <w:color w:val="663366"/>
            <w:sz w:val="20"/>
            <w:szCs w:val="20"/>
          </w:rPr>
          <w:t>"The story of mRNA: How a once-dismissed idea became a leading technology in the Covid vaccine race"</w:t>
        </w:r>
      </w:hyperlink>
      <w:r>
        <w:rPr>
          <w:rStyle w:val="HTMLCite"/>
          <w:color w:val="202122"/>
          <w:sz w:val="20"/>
          <w:szCs w:val="20"/>
        </w:rPr>
        <w:t>. </w:t>
      </w:r>
      <w:hyperlink r:id="rId486" w:tooltip="Stat (website)" w:history="1">
        <w:r>
          <w:rPr>
            <w:rStyle w:val="Hyperlink"/>
            <w:i/>
            <w:iCs/>
            <w:color w:val="0B0080"/>
            <w:sz w:val="20"/>
            <w:szCs w:val="20"/>
          </w:rPr>
          <w:t>Stat</w:t>
        </w:r>
      </w:hyperlink>
      <w:r>
        <w:rPr>
          <w:rStyle w:val="reference-accessdate"/>
          <w:i/>
          <w:iCs/>
          <w:color w:val="202122"/>
          <w:sz w:val="20"/>
          <w:szCs w:val="20"/>
        </w:rPr>
        <w:t>. Retrieved </w:t>
      </w:r>
      <w:r>
        <w:rPr>
          <w:i/>
          <w:iCs/>
          <w:color w:val="202122"/>
          <w:sz w:val="20"/>
          <w:szCs w:val="20"/>
        </w:rPr>
        <w:t>16 November</w:t>
      </w:r>
      <w:r>
        <w:rPr>
          <w:rStyle w:val="reference-accessdate"/>
          <w:i/>
          <w:iCs/>
          <w:color w:val="202122"/>
          <w:sz w:val="20"/>
          <w:szCs w:val="20"/>
        </w:rPr>
        <w:t> 2020</w:t>
      </w:r>
      <w:r>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487" w:anchor="cite_ref-ST1_24-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488" w:anchor="cite_ref-ST1_24-1" w:history="1">
        <w:r>
          <w:rPr>
            <w:rStyle w:val="Hyperlink"/>
            <w:b/>
            <w:bCs/>
            <w:i/>
            <w:iCs/>
            <w:color w:val="0B0080"/>
            <w:sz w:val="20"/>
            <w:szCs w:val="20"/>
            <w:vertAlign w:val="superscript"/>
          </w:rPr>
          <w:t>b</w:t>
        </w:r>
      </w:hyperlink>
      <w:r>
        <w:rPr>
          <w:rStyle w:val="mw-cite-backlink"/>
          <w:color w:val="202122"/>
          <w:sz w:val="20"/>
          <w:szCs w:val="20"/>
        </w:rPr>
        <w:t> </w:t>
      </w:r>
      <w:hyperlink r:id="rId489" w:anchor="cite_ref-ST1_24-2" w:history="1">
        <w:r>
          <w:rPr>
            <w:rStyle w:val="Hyperlink"/>
            <w:b/>
            <w:bCs/>
            <w:i/>
            <w:iCs/>
            <w:color w:val="0B0080"/>
            <w:sz w:val="20"/>
            <w:szCs w:val="20"/>
            <w:vertAlign w:val="superscript"/>
          </w:rPr>
          <w:t>c</w:t>
        </w:r>
      </w:hyperlink>
      <w:r>
        <w:rPr>
          <w:color w:val="202122"/>
          <w:sz w:val="20"/>
          <w:szCs w:val="20"/>
        </w:rPr>
        <w:t> </w:t>
      </w:r>
      <w:r>
        <w:rPr>
          <w:rStyle w:val="HTMLCite"/>
          <w:color w:val="202122"/>
          <w:sz w:val="20"/>
          <w:szCs w:val="20"/>
        </w:rPr>
        <w:t>Garde D (10 January 2017).</w:t>
      </w:r>
      <w:r w:rsidR="00416750">
        <w:rPr>
          <w:rStyle w:val="HTMLCite"/>
          <w:rFonts w:hint="eastAsia"/>
          <w:color w:val="202122"/>
          <w:sz w:val="20"/>
          <w:szCs w:val="20"/>
        </w:rPr>
        <w:t xml:space="preserve"> </w:t>
      </w:r>
      <w:hyperlink r:id="rId490" w:history="1">
        <w:r>
          <w:rPr>
            <w:rStyle w:val="Hyperlink"/>
            <w:i/>
            <w:iCs/>
            <w:color w:val="663366"/>
            <w:sz w:val="20"/>
            <w:szCs w:val="20"/>
          </w:rPr>
          <w:t>"Lavishly funded Moderna hits safety problems in bold bid to revolutionize medicine"</w:t>
        </w:r>
      </w:hyperlink>
      <w:r>
        <w:rPr>
          <w:rStyle w:val="HTMLCite"/>
          <w:color w:val="202122"/>
          <w:sz w:val="20"/>
          <w:szCs w:val="20"/>
        </w:rPr>
        <w:t>.</w:t>
      </w:r>
      <w:r w:rsidR="00416750">
        <w:rPr>
          <w:rStyle w:val="HTMLCite"/>
          <w:rFonts w:hint="eastAsia"/>
          <w:color w:val="202122"/>
          <w:sz w:val="20"/>
          <w:szCs w:val="20"/>
        </w:rPr>
        <w:t xml:space="preserve"> </w:t>
      </w:r>
      <w:hyperlink r:id="rId491" w:tooltip="Stat (website)" w:history="1">
        <w:r>
          <w:rPr>
            <w:rStyle w:val="Hyperlink"/>
            <w:i/>
            <w:iCs/>
            <w:color w:val="0B0080"/>
            <w:sz w:val="20"/>
            <w:szCs w:val="20"/>
          </w:rPr>
          <w:t>Stat</w:t>
        </w:r>
      </w:hyperlink>
      <w:r>
        <w:rPr>
          <w:rStyle w:val="HTMLCite"/>
          <w:color w:val="202122"/>
          <w:sz w:val="20"/>
          <w:szCs w:val="20"/>
        </w:rPr>
        <w:t>.</w:t>
      </w:r>
      <w:r w:rsidR="00416750">
        <w:rPr>
          <w:rStyle w:val="HTMLCite"/>
          <w:rFonts w:hint="eastAsia"/>
          <w:color w:val="202122"/>
          <w:sz w:val="20"/>
          <w:szCs w:val="20"/>
        </w:rPr>
        <w:t xml:space="preserve"> </w:t>
      </w:r>
      <w:hyperlink r:id="rId492" w:history="1">
        <w:r>
          <w:rPr>
            <w:rStyle w:val="Hyperlink"/>
            <w:i/>
            <w:iCs/>
            <w:color w:val="663366"/>
            <w:sz w:val="20"/>
            <w:szCs w:val="20"/>
          </w:rPr>
          <w:t>Archived</w:t>
        </w:r>
      </w:hyperlink>
      <w:r>
        <w:rPr>
          <w:rStyle w:val="HTMLCite"/>
          <w:color w:val="202122"/>
          <w:sz w:val="20"/>
          <w:szCs w:val="20"/>
        </w:rPr>
        <w:t> from the original on 16 November 2020</w:t>
      </w:r>
      <w:r>
        <w:rPr>
          <w:rStyle w:val="reference-accessdate"/>
          <w:i/>
          <w:iCs/>
          <w:color w:val="202122"/>
          <w:sz w:val="20"/>
          <w:szCs w:val="20"/>
        </w:rPr>
        <w:t>. Retrieved </w:t>
      </w:r>
      <w:r>
        <w:rPr>
          <w:i/>
          <w:iCs/>
          <w:color w:val="202122"/>
          <w:sz w:val="20"/>
          <w:szCs w:val="20"/>
        </w:rPr>
        <w:t>19 May</w:t>
      </w:r>
      <w:r>
        <w:rPr>
          <w:rStyle w:val="reference-accessdate"/>
          <w:i/>
          <w:iCs/>
          <w:color w:val="202122"/>
          <w:sz w:val="20"/>
          <w:szCs w:val="20"/>
        </w:rPr>
        <w:t> 2020</w:t>
      </w:r>
      <w:r>
        <w:rPr>
          <w:rStyle w:val="HTMLCite"/>
          <w:color w:val="202122"/>
          <w:sz w:val="20"/>
          <w:szCs w:val="20"/>
        </w:rPr>
        <w:t>. struggling to get mRNA into cells without triggering nasty side effects</w:t>
      </w:r>
    </w:p>
    <w:p w:rsidR="0069152C" w:rsidRDefault="0069152C" w:rsidP="00416750">
      <w:pPr>
        <w:widowControl/>
        <w:numPr>
          <w:ilvl w:val="0"/>
          <w:numId w:val="1"/>
        </w:numPr>
        <w:ind w:left="567" w:hanging="567"/>
        <w:rPr>
          <w:color w:val="202122"/>
          <w:sz w:val="20"/>
          <w:szCs w:val="20"/>
        </w:rPr>
      </w:pPr>
      <w:hyperlink r:id="rId493" w:anchor="cite_ref-ST_25-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Garade D (13 September 2016). </w:t>
      </w:r>
      <w:hyperlink r:id="rId494" w:history="1">
        <w:r w:rsidR="008545A2">
          <w:rPr>
            <w:rStyle w:val="Hyperlink"/>
            <w:i/>
            <w:iCs/>
            <w:color w:val="663366"/>
            <w:sz w:val="20"/>
            <w:szCs w:val="20"/>
          </w:rPr>
          <w:t>"Ego, ambition, and turmoil: Inside one of biotech's most secretive startups"</w:t>
        </w:r>
      </w:hyperlink>
      <w:r w:rsidR="008545A2">
        <w:rPr>
          <w:rStyle w:val="HTMLCite"/>
          <w:color w:val="202122"/>
          <w:sz w:val="20"/>
          <w:szCs w:val="20"/>
        </w:rPr>
        <w:t>. </w:t>
      </w:r>
      <w:hyperlink r:id="rId495" w:tooltip="Stat (website)" w:history="1">
        <w:r w:rsidR="008545A2">
          <w:rPr>
            <w:rStyle w:val="Hyperlink"/>
            <w:i/>
            <w:iCs/>
            <w:color w:val="0B0080"/>
            <w:sz w:val="20"/>
            <w:szCs w:val="20"/>
          </w:rPr>
          <w:t>Stat</w:t>
        </w:r>
      </w:hyperlink>
      <w:r w:rsidR="008545A2">
        <w:rPr>
          <w:rStyle w:val="HTMLCite"/>
          <w:color w:val="202122"/>
          <w:sz w:val="20"/>
          <w:szCs w:val="20"/>
        </w:rPr>
        <w:t>. </w:t>
      </w:r>
      <w:hyperlink r:id="rId496" w:history="1">
        <w:r w:rsidR="008545A2">
          <w:rPr>
            <w:rStyle w:val="Hyperlink"/>
            <w:i/>
            <w:iCs/>
            <w:color w:val="663366"/>
            <w:sz w:val="20"/>
            <w:szCs w:val="20"/>
          </w:rPr>
          <w:t>Archived</w:t>
        </w:r>
      </w:hyperlink>
      <w:r w:rsidR="008545A2">
        <w:rPr>
          <w:rStyle w:val="HTMLCite"/>
          <w:color w:val="202122"/>
          <w:sz w:val="20"/>
          <w:szCs w:val="20"/>
        </w:rPr>
        <w:t>from the original on 16 November 2020</w:t>
      </w:r>
      <w:r w:rsidR="008545A2">
        <w:rPr>
          <w:rStyle w:val="reference-accessdate"/>
          <w:i/>
          <w:iCs/>
          <w:color w:val="202122"/>
          <w:sz w:val="20"/>
          <w:szCs w:val="20"/>
        </w:rPr>
        <w:t>. Retrieved </w:t>
      </w:r>
      <w:r w:rsidR="008545A2">
        <w:rPr>
          <w:i/>
          <w:iCs/>
          <w:color w:val="202122"/>
          <w:sz w:val="20"/>
          <w:szCs w:val="20"/>
        </w:rPr>
        <w:t>18 May</w:t>
      </w:r>
      <w:r w:rsidR="00416750">
        <w:rPr>
          <w:rStyle w:val="reference-accessdate"/>
          <w:rFonts w:hint="eastAsia"/>
          <w:i/>
          <w:iCs/>
          <w:color w:val="202122"/>
          <w:sz w:val="20"/>
          <w:szCs w:val="20"/>
        </w:rPr>
        <w:t xml:space="preserve"> </w:t>
      </w:r>
      <w:r w:rsidR="008545A2">
        <w:rPr>
          <w:rStyle w:val="reference-accessdate"/>
          <w:i/>
          <w:iCs/>
          <w:color w:val="202122"/>
          <w:sz w:val="20"/>
          <w:szCs w:val="20"/>
        </w:rPr>
        <w:t>2020</w:t>
      </w:r>
      <w:r w:rsidR="008545A2">
        <w:rPr>
          <w:rStyle w:val="HTMLCite"/>
          <w:color w:val="202122"/>
          <w:sz w:val="20"/>
          <w:szCs w:val="20"/>
        </w:rPr>
        <w:t>. because it’s exceedingly hard to get RNA into cells without triggering nasty side effects</w:t>
      </w:r>
    </w:p>
    <w:p w:rsidR="0069152C" w:rsidRDefault="0069152C" w:rsidP="00416750">
      <w:pPr>
        <w:widowControl/>
        <w:numPr>
          <w:ilvl w:val="0"/>
          <w:numId w:val="1"/>
        </w:numPr>
        <w:ind w:left="567" w:hanging="567"/>
        <w:rPr>
          <w:color w:val="202122"/>
          <w:sz w:val="20"/>
          <w:szCs w:val="20"/>
        </w:rPr>
      </w:pPr>
      <w:hyperlink r:id="rId497" w:anchor="cite_ref-CDC_26-0" w:tooltip="Jump up" w:history="1">
        <w:r w:rsidR="008545A2">
          <w:rPr>
            <w:rStyle w:val="Hyperlink"/>
            <w:b/>
            <w:bCs/>
            <w:color w:val="0B0080"/>
            <w:sz w:val="20"/>
            <w:szCs w:val="20"/>
          </w:rPr>
          <w:t>^</w:t>
        </w:r>
      </w:hyperlink>
      <w:r w:rsidR="008545A2">
        <w:rPr>
          <w:color w:val="202122"/>
          <w:sz w:val="20"/>
          <w:szCs w:val="20"/>
        </w:rPr>
        <w:t> </w:t>
      </w:r>
      <w:hyperlink r:id="rId498" w:history="1">
        <w:r w:rsidR="008545A2">
          <w:rPr>
            <w:rStyle w:val="Hyperlink"/>
            <w:i/>
            <w:iCs/>
            <w:color w:val="663366"/>
            <w:sz w:val="20"/>
            <w:szCs w:val="20"/>
          </w:rPr>
          <w:t>"COVID-19 and Your Health"</w:t>
        </w:r>
      </w:hyperlink>
      <w:r w:rsidR="008545A2">
        <w:rPr>
          <w:rStyle w:val="HTMLCite"/>
          <w:color w:val="202122"/>
          <w:sz w:val="20"/>
          <w:szCs w:val="20"/>
        </w:rPr>
        <w:t>. Centers for Disease Control and Prevention. 11 February 2020.</w:t>
      </w:r>
    </w:p>
    <w:p w:rsidR="0069152C" w:rsidRDefault="0069152C" w:rsidP="00416750">
      <w:pPr>
        <w:widowControl/>
        <w:numPr>
          <w:ilvl w:val="0"/>
          <w:numId w:val="1"/>
        </w:numPr>
        <w:ind w:left="567" w:hanging="567"/>
        <w:rPr>
          <w:color w:val="202122"/>
          <w:sz w:val="20"/>
          <w:szCs w:val="20"/>
        </w:rPr>
      </w:pPr>
      <w:hyperlink r:id="rId499" w:anchor="cite_ref-CNN_27-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Kuznia R, Polglase K, Mezzofiore G (1 May 2020). </w:t>
      </w:r>
      <w:hyperlink r:id="rId500" w:history="1">
        <w:r w:rsidR="008545A2">
          <w:rPr>
            <w:rStyle w:val="Hyperlink"/>
            <w:i/>
            <w:iCs/>
            <w:color w:val="663366"/>
            <w:sz w:val="20"/>
            <w:szCs w:val="20"/>
          </w:rPr>
          <w:t>"In quest for vaccine, US makes 'big bet' on company with unproven technology"</w:t>
        </w:r>
      </w:hyperlink>
      <w:r w:rsidR="008545A2">
        <w:rPr>
          <w:rStyle w:val="HTMLCite"/>
          <w:color w:val="202122"/>
          <w:sz w:val="20"/>
          <w:szCs w:val="20"/>
        </w:rPr>
        <w:t>. CNN Investigates. </w:t>
      </w:r>
      <w:hyperlink r:id="rId501" w:history="1">
        <w:r w:rsidR="008545A2">
          <w:rPr>
            <w:rStyle w:val="Hyperlink"/>
            <w:i/>
            <w:iCs/>
            <w:color w:val="663366"/>
            <w:sz w:val="20"/>
            <w:szCs w:val="20"/>
          </w:rPr>
          <w:t>Archived</w:t>
        </w:r>
      </w:hyperlink>
      <w:r w:rsidR="008545A2">
        <w:rPr>
          <w:rStyle w:val="HTMLCite"/>
          <w:color w:val="202122"/>
          <w:sz w:val="20"/>
          <w:szCs w:val="20"/>
        </w:rPr>
        <w:t> from the original on 16 November 2020</w:t>
      </w:r>
      <w:r w:rsidR="008545A2">
        <w:rPr>
          <w:rStyle w:val="reference-accessdate"/>
          <w:i/>
          <w:iCs/>
          <w:color w:val="202122"/>
          <w:sz w:val="20"/>
          <w:szCs w:val="20"/>
        </w:rPr>
        <w:t>. Retrieved </w:t>
      </w:r>
      <w:r w:rsidR="008545A2">
        <w:rPr>
          <w:i/>
          <w:iCs/>
          <w:color w:val="202122"/>
          <w:sz w:val="20"/>
          <w:szCs w:val="20"/>
        </w:rPr>
        <w:t>1 May</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02" w:anchor="cite_ref-BBC7_28-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Roberts M (2 December 2020). </w:t>
      </w:r>
      <w:hyperlink r:id="rId503" w:history="1">
        <w:r w:rsidR="008545A2">
          <w:rPr>
            <w:rStyle w:val="Hyperlink"/>
            <w:i/>
            <w:iCs/>
            <w:color w:val="663366"/>
            <w:sz w:val="20"/>
            <w:szCs w:val="20"/>
          </w:rPr>
          <w:t>"Covid Pfizer vaccine approved for use next week in UK"</w:t>
        </w:r>
      </w:hyperlink>
      <w:r w:rsidR="008545A2">
        <w:rPr>
          <w:rStyle w:val="HTMLCite"/>
          <w:color w:val="202122"/>
          <w:sz w:val="20"/>
          <w:szCs w:val="20"/>
        </w:rPr>
        <w:t>.</w:t>
      </w:r>
      <w:r w:rsidR="00416750">
        <w:rPr>
          <w:rStyle w:val="HTMLCite"/>
          <w:rFonts w:hint="eastAsia"/>
          <w:color w:val="202122"/>
          <w:sz w:val="20"/>
          <w:szCs w:val="20"/>
        </w:rPr>
        <w:t xml:space="preserve"> </w:t>
      </w:r>
      <w:r w:rsidR="008545A2">
        <w:rPr>
          <w:rStyle w:val="HTMLCite"/>
          <w:color w:val="202122"/>
          <w:sz w:val="20"/>
          <w:szCs w:val="20"/>
        </w:rPr>
        <w:t>BBC News</w:t>
      </w:r>
      <w:r w:rsidR="008545A2">
        <w:rPr>
          <w:rStyle w:val="reference-accessdate"/>
          <w:i/>
          <w:iCs/>
          <w:color w:val="202122"/>
          <w:sz w:val="20"/>
          <w:szCs w:val="20"/>
        </w:rPr>
        <w:t>. Retrieved </w:t>
      </w:r>
      <w:r w:rsidR="008545A2">
        <w:rPr>
          <w:i/>
          <w:iCs/>
          <w:color w:val="202122"/>
          <w:sz w:val="20"/>
          <w:szCs w:val="20"/>
        </w:rPr>
        <w:t>2 December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04" w:anchor="cite_ref-29" w:tooltip="Jump up" w:history="1">
        <w:r w:rsidR="008545A2">
          <w:rPr>
            <w:rStyle w:val="Hyperlink"/>
            <w:b/>
            <w:bCs/>
            <w:color w:val="0B0080"/>
            <w:sz w:val="20"/>
            <w:szCs w:val="20"/>
          </w:rPr>
          <w:t>^</w:t>
        </w:r>
      </w:hyperlink>
      <w:r w:rsidR="008545A2">
        <w:rPr>
          <w:color w:val="202122"/>
          <w:sz w:val="20"/>
          <w:szCs w:val="20"/>
        </w:rPr>
        <w:t> </w:t>
      </w:r>
      <w:hyperlink r:id="rId505" w:history="1">
        <w:r w:rsidR="008545A2">
          <w:rPr>
            <w:rStyle w:val="Hyperlink"/>
            <w:i/>
            <w:iCs/>
            <w:color w:val="663366"/>
            <w:sz w:val="20"/>
            <w:szCs w:val="20"/>
          </w:rPr>
          <w:t>"UK regulator says it did not cut any corners to approve Pfizer vaccine"</w:t>
        </w:r>
      </w:hyperlink>
      <w:r w:rsidR="008545A2">
        <w:rPr>
          <w:rStyle w:val="HTMLCite"/>
          <w:color w:val="202122"/>
          <w:sz w:val="20"/>
          <w:szCs w:val="20"/>
        </w:rPr>
        <w:t>. </w:t>
      </w:r>
      <w:hyperlink r:id="rId506" w:tooltip="Reuters" w:history="1">
        <w:r w:rsidR="008545A2">
          <w:rPr>
            <w:rStyle w:val="Hyperlink"/>
            <w:i/>
            <w:iCs/>
            <w:color w:val="0B0080"/>
            <w:sz w:val="20"/>
            <w:szCs w:val="20"/>
          </w:rPr>
          <w:t>Reuters</w:t>
        </w:r>
      </w:hyperlink>
      <w:r w:rsidR="008545A2">
        <w:rPr>
          <w:rStyle w:val="HTMLCite"/>
          <w:color w:val="202122"/>
          <w:sz w:val="20"/>
          <w:szCs w:val="20"/>
        </w:rPr>
        <w:t>. 2 December 2020</w:t>
      </w:r>
      <w:r w:rsidR="008545A2">
        <w:rPr>
          <w:rStyle w:val="reference-accessdate"/>
          <w:i/>
          <w:iCs/>
          <w:color w:val="202122"/>
          <w:sz w:val="20"/>
          <w:szCs w:val="20"/>
        </w:rPr>
        <w:t>. Retrieved </w:t>
      </w:r>
      <w:r w:rsidR="008545A2">
        <w:rPr>
          <w:i/>
          <w:iCs/>
          <w:color w:val="202122"/>
          <w:sz w:val="20"/>
          <w:szCs w:val="20"/>
        </w:rPr>
        <w:t>2 December</w:t>
      </w:r>
      <w:r w:rsidR="008545A2">
        <w:rPr>
          <w:rStyle w:val="reference-accessdate"/>
          <w:i/>
          <w:iCs/>
          <w:color w:val="202122"/>
          <w:sz w:val="20"/>
          <w:szCs w:val="20"/>
        </w:rPr>
        <w:t>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07" w:anchor="cite_ref-BBC8_30-0" w:tooltip="Jump up" w:history="1">
        <w:r w:rsidR="008545A2">
          <w:rPr>
            <w:rStyle w:val="Hyperlink"/>
            <w:b/>
            <w:bCs/>
            <w:color w:val="0B0080"/>
            <w:sz w:val="20"/>
            <w:szCs w:val="20"/>
          </w:rPr>
          <w:t>^</w:t>
        </w:r>
      </w:hyperlink>
      <w:r w:rsidR="008545A2">
        <w:rPr>
          <w:color w:val="202122"/>
          <w:sz w:val="20"/>
          <w:szCs w:val="20"/>
        </w:rPr>
        <w:t> </w:t>
      </w:r>
      <w:hyperlink r:id="rId508" w:history="1">
        <w:r w:rsidR="008545A2">
          <w:rPr>
            <w:rStyle w:val="Hyperlink"/>
            <w:i/>
            <w:iCs/>
            <w:color w:val="663366"/>
            <w:sz w:val="20"/>
            <w:szCs w:val="20"/>
          </w:rPr>
          <w:t>"The benefits of the Pfizer/BioNTech vaccine "far outweigh any risk", says Dr June Raine from UK regulator MHRA"</w:t>
        </w:r>
      </w:hyperlink>
      <w:r w:rsidR="008545A2">
        <w:rPr>
          <w:rStyle w:val="HTMLCite"/>
          <w:color w:val="202122"/>
          <w:sz w:val="20"/>
          <w:szCs w:val="20"/>
        </w:rPr>
        <w:t>. BBC News Twittter. 2 December 2020</w:t>
      </w:r>
      <w:r w:rsidR="008545A2">
        <w:rPr>
          <w:rStyle w:val="reference-accessdate"/>
          <w:i/>
          <w:iCs/>
          <w:color w:val="202122"/>
          <w:sz w:val="20"/>
          <w:szCs w:val="20"/>
        </w:rPr>
        <w:t>. Retrieved </w:t>
      </w:r>
      <w:r w:rsidR="008545A2">
        <w:rPr>
          <w:i/>
          <w:iCs/>
          <w:color w:val="202122"/>
          <w:sz w:val="20"/>
          <w:szCs w:val="20"/>
        </w:rPr>
        <w:t>2 December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09" w:anchor="cite_ref-Reuters_31-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Guarascio F (2 December 2020). </w:t>
      </w:r>
      <w:hyperlink r:id="rId510" w:history="1">
        <w:r w:rsidR="008545A2">
          <w:rPr>
            <w:rStyle w:val="Hyperlink"/>
            <w:i/>
            <w:iCs/>
            <w:color w:val="663366"/>
            <w:sz w:val="20"/>
            <w:szCs w:val="20"/>
          </w:rPr>
          <w:t>"EU criticises 'hasty' UK approval of COVID-19 vaccine"</w:t>
        </w:r>
      </w:hyperlink>
      <w:r w:rsidR="008545A2">
        <w:rPr>
          <w:rStyle w:val="HTMLCite"/>
          <w:color w:val="202122"/>
          <w:sz w:val="20"/>
          <w:szCs w:val="20"/>
        </w:rPr>
        <w:t>.</w:t>
      </w:r>
      <w:r w:rsidR="00416750">
        <w:rPr>
          <w:rStyle w:val="HTMLCite"/>
          <w:rFonts w:hint="eastAsia"/>
          <w:color w:val="202122"/>
          <w:sz w:val="20"/>
          <w:szCs w:val="20"/>
        </w:rPr>
        <w:t xml:space="preserve"> </w:t>
      </w:r>
      <w:hyperlink r:id="rId511" w:tooltip="Reuters" w:history="1">
        <w:r w:rsidR="008545A2">
          <w:rPr>
            <w:rStyle w:val="Hyperlink"/>
            <w:i/>
            <w:iCs/>
            <w:color w:val="0B0080"/>
            <w:sz w:val="20"/>
            <w:szCs w:val="20"/>
          </w:rPr>
          <w:t>Reuters</w:t>
        </w:r>
      </w:hyperlink>
      <w:r w:rsidR="008545A2">
        <w:rPr>
          <w:rStyle w:val="reference-accessdate"/>
          <w:i/>
          <w:iCs/>
          <w:color w:val="202122"/>
          <w:sz w:val="20"/>
          <w:szCs w:val="20"/>
        </w:rPr>
        <w:t>. Retrieved </w:t>
      </w:r>
      <w:r w:rsidR="008545A2">
        <w:rPr>
          <w:i/>
          <w:iCs/>
          <w:color w:val="202122"/>
          <w:sz w:val="20"/>
          <w:szCs w:val="20"/>
        </w:rPr>
        <w:t>2 December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12" w:anchor="cite_ref-FDA2_32-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Commissioner, Office of the (18 December 2020). </w:t>
      </w:r>
      <w:hyperlink r:id="rId513" w:history="1">
        <w:r w:rsidR="008545A2">
          <w:rPr>
            <w:rStyle w:val="Hyperlink"/>
            <w:i/>
            <w:iCs/>
            <w:color w:val="663366"/>
            <w:sz w:val="20"/>
            <w:szCs w:val="20"/>
          </w:rPr>
          <w:t>"Pfizer-BioNTech COVID-19 Vaccine"</w:t>
        </w:r>
      </w:hyperlink>
      <w:r w:rsidR="008545A2">
        <w:rPr>
          <w:rStyle w:val="HTMLCite"/>
          <w:color w:val="202122"/>
          <w:sz w:val="20"/>
          <w:szCs w:val="20"/>
        </w:rPr>
        <w:t>.</w:t>
      </w:r>
      <w:r w:rsidR="00416750">
        <w:rPr>
          <w:rStyle w:val="HTMLCite"/>
          <w:rFonts w:hint="eastAsia"/>
          <w:color w:val="202122"/>
          <w:sz w:val="20"/>
          <w:szCs w:val="20"/>
        </w:rPr>
        <w:t xml:space="preserve"> </w:t>
      </w:r>
      <w:r w:rsidR="008545A2">
        <w:rPr>
          <w:rStyle w:val="HTMLCite"/>
          <w:color w:val="202122"/>
          <w:sz w:val="20"/>
          <w:szCs w:val="20"/>
        </w:rPr>
        <w:t>FDA.</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514" w:anchor="cite_ref-pmid33316346_33-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515" w:anchor="cite_ref-pmid33316346_33-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Batty CJ, Heise MT, Bachelder EM, Ainslie KM (December 2020). </w:t>
      </w:r>
      <w:hyperlink r:id="rId516" w:history="1">
        <w:r>
          <w:rPr>
            <w:rStyle w:val="Hyperlink"/>
            <w:i/>
            <w:iCs/>
            <w:color w:val="663366"/>
            <w:sz w:val="20"/>
            <w:szCs w:val="20"/>
          </w:rPr>
          <w:t>"Vaccine formulations in clinical development for the prevention of severe acute respiratory syndrome coronavirus 2 infection"</w:t>
        </w:r>
      </w:hyperlink>
      <w:r>
        <w:rPr>
          <w:rStyle w:val="HTMLCite"/>
          <w:color w:val="202122"/>
          <w:sz w:val="20"/>
          <w:szCs w:val="20"/>
        </w:rPr>
        <w:t>. Advanced Drug Delivery Reviews. </w:t>
      </w:r>
      <w:r>
        <w:rPr>
          <w:rStyle w:val="HTMLCite"/>
          <w:b/>
          <w:bCs/>
          <w:color w:val="202122"/>
          <w:sz w:val="20"/>
          <w:szCs w:val="20"/>
        </w:rPr>
        <w:t>169</w:t>
      </w:r>
      <w:r>
        <w:rPr>
          <w:rStyle w:val="HTMLCite"/>
          <w:color w:val="202122"/>
          <w:sz w:val="20"/>
          <w:szCs w:val="20"/>
        </w:rPr>
        <w:t>: 168–189.</w:t>
      </w:r>
      <w:r w:rsidR="00416750">
        <w:rPr>
          <w:rStyle w:val="HTMLCite"/>
          <w:rFonts w:hint="eastAsia"/>
          <w:color w:val="202122"/>
          <w:sz w:val="20"/>
          <w:szCs w:val="20"/>
        </w:rPr>
        <w:t xml:space="preserve"> </w:t>
      </w:r>
      <w:hyperlink r:id="rId517" w:tooltip="Doi (identifier)" w:history="1">
        <w:r>
          <w:rPr>
            <w:rStyle w:val="Hyperlink"/>
            <w:i/>
            <w:iCs/>
            <w:color w:val="0B0080"/>
            <w:sz w:val="20"/>
            <w:szCs w:val="20"/>
          </w:rPr>
          <w:t>doi</w:t>
        </w:r>
      </w:hyperlink>
      <w:r>
        <w:rPr>
          <w:rStyle w:val="HTMLCite"/>
          <w:color w:val="202122"/>
          <w:sz w:val="20"/>
          <w:szCs w:val="20"/>
        </w:rPr>
        <w:t>:</w:t>
      </w:r>
      <w:hyperlink r:id="rId518" w:history="1">
        <w:r>
          <w:rPr>
            <w:rStyle w:val="Hyperlink"/>
            <w:i/>
            <w:iCs/>
            <w:color w:val="663366"/>
            <w:sz w:val="20"/>
            <w:szCs w:val="20"/>
          </w:rPr>
          <w:t>10.1016/j.addr.2020.12.006</w:t>
        </w:r>
      </w:hyperlink>
      <w:r>
        <w:rPr>
          <w:rStyle w:val="HTMLCite"/>
          <w:color w:val="202122"/>
          <w:sz w:val="20"/>
          <w:szCs w:val="20"/>
        </w:rPr>
        <w:t>. </w:t>
      </w:r>
      <w:hyperlink r:id="rId519" w:tooltip="PMC (identifier)" w:history="1">
        <w:r>
          <w:rPr>
            <w:rStyle w:val="Hyperlink"/>
            <w:i/>
            <w:iCs/>
            <w:color w:val="0B0080"/>
            <w:sz w:val="20"/>
            <w:szCs w:val="20"/>
          </w:rPr>
          <w:t>PMC</w:t>
        </w:r>
      </w:hyperlink>
      <w:r>
        <w:rPr>
          <w:rStyle w:val="HTMLCite"/>
          <w:color w:val="202122"/>
          <w:sz w:val="20"/>
          <w:szCs w:val="20"/>
        </w:rPr>
        <w:t> </w:t>
      </w:r>
      <w:hyperlink r:id="rId520" w:history="1">
        <w:r>
          <w:rPr>
            <w:rStyle w:val="Hyperlink"/>
            <w:i/>
            <w:iCs/>
            <w:color w:val="663366"/>
            <w:sz w:val="20"/>
            <w:szCs w:val="20"/>
          </w:rPr>
          <w:t>7733686</w:t>
        </w:r>
      </w:hyperlink>
      <w:r>
        <w:rPr>
          <w:rStyle w:val="HTMLCite"/>
          <w:color w:val="202122"/>
          <w:sz w:val="20"/>
          <w:szCs w:val="20"/>
        </w:rPr>
        <w:t>. </w:t>
      </w:r>
      <w:hyperlink r:id="rId521" w:tooltip="PMID (identifier)" w:history="1">
        <w:r>
          <w:rPr>
            <w:rStyle w:val="Hyperlink"/>
            <w:i/>
            <w:iCs/>
            <w:color w:val="0B0080"/>
            <w:sz w:val="20"/>
            <w:szCs w:val="20"/>
          </w:rPr>
          <w:t>PMID</w:t>
        </w:r>
      </w:hyperlink>
      <w:r>
        <w:rPr>
          <w:rStyle w:val="HTMLCite"/>
          <w:color w:val="202122"/>
          <w:sz w:val="20"/>
          <w:szCs w:val="20"/>
        </w:rPr>
        <w:t> </w:t>
      </w:r>
      <w:hyperlink r:id="rId522" w:history="1">
        <w:r>
          <w:rPr>
            <w:rStyle w:val="Hyperlink"/>
            <w:i/>
            <w:iCs/>
            <w:color w:val="663366"/>
            <w:sz w:val="20"/>
            <w:szCs w:val="20"/>
          </w:rPr>
          <w:t>33316346</w:t>
        </w:r>
      </w:hyperlink>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23" w:anchor="cite_ref-NatRevMat_34-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Hajj KA, Whitehead KA (12 September 2017).</w:t>
      </w:r>
      <w:r w:rsidR="00416750">
        <w:rPr>
          <w:rStyle w:val="HTMLCite"/>
          <w:rFonts w:hint="eastAsia"/>
          <w:color w:val="202122"/>
          <w:sz w:val="20"/>
          <w:szCs w:val="20"/>
        </w:rPr>
        <w:t xml:space="preserve"> </w:t>
      </w:r>
      <w:hyperlink r:id="rId524" w:history="1">
        <w:r w:rsidR="008545A2">
          <w:rPr>
            <w:rStyle w:val="Hyperlink"/>
            <w:i/>
            <w:iCs/>
            <w:color w:val="663366"/>
            <w:sz w:val="20"/>
            <w:szCs w:val="20"/>
          </w:rPr>
          <w:t>"Tools for translation: non-viral materials for therapeutic mRNA delivery"</w:t>
        </w:r>
      </w:hyperlink>
      <w:r w:rsidR="008545A2">
        <w:rPr>
          <w:rStyle w:val="HTMLCite"/>
          <w:color w:val="202122"/>
          <w:sz w:val="20"/>
          <w:szCs w:val="20"/>
        </w:rPr>
        <w:t>. Nature Reviews Materials. </w:t>
      </w:r>
      <w:r w:rsidR="008545A2">
        <w:rPr>
          <w:rStyle w:val="HTMLCite"/>
          <w:b/>
          <w:bCs/>
          <w:color w:val="202122"/>
          <w:sz w:val="20"/>
          <w:szCs w:val="20"/>
        </w:rPr>
        <w:t>2</w:t>
      </w:r>
      <w:r w:rsidR="008545A2">
        <w:rPr>
          <w:rStyle w:val="HTMLCite"/>
          <w:color w:val="202122"/>
          <w:sz w:val="20"/>
          <w:szCs w:val="20"/>
        </w:rPr>
        <w:t> (10): 17056.</w:t>
      </w:r>
      <w:r w:rsidR="00416750">
        <w:rPr>
          <w:rStyle w:val="HTMLCite"/>
          <w:rFonts w:hint="eastAsia"/>
          <w:color w:val="202122"/>
          <w:sz w:val="20"/>
          <w:szCs w:val="20"/>
        </w:rPr>
        <w:t xml:space="preserve"> </w:t>
      </w:r>
      <w:hyperlink r:id="rId525" w:tooltip="Bibcode (identifier)" w:history="1">
        <w:r w:rsidR="008545A2">
          <w:rPr>
            <w:rStyle w:val="Hyperlink"/>
            <w:i/>
            <w:iCs/>
            <w:color w:val="0B0080"/>
            <w:sz w:val="20"/>
            <w:szCs w:val="20"/>
          </w:rPr>
          <w:t>Bibcode</w:t>
        </w:r>
      </w:hyperlink>
      <w:r w:rsidR="008545A2">
        <w:rPr>
          <w:rStyle w:val="HTMLCite"/>
          <w:color w:val="202122"/>
          <w:sz w:val="20"/>
          <w:szCs w:val="20"/>
        </w:rPr>
        <w:t>:</w:t>
      </w:r>
      <w:hyperlink r:id="rId526" w:history="1">
        <w:r w:rsidR="008545A2">
          <w:rPr>
            <w:rStyle w:val="Hyperlink"/>
            <w:i/>
            <w:iCs/>
            <w:color w:val="663366"/>
            <w:sz w:val="20"/>
            <w:szCs w:val="20"/>
          </w:rPr>
          <w:t>2017NatRM...217056H</w:t>
        </w:r>
      </w:hyperlink>
      <w:r w:rsidR="008545A2">
        <w:rPr>
          <w:rStyle w:val="HTMLCite"/>
          <w:color w:val="202122"/>
          <w:sz w:val="20"/>
          <w:szCs w:val="20"/>
        </w:rPr>
        <w:t>. </w:t>
      </w:r>
      <w:hyperlink r:id="rId527" w:tooltip="Doi (identifier)" w:history="1">
        <w:r w:rsidR="008545A2">
          <w:rPr>
            <w:rStyle w:val="Hyperlink"/>
            <w:i/>
            <w:iCs/>
            <w:color w:val="0B0080"/>
            <w:sz w:val="20"/>
            <w:szCs w:val="20"/>
          </w:rPr>
          <w:t>doi</w:t>
        </w:r>
      </w:hyperlink>
      <w:r w:rsidR="008545A2">
        <w:rPr>
          <w:rStyle w:val="HTMLCite"/>
          <w:color w:val="202122"/>
          <w:sz w:val="20"/>
          <w:szCs w:val="20"/>
        </w:rPr>
        <w:t>:</w:t>
      </w:r>
      <w:hyperlink r:id="rId528" w:history="1">
        <w:r w:rsidR="008545A2">
          <w:rPr>
            <w:rStyle w:val="Hyperlink"/>
            <w:i/>
            <w:iCs/>
            <w:color w:val="663366"/>
            <w:sz w:val="20"/>
            <w:szCs w:val="20"/>
          </w:rPr>
          <w:t>10.1038/natrevmats.2017.56</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29" w:anchor="cite_ref-pmid23064118_35-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Schlake T, Thess A, Fotin-Mleczek M, Kallen KJ (November 2012). </w:t>
      </w:r>
      <w:hyperlink r:id="rId530" w:history="1">
        <w:r w:rsidR="008545A2">
          <w:rPr>
            <w:rStyle w:val="Hyperlink"/>
            <w:i/>
            <w:iCs/>
            <w:color w:val="663366"/>
            <w:sz w:val="20"/>
            <w:szCs w:val="20"/>
          </w:rPr>
          <w:t>"Developing mRNA-vaccine technologies"</w:t>
        </w:r>
      </w:hyperlink>
      <w:r w:rsidR="008545A2">
        <w:rPr>
          <w:rStyle w:val="HTMLCite"/>
          <w:color w:val="202122"/>
          <w:sz w:val="20"/>
          <w:szCs w:val="20"/>
        </w:rPr>
        <w:t>. RNA Biology. </w:t>
      </w:r>
      <w:r w:rsidR="008545A2">
        <w:rPr>
          <w:rStyle w:val="HTMLCite"/>
          <w:b/>
          <w:bCs/>
          <w:color w:val="202122"/>
          <w:sz w:val="20"/>
          <w:szCs w:val="20"/>
        </w:rPr>
        <w:t>9</w:t>
      </w:r>
      <w:r w:rsidR="008545A2">
        <w:rPr>
          <w:rStyle w:val="HTMLCite"/>
          <w:color w:val="202122"/>
          <w:sz w:val="20"/>
          <w:szCs w:val="20"/>
        </w:rPr>
        <w:t> (11): 1319–30.</w:t>
      </w:r>
      <w:r w:rsidR="00416750">
        <w:rPr>
          <w:rStyle w:val="HTMLCite"/>
          <w:rFonts w:hint="eastAsia"/>
          <w:color w:val="202122"/>
          <w:sz w:val="20"/>
          <w:szCs w:val="20"/>
        </w:rPr>
        <w:t xml:space="preserve"> </w:t>
      </w:r>
      <w:hyperlink r:id="rId531" w:tooltip="Doi (identifier)" w:history="1">
        <w:r w:rsidR="008545A2">
          <w:rPr>
            <w:rStyle w:val="Hyperlink"/>
            <w:i/>
            <w:iCs/>
            <w:color w:val="0B0080"/>
            <w:sz w:val="20"/>
            <w:szCs w:val="20"/>
          </w:rPr>
          <w:t>doi</w:t>
        </w:r>
      </w:hyperlink>
      <w:r w:rsidR="008545A2">
        <w:rPr>
          <w:rStyle w:val="HTMLCite"/>
          <w:color w:val="202122"/>
          <w:sz w:val="20"/>
          <w:szCs w:val="20"/>
        </w:rPr>
        <w:t>:</w:t>
      </w:r>
      <w:hyperlink r:id="rId532" w:history="1">
        <w:r w:rsidR="008545A2">
          <w:rPr>
            <w:rStyle w:val="Hyperlink"/>
            <w:i/>
            <w:iCs/>
            <w:color w:val="663366"/>
            <w:sz w:val="20"/>
            <w:szCs w:val="20"/>
          </w:rPr>
          <w:t>10.4161/rna.22269</w:t>
        </w:r>
      </w:hyperlink>
      <w:r w:rsidR="008545A2">
        <w:rPr>
          <w:rStyle w:val="HTMLCite"/>
          <w:color w:val="202122"/>
          <w:sz w:val="20"/>
          <w:szCs w:val="20"/>
        </w:rPr>
        <w:t>. </w:t>
      </w:r>
      <w:hyperlink r:id="rId533" w:tooltip="PMC (identifier)" w:history="1">
        <w:r w:rsidR="008545A2">
          <w:rPr>
            <w:rStyle w:val="Hyperlink"/>
            <w:i/>
            <w:iCs/>
            <w:color w:val="0B0080"/>
            <w:sz w:val="20"/>
            <w:szCs w:val="20"/>
          </w:rPr>
          <w:t>PMC</w:t>
        </w:r>
      </w:hyperlink>
      <w:r w:rsidR="008545A2">
        <w:rPr>
          <w:rStyle w:val="HTMLCite"/>
          <w:color w:val="202122"/>
          <w:sz w:val="20"/>
          <w:szCs w:val="20"/>
        </w:rPr>
        <w:t> </w:t>
      </w:r>
      <w:hyperlink r:id="rId534" w:history="1">
        <w:r w:rsidR="008545A2">
          <w:rPr>
            <w:rStyle w:val="Hyperlink"/>
            <w:i/>
            <w:iCs/>
            <w:color w:val="663366"/>
            <w:sz w:val="20"/>
            <w:szCs w:val="20"/>
          </w:rPr>
          <w:t>3597572</w:t>
        </w:r>
      </w:hyperlink>
      <w:r w:rsidR="008545A2">
        <w:rPr>
          <w:rStyle w:val="HTMLCite"/>
          <w:color w:val="202122"/>
          <w:sz w:val="20"/>
          <w:szCs w:val="20"/>
        </w:rPr>
        <w:t>. </w:t>
      </w:r>
      <w:hyperlink r:id="rId535" w:tooltip="PMID (identifier)" w:history="1">
        <w:r w:rsidR="008545A2">
          <w:rPr>
            <w:rStyle w:val="Hyperlink"/>
            <w:i/>
            <w:iCs/>
            <w:color w:val="0B0080"/>
            <w:sz w:val="20"/>
            <w:szCs w:val="20"/>
          </w:rPr>
          <w:t>PMID</w:t>
        </w:r>
      </w:hyperlink>
      <w:r w:rsidR="008545A2">
        <w:rPr>
          <w:rStyle w:val="HTMLCite"/>
          <w:color w:val="202122"/>
          <w:sz w:val="20"/>
          <w:szCs w:val="20"/>
        </w:rPr>
        <w:t> </w:t>
      </w:r>
      <w:hyperlink r:id="rId536" w:history="1">
        <w:r w:rsidR="008545A2">
          <w:rPr>
            <w:rStyle w:val="Hyperlink"/>
            <w:i/>
            <w:iCs/>
            <w:color w:val="663366"/>
            <w:sz w:val="20"/>
            <w:szCs w:val="20"/>
          </w:rPr>
          <w:t>23064118</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37" w:anchor="cite_ref-36"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Goldman, Bruce (22 December 2020). </w:t>
      </w:r>
      <w:hyperlink r:id="rId538" w:history="1">
        <w:r w:rsidR="008545A2">
          <w:rPr>
            <w:rStyle w:val="Hyperlink"/>
            <w:i/>
            <w:iCs/>
            <w:color w:val="663366"/>
            <w:sz w:val="20"/>
            <w:szCs w:val="20"/>
          </w:rPr>
          <w:t>"How do the new COVID-19 vaccines work?"</w:t>
        </w:r>
      </w:hyperlink>
      <w:r w:rsidR="008545A2">
        <w:rPr>
          <w:rStyle w:val="HTMLCite"/>
          <w:color w:val="202122"/>
          <w:sz w:val="20"/>
          <w:szCs w:val="20"/>
        </w:rPr>
        <w:t>. Scope. Stanford Medicine</w:t>
      </w:r>
      <w:r w:rsidR="008545A2">
        <w:rPr>
          <w:rStyle w:val="reference-accessdate"/>
          <w:i/>
          <w:iCs/>
          <w:color w:val="202122"/>
          <w:sz w:val="20"/>
          <w:szCs w:val="20"/>
        </w:rPr>
        <w:t>. Retrieved </w:t>
      </w:r>
      <w:r w:rsidR="008545A2">
        <w:rPr>
          <w:i/>
          <w:iCs/>
          <w:color w:val="202122"/>
          <w:sz w:val="20"/>
          <w:szCs w:val="20"/>
        </w:rPr>
        <w:t>28 January</w:t>
      </w:r>
      <w:r w:rsidR="008545A2">
        <w:rPr>
          <w:rStyle w:val="reference-accessdate"/>
          <w:i/>
          <w:iCs/>
          <w:color w:val="202122"/>
          <w:sz w:val="20"/>
          <w:szCs w:val="20"/>
        </w:rPr>
        <w:t>2021</w:t>
      </w:r>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539" w:anchor="cite_ref-WEL1_37-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540" w:anchor="cite_ref-WEL1_37-1" w:history="1">
        <w:r>
          <w:rPr>
            <w:rStyle w:val="Hyperlink"/>
            <w:b/>
            <w:bCs/>
            <w:i/>
            <w:iCs/>
            <w:color w:val="0B0080"/>
            <w:sz w:val="20"/>
            <w:szCs w:val="20"/>
            <w:vertAlign w:val="superscript"/>
          </w:rPr>
          <w:t>b</w:t>
        </w:r>
      </w:hyperlink>
      <w:r>
        <w:rPr>
          <w:color w:val="202122"/>
          <w:sz w:val="20"/>
          <w:szCs w:val="20"/>
        </w:rPr>
        <w:t> </w:t>
      </w:r>
      <w:hyperlink r:id="rId541" w:history="1">
        <w:r>
          <w:rPr>
            <w:rStyle w:val="Hyperlink"/>
            <w:i/>
            <w:iCs/>
            <w:color w:val="663366"/>
            <w:sz w:val="20"/>
            <w:szCs w:val="20"/>
          </w:rPr>
          <w:t>"Seven vital questions about the RNA Covid-19 vaccines emerging from clinical trials"</w:t>
        </w:r>
      </w:hyperlink>
      <w:r>
        <w:rPr>
          <w:rStyle w:val="HTMLCite"/>
          <w:color w:val="202122"/>
          <w:sz w:val="20"/>
          <w:szCs w:val="20"/>
        </w:rPr>
        <w:t>. </w:t>
      </w:r>
      <w:hyperlink r:id="rId542" w:tooltip="Wellcome Trust" w:history="1">
        <w:r>
          <w:rPr>
            <w:rStyle w:val="Hyperlink"/>
            <w:i/>
            <w:iCs/>
            <w:color w:val="0B0080"/>
            <w:sz w:val="20"/>
            <w:szCs w:val="20"/>
          </w:rPr>
          <w:t>Wellcome Trust</w:t>
        </w:r>
      </w:hyperlink>
      <w:r>
        <w:rPr>
          <w:rStyle w:val="HTMLCite"/>
          <w:color w:val="202122"/>
          <w:sz w:val="20"/>
          <w:szCs w:val="20"/>
        </w:rPr>
        <w:t>. 19 November 2020</w:t>
      </w:r>
      <w:r>
        <w:rPr>
          <w:rStyle w:val="reference-accessdate"/>
          <w:i/>
          <w:iCs/>
          <w:color w:val="202122"/>
          <w:sz w:val="20"/>
          <w:szCs w:val="20"/>
        </w:rPr>
        <w:t>. Retrieved </w:t>
      </w:r>
      <w:r>
        <w:rPr>
          <w:i/>
          <w:iCs/>
          <w:color w:val="202122"/>
          <w:sz w:val="20"/>
          <w:szCs w:val="20"/>
        </w:rPr>
        <w:t>26 November</w:t>
      </w:r>
      <w:r>
        <w:rPr>
          <w:rStyle w:val="reference-accessdate"/>
          <w:i/>
          <w:iCs/>
          <w:color w:val="202122"/>
          <w:sz w:val="20"/>
          <w:szCs w:val="20"/>
        </w:rPr>
        <w:t> 2020</w:t>
      </w:r>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43" w:anchor="cite_ref-pmid28101688_38-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Fiedler K, Lazzaro S, Lutz J, Rauch S, Heidenreich R (2016). "mRNA Cancer Vaccines".</w:t>
      </w:r>
      <w:r w:rsidR="00416750">
        <w:rPr>
          <w:rStyle w:val="HTMLCite"/>
          <w:rFonts w:hint="eastAsia"/>
          <w:color w:val="202122"/>
          <w:sz w:val="20"/>
          <w:szCs w:val="20"/>
        </w:rPr>
        <w:t xml:space="preserve"> </w:t>
      </w:r>
      <w:r w:rsidR="008545A2">
        <w:rPr>
          <w:rStyle w:val="HTMLCite"/>
          <w:color w:val="202122"/>
          <w:sz w:val="20"/>
          <w:szCs w:val="20"/>
        </w:rPr>
        <w:t>Recent Results in Cancer Research. Fortschritte der Krebsforschung. Progres dans les Recherches Sur le Cancer. Recent Results in Cancer Research. </w:t>
      </w:r>
      <w:r w:rsidR="008545A2">
        <w:rPr>
          <w:rStyle w:val="HTMLCite"/>
          <w:b/>
          <w:bCs/>
          <w:color w:val="202122"/>
          <w:sz w:val="20"/>
          <w:szCs w:val="20"/>
        </w:rPr>
        <w:t>209</w:t>
      </w:r>
      <w:r w:rsidR="008545A2">
        <w:rPr>
          <w:rStyle w:val="HTMLCite"/>
          <w:color w:val="202122"/>
          <w:sz w:val="20"/>
          <w:szCs w:val="20"/>
        </w:rPr>
        <w:t>: 61–85. </w:t>
      </w:r>
      <w:hyperlink r:id="rId544" w:tooltip="Doi (identifier)" w:history="1">
        <w:r w:rsidR="008545A2">
          <w:rPr>
            <w:rStyle w:val="Hyperlink"/>
            <w:i/>
            <w:iCs/>
            <w:color w:val="0B0080"/>
            <w:sz w:val="20"/>
            <w:szCs w:val="20"/>
          </w:rPr>
          <w:t>doi</w:t>
        </w:r>
      </w:hyperlink>
      <w:r w:rsidR="008545A2">
        <w:rPr>
          <w:rStyle w:val="HTMLCite"/>
          <w:color w:val="202122"/>
          <w:sz w:val="20"/>
          <w:szCs w:val="20"/>
        </w:rPr>
        <w:t>:</w:t>
      </w:r>
      <w:hyperlink r:id="rId545" w:history="1">
        <w:r w:rsidR="008545A2">
          <w:rPr>
            <w:rStyle w:val="Hyperlink"/>
            <w:i/>
            <w:iCs/>
            <w:color w:val="663366"/>
            <w:sz w:val="20"/>
            <w:szCs w:val="20"/>
          </w:rPr>
          <w:t>10.1007/978-3-319-42934-2_5</w:t>
        </w:r>
      </w:hyperlink>
      <w:r w:rsidR="008545A2">
        <w:rPr>
          <w:rStyle w:val="HTMLCite"/>
          <w:color w:val="202122"/>
          <w:sz w:val="20"/>
          <w:szCs w:val="20"/>
        </w:rPr>
        <w:t>. </w:t>
      </w:r>
      <w:hyperlink r:id="rId546" w:tooltip="ISBN (identifier)" w:history="1">
        <w:r w:rsidR="008545A2">
          <w:rPr>
            <w:rStyle w:val="Hyperlink"/>
            <w:i/>
            <w:iCs/>
            <w:color w:val="0B0080"/>
            <w:sz w:val="20"/>
            <w:szCs w:val="20"/>
          </w:rPr>
          <w:t>ISBN</w:t>
        </w:r>
      </w:hyperlink>
      <w:r w:rsidR="008545A2">
        <w:rPr>
          <w:rStyle w:val="HTMLCite"/>
          <w:color w:val="202122"/>
          <w:sz w:val="20"/>
          <w:szCs w:val="20"/>
        </w:rPr>
        <w:t> </w:t>
      </w:r>
      <w:hyperlink r:id="rId547" w:tooltip="Special:BookSources/978-3-319-42932-8" w:history="1">
        <w:r w:rsidR="008545A2">
          <w:rPr>
            <w:rStyle w:val="Hyperlink"/>
            <w:i/>
            <w:iCs/>
            <w:color w:val="0B0080"/>
            <w:sz w:val="20"/>
            <w:szCs w:val="20"/>
          </w:rPr>
          <w:t>978-3-319-42932-8</w:t>
        </w:r>
      </w:hyperlink>
      <w:r w:rsidR="008545A2">
        <w:rPr>
          <w:rStyle w:val="HTMLCite"/>
          <w:color w:val="202122"/>
          <w:sz w:val="20"/>
          <w:szCs w:val="20"/>
        </w:rPr>
        <w:t>.</w:t>
      </w:r>
      <w:r w:rsidR="00416750">
        <w:rPr>
          <w:rStyle w:val="HTMLCite"/>
          <w:rFonts w:hint="eastAsia"/>
          <w:color w:val="202122"/>
          <w:sz w:val="20"/>
          <w:szCs w:val="20"/>
        </w:rPr>
        <w:t xml:space="preserve"> </w:t>
      </w:r>
      <w:hyperlink r:id="rId548" w:tooltip="PMID (identifier)" w:history="1">
        <w:r w:rsidR="008545A2">
          <w:rPr>
            <w:rStyle w:val="Hyperlink"/>
            <w:i/>
            <w:iCs/>
            <w:color w:val="0B0080"/>
            <w:sz w:val="20"/>
            <w:szCs w:val="20"/>
          </w:rPr>
          <w:t>PMID</w:t>
        </w:r>
      </w:hyperlink>
      <w:r w:rsidR="008545A2">
        <w:rPr>
          <w:rStyle w:val="HTMLCite"/>
          <w:color w:val="202122"/>
          <w:sz w:val="20"/>
          <w:szCs w:val="20"/>
        </w:rPr>
        <w:t> </w:t>
      </w:r>
      <w:hyperlink r:id="rId549" w:history="1">
        <w:r w:rsidR="008545A2">
          <w:rPr>
            <w:rStyle w:val="Hyperlink"/>
            <w:i/>
            <w:iCs/>
            <w:color w:val="663366"/>
            <w:sz w:val="20"/>
            <w:szCs w:val="20"/>
          </w:rPr>
          <w:t>28101688</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50" w:anchor="cite_ref-39"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Neilson S, Dunn A, Bendix A (26 November 2020).</w:t>
      </w:r>
      <w:r w:rsidR="00416750">
        <w:rPr>
          <w:rStyle w:val="HTMLCite"/>
          <w:rFonts w:hint="eastAsia"/>
          <w:color w:val="202122"/>
          <w:sz w:val="20"/>
          <w:szCs w:val="20"/>
        </w:rPr>
        <w:t xml:space="preserve"> </w:t>
      </w:r>
      <w:hyperlink r:id="rId551" w:history="1">
        <w:r w:rsidR="008545A2">
          <w:rPr>
            <w:rStyle w:val="Hyperlink"/>
            <w:i/>
            <w:iCs/>
            <w:color w:val="663366"/>
            <w:sz w:val="20"/>
            <w:szCs w:val="20"/>
          </w:rPr>
          <w:t>"Moderna's groundbreaking coronavirus vaccine was designed in just 2 days"</w:t>
        </w:r>
      </w:hyperlink>
      <w:r w:rsidR="008545A2">
        <w:rPr>
          <w:rStyle w:val="HTMLCite"/>
          <w:color w:val="202122"/>
          <w:sz w:val="20"/>
          <w:szCs w:val="20"/>
        </w:rPr>
        <w:t>. </w:t>
      </w:r>
      <w:hyperlink r:id="rId552" w:tooltip="Business Insider" w:history="1">
        <w:r w:rsidR="008545A2">
          <w:rPr>
            <w:rStyle w:val="Hyperlink"/>
            <w:i/>
            <w:iCs/>
            <w:color w:val="0B0080"/>
            <w:sz w:val="20"/>
            <w:szCs w:val="20"/>
          </w:rPr>
          <w:t>Business Insider</w:t>
        </w:r>
      </w:hyperlink>
      <w:r w:rsidR="008545A2">
        <w:rPr>
          <w:rStyle w:val="reference-accessdate"/>
          <w:i/>
          <w:iCs/>
          <w:color w:val="202122"/>
          <w:sz w:val="20"/>
          <w:szCs w:val="20"/>
        </w:rPr>
        <w:t>. Retrieved </w:t>
      </w:r>
      <w:r w:rsidR="008545A2">
        <w:rPr>
          <w:i/>
          <w:iCs/>
          <w:color w:val="202122"/>
          <w:sz w:val="20"/>
          <w:szCs w:val="20"/>
        </w:rPr>
        <w:t>28 November</w:t>
      </w:r>
      <w:r w:rsidR="008545A2">
        <w:rPr>
          <w:rStyle w:val="reference-accessdate"/>
          <w:i/>
          <w:iCs/>
          <w:color w:val="202122"/>
          <w:sz w:val="20"/>
          <w:szCs w:val="20"/>
        </w:rPr>
        <w:t> 2020</w:t>
      </w:r>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553" w:anchor="cite_ref-nature1_40-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554" w:anchor="cite_ref-nature1_40-1" w:history="1">
        <w:r>
          <w:rPr>
            <w:rStyle w:val="Hyperlink"/>
            <w:b/>
            <w:bCs/>
            <w:i/>
            <w:iCs/>
            <w:color w:val="0B0080"/>
            <w:sz w:val="20"/>
            <w:szCs w:val="20"/>
            <w:vertAlign w:val="superscript"/>
          </w:rPr>
          <w:t>b</w:t>
        </w:r>
      </w:hyperlink>
      <w:r>
        <w:rPr>
          <w:rStyle w:val="mw-cite-backlink"/>
          <w:color w:val="202122"/>
          <w:sz w:val="20"/>
          <w:szCs w:val="20"/>
        </w:rPr>
        <w:t> </w:t>
      </w:r>
      <w:hyperlink r:id="rId555" w:anchor="cite_ref-nature1_40-2" w:history="1">
        <w:r>
          <w:rPr>
            <w:rStyle w:val="Hyperlink"/>
            <w:b/>
            <w:bCs/>
            <w:i/>
            <w:iCs/>
            <w:color w:val="0B0080"/>
            <w:sz w:val="20"/>
            <w:szCs w:val="20"/>
            <w:vertAlign w:val="superscript"/>
          </w:rPr>
          <w:t>c</w:t>
        </w:r>
      </w:hyperlink>
      <w:r>
        <w:rPr>
          <w:color w:val="202122"/>
          <w:sz w:val="20"/>
          <w:szCs w:val="20"/>
        </w:rPr>
        <w:t> </w:t>
      </w:r>
      <w:r>
        <w:rPr>
          <w:rStyle w:val="HTMLCite"/>
          <w:color w:val="202122"/>
          <w:sz w:val="20"/>
          <w:szCs w:val="20"/>
        </w:rPr>
        <w:t>Dolgin E (November 2020).</w:t>
      </w:r>
      <w:r w:rsidR="00416750">
        <w:rPr>
          <w:rStyle w:val="HTMLCite"/>
          <w:rFonts w:hint="eastAsia"/>
          <w:color w:val="202122"/>
          <w:sz w:val="20"/>
          <w:szCs w:val="20"/>
        </w:rPr>
        <w:t xml:space="preserve"> </w:t>
      </w:r>
      <w:hyperlink r:id="rId556" w:history="1">
        <w:r>
          <w:rPr>
            <w:rStyle w:val="Hyperlink"/>
            <w:i/>
            <w:iCs/>
            <w:color w:val="663366"/>
            <w:sz w:val="20"/>
            <w:szCs w:val="20"/>
          </w:rPr>
          <w:t>"COVID-19 vaccines poised for launch, but impact on pandemic unclear"</w:t>
        </w:r>
      </w:hyperlink>
      <w:r>
        <w:rPr>
          <w:rStyle w:val="HTMLCite"/>
          <w:color w:val="202122"/>
          <w:sz w:val="20"/>
          <w:szCs w:val="20"/>
        </w:rPr>
        <w:t>. Nature Biotechnology.</w:t>
      </w:r>
      <w:r w:rsidR="00416750">
        <w:rPr>
          <w:rStyle w:val="HTMLCite"/>
          <w:rFonts w:hint="eastAsia"/>
          <w:color w:val="202122"/>
          <w:sz w:val="20"/>
          <w:szCs w:val="20"/>
        </w:rPr>
        <w:t xml:space="preserve"> </w:t>
      </w:r>
      <w:hyperlink r:id="rId557" w:tooltip="Doi (identifier)" w:history="1">
        <w:r>
          <w:rPr>
            <w:rStyle w:val="Hyperlink"/>
            <w:i/>
            <w:iCs/>
            <w:color w:val="0B0080"/>
            <w:sz w:val="20"/>
            <w:szCs w:val="20"/>
          </w:rPr>
          <w:t>doi</w:t>
        </w:r>
      </w:hyperlink>
      <w:r>
        <w:rPr>
          <w:rStyle w:val="HTMLCite"/>
          <w:color w:val="202122"/>
          <w:sz w:val="20"/>
          <w:szCs w:val="20"/>
        </w:rPr>
        <w:t>:</w:t>
      </w:r>
      <w:hyperlink r:id="rId558" w:history="1">
        <w:r>
          <w:rPr>
            <w:rStyle w:val="Hyperlink"/>
            <w:i/>
            <w:iCs/>
            <w:color w:val="663366"/>
            <w:sz w:val="20"/>
            <w:szCs w:val="20"/>
          </w:rPr>
          <w:t>10.1038/d41587-020-00022-y</w:t>
        </w:r>
      </w:hyperlink>
      <w:r>
        <w:rPr>
          <w:rStyle w:val="HTMLCite"/>
          <w:color w:val="202122"/>
          <w:sz w:val="20"/>
          <w:szCs w:val="20"/>
        </w:rPr>
        <w:t>. </w:t>
      </w:r>
      <w:hyperlink r:id="rId559" w:tooltip="PMID (identifier)" w:history="1">
        <w:r>
          <w:rPr>
            <w:rStyle w:val="Hyperlink"/>
            <w:i/>
            <w:iCs/>
            <w:color w:val="0B0080"/>
            <w:sz w:val="20"/>
            <w:szCs w:val="20"/>
          </w:rPr>
          <w:t>PMID</w:t>
        </w:r>
      </w:hyperlink>
      <w:r>
        <w:rPr>
          <w:rStyle w:val="HTMLCite"/>
          <w:color w:val="202122"/>
          <w:sz w:val="20"/>
          <w:szCs w:val="20"/>
        </w:rPr>
        <w:t> </w:t>
      </w:r>
      <w:hyperlink r:id="rId560" w:history="1">
        <w:r>
          <w:rPr>
            <w:rStyle w:val="Hyperlink"/>
            <w:i/>
            <w:iCs/>
            <w:color w:val="663366"/>
            <w:sz w:val="20"/>
            <w:szCs w:val="20"/>
          </w:rPr>
          <w:t>33239758</w:t>
        </w:r>
      </w:hyperlink>
      <w:r>
        <w:rPr>
          <w:rStyle w:val="HTMLCite"/>
          <w:color w:val="202122"/>
          <w:sz w:val="20"/>
          <w:szCs w:val="20"/>
        </w:rPr>
        <w:t>. </w:t>
      </w:r>
      <w:hyperlink r:id="rId561" w:tooltip="S2CID (identifier)" w:history="1">
        <w:r>
          <w:rPr>
            <w:rStyle w:val="Hyperlink"/>
            <w:i/>
            <w:iCs/>
            <w:color w:val="0B0080"/>
            <w:sz w:val="20"/>
            <w:szCs w:val="20"/>
          </w:rPr>
          <w:t>S2CID</w:t>
        </w:r>
      </w:hyperlink>
      <w:r>
        <w:rPr>
          <w:rStyle w:val="HTMLCite"/>
          <w:color w:val="202122"/>
          <w:sz w:val="20"/>
          <w:szCs w:val="20"/>
        </w:rPr>
        <w:t> </w:t>
      </w:r>
      <w:hyperlink r:id="rId562" w:history="1">
        <w:r>
          <w:rPr>
            <w:rStyle w:val="Hyperlink"/>
            <w:i/>
            <w:iCs/>
            <w:color w:val="663366"/>
            <w:sz w:val="20"/>
            <w:szCs w:val="20"/>
          </w:rPr>
          <w:t>227176634</w:t>
        </w:r>
      </w:hyperlink>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63" w:anchor="cite_ref-BBC_41-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Carmichael F (15 November 2020). </w:t>
      </w:r>
      <w:hyperlink r:id="rId564" w:history="1">
        <w:r w:rsidR="008545A2">
          <w:rPr>
            <w:rStyle w:val="Hyperlink"/>
            <w:i/>
            <w:iCs/>
            <w:color w:val="663366"/>
            <w:sz w:val="20"/>
            <w:szCs w:val="20"/>
          </w:rPr>
          <w:t>"Vaccine rumours debunked: Microchips, 'altered DNA' and more"</w:t>
        </w:r>
      </w:hyperlink>
      <w:r w:rsidR="008545A2">
        <w:rPr>
          <w:rStyle w:val="HTMLCite"/>
          <w:color w:val="202122"/>
          <w:sz w:val="20"/>
          <w:szCs w:val="20"/>
        </w:rPr>
        <w:t>. </w:t>
      </w:r>
      <w:hyperlink r:id="rId565" w:tooltip="BBC News" w:history="1">
        <w:r w:rsidR="008545A2">
          <w:rPr>
            <w:rStyle w:val="Hyperlink"/>
            <w:i/>
            <w:iCs/>
            <w:color w:val="0B0080"/>
            <w:sz w:val="20"/>
            <w:szCs w:val="20"/>
          </w:rPr>
          <w:t>BBC News</w:t>
        </w:r>
      </w:hyperlink>
      <w:r w:rsidR="008545A2">
        <w:rPr>
          <w:rStyle w:val="reference-accessdate"/>
          <w:i/>
          <w:iCs/>
          <w:color w:val="202122"/>
          <w:sz w:val="20"/>
          <w:szCs w:val="20"/>
        </w:rPr>
        <w:t>. Retrieved </w:t>
      </w:r>
      <w:r w:rsidR="008545A2">
        <w:rPr>
          <w:i/>
          <w:iCs/>
          <w:color w:val="202122"/>
          <w:sz w:val="20"/>
          <w:szCs w:val="20"/>
        </w:rPr>
        <w:t>17 November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66" w:anchor="cite_ref-42"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Rahman G (30 November 2020). </w:t>
      </w:r>
      <w:hyperlink r:id="rId567" w:history="1">
        <w:r w:rsidR="008545A2">
          <w:rPr>
            <w:rStyle w:val="Hyperlink"/>
            <w:i/>
            <w:iCs/>
            <w:color w:val="663366"/>
            <w:sz w:val="20"/>
            <w:szCs w:val="20"/>
          </w:rPr>
          <w:t>"RNA Covid-19 vaccines will not change your DNA"</w:t>
        </w:r>
      </w:hyperlink>
      <w:r w:rsidR="008545A2">
        <w:rPr>
          <w:rStyle w:val="HTMLCite"/>
          <w:color w:val="202122"/>
          <w:sz w:val="20"/>
          <w:szCs w:val="20"/>
        </w:rPr>
        <w:t>. </w:t>
      </w:r>
      <w:hyperlink r:id="rId568" w:tooltip="Full Fact" w:history="1">
        <w:r w:rsidR="008545A2">
          <w:rPr>
            <w:rStyle w:val="Hyperlink"/>
            <w:i/>
            <w:iCs/>
            <w:color w:val="0B0080"/>
            <w:sz w:val="20"/>
            <w:szCs w:val="20"/>
          </w:rPr>
          <w:t>Full Fact</w:t>
        </w:r>
      </w:hyperlink>
      <w:r w:rsidR="008545A2">
        <w:rPr>
          <w:rStyle w:val="reference-accessdate"/>
          <w:i/>
          <w:iCs/>
          <w:color w:val="202122"/>
          <w:sz w:val="20"/>
          <w:szCs w:val="20"/>
        </w:rPr>
        <w:t>. Retrieved </w:t>
      </w:r>
      <w:r w:rsidR="008545A2">
        <w:rPr>
          <w:i/>
          <w:iCs/>
          <w:color w:val="202122"/>
          <w:sz w:val="20"/>
          <w:szCs w:val="20"/>
        </w:rPr>
        <w:t>1 December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69" w:anchor="cite_ref-43"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Vallejo J (18 November 2020). </w:t>
      </w:r>
      <w:hyperlink r:id="rId570" w:history="1">
        <w:r w:rsidR="008545A2">
          <w:rPr>
            <w:rStyle w:val="Hyperlink"/>
            <w:i/>
            <w:iCs/>
            <w:color w:val="663366"/>
            <w:sz w:val="20"/>
            <w:szCs w:val="20"/>
          </w:rPr>
          <w:t>"</w:t>
        </w:r>
        <w:r w:rsidR="008545A2">
          <w:rPr>
            <w:rStyle w:val="cs1-kern-left"/>
            <w:i/>
            <w:iCs/>
            <w:color w:val="663366"/>
            <w:sz w:val="20"/>
            <w:szCs w:val="20"/>
          </w:rPr>
          <w:t>'</w:t>
        </w:r>
        <w:r w:rsidR="008545A2">
          <w:rPr>
            <w:rStyle w:val="Hyperlink"/>
            <w:i/>
            <w:iCs/>
            <w:color w:val="663366"/>
            <w:sz w:val="20"/>
            <w:szCs w:val="20"/>
          </w:rPr>
          <w:t>What is Covid vaccine made of?' trends on Google as Pfizer and Moderna seek FDA approval"</w:t>
        </w:r>
      </w:hyperlink>
      <w:r w:rsidR="008545A2">
        <w:rPr>
          <w:rStyle w:val="HTMLCite"/>
          <w:color w:val="202122"/>
          <w:sz w:val="20"/>
          <w:szCs w:val="20"/>
        </w:rPr>
        <w:t>. </w:t>
      </w:r>
      <w:hyperlink r:id="rId571" w:tooltip="The Independent" w:history="1">
        <w:r w:rsidR="008545A2">
          <w:rPr>
            <w:rStyle w:val="Hyperlink"/>
            <w:i/>
            <w:iCs/>
            <w:color w:val="0B0080"/>
            <w:sz w:val="20"/>
            <w:szCs w:val="20"/>
          </w:rPr>
          <w:t>The Independent</w:t>
        </w:r>
      </w:hyperlink>
      <w:r w:rsidR="008545A2">
        <w:rPr>
          <w:rStyle w:val="reference-accessdate"/>
          <w:i/>
          <w:iCs/>
          <w:color w:val="202122"/>
          <w:sz w:val="20"/>
          <w:szCs w:val="20"/>
        </w:rPr>
        <w:t>. Retrieved </w:t>
      </w:r>
      <w:r w:rsidR="008545A2">
        <w:rPr>
          <w:i/>
          <w:iCs/>
          <w:color w:val="202122"/>
          <w:sz w:val="20"/>
          <w:szCs w:val="20"/>
        </w:rPr>
        <w:t>3 December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72" w:anchor="cite_ref-44"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Benteyn D, Heirman C, Bonehill A, Thielemans K, Breckpot K (February 2015). "mRNA-based dendritic cell vaccines". Expert Review of Vaccines. </w:t>
      </w:r>
      <w:r w:rsidR="008545A2">
        <w:rPr>
          <w:rStyle w:val="HTMLCite"/>
          <w:b/>
          <w:bCs/>
          <w:color w:val="202122"/>
          <w:sz w:val="20"/>
          <w:szCs w:val="20"/>
        </w:rPr>
        <w:t>14</w:t>
      </w:r>
      <w:r w:rsidR="008545A2">
        <w:rPr>
          <w:rStyle w:val="HTMLCite"/>
          <w:color w:val="202122"/>
          <w:sz w:val="20"/>
          <w:szCs w:val="20"/>
        </w:rPr>
        <w:t> (2): 161–76.</w:t>
      </w:r>
      <w:r w:rsidR="00416750">
        <w:rPr>
          <w:rStyle w:val="HTMLCite"/>
          <w:rFonts w:hint="eastAsia"/>
          <w:color w:val="202122"/>
          <w:sz w:val="20"/>
          <w:szCs w:val="20"/>
        </w:rPr>
        <w:t xml:space="preserve"> </w:t>
      </w:r>
      <w:hyperlink r:id="rId573" w:tooltip="Doi (identifier)" w:history="1">
        <w:r w:rsidR="008545A2">
          <w:rPr>
            <w:rStyle w:val="Hyperlink"/>
            <w:i/>
            <w:iCs/>
            <w:color w:val="0B0080"/>
            <w:sz w:val="20"/>
            <w:szCs w:val="20"/>
          </w:rPr>
          <w:t>doi</w:t>
        </w:r>
      </w:hyperlink>
      <w:r w:rsidR="008545A2">
        <w:rPr>
          <w:rStyle w:val="HTMLCite"/>
          <w:color w:val="202122"/>
          <w:sz w:val="20"/>
          <w:szCs w:val="20"/>
        </w:rPr>
        <w:t>:</w:t>
      </w:r>
      <w:hyperlink r:id="rId574" w:history="1">
        <w:r w:rsidR="008545A2">
          <w:rPr>
            <w:rStyle w:val="Hyperlink"/>
            <w:i/>
            <w:iCs/>
            <w:color w:val="663366"/>
            <w:sz w:val="20"/>
            <w:szCs w:val="20"/>
          </w:rPr>
          <w:t>10.1586/14760584.2014.957684</w:t>
        </w:r>
      </w:hyperlink>
      <w:r w:rsidR="008545A2">
        <w:rPr>
          <w:rStyle w:val="HTMLCite"/>
          <w:color w:val="202122"/>
          <w:sz w:val="20"/>
          <w:szCs w:val="20"/>
        </w:rPr>
        <w:t>.</w:t>
      </w:r>
      <w:r w:rsidR="00416750">
        <w:rPr>
          <w:rStyle w:val="HTMLCite"/>
          <w:rFonts w:hint="eastAsia"/>
          <w:color w:val="202122"/>
          <w:sz w:val="20"/>
          <w:szCs w:val="20"/>
        </w:rPr>
        <w:t xml:space="preserve"> </w:t>
      </w:r>
      <w:hyperlink r:id="rId575" w:tooltip="PMID (identifier)" w:history="1">
        <w:r w:rsidR="008545A2">
          <w:rPr>
            <w:rStyle w:val="Hyperlink"/>
            <w:i/>
            <w:iCs/>
            <w:color w:val="0B0080"/>
            <w:sz w:val="20"/>
            <w:szCs w:val="20"/>
          </w:rPr>
          <w:t>PMID</w:t>
        </w:r>
      </w:hyperlink>
      <w:r w:rsidR="008545A2">
        <w:rPr>
          <w:rStyle w:val="HTMLCite"/>
          <w:color w:val="202122"/>
          <w:sz w:val="20"/>
          <w:szCs w:val="20"/>
        </w:rPr>
        <w:t> </w:t>
      </w:r>
      <w:hyperlink r:id="rId576" w:history="1">
        <w:r w:rsidR="008545A2">
          <w:rPr>
            <w:rStyle w:val="Hyperlink"/>
            <w:i/>
            <w:iCs/>
            <w:color w:val="663366"/>
            <w:sz w:val="20"/>
            <w:szCs w:val="20"/>
          </w:rPr>
          <w:t>25196947</w:t>
        </w:r>
      </w:hyperlink>
      <w:r w:rsidR="008545A2">
        <w:rPr>
          <w:rStyle w:val="HTMLCite"/>
          <w:color w:val="202122"/>
          <w:sz w:val="20"/>
          <w:szCs w:val="20"/>
        </w:rPr>
        <w:t>. </w:t>
      </w:r>
      <w:hyperlink r:id="rId577" w:tooltip="S2CID (identifier)" w:history="1">
        <w:r w:rsidR="008545A2">
          <w:rPr>
            <w:rStyle w:val="Hyperlink"/>
            <w:i/>
            <w:iCs/>
            <w:color w:val="0B0080"/>
            <w:sz w:val="20"/>
            <w:szCs w:val="20"/>
          </w:rPr>
          <w:t>S2CID</w:t>
        </w:r>
      </w:hyperlink>
      <w:r w:rsidR="008545A2">
        <w:rPr>
          <w:rStyle w:val="HTMLCite"/>
          <w:color w:val="202122"/>
          <w:sz w:val="20"/>
          <w:szCs w:val="20"/>
        </w:rPr>
        <w:t> </w:t>
      </w:r>
      <w:hyperlink r:id="rId578" w:history="1">
        <w:r w:rsidR="008545A2">
          <w:rPr>
            <w:rStyle w:val="Hyperlink"/>
            <w:i/>
            <w:iCs/>
            <w:color w:val="663366"/>
            <w:sz w:val="20"/>
            <w:szCs w:val="20"/>
          </w:rPr>
          <w:t>38292712</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79" w:anchor="cite_ref-45"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Wolff JA, Malone RW, Williams P, Chong W, Acsadi G, Jani A, Felgner PL (March 1990). "Direct gene transfer into mouse muscle in vivo". Science. </w:t>
      </w:r>
      <w:r w:rsidR="008545A2">
        <w:rPr>
          <w:rStyle w:val="HTMLCite"/>
          <w:b/>
          <w:bCs/>
          <w:color w:val="202122"/>
          <w:sz w:val="20"/>
          <w:szCs w:val="20"/>
        </w:rPr>
        <w:t>247</w:t>
      </w:r>
      <w:r w:rsidR="008545A2">
        <w:rPr>
          <w:rStyle w:val="HTMLCite"/>
          <w:color w:val="202122"/>
          <w:sz w:val="20"/>
          <w:szCs w:val="20"/>
        </w:rPr>
        <w:t> (4949 Pt 1): 1465–8.</w:t>
      </w:r>
      <w:r w:rsidR="00416750">
        <w:rPr>
          <w:rStyle w:val="HTMLCite"/>
          <w:rFonts w:hint="eastAsia"/>
          <w:color w:val="202122"/>
          <w:sz w:val="20"/>
          <w:szCs w:val="20"/>
        </w:rPr>
        <w:t xml:space="preserve"> </w:t>
      </w:r>
      <w:hyperlink r:id="rId580" w:tooltip="Bibcode (identifier)" w:history="1">
        <w:r w:rsidR="008545A2">
          <w:rPr>
            <w:rStyle w:val="Hyperlink"/>
            <w:i/>
            <w:iCs/>
            <w:color w:val="0B0080"/>
            <w:sz w:val="20"/>
            <w:szCs w:val="20"/>
          </w:rPr>
          <w:t>Bibcode</w:t>
        </w:r>
      </w:hyperlink>
      <w:r w:rsidR="008545A2">
        <w:rPr>
          <w:rStyle w:val="HTMLCite"/>
          <w:color w:val="202122"/>
          <w:sz w:val="20"/>
          <w:szCs w:val="20"/>
        </w:rPr>
        <w:t>:</w:t>
      </w:r>
      <w:hyperlink r:id="rId581" w:history="1">
        <w:r w:rsidR="008545A2">
          <w:rPr>
            <w:rStyle w:val="Hyperlink"/>
            <w:i/>
            <w:iCs/>
            <w:color w:val="663366"/>
            <w:sz w:val="20"/>
            <w:szCs w:val="20"/>
          </w:rPr>
          <w:t>1990Sci...247.1465W</w:t>
        </w:r>
      </w:hyperlink>
      <w:r w:rsidR="008545A2">
        <w:rPr>
          <w:rStyle w:val="HTMLCite"/>
          <w:color w:val="202122"/>
          <w:sz w:val="20"/>
          <w:szCs w:val="20"/>
        </w:rPr>
        <w:t>. </w:t>
      </w:r>
      <w:hyperlink r:id="rId582" w:tooltip="Doi (identifier)" w:history="1">
        <w:r w:rsidR="008545A2">
          <w:rPr>
            <w:rStyle w:val="Hyperlink"/>
            <w:i/>
            <w:iCs/>
            <w:color w:val="0B0080"/>
            <w:sz w:val="20"/>
            <w:szCs w:val="20"/>
          </w:rPr>
          <w:t>doi</w:t>
        </w:r>
      </w:hyperlink>
      <w:r w:rsidR="008545A2">
        <w:rPr>
          <w:rStyle w:val="HTMLCite"/>
          <w:color w:val="202122"/>
          <w:sz w:val="20"/>
          <w:szCs w:val="20"/>
        </w:rPr>
        <w:t>:</w:t>
      </w:r>
      <w:hyperlink r:id="rId583" w:history="1">
        <w:r w:rsidR="008545A2">
          <w:rPr>
            <w:rStyle w:val="Hyperlink"/>
            <w:i/>
            <w:iCs/>
            <w:color w:val="663366"/>
            <w:sz w:val="20"/>
            <w:szCs w:val="20"/>
          </w:rPr>
          <w:t>10.1126/science.1690918</w:t>
        </w:r>
      </w:hyperlink>
      <w:r w:rsidR="008545A2">
        <w:rPr>
          <w:rStyle w:val="HTMLCite"/>
          <w:color w:val="202122"/>
          <w:sz w:val="20"/>
          <w:szCs w:val="20"/>
        </w:rPr>
        <w:t>. </w:t>
      </w:r>
      <w:hyperlink r:id="rId584" w:tooltip="PMID (identifier)" w:history="1">
        <w:r w:rsidR="008545A2">
          <w:rPr>
            <w:rStyle w:val="Hyperlink"/>
            <w:i/>
            <w:iCs/>
            <w:color w:val="0B0080"/>
            <w:sz w:val="20"/>
            <w:szCs w:val="20"/>
          </w:rPr>
          <w:t>PMID</w:t>
        </w:r>
      </w:hyperlink>
      <w:r w:rsidR="008545A2">
        <w:rPr>
          <w:rStyle w:val="HTMLCite"/>
          <w:color w:val="202122"/>
          <w:sz w:val="20"/>
          <w:szCs w:val="20"/>
        </w:rPr>
        <w:t> </w:t>
      </w:r>
      <w:hyperlink r:id="rId585" w:history="1">
        <w:r w:rsidR="008545A2">
          <w:rPr>
            <w:rStyle w:val="Hyperlink"/>
            <w:i/>
            <w:iCs/>
            <w:color w:val="663366"/>
            <w:sz w:val="20"/>
            <w:szCs w:val="20"/>
          </w:rPr>
          <w:t>1690918</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86" w:anchor="cite_ref-IAC_46-0" w:tooltip="Jump up" w:history="1">
        <w:r w:rsidR="008545A2">
          <w:rPr>
            <w:rStyle w:val="Hyperlink"/>
            <w:b/>
            <w:bCs/>
            <w:color w:val="0B0080"/>
            <w:sz w:val="20"/>
            <w:szCs w:val="20"/>
          </w:rPr>
          <w:t>^</w:t>
        </w:r>
      </w:hyperlink>
      <w:r w:rsidR="008545A2">
        <w:rPr>
          <w:color w:val="202122"/>
          <w:sz w:val="20"/>
          <w:szCs w:val="20"/>
        </w:rPr>
        <w:t> </w:t>
      </w:r>
      <w:hyperlink r:id="rId587" w:history="1">
        <w:r w:rsidR="008545A2">
          <w:rPr>
            <w:rStyle w:val="Hyperlink"/>
            <w:i/>
            <w:iCs/>
            <w:color w:val="663366"/>
            <w:sz w:val="20"/>
            <w:szCs w:val="20"/>
          </w:rPr>
          <w:t>"Vaccine components"</w:t>
        </w:r>
      </w:hyperlink>
      <w:r w:rsidR="008545A2">
        <w:rPr>
          <w:rStyle w:val="HTMLCite"/>
          <w:color w:val="202122"/>
          <w:sz w:val="20"/>
          <w:szCs w:val="20"/>
        </w:rPr>
        <w:t>. Immunisation Advisory Centre. 22 September 2016</w:t>
      </w:r>
      <w:r w:rsidR="008545A2">
        <w:rPr>
          <w:rStyle w:val="reference-accessdate"/>
          <w:i/>
          <w:iCs/>
          <w:color w:val="202122"/>
          <w:sz w:val="20"/>
          <w:szCs w:val="20"/>
        </w:rPr>
        <w:t>. Retrieved </w:t>
      </w:r>
      <w:r w:rsidR="008545A2">
        <w:rPr>
          <w:i/>
          <w:iCs/>
          <w:color w:val="202122"/>
          <w:sz w:val="20"/>
          <w:szCs w:val="20"/>
        </w:rPr>
        <w:t>20 December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88" w:anchor="cite_ref-47"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Probst J, Weide B, Scheel B, Pichler BJ, Hoerr I, Rammensee HG, Pascolo S (August 2007). </w:t>
      </w:r>
      <w:hyperlink r:id="rId589" w:history="1">
        <w:r w:rsidR="008545A2">
          <w:rPr>
            <w:rStyle w:val="Hyperlink"/>
            <w:i/>
            <w:iCs/>
            <w:color w:val="663366"/>
            <w:sz w:val="20"/>
            <w:szCs w:val="20"/>
          </w:rPr>
          <w:t>"Spontaneous cellular uptake of exogenous messenger RNA in vivo is nucleic acid-specific, saturable and ion dependent"</w:t>
        </w:r>
      </w:hyperlink>
      <w:r w:rsidR="008545A2">
        <w:rPr>
          <w:rStyle w:val="HTMLCite"/>
          <w:color w:val="202122"/>
          <w:sz w:val="20"/>
          <w:szCs w:val="20"/>
        </w:rPr>
        <w:t>.</w:t>
      </w:r>
      <w:r w:rsidR="00416750">
        <w:rPr>
          <w:rStyle w:val="HTMLCite"/>
          <w:rFonts w:hint="eastAsia"/>
          <w:color w:val="202122"/>
          <w:sz w:val="20"/>
          <w:szCs w:val="20"/>
        </w:rPr>
        <w:t xml:space="preserve"> </w:t>
      </w:r>
      <w:r w:rsidR="008545A2">
        <w:rPr>
          <w:rStyle w:val="HTMLCite"/>
          <w:color w:val="202122"/>
          <w:sz w:val="20"/>
          <w:szCs w:val="20"/>
        </w:rPr>
        <w:t>Gene Therapy. </w:t>
      </w:r>
      <w:r w:rsidR="008545A2">
        <w:rPr>
          <w:rStyle w:val="HTMLCite"/>
          <w:b/>
          <w:bCs/>
          <w:color w:val="202122"/>
          <w:sz w:val="20"/>
          <w:szCs w:val="20"/>
        </w:rPr>
        <w:t>14</w:t>
      </w:r>
      <w:r w:rsidR="008545A2">
        <w:rPr>
          <w:rStyle w:val="HTMLCite"/>
          <w:color w:val="202122"/>
          <w:sz w:val="20"/>
          <w:szCs w:val="20"/>
        </w:rPr>
        <w:t> (15): 1175–80.</w:t>
      </w:r>
      <w:r w:rsidR="00416750">
        <w:rPr>
          <w:rStyle w:val="HTMLCite"/>
          <w:rFonts w:hint="eastAsia"/>
          <w:color w:val="202122"/>
          <w:sz w:val="20"/>
          <w:szCs w:val="20"/>
        </w:rPr>
        <w:t xml:space="preserve"> </w:t>
      </w:r>
      <w:hyperlink r:id="rId590" w:tooltip="Doi (identifier)" w:history="1">
        <w:r w:rsidR="008545A2">
          <w:rPr>
            <w:rStyle w:val="Hyperlink"/>
            <w:i/>
            <w:iCs/>
            <w:color w:val="0B0080"/>
            <w:sz w:val="20"/>
            <w:szCs w:val="20"/>
          </w:rPr>
          <w:t>doi</w:t>
        </w:r>
      </w:hyperlink>
      <w:r w:rsidR="008545A2">
        <w:rPr>
          <w:rStyle w:val="HTMLCite"/>
          <w:color w:val="202122"/>
          <w:sz w:val="20"/>
          <w:szCs w:val="20"/>
        </w:rPr>
        <w:t>:</w:t>
      </w:r>
      <w:hyperlink r:id="rId591" w:history="1">
        <w:r w:rsidR="008545A2">
          <w:rPr>
            <w:rStyle w:val="Hyperlink"/>
            <w:i/>
            <w:iCs/>
            <w:color w:val="663366"/>
            <w:sz w:val="20"/>
            <w:szCs w:val="20"/>
          </w:rPr>
          <w:t>10.1038/sj.gt.3302964</w:t>
        </w:r>
      </w:hyperlink>
      <w:r w:rsidR="008545A2">
        <w:rPr>
          <w:rStyle w:val="HTMLCite"/>
          <w:color w:val="202122"/>
          <w:sz w:val="20"/>
          <w:szCs w:val="20"/>
        </w:rPr>
        <w:t>. </w:t>
      </w:r>
      <w:hyperlink r:id="rId592" w:tooltip="PMID (identifier)" w:history="1">
        <w:r w:rsidR="008545A2">
          <w:rPr>
            <w:rStyle w:val="Hyperlink"/>
            <w:i/>
            <w:iCs/>
            <w:color w:val="0B0080"/>
            <w:sz w:val="20"/>
            <w:szCs w:val="20"/>
          </w:rPr>
          <w:t>PMID</w:t>
        </w:r>
      </w:hyperlink>
      <w:r w:rsidR="008545A2">
        <w:rPr>
          <w:rStyle w:val="HTMLCite"/>
          <w:color w:val="202122"/>
          <w:sz w:val="20"/>
          <w:szCs w:val="20"/>
        </w:rPr>
        <w:t> </w:t>
      </w:r>
      <w:hyperlink r:id="rId593" w:history="1">
        <w:r w:rsidR="008545A2">
          <w:rPr>
            <w:rStyle w:val="Hyperlink"/>
            <w:i/>
            <w:iCs/>
            <w:color w:val="663366"/>
            <w:sz w:val="20"/>
            <w:szCs w:val="20"/>
          </w:rPr>
          <w:t>17476302</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594" w:anchor="cite_ref-48"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Lorenz C, Fotin-Mleczek M, Roth G, Becker C, Dam TC, Verdurmen WP, et al. (July 2011). </w:t>
      </w:r>
      <w:hyperlink r:id="rId595" w:history="1">
        <w:r w:rsidR="008545A2">
          <w:rPr>
            <w:rStyle w:val="Hyperlink"/>
            <w:i/>
            <w:iCs/>
            <w:color w:val="663366"/>
            <w:sz w:val="20"/>
            <w:szCs w:val="20"/>
          </w:rPr>
          <w:t>"Protein expression from exogenous mRNA: uptake by receptor-mediated endocytosis and trafficking via the lysosomal pathway"</w:t>
        </w:r>
      </w:hyperlink>
      <w:r w:rsidR="008545A2">
        <w:rPr>
          <w:rStyle w:val="HTMLCite"/>
          <w:color w:val="202122"/>
          <w:sz w:val="20"/>
          <w:szCs w:val="20"/>
        </w:rPr>
        <w:t>.</w:t>
      </w:r>
      <w:r w:rsidR="00416750">
        <w:rPr>
          <w:rStyle w:val="HTMLCite"/>
          <w:rFonts w:hint="eastAsia"/>
          <w:color w:val="202122"/>
          <w:sz w:val="20"/>
          <w:szCs w:val="20"/>
        </w:rPr>
        <w:t xml:space="preserve"> </w:t>
      </w:r>
      <w:r w:rsidR="008545A2">
        <w:rPr>
          <w:rStyle w:val="HTMLCite"/>
          <w:color w:val="202122"/>
          <w:sz w:val="20"/>
          <w:szCs w:val="20"/>
        </w:rPr>
        <w:t>RNA Biology. </w:t>
      </w:r>
      <w:r w:rsidR="008545A2">
        <w:rPr>
          <w:rStyle w:val="HTMLCite"/>
          <w:b/>
          <w:bCs/>
          <w:color w:val="202122"/>
          <w:sz w:val="20"/>
          <w:szCs w:val="20"/>
        </w:rPr>
        <w:t>8</w:t>
      </w:r>
      <w:r w:rsidR="008545A2">
        <w:rPr>
          <w:rStyle w:val="HTMLCite"/>
          <w:color w:val="202122"/>
          <w:sz w:val="20"/>
          <w:szCs w:val="20"/>
        </w:rPr>
        <w:t> (4): 627–36.</w:t>
      </w:r>
      <w:r w:rsidR="00416750">
        <w:rPr>
          <w:rStyle w:val="HTMLCite"/>
          <w:rFonts w:hint="eastAsia"/>
          <w:color w:val="202122"/>
          <w:sz w:val="20"/>
          <w:szCs w:val="20"/>
        </w:rPr>
        <w:t xml:space="preserve"> </w:t>
      </w:r>
      <w:hyperlink r:id="rId596" w:tooltip="Doi (identifier)" w:history="1">
        <w:r w:rsidR="008545A2">
          <w:rPr>
            <w:rStyle w:val="Hyperlink"/>
            <w:i/>
            <w:iCs/>
            <w:color w:val="0B0080"/>
            <w:sz w:val="20"/>
            <w:szCs w:val="20"/>
          </w:rPr>
          <w:t>doi</w:t>
        </w:r>
      </w:hyperlink>
      <w:r w:rsidR="008545A2">
        <w:rPr>
          <w:rStyle w:val="HTMLCite"/>
          <w:color w:val="202122"/>
          <w:sz w:val="20"/>
          <w:szCs w:val="20"/>
        </w:rPr>
        <w:t>:</w:t>
      </w:r>
      <w:hyperlink r:id="rId597" w:history="1">
        <w:r w:rsidR="008545A2">
          <w:rPr>
            <w:rStyle w:val="Hyperlink"/>
            <w:i/>
            <w:iCs/>
            <w:color w:val="663366"/>
            <w:sz w:val="20"/>
            <w:szCs w:val="20"/>
          </w:rPr>
          <w:t>10.4161/rna.8.4.15394</w:t>
        </w:r>
      </w:hyperlink>
      <w:r w:rsidR="008545A2">
        <w:rPr>
          <w:rStyle w:val="HTMLCite"/>
          <w:color w:val="202122"/>
          <w:sz w:val="20"/>
          <w:szCs w:val="20"/>
        </w:rPr>
        <w:t>. </w:t>
      </w:r>
      <w:hyperlink r:id="rId598" w:tooltip="PMID (identifier)" w:history="1">
        <w:r w:rsidR="008545A2">
          <w:rPr>
            <w:rStyle w:val="Hyperlink"/>
            <w:i/>
            <w:iCs/>
            <w:color w:val="0B0080"/>
            <w:sz w:val="20"/>
            <w:szCs w:val="20"/>
          </w:rPr>
          <w:t>PMID</w:t>
        </w:r>
      </w:hyperlink>
      <w:r w:rsidR="008545A2">
        <w:rPr>
          <w:rStyle w:val="HTMLCite"/>
          <w:color w:val="202122"/>
          <w:sz w:val="20"/>
          <w:szCs w:val="20"/>
        </w:rPr>
        <w:t> </w:t>
      </w:r>
      <w:hyperlink r:id="rId599" w:history="1">
        <w:r w:rsidR="008545A2">
          <w:rPr>
            <w:rStyle w:val="Hyperlink"/>
            <w:i/>
            <w:iCs/>
            <w:color w:val="663366"/>
            <w:sz w:val="20"/>
            <w:szCs w:val="20"/>
          </w:rPr>
          <w:t>21654214</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00" w:anchor="cite_ref-49"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Zhou X, Berglund P, Rhodes G, Parker SE, Jondal M, Liljeström P (December 1994). "Self-replicating Semliki Forest virus RNA as recombinant vaccine". Vaccine. </w:t>
      </w:r>
      <w:r w:rsidR="008545A2">
        <w:rPr>
          <w:rStyle w:val="HTMLCite"/>
          <w:b/>
          <w:bCs/>
          <w:color w:val="202122"/>
          <w:sz w:val="20"/>
          <w:szCs w:val="20"/>
        </w:rPr>
        <w:t>12</w:t>
      </w:r>
      <w:r w:rsidR="008545A2">
        <w:rPr>
          <w:rStyle w:val="HTMLCite"/>
          <w:color w:val="202122"/>
          <w:sz w:val="20"/>
          <w:szCs w:val="20"/>
        </w:rPr>
        <w:t> (16): 1510–4.</w:t>
      </w:r>
      <w:r w:rsidR="00416750">
        <w:rPr>
          <w:rStyle w:val="HTMLCite"/>
          <w:rFonts w:hint="eastAsia"/>
          <w:color w:val="202122"/>
          <w:sz w:val="20"/>
          <w:szCs w:val="20"/>
        </w:rPr>
        <w:t xml:space="preserve"> </w:t>
      </w:r>
      <w:hyperlink r:id="rId601" w:tooltip="Doi (identifier)" w:history="1">
        <w:r w:rsidR="008545A2">
          <w:rPr>
            <w:rStyle w:val="Hyperlink"/>
            <w:i/>
            <w:iCs/>
            <w:color w:val="0B0080"/>
            <w:sz w:val="20"/>
            <w:szCs w:val="20"/>
          </w:rPr>
          <w:t>doi</w:t>
        </w:r>
      </w:hyperlink>
      <w:r w:rsidR="008545A2">
        <w:rPr>
          <w:rStyle w:val="HTMLCite"/>
          <w:color w:val="202122"/>
          <w:sz w:val="20"/>
          <w:szCs w:val="20"/>
        </w:rPr>
        <w:t>:</w:t>
      </w:r>
      <w:hyperlink r:id="rId602" w:history="1">
        <w:r w:rsidR="008545A2">
          <w:rPr>
            <w:rStyle w:val="Hyperlink"/>
            <w:i/>
            <w:iCs/>
            <w:color w:val="663366"/>
            <w:sz w:val="20"/>
            <w:szCs w:val="20"/>
          </w:rPr>
          <w:t>10.1016/0264-410x(94)90074-4</w:t>
        </w:r>
      </w:hyperlink>
      <w:r w:rsidR="008545A2">
        <w:rPr>
          <w:rStyle w:val="HTMLCite"/>
          <w:color w:val="202122"/>
          <w:sz w:val="20"/>
          <w:szCs w:val="20"/>
        </w:rPr>
        <w:t>.</w:t>
      </w:r>
      <w:r w:rsidR="00416750">
        <w:rPr>
          <w:rStyle w:val="HTMLCite"/>
          <w:rFonts w:hint="eastAsia"/>
          <w:color w:val="202122"/>
          <w:sz w:val="20"/>
          <w:szCs w:val="20"/>
        </w:rPr>
        <w:t xml:space="preserve"> </w:t>
      </w:r>
      <w:hyperlink r:id="rId603" w:tooltip="PMID (identifier)" w:history="1">
        <w:r w:rsidR="008545A2">
          <w:rPr>
            <w:rStyle w:val="Hyperlink"/>
            <w:i/>
            <w:iCs/>
            <w:color w:val="0B0080"/>
            <w:sz w:val="20"/>
            <w:szCs w:val="20"/>
          </w:rPr>
          <w:t>PMID</w:t>
        </w:r>
      </w:hyperlink>
      <w:r w:rsidR="008545A2">
        <w:rPr>
          <w:rStyle w:val="HTMLCite"/>
          <w:color w:val="202122"/>
          <w:sz w:val="20"/>
          <w:szCs w:val="20"/>
        </w:rPr>
        <w:t> </w:t>
      </w:r>
      <w:hyperlink r:id="rId604" w:history="1">
        <w:r w:rsidR="008545A2">
          <w:rPr>
            <w:rStyle w:val="Hyperlink"/>
            <w:i/>
            <w:iCs/>
            <w:color w:val="663366"/>
            <w:sz w:val="20"/>
            <w:szCs w:val="20"/>
          </w:rPr>
          <w:t>7879415</w:t>
        </w:r>
      </w:hyperlink>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605" w:anchor="cite_ref-Berglund_1998_50-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606" w:anchor="cite_ref-Berglund_1998_50-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Berglund P, Smerdou C, Fleeton MN, Tubulekas I, Liljeström P (June 1998). "Enhancing immune responses using suicidal DNA vaccines". Nature Biotechnology. </w:t>
      </w:r>
      <w:r>
        <w:rPr>
          <w:rStyle w:val="HTMLCite"/>
          <w:b/>
          <w:bCs/>
          <w:color w:val="202122"/>
          <w:sz w:val="20"/>
          <w:szCs w:val="20"/>
        </w:rPr>
        <w:t>16</w:t>
      </w:r>
      <w:r>
        <w:rPr>
          <w:rStyle w:val="HTMLCite"/>
          <w:color w:val="202122"/>
          <w:sz w:val="20"/>
          <w:szCs w:val="20"/>
        </w:rPr>
        <w:t> (6): 562–5. </w:t>
      </w:r>
      <w:hyperlink r:id="rId607" w:tooltip="Doi (identifier)" w:history="1">
        <w:r>
          <w:rPr>
            <w:rStyle w:val="Hyperlink"/>
            <w:i/>
            <w:iCs/>
            <w:color w:val="0B0080"/>
            <w:sz w:val="20"/>
            <w:szCs w:val="20"/>
          </w:rPr>
          <w:t>doi</w:t>
        </w:r>
      </w:hyperlink>
      <w:r>
        <w:rPr>
          <w:rStyle w:val="HTMLCite"/>
          <w:color w:val="202122"/>
          <w:sz w:val="20"/>
          <w:szCs w:val="20"/>
        </w:rPr>
        <w:t>:</w:t>
      </w:r>
      <w:hyperlink r:id="rId608" w:history="1">
        <w:r>
          <w:rPr>
            <w:rStyle w:val="Hyperlink"/>
            <w:i/>
            <w:iCs/>
            <w:color w:val="663366"/>
            <w:sz w:val="20"/>
            <w:szCs w:val="20"/>
          </w:rPr>
          <w:t>10.1038/nbt0698-562</w:t>
        </w:r>
      </w:hyperlink>
      <w:r>
        <w:rPr>
          <w:rStyle w:val="HTMLCite"/>
          <w:color w:val="202122"/>
          <w:sz w:val="20"/>
          <w:szCs w:val="20"/>
        </w:rPr>
        <w:t>.</w:t>
      </w:r>
      <w:r w:rsidR="00416750">
        <w:rPr>
          <w:rStyle w:val="HTMLCite"/>
          <w:rFonts w:hint="eastAsia"/>
          <w:color w:val="202122"/>
          <w:sz w:val="20"/>
          <w:szCs w:val="20"/>
        </w:rPr>
        <w:t xml:space="preserve"> </w:t>
      </w:r>
      <w:hyperlink r:id="rId609" w:tooltip="PMID (identifier)" w:history="1">
        <w:r>
          <w:rPr>
            <w:rStyle w:val="Hyperlink"/>
            <w:i/>
            <w:iCs/>
            <w:color w:val="0B0080"/>
            <w:sz w:val="20"/>
            <w:szCs w:val="20"/>
          </w:rPr>
          <w:t>PMID</w:t>
        </w:r>
      </w:hyperlink>
      <w:r>
        <w:rPr>
          <w:rStyle w:val="HTMLCite"/>
          <w:color w:val="202122"/>
          <w:sz w:val="20"/>
          <w:szCs w:val="20"/>
        </w:rPr>
        <w:t> </w:t>
      </w:r>
      <w:hyperlink r:id="rId610" w:history="1">
        <w:r>
          <w:rPr>
            <w:rStyle w:val="Hyperlink"/>
            <w:i/>
            <w:iCs/>
            <w:color w:val="663366"/>
            <w:sz w:val="20"/>
            <w:szCs w:val="20"/>
          </w:rPr>
          <w:t>9624688</w:t>
        </w:r>
      </w:hyperlink>
      <w:r>
        <w:rPr>
          <w:rStyle w:val="HTMLCite"/>
          <w:color w:val="202122"/>
          <w:sz w:val="20"/>
          <w:szCs w:val="20"/>
        </w:rPr>
        <w:t>. </w:t>
      </w:r>
      <w:hyperlink r:id="rId611" w:tooltip="S2CID (identifier)" w:history="1">
        <w:r>
          <w:rPr>
            <w:rStyle w:val="Hyperlink"/>
            <w:i/>
            <w:iCs/>
            <w:color w:val="0B0080"/>
            <w:sz w:val="20"/>
            <w:szCs w:val="20"/>
          </w:rPr>
          <w:t>S2CID</w:t>
        </w:r>
      </w:hyperlink>
      <w:r>
        <w:rPr>
          <w:rStyle w:val="HTMLCite"/>
          <w:color w:val="202122"/>
          <w:sz w:val="20"/>
          <w:szCs w:val="20"/>
        </w:rPr>
        <w:t> </w:t>
      </w:r>
      <w:hyperlink r:id="rId612" w:history="1">
        <w:r>
          <w:rPr>
            <w:rStyle w:val="Hyperlink"/>
            <w:i/>
            <w:iCs/>
            <w:color w:val="663366"/>
            <w:sz w:val="20"/>
            <w:szCs w:val="20"/>
          </w:rPr>
          <w:t>38532700</w:t>
        </w:r>
      </w:hyperlink>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13" w:anchor="cite_ref-Deering_51-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Deering RP, Kommareddy S, Ulmer JB, Brito LA, Geall AJ (June 2014). "Nucleic acid vaccines: prospects for non-viral delivery of mRNA vaccines". Expert Opin Drug Deliv. </w:t>
      </w:r>
      <w:r w:rsidR="008545A2">
        <w:rPr>
          <w:rStyle w:val="HTMLCite"/>
          <w:b/>
          <w:bCs/>
          <w:color w:val="202122"/>
          <w:sz w:val="20"/>
          <w:szCs w:val="20"/>
        </w:rPr>
        <w:t>11</w:t>
      </w:r>
      <w:r w:rsidR="008545A2">
        <w:rPr>
          <w:rStyle w:val="HTMLCite"/>
          <w:color w:val="202122"/>
          <w:sz w:val="20"/>
          <w:szCs w:val="20"/>
        </w:rPr>
        <w:t> (6): 885–99.</w:t>
      </w:r>
      <w:r w:rsidR="00416750">
        <w:rPr>
          <w:rStyle w:val="HTMLCite"/>
          <w:rFonts w:hint="eastAsia"/>
          <w:color w:val="202122"/>
          <w:sz w:val="20"/>
          <w:szCs w:val="20"/>
        </w:rPr>
        <w:t xml:space="preserve"> </w:t>
      </w:r>
      <w:hyperlink r:id="rId614" w:tooltip="Doi (identifier)" w:history="1">
        <w:r w:rsidR="008545A2">
          <w:rPr>
            <w:rStyle w:val="Hyperlink"/>
            <w:i/>
            <w:iCs/>
            <w:color w:val="0B0080"/>
            <w:sz w:val="20"/>
            <w:szCs w:val="20"/>
          </w:rPr>
          <w:t>doi</w:t>
        </w:r>
      </w:hyperlink>
      <w:r w:rsidR="008545A2">
        <w:rPr>
          <w:rStyle w:val="HTMLCite"/>
          <w:color w:val="202122"/>
          <w:sz w:val="20"/>
          <w:szCs w:val="20"/>
        </w:rPr>
        <w:t>:</w:t>
      </w:r>
      <w:hyperlink r:id="rId615" w:history="1">
        <w:r w:rsidR="008545A2">
          <w:rPr>
            <w:rStyle w:val="Hyperlink"/>
            <w:i/>
            <w:iCs/>
            <w:color w:val="663366"/>
            <w:sz w:val="20"/>
            <w:szCs w:val="20"/>
          </w:rPr>
          <w:t>10.1517/17425247.2014.901308</w:t>
        </w:r>
      </w:hyperlink>
      <w:r w:rsidR="008545A2">
        <w:rPr>
          <w:rStyle w:val="HTMLCite"/>
          <w:color w:val="202122"/>
          <w:sz w:val="20"/>
          <w:szCs w:val="20"/>
        </w:rPr>
        <w:t>.</w:t>
      </w:r>
      <w:r w:rsidR="00416750">
        <w:rPr>
          <w:rStyle w:val="HTMLCite"/>
          <w:rFonts w:hint="eastAsia"/>
          <w:color w:val="202122"/>
          <w:sz w:val="20"/>
          <w:szCs w:val="20"/>
        </w:rPr>
        <w:t xml:space="preserve"> </w:t>
      </w:r>
      <w:hyperlink r:id="rId616" w:tooltip="PMID (identifier)" w:history="1">
        <w:r w:rsidR="008545A2">
          <w:rPr>
            <w:rStyle w:val="Hyperlink"/>
            <w:i/>
            <w:iCs/>
            <w:color w:val="0B0080"/>
            <w:sz w:val="20"/>
            <w:szCs w:val="20"/>
          </w:rPr>
          <w:t>PMID</w:t>
        </w:r>
      </w:hyperlink>
      <w:r w:rsidR="008545A2">
        <w:rPr>
          <w:rStyle w:val="HTMLCite"/>
          <w:color w:val="202122"/>
          <w:sz w:val="20"/>
          <w:szCs w:val="20"/>
        </w:rPr>
        <w:t> </w:t>
      </w:r>
      <w:hyperlink r:id="rId617" w:history="1">
        <w:r w:rsidR="008545A2">
          <w:rPr>
            <w:rStyle w:val="Hyperlink"/>
            <w:i/>
            <w:iCs/>
            <w:color w:val="663366"/>
            <w:sz w:val="20"/>
            <w:szCs w:val="20"/>
          </w:rPr>
          <w:t>24665982</w:t>
        </w:r>
      </w:hyperlink>
      <w:r w:rsidR="008545A2">
        <w:rPr>
          <w:rStyle w:val="HTMLCite"/>
          <w:color w:val="202122"/>
          <w:sz w:val="20"/>
          <w:szCs w:val="20"/>
        </w:rPr>
        <w:t>. </w:t>
      </w:r>
      <w:hyperlink r:id="rId618" w:tooltip="S2CID (identifier)" w:history="1">
        <w:r w:rsidR="008545A2">
          <w:rPr>
            <w:rStyle w:val="Hyperlink"/>
            <w:i/>
            <w:iCs/>
            <w:color w:val="0B0080"/>
            <w:sz w:val="20"/>
            <w:szCs w:val="20"/>
          </w:rPr>
          <w:t>S2CID</w:t>
        </w:r>
      </w:hyperlink>
      <w:r w:rsidR="008545A2">
        <w:rPr>
          <w:rStyle w:val="HTMLCite"/>
          <w:color w:val="202122"/>
          <w:sz w:val="20"/>
          <w:szCs w:val="20"/>
        </w:rPr>
        <w:t> </w:t>
      </w:r>
      <w:hyperlink r:id="rId619" w:history="1">
        <w:r w:rsidR="008545A2">
          <w:rPr>
            <w:rStyle w:val="Hyperlink"/>
            <w:i/>
            <w:iCs/>
            <w:color w:val="663366"/>
            <w:sz w:val="20"/>
            <w:szCs w:val="20"/>
          </w:rPr>
          <w:t>33489182</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20" w:anchor="cite_ref-Geall_52-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Geall AJ, Verma A, Otten GR, Shaw CA, Hekele A, Banerjee K, Cu Y, Beard CW, Brito LA, Krucker T, O'Hagan DT, Singh M, Mason PW, Valiante NM, Dormitzer PR, Barnett SW, Rappuoli R, Ulmer JB, Mandl CW (September 2012). </w:t>
      </w:r>
      <w:hyperlink r:id="rId621" w:history="1">
        <w:r w:rsidR="008545A2">
          <w:rPr>
            <w:rStyle w:val="Hyperlink"/>
            <w:i/>
            <w:iCs/>
            <w:color w:val="663366"/>
            <w:sz w:val="20"/>
            <w:szCs w:val="20"/>
          </w:rPr>
          <w:t>"Nonviral delivery of self-amplifying RNA vaccines"</w:t>
        </w:r>
      </w:hyperlink>
      <w:r w:rsidR="008545A2">
        <w:rPr>
          <w:rStyle w:val="HTMLCite"/>
          <w:color w:val="202122"/>
          <w:sz w:val="20"/>
          <w:szCs w:val="20"/>
        </w:rPr>
        <w:t>. Proc Natl Acad Sci U S A. </w:t>
      </w:r>
      <w:r w:rsidR="008545A2">
        <w:rPr>
          <w:rStyle w:val="HTMLCite"/>
          <w:b/>
          <w:bCs/>
          <w:color w:val="202122"/>
          <w:sz w:val="20"/>
          <w:szCs w:val="20"/>
        </w:rPr>
        <w:t>109</w:t>
      </w:r>
      <w:r w:rsidR="008545A2">
        <w:rPr>
          <w:rStyle w:val="HTMLCite"/>
          <w:color w:val="202122"/>
          <w:sz w:val="20"/>
          <w:szCs w:val="20"/>
        </w:rPr>
        <w:t> (36): 14604–9.</w:t>
      </w:r>
      <w:r w:rsidR="00416750">
        <w:rPr>
          <w:rStyle w:val="HTMLCite"/>
          <w:rFonts w:hint="eastAsia"/>
          <w:color w:val="202122"/>
          <w:sz w:val="20"/>
          <w:szCs w:val="20"/>
        </w:rPr>
        <w:t xml:space="preserve"> </w:t>
      </w:r>
      <w:hyperlink r:id="rId622" w:tooltip="Bibcode (identifier)" w:history="1">
        <w:r w:rsidR="008545A2">
          <w:rPr>
            <w:rStyle w:val="Hyperlink"/>
            <w:i/>
            <w:iCs/>
            <w:color w:val="0B0080"/>
            <w:sz w:val="20"/>
            <w:szCs w:val="20"/>
          </w:rPr>
          <w:t>Bibcode</w:t>
        </w:r>
      </w:hyperlink>
      <w:r w:rsidR="008545A2">
        <w:rPr>
          <w:rStyle w:val="HTMLCite"/>
          <w:color w:val="202122"/>
          <w:sz w:val="20"/>
          <w:szCs w:val="20"/>
        </w:rPr>
        <w:t>:</w:t>
      </w:r>
      <w:hyperlink r:id="rId623" w:history="1">
        <w:r w:rsidR="008545A2">
          <w:rPr>
            <w:rStyle w:val="Hyperlink"/>
            <w:i/>
            <w:iCs/>
            <w:color w:val="663366"/>
            <w:sz w:val="20"/>
            <w:szCs w:val="20"/>
          </w:rPr>
          <w:t>2012PNAS..10914604G</w:t>
        </w:r>
      </w:hyperlink>
      <w:r w:rsidR="008545A2">
        <w:rPr>
          <w:rStyle w:val="HTMLCite"/>
          <w:color w:val="202122"/>
          <w:sz w:val="20"/>
          <w:szCs w:val="20"/>
        </w:rPr>
        <w:t>.</w:t>
      </w:r>
      <w:r w:rsidR="00416750">
        <w:rPr>
          <w:rStyle w:val="HTMLCite"/>
          <w:rFonts w:hint="eastAsia"/>
          <w:color w:val="202122"/>
          <w:sz w:val="20"/>
          <w:szCs w:val="20"/>
        </w:rPr>
        <w:t xml:space="preserve"> </w:t>
      </w:r>
      <w:hyperlink r:id="rId624" w:tooltip="Doi (identifier)" w:history="1">
        <w:r w:rsidR="008545A2">
          <w:rPr>
            <w:rStyle w:val="Hyperlink"/>
            <w:i/>
            <w:iCs/>
            <w:color w:val="0B0080"/>
            <w:sz w:val="20"/>
            <w:szCs w:val="20"/>
          </w:rPr>
          <w:t>doi</w:t>
        </w:r>
      </w:hyperlink>
      <w:r w:rsidR="008545A2">
        <w:rPr>
          <w:rStyle w:val="HTMLCite"/>
          <w:color w:val="202122"/>
          <w:sz w:val="20"/>
          <w:szCs w:val="20"/>
        </w:rPr>
        <w:t>:</w:t>
      </w:r>
      <w:hyperlink r:id="rId625" w:history="1">
        <w:r w:rsidR="008545A2">
          <w:rPr>
            <w:rStyle w:val="Hyperlink"/>
            <w:i/>
            <w:iCs/>
            <w:color w:val="663366"/>
            <w:sz w:val="20"/>
            <w:szCs w:val="20"/>
          </w:rPr>
          <w:t>10.1073/pnas.1209367109</w:t>
        </w:r>
      </w:hyperlink>
      <w:r w:rsidR="008545A2">
        <w:rPr>
          <w:rStyle w:val="HTMLCite"/>
          <w:color w:val="202122"/>
          <w:sz w:val="20"/>
          <w:szCs w:val="20"/>
        </w:rPr>
        <w:t>. </w:t>
      </w:r>
      <w:hyperlink r:id="rId626" w:tooltip="PMC (identifier)" w:history="1">
        <w:r w:rsidR="008545A2">
          <w:rPr>
            <w:rStyle w:val="Hyperlink"/>
            <w:i/>
            <w:iCs/>
            <w:color w:val="0B0080"/>
            <w:sz w:val="20"/>
            <w:szCs w:val="20"/>
          </w:rPr>
          <w:t>PMC</w:t>
        </w:r>
      </w:hyperlink>
      <w:r w:rsidR="008545A2">
        <w:rPr>
          <w:rStyle w:val="HTMLCite"/>
          <w:color w:val="202122"/>
          <w:sz w:val="20"/>
          <w:szCs w:val="20"/>
        </w:rPr>
        <w:t> </w:t>
      </w:r>
      <w:hyperlink r:id="rId627" w:history="1">
        <w:r w:rsidR="008545A2">
          <w:rPr>
            <w:rStyle w:val="Hyperlink"/>
            <w:i/>
            <w:iCs/>
            <w:color w:val="663366"/>
            <w:sz w:val="20"/>
            <w:szCs w:val="20"/>
          </w:rPr>
          <w:t>3437863</w:t>
        </w:r>
      </w:hyperlink>
      <w:r w:rsidR="008545A2">
        <w:rPr>
          <w:rStyle w:val="HTMLCite"/>
          <w:color w:val="202122"/>
          <w:sz w:val="20"/>
          <w:szCs w:val="20"/>
        </w:rPr>
        <w:t>. </w:t>
      </w:r>
      <w:hyperlink r:id="rId628" w:tooltip="PMID (identifier)" w:history="1">
        <w:r w:rsidR="008545A2">
          <w:rPr>
            <w:rStyle w:val="Hyperlink"/>
            <w:i/>
            <w:iCs/>
            <w:color w:val="0B0080"/>
            <w:sz w:val="20"/>
            <w:szCs w:val="20"/>
          </w:rPr>
          <w:t>PMID</w:t>
        </w:r>
      </w:hyperlink>
      <w:r w:rsidR="008545A2">
        <w:rPr>
          <w:rStyle w:val="HTMLCite"/>
          <w:color w:val="202122"/>
          <w:sz w:val="20"/>
          <w:szCs w:val="20"/>
        </w:rPr>
        <w:t> </w:t>
      </w:r>
      <w:hyperlink r:id="rId629" w:history="1">
        <w:r w:rsidR="008545A2">
          <w:rPr>
            <w:rStyle w:val="Hyperlink"/>
            <w:i/>
            <w:iCs/>
            <w:color w:val="663366"/>
            <w:sz w:val="20"/>
            <w:szCs w:val="20"/>
          </w:rPr>
          <w:t>22908294</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30" w:anchor="cite_ref-53"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Kreiter S, Selmi A, Diken M, Koslowski M, Britten CM, Huber C, et al. (November 2010). </w:t>
      </w:r>
      <w:hyperlink r:id="rId631" w:history="1">
        <w:r w:rsidR="008545A2">
          <w:rPr>
            <w:rStyle w:val="Hyperlink"/>
            <w:i/>
            <w:iCs/>
            <w:color w:val="663366"/>
            <w:sz w:val="20"/>
            <w:szCs w:val="20"/>
          </w:rPr>
          <w:t>"Intranodal vaccination with naked antigen-encoding RNA elicits potent prophylactic and therapeutic antitumoral immunity"</w:t>
        </w:r>
      </w:hyperlink>
      <w:r w:rsidR="008545A2">
        <w:rPr>
          <w:rStyle w:val="HTMLCite"/>
          <w:color w:val="202122"/>
          <w:sz w:val="20"/>
          <w:szCs w:val="20"/>
        </w:rPr>
        <w:t>. Cancer Research. </w:t>
      </w:r>
      <w:r w:rsidR="008545A2">
        <w:rPr>
          <w:rStyle w:val="HTMLCite"/>
          <w:b/>
          <w:bCs/>
          <w:color w:val="202122"/>
          <w:sz w:val="20"/>
          <w:szCs w:val="20"/>
        </w:rPr>
        <w:t>70</w:t>
      </w:r>
      <w:r w:rsidR="008545A2">
        <w:rPr>
          <w:rStyle w:val="HTMLCite"/>
          <w:color w:val="202122"/>
          <w:sz w:val="20"/>
          <w:szCs w:val="20"/>
        </w:rPr>
        <w:t> (22): 9031–40. </w:t>
      </w:r>
      <w:hyperlink r:id="rId632" w:tooltip="Doi (identifier)" w:history="1">
        <w:r w:rsidR="008545A2">
          <w:rPr>
            <w:rStyle w:val="Hyperlink"/>
            <w:i/>
            <w:iCs/>
            <w:color w:val="0B0080"/>
            <w:sz w:val="20"/>
            <w:szCs w:val="20"/>
          </w:rPr>
          <w:t>doi</w:t>
        </w:r>
      </w:hyperlink>
      <w:r w:rsidR="008545A2">
        <w:rPr>
          <w:rStyle w:val="HTMLCite"/>
          <w:color w:val="202122"/>
          <w:sz w:val="20"/>
          <w:szCs w:val="20"/>
        </w:rPr>
        <w:t>:</w:t>
      </w:r>
      <w:hyperlink r:id="rId633" w:history="1">
        <w:r w:rsidR="008545A2">
          <w:rPr>
            <w:rStyle w:val="Hyperlink"/>
            <w:i/>
            <w:iCs/>
            <w:color w:val="663366"/>
            <w:sz w:val="20"/>
            <w:szCs w:val="20"/>
          </w:rPr>
          <w:t>10.1158/0008-5472.can-10-0699</w:t>
        </w:r>
      </w:hyperlink>
      <w:r w:rsidR="008545A2">
        <w:rPr>
          <w:rStyle w:val="HTMLCite"/>
          <w:color w:val="202122"/>
          <w:sz w:val="20"/>
          <w:szCs w:val="20"/>
        </w:rPr>
        <w:t>.</w:t>
      </w:r>
      <w:r w:rsidR="00416750">
        <w:rPr>
          <w:rStyle w:val="HTMLCite"/>
          <w:rFonts w:hint="eastAsia"/>
          <w:color w:val="202122"/>
          <w:sz w:val="20"/>
          <w:szCs w:val="20"/>
        </w:rPr>
        <w:t xml:space="preserve"> </w:t>
      </w:r>
      <w:hyperlink r:id="rId634" w:tooltip="PMID (identifier)" w:history="1">
        <w:r w:rsidR="008545A2">
          <w:rPr>
            <w:rStyle w:val="Hyperlink"/>
            <w:i/>
            <w:iCs/>
            <w:color w:val="0B0080"/>
            <w:sz w:val="20"/>
            <w:szCs w:val="20"/>
          </w:rPr>
          <w:t>PMID</w:t>
        </w:r>
      </w:hyperlink>
      <w:r w:rsidR="008545A2">
        <w:rPr>
          <w:rStyle w:val="HTMLCite"/>
          <w:color w:val="202122"/>
          <w:sz w:val="20"/>
          <w:szCs w:val="20"/>
        </w:rPr>
        <w:t> </w:t>
      </w:r>
      <w:hyperlink r:id="rId635" w:history="1">
        <w:r w:rsidR="008545A2">
          <w:rPr>
            <w:rStyle w:val="Hyperlink"/>
            <w:i/>
            <w:iCs/>
            <w:color w:val="663366"/>
            <w:sz w:val="20"/>
            <w:szCs w:val="20"/>
          </w:rPr>
          <w:t>21045153</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36" w:anchor="cite_ref-54"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Weide B, Pascolo S, Scheel B, Derhovanessian E, Pflugfelder A, Eigentler TK, Pawelec G, Hoerr I, Rammensee HG, Garbe C (June 2009). "Direct injection of protamine-protected mRNA: results of a phase 1/2 vaccination trial in metastatic melanoma patients". J Immunother. </w:t>
      </w:r>
      <w:r w:rsidR="008545A2">
        <w:rPr>
          <w:rStyle w:val="HTMLCite"/>
          <w:b/>
          <w:bCs/>
          <w:color w:val="202122"/>
          <w:sz w:val="20"/>
          <w:szCs w:val="20"/>
        </w:rPr>
        <w:t>32</w:t>
      </w:r>
      <w:r w:rsidR="008545A2">
        <w:rPr>
          <w:rStyle w:val="HTMLCite"/>
          <w:color w:val="202122"/>
          <w:sz w:val="20"/>
          <w:szCs w:val="20"/>
        </w:rPr>
        <w:t> (5): 498–507. </w:t>
      </w:r>
      <w:hyperlink r:id="rId637" w:tooltip="Doi (identifier)" w:history="1">
        <w:r w:rsidR="008545A2">
          <w:rPr>
            <w:rStyle w:val="Hyperlink"/>
            <w:i/>
            <w:iCs/>
            <w:color w:val="0B0080"/>
            <w:sz w:val="20"/>
            <w:szCs w:val="20"/>
          </w:rPr>
          <w:t>doi</w:t>
        </w:r>
      </w:hyperlink>
      <w:r w:rsidR="008545A2">
        <w:rPr>
          <w:rStyle w:val="HTMLCite"/>
          <w:color w:val="202122"/>
          <w:sz w:val="20"/>
          <w:szCs w:val="20"/>
        </w:rPr>
        <w:t>:</w:t>
      </w:r>
      <w:hyperlink r:id="rId638" w:history="1">
        <w:r w:rsidR="008545A2">
          <w:rPr>
            <w:rStyle w:val="Hyperlink"/>
            <w:i/>
            <w:iCs/>
            <w:color w:val="663366"/>
            <w:sz w:val="20"/>
            <w:szCs w:val="20"/>
          </w:rPr>
          <w:t>10.1097/CJI.0b013e3181a00068</w:t>
        </w:r>
      </w:hyperlink>
      <w:r w:rsidR="008545A2">
        <w:rPr>
          <w:rStyle w:val="HTMLCite"/>
          <w:color w:val="202122"/>
          <w:sz w:val="20"/>
          <w:szCs w:val="20"/>
        </w:rPr>
        <w:t>. </w:t>
      </w:r>
      <w:hyperlink r:id="rId639" w:tooltip="PMID (identifier)" w:history="1">
        <w:r w:rsidR="008545A2">
          <w:rPr>
            <w:rStyle w:val="Hyperlink"/>
            <w:i/>
            <w:iCs/>
            <w:color w:val="0B0080"/>
            <w:sz w:val="20"/>
            <w:szCs w:val="20"/>
          </w:rPr>
          <w:t>PMID</w:t>
        </w:r>
      </w:hyperlink>
      <w:r w:rsidR="008545A2">
        <w:rPr>
          <w:rStyle w:val="HTMLCite"/>
          <w:color w:val="202122"/>
          <w:sz w:val="20"/>
          <w:szCs w:val="20"/>
        </w:rPr>
        <w:t> </w:t>
      </w:r>
      <w:hyperlink r:id="rId640" w:history="1">
        <w:r w:rsidR="008545A2">
          <w:rPr>
            <w:rStyle w:val="Hyperlink"/>
            <w:i/>
            <w:iCs/>
            <w:color w:val="663366"/>
            <w:sz w:val="20"/>
            <w:szCs w:val="20"/>
          </w:rPr>
          <w:t>19609242</w:t>
        </w:r>
      </w:hyperlink>
      <w:r w:rsidR="008545A2">
        <w:rPr>
          <w:rStyle w:val="HTMLCite"/>
          <w:color w:val="202122"/>
          <w:sz w:val="20"/>
          <w:szCs w:val="20"/>
        </w:rPr>
        <w:t>. </w:t>
      </w:r>
      <w:hyperlink r:id="rId641" w:tooltip="S2CID (identifier)" w:history="1">
        <w:r w:rsidR="008545A2">
          <w:rPr>
            <w:rStyle w:val="Hyperlink"/>
            <w:i/>
            <w:iCs/>
            <w:color w:val="0B0080"/>
            <w:sz w:val="20"/>
            <w:szCs w:val="20"/>
          </w:rPr>
          <w:t>S2CID</w:t>
        </w:r>
      </w:hyperlink>
      <w:r w:rsidR="008545A2">
        <w:rPr>
          <w:rStyle w:val="HTMLCite"/>
          <w:color w:val="202122"/>
          <w:sz w:val="20"/>
          <w:szCs w:val="20"/>
        </w:rPr>
        <w:t> </w:t>
      </w:r>
      <w:hyperlink r:id="rId642" w:history="1">
        <w:r w:rsidR="008545A2">
          <w:rPr>
            <w:rStyle w:val="Hyperlink"/>
            <w:i/>
            <w:iCs/>
            <w:color w:val="663366"/>
            <w:sz w:val="20"/>
            <w:szCs w:val="20"/>
          </w:rPr>
          <w:t>3278811</w:t>
        </w:r>
      </w:hyperlink>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643" w:anchor="cite_ref-Stat4_55-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644" w:anchor="cite_ref-Stat4_55-1" w:history="1">
        <w:r>
          <w:rPr>
            <w:rStyle w:val="Hyperlink"/>
            <w:b/>
            <w:bCs/>
            <w:i/>
            <w:iCs/>
            <w:color w:val="0B0080"/>
            <w:sz w:val="20"/>
            <w:szCs w:val="20"/>
            <w:vertAlign w:val="superscript"/>
          </w:rPr>
          <w:t>b</w:t>
        </w:r>
      </w:hyperlink>
      <w:r>
        <w:rPr>
          <w:rStyle w:val="mw-cite-backlink"/>
          <w:color w:val="202122"/>
          <w:sz w:val="20"/>
          <w:szCs w:val="20"/>
        </w:rPr>
        <w:t> </w:t>
      </w:r>
      <w:hyperlink r:id="rId645" w:anchor="cite_ref-Stat4_55-2" w:history="1">
        <w:r>
          <w:rPr>
            <w:rStyle w:val="Hyperlink"/>
            <w:b/>
            <w:bCs/>
            <w:i/>
            <w:iCs/>
            <w:color w:val="0B0080"/>
            <w:sz w:val="20"/>
            <w:szCs w:val="20"/>
            <w:vertAlign w:val="superscript"/>
          </w:rPr>
          <w:t>c</w:t>
        </w:r>
      </w:hyperlink>
      <w:r>
        <w:rPr>
          <w:color w:val="202122"/>
          <w:sz w:val="20"/>
          <w:szCs w:val="20"/>
        </w:rPr>
        <w:t> </w:t>
      </w:r>
      <w:r>
        <w:rPr>
          <w:rStyle w:val="HTMLCite"/>
          <w:color w:val="202122"/>
          <w:sz w:val="20"/>
          <w:szCs w:val="20"/>
        </w:rPr>
        <w:t>Cooney E (1 December 2020). </w:t>
      </w:r>
      <w:hyperlink r:id="rId646" w:history="1">
        <w:r>
          <w:rPr>
            <w:rStyle w:val="Hyperlink"/>
            <w:i/>
            <w:iCs/>
            <w:color w:val="663366"/>
            <w:sz w:val="20"/>
            <w:szCs w:val="20"/>
          </w:rPr>
          <w:t>"How nanotechnology helps mRNA Covid-19 vaccines work"</w:t>
        </w:r>
      </w:hyperlink>
      <w:r>
        <w:rPr>
          <w:rStyle w:val="HTMLCite"/>
          <w:color w:val="202122"/>
          <w:sz w:val="20"/>
          <w:szCs w:val="20"/>
        </w:rPr>
        <w:t>. </w:t>
      </w:r>
      <w:hyperlink r:id="rId647" w:tooltip="Stat (website)" w:history="1">
        <w:r>
          <w:rPr>
            <w:rStyle w:val="Hyperlink"/>
            <w:i/>
            <w:iCs/>
            <w:color w:val="0B0080"/>
            <w:sz w:val="20"/>
            <w:szCs w:val="20"/>
          </w:rPr>
          <w:t>Stat</w:t>
        </w:r>
      </w:hyperlink>
      <w:r>
        <w:rPr>
          <w:rStyle w:val="reference-accessdate"/>
          <w:i/>
          <w:iCs/>
          <w:color w:val="202122"/>
          <w:sz w:val="20"/>
          <w:szCs w:val="20"/>
        </w:rPr>
        <w:t>. Retrieved </w:t>
      </w:r>
      <w:r>
        <w:rPr>
          <w:i/>
          <w:iCs/>
          <w:color w:val="202122"/>
          <w:sz w:val="20"/>
          <w:szCs w:val="20"/>
        </w:rPr>
        <w:t>3 December</w:t>
      </w:r>
      <w:r>
        <w:rPr>
          <w:rStyle w:val="reference-accessdate"/>
          <w:i/>
          <w:iCs/>
          <w:color w:val="202122"/>
          <w:sz w:val="20"/>
          <w:szCs w:val="20"/>
        </w:rPr>
        <w:t>2020</w:t>
      </w:r>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48" w:anchor="cite_ref-56"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Reichmuth AM, Oberli MA, Jaklenec A, Langer R, Blankschtein D (May 2016). </w:t>
      </w:r>
      <w:hyperlink r:id="rId649" w:history="1">
        <w:r w:rsidR="008545A2">
          <w:rPr>
            <w:rStyle w:val="Hyperlink"/>
            <w:i/>
            <w:iCs/>
            <w:color w:val="663366"/>
            <w:sz w:val="20"/>
            <w:szCs w:val="20"/>
          </w:rPr>
          <w:t>"mRNA vaccine delivery using lipid nanoparticles"</w:t>
        </w:r>
      </w:hyperlink>
      <w:r w:rsidR="008545A2">
        <w:rPr>
          <w:rStyle w:val="HTMLCite"/>
          <w:color w:val="202122"/>
          <w:sz w:val="20"/>
          <w:szCs w:val="20"/>
        </w:rPr>
        <w:t>. Therapeutic Delivery. </w:t>
      </w:r>
      <w:r w:rsidR="008545A2">
        <w:rPr>
          <w:rStyle w:val="HTMLCite"/>
          <w:b/>
          <w:bCs/>
          <w:color w:val="202122"/>
          <w:sz w:val="20"/>
          <w:szCs w:val="20"/>
        </w:rPr>
        <w:t>7</w:t>
      </w:r>
      <w:r w:rsidR="008545A2">
        <w:rPr>
          <w:rStyle w:val="HTMLCite"/>
          <w:color w:val="202122"/>
          <w:sz w:val="20"/>
          <w:szCs w:val="20"/>
        </w:rPr>
        <w:t> (5): 319–34. </w:t>
      </w:r>
      <w:hyperlink r:id="rId650" w:tooltip="Doi (identifier)" w:history="1">
        <w:r w:rsidR="008545A2">
          <w:rPr>
            <w:rStyle w:val="Hyperlink"/>
            <w:i/>
            <w:iCs/>
            <w:color w:val="0B0080"/>
            <w:sz w:val="20"/>
            <w:szCs w:val="20"/>
          </w:rPr>
          <w:t>doi</w:t>
        </w:r>
      </w:hyperlink>
      <w:r w:rsidR="008545A2">
        <w:rPr>
          <w:rStyle w:val="HTMLCite"/>
          <w:color w:val="202122"/>
          <w:sz w:val="20"/>
          <w:szCs w:val="20"/>
        </w:rPr>
        <w:t>:</w:t>
      </w:r>
      <w:hyperlink r:id="rId651" w:history="1">
        <w:r w:rsidR="008545A2">
          <w:rPr>
            <w:rStyle w:val="Hyperlink"/>
            <w:i/>
            <w:iCs/>
            <w:color w:val="663366"/>
            <w:sz w:val="20"/>
            <w:szCs w:val="20"/>
          </w:rPr>
          <w:t>10.4155/tde-2016-0006</w:t>
        </w:r>
      </w:hyperlink>
      <w:r w:rsidR="008545A2">
        <w:rPr>
          <w:rStyle w:val="HTMLCite"/>
          <w:color w:val="202122"/>
          <w:sz w:val="20"/>
          <w:szCs w:val="20"/>
        </w:rPr>
        <w:t>. </w:t>
      </w:r>
      <w:hyperlink r:id="rId652" w:tooltip="PMC (identifier)" w:history="1">
        <w:r w:rsidR="008545A2">
          <w:rPr>
            <w:rStyle w:val="Hyperlink"/>
            <w:i/>
            <w:iCs/>
            <w:color w:val="0B0080"/>
            <w:sz w:val="20"/>
            <w:szCs w:val="20"/>
          </w:rPr>
          <w:t>PMC</w:t>
        </w:r>
      </w:hyperlink>
      <w:r w:rsidR="008545A2">
        <w:rPr>
          <w:rStyle w:val="HTMLCite"/>
          <w:color w:val="202122"/>
          <w:sz w:val="20"/>
          <w:szCs w:val="20"/>
        </w:rPr>
        <w:t> </w:t>
      </w:r>
      <w:hyperlink r:id="rId653" w:history="1">
        <w:r w:rsidR="008545A2">
          <w:rPr>
            <w:rStyle w:val="Hyperlink"/>
            <w:i/>
            <w:iCs/>
            <w:color w:val="663366"/>
            <w:sz w:val="20"/>
            <w:szCs w:val="20"/>
          </w:rPr>
          <w:t>5439223</w:t>
        </w:r>
      </w:hyperlink>
      <w:r w:rsidR="008545A2">
        <w:rPr>
          <w:rStyle w:val="HTMLCite"/>
          <w:color w:val="202122"/>
          <w:sz w:val="20"/>
          <w:szCs w:val="20"/>
        </w:rPr>
        <w:t>. </w:t>
      </w:r>
      <w:hyperlink r:id="rId654" w:tooltip="PMID (identifier)" w:history="1">
        <w:r w:rsidR="008545A2">
          <w:rPr>
            <w:rStyle w:val="Hyperlink"/>
            <w:i/>
            <w:iCs/>
            <w:color w:val="0B0080"/>
            <w:sz w:val="20"/>
            <w:szCs w:val="20"/>
          </w:rPr>
          <w:t>PMID</w:t>
        </w:r>
      </w:hyperlink>
      <w:r w:rsidR="008545A2">
        <w:rPr>
          <w:rStyle w:val="HTMLCite"/>
          <w:color w:val="202122"/>
          <w:sz w:val="20"/>
          <w:szCs w:val="20"/>
        </w:rPr>
        <w:t> </w:t>
      </w:r>
      <w:hyperlink r:id="rId655" w:history="1">
        <w:r w:rsidR="008545A2">
          <w:rPr>
            <w:rStyle w:val="Hyperlink"/>
            <w:i/>
            <w:iCs/>
            <w:color w:val="663366"/>
            <w:sz w:val="20"/>
            <w:szCs w:val="20"/>
          </w:rPr>
          <w:t>27075952</w:t>
        </w:r>
      </w:hyperlink>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656" w:anchor="cite_ref-Cross_57-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657" w:anchor="cite_ref-Cross_57-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Cross, Ryan (6 March 2021). </w:t>
      </w:r>
      <w:hyperlink r:id="rId658" w:history="1">
        <w:r>
          <w:rPr>
            <w:rStyle w:val="Hyperlink"/>
            <w:i/>
            <w:iCs/>
            <w:color w:val="663366"/>
            <w:sz w:val="20"/>
            <w:szCs w:val="20"/>
          </w:rPr>
          <w:t>"Without these lipid shells, there would be no mRNA vaccines for COVID-19"</w:t>
        </w:r>
      </w:hyperlink>
      <w:r>
        <w:rPr>
          <w:rStyle w:val="HTMLCite"/>
          <w:color w:val="202122"/>
          <w:sz w:val="20"/>
          <w:szCs w:val="20"/>
        </w:rPr>
        <w:t>.</w:t>
      </w:r>
      <w:r w:rsidR="00416750">
        <w:rPr>
          <w:rStyle w:val="HTMLCite"/>
          <w:rFonts w:hint="eastAsia"/>
          <w:color w:val="202122"/>
          <w:sz w:val="20"/>
          <w:szCs w:val="20"/>
        </w:rPr>
        <w:t xml:space="preserve"> </w:t>
      </w:r>
      <w:r>
        <w:rPr>
          <w:rStyle w:val="HTMLCite"/>
          <w:color w:val="202122"/>
          <w:sz w:val="20"/>
          <w:szCs w:val="20"/>
        </w:rPr>
        <w:t>Chemical &amp; Engineering News. American Chemical Society</w:t>
      </w:r>
      <w:r>
        <w:rPr>
          <w:rStyle w:val="reference-accessdate"/>
          <w:i/>
          <w:iCs/>
          <w:color w:val="202122"/>
          <w:sz w:val="20"/>
          <w:szCs w:val="20"/>
        </w:rPr>
        <w:t>. Retrieved </w:t>
      </w:r>
      <w:r>
        <w:rPr>
          <w:i/>
          <w:iCs/>
          <w:color w:val="202122"/>
          <w:sz w:val="20"/>
          <w:szCs w:val="20"/>
        </w:rPr>
        <w:t>6 March</w:t>
      </w:r>
      <w:r>
        <w:rPr>
          <w:rStyle w:val="reference-accessdate"/>
          <w:i/>
          <w:iCs/>
          <w:color w:val="202122"/>
          <w:sz w:val="20"/>
          <w:szCs w:val="20"/>
        </w:rPr>
        <w:t>2021</w:t>
      </w:r>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59" w:anchor="cite_ref-58"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Paunovska K, Sago CD, Monaco CM, Hudson WH, Castro MG, Rudoltz TG, et al. (March 2018). </w:t>
      </w:r>
      <w:hyperlink r:id="rId660" w:history="1">
        <w:r w:rsidR="008545A2">
          <w:rPr>
            <w:rStyle w:val="Hyperlink"/>
            <w:i/>
            <w:iCs/>
            <w:color w:val="663366"/>
            <w:sz w:val="20"/>
            <w:szCs w:val="20"/>
          </w:rPr>
          <w:t>"A Direct Comparison of in Vitro and in Vivo Nucleic Acid Delivery Mediated by Hundreds of Nanoparticles Reveals a Weak Correlation"</w:t>
        </w:r>
      </w:hyperlink>
      <w:r w:rsidR="008545A2">
        <w:rPr>
          <w:rStyle w:val="HTMLCite"/>
          <w:color w:val="202122"/>
          <w:sz w:val="20"/>
          <w:szCs w:val="20"/>
        </w:rPr>
        <w:t>. Nano Letters. </w:t>
      </w:r>
      <w:r w:rsidR="008545A2">
        <w:rPr>
          <w:rStyle w:val="HTMLCite"/>
          <w:b/>
          <w:bCs/>
          <w:color w:val="202122"/>
          <w:sz w:val="20"/>
          <w:szCs w:val="20"/>
        </w:rPr>
        <w:t>18</w:t>
      </w:r>
      <w:r w:rsidR="008545A2">
        <w:rPr>
          <w:rStyle w:val="HTMLCite"/>
          <w:color w:val="202122"/>
          <w:sz w:val="20"/>
          <w:szCs w:val="20"/>
        </w:rPr>
        <w:t> (3): 2148–2157. </w:t>
      </w:r>
      <w:hyperlink r:id="rId661" w:tooltip="Bibcode (identifier)" w:history="1">
        <w:r w:rsidR="008545A2">
          <w:rPr>
            <w:rStyle w:val="Hyperlink"/>
            <w:i/>
            <w:iCs/>
            <w:color w:val="0B0080"/>
            <w:sz w:val="20"/>
            <w:szCs w:val="20"/>
          </w:rPr>
          <w:t>Bibcode</w:t>
        </w:r>
      </w:hyperlink>
      <w:r w:rsidR="008545A2">
        <w:rPr>
          <w:rStyle w:val="HTMLCite"/>
          <w:color w:val="202122"/>
          <w:sz w:val="20"/>
          <w:szCs w:val="20"/>
        </w:rPr>
        <w:t>:</w:t>
      </w:r>
      <w:hyperlink r:id="rId662" w:history="1">
        <w:r w:rsidR="008545A2">
          <w:rPr>
            <w:rStyle w:val="Hyperlink"/>
            <w:i/>
            <w:iCs/>
            <w:color w:val="663366"/>
            <w:sz w:val="20"/>
            <w:szCs w:val="20"/>
          </w:rPr>
          <w:t>2018NanoL..18.2148P</w:t>
        </w:r>
      </w:hyperlink>
      <w:r w:rsidR="008545A2">
        <w:rPr>
          <w:rStyle w:val="HTMLCite"/>
          <w:color w:val="202122"/>
          <w:sz w:val="20"/>
          <w:szCs w:val="20"/>
        </w:rPr>
        <w:t>. </w:t>
      </w:r>
      <w:hyperlink r:id="rId663" w:tooltip="Doi (identifier)" w:history="1">
        <w:r w:rsidR="008545A2">
          <w:rPr>
            <w:rStyle w:val="Hyperlink"/>
            <w:i/>
            <w:iCs/>
            <w:color w:val="0B0080"/>
            <w:sz w:val="20"/>
            <w:szCs w:val="20"/>
          </w:rPr>
          <w:t>doi</w:t>
        </w:r>
      </w:hyperlink>
      <w:r w:rsidR="008545A2">
        <w:rPr>
          <w:rStyle w:val="HTMLCite"/>
          <w:color w:val="202122"/>
          <w:sz w:val="20"/>
          <w:szCs w:val="20"/>
        </w:rPr>
        <w:t>:</w:t>
      </w:r>
      <w:hyperlink r:id="rId664" w:history="1">
        <w:r w:rsidR="008545A2">
          <w:rPr>
            <w:rStyle w:val="Hyperlink"/>
            <w:i/>
            <w:iCs/>
            <w:color w:val="663366"/>
            <w:sz w:val="20"/>
            <w:szCs w:val="20"/>
          </w:rPr>
          <w:t>10.1021/acs.nanolett.8b00432</w:t>
        </w:r>
      </w:hyperlink>
      <w:r w:rsidR="008545A2">
        <w:rPr>
          <w:rStyle w:val="HTMLCite"/>
          <w:color w:val="202122"/>
          <w:sz w:val="20"/>
          <w:szCs w:val="20"/>
        </w:rPr>
        <w:t>. </w:t>
      </w:r>
      <w:hyperlink r:id="rId665" w:tooltip="PMC (identifier)" w:history="1">
        <w:r w:rsidR="008545A2">
          <w:rPr>
            <w:rStyle w:val="Hyperlink"/>
            <w:i/>
            <w:iCs/>
            <w:color w:val="0B0080"/>
            <w:sz w:val="20"/>
            <w:szCs w:val="20"/>
          </w:rPr>
          <w:t>PMC</w:t>
        </w:r>
      </w:hyperlink>
      <w:r w:rsidR="008545A2">
        <w:rPr>
          <w:rStyle w:val="HTMLCite"/>
          <w:color w:val="202122"/>
          <w:sz w:val="20"/>
          <w:szCs w:val="20"/>
        </w:rPr>
        <w:t> </w:t>
      </w:r>
      <w:hyperlink r:id="rId666" w:history="1">
        <w:r w:rsidR="008545A2">
          <w:rPr>
            <w:rStyle w:val="Hyperlink"/>
            <w:i/>
            <w:iCs/>
            <w:color w:val="663366"/>
            <w:sz w:val="20"/>
            <w:szCs w:val="20"/>
          </w:rPr>
          <w:t>6054134</w:t>
        </w:r>
      </w:hyperlink>
      <w:r w:rsidR="008545A2">
        <w:rPr>
          <w:rStyle w:val="HTMLCite"/>
          <w:color w:val="202122"/>
          <w:sz w:val="20"/>
          <w:szCs w:val="20"/>
        </w:rPr>
        <w:t>. </w:t>
      </w:r>
      <w:hyperlink r:id="rId667" w:tooltip="PMID (identifier)" w:history="1">
        <w:r w:rsidR="008545A2">
          <w:rPr>
            <w:rStyle w:val="Hyperlink"/>
            <w:i/>
            <w:iCs/>
            <w:color w:val="0B0080"/>
            <w:sz w:val="20"/>
            <w:szCs w:val="20"/>
          </w:rPr>
          <w:t>PMID</w:t>
        </w:r>
      </w:hyperlink>
      <w:r w:rsidR="008545A2">
        <w:rPr>
          <w:rStyle w:val="HTMLCite"/>
          <w:color w:val="202122"/>
          <w:sz w:val="20"/>
          <w:szCs w:val="20"/>
        </w:rPr>
        <w:t> </w:t>
      </w:r>
      <w:hyperlink r:id="rId668" w:history="1">
        <w:r w:rsidR="008545A2">
          <w:rPr>
            <w:rStyle w:val="Hyperlink"/>
            <w:i/>
            <w:iCs/>
            <w:color w:val="663366"/>
            <w:sz w:val="20"/>
            <w:szCs w:val="20"/>
          </w:rPr>
          <w:t>29489381</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69" w:anchor="cite_ref-Lowe_59-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Lowe, Derek (3 February 2021). </w:t>
      </w:r>
      <w:hyperlink r:id="rId670" w:history="1">
        <w:r w:rsidR="008545A2">
          <w:rPr>
            <w:rStyle w:val="Hyperlink"/>
            <w:i/>
            <w:iCs/>
            <w:color w:val="663366"/>
            <w:sz w:val="20"/>
            <w:szCs w:val="20"/>
          </w:rPr>
          <w:t>"Opinion: A straightforward explanation why more COVID-19 vaccines can't be produced with help from 'dozens' of companies"</w:t>
        </w:r>
      </w:hyperlink>
      <w:r w:rsidR="008545A2">
        <w:rPr>
          <w:rStyle w:val="HTMLCite"/>
          <w:color w:val="202122"/>
          <w:sz w:val="20"/>
          <w:szCs w:val="20"/>
        </w:rPr>
        <w:t>. MarketWatch</w:t>
      </w:r>
      <w:r w:rsidR="008545A2">
        <w:rPr>
          <w:rStyle w:val="reference-accessdate"/>
          <w:i/>
          <w:iCs/>
          <w:color w:val="202122"/>
          <w:sz w:val="20"/>
          <w:szCs w:val="20"/>
        </w:rPr>
        <w:t>. Retrieved</w:t>
      </w:r>
      <w:r w:rsidR="00416750">
        <w:rPr>
          <w:rStyle w:val="reference-accessdate"/>
          <w:rFonts w:hint="eastAsia"/>
          <w:i/>
          <w:iCs/>
          <w:color w:val="202122"/>
          <w:sz w:val="20"/>
          <w:szCs w:val="20"/>
        </w:rPr>
        <w:t xml:space="preserve"> </w:t>
      </w:r>
      <w:r w:rsidR="008545A2">
        <w:rPr>
          <w:i/>
          <w:iCs/>
          <w:color w:val="202122"/>
          <w:sz w:val="20"/>
          <w:szCs w:val="20"/>
        </w:rPr>
        <w:t>5 February</w:t>
      </w:r>
      <w:r w:rsidR="008545A2">
        <w:rPr>
          <w:rStyle w:val="reference-accessdate"/>
          <w:i/>
          <w:iCs/>
          <w:color w:val="202122"/>
          <w:sz w:val="20"/>
          <w:szCs w:val="20"/>
        </w:rPr>
        <w:t> 2021</w:t>
      </w:r>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671" w:anchor="cite_ref-King_60-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672" w:anchor="cite_ref-King_60-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King, Anthony (23 March 2021).</w:t>
      </w:r>
      <w:r w:rsidR="00416750">
        <w:rPr>
          <w:rStyle w:val="HTMLCite"/>
          <w:rFonts w:hint="eastAsia"/>
          <w:color w:val="202122"/>
          <w:sz w:val="20"/>
          <w:szCs w:val="20"/>
        </w:rPr>
        <w:t xml:space="preserve"> </w:t>
      </w:r>
      <w:hyperlink r:id="rId673" w:anchor="/" w:history="1">
        <w:r>
          <w:rPr>
            <w:rStyle w:val="Hyperlink"/>
            <w:i/>
            <w:iCs/>
            <w:color w:val="663366"/>
            <w:sz w:val="20"/>
            <w:szCs w:val="20"/>
          </w:rPr>
          <w:t>"Why manufacturing Covid vaccines at scale is hard"</w:t>
        </w:r>
      </w:hyperlink>
      <w:r>
        <w:rPr>
          <w:rStyle w:val="HTMLCite"/>
          <w:color w:val="202122"/>
          <w:sz w:val="20"/>
          <w:szCs w:val="20"/>
        </w:rPr>
        <w:t>. Chemistry World. Royal Society of Chemistry</w:t>
      </w:r>
      <w:r>
        <w:rPr>
          <w:rStyle w:val="reference-accessdate"/>
          <w:i/>
          <w:iCs/>
          <w:color w:val="202122"/>
          <w:sz w:val="20"/>
          <w:szCs w:val="20"/>
        </w:rPr>
        <w:t>. Retrieved </w:t>
      </w:r>
      <w:r>
        <w:rPr>
          <w:i/>
          <w:iCs/>
          <w:color w:val="202122"/>
          <w:sz w:val="20"/>
          <w:szCs w:val="20"/>
        </w:rPr>
        <w:t>26 March</w:t>
      </w:r>
      <w:r>
        <w:rPr>
          <w:rStyle w:val="reference-accessdate"/>
          <w:i/>
          <w:iCs/>
          <w:color w:val="202122"/>
          <w:sz w:val="20"/>
          <w:szCs w:val="20"/>
        </w:rPr>
        <w:t> 2021</w:t>
      </w:r>
      <w:r>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674" w:anchor="cite_ref-Sealy_61-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675" w:anchor="cite_ref-Sealy_61-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Sealy, Amanda (2 April 2021).</w:t>
      </w:r>
      <w:r w:rsidR="00416750">
        <w:rPr>
          <w:rStyle w:val="HTMLCite"/>
          <w:rFonts w:hint="eastAsia"/>
          <w:color w:val="202122"/>
          <w:sz w:val="20"/>
          <w:szCs w:val="20"/>
        </w:rPr>
        <w:t xml:space="preserve"> </w:t>
      </w:r>
      <w:hyperlink r:id="rId676" w:history="1">
        <w:r>
          <w:rPr>
            <w:rStyle w:val="Hyperlink"/>
            <w:i/>
            <w:iCs/>
            <w:color w:val="663366"/>
            <w:sz w:val="20"/>
            <w:szCs w:val="20"/>
          </w:rPr>
          <w:t>"Manufacturing moonshot: How Pfizer makes its millions of Covid-19 vaccine doses"</w:t>
        </w:r>
      </w:hyperlink>
      <w:r>
        <w:rPr>
          <w:rStyle w:val="HTMLCite"/>
          <w:color w:val="202122"/>
          <w:sz w:val="20"/>
          <w:szCs w:val="20"/>
        </w:rPr>
        <w:t>. CNN.</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677" w:anchor="cite_ref-Weise_62-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678" w:anchor="cite_ref-Weise_62-1" w:history="1">
        <w:r>
          <w:rPr>
            <w:rStyle w:val="Hyperlink"/>
            <w:b/>
            <w:bCs/>
            <w:i/>
            <w:iCs/>
            <w:color w:val="0B0080"/>
            <w:sz w:val="20"/>
            <w:szCs w:val="20"/>
            <w:vertAlign w:val="superscript"/>
          </w:rPr>
          <w:t>b</w:t>
        </w:r>
      </w:hyperlink>
      <w:r>
        <w:rPr>
          <w:rStyle w:val="mw-cite-backlink"/>
          <w:color w:val="202122"/>
          <w:sz w:val="20"/>
          <w:szCs w:val="20"/>
        </w:rPr>
        <w:t> </w:t>
      </w:r>
      <w:hyperlink r:id="rId679" w:anchor="cite_ref-Weise_62-2" w:history="1">
        <w:r>
          <w:rPr>
            <w:rStyle w:val="Hyperlink"/>
            <w:b/>
            <w:bCs/>
            <w:i/>
            <w:iCs/>
            <w:color w:val="0B0080"/>
            <w:sz w:val="20"/>
            <w:szCs w:val="20"/>
            <w:vertAlign w:val="superscript"/>
          </w:rPr>
          <w:t>c</w:t>
        </w:r>
      </w:hyperlink>
      <w:r>
        <w:rPr>
          <w:color w:val="202122"/>
          <w:sz w:val="20"/>
          <w:szCs w:val="20"/>
        </w:rPr>
        <w:t> </w:t>
      </w:r>
      <w:r>
        <w:rPr>
          <w:rStyle w:val="HTMLCite"/>
          <w:color w:val="202122"/>
          <w:sz w:val="20"/>
          <w:szCs w:val="20"/>
        </w:rPr>
        <w:t>Weise, Elizabeth; Weintraub, Karen (7 February 2021). </w:t>
      </w:r>
      <w:hyperlink r:id="rId680" w:history="1">
        <w:r>
          <w:rPr>
            <w:rStyle w:val="Hyperlink"/>
            <w:i/>
            <w:iCs/>
            <w:color w:val="663366"/>
            <w:sz w:val="20"/>
            <w:szCs w:val="20"/>
          </w:rPr>
          <w:t>"Race to the Vaccine: A COVID-19 vaccine life cycle: from DNA to doses"</w:t>
        </w:r>
      </w:hyperlink>
      <w:r>
        <w:rPr>
          <w:rStyle w:val="HTMLCite"/>
          <w:color w:val="202122"/>
          <w:sz w:val="20"/>
          <w:szCs w:val="20"/>
        </w:rPr>
        <w:t>. USA Today. Gannett</w:t>
      </w:r>
      <w:r>
        <w:rPr>
          <w:rStyle w:val="reference-accessdate"/>
          <w:i/>
          <w:iCs/>
          <w:color w:val="202122"/>
          <w:sz w:val="20"/>
          <w:szCs w:val="20"/>
        </w:rPr>
        <w:t>. Retrieved </w:t>
      </w:r>
      <w:r>
        <w:rPr>
          <w:i/>
          <w:iCs/>
          <w:color w:val="202122"/>
          <w:sz w:val="20"/>
          <w:szCs w:val="20"/>
        </w:rPr>
        <w:t>24 February</w:t>
      </w:r>
      <w:r>
        <w:rPr>
          <w:rStyle w:val="reference-accessdate"/>
          <w:i/>
          <w:iCs/>
          <w:color w:val="202122"/>
          <w:sz w:val="20"/>
          <w:szCs w:val="20"/>
        </w:rPr>
        <w:t> 2021</w:t>
      </w:r>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81" w:anchor="cite_ref-Hopkins_63-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Hopkins, Jared S.; Eastwood, Joel; Moriarty, Dylan (3 March 2021). </w:t>
      </w:r>
      <w:hyperlink r:id="rId682" w:history="1">
        <w:r w:rsidR="008545A2">
          <w:rPr>
            <w:rStyle w:val="Hyperlink"/>
            <w:i/>
            <w:iCs/>
            <w:color w:val="663366"/>
            <w:sz w:val="20"/>
            <w:szCs w:val="20"/>
          </w:rPr>
          <w:t>"mRNA Covid-19 Vaccines Are Fast to Make, but Hard to Scale"</w:t>
        </w:r>
      </w:hyperlink>
      <w:r w:rsidR="008545A2">
        <w:rPr>
          <w:rStyle w:val="HTMLCite"/>
          <w:color w:val="202122"/>
          <w:sz w:val="20"/>
          <w:szCs w:val="20"/>
        </w:rPr>
        <w:t>. The Wall Street Journal.</w:t>
      </w:r>
    </w:p>
    <w:p w:rsidR="0069152C" w:rsidRDefault="0069152C" w:rsidP="00416750">
      <w:pPr>
        <w:widowControl/>
        <w:numPr>
          <w:ilvl w:val="0"/>
          <w:numId w:val="1"/>
        </w:numPr>
        <w:ind w:left="567" w:hanging="567"/>
        <w:rPr>
          <w:color w:val="202122"/>
          <w:sz w:val="20"/>
          <w:szCs w:val="20"/>
        </w:rPr>
      </w:pPr>
      <w:hyperlink r:id="rId683" w:anchor="cite_ref-Rowland_64-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Rowland, Christopher (18 February 2021). </w:t>
      </w:r>
      <w:hyperlink r:id="rId684" w:history="1">
        <w:r w:rsidR="008545A2">
          <w:rPr>
            <w:rStyle w:val="Hyperlink"/>
            <w:i/>
            <w:iCs/>
            <w:color w:val="663366"/>
            <w:sz w:val="20"/>
            <w:szCs w:val="20"/>
          </w:rPr>
          <w:t>"Why grandparents can't find vaccines: Scarcity of niche biotech ingredients"</w:t>
        </w:r>
      </w:hyperlink>
      <w:r w:rsidR="008545A2">
        <w:rPr>
          <w:rStyle w:val="HTMLCite"/>
          <w:color w:val="202122"/>
          <w:sz w:val="20"/>
          <w:szCs w:val="20"/>
        </w:rPr>
        <w:t>. The Washington Post.</w:t>
      </w:r>
    </w:p>
    <w:p w:rsidR="0069152C" w:rsidRDefault="0069152C" w:rsidP="00416750">
      <w:pPr>
        <w:widowControl/>
        <w:numPr>
          <w:ilvl w:val="0"/>
          <w:numId w:val="1"/>
        </w:numPr>
        <w:ind w:left="567" w:hanging="567"/>
        <w:rPr>
          <w:color w:val="202122"/>
          <w:sz w:val="20"/>
          <w:szCs w:val="20"/>
        </w:rPr>
      </w:pPr>
      <w:hyperlink r:id="rId685" w:anchor="cite_ref-65"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Lundstrom K (March 2019). </w:t>
      </w:r>
      <w:hyperlink r:id="rId686" w:history="1">
        <w:r w:rsidR="008545A2">
          <w:rPr>
            <w:rStyle w:val="Hyperlink"/>
            <w:i/>
            <w:iCs/>
            <w:color w:val="663366"/>
            <w:sz w:val="20"/>
            <w:szCs w:val="20"/>
          </w:rPr>
          <w:t>"RNA Viruses as Tools in Gene Therapy and Vaccine Development"</w:t>
        </w:r>
      </w:hyperlink>
      <w:r w:rsidR="008545A2">
        <w:rPr>
          <w:rStyle w:val="HTMLCite"/>
          <w:color w:val="202122"/>
          <w:sz w:val="20"/>
          <w:szCs w:val="20"/>
        </w:rPr>
        <w:t>. Genes. </w:t>
      </w:r>
      <w:r w:rsidR="008545A2">
        <w:rPr>
          <w:rStyle w:val="HTMLCite"/>
          <w:b/>
          <w:bCs/>
          <w:color w:val="202122"/>
          <w:sz w:val="20"/>
          <w:szCs w:val="20"/>
        </w:rPr>
        <w:t>10</w:t>
      </w:r>
      <w:r w:rsidR="008545A2">
        <w:rPr>
          <w:rStyle w:val="HTMLCite"/>
          <w:color w:val="202122"/>
          <w:sz w:val="20"/>
          <w:szCs w:val="20"/>
        </w:rPr>
        <w:t> (3): 189.</w:t>
      </w:r>
      <w:r w:rsidR="00416750">
        <w:rPr>
          <w:rStyle w:val="HTMLCite"/>
          <w:rFonts w:hint="eastAsia"/>
          <w:color w:val="202122"/>
          <w:sz w:val="20"/>
          <w:szCs w:val="20"/>
        </w:rPr>
        <w:t xml:space="preserve"> </w:t>
      </w:r>
      <w:hyperlink r:id="rId687" w:tooltip="Doi (identifier)" w:history="1">
        <w:r w:rsidR="008545A2">
          <w:rPr>
            <w:rStyle w:val="Hyperlink"/>
            <w:i/>
            <w:iCs/>
            <w:color w:val="0B0080"/>
            <w:sz w:val="20"/>
            <w:szCs w:val="20"/>
          </w:rPr>
          <w:t>doi</w:t>
        </w:r>
      </w:hyperlink>
      <w:r w:rsidR="008545A2">
        <w:rPr>
          <w:rStyle w:val="HTMLCite"/>
          <w:color w:val="202122"/>
          <w:sz w:val="20"/>
          <w:szCs w:val="20"/>
        </w:rPr>
        <w:t>:</w:t>
      </w:r>
      <w:hyperlink r:id="rId688" w:history="1">
        <w:r w:rsidR="008545A2">
          <w:rPr>
            <w:rStyle w:val="Hyperlink"/>
            <w:i/>
            <w:iCs/>
            <w:color w:val="663366"/>
            <w:sz w:val="20"/>
            <w:szCs w:val="20"/>
          </w:rPr>
          <w:t>10.3390/genes10030189</w:t>
        </w:r>
      </w:hyperlink>
      <w:r w:rsidR="008545A2">
        <w:rPr>
          <w:rStyle w:val="HTMLCite"/>
          <w:color w:val="202122"/>
          <w:sz w:val="20"/>
          <w:szCs w:val="20"/>
        </w:rPr>
        <w:t>. </w:t>
      </w:r>
      <w:hyperlink r:id="rId689" w:tooltip="PMC (identifier)" w:history="1">
        <w:r w:rsidR="008545A2">
          <w:rPr>
            <w:rStyle w:val="Hyperlink"/>
            <w:i/>
            <w:iCs/>
            <w:color w:val="0B0080"/>
            <w:sz w:val="20"/>
            <w:szCs w:val="20"/>
          </w:rPr>
          <w:t>PMC</w:t>
        </w:r>
      </w:hyperlink>
      <w:r w:rsidR="008545A2">
        <w:rPr>
          <w:rStyle w:val="HTMLCite"/>
          <w:color w:val="202122"/>
          <w:sz w:val="20"/>
          <w:szCs w:val="20"/>
        </w:rPr>
        <w:t> </w:t>
      </w:r>
      <w:hyperlink r:id="rId690" w:history="1">
        <w:r w:rsidR="008545A2">
          <w:rPr>
            <w:rStyle w:val="Hyperlink"/>
            <w:i/>
            <w:iCs/>
            <w:color w:val="663366"/>
            <w:sz w:val="20"/>
            <w:szCs w:val="20"/>
          </w:rPr>
          <w:t>6471356</w:t>
        </w:r>
      </w:hyperlink>
      <w:r w:rsidR="008545A2">
        <w:rPr>
          <w:rStyle w:val="HTMLCite"/>
          <w:color w:val="202122"/>
          <w:sz w:val="20"/>
          <w:szCs w:val="20"/>
        </w:rPr>
        <w:t>. </w:t>
      </w:r>
      <w:hyperlink r:id="rId691" w:tooltip="PMID (identifier)" w:history="1">
        <w:r w:rsidR="008545A2">
          <w:rPr>
            <w:rStyle w:val="Hyperlink"/>
            <w:i/>
            <w:iCs/>
            <w:color w:val="0B0080"/>
            <w:sz w:val="20"/>
            <w:szCs w:val="20"/>
          </w:rPr>
          <w:t>PMID</w:t>
        </w:r>
      </w:hyperlink>
      <w:r w:rsidR="008545A2">
        <w:rPr>
          <w:rStyle w:val="HTMLCite"/>
          <w:color w:val="202122"/>
          <w:sz w:val="20"/>
          <w:szCs w:val="20"/>
        </w:rPr>
        <w:t> </w:t>
      </w:r>
      <w:hyperlink r:id="rId692" w:history="1">
        <w:r w:rsidR="008545A2">
          <w:rPr>
            <w:rStyle w:val="Hyperlink"/>
            <w:i/>
            <w:iCs/>
            <w:color w:val="663366"/>
            <w:sz w:val="20"/>
            <w:szCs w:val="20"/>
          </w:rPr>
          <w:t>30832256</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693" w:anchor="cite_ref-66"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Huang TT, Parab S, Burnett R, Diago O, Ostertag D, Hofman FM, et al. (February 2015). </w:t>
      </w:r>
      <w:hyperlink r:id="rId694" w:history="1">
        <w:r w:rsidR="008545A2">
          <w:rPr>
            <w:rStyle w:val="Hyperlink"/>
            <w:i/>
            <w:iCs/>
            <w:color w:val="663366"/>
            <w:sz w:val="20"/>
            <w:szCs w:val="20"/>
          </w:rPr>
          <w:t>"Intravenous administration of retroviral replicating vector, Toca 511, demonstrates therapeutic efficacy in orthotopic immune-competent mouse glioma model"</w:t>
        </w:r>
      </w:hyperlink>
      <w:r w:rsidR="008545A2">
        <w:rPr>
          <w:rStyle w:val="HTMLCite"/>
          <w:color w:val="202122"/>
          <w:sz w:val="20"/>
          <w:szCs w:val="20"/>
        </w:rPr>
        <w:t>. Human Gene Therapy. </w:t>
      </w:r>
      <w:r w:rsidR="008545A2">
        <w:rPr>
          <w:rStyle w:val="HTMLCite"/>
          <w:b/>
          <w:bCs/>
          <w:color w:val="202122"/>
          <w:sz w:val="20"/>
          <w:szCs w:val="20"/>
        </w:rPr>
        <w:t>26</w:t>
      </w:r>
      <w:r w:rsidR="008545A2">
        <w:rPr>
          <w:rStyle w:val="HTMLCite"/>
          <w:color w:val="202122"/>
          <w:sz w:val="20"/>
          <w:szCs w:val="20"/>
        </w:rPr>
        <w:t> (2): 82–93.</w:t>
      </w:r>
      <w:r w:rsidR="00416750">
        <w:rPr>
          <w:rStyle w:val="HTMLCite"/>
          <w:rFonts w:hint="eastAsia"/>
          <w:color w:val="202122"/>
          <w:sz w:val="20"/>
          <w:szCs w:val="20"/>
        </w:rPr>
        <w:t xml:space="preserve"> </w:t>
      </w:r>
      <w:hyperlink r:id="rId695" w:tooltip="Doi (identifier)" w:history="1">
        <w:r w:rsidR="008545A2">
          <w:rPr>
            <w:rStyle w:val="Hyperlink"/>
            <w:i/>
            <w:iCs/>
            <w:color w:val="0B0080"/>
            <w:sz w:val="20"/>
            <w:szCs w:val="20"/>
          </w:rPr>
          <w:t>doi</w:t>
        </w:r>
      </w:hyperlink>
      <w:r w:rsidR="008545A2">
        <w:rPr>
          <w:rStyle w:val="HTMLCite"/>
          <w:color w:val="202122"/>
          <w:sz w:val="20"/>
          <w:szCs w:val="20"/>
        </w:rPr>
        <w:t>:</w:t>
      </w:r>
      <w:hyperlink r:id="rId696" w:history="1">
        <w:r w:rsidR="008545A2">
          <w:rPr>
            <w:rStyle w:val="Hyperlink"/>
            <w:i/>
            <w:iCs/>
            <w:color w:val="663366"/>
            <w:sz w:val="20"/>
            <w:szCs w:val="20"/>
          </w:rPr>
          <w:t>10.1089/hum.2014.100</w:t>
        </w:r>
      </w:hyperlink>
      <w:r w:rsidR="008545A2">
        <w:rPr>
          <w:rStyle w:val="HTMLCite"/>
          <w:color w:val="202122"/>
          <w:sz w:val="20"/>
          <w:szCs w:val="20"/>
        </w:rPr>
        <w:t>. </w:t>
      </w:r>
      <w:hyperlink r:id="rId697" w:tooltip="PMC (identifier)" w:history="1">
        <w:r w:rsidR="008545A2">
          <w:rPr>
            <w:rStyle w:val="Hyperlink"/>
            <w:i/>
            <w:iCs/>
            <w:color w:val="0B0080"/>
            <w:sz w:val="20"/>
            <w:szCs w:val="20"/>
          </w:rPr>
          <w:t>PMC</w:t>
        </w:r>
      </w:hyperlink>
      <w:r w:rsidR="008545A2">
        <w:rPr>
          <w:rStyle w:val="HTMLCite"/>
          <w:color w:val="202122"/>
          <w:sz w:val="20"/>
          <w:szCs w:val="20"/>
        </w:rPr>
        <w:t> </w:t>
      </w:r>
      <w:hyperlink r:id="rId698" w:history="1">
        <w:r w:rsidR="008545A2">
          <w:rPr>
            <w:rStyle w:val="Hyperlink"/>
            <w:i/>
            <w:iCs/>
            <w:color w:val="663366"/>
            <w:sz w:val="20"/>
            <w:szCs w:val="20"/>
          </w:rPr>
          <w:t>4326030</w:t>
        </w:r>
      </w:hyperlink>
      <w:r w:rsidR="008545A2">
        <w:rPr>
          <w:rStyle w:val="HTMLCite"/>
          <w:color w:val="202122"/>
          <w:sz w:val="20"/>
          <w:szCs w:val="20"/>
        </w:rPr>
        <w:t>. </w:t>
      </w:r>
      <w:hyperlink r:id="rId699" w:tooltip="PMID (identifier)" w:history="1">
        <w:r w:rsidR="008545A2">
          <w:rPr>
            <w:rStyle w:val="Hyperlink"/>
            <w:i/>
            <w:iCs/>
            <w:color w:val="0B0080"/>
            <w:sz w:val="20"/>
            <w:szCs w:val="20"/>
          </w:rPr>
          <w:t>PMID</w:t>
        </w:r>
      </w:hyperlink>
      <w:r w:rsidR="008545A2">
        <w:rPr>
          <w:rStyle w:val="HTMLCite"/>
          <w:color w:val="202122"/>
          <w:sz w:val="20"/>
          <w:szCs w:val="20"/>
        </w:rPr>
        <w:t> </w:t>
      </w:r>
      <w:hyperlink r:id="rId700" w:history="1">
        <w:r w:rsidR="008545A2">
          <w:rPr>
            <w:rStyle w:val="Hyperlink"/>
            <w:i/>
            <w:iCs/>
            <w:color w:val="663366"/>
            <w:sz w:val="20"/>
            <w:szCs w:val="20"/>
          </w:rPr>
          <w:t>25419577</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01" w:anchor="cite_ref-67"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Schultz-Cherry S, Dybing JK, Davis NL, Williamson C, Suarez DL, Johnston R, Perdue ML (December 2000). "Influenza virus (A/HK/156/97) hemagglutinin expressed by an alphavirus replicon system protects chickens against lethal infection with Hong Kong-origin H5N1 viruses". Virology. </w:t>
      </w:r>
      <w:r w:rsidR="008545A2">
        <w:rPr>
          <w:rStyle w:val="HTMLCite"/>
          <w:b/>
          <w:bCs/>
          <w:color w:val="202122"/>
          <w:sz w:val="20"/>
          <w:szCs w:val="20"/>
        </w:rPr>
        <w:t>278</w:t>
      </w:r>
      <w:r w:rsidR="008545A2">
        <w:rPr>
          <w:rStyle w:val="HTMLCite"/>
          <w:color w:val="202122"/>
          <w:sz w:val="20"/>
          <w:szCs w:val="20"/>
        </w:rPr>
        <w:t> (1): 55–9.</w:t>
      </w:r>
      <w:r w:rsidR="00416750">
        <w:rPr>
          <w:rStyle w:val="HTMLCite"/>
          <w:rFonts w:hint="eastAsia"/>
          <w:color w:val="202122"/>
          <w:sz w:val="20"/>
          <w:szCs w:val="20"/>
        </w:rPr>
        <w:t xml:space="preserve"> </w:t>
      </w:r>
      <w:hyperlink r:id="rId702" w:tooltip="Doi (identifier)" w:history="1">
        <w:r w:rsidR="008545A2">
          <w:rPr>
            <w:rStyle w:val="Hyperlink"/>
            <w:i/>
            <w:iCs/>
            <w:color w:val="0B0080"/>
            <w:sz w:val="20"/>
            <w:szCs w:val="20"/>
          </w:rPr>
          <w:t>doi</w:t>
        </w:r>
      </w:hyperlink>
      <w:r w:rsidR="008545A2">
        <w:rPr>
          <w:rStyle w:val="HTMLCite"/>
          <w:color w:val="202122"/>
          <w:sz w:val="20"/>
          <w:szCs w:val="20"/>
        </w:rPr>
        <w:t>:</w:t>
      </w:r>
      <w:hyperlink r:id="rId703" w:history="1">
        <w:r w:rsidR="008545A2">
          <w:rPr>
            <w:rStyle w:val="Hyperlink"/>
            <w:i/>
            <w:iCs/>
            <w:color w:val="663366"/>
            <w:sz w:val="20"/>
            <w:szCs w:val="20"/>
          </w:rPr>
          <w:t>10.1006/viro.2000.0635</w:t>
        </w:r>
      </w:hyperlink>
      <w:r w:rsidR="008545A2">
        <w:rPr>
          <w:rStyle w:val="HTMLCite"/>
          <w:color w:val="202122"/>
          <w:sz w:val="20"/>
          <w:szCs w:val="20"/>
        </w:rPr>
        <w:t>. </w:t>
      </w:r>
      <w:hyperlink r:id="rId704" w:tooltip="PMID (identifier)" w:history="1">
        <w:r w:rsidR="008545A2">
          <w:rPr>
            <w:rStyle w:val="Hyperlink"/>
            <w:i/>
            <w:iCs/>
            <w:color w:val="0B0080"/>
            <w:sz w:val="20"/>
            <w:szCs w:val="20"/>
          </w:rPr>
          <w:t>PMID</w:t>
        </w:r>
      </w:hyperlink>
      <w:r w:rsidR="008545A2">
        <w:rPr>
          <w:rStyle w:val="HTMLCite"/>
          <w:color w:val="202122"/>
          <w:sz w:val="20"/>
          <w:szCs w:val="20"/>
        </w:rPr>
        <w:t> </w:t>
      </w:r>
      <w:hyperlink r:id="rId705" w:history="1">
        <w:r w:rsidR="008545A2">
          <w:rPr>
            <w:rStyle w:val="Hyperlink"/>
            <w:i/>
            <w:iCs/>
            <w:color w:val="663366"/>
            <w:sz w:val="20"/>
            <w:szCs w:val="20"/>
          </w:rPr>
          <w:t>11112481</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06" w:anchor="cite_ref-68"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Geisbert TW, Feldmann H (November 2011). </w:t>
      </w:r>
      <w:hyperlink r:id="rId707" w:history="1">
        <w:r w:rsidR="008545A2">
          <w:rPr>
            <w:rStyle w:val="Hyperlink"/>
            <w:i/>
            <w:iCs/>
            <w:color w:val="663366"/>
            <w:sz w:val="20"/>
            <w:szCs w:val="20"/>
          </w:rPr>
          <w:t>"Recombinant vesicular stomatitis virus-based vaccines against Ebola and Marburg virus infections"</w:t>
        </w:r>
      </w:hyperlink>
      <w:r w:rsidR="008545A2">
        <w:rPr>
          <w:rStyle w:val="HTMLCite"/>
          <w:color w:val="202122"/>
          <w:sz w:val="20"/>
          <w:szCs w:val="20"/>
        </w:rPr>
        <w:t>. The Journal of Infectious Diseases. 204 Suppl 3 (suppl_3): S1075-81.</w:t>
      </w:r>
      <w:r w:rsidR="00416750">
        <w:rPr>
          <w:rStyle w:val="HTMLCite"/>
          <w:rFonts w:hint="eastAsia"/>
          <w:color w:val="202122"/>
          <w:sz w:val="20"/>
          <w:szCs w:val="20"/>
        </w:rPr>
        <w:t xml:space="preserve"> </w:t>
      </w:r>
      <w:hyperlink r:id="rId708" w:tooltip="Doi (identifier)" w:history="1">
        <w:r w:rsidR="008545A2">
          <w:rPr>
            <w:rStyle w:val="Hyperlink"/>
            <w:i/>
            <w:iCs/>
            <w:color w:val="0B0080"/>
            <w:sz w:val="20"/>
            <w:szCs w:val="20"/>
          </w:rPr>
          <w:t>doi</w:t>
        </w:r>
      </w:hyperlink>
      <w:r w:rsidR="008545A2">
        <w:rPr>
          <w:rStyle w:val="HTMLCite"/>
          <w:color w:val="202122"/>
          <w:sz w:val="20"/>
          <w:szCs w:val="20"/>
        </w:rPr>
        <w:t>:</w:t>
      </w:r>
      <w:hyperlink r:id="rId709" w:history="1">
        <w:r w:rsidR="008545A2">
          <w:rPr>
            <w:rStyle w:val="Hyperlink"/>
            <w:i/>
            <w:iCs/>
            <w:color w:val="663366"/>
            <w:sz w:val="20"/>
            <w:szCs w:val="20"/>
          </w:rPr>
          <w:t>10.1093/infdis/jir349</w:t>
        </w:r>
      </w:hyperlink>
      <w:r w:rsidR="008545A2">
        <w:rPr>
          <w:rStyle w:val="HTMLCite"/>
          <w:color w:val="202122"/>
          <w:sz w:val="20"/>
          <w:szCs w:val="20"/>
        </w:rPr>
        <w:t>. </w:t>
      </w:r>
      <w:hyperlink r:id="rId710" w:tooltip="PMC (identifier)" w:history="1">
        <w:r w:rsidR="008545A2">
          <w:rPr>
            <w:rStyle w:val="Hyperlink"/>
            <w:i/>
            <w:iCs/>
            <w:color w:val="0B0080"/>
            <w:sz w:val="20"/>
            <w:szCs w:val="20"/>
          </w:rPr>
          <w:t>PMC</w:t>
        </w:r>
      </w:hyperlink>
      <w:r w:rsidR="008545A2">
        <w:rPr>
          <w:rStyle w:val="HTMLCite"/>
          <w:color w:val="202122"/>
          <w:sz w:val="20"/>
          <w:szCs w:val="20"/>
        </w:rPr>
        <w:t> </w:t>
      </w:r>
      <w:hyperlink r:id="rId711" w:history="1">
        <w:r w:rsidR="008545A2">
          <w:rPr>
            <w:rStyle w:val="Hyperlink"/>
            <w:i/>
            <w:iCs/>
            <w:color w:val="663366"/>
            <w:sz w:val="20"/>
            <w:szCs w:val="20"/>
          </w:rPr>
          <w:t>3218670</w:t>
        </w:r>
      </w:hyperlink>
      <w:r w:rsidR="008545A2">
        <w:rPr>
          <w:rStyle w:val="HTMLCite"/>
          <w:color w:val="202122"/>
          <w:sz w:val="20"/>
          <w:szCs w:val="20"/>
        </w:rPr>
        <w:t>. </w:t>
      </w:r>
      <w:hyperlink r:id="rId712" w:tooltip="PMID (identifier)" w:history="1">
        <w:r w:rsidR="008545A2">
          <w:rPr>
            <w:rStyle w:val="Hyperlink"/>
            <w:i/>
            <w:iCs/>
            <w:color w:val="0B0080"/>
            <w:sz w:val="20"/>
            <w:szCs w:val="20"/>
          </w:rPr>
          <w:t>PMID</w:t>
        </w:r>
      </w:hyperlink>
      <w:r w:rsidR="008545A2">
        <w:rPr>
          <w:rStyle w:val="HTMLCite"/>
          <w:color w:val="202122"/>
          <w:sz w:val="20"/>
          <w:szCs w:val="20"/>
        </w:rPr>
        <w:t> </w:t>
      </w:r>
      <w:hyperlink r:id="rId713" w:history="1">
        <w:r w:rsidR="008545A2">
          <w:rPr>
            <w:rStyle w:val="Hyperlink"/>
            <w:i/>
            <w:iCs/>
            <w:color w:val="663366"/>
            <w:sz w:val="20"/>
            <w:szCs w:val="20"/>
          </w:rPr>
          <w:t>21987744</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14" w:anchor="cite_ref-69"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Wadman M (November 2020). </w:t>
      </w:r>
      <w:hyperlink r:id="rId715" w:history="1">
        <w:r w:rsidR="008545A2">
          <w:rPr>
            <w:rStyle w:val="Hyperlink"/>
            <w:i/>
            <w:iCs/>
            <w:color w:val="663366"/>
            <w:sz w:val="20"/>
            <w:szCs w:val="20"/>
          </w:rPr>
          <w:t>"Public needs to prep for vaccine side effects"</w:t>
        </w:r>
      </w:hyperlink>
      <w:r w:rsidR="008545A2">
        <w:rPr>
          <w:rStyle w:val="HTMLCite"/>
          <w:color w:val="202122"/>
          <w:sz w:val="20"/>
          <w:szCs w:val="20"/>
        </w:rPr>
        <w:t>.</w:t>
      </w:r>
      <w:r w:rsidR="00416750">
        <w:rPr>
          <w:rStyle w:val="HTMLCite"/>
          <w:rFonts w:hint="eastAsia"/>
          <w:color w:val="202122"/>
          <w:sz w:val="20"/>
          <w:szCs w:val="20"/>
        </w:rPr>
        <w:t xml:space="preserve"> </w:t>
      </w:r>
      <w:r w:rsidR="008545A2">
        <w:rPr>
          <w:rStyle w:val="HTMLCite"/>
          <w:color w:val="202122"/>
          <w:sz w:val="20"/>
          <w:szCs w:val="20"/>
        </w:rPr>
        <w:t>Science. </w:t>
      </w:r>
      <w:r w:rsidR="008545A2">
        <w:rPr>
          <w:rStyle w:val="HTMLCite"/>
          <w:b/>
          <w:bCs/>
          <w:color w:val="202122"/>
          <w:sz w:val="20"/>
          <w:szCs w:val="20"/>
        </w:rPr>
        <w:t>370</w:t>
      </w:r>
      <w:r w:rsidR="008545A2">
        <w:rPr>
          <w:rStyle w:val="HTMLCite"/>
          <w:color w:val="202122"/>
          <w:sz w:val="20"/>
          <w:szCs w:val="20"/>
        </w:rPr>
        <w:t> (6520): 1022.</w:t>
      </w:r>
      <w:r w:rsidR="00416750">
        <w:rPr>
          <w:rStyle w:val="HTMLCite"/>
          <w:rFonts w:hint="eastAsia"/>
          <w:color w:val="202122"/>
          <w:sz w:val="20"/>
          <w:szCs w:val="20"/>
        </w:rPr>
        <w:t xml:space="preserve"> </w:t>
      </w:r>
      <w:hyperlink r:id="rId716" w:tooltip="Doi (identifier)" w:history="1">
        <w:r w:rsidR="008545A2">
          <w:rPr>
            <w:rStyle w:val="Hyperlink"/>
            <w:i/>
            <w:iCs/>
            <w:color w:val="0B0080"/>
            <w:sz w:val="20"/>
            <w:szCs w:val="20"/>
          </w:rPr>
          <w:t>doi</w:t>
        </w:r>
      </w:hyperlink>
      <w:r w:rsidR="008545A2">
        <w:rPr>
          <w:rStyle w:val="HTMLCite"/>
          <w:color w:val="202122"/>
          <w:sz w:val="20"/>
          <w:szCs w:val="20"/>
        </w:rPr>
        <w:t>:</w:t>
      </w:r>
      <w:hyperlink r:id="rId717" w:history="1">
        <w:r w:rsidR="008545A2">
          <w:rPr>
            <w:rStyle w:val="Hyperlink"/>
            <w:i/>
            <w:iCs/>
            <w:color w:val="663366"/>
            <w:sz w:val="20"/>
            <w:szCs w:val="20"/>
          </w:rPr>
          <w:t>10.1126/science.370.6520.1022</w:t>
        </w:r>
      </w:hyperlink>
      <w:r w:rsidR="008545A2">
        <w:rPr>
          <w:rStyle w:val="HTMLCite"/>
          <w:color w:val="202122"/>
          <w:sz w:val="20"/>
          <w:szCs w:val="20"/>
        </w:rPr>
        <w:t>. </w:t>
      </w:r>
      <w:hyperlink r:id="rId718" w:tooltip="PMID (identifier)" w:history="1">
        <w:r w:rsidR="008545A2">
          <w:rPr>
            <w:rStyle w:val="Hyperlink"/>
            <w:i/>
            <w:iCs/>
            <w:color w:val="0B0080"/>
            <w:sz w:val="20"/>
            <w:szCs w:val="20"/>
          </w:rPr>
          <w:t>PMID</w:t>
        </w:r>
      </w:hyperlink>
      <w:r w:rsidR="008545A2">
        <w:rPr>
          <w:rStyle w:val="HTMLCite"/>
          <w:color w:val="202122"/>
          <w:sz w:val="20"/>
          <w:szCs w:val="20"/>
        </w:rPr>
        <w:t> </w:t>
      </w:r>
      <w:hyperlink r:id="rId719" w:history="1">
        <w:r w:rsidR="008545A2">
          <w:rPr>
            <w:rStyle w:val="Hyperlink"/>
            <w:i/>
            <w:iCs/>
            <w:color w:val="663366"/>
            <w:sz w:val="20"/>
            <w:szCs w:val="20"/>
          </w:rPr>
          <w:t>33243869</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20" w:anchor="cite_ref-nyt9_70-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Thomas K (22 October 2020). </w:t>
      </w:r>
      <w:hyperlink r:id="rId721" w:history="1">
        <w:r w:rsidR="008545A2">
          <w:rPr>
            <w:rStyle w:val="Hyperlink"/>
            <w:i/>
            <w:iCs/>
            <w:color w:val="663366"/>
            <w:sz w:val="20"/>
            <w:szCs w:val="20"/>
          </w:rPr>
          <w:t>"Experts Tell F.D.A. It Should Gather More Safety Data on Covid-19 Vaccines"</w:t>
        </w:r>
      </w:hyperlink>
      <w:r w:rsidR="008545A2">
        <w:rPr>
          <w:rStyle w:val="HTMLCite"/>
          <w:color w:val="202122"/>
          <w:sz w:val="20"/>
          <w:szCs w:val="20"/>
        </w:rPr>
        <w:t>. </w:t>
      </w:r>
      <w:hyperlink r:id="rId722" w:tooltip="New York Times" w:history="1">
        <w:r w:rsidR="008545A2">
          <w:rPr>
            <w:rStyle w:val="Hyperlink"/>
            <w:i/>
            <w:iCs/>
            <w:color w:val="0B0080"/>
            <w:sz w:val="20"/>
            <w:szCs w:val="20"/>
          </w:rPr>
          <w:t>New York Times</w:t>
        </w:r>
      </w:hyperlink>
      <w:r w:rsidR="008545A2">
        <w:rPr>
          <w:rStyle w:val="reference-accessdate"/>
          <w:i/>
          <w:iCs/>
          <w:color w:val="202122"/>
          <w:sz w:val="20"/>
          <w:szCs w:val="20"/>
        </w:rPr>
        <w:t>. Retrieved </w:t>
      </w:r>
      <w:r w:rsidR="008545A2">
        <w:rPr>
          <w:i/>
          <w:iCs/>
          <w:color w:val="202122"/>
          <w:sz w:val="20"/>
          <w:szCs w:val="20"/>
        </w:rPr>
        <w:t>21 November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23" w:anchor="cite_ref-ft8_71-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Kuchler H (30 September 2020). </w:t>
      </w:r>
      <w:hyperlink r:id="rId724" w:history="1">
        <w:r w:rsidR="008545A2">
          <w:rPr>
            <w:rStyle w:val="Hyperlink"/>
            <w:i/>
            <w:iCs/>
            <w:color w:val="663366"/>
            <w:sz w:val="20"/>
            <w:szCs w:val="20"/>
          </w:rPr>
          <w:t>"Pfizer boss warns on risk of fast-tracking vaccines"</w:t>
        </w:r>
      </w:hyperlink>
      <w:r w:rsidR="008545A2">
        <w:rPr>
          <w:rStyle w:val="HTMLCite"/>
          <w:color w:val="202122"/>
          <w:sz w:val="20"/>
          <w:szCs w:val="20"/>
        </w:rPr>
        <w:t>.</w:t>
      </w:r>
      <w:r w:rsidR="00416750">
        <w:rPr>
          <w:rStyle w:val="HTMLCite"/>
          <w:rFonts w:hint="eastAsia"/>
          <w:color w:val="202122"/>
          <w:sz w:val="20"/>
          <w:szCs w:val="20"/>
        </w:rPr>
        <w:t xml:space="preserve"> </w:t>
      </w:r>
      <w:hyperlink r:id="rId725" w:tooltip="Financial Times" w:history="1">
        <w:r w:rsidR="008545A2">
          <w:rPr>
            <w:rStyle w:val="Hyperlink"/>
            <w:i/>
            <w:iCs/>
            <w:color w:val="0B0080"/>
            <w:sz w:val="20"/>
            <w:szCs w:val="20"/>
          </w:rPr>
          <w:t>Financial Times</w:t>
        </w:r>
      </w:hyperlink>
      <w:r w:rsidR="008545A2">
        <w:rPr>
          <w:rStyle w:val="reference-accessdate"/>
          <w:i/>
          <w:iCs/>
          <w:color w:val="202122"/>
          <w:sz w:val="20"/>
          <w:szCs w:val="20"/>
        </w:rPr>
        <w:t>. Retrieved </w:t>
      </w:r>
      <w:r w:rsidR="008545A2">
        <w:rPr>
          <w:i/>
          <w:iCs/>
          <w:color w:val="202122"/>
          <w:sz w:val="20"/>
          <w:szCs w:val="20"/>
        </w:rPr>
        <w:t>21 November</w:t>
      </w:r>
      <w:r w:rsidR="008545A2">
        <w:rPr>
          <w:rStyle w:val="reference-accessdate"/>
          <w:i/>
          <w:iCs/>
          <w:color w:val="202122"/>
          <w:sz w:val="20"/>
          <w:szCs w:val="20"/>
        </w:rPr>
        <w:t> 2020</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26" w:anchor="cite_ref-Vaccination_Storage_72-0" w:tooltip="Jump up" w:history="1">
        <w:r w:rsidR="008545A2">
          <w:rPr>
            <w:rStyle w:val="Hyperlink"/>
            <w:b/>
            <w:bCs/>
            <w:color w:val="0B0080"/>
            <w:sz w:val="20"/>
            <w:szCs w:val="20"/>
          </w:rPr>
          <w:t>^</w:t>
        </w:r>
      </w:hyperlink>
      <w:r w:rsidR="008545A2">
        <w:rPr>
          <w:color w:val="202122"/>
          <w:sz w:val="20"/>
          <w:szCs w:val="20"/>
        </w:rPr>
        <w:t> </w:t>
      </w:r>
      <w:hyperlink r:id="rId727" w:history="1">
        <w:r w:rsidR="008545A2">
          <w:rPr>
            <w:rStyle w:val="Hyperlink"/>
            <w:i/>
            <w:iCs/>
            <w:color w:val="663366"/>
            <w:sz w:val="20"/>
            <w:szCs w:val="20"/>
          </w:rPr>
          <w:t>"Pfizer-BioNTech COVID-19 Vaccine Vaccination Storage &amp; Dry Ice Safety Handling"</w:t>
        </w:r>
      </w:hyperlink>
      <w:r w:rsidR="008545A2">
        <w:rPr>
          <w:rStyle w:val="HTMLCite"/>
          <w:color w:val="202122"/>
          <w:sz w:val="20"/>
          <w:szCs w:val="20"/>
        </w:rPr>
        <w:t>. Pfizer</w:t>
      </w:r>
      <w:r w:rsidR="008545A2">
        <w:rPr>
          <w:rStyle w:val="reference-accessdate"/>
          <w:i/>
          <w:iCs/>
          <w:color w:val="202122"/>
          <w:sz w:val="20"/>
          <w:szCs w:val="20"/>
        </w:rPr>
        <w:t>. Retrieved </w:t>
      </w:r>
      <w:r w:rsidR="008545A2">
        <w:rPr>
          <w:i/>
          <w:iCs/>
          <w:color w:val="202122"/>
          <w:sz w:val="20"/>
          <w:szCs w:val="20"/>
        </w:rPr>
        <w:t>17 December</w:t>
      </w:r>
      <w:r w:rsidR="008545A2">
        <w:rPr>
          <w:rStyle w:val="reference-accessdate"/>
          <w:i/>
          <w:iCs/>
          <w:color w:val="202122"/>
          <w:sz w:val="20"/>
          <w:szCs w:val="20"/>
        </w:rPr>
        <w:t> 2020</w:t>
      </w:r>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728" w:anchor="cite_ref-Simmons-Duffin_2020_73-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729" w:anchor="cite_ref-Simmons-Duffin_2020_73-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Simmons-Duffin S. </w:t>
      </w:r>
      <w:hyperlink r:id="rId730" w:history="1">
        <w:r>
          <w:rPr>
            <w:rStyle w:val="Hyperlink"/>
            <w:i/>
            <w:iCs/>
            <w:color w:val="663366"/>
            <w:sz w:val="20"/>
            <w:szCs w:val="20"/>
          </w:rPr>
          <w:t>"Why Does Pfizer's COVID-19 Vaccine Need To Be Kept Colder Than Antarctica?"</w:t>
        </w:r>
      </w:hyperlink>
      <w:r>
        <w:rPr>
          <w:rStyle w:val="HTMLCite"/>
          <w:color w:val="202122"/>
          <w:sz w:val="20"/>
          <w:szCs w:val="20"/>
        </w:rPr>
        <w:t>. NPR.org</w:t>
      </w:r>
      <w:r>
        <w:rPr>
          <w:rStyle w:val="reference-accessdate"/>
          <w:i/>
          <w:iCs/>
          <w:color w:val="202122"/>
          <w:sz w:val="20"/>
          <w:szCs w:val="20"/>
        </w:rPr>
        <w:t>. Retrieved </w:t>
      </w:r>
      <w:r>
        <w:rPr>
          <w:i/>
          <w:iCs/>
          <w:color w:val="202122"/>
          <w:sz w:val="20"/>
          <w:szCs w:val="20"/>
        </w:rPr>
        <w:t>18 November</w:t>
      </w:r>
      <w:r>
        <w:rPr>
          <w:rStyle w:val="reference-accessdate"/>
          <w:i/>
          <w:iCs/>
          <w:color w:val="202122"/>
          <w:sz w:val="20"/>
          <w:szCs w:val="20"/>
        </w:rPr>
        <w:t> 2020</w:t>
      </w:r>
      <w:r>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731" w:anchor="cite_ref-Moderna_fact_sheet_74-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732" w:anchor="cite_ref-Moderna_fact_sheet_74-1" w:history="1">
        <w:r>
          <w:rPr>
            <w:rStyle w:val="Hyperlink"/>
            <w:b/>
            <w:bCs/>
            <w:i/>
            <w:iCs/>
            <w:color w:val="0B0080"/>
            <w:sz w:val="20"/>
            <w:szCs w:val="20"/>
            <w:vertAlign w:val="superscript"/>
          </w:rPr>
          <w:t>b</w:t>
        </w:r>
      </w:hyperlink>
      <w:r>
        <w:rPr>
          <w:color w:val="202122"/>
          <w:sz w:val="20"/>
          <w:szCs w:val="20"/>
        </w:rPr>
        <w:t> </w:t>
      </w:r>
      <w:hyperlink r:id="rId733" w:history="1">
        <w:r>
          <w:rPr>
            <w:rStyle w:val="Hyperlink"/>
            <w:i/>
            <w:iCs/>
            <w:color w:val="663366"/>
            <w:sz w:val="20"/>
            <w:szCs w:val="20"/>
          </w:rPr>
          <w:t>"Fact Sheet for Healthcare Providers Administering Vaccine"</w:t>
        </w:r>
      </w:hyperlink>
      <w:r>
        <w:rPr>
          <w:rStyle w:val="cs1-format"/>
          <w:i/>
          <w:iCs/>
          <w:color w:val="202122"/>
          <w:sz w:val="20"/>
          <w:szCs w:val="20"/>
        </w:rPr>
        <w:t>(PDF)</w:t>
      </w:r>
      <w:r>
        <w:rPr>
          <w:rStyle w:val="HTMLCite"/>
          <w:color w:val="202122"/>
          <w:sz w:val="20"/>
          <w:szCs w:val="20"/>
        </w:rPr>
        <w:t>. ModernaTX, Inc.</w:t>
      </w:r>
    </w:p>
    <w:p w:rsidR="0069152C" w:rsidRDefault="0069152C" w:rsidP="00416750">
      <w:pPr>
        <w:widowControl/>
        <w:numPr>
          <w:ilvl w:val="0"/>
          <w:numId w:val="1"/>
        </w:numPr>
        <w:ind w:left="567" w:hanging="567"/>
        <w:rPr>
          <w:color w:val="202122"/>
          <w:sz w:val="20"/>
          <w:szCs w:val="20"/>
        </w:rPr>
      </w:pPr>
      <w:hyperlink r:id="rId734" w:anchor="cite_ref-75" w:tooltip="Jump up" w:history="1">
        <w:r w:rsidR="008545A2">
          <w:rPr>
            <w:rStyle w:val="Hyperlink"/>
            <w:b/>
            <w:bCs/>
            <w:color w:val="0B0080"/>
            <w:sz w:val="20"/>
            <w:szCs w:val="20"/>
          </w:rPr>
          <w:t>^</w:t>
        </w:r>
      </w:hyperlink>
      <w:r w:rsidR="008545A2">
        <w:rPr>
          <w:color w:val="202122"/>
          <w:sz w:val="20"/>
          <w:szCs w:val="20"/>
        </w:rPr>
        <w:t> </w:t>
      </w:r>
      <w:hyperlink r:id="rId735" w:history="1">
        <w:r w:rsidR="008545A2">
          <w:rPr>
            <w:rStyle w:val="Hyperlink"/>
            <w:i/>
            <w:iCs/>
            <w:color w:val="663366"/>
            <w:sz w:val="20"/>
            <w:szCs w:val="20"/>
          </w:rPr>
          <w:t>"Moderna Announces Longer Shelf Life for its COVID-19 Vaccine Candidate at Refrigerated Temperatures"</w:t>
        </w:r>
      </w:hyperlink>
      <w:r w:rsidR="008545A2">
        <w:rPr>
          <w:rStyle w:val="HTMLCite"/>
          <w:color w:val="202122"/>
          <w:sz w:val="20"/>
          <w:szCs w:val="20"/>
        </w:rPr>
        <w:t>. NPR.org.</w:t>
      </w:r>
    </w:p>
    <w:p w:rsidR="0069152C" w:rsidRDefault="0069152C" w:rsidP="00416750">
      <w:pPr>
        <w:widowControl/>
        <w:numPr>
          <w:ilvl w:val="0"/>
          <w:numId w:val="1"/>
        </w:numPr>
        <w:ind w:left="567" w:hanging="567"/>
        <w:rPr>
          <w:color w:val="202122"/>
          <w:sz w:val="20"/>
          <w:szCs w:val="20"/>
        </w:rPr>
      </w:pPr>
      <w:hyperlink r:id="rId736" w:anchor="cite_ref-Rabson_76-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Rabson, Mia (27 February 2021). </w:t>
      </w:r>
      <w:hyperlink r:id="rId737" w:history="1">
        <w:r w:rsidR="008545A2">
          <w:rPr>
            <w:rStyle w:val="Hyperlink"/>
            <w:i/>
            <w:iCs/>
            <w:color w:val="663366"/>
            <w:sz w:val="20"/>
            <w:szCs w:val="20"/>
          </w:rPr>
          <w:t xml:space="preserve">"From science to syringe: COVID-19 vaccines are miracles of </w:t>
        </w:r>
        <w:r w:rsidR="008545A2">
          <w:rPr>
            <w:rStyle w:val="Hyperlink"/>
            <w:i/>
            <w:iCs/>
            <w:color w:val="663366"/>
            <w:sz w:val="20"/>
            <w:szCs w:val="20"/>
          </w:rPr>
          <w:lastRenderedPageBreak/>
          <w:t>science and supply chains"</w:t>
        </w:r>
      </w:hyperlink>
      <w:r w:rsidR="008545A2">
        <w:rPr>
          <w:rStyle w:val="HTMLCite"/>
          <w:color w:val="202122"/>
          <w:sz w:val="20"/>
          <w:szCs w:val="20"/>
        </w:rPr>
        <w:t>. CTV News. Bell Media.</w:t>
      </w:r>
    </w:p>
    <w:p w:rsidR="0069152C" w:rsidRDefault="0069152C" w:rsidP="00416750">
      <w:pPr>
        <w:widowControl/>
        <w:numPr>
          <w:ilvl w:val="0"/>
          <w:numId w:val="1"/>
        </w:numPr>
        <w:ind w:left="567" w:hanging="567"/>
        <w:rPr>
          <w:color w:val="202122"/>
          <w:sz w:val="20"/>
          <w:szCs w:val="20"/>
        </w:rPr>
      </w:pPr>
      <w:hyperlink r:id="rId738" w:anchor="cite_ref-77"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Karikó K, Buckstein M, Ni H, Weissman D (August 2005). "Suppression of RNA recognition by Toll-like receptors: the impact of nucleoside modification and the evolutionary origin of RNA". Immunity. </w:t>
      </w:r>
      <w:r w:rsidR="008545A2">
        <w:rPr>
          <w:rStyle w:val="HTMLCite"/>
          <w:b/>
          <w:bCs/>
          <w:color w:val="202122"/>
          <w:sz w:val="20"/>
          <w:szCs w:val="20"/>
        </w:rPr>
        <w:t>23</w:t>
      </w:r>
      <w:r w:rsidR="008545A2">
        <w:rPr>
          <w:rStyle w:val="HTMLCite"/>
          <w:color w:val="202122"/>
          <w:sz w:val="20"/>
          <w:szCs w:val="20"/>
        </w:rPr>
        <w:t> (2): 165–75.</w:t>
      </w:r>
      <w:r w:rsidR="00416750">
        <w:rPr>
          <w:rStyle w:val="HTMLCite"/>
          <w:rFonts w:hint="eastAsia"/>
          <w:color w:val="202122"/>
          <w:sz w:val="20"/>
          <w:szCs w:val="20"/>
        </w:rPr>
        <w:t xml:space="preserve"> </w:t>
      </w:r>
      <w:hyperlink r:id="rId739" w:tooltip="Doi (identifier)" w:history="1">
        <w:r w:rsidR="008545A2">
          <w:rPr>
            <w:rStyle w:val="Hyperlink"/>
            <w:i/>
            <w:iCs/>
            <w:color w:val="0B0080"/>
            <w:sz w:val="20"/>
            <w:szCs w:val="20"/>
          </w:rPr>
          <w:t>doi</w:t>
        </w:r>
      </w:hyperlink>
      <w:r w:rsidR="008545A2">
        <w:rPr>
          <w:rStyle w:val="HTMLCite"/>
          <w:color w:val="202122"/>
          <w:sz w:val="20"/>
          <w:szCs w:val="20"/>
        </w:rPr>
        <w:t>:</w:t>
      </w:r>
      <w:hyperlink r:id="rId740" w:history="1">
        <w:r w:rsidR="008545A2">
          <w:rPr>
            <w:rStyle w:val="Hyperlink"/>
            <w:i/>
            <w:iCs/>
            <w:color w:val="663366"/>
            <w:sz w:val="20"/>
            <w:szCs w:val="20"/>
          </w:rPr>
          <w:t>10.1016/j.immuni.2005.06.008</w:t>
        </w:r>
      </w:hyperlink>
      <w:r w:rsidR="008545A2">
        <w:rPr>
          <w:rStyle w:val="HTMLCite"/>
          <w:color w:val="202122"/>
          <w:sz w:val="20"/>
          <w:szCs w:val="20"/>
        </w:rPr>
        <w:t>. </w:t>
      </w:r>
      <w:hyperlink r:id="rId741" w:tooltip="PMID (identifier)" w:history="1">
        <w:r w:rsidR="008545A2">
          <w:rPr>
            <w:rStyle w:val="Hyperlink"/>
            <w:i/>
            <w:iCs/>
            <w:color w:val="0B0080"/>
            <w:sz w:val="20"/>
            <w:szCs w:val="20"/>
          </w:rPr>
          <w:t>PMID</w:t>
        </w:r>
      </w:hyperlink>
      <w:r w:rsidR="008545A2">
        <w:rPr>
          <w:rStyle w:val="HTMLCite"/>
          <w:color w:val="202122"/>
          <w:sz w:val="20"/>
          <w:szCs w:val="20"/>
        </w:rPr>
        <w:t> </w:t>
      </w:r>
      <w:hyperlink r:id="rId742" w:history="1">
        <w:r w:rsidR="008545A2">
          <w:rPr>
            <w:rStyle w:val="Hyperlink"/>
            <w:i/>
            <w:iCs/>
            <w:color w:val="663366"/>
            <w:sz w:val="20"/>
            <w:szCs w:val="20"/>
          </w:rPr>
          <w:t>16111635</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43" w:anchor="cite_ref-78"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Karikó K, Muramatsu H, Ludwig J, Weissman D (November 2011). </w:t>
      </w:r>
      <w:hyperlink r:id="rId744" w:history="1">
        <w:r w:rsidR="008545A2">
          <w:rPr>
            <w:rStyle w:val="Hyperlink"/>
            <w:i/>
            <w:iCs/>
            <w:color w:val="663366"/>
            <w:sz w:val="20"/>
            <w:szCs w:val="20"/>
          </w:rPr>
          <w:t>"Generating the optimal mRNA for therapy: HPLC purification eliminates immune activation and improves translation of nucleoside-modified, protein-encoding mRNA"</w:t>
        </w:r>
      </w:hyperlink>
      <w:r w:rsidR="008545A2">
        <w:rPr>
          <w:rStyle w:val="HTMLCite"/>
          <w:color w:val="202122"/>
          <w:sz w:val="20"/>
          <w:szCs w:val="20"/>
        </w:rPr>
        <w:t>. Nucleic Acids Research. </w:t>
      </w:r>
      <w:r w:rsidR="008545A2">
        <w:rPr>
          <w:rStyle w:val="HTMLCite"/>
          <w:b/>
          <w:bCs/>
          <w:color w:val="202122"/>
          <w:sz w:val="20"/>
          <w:szCs w:val="20"/>
        </w:rPr>
        <w:t>39</w:t>
      </w:r>
      <w:r w:rsidR="008545A2">
        <w:rPr>
          <w:rStyle w:val="HTMLCite"/>
          <w:color w:val="202122"/>
          <w:sz w:val="20"/>
          <w:szCs w:val="20"/>
        </w:rPr>
        <w:t>(21): e142.</w:t>
      </w:r>
      <w:r w:rsidR="00416750">
        <w:rPr>
          <w:rStyle w:val="HTMLCite"/>
          <w:rFonts w:hint="eastAsia"/>
          <w:color w:val="202122"/>
          <w:sz w:val="20"/>
          <w:szCs w:val="20"/>
        </w:rPr>
        <w:t xml:space="preserve"> </w:t>
      </w:r>
      <w:hyperlink r:id="rId745" w:tooltip="Doi (identifier)" w:history="1">
        <w:r w:rsidR="008545A2">
          <w:rPr>
            <w:rStyle w:val="Hyperlink"/>
            <w:i/>
            <w:iCs/>
            <w:color w:val="0B0080"/>
            <w:sz w:val="20"/>
            <w:szCs w:val="20"/>
          </w:rPr>
          <w:t>doi</w:t>
        </w:r>
      </w:hyperlink>
      <w:r w:rsidR="008545A2">
        <w:rPr>
          <w:rStyle w:val="HTMLCite"/>
          <w:color w:val="202122"/>
          <w:sz w:val="20"/>
          <w:szCs w:val="20"/>
        </w:rPr>
        <w:t>:</w:t>
      </w:r>
      <w:hyperlink r:id="rId746" w:history="1">
        <w:r w:rsidR="008545A2">
          <w:rPr>
            <w:rStyle w:val="Hyperlink"/>
            <w:i/>
            <w:iCs/>
            <w:color w:val="663366"/>
            <w:sz w:val="20"/>
            <w:szCs w:val="20"/>
          </w:rPr>
          <w:t>10.1093/nar/gkr695</w:t>
        </w:r>
      </w:hyperlink>
      <w:r w:rsidR="008545A2">
        <w:rPr>
          <w:rStyle w:val="HTMLCite"/>
          <w:color w:val="202122"/>
          <w:sz w:val="20"/>
          <w:szCs w:val="20"/>
        </w:rPr>
        <w:t>. </w:t>
      </w:r>
      <w:hyperlink r:id="rId747" w:tooltip="PMC (identifier)" w:history="1">
        <w:r w:rsidR="008545A2">
          <w:rPr>
            <w:rStyle w:val="Hyperlink"/>
            <w:i/>
            <w:iCs/>
            <w:color w:val="0B0080"/>
            <w:sz w:val="20"/>
            <w:szCs w:val="20"/>
          </w:rPr>
          <w:t>PMC</w:t>
        </w:r>
      </w:hyperlink>
      <w:r w:rsidR="008545A2">
        <w:rPr>
          <w:rStyle w:val="HTMLCite"/>
          <w:color w:val="202122"/>
          <w:sz w:val="20"/>
          <w:szCs w:val="20"/>
        </w:rPr>
        <w:t> </w:t>
      </w:r>
      <w:hyperlink r:id="rId748" w:history="1">
        <w:r w:rsidR="008545A2">
          <w:rPr>
            <w:rStyle w:val="Hyperlink"/>
            <w:i/>
            <w:iCs/>
            <w:color w:val="663366"/>
            <w:sz w:val="20"/>
            <w:szCs w:val="20"/>
          </w:rPr>
          <w:t>3241667</w:t>
        </w:r>
      </w:hyperlink>
      <w:r w:rsidR="008545A2">
        <w:rPr>
          <w:rStyle w:val="HTMLCite"/>
          <w:color w:val="202122"/>
          <w:sz w:val="20"/>
          <w:szCs w:val="20"/>
        </w:rPr>
        <w:t>. </w:t>
      </w:r>
      <w:hyperlink r:id="rId749" w:tooltip="PMID (identifier)" w:history="1">
        <w:r w:rsidR="008545A2">
          <w:rPr>
            <w:rStyle w:val="Hyperlink"/>
            <w:i/>
            <w:iCs/>
            <w:color w:val="0B0080"/>
            <w:sz w:val="20"/>
            <w:szCs w:val="20"/>
          </w:rPr>
          <w:t>PMID</w:t>
        </w:r>
      </w:hyperlink>
      <w:r w:rsidR="008545A2">
        <w:rPr>
          <w:rStyle w:val="HTMLCite"/>
          <w:color w:val="202122"/>
          <w:sz w:val="20"/>
          <w:szCs w:val="20"/>
        </w:rPr>
        <w:t> </w:t>
      </w:r>
      <w:hyperlink r:id="rId750" w:history="1">
        <w:r w:rsidR="008545A2">
          <w:rPr>
            <w:rStyle w:val="Hyperlink"/>
            <w:i/>
            <w:iCs/>
            <w:color w:val="663366"/>
            <w:sz w:val="20"/>
            <w:szCs w:val="20"/>
          </w:rPr>
          <w:t>21890902</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51" w:anchor="cite_ref-79"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Pardi N, Weissman D (17 December 2016). "Nucleoside Modified mRNA Vaccines for Infectious Diseases". RNA Vaccines. Methods in Molecular Biology. </w:t>
      </w:r>
      <w:r w:rsidR="008545A2">
        <w:rPr>
          <w:rStyle w:val="HTMLCite"/>
          <w:b/>
          <w:bCs/>
          <w:color w:val="202122"/>
          <w:sz w:val="20"/>
          <w:szCs w:val="20"/>
        </w:rPr>
        <w:t>1499</w:t>
      </w:r>
      <w:r w:rsidR="008545A2">
        <w:rPr>
          <w:rStyle w:val="HTMLCite"/>
          <w:color w:val="202122"/>
          <w:sz w:val="20"/>
          <w:szCs w:val="20"/>
        </w:rPr>
        <w:t>. Springer New York. pp. 109–121. </w:t>
      </w:r>
      <w:hyperlink r:id="rId752" w:tooltip="Doi (identifier)" w:history="1">
        <w:r w:rsidR="008545A2">
          <w:rPr>
            <w:rStyle w:val="Hyperlink"/>
            <w:i/>
            <w:iCs/>
            <w:color w:val="0B0080"/>
            <w:sz w:val="20"/>
            <w:szCs w:val="20"/>
          </w:rPr>
          <w:t>doi</w:t>
        </w:r>
      </w:hyperlink>
      <w:r w:rsidR="008545A2">
        <w:rPr>
          <w:rStyle w:val="HTMLCite"/>
          <w:color w:val="202122"/>
          <w:sz w:val="20"/>
          <w:szCs w:val="20"/>
        </w:rPr>
        <w:t>:</w:t>
      </w:r>
      <w:hyperlink r:id="rId753" w:history="1">
        <w:r w:rsidR="008545A2">
          <w:rPr>
            <w:rStyle w:val="Hyperlink"/>
            <w:i/>
            <w:iCs/>
            <w:color w:val="663366"/>
            <w:sz w:val="20"/>
            <w:szCs w:val="20"/>
          </w:rPr>
          <w:t>10.1007/978-1-4939-6481-9_6</w:t>
        </w:r>
      </w:hyperlink>
      <w:r w:rsidR="008545A2">
        <w:rPr>
          <w:rStyle w:val="HTMLCite"/>
          <w:color w:val="202122"/>
          <w:sz w:val="20"/>
          <w:szCs w:val="20"/>
        </w:rPr>
        <w:t>.</w:t>
      </w:r>
      <w:r w:rsidR="00416750">
        <w:rPr>
          <w:rStyle w:val="HTMLCite"/>
          <w:rFonts w:hint="eastAsia"/>
          <w:color w:val="202122"/>
          <w:sz w:val="20"/>
          <w:szCs w:val="20"/>
        </w:rPr>
        <w:t xml:space="preserve"> </w:t>
      </w:r>
      <w:hyperlink r:id="rId754" w:tooltip="ISBN (identifier)" w:history="1">
        <w:r w:rsidR="008545A2">
          <w:rPr>
            <w:rStyle w:val="Hyperlink"/>
            <w:i/>
            <w:iCs/>
            <w:color w:val="0B0080"/>
            <w:sz w:val="20"/>
            <w:szCs w:val="20"/>
          </w:rPr>
          <w:t>ISBN</w:t>
        </w:r>
      </w:hyperlink>
      <w:r w:rsidR="008545A2">
        <w:rPr>
          <w:rStyle w:val="HTMLCite"/>
          <w:color w:val="202122"/>
          <w:sz w:val="20"/>
          <w:szCs w:val="20"/>
        </w:rPr>
        <w:t> </w:t>
      </w:r>
      <w:hyperlink r:id="rId755" w:tooltip="Special:BookSources/978-1-4939-6479-6" w:history="1">
        <w:r w:rsidR="008545A2">
          <w:rPr>
            <w:rStyle w:val="Hyperlink"/>
            <w:i/>
            <w:iCs/>
            <w:color w:val="0B0080"/>
            <w:sz w:val="20"/>
            <w:szCs w:val="20"/>
          </w:rPr>
          <w:t>978-1-4939-6479-6</w:t>
        </w:r>
      </w:hyperlink>
      <w:r w:rsidR="008545A2">
        <w:rPr>
          <w:rStyle w:val="HTMLCite"/>
          <w:color w:val="202122"/>
          <w:sz w:val="20"/>
          <w:szCs w:val="20"/>
        </w:rPr>
        <w:t>. </w:t>
      </w:r>
      <w:hyperlink r:id="rId756" w:tooltip="PMID (identifier)" w:history="1">
        <w:r w:rsidR="008545A2">
          <w:rPr>
            <w:rStyle w:val="Hyperlink"/>
            <w:i/>
            <w:iCs/>
            <w:color w:val="0B0080"/>
            <w:sz w:val="20"/>
            <w:szCs w:val="20"/>
          </w:rPr>
          <w:t>PMID</w:t>
        </w:r>
      </w:hyperlink>
      <w:r w:rsidR="008545A2">
        <w:rPr>
          <w:rStyle w:val="HTMLCite"/>
          <w:color w:val="202122"/>
          <w:sz w:val="20"/>
          <w:szCs w:val="20"/>
        </w:rPr>
        <w:t> </w:t>
      </w:r>
      <w:hyperlink r:id="rId757" w:history="1">
        <w:r w:rsidR="008545A2">
          <w:rPr>
            <w:rStyle w:val="Hyperlink"/>
            <w:i/>
            <w:iCs/>
            <w:color w:val="663366"/>
            <w:sz w:val="20"/>
            <w:szCs w:val="20"/>
          </w:rPr>
          <w:t>27987145</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58" w:anchor="cite_ref-8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Schlake T, Thess A, Fotin-Mleczek M, Kallen KJ (November 2012). </w:t>
      </w:r>
      <w:hyperlink r:id="rId759" w:history="1">
        <w:r w:rsidR="008545A2">
          <w:rPr>
            <w:rStyle w:val="Hyperlink"/>
            <w:i/>
            <w:iCs/>
            <w:color w:val="663366"/>
            <w:sz w:val="20"/>
            <w:szCs w:val="20"/>
          </w:rPr>
          <w:t>"Developing mRNA-vaccine technologies"</w:t>
        </w:r>
      </w:hyperlink>
      <w:r w:rsidR="008545A2">
        <w:rPr>
          <w:rStyle w:val="HTMLCite"/>
          <w:color w:val="202122"/>
          <w:sz w:val="20"/>
          <w:szCs w:val="20"/>
        </w:rPr>
        <w:t>. RNA Biology. </w:t>
      </w:r>
      <w:r w:rsidR="008545A2">
        <w:rPr>
          <w:rStyle w:val="HTMLCite"/>
          <w:b/>
          <w:bCs/>
          <w:color w:val="202122"/>
          <w:sz w:val="20"/>
          <w:szCs w:val="20"/>
        </w:rPr>
        <w:t>9</w:t>
      </w:r>
      <w:r w:rsidR="008545A2">
        <w:rPr>
          <w:rStyle w:val="HTMLCite"/>
          <w:color w:val="202122"/>
          <w:sz w:val="20"/>
          <w:szCs w:val="20"/>
        </w:rPr>
        <w:t> (11): 1319–30.</w:t>
      </w:r>
      <w:r w:rsidR="00416750">
        <w:rPr>
          <w:rStyle w:val="HTMLCite"/>
          <w:rFonts w:hint="eastAsia"/>
          <w:color w:val="202122"/>
          <w:sz w:val="20"/>
          <w:szCs w:val="20"/>
        </w:rPr>
        <w:t xml:space="preserve"> </w:t>
      </w:r>
      <w:hyperlink r:id="rId760" w:tooltip="Doi (identifier)" w:history="1">
        <w:r w:rsidR="008545A2">
          <w:rPr>
            <w:rStyle w:val="Hyperlink"/>
            <w:i/>
            <w:iCs/>
            <w:color w:val="0B0080"/>
            <w:sz w:val="20"/>
            <w:szCs w:val="20"/>
          </w:rPr>
          <w:t>doi</w:t>
        </w:r>
      </w:hyperlink>
      <w:r w:rsidR="008545A2">
        <w:rPr>
          <w:rStyle w:val="HTMLCite"/>
          <w:color w:val="202122"/>
          <w:sz w:val="20"/>
          <w:szCs w:val="20"/>
        </w:rPr>
        <w:t>:</w:t>
      </w:r>
      <w:hyperlink r:id="rId761" w:history="1">
        <w:r w:rsidR="008545A2">
          <w:rPr>
            <w:rStyle w:val="Hyperlink"/>
            <w:i/>
            <w:iCs/>
            <w:color w:val="663366"/>
            <w:sz w:val="20"/>
            <w:szCs w:val="20"/>
          </w:rPr>
          <w:t>10.4161/rna.22269</w:t>
        </w:r>
      </w:hyperlink>
      <w:r w:rsidR="008545A2">
        <w:rPr>
          <w:rStyle w:val="HTMLCite"/>
          <w:color w:val="202122"/>
          <w:sz w:val="20"/>
          <w:szCs w:val="20"/>
        </w:rPr>
        <w:t>. </w:t>
      </w:r>
      <w:hyperlink r:id="rId762" w:tooltip="PMC (identifier)" w:history="1">
        <w:r w:rsidR="008545A2">
          <w:rPr>
            <w:rStyle w:val="Hyperlink"/>
            <w:i/>
            <w:iCs/>
            <w:color w:val="0B0080"/>
            <w:sz w:val="20"/>
            <w:szCs w:val="20"/>
          </w:rPr>
          <w:t>PMC</w:t>
        </w:r>
      </w:hyperlink>
      <w:r w:rsidR="008545A2">
        <w:rPr>
          <w:rStyle w:val="HTMLCite"/>
          <w:color w:val="202122"/>
          <w:sz w:val="20"/>
          <w:szCs w:val="20"/>
        </w:rPr>
        <w:t> </w:t>
      </w:r>
      <w:hyperlink r:id="rId763" w:history="1">
        <w:r w:rsidR="008545A2">
          <w:rPr>
            <w:rStyle w:val="Hyperlink"/>
            <w:i/>
            <w:iCs/>
            <w:color w:val="663366"/>
            <w:sz w:val="20"/>
            <w:szCs w:val="20"/>
          </w:rPr>
          <w:t>3597572</w:t>
        </w:r>
      </w:hyperlink>
      <w:r w:rsidR="008545A2">
        <w:rPr>
          <w:rStyle w:val="HTMLCite"/>
          <w:color w:val="202122"/>
          <w:sz w:val="20"/>
          <w:szCs w:val="20"/>
        </w:rPr>
        <w:t>. </w:t>
      </w:r>
      <w:hyperlink r:id="rId764" w:tooltip="PMID (identifier)" w:history="1">
        <w:r w:rsidR="008545A2">
          <w:rPr>
            <w:rStyle w:val="Hyperlink"/>
            <w:i/>
            <w:iCs/>
            <w:color w:val="0B0080"/>
            <w:sz w:val="20"/>
            <w:szCs w:val="20"/>
          </w:rPr>
          <w:t>PMID</w:t>
        </w:r>
      </w:hyperlink>
      <w:r w:rsidR="008545A2">
        <w:rPr>
          <w:rStyle w:val="HTMLCite"/>
          <w:color w:val="202122"/>
          <w:sz w:val="20"/>
          <w:szCs w:val="20"/>
        </w:rPr>
        <w:t> </w:t>
      </w:r>
      <w:hyperlink r:id="rId765" w:history="1">
        <w:r w:rsidR="008545A2">
          <w:rPr>
            <w:rStyle w:val="Hyperlink"/>
            <w:i/>
            <w:iCs/>
            <w:color w:val="663366"/>
            <w:sz w:val="20"/>
            <w:szCs w:val="20"/>
          </w:rPr>
          <w:t>23064118</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66" w:anchor="cite_ref-81"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Vogel AB, Lambert L, Kinnear E, Busse D, Erbar S, Reuter KC, et al. (February 2018). </w:t>
      </w:r>
      <w:hyperlink r:id="rId767" w:history="1">
        <w:r w:rsidR="008545A2">
          <w:rPr>
            <w:rStyle w:val="Hyperlink"/>
            <w:i/>
            <w:iCs/>
            <w:color w:val="663366"/>
            <w:sz w:val="20"/>
            <w:szCs w:val="20"/>
          </w:rPr>
          <w:t>"Self-Amplifying RNA Vaccines Give Equivalent Protection against Influenza to mRNA Vaccines but at Much Lower Doses"</w:t>
        </w:r>
      </w:hyperlink>
      <w:r w:rsidR="008545A2">
        <w:rPr>
          <w:rStyle w:val="HTMLCite"/>
          <w:color w:val="202122"/>
          <w:sz w:val="20"/>
          <w:szCs w:val="20"/>
        </w:rPr>
        <w:t>. Molecular Therapy. </w:t>
      </w:r>
      <w:r w:rsidR="008545A2">
        <w:rPr>
          <w:rStyle w:val="HTMLCite"/>
          <w:b/>
          <w:bCs/>
          <w:color w:val="202122"/>
          <w:sz w:val="20"/>
          <w:szCs w:val="20"/>
        </w:rPr>
        <w:t>26</w:t>
      </w:r>
      <w:r w:rsidR="008545A2">
        <w:rPr>
          <w:rStyle w:val="HTMLCite"/>
          <w:color w:val="202122"/>
          <w:sz w:val="20"/>
          <w:szCs w:val="20"/>
        </w:rPr>
        <w:t> (2): 446–455.</w:t>
      </w:r>
      <w:r w:rsidR="00416750">
        <w:rPr>
          <w:rStyle w:val="HTMLCite"/>
          <w:rFonts w:hint="eastAsia"/>
          <w:color w:val="202122"/>
          <w:sz w:val="20"/>
          <w:szCs w:val="20"/>
        </w:rPr>
        <w:t xml:space="preserve"> </w:t>
      </w:r>
      <w:hyperlink r:id="rId768" w:tooltip="Doi (identifier)" w:history="1">
        <w:r w:rsidR="008545A2">
          <w:rPr>
            <w:rStyle w:val="Hyperlink"/>
            <w:i/>
            <w:iCs/>
            <w:color w:val="0B0080"/>
            <w:sz w:val="20"/>
            <w:szCs w:val="20"/>
          </w:rPr>
          <w:t>doi</w:t>
        </w:r>
      </w:hyperlink>
      <w:r w:rsidR="008545A2">
        <w:rPr>
          <w:rStyle w:val="HTMLCite"/>
          <w:color w:val="202122"/>
          <w:sz w:val="20"/>
          <w:szCs w:val="20"/>
        </w:rPr>
        <w:t>:</w:t>
      </w:r>
      <w:hyperlink r:id="rId769" w:history="1">
        <w:r w:rsidR="008545A2">
          <w:rPr>
            <w:rStyle w:val="Hyperlink"/>
            <w:i/>
            <w:iCs/>
            <w:color w:val="663366"/>
            <w:sz w:val="20"/>
            <w:szCs w:val="20"/>
          </w:rPr>
          <w:t>10.1016/j.ymthe.2017.11.017</w:t>
        </w:r>
      </w:hyperlink>
      <w:r w:rsidR="008545A2">
        <w:rPr>
          <w:rStyle w:val="HTMLCite"/>
          <w:color w:val="202122"/>
          <w:sz w:val="20"/>
          <w:szCs w:val="20"/>
        </w:rPr>
        <w:t>. </w:t>
      </w:r>
      <w:hyperlink r:id="rId770" w:tooltip="PMC (identifier)" w:history="1">
        <w:r w:rsidR="008545A2">
          <w:rPr>
            <w:rStyle w:val="Hyperlink"/>
            <w:i/>
            <w:iCs/>
            <w:color w:val="0B0080"/>
            <w:sz w:val="20"/>
            <w:szCs w:val="20"/>
          </w:rPr>
          <w:t>PMC</w:t>
        </w:r>
      </w:hyperlink>
      <w:r w:rsidR="008545A2">
        <w:rPr>
          <w:rStyle w:val="HTMLCite"/>
          <w:color w:val="202122"/>
          <w:sz w:val="20"/>
          <w:szCs w:val="20"/>
        </w:rPr>
        <w:t> </w:t>
      </w:r>
      <w:hyperlink r:id="rId771" w:history="1">
        <w:r w:rsidR="008545A2">
          <w:rPr>
            <w:rStyle w:val="Hyperlink"/>
            <w:i/>
            <w:iCs/>
            <w:color w:val="663366"/>
            <w:sz w:val="20"/>
            <w:szCs w:val="20"/>
          </w:rPr>
          <w:t>5835025</w:t>
        </w:r>
      </w:hyperlink>
      <w:r w:rsidR="008545A2">
        <w:rPr>
          <w:rStyle w:val="HTMLCite"/>
          <w:color w:val="202122"/>
          <w:sz w:val="20"/>
          <w:szCs w:val="20"/>
        </w:rPr>
        <w:t>.</w:t>
      </w:r>
      <w:r w:rsidR="00416750">
        <w:rPr>
          <w:rStyle w:val="HTMLCite"/>
          <w:rFonts w:hint="eastAsia"/>
          <w:color w:val="202122"/>
          <w:sz w:val="20"/>
          <w:szCs w:val="20"/>
        </w:rPr>
        <w:t xml:space="preserve"> </w:t>
      </w:r>
      <w:hyperlink r:id="rId772" w:tooltip="PMID (identifier)" w:history="1">
        <w:r w:rsidR="008545A2">
          <w:rPr>
            <w:rStyle w:val="Hyperlink"/>
            <w:i/>
            <w:iCs/>
            <w:color w:val="0B0080"/>
            <w:sz w:val="20"/>
            <w:szCs w:val="20"/>
          </w:rPr>
          <w:t>PMID</w:t>
        </w:r>
      </w:hyperlink>
      <w:r w:rsidR="008545A2">
        <w:rPr>
          <w:rStyle w:val="HTMLCite"/>
          <w:color w:val="202122"/>
          <w:sz w:val="20"/>
          <w:szCs w:val="20"/>
        </w:rPr>
        <w:t> </w:t>
      </w:r>
      <w:hyperlink r:id="rId773" w:history="1">
        <w:r w:rsidR="008545A2">
          <w:rPr>
            <w:rStyle w:val="Hyperlink"/>
            <w:i/>
            <w:iCs/>
            <w:color w:val="663366"/>
            <w:sz w:val="20"/>
            <w:szCs w:val="20"/>
          </w:rPr>
          <w:t>29275847</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74" w:anchor="cite_ref-pmid25844274_82-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Skalka AM (2014). </w:t>
      </w:r>
      <w:hyperlink r:id="rId775" w:history="1">
        <w:r w:rsidR="008545A2">
          <w:rPr>
            <w:rStyle w:val="Hyperlink"/>
            <w:i/>
            <w:iCs/>
            <w:color w:val="663366"/>
            <w:sz w:val="20"/>
            <w:szCs w:val="20"/>
          </w:rPr>
          <w:t>"Retroviral DNA Transposition: Themes and Variations"</w:t>
        </w:r>
      </w:hyperlink>
      <w:r w:rsidR="008545A2">
        <w:rPr>
          <w:rStyle w:val="HTMLCite"/>
          <w:color w:val="202122"/>
          <w:sz w:val="20"/>
          <w:szCs w:val="20"/>
        </w:rPr>
        <w:t>. </w:t>
      </w:r>
      <w:hyperlink r:id="rId776" w:anchor="Publications" w:tooltip="American Society for Microbiology" w:history="1">
        <w:r w:rsidR="008545A2">
          <w:rPr>
            <w:rStyle w:val="Hyperlink"/>
            <w:i/>
            <w:iCs/>
            <w:color w:val="0B0080"/>
            <w:sz w:val="20"/>
            <w:szCs w:val="20"/>
          </w:rPr>
          <w:t>Microbiology Spectrum</w:t>
        </w:r>
      </w:hyperlink>
      <w:r w:rsidR="008545A2">
        <w:rPr>
          <w:rStyle w:val="HTMLCite"/>
          <w:color w:val="202122"/>
          <w:sz w:val="20"/>
          <w:szCs w:val="20"/>
        </w:rPr>
        <w:t>. </w:t>
      </w:r>
      <w:r w:rsidR="008545A2">
        <w:rPr>
          <w:rStyle w:val="HTMLCite"/>
          <w:b/>
          <w:bCs/>
          <w:color w:val="202122"/>
          <w:sz w:val="20"/>
          <w:szCs w:val="20"/>
        </w:rPr>
        <w:t>2</w:t>
      </w:r>
      <w:r w:rsidR="008545A2">
        <w:rPr>
          <w:rStyle w:val="HTMLCite"/>
          <w:color w:val="202122"/>
          <w:sz w:val="20"/>
          <w:szCs w:val="20"/>
        </w:rPr>
        <w:t> (5): 1101–1123. </w:t>
      </w:r>
      <w:hyperlink r:id="rId777" w:tooltip="Doi (identifier)" w:history="1">
        <w:r w:rsidR="008545A2">
          <w:rPr>
            <w:rStyle w:val="Hyperlink"/>
            <w:i/>
            <w:iCs/>
            <w:color w:val="0B0080"/>
            <w:sz w:val="20"/>
            <w:szCs w:val="20"/>
          </w:rPr>
          <w:t>doi</w:t>
        </w:r>
      </w:hyperlink>
      <w:r w:rsidR="008545A2">
        <w:rPr>
          <w:rStyle w:val="HTMLCite"/>
          <w:color w:val="202122"/>
          <w:sz w:val="20"/>
          <w:szCs w:val="20"/>
        </w:rPr>
        <w:t>:</w:t>
      </w:r>
      <w:hyperlink r:id="rId778" w:history="1">
        <w:r w:rsidR="008545A2">
          <w:rPr>
            <w:rStyle w:val="Hyperlink"/>
            <w:i/>
            <w:iCs/>
            <w:color w:val="663366"/>
            <w:sz w:val="20"/>
            <w:szCs w:val="20"/>
          </w:rPr>
          <w:t>10.1128/microbiolspec.MDNA3-0005-2014</w:t>
        </w:r>
      </w:hyperlink>
      <w:r w:rsidR="008545A2">
        <w:rPr>
          <w:rStyle w:val="HTMLCite"/>
          <w:color w:val="202122"/>
          <w:sz w:val="20"/>
          <w:szCs w:val="20"/>
        </w:rPr>
        <w:t>.</w:t>
      </w:r>
      <w:r w:rsidR="007213A8">
        <w:rPr>
          <w:rStyle w:val="HTMLCite"/>
          <w:rFonts w:hint="eastAsia"/>
          <w:color w:val="202122"/>
          <w:sz w:val="20"/>
          <w:szCs w:val="20"/>
        </w:rPr>
        <w:t xml:space="preserve"> </w:t>
      </w:r>
      <w:hyperlink r:id="rId779" w:tooltip="ISBN (identifier)" w:history="1">
        <w:r w:rsidR="008545A2">
          <w:rPr>
            <w:rStyle w:val="Hyperlink"/>
            <w:i/>
            <w:iCs/>
            <w:color w:val="0B0080"/>
            <w:sz w:val="20"/>
            <w:szCs w:val="20"/>
          </w:rPr>
          <w:t>ISBN</w:t>
        </w:r>
      </w:hyperlink>
      <w:r w:rsidR="008545A2">
        <w:rPr>
          <w:rStyle w:val="HTMLCite"/>
          <w:color w:val="202122"/>
          <w:sz w:val="20"/>
          <w:szCs w:val="20"/>
        </w:rPr>
        <w:t> </w:t>
      </w:r>
      <w:hyperlink r:id="rId780" w:tooltip="Special:BookSources/9781555819200" w:history="1">
        <w:r w:rsidR="008545A2">
          <w:rPr>
            <w:rStyle w:val="Hyperlink"/>
            <w:i/>
            <w:iCs/>
            <w:color w:val="0B0080"/>
            <w:sz w:val="20"/>
            <w:szCs w:val="20"/>
          </w:rPr>
          <w:t>9781555819200</w:t>
        </w:r>
      </w:hyperlink>
      <w:r w:rsidR="008545A2">
        <w:rPr>
          <w:rStyle w:val="HTMLCite"/>
          <w:color w:val="202122"/>
          <w:sz w:val="20"/>
          <w:szCs w:val="20"/>
        </w:rPr>
        <w:t>.</w:t>
      </w:r>
      <w:r w:rsidR="00416750">
        <w:rPr>
          <w:rStyle w:val="HTMLCite"/>
          <w:rFonts w:hint="eastAsia"/>
          <w:color w:val="202122"/>
          <w:sz w:val="20"/>
          <w:szCs w:val="20"/>
        </w:rPr>
        <w:t xml:space="preserve"> </w:t>
      </w:r>
      <w:hyperlink r:id="rId781" w:tooltip="PMC (identifier)" w:history="1">
        <w:r w:rsidR="008545A2">
          <w:rPr>
            <w:rStyle w:val="Hyperlink"/>
            <w:i/>
            <w:iCs/>
            <w:color w:val="0B0080"/>
            <w:sz w:val="20"/>
            <w:szCs w:val="20"/>
          </w:rPr>
          <w:t>PMC</w:t>
        </w:r>
      </w:hyperlink>
      <w:r w:rsidR="008545A2">
        <w:rPr>
          <w:rStyle w:val="HTMLCite"/>
          <w:color w:val="202122"/>
          <w:sz w:val="20"/>
          <w:szCs w:val="20"/>
        </w:rPr>
        <w:t> </w:t>
      </w:r>
      <w:hyperlink r:id="rId782" w:history="1">
        <w:r w:rsidR="008545A2">
          <w:rPr>
            <w:rStyle w:val="Hyperlink"/>
            <w:i/>
            <w:iCs/>
            <w:color w:val="663366"/>
            <w:sz w:val="20"/>
            <w:szCs w:val="20"/>
          </w:rPr>
          <w:t>4383315</w:t>
        </w:r>
      </w:hyperlink>
      <w:r w:rsidR="008545A2">
        <w:rPr>
          <w:rStyle w:val="HTMLCite"/>
          <w:color w:val="202122"/>
          <w:sz w:val="20"/>
          <w:szCs w:val="20"/>
        </w:rPr>
        <w:t>. </w:t>
      </w:r>
      <w:hyperlink r:id="rId783" w:tooltip="PMID (identifier)" w:history="1">
        <w:r w:rsidR="008545A2">
          <w:rPr>
            <w:rStyle w:val="Hyperlink"/>
            <w:i/>
            <w:iCs/>
            <w:color w:val="0B0080"/>
            <w:sz w:val="20"/>
            <w:szCs w:val="20"/>
          </w:rPr>
          <w:t>PMID</w:t>
        </w:r>
      </w:hyperlink>
      <w:r w:rsidR="008545A2">
        <w:rPr>
          <w:rStyle w:val="HTMLCite"/>
          <w:color w:val="202122"/>
          <w:sz w:val="20"/>
          <w:szCs w:val="20"/>
        </w:rPr>
        <w:t> </w:t>
      </w:r>
      <w:hyperlink r:id="rId784" w:history="1">
        <w:r w:rsidR="008545A2">
          <w:rPr>
            <w:rStyle w:val="Hyperlink"/>
            <w:i/>
            <w:iCs/>
            <w:color w:val="663366"/>
            <w:sz w:val="20"/>
            <w:szCs w:val="20"/>
          </w:rPr>
          <w:t>25844274</w:t>
        </w:r>
      </w:hyperlink>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85" w:anchor="cite_ref-83"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Nirenberg, Edward (24 November 2020). </w:t>
      </w:r>
      <w:hyperlink r:id="rId786" w:history="1">
        <w:r w:rsidR="008545A2">
          <w:rPr>
            <w:rStyle w:val="Hyperlink"/>
            <w:i/>
            <w:iCs/>
            <w:color w:val="663366"/>
            <w:sz w:val="20"/>
            <w:szCs w:val="20"/>
          </w:rPr>
          <w:t>"No, Really, mRNA Vaccines Are Not Going To Affect Your DNA"</w:t>
        </w:r>
      </w:hyperlink>
      <w:r w:rsidR="008545A2">
        <w:rPr>
          <w:rStyle w:val="HTMLCite"/>
          <w:color w:val="202122"/>
          <w:sz w:val="20"/>
          <w:szCs w:val="20"/>
        </w:rPr>
        <w:t>. Vaccines, Immunology, COVID-19. deplatformdisease.com</w:t>
      </w:r>
      <w:r w:rsidR="008545A2">
        <w:rPr>
          <w:rStyle w:val="reference-accessdate"/>
          <w:i/>
          <w:iCs/>
          <w:color w:val="202122"/>
          <w:sz w:val="20"/>
          <w:szCs w:val="20"/>
        </w:rPr>
        <w:t>. Retrieved </w:t>
      </w:r>
      <w:r w:rsidR="008545A2">
        <w:rPr>
          <w:i/>
          <w:iCs/>
          <w:color w:val="202122"/>
          <w:sz w:val="20"/>
          <w:szCs w:val="20"/>
        </w:rPr>
        <w:t>28 January</w:t>
      </w:r>
      <w:r w:rsidR="008545A2">
        <w:rPr>
          <w:rStyle w:val="reference-accessdate"/>
          <w:i/>
          <w:iCs/>
          <w:color w:val="202122"/>
          <w:sz w:val="20"/>
          <w:szCs w:val="20"/>
        </w:rPr>
        <w:t> 2021</w:t>
      </w:r>
      <w:r w:rsidR="008545A2">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87" w:anchor="cite_ref-WP4_84-0"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Rowland C (21 November 2020). </w:t>
      </w:r>
      <w:hyperlink r:id="rId788" w:history="1">
        <w:r w:rsidR="008545A2">
          <w:rPr>
            <w:rStyle w:val="Hyperlink"/>
            <w:i/>
            <w:iCs/>
            <w:color w:val="663366"/>
            <w:sz w:val="20"/>
            <w:szCs w:val="20"/>
          </w:rPr>
          <w:t>"Doctors and nurses want more data before championing vaccines to end the pandemic"</w:t>
        </w:r>
      </w:hyperlink>
      <w:r w:rsidR="008545A2">
        <w:rPr>
          <w:rStyle w:val="HTMLCite"/>
          <w:color w:val="202122"/>
          <w:sz w:val="20"/>
          <w:szCs w:val="20"/>
        </w:rPr>
        <w:t>. </w:t>
      </w:r>
      <w:hyperlink r:id="rId789" w:tooltip="Washington Post" w:history="1">
        <w:r w:rsidR="008545A2">
          <w:rPr>
            <w:rStyle w:val="Hyperlink"/>
            <w:i/>
            <w:iCs/>
            <w:color w:val="0B0080"/>
            <w:sz w:val="20"/>
            <w:szCs w:val="20"/>
          </w:rPr>
          <w:t>Washington Post</w:t>
        </w:r>
      </w:hyperlink>
      <w:r w:rsidR="008545A2">
        <w:rPr>
          <w:rStyle w:val="reference-accessdate"/>
          <w:i/>
          <w:iCs/>
          <w:color w:val="202122"/>
          <w:sz w:val="20"/>
          <w:szCs w:val="20"/>
        </w:rPr>
        <w:t>. Retrieved </w:t>
      </w:r>
      <w:r w:rsidR="008545A2">
        <w:rPr>
          <w:i/>
          <w:iCs/>
          <w:color w:val="202122"/>
          <w:sz w:val="20"/>
          <w:szCs w:val="20"/>
        </w:rPr>
        <w:t>22 November</w:t>
      </w:r>
      <w:r w:rsidR="008545A2">
        <w:rPr>
          <w:rStyle w:val="reference-accessdate"/>
          <w:i/>
          <w:iCs/>
          <w:color w:val="202122"/>
          <w:sz w:val="20"/>
          <w:szCs w:val="20"/>
        </w:rPr>
        <w:t> 2020</w:t>
      </w:r>
      <w:r w:rsidR="008545A2">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t>^ </w:t>
      </w:r>
      <w:hyperlink r:id="rId790" w:anchor="cite_ref-NS1_85-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791" w:anchor="cite_ref-NS1_85-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Kwon D (25 November 2020).</w:t>
      </w:r>
      <w:r w:rsidR="007213A8">
        <w:rPr>
          <w:rStyle w:val="HTMLCite"/>
          <w:rFonts w:hint="eastAsia"/>
          <w:color w:val="202122"/>
          <w:sz w:val="20"/>
          <w:szCs w:val="20"/>
        </w:rPr>
        <w:t xml:space="preserve"> </w:t>
      </w:r>
      <w:hyperlink r:id="rId792" w:history="1">
        <w:r>
          <w:rPr>
            <w:rStyle w:val="Hyperlink"/>
            <w:i/>
            <w:iCs/>
            <w:color w:val="663366"/>
            <w:sz w:val="20"/>
            <w:szCs w:val="20"/>
          </w:rPr>
          <w:t>"The Promise of mRNA Vaccines"</w:t>
        </w:r>
      </w:hyperlink>
      <w:r>
        <w:rPr>
          <w:rStyle w:val="HTMLCite"/>
          <w:color w:val="202122"/>
          <w:sz w:val="20"/>
          <w:szCs w:val="20"/>
        </w:rPr>
        <w:t>. </w:t>
      </w:r>
      <w:hyperlink r:id="rId793" w:tooltip="The Scientist (magazine)" w:history="1">
        <w:r>
          <w:rPr>
            <w:rStyle w:val="Hyperlink"/>
            <w:i/>
            <w:iCs/>
            <w:color w:val="0B0080"/>
            <w:sz w:val="20"/>
            <w:szCs w:val="20"/>
          </w:rPr>
          <w:t>The Scientist</w:t>
        </w:r>
      </w:hyperlink>
      <w:r>
        <w:rPr>
          <w:rStyle w:val="reference-accessdate"/>
          <w:i/>
          <w:iCs/>
          <w:color w:val="202122"/>
          <w:sz w:val="20"/>
          <w:szCs w:val="20"/>
        </w:rPr>
        <w:t>. Retrieved </w:t>
      </w:r>
      <w:r>
        <w:rPr>
          <w:i/>
          <w:iCs/>
          <w:color w:val="202122"/>
          <w:sz w:val="20"/>
          <w:szCs w:val="20"/>
        </w:rPr>
        <w:t>27 November</w:t>
      </w:r>
      <w:r>
        <w:rPr>
          <w:rStyle w:val="reference-accessdate"/>
          <w:i/>
          <w:iCs/>
          <w:color w:val="202122"/>
          <w:sz w:val="20"/>
          <w:szCs w:val="20"/>
        </w:rPr>
        <w:t> 2020</w:t>
      </w:r>
      <w:r>
        <w:rPr>
          <w:rStyle w:val="HTMLCite"/>
          <w:color w:val="202122"/>
          <w:sz w:val="20"/>
          <w:szCs w:val="20"/>
        </w:rPr>
        <w:t>.</w:t>
      </w:r>
    </w:p>
    <w:p w:rsidR="0069152C" w:rsidRDefault="008545A2" w:rsidP="00416750">
      <w:pPr>
        <w:widowControl/>
        <w:numPr>
          <w:ilvl w:val="0"/>
          <w:numId w:val="1"/>
        </w:numPr>
        <w:ind w:left="567" w:hanging="567"/>
        <w:rPr>
          <w:color w:val="202122"/>
          <w:sz w:val="20"/>
          <w:szCs w:val="20"/>
        </w:rPr>
      </w:pPr>
      <w:r>
        <w:rPr>
          <w:rStyle w:val="mw-cite-backlink"/>
          <w:color w:val="202122"/>
          <w:sz w:val="20"/>
          <w:szCs w:val="20"/>
        </w:rPr>
        <w:lastRenderedPageBreak/>
        <w:t>^ </w:t>
      </w:r>
      <w:hyperlink r:id="rId794" w:anchor="cite_ref-JP1_86-0" w:history="1">
        <w:r>
          <w:rPr>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795" w:anchor="cite_ref-JP1_86-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Jaffe-Hoffman M (17 November 2020). </w:t>
      </w:r>
      <w:hyperlink r:id="rId796" w:history="1">
        <w:r>
          <w:rPr>
            <w:rStyle w:val="Hyperlink"/>
            <w:i/>
            <w:iCs/>
            <w:color w:val="663366"/>
            <w:sz w:val="20"/>
            <w:szCs w:val="20"/>
          </w:rPr>
          <w:t>"Could mRNA COVID-19 vaccines be dangerous in the long-term?"</w:t>
        </w:r>
      </w:hyperlink>
      <w:r>
        <w:rPr>
          <w:rStyle w:val="HTMLCite"/>
          <w:color w:val="202122"/>
          <w:sz w:val="20"/>
          <w:szCs w:val="20"/>
        </w:rPr>
        <w:t>. </w:t>
      </w:r>
      <w:hyperlink r:id="rId797" w:tooltip="The Jerusalem Post" w:history="1">
        <w:r>
          <w:rPr>
            <w:rStyle w:val="Hyperlink"/>
            <w:i/>
            <w:iCs/>
            <w:color w:val="0B0080"/>
            <w:sz w:val="20"/>
            <w:szCs w:val="20"/>
          </w:rPr>
          <w:t>The Jerusalem Po</w:t>
        </w:r>
        <w:bookmarkStart w:id="9" w:name="_GoBack"/>
        <w:bookmarkEnd w:id="9"/>
        <w:r>
          <w:rPr>
            <w:rStyle w:val="Hyperlink"/>
            <w:i/>
            <w:iCs/>
            <w:color w:val="0B0080"/>
            <w:sz w:val="20"/>
            <w:szCs w:val="20"/>
          </w:rPr>
          <w:t>st</w:t>
        </w:r>
      </w:hyperlink>
      <w:r>
        <w:rPr>
          <w:rStyle w:val="reference-accessdate"/>
          <w:i/>
          <w:iCs/>
          <w:color w:val="202122"/>
          <w:sz w:val="20"/>
          <w:szCs w:val="20"/>
        </w:rPr>
        <w:t>. Retrieved </w:t>
      </w:r>
      <w:r>
        <w:rPr>
          <w:i/>
          <w:iCs/>
          <w:color w:val="202122"/>
          <w:sz w:val="20"/>
          <w:szCs w:val="20"/>
        </w:rPr>
        <w:t>17 November</w:t>
      </w:r>
      <w:r>
        <w:rPr>
          <w:rStyle w:val="reference-accessdate"/>
          <w:i/>
          <w:iCs/>
          <w:color w:val="202122"/>
          <w:sz w:val="20"/>
          <w:szCs w:val="20"/>
        </w:rPr>
        <w:t> 2020</w:t>
      </w:r>
      <w:r>
        <w:rPr>
          <w:rStyle w:val="HTMLCite"/>
          <w:color w:val="202122"/>
          <w:sz w:val="20"/>
          <w:szCs w:val="20"/>
        </w:rPr>
        <w:t>.</w:t>
      </w:r>
    </w:p>
    <w:p w:rsidR="0069152C" w:rsidRDefault="0069152C" w:rsidP="00416750">
      <w:pPr>
        <w:widowControl/>
        <w:numPr>
          <w:ilvl w:val="0"/>
          <w:numId w:val="1"/>
        </w:numPr>
        <w:ind w:left="567" w:hanging="567"/>
        <w:rPr>
          <w:color w:val="202122"/>
          <w:sz w:val="20"/>
          <w:szCs w:val="20"/>
        </w:rPr>
      </w:pPr>
      <w:hyperlink r:id="rId798" w:anchor="cite_ref-87" w:tooltip="Jump up" w:history="1">
        <w:r w:rsidR="008545A2">
          <w:rPr>
            <w:rStyle w:val="Hyperlink"/>
            <w:b/>
            <w:bCs/>
            <w:color w:val="0B0080"/>
            <w:sz w:val="20"/>
            <w:szCs w:val="20"/>
          </w:rPr>
          <w:t>^</w:t>
        </w:r>
      </w:hyperlink>
      <w:r w:rsidR="008545A2">
        <w:rPr>
          <w:color w:val="202122"/>
          <w:sz w:val="20"/>
          <w:szCs w:val="20"/>
        </w:rPr>
        <w:t> </w:t>
      </w:r>
      <w:r w:rsidR="008545A2">
        <w:rPr>
          <w:rStyle w:val="HTMLCite"/>
          <w:color w:val="202122"/>
          <w:sz w:val="20"/>
          <w:szCs w:val="20"/>
        </w:rPr>
        <w:t>Bloom, Kristie; van den Berg, Fiona; Arbuthnot, Patrick (22 October 2020). </w:t>
      </w:r>
      <w:hyperlink r:id="rId799" w:history="1">
        <w:r w:rsidR="008545A2">
          <w:rPr>
            <w:rStyle w:val="Hyperlink"/>
            <w:i/>
            <w:iCs/>
            <w:color w:val="663366"/>
            <w:sz w:val="20"/>
            <w:szCs w:val="20"/>
          </w:rPr>
          <w:t>"Self-amplifying RNA vaccines for infectious diseases"</w:t>
        </w:r>
      </w:hyperlink>
      <w:r w:rsidR="008545A2">
        <w:rPr>
          <w:rStyle w:val="HTMLCite"/>
          <w:color w:val="202122"/>
          <w:sz w:val="20"/>
          <w:szCs w:val="20"/>
        </w:rPr>
        <w:t>. Gene Therapy. pp. 1–13. </w:t>
      </w:r>
      <w:hyperlink r:id="rId800" w:tooltip="Doi (identifier)" w:history="1">
        <w:r w:rsidR="008545A2">
          <w:rPr>
            <w:rStyle w:val="Hyperlink"/>
            <w:i/>
            <w:iCs/>
            <w:color w:val="0B0080"/>
            <w:sz w:val="20"/>
            <w:szCs w:val="20"/>
          </w:rPr>
          <w:t>doi</w:t>
        </w:r>
      </w:hyperlink>
      <w:r w:rsidR="008545A2">
        <w:rPr>
          <w:rStyle w:val="HTMLCite"/>
          <w:color w:val="202122"/>
          <w:sz w:val="20"/>
          <w:szCs w:val="20"/>
        </w:rPr>
        <w:t>:</w:t>
      </w:r>
      <w:hyperlink r:id="rId801" w:history="1">
        <w:r w:rsidR="008545A2">
          <w:rPr>
            <w:rStyle w:val="Hyperlink"/>
            <w:i/>
            <w:iCs/>
            <w:color w:val="663366"/>
            <w:sz w:val="20"/>
            <w:szCs w:val="20"/>
          </w:rPr>
          <w:t>10.1038/s41434-020-00204-y</w:t>
        </w:r>
      </w:hyperlink>
      <w:r w:rsidR="008545A2">
        <w:rPr>
          <w:rStyle w:val="HTMLCite"/>
          <w:color w:val="202122"/>
          <w:sz w:val="20"/>
          <w:szCs w:val="20"/>
        </w:rPr>
        <w:t>.</w:t>
      </w:r>
    </w:p>
    <w:p w:rsidR="0069152C" w:rsidRDefault="0069152C" w:rsidP="00416750">
      <w:pPr>
        <w:widowControl/>
        <w:numPr>
          <w:ilvl w:val="0"/>
          <w:numId w:val="1"/>
        </w:numPr>
        <w:ind w:left="567" w:hanging="567"/>
        <w:rPr>
          <w:rStyle w:val="HTMLCite"/>
          <w:b/>
          <w:i w:val="0"/>
          <w:iCs w:val="0"/>
          <w:color w:val="202122"/>
          <w:sz w:val="20"/>
          <w:szCs w:val="20"/>
        </w:rPr>
      </w:pPr>
      <w:hyperlink r:id="rId802" w:anchor="cite_ref-88" w:tooltip="Jump up" w:history="1">
        <w:r w:rsidR="008545A2">
          <w:rPr>
            <w:rStyle w:val="Hyperlink"/>
            <w:b/>
            <w:bCs/>
            <w:color w:val="0B0080"/>
            <w:sz w:val="20"/>
            <w:szCs w:val="20"/>
          </w:rPr>
          <w:t>^</w:t>
        </w:r>
      </w:hyperlink>
      <w:r w:rsidR="008545A2">
        <w:rPr>
          <w:color w:val="202122"/>
          <w:sz w:val="20"/>
          <w:szCs w:val="20"/>
        </w:rPr>
        <w:t> </w:t>
      </w:r>
      <w:hyperlink r:id="rId803" w:history="1">
        <w:r w:rsidR="008545A2">
          <w:rPr>
            <w:rStyle w:val="Hyperlink"/>
            <w:i/>
            <w:iCs/>
            <w:color w:val="663366"/>
            <w:sz w:val="20"/>
            <w:szCs w:val="20"/>
          </w:rPr>
          <w:t>"saRNA Biology | About Self-Amplifying RNA Genome &amp; How It Works"</w:t>
        </w:r>
      </w:hyperlink>
      <w:r w:rsidR="008545A2">
        <w:rPr>
          <w:rStyle w:val="HTMLCite"/>
          <w:color w:val="202122"/>
          <w:sz w:val="20"/>
          <w:szCs w:val="20"/>
        </w:rPr>
        <w:t>. Chimeron Bio | Transforming RNA Therapy.</w:t>
      </w:r>
    </w:p>
    <w:p w:rsidR="0069152C" w:rsidRDefault="008545A2" w:rsidP="00416750">
      <w:pPr>
        <w:widowControl/>
        <w:numPr>
          <w:ilvl w:val="0"/>
          <w:numId w:val="1"/>
        </w:numPr>
        <w:ind w:left="567" w:hanging="567"/>
        <w:rPr>
          <w:color w:val="202122"/>
          <w:sz w:val="20"/>
          <w:szCs w:val="20"/>
        </w:rPr>
      </w:pPr>
      <w:r>
        <w:rPr>
          <w:color w:val="202122"/>
          <w:sz w:val="20"/>
          <w:szCs w:val="20"/>
        </w:rPr>
        <w:t xml:space="preserve">Primarily from Wikipedia, the free encyclopedia. </w:t>
      </w:r>
      <w:r>
        <w:rPr>
          <w:b/>
          <w:bCs/>
          <w:color w:val="000000"/>
          <w:sz w:val="20"/>
          <w:szCs w:val="20"/>
        </w:rPr>
        <w:t xml:space="preserve">RNA vaccine. </w:t>
      </w:r>
      <w:hyperlink r:id="rId804" w:history="1">
        <w:r>
          <w:rPr>
            <w:rStyle w:val="Hyperlink"/>
            <w:sz w:val="20"/>
            <w:szCs w:val="20"/>
          </w:rPr>
          <w:t>https://en.wikipedia.org/wiki/RNA_vaccine</w:t>
        </w:r>
      </w:hyperlink>
      <w:r>
        <w:rPr>
          <w:sz w:val="20"/>
          <w:szCs w:val="20"/>
        </w:rPr>
        <w:t xml:space="preserve">. </w:t>
      </w:r>
      <w:r>
        <w:rPr>
          <w:color w:val="202122"/>
          <w:sz w:val="20"/>
          <w:szCs w:val="20"/>
        </w:rPr>
        <w:t xml:space="preserve">Wikipedia. 2021. </w:t>
      </w:r>
    </w:p>
    <w:p w:rsidR="0069152C" w:rsidRDefault="0069152C">
      <w:pPr>
        <w:pStyle w:val="NormalWeb"/>
        <w:shd w:val="clear" w:color="auto" w:fill="FFFFFF"/>
        <w:spacing w:before="0" w:beforeAutospacing="0" w:after="0" w:afterAutospacing="0"/>
        <w:rPr>
          <w:color w:val="202122"/>
          <w:sz w:val="20"/>
          <w:szCs w:val="20"/>
        </w:rPr>
        <w:sectPr w:rsidR="0069152C">
          <w:type w:val="continuous"/>
          <w:pgSz w:w="12240" w:h="15840"/>
          <w:pgMar w:top="1440" w:right="1440" w:bottom="1440" w:left="1440" w:header="720" w:footer="720" w:gutter="0"/>
          <w:cols w:num="2" w:space="720" w:equalWidth="0">
            <w:col w:w="4467" w:space="425"/>
            <w:col w:w="4467"/>
          </w:cols>
        </w:sectPr>
      </w:pPr>
    </w:p>
    <w:p w:rsidR="0069152C" w:rsidRDefault="0069152C">
      <w:pPr>
        <w:pStyle w:val="NormalWeb"/>
        <w:shd w:val="clear" w:color="auto" w:fill="FFFFFF"/>
        <w:spacing w:before="0" w:beforeAutospacing="0" w:after="0" w:afterAutospacing="0"/>
        <w:rPr>
          <w:rFonts w:hint="eastAsia"/>
          <w:color w:val="202122"/>
          <w:sz w:val="20"/>
          <w:szCs w:val="20"/>
        </w:rPr>
      </w:pPr>
    </w:p>
    <w:p w:rsidR="008545A2" w:rsidRDefault="008545A2">
      <w:pPr>
        <w:pStyle w:val="NormalWeb"/>
        <w:shd w:val="clear" w:color="auto" w:fill="FFFFFF"/>
        <w:spacing w:before="0" w:beforeAutospacing="0" w:after="0" w:afterAutospacing="0"/>
        <w:rPr>
          <w:rFonts w:hint="eastAsia"/>
          <w:color w:val="202122"/>
          <w:sz w:val="20"/>
          <w:szCs w:val="20"/>
        </w:rPr>
      </w:pPr>
    </w:p>
    <w:p w:rsidR="008545A2" w:rsidRDefault="008545A2">
      <w:pPr>
        <w:pStyle w:val="NormalWeb"/>
        <w:shd w:val="clear" w:color="auto" w:fill="FFFFFF"/>
        <w:spacing w:before="0" w:beforeAutospacing="0" w:after="0" w:afterAutospacing="0"/>
        <w:rPr>
          <w:color w:val="202122"/>
          <w:sz w:val="20"/>
          <w:szCs w:val="20"/>
        </w:rPr>
      </w:pPr>
      <w:r>
        <w:rPr>
          <w:rFonts w:hint="eastAsia"/>
          <w:color w:val="202122"/>
          <w:sz w:val="20"/>
          <w:szCs w:val="20"/>
        </w:rPr>
        <w:t>3/25/2021</w:t>
      </w:r>
    </w:p>
    <w:sectPr w:rsidR="008545A2" w:rsidSect="0069152C">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7E" w:rsidRDefault="00C7347E">
      <w:r>
        <w:separator/>
      </w:r>
    </w:p>
  </w:endnote>
  <w:endnote w:type="continuationSeparator" w:id="0">
    <w:p w:rsidR="00C7347E" w:rsidRDefault="00C7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Segoe Print"/>
    <w:charset w:val="00"/>
    <w:family w:val="roman"/>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2" w:rsidRDefault="008545A2" w:rsidP="008545A2">
    <w:pPr>
      <w:pStyle w:val="Footer"/>
      <w:rPr>
        <w:sz w:val="20"/>
        <w:szCs w:val="20"/>
      </w:rPr>
    </w:pPr>
    <w:r w:rsidRPr="0069152C">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sdt>
                <w:sdtPr>
                  <w:rPr>
                    <w:sz w:val="20"/>
                    <w:szCs w:val="20"/>
                  </w:rPr>
                  <w:id w:val="1455906532"/>
                </w:sdtPr>
                <w:sdtContent>
                  <w:p w:rsidR="008545A2" w:rsidRDefault="008545A2">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7213A8">
                      <w:rPr>
                        <w:noProof/>
                        <w:sz w:val="20"/>
                        <w:szCs w:val="20"/>
                      </w:rPr>
                      <w:t>55</w:t>
                    </w:r>
                    <w:r>
                      <w:rPr>
                        <w:sz w:val="20"/>
                        <w:szCs w:val="20"/>
                      </w:rPr>
                      <w:fldChar w:fldCharType="end"/>
                    </w:r>
                  </w:p>
                </w:sdtContent>
              </w:sdt>
              <w:p w:rsidR="008545A2" w:rsidRDefault="008545A2">
                <w:pPr>
                  <w:rPr>
                    <w:sz w:val="20"/>
                    <w:szCs w:val="20"/>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2" w:rsidRDefault="008545A2">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8545A2" w:rsidRDefault="008545A2">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F444A8">
                  <w:rPr>
                    <w:noProof/>
                    <w:sz w:val="20"/>
                    <w:szCs w:val="20"/>
                  </w:rPr>
                  <w:t>54</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7E" w:rsidRDefault="00C7347E">
      <w:r>
        <w:separator/>
      </w:r>
    </w:p>
  </w:footnote>
  <w:footnote w:type="continuationSeparator" w:id="0">
    <w:p w:rsidR="00C7347E" w:rsidRDefault="00C73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2" w:rsidRDefault="008545A2">
    <w:pPr>
      <w:pBdr>
        <w:bottom w:val="none" w:sz="0" w:space="1" w:color="auto"/>
      </w:pBdr>
      <w:tabs>
        <w:tab w:val="left" w:pos="1751"/>
        <w:tab w:val="center" w:pos="4680"/>
      </w:tabs>
      <w:ind w:firstLineChars="600" w:firstLine="1200"/>
      <w:jc w:val="left"/>
      <w:rPr>
        <w:sz w:val="20"/>
        <w:szCs w:val="20"/>
      </w:rPr>
    </w:pPr>
    <w:r>
      <w:rPr>
        <w:sz w:val="20"/>
        <w:szCs w:val="20"/>
      </w:rPr>
      <w:t xml:space="preserve">Cancer Biology 2021;11(1)   </w:t>
    </w:r>
    <w:r>
      <w:rPr>
        <w:rFonts w:hint="eastAsia"/>
        <w:sz w:val="20"/>
        <w:szCs w:val="20"/>
      </w:rPr>
      <w:t xml:space="preserve">                                            </w:t>
    </w:r>
    <w:r>
      <w:rPr>
        <w:color w:val="0000FF"/>
        <w:sz w:val="20"/>
        <w:szCs w:val="20"/>
        <w:u w:val="single" w:color="0000FF"/>
      </w:rPr>
      <w:t>http://www.cancerbio.net</w:t>
    </w:r>
    <w:r>
      <w:rPr>
        <w:sz w:val="20"/>
        <w:szCs w:val="20"/>
      </w:rPr>
      <w:t xml:space="preserve">   </w:t>
    </w:r>
    <w:r>
      <w:rPr>
        <w:b/>
        <w:i/>
        <w:color w:val="FF0000"/>
        <w:sz w:val="20"/>
        <w:szCs w:val="20"/>
        <w:bdr w:val="single" w:sz="8" w:space="0" w:color="FF0000"/>
      </w:rPr>
      <w:t>CBJ</w:t>
    </w:r>
    <w:r>
      <w:rPr>
        <w:color w:val="0000FF"/>
        <w:sz w:val="20"/>
        <w:szCs w:val="20"/>
      </w:rPr>
      <w:t xml:space="preserve"> </w:t>
    </w:r>
  </w:p>
  <w:p w:rsidR="008545A2" w:rsidRDefault="008545A2">
    <w:pPr>
      <w:pStyle w:val="Header"/>
      <w:tabs>
        <w:tab w:val="clear" w:pos="4320"/>
        <w:tab w:val="clear" w:pos="8640"/>
        <w:tab w:val="left" w:pos="169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2" w:rsidRDefault="008545A2">
    <w:pPr>
      <w:pStyle w:val="Header"/>
    </w:pPr>
    <w:r>
      <w:rPr>
        <w:noProof/>
      </w:rPr>
      <w:drawing>
        <wp:inline distT="0" distB="0" distL="0" distR="0">
          <wp:extent cx="5981700" cy="795655"/>
          <wp:effectExtent l="0" t="0" r="0" b="444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81700" cy="7956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111C7"/>
    <w:multiLevelType w:val="singleLevel"/>
    <w:tmpl w:val="211111C7"/>
    <w:lvl w:ilvl="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E5EAD"/>
    <w:rsid w:val="00006EBF"/>
    <w:rsid w:val="000114E2"/>
    <w:rsid w:val="00016434"/>
    <w:rsid w:val="00024197"/>
    <w:rsid w:val="0004017D"/>
    <w:rsid w:val="00042825"/>
    <w:rsid w:val="00047E7E"/>
    <w:rsid w:val="00054E0F"/>
    <w:rsid w:val="000704EB"/>
    <w:rsid w:val="00077BE5"/>
    <w:rsid w:val="00086125"/>
    <w:rsid w:val="00087A5D"/>
    <w:rsid w:val="00093C39"/>
    <w:rsid w:val="00096746"/>
    <w:rsid w:val="000A5522"/>
    <w:rsid w:val="000A764F"/>
    <w:rsid w:val="000C0FE6"/>
    <w:rsid w:val="000C1535"/>
    <w:rsid w:val="000C1A80"/>
    <w:rsid w:val="000C2EAD"/>
    <w:rsid w:val="000C55D9"/>
    <w:rsid w:val="000C7DD0"/>
    <w:rsid w:val="000D2EE1"/>
    <w:rsid w:val="000E2FBE"/>
    <w:rsid w:val="000F0542"/>
    <w:rsid w:val="00113ADD"/>
    <w:rsid w:val="001251FE"/>
    <w:rsid w:val="0012630A"/>
    <w:rsid w:val="001270B5"/>
    <w:rsid w:val="00136CA8"/>
    <w:rsid w:val="00142B93"/>
    <w:rsid w:val="00144B42"/>
    <w:rsid w:val="00154B32"/>
    <w:rsid w:val="00155FA5"/>
    <w:rsid w:val="00162775"/>
    <w:rsid w:val="00186D62"/>
    <w:rsid w:val="001B634C"/>
    <w:rsid w:val="001C487E"/>
    <w:rsid w:val="001E3852"/>
    <w:rsid w:val="001E6F8C"/>
    <w:rsid w:val="001F0D50"/>
    <w:rsid w:val="001F7D43"/>
    <w:rsid w:val="00203EDF"/>
    <w:rsid w:val="002109BB"/>
    <w:rsid w:val="00223583"/>
    <w:rsid w:val="00224E70"/>
    <w:rsid w:val="0024167C"/>
    <w:rsid w:val="00241F77"/>
    <w:rsid w:val="00244B65"/>
    <w:rsid w:val="00245B93"/>
    <w:rsid w:val="0024725C"/>
    <w:rsid w:val="00266D99"/>
    <w:rsid w:val="00275116"/>
    <w:rsid w:val="00294DB5"/>
    <w:rsid w:val="002A3CF7"/>
    <w:rsid w:val="002A3FF3"/>
    <w:rsid w:val="002A74FF"/>
    <w:rsid w:val="002B0AA0"/>
    <w:rsid w:val="002E3066"/>
    <w:rsid w:val="002E4F7E"/>
    <w:rsid w:val="002F207E"/>
    <w:rsid w:val="002F694E"/>
    <w:rsid w:val="00304BE4"/>
    <w:rsid w:val="0031254F"/>
    <w:rsid w:val="00324176"/>
    <w:rsid w:val="0032458B"/>
    <w:rsid w:val="003338A2"/>
    <w:rsid w:val="00335C2D"/>
    <w:rsid w:val="00343015"/>
    <w:rsid w:val="00343DED"/>
    <w:rsid w:val="00344192"/>
    <w:rsid w:val="00345581"/>
    <w:rsid w:val="0035218A"/>
    <w:rsid w:val="00354EC8"/>
    <w:rsid w:val="0037289B"/>
    <w:rsid w:val="00372991"/>
    <w:rsid w:val="003848DB"/>
    <w:rsid w:val="00391ABB"/>
    <w:rsid w:val="00391ACB"/>
    <w:rsid w:val="0039712D"/>
    <w:rsid w:val="003B33F4"/>
    <w:rsid w:val="003B676F"/>
    <w:rsid w:val="003C33FB"/>
    <w:rsid w:val="003C4742"/>
    <w:rsid w:val="003D2445"/>
    <w:rsid w:val="003D25F0"/>
    <w:rsid w:val="003D7714"/>
    <w:rsid w:val="003F3811"/>
    <w:rsid w:val="004024F6"/>
    <w:rsid w:val="00404744"/>
    <w:rsid w:val="004060F4"/>
    <w:rsid w:val="004070A0"/>
    <w:rsid w:val="00416750"/>
    <w:rsid w:val="00421E84"/>
    <w:rsid w:val="00423684"/>
    <w:rsid w:val="00437B1F"/>
    <w:rsid w:val="004517F2"/>
    <w:rsid w:val="004679C1"/>
    <w:rsid w:val="00475C52"/>
    <w:rsid w:val="00477ECB"/>
    <w:rsid w:val="004840E9"/>
    <w:rsid w:val="00486BF9"/>
    <w:rsid w:val="004A0EED"/>
    <w:rsid w:val="004A314A"/>
    <w:rsid w:val="004A3F83"/>
    <w:rsid w:val="004A544D"/>
    <w:rsid w:val="004A62D4"/>
    <w:rsid w:val="004B239C"/>
    <w:rsid w:val="004B4F63"/>
    <w:rsid w:val="004B7970"/>
    <w:rsid w:val="004B7B5A"/>
    <w:rsid w:val="004D3A36"/>
    <w:rsid w:val="004D3AE9"/>
    <w:rsid w:val="004D7ACB"/>
    <w:rsid w:val="004E6FCF"/>
    <w:rsid w:val="00533E46"/>
    <w:rsid w:val="00536B98"/>
    <w:rsid w:val="005419CF"/>
    <w:rsid w:val="0054214E"/>
    <w:rsid w:val="00554A65"/>
    <w:rsid w:val="00565C54"/>
    <w:rsid w:val="00573FB4"/>
    <w:rsid w:val="005875DD"/>
    <w:rsid w:val="005878A7"/>
    <w:rsid w:val="00587DBA"/>
    <w:rsid w:val="00590E89"/>
    <w:rsid w:val="0059253D"/>
    <w:rsid w:val="005A5539"/>
    <w:rsid w:val="005B0944"/>
    <w:rsid w:val="005B689B"/>
    <w:rsid w:val="005D14D7"/>
    <w:rsid w:val="005D6B80"/>
    <w:rsid w:val="005E35A9"/>
    <w:rsid w:val="005F4C5D"/>
    <w:rsid w:val="00601AF7"/>
    <w:rsid w:val="00607C89"/>
    <w:rsid w:val="00617E70"/>
    <w:rsid w:val="00622BB7"/>
    <w:rsid w:val="00630FE7"/>
    <w:rsid w:val="006334F7"/>
    <w:rsid w:val="00635CD9"/>
    <w:rsid w:val="00643558"/>
    <w:rsid w:val="00645161"/>
    <w:rsid w:val="0064763B"/>
    <w:rsid w:val="0065342D"/>
    <w:rsid w:val="006538A3"/>
    <w:rsid w:val="00655072"/>
    <w:rsid w:val="0065752A"/>
    <w:rsid w:val="00674E24"/>
    <w:rsid w:val="00675D12"/>
    <w:rsid w:val="00683F5C"/>
    <w:rsid w:val="0069152C"/>
    <w:rsid w:val="00692A89"/>
    <w:rsid w:val="00694BF8"/>
    <w:rsid w:val="006A4857"/>
    <w:rsid w:val="006A59A7"/>
    <w:rsid w:val="006B1AB6"/>
    <w:rsid w:val="006D2CDD"/>
    <w:rsid w:val="006E033C"/>
    <w:rsid w:val="006E08B6"/>
    <w:rsid w:val="006F1240"/>
    <w:rsid w:val="006F2043"/>
    <w:rsid w:val="006F236C"/>
    <w:rsid w:val="006F2E21"/>
    <w:rsid w:val="007046BD"/>
    <w:rsid w:val="007213A8"/>
    <w:rsid w:val="00721E9D"/>
    <w:rsid w:val="0072446C"/>
    <w:rsid w:val="0072622B"/>
    <w:rsid w:val="0074083D"/>
    <w:rsid w:val="00743F06"/>
    <w:rsid w:val="0074533F"/>
    <w:rsid w:val="00753308"/>
    <w:rsid w:val="00757414"/>
    <w:rsid w:val="00757A46"/>
    <w:rsid w:val="00762CC2"/>
    <w:rsid w:val="007640FA"/>
    <w:rsid w:val="007649B0"/>
    <w:rsid w:val="007665F5"/>
    <w:rsid w:val="00777CFA"/>
    <w:rsid w:val="00795298"/>
    <w:rsid w:val="007A5148"/>
    <w:rsid w:val="007C3F0B"/>
    <w:rsid w:val="007C5CD9"/>
    <w:rsid w:val="007C7C5A"/>
    <w:rsid w:val="007D7538"/>
    <w:rsid w:val="007E7707"/>
    <w:rsid w:val="007F7D80"/>
    <w:rsid w:val="008077E9"/>
    <w:rsid w:val="00833E7D"/>
    <w:rsid w:val="00837A31"/>
    <w:rsid w:val="008545A2"/>
    <w:rsid w:val="00870A67"/>
    <w:rsid w:val="0087768E"/>
    <w:rsid w:val="008808FE"/>
    <w:rsid w:val="00896105"/>
    <w:rsid w:val="008A32AE"/>
    <w:rsid w:val="008F2A11"/>
    <w:rsid w:val="008F4AE5"/>
    <w:rsid w:val="008F7723"/>
    <w:rsid w:val="00910661"/>
    <w:rsid w:val="00920D61"/>
    <w:rsid w:val="00931CD4"/>
    <w:rsid w:val="009400B7"/>
    <w:rsid w:val="0094266E"/>
    <w:rsid w:val="00942E02"/>
    <w:rsid w:val="00950547"/>
    <w:rsid w:val="0095607E"/>
    <w:rsid w:val="00957CB5"/>
    <w:rsid w:val="00964C35"/>
    <w:rsid w:val="009739E0"/>
    <w:rsid w:val="00985F90"/>
    <w:rsid w:val="00986580"/>
    <w:rsid w:val="00995AC4"/>
    <w:rsid w:val="00996A3B"/>
    <w:rsid w:val="009A5859"/>
    <w:rsid w:val="009A76F3"/>
    <w:rsid w:val="009B3007"/>
    <w:rsid w:val="009F24AE"/>
    <w:rsid w:val="00A03EE3"/>
    <w:rsid w:val="00A159A0"/>
    <w:rsid w:val="00A16597"/>
    <w:rsid w:val="00A17E88"/>
    <w:rsid w:val="00A26DA2"/>
    <w:rsid w:val="00A3307C"/>
    <w:rsid w:val="00A347AC"/>
    <w:rsid w:val="00A468AC"/>
    <w:rsid w:val="00A5435A"/>
    <w:rsid w:val="00A557B3"/>
    <w:rsid w:val="00A56F36"/>
    <w:rsid w:val="00A816E3"/>
    <w:rsid w:val="00A926F6"/>
    <w:rsid w:val="00A95878"/>
    <w:rsid w:val="00A96066"/>
    <w:rsid w:val="00A960D5"/>
    <w:rsid w:val="00AA551F"/>
    <w:rsid w:val="00AA6B37"/>
    <w:rsid w:val="00AB6B28"/>
    <w:rsid w:val="00AE56E9"/>
    <w:rsid w:val="00AF00D1"/>
    <w:rsid w:val="00AF209E"/>
    <w:rsid w:val="00B027A0"/>
    <w:rsid w:val="00B0698F"/>
    <w:rsid w:val="00B11EBA"/>
    <w:rsid w:val="00B33A8E"/>
    <w:rsid w:val="00B53C7A"/>
    <w:rsid w:val="00B54FFA"/>
    <w:rsid w:val="00B56115"/>
    <w:rsid w:val="00B56F17"/>
    <w:rsid w:val="00B601CC"/>
    <w:rsid w:val="00B645AE"/>
    <w:rsid w:val="00B67063"/>
    <w:rsid w:val="00B73C39"/>
    <w:rsid w:val="00B757C7"/>
    <w:rsid w:val="00B81E58"/>
    <w:rsid w:val="00B83D0E"/>
    <w:rsid w:val="00B8747C"/>
    <w:rsid w:val="00BA770B"/>
    <w:rsid w:val="00BB0FDA"/>
    <w:rsid w:val="00BB1BE7"/>
    <w:rsid w:val="00BB5987"/>
    <w:rsid w:val="00BC39DE"/>
    <w:rsid w:val="00BD1B33"/>
    <w:rsid w:val="00BD78D5"/>
    <w:rsid w:val="00BE1409"/>
    <w:rsid w:val="00BE3266"/>
    <w:rsid w:val="00BE5EAD"/>
    <w:rsid w:val="00BF3A0B"/>
    <w:rsid w:val="00BF63B9"/>
    <w:rsid w:val="00C00C06"/>
    <w:rsid w:val="00C128DC"/>
    <w:rsid w:val="00C13F36"/>
    <w:rsid w:val="00C304C1"/>
    <w:rsid w:val="00C4533B"/>
    <w:rsid w:val="00C71DE8"/>
    <w:rsid w:val="00C7347E"/>
    <w:rsid w:val="00C74860"/>
    <w:rsid w:val="00C75B31"/>
    <w:rsid w:val="00C773BF"/>
    <w:rsid w:val="00C77984"/>
    <w:rsid w:val="00C820C9"/>
    <w:rsid w:val="00C9039D"/>
    <w:rsid w:val="00C919EE"/>
    <w:rsid w:val="00C979E5"/>
    <w:rsid w:val="00CA14FB"/>
    <w:rsid w:val="00CE0A6B"/>
    <w:rsid w:val="00D10B25"/>
    <w:rsid w:val="00D32B22"/>
    <w:rsid w:val="00D365D1"/>
    <w:rsid w:val="00D4523D"/>
    <w:rsid w:val="00D5143A"/>
    <w:rsid w:val="00D619E5"/>
    <w:rsid w:val="00D95E93"/>
    <w:rsid w:val="00D96B11"/>
    <w:rsid w:val="00DA163C"/>
    <w:rsid w:val="00DA1F2E"/>
    <w:rsid w:val="00DA3433"/>
    <w:rsid w:val="00DC0D78"/>
    <w:rsid w:val="00DC3BD7"/>
    <w:rsid w:val="00DD7553"/>
    <w:rsid w:val="00DE04D9"/>
    <w:rsid w:val="00DF4705"/>
    <w:rsid w:val="00DF5037"/>
    <w:rsid w:val="00DF53ED"/>
    <w:rsid w:val="00E03BD4"/>
    <w:rsid w:val="00E040A9"/>
    <w:rsid w:val="00E12DA8"/>
    <w:rsid w:val="00E13063"/>
    <w:rsid w:val="00E16227"/>
    <w:rsid w:val="00E239E3"/>
    <w:rsid w:val="00E24AB5"/>
    <w:rsid w:val="00E3255E"/>
    <w:rsid w:val="00E4701D"/>
    <w:rsid w:val="00E57015"/>
    <w:rsid w:val="00E65452"/>
    <w:rsid w:val="00E7352B"/>
    <w:rsid w:val="00E76924"/>
    <w:rsid w:val="00E91321"/>
    <w:rsid w:val="00E97694"/>
    <w:rsid w:val="00EA7E9B"/>
    <w:rsid w:val="00EB0424"/>
    <w:rsid w:val="00EB05D9"/>
    <w:rsid w:val="00EB3CAB"/>
    <w:rsid w:val="00EB7367"/>
    <w:rsid w:val="00EC59C4"/>
    <w:rsid w:val="00EE2534"/>
    <w:rsid w:val="00EE5B40"/>
    <w:rsid w:val="00EF6025"/>
    <w:rsid w:val="00F01289"/>
    <w:rsid w:val="00F01B65"/>
    <w:rsid w:val="00F13802"/>
    <w:rsid w:val="00F177B8"/>
    <w:rsid w:val="00F238D6"/>
    <w:rsid w:val="00F31661"/>
    <w:rsid w:val="00F41923"/>
    <w:rsid w:val="00F444A8"/>
    <w:rsid w:val="00F447DE"/>
    <w:rsid w:val="00F509DB"/>
    <w:rsid w:val="00F543D2"/>
    <w:rsid w:val="00F61455"/>
    <w:rsid w:val="00F622F5"/>
    <w:rsid w:val="00F6593C"/>
    <w:rsid w:val="00F677B3"/>
    <w:rsid w:val="00F67C98"/>
    <w:rsid w:val="00F701A4"/>
    <w:rsid w:val="00F815CB"/>
    <w:rsid w:val="00F87E99"/>
    <w:rsid w:val="00F9121D"/>
    <w:rsid w:val="00F9539B"/>
    <w:rsid w:val="00FA6D06"/>
    <w:rsid w:val="00FB2A5E"/>
    <w:rsid w:val="00FB49A9"/>
    <w:rsid w:val="00FC2A2F"/>
    <w:rsid w:val="00FC3EF8"/>
    <w:rsid w:val="00FC525D"/>
    <w:rsid w:val="00FD0DEC"/>
    <w:rsid w:val="00FD184B"/>
    <w:rsid w:val="00FD2664"/>
    <w:rsid w:val="00FE32DB"/>
    <w:rsid w:val="00FF45E6"/>
    <w:rsid w:val="06B65FE9"/>
    <w:rsid w:val="08F046EA"/>
    <w:rsid w:val="2CEA2C49"/>
    <w:rsid w:val="3CC4780E"/>
    <w:rsid w:val="439B0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2C"/>
    <w:pPr>
      <w:widowControl w:val="0"/>
      <w:jc w:val="both"/>
    </w:pPr>
    <w:rPr>
      <w:rFonts w:eastAsia="宋体"/>
      <w:kern w:val="2"/>
      <w:sz w:val="21"/>
      <w:szCs w:val="21"/>
    </w:rPr>
  </w:style>
  <w:style w:type="paragraph" w:styleId="Heading1">
    <w:name w:val="heading 1"/>
    <w:basedOn w:val="Normal"/>
    <w:next w:val="Normal"/>
    <w:link w:val="Heading1Char"/>
    <w:uiPriority w:val="9"/>
    <w:qFormat/>
    <w:rsid w:val="00691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9152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69152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915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52C"/>
    <w:rPr>
      <w:rFonts w:ascii="Tahoma" w:hAnsi="Tahoma" w:cs="Tahoma"/>
      <w:sz w:val="16"/>
      <w:szCs w:val="16"/>
    </w:rPr>
  </w:style>
  <w:style w:type="paragraph" w:styleId="Footer">
    <w:name w:val="footer"/>
    <w:basedOn w:val="Normal"/>
    <w:link w:val="FooterChar"/>
    <w:uiPriority w:val="99"/>
    <w:rsid w:val="0069152C"/>
    <w:pPr>
      <w:tabs>
        <w:tab w:val="center" w:pos="4320"/>
        <w:tab w:val="right" w:pos="8640"/>
      </w:tabs>
    </w:pPr>
  </w:style>
  <w:style w:type="paragraph" w:styleId="Header">
    <w:name w:val="header"/>
    <w:basedOn w:val="Normal"/>
    <w:link w:val="HeaderChar"/>
    <w:uiPriority w:val="99"/>
    <w:qFormat/>
    <w:rsid w:val="0069152C"/>
    <w:pPr>
      <w:tabs>
        <w:tab w:val="center" w:pos="4320"/>
        <w:tab w:val="right" w:pos="8640"/>
      </w:tabs>
    </w:pPr>
  </w:style>
  <w:style w:type="paragraph" w:styleId="HTMLPreformatted">
    <w:name w:val="HTML Preformatted"/>
    <w:basedOn w:val="Normal"/>
    <w:link w:val="HTMLPreformattedChar"/>
    <w:uiPriority w:val="99"/>
    <w:semiHidden/>
    <w:unhideWhenUsed/>
    <w:rsid w:val="006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styleId="NormalWeb">
    <w:name w:val="Normal (Web)"/>
    <w:basedOn w:val="Normal"/>
    <w:uiPriority w:val="99"/>
    <w:rsid w:val="0069152C"/>
    <w:pPr>
      <w:spacing w:before="100" w:beforeAutospacing="1" w:after="100" w:afterAutospacing="1"/>
    </w:pPr>
  </w:style>
  <w:style w:type="character" w:styleId="Strong">
    <w:name w:val="Strong"/>
    <w:basedOn w:val="DefaultParagraphFont"/>
    <w:uiPriority w:val="22"/>
    <w:qFormat/>
    <w:rsid w:val="0069152C"/>
    <w:rPr>
      <w:b/>
      <w:bCs/>
    </w:rPr>
  </w:style>
  <w:style w:type="character" w:styleId="FollowedHyperlink">
    <w:name w:val="FollowedHyperlink"/>
    <w:basedOn w:val="DefaultParagraphFont"/>
    <w:uiPriority w:val="99"/>
    <w:semiHidden/>
    <w:unhideWhenUsed/>
    <w:rsid w:val="0069152C"/>
    <w:rPr>
      <w:color w:val="800080"/>
      <w:u w:val="single"/>
    </w:rPr>
  </w:style>
  <w:style w:type="character" w:styleId="Emphasis">
    <w:name w:val="Emphasis"/>
    <w:basedOn w:val="DefaultParagraphFont"/>
    <w:uiPriority w:val="99"/>
    <w:qFormat/>
    <w:rsid w:val="0069152C"/>
    <w:rPr>
      <w:i/>
      <w:iCs/>
    </w:rPr>
  </w:style>
  <w:style w:type="character" w:styleId="Hyperlink">
    <w:name w:val="Hyperlink"/>
    <w:basedOn w:val="DefaultParagraphFont"/>
    <w:uiPriority w:val="99"/>
    <w:rsid w:val="0069152C"/>
    <w:rPr>
      <w:color w:val="0000FF"/>
      <w:u w:val="single"/>
    </w:rPr>
  </w:style>
  <w:style w:type="character" w:styleId="HTMLCite">
    <w:name w:val="HTML Cite"/>
    <w:basedOn w:val="DefaultParagraphFont"/>
    <w:uiPriority w:val="99"/>
    <w:semiHidden/>
    <w:unhideWhenUsed/>
    <w:rsid w:val="0069152C"/>
    <w:rPr>
      <w:i/>
      <w:iCs/>
    </w:rPr>
  </w:style>
  <w:style w:type="character" w:customStyle="1" w:styleId="Heading1Char">
    <w:name w:val="Heading 1 Char"/>
    <w:basedOn w:val="DefaultParagraphFont"/>
    <w:link w:val="Heading1"/>
    <w:uiPriority w:val="9"/>
    <w:qFormat/>
    <w:rsid w:val="0069152C"/>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qFormat/>
    <w:rsid w:val="0069152C"/>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qFormat/>
    <w:rsid w:val="0069152C"/>
    <w:rPr>
      <w:rFonts w:asciiTheme="majorHAnsi" w:eastAsiaTheme="majorEastAsia" w:hAnsiTheme="majorHAnsi" w:cstheme="majorBidi"/>
      <w:b/>
      <w:bCs/>
      <w:kern w:val="2"/>
      <w:sz w:val="26"/>
      <w:szCs w:val="26"/>
      <w:lang w:eastAsia="zh-CN"/>
    </w:rPr>
  </w:style>
  <w:style w:type="character" w:customStyle="1" w:styleId="mw-headline">
    <w:name w:val="mw-headline"/>
    <w:basedOn w:val="DefaultParagraphFont"/>
    <w:rsid w:val="0069152C"/>
  </w:style>
  <w:style w:type="character" w:customStyle="1" w:styleId="mw-editsection1">
    <w:name w:val="mw-editsection1"/>
    <w:basedOn w:val="DefaultParagraphFont"/>
    <w:rsid w:val="0069152C"/>
  </w:style>
  <w:style w:type="character" w:customStyle="1" w:styleId="mw-editsection-bracket">
    <w:name w:val="mw-editsection-bracket"/>
    <w:basedOn w:val="DefaultParagraphFont"/>
    <w:rsid w:val="0069152C"/>
  </w:style>
  <w:style w:type="character" w:customStyle="1" w:styleId="msonormal0">
    <w:name w:val="msonormal0"/>
    <w:basedOn w:val="DefaultParagraphFont"/>
    <w:uiPriority w:val="99"/>
    <w:qFormat/>
    <w:rsid w:val="0069152C"/>
  </w:style>
  <w:style w:type="character" w:customStyle="1" w:styleId="HeaderChar">
    <w:name w:val="Header Char"/>
    <w:basedOn w:val="DefaultParagraphFont"/>
    <w:link w:val="Header"/>
    <w:uiPriority w:val="99"/>
    <w:rsid w:val="0069152C"/>
    <w:rPr>
      <w:rFonts w:eastAsia="宋体"/>
      <w:kern w:val="2"/>
      <w:sz w:val="21"/>
      <w:szCs w:val="21"/>
      <w:lang w:eastAsia="zh-CN"/>
    </w:rPr>
  </w:style>
  <w:style w:type="character" w:customStyle="1" w:styleId="FooterChar">
    <w:name w:val="Footer Char"/>
    <w:basedOn w:val="DefaultParagraphFont"/>
    <w:link w:val="Footer"/>
    <w:uiPriority w:val="99"/>
    <w:rsid w:val="0069152C"/>
    <w:rPr>
      <w:rFonts w:eastAsia="宋体"/>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69152C"/>
  </w:style>
  <w:style w:type="character" w:customStyle="1" w:styleId="url">
    <w:name w:val="url"/>
    <w:basedOn w:val="DefaultParagraphFont"/>
    <w:uiPriority w:val="99"/>
    <w:rsid w:val="0069152C"/>
    <w:rPr>
      <w:color w:val="14376C"/>
      <w:sz w:val="31"/>
      <w:szCs w:val="31"/>
      <w:shd w:val="clear" w:color="auto" w:fill="FFFFFF"/>
    </w:rPr>
  </w:style>
  <w:style w:type="character" w:customStyle="1" w:styleId="Hyperlink3">
    <w:name w:val="Hyperlink3"/>
    <w:basedOn w:val="DefaultParagraphFont"/>
    <w:uiPriority w:val="99"/>
    <w:rsid w:val="0069152C"/>
    <w:rPr>
      <w:color w:val="14376C"/>
      <w:u w:val="none"/>
    </w:rPr>
  </w:style>
  <w:style w:type="character" w:customStyle="1" w:styleId="orgurl">
    <w:name w:val="org url"/>
    <w:basedOn w:val="DefaultParagraphFont"/>
    <w:uiPriority w:val="99"/>
    <w:rsid w:val="0069152C"/>
    <w:rPr>
      <w:color w:val="14376C"/>
      <w:sz w:val="31"/>
      <w:szCs w:val="31"/>
      <w:shd w:val="clear" w:color="auto" w:fill="FFFFFF"/>
    </w:rPr>
  </w:style>
  <w:style w:type="character" w:customStyle="1" w:styleId="Hyperlink4">
    <w:name w:val="Hyperlink4"/>
    <w:basedOn w:val="DefaultParagraphFont"/>
    <w:uiPriority w:val="99"/>
    <w:rsid w:val="0069152C"/>
    <w:rPr>
      <w:b/>
      <w:bCs/>
      <w:color w:val="14376C"/>
      <w:u w:val="none"/>
    </w:rPr>
  </w:style>
  <w:style w:type="character" w:customStyle="1" w:styleId="Absatz-Standardschriftart">
    <w:name w:val="Absatz-Standardschriftart"/>
    <w:uiPriority w:val="99"/>
    <w:rsid w:val="0069152C"/>
  </w:style>
  <w:style w:type="character" w:customStyle="1" w:styleId="HTMLPreformattedChar">
    <w:name w:val="HTML Preformatted Char"/>
    <w:basedOn w:val="DefaultParagraphFont"/>
    <w:link w:val="HTMLPreformatted"/>
    <w:uiPriority w:val="99"/>
    <w:semiHidden/>
    <w:rsid w:val="0069152C"/>
    <w:rPr>
      <w:rFonts w:ascii="Courier New" w:hAnsi="Courier New" w:cs="Courier New"/>
      <w:sz w:val="20"/>
      <w:szCs w:val="20"/>
    </w:rPr>
  </w:style>
  <w:style w:type="paragraph" w:customStyle="1" w:styleId="suggestions">
    <w:name w:val="suggestions"/>
    <w:basedOn w:val="Normal"/>
    <w:rsid w:val="0069152C"/>
    <w:pPr>
      <w:widowControl/>
      <w:jc w:val="left"/>
    </w:pPr>
    <w:rPr>
      <w:rFonts w:eastAsia="Times New Roman"/>
      <w:kern w:val="0"/>
      <w:sz w:val="24"/>
      <w:szCs w:val="24"/>
      <w:lang w:eastAsia="en-US"/>
    </w:rPr>
  </w:style>
  <w:style w:type="paragraph" w:customStyle="1" w:styleId="suggestions-special">
    <w:name w:val="suggestions-special"/>
    <w:basedOn w:val="Normal"/>
    <w:rsid w:val="0069152C"/>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69152C"/>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69152C"/>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69152C"/>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69152C"/>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qFormat/>
    <w:rsid w:val="0069152C"/>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69152C"/>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69152C"/>
    <w:pPr>
      <w:widowControl/>
      <w:jc w:val="left"/>
    </w:pPr>
    <w:rPr>
      <w:rFonts w:eastAsia="Times New Roman"/>
      <w:kern w:val="0"/>
      <w:sz w:val="15"/>
      <w:szCs w:val="15"/>
      <w:lang w:eastAsia="en-US"/>
    </w:rPr>
  </w:style>
  <w:style w:type="paragraph" w:customStyle="1" w:styleId="rtflipped">
    <w:name w:val="rtflipped"/>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69152C"/>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69152C"/>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69152C"/>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69152C"/>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69152C"/>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69152C"/>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qFormat/>
    <w:rsid w:val="0069152C"/>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69152C"/>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69152C"/>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qFormat/>
    <w:rsid w:val="0069152C"/>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69152C"/>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69152C"/>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69152C"/>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69152C"/>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69152C"/>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69152C"/>
    <w:pPr>
      <w:widowControl/>
      <w:jc w:val="left"/>
    </w:pPr>
    <w:rPr>
      <w:rFonts w:eastAsia="Times New Roman"/>
      <w:kern w:val="0"/>
      <w:lang w:eastAsia="en-US"/>
    </w:rPr>
  </w:style>
  <w:style w:type="paragraph" w:customStyle="1" w:styleId="postedit">
    <w:name w:val="postedi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69152C"/>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69152C"/>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69152C"/>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69152C"/>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69152C"/>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qFormat/>
    <w:rsid w:val="0069152C"/>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69152C"/>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qFormat/>
    <w:rsid w:val="0069152C"/>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69152C"/>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69152C"/>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69152C"/>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69152C"/>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69152C"/>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69152C"/>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69152C"/>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qFormat/>
    <w:rsid w:val="0069152C"/>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69152C"/>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69152C"/>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69152C"/>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69152C"/>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qFormat/>
    <w:rsid w:val="0069152C"/>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69152C"/>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69152C"/>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69152C"/>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69152C"/>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69152C"/>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69152C"/>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69152C"/>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69152C"/>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69152C"/>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69152C"/>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69152C"/>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69152C"/>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69152C"/>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69152C"/>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69152C"/>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69152C"/>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69152C"/>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69152C"/>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qFormat/>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qFormat/>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qFormat/>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qFormat/>
    <w:rsid w:val="0069152C"/>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69152C"/>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69152C"/>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69152C"/>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69152C"/>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69152C"/>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69152C"/>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69152C"/>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69152C"/>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69152C"/>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69152C"/>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69152C"/>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69152C"/>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69152C"/>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69152C"/>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69152C"/>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69152C"/>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69152C"/>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69152C"/>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69152C"/>
    <w:rPr>
      <w:sz w:val="19"/>
      <w:szCs w:val="19"/>
    </w:rPr>
  </w:style>
  <w:style w:type="character" w:customStyle="1" w:styleId="updatedmarker">
    <w:name w:val="updatedmarker"/>
    <w:basedOn w:val="DefaultParagraphFont"/>
    <w:rsid w:val="0069152C"/>
    <w:rPr>
      <w:color w:val="006400"/>
      <w:shd w:val="clear" w:color="auto" w:fill="auto"/>
    </w:rPr>
  </w:style>
  <w:style w:type="character" w:customStyle="1" w:styleId="brokenref">
    <w:name w:val="brokenref"/>
    <w:basedOn w:val="DefaultParagraphFont"/>
    <w:rsid w:val="0069152C"/>
    <w:rPr>
      <w:vanish/>
    </w:rPr>
  </w:style>
  <w:style w:type="character" w:customStyle="1" w:styleId="texhtml">
    <w:name w:val="texhtml"/>
    <w:basedOn w:val="DefaultParagraphFont"/>
    <w:rsid w:val="0069152C"/>
    <w:rPr>
      <w:rFonts w:ascii="Times New Roman" w:hAnsi="Times New Roman" w:cs="Times New Roman" w:hint="default"/>
      <w:sz w:val="28"/>
      <w:szCs w:val="28"/>
    </w:rPr>
  </w:style>
  <w:style w:type="character" w:customStyle="1" w:styleId="mwe-math-mathml-inline">
    <w:name w:val="mwe-math-mathml-inline"/>
    <w:basedOn w:val="DefaultParagraphFont"/>
    <w:rsid w:val="0069152C"/>
    <w:rPr>
      <w:sz w:val="28"/>
      <w:szCs w:val="28"/>
    </w:rPr>
  </w:style>
  <w:style w:type="paragraph" w:customStyle="1" w:styleId="special-label1">
    <w:name w:val="special-label1"/>
    <w:basedOn w:val="Normal"/>
    <w:rsid w:val="0069152C"/>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69152C"/>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69152C"/>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69152C"/>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69152C"/>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69152C"/>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69152C"/>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69152C"/>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69152C"/>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69152C"/>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69152C"/>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69152C"/>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69152C"/>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69152C"/>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qFormat/>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qFormat/>
    <w:rsid w:val="0069152C"/>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qFormat/>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qFormat/>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69152C"/>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69152C"/>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69152C"/>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69152C"/>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69152C"/>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69152C"/>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69152C"/>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69152C"/>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69152C"/>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69152C"/>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69152C"/>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69152C"/>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69152C"/>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69152C"/>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69152C"/>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69152C"/>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69152C"/>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69152C"/>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69152C"/>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69152C"/>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69152C"/>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69152C"/>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69152C"/>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69152C"/>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69152C"/>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69152C"/>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69152C"/>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69152C"/>
    <w:pPr>
      <w:widowControl/>
      <w:ind w:left="-120" w:right="-120"/>
      <w:jc w:val="left"/>
    </w:pPr>
    <w:rPr>
      <w:rFonts w:eastAsia="Times New Roman"/>
      <w:kern w:val="0"/>
      <w:sz w:val="24"/>
      <w:szCs w:val="24"/>
      <w:lang w:eastAsia="en-US"/>
    </w:rPr>
  </w:style>
  <w:style w:type="paragraph" w:customStyle="1" w:styleId="imbox2">
    <w:name w:val="imbox2"/>
    <w:basedOn w:val="Normal"/>
    <w:rsid w:val="0069152C"/>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69152C"/>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69152C"/>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69152C"/>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69152C"/>
    <w:pPr>
      <w:widowControl/>
      <w:jc w:val="left"/>
    </w:pPr>
    <w:rPr>
      <w:rFonts w:eastAsia="Times New Roman"/>
      <w:kern w:val="0"/>
      <w:sz w:val="24"/>
      <w:szCs w:val="24"/>
      <w:lang w:eastAsia="en-US"/>
    </w:rPr>
  </w:style>
  <w:style w:type="paragraph" w:customStyle="1" w:styleId="mbox-text-span1">
    <w:name w:val="mbox-text-span1"/>
    <w:basedOn w:val="Normal"/>
    <w:rsid w:val="0069152C"/>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69152C"/>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69152C"/>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69152C"/>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69152C"/>
    <w:rPr>
      <w:rFonts w:ascii="Times New Roman" w:hAnsi="Times New Roman" w:cs="Times New Roman" w:hint="default"/>
      <w:sz w:val="24"/>
      <w:szCs w:val="24"/>
    </w:rPr>
  </w:style>
  <w:style w:type="paragraph" w:customStyle="1" w:styleId="letterhead1">
    <w:name w:val="letterhead1"/>
    <w:basedOn w:val="Normal"/>
    <w:rsid w:val="0069152C"/>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69152C"/>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69152C"/>
    <w:pPr>
      <w:widowControl/>
      <w:jc w:val="left"/>
    </w:pPr>
    <w:rPr>
      <w:rFonts w:eastAsia="Times New Roman"/>
      <w:kern w:val="0"/>
      <w:sz w:val="24"/>
      <w:szCs w:val="24"/>
      <w:lang w:eastAsia="en-US"/>
    </w:rPr>
  </w:style>
  <w:style w:type="paragraph" w:customStyle="1" w:styleId="mw-indicators2">
    <w:name w:val="mw-indicators2"/>
    <w:basedOn w:val="Normal"/>
    <w:rsid w:val="0069152C"/>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69152C"/>
  </w:style>
  <w:style w:type="character" w:customStyle="1" w:styleId="ipa">
    <w:name w:val="ipa"/>
    <w:basedOn w:val="DefaultParagraphFont"/>
    <w:rsid w:val="0069152C"/>
  </w:style>
  <w:style w:type="character" w:customStyle="1" w:styleId="toctoggle">
    <w:name w:val="toctoggle"/>
    <w:basedOn w:val="DefaultParagraphFont"/>
    <w:rsid w:val="0069152C"/>
  </w:style>
  <w:style w:type="character" w:customStyle="1" w:styleId="tocnumber3">
    <w:name w:val="tocnumber3"/>
    <w:basedOn w:val="DefaultParagraphFont"/>
    <w:rsid w:val="0069152C"/>
  </w:style>
  <w:style w:type="character" w:customStyle="1" w:styleId="toctext2">
    <w:name w:val="toctext2"/>
    <w:basedOn w:val="DefaultParagraphFont"/>
    <w:rsid w:val="0069152C"/>
  </w:style>
  <w:style w:type="character" w:customStyle="1" w:styleId="kingdom">
    <w:name w:val="kingdom"/>
    <w:basedOn w:val="DefaultParagraphFont"/>
    <w:rsid w:val="0069152C"/>
  </w:style>
  <w:style w:type="character" w:customStyle="1" w:styleId="phylum">
    <w:name w:val="phylum"/>
    <w:basedOn w:val="DefaultParagraphFont"/>
    <w:rsid w:val="0069152C"/>
  </w:style>
  <w:style w:type="character" w:customStyle="1" w:styleId="class">
    <w:name w:val="class"/>
    <w:basedOn w:val="DefaultParagraphFont"/>
    <w:rsid w:val="0069152C"/>
  </w:style>
  <w:style w:type="character" w:customStyle="1" w:styleId="order">
    <w:name w:val="order"/>
    <w:basedOn w:val="DefaultParagraphFont"/>
    <w:rsid w:val="0069152C"/>
  </w:style>
  <w:style w:type="character" w:customStyle="1" w:styleId="suborder">
    <w:name w:val="suborder"/>
    <w:basedOn w:val="DefaultParagraphFont"/>
    <w:rsid w:val="0069152C"/>
  </w:style>
  <w:style w:type="character" w:customStyle="1" w:styleId="family">
    <w:name w:val="family"/>
    <w:basedOn w:val="DefaultParagraphFont"/>
    <w:rsid w:val="0069152C"/>
  </w:style>
  <w:style w:type="character" w:customStyle="1" w:styleId="genus">
    <w:name w:val="genus"/>
    <w:basedOn w:val="DefaultParagraphFont"/>
    <w:rsid w:val="0069152C"/>
  </w:style>
  <w:style w:type="character" w:customStyle="1" w:styleId="species">
    <w:name w:val="species"/>
    <w:basedOn w:val="DefaultParagraphFont"/>
    <w:rsid w:val="0069152C"/>
  </w:style>
  <w:style w:type="character" w:customStyle="1" w:styleId="subspecies">
    <w:name w:val="subspecies"/>
    <w:basedOn w:val="DefaultParagraphFont"/>
    <w:rsid w:val="0069152C"/>
  </w:style>
  <w:style w:type="character" w:customStyle="1" w:styleId="trinomial">
    <w:name w:val="trinomial"/>
    <w:basedOn w:val="DefaultParagraphFont"/>
    <w:rsid w:val="0069152C"/>
  </w:style>
  <w:style w:type="character" w:customStyle="1" w:styleId="BalloonTextChar">
    <w:name w:val="Balloon Text Char"/>
    <w:basedOn w:val="DefaultParagraphFont"/>
    <w:link w:val="BalloonText"/>
    <w:uiPriority w:val="99"/>
    <w:semiHidden/>
    <w:rsid w:val="0069152C"/>
    <w:rPr>
      <w:rFonts w:ascii="Tahoma" w:eastAsia="宋体" w:hAnsi="Tahoma" w:cs="Tahoma"/>
      <w:kern w:val="2"/>
      <w:sz w:val="16"/>
      <w:szCs w:val="16"/>
      <w:lang w:eastAsia="zh-CN"/>
    </w:rPr>
  </w:style>
  <w:style w:type="paragraph" w:styleId="ListParagraph">
    <w:name w:val="List Paragraph"/>
    <w:basedOn w:val="Normal"/>
    <w:uiPriority w:val="34"/>
    <w:qFormat/>
    <w:rsid w:val="0069152C"/>
    <w:pPr>
      <w:ind w:left="720"/>
      <w:contextualSpacing/>
    </w:pPr>
  </w:style>
  <w:style w:type="character" w:customStyle="1" w:styleId="Date1">
    <w:name w:val="Date1"/>
    <w:basedOn w:val="DefaultParagraphFont"/>
    <w:rsid w:val="0069152C"/>
  </w:style>
  <w:style w:type="character" w:customStyle="1" w:styleId="mwe-math-element">
    <w:name w:val="mwe-math-element"/>
    <w:basedOn w:val="DefaultParagraphFont"/>
    <w:rsid w:val="0069152C"/>
  </w:style>
  <w:style w:type="character" w:customStyle="1" w:styleId="toctogglespan">
    <w:name w:val="toctogglespan"/>
    <w:basedOn w:val="DefaultParagraphFont"/>
    <w:rsid w:val="0069152C"/>
  </w:style>
  <w:style w:type="character" w:customStyle="1" w:styleId="mw-cite-backlink">
    <w:name w:val="mw-cite-backlink"/>
    <w:basedOn w:val="DefaultParagraphFont"/>
    <w:rsid w:val="0069152C"/>
  </w:style>
  <w:style w:type="character" w:customStyle="1" w:styleId="reference-text">
    <w:name w:val="reference-text"/>
    <w:basedOn w:val="DefaultParagraphFont"/>
    <w:rsid w:val="0069152C"/>
  </w:style>
  <w:style w:type="character" w:customStyle="1" w:styleId="z3988">
    <w:name w:val="z3988"/>
    <w:basedOn w:val="DefaultParagraphFont"/>
    <w:rsid w:val="0069152C"/>
  </w:style>
  <w:style w:type="character" w:customStyle="1" w:styleId="reference-accessdate">
    <w:name w:val="reference-accessdate"/>
    <w:basedOn w:val="DefaultParagraphFont"/>
    <w:rsid w:val="0069152C"/>
  </w:style>
  <w:style w:type="character" w:customStyle="1" w:styleId="cs1-format">
    <w:name w:val="cs1-format"/>
    <w:basedOn w:val="DefaultParagraphFont"/>
    <w:rsid w:val="0069152C"/>
  </w:style>
  <w:style w:type="character" w:customStyle="1" w:styleId="cs1-lock-registration">
    <w:name w:val="cs1-lock-registration"/>
    <w:basedOn w:val="DefaultParagraphFont"/>
    <w:rsid w:val="0069152C"/>
  </w:style>
  <w:style w:type="character" w:customStyle="1" w:styleId="cs1-lock-free">
    <w:name w:val="cs1-lock-free"/>
    <w:basedOn w:val="DefaultParagraphFont"/>
    <w:rsid w:val="0069152C"/>
  </w:style>
  <w:style w:type="character" w:customStyle="1" w:styleId="Heading4Char">
    <w:name w:val="Heading 4 Char"/>
    <w:basedOn w:val="DefaultParagraphFont"/>
    <w:link w:val="Heading4"/>
    <w:uiPriority w:val="9"/>
    <w:rsid w:val="0069152C"/>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69152C"/>
  </w:style>
  <w:style w:type="character" w:customStyle="1" w:styleId="rt-commentedtext">
    <w:name w:val="rt-commentedtext"/>
    <w:basedOn w:val="DefaultParagraphFont"/>
    <w:rsid w:val="0069152C"/>
  </w:style>
  <w:style w:type="character" w:customStyle="1" w:styleId="legend-color">
    <w:name w:val="legend-color"/>
    <w:basedOn w:val="DefaultParagraphFont"/>
    <w:rsid w:val="0069152C"/>
  </w:style>
  <w:style w:type="character" w:customStyle="1" w:styleId="cs1-kern-right">
    <w:name w:val="cs1-kern-right"/>
    <w:basedOn w:val="DefaultParagraphFont"/>
    <w:rsid w:val="0069152C"/>
  </w:style>
  <w:style w:type="character" w:customStyle="1" w:styleId="cs1-lock-subscription">
    <w:name w:val="cs1-lock-subscription"/>
    <w:basedOn w:val="DefaultParagraphFont"/>
    <w:rsid w:val="0069152C"/>
  </w:style>
  <w:style w:type="character" w:customStyle="1" w:styleId="cs1-kern-left">
    <w:name w:val="cs1-kern-left"/>
    <w:basedOn w:val="DefaultParagraphFont"/>
    <w:rsid w:val="0069152C"/>
  </w:style>
  <w:style w:type="character" w:customStyle="1" w:styleId="css-901oao">
    <w:name w:val="css-901oao"/>
    <w:basedOn w:val="DefaultParagraphFont"/>
    <w:rsid w:val="0069152C"/>
  </w:style>
  <w:style w:type="character" w:customStyle="1" w:styleId="r-18u37iz">
    <w:name w:val="r-18u37iz"/>
    <w:basedOn w:val="DefaultParagraphFont"/>
    <w:rsid w:val="0069152C"/>
  </w:style>
  <w:style w:type="character" w:customStyle="1" w:styleId="mw-tmh-playtext">
    <w:name w:val="mw-tmh-playtext"/>
    <w:basedOn w:val="DefaultParagraphFont"/>
    <w:rsid w:val="0069152C"/>
  </w:style>
  <w:style w:type="character" w:customStyle="1" w:styleId="Date2">
    <w:name w:val="Date2"/>
    <w:basedOn w:val="DefaultParagraphFont"/>
    <w:rsid w:val="0069152C"/>
  </w:style>
  <w:style w:type="character" w:customStyle="1" w:styleId="anchor">
    <w:name w:val="anchor"/>
    <w:basedOn w:val="DefaultParagraphFont"/>
    <w:rsid w:val="0069152C"/>
  </w:style>
  <w:style w:type="character" w:customStyle="1" w:styleId="cs1-lock-limited">
    <w:name w:val="cs1-lock-limited"/>
    <w:basedOn w:val="DefaultParagraphFont"/>
    <w:rsid w:val="0069152C"/>
  </w:style>
  <w:style w:type="character" w:customStyle="1" w:styleId="HTMLPreformattedChar1">
    <w:name w:val="HTML Preformatted Char1"/>
    <w:basedOn w:val="DefaultParagraphFont"/>
    <w:uiPriority w:val="99"/>
    <w:semiHidden/>
    <w:rsid w:val="0069152C"/>
    <w:rPr>
      <w:rFonts w:ascii="Consolas" w:eastAsia="宋体" w:hAnsi="Consolas" w:cs="Consolas"/>
      <w:kern w:val="2"/>
      <w:sz w:val="20"/>
      <w:szCs w:val="20"/>
      <w:lang w:eastAsia="zh-CN"/>
    </w:rPr>
  </w:style>
  <w:style w:type="character" w:customStyle="1" w:styleId="mw-redirectedfrom">
    <w:name w:val="mw-redirectedfrom"/>
    <w:basedOn w:val="DefaultParagraphFont"/>
    <w:rsid w:val="0069152C"/>
  </w:style>
  <w:style w:type="character" w:customStyle="1" w:styleId="Date3">
    <w:name w:val="Date3"/>
    <w:basedOn w:val="DefaultParagraphFont"/>
    <w:rsid w:val="006915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en.wikipedia.org/wiki/RNA_vaccine" TargetMode="External"/><Relationship Id="rId671" Type="http://schemas.openxmlformats.org/officeDocument/2006/relationships/hyperlink" Target="https://en.wikipedia.org/wiki/RNA_vaccine" TargetMode="External"/><Relationship Id="rId769" Type="http://schemas.openxmlformats.org/officeDocument/2006/relationships/hyperlink" Target="https://doi.org/10.1016%2Fj.ymthe.2017.11.017" TargetMode="External"/><Relationship Id="rId21" Type="http://schemas.openxmlformats.org/officeDocument/2006/relationships/hyperlink" Target="https://en.wikipedia.org/wiki/Nucleoside-modified_messenger_RNA" TargetMode="External"/><Relationship Id="rId324" Type="http://schemas.openxmlformats.org/officeDocument/2006/relationships/hyperlink" Target="https://en.wikipedia.org/wiki/RNA_vaccine" TargetMode="External"/><Relationship Id="rId531" Type="http://schemas.openxmlformats.org/officeDocument/2006/relationships/hyperlink" Target="https://en.wikipedia.org/wiki/Doi_(identifier)" TargetMode="External"/><Relationship Id="rId629" Type="http://schemas.openxmlformats.org/officeDocument/2006/relationships/hyperlink" Target="https://pubmed.ncbi.nlm.nih.gov/22908294" TargetMode="External"/><Relationship Id="rId170" Type="http://schemas.openxmlformats.org/officeDocument/2006/relationships/hyperlink" Target="https://en.wikipedia.org/wiki/RNA_vaccine" TargetMode="External"/><Relationship Id="rId268" Type="http://schemas.openxmlformats.org/officeDocument/2006/relationships/hyperlink" Target="https://en.wikipedia.org/wiki/RNA_vaccine" TargetMode="External"/><Relationship Id="rId475" Type="http://schemas.openxmlformats.org/officeDocument/2006/relationships/hyperlink" Target="https://doi.org/10.1002%2F1521-4141%28200001%2930%3A1%3C1%3A%3AAID-IMMU1%3E3.0.CO%3B2-%23" TargetMode="External"/><Relationship Id="rId682" Type="http://schemas.openxmlformats.org/officeDocument/2006/relationships/hyperlink" Target="https://www.wsj.com/articles/mrna-covid-19-vaccines-are-fast-to-make-but-hard-to-scale-11614776401" TargetMode="External"/><Relationship Id="rId32" Type="http://schemas.openxmlformats.org/officeDocument/2006/relationships/hyperlink" Target="https://en.wikipedia.org/wiki/Nucleoside-modified_messenger_RNA" TargetMode="External"/><Relationship Id="rId128" Type="http://schemas.openxmlformats.org/officeDocument/2006/relationships/hyperlink" Target="https://en.wikipedia.org/wiki/Operation_Warp_Speed" TargetMode="External"/><Relationship Id="rId335" Type="http://schemas.openxmlformats.org/officeDocument/2006/relationships/hyperlink" Target="https://en.wikipedia.org/wiki/RNA_vaccine" TargetMode="External"/><Relationship Id="rId542" Type="http://schemas.openxmlformats.org/officeDocument/2006/relationships/hyperlink" Target="https://en.wikipedia.org/wiki/Wellcome_Trust" TargetMode="External"/><Relationship Id="rId181" Type="http://schemas.openxmlformats.org/officeDocument/2006/relationships/hyperlink" Target="https://en.wikipedia.org/wiki/Messenger_RNA" TargetMode="External"/><Relationship Id="rId402" Type="http://schemas.openxmlformats.org/officeDocument/2006/relationships/hyperlink" Target="https://en.wikipedia.org/wiki/RNA_vaccine" TargetMode="External"/><Relationship Id="rId279" Type="http://schemas.openxmlformats.org/officeDocument/2006/relationships/hyperlink" Target="https://en.wikipedia.org/wiki/RNA_vaccine" TargetMode="External"/><Relationship Id="rId486" Type="http://schemas.openxmlformats.org/officeDocument/2006/relationships/hyperlink" Target="https://en.wikipedia.org/wiki/Stat_(website)" TargetMode="External"/><Relationship Id="rId693" Type="http://schemas.openxmlformats.org/officeDocument/2006/relationships/hyperlink" Target="https://en.wikipedia.org/wiki/RNA_vaccine" TargetMode="External"/><Relationship Id="rId707" Type="http://schemas.openxmlformats.org/officeDocument/2006/relationships/hyperlink" Target="https://www.ncbi.nlm.nih.gov/pmc/articles/PMC3218670" TargetMode="External"/><Relationship Id="rId43" Type="http://schemas.openxmlformats.org/officeDocument/2006/relationships/hyperlink" Target="https://en.wikipedia.org/wiki/Autoimmunity" TargetMode="External"/><Relationship Id="rId139" Type="http://schemas.openxmlformats.org/officeDocument/2006/relationships/hyperlink" Target="https://en.wikipedia.org/wiki/FDA" TargetMode="External"/><Relationship Id="rId290" Type="http://schemas.openxmlformats.org/officeDocument/2006/relationships/hyperlink" Target="https://en.wikipedia.org/wiki/Messenger_RNA" TargetMode="External"/><Relationship Id="rId304" Type="http://schemas.openxmlformats.org/officeDocument/2006/relationships/hyperlink" Target="https://en.wikipedia.org/wiki/GC-content" TargetMode="External"/><Relationship Id="rId346" Type="http://schemas.openxmlformats.org/officeDocument/2006/relationships/hyperlink" Target="https://www.ncbi.nlm.nih.gov/pmc/articles/PMC6453548" TargetMode="External"/><Relationship Id="rId388" Type="http://schemas.openxmlformats.org/officeDocument/2006/relationships/hyperlink" Target="https://en.wikipedia.org/wiki/University_of_Cambridge" TargetMode="External"/><Relationship Id="rId511" Type="http://schemas.openxmlformats.org/officeDocument/2006/relationships/hyperlink" Target="https://en.wikipedia.org/wiki/Reuters" TargetMode="External"/><Relationship Id="rId553" Type="http://schemas.openxmlformats.org/officeDocument/2006/relationships/hyperlink" Target="https://en.wikipedia.org/wiki/RNA_vaccine" TargetMode="External"/><Relationship Id="rId609" Type="http://schemas.openxmlformats.org/officeDocument/2006/relationships/hyperlink" Target="https://en.wikipedia.org/wiki/PMID_(identifier)" TargetMode="External"/><Relationship Id="rId760" Type="http://schemas.openxmlformats.org/officeDocument/2006/relationships/hyperlink" Target="https://en.wikipedia.org/wiki/Doi_(identifier)" TargetMode="External"/><Relationship Id="rId85" Type="http://schemas.openxmlformats.org/officeDocument/2006/relationships/hyperlink" Target="https://en.wikipedia.org/wiki/RNA_vaccine" TargetMode="External"/><Relationship Id="rId150" Type="http://schemas.openxmlformats.org/officeDocument/2006/relationships/hyperlink" Target="https://en.wikipedia.org/wiki/Attenuated_virus" TargetMode="External"/><Relationship Id="rId192" Type="http://schemas.openxmlformats.org/officeDocument/2006/relationships/hyperlink" Target="https://en.wikipedia.org/wiki/Evolution" TargetMode="External"/><Relationship Id="rId206" Type="http://schemas.openxmlformats.org/officeDocument/2006/relationships/hyperlink" Target="https://en.wikipedia.org/wiki/Injection_(medicine)" TargetMode="External"/><Relationship Id="rId413" Type="http://schemas.openxmlformats.org/officeDocument/2006/relationships/hyperlink" Target="https://doi.org/10.15585%2Fmmwr.mm6950e2" TargetMode="External"/><Relationship Id="rId595" Type="http://schemas.openxmlformats.org/officeDocument/2006/relationships/hyperlink" Target="https://doi.org/10.4161%2Frna.8.4.15394" TargetMode="External"/><Relationship Id="rId248" Type="http://schemas.openxmlformats.org/officeDocument/2006/relationships/hyperlink" Target="https://en.wikipedia.org/wiki/Rhabdoviridae" TargetMode="External"/><Relationship Id="rId455" Type="http://schemas.openxmlformats.org/officeDocument/2006/relationships/hyperlink" Target="https://pubmed.ncbi.nlm.nih.gov/25359562" TargetMode="External"/><Relationship Id="rId497" Type="http://schemas.openxmlformats.org/officeDocument/2006/relationships/hyperlink" Target="https://en.wikipedia.org/wiki/RNA_vaccine" TargetMode="External"/><Relationship Id="rId620" Type="http://schemas.openxmlformats.org/officeDocument/2006/relationships/hyperlink" Target="https://en.wikipedia.org/wiki/RNA_vaccine" TargetMode="External"/><Relationship Id="rId662" Type="http://schemas.openxmlformats.org/officeDocument/2006/relationships/hyperlink" Target="https://ui.adsabs.harvard.edu/abs/2018NanoL..18.2148P" TargetMode="External"/><Relationship Id="rId718" Type="http://schemas.openxmlformats.org/officeDocument/2006/relationships/hyperlink" Target="https://en.wikipedia.org/wiki/PMID_(identifier)" TargetMode="External"/><Relationship Id="rId12" Type="http://schemas.openxmlformats.org/officeDocument/2006/relationships/hyperlink" Target="https://en.wikipedia.org/wiki/RNA_transfection" TargetMode="External"/><Relationship Id="rId108" Type="http://schemas.openxmlformats.org/officeDocument/2006/relationships/hyperlink" Target="https://en.wikipedia.org/wiki/RNA_vaccine" TargetMode="External"/><Relationship Id="rId315" Type="http://schemas.openxmlformats.org/officeDocument/2006/relationships/hyperlink" Target="https://en.wikipedia.org/wiki/RNA_vaccine" TargetMode="External"/><Relationship Id="rId357" Type="http://schemas.openxmlformats.org/officeDocument/2006/relationships/hyperlink" Target="https://en.wikipedia.org/wiki/RNA_vaccine" TargetMode="External"/><Relationship Id="rId522" Type="http://schemas.openxmlformats.org/officeDocument/2006/relationships/hyperlink" Target="https://pubmed.ncbi.nlm.nih.gov/33316346" TargetMode="External"/><Relationship Id="rId54" Type="http://schemas.openxmlformats.org/officeDocument/2006/relationships/hyperlink" Target="https://en.wikipedia.org/wiki/RNA_therapeutics" TargetMode="External"/><Relationship Id="rId96" Type="http://schemas.openxmlformats.org/officeDocument/2006/relationships/hyperlink" Target="https://en.wikipedia.org/wiki/G%C3%BCnther_Jung" TargetMode="External"/><Relationship Id="rId161" Type="http://schemas.openxmlformats.org/officeDocument/2006/relationships/hyperlink" Target="https://en.wikipedia.org/wiki/Major_histocompatibility_complex" TargetMode="External"/><Relationship Id="rId217" Type="http://schemas.openxmlformats.org/officeDocument/2006/relationships/hyperlink" Target="https://en.wikipedia.org/wiki/Peptide" TargetMode="External"/><Relationship Id="rId399" Type="http://schemas.openxmlformats.org/officeDocument/2006/relationships/hyperlink" Target="https://www.gov.uk/government/news/uk-authorises-pfizer-biontech-covid-19-vaccine" TargetMode="External"/><Relationship Id="rId564" Type="http://schemas.openxmlformats.org/officeDocument/2006/relationships/hyperlink" Target="https://www.bbc.com/news/54893437" TargetMode="External"/><Relationship Id="rId771" Type="http://schemas.openxmlformats.org/officeDocument/2006/relationships/hyperlink" Target="https://www.ncbi.nlm.nih.gov/pmc/articles/PMC5835025" TargetMode="External"/><Relationship Id="rId259" Type="http://schemas.openxmlformats.org/officeDocument/2006/relationships/hyperlink" Target="https://en.wikipedia.org/wiki/RNA_vaccine" TargetMode="External"/><Relationship Id="rId424" Type="http://schemas.openxmlformats.org/officeDocument/2006/relationships/hyperlink" Target="https://doi.org/10.15585%2Fmmwr.mm695152e1" TargetMode="External"/><Relationship Id="rId466" Type="http://schemas.openxmlformats.org/officeDocument/2006/relationships/hyperlink" Target="https://www.ncbi.nlm.nih.gov/pmc/articles/PMC3991152" TargetMode="External"/><Relationship Id="rId631" Type="http://schemas.openxmlformats.org/officeDocument/2006/relationships/hyperlink" Target="https://doi.org/10.1158%2F0008-5472.can-10-0699" TargetMode="External"/><Relationship Id="rId673" Type="http://schemas.openxmlformats.org/officeDocument/2006/relationships/hyperlink" Target="https://www.chemistryworld.com/news/why-manufacturing-covid-vaccines-at-scale-is-hard/4013429.article" TargetMode="External"/><Relationship Id="rId729" Type="http://schemas.openxmlformats.org/officeDocument/2006/relationships/hyperlink" Target="https://en.wikipedia.org/wiki/RNA_vaccine" TargetMode="External"/><Relationship Id="rId23" Type="http://schemas.openxmlformats.org/officeDocument/2006/relationships/hyperlink" Target="https://en.wikipedia.org/wiki/Pathogen" TargetMode="External"/><Relationship Id="rId119" Type="http://schemas.openxmlformats.org/officeDocument/2006/relationships/hyperlink" Target="https://en.wikipedia.org/wiki/Rabies" TargetMode="External"/><Relationship Id="rId270" Type="http://schemas.openxmlformats.org/officeDocument/2006/relationships/hyperlink" Target="https://en.wikipedia.org/wiki/MRNA-1273" TargetMode="External"/><Relationship Id="rId326" Type="http://schemas.openxmlformats.org/officeDocument/2006/relationships/hyperlink" Target="https://en.wikipedia.org/wiki/Efficacy" TargetMode="External"/><Relationship Id="rId533" Type="http://schemas.openxmlformats.org/officeDocument/2006/relationships/hyperlink" Target="https://en.wikipedia.org/wiki/PMC_(identifier)" TargetMode="External"/><Relationship Id="rId65" Type="http://schemas.openxmlformats.org/officeDocument/2006/relationships/hyperlink" Target="https://en.wikipedia.org/wiki/RNA_vaccine" TargetMode="External"/><Relationship Id="rId130" Type="http://schemas.openxmlformats.org/officeDocument/2006/relationships/hyperlink" Target="https://en.wikipedia.org/wiki/Medicines_and_Healthcare_products_Regulatory_Agency" TargetMode="External"/><Relationship Id="rId368" Type="http://schemas.openxmlformats.org/officeDocument/2006/relationships/hyperlink" Target="https://en.wikipedia.org/wiki/RNA_vaccine" TargetMode="External"/><Relationship Id="rId575" Type="http://schemas.openxmlformats.org/officeDocument/2006/relationships/hyperlink" Target="https://en.wikipedia.org/wiki/PMID_(identifier)" TargetMode="External"/><Relationship Id="rId740" Type="http://schemas.openxmlformats.org/officeDocument/2006/relationships/hyperlink" Target="https://doi.org/10.1016%2Fj.immuni.2005.06.008" TargetMode="External"/><Relationship Id="rId782" Type="http://schemas.openxmlformats.org/officeDocument/2006/relationships/hyperlink" Target="https://www.ncbi.nlm.nih.gov/pmc/articles/PMC4383315" TargetMode="External"/><Relationship Id="rId172" Type="http://schemas.openxmlformats.org/officeDocument/2006/relationships/hyperlink" Target="https://en.wikipedia.org/wiki/MRNA-1273" TargetMode="External"/><Relationship Id="rId228" Type="http://schemas.openxmlformats.org/officeDocument/2006/relationships/hyperlink" Target="https://en.wikipedia.org/wiki/Ligand" TargetMode="External"/><Relationship Id="rId435" Type="http://schemas.openxmlformats.org/officeDocument/2006/relationships/hyperlink" Target="https://ui.adsabs.harvard.edu/abs/1989PNAS...86.6077M" TargetMode="External"/><Relationship Id="rId477" Type="http://schemas.openxmlformats.org/officeDocument/2006/relationships/hyperlink" Target="https://pubmed.ncbi.nlm.nih.gov/10602021" TargetMode="External"/><Relationship Id="rId600" Type="http://schemas.openxmlformats.org/officeDocument/2006/relationships/hyperlink" Target="https://en.wikipedia.org/wiki/RNA_vaccine" TargetMode="External"/><Relationship Id="rId642" Type="http://schemas.openxmlformats.org/officeDocument/2006/relationships/hyperlink" Target="https://api.semanticscholar.org/CorpusID:3278811" TargetMode="External"/><Relationship Id="rId684" Type="http://schemas.openxmlformats.org/officeDocument/2006/relationships/hyperlink" Target="https://www.washingtonpost.com/business/2021/02/18/vaccine-fat-lipids-supply/" TargetMode="External"/><Relationship Id="rId281" Type="http://schemas.openxmlformats.org/officeDocument/2006/relationships/hyperlink" Target="https://en.wikipedia.org/wiki/RNA_vaccine" TargetMode="External"/><Relationship Id="rId337" Type="http://schemas.openxmlformats.org/officeDocument/2006/relationships/hyperlink" Target="https://en.wikipedia.org/wiki/RNA_vaccine" TargetMode="External"/><Relationship Id="rId502" Type="http://schemas.openxmlformats.org/officeDocument/2006/relationships/hyperlink" Target="https://en.wikipedia.org/wiki/RNA_vaccine" TargetMode="External"/><Relationship Id="rId34" Type="http://schemas.openxmlformats.org/officeDocument/2006/relationships/hyperlink" Target="https://en.wikipedia.org/wiki/Protein" TargetMode="External"/><Relationship Id="rId76" Type="http://schemas.openxmlformats.org/officeDocument/2006/relationships/hyperlink" Target="https://en.wikipedia.org/wiki/Salk_Institute_for_Biological_Studies" TargetMode="External"/><Relationship Id="rId141" Type="http://schemas.openxmlformats.org/officeDocument/2006/relationships/hyperlink" Target="https://en.wikipedia.org/wiki/Adaptive_immune_system" TargetMode="External"/><Relationship Id="rId379" Type="http://schemas.openxmlformats.org/officeDocument/2006/relationships/hyperlink" Target="https://pubmed.ncbi.nlm.nih.gov/29326426" TargetMode="External"/><Relationship Id="rId544" Type="http://schemas.openxmlformats.org/officeDocument/2006/relationships/hyperlink" Target="https://en.wikipedia.org/wiki/Doi_(identifier)" TargetMode="External"/><Relationship Id="rId586" Type="http://schemas.openxmlformats.org/officeDocument/2006/relationships/hyperlink" Target="https://en.wikipedia.org/wiki/RNA_vaccine" TargetMode="External"/><Relationship Id="rId751" Type="http://schemas.openxmlformats.org/officeDocument/2006/relationships/hyperlink" Target="https://en.wikipedia.org/wiki/RNA_vaccine" TargetMode="External"/><Relationship Id="rId793" Type="http://schemas.openxmlformats.org/officeDocument/2006/relationships/hyperlink" Target="https://en.wikipedia.org/wiki/The_Scientist_(magazine)" TargetMode="External"/><Relationship Id="rId7" Type="http://schemas.openxmlformats.org/officeDocument/2006/relationships/footnotes" Target="footnotes.xml"/><Relationship Id="rId183" Type="http://schemas.openxmlformats.org/officeDocument/2006/relationships/hyperlink" Target="https://en.wikipedia.org/wiki/In_vivo" TargetMode="External"/><Relationship Id="rId239" Type="http://schemas.openxmlformats.org/officeDocument/2006/relationships/hyperlink" Target="https://en.wikipedia.org/wiki/RNA_vaccine" TargetMode="External"/><Relationship Id="rId390" Type="http://schemas.openxmlformats.org/officeDocument/2006/relationships/hyperlink" Target="https://en.wikipedia.org/wiki/RNA_vaccine" TargetMode="External"/><Relationship Id="rId404" Type="http://schemas.openxmlformats.org/officeDocument/2006/relationships/hyperlink" Target="https://en.wikipedia.org/wiki/The_Guardian" TargetMode="External"/><Relationship Id="rId446" Type="http://schemas.openxmlformats.org/officeDocument/2006/relationships/hyperlink" Target="https://doi.org/10.1038%2Fnrd4278" TargetMode="External"/><Relationship Id="rId611" Type="http://schemas.openxmlformats.org/officeDocument/2006/relationships/hyperlink" Target="https://en.wikipedia.org/wiki/S2CID_(identifier)" TargetMode="External"/><Relationship Id="rId653" Type="http://schemas.openxmlformats.org/officeDocument/2006/relationships/hyperlink" Target="https://www.ncbi.nlm.nih.gov/pmc/articles/PMC5439223" TargetMode="External"/><Relationship Id="rId250" Type="http://schemas.openxmlformats.org/officeDocument/2006/relationships/hyperlink" Target="https://en.wikipedia.org/wiki/Model_organism" TargetMode="External"/><Relationship Id="rId292" Type="http://schemas.openxmlformats.org/officeDocument/2006/relationships/hyperlink" Target="https://en.wikipedia.org/wiki/Cytosol" TargetMode="External"/><Relationship Id="rId306" Type="http://schemas.openxmlformats.org/officeDocument/2006/relationships/hyperlink" Target="https://en.wikipedia.org/wiki/RNA_replication" TargetMode="External"/><Relationship Id="rId488" Type="http://schemas.openxmlformats.org/officeDocument/2006/relationships/hyperlink" Target="https://en.wikipedia.org/wiki/RNA_vaccine" TargetMode="External"/><Relationship Id="rId695" Type="http://schemas.openxmlformats.org/officeDocument/2006/relationships/hyperlink" Target="https://en.wikipedia.org/wiki/Doi_(identifier)" TargetMode="External"/><Relationship Id="rId709" Type="http://schemas.openxmlformats.org/officeDocument/2006/relationships/hyperlink" Target="https://doi.org/10.1093%2Finfdis%2Fjir349" TargetMode="External"/><Relationship Id="rId45" Type="http://schemas.openxmlformats.org/officeDocument/2006/relationships/hyperlink" Target="https://en.wikipedia.org/wiki/RNA_vaccine" TargetMode="External"/><Relationship Id="rId87" Type="http://schemas.openxmlformats.org/officeDocument/2006/relationships/hyperlink" Target="https://en.wikipedia.org/wiki/RNA_vaccine" TargetMode="External"/><Relationship Id="rId110" Type="http://schemas.openxmlformats.org/officeDocument/2006/relationships/hyperlink" Target="https://en.wikipedia.org/wiki/Robert_S._Langer" TargetMode="External"/><Relationship Id="rId348" Type="http://schemas.openxmlformats.org/officeDocument/2006/relationships/hyperlink" Target="https://doi.org/10.1016%2Fj.ymthe.2019.02.012" TargetMode="External"/><Relationship Id="rId513" Type="http://schemas.openxmlformats.org/officeDocument/2006/relationships/hyperlink" Target="https://www.fda.gov/emergency-preparedness-and-response/coronavirus-disease-2019-covid-19/pfizer-biontech-covid-19-vaccine" TargetMode="External"/><Relationship Id="rId555" Type="http://schemas.openxmlformats.org/officeDocument/2006/relationships/hyperlink" Target="https://en.wikipedia.org/wiki/RNA_vaccine" TargetMode="External"/><Relationship Id="rId597" Type="http://schemas.openxmlformats.org/officeDocument/2006/relationships/hyperlink" Target="https://doi.org/10.4161%2Frna.8.4.15394" TargetMode="External"/><Relationship Id="rId720" Type="http://schemas.openxmlformats.org/officeDocument/2006/relationships/hyperlink" Target="https://en.wikipedia.org/wiki/RNA_vaccine" TargetMode="External"/><Relationship Id="rId762" Type="http://schemas.openxmlformats.org/officeDocument/2006/relationships/hyperlink" Target="https://en.wikipedia.org/wiki/PMC_(identifier)" TargetMode="External"/><Relationship Id="rId152" Type="http://schemas.openxmlformats.org/officeDocument/2006/relationships/hyperlink" Target="https://en.wikipedia.org/wiki/RNA_vaccine" TargetMode="External"/><Relationship Id="rId194" Type="http://schemas.openxmlformats.org/officeDocument/2006/relationships/hyperlink" Target="https://en.wikipedia.org/wiki/RNase" TargetMode="External"/><Relationship Id="rId208" Type="http://schemas.openxmlformats.org/officeDocument/2006/relationships/hyperlink" Target="https://en.wikipedia.org/wiki/Intravenous" TargetMode="External"/><Relationship Id="rId415" Type="http://schemas.openxmlformats.org/officeDocument/2006/relationships/hyperlink" Target="https://www.ncbi.nlm.nih.gov/pmc/articles/PMC7745957" TargetMode="External"/><Relationship Id="rId457" Type="http://schemas.openxmlformats.org/officeDocument/2006/relationships/hyperlink" Target="https://api.semanticscholar.org/CorpusID:39511619" TargetMode="External"/><Relationship Id="rId622" Type="http://schemas.openxmlformats.org/officeDocument/2006/relationships/hyperlink" Target="https://en.wikipedia.org/wiki/Bibcode_(identifier)" TargetMode="External"/><Relationship Id="rId261" Type="http://schemas.openxmlformats.org/officeDocument/2006/relationships/hyperlink" Target="https://en.wikipedia.org/wiki/RNA_vaccine" TargetMode="External"/><Relationship Id="rId499" Type="http://schemas.openxmlformats.org/officeDocument/2006/relationships/hyperlink" Target="https://en.wikipedia.org/wiki/RNA_vaccine" TargetMode="External"/><Relationship Id="rId664" Type="http://schemas.openxmlformats.org/officeDocument/2006/relationships/hyperlink" Target="https://doi.org/10.1021%2Facs.nanolett.8b00432" TargetMode="External"/><Relationship Id="rId14" Type="http://schemas.openxmlformats.org/officeDocument/2006/relationships/hyperlink" Target="https://en.wikipedia.org/wiki/Dendritic_cell" TargetMode="External"/><Relationship Id="rId56" Type="http://schemas.openxmlformats.org/officeDocument/2006/relationships/hyperlink" Target="https://en.wikipedia.org/wiki/Emergency_use_authorization" TargetMode="External"/><Relationship Id="rId317" Type="http://schemas.openxmlformats.org/officeDocument/2006/relationships/hyperlink" Target="https://en.wikipedia.org/wiki/The_Washington_Post" TargetMode="External"/><Relationship Id="rId359" Type="http://schemas.openxmlformats.org/officeDocument/2006/relationships/hyperlink" Target="https://en.wikipedia.org/wiki/RNA_vaccine" TargetMode="External"/><Relationship Id="rId524" Type="http://schemas.openxmlformats.org/officeDocument/2006/relationships/hyperlink" Target="https://doi.org/10.1038%2Fnatrevmats.2017.56" TargetMode="External"/><Relationship Id="rId566" Type="http://schemas.openxmlformats.org/officeDocument/2006/relationships/hyperlink" Target="https://en.wikipedia.org/wiki/RNA_vaccine" TargetMode="External"/><Relationship Id="rId731" Type="http://schemas.openxmlformats.org/officeDocument/2006/relationships/hyperlink" Target="https://en.wikipedia.org/wiki/RNA_vaccine" TargetMode="External"/><Relationship Id="rId773" Type="http://schemas.openxmlformats.org/officeDocument/2006/relationships/hyperlink" Target="https://pubmed.ncbi.nlm.nih.gov/29275847" TargetMode="External"/><Relationship Id="rId98" Type="http://schemas.openxmlformats.org/officeDocument/2006/relationships/hyperlink" Target="https://en.wikipedia.org/wiki/Hungarians" TargetMode="External"/><Relationship Id="rId121" Type="http://schemas.openxmlformats.org/officeDocument/2006/relationships/hyperlink" Target="https://en.wikipedia.org/wiki/Cytomegalovirus" TargetMode="External"/><Relationship Id="rId163" Type="http://schemas.openxmlformats.org/officeDocument/2006/relationships/hyperlink" Target="https://en.wikipedia.org/wiki/Lymph_node" TargetMode="External"/><Relationship Id="rId219" Type="http://schemas.openxmlformats.org/officeDocument/2006/relationships/hyperlink" Target="https://en.wikipedia.org/wiki/Solid_lipid_nanoparticles" TargetMode="External"/><Relationship Id="rId370" Type="http://schemas.openxmlformats.org/officeDocument/2006/relationships/hyperlink" Target="https://en.wikipedia.org/wiki/RNA_vaccine" TargetMode="External"/><Relationship Id="rId426" Type="http://schemas.openxmlformats.org/officeDocument/2006/relationships/hyperlink" Target="https://pubmed.ncbi.nlm.nih.gov/33382675" TargetMode="External"/><Relationship Id="rId633" Type="http://schemas.openxmlformats.org/officeDocument/2006/relationships/hyperlink" Target="https://doi.org/10.1158%2F0008-5472.can-10-0699" TargetMode="External"/><Relationship Id="rId230" Type="http://schemas.openxmlformats.org/officeDocument/2006/relationships/hyperlink" Target="https://en.wikipedia.org/wiki/Intravenous_therapy" TargetMode="External"/><Relationship Id="rId468" Type="http://schemas.openxmlformats.org/officeDocument/2006/relationships/hyperlink" Target="https://doi.org/10.1177%2F2051013613508729" TargetMode="External"/><Relationship Id="rId675" Type="http://schemas.openxmlformats.org/officeDocument/2006/relationships/hyperlink" Target="https://en.wikipedia.org/wiki/RNA_vaccine" TargetMode="External"/><Relationship Id="rId25" Type="http://schemas.openxmlformats.org/officeDocument/2006/relationships/footer" Target="footer1.xml"/><Relationship Id="rId67" Type="http://schemas.openxmlformats.org/officeDocument/2006/relationships/hyperlink" Target="https://en.wikipedia.org/wiki/Centers_for_Disease_Control_and_Prevention" TargetMode="External"/><Relationship Id="rId272" Type="http://schemas.openxmlformats.org/officeDocument/2006/relationships/hyperlink" Target="https://en.wikipedia.org/wiki/RNA_vaccine" TargetMode="External"/><Relationship Id="rId328" Type="http://schemas.openxmlformats.org/officeDocument/2006/relationships/hyperlink" Target="https://en.wikipedia.org/wiki/RNA_vaccine" TargetMode="External"/><Relationship Id="rId535" Type="http://schemas.openxmlformats.org/officeDocument/2006/relationships/hyperlink" Target="https://en.wikipedia.org/wiki/PMID_(identifier)" TargetMode="External"/><Relationship Id="rId577" Type="http://schemas.openxmlformats.org/officeDocument/2006/relationships/hyperlink" Target="https://en.wikipedia.org/wiki/S2CID_(identifier)" TargetMode="External"/><Relationship Id="rId700" Type="http://schemas.openxmlformats.org/officeDocument/2006/relationships/hyperlink" Target="https://pubmed.ncbi.nlm.nih.gov/25419577" TargetMode="External"/><Relationship Id="rId742" Type="http://schemas.openxmlformats.org/officeDocument/2006/relationships/hyperlink" Target="https://pubmed.ncbi.nlm.nih.gov/16111635" TargetMode="External"/><Relationship Id="rId132" Type="http://schemas.openxmlformats.org/officeDocument/2006/relationships/hyperlink" Target="https://en.wikipedia.org/wiki/RNA_vaccine" TargetMode="External"/><Relationship Id="rId174" Type="http://schemas.openxmlformats.org/officeDocument/2006/relationships/hyperlink" Target="https://en.wikipedia.org/wiki/Cellular_immunity" TargetMode="External"/><Relationship Id="rId381" Type="http://schemas.openxmlformats.org/officeDocument/2006/relationships/hyperlink" Target="https://en.wikipedia.org/wiki/RNA_vaccine" TargetMode="External"/><Relationship Id="rId602" Type="http://schemas.openxmlformats.org/officeDocument/2006/relationships/hyperlink" Target="https://doi.org/10.1016%2F0264-410x%2894%2990074-4" TargetMode="External"/><Relationship Id="rId784" Type="http://schemas.openxmlformats.org/officeDocument/2006/relationships/hyperlink" Target="https://pubmed.ncbi.nlm.nih.gov/25844274" TargetMode="External"/><Relationship Id="rId241" Type="http://schemas.openxmlformats.org/officeDocument/2006/relationships/hyperlink" Target="https://en.wikipedia.org/wiki/RNA_vaccine" TargetMode="External"/><Relationship Id="rId437" Type="http://schemas.openxmlformats.org/officeDocument/2006/relationships/hyperlink" Target="https://doi.org/10.1073%2Fpnas.86.16.6077" TargetMode="External"/><Relationship Id="rId479" Type="http://schemas.openxmlformats.org/officeDocument/2006/relationships/hyperlink" Target="https://www.focus.de/gesundheit/coronavirus/agenda-die-unglaubliche-geschichte-des-impfstoffhelden-der-in-der-charite-um-sein-leben-rang-und-fuerchtete-dass-der-kgb-ihn-holt_id_12734547.html" TargetMode="External"/><Relationship Id="rId644" Type="http://schemas.openxmlformats.org/officeDocument/2006/relationships/hyperlink" Target="https://en.wikipedia.org/wiki/RNA_vaccine" TargetMode="External"/><Relationship Id="rId686" Type="http://schemas.openxmlformats.org/officeDocument/2006/relationships/hyperlink" Target="https://www.ncbi.nlm.nih.gov/pmc/articles/PMC6471356" TargetMode="External"/><Relationship Id="rId36" Type="http://schemas.openxmlformats.org/officeDocument/2006/relationships/hyperlink" Target="https://en.wikipedia.org/wiki/Adaptive_immune_response" TargetMode="External"/><Relationship Id="rId283" Type="http://schemas.openxmlformats.org/officeDocument/2006/relationships/hyperlink" Target="https://en.wikipedia.org/wiki/RNA_vaccine" TargetMode="External"/><Relationship Id="rId339" Type="http://schemas.openxmlformats.org/officeDocument/2006/relationships/hyperlink" Target="https://en.wikipedia.org/wiki/Doi_(identifier)" TargetMode="External"/><Relationship Id="rId490" Type="http://schemas.openxmlformats.org/officeDocument/2006/relationships/hyperlink" Target="https://www.statnews.com/2017/01/10/moderna-trouble-mrna/" TargetMode="External"/><Relationship Id="rId504" Type="http://schemas.openxmlformats.org/officeDocument/2006/relationships/hyperlink" Target="https://en.wikipedia.org/wiki/RNA_vaccine" TargetMode="External"/><Relationship Id="rId546" Type="http://schemas.openxmlformats.org/officeDocument/2006/relationships/hyperlink" Target="https://en.wikipedia.org/wiki/ISBN_(identifier)" TargetMode="External"/><Relationship Id="rId711" Type="http://schemas.openxmlformats.org/officeDocument/2006/relationships/hyperlink" Target="https://www.ncbi.nlm.nih.gov/pmc/articles/PMC3218670" TargetMode="External"/><Relationship Id="rId753" Type="http://schemas.openxmlformats.org/officeDocument/2006/relationships/hyperlink" Target="https://doi.org/10.1007%2F978-1-4939-6481-9_6" TargetMode="External"/><Relationship Id="rId78" Type="http://schemas.openxmlformats.org/officeDocument/2006/relationships/hyperlink" Target="https://en.wikipedia.org/wiki/Liposome" TargetMode="External"/><Relationship Id="rId101" Type="http://schemas.openxmlformats.org/officeDocument/2006/relationships/hyperlink" Target="https://en.wikipedia.org/wiki/Drew_Weissman" TargetMode="External"/><Relationship Id="rId143" Type="http://schemas.openxmlformats.org/officeDocument/2006/relationships/hyperlink" Target="https://en.wikipedia.org/wiki/Pathogen" TargetMode="External"/><Relationship Id="rId185" Type="http://schemas.openxmlformats.org/officeDocument/2006/relationships/hyperlink" Target="https://en.wikipedia.org/wiki/RNA_vaccine" TargetMode="External"/><Relationship Id="rId350" Type="http://schemas.openxmlformats.org/officeDocument/2006/relationships/hyperlink" Target="https://www.ncbi.nlm.nih.gov/pmc/articles/PMC6453548" TargetMode="External"/><Relationship Id="rId406" Type="http://schemas.openxmlformats.org/officeDocument/2006/relationships/hyperlink" Target="https://www.gov.uk/government/publications/regulatory-approval-of-pfizer-biontech-vaccine-for-covid-19/conditions-of-authorisation-for-pfizerbiontech-covid-19-vaccine" TargetMode="External"/><Relationship Id="rId588" Type="http://schemas.openxmlformats.org/officeDocument/2006/relationships/hyperlink" Target="https://en.wikipedia.org/wiki/RNA_vaccine" TargetMode="External"/><Relationship Id="rId795" Type="http://schemas.openxmlformats.org/officeDocument/2006/relationships/hyperlink" Target="https://en.wikipedia.org/wiki/RNA_vaccine" TargetMode="External"/><Relationship Id="rId9" Type="http://schemas.openxmlformats.org/officeDocument/2006/relationships/hyperlink" Target="mailto:ma708090@gmail.com" TargetMode="External"/><Relationship Id="rId210" Type="http://schemas.openxmlformats.org/officeDocument/2006/relationships/hyperlink" Target="https://en.wikipedia.org/wiki/Lymph_node" TargetMode="External"/><Relationship Id="rId392" Type="http://schemas.openxmlformats.org/officeDocument/2006/relationships/hyperlink" Target="https://doi.org/10.1007%2F978-1-4939-6481-9_1" TargetMode="External"/><Relationship Id="rId448" Type="http://schemas.openxmlformats.org/officeDocument/2006/relationships/hyperlink" Target="https://pubmed.ncbi.nlm.nih.gov/25233993" TargetMode="External"/><Relationship Id="rId613" Type="http://schemas.openxmlformats.org/officeDocument/2006/relationships/hyperlink" Target="https://en.wikipedia.org/wiki/RNA_vaccine" TargetMode="External"/><Relationship Id="rId655" Type="http://schemas.openxmlformats.org/officeDocument/2006/relationships/hyperlink" Target="https://pubmed.ncbi.nlm.nih.gov/27075952" TargetMode="External"/><Relationship Id="rId697" Type="http://schemas.openxmlformats.org/officeDocument/2006/relationships/hyperlink" Target="https://en.wikipedia.org/wiki/PMC_(identifier)" TargetMode="External"/><Relationship Id="rId252" Type="http://schemas.openxmlformats.org/officeDocument/2006/relationships/hyperlink" Target="https://en.wikipedia.org/wiki/Chicken" TargetMode="External"/><Relationship Id="rId294" Type="http://schemas.openxmlformats.org/officeDocument/2006/relationships/hyperlink" Target="https://en.wikipedia.org/wiki/Genome" TargetMode="External"/><Relationship Id="rId308" Type="http://schemas.openxmlformats.org/officeDocument/2006/relationships/hyperlink" Target="https://en.wikipedia.org/wiki/RNA_vaccine" TargetMode="External"/><Relationship Id="rId515" Type="http://schemas.openxmlformats.org/officeDocument/2006/relationships/hyperlink" Target="https://en.wikipedia.org/wiki/RNA_vaccine" TargetMode="External"/><Relationship Id="rId722" Type="http://schemas.openxmlformats.org/officeDocument/2006/relationships/hyperlink" Target="https://en.wikipedia.org/wiki/New_York_Times" TargetMode="External"/><Relationship Id="rId47" Type="http://schemas.openxmlformats.org/officeDocument/2006/relationships/hyperlink" Target="https://en.wikipedia.org/wiki/Cellular_immunity" TargetMode="External"/><Relationship Id="rId89" Type="http://schemas.openxmlformats.org/officeDocument/2006/relationships/hyperlink" Target="https://en.wikipedia.org/wiki/RNA_vaccine" TargetMode="External"/><Relationship Id="rId112" Type="http://schemas.openxmlformats.org/officeDocument/2006/relationships/hyperlink" Target="https://en.wikipedia.org/wiki/RNA_vaccine" TargetMode="External"/><Relationship Id="rId154" Type="http://schemas.openxmlformats.org/officeDocument/2006/relationships/hyperlink" Target="https://en.wikipedia.org/wiki/Dendritic_cell" TargetMode="External"/><Relationship Id="rId361" Type="http://schemas.openxmlformats.org/officeDocument/2006/relationships/hyperlink" Target="https://en.wikipedia.org/wiki/RNA_vaccine" TargetMode="External"/><Relationship Id="rId557" Type="http://schemas.openxmlformats.org/officeDocument/2006/relationships/hyperlink" Target="https://en.wikipedia.org/wiki/Doi_(identifier)" TargetMode="External"/><Relationship Id="rId599" Type="http://schemas.openxmlformats.org/officeDocument/2006/relationships/hyperlink" Target="https://pubmed.ncbi.nlm.nih.gov/21654214" TargetMode="External"/><Relationship Id="rId764" Type="http://schemas.openxmlformats.org/officeDocument/2006/relationships/hyperlink" Target="https://en.wikipedia.org/wiki/PMID_(identifier)" TargetMode="External"/><Relationship Id="rId196" Type="http://schemas.openxmlformats.org/officeDocument/2006/relationships/hyperlink" Target="https://en.wikipedia.org/wiki/Drug_delivery" TargetMode="External"/><Relationship Id="rId417" Type="http://schemas.openxmlformats.org/officeDocument/2006/relationships/hyperlink" Target="https://pubmed.ncbi.nlm.nih.gov/33332292" TargetMode="External"/><Relationship Id="rId459" Type="http://schemas.openxmlformats.org/officeDocument/2006/relationships/hyperlink" Target="https://en.wikipedia.org/wiki/Doi_(identifier)" TargetMode="External"/><Relationship Id="rId624" Type="http://schemas.openxmlformats.org/officeDocument/2006/relationships/hyperlink" Target="https://en.wikipedia.org/wiki/Doi_(identifier)" TargetMode="External"/><Relationship Id="rId666" Type="http://schemas.openxmlformats.org/officeDocument/2006/relationships/hyperlink" Target="https://www.ncbi.nlm.nih.gov/pmc/articles/PMC6054134" TargetMode="External"/><Relationship Id="rId16" Type="http://schemas.openxmlformats.org/officeDocument/2006/relationships/hyperlink" Target="https://en.wikipedia.org/wiki/Pathogen" TargetMode="External"/><Relationship Id="rId221" Type="http://schemas.openxmlformats.org/officeDocument/2006/relationships/hyperlink" Target="https://en.wikipedia.org/wiki/Onpattro" TargetMode="External"/><Relationship Id="rId263" Type="http://schemas.openxmlformats.org/officeDocument/2006/relationships/hyperlink" Target="https://en.wikipedia.org/wiki/Emergency_use_authorization" TargetMode="External"/><Relationship Id="rId319" Type="http://schemas.openxmlformats.org/officeDocument/2006/relationships/hyperlink" Target="https://en.wikipedia.org/wiki/RNA_vaccine" TargetMode="External"/><Relationship Id="rId470" Type="http://schemas.openxmlformats.org/officeDocument/2006/relationships/hyperlink" Target="https://www.ncbi.nlm.nih.gov/pmc/articles/PMC3991152" TargetMode="External"/><Relationship Id="rId526" Type="http://schemas.openxmlformats.org/officeDocument/2006/relationships/hyperlink" Target="https://ui.adsabs.harvard.edu/abs/2017NatRM...217056H" TargetMode="External"/><Relationship Id="rId58" Type="http://schemas.openxmlformats.org/officeDocument/2006/relationships/hyperlink" Target="https://en.wikipedia.org/wiki/Pfizer%E2%80%93BioNTech_COVID-19_vaccine" TargetMode="External"/><Relationship Id="rId123" Type="http://schemas.openxmlformats.org/officeDocument/2006/relationships/hyperlink" Target="https://en.wikipedia.org/wiki/RNA_vaccine" TargetMode="External"/><Relationship Id="rId330" Type="http://schemas.openxmlformats.org/officeDocument/2006/relationships/hyperlink" Target="https://en.wikipedia.org/wiki/RNA_vaccine" TargetMode="External"/><Relationship Id="rId568" Type="http://schemas.openxmlformats.org/officeDocument/2006/relationships/hyperlink" Target="https://en.wikipedia.org/wiki/Full_Fact" TargetMode="External"/><Relationship Id="rId733" Type="http://schemas.openxmlformats.org/officeDocument/2006/relationships/hyperlink" Target="https://www.fda.gov/media/144637/download" TargetMode="External"/><Relationship Id="rId775" Type="http://schemas.openxmlformats.org/officeDocument/2006/relationships/hyperlink" Target="https://www.ncbi.nlm.nih.gov/pmc/articles/PMC4383315" TargetMode="External"/><Relationship Id="rId165" Type="http://schemas.openxmlformats.org/officeDocument/2006/relationships/hyperlink" Target="https://en.wikipedia.org/wiki/T_cell" TargetMode="External"/><Relationship Id="rId372" Type="http://schemas.openxmlformats.org/officeDocument/2006/relationships/hyperlink" Target="https://en.wikipedia.org/wiki/RNA_vaccine" TargetMode="External"/><Relationship Id="rId428" Type="http://schemas.openxmlformats.org/officeDocument/2006/relationships/hyperlink" Target="https://api.semanticscholar.org/CorpusID:229945697" TargetMode="External"/><Relationship Id="rId635" Type="http://schemas.openxmlformats.org/officeDocument/2006/relationships/hyperlink" Target="https://pubmed.ncbi.nlm.nih.gov/21045153" TargetMode="External"/><Relationship Id="rId677" Type="http://schemas.openxmlformats.org/officeDocument/2006/relationships/hyperlink" Target="https://en.wikipedia.org/wiki/RNA_vaccine" TargetMode="External"/><Relationship Id="rId800" Type="http://schemas.openxmlformats.org/officeDocument/2006/relationships/hyperlink" Target="https://en.wikipedia.org/wiki/Doi_(identifier)" TargetMode="External"/><Relationship Id="rId232" Type="http://schemas.openxmlformats.org/officeDocument/2006/relationships/hyperlink" Target="https://en.wikipedia.org/wiki/RNA_vaccine" TargetMode="External"/><Relationship Id="rId274" Type="http://schemas.openxmlformats.org/officeDocument/2006/relationships/hyperlink" Target="https://en.wikipedia.org/wiki/RNA_vaccine" TargetMode="External"/><Relationship Id="rId481" Type="http://schemas.openxmlformats.org/officeDocument/2006/relationships/hyperlink" Target="https://en.wikipedia.org/wiki/RNA_vaccine" TargetMode="External"/><Relationship Id="rId702" Type="http://schemas.openxmlformats.org/officeDocument/2006/relationships/hyperlink" Target="https://en.wikipedia.org/wiki/Doi_(identifier)" TargetMode="External"/><Relationship Id="rId27" Type="http://schemas.openxmlformats.org/officeDocument/2006/relationships/footer" Target="footer2.xml"/><Relationship Id="rId69" Type="http://schemas.openxmlformats.org/officeDocument/2006/relationships/hyperlink" Target="https://en.wikipedia.org/wiki/RNA_vaccine" TargetMode="External"/><Relationship Id="rId134" Type="http://schemas.openxmlformats.org/officeDocument/2006/relationships/hyperlink" Target="https://en.wikipedia.org/wiki/RNA_vaccine" TargetMode="External"/><Relationship Id="rId537" Type="http://schemas.openxmlformats.org/officeDocument/2006/relationships/hyperlink" Target="https://en.wikipedia.org/wiki/RNA_vaccine" TargetMode="External"/><Relationship Id="rId579" Type="http://schemas.openxmlformats.org/officeDocument/2006/relationships/hyperlink" Target="https://en.wikipedia.org/wiki/RNA_vaccine" TargetMode="External"/><Relationship Id="rId744" Type="http://schemas.openxmlformats.org/officeDocument/2006/relationships/hyperlink" Target="https://www.ncbi.nlm.nih.gov/pmc/articles/PMC3241667" TargetMode="External"/><Relationship Id="rId786" Type="http://schemas.openxmlformats.org/officeDocument/2006/relationships/hyperlink" Target="https://www.deplatformdisease.com/blog/no-really-mrna-vaccines-are-not-going-to-affect-your-dna" TargetMode="External"/><Relationship Id="rId80" Type="http://schemas.openxmlformats.org/officeDocument/2006/relationships/hyperlink" Target="https://en.wikipedia.org/wiki/Eukaryotic_cell" TargetMode="External"/><Relationship Id="rId176" Type="http://schemas.openxmlformats.org/officeDocument/2006/relationships/hyperlink" Target="https://en.wikipedia.org/wiki/RNA_vaccine" TargetMode="External"/><Relationship Id="rId341" Type="http://schemas.openxmlformats.org/officeDocument/2006/relationships/hyperlink" Target="https://en.wikipedia.org/wiki/PMC_(identifier)" TargetMode="External"/><Relationship Id="rId383" Type="http://schemas.openxmlformats.org/officeDocument/2006/relationships/hyperlink" Target="https://en.wikipedia.org/wiki/RNA_vaccine" TargetMode="External"/><Relationship Id="rId439" Type="http://schemas.openxmlformats.org/officeDocument/2006/relationships/hyperlink" Target="https://www.ncbi.nlm.nih.gov/pmc/articles/PMC297778" TargetMode="External"/><Relationship Id="rId590" Type="http://schemas.openxmlformats.org/officeDocument/2006/relationships/hyperlink" Target="https://en.wikipedia.org/wiki/Doi_(identifier)" TargetMode="External"/><Relationship Id="rId604" Type="http://schemas.openxmlformats.org/officeDocument/2006/relationships/hyperlink" Target="https://pubmed.ncbi.nlm.nih.gov/7879415" TargetMode="External"/><Relationship Id="rId646" Type="http://schemas.openxmlformats.org/officeDocument/2006/relationships/hyperlink" Target="https://www.statnews.com/2020/12/01/how-nanotechnology-helps-mrna-covid19-vaccines-work/" TargetMode="External"/><Relationship Id="rId201" Type="http://schemas.openxmlformats.org/officeDocument/2006/relationships/hyperlink" Target="https://en.wikipedia.org/wiki/RNA_vaccine" TargetMode="External"/><Relationship Id="rId243" Type="http://schemas.openxmlformats.org/officeDocument/2006/relationships/hyperlink" Target="https://en.wikipedia.org/wiki/RNA_virus" TargetMode="External"/><Relationship Id="rId285" Type="http://schemas.openxmlformats.org/officeDocument/2006/relationships/hyperlink" Target="https://en.wikipedia.org/wiki/Fill_and_finish" TargetMode="External"/><Relationship Id="rId450" Type="http://schemas.openxmlformats.org/officeDocument/2006/relationships/hyperlink" Target="https://api.semanticscholar.org/CorpusID:27454546" TargetMode="External"/><Relationship Id="rId506" Type="http://schemas.openxmlformats.org/officeDocument/2006/relationships/hyperlink" Target="https://en.wikipedia.org/wiki/Reuters" TargetMode="External"/><Relationship Id="rId688" Type="http://schemas.openxmlformats.org/officeDocument/2006/relationships/hyperlink" Target="https://doi.org/10.3390%2Fgenes10030189" TargetMode="External"/><Relationship Id="rId38" Type="http://schemas.openxmlformats.org/officeDocument/2006/relationships/hyperlink" Target="https://en.wikipedia.org/wiki/Drug_delivery" TargetMode="External"/><Relationship Id="rId103" Type="http://schemas.openxmlformats.org/officeDocument/2006/relationships/hyperlink" Target="https://en.wikipedia.org/wiki/RNA_vaccine" TargetMode="External"/><Relationship Id="rId310" Type="http://schemas.openxmlformats.org/officeDocument/2006/relationships/hyperlink" Target="https://en.wikipedia.org/wiki/Cytosol" TargetMode="External"/><Relationship Id="rId492" Type="http://schemas.openxmlformats.org/officeDocument/2006/relationships/hyperlink" Target="https://web.archive.org/web/20201116154151/https:/www.statnews.com/2017/01/10/moderna-trouble-mrna/" TargetMode="External"/><Relationship Id="rId548" Type="http://schemas.openxmlformats.org/officeDocument/2006/relationships/hyperlink" Target="https://en.wikipedia.org/wiki/PMID_(identifier)" TargetMode="External"/><Relationship Id="rId713" Type="http://schemas.openxmlformats.org/officeDocument/2006/relationships/hyperlink" Target="https://pubmed.ncbi.nlm.nih.gov/21987744" TargetMode="External"/><Relationship Id="rId755" Type="http://schemas.openxmlformats.org/officeDocument/2006/relationships/hyperlink" Target="https://en.wikipedia.org/wiki/Special:BookSources/978-1-4939-6479-6" TargetMode="External"/><Relationship Id="rId797" Type="http://schemas.openxmlformats.org/officeDocument/2006/relationships/hyperlink" Target="https://en.wikipedia.org/wiki/The_Jerusalem_Post" TargetMode="External"/><Relationship Id="rId91" Type="http://schemas.openxmlformats.org/officeDocument/2006/relationships/hyperlink" Target="https://en.wikipedia.org/wiki/RNA_vaccine" TargetMode="External"/><Relationship Id="rId145" Type="http://schemas.openxmlformats.org/officeDocument/2006/relationships/hyperlink" Target="https://en.wikipedia.org/wiki/RNA_vaccine" TargetMode="External"/><Relationship Id="rId187" Type="http://schemas.openxmlformats.org/officeDocument/2006/relationships/hyperlink" Target="https://en.wikipedia.org/wiki/Cell_surface" TargetMode="External"/><Relationship Id="rId352" Type="http://schemas.openxmlformats.org/officeDocument/2006/relationships/hyperlink" Target="https://pubmed.ncbi.nlm.nih.gov/30846391" TargetMode="External"/><Relationship Id="rId394" Type="http://schemas.openxmlformats.org/officeDocument/2006/relationships/hyperlink" Target="https://en.wikipedia.org/wiki/Special:BookSources/978-1-4939-6479-6" TargetMode="External"/><Relationship Id="rId408" Type="http://schemas.openxmlformats.org/officeDocument/2006/relationships/hyperlink" Target="https://www.fda.gov/news-events/press-announcements/fda-takes-key-action-fight-against-covid-19-issuing-emergency-use-authorization-first-covid-19" TargetMode="External"/><Relationship Id="rId615" Type="http://schemas.openxmlformats.org/officeDocument/2006/relationships/hyperlink" Target="https://doi.org/10.1517%2F17425247.2014.901308" TargetMode="External"/><Relationship Id="rId212" Type="http://schemas.openxmlformats.org/officeDocument/2006/relationships/hyperlink" Target="https://en.wikipedia.org/wiki/RNA_vaccine" TargetMode="External"/><Relationship Id="rId254" Type="http://schemas.openxmlformats.org/officeDocument/2006/relationships/hyperlink" Target="https://en.wikipedia.org/wiki/RNA_vaccine" TargetMode="External"/><Relationship Id="rId657" Type="http://schemas.openxmlformats.org/officeDocument/2006/relationships/hyperlink" Target="https://en.wikipedia.org/wiki/RNA_vaccine" TargetMode="External"/><Relationship Id="rId699" Type="http://schemas.openxmlformats.org/officeDocument/2006/relationships/hyperlink" Target="https://en.wikipedia.org/wiki/PMID_(identifier)" TargetMode="External"/><Relationship Id="rId49" Type="http://schemas.openxmlformats.org/officeDocument/2006/relationships/hyperlink" Target="https://en.wikipedia.org/wiki/RNA_vaccine" TargetMode="External"/><Relationship Id="rId114" Type="http://schemas.openxmlformats.org/officeDocument/2006/relationships/hyperlink" Target="https://en.wikipedia.org/wiki/RNA_vaccine" TargetMode="External"/><Relationship Id="rId296" Type="http://schemas.openxmlformats.org/officeDocument/2006/relationships/hyperlink" Target="https://en.wikipedia.org/wiki/Nucleoside_analogue" TargetMode="External"/><Relationship Id="rId461" Type="http://schemas.openxmlformats.org/officeDocument/2006/relationships/hyperlink" Target="https://en.wikipedia.org/wiki/PMID_(identifier)" TargetMode="External"/><Relationship Id="rId517" Type="http://schemas.openxmlformats.org/officeDocument/2006/relationships/hyperlink" Target="https://en.wikipedia.org/wiki/Doi_(identifier)" TargetMode="External"/><Relationship Id="rId559" Type="http://schemas.openxmlformats.org/officeDocument/2006/relationships/hyperlink" Target="https://en.wikipedia.org/wiki/PMID_(identifier)" TargetMode="External"/><Relationship Id="rId724" Type="http://schemas.openxmlformats.org/officeDocument/2006/relationships/hyperlink" Target="https://www.ft.com/content/1a91c897-66d5-4bd5-ae9b-0b3be185dac8" TargetMode="External"/><Relationship Id="rId766" Type="http://schemas.openxmlformats.org/officeDocument/2006/relationships/hyperlink" Target="https://en.wikipedia.org/wiki/RNA_vaccine" TargetMode="External"/><Relationship Id="rId60" Type="http://schemas.openxmlformats.org/officeDocument/2006/relationships/hyperlink" Target="https://en.wikipedia.org/wiki/Medicines_and_Healthcare_products_Regulatory_Agency" TargetMode="External"/><Relationship Id="rId156" Type="http://schemas.openxmlformats.org/officeDocument/2006/relationships/hyperlink" Target="https://en.wikipedia.org/wiki/RNA_vaccine" TargetMode="External"/><Relationship Id="rId198" Type="http://schemas.openxmlformats.org/officeDocument/2006/relationships/hyperlink" Target="https://en.wikipedia.org/wiki/RNA_vaccine" TargetMode="External"/><Relationship Id="rId321" Type="http://schemas.openxmlformats.org/officeDocument/2006/relationships/hyperlink" Target="https://en.wikipedia.org/wiki/Margaret_A._Liu" TargetMode="External"/><Relationship Id="rId363" Type="http://schemas.openxmlformats.org/officeDocument/2006/relationships/hyperlink" Target="https://en.wikipedia.org/wiki/Doi_(identifier)" TargetMode="External"/><Relationship Id="rId419" Type="http://schemas.openxmlformats.org/officeDocument/2006/relationships/hyperlink" Target="https://www.fda.gov/news-events/press-announcements/fda-takes-additional-action-fight-against-covid-19-issuing-emergency-use-authorization-second-covid" TargetMode="External"/><Relationship Id="rId570" Type="http://schemas.openxmlformats.org/officeDocument/2006/relationships/hyperlink" Target="https://www.independent.co.uk/news/world/americas/covid-vaccine-ingredients-pfizer-moderna-fda-b1729324.html" TargetMode="External"/><Relationship Id="rId626" Type="http://schemas.openxmlformats.org/officeDocument/2006/relationships/hyperlink" Target="https://en.wikipedia.org/wiki/PMC_(identifier)" TargetMode="External"/><Relationship Id="rId223" Type="http://schemas.openxmlformats.org/officeDocument/2006/relationships/hyperlink" Target="https://en.wikipedia.org/wiki/RNA_vaccine" TargetMode="External"/><Relationship Id="rId430" Type="http://schemas.openxmlformats.org/officeDocument/2006/relationships/hyperlink" Target="https://en.wikipedia.org/wiki/RNA_vaccine" TargetMode="External"/><Relationship Id="rId668" Type="http://schemas.openxmlformats.org/officeDocument/2006/relationships/hyperlink" Target="https://pubmed.ncbi.nlm.nih.gov/29489381" TargetMode="External"/><Relationship Id="rId18" Type="http://schemas.openxmlformats.org/officeDocument/2006/relationships/hyperlink" Target="https://en.wikipedia.org/wiki/Drug_delivery" TargetMode="External"/><Relationship Id="rId265" Type="http://schemas.openxmlformats.org/officeDocument/2006/relationships/hyperlink" Target="https://en.wikipedia.org/wiki/RNA_vaccine" TargetMode="External"/><Relationship Id="rId472" Type="http://schemas.openxmlformats.org/officeDocument/2006/relationships/hyperlink" Target="https://pubmed.ncbi.nlm.nih.gov/24757523" TargetMode="External"/><Relationship Id="rId528" Type="http://schemas.openxmlformats.org/officeDocument/2006/relationships/hyperlink" Target="https://doi.org/10.1038%2Fnatrevmats.2017.56" TargetMode="External"/><Relationship Id="rId735" Type="http://schemas.openxmlformats.org/officeDocument/2006/relationships/hyperlink" Target="https://investors.modernatx.com/news-releases/news-release-details/moderna-announces-longer-shelf-life-its-covid-19-vaccine" TargetMode="External"/><Relationship Id="rId125" Type="http://schemas.openxmlformats.org/officeDocument/2006/relationships/hyperlink" Target="https://en.wikipedia.org/wiki/RNA_vaccine" TargetMode="External"/><Relationship Id="rId167" Type="http://schemas.openxmlformats.org/officeDocument/2006/relationships/hyperlink" Target="https://en.wikipedia.org/wiki/RNA_vaccine" TargetMode="External"/><Relationship Id="rId332" Type="http://schemas.openxmlformats.org/officeDocument/2006/relationships/hyperlink" Target="https://en.wikipedia.org/wiki/RNA_vaccine" TargetMode="External"/><Relationship Id="rId374" Type="http://schemas.openxmlformats.org/officeDocument/2006/relationships/hyperlink" Target="https://en.wikipedia.org/wiki/Doi_(identifier)" TargetMode="External"/><Relationship Id="rId581" Type="http://schemas.openxmlformats.org/officeDocument/2006/relationships/hyperlink" Target="https://ui.adsabs.harvard.edu/abs/1990Sci...247.1465W" TargetMode="External"/><Relationship Id="rId777" Type="http://schemas.openxmlformats.org/officeDocument/2006/relationships/hyperlink" Target="https://en.wikipedia.org/wiki/Doi_(identifier)" TargetMode="External"/><Relationship Id="rId71" Type="http://schemas.openxmlformats.org/officeDocument/2006/relationships/hyperlink" Target="https://en.wikipedia.org/wiki/RNA_vaccine" TargetMode="External"/><Relationship Id="rId234" Type="http://schemas.openxmlformats.org/officeDocument/2006/relationships/hyperlink" Target="https://en.wikipedia.org/wiki/RNA_vaccine" TargetMode="External"/><Relationship Id="rId637" Type="http://schemas.openxmlformats.org/officeDocument/2006/relationships/hyperlink" Target="https://en.wikipedia.org/wiki/Doi_(identifier)" TargetMode="External"/><Relationship Id="rId679" Type="http://schemas.openxmlformats.org/officeDocument/2006/relationships/hyperlink" Target="https://en.wikipedia.org/wiki/RNA_vaccine" TargetMode="External"/><Relationship Id="rId802" Type="http://schemas.openxmlformats.org/officeDocument/2006/relationships/hyperlink" Target="https://en.wikipedia.org/wiki/RNA_vaccine" TargetMode="External"/><Relationship Id="rId2" Type="http://schemas.openxmlformats.org/officeDocument/2006/relationships/customXml" Target="../customXml/item2.xml"/><Relationship Id="rId29" Type="http://schemas.openxmlformats.org/officeDocument/2006/relationships/hyperlink" Target="https://en.wikipedia.org/wiki/Messenger_RNA" TargetMode="External"/><Relationship Id="rId276" Type="http://schemas.openxmlformats.org/officeDocument/2006/relationships/hyperlink" Target="https://en.wikipedia.org/wiki/RNA_vaccine" TargetMode="External"/><Relationship Id="rId441" Type="http://schemas.openxmlformats.org/officeDocument/2006/relationships/hyperlink" Target="https://pubmed.ncbi.nlm.nih.gov/2762315" TargetMode="External"/><Relationship Id="rId483" Type="http://schemas.openxmlformats.org/officeDocument/2006/relationships/hyperlink" Target="https://en.wikipedia.org/wiki/RNA_vaccine" TargetMode="External"/><Relationship Id="rId539" Type="http://schemas.openxmlformats.org/officeDocument/2006/relationships/hyperlink" Target="https://en.wikipedia.org/wiki/RNA_vaccine" TargetMode="External"/><Relationship Id="rId690" Type="http://schemas.openxmlformats.org/officeDocument/2006/relationships/hyperlink" Target="https://www.ncbi.nlm.nih.gov/pmc/articles/PMC6471356" TargetMode="External"/><Relationship Id="rId704" Type="http://schemas.openxmlformats.org/officeDocument/2006/relationships/hyperlink" Target="https://en.wikipedia.org/wiki/PMID_(identifier)" TargetMode="External"/><Relationship Id="rId746" Type="http://schemas.openxmlformats.org/officeDocument/2006/relationships/hyperlink" Target="https://doi.org/10.1093%2Fnar%2Fgkr695" TargetMode="External"/><Relationship Id="rId40" Type="http://schemas.openxmlformats.org/officeDocument/2006/relationships/hyperlink" Target="https://en.wikipedia.org/wiki/RNA_vaccine" TargetMode="External"/><Relationship Id="rId136" Type="http://schemas.openxmlformats.org/officeDocument/2006/relationships/hyperlink" Target="https://en.wikipedia.org/wiki/RNA_vaccine" TargetMode="External"/><Relationship Id="rId178" Type="http://schemas.openxmlformats.org/officeDocument/2006/relationships/hyperlink" Target="https://en.wikipedia.org/wiki/Conspiracy_theory" TargetMode="External"/><Relationship Id="rId301" Type="http://schemas.openxmlformats.org/officeDocument/2006/relationships/hyperlink" Target="https://en.wikipedia.org/wiki/RNA_vaccine" TargetMode="External"/><Relationship Id="rId343" Type="http://schemas.openxmlformats.org/officeDocument/2006/relationships/hyperlink" Target="https://en.wikipedia.org/wiki/PMID_(identifier)" TargetMode="External"/><Relationship Id="rId550" Type="http://schemas.openxmlformats.org/officeDocument/2006/relationships/hyperlink" Target="https://en.wikipedia.org/wiki/RNA_vaccine" TargetMode="External"/><Relationship Id="rId788" Type="http://schemas.openxmlformats.org/officeDocument/2006/relationships/hyperlink" Target="https://www.washingtonpost.com/business/2020/11/21/vaccines-advocates-nurses-doctors-coronavirus/" TargetMode="External"/><Relationship Id="rId82" Type="http://schemas.openxmlformats.org/officeDocument/2006/relationships/hyperlink" Target="https://en.wikipedia.org/wiki/University_of_Wisconsin" TargetMode="External"/><Relationship Id="rId203" Type="http://schemas.openxmlformats.org/officeDocument/2006/relationships/hyperlink" Target="https://en.wikipedia.org/wiki/RNA_vaccine" TargetMode="External"/><Relationship Id="rId385" Type="http://schemas.openxmlformats.org/officeDocument/2006/relationships/hyperlink" Target="https://en.wikipedia.org/wiki/RNA_vaccine" TargetMode="External"/><Relationship Id="rId592" Type="http://schemas.openxmlformats.org/officeDocument/2006/relationships/hyperlink" Target="https://en.wikipedia.org/wiki/PMID_(identifier)" TargetMode="External"/><Relationship Id="rId606" Type="http://schemas.openxmlformats.org/officeDocument/2006/relationships/hyperlink" Target="https://en.wikipedia.org/wiki/RNA_vaccine" TargetMode="External"/><Relationship Id="rId648" Type="http://schemas.openxmlformats.org/officeDocument/2006/relationships/hyperlink" Target="https://en.wikipedia.org/wiki/RNA_vaccine" TargetMode="External"/><Relationship Id="rId245" Type="http://schemas.openxmlformats.org/officeDocument/2006/relationships/hyperlink" Target="https://en.wikipedia.org/wiki/Retrovirus" TargetMode="External"/><Relationship Id="rId287" Type="http://schemas.openxmlformats.org/officeDocument/2006/relationships/hyperlink" Target="https://en.wikipedia.org/wiki/RNA_vaccine" TargetMode="External"/><Relationship Id="rId410" Type="http://schemas.openxmlformats.org/officeDocument/2006/relationships/hyperlink" Target="https://en.wikipedia.org/wiki/RNA_vaccine" TargetMode="External"/><Relationship Id="rId452" Type="http://schemas.openxmlformats.org/officeDocument/2006/relationships/hyperlink" Target="https://en.wikipedia.org/wiki/Doi_(identifier)" TargetMode="External"/><Relationship Id="rId494" Type="http://schemas.openxmlformats.org/officeDocument/2006/relationships/hyperlink" Target="https://www.statnews.com/2016/09/13/moderna-therapeutics-biotech-mrna/" TargetMode="External"/><Relationship Id="rId508" Type="http://schemas.openxmlformats.org/officeDocument/2006/relationships/hyperlink" Target="https://twitter.com/BBCNews/status/1334084332500226049" TargetMode="External"/><Relationship Id="rId715" Type="http://schemas.openxmlformats.org/officeDocument/2006/relationships/hyperlink" Target="https://doi.org/10.1126%2Fscience.370.6520.1022" TargetMode="External"/><Relationship Id="rId105" Type="http://schemas.openxmlformats.org/officeDocument/2006/relationships/hyperlink" Target="https://en.wikipedia.org/wiki/Harvard" TargetMode="External"/><Relationship Id="rId147" Type="http://schemas.openxmlformats.org/officeDocument/2006/relationships/hyperlink" Target="https://en.wikipedia.org/wiki/RNA_vaccine" TargetMode="External"/><Relationship Id="rId312" Type="http://schemas.openxmlformats.org/officeDocument/2006/relationships/hyperlink" Target="https://en.wikipedia.org/wiki/Severe_acute_respiratory_syndrome_coronavirus_2" TargetMode="External"/><Relationship Id="rId354" Type="http://schemas.openxmlformats.org/officeDocument/2006/relationships/hyperlink" Target="https://en.wikipedia.org/wiki/RNA_vaccine" TargetMode="External"/><Relationship Id="rId757" Type="http://schemas.openxmlformats.org/officeDocument/2006/relationships/hyperlink" Target="https://pubmed.ncbi.nlm.nih.gov/27987145" TargetMode="External"/><Relationship Id="rId799" Type="http://schemas.openxmlformats.org/officeDocument/2006/relationships/hyperlink" Target="https://www.nature.com/articles/s41434-020-00204-y" TargetMode="External"/><Relationship Id="rId51" Type="http://schemas.openxmlformats.org/officeDocument/2006/relationships/hyperlink" Target="https://en.wikipedia.org/wiki/ULT_freezer" TargetMode="External"/><Relationship Id="rId93" Type="http://schemas.openxmlformats.org/officeDocument/2006/relationships/hyperlink" Target="https://en.wikipedia.org/wiki/RNA_vaccine" TargetMode="External"/><Relationship Id="rId189" Type="http://schemas.openxmlformats.org/officeDocument/2006/relationships/hyperlink" Target="https://en.wikipedia.org/wiki/RNA_vaccine" TargetMode="External"/><Relationship Id="rId396" Type="http://schemas.openxmlformats.org/officeDocument/2006/relationships/hyperlink" Target="https://pubmed.ncbi.nlm.nih.gov/27987140" TargetMode="External"/><Relationship Id="rId561" Type="http://schemas.openxmlformats.org/officeDocument/2006/relationships/hyperlink" Target="https://en.wikipedia.org/wiki/S2CID_(identifier)" TargetMode="External"/><Relationship Id="rId617" Type="http://schemas.openxmlformats.org/officeDocument/2006/relationships/hyperlink" Target="https://pubmed.ncbi.nlm.nih.gov/24665982" TargetMode="External"/><Relationship Id="rId659" Type="http://schemas.openxmlformats.org/officeDocument/2006/relationships/hyperlink" Target="https://en.wikipedia.org/wiki/RNA_vaccine" TargetMode="External"/><Relationship Id="rId214" Type="http://schemas.openxmlformats.org/officeDocument/2006/relationships/hyperlink" Target="https://en.wikipedia.org/wiki/Vectors_in_gene_therapy" TargetMode="External"/><Relationship Id="rId256" Type="http://schemas.openxmlformats.org/officeDocument/2006/relationships/hyperlink" Target="https://en.wikipedia.org/wiki/RNA_vaccine" TargetMode="External"/><Relationship Id="rId298" Type="http://schemas.openxmlformats.org/officeDocument/2006/relationships/hyperlink" Target="https://en.wikipedia.org/wiki/Immune_response" TargetMode="External"/><Relationship Id="rId421" Type="http://schemas.openxmlformats.org/officeDocument/2006/relationships/hyperlink" Target="https://en.wikipedia.org/wiki/RNA_vaccine" TargetMode="External"/><Relationship Id="rId463" Type="http://schemas.openxmlformats.org/officeDocument/2006/relationships/hyperlink" Target="https://en.wikipedia.org/wiki/S2CID_(identifier)" TargetMode="External"/><Relationship Id="rId519" Type="http://schemas.openxmlformats.org/officeDocument/2006/relationships/hyperlink" Target="https://en.wikipedia.org/wiki/PMC_(identifier)" TargetMode="External"/><Relationship Id="rId670" Type="http://schemas.openxmlformats.org/officeDocument/2006/relationships/hyperlink" Target="https://www.marketwatch.com/story/lets-stick-to-facts-about-covid-19-vaccines-there-arent-dozens-of-drug-companies-who-can-step-in-to-produce-more-11612363386" TargetMode="External"/><Relationship Id="rId116" Type="http://schemas.openxmlformats.org/officeDocument/2006/relationships/hyperlink" Target="https://en.wikipedia.org/wiki/Crigler%E2%80%93Najjar_syndrome" TargetMode="External"/><Relationship Id="rId158" Type="http://schemas.openxmlformats.org/officeDocument/2006/relationships/hyperlink" Target="https://en.wikipedia.org/wiki/RNA_vaccine" TargetMode="External"/><Relationship Id="rId323" Type="http://schemas.openxmlformats.org/officeDocument/2006/relationships/hyperlink" Target="https://en.wikipedia.org/wiki/RNA_vaccine" TargetMode="External"/><Relationship Id="rId530" Type="http://schemas.openxmlformats.org/officeDocument/2006/relationships/hyperlink" Target="https://www.ncbi.nlm.nih.gov/pmc/articles/PMC3597572" TargetMode="External"/><Relationship Id="rId726" Type="http://schemas.openxmlformats.org/officeDocument/2006/relationships/hyperlink" Target="https://en.wikipedia.org/wiki/RNA_vaccine" TargetMode="External"/><Relationship Id="rId768" Type="http://schemas.openxmlformats.org/officeDocument/2006/relationships/hyperlink" Target="https://en.wikipedia.org/wiki/Doi_(identifier)" TargetMode="External"/><Relationship Id="rId20" Type="http://schemas.openxmlformats.org/officeDocument/2006/relationships/hyperlink" Target="http://www.dx.doi.org/10.7537/marscbj110121.05" TargetMode="External"/><Relationship Id="rId62" Type="http://schemas.openxmlformats.org/officeDocument/2006/relationships/hyperlink" Target="https://en.wikipedia.org/wiki/Regulation_of_therapeutic_goods" TargetMode="External"/><Relationship Id="rId365" Type="http://schemas.openxmlformats.org/officeDocument/2006/relationships/hyperlink" Target="https://en.wikipedia.org/wiki/RNA_vaccine" TargetMode="External"/><Relationship Id="rId572" Type="http://schemas.openxmlformats.org/officeDocument/2006/relationships/hyperlink" Target="https://en.wikipedia.org/wiki/RNA_vaccine" TargetMode="External"/><Relationship Id="rId628" Type="http://schemas.openxmlformats.org/officeDocument/2006/relationships/hyperlink" Target="https://en.wikipedia.org/wiki/PMID_(identifier)" TargetMode="External"/><Relationship Id="rId225" Type="http://schemas.openxmlformats.org/officeDocument/2006/relationships/hyperlink" Target="https://en.wikipedia.org/wiki/RNA_vaccine" TargetMode="External"/><Relationship Id="rId267" Type="http://schemas.openxmlformats.org/officeDocument/2006/relationships/hyperlink" Target="https://en.wikipedia.org/wiki/BNT162b2" TargetMode="External"/><Relationship Id="rId432" Type="http://schemas.openxmlformats.org/officeDocument/2006/relationships/hyperlink" Target="https://en.wikipedia.org/wiki/RNA_vaccine" TargetMode="External"/><Relationship Id="rId474" Type="http://schemas.openxmlformats.org/officeDocument/2006/relationships/hyperlink" Target="https://en.wikipedia.org/wiki/Doi_(identifier)" TargetMode="External"/><Relationship Id="rId127" Type="http://schemas.openxmlformats.org/officeDocument/2006/relationships/hyperlink" Target="https://en.wikipedia.org/wiki/COVID-19_pandemic" TargetMode="External"/><Relationship Id="rId681" Type="http://schemas.openxmlformats.org/officeDocument/2006/relationships/hyperlink" Target="https://en.wikipedia.org/wiki/RNA_vaccine" TargetMode="External"/><Relationship Id="rId737" Type="http://schemas.openxmlformats.org/officeDocument/2006/relationships/hyperlink" Target="https://www.ctvnews.ca/health/coronavirus/from-science-to-syringe-covid-19-vaccines-are-miracles-of-science-and-supply-chains-1.5327003" TargetMode="External"/><Relationship Id="rId779" Type="http://schemas.openxmlformats.org/officeDocument/2006/relationships/hyperlink" Target="https://en.wikipedia.org/wiki/ISBN_(identifier)" TargetMode="External"/><Relationship Id="rId31" Type="http://schemas.openxmlformats.org/officeDocument/2006/relationships/hyperlink" Target="https://en.wikipedia.org/wiki/RNA_transfection" TargetMode="External"/><Relationship Id="rId73" Type="http://schemas.openxmlformats.org/officeDocument/2006/relationships/hyperlink" Target="https://en.wikipedia.org/wiki/Misinformation_related_to_the_COVID-19_pandemic" TargetMode="External"/><Relationship Id="rId169" Type="http://schemas.openxmlformats.org/officeDocument/2006/relationships/hyperlink" Target="https://en.wikipedia.org/wiki/RNA_vaccine" TargetMode="External"/><Relationship Id="rId334" Type="http://schemas.openxmlformats.org/officeDocument/2006/relationships/hyperlink" Target="https://en.wikipedia.org/wiki/RNA_vaccine" TargetMode="External"/><Relationship Id="rId376" Type="http://schemas.openxmlformats.org/officeDocument/2006/relationships/hyperlink" Target="https://en.wikipedia.org/wiki/PMC_(identifier)" TargetMode="External"/><Relationship Id="rId541" Type="http://schemas.openxmlformats.org/officeDocument/2006/relationships/hyperlink" Target="https://wellcome.org/news/seven-vital-questions-about-rna-covid-19-vaccines-pfizer-biontech-moderna" TargetMode="External"/><Relationship Id="rId583" Type="http://schemas.openxmlformats.org/officeDocument/2006/relationships/hyperlink" Target="https://doi.org/10.1126%2Fscience.1690918" TargetMode="External"/><Relationship Id="rId639" Type="http://schemas.openxmlformats.org/officeDocument/2006/relationships/hyperlink" Target="https://en.wikipedia.org/wiki/PMID_(identifier)" TargetMode="External"/><Relationship Id="rId790" Type="http://schemas.openxmlformats.org/officeDocument/2006/relationships/hyperlink" Target="https://en.wikipedia.org/wiki/RNA_vaccine" TargetMode="External"/><Relationship Id="rId804" Type="http://schemas.openxmlformats.org/officeDocument/2006/relationships/hyperlink" Target="https://en.wikipedia.org/wiki/RNA_vaccine" TargetMode="External"/><Relationship Id="rId4" Type="http://schemas.openxmlformats.org/officeDocument/2006/relationships/styles" Target="styles.xml"/><Relationship Id="rId180" Type="http://schemas.openxmlformats.org/officeDocument/2006/relationships/hyperlink" Target="https://en.wikipedia.org/wiki/RNA_vaccine" TargetMode="External"/><Relationship Id="rId236" Type="http://schemas.openxmlformats.org/officeDocument/2006/relationships/hyperlink" Target="https://en.wikipedia.org/wiki/RNA_vaccine" TargetMode="External"/><Relationship Id="rId278" Type="http://schemas.openxmlformats.org/officeDocument/2006/relationships/hyperlink" Target="https://en.wikipedia.org/wiki/RNA_vaccine" TargetMode="External"/><Relationship Id="rId401" Type="http://schemas.openxmlformats.org/officeDocument/2006/relationships/hyperlink" Target="https://en.wikipedia.org/wiki/RNA_vaccine" TargetMode="External"/><Relationship Id="rId443" Type="http://schemas.openxmlformats.org/officeDocument/2006/relationships/hyperlink" Target="https://www.nature.com/articles/nrd.2017.243.pdf" TargetMode="External"/><Relationship Id="rId650" Type="http://schemas.openxmlformats.org/officeDocument/2006/relationships/hyperlink" Target="https://en.wikipedia.org/wiki/Doi_(identifier)" TargetMode="External"/><Relationship Id="rId303" Type="http://schemas.openxmlformats.org/officeDocument/2006/relationships/hyperlink" Target="https://en.wikipedia.org/wiki/Untranslated_region" TargetMode="External"/><Relationship Id="rId485" Type="http://schemas.openxmlformats.org/officeDocument/2006/relationships/hyperlink" Target="https://www.statnews.com/2020/11/10/the-story-of-mrna-how-a-once-dismissed-idea-became-a-leading-technology-in-the-covid-vaccine-race/" TargetMode="External"/><Relationship Id="rId692" Type="http://schemas.openxmlformats.org/officeDocument/2006/relationships/hyperlink" Target="https://pubmed.ncbi.nlm.nih.gov/30832256" TargetMode="External"/><Relationship Id="rId706" Type="http://schemas.openxmlformats.org/officeDocument/2006/relationships/hyperlink" Target="https://en.wikipedia.org/wiki/RNA_vaccine" TargetMode="External"/><Relationship Id="rId748" Type="http://schemas.openxmlformats.org/officeDocument/2006/relationships/hyperlink" Target="https://www.ncbi.nlm.nih.gov/pmc/articles/PMC3241667" TargetMode="External"/><Relationship Id="rId42" Type="http://schemas.openxmlformats.org/officeDocument/2006/relationships/hyperlink" Target="https://en.wikipedia.org/wiki/RNA_vaccine" TargetMode="External"/><Relationship Id="rId84" Type="http://schemas.openxmlformats.org/officeDocument/2006/relationships/hyperlink" Target="https://en.wikipedia.org/wiki/RNA_vaccine" TargetMode="External"/><Relationship Id="rId138" Type="http://schemas.openxmlformats.org/officeDocument/2006/relationships/hyperlink" Target="https://en.wikipedia.org/wiki/RNA_vaccine" TargetMode="External"/><Relationship Id="rId345" Type="http://schemas.openxmlformats.org/officeDocument/2006/relationships/hyperlink" Target="https://en.wikipedia.org/wiki/RNA_vaccine" TargetMode="External"/><Relationship Id="rId387" Type="http://schemas.openxmlformats.org/officeDocument/2006/relationships/hyperlink" Target="https://www.phgfoundation.org/briefing/rna-vaccines" TargetMode="External"/><Relationship Id="rId510" Type="http://schemas.openxmlformats.org/officeDocument/2006/relationships/hyperlink" Target="https://www.reuters.com/article/uk-health-coronavirus-britain-eu/eu-lawmaker-warns-of-risks-from-uk-hasty-approval-of-pfizer-covid-vaccine-idUKKBN28C12X" TargetMode="External"/><Relationship Id="rId552" Type="http://schemas.openxmlformats.org/officeDocument/2006/relationships/hyperlink" Target="https://en.wikipedia.org/wiki/Business_Insider" TargetMode="External"/><Relationship Id="rId594" Type="http://schemas.openxmlformats.org/officeDocument/2006/relationships/hyperlink" Target="https://en.wikipedia.org/wiki/RNA_vaccine" TargetMode="External"/><Relationship Id="rId608" Type="http://schemas.openxmlformats.org/officeDocument/2006/relationships/hyperlink" Target="https://doi.org/10.1038%2Fnbt0698-562" TargetMode="External"/><Relationship Id="rId191" Type="http://schemas.openxmlformats.org/officeDocument/2006/relationships/hyperlink" Target="https://en.wikipedia.org/wiki/RNA_vaccine" TargetMode="External"/><Relationship Id="rId205" Type="http://schemas.openxmlformats.org/officeDocument/2006/relationships/hyperlink" Target="https://en.wikipedia.org/wiki/RNA_vaccine" TargetMode="External"/><Relationship Id="rId247" Type="http://schemas.openxmlformats.org/officeDocument/2006/relationships/hyperlink" Target="https://en.wikipedia.org/wiki/Alphavirus" TargetMode="External"/><Relationship Id="rId412" Type="http://schemas.openxmlformats.org/officeDocument/2006/relationships/hyperlink" Target="https://en.wikipedia.org/wiki/Doi_(identifier)" TargetMode="External"/><Relationship Id="rId107" Type="http://schemas.openxmlformats.org/officeDocument/2006/relationships/hyperlink" Target="https://en.wikipedia.org/wiki/Derrick_Rossi" TargetMode="External"/><Relationship Id="rId289" Type="http://schemas.openxmlformats.org/officeDocument/2006/relationships/hyperlink" Target="https://en.wikipedia.org/wiki/Vaccine" TargetMode="External"/><Relationship Id="rId454" Type="http://schemas.openxmlformats.org/officeDocument/2006/relationships/hyperlink" Target="https://en.wikipedia.org/wiki/PMID_(identifier)" TargetMode="External"/><Relationship Id="rId496" Type="http://schemas.openxmlformats.org/officeDocument/2006/relationships/hyperlink" Target="https://web.archive.org/web/20201116154313/https:/www.statnews.com/2016/09/13/moderna-therapeutics-biotech-mrna/" TargetMode="External"/><Relationship Id="rId661" Type="http://schemas.openxmlformats.org/officeDocument/2006/relationships/hyperlink" Target="https://en.wikipedia.org/wiki/Bibcode_(identifier)" TargetMode="External"/><Relationship Id="rId717" Type="http://schemas.openxmlformats.org/officeDocument/2006/relationships/hyperlink" Target="https://doi.org/10.1126%2Fscience.370.6520.1022" TargetMode="External"/><Relationship Id="rId759" Type="http://schemas.openxmlformats.org/officeDocument/2006/relationships/hyperlink" Target="https://www.ncbi.nlm.nih.gov/pmc/articles/PMC3597572" TargetMode="External"/><Relationship Id="rId11" Type="http://schemas.openxmlformats.org/officeDocument/2006/relationships/hyperlink" Target="https://en.wikipedia.org/wiki/Messenger_RNA" TargetMode="External"/><Relationship Id="rId53" Type="http://schemas.openxmlformats.org/officeDocument/2006/relationships/hyperlink" Target="https://en.wikipedia.org/wiki/RNA_therapeutics" TargetMode="External"/><Relationship Id="rId149" Type="http://schemas.openxmlformats.org/officeDocument/2006/relationships/hyperlink" Target="https://en.wikipedia.org/wiki/Antigens" TargetMode="External"/><Relationship Id="rId314" Type="http://schemas.openxmlformats.org/officeDocument/2006/relationships/hyperlink" Target="https://en.wikipedia.org/wiki/Reverse_transcriptase" TargetMode="External"/><Relationship Id="rId356" Type="http://schemas.openxmlformats.org/officeDocument/2006/relationships/hyperlink" Target="https://en.wikipedia.org/wiki/RNA_vaccine" TargetMode="External"/><Relationship Id="rId398" Type="http://schemas.openxmlformats.org/officeDocument/2006/relationships/hyperlink" Target="https://en.wikipedia.org/wiki/RNA_vaccine" TargetMode="External"/><Relationship Id="rId521" Type="http://schemas.openxmlformats.org/officeDocument/2006/relationships/hyperlink" Target="https://en.wikipedia.org/wiki/PMID_(identifier)" TargetMode="External"/><Relationship Id="rId563" Type="http://schemas.openxmlformats.org/officeDocument/2006/relationships/hyperlink" Target="https://en.wikipedia.org/wiki/RNA_vaccine" TargetMode="External"/><Relationship Id="rId619" Type="http://schemas.openxmlformats.org/officeDocument/2006/relationships/hyperlink" Target="https://api.semanticscholar.org/CorpusID:33489182" TargetMode="External"/><Relationship Id="rId770" Type="http://schemas.openxmlformats.org/officeDocument/2006/relationships/hyperlink" Target="https://en.wikipedia.org/wiki/PMC_(identifier)" TargetMode="External"/><Relationship Id="rId95" Type="http://schemas.openxmlformats.org/officeDocument/2006/relationships/hyperlink" Target="https://en.wikipedia.org/wiki/CureVac" TargetMode="External"/><Relationship Id="rId160" Type="http://schemas.openxmlformats.org/officeDocument/2006/relationships/hyperlink" Target="https://en.wikipedia.org/wiki/Proteasomes" TargetMode="External"/><Relationship Id="rId216" Type="http://schemas.openxmlformats.org/officeDocument/2006/relationships/hyperlink" Target="https://en.wikipedia.org/wiki/Protamine" TargetMode="External"/><Relationship Id="rId423" Type="http://schemas.openxmlformats.org/officeDocument/2006/relationships/hyperlink" Target="https://en.wikipedia.org/wiki/Doi_(identifier)" TargetMode="External"/><Relationship Id="rId258" Type="http://schemas.openxmlformats.org/officeDocument/2006/relationships/hyperlink" Target="https://en.wikipedia.org/wiki/Autoimmunity" TargetMode="External"/><Relationship Id="rId465" Type="http://schemas.openxmlformats.org/officeDocument/2006/relationships/hyperlink" Target="https://en.wikipedia.org/wiki/RNA_vaccine" TargetMode="External"/><Relationship Id="rId630" Type="http://schemas.openxmlformats.org/officeDocument/2006/relationships/hyperlink" Target="https://en.wikipedia.org/wiki/RNA_vaccine" TargetMode="External"/><Relationship Id="rId672" Type="http://schemas.openxmlformats.org/officeDocument/2006/relationships/hyperlink" Target="https://en.wikipedia.org/wiki/RNA_vaccine" TargetMode="External"/><Relationship Id="rId728" Type="http://schemas.openxmlformats.org/officeDocument/2006/relationships/hyperlink" Target="https://en.wikipedia.org/wiki/RNA_vaccine" TargetMode="External"/><Relationship Id="rId22" Type="http://schemas.openxmlformats.org/officeDocument/2006/relationships/hyperlink" Target="https://en.wikipedia.org/wiki/Dendritic_cell" TargetMode="External"/><Relationship Id="rId64" Type="http://schemas.openxmlformats.org/officeDocument/2006/relationships/hyperlink" Target="https://en.wikipedia.org/wiki/RNA_vaccine" TargetMode="External"/><Relationship Id="rId118" Type="http://schemas.openxmlformats.org/officeDocument/2006/relationships/hyperlink" Target="https://en.wikipedia.org/wiki/RNA_vaccine" TargetMode="External"/><Relationship Id="rId325" Type="http://schemas.openxmlformats.org/officeDocument/2006/relationships/hyperlink" Target="https://en.wikipedia.org/wiki/RNA_vaccine" TargetMode="External"/><Relationship Id="rId367" Type="http://schemas.openxmlformats.org/officeDocument/2006/relationships/hyperlink" Target="https://en.wikipedia.org/wiki/RNA_vaccine" TargetMode="External"/><Relationship Id="rId532" Type="http://schemas.openxmlformats.org/officeDocument/2006/relationships/hyperlink" Target="https://doi.org/10.4161%2Frna.22269" TargetMode="External"/><Relationship Id="rId574" Type="http://schemas.openxmlformats.org/officeDocument/2006/relationships/hyperlink" Target="https://doi.org/10.1586%2F14760584.2014.957684" TargetMode="External"/><Relationship Id="rId171" Type="http://schemas.openxmlformats.org/officeDocument/2006/relationships/hyperlink" Target="https://en.wikipedia.org/wiki/RNA_vaccine" TargetMode="External"/><Relationship Id="rId227" Type="http://schemas.openxmlformats.org/officeDocument/2006/relationships/hyperlink" Target="https://en.wikipedia.org/wiki/Lipid_bilayer" TargetMode="External"/><Relationship Id="rId781" Type="http://schemas.openxmlformats.org/officeDocument/2006/relationships/hyperlink" Target="https://en.wikipedia.org/wiki/PMC_(identifier)" TargetMode="External"/><Relationship Id="rId269" Type="http://schemas.openxmlformats.org/officeDocument/2006/relationships/hyperlink" Target="https://en.wikipedia.org/wiki/RNA_vaccine" TargetMode="External"/><Relationship Id="rId434" Type="http://schemas.openxmlformats.org/officeDocument/2006/relationships/hyperlink" Target="https://en.wikipedia.org/wiki/Bibcode_(identifier)" TargetMode="External"/><Relationship Id="rId476" Type="http://schemas.openxmlformats.org/officeDocument/2006/relationships/hyperlink" Target="https://en.wikipedia.org/wiki/PMID_(identifier)" TargetMode="External"/><Relationship Id="rId641" Type="http://schemas.openxmlformats.org/officeDocument/2006/relationships/hyperlink" Target="https://en.wikipedia.org/wiki/S2CID_(identifier)" TargetMode="External"/><Relationship Id="rId683" Type="http://schemas.openxmlformats.org/officeDocument/2006/relationships/hyperlink" Target="https://en.wikipedia.org/wiki/RNA_vaccine" TargetMode="External"/><Relationship Id="rId739" Type="http://schemas.openxmlformats.org/officeDocument/2006/relationships/hyperlink" Target="https://en.wikipedia.org/wiki/Doi_(identifier)" TargetMode="External"/><Relationship Id="rId33" Type="http://schemas.openxmlformats.org/officeDocument/2006/relationships/hyperlink" Target="https://en.wikipedia.org/wiki/Dendritic_cell" TargetMode="External"/><Relationship Id="rId129" Type="http://schemas.openxmlformats.org/officeDocument/2006/relationships/hyperlink" Target="https://en.wikipedia.org/wiki/RNA_vaccine" TargetMode="External"/><Relationship Id="rId280" Type="http://schemas.openxmlformats.org/officeDocument/2006/relationships/hyperlink" Target="https://en.wikipedia.org/wiki/RNA_vaccine" TargetMode="External"/><Relationship Id="rId336" Type="http://schemas.openxmlformats.org/officeDocument/2006/relationships/hyperlink" Target="https://en.wikipedia.org/wiki/RNA_vaccine" TargetMode="External"/><Relationship Id="rId501" Type="http://schemas.openxmlformats.org/officeDocument/2006/relationships/hyperlink" Target="https://web.archive.org/web/20201116154315/https:/edition.cnn.com/2020/05/01/us/coronavirus-moderna-vaccine-invs/index.html" TargetMode="External"/><Relationship Id="rId543" Type="http://schemas.openxmlformats.org/officeDocument/2006/relationships/hyperlink" Target="https://en.wikipedia.org/wiki/RNA_vaccine" TargetMode="External"/><Relationship Id="rId75" Type="http://schemas.openxmlformats.org/officeDocument/2006/relationships/hyperlink" Target="https://en.wikipedia.org/wiki/RNA_vaccine" TargetMode="External"/><Relationship Id="rId140" Type="http://schemas.openxmlformats.org/officeDocument/2006/relationships/hyperlink" Target="https://en.wikipedia.org/wiki/RNA_vaccine" TargetMode="External"/><Relationship Id="rId182" Type="http://schemas.openxmlformats.org/officeDocument/2006/relationships/hyperlink" Target="https://en.wikipedia.org/wiki/RNA_vaccine" TargetMode="External"/><Relationship Id="rId378" Type="http://schemas.openxmlformats.org/officeDocument/2006/relationships/hyperlink" Target="https://en.wikipedia.org/wiki/PMID_(identifier)" TargetMode="External"/><Relationship Id="rId403" Type="http://schemas.openxmlformats.org/officeDocument/2006/relationships/hyperlink" Target="https://www.theguardian.com/society/2020/dec/02/pfizer-biontech-covid-vaccine-wins-licence-for-use-in-the-uk" TargetMode="External"/><Relationship Id="rId585" Type="http://schemas.openxmlformats.org/officeDocument/2006/relationships/hyperlink" Target="https://pubmed.ncbi.nlm.nih.gov/1690918" TargetMode="External"/><Relationship Id="rId750" Type="http://schemas.openxmlformats.org/officeDocument/2006/relationships/hyperlink" Target="https://pubmed.ncbi.nlm.nih.gov/21890902" TargetMode="External"/><Relationship Id="rId792" Type="http://schemas.openxmlformats.org/officeDocument/2006/relationships/hyperlink" Target="https://www.the-scientist.com/news-opinion/the-promise-of-mrna-vaccines-68202" TargetMode="External"/><Relationship Id="rId806" Type="http://schemas.openxmlformats.org/officeDocument/2006/relationships/theme" Target="theme/theme1.xml"/><Relationship Id="rId6" Type="http://schemas.openxmlformats.org/officeDocument/2006/relationships/webSettings" Target="webSettings.xml"/><Relationship Id="rId238" Type="http://schemas.openxmlformats.org/officeDocument/2006/relationships/hyperlink" Target="https://en.wikipedia.org/wiki/RNA_vaccine" TargetMode="External"/><Relationship Id="rId445" Type="http://schemas.openxmlformats.org/officeDocument/2006/relationships/hyperlink" Target="https://en.wikipedia.org/wiki/Doi_(identifier)" TargetMode="External"/><Relationship Id="rId487" Type="http://schemas.openxmlformats.org/officeDocument/2006/relationships/hyperlink" Target="https://en.wikipedia.org/wiki/RNA_vaccine" TargetMode="External"/><Relationship Id="rId610" Type="http://schemas.openxmlformats.org/officeDocument/2006/relationships/hyperlink" Target="https://pubmed.ncbi.nlm.nih.gov/9624688" TargetMode="External"/><Relationship Id="rId652" Type="http://schemas.openxmlformats.org/officeDocument/2006/relationships/hyperlink" Target="https://en.wikipedia.org/wiki/PMC_(identifier)" TargetMode="External"/><Relationship Id="rId694" Type="http://schemas.openxmlformats.org/officeDocument/2006/relationships/hyperlink" Target="https://www.ncbi.nlm.nih.gov/pmc/articles/PMC4326030" TargetMode="External"/><Relationship Id="rId708" Type="http://schemas.openxmlformats.org/officeDocument/2006/relationships/hyperlink" Target="https://en.wikipedia.org/wiki/Doi_(identifier)" TargetMode="External"/><Relationship Id="rId291" Type="http://schemas.openxmlformats.org/officeDocument/2006/relationships/hyperlink" Target="https://en.wikipedia.org/wiki/Translation_(biology)" TargetMode="External"/><Relationship Id="rId305" Type="http://schemas.openxmlformats.org/officeDocument/2006/relationships/hyperlink" Target="https://en.wikipedia.org/wiki/RNA_vaccine" TargetMode="External"/><Relationship Id="rId347" Type="http://schemas.openxmlformats.org/officeDocument/2006/relationships/hyperlink" Target="https://en.wikipedia.org/wiki/Doi_(identifier)" TargetMode="External"/><Relationship Id="rId512" Type="http://schemas.openxmlformats.org/officeDocument/2006/relationships/hyperlink" Target="https://en.wikipedia.org/wiki/RNA_vaccine" TargetMode="External"/><Relationship Id="rId44" Type="http://schemas.openxmlformats.org/officeDocument/2006/relationships/hyperlink" Target="https://en.wikipedia.org/wiki/RNA_vaccine" TargetMode="External"/><Relationship Id="rId86" Type="http://schemas.openxmlformats.org/officeDocument/2006/relationships/hyperlink" Target="https://en.wikipedia.org/wiki/RNA_vaccine" TargetMode="External"/><Relationship Id="rId151" Type="http://schemas.openxmlformats.org/officeDocument/2006/relationships/hyperlink" Target="https://en.wikipedia.org/wiki/Viral_vector" TargetMode="External"/><Relationship Id="rId389" Type="http://schemas.openxmlformats.org/officeDocument/2006/relationships/hyperlink" Target="https://en.wikipedia.org/wiki/RNA_vaccine" TargetMode="External"/><Relationship Id="rId554" Type="http://schemas.openxmlformats.org/officeDocument/2006/relationships/hyperlink" Target="https://en.wikipedia.org/wiki/RNA_vaccine" TargetMode="External"/><Relationship Id="rId596" Type="http://schemas.openxmlformats.org/officeDocument/2006/relationships/hyperlink" Target="https://en.wikipedia.org/wiki/Doi_(identifier)" TargetMode="External"/><Relationship Id="rId761" Type="http://schemas.openxmlformats.org/officeDocument/2006/relationships/hyperlink" Target="https://doi.org/10.4161%2Frna.22269" TargetMode="External"/><Relationship Id="rId193" Type="http://schemas.openxmlformats.org/officeDocument/2006/relationships/hyperlink" Target="https://en.wikipedia.org/wiki/Nucleic_acid" TargetMode="External"/><Relationship Id="rId207" Type="http://schemas.openxmlformats.org/officeDocument/2006/relationships/hyperlink" Target="https://en.wikipedia.org/wiki/Intradermal" TargetMode="External"/><Relationship Id="rId249" Type="http://schemas.openxmlformats.org/officeDocument/2006/relationships/hyperlink" Target="https://en.wikipedia.org/wiki/RNA_vaccine" TargetMode="External"/><Relationship Id="rId414" Type="http://schemas.openxmlformats.org/officeDocument/2006/relationships/hyperlink" Target="https://en.wikipedia.org/wiki/PMC_(identifier)" TargetMode="External"/><Relationship Id="rId456" Type="http://schemas.openxmlformats.org/officeDocument/2006/relationships/hyperlink" Target="https://en.wikipedia.org/wiki/S2CID_(identifier)" TargetMode="External"/><Relationship Id="rId498" Type="http://schemas.openxmlformats.org/officeDocument/2006/relationships/hyperlink" Target="https://www.cdc.gov/coronavirus/2019-ncov/vaccines/different-vaccines/mrna.html" TargetMode="External"/><Relationship Id="rId621" Type="http://schemas.openxmlformats.org/officeDocument/2006/relationships/hyperlink" Target="https://www.ncbi.nlm.nih.gov/pmc/articles/PMC3437863" TargetMode="External"/><Relationship Id="rId663" Type="http://schemas.openxmlformats.org/officeDocument/2006/relationships/hyperlink" Target="https://en.wikipedia.org/wiki/Doi_(identifier)" TargetMode="External"/><Relationship Id="rId13" Type="http://schemas.openxmlformats.org/officeDocument/2006/relationships/hyperlink" Target="https://en.wikipedia.org/wiki/Nucleoside-modified_messenger_RNA" TargetMode="External"/><Relationship Id="rId109" Type="http://schemas.openxmlformats.org/officeDocument/2006/relationships/hyperlink" Target="https://en.wikipedia.org/wiki/Moderna" TargetMode="External"/><Relationship Id="rId260" Type="http://schemas.openxmlformats.org/officeDocument/2006/relationships/hyperlink" Target="https://en.wikipedia.org/wiki/RNA_vaccine" TargetMode="External"/><Relationship Id="rId316" Type="http://schemas.openxmlformats.org/officeDocument/2006/relationships/hyperlink" Target="https://en.wikipedia.org/wiki/RNA_vaccine" TargetMode="External"/><Relationship Id="rId523" Type="http://schemas.openxmlformats.org/officeDocument/2006/relationships/hyperlink" Target="https://en.wikipedia.org/wiki/RNA_vaccine" TargetMode="External"/><Relationship Id="rId719" Type="http://schemas.openxmlformats.org/officeDocument/2006/relationships/hyperlink" Target="https://pubmed.ncbi.nlm.nih.gov/33243869" TargetMode="External"/><Relationship Id="rId55" Type="http://schemas.openxmlformats.org/officeDocument/2006/relationships/hyperlink" Target="https://en.wikipedia.org/wiki/COVID-19_vaccine" TargetMode="External"/><Relationship Id="rId97" Type="http://schemas.openxmlformats.org/officeDocument/2006/relationships/hyperlink" Target="https://en.wikipedia.org/wiki/Hans-Georg_Rammensee" TargetMode="External"/><Relationship Id="rId120" Type="http://schemas.openxmlformats.org/officeDocument/2006/relationships/hyperlink" Target="https://en.wikipedia.org/wiki/Zika" TargetMode="External"/><Relationship Id="rId358" Type="http://schemas.openxmlformats.org/officeDocument/2006/relationships/hyperlink" Target="https://en.wikipedia.org/wiki/RNA_vaccine" TargetMode="External"/><Relationship Id="rId565" Type="http://schemas.openxmlformats.org/officeDocument/2006/relationships/hyperlink" Target="https://en.wikipedia.org/wiki/BBC_News" TargetMode="External"/><Relationship Id="rId730" Type="http://schemas.openxmlformats.org/officeDocument/2006/relationships/hyperlink" Target="https://www.npr.org/sections/health-shots/2020/11/17/935563377/why-does-pfizers-covid-19-vaccine-need-to-be-kept-colder-than-antarctica" TargetMode="External"/><Relationship Id="rId772" Type="http://schemas.openxmlformats.org/officeDocument/2006/relationships/hyperlink" Target="https://en.wikipedia.org/wiki/PMID_(identifier)" TargetMode="External"/><Relationship Id="rId162" Type="http://schemas.openxmlformats.org/officeDocument/2006/relationships/hyperlink" Target="https://en.wikipedia.org/wiki/RNA_vaccine" TargetMode="External"/><Relationship Id="rId218" Type="http://schemas.openxmlformats.org/officeDocument/2006/relationships/hyperlink" Target="https://en.wikipedia.org/wiki/RNA_vaccine" TargetMode="External"/><Relationship Id="rId425" Type="http://schemas.openxmlformats.org/officeDocument/2006/relationships/hyperlink" Target="https://en.wikipedia.org/wiki/PMID_(identifier)" TargetMode="External"/><Relationship Id="rId467" Type="http://schemas.openxmlformats.org/officeDocument/2006/relationships/hyperlink" Target="https://en.wikipedia.org/wiki/Doi_(identifier)" TargetMode="External"/><Relationship Id="rId632" Type="http://schemas.openxmlformats.org/officeDocument/2006/relationships/hyperlink" Target="https://en.wikipedia.org/wiki/Doi_(identifier)" TargetMode="External"/><Relationship Id="rId271" Type="http://schemas.openxmlformats.org/officeDocument/2006/relationships/hyperlink" Target="https://en.wikipedia.org/wiki/RNA_vaccine" TargetMode="External"/><Relationship Id="rId674" Type="http://schemas.openxmlformats.org/officeDocument/2006/relationships/hyperlink" Target="https://en.wikipedia.org/wiki/RNA_vaccine" TargetMode="External"/><Relationship Id="rId24" Type="http://schemas.openxmlformats.org/officeDocument/2006/relationships/header" Target="header1.xml"/><Relationship Id="rId66" Type="http://schemas.openxmlformats.org/officeDocument/2006/relationships/hyperlink" Target="https://en.wikipedia.org/wiki/Food_and_Drug_Administration" TargetMode="External"/><Relationship Id="rId131" Type="http://schemas.openxmlformats.org/officeDocument/2006/relationships/hyperlink" Target="https://en.wikipedia.org/wiki/Timeline_of_human_vaccines" TargetMode="External"/><Relationship Id="rId327" Type="http://schemas.openxmlformats.org/officeDocument/2006/relationships/hyperlink" Target="https://en.wikipedia.org/wiki/RNA_vaccine" TargetMode="External"/><Relationship Id="rId369" Type="http://schemas.openxmlformats.org/officeDocument/2006/relationships/hyperlink" Target="https://en.wikipedia.org/wiki/RNA_vaccine" TargetMode="External"/><Relationship Id="rId534" Type="http://schemas.openxmlformats.org/officeDocument/2006/relationships/hyperlink" Target="https://www.ncbi.nlm.nih.gov/pmc/articles/PMC3597572" TargetMode="External"/><Relationship Id="rId576" Type="http://schemas.openxmlformats.org/officeDocument/2006/relationships/hyperlink" Target="https://pubmed.ncbi.nlm.nih.gov/25196947" TargetMode="External"/><Relationship Id="rId741" Type="http://schemas.openxmlformats.org/officeDocument/2006/relationships/hyperlink" Target="https://en.wikipedia.org/wiki/PMID_(identifier)" TargetMode="External"/><Relationship Id="rId783" Type="http://schemas.openxmlformats.org/officeDocument/2006/relationships/hyperlink" Target="https://en.wikipedia.org/wiki/PMID_(identifier)" TargetMode="External"/><Relationship Id="rId173" Type="http://schemas.openxmlformats.org/officeDocument/2006/relationships/hyperlink" Target="https://en.wikipedia.org/wiki/RNA_vaccine" TargetMode="External"/><Relationship Id="rId229" Type="http://schemas.openxmlformats.org/officeDocument/2006/relationships/hyperlink" Target="https://en.wikipedia.org/wiki/RNA_vaccine" TargetMode="External"/><Relationship Id="rId380" Type="http://schemas.openxmlformats.org/officeDocument/2006/relationships/hyperlink" Target="https://en.wikipedia.org/wiki/RNA_vaccine" TargetMode="External"/><Relationship Id="rId436" Type="http://schemas.openxmlformats.org/officeDocument/2006/relationships/hyperlink" Target="https://en.wikipedia.org/wiki/Doi_(identifier)" TargetMode="External"/><Relationship Id="rId601" Type="http://schemas.openxmlformats.org/officeDocument/2006/relationships/hyperlink" Target="https://en.wikipedia.org/wiki/Doi_(identifier)" TargetMode="External"/><Relationship Id="rId643" Type="http://schemas.openxmlformats.org/officeDocument/2006/relationships/hyperlink" Target="https://en.wikipedia.org/wiki/RNA_vaccine" TargetMode="External"/><Relationship Id="rId240" Type="http://schemas.openxmlformats.org/officeDocument/2006/relationships/hyperlink" Target="https://en.wikipedia.org/wiki/RNA_vaccine" TargetMode="External"/><Relationship Id="rId478" Type="http://schemas.openxmlformats.org/officeDocument/2006/relationships/hyperlink" Target="https://en.wikipedia.org/wiki/RNA_vaccine" TargetMode="External"/><Relationship Id="rId685" Type="http://schemas.openxmlformats.org/officeDocument/2006/relationships/hyperlink" Target="https://en.wikipedia.org/wiki/RNA_vaccine" TargetMode="External"/><Relationship Id="rId35" Type="http://schemas.openxmlformats.org/officeDocument/2006/relationships/hyperlink" Target="https://en.wikipedia.org/wiki/Pathogen" TargetMode="External"/><Relationship Id="rId77" Type="http://schemas.openxmlformats.org/officeDocument/2006/relationships/hyperlink" Target="https://en.wikipedia.org/wiki/University_of_California,_San_Diego" TargetMode="External"/><Relationship Id="rId100" Type="http://schemas.openxmlformats.org/officeDocument/2006/relationships/hyperlink" Target="https://en.wikipedia.org/wiki/Katalin_Kariko" TargetMode="External"/><Relationship Id="rId282" Type="http://schemas.openxmlformats.org/officeDocument/2006/relationships/hyperlink" Target="https://en.wikipedia.org/wiki/RNA_vaccine" TargetMode="External"/><Relationship Id="rId338" Type="http://schemas.openxmlformats.org/officeDocument/2006/relationships/hyperlink" Target="https://www.ncbi.nlm.nih.gov/pmc/articles/PMC7744276" TargetMode="External"/><Relationship Id="rId503" Type="http://schemas.openxmlformats.org/officeDocument/2006/relationships/hyperlink" Target="https://www.bbc.com/news/health-55145696" TargetMode="External"/><Relationship Id="rId545" Type="http://schemas.openxmlformats.org/officeDocument/2006/relationships/hyperlink" Target="https://doi.org/10.1007%2F978-3-319-42934-2_5" TargetMode="External"/><Relationship Id="rId587" Type="http://schemas.openxmlformats.org/officeDocument/2006/relationships/hyperlink" Target="https://www.immune.org.nz/vaccines/vaccine-development/vaccine-components" TargetMode="External"/><Relationship Id="rId710" Type="http://schemas.openxmlformats.org/officeDocument/2006/relationships/hyperlink" Target="https://en.wikipedia.org/wiki/PMC_(identifier)" TargetMode="External"/><Relationship Id="rId752" Type="http://schemas.openxmlformats.org/officeDocument/2006/relationships/hyperlink" Target="https://en.wikipedia.org/wiki/Doi_(identifier)" TargetMode="External"/><Relationship Id="rId8" Type="http://schemas.openxmlformats.org/officeDocument/2006/relationships/endnotes" Target="endnotes.xml"/><Relationship Id="rId142" Type="http://schemas.openxmlformats.org/officeDocument/2006/relationships/hyperlink" Target="https://en.wikipedia.org/wiki/Antibody" TargetMode="External"/><Relationship Id="rId184" Type="http://schemas.openxmlformats.org/officeDocument/2006/relationships/hyperlink" Target="https://en.wikipedia.org/wiki/Ex_vivo" TargetMode="External"/><Relationship Id="rId391" Type="http://schemas.openxmlformats.org/officeDocument/2006/relationships/hyperlink" Target="https://en.wikipedia.org/wiki/Doi_(identifier)" TargetMode="External"/><Relationship Id="rId405" Type="http://schemas.openxmlformats.org/officeDocument/2006/relationships/hyperlink" Target="https://en.wikipedia.org/wiki/RNA_vaccine" TargetMode="External"/><Relationship Id="rId447" Type="http://schemas.openxmlformats.org/officeDocument/2006/relationships/hyperlink" Target="https://en.wikipedia.org/wiki/PMID_(identifier)" TargetMode="External"/><Relationship Id="rId612" Type="http://schemas.openxmlformats.org/officeDocument/2006/relationships/hyperlink" Target="https://api.semanticscholar.org/CorpusID:38532700" TargetMode="External"/><Relationship Id="rId794" Type="http://schemas.openxmlformats.org/officeDocument/2006/relationships/hyperlink" Target="https://en.wikipedia.org/wiki/RNA_vaccine" TargetMode="External"/><Relationship Id="rId251" Type="http://schemas.openxmlformats.org/officeDocument/2006/relationships/hyperlink" Target="https://en.wikipedia.org/wiki/Mouse" TargetMode="External"/><Relationship Id="rId489" Type="http://schemas.openxmlformats.org/officeDocument/2006/relationships/hyperlink" Target="https://en.wikipedia.org/wiki/RNA_vaccine" TargetMode="External"/><Relationship Id="rId654" Type="http://schemas.openxmlformats.org/officeDocument/2006/relationships/hyperlink" Target="https://en.wikipedia.org/wiki/PMID_(identifier)" TargetMode="External"/><Relationship Id="rId696" Type="http://schemas.openxmlformats.org/officeDocument/2006/relationships/hyperlink" Target="https://doi.org/10.1089%2Fhum.2014.100" TargetMode="External"/><Relationship Id="rId46" Type="http://schemas.openxmlformats.org/officeDocument/2006/relationships/hyperlink" Target="https://en.wikipedia.org/wiki/RNA_vaccine" TargetMode="External"/><Relationship Id="rId293" Type="http://schemas.openxmlformats.org/officeDocument/2006/relationships/hyperlink" Target="https://en.wikipedia.org/wiki/Cell_nucleus" TargetMode="External"/><Relationship Id="rId307" Type="http://schemas.openxmlformats.org/officeDocument/2006/relationships/hyperlink" Target="https://en.wikipedia.org/wiki/RNA_vaccine" TargetMode="External"/><Relationship Id="rId349" Type="http://schemas.openxmlformats.org/officeDocument/2006/relationships/hyperlink" Target="https://en.wikipedia.org/wiki/PMC_(identifier)" TargetMode="External"/><Relationship Id="rId514" Type="http://schemas.openxmlformats.org/officeDocument/2006/relationships/hyperlink" Target="https://en.wikipedia.org/wiki/RNA_vaccine" TargetMode="External"/><Relationship Id="rId556" Type="http://schemas.openxmlformats.org/officeDocument/2006/relationships/hyperlink" Target="https://www.nature.com/articles/d41587-020-00022-y" TargetMode="External"/><Relationship Id="rId721" Type="http://schemas.openxmlformats.org/officeDocument/2006/relationships/hyperlink" Target="https://www.nytimes.com/2020/10/22/health/covid-vaccine-fda-advisory-committee.html" TargetMode="External"/><Relationship Id="rId763" Type="http://schemas.openxmlformats.org/officeDocument/2006/relationships/hyperlink" Target="https://www.ncbi.nlm.nih.gov/pmc/articles/PMC3597572" TargetMode="External"/><Relationship Id="rId88" Type="http://schemas.openxmlformats.org/officeDocument/2006/relationships/hyperlink" Target="https://en.wikipedia.org/wiki/T-cells" TargetMode="External"/><Relationship Id="rId111" Type="http://schemas.openxmlformats.org/officeDocument/2006/relationships/hyperlink" Target="https://en.wikipedia.org/wiki/RNA_vaccine" TargetMode="External"/><Relationship Id="rId153" Type="http://schemas.openxmlformats.org/officeDocument/2006/relationships/hyperlink" Target="https://en.wikipedia.org/wiki/Nucleoside-modified_messenger_RNA" TargetMode="External"/><Relationship Id="rId195" Type="http://schemas.openxmlformats.org/officeDocument/2006/relationships/hyperlink" Target="https://en.wikipedia.org/wiki/Diffusion" TargetMode="External"/><Relationship Id="rId209" Type="http://schemas.openxmlformats.org/officeDocument/2006/relationships/hyperlink" Target="https://en.wikipedia.org/wiki/Intramuscular" TargetMode="External"/><Relationship Id="rId360" Type="http://schemas.openxmlformats.org/officeDocument/2006/relationships/hyperlink" Target="https://en.wikipedia.org/wiki/RNA_vaccine" TargetMode="External"/><Relationship Id="rId416" Type="http://schemas.openxmlformats.org/officeDocument/2006/relationships/hyperlink" Target="https://en.wikipedia.org/wiki/PMID_(identifier)" TargetMode="External"/><Relationship Id="rId598" Type="http://schemas.openxmlformats.org/officeDocument/2006/relationships/hyperlink" Target="https://en.wikipedia.org/wiki/PMID_(identifier)" TargetMode="External"/><Relationship Id="rId220" Type="http://schemas.openxmlformats.org/officeDocument/2006/relationships/hyperlink" Target="https://en.wikipedia.org/wiki/Small_interfering_RNA" TargetMode="External"/><Relationship Id="rId458" Type="http://schemas.openxmlformats.org/officeDocument/2006/relationships/hyperlink" Target="https://en.wikipedia.org/wiki/RNA_vaccine" TargetMode="External"/><Relationship Id="rId623" Type="http://schemas.openxmlformats.org/officeDocument/2006/relationships/hyperlink" Target="https://ui.adsabs.harvard.edu/abs/2012PNAS..10914604G" TargetMode="External"/><Relationship Id="rId665" Type="http://schemas.openxmlformats.org/officeDocument/2006/relationships/hyperlink" Target="https://en.wikipedia.org/wiki/PMC_(identifier)" TargetMode="External"/><Relationship Id="rId15" Type="http://schemas.openxmlformats.org/officeDocument/2006/relationships/hyperlink" Target="https://en.wikipedia.org/wiki/Protein" TargetMode="External"/><Relationship Id="rId57" Type="http://schemas.openxmlformats.org/officeDocument/2006/relationships/hyperlink" Target="https://en.wikipedia.org/wiki/Moderna_COVID-19_vaccine" TargetMode="External"/><Relationship Id="rId262" Type="http://schemas.openxmlformats.org/officeDocument/2006/relationships/hyperlink" Target="https://en.wikipedia.org/wiki/RNA_vaccine" TargetMode="External"/><Relationship Id="rId318" Type="http://schemas.openxmlformats.org/officeDocument/2006/relationships/hyperlink" Target="https://en.wikipedia.org/wiki/RNA_vaccine" TargetMode="External"/><Relationship Id="rId525" Type="http://schemas.openxmlformats.org/officeDocument/2006/relationships/hyperlink" Target="https://en.wikipedia.org/wiki/Bibcode_(identifier)" TargetMode="External"/><Relationship Id="rId567" Type="http://schemas.openxmlformats.org/officeDocument/2006/relationships/hyperlink" Target="https://fullfact.org/online/rna-vaccine-covid/" TargetMode="External"/><Relationship Id="rId732" Type="http://schemas.openxmlformats.org/officeDocument/2006/relationships/hyperlink" Target="https://en.wikipedia.org/wiki/RNA_vaccine" TargetMode="External"/><Relationship Id="rId99" Type="http://schemas.openxmlformats.org/officeDocument/2006/relationships/hyperlink" Target="https://en.wikipedia.org/wiki/Biochemist" TargetMode="External"/><Relationship Id="rId122" Type="http://schemas.openxmlformats.org/officeDocument/2006/relationships/hyperlink" Target="https://en.wikipedia.org/wiki/Influenza" TargetMode="External"/><Relationship Id="rId164" Type="http://schemas.openxmlformats.org/officeDocument/2006/relationships/hyperlink" Target="https://en.wikipedia.org/wiki/Antigen_presentation" TargetMode="External"/><Relationship Id="rId371" Type="http://schemas.openxmlformats.org/officeDocument/2006/relationships/hyperlink" Target="https://en.wikipedia.org/wiki/RNA_vaccine" TargetMode="External"/><Relationship Id="rId774" Type="http://schemas.openxmlformats.org/officeDocument/2006/relationships/hyperlink" Target="https://en.wikipedia.org/wiki/RNA_vaccine" TargetMode="External"/><Relationship Id="rId427" Type="http://schemas.openxmlformats.org/officeDocument/2006/relationships/hyperlink" Target="https://en.wikipedia.org/wiki/S2CID_(identifier)" TargetMode="External"/><Relationship Id="rId469" Type="http://schemas.openxmlformats.org/officeDocument/2006/relationships/hyperlink" Target="https://en.wikipedia.org/wiki/PMC_(identifier)" TargetMode="External"/><Relationship Id="rId634" Type="http://schemas.openxmlformats.org/officeDocument/2006/relationships/hyperlink" Target="https://en.wikipedia.org/wiki/PMID_(identifier)" TargetMode="External"/><Relationship Id="rId676" Type="http://schemas.openxmlformats.org/officeDocument/2006/relationships/hyperlink" Target="https://www.cnn.com/2021/03/31/health/pfizer-vaccine-manufacturing/index.html" TargetMode="External"/><Relationship Id="rId26" Type="http://schemas.openxmlformats.org/officeDocument/2006/relationships/header" Target="header2.xml"/><Relationship Id="rId231" Type="http://schemas.openxmlformats.org/officeDocument/2006/relationships/hyperlink" Target="https://en.wikipedia.org/wiki/Lymphatic_system" TargetMode="External"/><Relationship Id="rId273" Type="http://schemas.openxmlformats.org/officeDocument/2006/relationships/hyperlink" Target="https://en.wikipedia.org/wiki/RNA_vaccine" TargetMode="External"/><Relationship Id="rId329" Type="http://schemas.openxmlformats.org/officeDocument/2006/relationships/hyperlink" Target="https://en.wikipedia.org/wiki/RNA_vaccine" TargetMode="External"/><Relationship Id="rId480" Type="http://schemas.openxmlformats.org/officeDocument/2006/relationships/hyperlink" Target="https://en.wikipedia.org/wiki/RNA_vaccine" TargetMode="External"/><Relationship Id="rId536" Type="http://schemas.openxmlformats.org/officeDocument/2006/relationships/hyperlink" Target="https://pubmed.ncbi.nlm.nih.gov/23064118" TargetMode="External"/><Relationship Id="rId701" Type="http://schemas.openxmlformats.org/officeDocument/2006/relationships/hyperlink" Target="https://en.wikipedia.org/wiki/RNA_vaccine" TargetMode="External"/><Relationship Id="rId68" Type="http://schemas.openxmlformats.org/officeDocument/2006/relationships/hyperlink" Target="https://en.wikipedia.org/wiki/RNA_vaccine" TargetMode="External"/><Relationship Id="rId133" Type="http://schemas.openxmlformats.org/officeDocument/2006/relationships/hyperlink" Target="https://en.wikipedia.org/wiki/RNA_vaccine" TargetMode="External"/><Relationship Id="rId175" Type="http://schemas.openxmlformats.org/officeDocument/2006/relationships/hyperlink" Target="https://en.wikipedia.org/wiki/Humoral_immunity" TargetMode="External"/><Relationship Id="rId340" Type="http://schemas.openxmlformats.org/officeDocument/2006/relationships/hyperlink" Target="https://doi.org/10.1016%2Fj.addr.2020.12.008" TargetMode="External"/><Relationship Id="rId578" Type="http://schemas.openxmlformats.org/officeDocument/2006/relationships/hyperlink" Target="https://api.semanticscholar.org/CorpusID:38292712" TargetMode="External"/><Relationship Id="rId743" Type="http://schemas.openxmlformats.org/officeDocument/2006/relationships/hyperlink" Target="https://en.wikipedia.org/wiki/RNA_vaccine" TargetMode="External"/><Relationship Id="rId785" Type="http://schemas.openxmlformats.org/officeDocument/2006/relationships/hyperlink" Target="https://en.wikipedia.org/wiki/RNA_vaccine" TargetMode="External"/><Relationship Id="rId200" Type="http://schemas.openxmlformats.org/officeDocument/2006/relationships/hyperlink" Target="https://en.wikipedia.org/wiki/RNA_vaccine" TargetMode="External"/><Relationship Id="rId382" Type="http://schemas.openxmlformats.org/officeDocument/2006/relationships/hyperlink" Target="https://en.wikipedia.org/wiki/RNA_vaccine" TargetMode="External"/><Relationship Id="rId438" Type="http://schemas.openxmlformats.org/officeDocument/2006/relationships/hyperlink" Target="https://en.wikipedia.org/wiki/PMC_(identifier)" TargetMode="External"/><Relationship Id="rId603" Type="http://schemas.openxmlformats.org/officeDocument/2006/relationships/hyperlink" Target="https://en.wikipedia.org/wiki/PMID_(identifier)" TargetMode="External"/><Relationship Id="rId645" Type="http://schemas.openxmlformats.org/officeDocument/2006/relationships/hyperlink" Target="https://en.wikipedia.org/wiki/RNA_vaccine" TargetMode="External"/><Relationship Id="rId687" Type="http://schemas.openxmlformats.org/officeDocument/2006/relationships/hyperlink" Target="https://en.wikipedia.org/wiki/Doi_(identifier)" TargetMode="External"/><Relationship Id="rId242" Type="http://schemas.openxmlformats.org/officeDocument/2006/relationships/hyperlink" Target="https://en.wikipedia.org/wiki/RNA_vaccine" TargetMode="External"/><Relationship Id="rId284" Type="http://schemas.openxmlformats.org/officeDocument/2006/relationships/hyperlink" Target="https://en.wikipedia.org/wiki/Transcription_(biology)" TargetMode="External"/><Relationship Id="rId491" Type="http://schemas.openxmlformats.org/officeDocument/2006/relationships/hyperlink" Target="https://en.wikipedia.org/wiki/Stat_(website)" TargetMode="External"/><Relationship Id="rId505" Type="http://schemas.openxmlformats.org/officeDocument/2006/relationships/hyperlink" Target="https://www.reuters.com/article/uk-health-coronavirus-britain-vaccine-re/uk-regulator-says-it-did-not-cut-any-corners-to-approve-pfizer-vaccine-idUSKBN28C1AB" TargetMode="External"/><Relationship Id="rId712" Type="http://schemas.openxmlformats.org/officeDocument/2006/relationships/hyperlink" Target="https://en.wikipedia.org/wiki/PMID_(identifier)" TargetMode="External"/><Relationship Id="rId37" Type="http://schemas.openxmlformats.org/officeDocument/2006/relationships/hyperlink" Target="https://en.wikipedia.org/wiki/RNA_vaccine" TargetMode="External"/><Relationship Id="rId79" Type="http://schemas.openxmlformats.org/officeDocument/2006/relationships/hyperlink" Target="https://en.wikipedia.org/wiki/RNA_transfection" TargetMode="External"/><Relationship Id="rId102" Type="http://schemas.openxmlformats.org/officeDocument/2006/relationships/hyperlink" Target="https://en.wikipedia.org/wiki/Nucleoside_analogue" TargetMode="External"/><Relationship Id="rId144" Type="http://schemas.openxmlformats.org/officeDocument/2006/relationships/hyperlink" Target="https://en.wikipedia.org/wiki/Antigen" TargetMode="External"/><Relationship Id="rId547" Type="http://schemas.openxmlformats.org/officeDocument/2006/relationships/hyperlink" Target="https://en.wikipedia.org/wiki/Special:BookSources/978-3-319-42932-8" TargetMode="External"/><Relationship Id="rId589" Type="http://schemas.openxmlformats.org/officeDocument/2006/relationships/hyperlink" Target="https://doi.org/10.1038%2Fsj.gt.3302964" TargetMode="External"/><Relationship Id="rId754" Type="http://schemas.openxmlformats.org/officeDocument/2006/relationships/hyperlink" Target="https://en.wikipedia.org/wiki/ISBN_(identifier)" TargetMode="External"/><Relationship Id="rId796" Type="http://schemas.openxmlformats.org/officeDocument/2006/relationships/hyperlink" Target="https://www.jpost.com/health-science/could-an-mrna-vaccine-be-dangerous-in-the-long-term-649253" TargetMode="External"/><Relationship Id="rId90" Type="http://schemas.openxmlformats.org/officeDocument/2006/relationships/hyperlink" Target="https://en.wikipedia.org/wiki/RNA_vaccine" TargetMode="External"/><Relationship Id="rId186" Type="http://schemas.openxmlformats.org/officeDocument/2006/relationships/hyperlink" Target="https://en.wikipedia.org/wiki/Dendritic_cell" TargetMode="External"/><Relationship Id="rId351" Type="http://schemas.openxmlformats.org/officeDocument/2006/relationships/hyperlink" Target="https://en.wikipedia.org/wiki/PMID_(identifier)" TargetMode="External"/><Relationship Id="rId393" Type="http://schemas.openxmlformats.org/officeDocument/2006/relationships/hyperlink" Target="https://en.wikipedia.org/wiki/ISBN_(identifier)" TargetMode="External"/><Relationship Id="rId407" Type="http://schemas.openxmlformats.org/officeDocument/2006/relationships/hyperlink" Target="https://en.wikipedia.org/wiki/RNA_vaccine" TargetMode="External"/><Relationship Id="rId449" Type="http://schemas.openxmlformats.org/officeDocument/2006/relationships/hyperlink" Target="https://en.wikipedia.org/wiki/S2CID_(identifier)" TargetMode="External"/><Relationship Id="rId614" Type="http://schemas.openxmlformats.org/officeDocument/2006/relationships/hyperlink" Target="https://en.wikipedia.org/wiki/Doi_(identifier)" TargetMode="External"/><Relationship Id="rId656" Type="http://schemas.openxmlformats.org/officeDocument/2006/relationships/hyperlink" Target="https://en.wikipedia.org/wiki/RNA_vaccine" TargetMode="External"/><Relationship Id="rId211" Type="http://schemas.openxmlformats.org/officeDocument/2006/relationships/hyperlink" Target="https://en.wikipedia.org/wiki/RNA_vaccine" TargetMode="External"/><Relationship Id="rId253" Type="http://schemas.openxmlformats.org/officeDocument/2006/relationships/hyperlink" Target="https://en.wikipedia.org/wiki/Primate" TargetMode="External"/><Relationship Id="rId295" Type="http://schemas.openxmlformats.org/officeDocument/2006/relationships/hyperlink" Target="https://en.wikipedia.org/wiki/RNA_vaccine" TargetMode="External"/><Relationship Id="rId309" Type="http://schemas.openxmlformats.org/officeDocument/2006/relationships/hyperlink" Target="https://en.wikipedia.org/wiki/RNA_vaccine" TargetMode="External"/><Relationship Id="rId460" Type="http://schemas.openxmlformats.org/officeDocument/2006/relationships/hyperlink" Target="https://doi.org/10.1517%2F14712598.4.8.1285" TargetMode="External"/><Relationship Id="rId516" Type="http://schemas.openxmlformats.org/officeDocument/2006/relationships/hyperlink" Target="https://www.ncbi.nlm.nih.gov/pmc/articles/PMC7733686" TargetMode="External"/><Relationship Id="rId698" Type="http://schemas.openxmlformats.org/officeDocument/2006/relationships/hyperlink" Target="https://www.ncbi.nlm.nih.gov/pmc/articles/PMC4326030" TargetMode="External"/><Relationship Id="rId48" Type="http://schemas.openxmlformats.org/officeDocument/2006/relationships/hyperlink" Target="https://en.wikipedia.org/wiki/Humoral_immunity" TargetMode="External"/><Relationship Id="rId113" Type="http://schemas.openxmlformats.org/officeDocument/2006/relationships/hyperlink" Target="https://en.wikipedia.org/wiki/BioNTech" TargetMode="External"/><Relationship Id="rId320" Type="http://schemas.openxmlformats.org/officeDocument/2006/relationships/hyperlink" Target="https://en.wikipedia.org/wiki/Physician-scientist" TargetMode="External"/><Relationship Id="rId558" Type="http://schemas.openxmlformats.org/officeDocument/2006/relationships/hyperlink" Target="https://doi.org/10.1038%2Fd41587-020-00022-y" TargetMode="External"/><Relationship Id="rId723" Type="http://schemas.openxmlformats.org/officeDocument/2006/relationships/hyperlink" Target="https://en.wikipedia.org/wiki/RNA_vaccine" TargetMode="External"/><Relationship Id="rId765" Type="http://schemas.openxmlformats.org/officeDocument/2006/relationships/hyperlink" Target="https://pubmed.ncbi.nlm.nih.gov/23064118" TargetMode="External"/><Relationship Id="rId155" Type="http://schemas.openxmlformats.org/officeDocument/2006/relationships/hyperlink" Target="https://en.wikipedia.org/wiki/Phagocytosis" TargetMode="External"/><Relationship Id="rId197" Type="http://schemas.openxmlformats.org/officeDocument/2006/relationships/hyperlink" Target="https://en.wikipedia.org/wiki/Buffer_solution" TargetMode="External"/><Relationship Id="rId362" Type="http://schemas.openxmlformats.org/officeDocument/2006/relationships/hyperlink" Target="https://biblio.ugent.be/publication/8628303" TargetMode="External"/><Relationship Id="rId418" Type="http://schemas.openxmlformats.org/officeDocument/2006/relationships/hyperlink" Target="https://en.wikipedia.org/wiki/RNA_vaccine" TargetMode="External"/><Relationship Id="rId625" Type="http://schemas.openxmlformats.org/officeDocument/2006/relationships/hyperlink" Target="https://doi.org/10.1073%2Fpnas.1209367109" TargetMode="External"/><Relationship Id="rId222" Type="http://schemas.openxmlformats.org/officeDocument/2006/relationships/hyperlink" Target="https://en.wikipedia.org/wiki/RNA_vaccine" TargetMode="External"/><Relationship Id="rId264" Type="http://schemas.openxmlformats.org/officeDocument/2006/relationships/hyperlink" Target="https://en.wikipedia.org/wiki/Expanded_access" TargetMode="External"/><Relationship Id="rId471" Type="http://schemas.openxmlformats.org/officeDocument/2006/relationships/hyperlink" Target="https://en.wikipedia.org/wiki/PMID_(identifier)" TargetMode="External"/><Relationship Id="rId667" Type="http://schemas.openxmlformats.org/officeDocument/2006/relationships/hyperlink" Target="https://en.wikipedia.org/wiki/PMID_(identifier)" TargetMode="External"/><Relationship Id="rId17" Type="http://schemas.openxmlformats.org/officeDocument/2006/relationships/hyperlink" Target="https://en.wikipedia.org/wiki/Adaptive_immune_response" TargetMode="External"/><Relationship Id="rId59" Type="http://schemas.openxmlformats.org/officeDocument/2006/relationships/hyperlink" Target="https://en.wikipedia.org/wiki/RNA_vaccine" TargetMode="External"/><Relationship Id="rId124" Type="http://schemas.openxmlformats.org/officeDocument/2006/relationships/hyperlink" Target="https://en.wikipedia.org/wiki/RNA_vaccine" TargetMode="External"/><Relationship Id="rId527" Type="http://schemas.openxmlformats.org/officeDocument/2006/relationships/hyperlink" Target="https://en.wikipedia.org/wiki/Doi_(identifier)" TargetMode="External"/><Relationship Id="rId569" Type="http://schemas.openxmlformats.org/officeDocument/2006/relationships/hyperlink" Target="https://en.wikipedia.org/wiki/RNA_vaccine" TargetMode="External"/><Relationship Id="rId734" Type="http://schemas.openxmlformats.org/officeDocument/2006/relationships/hyperlink" Target="https://en.wikipedia.org/wiki/RNA_vaccine" TargetMode="External"/><Relationship Id="rId776" Type="http://schemas.openxmlformats.org/officeDocument/2006/relationships/hyperlink" Target="https://en.wikipedia.org/wiki/American_Society_for_Microbiology" TargetMode="External"/><Relationship Id="rId70" Type="http://schemas.openxmlformats.org/officeDocument/2006/relationships/hyperlink" Target="https://en.wikipedia.org/wiki/RNA_vaccine" TargetMode="External"/><Relationship Id="rId166" Type="http://schemas.openxmlformats.org/officeDocument/2006/relationships/hyperlink" Target="https://en.wikipedia.org/wiki/B_cell" TargetMode="External"/><Relationship Id="rId331" Type="http://schemas.openxmlformats.org/officeDocument/2006/relationships/hyperlink" Target="https://en.wikipedia.org/wiki/Malaria_vaccine" TargetMode="External"/><Relationship Id="rId373" Type="http://schemas.openxmlformats.org/officeDocument/2006/relationships/hyperlink" Target="https://www.ncbi.nlm.nih.gov/pmc/articles/PMC5906799" TargetMode="External"/><Relationship Id="rId429" Type="http://schemas.openxmlformats.org/officeDocument/2006/relationships/hyperlink" Target="https://en.wikipedia.org/wiki/RNA_vaccine" TargetMode="External"/><Relationship Id="rId580" Type="http://schemas.openxmlformats.org/officeDocument/2006/relationships/hyperlink" Target="https://en.wikipedia.org/wiki/Bibcode_(identifier)" TargetMode="External"/><Relationship Id="rId636" Type="http://schemas.openxmlformats.org/officeDocument/2006/relationships/hyperlink" Target="https://en.wikipedia.org/wiki/RNA_vaccine" TargetMode="External"/><Relationship Id="rId801" Type="http://schemas.openxmlformats.org/officeDocument/2006/relationships/hyperlink" Target="https://doi.org/10.1038%2Fs41434-020-00204-y" TargetMode="External"/><Relationship Id="rId1" Type="http://schemas.openxmlformats.org/officeDocument/2006/relationships/customXml" Target="../customXml/item1.xml"/><Relationship Id="rId233" Type="http://schemas.openxmlformats.org/officeDocument/2006/relationships/hyperlink" Target="https://en.wikipedia.org/wiki/Microfluidic" TargetMode="External"/><Relationship Id="rId440" Type="http://schemas.openxmlformats.org/officeDocument/2006/relationships/hyperlink" Target="https://en.wikipedia.org/wiki/PMID_(identifier)" TargetMode="External"/><Relationship Id="rId678" Type="http://schemas.openxmlformats.org/officeDocument/2006/relationships/hyperlink" Target="https://en.wikipedia.org/wiki/RNA_vaccine" TargetMode="External"/><Relationship Id="rId28" Type="http://schemas.openxmlformats.org/officeDocument/2006/relationships/hyperlink" Target="https://en.wikipedia.org/wiki/Vaccine" TargetMode="External"/><Relationship Id="rId275" Type="http://schemas.openxmlformats.org/officeDocument/2006/relationships/hyperlink" Target="https://en.wikipedia.org/wiki/Nature_(journal)" TargetMode="External"/><Relationship Id="rId300" Type="http://schemas.openxmlformats.org/officeDocument/2006/relationships/hyperlink" Target="https://en.wikipedia.org/wiki/RNA_vaccine" TargetMode="External"/><Relationship Id="rId482" Type="http://schemas.openxmlformats.org/officeDocument/2006/relationships/hyperlink" Target="https://en.wikipedia.org/wiki/RNA_vaccine" TargetMode="External"/><Relationship Id="rId538" Type="http://schemas.openxmlformats.org/officeDocument/2006/relationships/hyperlink" Target="https://scopeblog.stanford.edu/2020/12/22/how-do-the-new-covid-19-vaccines-work/" TargetMode="External"/><Relationship Id="rId703" Type="http://schemas.openxmlformats.org/officeDocument/2006/relationships/hyperlink" Target="https://doi.org/10.1006%2Fviro.2000.0635" TargetMode="External"/><Relationship Id="rId745" Type="http://schemas.openxmlformats.org/officeDocument/2006/relationships/hyperlink" Target="https://en.wikipedia.org/wiki/Doi_(identifier)" TargetMode="External"/><Relationship Id="rId81" Type="http://schemas.openxmlformats.org/officeDocument/2006/relationships/hyperlink" Target="https://en.wikipedia.org/wiki/RNA_vaccine" TargetMode="External"/><Relationship Id="rId135" Type="http://schemas.openxmlformats.org/officeDocument/2006/relationships/hyperlink" Target="https://en.wikipedia.org/wiki/June_Raine" TargetMode="External"/><Relationship Id="rId177" Type="http://schemas.openxmlformats.org/officeDocument/2006/relationships/hyperlink" Target="https://en.wikipedia.org/wiki/RNA_vaccine" TargetMode="External"/><Relationship Id="rId342" Type="http://schemas.openxmlformats.org/officeDocument/2006/relationships/hyperlink" Target="https://www.ncbi.nlm.nih.gov/pmc/articles/PMC7744276" TargetMode="External"/><Relationship Id="rId384" Type="http://schemas.openxmlformats.org/officeDocument/2006/relationships/hyperlink" Target="https://en.wikipedia.org/wiki/RNA_vaccine" TargetMode="External"/><Relationship Id="rId591" Type="http://schemas.openxmlformats.org/officeDocument/2006/relationships/hyperlink" Target="https://doi.org/10.1038%2Fsj.gt.3302964" TargetMode="External"/><Relationship Id="rId605" Type="http://schemas.openxmlformats.org/officeDocument/2006/relationships/hyperlink" Target="https://en.wikipedia.org/wiki/RNA_vaccine" TargetMode="External"/><Relationship Id="rId787" Type="http://schemas.openxmlformats.org/officeDocument/2006/relationships/hyperlink" Target="https://en.wikipedia.org/wiki/RNA_vaccine" TargetMode="External"/><Relationship Id="rId202" Type="http://schemas.openxmlformats.org/officeDocument/2006/relationships/hyperlink" Target="https://en.wikipedia.org/wiki/RNA_vaccine" TargetMode="External"/><Relationship Id="rId244" Type="http://schemas.openxmlformats.org/officeDocument/2006/relationships/hyperlink" Target="https://en.wikipedia.org/wiki/Biological_engineering" TargetMode="External"/><Relationship Id="rId647" Type="http://schemas.openxmlformats.org/officeDocument/2006/relationships/hyperlink" Target="https://en.wikipedia.org/wiki/Stat_(website)" TargetMode="External"/><Relationship Id="rId689" Type="http://schemas.openxmlformats.org/officeDocument/2006/relationships/hyperlink" Target="https://en.wikipedia.org/wiki/PMC_(identifier)" TargetMode="External"/><Relationship Id="rId39" Type="http://schemas.openxmlformats.org/officeDocument/2006/relationships/hyperlink" Target="https://en.wikipedia.org/wiki/Lipid_nanoparticle" TargetMode="External"/><Relationship Id="rId286" Type="http://schemas.openxmlformats.org/officeDocument/2006/relationships/hyperlink" Target="https://en.wikipedia.org/wiki/RNA_vaccine" TargetMode="External"/><Relationship Id="rId451" Type="http://schemas.openxmlformats.org/officeDocument/2006/relationships/hyperlink" Target="https://en.wikipedia.org/wiki/RNA_vaccine" TargetMode="External"/><Relationship Id="rId493" Type="http://schemas.openxmlformats.org/officeDocument/2006/relationships/hyperlink" Target="https://en.wikipedia.org/wiki/RNA_vaccine" TargetMode="External"/><Relationship Id="rId507" Type="http://schemas.openxmlformats.org/officeDocument/2006/relationships/hyperlink" Target="https://en.wikipedia.org/wiki/RNA_vaccine" TargetMode="External"/><Relationship Id="rId549" Type="http://schemas.openxmlformats.org/officeDocument/2006/relationships/hyperlink" Target="https://pubmed.ncbi.nlm.nih.gov/28101688" TargetMode="External"/><Relationship Id="rId714" Type="http://schemas.openxmlformats.org/officeDocument/2006/relationships/hyperlink" Target="https://en.wikipedia.org/wiki/RNA_vaccine" TargetMode="External"/><Relationship Id="rId756" Type="http://schemas.openxmlformats.org/officeDocument/2006/relationships/hyperlink" Target="https://en.wikipedia.org/wiki/PMID_(identifier)" TargetMode="External"/><Relationship Id="rId50" Type="http://schemas.openxmlformats.org/officeDocument/2006/relationships/hyperlink" Target="https://en.wikipedia.org/wiki/COVID-19" TargetMode="External"/><Relationship Id="rId104" Type="http://schemas.openxmlformats.org/officeDocument/2006/relationships/hyperlink" Target="https://en.wikipedia.org/wiki/RNA_vaccine" TargetMode="External"/><Relationship Id="rId146" Type="http://schemas.openxmlformats.org/officeDocument/2006/relationships/hyperlink" Target="https://en.wikipedia.org/wiki/Vaccine" TargetMode="External"/><Relationship Id="rId188" Type="http://schemas.openxmlformats.org/officeDocument/2006/relationships/hyperlink" Target="https://en.wikipedia.org/wiki/T_cell" TargetMode="External"/><Relationship Id="rId311" Type="http://schemas.openxmlformats.org/officeDocument/2006/relationships/hyperlink" Target="https://en.wikipedia.org/wiki/Retrovirus" TargetMode="External"/><Relationship Id="rId353" Type="http://schemas.openxmlformats.org/officeDocument/2006/relationships/hyperlink" Target="https://en.wikipedia.org/wiki/RNA_vaccine" TargetMode="External"/><Relationship Id="rId395" Type="http://schemas.openxmlformats.org/officeDocument/2006/relationships/hyperlink" Target="https://en.wikipedia.org/wiki/PMID_(identifier)" TargetMode="External"/><Relationship Id="rId409" Type="http://schemas.openxmlformats.org/officeDocument/2006/relationships/hyperlink" Target="https://en.wikipedia.org/wiki/Food_and_Drug_Administration" TargetMode="External"/><Relationship Id="rId560" Type="http://schemas.openxmlformats.org/officeDocument/2006/relationships/hyperlink" Target="https://pubmed.ncbi.nlm.nih.gov/33239758" TargetMode="External"/><Relationship Id="rId798" Type="http://schemas.openxmlformats.org/officeDocument/2006/relationships/hyperlink" Target="https://en.wikipedia.org/wiki/RNA_vaccine" TargetMode="External"/><Relationship Id="rId92" Type="http://schemas.openxmlformats.org/officeDocument/2006/relationships/hyperlink" Target="https://en.wikipedia.org/wiki/Ingmar_Hoerr" TargetMode="External"/><Relationship Id="rId213" Type="http://schemas.openxmlformats.org/officeDocument/2006/relationships/hyperlink" Target="https://en.wikipedia.org/wiki/Cationic_polymerization" TargetMode="External"/><Relationship Id="rId420" Type="http://schemas.openxmlformats.org/officeDocument/2006/relationships/hyperlink" Target="https://en.wikipedia.org/wiki/Food_and_Drug_Administration" TargetMode="External"/><Relationship Id="rId616" Type="http://schemas.openxmlformats.org/officeDocument/2006/relationships/hyperlink" Target="https://en.wikipedia.org/wiki/PMID_(identifier)" TargetMode="External"/><Relationship Id="rId658" Type="http://schemas.openxmlformats.org/officeDocument/2006/relationships/hyperlink" Target="https://cen.acs.org/pharmaceuticals/drug-delivery/Without-lipid-shells-mRNA-vaccines/99/i8" TargetMode="External"/><Relationship Id="rId255" Type="http://schemas.openxmlformats.org/officeDocument/2006/relationships/hyperlink" Target="https://en.wikipedia.org/wiki/RNA_vaccine" TargetMode="External"/><Relationship Id="rId297" Type="http://schemas.openxmlformats.org/officeDocument/2006/relationships/hyperlink" Target="https://en.wikipedia.org/wiki/Pseudouridine" TargetMode="External"/><Relationship Id="rId462" Type="http://schemas.openxmlformats.org/officeDocument/2006/relationships/hyperlink" Target="https://pubmed.ncbi.nlm.nih.gov/15268662" TargetMode="External"/><Relationship Id="rId518" Type="http://schemas.openxmlformats.org/officeDocument/2006/relationships/hyperlink" Target="https://doi.org/10.1016%2Fj.addr.2020.12.006" TargetMode="External"/><Relationship Id="rId725" Type="http://schemas.openxmlformats.org/officeDocument/2006/relationships/hyperlink" Target="https://en.wikipedia.org/wiki/Financial_Times" TargetMode="External"/><Relationship Id="rId115" Type="http://schemas.openxmlformats.org/officeDocument/2006/relationships/hyperlink" Target="https://en.wikipedia.org/wiki/Rare_diseases" TargetMode="External"/><Relationship Id="rId157" Type="http://schemas.openxmlformats.org/officeDocument/2006/relationships/hyperlink" Target="https://en.wikipedia.org/wiki/Ribosome" TargetMode="External"/><Relationship Id="rId322" Type="http://schemas.openxmlformats.org/officeDocument/2006/relationships/hyperlink" Target="https://en.wikipedia.org/wiki/Nucleoside-modified_messenger_RNA" TargetMode="External"/><Relationship Id="rId364" Type="http://schemas.openxmlformats.org/officeDocument/2006/relationships/hyperlink" Target="https://doi.org/10.1016%2Fj.nantod.2019.100766" TargetMode="External"/><Relationship Id="rId767" Type="http://schemas.openxmlformats.org/officeDocument/2006/relationships/hyperlink" Target="https://www.ncbi.nlm.nih.gov/pmc/articles/PMC5835025" TargetMode="External"/><Relationship Id="rId61" Type="http://schemas.openxmlformats.org/officeDocument/2006/relationships/hyperlink" Target="https://en.wikipedia.org/wiki/Timeline_of_human_vaccines" TargetMode="External"/><Relationship Id="rId199" Type="http://schemas.openxmlformats.org/officeDocument/2006/relationships/hyperlink" Target="https://en.wikipedia.org/wiki/Intradermal_injection" TargetMode="External"/><Relationship Id="rId571" Type="http://schemas.openxmlformats.org/officeDocument/2006/relationships/hyperlink" Target="https://en.wikipedia.org/wiki/The_Independent" TargetMode="External"/><Relationship Id="rId627" Type="http://schemas.openxmlformats.org/officeDocument/2006/relationships/hyperlink" Target="https://www.ncbi.nlm.nih.gov/pmc/articles/PMC3437863" TargetMode="External"/><Relationship Id="rId669" Type="http://schemas.openxmlformats.org/officeDocument/2006/relationships/hyperlink" Target="https://en.wikipedia.org/wiki/RNA_vaccine" TargetMode="External"/><Relationship Id="rId19" Type="http://schemas.openxmlformats.org/officeDocument/2006/relationships/hyperlink" Target="https://en.wikipedia.org/wiki/Lipid_nanoparticle" TargetMode="External"/><Relationship Id="rId224" Type="http://schemas.openxmlformats.org/officeDocument/2006/relationships/hyperlink" Target="https://en.wikipedia.org/wiki/RNA_vaccine" TargetMode="External"/><Relationship Id="rId266" Type="http://schemas.openxmlformats.org/officeDocument/2006/relationships/hyperlink" Target="https://en.wikipedia.org/wiki/RNA_vaccine" TargetMode="External"/><Relationship Id="rId431" Type="http://schemas.openxmlformats.org/officeDocument/2006/relationships/hyperlink" Target="https://www.bbc.co.uk/news/54893437" TargetMode="External"/><Relationship Id="rId473" Type="http://schemas.openxmlformats.org/officeDocument/2006/relationships/hyperlink" Target="https://en.wikipedia.org/wiki/RNA_vaccine" TargetMode="External"/><Relationship Id="rId529" Type="http://schemas.openxmlformats.org/officeDocument/2006/relationships/hyperlink" Target="https://en.wikipedia.org/wiki/RNA_vaccine" TargetMode="External"/><Relationship Id="rId680" Type="http://schemas.openxmlformats.org/officeDocument/2006/relationships/hyperlink" Target="https://www.usatoday.com/in-depth/news/health/2021/02/07/how-covid-vaccine-made-step-step-journey-pfizer-dose/4371693001/" TargetMode="External"/><Relationship Id="rId736" Type="http://schemas.openxmlformats.org/officeDocument/2006/relationships/hyperlink" Target="https://en.wikipedia.org/wiki/RNA_vaccine" TargetMode="External"/><Relationship Id="rId30" Type="http://schemas.openxmlformats.org/officeDocument/2006/relationships/hyperlink" Target="https://en.wikipedia.org/wiki/RNA_vaccine" TargetMode="External"/><Relationship Id="rId126" Type="http://schemas.openxmlformats.org/officeDocument/2006/relationships/hyperlink" Target="https://en.wikipedia.org/wiki/RNA_vaccine" TargetMode="External"/><Relationship Id="rId168" Type="http://schemas.openxmlformats.org/officeDocument/2006/relationships/hyperlink" Target="https://en.wikipedia.org/wiki/RNA_vaccine" TargetMode="External"/><Relationship Id="rId333" Type="http://schemas.openxmlformats.org/officeDocument/2006/relationships/hyperlink" Target="https://en.wikipedia.org/wiki/RNA_vaccine" TargetMode="External"/><Relationship Id="rId540" Type="http://schemas.openxmlformats.org/officeDocument/2006/relationships/hyperlink" Target="https://en.wikipedia.org/wiki/RNA_vaccine" TargetMode="External"/><Relationship Id="rId778" Type="http://schemas.openxmlformats.org/officeDocument/2006/relationships/hyperlink" Target="https://doi.org/10.1128%2Fmicrobiolspec.MDNA3-0005-2014" TargetMode="External"/><Relationship Id="rId72" Type="http://schemas.openxmlformats.org/officeDocument/2006/relationships/hyperlink" Target="https://en.wikipedia.org/wiki/RNA" TargetMode="External"/><Relationship Id="rId375" Type="http://schemas.openxmlformats.org/officeDocument/2006/relationships/hyperlink" Target="https://doi.org/10.1038%2Fnrd.2017.243" TargetMode="External"/><Relationship Id="rId582" Type="http://schemas.openxmlformats.org/officeDocument/2006/relationships/hyperlink" Target="https://en.wikipedia.org/wiki/Doi_(identifier)" TargetMode="External"/><Relationship Id="rId638" Type="http://schemas.openxmlformats.org/officeDocument/2006/relationships/hyperlink" Target="https://doi.org/10.1097%2FCJI.0b013e3181a00068" TargetMode="External"/><Relationship Id="rId803" Type="http://schemas.openxmlformats.org/officeDocument/2006/relationships/hyperlink" Target="https://www.chimeron.com/sarna-biology/" TargetMode="External"/><Relationship Id="rId3" Type="http://schemas.openxmlformats.org/officeDocument/2006/relationships/numbering" Target="numbering.xml"/><Relationship Id="rId235" Type="http://schemas.openxmlformats.org/officeDocument/2006/relationships/hyperlink" Target="https://en.wikipedia.org/wiki/RNA_vaccine" TargetMode="External"/><Relationship Id="rId277" Type="http://schemas.openxmlformats.org/officeDocument/2006/relationships/hyperlink" Target="https://en.wikipedia.org/wiki/Vaccine" TargetMode="External"/><Relationship Id="rId400" Type="http://schemas.openxmlformats.org/officeDocument/2006/relationships/hyperlink" Target="https://en.wikipedia.org/wiki/Department_of_Health_and_Social_Care" TargetMode="External"/><Relationship Id="rId442" Type="http://schemas.openxmlformats.org/officeDocument/2006/relationships/hyperlink" Target="https://en.wikipedia.org/wiki/RNA_vaccine" TargetMode="External"/><Relationship Id="rId484" Type="http://schemas.openxmlformats.org/officeDocument/2006/relationships/hyperlink" Target="https://en.wikipedia.org/wiki/RNA_vaccine" TargetMode="External"/><Relationship Id="rId705" Type="http://schemas.openxmlformats.org/officeDocument/2006/relationships/hyperlink" Target="https://pubmed.ncbi.nlm.nih.gov/11112481" TargetMode="External"/><Relationship Id="rId137" Type="http://schemas.openxmlformats.org/officeDocument/2006/relationships/hyperlink" Target="https://en.wikipedia.org/wiki/RNA_vaccine" TargetMode="External"/><Relationship Id="rId302" Type="http://schemas.openxmlformats.org/officeDocument/2006/relationships/hyperlink" Target="https://en.wikipedia.org/wiki/Open_reading_frame" TargetMode="External"/><Relationship Id="rId344" Type="http://schemas.openxmlformats.org/officeDocument/2006/relationships/hyperlink" Target="https://pubmed.ncbi.nlm.nih.gov/33340620" TargetMode="External"/><Relationship Id="rId691" Type="http://schemas.openxmlformats.org/officeDocument/2006/relationships/hyperlink" Target="https://en.wikipedia.org/wiki/PMID_(identifier)" TargetMode="External"/><Relationship Id="rId747" Type="http://schemas.openxmlformats.org/officeDocument/2006/relationships/hyperlink" Target="https://en.wikipedia.org/wiki/PMC_(identifier)" TargetMode="External"/><Relationship Id="rId789" Type="http://schemas.openxmlformats.org/officeDocument/2006/relationships/hyperlink" Target="https://en.wikipedia.org/wiki/Washington_Post" TargetMode="External"/><Relationship Id="rId41" Type="http://schemas.openxmlformats.org/officeDocument/2006/relationships/hyperlink" Target="https://en.wikipedia.org/wiki/Reactogenicity" TargetMode="External"/><Relationship Id="rId83" Type="http://schemas.openxmlformats.org/officeDocument/2006/relationships/hyperlink" Target="https://en.wikipedia.org/wiki/RNA_vaccine" TargetMode="External"/><Relationship Id="rId179" Type="http://schemas.openxmlformats.org/officeDocument/2006/relationships/hyperlink" Target="https://en.wikipedia.org/wiki/RNA_vaccine" TargetMode="External"/><Relationship Id="rId386" Type="http://schemas.openxmlformats.org/officeDocument/2006/relationships/hyperlink" Target="https://en.wikipedia.org/wiki/RNA_vaccine" TargetMode="External"/><Relationship Id="rId551" Type="http://schemas.openxmlformats.org/officeDocument/2006/relationships/hyperlink" Target="https://www.businessinsider.com/moderna-designed-coronavirus-vaccine-in-2-days-2020-11?r=US&amp;IR=T" TargetMode="External"/><Relationship Id="rId593" Type="http://schemas.openxmlformats.org/officeDocument/2006/relationships/hyperlink" Target="https://pubmed.ncbi.nlm.nih.gov/17476302" TargetMode="External"/><Relationship Id="rId607" Type="http://schemas.openxmlformats.org/officeDocument/2006/relationships/hyperlink" Target="https://en.wikipedia.org/wiki/Doi_(identifier)" TargetMode="External"/><Relationship Id="rId649" Type="http://schemas.openxmlformats.org/officeDocument/2006/relationships/hyperlink" Target="https://www.ncbi.nlm.nih.gov/pmc/articles/PMC5439223" TargetMode="External"/><Relationship Id="rId190" Type="http://schemas.openxmlformats.org/officeDocument/2006/relationships/hyperlink" Target="https://en.wikipedia.org/wiki/In_vitro" TargetMode="External"/><Relationship Id="rId204" Type="http://schemas.openxmlformats.org/officeDocument/2006/relationships/hyperlink" Target="https://en.wikipedia.org/wiki/RNA_vaccine" TargetMode="External"/><Relationship Id="rId246" Type="http://schemas.openxmlformats.org/officeDocument/2006/relationships/hyperlink" Target="https://en.wikipedia.org/wiki/Lentivirus" TargetMode="External"/><Relationship Id="rId288" Type="http://schemas.openxmlformats.org/officeDocument/2006/relationships/hyperlink" Target="https://en.wikipedia.org/wiki/DNA_vaccine" TargetMode="External"/><Relationship Id="rId411" Type="http://schemas.openxmlformats.org/officeDocument/2006/relationships/hyperlink" Target="https://www.cdc.gov/mmwr/volumes/69/wr/pdfs/mm6950e2-H.pdf" TargetMode="External"/><Relationship Id="rId453" Type="http://schemas.openxmlformats.org/officeDocument/2006/relationships/hyperlink" Target="https://doi.org/10.1586%2F14760584.2015.973859" TargetMode="External"/><Relationship Id="rId509" Type="http://schemas.openxmlformats.org/officeDocument/2006/relationships/hyperlink" Target="https://en.wikipedia.org/wiki/RNA_vaccine" TargetMode="External"/><Relationship Id="rId660" Type="http://schemas.openxmlformats.org/officeDocument/2006/relationships/hyperlink" Target="https://www.ncbi.nlm.nih.gov/pmc/articles/PMC6054134" TargetMode="External"/><Relationship Id="rId106" Type="http://schemas.openxmlformats.org/officeDocument/2006/relationships/hyperlink" Target="https://en.wikipedia.org/wiki/Stem_cell" TargetMode="External"/><Relationship Id="rId313" Type="http://schemas.openxmlformats.org/officeDocument/2006/relationships/hyperlink" Target="https://en.wikipedia.org/wiki/Reverse_transcriptase" TargetMode="External"/><Relationship Id="rId495" Type="http://schemas.openxmlformats.org/officeDocument/2006/relationships/hyperlink" Target="https://en.wikipedia.org/wiki/Stat_(website)" TargetMode="External"/><Relationship Id="rId716" Type="http://schemas.openxmlformats.org/officeDocument/2006/relationships/hyperlink" Target="https://en.wikipedia.org/wiki/Doi_(identifier)" TargetMode="External"/><Relationship Id="rId758" Type="http://schemas.openxmlformats.org/officeDocument/2006/relationships/hyperlink" Target="https://en.wikipedia.org/wiki/RNA_vaccine" TargetMode="External"/><Relationship Id="rId10" Type="http://schemas.openxmlformats.org/officeDocument/2006/relationships/hyperlink" Target="https://en.wikipedia.org/wiki/Vaccine" TargetMode="External"/><Relationship Id="rId52" Type="http://schemas.openxmlformats.org/officeDocument/2006/relationships/hyperlink" Target="https://en.wikipedia.org/wiki/RNA_vaccine" TargetMode="External"/><Relationship Id="rId94" Type="http://schemas.openxmlformats.org/officeDocument/2006/relationships/hyperlink" Target="https://en.wikipedia.org/wiki/RNA_vaccine" TargetMode="External"/><Relationship Id="rId148" Type="http://schemas.openxmlformats.org/officeDocument/2006/relationships/hyperlink" Target="https://en.wikipedia.org/wiki/Antibody" TargetMode="External"/><Relationship Id="rId355" Type="http://schemas.openxmlformats.org/officeDocument/2006/relationships/hyperlink" Target="https://en.wikipedia.org/wiki/RNA_vaccine" TargetMode="External"/><Relationship Id="rId397" Type="http://schemas.openxmlformats.org/officeDocument/2006/relationships/hyperlink" Target="https://en.wikipedia.org/wiki/RNA_vaccine" TargetMode="External"/><Relationship Id="rId520" Type="http://schemas.openxmlformats.org/officeDocument/2006/relationships/hyperlink" Target="https://www.ncbi.nlm.nih.gov/pmc/articles/PMC7733686" TargetMode="External"/><Relationship Id="rId562" Type="http://schemas.openxmlformats.org/officeDocument/2006/relationships/hyperlink" Target="https://api.semanticscholar.org/CorpusID:227176634" TargetMode="External"/><Relationship Id="rId618" Type="http://schemas.openxmlformats.org/officeDocument/2006/relationships/hyperlink" Target="https://en.wikipedia.org/wiki/S2CID_(identifier)" TargetMode="External"/><Relationship Id="rId215" Type="http://schemas.openxmlformats.org/officeDocument/2006/relationships/hyperlink" Target="https://en.wikipedia.org/wiki/Ribonuclease" TargetMode="External"/><Relationship Id="rId257" Type="http://schemas.openxmlformats.org/officeDocument/2006/relationships/hyperlink" Target="https://en.wikipedia.org/wiki/Reactogenicity" TargetMode="External"/><Relationship Id="rId422" Type="http://schemas.openxmlformats.org/officeDocument/2006/relationships/hyperlink" Target="https://www.cdc.gov/mmwr/volumes/69/wr/pdfs/mm695152e1-H.pdf" TargetMode="External"/><Relationship Id="rId464" Type="http://schemas.openxmlformats.org/officeDocument/2006/relationships/hyperlink" Target="https://api.semanticscholar.org/CorpusID:19350848" TargetMode="External"/><Relationship Id="rId299" Type="http://schemas.openxmlformats.org/officeDocument/2006/relationships/hyperlink" Target="https://en.wikipedia.org/wiki/RNA_vaccine" TargetMode="External"/><Relationship Id="rId727" Type="http://schemas.openxmlformats.org/officeDocument/2006/relationships/hyperlink" Target="https://www.cvdvaccine-us.com/product-storage-and-dry-ice" TargetMode="External"/><Relationship Id="rId63" Type="http://schemas.openxmlformats.org/officeDocument/2006/relationships/hyperlink" Target="https://en.wikipedia.org/wiki/RNA_vaccine" TargetMode="External"/><Relationship Id="rId159" Type="http://schemas.openxmlformats.org/officeDocument/2006/relationships/hyperlink" Target="https://en.wikipedia.org/wiki/RNA_vaccine" TargetMode="External"/><Relationship Id="rId366" Type="http://schemas.openxmlformats.org/officeDocument/2006/relationships/hyperlink" Target="https://en.wikipedia.org/wiki/RNA_vaccine" TargetMode="External"/><Relationship Id="rId573" Type="http://schemas.openxmlformats.org/officeDocument/2006/relationships/hyperlink" Target="https://en.wikipedia.org/wiki/Doi_(identifier)" TargetMode="External"/><Relationship Id="rId780" Type="http://schemas.openxmlformats.org/officeDocument/2006/relationships/hyperlink" Target="https://en.wikipedia.org/wiki/Special:BookSources/9781555819200" TargetMode="External"/><Relationship Id="rId226" Type="http://schemas.openxmlformats.org/officeDocument/2006/relationships/hyperlink" Target="https://en.wikipedia.org/wiki/RNA_vaccine" TargetMode="External"/><Relationship Id="rId433" Type="http://schemas.openxmlformats.org/officeDocument/2006/relationships/hyperlink" Target="https://www.ncbi.nlm.nih.gov/pmc/articles/PMC297778" TargetMode="External"/><Relationship Id="rId640" Type="http://schemas.openxmlformats.org/officeDocument/2006/relationships/hyperlink" Target="https://pubmed.ncbi.nlm.nih.gov/19609242" TargetMode="External"/><Relationship Id="rId738" Type="http://schemas.openxmlformats.org/officeDocument/2006/relationships/hyperlink" Target="https://en.wikipedia.org/wiki/RNA_vaccine" TargetMode="External"/><Relationship Id="rId74" Type="http://schemas.openxmlformats.org/officeDocument/2006/relationships/hyperlink" Target="https://en.wikipedia.org/wiki/DNA" TargetMode="External"/><Relationship Id="rId377" Type="http://schemas.openxmlformats.org/officeDocument/2006/relationships/hyperlink" Target="https://www.ncbi.nlm.nih.gov/pmc/articles/PMC5906799" TargetMode="External"/><Relationship Id="rId500" Type="http://schemas.openxmlformats.org/officeDocument/2006/relationships/hyperlink" Target="https://edition.cnn.com/2020/05/01/us/coronavirus-moderna-vaccine-invs/index.html" TargetMode="External"/><Relationship Id="rId584" Type="http://schemas.openxmlformats.org/officeDocument/2006/relationships/hyperlink" Target="https://en.wikipedia.org/wiki/PMID_(identifier)" TargetMode="External"/><Relationship Id="rId805" Type="http://schemas.openxmlformats.org/officeDocument/2006/relationships/fontTable" Target="fontTable.xml"/><Relationship Id="rId5" Type="http://schemas.openxmlformats.org/officeDocument/2006/relationships/settings" Target="settings.xml"/><Relationship Id="rId237" Type="http://schemas.openxmlformats.org/officeDocument/2006/relationships/hyperlink" Target="https://en.wikipedia.org/wiki/Half_dollar_(United_States_coin)" TargetMode="External"/><Relationship Id="rId791" Type="http://schemas.openxmlformats.org/officeDocument/2006/relationships/hyperlink" Target="https://en.wikipedia.org/wiki/RNA_vaccine" TargetMode="External"/><Relationship Id="rId444" Type="http://schemas.openxmlformats.org/officeDocument/2006/relationships/hyperlink" Target="https://en.wikipedia.org/wiki/RNA_vaccine" TargetMode="External"/><Relationship Id="rId651" Type="http://schemas.openxmlformats.org/officeDocument/2006/relationships/hyperlink" Target="https://doi.org/10.4155%2Ftde-2016-0006" TargetMode="External"/><Relationship Id="rId749" Type="http://schemas.openxmlformats.org/officeDocument/2006/relationships/hyperlink" Target="https://en.wikipedia.org/wiki/PMID_(identifi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AD3DC-58A2-4A27-A4E2-1C36FDBE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16133</Words>
  <Characters>91961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107879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5</cp:revision>
  <cp:lastPrinted>2021-04-13T01:04:00Z</cp:lastPrinted>
  <dcterms:created xsi:type="dcterms:W3CDTF">2021-04-08T21:54:00Z</dcterms:created>
  <dcterms:modified xsi:type="dcterms:W3CDTF">2021-04-13T01:05:00Z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F04B971F5CDD46EE8316D2326669CFE6</vt:lpwstr>
  </property>
</Properties>
</file>