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FFFB9" w14:textId="77777777" w:rsidR="007051CB" w:rsidRDefault="007051CB">
      <w:pPr>
        <w:pStyle w:val="BodyText"/>
        <w:spacing w:beforeLines="0" w:after="120"/>
        <w:jc w:val="right"/>
        <w:rPr>
          <w:rFonts w:ascii="Times New Roman" w:hAnsi="Times New Roman"/>
          <w:color w:val="000000"/>
          <w:sz w:val="24"/>
          <w:lang w:eastAsia="zh-CN"/>
        </w:rPr>
      </w:pPr>
    </w:p>
    <w:p w14:paraId="2AE2220B" w14:textId="77777777" w:rsidR="00DC21D1" w:rsidRDefault="001D0520">
      <w:pPr>
        <w:pStyle w:val="BodyText"/>
        <w:spacing w:beforeLines="0" w:after="120"/>
        <w:jc w:val="right"/>
        <w:rPr>
          <w:rFonts w:ascii="Times New Roman" w:hAnsi="Times New Roman"/>
          <w:color w:val="000000"/>
          <w:sz w:val="24"/>
          <w:lang w:eastAsia="zh-CN"/>
        </w:rPr>
      </w:pPr>
      <w:r>
        <w:rPr>
          <w:rFonts w:ascii="Times New Roman" w:hAnsi="Times New Roman"/>
          <w:color w:val="000000"/>
          <w:sz w:val="24"/>
        </w:rPr>
        <w:t>An International Journal</w:t>
      </w:r>
    </w:p>
    <w:p w14:paraId="4040BE90" w14:textId="77777777" w:rsidR="00DC21D1" w:rsidRDefault="00DC21D1">
      <w:pPr>
        <w:pStyle w:val="BodyText"/>
        <w:spacing w:beforeLines="0" w:after="120"/>
        <w:jc w:val="right"/>
        <w:rPr>
          <w:color w:val="000000"/>
          <w:sz w:val="24"/>
          <w:lang w:eastAsia="zh-CN"/>
        </w:rPr>
      </w:pPr>
    </w:p>
    <w:p w14:paraId="0EDB677E" w14:textId="77777777" w:rsidR="00DC21D1" w:rsidRDefault="00DC21D1">
      <w:pPr>
        <w:pStyle w:val="BodyText"/>
        <w:spacing w:beforeLines="0" w:after="120"/>
        <w:jc w:val="right"/>
        <w:rPr>
          <w:color w:val="000000"/>
          <w:sz w:val="24"/>
          <w:lang w:eastAsia="zh-CN"/>
        </w:rPr>
      </w:pPr>
    </w:p>
    <w:p w14:paraId="121E03B3" w14:textId="77777777" w:rsidR="00AC22EF" w:rsidRDefault="00AC22EF" w:rsidP="00AC22EF">
      <w:pPr>
        <w:jc w:val="center"/>
        <w:rPr>
          <w:rFonts w:ascii="Minion Pro SmBd" w:hAnsi="Minion Pro SmBd"/>
          <w:b/>
          <w:color w:val="000000"/>
          <w:sz w:val="48"/>
          <w:szCs w:val="48"/>
          <w:lang w:eastAsia="zh-CN"/>
        </w:rPr>
      </w:pPr>
      <w:r w:rsidRPr="008C14CC">
        <w:rPr>
          <w:rFonts w:ascii="Minion Pro SmBd" w:hAnsi="Minion Pro SmBd" w:hint="eastAsia"/>
          <w:b/>
          <w:color w:val="000000"/>
          <w:sz w:val="48"/>
          <w:szCs w:val="48"/>
          <w:lang w:eastAsia="zh-CN"/>
        </w:rPr>
        <w:t>Cancer Biology</w:t>
      </w:r>
    </w:p>
    <w:p w14:paraId="2480A2FA" w14:textId="77777777" w:rsidR="00AC22EF" w:rsidRDefault="00AC22EF" w:rsidP="00AC22EF">
      <w:pPr>
        <w:jc w:val="center"/>
        <w:rPr>
          <w:lang w:eastAsia="zh-CN"/>
        </w:rPr>
      </w:pPr>
    </w:p>
    <w:p w14:paraId="75F90617" w14:textId="77777777" w:rsidR="00AC22EF" w:rsidRPr="00DC617F" w:rsidRDefault="00AC22EF" w:rsidP="00AC22EF">
      <w:pPr>
        <w:jc w:val="center"/>
        <w:rPr>
          <w:b/>
          <w:color w:val="000000" w:themeColor="text1"/>
          <w:sz w:val="28"/>
          <w:szCs w:val="28"/>
          <w:lang w:eastAsia="zh-CN"/>
        </w:rPr>
      </w:pPr>
      <w:r w:rsidRPr="00DC617F">
        <w:rPr>
          <w:rFonts w:hint="eastAsia"/>
          <w:b/>
          <w:color w:val="000000" w:themeColor="text1"/>
          <w:sz w:val="28"/>
          <w:szCs w:val="28"/>
          <w:lang w:eastAsia="zh-CN"/>
        </w:rPr>
        <w:t>ISSN: 2150-1041 (print); 2150-105X (online)</w:t>
      </w:r>
    </w:p>
    <w:p w14:paraId="6D6BA62D" w14:textId="77777777" w:rsidR="00AC22EF" w:rsidRPr="00DC617F" w:rsidRDefault="00AC22EF" w:rsidP="00AC22EF">
      <w:pPr>
        <w:jc w:val="center"/>
        <w:rPr>
          <w:sz w:val="28"/>
          <w:szCs w:val="28"/>
          <w:lang w:eastAsia="zh-CN"/>
        </w:rPr>
      </w:pPr>
    </w:p>
    <w:p w14:paraId="55D2F612" w14:textId="64F3046C" w:rsidR="00AC22EF" w:rsidRPr="00DC617F" w:rsidRDefault="00AC22EF" w:rsidP="00AC22EF">
      <w:pPr>
        <w:jc w:val="center"/>
        <w:rPr>
          <w:rFonts w:ascii="Minion Pro SmBd" w:hAnsi="Minion Pro SmBd"/>
          <w:b/>
          <w:color w:val="000000"/>
          <w:sz w:val="28"/>
          <w:szCs w:val="28"/>
        </w:rPr>
      </w:pPr>
      <w:r w:rsidRPr="00DC617F">
        <w:rPr>
          <w:rFonts w:ascii="Minion Pro SmBd" w:hAnsi="Minion Pro SmBd"/>
          <w:b/>
          <w:color w:val="000000"/>
          <w:sz w:val="28"/>
          <w:szCs w:val="28"/>
        </w:rPr>
        <w:t xml:space="preserve">Volume </w:t>
      </w:r>
      <w:r w:rsidR="00DC617F" w:rsidRPr="00DC617F">
        <w:rPr>
          <w:rFonts w:ascii="Minion Pro SmBd" w:hAnsi="Minion Pro SmBd" w:hint="eastAsia"/>
          <w:b/>
          <w:color w:val="000000"/>
          <w:sz w:val="28"/>
          <w:szCs w:val="28"/>
          <w:lang w:eastAsia="zh-CN"/>
        </w:rPr>
        <w:t>1</w:t>
      </w:r>
      <w:r w:rsidR="00D97EB1">
        <w:rPr>
          <w:rFonts w:ascii="Minion Pro SmBd" w:hAnsi="Minion Pro SmBd"/>
          <w:b/>
          <w:color w:val="000000"/>
          <w:sz w:val="28"/>
          <w:szCs w:val="28"/>
          <w:lang w:eastAsia="zh-CN"/>
        </w:rPr>
        <w:t>5</w:t>
      </w:r>
      <w:r w:rsidRPr="00DC617F">
        <w:rPr>
          <w:rFonts w:ascii="Minion Pro SmBd" w:hAnsi="Minion Pro SmBd"/>
          <w:b/>
          <w:color w:val="000000"/>
          <w:sz w:val="28"/>
          <w:szCs w:val="28"/>
        </w:rPr>
        <w:t xml:space="preserve"> -</w:t>
      </w:r>
      <w:r w:rsidRPr="00DC617F">
        <w:rPr>
          <w:rFonts w:ascii="Minion Pro SmBd" w:hAnsi="Minion Pro SmBd"/>
          <w:b/>
          <w:color w:val="000000"/>
          <w:sz w:val="28"/>
          <w:szCs w:val="28"/>
          <w:lang w:eastAsia="zh-CN"/>
        </w:rPr>
        <w:t xml:space="preserve"> </w:t>
      </w:r>
      <w:r w:rsidRPr="00DC617F">
        <w:rPr>
          <w:rFonts w:ascii="Minion Pro SmBd" w:hAnsi="Minion Pro SmBd"/>
          <w:b/>
          <w:color w:val="000000"/>
          <w:sz w:val="28"/>
          <w:szCs w:val="28"/>
        </w:rPr>
        <w:t xml:space="preserve">Number </w:t>
      </w:r>
      <w:r w:rsidR="004F69E4">
        <w:rPr>
          <w:rFonts w:ascii="Minion Pro SmBd" w:hAnsi="Minion Pro SmBd"/>
          <w:b/>
          <w:color w:val="000000"/>
          <w:sz w:val="28"/>
          <w:szCs w:val="28"/>
        </w:rPr>
        <w:t>2</w:t>
      </w:r>
      <w:r w:rsidRPr="00DC617F">
        <w:rPr>
          <w:rFonts w:ascii="Minion Pro SmBd" w:hAnsi="Minion Pro SmBd"/>
          <w:b/>
          <w:color w:val="000000"/>
          <w:sz w:val="28"/>
          <w:szCs w:val="28"/>
          <w:lang w:eastAsia="zh-CN"/>
        </w:rPr>
        <w:t xml:space="preserve"> (Cumulated No. </w:t>
      </w:r>
      <w:r w:rsidR="00493622">
        <w:rPr>
          <w:rFonts w:ascii="Minion Pro SmBd" w:hAnsi="Minion Pro SmBd"/>
          <w:b/>
          <w:color w:val="000000"/>
          <w:sz w:val="28"/>
          <w:szCs w:val="28"/>
          <w:lang w:eastAsia="zh-CN"/>
        </w:rPr>
        <w:t>5</w:t>
      </w:r>
      <w:r w:rsidR="004F69E4">
        <w:rPr>
          <w:rFonts w:ascii="Minion Pro SmBd" w:hAnsi="Minion Pro SmBd"/>
          <w:b/>
          <w:color w:val="000000"/>
          <w:sz w:val="28"/>
          <w:szCs w:val="28"/>
          <w:lang w:eastAsia="zh-CN"/>
        </w:rPr>
        <w:t>8</w:t>
      </w:r>
      <w:r w:rsidRPr="00DC617F">
        <w:rPr>
          <w:rFonts w:ascii="Minion Pro SmBd" w:hAnsi="Minion Pro SmBd"/>
          <w:b/>
          <w:color w:val="000000"/>
          <w:sz w:val="28"/>
          <w:szCs w:val="28"/>
          <w:lang w:eastAsia="zh-CN"/>
        </w:rPr>
        <w:t>)</w:t>
      </w:r>
      <w:r w:rsidRPr="00DC617F">
        <w:rPr>
          <w:rFonts w:ascii="Minion Pro SmBd" w:hAnsi="Minion Pro SmBd"/>
          <w:b/>
          <w:color w:val="000000"/>
          <w:sz w:val="28"/>
          <w:szCs w:val="28"/>
        </w:rPr>
        <w:t xml:space="preserve">, </w:t>
      </w:r>
      <w:r w:rsidR="004F69E4">
        <w:rPr>
          <w:rFonts w:ascii="Minion Pro SmBd" w:hAnsi="Minion Pro SmBd"/>
          <w:b/>
          <w:color w:val="000000"/>
          <w:sz w:val="28"/>
          <w:szCs w:val="28"/>
        </w:rPr>
        <w:t>June</w:t>
      </w:r>
      <w:r w:rsidRPr="00DC617F">
        <w:rPr>
          <w:rFonts w:ascii="Minion Pro SmBd" w:hAnsi="Minion Pro SmBd" w:hint="eastAsia"/>
          <w:b/>
          <w:color w:val="000000"/>
          <w:sz w:val="28"/>
          <w:szCs w:val="28"/>
          <w:lang w:eastAsia="zh-CN"/>
        </w:rPr>
        <w:t xml:space="preserve"> 25</w:t>
      </w:r>
      <w:r w:rsidRPr="00DC617F">
        <w:rPr>
          <w:rFonts w:ascii="Minion Pro SmBd" w:hAnsi="Minion Pro SmBd"/>
          <w:b/>
          <w:color w:val="000000"/>
          <w:sz w:val="28"/>
          <w:szCs w:val="28"/>
        </w:rPr>
        <w:t>, 20</w:t>
      </w:r>
      <w:r w:rsidR="00DC617F" w:rsidRPr="00DC617F">
        <w:rPr>
          <w:rFonts w:ascii="Minion Pro SmBd" w:hAnsi="Minion Pro SmBd" w:hint="eastAsia"/>
          <w:b/>
          <w:color w:val="000000"/>
          <w:sz w:val="28"/>
          <w:szCs w:val="28"/>
          <w:lang w:eastAsia="zh-CN"/>
        </w:rPr>
        <w:t>2</w:t>
      </w:r>
      <w:r w:rsidR="00D97EB1">
        <w:rPr>
          <w:rFonts w:ascii="Minion Pro SmBd" w:hAnsi="Minion Pro SmBd"/>
          <w:b/>
          <w:color w:val="000000"/>
          <w:sz w:val="28"/>
          <w:szCs w:val="28"/>
          <w:lang w:eastAsia="zh-CN"/>
        </w:rPr>
        <w:t>5</w:t>
      </w:r>
    </w:p>
    <w:p w14:paraId="1936F5C5" w14:textId="77777777" w:rsidR="00DC21D1" w:rsidRPr="00493622" w:rsidRDefault="00DC21D1">
      <w:pPr>
        <w:spacing w:line="360" w:lineRule="auto"/>
        <w:jc w:val="center"/>
        <w:rPr>
          <w:b/>
          <w:color w:val="000000"/>
          <w:lang w:eastAsia="zh-CN"/>
        </w:rPr>
      </w:pPr>
    </w:p>
    <w:p w14:paraId="6C7F4940" w14:textId="77777777" w:rsidR="00DC21D1" w:rsidRDefault="00DC21D1">
      <w:pPr>
        <w:spacing w:line="360" w:lineRule="auto"/>
        <w:jc w:val="both"/>
        <w:rPr>
          <w:b/>
          <w:color w:val="000000"/>
          <w:sz w:val="16"/>
          <w:szCs w:val="16"/>
          <w:lang w:eastAsia="zh-CN"/>
        </w:rPr>
      </w:pPr>
    </w:p>
    <w:p w14:paraId="6A2A0F6A" w14:textId="77777777" w:rsidR="00DC21D1" w:rsidRDefault="001D0520">
      <w:pPr>
        <w:spacing w:line="360" w:lineRule="auto"/>
        <w:jc w:val="center"/>
        <w:rPr>
          <w:b/>
          <w:color w:val="000000"/>
          <w:lang w:eastAsia="zh-CN"/>
        </w:rPr>
      </w:pPr>
      <w:r>
        <w:rPr>
          <w:noProof/>
          <w:lang w:eastAsia="zh-CN"/>
        </w:rPr>
        <w:drawing>
          <wp:inline distT="0" distB="0" distL="114300" distR="114300" wp14:anchorId="39538D1E" wp14:editId="55599303">
            <wp:extent cx="2465705" cy="2791460"/>
            <wp:effectExtent l="0" t="0" r="10795" b="8890"/>
            <wp:docPr id="1" name="图片 1" descr="1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212"/>
                    <pic:cNvPicPr>
                      <a:picLocks noChangeAspect="1"/>
                    </pic:cNvPicPr>
                  </pic:nvPicPr>
                  <pic:blipFill>
                    <a:blip r:embed="rId7" cstate="print"/>
                    <a:stretch>
                      <a:fillRect/>
                    </a:stretch>
                  </pic:blipFill>
                  <pic:spPr>
                    <a:xfrm>
                      <a:off x="0" y="0"/>
                      <a:ext cx="2465705" cy="2791460"/>
                    </a:xfrm>
                    <a:prstGeom prst="rect">
                      <a:avLst/>
                    </a:prstGeom>
                  </pic:spPr>
                </pic:pic>
              </a:graphicData>
            </a:graphic>
          </wp:inline>
        </w:drawing>
      </w:r>
    </w:p>
    <w:p w14:paraId="6A9E3663" w14:textId="77777777" w:rsidR="00DC21D1" w:rsidRDefault="00DC21D1">
      <w:pPr>
        <w:spacing w:line="240" w:lineRule="atLeast"/>
        <w:jc w:val="center"/>
        <w:rPr>
          <w:b/>
          <w:color w:val="000000" w:themeColor="text1"/>
        </w:rPr>
      </w:pPr>
    </w:p>
    <w:p w14:paraId="52996ED9" w14:textId="77777777" w:rsidR="00DC21D1" w:rsidRDefault="001D0520">
      <w:pPr>
        <w:spacing w:line="240" w:lineRule="atLeast"/>
        <w:jc w:val="center"/>
        <w:rPr>
          <w:b/>
          <w:color w:val="000000" w:themeColor="text1"/>
        </w:rPr>
      </w:pPr>
      <w:r>
        <w:rPr>
          <w:b/>
          <w:color w:val="000000" w:themeColor="text1"/>
        </w:rPr>
        <w:t xml:space="preserve">Marsland Press </w:t>
      </w:r>
    </w:p>
    <w:p w14:paraId="633E5079" w14:textId="77777777" w:rsidR="00DC21D1" w:rsidRDefault="00DC21D1">
      <w:pPr>
        <w:spacing w:line="240" w:lineRule="atLeast"/>
        <w:ind w:left="423" w:right="621"/>
        <w:jc w:val="center"/>
        <w:rPr>
          <w:b/>
          <w:color w:val="000000" w:themeColor="text1"/>
        </w:rPr>
      </w:pPr>
    </w:p>
    <w:p w14:paraId="68A22365" w14:textId="77777777" w:rsidR="00DC21D1" w:rsidRDefault="001D0520">
      <w:pPr>
        <w:spacing w:line="240" w:lineRule="atLeast"/>
        <w:ind w:left="423"/>
        <w:jc w:val="center"/>
        <w:rPr>
          <w:b/>
          <w:color w:val="000000" w:themeColor="text1"/>
        </w:rPr>
      </w:pPr>
      <w:r>
        <w:rPr>
          <w:rFonts w:eastAsia="Times New Roman"/>
          <w:b/>
          <w:color w:val="000000" w:themeColor="text1"/>
        </w:rPr>
        <w:t>310 West 18th Street, New York, NY 10011, USA</w:t>
      </w:r>
    </w:p>
    <w:p w14:paraId="2F34DA0B" w14:textId="77777777" w:rsidR="00DC21D1" w:rsidRDefault="00DC21D1">
      <w:pPr>
        <w:spacing w:line="240" w:lineRule="atLeast"/>
        <w:ind w:left="423" w:right="621"/>
        <w:jc w:val="center"/>
        <w:rPr>
          <w:b/>
          <w:color w:val="000000"/>
        </w:rPr>
      </w:pPr>
    </w:p>
    <w:p w14:paraId="199DB79B" w14:textId="77777777" w:rsidR="00AC22EF" w:rsidRPr="00EA7CA0" w:rsidRDefault="00AC22EF" w:rsidP="00AC22EF">
      <w:pPr>
        <w:jc w:val="center"/>
        <w:rPr>
          <w:b/>
          <w:color w:val="000000"/>
        </w:rPr>
      </w:pPr>
    </w:p>
    <w:p w14:paraId="52998675" w14:textId="77777777" w:rsidR="00AC22EF" w:rsidRPr="008C14CC" w:rsidRDefault="00CB0485" w:rsidP="00AC22EF">
      <w:pPr>
        <w:jc w:val="center"/>
        <w:rPr>
          <w:b/>
          <w:color w:val="0000FF"/>
          <w:lang w:eastAsia="zh-CN"/>
        </w:rPr>
      </w:pPr>
      <w:hyperlink r:id="rId8" w:history="1">
        <w:r w:rsidR="00AC22EF" w:rsidRPr="008C14CC">
          <w:rPr>
            <w:rStyle w:val="Hyperlink"/>
            <w:b/>
            <w:color w:val="0000FF"/>
          </w:rPr>
          <w:t>http://www.</w:t>
        </w:r>
        <w:r w:rsidR="00AC22EF" w:rsidRPr="008C14CC">
          <w:rPr>
            <w:rStyle w:val="Hyperlink"/>
            <w:rFonts w:hint="eastAsia"/>
            <w:b/>
            <w:color w:val="0000FF"/>
            <w:lang w:eastAsia="zh-CN"/>
          </w:rPr>
          <w:t>cancerbio</w:t>
        </w:r>
        <w:r w:rsidR="00AC22EF" w:rsidRPr="008C14CC">
          <w:rPr>
            <w:rStyle w:val="Hyperlink"/>
            <w:b/>
            <w:color w:val="0000FF"/>
          </w:rPr>
          <w:t>.net</w:t>
        </w:r>
      </w:hyperlink>
    </w:p>
    <w:p w14:paraId="66C8057A" w14:textId="77777777" w:rsidR="00E33D09" w:rsidRDefault="00CB0485" w:rsidP="00E33D09">
      <w:pPr>
        <w:spacing w:line="240" w:lineRule="atLeast"/>
        <w:jc w:val="center"/>
        <w:rPr>
          <w:b/>
          <w:color w:val="0000FF"/>
          <w:lang w:eastAsia="zh-CN"/>
        </w:rPr>
      </w:pPr>
      <w:hyperlink r:id="rId9" w:history="1">
        <w:r w:rsidR="00E33D09">
          <w:rPr>
            <w:rStyle w:val="Hyperlink"/>
            <w:b/>
            <w:color w:val="0000FF"/>
          </w:rPr>
          <w:t>http://www.sciencepub.ne</w:t>
        </w:r>
        <w:r w:rsidR="00E33D09">
          <w:rPr>
            <w:rStyle w:val="Hyperlink"/>
            <w:b/>
            <w:color w:val="0000FF"/>
            <w:lang w:eastAsia="zh-CN"/>
          </w:rPr>
          <w:t>t</w:t>
        </w:r>
      </w:hyperlink>
    </w:p>
    <w:p w14:paraId="22870465" w14:textId="77777777" w:rsidR="00DC21D1" w:rsidRDefault="00CB0485" w:rsidP="00AC22EF">
      <w:pPr>
        <w:spacing w:line="240" w:lineRule="atLeast"/>
        <w:ind w:left="423" w:right="621"/>
        <w:jc w:val="center"/>
        <w:rPr>
          <w:b/>
          <w:color w:val="000000"/>
        </w:rPr>
      </w:pPr>
      <w:hyperlink r:id="rId10" w:history="1">
        <w:r w:rsidR="00AC22EF" w:rsidRPr="00EA7CA0">
          <w:rPr>
            <w:rStyle w:val="Hyperlink"/>
            <w:b/>
            <w:color w:val="0000FF"/>
          </w:rPr>
          <w:t>editor@sciencepub.net</w:t>
        </w:r>
      </w:hyperlink>
    </w:p>
    <w:p w14:paraId="30C05FD3" w14:textId="77777777" w:rsidR="00DC21D1" w:rsidRPr="00E33D09" w:rsidRDefault="00CB0485">
      <w:pPr>
        <w:spacing w:line="240" w:lineRule="atLeast"/>
        <w:jc w:val="center"/>
        <w:rPr>
          <w:b/>
          <w:color w:val="0000FF"/>
        </w:rPr>
      </w:pPr>
      <w:hyperlink r:id="rId11" w:history="1">
        <w:r w:rsidR="007051CB" w:rsidRPr="00E33D09">
          <w:rPr>
            <w:rStyle w:val="Hyperlink"/>
            <w:b/>
            <w:color w:val="0000FF"/>
          </w:rPr>
          <w:t>editor@sciencepub.net</w:t>
        </w:r>
      </w:hyperlink>
      <w:r w:rsidR="001D0520" w:rsidRPr="00E33D09">
        <w:rPr>
          <w:b/>
          <w:color w:val="0000FF"/>
        </w:rPr>
        <w:t xml:space="preserve"> </w:t>
      </w:r>
    </w:p>
    <w:p w14:paraId="5F28DFEB" w14:textId="77777777" w:rsidR="00DC21D1" w:rsidRDefault="00DC21D1">
      <w:pPr>
        <w:spacing w:line="240" w:lineRule="atLeast"/>
        <w:ind w:left="423" w:right="621"/>
        <w:jc w:val="center"/>
        <w:rPr>
          <w:rFonts w:ascii="Prestige Elite Std" w:hAnsi="Prestige Elite Std" w:cs="Vrinda"/>
          <w:b/>
          <w:color w:val="000000"/>
        </w:rPr>
      </w:pPr>
    </w:p>
    <w:p w14:paraId="3E23120A" w14:textId="77777777" w:rsidR="00DC21D1" w:rsidRDefault="001D0520">
      <w:pPr>
        <w:spacing w:line="240" w:lineRule="atLeast"/>
        <w:ind w:left="423" w:right="621"/>
        <w:jc w:val="center"/>
        <w:rPr>
          <w:b/>
          <w:color w:val="000000"/>
          <w:lang w:eastAsia="zh-CN"/>
        </w:rPr>
      </w:pPr>
      <w:r>
        <w:rPr>
          <w:rFonts w:hint="eastAsia"/>
          <w:b/>
          <w:color w:val="000000"/>
          <w:lang w:eastAsia="zh-CN"/>
        </w:rPr>
        <w:t>718-404-5362</w:t>
      </w:r>
      <w:r>
        <w:rPr>
          <w:b/>
          <w:color w:val="000000"/>
        </w:rPr>
        <w:t xml:space="preserve"> </w:t>
      </w:r>
    </w:p>
    <w:p w14:paraId="6277D10A" w14:textId="77777777" w:rsidR="00DC617F" w:rsidRDefault="00DC617F">
      <w:pPr>
        <w:spacing w:line="240" w:lineRule="atLeast"/>
        <w:ind w:left="423" w:right="621"/>
        <w:jc w:val="center"/>
        <w:rPr>
          <w:b/>
          <w:color w:val="000000"/>
          <w:lang w:eastAsia="zh-CN"/>
        </w:rPr>
      </w:pPr>
    </w:p>
    <w:p w14:paraId="299B4A72" w14:textId="77777777" w:rsidR="00DC617F" w:rsidRDefault="00DC617F">
      <w:pPr>
        <w:spacing w:line="240" w:lineRule="atLeast"/>
        <w:ind w:left="423" w:right="621"/>
        <w:jc w:val="center"/>
        <w:rPr>
          <w:b/>
          <w:color w:val="000000"/>
          <w:lang w:eastAsia="zh-CN"/>
        </w:rPr>
      </w:pPr>
    </w:p>
    <w:p w14:paraId="4583BAC6" w14:textId="77777777" w:rsidR="00DC617F" w:rsidRPr="00DC617F" w:rsidRDefault="00DC617F" w:rsidP="00DC617F">
      <w:pPr>
        <w:pStyle w:val="HTMLPreformatted"/>
        <w:adjustRightInd w:val="0"/>
        <w:snapToGrid w:val="0"/>
        <w:spacing w:before="120"/>
        <w:jc w:val="center"/>
        <w:rPr>
          <w:rFonts w:ascii="Times New Roman" w:hAnsi="Times New Roman" w:cs="Times New Roman" w:hint="default"/>
          <w:b/>
          <w:sz w:val="96"/>
          <w:szCs w:val="96"/>
        </w:rPr>
      </w:pPr>
      <w:r w:rsidRPr="00DC617F">
        <w:rPr>
          <w:rFonts w:ascii="Times New Roman" w:hAnsi="Times New Roman" w:cs="Times New Roman"/>
          <w:b/>
          <w:sz w:val="96"/>
          <w:szCs w:val="96"/>
        </w:rPr>
        <w:lastRenderedPageBreak/>
        <w:t>Cancer Biology</w:t>
      </w:r>
    </w:p>
    <w:p w14:paraId="69A12315" w14:textId="77777777" w:rsidR="00C81BD7" w:rsidRDefault="00C81BD7" w:rsidP="00DC617F">
      <w:pPr>
        <w:pStyle w:val="HTMLPreformatted"/>
        <w:adjustRightInd w:val="0"/>
        <w:snapToGrid w:val="0"/>
        <w:jc w:val="center"/>
        <w:rPr>
          <w:rStyle w:val="msonormal0"/>
          <w:rFonts w:ascii="Times New Roman" w:eastAsia="宋" w:hAnsi="Times New Roman" w:cs="Times New Roman" w:hint="default"/>
          <w:sz w:val="28"/>
          <w:szCs w:val="28"/>
          <w:lang w:eastAsia="zh-CN"/>
        </w:rPr>
      </w:pPr>
    </w:p>
    <w:p w14:paraId="65CBBEB5" w14:textId="77777777" w:rsidR="00DC617F" w:rsidRPr="00DC617F" w:rsidRDefault="00DC617F" w:rsidP="00DC617F">
      <w:pPr>
        <w:pStyle w:val="HTMLPreformatted"/>
        <w:adjustRightInd w:val="0"/>
        <w:snapToGrid w:val="0"/>
        <w:jc w:val="center"/>
        <w:rPr>
          <w:rStyle w:val="msonormal0"/>
          <w:rFonts w:ascii="Times New Roman" w:eastAsia="宋" w:hAnsi="Times New Roman" w:cs="Times New Roman" w:hint="default"/>
          <w:sz w:val="28"/>
          <w:szCs w:val="28"/>
        </w:rPr>
      </w:pPr>
      <w:r w:rsidRPr="00DC617F">
        <w:rPr>
          <w:rStyle w:val="msonormal0"/>
          <w:rFonts w:ascii="Times New Roman" w:eastAsia="宋" w:hAnsi="Times New Roman" w:cs="Times New Roman"/>
          <w:sz w:val="28"/>
          <w:szCs w:val="28"/>
        </w:rPr>
        <w:t>ISSN: 2150-1041 (print); ISSN: 2150-105X (online); Quarterly</w:t>
      </w:r>
    </w:p>
    <w:p w14:paraId="54601D0A" w14:textId="77777777" w:rsidR="00DC617F" w:rsidRDefault="00DC617F" w:rsidP="00DC617F">
      <w:pPr>
        <w:pStyle w:val="HTMLPreformatted"/>
        <w:adjustRightInd w:val="0"/>
        <w:snapToGrid w:val="0"/>
        <w:jc w:val="center"/>
        <w:rPr>
          <w:rFonts w:eastAsiaTheme="minorEastAsia" w:hint="default"/>
          <w:sz w:val="28"/>
          <w:szCs w:val="28"/>
          <w:lang w:eastAsia="zh-CN"/>
        </w:rPr>
      </w:pPr>
    </w:p>
    <w:p w14:paraId="0646E912" w14:textId="77777777" w:rsidR="00DC617F" w:rsidRPr="00DC617F" w:rsidRDefault="00DC617F" w:rsidP="00DC617F">
      <w:pPr>
        <w:shd w:val="clear" w:color="auto" w:fill="FFFFFF"/>
        <w:adjustRightInd w:val="0"/>
        <w:snapToGrid w:val="0"/>
        <w:jc w:val="both"/>
        <w:rPr>
          <w:color w:val="000000"/>
          <w:sz w:val="28"/>
          <w:szCs w:val="28"/>
          <w:lang w:eastAsia="zh-CN"/>
        </w:rPr>
      </w:pPr>
      <w:r w:rsidRPr="00DC617F">
        <w:rPr>
          <w:b/>
          <w:bCs/>
          <w:i/>
          <w:iCs/>
          <w:color w:val="000000"/>
          <w:sz w:val="28"/>
          <w:szCs w:val="28"/>
          <w:lang w:eastAsia="zh-CN"/>
        </w:rPr>
        <w:t>CANCER BIOLOGY</w:t>
      </w:r>
      <w:r w:rsidRPr="00DC617F">
        <w:rPr>
          <w:color w:val="000000"/>
          <w:sz w:val="28"/>
          <w:szCs w:val="28"/>
          <w:lang w:eastAsia="zh-CN"/>
        </w:rPr>
        <w:t xml:space="preserve"> is a peer reviewed international journal that considers full-length articles and Mini Reviews in a broad range of cancer research, from those elucidating advances in understanding the disease processes of cancer to those helping to establish new paradigms in the diagnosis, treatment, and prevention of cancers. Examples of areas covered by Cancer Biology are: Molecular and cellular mechanisms of cancer biology, such as apoptosis, cell cycle/checkpoint regulation, the genetics and epigenetics of tumorigenesis, angiogenesis and lymphangiogenesis, invasion, metastasis, and host immune responses to cancer. Experimental therapeutics for cancers, including the elucidation of mechanisms for the sensitivity and the resistance to current cancer therapies, identification of new therapeutic targets, and development of new cancer therapies. </w:t>
      </w:r>
    </w:p>
    <w:p w14:paraId="6968023F" w14:textId="77777777" w:rsidR="00DC617F" w:rsidRPr="00DC617F" w:rsidRDefault="00DC617F">
      <w:pPr>
        <w:jc w:val="both"/>
        <w:rPr>
          <w:b/>
          <w:bCs/>
          <w:color w:val="000000"/>
          <w:sz w:val="28"/>
          <w:szCs w:val="28"/>
          <w:lang w:eastAsia="zh-CN"/>
        </w:rPr>
      </w:pPr>
    </w:p>
    <w:p w14:paraId="562B1941" w14:textId="7BEDD721" w:rsidR="00DC21D1" w:rsidRPr="00DC617F" w:rsidRDefault="00DC21D1">
      <w:pPr>
        <w:jc w:val="both"/>
        <w:rPr>
          <w:color w:val="000000"/>
          <w:sz w:val="28"/>
          <w:szCs w:val="28"/>
        </w:rPr>
      </w:pPr>
    </w:p>
    <w:p w14:paraId="4E74C1CE" w14:textId="77777777" w:rsidR="00DC21D1" w:rsidRPr="00E33D09" w:rsidRDefault="001D0520" w:rsidP="00DC617F">
      <w:pPr>
        <w:jc w:val="both"/>
        <w:rPr>
          <w:color w:val="000000"/>
        </w:rPr>
      </w:pPr>
      <w:r w:rsidRPr="00E33D09">
        <w:rPr>
          <w:color w:val="000000"/>
        </w:rPr>
        <w:t xml:space="preserve">Marsland </w:t>
      </w:r>
      <w:r w:rsidRPr="00E33D09">
        <w:rPr>
          <w:rFonts w:hint="eastAsia"/>
          <w:color w:val="000000"/>
          <w:lang w:eastAsia="zh-CN"/>
        </w:rPr>
        <w:t>Press</w:t>
      </w:r>
    </w:p>
    <w:p w14:paraId="703BEAF4" w14:textId="77777777" w:rsidR="00DC21D1" w:rsidRPr="00E33D09" w:rsidRDefault="001D0520" w:rsidP="00DC617F">
      <w:pPr>
        <w:jc w:val="both"/>
        <w:rPr>
          <w:color w:val="000000"/>
          <w:lang w:eastAsia="zh-CN"/>
        </w:rPr>
      </w:pPr>
      <w:r w:rsidRPr="00E33D09">
        <w:rPr>
          <w:rFonts w:eastAsia="Times New Roman" w:hint="eastAsia"/>
          <w:color w:val="000000" w:themeColor="text1"/>
        </w:rPr>
        <w:t>310 West 18th Street, New York, NY 10011, USA</w:t>
      </w:r>
    </w:p>
    <w:p w14:paraId="45B17ACA" w14:textId="77777777" w:rsidR="00DC21D1" w:rsidRPr="00E33D09" w:rsidRDefault="001D0520" w:rsidP="00DC617F">
      <w:pPr>
        <w:jc w:val="both"/>
        <w:rPr>
          <w:color w:val="000000"/>
        </w:rPr>
      </w:pPr>
      <w:r w:rsidRPr="00E33D09">
        <w:rPr>
          <w:rFonts w:hint="eastAsia"/>
          <w:color w:val="000000"/>
          <w:lang w:eastAsia="zh-CN"/>
        </w:rPr>
        <w:t xml:space="preserve">Telephone: </w:t>
      </w:r>
      <w:r w:rsidRPr="00E33D09">
        <w:rPr>
          <w:color w:val="000000"/>
          <w:lang w:eastAsia="zh-CN"/>
        </w:rPr>
        <w:t>(</w:t>
      </w:r>
      <w:r w:rsidRPr="00E33D09">
        <w:rPr>
          <w:rFonts w:hint="eastAsia"/>
          <w:color w:val="000000"/>
          <w:lang w:eastAsia="zh-CN"/>
        </w:rPr>
        <w:t>718</w:t>
      </w:r>
      <w:r w:rsidRPr="00E33D09">
        <w:rPr>
          <w:color w:val="000000"/>
          <w:lang w:eastAsia="zh-CN"/>
        </w:rPr>
        <w:t xml:space="preserve">) </w:t>
      </w:r>
      <w:r w:rsidRPr="00E33D09">
        <w:rPr>
          <w:rFonts w:hint="eastAsia"/>
          <w:color w:val="000000"/>
          <w:lang w:eastAsia="zh-CN"/>
        </w:rPr>
        <w:t>404-5362</w:t>
      </w:r>
      <w:r w:rsidRPr="00E33D09">
        <w:rPr>
          <w:color w:val="000000"/>
          <w:lang w:eastAsia="zh-CN"/>
        </w:rPr>
        <w:t xml:space="preserve">; (347) 321-7172 </w:t>
      </w:r>
    </w:p>
    <w:p w14:paraId="44C083CE" w14:textId="77777777" w:rsidR="00DC21D1" w:rsidRPr="00E33D09" w:rsidRDefault="001D0520" w:rsidP="00DC617F">
      <w:pPr>
        <w:jc w:val="both"/>
        <w:rPr>
          <w:bCs/>
          <w:color w:val="000000"/>
          <w:lang w:val="de-DE"/>
        </w:rPr>
      </w:pPr>
      <w:r w:rsidRPr="00E33D09">
        <w:rPr>
          <w:color w:val="000000"/>
          <w:lang w:val="de-DE"/>
        </w:rPr>
        <w:t>E-mail</w:t>
      </w:r>
      <w:r w:rsidR="00E33D09" w:rsidRPr="00E33D09">
        <w:rPr>
          <w:rFonts w:hint="eastAsia"/>
          <w:color w:val="000000"/>
          <w:lang w:val="de-DE" w:eastAsia="zh-CN"/>
        </w:rPr>
        <w:t>s</w:t>
      </w:r>
      <w:r w:rsidRPr="00E33D09">
        <w:rPr>
          <w:color w:val="000000"/>
          <w:lang w:val="de-DE"/>
        </w:rPr>
        <w:t xml:space="preserve">: </w:t>
      </w:r>
      <w:hyperlink r:id="rId12" w:history="1">
        <w:r w:rsidRPr="00E33D09">
          <w:rPr>
            <w:rStyle w:val="Hyperlink"/>
            <w:color w:val="0000FF"/>
            <w:lang w:val="de-DE"/>
          </w:rPr>
          <w:t>editor@sciencepub.net</w:t>
        </w:r>
      </w:hyperlink>
      <w:r w:rsidRPr="00E33D09">
        <w:rPr>
          <w:color w:val="000000"/>
          <w:lang w:val="de-DE"/>
        </w:rPr>
        <w:t xml:space="preserve">;  </w:t>
      </w:r>
      <w:hyperlink r:id="rId13" w:history="1">
        <w:r w:rsidRPr="00E33D09">
          <w:rPr>
            <w:rStyle w:val="Hyperlink"/>
            <w:rFonts w:eastAsia="Times New Roman"/>
            <w:color w:val="0000FF"/>
            <w:lang w:val="de-DE"/>
          </w:rPr>
          <w:t>sciencepub</w:t>
        </w:r>
        <w:r w:rsidRPr="00E33D09">
          <w:rPr>
            <w:rStyle w:val="Hyperlink"/>
            <w:rFonts w:hint="eastAsia"/>
            <w:color w:val="0000FF"/>
            <w:lang w:val="de-DE" w:eastAsia="zh-CN"/>
          </w:rPr>
          <w:t>@gmail.com</w:t>
        </w:r>
      </w:hyperlink>
      <w:r w:rsidRPr="00E33D09">
        <w:rPr>
          <w:bCs/>
          <w:color w:val="000000"/>
          <w:lang w:val="de-DE"/>
        </w:rPr>
        <w:t>;</w:t>
      </w:r>
    </w:p>
    <w:p w14:paraId="288D494F" w14:textId="77777777" w:rsidR="00DC21D1" w:rsidRPr="00E33D09" w:rsidRDefault="001D0520" w:rsidP="00DC617F">
      <w:pPr>
        <w:jc w:val="both"/>
        <w:rPr>
          <w:color w:val="000000"/>
        </w:rPr>
      </w:pPr>
      <w:r w:rsidRPr="00E33D09">
        <w:rPr>
          <w:color w:val="000000"/>
        </w:rPr>
        <w:t xml:space="preserve">Website: </w:t>
      </w:r>
      <w:hyperlink r:id="rId14" w:history="1"/>
      <w:hyperlink r:id="rId15" w:history="1">
        <w:r w:rsidR="00DC617F" w:rsidRPr="00E33D09">
          <w:rPr>
            <w:rStyle w:val="Hyperlink"/>
            <w:color w:val="0000FF"/>
          </w:rPr>
          <w:t>http://www.</w:t>
        </w:r>
        <w:r w:rsidR="00DC617F" w:rsidRPr="00E33D09">
          <w:rPr>
            <w:rStyle w:val="Hyperlink"/>
            <w:rFonts w:hint="eastAsia"/>
            <w:color w:val="0000FF"/>
            <w:lang w:eastAsia="zh-CN"/>
          </w:rPr>
          <w:t>cancerbio</w:t>
        </w:r>
        <w:r w:rsidR="00DC617F" w:rsidRPr="00E33D09">
          <w:rPr>
            <w:rStyle w:val="Hyperlink"/>
            <w:color w:val="0000FF"/>
          </w:rPr>
          <w:t>.net</w:t>
        </w:r>
      </w:hyperlink>
    </w:p>
    <w:p w14:paraId="4F421C83" w14:textId="77777777" w:rsidR="00DC21D1" w:rsidRDefault="00DC21D1">
      <w:pPr>
        <w:jc w:val="center"/>
        <w:rPr>
          <w:color w:val="000000"/>
          <w:sz w:val="28"/>
          <w:szCs w:val="28"/>
          <w:lang w:eastAsia="zh-CN"/>
        </w:rPr>
      </w:pPr>
    </w:p>
    <w:p w14:paraId="364CAC00" w14:textId="77777777" w:rsidR="00DC617F" w:rsidRDefault="007065A6" w:rsidP="007065A6">
      <w:pPr>
        <w:jc w:val="right"/>
        <w:rPr>
          <w:color w:val="000000"/>
          <w:sz w:val="28"/>
          <w:szCs w:val="28"/>
          <w:lang w:eastAsia="zh-CN"/>
        </w:rPr>
      </w:pPr>
      <w:r>
        <w:object w:dxaOrig="4322" w:dyaOrig="3240" w14:anchorId="6869AF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162pt" o:ole="">
            <v:imagedata r:id="rId16" o:title=""/>
          </v:shape>
          <o:OLEObject Type="Embed" ProgID="Photoshop.Image.13" ShapeID="_x0000_i1025" DrawAspect="Content" ObjectID="_1792948398" r:id="rId17">
            <o:FieldCodes>\s</o:FieldCodes>
          </o:OLEObject>
        </w:object>
      </w:r>
    </w:p>
    <w:p w14:paraId="366F50BF" w14:textId="77777777" w:rsidR="00DC617F" w:rsidRPr="00DC617F" w:rsidRDefault="00DC617F">
      <w:pPr>
        <w:jc w:val="center"/>
        <w:rPr>
          <w:color w:val="000000"/>
          <w:sz w:val="28"/>
          <w:szCs w:val="28"/>
          <w:lang w:eastAsia="zh-CN"/>
        </w:rPr>
      </w:pPr>
    </w:p>
    <w:p w14:paraId="67797392" w14:textId="2CCE834F" w:rsidR="00DC21D1" w:rsidRPr="00C81BD7" w:rsidRDefault="00C81BD7">
      <w:pPr>
        <w:jc w:val="center"/>
        <w:rPr>
          <w:color w:val="000000"/>
          <w:sz w:val="28"/>
          <w:szCs w:val="28"/>
        </w:rPr>
      </w:pPr>
      <w:r w:rsidRPr="00C81BD7">
        <w:rPr>
          <w:rFonts w:eastAsia="PGELJF+TimesNewRoman,Bold"/>
          <w:color w:val="000000" w:themeColor="text1"/>
          <w:sz w:val="28"/>
          <w:szCs w:val="28"/>
        </w:rPr>
        <w:t xml:space="preserve">© </w:t>
      </w:r>
      <w:r w:rsidRPr="00C81BD7">
        <w:rPr>
          <w:rFonts w:eastAsia="PGELNF+TimesNewRoman"/>
          <w:color w:val="000000" w:themeColor="text1"/>
          <w:sz w:val="28"/>
          <w:szCs w:val="28"/>
        </w:rPr>
        <w:t>20</w:t>
      </w:r>
      <w:r w:rsidRPr="00C81BD7">
        <w:rPr>
          <w:rFonts w:eastAsia="PGELNF+TimesNewRoman"/>
          <w:color w:val="000000" w:themeColor="text1"/>
          <w:sz w:val="28"/>
          <w:szCs w:val="28"/>
          <w:lang w:eastAsia="zh-CN"/>
        </w:rPr>
        <w:t>2</w:t>
      </w:r>
      <w:r w:rsidR="00D97EB1">
        <w:rPr>
          <w:rFonts w:eastAsia="PGELNF+TimesNewRoman"/>
          <w:color w:val="000000" w:themeColor="text1"/>
          <w:sz w:val="28"/>
          <w:szCs w:val="28"/>
          <w:lang w:eastAsia="zh-CN"/>
        </w:rPr>
        <w:t>5</w:t>
      </w:r>
      <w:r w:rsidRPr="00C81BD7">
        <w:rPr>
          <w:rFonts w:eastAsia="PGELNF+TimesNewRoman"/>
          <w:color w:val="000000" w:themeColor="text1"/>
          <w:sz w:val="28"/>
          <w:szCs w:val="28"/>
        </w:rPr>
        <w:t xml:space="preserve"> </w:t>
      </w:r>
      <w:r w:rsidR="001D0520" w:rsidRPr="00C81BD7">
        <w:rPr>
          <w:rFonts w:hint="eastAsia"/>
          <w:color w:val="000000"/>
          <w:sz w:val="28"/>
          <w:szCs w:val="28"/>
          <w:lang w:eastAsia="zh-CN"/>
        </w:rPr>
        <w:t>Marsland Press</w:t>
      </w:r>
    </w:p>
    <w:sectPr w:rsidR="00DC21D1" w:rsidRPr="00C81BD7" w:rsidSect="00DC21D1">
      <w:headerReference w:type="even" r:id="rId18"/>
      <w:footerReference w:type="even"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D67CC" w14:textId="77777777" w:rsidR="00CB0485" w:rsidRDefault="00CB0485" w:rsidP="00DC21D1">
      <w:r>
        <w:separator/>
      </w:r>
    </w:p>
  </w:endnote>
  <w:endnote w:type="continuationSeparator" w:id="0">
    <w:p w14:paraId="309AB091" w14:textId="77777777" w:rsidR="00CB0485" w:rsidRDefault="00CB0485" w:rsidP="00DC2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Unicode MS">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SmBd">
    <w:altName w:val="Times New Roman"/>
    <w:panose1 w:val="00000000000000000000"/>
    <w:charset w:val="00"/>
    <w:family w:val="roman"/>
    <w:notTrueType/>
    <w:pitch w:val="variable"/>
    <w:sig w:usb0="00000287" w:usb1="00000000" w:usb2="00000000" w:usb3="00000000" w:csb0="0000009F" w:csb1="00000000"/>
  </w:font>
  <w:font w:name="Prestige Elite Std">
    <w:altName w:val="MS Gothic"/>
    <w:charset w:val="00"/>
    <w:family w:val="modern"/>
    <w:pitch w:val="default"/>
    <w:sig w:usb0="00000000" w:usb1="00000000" w:usb2="00000000" w:usb3="00000000" w:csb0="00000001" w:csb1="00000000"/>
  </w:font>
  <w:font w:name="Vrinda">
    <w:panose1 w:val="00000400000000000000"/>
    <w:charset w:val="00"/>
    <w:family w:val="swiss"/>
    <w:pitch w:val="variable"/>
    <w:sig w:usb0="00010003" w:usb1="00000000" w:usb2="00000000" w:usb3="00000000" w:csb0="00000001" w:csb1="00000000"/>
  </w:font>
  <w:font w:name="宋">
    <w:altName w:val="宋体"/>
    <w:panose1 w:val="00000000000000000000"/>
    <w:charset w:val="86"/>
    <w:family w:val="roman"/>
    <w:notTrueType/>
    <w:pitch w:val="default"/>
    <w:sig w:usb0="00000001" w:usb1="080E0000" w:usb2="00000010" w:usb3="00000000" w:csb0="00040000" w:csb1="00000000"/>
  </w:font>
  <w:font w:name="PGELJF+TimesNewRoman,Bold">
    <w:altName w:val="宋体"/>
    <w:panose1 w:val="00000000000000000000"/>
    <w:charset w:val="86"/>
    <w:family w:val="roman"/>
    <w:notTrueType/>
    <w:pitch w:val="default"/>
    <w:sig w:usb0="00000001" w:usb1="080E0000" w:usb2="00000010" w:usb3="00000000" w:csb0="00040000" w:csb1="00000000"/>
  </w:font>
  <w:font w:name="PGELNF+TimesNewRoman">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8000B" w14:textId="77777777" w:rsidR="00DC21D1" w:rsidRDefault="00214662">
    <w:pPr>
      <w:pStyle w:val="Footer"/>
      <w:framePr w:wrap="around" w:vAnchor="text" w:hAnchor="margin" w:xAlign="center" w:y="1"/>
      <w:rPr>
        <w:rStyle w:val="PageNumber"/>
      </w:rPr>
    </w:pPr>
    <w:r>
      <w:rPr>
        <w:rStyle w:val="PageNumber"/>
      </w:rPr>
      <w:fldChar w:fldCharType="begin"/>
    </w:r>
    <w:r w:rsidR="001D0520">
      <w:rPr>
        <w:rStyle w:val="PageNumber"/>
      </w:rPr>
      <w:instrText xml:space="preserve">PAGE  </w:instrText>
    </w:r>
    <w:r>
      <w:rPr>
        <w:rStyle w:val="PageNumber"/>
      </w:rPr>
      <w:fldChar w:fldCharType="end"/>
    </w:r>
  </w:p>
  <w:p w14:paraId="2F868322" w14:textId="77777777" w:rsidR="00DC21D1" w:rsidRDefault="00DC21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717B2" w14:textId="77777777" w:rsidR="00CB0485" w:rsidRDefault="00CB0485" w:rsidP="00DC21D1">
      <w:r>
        <w:separator/>
      </w:r>
    </w:p>
  </w:footnote>
  <w:footnote w:type="continuationSeparator" w:id="0">
    <w:p w14:paraId="4CA18E79" w14:textId="77777777" w:rsidR="00CB0485" w:rsidRDefault="00CB0485" w:rsidP="00DC21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85DE4" w14:textId="77777777" w:rsidR="00DC21D1" w:rsidRDefault="00214662">
    <w:pPr>
      <w:pStyle w:val="Header"/>
      <w:framePr w:wrap="around" w:vAnchor="text" w:hAnchor="margin" w:xAlign="center" w:y="1"/>
      <w:rPr>
        <w:rStyle w:val="PageNumber"/>
      </w:rPr>
    </w:pPr>
    <w:r>
      <w:rPr>
        <w:rStyle w:val="PageNumber"/>
      </w:rPr>
      <w:fldChar w:fldCharType="begin"/>
    </w:r>
    <w:r w:rsidR="001D0520">
      <w:rPr>
        <w:rStyle w:val="PageNumber"/>
      </w:rPr>
      <w:instrText xml:space="preserve">PAGE  </w:instrText>
    </w:r>
    <w:r>
      <w:rPr>
        <w:rStyle w:val="PageNumber"/>
      </w:rPr>
      <w:fldChar w:fldCharType="end"/>
    </w:r>
  </w:p>
  <w:p w14:paraId="24C6EF50" w14:textId="77777777" w:rsidR="00DC21D1" w:rsidRDefault="00DC21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65FCB"/>
    <w:rsid w:val="00015740"/>
    <w:rsid w:val="000541F6"/>
    <w:rsid w:val="0006570B"/>
    <w:rsid w:val="0006575E"/>
    <w:rsid w:val="00066B25"/>
    <w:rsid w:val="00070B8A"/>
    <w:rsid w:val="000A3EDE"/>
    <w:rsid w:val="000B0B5A"/>
    <w:rsid w:val="000B4E71"/>
    <w:rsid w:val="000D774C"/>
    <w:rsid w:val="00121894"/>
    <w:rsid w:val="00122339"/>
    <w:rsid w:val="00142493"/>
    <w:rsid w:val="00144A44"/>
    <w:rsid w:val="00160E50"/>
    <w:rsid w:val="00161490"/>
    <w:rsid w:val="001665B3"/>
    <w:rsid w:val="00166D1A"/>
    <w:rsid w:val="00193FC4"/>
    <w:rsid w:val="001D0520"/>
    <w:rsid w:val="001D4958"/>
    <w:rsid w:val="001E5C21"/>
    <w:rsid w:val="00202022"/>
    <w:rsid w:val="002030DF"/>
    <w:rsid w:val="00214662"/>
    <w:rsid w:val="00217882"/>
    <w:rsid w:val="00267159"/>
    <w:rsid w:val="0027189B"/>
    <w:rsid w:val="00283261"/>
    <w:rsid w:val="002C1D9B"/>
    <w:rsid w:val="002C65CC"/>
    <w:rsid w:val="002D0797"/>
    <w:rsid w:val="002E382F"/>
    <w:rsid w:val="002F21AB"/>
    <w:rsid w:val="0032196D"/>
    <w:rsid w:val="00323250"/>
    <w:rsid w:val="0035199E"/>
    <w:rsid w:val="003758D2"/>
    <w:rsid w:val="003A5C8A"/>
    <w:rsid w:val="003B71D4"/>
    <w:rsid w:val="003C5B3E"/>
    <w:rsid w:val="003C5F51"/>
    <w:rsid w:val="003E29F1"/>
    <w:rsid w:val="003F6032"/>
    <w:rsid w:val="00431925"/>
    <w:rsid w:val="00444AE4"/>
    <w:rsid w:val="00446E43"/>
    <w:rsid w:val="00493622"/>
    <w:rsid w:val="004A5050"/>
    <w:rsid w:val="004A668E"/>
    <w:rsid w:val="004B1839"/>
    <w:rsid w:val="004D245E"/>
    <w:rsid w:val="004E0EC0"/>
    <w:rsid w:val="004E3A0D"/>
    <w:rsid w:val="004E7059"/>
    <w:rsid w:val="004F3A18"/>
    <w:rsid w:val="004F69E4"/>
    <w:rsid w:val="004F7FB5"/>
    <w:rsid w:val="00501FD8"/>
    <w:rsid w:val="005051AF"/>
    <w:rsid w:val="00521819"/>
    <w:rsid w:val="00540350"/>
    <w:rsid w:val="00552495"/>
    <w:rsid w:val="005630C0"/>
    <w:rsid w:val="00565FCB"/>
    <w:rsid w:val="00576365"/>
    <w:rsid w:val="005930D2"/>
    <w:rsid w:val="005A4F7C"/>
    <w:rsid w:val="005D142B"/>
    <w:rsid w:val="00616BD2"/>
    <w:rsid w:val="00617172"/>
    <w:rsid w:val="00625E7D"/>
    <w:rsid w:val="00635C03"/>
    <w:rsid w:val="00653E3B"/>
    <w:rsid w:val="00655162"/>
    <w:rsid w:val="006616F2"/>
    <w:rsid w:val="00664EAA"/>
    <w:rsid w:val="006C75D6"/>
    <w:rsid w:val="006C773A"/>
    <w:rsid w:val="006E1526"/>
    <w:rsid w:val="006E2430"/>
    <w:rsid w:val="007051CB"/>
    <w:rsid w:val="007065A6"/>
    <w:rsid w:val="00712497"/>
    <w:rsid w:val="00712DFF"/>
    <w:rsid w:val="007136BB"/>
    <w:rsid w:val="00714FB0"/>
    <w:rsid w:val="00761FD9"/>
    <w:rsid w:val="0076243C"/>
    <w:rsid w:val="00780AF7"/>
    <w:rsid w:val="007A735F"/>
    <w:rsid w:val="007B1590"/>
    <w:rsid w:val="007F3F71"/>
    <w:rsid w:val="0082135C"/>
    <w:rsid w:val="00867EC1"/>
    <w:rsid w:val="00882A27"/>
    <w:rsid w:val="008909AD"/>
    <w:rsid w:val="00892B0A"/>
    <w:rsid w:val="00896E35"/>
    <w:rsid w:val="008A643F"/>
    <w:rsid w:val="008C32C3"/>
    <w:rsid w:val="008E4E2F"/>
    <w:rsid w:val="008E5758"/>
    <w:rsid w:val="008F000F"/>
    <w:rsid w:val="00925B42"/>
    <w:rsid w:val="00951D26"/>
    <w:rsid w:val="009574E9"/>
    <w:rsid w:val="009727E3"/>
    <w:rsid w:val="0099774A"/>
    <w:rsid w:val="009D68A4"/>
    <w:rsid w:val="009E78F1"/>
    <w:rsid w:val="009F636F"/>
    <w:rsid w:val="00A01C9C"/>
    <w:rsid w:val="00A21DF2"/>
    <w:rsid w:val="00A55086"/>
    <w:rsid w:val="00A66CF9"/>
    <w:rsid w:val="00A71094"/>
    <w:rsid w:val="00A807D1"/>
    <w:rsid w:val="00AA44D7"/>
    <w:rsid w:val="00AA670D"/>
    <w:rsid w:val="00AC22EF"/>
    <w:rsid w:val="00AC2E21"/>
    <w:rsid w:val="00AC7E3E"/>
    <w:rsid w:val="00AE0F37"/>
    <w:rsid w:val="00AF1A39"/>
    <w:rsid w:val="00AF3E12"/>
    <w:rsid w:val="00AF6208"/>
    <w:rsid w:val="00B110EF"/>
    <w:rsid w:val="00B12064"/>
    <w:rsid w:val="00B1296A"/>
    <w:rsid w:val="00B13056"/>
    <w:rsid w:val="00B47C3B"/>
    <w:rsid w:val="00B57EBA"/>
    <w:rsid w:val="00B83C30"/>
    <w:rsid w:val="00B9336B"/>
    <w:rsid w:val="00B94046"/>
    <w:rsid w:val="00B978B6"/>
    <w:rsid w:val="00BA7C60"/>
    <w:rsid w:val="00BB33BB"/>
    <w:rsid w:val="00BB4ED7"/>
    <w:rsid w:val="00BD496B"/>
    <w:rsid w:val="00BF3F11"/>
    <w:rsid w:val="00C25DDD"/>
    <w:rsid w:val="00C2770B"/>
    <w:rsid w:val="00C43FB8"/>
    <w:rsid w:val="00C46C2D"/>
    <w:rsid w:val="00C5334B"/>
    <w:rsid w:val="00C81BD7"/>
    <w:rsid w:val="00C97FAD"/>
    <w:rsid w:val="00CB0485"/>
    <w:rsid w:val="00CC113B"/>
    <w:rsid w:val="00CD6FD5"/>
    <w:rsid w:val="00CE2385"/>
    <w:rsid w:val="00CE2BB7"/>
    <w:rsid w:val="00CE6719"/>
    <w:rsid w:val="00D02D02"/>
    <w:rsid w:val="00D30B5C"/>
    <w:rsid w:val="00D323BB"/>
    <w:rsid w:val="00D42D39"/>
    <w:rsid w:val="00D43440"/>
    <w:rsid w:val="00D47365"/>
    <w:rsid w:val="00D63F22"/>
    <w:rsid w:val="00D74854"/>
    <w:rsid w:val="00D77F9E"/>
    <w:rsid w:val="00D8527F"/>
    <w:rsid w:val="00D97EB1"/>
    <w:rsid w:val="00DA3DD4"/>
    <w:rsid w:val="00DC21D1"/>
    <w:rsid w:val="00DC617F"/>
    <w:rsid w:val="00DC7554"/>
    <w:rsid w:val="00DD74A5"/>
    <w:rsid w:val="00DF586A"/>
    <w:rsid w:val="00DF59CF"/>
    <w:rsid w:val="00E33D09"/>
    <w:rsid w:val="00E4042F"/>
    <w:rsid w:val="00E531C4"/>
    <w:rsid w:val="00E55044"/>
    <w:rsid w:val="00E61CE1"/>
    <w:rsid w:val="00E63567"/>
    <w:rsid w:val="00E83E34"/>
    <w:rsid w:val="00EB713D"/>
    <w:rsid w:val="00EC4318"/>
    <w:rsid w:val="00EE7156"/>
    <w:rsid w:val="00EF0AC3"/>
    <w:rsid w:val="00EF29FB"/>
    <w:rsid w:val="00EF51C0"/>
    <w:rsid w:val="00EF582E"/>
    <w:rsid w:val="00F23850"/>
    <w:rsid w:val="00F275B2"/>
    <w:rsid w:val="00F27E79"/>
    <w:rsid w:val="00F30982"/>
    <w:rsid w:val="00F31C7D"/>
    <w:rsid w:val="00F3239F"/>
    <w:rsid w:val="00F33E27"/>
    <w:rsid w:val="00F7191D"/>
    <w:rsid w:val="00F84BE3"/>
    <w:rsid w:val="00F856DA"/>
    <w:rsid w:val="00F85DCE"/>
    <w:rsid w:val="00F85FEA"/>
    <w:rsid w:val="00F978A2"/>
    <w:rsid w:val="00F97A1E"/>
    <w:rsid w:val="00FB2CB7"/>
    <w:rsid w:val="00FC58B2"/>
    <w:rsid w:val="00FD1053"/>
    <w:rsid w:val="00FE49E2"/>
    <w:rsid w:val="183E2B60"/>
    <w:rsid w:val="2F966F07"/>
    <w:rsid w:val="4CD31519"/>
    <w:rsid w:val="5CD17A85"/>
    <w:rsid w:val="5CD934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3F6CAA6"/>
  <w15:docId w15:val="{0AD6D2FD-D358-4F4D-BF99-485447DF2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iPriority="0"/>
    <w:lsdException w:name="FollowedHyperlink" w:uiPriority="0"/>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1D1"/>
    <w:rPr>
      <w:color w:val="660099"/>
      <w:sz w:val="24"/>
      <w:szCs w:val="24"/>
      <w:lang w:eastAsia="en-US"/>
    </w:rPr>
  </w:style>
  <w:style w:type="paragraph" w:styleId="Heading1">
    <w:name w:val="heading 1"/>
    <w:basedOn w:val="Normal"/>
    <w:next w:val="Normal"/>
    <w:qFormat/>
    <w:rsid w:val="00DC21D1"/>
    <w:pPr>
      <w:keepNext/>
      <w:jc w:val="center"/>
      <w:outlineLvl w:val="0"/>
    </w:pPr>
    <w:rPr>
      <w:b/>
      <w:bCs/>
      <w:color w:val="000000"/>
      <w:sz w:val="96"/>
      <w:szCs w:val="48"/>
    </w:rPr>
  </w:style>
  <w:style w:type="paragraph" w:styleId="Heading2">
    <w:name w:val="heading 2"/>
    <w:basedOn w:val="Normal"/>
    <w:next w:val="Normal"/>
    <w:qFormat/>
    <w:rsid w:val="00DC21D1"/>
    <w:pPr>
      <w:keepNext/>
      <w:jc w:val="both"/>
      <w:outlineLvl w:val="1"/>
    </w:pPr>
    <w:rPr>
      <w:b/>
      <w:bCs/>
      <w:color w:val="000000"/>
      <w:sz w:val="36"/>
    </w:rPr>
  </w:style>
  <w:style w:type="paragraph" w:styleId="Heading3">
    <w:name w:val="heading 3"/>
    <w:basedOn w:val="Normal"/>
    <w:next w:val="Normal"/>
    <w:qFormat/>
    <w:rsid w:val="00DC21D1"/>
    <w:pPr>
      <w:keepNext/>
      <w:ind w:firstLineChars="3800" w:firstLine="7600"/>
      <w:outlineLvl w:val="2"/>
    </w:pPr>
    <w:rPr>
      <w:i/>
      <w:iCs/>
      <w:color w:val="auto"/>
      <w:sz w:val="20"/>
    </w:rPr>
  </w:style>
  <w:style w:type="paragraph" w:styleId="Heading4">
    <w:name w:val="heading 4"/>
    <w:basedOn w:val="Normal"/>
    <w:next w:val="Normal"/>
    <w:qFormat/>
    <w:rsid w:val="00DC21D1"/>
    <w:pPr>
      <w:keepNext/>
      <w:ind w:firstLineChars="4000" w:firstLine="8000"/>
      <w:outlineLvl w:val="3"/>
    </w:pPr>
    <w:rPr>
      <w:i/>
      <w:iCs/>
      <w:color w:val="000000"/>
      <w:sz w:val="20"/>
    </w:rPr>
  </w:style>
  <w:style w:type="paragraph" w:styleId="Heading5">
    <w:name w:val="heading 5"/>
    <w:basedOn w:val="Normal"/>
    <w:next w:val="Normal"/>
    <w:qFormat/>
    <w:rsid w:val="00DC21D1"/>
    <w:pPr>
      <w:keepNext/>
      <w:spacing w:beforeLines="150"/>
      <w:jc w:val="center"/>
      <w:outlineLvl w:val="4"/>
    </w:pPr>
    <w:rPr>
      <w:b/>
      <w:color w:val="000000"/>
      <w:sz w:val="52"/>
      <w:szCs w:val="28"/>
    </w:rPr>
  </w:style>
  <w:style w:type="paragraph" w:styleId="Heading6">
    <w:name w:val="heading 6"/>
    <w:basedOn w:val="Normal"/>
    <w:next w:val="Normal"/>
    <w:qFormat/>
    <w:rsid w:val="00DC21D1"/>
    <w:pPr>
      <w:keepNext/>
      <w:ind w:firstLineChars="1100" w:firstLine="2200"/>
      <w:outlineLvl w:val="5"/>
    </w:pPr>
    <w:rPr>
      <w:i/>
      <w:iCs/>
      <w:color w:val="auto"/>
      <w:sz w:val="20"/>
    </w:rPr>
  </w:style>
  <w:style w:type="paragraph" w:styleId="Heading7">
    <w:name w:val="heading 7"/>
    <w:basedOn w:val="Normal"/>
    <w:next w:val="Normal"/>
    <w:qFormat/>
    <w:rsid w:val="00DC21D1"/>
    <w:pPr>
      <w:keepNext/>
      <w:ind w:firstLineChars="3000" w:firstLine="6000"/>
      <w:outlineLvl w:val="6"/>
    </w:pPr>
    <w:rPr>
      <w:bCs/>
      <w:i/>
      <w:iCs/>
      <w:color w:val="auto"/>
      <w:sz w:val="20"/>
    </w:rPr>
  </w:style>
  <w:style w:type="paragraph" w:styleId="Heading8">
    <w:name w:val="heading 8"/>
    <w:basedOn w:val="Normal"/>
    <w:next w:val="Normal"/>
    <w:qFormat/>
    <w:rsid w:val="00DC21D1"/>
    <w:pPr>
      <w:keepNext/>
      <w:outlineLvl w:val="7"/>
    </w:pPr>
    <w:rPr>
      <w:i/>
      <w:iCs/>
      <w:color w:val="auto"/>
      <w:sz w:val="20"/>
    </w:rPr>
  </w:style>
  <w:style w:type="paragraph" w:styleId="Heading9">
    <w:name w:val="heading 9"/>
    <w:basedOn w:val="Normal"/>
    <w:next w:val="Normal"/>
    <w:qFormat/>
    <w:rsid w:val="00DC21D1"/>
    <w:pPr>
      <w:keepNext/>
      <w:outlineLvl w:val="8"/>
    </w:pPr>
    <w:rPr>
      <w:i/>
      <w:iCs/>
      <w:color w:val="auto"/>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qFormat/>
    <w:rsid w:val="00DC21D1"/>
    <w:pPr>
      <w:widowControl w:val="0"/>
      <w:jc w:val="center"/>
    </w:pPr>
    <w:rPr>
      <w:b/>
      <w:color w:val="auto"/>
      <w:kern w:val="2"/>
      <w:szCs w:val="20"/>
      <w:lang w:eastAsia="zh-CN"/>
    </w:rPr>
  </w:style>
  <w:style w:type="paragraph" w:styleId="BodyText">
    <w:name w:val="Body Text"/>
    <w:basedOn w:val="Normal"/>
    <w:qFormat/>
    <w:rsid w:val="00DC21D1"/>
    <w:pPr>
      <w:spacing w:beforeLines="50"/>
      <w:jc w:val="center"/>
    </w:pPr>
    <w:rPr>
      <w:rFonts w:ascii="Georgia" w:hAnsi="Georgia"/>
      <w:b/>
      <w:bCs/>
      <w:color w:val="auto"/>
      <w:sz w:val="96"/>
    </w:rPr>
  </w:style>
  <w:style w:type="paragraph" w:styleId="BodyTextIndent2">
    <w:name w:val="Body Text Indent 2"/>
    <w:basedOn w:val="Normal"/>
    <w:qFormat/>
    <w:rsid w:val="00DC21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720"/>
      <w:jc w:val="center"/>
    </w:pPr>
    <w:rPr>
      <w:rFonts w:eastAsia="Times New Roman"/>
      <w:color w:val="auto"/>
      <w:szCs w:val="20"/>
    </w:rPr>
  </w:style>
  <w:style w:type="paragraph" w:styleId="Footer">
    <w:name w:val="footer"/>
    <w:basedOn w:val="Normal"/>
    <w:qFormat/>
    <w:rsid w:val="00DC21D1"/>
    <w:pPr>
      <w:tabs>
        <w:tab w:val="center" w:pos="4320"/>
        <w:tab w:val="right" w:pos="8640"/>
      </w:tabs>
    </w:pPr>
  </w:style>
  <w:style w:type="paragraph" w:styleId="Header">
    <w:name w:val="header"/>
    <w:basedOn w:val="Normal"/>
    <w:qFormat/>
    <w:rsid w:val="00DC21D1"/>
    <w:pPr>
      <w:tabs>
        <w:tab w:val="center" w:pos="4320"/>
        <w:tab w:val="right" w:pos="8640"/>
      </w:tabs>
    </w:pPr>
  </w:style>
  <w:style w:type="paragraph" w:styleId="TOC1">
    <w:name w:val="toc 1"/>
    <w:basedOn w:val="Normal"/>
    <w:next w:val="Normal"/>
    <w:semiHidden/>
    <w:qFormat/>
    <w:rsid w:val="00DC21D1"/>
  </w:style>
  <w:style w:type="paragraph" w:styleId="Subtitle">
    <w:name w:val="Subtitle"/>
    <w:basedOn w:val="Normal"/>
    <w:qFormat/>
    <w:rsid w:val="00DC21D1"/>
    <w:pPr>
      <w:jc w:val="right"/>
    </w:pPr>
    <w:rPr>
      <w:b/>
      <w:bCs/>
      <w:i/>
      <w:color w:val="auto"/>
      <w:sz w:val="20"/>
    </w:rPr>
  </w:style>
  <w:style w:type="paragraph" w:styleId="BodyTextIndent3">
    <w:name w:val="Body Text Indent 3"/>
    <w:basedOn w:val="Normal"/>
    <w:qFormat/>
    <w:rsid w:val="00DC21D1"/>
    <w:pPr>
      <w:ind w:left="720"/>
    </w:pPr>
    <w:rPr>
      <w:color w:val="auto"/>
      <w:lang w:eastAsia="zh-CN"/>
    </w:rPr>
  </w:style>
  <w:style w:type="paragraph" w:styleId="BodyText2">
    <w:name w:val="Body Text 2"/>
    <w:basedOn w:val="Normal"/>
    <w:qFormat/>
    <w:rsid w:val="00DC21D1"/>
    <w:pPr>
      <w:widowControl w:val="0"/>
      <w:jc w:val="center"/>
    </w:pPr>
    <w:rPr>
      <w:b/>
      <w:bCs/>
      <w:color w:val="auto"/>
      <w:kern w:val="2"/>
      <w:sz w:val="32"/>
      <w:szCs w:val="20"/>
      <w:lang w:eastAsia="zh-CN"/>
    </w:rPr>
  </w:style>
  <w:style w:type="paragraph" w:styleId="HTMLPreformatted">
    <w:name w:val="HTML Preformatted"/>
    <w:basedOn w:val="Normal"/>
    <w:link w:val="HTMLPreformattedChar"/>
    <w:rsid w:val="00DC21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hint="eastAsia"/>
      <w:color w:val="000000"/>
      <w:sz w:val="20"/>
      <w:szCs w:val="20"/>
    </w:rPr>
  </w:style>
  <w:style w:type="paragraph" w:styleId="NormalWeb">
    <w:name w:val="Normal (Web)"/>
    <w:basedOn w:val="Normal"/>
    <w:qFormat/>
    <w:rsid w:val="00DC21D1"/>
    <w:pPr>
      <w:spacing w:before="100" w:beforeAutospacing="1" w:after="100" w:afterAutospacing="1"/>
    </w:pPr>
    <w:rPr>
      <w:rFonts w:eastAsia="Times New Roman"/>
    </w:rPr>
  </w:style>
  <w:style w:type="paragraph" w:styleId="Title">
    <w:name w:val="Title"/>
    <w:basedOn w:val="Normal"/>
    <w:qFormat/>
    <w:rsid w:val="00DC21D1"/>
    <w:pPr>
      <w:jc w:val="center"/>
    </w:pPr>
    <w:rPr>
      <w:b/>
      <w:bCs/>
      <w:color w:val="auto"/>
      <w:sz w:val="32"/>
      <w:szCs w:val="20"/>
    </w:rPr>
  </w:style>
  <w:style w:type="character" w:styleId="PageNumber">
    <w:name w:val="page number"/>
    <w:basedOn w:val="DefaultParagraphFont"/>
    <w:qFormat/>
    <w:rsid w:val="00DC21D1"/>
  </w:style>
  <w:style w:type="character" w:styleId="FollowedHyperlink">
    <w:name w:val="FollowedHyperlink"/>
    <w:rsid w:val="00DC21D1"/>
    <w:rPr>
      <w:color w:val="669966"/>
      <w:u w:val="single"/>
    </w:rPr>
  </w:style>
  <w:style w:type="character" w:styleId="Hyperlink">
    <w:name w:val="Hyperlink"/>
    <w:rsid w:val="00DC21D1"/>
    <w:rPr>
      <w:color w:val="FF3399"/>
      <w:u w:val="single"/>
    </w:rPr>
  </w:style>
  <w:style w:type="paragraph" w:customStyle="1" w:styleId="Text">
    <w:name w:val="Text"/>
    <w:basedOn w:val="Normal"/>
    <w:qFormat/>
    <w:rsid w:val="00DC21D1"/>
    <w:pPr>
      <w:widowControl w:val="0"/>
      <w:autoSpaceDE w:val="0"/>
      <w:autoSpaceDN w:val="0"/>
      <w:spacing w:line="252" w:lineRule="auto"/>
      <w:ind w:firstLine="202"/>
      <w:jc w:val="both"/>
    </w:pPr>
    <w:rPr>
      <w:color w:val="auto"/>
      <w:sz w:val="20"/>
      <w:szCs w:val="20"/>
    </w:rPr>
  </w:style>
  <w:style w:type="paragraph" w:customStyle="1" w:styleId="CharChar">
    <w:name w:val="Char Char"/>
    <w:basedOn w:val="Normal"/>
    <w:qFormat/>
    <w:rsid w:val="00DC21D1"/>
    <w:pPr>
      <w:spacing w:after="160" w:line="240" w:lineRule="exact"/>
    </w:pPr>
    <w:rPr>
      <w:rFonts w:ascii="Arial" w:hAnsi="Arial" w:cs="Arial"/>
      <w:color w:val="auto"/>
      <w:sz w:val="20"/>
      <w:szCs w:val="20"/>
    </w:rPr>
  </w:style>
  <w:style w:type="character" w:customStyle="1" w:styleId="HTMLPreformattedChar">
    <w:name w:val="HTML Preformatted Char"/>
    <w:basedOn w:val="DefaultParagraphFont"/>
    <w:link w:val="HTMLPreformatted"/>
    <w:qFormat/>
    <w:rsid w:val="00DC21D1"/>
    <w:rPr>
      <w:rFonts w:ascii="Arial Unicode MS" w:eastAsia="Arial Unicode MS" w:hAnsi="Arial Unicode MS" w:cs="Arial Unicode MS"/>
      <w:color w:val="000000"/>
      <w:lang w:eastAsia="en-US"/>
    </w:rPr>
  </w:style>
  <w:style w:type="character" w:customStyle="1" w:styleId="spelle">
    <w:name w:val="spelle"/>
    <w:basedOn w:val="DefaultParagraphFont"/>
    <w:qFormat/>
    <w:rsid w:val="00DC21D1"/>
  </w:style>
  <w:style w:type="paragraph" w:styleId="BalloonText">
    <w:name w:val="Balloon Text"/>
    <w:basedOn w:val="Normal"/>
    <w:link w:val="BalloonTextChar"/>
    <w:uiPriority w:val="99"/>
    <w:semiHidden/>
    <w:unhideWhenUsed/>
    <w:rsid w:val="00AC22EF"/>
    <w:rPr>
      <w:rFonts w:ascii="Tahoma" w:hAnsi="Tahoma" w:cs="Tahoma"/>
      <w:sz w:val="16"/>
      <w:szCs w:val="16"/>
    </w:rPr>
  </w:style>
  <w:style w:type="character" w:customStyle="1" w:styleId="BalloonTextChar">
    <w:name w:val="Balloon Text Char"/>
    <w:basedOn w:val="DefaultParagraphFont"/>
    <w:link w:val="BalloonText"/>
    <w:uiPriority w:val="99"/>
    <w:semiHidden/>
    <w:rsid w:val="00AC22EF"/>
    <w:rPr>
      <w:rFonts w:ascii="Tahoma" w:hAnsi="Tahoma" w:cs="Tahoma"/>
      <w:color w:val="660099"/>
      <w:sz w:val="16"/>
      <w:szCs w:val="16"/>
      <w:lang w:eastAsia="en-US"/>
    </w:rPr>
  </w:style>
  <w:style w:type="paragraph" w:styleId="Date">
    <w:name w:val="Date"/>
    <w:basedOn w:val="Normal"/>
    <w:next w:val="Normal"/>
    <w:link w:val="DateChar"/>
    <w:uiPriority w:val="99"/>
    <w:semiHidden/>
    <w:unhideWhenUsed/>
    <w:rsid w:val="00DC617F"/>
  </w:style>
  <w:style w:type="character" w:customStyle="1" w:styleId="DateChar">
    <w:name w:val="Date Char"/>
    <w:basedOn w:val="DefaultParagraphFont"/>
    <w:link w:val="Date"/>
    <w:uiPriority w:val="99"/>
    <w:semiHidden/>
    <w:rsid w:val="00DC617F"/>
    <w:rPr>
      <w:color w:val="660099"/>
      <w:sz w:val="24"/>
      <w:szCs w:val="24"/>
      <w:lang w:eastAsia="en-US"/>
    </w:rPr>
  </w:style>
  <w:style w:type="character" w:customStyle="1" w:styleId="msonormal0">
    <w:name w:val="msonormal0"/>
    <w:basedOn w:val="DefaultParagraphFont"/>
    <w:rsid w:val="00DC61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cancerbio.net" TargetMode="External"/><Relationship Id="rId13" Type="http://schemas.openxmlformats.org/officeDocument/2006/relationships/hyperlink" Target="mailto:sciencepub@gmail.com"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mailto:editor@sciencepub.net" TargetMode="External"/><Relationship Id="rId17"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image" Target="media/image2.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editor@sciencepub.net" TargetMode="External"/><Relationship Id="rId5" Type="http://schemas.openxmlformats.org/officeDocument/2006/relationships/footnotes" Target="footnotes.xml"/><Relationship Id="rId15" Type="http://schemas.openxmlformats.org/officeDocument/2006/relationships/hyperlink" Target="http://www.cancerbio.net" TargetMode="External"/><Relationship Id="rId10" Type="http://schemas.openxmlformats.org/officeDocument/2006/relationships/hyperlink" Target="mailto:isa@msu.edu"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ciencepub.net" TargetMode="External"/><Relationship Id="rId14" Type="http://schemas.openxmlformats.org/officeDocument/2006/relationships/hyperlink" Target="http://www.msu.edu/~i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4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275</Words>
  <Characters>1572</Characters>
  <Application>Microsoft Office Word</Application>
  <DocSecurity>0</DocSecurity>
  <Lines>13</Lines>
  <Paragraphs>3</Paragraphs>
  <ScaleCrop>false</ScaleCrop>
  <Manager>Hongbao</Manager>
  <Company>Marsland Press</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 and Science</dc:title>
  <dc:subject>Nature and Science</dc:subject>
  <dc:creator>Ma Hongbao</dc:creator>
  <cp:lastModifiedBy>owner</cp:lastModifiedBy>
  <cp:revision>21</cp:revision>
  <cp:lastPrinted>2022-01-11T03:13:00Z</cp:lastPrinted>
  <dcterms:created xsi:type="dcterms:W3CDTF">2022-01-06T02:49:00Z</dcterms:created>
  <dcterms:modified xsi:type="dcterms:W3CDTF">2024-11-13T01:22:00Z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2052-11.1.0.11035</vt:lpwstr>
  </property>
  <property fmtid="{D5CDD505-2E9C-101B-9397-08002B2CF9AE}" pid="3" name="ICV">
    <vt:lpwstr>78C795E30EE9448BBBDE6AC2714ECCFE</vt:lpwstr>
  </property>
</Properties>
</file>