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93" w:type="dxa"/>
        <w:tblLayout w:type="fixed"/>
        <w:tblLook w:val="04A0"/>
      </w:tblPr>
      <w:tblGrid>
        <w:gridCol w:w="906"/>
        <w:gridCol w:w="567"/>
        <w:gridCol w:w="6662"/>
        <w:gridCol w:w="425"/>
        <w:gridCol w:w="993"/>
      </w:tblGrid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Issue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01" w:rsidRPr="00FB26A9" w:rsidRDefault="005E6101" w:rsidP="005E61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Titles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Authors</w:t>
            </w: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01" w:rsidRPr="00FB26A9" w:rsidRDefault="005E6101" w:rsidP="005E61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D43CF8" w:rsidP="007A408E">
            <w:pPr>
              <w:pStyle w:val="HTML"/>
              <w:shd w:val="clear" w:color="auto" w:fill="FFFFFF"/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hyperlink r:id="rId7" w:history="1">
              <w:r w:rsidR="005E6101" w:rsidRPr="007A408E">
                <w:rPr>
                  <w:rStyle w:val="a3"/>
                  <w:rFonts w:ascii="Times New Roman" w:hAnsi="Times New Roman" w:cs="Times New Roman"/>
                  <w:u w:val="none"/>
                </w:rPr>
                <w:t>Volume 01 / Issue 2</w:t>
              </w:r>
            </w:hyperlink>
            <w:r w:rsidR="005E6101" w:rsidRPr="007A408E">
              <w:rPr>
                <w:rFonts w:ascii="Times New Roman" w:hAnsi="Times New Roman" w:cs="Times New Roman"/>
                <w:color w:val="000000"/>
              </w:rPr>
              <w:t>, June 25, 2011.</w:t>
            </w: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Ethanolic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Extract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Lentinus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edodes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Different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Cell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Lines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Lymphocytes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Separated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Breast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Patients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Ahmed,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W.A.,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Osman,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M.E.,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Khattab,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O.H.,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Hassan,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F.R.H.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El-Henawy,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H.E.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1-9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Measurement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Scattered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Radiation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Eyes,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Breasts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Gonads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Beam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Radiation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Therapy.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Elumelu-Kupoluyi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N.,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Akinlade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I.,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Abdus-salam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Adenipekun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Antitumor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osmium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(II)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ruthenium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(II)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bipyridine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complexes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containing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acetylacetonato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ligand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against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growth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Eherlich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Ascites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Carcinoma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El-Shahat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Toson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17-28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6632" w:type="dxa"/>
            <w:vAlign w:val="center"/>
          </w:tcPr>
          <w:p w:rsidR="005E6101" w:rsidRDefault="005E6101" w:rsidP="005E610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Society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Literatures</w:t>
            </w:r>
          </w:p>
          <w:p w:rsidR="005E6101" w:rsidRPr="00FB26A9" w:rsidRDefault="005E6101" w:rsidP="005E610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29-78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6632" w:type="dxa"/>
            <w:vAlign w:val="center"/>
          </w:tcPr>
          <w:p w:rsidR="005E6101" w:rsidRDefault="005E6101" w:rsidP="005E610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Suppressor-gene</w:t>
            </w:r>
          </w:p>
          <w:p w:rsidR="005E6101" w:rsidRPr="00FB26A9" w:rsidRDefault="005E6101" w:rsidP="005E610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color w:val="000000"/>
                <w:sz w:val="20"/>
                <w:szCs w:val="18"/>
                <w:shd w:val="clear" w:color="auto" w:fill="FFFFFF"/>
              </w:rPr>
              <w:t>79</w:t>
            </w:r>
            <w:r w:rsidRPr="00FB26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-296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5E6101" w:rsidRPr="007A408E" w:rsidRDefault="005E6101" w:rsidP="007A408E">
            <w:pPr>
              <w:pStyle w:val="HTM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08E">
              <w:rPr>
                <w:rFonts w:ascii="Times New Roman" w:hAnsi="Times New Roman" w:cs="Times New Roman"/>
                <w:color w:val="000000"/>
              </w:rPr>
              <w:t> </w:t>
            </w:r>
            <w:hyperlink r:id="rId8" w:history="1">
              <w:r w:rsidRPr="007A408E">
                <w:rPr>
                  <w:rStyle w:val="a3"/>
                  <w:rFonts w:ascii="Times New Roman" w:hAnsi="Times New Roman" w:cs="Times New Roman"/>
                  <w:u w:val="none"/>
                </w:rPr>
                <w:t>Volume 01 / Issue 3</w:t>
              </w:r>
            </w:hyperlink>
            <w:r w:rsidRPr="007A408E">
              <w:rPr>
                <w:rFonts w:ascii="Times New Roman" w:hAnsi="Times New Roman" w:cs="Times New Roman"/>
                <w:color w:val="000000"/>
              </w:rPr>
              <w:t>, September 25, 2011.</w:t>
            </w: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5"/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Clinical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adrenocortical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tumors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Chinese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childhood</w:t>
            </w:r>
            <w:bookmarkEnd w:id="0"/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7"/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Qi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YU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Sheng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bookmarkEnd w:id="1"/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1"/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Hongbao,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Yan</w:t>
            </w:r>
            <w:bookmarkEnd w:id="2"/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5-12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0103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 Study History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13-76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0103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 and</w:t>
            </w:r>
            <w:r w:rsidRPr="00FB26A9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3" w:name="OLE_LINK8"/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Heredity</w:t>
            </w:r>
            <w:bookmarkEnd w:id="3"/>
            <w:r w:rsidRPr="00FB26A9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77-83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0103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 and Infection Literature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84-130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0103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 and Physiology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131-142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0103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 Medication 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143-221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E6101" w:rsidRPr="007A408E" w:rsidTr="00FB26A9">
        <w:trPr>
          <w:tblCellSpacing w:w="15" w:type="dxa"/>
        </w:trPr>
        <w:tc>
          <w:tcPr>
            <w:tcW w:w="861" w:type="dxa"/>
          </w:tcPr>
          <w:p w:rsidR="005E6101" w:rsidRPr="007A408E" w:rsidRDefault="005E6101" w:rsidP="007A40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7A408E" w:rsidRDefault="005E6101" w:rsidP="007A40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7A408E" w:rsidRPr="007A408E" w:rsidRDefault="00D43CF8" w:rsidP="007A408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hyperlink r:id="rId9" w:history="1">
              <w:r w:rsidR="005E6101" w:rsidRPr="007A408E">
                <w:rPr>
                  <w:rStyle w:val="a3"/>
                  <w:rFonts w:ascii="Times New Roman" w:hAnsi="Times New Roman" w:cs="Times New Roman"/>
                  <w:u w:val="none"/>
                </w:rPr>
                <w:t>Volume 01 / Issue 4</w:t>
              </w:r>
            </w:hyperlink>
            <w:r w:rsidR="005E6101" w:rsidRPr="007A408E">
              <w:rPr>
                <w:rFonts w:ascii="Times New Roman" w:hAnsi="Times New Roman" w:cs="Times New Roman"/>
                <w:color w:val="000000"/>
              </w:rPr>
              <w:t>, December 25, 201</w:t>
            </w:r>
            <w:r w:rsidR="007A408E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395" w:type="dxa"/>
          </w:tcPr>
          <w:p w:rsidR="005E6101" w:rsidRPr="007A408E" w:rsidRDefault="005E6101" w:rsidP="007A40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7A408E" w:rsidRDefault="005E6101" w:rsidP="007A40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Antitumor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osmium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(II)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ruthenium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(II)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bipyridine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complexes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containing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acetylacetonato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ligand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against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growth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Eherlich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Ascites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Carcinoma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El-Shahat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Toson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1-12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OLE_LINK6"/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TICKS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CATTLE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THEIR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BACTERIAL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ISOLATES</w:t>
            </w:r>
            <w:bookmarkEnd w:id="4"/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ZARIA,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L.T.,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BIU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A.A.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RABO,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J.S.,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Dawurung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J.S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ESTER,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N.M.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13-15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Carcinogens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16-36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Pathology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37-94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 and Oncogenes 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95-136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 Type 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137-172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 Surgery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173-278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 and Radiation 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Mark H Smith</w:t>
            </w: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279-334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10"/>
      <w:footerReference w:type="default" r:id="rId11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CD" w:rsidRDefault="004A72CD" w:rsidP="009A14FB">
      <w:r>
        <w:separator/>
      </w:r>
    </w:p>
  </w:endnote>
  <w:endnote w:type="continuationSeparator" w:id="1">
    <w:p w:rsidR="004A72CD" w:rsidRDefault="004A72C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FB26A9" w:rsidRDefault="00D43CF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FB26A9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B45DD" w:rsidRPr="003B45D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CD" w:rsidRDefault="004A72CD" w:rsidP="009A14FB">
      <w:r>
        <w:separator/>
      </w:r>
    </w:p>
  </w:footnote>
  <w:footnote w:type="continuationSeparator" w:id="1">
    <w:p w:rsidR="004A72CD" w:rsidRDefault="004A72C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DD" w:rsidRPr="003B45DD" w:rsidRDefault="003B45DD" w:rsidP="003B45D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iCs/>
        <w:color w:val="0000FF"/>
        <w:sz w:val="20"/>
      </w:rPr>
    </w:pPr>
    <w:r w:rsidRPr="003B45DD">
      <w:rPr>
        <w:rFonts w:ascii="Times New Roman" w:hAnsi="Times New Roman" w:cs="Times New Roman" w:hint="eastAsia"/>
        <w:iCs/>
        <w:color w:val="000000"/>
        <w:sz w:val="20"/>
      </w:rPr>
      <w:tab/>
    </w:r>
    <w:r w:rsidRPr="003B45DD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3B45DD">
      <w:rPr>
        <w:rFonts w:ascii="Times New Roman" w:hAnsi="Times New Roman" w:cs="Times New Roman"/>
        <w:iCs/>
        <w:sz w:val="20"/>
      </w:rPr>
      <w:t>201</w:t>
    </w:r>
    <w:r>
      <w:rPr>
        <w:rFonts w:ascii="Times New Roman" w:hAnsi="Times New Roman" w:cs="Times New Roman" w:hint="eastAsia"/>
        <w:iCs/>
        <w:sz w:val="20"/>
      </w:rPr>
      <w:t>1</w:t>
    </w:r>
    <w:r w:rsidRPr="003B45DD">
      <w:rPr>
        <w:rFonts w:ascii="Times New Roman" w:hAnsi="Times New Roman" w:cs="Times New Roman"/>
        <w:iCs/>
        <w:sz w:val="20"/>
      </w:rPr>
      <w:t xml:space="preserve">  </w:t>
    </w:r>
    <w:r w:rsidRPr="003B45DD">
      <w:rPr>
        <w:rFonts w:ascii="Times New Roman" w:hAnsi="Times New Roman" w:cs="Times New Roman" w:hint="eastAsia"/>
        <w:iCs/>
        <w:sz w:val="20"/>
      </w:rPr>
      <w:t xml:space="preserve">   </w:t>
    </w:r>
    <w:r w:rsidRPr="003B45DD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3B45DD">
      <w:rPr>
        <w:rFonts w:ascii="Times New Roman" w:hAnsi="Times New Roman" w:cs="Times New Roman"/>
        <w:iCs/>
        <w:sz w:val="20"/>
      </w:rPr>
      <w:t xml:space="preserve"> </w:t>
    </w:r>
    <w:r w:rsidRPr="003B45DD">
      <w:rPr>
        <w:rFonts w:ascii="Times New Roman" w:hAnsi="Times New Roman" w:cs="Times New Roman"/>
        <w:sz w:val="20"/>
      </w:rPr>
      <w:t xml:space="preserve">  </w:t>
    </w:r>
    <w:hyperlink r:id="rId1" w:history="1">
      <w:r w:rsidRPr="003B45DD">
        <w:rPr>
          <w:rStyle w:val="a3"/>
          <w:rFonts w:ascii="Times New Roman" w:hAnsi="Times New Roman" w:cs="Times New Roman"/>
          <w:color w:val="0000FF"/>
          <w:sz w:val="20"/>
        </w:rPr>
        <w:t>http://www.cancerbio.net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1A23"/>
    <w:rsid w:val="000319AE"/>
    <w:rsid w:val="000469AA"/>
    <w:rsid w:val="00082684"/>
    <w:rsid w:val="0009732B"/>
    <w:rsid w:val="000A6A87"/>
    <w:rsid w:val="000E0E33"/>
    <w:rsid w:val="000F2277"/>
    <w:rsid w:val="00112DC9"/>
    <w:rsid w:val="00113D20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72DAA"/>
    <w:rsid w:val="003A6760"/>
    <w:rsid w:val="003B2CA8"/>
    <w:rsid w:val="003B45DD"/>
    <w:rsid w:val="003B5B0E"/>
    <w:rsid w:val="003C4520"/>
    <w:rsid w:val="00425062"/>
    <w:rsid w:val="004A72CD"/>
    <w:rsid w:val="004B6A93"/>
    <w:rsid w:val="004C4AC6"/>
    <w:rsid w:val="004D5F76"/>
    <w:rsid w:val="004E7A47"/>
    <w:rsid w:val="004F553B"/>
    <w:rsid w:val="00505AD7"/>
    <w:rsid w:val="00524260"/>
    <w:rsid w:val="00552747"/>
    <w:rsid w:val="00553204"/>
    <w:rsid w:val="005E6101"/>
    <w:rsid w:val="006102CF"/>
    <w:rsid w:val="00615A2B"/>
    <w:rsid w:val="00651B37"/>
    <w:rsid w:val="006B0094"/>
    <w:rsid w:val="006C33BB"/>
    <w:rsid w:val="006F56C5"/>
    <w:rsid w:val="00705B31"/>
    <w:rsid w:val="00720AC2"/>
    <w:rsid w:val="00767C0C"/>
    <w:rsid w:val="007A408E"/>
    <w:rsid w:val="007B3C6E"/>
    <w:rsid w:val="007D2283"/>
    <w:rsid w:val="0082694E"/>
    <w:rsid w:val="00863C43"/>
    <w:rsid w:val="008700BB"/>
    <w:rsid w:val="008773D5"/>
    <w:rsid w:val="00895E15"/>
    <w:rsid w:val="00897778"/>
    <w:rsid w:val="008B3DB7"/>
    <w:rsid w:val="008E0C81"/>
    <w:rsid w:val="00916260"/>
    <w:rsid w:val="009330BF"/>
    <w:rsid w:val="0095216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274D"/>
    <w:rsid w:val="00C46B73"/>
    <w:rsid w:val="00C75EA1"/>
    <w:rsid w:val="00CC66EF"/>
    <w:rsid w:val="00CD0D7F"/>
    <w:rsid w:val="00D22A78"/>
    <w:rsid w:val="00D43CF8"/>
    <w:rsid w:val="00D94A2A"/>
    <w:rsid w:val="00DC5C93"/>
    <w:rsid w:val="00DD6664"/>
    <w:rsid w:val="00E0793C"/>
    <w:rsid w:val="00E54245"/>
    <w:rsid w:val="00E711E2"/>
    <w:rsid w:val="00E76183"/>
    <w:rsid w:val="00F007AA"/>
    <w:rsid w:val="00F4331F"/>
    <w:rsid w:val="00FB26A9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7F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ascii="Times New Roman" w:eastAsiaTheme="minorEastAsia" w:hAnsi="Times New Roman" w:cs="Times New Roman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  <w:rPr>
      <w:rFonts w:ascii="Times New Roman" w:hAnsi="Times New Roman" w:cs="Times New Roman"/>
    </w:rPr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  <w:rPr>
      <w:rFonts w:ascii="Times New Roman" w:hAnsi="Times New Roman" w:cs="Times New Roman"/>
    </w:r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hAnsi="Book Antiqua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ascii="Times New Roman" w:eastAsia="PMingLiU" w:hAnsi="Times New Roman" w:cs="Times New Roman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eading1">
    <w:name w:val="Heading 1"/>
    <w:basedOn w:val="a"/>
    <w:link w:val="CharChar2"/>
    <w:rsid w:val="009842CB"/>
    <w:rPr>
      <w:rFonts w:ascii="Times New Roman" w:hAnsi="Times New Roman" w:cs="Times New Roman"/>
    </w:rPr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  <w:rPr>
      <w:rFonts w:ascii="Times New Roman" w:hAnsi="Times New Roman" w:cs="Times New Roman"/>
    </w:rPr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  <w:rPr>
      <w:rFonts w:ascii="Times New Roman" w:hAnsi="Times New Roman" w:cs="Times New Roman"/>
    </w:rPr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alloon Text"/>
    <w:basedOn w:val="a"/>
    <w:link w:val="Chara"/>
    <w:rsid w:val="009842CB"/>
    <w:rPr>
      <w:rFonts w:ascii="Times New Roman" w:hAnsi="Times New Roman" w:cs="Times New Roman"/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/cb/cb0103/cb010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ncerbio.net/cb/cb0102/cb010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ncerbio.net/cb/cb0104/cb010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1936</Characters>
  <Application>Microsoft Office Word</Application>
  <DocSecurity>0</DocSecurity>
  <Lines>16</Lines>
  <Paragraphs>4</Paragraphs>
  <ScaleCrop>false</ScaleCrop>
  <Company>微软中国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2014-03-31T15:04:00Z</dcterms:created>
  <dcterms:modified xsi:type="dcterms:W3CDTF">2014-03-31T15:06:00Z</dcterms:modified>
</cp:coreProperties>
</file>