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9" w:type="dxa"/>
        <w:tblCellSpacing w:w="15" w:type="dxa"/>
        <w:tblInd w:w="0" w:type="dxa"/>
        <w:tblLook w:val="04A0"/>
      </w:tblPr>
      <w:tblGrid>
        <w:gridCol w:w="622"/>
        <w:gridCol w:w="7371"/>
        <w:gridCol w:w="286"/>
        <w:gridCol w:w="1290"/>
      </w:tblGrid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341" w:type="dxa"/>
            <w:vAlign w:val="center"/>
          </w:tcPr>
          <w:p w:rsidR="005A1662" w:rsidRPr="00293716" w:rsidRDefault="005A1662" w:rsidP="00674DBF">
            <w:pPr>
              <w:adjustRightInd w:val="0"/>
              <w:snapToGrid w:val="0"/>
              <w:rPr>
                <w:sz w:val="18"/>
                <w:szCs w:val="18"/>
              </w:rPr>
            </w:pPr>
            <w:r w:rsidRPr="00293716">
              <w:rPr>
                <w:b/>
                <w:bCs/>
                <w:color w:val="000000"/>
                <w:sz w:val="18"/>
                <w:szCs w:val="18"/>
                <w:lang w:val="en-GB"/>
              </w:rPr>
              <w:t>Analysis of Economic Efficiency of Maize Production in Ganye local Government Area Adamawa state, Nigeria</w:t>
            </w:r>
          </w:p>
          <w:p w:rsidR="005A1662" w:rsidRPr="00293716" w:rsidRDefault="005A1662" w:rsidP="005A1662">
            <w:pPr>
              <w:adjustRightInd w:val="0"/>
              <w:snapToGrid w:val="0"/>
              <w:rPr>
                <w:sz w:val="18"/>
                <w:szCs w:val="18"/>
              </w:rPr>
            </w:pPr>
            <w:r w:rsidRPr="00293716">
              <w:rPr>
                <w:color w:val="000000"/>
                <w:sz w:val="18"/>
                <w:szCs w:val="18"/>
                <w:lang w:val="en-GB"/>
              </w:rPr>
              <w:t>Zalkuwi, J. W.  Y.  Z. Dia </w:t>
            </w:r>
            <w:r w:rsidRPr="00293716">
              <w:rPr>
                <w:b/>
                <w:bCs/>
                <w:color w:val="000000"/>
                <w:sz w:val="18"/>
                <w:szCs w:val="18"/>
                <w:lang w:val="en-GB"/>
              </w:rPr>
              <w:t>  </w:t>
            </w:r>
            <w:r w:rsidRPr="00293716">
              <w:rPr>
                <w:color w:val="000000"/>
                <w:sz w:val="18"/>
                <w:szCs w:val="18"/>
                <w:lang w:val="en-GB"/>
              </w:rPr>
              <w:t>and</w:t>
            </w:r>
            <w:r w:rsidRPr="00293716">
              <w:rPr>
                <w:b/>
                <w:bCs/>
                <w:color w:val="000000"/>
                <w:sz w:val="18"/>
                <w:szCs w:val="18"/>
                <w:lang w:val="en-GB"/>
              </w:rPr>
              <w:t> </w:t>
            </w:r>
            <w:r w:rsidRPr="00293716">
              <w:rPr>
                <w:color w:val="000000"/>
                <w:sz w:val="18"/>
                <w:szCs w:val="18"/>
                <w:lang w:val="en-GB"/>
              </w:rPr>
              <w:t>R. Z. Dia</w:t>
            </w:r>
            <w:r w:rsidRPr="00293716">
              <w:rPr>
                <w:sz w:val="18"/>
                <w:szCs w:val="18"/>
              </w:rPr>
              <w:t xml:space="preserve"> 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1-9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341" w:type="dxa"/>
            <w:vAlign w:val="center"/>
          </w:tcPr>
          <w:p w:rsidR="005A1662" w:rsidRPr="00293716" w:rsidRDefault="005A1662" w:rsidP="00674DBF">
            <w:pPr>
              <w:adjustRightInd w:val="0"/>
              <w:snapToGrid w:val="0"/>
              <w:rPr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Resources Use and Efficiency of Artisanal Fishing in Oguta, Imo State, Nigeria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rFonts w:hint="eastAsia"/>
                <w:bCs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 </w:t>
            </w:r>
            <w:r w:rsidRPr="00293716">
              <w:rPr>
                <w:bCs/>
                <w:sz w:val="18"/>
                <w:szCs w:val="18"/>
              </w:rPr>
              <w:t>Anene, A. Ezeh, C.I. and Oputa C.O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5" w:type="dxa"/>
            <w:hideMark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10-19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Cytopenia  As A Predictor Of Oesophageal Varices In Patients With Liver Cirrhosis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93716">
              <w:rPr>
                <w:sz w:val="18"/>
                <w:szCs w:val="18"/>
              </w:rPr>
              <w:t>Prof</w:t>
            </w:r>
            <w:r w:rsidRPr="00293716">
              <w:rPr>
                <w:i/>
                <w:iCs/>
                <w:sz w:val="18"/>
                <w:szCs w:val="18"/>
              </w:rPr>
              <w:t>. </w:t>
            </w:r>
            <w:r w:rsidRPr="00293716">
              <w:rPr>
                <w:sz w:val="18"/>
                <w:szCs w:val="18"/>
              </w:rPr>
              <w:t>Hesham Ezz Eldin Said Dr.  Engy Yousry Elsayed , Dr.Aml Ameen, Dr. Hala Abd Elal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17-23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A Correlation of Natural Resource Management and Level of Development in Developing Countries.  :  A Case of Nigeria.</w:t>
            </w:r>
          </w:p>
          <w:p w:rsidR="005A1662" w:rsidRPr="00293716" w:rsidRDefault="005A1662" w:rsidP="005A1662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Cs/>
                <w:sz w:val="18"/>
                <w:szCs w:val="18"/>
              </w:rPr>
              <w:t>I.I. Echeme. ,  E.C. Ubani 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24-34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Cytopenia  As A Predictor Of Oesophageal Varices In Patients With Liver Cirrhosis</w:t>
            </w:r>
          </w:p>
          <w:p w:rsidR="005A1662" w:rsidRPr="00293716" w:rsidRDefault="005A1662" w:rsidP="005A1662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93716">
              <w:rPr>
                <w:sz w:val="18"/>
                <w:szCs w:val="18"/>
              </w:rPr>
              <w:t>Prof</w:t>
            </w:r>
            <w:r w:rsidRPr="00293716">
              <w:rPr>
                <w:iCs/>
                <w:sz w:val="18"/>
                <w:szCs w:val="18"/>
              </w:rPr>
              <w:t>. </w:t>
            </w:r>
            <w:r w:rsidRPr="00293716">
              <w:rPr>
                <w:sz w:val="18"/>
                <w:szCs w:val="18"/>
              </w:rPr>
              <w:t>Hesham Ezz Eldin Said Dr.  Engy Yousry Elsayed , Dr.Aml Ameen, Dr. Hala Abd Elal</w:t>
            </w:r>
          </w:p>
          <w:p w:rsidR="005A1662" w:rsidRPr="00293716" w:rsidRDefault="005A1662" w:rsidP="005A1662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35-41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  <w:lang w:val="en-GB"/>
              </w:rPr>
              <w:t>Influence of Socio-Economic Factors on the Adoption of Soil Conservation Measures in Ibadan/Ibarapa Agricultural Zone of Oyo State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sz w:val="18"/>
                <w:szCs w:val="18"/>
                <w:lang w:val="en-GB"/>
              </w:rPr>
            </w:pPr>
            <w:r w:rsidRPr="00293716">
              <w:rPr>
                <w:sz w:val="18"/>
                <w:szCs w:val="18"/>
                <w:lang w:val="en-GB"/>
              </w:rPr>
              <w:t>Adeola, R. G.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42-47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Prevalence of hepatitis B virus and hepatitis C virus in ante-natal patients in Gwagwalada- Abuja, Nigeria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sz w:val="18"/>
                <w:szCs w:val="18"/>
              </w:rPr>
            </w:pPr>
            <w:r w:rsidRPr="00293716">
              <w:rPr>
                <w:sz w:val="18"/>
                <w:szCs w:val="18"/>
              </w:rPr>
              <w:t>Agarry Olubunmi Olaitan and Lekwot Gimbia Zamani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48-50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COMPETITIVENESS AND DETERMINANTS OF COCOA EXPORT FROM NIGERIA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93716">
              <w:rPr>
                <w:sz w:val="18"/>
                <w:szCs w:val="18"/>
              </w:rPr>
              <w:t>Nwachukwu, Ifeanyi Ndubuto., Nnanna  Agwu, Jude Nwaru and George Imonikhe</w:t>
            </w:r>
          </w:p>
          <w:p w:rsidR="00293716" w:rsidRPr="00293716" w:rsidRDefault="00293716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51-54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Genetic Polymorphism in Inter Population Variation of </w:t>
            </w:r>
            <w:r w:rsidRPr="00293716">
              <w:rPr>
                <w:b/>
                <w:bCs/>
                <w:i/>
                <w:iCs/>
                <w:sz w:val="18"/>
                <w:szCs w:val="18"/>
              </w:rPr>
              <w:t>Podophyllum hexandrum</w:t>
            </w:r>
            <w:r w:rsidRPr="00293716">
              <w:rPr>
                <w:b/>
                <w:bCs/>
                <w:sz w:val="18"/>
                <w:szCs w:val="18"/>
              </w:rPr>
              <w:t> Royle- an Endangered Medicinal Plant of Himalaya, India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93716">
              <w:rPr>
                <w:sz w:val="18"/>
                <w:szCs w:val="18"/>
              </w:rPr>
              <w:t>Vinay Prakash and Hemlata Bisht</w:t>
            </w:r>
          </w:p>
          <w:p w:rsidR="00293716" w:rsidRPr="00293716" w:rsidRDefault="00293716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55-58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  <w:lang w:val="en-IN"/>
              </w:rPr>
              <w:t>Studies On Leachate Samples Of Overburden Materials From Some Selected Mines In Jharia Coalfield, Dhanbad, Jharkahnd, India</w:t>
            </w:r>
          </w:p>
          <w:p w:rsidR="005A1662" w:rsidRPr="00293716" w:rsidRDefault="005A1662" w:rsidP="005A1662">
            <w:pPr>
              <w:adjustRightInd w:val="0"/>
              <w:snapToGrid w:val="0"/>
              <w:rPr>
                <w:rFonts w:hint="eastAsia"/>
                <w:sz w:val="18"/>
                <w:szCs w:val="18"/>
                <w:lang w:val="en-IN"/>
              </w:rPr>
            </w:pPr>
            <w:r w:rsidRPr="00293716">
              <w:rPr>
                <w:sz w:val="18"/>
                <w:szCs w:val="18"/>
                <w:lang w:val="en-IN"/>
              </w:rPr>
              <w:t>Arvind Kumar Rai, Biswajit Paul, Gurdeep Singh</w:t>
            </w:r>
          </w:p>
          <w:p w:rsidR="005A1662" w:rsidRPr="00293716" w:rsidRDefault="005A1662" w:rsidP="005A1662">
            <w:pPr>
              <w:adjustRightInd w:val="0"/>
              <w:snapToGrid w:val="0"/>
              <w:rPr>
                <w:b/>
                <w:sz w:val="18"/>
                <w:szCs w:val="18"/>
                <w:lang w:val="en-IN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59-64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Study of noise level in different zones of Dehradun City, Uttarakhand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93716">
              <w:rPr>
                <w:color w:val="000000"/>
                <w:sz w:val="18"/>
                <w:szCs w:val="18"/>
              </w:rPr>
              <w:t>Avnish Chauhan and </w:t>
            </w:r>
            <w:r w:rsidRPr="00293716">
              <w:rPr>
                <w:sz w:val="18"/>
                <w:szCs w:val="18"/>
              </w:rPr>
              <w:t>Krishna Kumar Pande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65-68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Extent of rural women’s involvement in the Agro-processing enterprise of The National Special Programme for Food Security in Imo State, Nigeria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93716">
              <w:rPr>
                <w:sz w:val="18"/>
                <w:szCs w:val="18"/>
              </w:rPr>
              <w:t>Adesope, O.M, Nwakwasi,</w:t>
            </w:r>
            <w:r w:rsidRPr="00293716">
              <w:rPr>
                <w:caps/>
                <w:sz w:val="18"/>
                <w:szCs w:val="18"/>
              </w:rPr>
              <w:t> </w:t>
            </w:r>
            <w:r w:rsidRPr="00293716">
              <w:rPr>
                <w:sz w:val="18"/>
                <w:szCs w:val="18"/>
              </w:rPr>
              <w:t>R. N., Matthews-Njoku, E.C, Chikaire, J</w:t>
            </w:r>
          </w:p>
          <w:p w:rsidR="00293716" w:rsidRPr="00293716" w:rsidRDefault="00293716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69-73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adjustRightInd w:val="0"/>
              <w:snapToGrid w:val="0"/>
              <w:rPr>
                <w:sz w:val="18"/>
                <w:szCs w:val="18"/>
              </w:rPr>
            </w:pPr>
            <w:r w:rsidRPr="00293716">
              <w:rPr>
                <w:b/>
                <w:bCs/>
                <w:sz w:val="18"/>
                <w:szCs w:val="18"/>
              </w:rPr>
              <w:t>A debate on assessment system: responsibility of scientist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293716">
              <w:rPr>
                <w:sz w:val="18"/>
                <w:szCs w:val="18"/>
              </w:rPr>
              <w:t>Ashish K. Chaturvedi</w:t>
            </w:r>
          </w:p>
          <w:p w:rsidR="005A1662" w:rsidRPr="00293716" w:rsidRDefault="005A1662" w:rsidP="00674DB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74-77</w:t>
            </w:r>
          </w:p>
        </w:tc>
      </w:tr>
      <w:tr w:rsidR="005A1662" w:rsidRPr="00293716" w:rsidTr="0003702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341" w:type="dxa"/>
          </w:tcPr>
          <w:p w:rsidR="005A1662" w:rsidRPr="00293716" w:rsidRDefault="005A1662" w:rsidP="00674DBF">
            <w:pPr>
              <w:keepNext/>
              <w:adjustRightInd w:val="0"/>
              <w:snapToGrid w:val="0"/>
              <w:outlineLvl w:val="0"/>
              <w:rPr>
                <w:b/>
                <w:bCs/>
                <w:color w:val="000000"/>
                <w:kern w:val="36"/>
                <w:sz w:val="18"/>
                <w:szCs w:val="18"/>
              </w:rPr>
            </w:pPr>
            <w:r w:rsidRPr="00293716">
              <w:rPr>
                <w:b/>
                <w:bCs/>
                <w:color w:val="000000"/>
                <w:kern w:val="36"/>
                <w:sz w:val="18"/>
                <w:szCs w:val="18"/>
              </w:rPr>
              <w:t>The powers of Lion’s bones in alternative medicine</w:t>
            </w:r>
          </w:p>
          <w:p w:rsidR="005A1662" w:rsidRPr="00293716" w:rsidRDefault="005A1662" w:rsidP="00674DBF">
            <w:pPr>
              <w:keepNext/>
              <w:adjustRightInd w:val="0"/>
              <w:snapToGrid w:val="0"/>
              <w:outlineLvl w:val="0"/>
              <w:rPr>
                <w:rFonts w:hint="eastAsia"/>
                <w:bCs/>
                <w:color w:val="000000"/>
                <w:kern w:val="36"/>
                <w:sz w:val="18"/>
                <w:szCs w:val="18"/>
              </w:rPr>
            </w:pPr>
            <w:r w:rsidRPr="00293716">
              <w:rPr>
                <w:bCs/>
                <w:color w:val="000000"/>
                <w:kern w:val="36"/>
                <w:sz w:val="18"/>
                <w:szCs w:val="18"/>
              </w:rPr>
              <w:t>S. Kalimuthu</w:t>
            </w:r>
          </w:p>
          <w:p w:rsidR="005A1662" w:rsidRPr="00293716" w:rsidRDefault="005A1662" w:rsidP="00674DBF">
            <w:pPr>
              <w:keepNext/>
              <w:adjustRightInd w:val="0"/>
              <w:snapToGrid w:val="0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256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5" w:type="dxa"/>
          </w:tcPr>
          <w:p w:rsidR="005A1662" w:rsidRPr="00293716" w:rsidRDefault="005A1662" w:rsidP="00674DBF">
            <w:pPr>
              <w:jc w:val="center"/>
              <w:rPr>
                <w:b/>
                <w:sz w:val="18"/>
                <w:szCs w:val="18"/>
              </w:rPr>
            </w:pPr>
            <w:r w:rsidRPr="00293716">
              <w:rPr>
                <w:b/>
                <w:sz w:val="18"/>
                <w:szCs w:val="18"/>
              </w:rPr>
              <w:t>78-86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B642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037024" w:rsidRPr="00037024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>;</w:t>
    </w:r>
    <w:r w:rsidR="00C30043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(</w:t>
    </w:r>
    <w:r w:rsidR="005A1662">
      <w:rPr>
        <w:rFonts w:hint="eastAsia"/>
        <w:sz w:val="20"/>
        <w:szCs w:val="20"/>
      </w:rPr>
      <w:t>7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37024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3716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5A1662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B642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Company>微软中国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2013-10-08T04:48:00Z</dcterms:created>
  <dcterms:modified xsi:type="dcterms:W3CDTF">2013-10-08T04:49:00Z</dcterms:modified>
</cp:coreProperties>
</file>