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Personality types, occupational stress and organizational commitment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0629E4">
              <w:rPr>
                <w:b/>
                <w:bCs/>
                <w:sz w:val="20"/>
                <w:szCs w:val="20"/>
              </w:rPr>
              <w:t>among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0629E4">
              <w:rPr>
                <w:b/>
                <w:bCs/>
                <w:sz w:val="20"/>
                <w:szCs w:val="20"/>
              </w:rPr>
              <w:t>public and private banksin Iran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 </w:t>
            </w:r>
            <w:r w:rsidRPr="000629E4">
              <w:rPr>
                <w:sz w:val="20"/>
                <w:szCs w:val="20"/>
              </w:rPr>
              <w:t>Maryam khodabakhshi , G. Shahverdian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A trial for treatment of Flavobacteriosis in Red Sea cultured Humor fish </w:t>
            </w:r>
            <w:r w:rsidRPr="000629E4">
              <w:rPr>
                <w:b/>
                <w:bCs/>
                <w:i/>
                <w:iCs/>
                <w:sz w:val="20"/>
                <w:szCs w:val="20"/>
              </w:rPr>
              <w:t>Epinephelus polyphekadion</w:t>
            </w:r>
            <w:r w:rsidRPr="000629E4">
              <w:rPr>
                <w:b/>
                <w:bCs/>
                <w:sz w:val="20"/>
                <w:szCs w:val="20"/>
              </w:rPr>
              <w:t>(Bleeker, 1849) using Humate substance  and Oxytetracycline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 </w:t>
            </w:r>
            <w:r w:rsidRPr="000629E4">
              <w:rPr>
                <w:sz w:val="20"/>
                <w:szCs w:val="20"/>
              </w:rPr>
              <w:t>Amnah A.H. Rayes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5-11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Secondary Level Students’ Attitudes toward Communicative Language Teaching in Bangladesh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 </w:t>
            </w:r>
            <w:r w:rsidRPr="000629E4">
              <w:rPr>
                <w:sz w:val="20"/>
                <w:szCs w:val="20"/>
              </w:rPr>
              <w:t>Nitish Kumar Mondal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12-19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D175FA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Personality types, occupational stress and organizational commitment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0629E4">
              <w:rPr>
                <w:b/>
                <w:bCs/>
                <w:sz w:val="20"/>
                <w:szCs w:val="20"/>
              </w:rPr>
              <w:t>among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0629E4">
              <w:rPr>
                <w:b/>
                <w:bCs/>
                <w:sz w:val="20"/>
                <w:szCs w:val="20"/>
              </w:rPr>
              <w:t>public and private banksin Iran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 </w:t>
            </w:r>
            <w:r w:rsidRPr="000629E4">
              <w:rPr>
                <w:sz w:val="20"/>
                <w:szCs w:val="20"/>
              </w:rPr>
              <w:t>Maryam khodabakhshi , G. Shahverdian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20-24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Prevalence and Antibiotic Susceptibility Pattern of Bacterial Agents Involved In Lower Respiratory Tract Infections in Abeokuta, Ogun State, Nigeria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 </w:t>
            </w:r>
            <w:r w:rsidRPr="000629E4">
              <w:rPr>
                <w:color w:val="000000"/>
                <w:sz w:val="20"/>
                <w:szCs w:val="20"/>
              </w:rPr>
              <w:t>Akingbade OA, Ogiogwa JI, Okerentugba PO</w:t>
            </w:r>
            <w:r w:rsidRPr="000629E4">
              <w:rPr>
                <w:sz w:val="20"/>
                <w:szCs w:val="20"/>
              </w:rPr>
              <w:t>, Innocent-Adiele HC,</w:t>
            </w:r>
            <w:r w:rsidRPr="000629E4">
              <w:rPr>
                <w:color w:val="000000"/>
                <w:sz w:val="20"/>
                <w:szCs w:val="20"/>
              </w:rPr>
              <w:t> Onoh CC, </w:t>
            </w:r>
            <w:r w:rsidRPr="000629E4">
              <w:rPr>
                <w:sz w:val="20"/>
                <w:szCs w:val="20"/>
              </w:rPr>
              <w:t>Nwanze JC</w:t>
            </w:r>
            <w:r w:rsidRPr="000629E4">
              <w:rPr>
                <w:color w:val="000000"/>
                <w:sz w:val="20"/>
                <w:szCs w:val="20"/>
              </w:rPr>
              <w:t>,</w:t>
            </w:r>
            <w:r w:rsidRPr="000629E4">
              <w:rPr>
                <w:sz w:val="20"/>
                <w:szCs w:val="20"/>
              </w:rPr>
              <w:t>Okonko IO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25-30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Removal Of Cd(II) From Aqueous Solution Using Modified Fe</w:t>
            </w:r>
            <w:r w:rsidRPr="000629E4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0629E4">
              <w:rPr>
                <w:b/>
                <w:bCs/>
                <w:sz w:val="20"/>
                <w:szCs w:val="20"/>
              </w:rPr>
              <w:t>O</w:t>
            </w:r>
            <w:r w:rsidRPr="000629E4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0629E4">
              <w:rPr>
                <w:b/>
                <w:bCs/>
                <w:sz w:val="20"/>
                <w:szCs w:val="20"/>
              </w:rPr>
              <w:t> Nanoparticles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sz w:val="20"/>
                <w:szCs w:val="20"/>
              </w:rPr>
              <w:t> Mehdi Bahrami , Boroomandnasab Saeed, Heidar Ali Kashkuli , Ahmad Farrokhian Firoozi, Ali-Akbar Babaei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31-40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D175FA" w:rsidRDefault="00D175FA" w:rsidP="00674DBF">
            <w:pPr>
              <w:adjustRightInd w:val="0"/>
              <w:snapToGrid w:val="0"/>
              <w:rPr>
                <w:rFonts w:hint="eastAsia"/>
                <w:b/>
                <w:iCs/>
                <w:sz w:val="20"/>
                <w:szCs w:val="20"/>
              </w:rPr>
            </w:pPr>
            <w:r w:rsidRPr="000629E4">
              <w:rPr>
                <w:b/>
                <w:iCs/>
                <w:sz w:val="20"/>
                <w:szCs w:val="20"/>
              </w:rPr>
              <w:t>W</w:t>
            </w:r>
            <w:r w:rsidRPr="000629E4">
              <w:rPr>
                <w:rFonts w:hint="eastAsia"/>
                <w:b/>
                <w:iCs/>
                <w:sz w:val="20"/>
                <w:szCs w:val="20"/>
              </w:rPr>
              <w:t>ithdraw</w:t>
            </w:r>
            <w:r>
              <w:rPr>
                <w:rFonts w:hint="eastAsia"/>
                <w:b/>
                <w:iCs/>
                <w:sz w:val="20"/>
                <w:szCs w:val="20"/>
              </w:rPr>
              <w:t>n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41-47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  <w:r w:rsidRPr="000629E4">
              <w:rPr>
                <w:rFonts w:hint="eastAsia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7200" w:type="dxa"/>
          </w:tcPr>
          <w:p w:rsidR="00D175FA" w:rsidRDefault="00D175FA" w:rsidP="00674DBF">
            <w:pPr>
              <w:rPr>
                <w:rFonts w:hint="eastAsia"/>
                <w:b/>
                <w:iCs/>
                <w:sz w:val="20"/>
                <w:szCs w:val="20"/>
              </w:rPr>
            </w:pPr>
            <w:r w:rsidRPr="000629E4">
              <w:rPr>
                <w:b/>
                <w:iCs/>
                <w:sz w:val="20"/>
                <w:szCs w:val="20"/>
              </w:rPr>
              <w:t>W</w:t>
            </w:r>
            <w:r w:rsidRPr="000629E4">
              <w:rPr>
                <w:rFonts w:hint="eastAsia"/>
                <w:b/>
                <w:iCs/>
                <w:sz w:val="20"/>
                <w:szCs w:val="20"/>
              </w:rPr>
              <w:t>ithdraw</w:t>
            </w:r>
            <w:r>
              <w:rPr>
                <w:rFonts w:hint="eastAsia"/>
                <w:b/>
                <w:iCs/>
                <w:sz w:val="20"/>
                <w:szCs w:val="20"/>
              </w:rPr>
              <w:t>n</w:t>
            </w:r>
          </w:p>
          <w:p w:rsidR="00D175FA" w:rsidRPr="000629E4" w:rsidRDefault="00D175FA" w:rsidP="00674DBF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48-54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color w:val="000000"/>
                <w:sz w:val="20"/>
                <w:szCs w:val="20"/>
              </w:rPr>
              <w:t>Determination of Fecundity of Schizothorax esocinus from River Lidder Kashmir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0629E4">
              <w:rPr>
                <w:color w:val="000000"/>
                <w:sz w:val="20"/>
                <w:szCs w:val="20"/>
              </w:rPr>
              <w:t> Ulfat Jan, G. Mustafa Shah, Aijaz Ahmad Bhat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55-57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Epidemiology of pulmonary tuberculosis in the university of port-harcourt teaching hospital: age related disparities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sz w:val="20"/>
                <w:szCs w:val="20"/>
              </w:rPr>
              <w:t> </w:t>
            </w:r>
            <w:r w:rsidRPr="000629E4">
              <w:rPr>
                <w:sz w:val="20"/>
                <w:szCs w:val="20"/>
              </w:rPr>
              <w:t>N. Frank-peterside,</w:t>
            </w:r>
            <w:r w:rsidRPr="000629E4">
              <w:rPr>
                <w:sz w:val="20"/>
                <w:szCs w:val="20"/>
              </w:rPr>
              <w:t> </w:t>
            </w:r>
            <w:r w:rsidRPr="000629E4">
              <w:rPr>
                <w:sz w:val="20"/>
                <w:szCs w:val="20"/>
              </w:rPr>
              <w:t>a.p. Onwuka and</w:t>
            </w:r>
            <w:r w:rsidRPr="000629E4">
              <w:rPr>
                <w:sz w:val="20"/>
                <w:szCs w:val="20"/>
              </w:rPr>
              <w:t> okonko io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58-64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sz w:val="20"/>
                <w:szCs w:val="20"/>
              </w:rPr>
              <w:t>Histo-Pathological Changes in Leaves Cells of Squash Plants infected with Squash leaf curl begomovirus (SqLCV) 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0629E4">
              <w:rPr>
                <w:sz w:val="20"/>
                <w:szCs w:val="20"/>
              </w:rPr>
              <w:t>Mohamed, E.F.;Azza, G.Farag; Osman, T.A.M; and A, Eman, A.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65-75</w:t>
            </w:r>
          </w:p>
        </w:tc>
      </w:tr>
      <w:tr w:rsidR="00D175FA" w:rsidRPr="001555D4" w:rsidTr="00D175F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0629E4">
              <w:rPr>
                <w:b/>
                <w:bCs/>
                <w:color w:val="000000"/>
                <w:sz w:val="20"/>
                <w:szCs w:val="20"/>
              </w:rPr>
              <w:t>Feature Fusion  in Improving Object Class Recognition</w:t>
            </w:r>
          </w:p>
          <w:p w:rsidR="00D175FA" w:rsidRDefault="00D175FA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0629E4">
              <w:rPr>
                <w:color w:val="000000"/>
                <w:sz w:val="20"/>
                <w:szCs w:val="20"/>
              </w:rPr>
              <w:t> Noridayu Manshor, Amir Rizaan Abdul Rahiman, Mandava Rajeswari and Dhanesh Ramachandram</w:t>
            </w:r>
          </w:p>
          <w:p w:rsidR="00D175FA" w:rsidRPr="000629E4" w:rsidRDefault="00D175F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175FA" w:rsidRPr="000629E4" w:rsidRDefault="00D175F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175FA" w:rsidRPr="000629E4" w:rsidRDefault="00D175FA" w:rsidP="00674DBF">
            <w:pPr>
              <w:jc w:val="center"/>
              <w:rPr>
                <w:b/>
                <w:sz w:val="20"/>
                <w:szCs w:val="20"/>
              </w:rPr>
            </w:pPr>
            <w:r w:rsidRPr="000629E4">
              <w:rPr>
                <w:rFonts w:hint="eastAsia"/>
                <w:b/>
                <w:sz w:val="20"/>
                <w:szCs w:val="20"/>
              </w:rPr>
              <w:t>76-83</w:t>
            </w:r>
          </w:p>
        </w:tc>
      </w:tr>
    </w:tbl>
    <w:p w:rsidR="00425062" w:rsidRDefault="00425062" w:rsidP="00D175F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hint="eastAsia"/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82E0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175FA" w:rsidRPr="00D175F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0629E4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629E4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582E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175FA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微软中国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2013-10-09T01:52:00Z</dcterms:created>
  <dcterms:modified xsi:type="dcterms:W3CDTF">2013-10-09T01:52:00Z</dcterms:modified>
</cp:coreProperties>
</file>