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231F2" w:rsidRPr="001555D4" w:rsidTr="008231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31F2" w:rsidRPr="00511D59" w:rsidRDefault="008231F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511D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231F2" w:rsidRPr="00511D59" w:rsidRDefault="008231F2" w:rsidP="00135B0E">
            <w:pPr>
              <w:rPr>
                <w:sz w:val="20"/>
                <w:szCs w:val="20"/>
              </w:rPr>
            </w:pPr>
            <w:r w:rsidRPr="00511D59">
              <w:rPr>
                <w:b/>
                <w:bCs/>
                <w:sz w:val="20"/>
                <w:szCs w:val="20"/>
                <w:lang w:val="en-GB"/>
              </w:rPr>
              <w:t>Kinetic Study of the Adsorption of Pb</w:t>
            </w:r>
            <w:r w:rsidRPr="00511D59">
              <w:rPr>
                <w:b/>
                <w:bCs/>
                <w:sz w:val="20"/>
                <w:szCs w:val="20"/>
                <w:vertAlign w:val="superscript"/>
                <w:lang w:val="en-GB"/>
              </w:rPr>
              <w:t>2+</w:t>
            </w:r>
            <w:r w:rsidRPr="00511D59">
              <w:rPr>
                <w:b/>
                <w:bCs/>
                <w:sz w:val="20"/>
                <w:szCs w:val="20"/>
                <w:lang w:val="en-GB"/>
              </w:rPr>
              <w:t> and Cr</w:t>
            </w:r>
            <w:r w:rsidRPr="00511D59">
              <w:rPr>
                <w:b/>
                <w:bCs/>
                <w:sz w:val="20"/>
                <w:szCs w:val="20"/>
                <w:vertAlign w:val="superscript"/>
                <w:lang w:val="en-GB"/>
              </w:rPr>
              <w:t>3+</w:t>
            </w:r>
            <w:r w:rsidRPr="00511D59">
              <w:rPr>
                <w:b/>
                <w:bCs/>
                <w:sz w:val="20"/>
                <w:szCs w:val="20"/>
                <w:lang w:val="en-GB"/>
              </w:rPr>
              <w:t> ions on Palm Kernel Shell Activated Carbon</w:t>
            </w:r>
          </w:p>
          <w:p w:rsidR="008231F2" w:rsidRDefault="008231F2" w:rsidP="00135B0E">
            <w:pPr>
              <w:rPr>
                <w:rFonts w:hint="eastAsia"/>
                <w:bCs/>
                <w:sz w:val="20"/>
                <w:szCs w:val="20"/>
                <w:lang w:val="en-GB"/>
              </w:rPr>
            </w:pPr>
            <w:r w:rsidRPr="00511D59">
              <w:rPr>
                <w:bCs/>
                <w:sz w:val="20"/>
                <w:szCs w:val="20"/>
                <w:lang w:val="en-GB"/>
              </w:rPr>
              <w:t>Musah, M.</w:t>
            </w:r>
          </w:p>
          <w:p w:rsidR="008231F2" w:rsidRPr="00511D59" w:rsidRDefault="008231F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231F2" w:rsidRPr="00511D59" w:rsidRDefault="008231F2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231F2" w:rsidRPr="00511D59" w:rsidRDefault="008231F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8231F2" w:rsidRPr="001555D4" w:rsidTr="008231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31F2" w:rsidRPr="00511D59" w:rsidRDefault="008231F2" w:rsidP="00135B0E">
            <w:pPr>
              <w:jc w:val="center"/>
              <w:rPr>
                <w:b/>
                <w:sz w:val="20"/>
                <w:szCs w:val="20"/>
              </w:rPr>
            </w:pPr>
            <w:r w:rsidRPr="00511D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231F2" w:rsidRPr="00511D59" w:rsidRDefault="008231F2" w:rsidP="00135B0E">
            <w:pPr>
              <w:rPr>
                <w:sz w:val="20"/>
                <w:szCs w:val="20"/>
              </w:rPr>
            </w:pPr>
            <w:r w:rsidRPr="00511D59">
              <w:rPr>
                <w:b/>
                <w:bCs/>
                <w:sz w:val="20"/>
                <w:szCs w:val="20"/>
              </w:rPr>
              <w:t>Comparison of Heavy Metals levels in Wholefish samples of Mud Fishes</w:t>
            </w:r>
          </w:p>
          <w:p w:rsidR="008231F2" w:rsidRDefault="008231F2" w:rsidP="008231F2">
            <w:pPr>
              <w:rPr>
                <w:rFonts w:hint="eastAsia"/>
                <w:sz w:val="20"/>
                <w:szCs w:val="20"/>
              </w:rPr>
            </w:pPr>
            <w:r w:rsidRPr="00511D59">
              <w:rPr>
                <w:sz w:val="20"/>
                <w:szCs w:val="20"/>
              </w:rPr>
              <w:t>C.U. Erhabor, E.E. Obasohan, I.O Eguavoen</w:t>
            </w:r>
          </w:p>
          <w:p w:rsidR="008231F2" w:rsidRPr="00511D59" w:rsidRDefault="008231F2" w:rsidP="008231F2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231F2" w:rsidRPr="00511D59" w:rsidRDefault="008231F2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231F2" w:rsidRPr="00511D59" w:rsidRDefault="008231F2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7-12</w:t>
            </w:r>
          </w:p>
        </w:tc>
      </w:tr>
      <w:tr w:rsidR="008231F2" w:rsidRPr="001555D4" w:rsidTr="008231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11D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231F2" w:rsidRPr="00511D59" w:rsidRDefault="008231F2" w:rsidP="00135B0E">
            <w:pPr>
              <w:rPr>
                <w:sz w:val="20"/>
                <w:szCs w:val="20"/>
              </w:rPr>
            </w:pPr>
            <w:r w:rsidRPr="00511D59">
              <w:rPr>
                <w:b/>
                <w:bCs/>
                <w:sz w:val="20"/>
                <w:szCs w:val="20"/>
              </w:rPr>
              <w:t>Evaluation of Plasma D-dimer Level in Patients with Chronic Liver Disease</w:t>
            </w:r>
          </w:p>
          <w:p w:rsidR="008231F2" w:rsidRDefault="008231F2" w:rsidP="008231F2">
            <w:pPr>
              <w:rPr>
                <w:rFonts w:hint="eastAsia"/>
                <w:sz w:val="20"/>
                <w:szCs w:val="20"/>
              </w:rPr>
            </w:pPr>
            <w:r w:rsidRPr="00511D59">
              <w:rPr>
                <w:sz w:val="20"/>
                <w:szCs w:val="20"/>
              </w:rPr>
              <w:t>Wesam A. Ibrahim, Sara Abdelhakam , Ameer Helmy , Hatem Abd El Lateef , Khalid A. El Wahaab , Mahmoud O. Abdelmageed , Doaa G. Eissa,</w:t>
            </w:r>
          </w:p>
          <w:p w:rsidR="008231F2" w:rsidRPr="00511D59" w:rsidRDefault="008231F2" w:rsidP="008231F2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13-18</w:t>
            </w:r>
          </w:p>
        </w:tc>
      </w:tr>
      <w:tr w:rsidR="008231F2" w:rsidRPr="001555D4" w:rsidTr="008231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11D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231F2" w:rsidRPr="00511D59" w:rsidRDefault="008231F2" w:rsidP="00135B0E">
            <w:pPr>
              <w:rPr>
                <w:sz w:val="20"/>
                <w:szCs w:val="20"/>
              </w:rPr>
            </w:pPr>
            <w:r w:rsidRPr="00511D59">
              <w:rPr>
                <w:b/>
                <w:bCs/>
                <w:sz w:val="20"/>
                <w:szCs w:val="20"/>
              </w:rPr>
              <w:t>Addressing the Needs of Rural Women Farmers to Achieve Food Security in Rivers State, Nigeria.</w:t>
            </w:r>
          </w:p>
          <w:p w:rsidR="008231F2" w:rsidRDefault="008231F2" w:rsidP="008231F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511D59">
              <w:rPr>
                <w:color w:val="000000"/>
                <w:sz w:val="20"/>
                <w:szCs w:val="20"/>
              </w:rPr>
              <w:t>Chikaire, J., Nnadi, F.N., Nnadi C.D. and Anyoha , N.O.</w:t>
            </w:r>
          </w:p>
          <w:p w:rsidR="008231F2" w:rsidRPr="00511D59" w:rsidRDefault="008231F2" w:rsidP="008231F2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19-25</w:t>
            </w:r>
          </w:p>
        </w:tc>
      </w:tr>
      <w:tr w:rsidR="008231F2" w:rsidRPr="001555D4" w:rsidTr="008231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31F2" w:rsidRPr="00511D59" w:rsidRDefault="008231F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511D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231F2" w:rsidRPr="00511D59" w:rsidRDefault="008231F2" w:rsidP="00135B0E">
            <w:pPr>
              <w:rPr>
                <w:sz w:val="20"/>
                <w:szCs w:val="20"/>
              </w:rPr>
            </w:pPr>
            <w:r w:rsidRPr="00511D59">
              <w:rPr>
                <w:b/>
                <w:bCs/>
                <w:color w:val="000000"/>
                <w:sz w:val="20"/>
                <w:szCs w:val="20"/>
              </w:rPr>
              <w:t>Renewable Energy Resources for Women Empowerment in Nigeria</w:t>
            </w:r>
          </w:p>
          <w:p w:rsidR="008231F2" w:rsidRDefault="008231F2" w:rsidP="008231F2">
            <w:pPr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11D59">
              <w:rPr>
                <w:color w:val="000000"/>
                <w:sz w:val="20"/>
                <w:szCs w:val="20"/>
              </w:rPr>
              <w:t>Chikaire, J., Nwakwasi, R.N., Osuagwu,C.O., andOparaojiaku, J</w:t>
            </w:r>
            <w:r w:rsidRPr="00511D5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8231F2" w:rsidRPr="00511D59" w:rsidRDefault="008231F2" w:rsidP="008231F2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231F2" w:rsidRPr="00511D59" w:rsidRDefault="008231F2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231F2" w:rsidRPr="00511D59" w:rsidRDefault="008231F2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26-35</w:t>
            </w:r>
          </w:p>
        </w:tc>
      </w:tr>
      <w:tr w:rsidR="008231F2" w:rsidRPr="001555D4" w:rsidTr="008231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31F2" w:rsidRPr="00511D59" w:rsidRDefault="008231F2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11D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231F2" w:rsidRPr="00511D59" w:rsidRDefault="008231F2" w:rsidP="00135B0E">
            <w:pPr>
              <w:rPr>
                <w:sz w:val="20"/>
                <w:szCs w:val="20"/>
              </w:rPr>
            </w:pPr>
            <w:bookmarkStart w:id="0" w:name="OLE_LINK6"/>
            <w:r w:rsidRPr="00511D59">
              <w:rPr>
                <w:b/>
                <w:bCs/>
                <w:sz w:val="20"/>
                <w:szCs w:val="20"/>
              </w:rPr>
              <w:t>Qualitative and quantitative study of the microfacies of the Asmari Formation Bavan Section in northwest Shiraz</w:t>
            </w:r>
            <w:bookmarkEnd w:id="0"/>
          </w:p>
          <w:p w:rsidR="008231F2" w:rsidRDefault="008231F2" w:rsidP="00135B0E">
            <w:pPr>
              <w:rPr>
                <w:rFonts w:hint="eastAsia"/>
                <w:sz w:val="20"/>
                <w:szCs w:val="20"/>
              </w:rPr>
            </w:pPr>
            <w:bookmarkStart w:id="1" w:name="OLE_LINK7"/>
            <w:r w:rsidRPr="00511D59">
              <w:rPr>
                <w:sz w:val="20"/>
                <w:szCs w:val="20"/>
              </w:rPr>
              <w:t>Mohammad Sadegh Dehghanian, Khosro Khosrotehrani, Massih Afghah, Farideh Keshani</w:t>
            </w:r>
            <w:bookmarkEnd w:id="1"/>
          </w:p>
          <w:p w:rsidR="008231F2" w:rsidRPr="00511D59" w:rsidRDefault="008231F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231F2" w:rsidRPr="00511D59" w:rsidRDefault="008231F2" w:rsidP="00135B0E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231F2" w:rsidRPr="00511D59" w:rsidRDefault="008231F2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36-40</w:t>
            </w:r>
          </w:p>
        </w:tc>
      </w:tr>
      <w:tr w:rsidR="008231F2" w:rsidRPr="001555D4" w:rsidTr="008231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11D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231F2" w:rsidRPr="00511D59" w:rsidRDefault="008231F2" w:rsidP="00135B0E">
            <w:pPr>
              <w:rPr>
                <w:sz w:val="20"/>
                <w:szCs w:val="20"/>
              </w:rPr>
            </w:pPr>
            <w:r w:rsidRPr="00511D59">
              <w:rPr>
                <w:b/>
                <w:bCs/>
                <w:color w:val="000000"/>
                <w:sz w:val="20"/>
                <w:szCs w:val="20"/>
              </w:rPr>
              <w:t>The Changing Roles of Agricultural Extension to Achieve Food Security and Improve Rural Livelihoods in Imo State, Nigeria</w:t>
            </w:r>
          </w:p>
          <w:p w:rsidR="008231F2" w:rsidRDefault="008231F2" w:rsidP="00135B0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511D59">
              <w:rPr>
                <w:color w:val="000000"/>
                <w:sz w:val="20"/>
                <w:szCs w:val="20"/>
              </w:rPr>
              <w:t>Chikaire, J., Nnadi, F.N.,  Nwakwasi, R.N. and Ejiogu-Okereke, N.</w:t>
            </w:r>
          </w:p>
          <w:p w:rsidR="008231F2" w:rsidRPr="00511D59" w:rsidRDefault="008231F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231F2" w:rsidRPr="00511D59" w:rsidRDefault="008231F2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41-48</w:t>
            </w:r>
          </w:p>
        </w:tc>
      </w:tr>
      <w:tr w:rsidR="008231F2" w:rsidRPr="001555D4" w:rsidTr="008231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31F2" w:rsidRPr="00511D59" w:rsidRDefault="008231F2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11D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231F2" w:rsidRPr="00511D59" w:rsidRDefault="008231F2" w:rsidP="00135B0E">
            <w:pPr>
              <w:rPr>
                <w:sz w:val="20"/>
                <w:szCs w:val="20"/>
              </w:rPr>
            </w:pPr>
            <w:r w:rsidRPr="00511D59">
              <w:rPr>
                <w:b/>
                <w:bCs/>
                <w:sz w:val="20"/>
                <w:szCs w:val="20"/>
              </w:rPr>
              <w:t>A Baseline Investigation and Safety Assessment of Dump Sites in Ibadan and Environs, Nigeria.</w:t>
            </w:r>
          </w:p>
          <w:p w:rsidR="008231F2" w:rsidRDefault="008231F2" w:rsidP="00135B0E">
            <w:pPr>
              <w:rPr>
                <w:rFonts w:hint="eastAsia"/>
                <w:sz w:val="20"/>
                <w:szCs w:val="20"/>
              </w:rPr>
            </w:pPr>
            <w:bookmarkStart w:id="2" w:name="OLE_LINK1"/>
            <w:r w:rsidRPr="00511D59">
              <w:rPr>
                <w:sz w:val="20"/>
                <w:szCs w:val="20"/>
              </w:rPr>
              <w:t> Farai I.P, Amodu F.Roseline, Adewole O.Olukorede.</w:t>
            </w:r>
            <w:bookmarkEnd w:id="2"/>
            <w:r w:rsidRPr="00511D59">
              <w:rPr>
                <w:sz w:val="20"/>
                <w:szCs w:val="20"/>
              </w:rPr>
              <w:t xml:space="preserve"> radiation dose, UNSCEAR.</w:t>
            </w:r>
          </w:p>
          <w:p w:rsidR="008231F2" w:rsidRPr="00511D59" w:rsidRDefault="008231F2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231F2" w:rsidRPr="00511D59" w:rsidRDefault="008231F2" w:rsidP="00135B0E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231F2" w:rsidRPr="00511D59" w:rsidRDefault="008231F2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49-54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0077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231F2" w:rsidRPr="008231F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3" w:name="OLE_LINK11"/>
    <w:bookmarkStart w:id="4" w:name="OLE_LINK12"/>
    <w:bookmarkStart w:id="5" w:name="_Hlk309780917"/>
    <w:bookmarkStart w:id="6" w:name="OLE_LINK13"/>
    <w:bookmarkStart w:id="7" w:name="OLE_LINK14"/>
    <w:bookmarkStart w:id="8" w:name="_Hlk309780930"/>
    <w:bookmarkStart w:id="9" w:name="OLE_LINK21"/>
    <w:bookmarkStart w:id="10" w:name="OLE_LINK22"/>
    <w:bookmarkStart w:id="11" w:name="_Hlk309781944"/>
    <w:bookmarkStart w:id="12" w:name="OLE_LINK23"/>
    <w:bookmarkStart w:id="13" w:name="OLE_LINK24"/>
    <w:bookmarkStart w:id="14" w:name="_Hlk309781955"/>
    <w:bookmarkStart w:id="15" w:name="OLE_LINK25"/>
    <w:bookmarkStart w:id="16" w:name="OLE_LINK26"/>
    <w:bookmarkStart w:id="17" w:name="_Hlk309781959"/>
    <w:bookmarkStart w:id="18" w:name="OLE_LINK3"/>
    <w:bookmarkStart w:id="19" w:name="OLE_LINK4"/>
    <w:bookmarkStart w:id="20" w:name="_Hlk313484667"/>
    <w:bookmarkStart w:id="21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8231F2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8231F2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8231F2">
      <w:rPr>
        <w:rFonts w:hint="eastAsia"/>
        <w:iCs/>
        <w:sz w:val="20"/>
        <w:szCs w:val="20"/>
      </w:rPr>
      <w:t>10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31F2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0077D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2013-10-24T09:27:00Z</dcterms:created>
  <dcterms:modified xsi:type="dcterms:W3CDTF">2013-10-24T09:27:00Z</dcterms:modified>
</cp:coreProperties>
</file>