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2C08" w:rsidRPr="0021283D" w:rsidRDefault="00D02C08" w:rsidP="009C046C">
            <w:pPr>
              <w:spacing w:line="190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bookmarkStart w:id="0" w:name="OLE_LINK16"/>
            <w:r w:rsidRPr="0021283D">
              <w:rPr>
                <w:b/>
                <w:bCs/>
                <w:sz w:val="20"/>
                <w:szCs w:val="20"/>
              </w:rPr>
              <w:t>Comparative Study of Extreme Groups of Delinquency Proneness, on the Verbal Dimensions of Creativity – In Kashmir Region</w:t>
            </w:r>
            <w:bookmarkEnd w:id="0"/>
          </w:p>
          <w:p w:rsidR="00D02C08" w:rsidRPr="0021283D" w:rsidRDefault="00D02C08" w:rsidP="009C046C">
            <w:r w:rsidRPr="0021283D">
              <w:rPr>
                <w:b/>
                <w:bCs/>
                <w:sz w:val="20"/>
                <w:szCs w:val="20"/>
              </w:rPr>
              <w:t> </w:t>
            </w:r>
            <w:r w:rsidRPr="0021283D">
              <w:rPr>
                <w:sz w:val="20"/>
                <w:szCs w:val="20"/>
              </w:rPr>
              <w:t>Prof. Neelofar Khan, N. A. Gash</w:t>
            </w:r>
          </w:p>
          <w:p w:rsidR="0021283D" w:rsidRPr="0021283D" w:rsidRDefault="00D02C08" w:rsidP="00D02C08">
            <w:r w:rsidRPr="0021283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90" w:lineRule="atLeast"/>
              <w:jc w:val="center"/>
            </w:pPr>
          </w:p>
        </w:tc>
        <w:tc>
          <w:tcPr>
            <w:tcW w:w="1384" w:type="dxa"/>
            <w:hideMark/>
          </w:tcPr>
          <w:p w:rsidR="00D02C08" w:rsidRPr="0021283D" w:rsidRDefault="00D02C08" w:rsidP="009C046C">
            <w:pPr>
              <w:spacing w:line="190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  <w:lang w:val="en-GB"/>
              </w:rPr>
              <w:t>1-4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217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bookmarkStart w:id="1" w:name="OLE_LINK1"/>
            <w:r w:rsidRPr="0021283D">
              <w:rPr>
                <w:b/>
                <w:bCs/>
                <w:sz w:val="20"/>
                <w:szCs w:val="20"/>
              </w:rPr>
              <w:t>Physico Chemical properties of water of river Narmada at Madhya Pradesh, India</w:t>
            </w:r>
            <w:bookmarkEnd w:id="1"/>
          </w:p>
          <w:p w:rsidR="00D02C08" w:rsidRPr="0021283D" w:rsidRDefault="00D02C08" w:rsidP="009C046C">
            <w:r w:rsidRPr="0021283D">
              <w:rPr>
                <w:b/>
                <w:bCs/>
                <w:sz w:val="20"/>
                <w:szCs w:val="20"/>
              </w:rPr>
              <w:t> </w:t>
            </w:r>
            <w:r w:rsidRPr="0021283D">
              <w:rPr>
                <w:sz w:val="20"/>
                <w:szCs w:val="20"/>
              </w:rPr>
              <w:t>Imtiyaz Tali,Zahoor Pir,Shailendra Sharma,</w:t>
            </w:r>
            <w:r w:rsidRPr="0021283D">
              <w:rPr>
                <w:sz w:val="20"/>
              </w:rPr>
              <w:t> </w:t>
            </w:r>
            <w:r w:rsidRPr="0021283D">
              <w:rPr>
                <w:sz w:val="20"/>
                <w:szCs w:val="20"/>
              </w:rPr>
              <w:t>L. K. Mudgal,</w:t>
            </w:r>
            <w:r w:rsidRPr="0021283D">
              <w:rPr>
                <w:sz w:val="20"/>
              </w:rPr>
              <w:t> </w:t>
            </w:r>
            <w:r w:rsidRPr="0021283D">
              <w:rPr>
                <w:sz w:val="20"/>
                <w:szCs w:val="20"/>
              </w:rPr>
              <w:t>Anis Siddique</w:t>
            </w:r>
          </w:p>
          <w:p w:rsidR="0021283D" w:rsidRPr="0021283D" w:rsidRDefault="000E3BDE" w:rsidP="009C046C">
            <w:pPr>
              <w:spacing w:line="217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217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217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5-9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bookmarkStart w:id="2" w:name="OLE_LINK17"/>
            <w:r w:rsidRPr="0021283D">
              <w:rPr>
                <w:b/>
                <w:bCs/>
                <w:sz w:val="20"/>
                <w:szCs w:val="20"/>
              </w:rPr>
              <w:t>GC-MS Study of the</w:t>
            </w:r>
            <w:r w:rsidRPr="0021283D">
              <w:rPr>
                <w:b/>
                <w:bCs/>
                <w:sz w:val="20"/>
              </w:rPr>
              <w:t> </w:t>
            </w:r>
            <w:r w:rsidRPr="0021283D">
              <w:rPr>
                <w:b/>
                <w:bCs/>
                <w:i/>
                <w:iCs/>
                <w:sz w:val="20"/>
                <w:szCs w:val="20"/>
              </w:rPr>
              <w:t>Excoecaria agollocha</w:t>
            </w:r>
            <w:r w:rsidRPr="0021283D">
              <w:rPr>
                <w:b/>
                <w:bCs/>
                <w:sz w:val="20"/>
              </w:rPr>
              <w:t> </w:t>
            </w:r>
            <w:r w:rsidRPr="0021283D">
              <w:rPr>
                <w:b/>
                <w:bCs/>
                <w:sz w:val="20"/>
                <w:szCs w:val="20"/>
              </w:rPr>
              <w:t>Leaf extract from Pitchavaram, Tamil nadu , India</w:t>
            </w:r>
            <w:bookmarkEnd w:id="2"/>
          </w:p>
          <w:p w:rsidR="00D02C08" w:rsidRPr="0021283D" w:rsidRDefault="00D02C08" w:rsidP="009C046C">
            <w:r w:rsidRPr="0021283D">
              <w:rPr>
                <w:sz w:val="20"/>
                <w:szCs w:val="20"/>
              </w:rPr>
              <w:t> Dr .S.</w:t>
            </w:r>
            <w:r w:rsidRPr="0021283D">
              <w:rPr>
                <w:sz w:val="20"/>
              </w:rPr>
              <w:t> </w:t>
            </w:r>
            <w:r w:rsidRPr="0021283D">
              <w:rPr>
                <w:sz w:val="20"/>
                <w:szCs w:val="20"/>
              </w:rPr>
              <w:t>Ahmed John, P. Kumar</w:t>
            </w:r>
          </w:p>
          <w:p w:rsidR="0021283D" w:rsidRPr="0021283D" w:rsidRDefault="000E3BDE" w:rsidP="009C046C">
            <w:pPr>
              <w:spacing w:line="14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10-14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bookmarkStart w:id="3" w:name="OLE_LINK20"/>
            <w:r w:rsidRPr="0021283D">
              <w:rPr>
                <w:b/>
                <w:bCs/>
                <w:sz w:val="20"/>
                <w:szCs w:val="20"/>
              </w:rPr>
              <w:t>Bacteriology quality of traditionally processed peanut butter sold in Port Harcourt metropolis, Rivers State, Nigeria</w:t>
            </w:r>
            <w:bookmarkEnd w:id="3"/>
          </w:p>
          <w:p w:rsidR="00D02C08" w:rsidRPr="0021283D" w:rsidRDefault="00D02C08" w:rsidP="009C046C">
            <w:r w:rsidRPr="0021283D">
              <w:rPr>
                <w:b/>
                <w:bCs/>
                <w:sz w:val="20"/>
                <w:szCs w:val="20"/>
              </w:rPr>
              <w:t> </w:t>
            </w:r>
            <w:r w:rsidRPr="0021283D">
              <w:rPr>
                <w:sz w:val="20"/>
                <w:szCs w:val="20"/>
              </w:rPr>
              <w:t>Odu NN and Okonko IO</w:t>
            </w:r>
          </w:p>
          <w:p w:rsidR="0021283D" w:rsidRPr="0021283D" w:rsidRDefault="000E3BDE" w:rsidP="009C046C">
            <w:pPr>
              <w:spacing w:line="14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15-21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190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r w:rsidRPr="0021283D">
              <w:rPr>
                <w:b/>
                <w:bCs/>
                <w:sz w:val="20"/>
                <w:szCs w:val="20"/>
              </w:rPr>
              <w:t>Antioxidant Activity of Callus Culture of</w:t>
            </w:r>
            <w:r w:rsidRPr="0021283D">
              <w:rPr>
                <w:b/>
                <w:bCs/>
                <w:sz w:val="20"/>
              </w:rPr>
              <w:t> </w:t>
            </w:r>
            <w:r w:rsidRPr="0021283D">
              <w:rPr>
                <w:b/>
                <w:bCs/>
                <w:i/>
                <w:iCs/>
                <w:sz w:val="20"/>
                <w:szCs w:val="20"/>
              </w:rPr>
              <w:t>Vigna unguiculata</w:t>
            </w:r>
            <w:r w:rsidRPr="0021283D">
              <w:rPr>
                <w:b/>
                <w:bCs/>
                <w:i/>
                <w:iCs/>
                <w:sz w:val="20"/>
              </w:rPr>
              <w:t> </w:t>
            </w:r>
            <w:r w:rsidRPr="0021283D">
              <w:rPr>
                <w:b/>
                <w:bCs/>
                <w:sz w:val="20"/>
                <w:szCs w:val="20"/>
              </w:rPr>
              <w:t>(L.) Walp.</w:t>
            </w:r>
          </w:p>
          <w:p w:rsidR="00D02C08" w:rsidRPr="0021283D" w:rsidRDefault="00D02C08" w:rsidP="009C046C">
            <w:r w:rsidRPr="0021283D">
              <w:rPr>
                <w:b/>
                <w:bCs/>
                <w:sz w:val="20"/>
                <w:szCs w:val="20"/>
              </w:rPr>
              <w:t> </w:t>
            </w:r>
            <w:r w:rsidRPr="0021283D">
              <w:rPr>
                <w:sz w:val="20"/>
                <w:szCs w:val="20"/>
              </w:rPr>
              <w:t>Sharad Vats</w:t>
            </w:r>
          </w:p>
          <w:p w:rsidR="0021283D" w:rsidRPr="0021283D" w:rsidRDefault="00D02C08" w:rsidP="000E3BDE">
            <w:r w:rsidRPr="0021283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90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190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22-24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5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r w:rsidRPr="0021283D">
              <w:rPr>
                <w:b/>
                <w:bCs/>
                <w:sz w:val="20"/>
                <w:szCs w:val="20"/>
              </w:rPr>
              <w:t>Using of tissue culture to decrease the deterioration of productivity of</w:t>
            </w:r>
            <w:r w:rsidRPr="0021283D">
              <w:rPr>
                <w:b/>
                <w:bCs/>
                <w:sz w:val="20"/>
              </w:rPr>
              <w:t> </w:t>
            </w:r>
            <w:r w:rsidRPr="0021283D">
              <w:rPr>
                <w:b/>
                <w:bCs/>
                <w:i/>
                <w:iCs/>
                <w:sz w:val="20"/>
                <w:szCs w:val="20"/>
              </w:rPr>
              <w:t>Pelargonium graveolens</w:t>
            </w:r>
            <w:r w:rsidRPr="0021283D">
              <w:rPr>
                <w:b/>
                <w:bCs/>
                <w:sz w:val="20"/>
              </w:rPr>
              <w:t> </w:t>
            </w:r>
            <w:r w:rsidRPr="0021283D">
              <w:rPr>
                <w:b/>
                <w:bCs/>
                <w:sz w:val="20"/>
                <w:szCs w:val="20"/>
              </w:rPr>
              <w:t>plant in Egypt</w:t>
            </w:r>
          </w:p>
          <w:p w:rsidR="00D02C08" w:rsidRPr="0021283D" w:rsidRDefault="00D02C08" w:rsidP="009C046C">
            <w:r w:rsidRPr="0021283D">
              <w:rPr>
                <w:sz w:val="20"/>
                <w:szCs w:val="20"/>
              </w:rPr>
              <w:t> Mohamed E.F., El-Refaei1 M.I., Hilal A.A.</w:t>
            </w:r>
            <w:r w:rsidRPr="0021283D">
              <w:rPr>
                <w:sz w:val="20"/>
              </w:rPr>
              <w:t> </w:t>
            </w:r>
            <w:r w:rsidRPr="0021283D">
              <w:rPr>
                <w:sz w:val="20"/>
                <w:szCs w:val="20"/>
              </w:rPr>
              <w:t>and Abdel-Wahed A.G.</w:t>
            </w:r>
          </w:p>
          <w:p w:rsidR="0021283D" w:rsidRPr="0021283D" w:rsidRDefault="000E3BDE" w:rsidP="009C046C">
            <w:pPr>
              <w:spacing w:line="54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54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5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25-35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r w:rsidRPr="0021283D">
              <w:rPr>
                <w:b/>
                <w:bCs/>
                <w:sz w:val="20"/>
                <w:szCs w:val="20"/>
              </w:rPr>
              <w:t>Impact of Climate Change on the Behaviour of Some Rice varieties in Egypt</w:t>
            </w:r>
          </w:p>
          <w:p w:rsidR="00D02C08" w:rsidRPr="0021283D" w:rsidRDefault="00D02C08" w:rsidP="009C046C">
            <w:r w:rsidRPr="0021283D">
              <w:rPr>
                <w:sz w:val="20"/>
                <w:szCs w:val="20"/>
              </w:rPr>
              <w:t> Samia M. El-Marsafawy; M. K. Hassanein</w:t>
            </w:r>
            <w:r w:rsidR="000E3BDE">
              <w:rPr>
                <w:rFonts w:hint="eastAsia"/>
                <w:sz w:val="20"/>
                <w:szCs w:val="20"/>
              </w:rPr>
              <w:t xml:space="preserve"> </w:t>
            </w:r>
            <w:r w:rsidRPr="0021283D">
              <w:rPr>
                <w:sz w:val="20"/>
                <w:szCs w:val="20"/>
              </w:rPr>
              <w:t>and K. M. Abdel-Latif</w:t>
            </w:r>
          </w:p>
          <w:p w:rsidR="0021283D" w:rsidRPr="0021283D" w:rsidRDefault="00D02C08" w:rsidP="009C046C">
            <w:r w:rsidRPr="00212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36-45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122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r w:rsidRPr="0021283D">
              <w:rPr>
                <w:b/>
                <w:bCs/>
                <w:sz w:val="20"/>
                <w:szCs w:val="20"/>
              </w:rPr>
              <w:t>ROLE OF CHEMOTHERAPY AS ADJUNCT TO WEAK OPIOIDS FOR PAIN RELIEF IN  PATIENTS WITH ADVANCED CANCER</w:t>
            </w:r>
          </w:p>
          <w:p w:rsidR="00D02C08" w:rsidRPr="0021283D" w:rsidRDefault="00D02C08" w:rsidP="009C046C">
            <w:r w:rsidRPr="0021283D">
              <w:rPr>
                <w:sz w:val="20"/>
                <w:szCs w:val="20"/>
              </w:rPr>
              <w:t> </w:t>
            </w:r>
            <w:bookmarkStart w:id="4" w:name="OLE_LINK27"/>
            <w:r w:rsidRPr="0021283D">
              <w:rPr>
                <w:sz w:val="20"/>
                <w:szCs w:val="20"/>
              </w:rPr>
              <w:t>Adenipekun A. A., Omoyeni N.E,  Soyanwo I.O</w:t>
            </w:r>
            <w:bookmarkEnd w:id="4"/>
            <w:r w:rsidRPr="0021283D">
              <w:rPr>
                <w:sz w:val="20"/>
                <w:szCs w:val="20"/>
              </w:rPr>
              <w:t>.</w:t>
            </w:r>
          </w:p>
          <w:p w:rsidR="0021283D" w:rsidRPr="0021283D" w:rsidRDefault="000E3BDE" w:rsidP="009C046C">
            <w:pPr>
              <w:spacing w:line="122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22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122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46-49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bookmarkStart w:id="5" w:name="OLE_LINK15"/>
            <w:r w:rsidRPr="0021283D">
              <w:rPr>
                <w:b/>
                <w:bCs/>
                <w:sz w:val="20"/>
                <w:szCs w:val="20"/>
              </w:rPr>
              <w:t>Unity – Existence be Viewpoint of SanaeiGhaznavi</w:t>
            </w:r>
            <w:r w:rsidRPr="0021283D">
              <w:rPr>
                <w:b/>
                <w:bCs/>
                <w:sz w:val="20"/>
              </w:rPr>
              <w:t> </w:t>
            </w:r>
            <w:bookmarkEnd w:id="5"/>
            <w:r w:rsidRPr="0021283D">
              <w:rPr>
                <w:b/>
                <w:bCs/>
                <w:sz w:val="20"/>
                <w:szCs w:val="20"/>
              </w:rPr>
              <w:t>(</w:t>
            </w:r>
            <w:r w:rsidRPr="0021283D">
              <w:rPr>
                <w:b/>
                <w:bCs/>
                <w:sz w:val="20"/>
              </w:rPr>
              <w:t>Sixth-Century Poet, AH</w:t>
            </w:r>
            <w:r w:rsidRPr="0021283D">
              <w:rPr>
                <w:b/>
                <w:bCs/>
                <w:sz w:val="20"/>
                <w:szCs w:val="20"/>
              </w:rPr>
              <w:t>)</w:t>
            </w:r>
          </w:p>
          <w:p w:rsidR="00D02C08" w:rsidRPr="0021283D" w:rsidRDefault="00D02C08" w:rsidP="000E3BDE">
            <w:r w:rsidRPr="0021283D">
              <w:rPr>
                <w:b/>
                <w:bCs/>
                <w:sz w:val="20"/>
                <w:szCs w:val="20"/>
              </w:rPr>
              <w:t> </w:t>
            </w:r>
            <w:r w:rsidRPr="0021283D">
              <w:rPr>
                <w:sz w:val="20"/>
                <w:szCs w:val="20"/>
              </w:rPr>
              <w:t>Dr.</w:t>
            </w:r>
            <w:r w:rsidRPr="0021283D">
              <w:rPr>
                <w:sz w:val="20"/>
              </w:rPr>
              <w:t> </w:t>
            </w:r>
            <w:bookmarkStart w:id="6" w:name="OLE_LINK29"/>
            <w:r w:rsidRPr="0021283D">
              <w:rPr>
                <w:sz w:val="20"/>
                <w:szCs w:val="20"/>
              </w:rPr>
              <w:t>Maryam Bakhtyar, Felor valipourchahardah cherik</w:t>
            </w:r>
            <w:bookmarkEnd w:id="6"/>
          </w:p>
          <w:p w:rsidR="0021283D" w:rsidRPr="0021283D" w:rsidRDefault="000E3BDE" w:rsidP="009C046C">
            <w:pPr>
              <w:spacing w:line="14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14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14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50-55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95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bookmarkStart w:id="7" w:name="OLE_LINK7"/>
            <w:r w:rsidRPr="0021283D">
              <w:rPr>
                <w:b/>
                <w:bCs/>
                <w:sz w:val="20"/>
                <w:szCs w:val="20"/>
              </w:rPr>
              <w:t>Clutch Size and Egg Morphometric Parameters of House Sparrow,</w:t>
            </w:r>
            <w:r w:rsidRPr="0021283D">
              <w:rPr>
                <w:b/>
                <w:bCs/>
                <w:sz w:val="20"/>
              </w:rPr>
              <w:t> </w:t>
            </w:r>
            <w:r w:rsidRPr="0021283D">
              <w:rPr>
                <w:b/>
                <w:bCs/>
                <w:i/>
                <w:iCs/>
                <w:color w:val="000000"/>
                <w:sz w:val="20"/>
                <w:szCs w:val="20"/>
              </w:rPr>
              <w:t>Passer</w:t>
            </w:r>
            <w:r w:rsidRPr="0021283D">
              <w:rPr>
                <w:b/>
                <w:bCs/>
                <w:color w:val="000000"/>
                <w:sz w:val="20"/>
              </w:rPr>
              <w:t> </w:t>
            </w:r>
            <w:r w:rsidRPr="0021283D">
              <w:rPr>
                <w:b/>
                <w:bCs/>
                <w:i/>
                <w:iCs/>
                <w:color w:val="000000"/>
                <w:sz w:val="20"/>
                <w:szCs w:val="20"/>
              </w:rPr>
              <w:t>domesticus</w:t>
            </w:r>
            <w:r w:rsidRPr="0021283D">
              <w:rPr>
                <w:b/>
                <w:bCs/>
                <w:i/>
                <w:iCs/>
                <w:color w:val="000000"/>
                <w:sz w:val="20"/>
              </w:rPr>
              <w:t> </w:t>
            </w:r>
            <w:r w:rsidRPr="0021283D">
              <w:rPr>
                <w:b/>
                <w:bCs/>
                <w:color w:val="000000"/>
                <w:sz w:val="20"/>
                <w:szCs w:val="20"/>
              </w:rPr>
              <w:t>(Linnaeus</w:t>
            </w:r>
            <w:r w:rsidRPr="0021283D"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21283D">
              <w:rPr>
                <w:b/>
                <w:bCs/>
                <w:i/>
                <w:iCs/>
                <w:color w:val="000000"/>
                <w:sz w:val="20"/>
              </w:rPr>
              <w:t> </w:t>
            </w:r>
            <w:r w:rsidRPr="0021283D">
              <w:rPr>
                <w:b/>
                <w:bCs/>
                <w:color w:val="000000"/>
                <w:sz w:val="20"/>
                <w:szCs w:val="20"/>
              </w:rPr>
              <w:t>1758) in District Kurukshetra, Haryana (India)</w:t>
            </w:r>
            <w:bookmarkEnd w:id="7"/>
          </w:p>
          <w:p w:rsidR="00D02C08" w:rsidRPr="0021283D" w:rsidRDefault="00D02C08" w:rsidP="009C046C">
            <w:pPr>
              <w:rPr>
                <w:color w:val="000000"/>
              </w:rPr>
            </w:pPr>
            <w:r w:rsidRPr="0021283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1283D">
              <w:rPr>
                <w:sz w:val="20"/>
                <w:szCs w:val="20"/>
              </w:rPr>
              <w:t>Girish Chopra,Ajay Kumar and</w:t>
            </w:r>
            <w:r w:rsidRPr="0021283D">
              <w:rPr>
                <w:sz w:val="20"/>
              </w:rPr>
              <w:t> </w:t>
            </w:r>
            <w:r w:rsidRPr="0021283D">
              <w:rPr>
                <w:sz w:val="20"/>
                <w:szCs w:val="20"/>
              </w:rPr>
              <w:t>Deepak Rai</w:t>
            </w:r>
          </w:p>
          <w:p w:rsidR="0021283D" w:rsidRPr="0021283D" w:rsidRDefault="000E3BDE" w:rsidP="009C046C">
            <w:pPr>
              <w:spacing w:line="95" w:lineRule="atLeast"/>
              <w:rPr>
                <w:color w:val="000000"/>
              </w:rPr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95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95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56-61</w:t>
            </w:r>
          </w:p>
        </w:tc>
      </w:tr>
      <w:tr w:rsidR="00D02C08" w:rsidRPr="001555D4" w:rsidTr="000E3BD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2C08" w:rsidRPr="0021283D" w:rsidRDefault="00D02C08" w:rsidP="009C046C">
            <w:pPr>
              <w:spacing w:line="217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02C08" w:rsidRPr="0021283D" w:rsidRDefault="00D02C08" w:rsidP="009C046C">
            <w:pPr>
              <w:rPr>
                <w:rFonts w:hint="eastAsia"/>
              </w:rPr>
            </w:pPr>
            <w:r w:rsidRPr="0021283D">
              <w:rPr>
                <w:b/>
                <w:bCs/>
                <w:sz w:val="20"/>
                <w:lang w:val="en-GB"/>
              </w:rPr>
              <w:t>Assessment of the Effect of Different Preservatives on the Shell-Life of Soymilk Stored at Different Temperatures</w:t>
            </w:r>
          </w:p>
          <w:p w:rsidR="00D02C08" w:rsidRPr="0021283D" w:rsidRDefault="00D02C08" w:rsidP="009C046C">
            <w:r w:rsidRPr="0021283D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8" w:name="OLE_LINK33"/>
            <w:r w:rsidRPr="0021283D">
              <w:rPr>
                <w:sz w:val="20"/>
                <w:szCs w:val="20"/>
                <w:lang w:val="en-GB"/>
              </w:rPr>
              <w:t>Odu NN, Egbo NN and Okonko IO</w:t>
            </w:r>
            <w:bookmarkEnd w:id="8"/>
          </w:p>
          <w:p w:rsidR="0021283D" w:rsidRPr="0021283D" w:rsidRDefault="000E3BDE" w:rsidP="009C046C">
            <w:pPr>
              <w:spacing w:line="217" w:lineRule="atLeast"/>
            </w:pPr>
          </w:p>
        </w:tc>
        <w:tc>
          <w:tcPr>
            <w:tcW w:w="256" w:type="dxa"/>
          </w:tcPr>
          <w:p w:rsidR="0021283D" w:rsidRPr="0021283D" w:rsidRDefault="000E3BDE" w:rsidP="009C046C">
            <w:pPr>
              <w:spacing w:line="217" w:lineRule="atLeast"/>
              <w:jc w:val="center"/>
            </w:pPr>
          </w:p>
        </w:tc>
        <w:tc>
          <w:tcPr>
            <w:tcW w:w="1384" w:type="dxa"/>
          </w:tcPr>
          <w:p w:rsidR="00D02C08" w:rsidRPr="0021283D" w:rsidRDefault="00D02C08" w:rsidP="009C046C">
            <w:pPr>
              <w:spacing w:line="217" w:lineRule="atLeast"/>
              <w:jc w:val="center"/>
              <w:rPr>
                <w:b/>
              </w:rPr>
            </w:pPr>
            <w:r w:rsidRPr="0021283D">
              <w:rPr>
                <w:b/>
                <w:sz w:val="20"/>
                <w:szCs w:val="20"/>
                <w:lang w:val="en-GB"/>
              </w:rPr>
              <w:t>62-69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F3F3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E3BDE" w:rsidRPr="000E3BD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9" w:name="OLE_LINK11"/>
    <w:bookmarkStart w:id="10" w:name="OLE_LINK12"/>
    <w:bookmarkStart w:id="11" w:name="_Hlk309780917"/>
    <w:bookmarkStart w:id="12" w:name="OLE_LINK13"/>
    <w:bookmarkStart w:id="13" w:name="OLE_LINK14"/>
    <w:bookmarkStart w:id="14" w:name="_Hlk309780930"/>
    <w:bookmarkStart w:id="15" w:name="OLE_LINK21"/>
    <w:bookmarkStart w:id="16" w:name="OLE_LINK22"/>
    <w:bookmarkStart w:id="17" w:name="_Hlk309781944"/>
    <w:bookmarkStart w:id="18" w:name="OLE_LINK23"/>
    <w:bookmarkStart w:id="19" w:name="OLE_LINK24"/>
    <w:bookmarkStart w:id="20" w:name="_Hlk309781955"/>
    <w:bookmarkStart w:id="21" w:name="OLE_LINK25"/>
    <w:bookmarkStart w:id="22" w:name="OLE_LINK26"/>
    <w:bookmarkStart w:id="23" w:name="_Hlk309781959"/>
    <w:bookmarkStart w:id="24" w:name="OLE_LINK3"/>
    <w:bookmarkStart w:id="25" w:name="OLE_LINK4"/>
    <w:bookmarkStart w:id="26" w:name="_Hlk313484667"/>
    <w:bookmarkStart w:id="27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D02C08">
      <w:rPr>
        <w:rFonts w:hint="eastAsia"/>
        <w:iCs/>
        <w:sz w:val="20"/>
        <w:szCs w:val="20"/>
      </w:rPr>
      <w:t>2</w:t>
    </w:r>
    <w:r w:rsidRPr="000511EA">
      <w:rPr>
        <w:iCs/>
        <w:sz w:val="20"/>
        <w:szCs w:val="20"/>
      </w:rPr>
      <w:t>;</w:t>
    </w:r>
    <w:r w:rsidR="00D02C08">
      <w:rPr>
        <w:rFonts w:hint="eastAsia"/>
        <w:iCs/>
        <w:sz w:val="20"/>
        <w:szCs w:val="20"/>
      </w:rPr>
      <w:t>4</w:t>
    </w:r>
    <w:r w:rsidRPr="000511EA">
      <w:rPr>
        <w:iCs/>
        <w:sz w:val="20"/>
        <w:szCs w:val="20"/>
      </w:rPr>
      <w:t>(</w:t>
    </w:r>
    <w:r w:rsidR="00D02C08">
      <w:rPr>
        <w:rFonts w:hint="eastAsia"/>
        <w:iCs/>
        <w:sz w:val="20"/>
        <w:szCs w:val="20"/>
      </w:rPr>
      <w:t>6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E3BDE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02C08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2013-10-24T14:48:00Z</dcterms:created>
  <dcterms:modified xsi:type="dcterms:W3CDTF">2013-10-24T14:48:00Z</dcterms:modified>
</cp:coreProperties>
</file>