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6" w:rsidRPr="00EF50F6" w:rsidRDefault="009E3F52" w:rsidP="00EF50F6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hyperlink r:id="rId6" w:history="1"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Stem</w:t>
        </w:r>
        <w:r w:rsid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 xml:space="preserve"> </w:t>
        </w:r>
        <w:r w:rsidR="00EF50F6" w:rsidRPr="00EF50F6">
          <w:rPr>
            <w:rStyle w:val="a6"/>
            <w:rFonts w:ascii="Times New Roman" w:hAnsi="Times New Roman" w:cs="Times New Roman"/>
            <w:bCs/>
            <w:sz w:val="20"/>
            <w:szCs w:val="48"/>
            <w:u w:val="none"/>
          </w:rPr>
          <w:t>Cell</w:t>
        </w:r>
      </w:hyperlink>
      <w:r w:rsidR="00EF50F6">
        <w:rPr>
          <w:rFonts w:ascii="Times New Roman" w:hAnsi="Times New Roman" w:cs="Times New Roman"/>
          <w:color w:val="000000"/>
          <w:sz w:val="20"/>
          <w:szCs w:val="48"/>
        </w:rPr>
        <w:t xml:space="preserve"> </w:t>
      </w:r>
    </w:p>
    <w:p w:rsidR="00EF50F6" w:rsidRPr="00EF50F6" w:rsidRDefault="00EF50F6" w:rsidP="00EF50F6">
      <w:pPr>
        <w:pStyle w:val="3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1545-4570 (print);</w:t>
      </w:r>
      <w:r w:rsidRPr="00EF50F6">
        <w:rPr>
          <w:rStyle w:val="apple-converted-spac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EF50F6">
        <w:rPr>
          <w:rStyle w:val="msonormal0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ISSN: 1945-4732 (online)</w:t>
      </w:r>
      <w:r w:rsidRPr="00EF50F6">
        <w:rPr>
          <w:rFonts w:ascii="Times New Roman" w:hAnsi="Times New Roman" w:cs="Times New Roman"/>
          <w:b w:val="0"/>
          <w:color w:val="000000"/>
          <w:sz w:val="20"/>
          <w:szCs w:val="20"/>
        </w:rPr>
        <w:t>; ISSN 1554-0200</w:t>
      </w:r>
    </w:p>
    <w:p w:rsidR="00EF50F6" w:rsidRPr="00EF50F6" w:rsidRDefault="00EF50F6" w:rsidP="00364802">
      <w:pPr>
        <w:snapToGrid w:val="0"/>
        <w:jc w:val="center"/>
        <w:rPr>
          <w:sz w:val="20"/>
        </w:rPr>
      </w:pPr>
    </w:p>
    <w:p w:rsidR="00EF50F6" w:rsidRDefault="00EF50F6" w:rsidP="00EF50F6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C76EEB" w:rsidRPr="00364802" w:rsidRDefault="00C76EEB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F257C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 1 - Number 3, September 25, 2010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Sprouting,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Germination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Seedlings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Borassus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i/>
                <w:iCs/>
                <w:sz w:val="20"/>
                <w:szCs w:val="20"/>
              </w:rPr>
              <w:t>Aethiopum,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Nigerian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Palm.</w:t>
            </w:r>
          </w:p>
          <w:p w:rsidR="00632C3D" w:rsidRDefault="00632C3D" w:rsidP="00AD4D88">
            <w:pPr>
              <w:snapToGrid w:val="0"/>
              <w:rPr>
                <w:sz w:val="20"/>
                <w:szCs w:val="20"/>
              </w:rPr>
            </w:pPr>
            <w:r w:rsidRPr="009C09F1">
              <w:rPr>
                <w:sz w:val="20"/>
                <w:szCs w:val="20"/>
              </w:rPr>
              <w:t>IJATO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J.Y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Lymphoproliferative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Clonal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Markers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Following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Transplantation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Elham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Ragab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Abdel-Samea</w:t>
            </w:r>
            <w:r>
              <w:rPr>
                <w:sz w:val="20"/>
                <w:szCs w:val="20"/>
              </w:rPr>
              <w:t xml:space="preserve">, </w:t>
            </w:r>
            <w:r w:rsidRPr="009C09F1">
              <w:rPr>
                <w:sz w:val="20"/>
                <w:szCs w:val="20"/>
              </w:rPr>
              <w:t>Ahmad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Shawki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Mohammed,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Farha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Abdel-Aziz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El-Chennawi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rFonts w:hint="eastAsia"/>
                <w:b/>
                <w:sz w:val="20"/>
              </w:rPr>
              <w:t>6-14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color w:val="333333"/>
                <w:sz w:val="20"/>
                <w:szCs w:val="20"/>
              </w:rPr>
              <w:t>In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Vitro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Differentiation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Of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Bone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Marrow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Derived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Stem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Cells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Into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Insulin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Producing</w:t>
            </w:r>
            <w:r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333333"/>
                <w:sz w:val="20"/>
                <w:szCs w:val="20"/>
              </w:rPr>
              <w:t>Cells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color w:val="333333"/>
                <w:sz w:val="20"/>
                <w:szCs w:val="20"/>
              </w:rPr>
              <w:t>Noha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El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Sayed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Attia</w:t>
            </w:r>
            <w:r>
              <w:rPr>
                <w:color w:val="333333"/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Prof.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Dr.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Mostafa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Abou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El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Ela</w:t>
            </w:r>
            <w:r>
              <w:rPr>
                <w:color w:val="333333"/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Prof.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Dr.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Shefaa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F.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El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Sawy</w:t>
            </w:r>
            <w:r>
              <w:rPr>
                <w:color w:val="333333"/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Dr.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Ghada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Mourad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Fouad</w:t>
            </w:r>
            <w:r>
              <w:rPr>
                <w:color w:val="333333"/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Dr.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Mohammed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I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S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 w:rsidRPr="009C09F1">
              <w:rPr>
                <w:color w:val="333333"/>
                <w:sz w:val="20"/>
                <w:szCs w:val="20"/>
              </w:rPr>
              <w:t>Ahmed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15-16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Numerical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Arched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Strip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Footings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Foundation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system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Bearing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Walls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Structures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pt-BR"/>
              </w:rPr>
              <w:t>Prof.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S.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S.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Abdel-Salam</w:t>
            </w:r>
            <w:r w:rsidRPr="005A5D33">
              <w:rPr>
                <w:sz w:val="20"/>
                <w:szCs w:val="20"/>
                <w:lang w:val="pt-BR"/>
              </w:rPr>
              <w:t>,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Ass.</w:t>
            </w:r>
            <w:r w:rsidRPr="009C09F1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Shamy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 w:rsidRPr="009C09F1">
              <w:rPr>
                <w:sz w:val="20"/>
                <w:szCs w:val="20"/>
                <w:lang w:val="nb-NO"/>
              </w:rPr>
              <w:t>Dr.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H.E.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Abd-El-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Mottaleb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17-26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color w:val="000000"/>
                <w:sz w:val="20"/>
                <w:szCs w:val="20"/>
              </w:rPr>
              <w:t>Antioxidants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Hematological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Profile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Pregnancy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color w:val="000000"/>
                <w:sz w:val="20"/>
                <w:szCs w:val="20"/>
              </w:rPr>
              <w:t>Iribhogbe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Aigbiremolen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Akpamu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U,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Emordi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J.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E,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Inegbenebor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U,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Nwoke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E.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O.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27-33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</w:rPr>
              <w:t>MouseStem</w:t>
            </w:r>
            <w:r>
              <w:rPr>
                <w:b/>
                <w:bCs/>
                <w:sz w:val="20"/>
              </w:rPr>
              <w:t xml:space="preserve"> </w:t>
            </w:r>
            <w:r w:rsidRPr="009C09F1">
              <w:rPr>
                <w:b/>
                <w:bCs/>
                <w:sz w:val="20"/>
              </w:rPr>
              <w:t>Cell</w:t>
            </w:r>
            <w:bookmarkStart w:id="0" w:name="OLE_LINK1"/>
            <w:r w:rsidRPr="009C09F1">
              <w:rPr>
                <w:b/>
                <w:bCs/>
                <w:sz w:val="20"/>
              </w:rPr>
              <w:t>Literatures</w:t>
            </w:r>
            <w:bookmarkEnd w:id="0"/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</w:rPr>
              <w:t>Mark</w:t>
            </w:r>
            <w:r>
              <w:rPr>
                <w:sz w:val="20"/>
              </w:rPr>
              <w:t xml:space="preserve"> </w:t>
            </w:r>
            <w:r w:rsidRPr="009C09F1">
              <w:rPr>
                <w:sz w:val="20"/>
              </w:rPr>
              <w:t>H</w:t>
            </w:r>
            <w:r>
              <w:rPr>
                <w:sz w:val="20"/>
              </w:rPr>
              <w:t xml:space="preserve"> </w:t>
            </w:r>
            <w:r w:rsidRPr="009C09F1">
              <w:rPr>
                <w:sz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34-112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F257C3">
            <w:pPr>
              <w:pStyle w:val="HTM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December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Numerical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Experimental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R.C.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Strip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Footings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  <w:lang w:val="pt-BR"/>
              </w:rPr>
              <w:t>Prof.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S.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S.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Abdel-Salam</w:t>
            </w:r>
            <w:r w:rsidRPr="005A5D33">
              <w:rPr>
                <w:sz w:val="20"/>
                <w:szCs w:val="20"/>
                <w:lang w:val="pt-BR"/>
              </w:rPr>
              <w:t>,</w:t>
            </w:r>
            <w:r>
              <w:rPr>
                <w:sz w:val="20"/>
                <w:szCs w:val="20"/>
                <w:lang w:val="pt-BR"/>
              </w:rPr>
              <w:t xml:space="preserve"> </w:t>
            </w:r>
            <w:r w:rsidRPr="009C09F1">
              <w:rPr>
                <w:sz w:val="20"/>
                <w:szCs w:val="20"/>
                <w:lang w:val="pt-BR"/>
              </w:rPr>
              <w:t>Ass.</w:t>
            </w:r>
            <w:r w:rsidRPr="009C09F1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E.A.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El-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Shamy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9C09F1">
              <w:rPr>
                <w:sz w:val="20"/>
                <w:szCs w:val="20"/>
              </w:rPr>
              <w:t>and</w:t>
            </w:r>
            <w:r w:rsidRPr="009C09F1">
              <w:rPr>
                <w:sz w:val="20"/>
                <w:szCs w:val="20"/>
                <w:lang w:val="nb-NO"/>
              </w:rPr>
              <w:t>Dr.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H.E.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Abd-El-</w:t>
            </w:r>
            <w:r>
              <w:rPr>
                <w:sz w:val="20"/>
                <w:szCs w:val="20"/>
                <w:lang w:val="nb-NO"/>
              </w:rPr>
              <w:t xml:space="preserve"> </w:t>
            </w:r>
            <w:r w:rsidRPr="009C09F1">
              <w:rPr>
                <w:sz w:val="20"/>
                <w:szCs w:val="20"/>
                <w:lang w:val="nb-NO"/>
              </w:rPr>
              <w:t>Mottaleb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1-10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Introduction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11-13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CellDefinition,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Classification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and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Research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History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14-17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Several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Examples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Isolation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Characterization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Hongbao,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18-20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1" w:name="OLE_LINK3"/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Germ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bookmarkEnd w:id="1"/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2" w:name="OLE_LINK5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Sun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Yiwu</w:t>
            </w:r>
            <w:bookmarkEnd w:id="2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21-41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bookmarkStart w:id="3" w:name="OLE_LINK2"/>
            <w:r w:rsidRPr="009C09F1">
              <w:rPr>
                <w:b/>
                <w:bCs/>
                <w:sz w:val="20"/>
                <w:szCs w:val="20"/>
              </w:rPr>
              <w:t>Technique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bookmarkEnd w:id="3"/>
            <w:r w:rsidRPr="009C09F1">
              <w:rPr>
                <w:b/>
                <w:bCs/>
                <w:sz w:val="20"/>
                <w:szCs w:val="20"/>
              </w:rPr>
              <w:t>Human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embryonic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(hESC)Research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4" w:name="OLE_LINK6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Sun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Yiwu</w:t>
            </w:r>
            <w:bookmarkEnd w:id="4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42-52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lastRenderedPageBreak/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color w:val="000000"/>
                <w:sz w:val="20"/>
                <w:szCs w:val="20"/>
              </w:rPr>
              <w:t>Somatic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Stem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color w:val="000000"/>
                <w:sz w:val="20"/>
                <w:szCs w:val="20"/>
              </w:rPr>
              <w:t>Cell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5" w:name="OLE_LINK7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bookmarkEnd w:id="5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53-60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8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CellResearch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Facts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61-119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F257C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1,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March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2011;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Comparison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Between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Bone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Marrow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Derived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Mesenchymal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Hematopoietic</w:t>
            </w:r>
            <w:r w:rsidRPr="009C09F1">
              <w:rPr>
                <w:sz w:val="20"/>
                <w:szCs w:val="20"/>
              </w:rPr>
              <w:t>Stem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Cells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In-Islet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Transdifferentiation</w:t>
            </w:r>
          </w:p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Naglaa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Ibrahim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Azab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Adel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Kholy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Rabab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Fawzi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Salem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Hala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Gabr</w:t>
            </w:r>
            <w:r w:rsidRPr="005A5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Awad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Abd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1-10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MESUREMENT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SOFTWARE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TESTABILITY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Hari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Sharan,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Rajeev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Kumar,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Garima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Singh,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Mohammad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Haroon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rFonts w:hint="eastAsia"/>
                <w:b/>
                <w:sz w:val="20"/>
              </w:rPr>
              <w:t>11-19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Discussion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of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Cell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Totipotent</w:t>
            </w:r>
            <w:r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b/>
                <w:bCs/>
                <w:i w:val="0"/>
                <w:iCs w:val="0"/>
                <w:sz w:val="20"/>
                <w:szCs w:val="20"/>
              </w:rPr>
              <w:t>andDifferentiation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6" w:name="OLE_LINK21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bookmarkEnd w:id="6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20-24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Pluripotent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Sun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Yiwu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25-35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ofgranulocyte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colony-stimulating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factor(GCSF)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cells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regeneration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7" w:name="OLE_LINK22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Hongbao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Yang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Yan</w:t>
            </w:r>
            <w:bookmarkEnd w:id="7"/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Sun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Yiwu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,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Margaret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36-65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8" w:name="OLE_LINK35"/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</w:t>
            </w:r>
            <w:bookmarkEnd w:id="8"/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and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Apostosis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bookmarkStart w:id="9" w:name="OLE_LINK38"/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  <w:bookmarkEnd w:id="9"/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66-104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7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pStyle w:val="aa"/>
              <w:snapToGrid w:val="0"/>
              <w:jc w:val="both"/>
              <w:rPr>
                <w:sz w:val="20"/>
              </w:rPr>
            </w:pPr>
            <w:bookmarkStart w:id="10" w:name="OLE_LINK36"/>
            <w:r w:rsidRPr="009C09F1">
              <w:rPr>
                <w:sz w:val="20"/>
                <w:szCs w:val="20"/>
              </w:rPr>
              <w:t>E</w:t>
            </w:r>
            <w:bookmarkEnd w:id="10"/>
            <w:r w:rsidRPr="009C09F1">
              <w:rPr>
                <w:sz w:val="20"/>
                <w:szCs w:val="20"/>
              </w:rPr>
              <w:t>mbryonic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Stem</w:t>
            </w:r>
            <w:r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  <w:t>CellLiteratures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Mark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H</w:t>
            </w:r>
            <w:r>
              <w:rPr>
                <w:rStyle w:val="a8"/>
                <w:i w:val="0"/>
                <w:iCs w:val="0"/>
                <w:sz w:val="20"/>
                <w:szCs w:val="20"/>
              </w:rPr>
              <w:t xml:space="preserve"> </w:t>
            </w:r>
            <w:r w:rsidRPr="009C09F1">
              <w:rPr>
                <w:rStyle w:val="a8"/>
                <w:i w:val="0"/>
                <w:iCs w:val="0"/>
                <w:sz w:val="20"/>
                <w:szCs w:val="20"/>
              </w:rPr>
              <w:t>Smith</w:t>
            </w:r>
          </w:p>
          <w:p w:rsidR="00632C3D" w:rsidRPr="009C09F1" w:rsidRDefault="00632C3D" w:rsidP="00AD4D88">
            <w:pPr>
              <w:snapToGrid w:val="0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105-169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pStyle w:val="aa"/>
              <w:snapToGrid w:val="0"/>
              <w:jc w:val="both"/>
              <w:rPr>
                <w:rStyle w:val="a8"/>
                <w:rFonts w:eastAsia="宋体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F257C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C09F1">
              <w:rPr>
                <w:color w:val="000000"/>
                <w:sz w:val="20"/>
                <w:szCs w:val="20"/>
              </w:rPr>
              <w:t>Volume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Issue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June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25,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C09F1">
              <w:rPr>
                <w:color w:val="000000"/>
                <w:sz w:val="20"/>
                <w:szCs w:val="20"/>
              </w:rPr>
              <w:t>2011;</w:t>
            </w: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Titles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Authors</w:t>
            </w:r>
          </w:p>
        </w:tc>
        <w:tc>
          <w:tcPr>
            <w:tcW w:w="266" w:type="dxa"/>
            <w:vAlign w:val="center"/>
          </w:tcPr>
          <w:p w:rsidR="00632C3D" w:rsidRPr="00770D99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770D99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 w:rsidRPr="00770D9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b/>
                <w:bCs/>
                <w:sz w:val="20"/>
                <w:szCs w:val="20"/>
              </w:rPr>
              <w:t>Glosarries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Life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C09F1">
              <w:rPr>
                <w:b/>
                <w:bCs/>
                <w:sz w:val="20"/>
                <w:szCs w:val="20"/>
              </w:rPr>
              <w:t>Science</w:t>
            </w:r>
          </w:p>
          <w:p w:rsidR="00632C3D" w:rsidRDefault="00632C3D" w:rsidP="00AD4D88">
            <w:pPr>
              <w:snapToGrid w:val="0"/>
              <w:rPr>
                <w:sz w:val="20"/>
              </w:rPr>
            </w:pPr>
            <w:r w:rsidRPr="009C09F1">
              <w:rPr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Hongbao,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YangYan,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Sun</w:t>
            </w:r>
            <w:r>
              <w:rPr>
                <w:sz w:val="20"/>
                <w:szCs w:val="20"/>
              </w:rPr>
              <w:t xml:space="preserve"> </w:t>
            </w:r>
            <w:r w:rsidRPr="009C09F1">
              <w:rPr>
                <w:sz w:val="20"/>
                <w:szCs w:val="20"/>
              </w:rPr>
              <w:t>Yiwu</w:t>
            </w:r>
          </w:p>
          <w:p w:rsidR="00632C3D" w:rsidRPr="009C09F1" w:rsidRDefault="00632C3D" w:rsidP="00AD4D88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  <w:vAlign w:val="center"/>
          </w:tcPr>
          <w:p w:rsidR="00632C3D" w:rsidRDefault="00632C3D" w:rsidP="00AD4D88">
            <w:pPr>
              <w:snapToGrid w:val="0"/>
              <w:jc w:val="center"/>
              <w:rPr>
                <w:sz w:val="20"/>
              </w:rPr>
            </w:pPr>
          </w:p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09F1">
              <w:rPr>
                <w:b/>
                <w:sz w:val="20"/>
                <w:szCs w:val="20"/>
              </w:rPr>
              <w:t>1-155</w:t>
            </w:r>
          </w:p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632C3D" w:rsidRPr="00A81F3A" w:rsidTr="001D7C0C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2C3D" w:rsidRPr="009C09F1" w:rsidRDefault="00632C3D" w:rsidP="00AD4D8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632C3D" w:rsidRPr="009C09F1" w:rsidRDefault="00632C3D" w:rsidP="00AD4D8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632C3D" w:rsidRPr="009C09F1" w:rsidRDefault="00632C3D" w:rsidP="00AD4D88">
            <w:pPr>
              <w:snapToGrid w:val="0"/>
              <w:jc w:val="center"/>
              <w:rPr>
                <w:b/>
                <w:sz w:val="20"/>
              </w:rPr>
            </w:pPr>
          </w:p>
        </w:tc>
      </w:tr>
    </w:tbl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E4A" w:rsidRDefault="00FC3E4A" w:rsidP="007F43AF">
      <w:r>
        <w:separator/>
      </w:r>
    </w:p>
  </w:endnote>
  <w:endnote w:type="continuationSeparator" w:id="1">
    <w:p w:rsidR="00FC3E4A" w:rsidRDefault="00FC3E4A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9E3F52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F257C3">
      <w:rPr>
        <w:noProof/>
        <w:sz w:val="20"/>
      </w:rPr>
      <w:t>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E4A" w:rsidRDefault="00FC3E4A" w:rsidP="007F43AF">
      <w:r>
        <w:separator/>
      </w:r>
    </w:p>
  </w:footnote>
  <w:footnote w:type="continuationSeparator" w:id="1">
    <w:p w:rsidR="00FC3E4A" w:rsidRDefault="00FC3E4A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3D" w:rsidRDefault="00632C3D" w:rsidP="00632C3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</w:rPr>
    </w:pPr>
    <w:r>
      <w:rPr>
        <w:rFonts w:hint="eastAsia"/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Stem Cell </w:t>
    </w:r>
    <w:r w:rsidRPr="00632C3D">
      <w:rPr>
        <w:rFonts w:hint="eastAsia"/>
        <w:color w:val="FFFFFF" w:themeColor="background1"/>
        <w:sz w:val="20"/>
        <w:szCs w:val="20"/>
      </w:rPr>
      <w:t>5</w:t>
    </w:r>
    <w:r w:rsidRPr="00632C3D">
      <w:rPr>
        <w:color w:val="FFFFFF" w:themeColor="background1"/>
        <w:sz w:val="20"/>
        <w:szCs w:val="20"/>
      </w:rPr>
      <w:t>(</w:t>
    </w:r>
    <w:r w:rsidRPr="00632C3D">
      <w:rPr>
        <w:rFonts w:hint="eastAsia"/>
        <w:color w:val="FFFFFF" w:themeColor="background1"/>
        <w:sz w:val="20"/>
        <w:szCs w:val="20"/>
      </w:rPr>
      <w:t>1</w:t>
    </w:r>
    <w:r w:rsidRPr="00632C3D">
      <w:rPr>
        <w:color w:val="FFFFFF" w:themeColor="background1"/>
        <w:sz w:val="20"/>
        <w:szCs w:val="20"/>
      </w:rPr>
      <w:t xml:space="preserve">)     </w:t>
    </w:r>
    <w:r>
      <w:rPr>
        <w:rFonts w:hint="eastAsia"/>
        <w:color w:val="000000"/>
        <w:sz w:val="20"/>
        <w:szCs w:val="20"/>
      </w:rPr>
      <w:tab/>
      <w:t xml:space="preserve">  </w:t>
    </w:r>
    <w:r w:rsidRPr="00515206">
      <w:rPr>
        <w:color w:val="000000"/>
        <w:sz w:val="20"/>
        <w:szCs w:val="20"/>
      </w:rPr>
      <w:t xml:space="preserve">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http://www.sciencepub.net/stem</w:t>
      </w:r>
    </w:hyperlink>
  </w:p>
  <w:p w:rsidR="007F43AF" w:rsidRPr="00632C3D" w:rsidRDefault="007F43AF" w:rsidP="007F43AF">
    <w:pPr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E5F3A"/>
    <w:rsid w:val="002F0ED8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6353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B5CA6"/>
    <w:rsid w:val="00607CCE"/>
    <w:rsid w:val="00632C3D"/>
    <w:rsid w:val="00642180"/>
    <w:rsid w:val="00656686"/>
    <w:rsid w:val="00673A50"/>
    <w:rsid w:val="006D4A4F"/>
    <w:rsid w:val="007A24E1"/>
    <w:rsid w:val="007B7312"/>
    <w:rsid w:val="007D3CCA"/>
    <w:rsid w:val="007F43AF"/>
    <w:rsid w:val="007F52A5"/>
    <w:rsid w:val="00830E80"/>
    <w:rsid w:val="008312E4"/>
    <w:rsid w:val="00892579"/>
    <w:rsid w:val="008B3DB7"/>
    <w:rsid w:val="008D34E1"/>
    <w:rsid w:val="008D558C"/>
    <w:rsid w:val="008E0C81"/>
    <w:rsid w:val="008E73B3"/>
    <w:rsid w:val="00943A3C"/>
    <w:rsid w:val="00971F2F"/>
    <w:rsid w:val="009E3F52"/>
    <w:rsid w:val="00A30474"/>
    <w:rsid w:val="00A53B42"/>
    <w:rsid w:val="00A64E42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76EEB"/>
    <w:rsid w:val="00CC72C0"/>
    <w:rsid w:val="00CD3C64"/>
    <w:rsid w:val="00CD56D6"/>
    <w:rsid w:val="00CF69E4"/>
    <w:rsid w:val="00D01F92"/>
    <w:rsid w:val="00D308A4"/>
    <w:rsid w:val="00D33456"/>
    <w:rsid w:val="00D55125"/>
    <w:rsid w:val="00D61AEC"/>
    <w:rsid w:val="00DA0144"/>
    <w:rsid w:val="00E06329"/>
    <w:rsid w:val="00E572BF"/>
    <w:rsid w:val="00E655D5"/>
    <w:rsid w:val="00E711E2"/>
    <w:rsid w:val="00E96FCB"/>
    <w:rsid w:val="00EA39C0"/>
    <w:rsid w:val="00EA572F"/>
    <w:rsid w:val="00EC1287"/>
    <w:rsid w:val="00EF50F6"/>
    <w:rsid w:val="00F158E5"/>
    <w:rsid w:val="00F257C3"/>
    <w:rsid w:val="00F60B22"/>
    <w:rsid w:val="00F85837"/>
    <w:rsid w:val="00F94E08"/>
    <w:rsid w:val="00FA591B"/>
    <w:rsid w:val="00FB5C1B"/>
    <w:rsid w:val="00FC3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EF50F6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character" w:customStyle="1" w:styleId="3Char">
    <w:name w:val="标题 3 Char"/>
    <w:basedOn w:val="a0"/>
    <w:link w:val="3"/>
    <w:uiPriority w:val="9"/>
    <w:rsid w:val="00EF50F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sonormal0">
    <w:name w:val="msonormal0"/>
    <w:basedOn w:val="a0"/>
    <w:rsid w:val="00EF50F6"/>
  </w:style>
  <w:style w:type="paragraph" w:styleId="aa">
    <w:name w:val="Title"/>
    <w:basedOn w:val="a"/>
    <w:link w:val="Char3"/>
    <w:uiPriority w:val="10"/>
    <w:qFormat/>
    <w:rsid w:val="00632C3D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632C3D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ste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ste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2480</Characters>
  <Application>Microsoft Office Word</Application>
  <DocSecurity>0</DocSecurity>
  <Lines>20</Lines>
  <Paragraphs>5</Paragraphs>
  <ScaleCrop>false</ScaleCrop>
  <Company>微软中国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2014-04-02T13:00:00Z</dcterms:created>
  <dcterms:modified xsi:type="dcterms:W3CDTF">2014-04-02T13:14:00Z</dcterms:modified>
</cp:coreProperties>
</file>