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73671E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244F24">
        <w:rPr>
          <w:rFonts w:hint="eastAsia"/>
          <w:sz w:val="20"/>
        </w:rPr>
        <w:t>3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725BF6">
        <w:rPr>
          <w:rFonts w:hint="eastAsia"/>
          <w:sz w:val="20"/>
        </w:rPr>
        <w:t>1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725BF6" w:rsidRPr="008B7CB0">
        <w:rPr>
          <w:rFonts w:hint="eastAsia"/>
          <w:bCs/>
          <w:color w:val="000000"/>
          <w:sz w:val="20"/>
        </w:rPr>
        <w:t>February</w:t>
      </w:r>
      <w:r w:rsidRPr="00F158E5">
        <w:rPr>
          <w:rFonts w:hint="eastAsia"/>
          <w:sz w:val="20"/>
        </w:rPr>
        <w:t xml:space="preserve"> </w:t>
      </w:r>
      <w:r w:rsidR="00725BF6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244F24">
        <w:rPr>
          <w:rFonts w:hint="eastAsia"/>
          <w:sz w:val="20"/>
        </w:rPr>
        <w:t>1</w:t>
      </w:r>
    </w:p>
    <w:p w:rsid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725BF6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1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pStyle w:val="2"/>
              <w:snapToGrid w:val="0"/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977DBB">
              <w:rPr>
                <w:b/>
                <w:bCs/>
                <w:sz w:val="20"/>
                <w:szCs w:val="20"/>
                <w:lang w:val="en-GB"/>
              </w:rPr>
              <w:t>Identification of Linear Features using continuation Filters Over Koton Karifi area, Nigeria, From Aeromagnetic Data.</w:t>
            </w:r>
            <w:r w:rsidR="009F78BC">
              <w:rPr>
                <w:rFonts w:hint="eastAsi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725BF6" w:rsidRDefault="00725BF6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77DBB">
              <w:rPr>
                <w:color w:val="000025"/>
                <w:sz w:val="20"/>
                <w:szCs w:val="20"/>
              </w:rPr>
              <w:t>AbdulsalamN.</w:t>
            </w:r>
            <w:r w:rsidRPr="00977DBB">
              <w:rPr>
                <w:sz w:val="20"/>
                <w:szCs w:val="20"/>
              </w:rPr>
              <w:t>Nasir., Mallam Abu.</w:t>
            </w:r>
            <w:r w:rsidRPr="00977DBB">
              <w:rPr>
                <w:sz w:val="20"/>
                <w:szCs w:val="20"/>
                <w:vertAlign w:val="superscript"/>
              </w:rPr>
              <w:t xml:space="preserve"> </w:t>
            </w:r>
            <w:r w:rsidRPr="00977DBB">
              <w:rPr>
                <w:sz w:val="20"/>
                <w:szCs w:val="20"/>
              </w:rPr>
              <w:t>Likkason K. Othniel.</w:t>
            </w:r>
          </w:p>
          <w:p w:rsidR="00725BF6" w:rsidRPr="00977DBB" w:rsidRDefault="00725BF6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977DBB">
              <w:rPr>
                <w:b/>
                <w:sz w:val="20"/>
                <w:szCs w:val="20"/>
                <w:lang w:val="en-GB"/>
              </w:rPr>
              <w:t>1-8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2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/>
                <w:bCs/>
                <w:sz w:val="20"/>
                <w:szCs w:val="20"/>
              </w:rPr>
              <w:t>Haematological responses of hybrid of</w:t>
            </w:r>
            <w:r w:rsidRPr="00977DBB">
              <w:rPr>
                <w:b/>
                <w:bCs/>
                <w:i/>
                <w:iCs/>
                <w:sz w:val="20"/>
                <w:szCs w:val="20"/>
              </w:rPr>
              <w:t>Heterobranchus bidorsalis</w:t>
            </w:r>
            <w:r w:rsidRPr="00977DBB">
              <w:rPr>
                <w:b/>
                <w:bCs/>
                <w:sz w:val="20"/>
                <w:szCs w:val="20"/>
              </w:rPr>
              <w:t>and</w:t>
            </w:r>
            <w:r w:rsidRPr="00977DBB">
              <w:rPr>
                <w:b/>
                <w:bCs/>
                <w:i/>
                <w:iCs/>
                <w:sz w:val="20"/>
                <w:szCs w:val="20"/>
              </w:rPr>
              <w:t>Clarias gariepinus</w:t>
            </w:r>
            <w:r w:rsidRPr="00977DBB">
              <w:rPr>
                <w:b/>
                <w:bCs/>
                <w:sz w:val="20"/>
                <w:szCs w:val="20"/>
              </w:rPr>
              <w:t>fed dietary levels of</w:t>
            </w:r>
            <w:r w:rsidRPr="00977DBB">
              <w:rPr>
                <w:b/>
                <w:bCs/>
                <w:i/>
                <w:iCs/>
                <w:sz w:val="20"/>
                <w:szCs w:val="20"/>
              </w:rPr>
              <w:t>Carica papaya</w:t>
            </w:r>
            <w:r w:rsidRPr="00977DBB">
              <w:rPr>
                <w:b/>
                <w:bCs/>
                <w:sz w:val="20"/>
                <w:szCs w:val="20"/>
              </w:rPr>
              <w:t>leaf meal.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sz w:val="20"/>
                <w:szCs w:val="20"/>
              </w:rPr>
              <w:t>ANYANWU, D.C., UDEDIBIE, A.B.I. AND OSUIGWE, D.I., Ogwo, V. O.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9-12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3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Pr="00977DBB" w:rsidRDefault="00725BF6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977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Pharmacokinetics of florfenicol (Water soluble formulation) in healthy andPasteurella infected broiler chickens</w:t>
            </w:r>
          </w:p>
          <w:p w:rsidR="00725BF6" w:rsidRPr="00977DBB" w:rsidRDefault="00725BF6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977D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H. A. El-Banna and H.Y. El-Zorba</w:t>
            </w:r>
          </w:p>
          <w:p w:rsidR="00725BF6" w:rsidRPr="00977DBB" w:rsidRDefault="00725BF6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13-19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4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/>
                <w:bCs/>
                <w:sz w:val="20"/>
                <w:szCs w:val="20"/>
              </w:rPr>
              <w:t>Fluoride Content in Ground Water of Khurda District, Orissa, India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sz w:val="20"/>
                <w:szCs w:val="20"/>
              </w:rPr>
              <w:t>Nilakantha Dash, Gayatri Nahak, Harmohan Das</w:t>
            </w:r>
            <w:r w:rsidRPr="00977DBB">
              <w:rPr>
                <w:sz w:val="20"/>
                <w:szCs w:val="20"/>
                <w:vertAlign w:val="superscript"/>
              </w:rPr>
              <w:t xml:space="preserve"> </w:t>
            </w:r>
            <w:r w:rsidRPr="00977DBB">
              <w:rPr>
                <w:sz w:val="20"/>
                <w:szCs w:val="20"/>
              </w:rPr>
              <w:t>and R.K. Sahu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sz w:val="20"/>
                <w:szCs w:val="20"/>
              </w:rPr>
              <w:t>Department of Chemistry, Panchayat College, Dharmagarh, Orissa, India</w:t>
            </w:r>
          </w:p>
          <w:p w:rsidR="00725BF6" w:rsidRPr="00977DBB" w:rsidRDefault="00725BF6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20-26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5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/>
                <w:bCs/>
                <w:sz w:val="20"/>
                <w:szCs w:val="20"/>
              </w:rPr>
              <w:t>Poverty Alleviation Programme and Pro-poor Growth in Rural Nigeria: Case of Fadama II Project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sz w:val="20"/>
                <w:szCs w:val="20"/>
              </w:rPr>
              <w:t>Roseline.J Akinlade, Suleiman.A. Yusuf, Bola.T Omonona and A.S. Oyekale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27-33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6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/>
                <w:bCs/>
                <w:sz w:val="20"/>
                <w:szCs w:val="20"/>
              </w:rPr>
              <w:t>Promoting Women Participation in Natural Rubber Production as an Economic Imperative in Achieving the Millennium Development Goals (MDGS) in Nigeria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sz w:val="20"/>
                <w:szCs w:val="20"/>
              </w:rPr>
              <w:t>Omo-Ikerodah, E.E, Balogun, F.E, Giroh, D.Y, and Mesike, S.C.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34-39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7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/>
                <w:bCs/>
                <w:sz w:val="20"/>
                <w:szCs w:val="20"/>
              </w:rPr>
              <w:t>Local Beliefs On The Causes And Control Of Malaria In Okigwe Zone Of Imo State, Southern Eastern Nigeria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sz w:val="20"/>
                <w:szCs w:val="20"/>
              </w:rPr>
              <w:t>Iwu, R.U; Egeruoh, A.S; AwurumI.N; and Offor-Emenike, I.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40-43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8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Pr="00977DBB" w:rsidRDefault="00725BF6" w:rsidP="00AB1B15">
            <w:pPr>
              <w:pStyle w:val="nospacing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977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study of effective factors on commitment and continuance on volunteers in non-governmental charityOrganizations in Tehran City</w:t>
            </w:r>
          </w:p>
          <w:p w:rsidR="00725BF6" w:rsidRDefault="00725BF6" w:rsidP="00AB1B15">
            <w:pPr>
              <w:pStyle w:val="yiv633609051msonormal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Chenari, V., Memarzadeh, G. R.</w:t>
            </w:r>
          </w:p>
          <w:p w:rsidR="00725BF6" w:rsidRPr="00977DBB" w:rsidRDefault="00725BF6" w:rsidP="00AB1B15">
            <w:pPr>
              <w:pStyle w:val="yiv633609051msonormal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44-47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9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/>
                <w:bCs/>
                <w:sz w:val="20"/>
                <w:szCs w:val="20"/>
              </w:rPr>
              <w:t>The Effects Of Rural Infrastructure Development On Crop FarmerS Productivity In Osun State.</w:t>
            </w:r>
          </w:p>
          <w:p w:rsidR="00725BF6" w:rsidRPr="00977DBB" w:rsidRDefault="00725BF6" w:rsidP="00AB1B15">
            <w:pPr>
              <w:pStyle w:val="4"/>
              <w:snapToGrid w:val="0"/>
              <w:spacing w:before="0"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977DB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Ashagidigbi Waheed.M.</w:t>
            </w:r>
            <w:r w:rsidRPr="00977DB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 </w:t>
            </w:r>
            <w:r w:rsidRPr="00977DB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Abiodun.O Falusi</w:t>
            </w:r>
            <w:r w:rsidRPr="00977DB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 </w:t>
            </w:r>
            <w:r w:rsidRPr="00977DB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and Samson O. Awopeju</w:t>
            </w:r>
          </w:p>
          <w:p w:rsidR="00725BF6" w:rsidRPr="00977DBB" w:rsidRDefault="00725BF6" w:rsidP="00AB1B15">
            <w:pPr>
              <w:pStyle w:val="4"/>
              <w:snapToGrid w:val="0"/>
              <w:spacing w:before="0"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48-58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10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pStyle w:val="a9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977DB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Bovine Fascioliasis Among Slaughtered Cattle In Selected Abattoirs InImo State, Nigeria</w:t>
            </w:r>
          </w:p>
          <w:p w:rsidR="00725BF6" w:rsidRDefault="00725BF6" w:rsidP="00AB1B15">
            <w:pPr>
              <w:snapToGrid w:val="0"/>
              <w:jc w:val="both"/>
              <w:rPr>
                <w:color w:val="333333"/>
                <w:sz w:val="20"/>
                <w:szCs w:val="20"/>
              </w:rPr>
            </w:pPr>
            <w:r w:rsidRPr="00977DBB">
              <w:rPr>
                <w:color w:val="333333"/>
                <w:sz w:val="20"/>
                <w:szCs w:val="20"/>
              </w:rPr>
              <w:t>R.F Njoku-Tony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b/>
                <w:bCs/>
                <w:sz w:val="20"/>
                <w:szCs w:val="32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59-63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11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pStyle w:val="yiv2132529643msonormal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977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 of Human Activities, and Environmental Changes on an Alpine Vegetation of District Chamoli, Garhwal Himalaya, Uttarakhand, India</w:t>
            </w:r>
          </w:p>
          <w:p w:rsidR="00725BF6" w:rsidRDefault="00725BF6" w:rsidP="00AB1B15">
            <w:pPr>
              <w:pStyle w:val="yiv2132529643msonormal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977DBB">
              <w:rPr>
                <w:rFonts w:ascii="Times New Roman" w:hAnsi="Times New Roman" w:cs="Times New Roman"/>
                <w:sz w:val="20"/>
                <w:szCs w:val="20"/>
              </w:rPr>
              <w:t>A.S. Bisht</w:t>
            </w:r>
            <w:r w:rsidRPr="00977D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977DBB">
              <w:rPr>
                <w:rFonts w:ascii="Times New Roman" w:hAnsi="Times New Roman" w:cs="Times New Roman"/>
                <w:sz w:val="20"/>
                <w:szCs w:val="20"/>
              </w:rPr>
              <w:t>and A.B. Bhatt</w:t>
            </w:r>
          </w:p>
          <w:p w:rsidR="00725BF6" w:rsidRPr="00977DBB" w:rsidRDefault="00725BF6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64-71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12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/>
                <w:bCs/>
                <w:sz w:val="20"/>
                <w:szCs w:val="20"/>
              </w:rPr>
              <w:t>Groundwater Exploration With D.C Resistivity Method In Maigamo Area Of Kubanni River Basin Zaria, Nigeria.</w:t>
            </w:r>
          </w:p>
          <w:p w:rsidR="00725BF6" w:rsidRDefault="00725BF6" w:rsidP="00AB1B15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977DBB">
              <w:rPr>
                <w:sz w:val="20"/>
                <w:szCs w:val="20"/>
                <w:lang w:val="fr-FR"/>
              </w:rPr>
              <w:lastRenderedPageBreak/>
              <w:t>Ameloko A Anthony, Omali Aurelius O</w:t>
            </w:r>
          </w:p>
          <w:p w:rsidR="00725BF6" w:rsidRPr="00977DBB" w:rsidRDefault="00725BF6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72-81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  <w:r w:rsidRPr="00977DBB">
              <w:rPr>
                <w:b/>
                <w:sz w:val="20"/>
              </w:rPr>
              <w:lastRenderedPageBreak/>
              <w:t>13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/>
                <w:bCs/>
                <w:sz w:val="20"/>
                <w:szCs w:val="20"/>
              </w:rPr>
              <w:t>Prevalence Of Paramphistomiasis Among Goats Slaughtered In Some Selected Abattoirs InImo State, Nigeria</w:t>
            </w:r>
          </w:p>
          <w:p w:rsidR="00725BF6" w:rsidRDefault="00725BF6" w:rsidP="00AB1B15">
            <w:pPr>
              <w:snapToGrid w:val="0"/>
              <w:jc w:val="both"/>
              <w:rPr>
                <w:sz w:val="20"/>
                <w:szCs w:val="20"/>
              </w:rPr>
            </w:pPr>
            <w:r w:rsidRPr="00977DBB">
              <w:rPr>
                <w:sz w:val="20"/>
                <w:szCs w:val="20"/>
              </w:rPr>
              <w:t>Njoku-Tony, R.F.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82-86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  <w:r w:rsidRPr="00977DBB">
              <w:rPr>
                <w:b/>
                <w:sz w:val="20"/>
              </w:rPr>
              <w:t>14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977DBB">
              <w:rPr>
                <w:b/>
                <w:bCs/>
                <w:sz w:val="20"/>
                <w:szCs w:val="20"/>
              </w:rPr>
              <w:t xml:space="preserve">Effect Of Policies On Rice Production, Importation And Consumption In Nigeria, </w:t>
            </w:r>
            <w:r w:rsidRPr="00977DBB">
              <w:rPr>
                <w:sz w:val="20"/>
                <w:szCs w:val="20"/>
              </w:rPr>
              <w:t>Roseline J Akinlade, Oluwatofunmi J Ogunsola</w:t>
            </w:r>
            <w:r w:rsidRPr="00977DBB">
              <w:rPr>
                <w:sz w:val="20"/>
                <w:szCs w:val="20"/>
                <w:vertAlign w:val="superscript"/>
              </w:rPr>
              <w:t xml:space="preserve"> </w:t>
            </w:r>
            <w:r w:rsidRPr="00977DBB">
              <w:rPr>
                <w:sz w:val="20"/>
                <w:szCs w:val="20"/>
              </w:rPr>
              <w:t>Olubunmi L Balogun</w:t>
            </w:r>
            <w:r w:rsidRPr="00977DBB">
              <w:rPr>
                <w:sz w:val="20"/>
                <w:szCs w:val="20"/>
                <w:vertAlign w:val="superscript"/>
              </w:rPr>
              <w:t xml:space="preserve"> </w:t>
            </w:r>
            <w:r w:rsidRPr="00977DBB">
              <w:rPr>
                <w:sz w:val="20"/>
                <w:szCs w:val="20"/>
              </w:rPr>
              <w:t>and Adeola Carim-Sanni</w:t>
            </w:r>
          </w:p>
          <w:p w:rsidR="00725BF6" w:rsidRPr="00977DBB" w:rsidRDefault="00725BF6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87-91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15</w:t>
            </w:r>
          </w:p>
          <w:p w:rsidR="00725BF6" w:rsidRPr="00977DBB" w:rsidRDefault="00725BF6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/>
                <w:bCs/>
                <w:sz w:val="20"/>
                <w:szCs w:val="20"/>
              </w:rPr>
              <w:t>Harvest Regulation Based on Sustainable Management of Forest Resource</w:t>
            </w:r>
          </w:p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Cs/>
                <w:sz w:val="20"/>
                <w:szCs w:val="20"/>
              </w:rPr>
              <w:t>Lili Zhao, Changsheng Li</w:t>
            </w:r>
          </w:p>
          <w:p w:rsidR="00725BF6" w:rsidRPr="00977DBB" w:rsidRDefault="00725BF6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92-96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25BF6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BF6" w:rsidRPr="00977DBB" w:rsidRDefault="00725BF6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16</w:t>
            </w:r>
          </w:p>
          <w:p w:rsidR="00725BF6" w:rsidRPr="00977DBB" w:rsidRDefault="00725BF6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/>
                <w:bCs/>
                <w:sz w:val="20"/>
                <w:szCs w:val="20"/>
              </w:rPr>
              <w:t>Impact of the 2008 Sichuan Earthquake on China's stock market:As an example to the Chenyu Plate of China</w:t>
            </w:r>
          </w:p>
          <w:p w:rsidR="00725BF6" w:rsidRDefault="00725BF6" w:rsidP="00AB1B15">
            <w:pPr>
              <w:snapToGrid w:val="0"/>
              <w:jc w:val="both"/>
              <w:rPr>
                <w:sz w:val="20"/>
              </w:rPr>
            </w:pPr>
            <w:r w:rsidRPr="00977DBB">
              <w:rPr>
                <w:bCs/>
                <w:sz w:val="20"/>
                <w:szCs w:val="20"/>
              </w:rPr>
              <w:t>Xie Yong-gang, Guo Xin-li, Dang Peng, Xie Bo-wen</w:t>
            </w:r>
          </w:p>
          <w:p w:rsidR="00725BF6" w:rsidRPr="00977DBB" w:rsidRDefault="00725BF6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  <w:p w:rsidR="00725BF6" w:rsidRPr="00977DBB" w:rsidRDefault="00725BF6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7DBB">
              <w:rPr>
                <w:b/>
                <w:sz w:val="20"/>
                <w:szCs w:val="20"/>
              </w:rPr>
              <w:t>97-108</w:t>
            </w:r>
          </w:p>
          <w:p w:rsidR="00725BF6" w:rsidRPr="00977DBB" w:rsidRDefault="00725BF6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74" w:rsidRDefault="00684474" w:rsidP="007F43AF">
      <w:r>
        <w:separator/>
      </w:r>
    </w:p>
  </w:endnote>
  <w:endnote w:type="continuationSeparator" w:id="1">
    <w:p w:rsidR="00684474" w:rsidRDefault="00684474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73671E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9F78BC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74" w:rsidRDefault="00684474" w:rsidP="007F43AF">
      <w:r>
        <w:separator/>
      </w:r>
    </w:p>
  </w:footnote>
  <w:footnote w:type="continuationSeparator" w:id="1">
    <w:p w:rsidR="00684474" w:rsidRDefault="00684474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244F24">
      <w:rPr>
        <w:rFonts w:hint="eastAsia"/>
        <w:sz w:val="20"/>
        <w:szCs w:val="20"/>
      </w:rPr>
      <w:t>1</w:t>
    </w:r>
    <w:r>
      <w:rPr>
        <w:sz w:val="20"/>
        <w:szCs w:val="20"/>
      </w:rPr>
      <w:t>;</w:t>
    </w:r>
    <w:r w:rsidR="00244F24">
      <w:rPr>
        <w:rFonts w:hint="eastAsia"/>
        <w:sz w:val="20"/>
        <w:szCs w:val="20"/>
      </w:rPr>
      <w:t>3</w:t>
    </w:r>
    <w:r>
      <w:rPr>
        <w:sz w:val="20"/>
        <w:szCs w:val="20"/>
      </w:rPr>
      <w:t>(</w:t>
    </w:r>
    <w:r w:rsidR="00725BF6">
      <w:rPr>
        <w:rFonts w:hint="eastAsia"/>
        <w:sz w:val="20"/>
        <w:szCs w:val="20"/>
      </w:rPr>
      <w:t>1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44F24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71617"/>
    <w:rsid w:val="0048701C"/>
    <w:rsid w:val="00522D21"/>
    <w:rsid w:val="00526626"/>
    <w:rsid w:val="00552747"/>
    <w:rsid w:val="0057145E"/>
    <w:rsid w:val="005B5CA6"/>
    <w:rsid w:val="00607CCE"/>
    <w:rsid w:val="00642180"/>
    <w:rsid w:val="00656686"/>
    <w:rsid w:val="00684474"/>
    <w:rsid w:val="006D4A4F"/>
    <w:rsid w:val="00725BF6"/>
    <w:rsid w:val="007272EC"/>
    <w:rsid w:val="0073671E"/>
    <w:rsid w:val="007A24E1"/>
    <w:rsid w:val="007B7312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43A3C"/>
    <w:rsid w:val="00971F2F"/>
    <w:rsid w:val="009A2444"/>
    <w:rsid w:val="009F67A2"/>
    <w:rsid w:val="009F78BC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1678F"/>
    <w:rsid w:val="00B31D3A"/>
    <w:rsid w:val="00B42AB6"/>
    <w:rsid w:val="00B94FDC"/>
    <w:rsid w:val="00BA67F1"/>
    <w:rsid w:val="00BB2E08"/>
    <w:rsid w:val="00BE0008"/>
    <w:rsid w:val="00C50CA8"/>
    <w:rsid w:val="00C55AC7"/>
    <w:rsid w:val="00C7178F"/>
    <w:rsid w:val="00C76EEB"/>
    <w:rsid w:val="00CC72C0"/>
    <w:rsid w:val="00CD3C64"/>
    <w:rsid w:val="00CD56D6"/>
    <w:rsid w:val="00CE697B"/>
    <w:rsid w:val="00CF69E4"/>
    <w:rsid w:val="00D01F92"/>
    <w:rsid w:val="00D308A4"/>
    <w:rsid w:val="00D33456"/>
    <w:rsid w:val="00D55125"/>
    <w:rsid w:val="00D61AEC"/>
    <w:rsid w:val="00D81B20"/>
    <w:rsid w:val="00E01A3E"/>
    <w:rsid w:val="00E06329"/>
    <w:rsid w:val="00E655D5"/>
    <w:rsid w:val="00E711E2"/>
    <w:rsid w:val="00E96FCB"/>
    <w:rsid w:val="00EA39C0"/>
    <w:rsid w:val="00EA572F"/>
    <w:rsid w:val="00EC1287"/>
    <w:rsid w:val="00F158E5"/>
    <w:rsid w:val="00F60B22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5BF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2">
    <w:name w:val="Body Text 2"/>
    <w:basedOn w:val="a"/>
    <w:link w:val="2Char"/>
    <w:rsid w:val="00725BF6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725BF6"/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Normal Indent"/>
    <w:basedOn w:val="a"/>
    <w:uiPriority w:val="99"/>
    <w:unhideWhenUsed/>
    <w:rsid w:val="00725BF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">
    <w:name w:val="nospacing"/>
    <w:basedOn w:val="a"/>
    <w:rsid w:val="00725BF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yiv633609051msonormal">
    <w:name w:val="yiv633609051msonormal"/>
    <w:basedOn w:val="a"/>
    <w:rsid w:val="00725BF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4Char">
    <w:name w:val="标题 4 Char"/>
    <w:basedOn w:val="a0"/>
    <w:link w:val="4"/>
    <w:uiPriority w:val="9"/>
    <w:semiHidden/>
    <w:rsid w:val="00725BF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yiv2132529643msonormal">
    <w:name w:val="yiv2132529643msonormal"/>
    <w:basedOn w:val="a"/>
    <w:rsid w:val="00725BF6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>微软中国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2014-03-20T05:12:00Z</dcterms:created>
  <dcterms:modified xsi:type="dcterms:W3CDTF">2014-03-20T10:58:00Z</dcterms:modified>
</cp:coreProperties>
</file>