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24209D" w:rsidRPr="0024209D" w:rsidRDefault="0024209D" w:rsidP="0024209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tbl>
      <w:tblPr>
        <w:tblStyle w:val="TableNormal"/>
        <w:tblpPr w:leftFromText="180" w:rightFromText="180" w:vertAnchor="text" w:horzAnchor="margin" w:tblpY="64"/>
        <w:tblW w:w="9694" w:type="dxa"/>
        <w:tblCellSpacing w:w="15" w:type="dxa"/>
        <w:tblInd w:w="0" w:type="dxa"/>
        <w:tblLayout w:type="fixed"/>
        <w:tblLook w:val="04A0"/>
      </w:tblPr>
      <w:tblGrid>
        <w:gridCol w:w="481"/>
        <w:gridCol w:w="7796"/>
        <w:gridCol w:w="286"/>
        <w:gridCol w:w="1131"/>
      </w:tblGrid>
      <w:tr w:rsidR="000D39F2" w:rsidRPr="0024209D" w:rsidTr="0024209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7766" w:type="dxa"/>
            <w:vAlign w:val="center"/>
          </w:tcPr>
          <w:p w:rsidR="000D39F2" w:rsidRPr="0024209D" w:rsidRDefault="000D39F2" w:rsidP="00960D92">
            <w:pPr>
              <w:shd w:val="clear" w:color="auto" w:fill="FFFFFF"/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b/>
                <w:bCs/>
                <w:sz w:val="19"/>
                <w:szCs w:val="19"/>
              </w:rPr>
              <w:t>Application of GA</w:t>
            </w:r>
            <w:r w:rsidRPr="0024209D">
              <w:rPr>
                <w:b/>
                <w:bCs/>
                <w:sz w:val="19"/>
                <w:szCs w:val="19"/>
                <w:vertAlign w:val="subscript"/>
              </w:rPr>
              <w:t>3</w:t>
            </w:r>
            <w:r w:rsidRPr="0024209D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24209D">
              <w:rPr>
                <w:b/>
                <w:bCs/>
                <w:sz w:val="19"/>
                <w:szCs w:val="19"/>
              </w:rPr>
              <w:t>and NAA as a Means for Improving Yield, Fruit Quality and Storability of Black Monukka Grape Cv.</w:t>
            </w:r>
          </w:p>
          <w:p w:rsidR="00960D9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bCs/>
                <w:sz w:val="19"/>
                <w:szCs w:val="19"/>
              </w:rPr>
              <w:t> Rizk-Alla, M.S., Abd El-Wahab, M.A.</w:t>
            </w:r>
            <w:r w:rsidRPr="0024209D">
              <w:rPr>
                <w:rStyle w:val="apple-converted-space"/>
                <w:bCs/>
                <w:sz w:val="19"/>
                <w:szCs w:val="19"/>
              </w:rPr>
              <w:t> </w:t>
            </w:r>
            <w:r w:rsidRPr="0024209D">
              <w:rPr>
                <w:bCs/>
                <w:sz w:val="19"/>
                <w:szCs w:val="19"/>
              </w:rPr>
              <w:t>and Fkry, O.M.</w:t>
            </w:r>
            <w:r w:rsidR="00960D92" w:rsidRPr="0024209D">
              <w:rPr>
                <w:sz w:val="19"/>
                <w:szCs w:val="19"/>
              </w:rPr>
              <w:t xml:space="preserve"> </w:t>
            </w:r>
          </w:p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0D39F2" w:rsidRPr="0024209D" w:rsidRDefault="000D39F2" w:rsidP="00F16D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6" w:type="dxa"/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sz w:val="19"/>
                <w:szCs w:val="19"/>
              </w:rPr>
              <w:t>1-19</w:t>
            </w:r>
          </w:p>
        </w:tc>
      </w:tr>
      <w:tr w:rsidR="000D39F2" w:rsidRPr="0024209D" w:rsidTr="0024209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766" w:type="dxa"/>
            <w:vAlign w:val="center"/>
          </w:tcPr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b/>
                <w:bCs/>
                <w:sz w:val="19"/>
                <w:szCs w:val="19"/>
              </w:rPr>
              <w:t>I</w:t>
            </w:r>
            <w:r w:rsidRPr="0024209D">
              <w:rPr>
                <w:b/>
                <w:bCs/>
                <w:spacing w:val="-6"/>
                <w:sz w:val="19"/>
                <w:szCs w:val="19"/>
              </w:rPr>
              <w:t>m</w:t>
            </w:r>
            <w:r w:rsidRPr="0024209D">
              <w:rPr>
                <w:b/>
                <w:bCs/>
                <w:sz w:val="19"/>
                <w:szCs w:val="19"/>
              </w:rPr>
              <w:t>pact</w:t>
            </w:r>
            <w:r w:rsidRPr="0024209D">
              <w:rPr>
                <w:rStyle w:val="apple-converted-space"/>
                <w:b/>
                <w:bCs/>
                <w:spacing w:val="46"/>
                <w:sz w:val="19"/>
                <w:szCs w:val="19"/>
              </w:rPr>
              <w:t> </w:t>
            </w:r>
            <w:r w:rsidRPr="0024209D">
              <w:rPr>
                <w:b/>
                <w:bCs/>
                <w:spacing w:val="-5"/>
                <w:sz w:val="19"/>
                <w:szCs w:val="19"/>
              </w:rPr>
              <w:t>o</w:t>
            </w:r>
            <w:r w:rsidRPr="0024209D">
              <w:rPr>
                <w:b/>
                <w:bCs/>
                <w:sz w:val="19"/>
                <w:szCs w:val="19"/>
              </w:rPr>
              <w:t>f</w:t>
            </w:r>
            <w:r w:rsidRPr="0024209D">
              <w:rPr>
                <w:rStyle w:val="apple-converted-space"/>
                <w:b/>
                <w:bCs/>
                <w:spacing w:val="3"/>
                <w:sz w:val="19"/>
                <w:szCs w:val="19"/>
              </w:rPr>
              <w:t> </w:t>
            </w:r>
            <w:r w:rsidRPr="0024209D">
              <w:rPr>
                <w:b/>
                <w:bCs/>
                <w:sz w:val="19"/>
                <w:szCs w:val="19"/>
              </w:rPr>
              <w:t>so</w:t>
            </w:r>
            <w:r w:rsidRPr="0024209D">
              <w:rPr>
                <w:b/>
                <w:bCs/>
                <w:spacing w:val="-8"/>
                <w:sz w:val="19"/>
                <w:szCs w:val="19"/>
              </w:rPr>
              <w:t>u</w:t>
            </w:r>
            <w:r w:rsidRPr="0024209D">
              <w:rPr>
                <w:b/>
                <w:bCs/>
                <w:sz w:val="19"/>
                <w:szCs w:val="19"/>
              </w:rPr>
              <w:t>r</w:t>
            </w:r>
            <w:r w:rsidRPr="0024209D">
              <w:rPr>
                <w:b/>
                <w:bCs/>
                <w:spacing w:val="3"/>
                <w:sz w:val="19"/>
                <w:szCs w:val="19"/>
              </w:rPr>
              <w:t>c</w:t>
            </w:r>
            <w:r w:rsidRPr="0024209D">
              <w:rPr>
                <w:b/>
                <w:bCs/>
                <w:sz w:val="19"/>
                <w:szCs w:val="19"/>
              </w:rPr>
              <w:t>es</w:t>
            </w:r>
            <w:r w:rsidRPr="0024209D">
              <w:rPr>
                <w:rStyle w:val="apple-converted-space"/>
                <w:b/>
                <w:bCs/>
                <w:spacing w:val="20"/>
                <w:sz w:val="19"/>
                <w:szCs w:val="19"/>
              </w:rPr>
              <w:t> </w:t>
            </w:r>
            <w:r w:rsidRPr="0024209D">
              <w:rPr>
                <w:b/>
                <w:bCs/>
                <w:spacing w:val="-5"/>
                <w:sz w:val="19"/>
                <w:szCs w:val="19"/>
              </w:rPr>
              <w:t>o</w:t>
            </w:r>
            <w:r w:rsidRPr="0024209D">
              <w:rPr>
                <w:b/>
                <w:bCs/>
                <w:sz w:val="19"/>
                <w:szCs w:val="19"/>
              </w:rPr>
              <w:t>n</w:t>
            </w:r>
            <w:r w:rsidRPr="0024209D">
              <w:rPr>
                <w:rStyle w:val="apple-converted-space"/>
                <w:b/>
                <w:bCs/>
                <w:spacing w:val="12"/>
                <w:sz w:val="19"/>
                <w:szCs w:val="19"/>
              </w:rPr>
              <w:t> </w:t>
            </w:r>
            <w:r w:rsidRPr="0024209D">
              <w:rPr>
                <w:b/>
                <w:bCs/>
                <w:sz w:val="19"/>
                <w:szCs w:val="19"/>
              </w:rPr>
              <w:t>wa</w:t>
            </w:r>
            <w:r w:rsidRPr="0024209D">
              <w:rPr>
                <w:b/>
                <w:bCs/>
                <w:spacing w:val="-2"/>
                <w:sz w:val="19"/>
                <w:szCs w:val="19"/>
              </w:rPr>
              <w:t>s</w:t>
            </w:r>
            <w:r w:rsidRPr="0024209D">
              <w:rPr>
                <w:b/>
                <w:bCs/>
                <w:sz w:val="19"/>
                <w:szCs w:val="19"/>
              </w:rPr>
              <w:t>te</w:t>
            </w:r>
            <w:r w:rsidRPr="0024209D">
              <w:rPr>
                <w:rStyle w:val="apple-converted-space"/>
                <w:b/>
                <w:bCs/>
                <w:spacing w:val="21"/>
                <w:sz w:val="19"/>
                <w:szCs w:val="19"/>
              </w:rPr>
              <w:t> </w:t>
            </w:r>
            <w:r w:rsidRPr="0024209D">
              <w:rPr>
                <w:b/>
                <w:bCs/>
                <w:sz w:val="19"/>
                <w:szCs w:val="19"/>
              </w:rPr>
              <w:t>pr</w:t>
            </w:r>
            <w:r w:rsidRPr="0024209D">
              <w:rPr>
                <w:b/>
                <w:bCs/>
                <w:spacing w:val="-5"/>
                <w:sz w:val="19"/>
                <w:szCs w:val="19"/>
              </w:rPr>
              <w:t>o</w:t>
            </w:r>
            <w:r w:rsidRPr="0024209D">
              <w:rPr>
                <w:b/>
                <w:bCs/>
                <w:sz w:val="19"/>
                <w:szCs w:val="19"/>
              </w:rPr>
              <w:t>d</w:t>
            </w:r>
            <w:r w:rsidRPr="0024209D">
              <w:rPr>
                <w:b/>
                <w:bCs/>
                <w:spacing w:val="-8"/>
                <w:sz w:val="19"/>
                <w:szCs w:val="19"/>
              </w:rPr>
              <w:t>u</w:t>
            </w:r>
            <w:r w:rsidRPr="0024209D">
              <w:rPr>
                <w:b/>
                <w:bCs/>
                <w:sz w:val="19"/>
                <w:szCs w:val="19"/>
              </w:rPr>
              <w:t>ct</w:t>
            </w:r>
            <w:r w:rsidRPr="0024209D">
              <w:rPr>
                <w:b/>
                <w:bCs/>
                <w:spacing w:val="3"/>
                <w:sz w:val="19"/>
                <w:szCs w:val="19"/>
              </w:rPr>
              <w:t>i</w:t>
            </w:r>
            <w:r w:rsidRPr="0024209D">
              <w:rPr>
                <w:b/>
                <w:bCs/>
                <w:spacing w:val="-5"/>
                <w:sz w:val="19"/>
                <w:szCs w:val="19"/>
              </w:rPr>
              <w:t>o</w:t>
            </w:r>
            <w:r w:rsidRPr="0024209D">
              <w:rPr>
                <w:b/>
                <w:bCs/>
                <w:sz w:val="19"/>
                <w:szCs w:val="19"/>
              </w:rPr>
              <w:t>n</w:t>
            </w:r>
            <w:r w:rsidRPr="0024209D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24209D">
              <w:rPr>
                <w:b/>
                <w:bCs/>
                <w:spacing w:val="4"/>
                <w:sz w:val="19"/>
                <w:szCs w:val="19"/>
              </w:rPr>
              <w:t>in</w:t>
            </w:r>
            <w:r w:rsidRPr="0024209D">
              <w:rPr>
                <w:rStyle w:val="apple-converted-space"/>
                <w:b/>
                <w:bCs/>
                <w:spacing w:val="15"/>
                <w:sz w:val="19"/>
                <w:szCs w:val="19"/>
              </w:rPr>
              <w:t> </w:t>
            </w:r>
            <w:r w:rsidRPr="0024209D">
              <w:rPr>
                <w:b/>
                <w:bCs/>
                <w:sz w:val="19"/>
                <w:szCs w:val="19"/>
              </w:rPr>
              <w:t>act</w:t>
            </w:r>
            <w:r w:rsidRPr="0024209D">
              <w:rPr>
                <w:b/>
                <w:bCs/>
                <w:spacing w:val="3"/>
                <w:sz w:val="19"/>
                <w:szCs w:val="19"/>
              </w:rPr>
              <w:t>i</w:t>
            </w:r>
            <w:r w:rsidRPr="0024209D">
              <w:rPr>
                <w:b/>
                <w:bCs/>
                <w:spacing w:val="-5"/>
                <w:sz w:val="19"/>
                <w:szCs w:val="19"/>
              </w:rPr>
              <w:t>v</w:t>
            </w:r>
            <w:r w:rsidRPr="0024209D">
              <w:rPr>
                <w:b/>
                <w:bCs/>
                <w:sz w:val="19"/>
                <w:szCs w:val="19"/>
              </w:rPr>
              <w:t>i</w:t>
            </w:r>
            <w:r w:rsidRPr="0024209D">
              <w:rPr>
                <w:b/>
                <w:bCs/>
                <w:spacing w:val="-3"/>
                <w:sz w:val="19"/>
                <w:szCs w:val="19"/>
              </w:rPr>
              <w:t>t</w:t>
            </w:r>
            <w:r w:rsidRPr="0024209D">
              <w:rPr>
                <w:b/>
                <w:bCs/>
                <w:sz w:val="19"/>
                <w:szCs w:val="19"/>
              </w:rPr>
              <w:t>i</w:t>
            </w:r>
            <w:r w:rsidRPr="0024209D">
              <w:rPr>
                <w:b/>
                <w:bCs/>
                <w:spacing w:val="3"/>
                <w:sz w:val="19"/>
                <w:szCs w:val="19"/>
              </w:rPr>
              <w:t>e</w:t>
            </w:r>
            <w:r w:rsidRPr="0024209D">
              <w:rPr>
                <w:b/>
                <w:bCs/>
                <w:sz w:val="19"/>
                <w:szCs w:val="19"/>
              </w:rPr>
              <w:t>s across supply chain:</w:t>
            </w:r>
          </w:p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b/>
                <w:bCs/>
                <w:sz w:val="19"/>
                <w:szCs w:val="19"/>
              </w:rPr>
              <w:t>A</w:t>
            </w:r>
            <w:r w:rsidRPr="0024209D">
              <w:rPr>
                <w:rStyle w:val="apple-converted-space"/>
                <w:b/>
                <w:bCs/>
                <w:spacing w:val="4"/>
                <w:sz w:val="19"/>
                <w:szCs w:val="19"/>
              </w:rPr>
              <w:t> </w:t>
            </w:r>
            <w:r w:rsidRPr="0024209D">
              <w:rPr>
                <w:b/>
                <w:bCs/>
                <w:sz w:val="19"/>
                <w:szCs w:val="19"/>
              </w:rPr>
              <w:t>n</w:t>
            </w:r>
            <w:r w:rsidRPr="0024209D">
              <w:rPr>
                <w:b/>
                <w:bCs/>
                <w:spacing w:val="-5"/>
                <w:sz w:val="19"/>
                <w:szCs w:val="19"/>
              </w:rPr>
              <w:t>e</w:t>
            </w:r>
            <w:r w:rsidRPr="0024209D">
              <w:rPr>
                <w:b/>
                <w:bCs/>
                <w:sz w:val="19"/>
                <w:szCs w:val="19"/>
              </w:rPr>
              <w:t>w</w:t>
            </w:r>
            <w:r w:rsidRPr="0024209D">
              <w:rPr>
                <w:rStyle w:val="apple-converted-space"/>
                <w:b/>
                <w:bCs/>
                <w:spacing w:val="6"/>
                <w:sz w:val="19"/>
                <w:szCs w:val="19"/>
              </w:rPr>
              <w:t> </w:t>
            </w:r>
            <w:r w:rsidRPr="0024209D">
              <w:rPr>
                <w:b/>
                <w:bCs/>
                <w:sz w:val="19"/>
                <w:szCs w:val="19"/>
              </w:rPr>
              <w:t>ap</w:t>
            </w:r>
            <w:r w:rsidRPr="0024209D">
              <w:rPr>
                <w:b/>
                <w:bCs/>
                <w:spacing w:val="-3"/>
                <w:sz w:val="19"/>
                <w:szCs w:val="19"/>
              </w:rPr>
              <w:t>p</w:t>
            </w:r>
            <w:r w:rsidRPr="0024209D">
              <w:rPr>
                <w:b/>
                <w:bCs/>
                <w:sz w:val="19"/>
                <w:szCs w:val="19"/>
              </w:rPr>
              <w:t>r</w:t>
            </w:r>
            <w:r w:rsidRPr="0024209D">
              <w:rPr>
                <w:b/>
                <w:bCs/>
                <w:spacing w:val="-3"/>
                <w:sz w:val="19"/>
                <w:szCs w:val="19"/>
              </w:rPr>
              <w:t>o</w:t>
            </w:r>
            <w:r w:rsidRPr="0024209D">
              <w:rPr>
                <w:b/>
                <w:bCs/>
                <w:sz w:val="19"/>
                <w:szCs w:val="19"/>
              </w:rPr>
              <w:t>ach</w:t>
            </w:r>
          </w:p>
          <w:p w:rsidR="00960D9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sz w:val="19"/>
                <w:szCs w:val="19"/>
              </w:rPr>
              <w:t> M</w:t>
            </w:r>
            <w:r w:rsidRPr="0024209D">
              <w:rPr>
                <w:spacing w:val="-6"/>
                <w:sz w:val="19"/>
                <w:szCs w:val="19"/>
              </w:rPr>
              <w:t>o</w:t>
            </w:r>
            <w:r w:rsidRPr="0024209D">
              <w:rPr>
                <w:spacing w:val="5"/>
                <w:sz w:val="19"/>
                <w:szCs w:val="19"/>
              </w:rPr>
              <w:t>h</w:t>
            </w:r>
            <w:r w:rsidRPr="0024209D">
              <w:rPr>
                <w:sz w:val="19"/>
                <w:szCs w:val="19"/>
              </w:rPr>
              <w:t>amad</w:t>
            </w:r>
            <w:r w:rsidRPr="0024209D">
              <w:rPr>
                <w:rStyle w:val="apple-converted-space"/>
                <w:spacing w:val="-2"/>
                <w:sz w:val="19"/>
                <w:szCs w:val="19"/>
              </w:rPr>
              <w:t> </w:t>
            </w:r>
            <w:r w:rsidRPr="0024209D">
              <w:rPr>
                <w:spacing w:val="-5"/>
                <w:sz w:val="19"/>
                <w:szCs w:val="19"/>
              </w:rPr>
              <w:t>R</w:t>
            </w:r>
            <w:r w:rsidRPr="0024209D">
              <w:rPr>
                <w:spacing w:val="-3"/>
                <w:sz w:val="19"/>
                <w:szCs w:val="19"/>
              </w:rPr>
              <w:t>e</w:t>
            </w:r>
            <w:r w:rsidRPr="0024209D">
              <w:rPr>
                <w:sz w:val="19"/>
                <w:szCs w:val="19"/>
              </w:rPr>
              <w:t>za</w:t>
            </w:r>
            <w:r w:rsidRPr="0024209D">
              <w:rPr>
                <w:rStyle w:val="apple-converted-space"/>
                <w:spacing w:val="7"/>
                <w:sz w:val="19"/>
                <w:szCs w:val="19"/>
              </w:rPr>
              <w:t> </w:t>
            </w:r>
            <w:r w:rsidRPr="0024209D">
              <w:rPr>
                <w:sz w:val="19"/>
                <w:szCs w:val="19"/>
              </w:rPr>
              <w:t>P</w:t>
            </w:r>
            <w:r w:rsidRPr="0024209D">
              <w:rPr>
                <w:spacing w:val="-5"/>
                <w:sz w:val="19"/>
                <w:szCs w:val="19"/>
              </w:rPr>
              <w:t>a</w:t>
            </w:r>
            <w:r w:rsidRPr="0024209D">
              <w:rPr>
                <w:spacing w:val="5"/>
                <w:sz w:val="19"/>
                <w:szCs w:val="19"/>
              </w:rPr>
              <w:t>r</w:t>
            </w:r>
            <w:r w:rsidRPr="0024209D">
              <w:rPr>
                <w:spacing w:val="-6"/>
                <w:sz w:val="19"/>
                <w:szCs w:val="19"/>
              </w:rPr>
              <w:t>s</w:t>
            </w:r>
            <w:r w:rsidRPr="0024209D">
              <w:rPr>
                <w:spacing w:val="-3"/>
                <w:sz w:val="19"/>
                <w:szCs w:val="19"/>
              </w:rPr>
              <w:t>a</w:t>
            </w:r>
            <w:r w:rsidRPr="0024209D">
              <w:rPr>
                <w:spacing w:val="5"/>
                <w:sz w:val="19"/>
                <w:szCs w:val="19"/>
              </w:rPr>
              <w:t>n</w:t>
            </w:r>
            <w:r w:rsidRPr="0024209D">
              <w:rPr>
                <w:spacing w:val="-3"/>
                <w:sz w:val="19"/>
                <w:szCs w:val="19"/>
              </w:rPr>
              <w:t>ej</w:t>
            </w:r>
            <w:r w:rsidRPr="0024209D">
              <w:rPr>
                <w:sz w:val="19"/>
                <w:szCs w:val="19"/>
              </w:rPr>
              <w:t>ad,</w:t>
            </w:r>
            <w:r w:rsidRPr="0024209D">
              <w:rPr>
                <w:rStyle w:val="apple-converted-space"/>
                <w:spacing w:val="2"/>
                <w:sz w:val="19"/>
                <w:szCs w:val="19"/>
              </w:rPr>
              <w:t> </w:t>
            </w:r>
            <w:r w:rsidRPr="0024209D">
              <w:rPr>
                <w:sz w:val="19"/>
                <w:szCs w:val="19"/>
              </w:rPr>
              <w:t>M</w:t>
            </w:r>
            <w:r w:rsidRPr="0024209D">
              <w:rPr>
                <w:spacing w:val="-3"/>
                <w:sz w:val="19"/>
                <w:szCs w:val="19"/>
              </w:rPr>
              <w:t>a</w:t>
            </w:r>
            <w:r w:rsidRPr="0024209D">
              <w:rPr>
                <w:spacing w:val="5"/>
                <w:sz w:val="19"/>
                <w:szCs w:val="19"/>
              </w:rPr>
              <w:t>n</w:t>
            </w:r>
            <w:r w:rsidRPr="0024209D">
              <w:rPr>
                <w:sz w:val="19"/>
                <w:szCs w:val="19"/>
              </w:rPr>
              <w:t>s</w:t>
            </w:r>
            <w:r w:rsidRPr="0024209D">
              <w:rPr>
                <w:spacing w:val="-6"/>
                <w:sz w:val="19"/>
                <w:szCs w:val="19"/>
              </w:rPr>
              <w:t>o</w:t>
            </w:r>
            <w:r w:rsidRPr="0024209D">
              <w:rPr>
                <w:sz w:val="19"/>
                <w:szCs w:val="19"/>
              </w:rPr>
              <w:t>r</w:t>
            </w:r>
            <w:r w:rsidRPr="0024209D">
              <w:rPr>
                <w:rStyle w:val="apple-converted-space"/>
                <w:spacing w:val="3"/>
                <w:sz w:val="19"/>
                <w:szCs w:val="19"/>
              </w:rPr>
              <w:t> </w:t>
            </w:r>
            <w:r w:rsidRPr="0024209D">
              <w:rPr>
                <w:sz w:val="19"/>
                <w:szCs w:val="19"/>
              </w:rPr>
              <w:t>M</w:t>
            </w:r>
            <w:r w:rsidRPr="0024209D">
              <w:rPr>
                <w:spacing w:val="-6"/>
                <w:sz w:val="19"/>
                <w:szCs w:val="19"/>
              </w:rPr>
              <w:t>o</w:t>
            </w:r>
            <w:r w:rsidRPr="0024209D">
              <w:rPr>
                <w:sz w:val="19"/>
                <w:szCs w:val="19"/>
              </w:rPr>
              <w:t>meni, A</w:t>
            </w:r>
            <w:r w:rsidRPr="0024209D">
              <w:rPr>
                <w:spacing w:val="-5"/>
                <w:sz w:val="19"/>
                <w:szCs w:val="19"/>
              </w:rPr>
              <w:t>l</w:t>
            </w:r>
            <w:r w:rsidRPr="0024209D">
              <w:rPr>
                <w:sz w:val="19"/>
                <w:szCs w:val="19"/>
              </w:rPr>
              <w:t>i</w:t>
            </w:r>
            <w:r w:rsidRPr="0024209D">
              <w:rPr>
                <w:rStyle w:val="apple-converted-space"/>
                <w:spacing w:val="5"/>
                <w:sz w:val="19"/>
                <w:szCs w:val="19"/>
              </w:rPr>
              <w:t> </w:t>
            </w:r>
            <w:r w:rsidRPr="0024209D">
              <w:rPr>
                <w:sz w:val="19"/>
                <w:szCs w:val="19"/>
              </w:rPr>
              <w:t>M</w:t>
            </w:r>
            <w:r w:rsidRPr="0024209D">
              <w:rPr>
                <w:spacing w:val="-11"/>
                <w:sz w:val="19"/>
                <w:szCs w:val="19"/>
              </w:rPr>
              <w:t>o</w:t>
            </w:r>
            <w:r w:rsidRPr="0024209D">
              <w:rPr>
                <w:spacing w:val="5"/>
                <w:sz w:val="19"/>
                <w:szCs w:val="19"/>
              </w:rPr>
              <w:t>h</w:t>
            </w:r>
            <w:r w:rsidRPr="0024209D">
              <w:rPr>
                <w:sz w:val="19"/>
                <w:szCs w:val="19"/>
              </w:rPr>
              <w:t>a</w:t>
            </w:r>
            <w:r w:rsidRPr="0024209D">
              <w:rPr>
                <w:spacing w:val="-3"/>
                <w:sz w:val="19"/>
                <w:szCs w:val="19"/>
              </w:rPr>
              <w:t>g</w:t>
            </w:r>
            <w:r w:rsidRPr="0024209D">
              <w:rPr>
                <w:sz w:val="19"/>
                <w:szCs w:val="19"/>
              </w:rPr>
              <w:t>h</w:t>
            </w:r>
            <w:r w:rsidRPr="0024209D">
              <w:rPr>
                <w:spacing w:val="-3"/>
                <w:sz w:val="19"/>
                <w:szCs w:val="19"/>
              </w:rPr>
              <w:t>a</w:t>
            </w:r>
            <w:r w:rsidRPr="0024209D">
              <w:rPr>
                <w:sz w:val="19"/>
                <w:szCs w:val="19"/>
              </w:rPr>
              <w:t>r</w:t>
            </w:r>
          </w:p>
          <w:p w:rsidR="000D39F2" w:rsidRPr="0024209D" w:rsidRDefault="00960D9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sz w:val="19"/>
                <w:szCs w:val="19"/>
              </w:rPr>
              <w:t xml:space="preserve"> </w:t>
            </w:r>
          </w:p>
        </w:tc>
        <w:tc>
          <w:tcPr>
            <w:tcW w:w="256" w:type="dxa"/>
          </w:tcPr>
          <w:p w:rsidR="000D39F2" w:rsidRPr="0024209D" w:rsidRDefault="000D39F2" w:rsidP="00F16D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6" w:type="dxa"/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sz w:val="19"/>
                <w:szCs w:val="19"/>
              </w:rPr>
              <w:t>20-28</w:t>
            </w:r>
          </w:p>
        </w:tc>
      </w:tr>
      <w:tr w:rsidR="000D39F2" w:rsidRPr="0024209D" w:rsidTr="0024209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7766" w:type="dxa"/>
            <w:vAlign w:val="center"/>
          </w:tcPr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b/>
                <w:bCs/>
                <w:sz w:val="19"/>
                <w:szCs w:val="19"/>
              </w:rPr>
              <w:t>Pasting Properties of Heat-Moisture Treated Starches of White and Yellow Yam (</w:t>
            </w:r>
            <w:r w:rsidRPr="0024209D">
              <w:rPr>
                <w:b/>
                <w:bCs/>
                <w:i/>
                <w:iCs/>
                <w:sz w:val="19"/>
                <w:szCs w:val="19"/>
              </w:rPr>
              <w:t>Dioscorae species</w:t>
            </w:r>
            <w:r w:rsidRPr="0024209D">
              <w:rPr>
                <w:b/>
                <w:bCs/>
                <w:sz w:val="19"/>
                <w:szCs w:val="19"/>
              </w:rPr>
              <w:t>) Cultivars</w:t>
            </w:r>
          </w:p>
          <w:p w:rsidR="000D39F2" w:rsidRPr="0024209D" w:rsidRDefault="000D39F2" w:rsidP="00960D92">
            <w:pPr>
              <w:pStyle w:val="20"/>
              <w:adjustRightInd w:val="0"/>
              <w:snapToGrid w:val="0"/>
              <w:spacing w:after="0" w:line="240" w:lineRule="auto"/>
              <w:rPr>
                <w:rFonts w:eastAsiaTheme="minorEastAsia"/>
                <w:sz w:val="19"/>
                <w:szCs w:val="19"/>
                <w:lang w:val="en-GB"/>
              </w:rPr>
            </w:pPr>
            <w:r w:rsidRPr="0024209D">
              <w:rPr>
                <w:sz w:val="19"/>
                <w:szCs w:val="19"/>
              </w:rPr>
              <w:t> Oladebeye Abraham Olasupo, Oshodi Aladesanmi Andrew, Oladebeye Aderonke Adenike</w:t>
            </w:r>
          </w:p>
          <w:p w:rsidR="00960D92" w:rsidRPr="0024209D" w:rsidRDefault="00960D92" w:rsidP="00960D92">
            <w:pPr>
              <w:pStyle w:val="20"/>
              <w:adjustRightInd w:val="0"/>
              <w:snapToGrid w:val="0"/>
              <w:spacing w:after="0" w:line="240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56" w:type="dxa"/>
          </w:tcPr>
          <w:p w:rsidR="000D39F2" w:rsidRPr="0024209D" w:rsidRDefault="000D39F2" w:rsidP="00F16D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6" w:type="dxa"/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sz w:val="19"/>
                <w:szCs w:val="19"/>
              </w:rPr>
              <w:t>29-33</w:t>
            </w:r>
          </w:p>
        </w:tc>
      </w:tr>
      <w:tr w:rsidR="000D39F2" w:rsidRPr="0024209D" w:rsidTr="0024209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7766" w:type="dxa"/>
            <w:vAlign w:val="center"/>
          </w:tcPr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b/>
                <w:bCs/>
                <w:color w:val="000000"/>
                <w:sz w:val="19"/>
                <w:szCs w:val="19"/>
                <w:lang w:val="en-GB"/>
              </w:rPr>
              <w:t>Flavone-5-O-Glycosides from</w:t>
            </w:r>
            <w:r w:rsidRPr="0024209D">
              <w:rPr>
                <w:rStyle w:val="apple-converted-space"/>
                <w:b/>
                <w:bCs/>
                <w:color w:val="000000"/>
                <w:sz w:val="19"/>
                <w:szCs w:val="19"/>
                <w:lang w:val="en-GB"/>
              </w:rPr>
              <w:t> </w:t>
            </w:r>
            <w:r w:rsidRPr="0024209D">
              <w:rPr>
                <w:b/>
                <w:bCs/>
                <w:i/>
                <w:iCs/>
                <w:color w:val="000000"/>
                <w:sz w:val="19"/>
                <w:szCs w:val="19"/>
                <w:lang w:val="en-GB"/>
              </w:rPr>
              <w:t>Cheilanthes dalhousiae</w:t>
            </w:r>
            <w:r w:rsidRPr="0024209D">
              <w:rPr>
                <w:rStyle w:val="apple-converted-space"/>
                <w:b/>
                <w:bCs/>
                <w:color w:val="000000"/>
                <w:sz w:val="19"/>
                <w:szCs w:val="19"/>
                <w:lang w:val="en-GB"/>
              </w:rPr>
              <w:t> </w:t>
            </w:r>
            <w:r w:rsidRPr="0024209D">
              <w:rPr>
                <w:b/>
                <w:bCs/>
                <w:color w:val="000000"/>
                <w:sz w:val="19"/>
                <w:szCs w:val="19"/>
                <w:lang w:val="en-GB"/>
              </w:rPr>
              <w:t>(Hook)</w:t>
            </w:r>
          </w:p>
          <w:p w:rsidR="000D39F2" w:rsidRPr="0024209D" w:rsidRDefault="000D39F2" w:rsidP="00960D92">
            <w:pPr>
              <w:adjustRightInd w:val="0"/>
              <w:snapToGrid w:val="0"/>
              <w:rPr>
                <w:color w:val="000000"/>
                <w:sz w:val="19"/>
                <w:szCs w:val="19"/>
                <w:lang w:val="en-GB"/>
              </w:rPr>
            </w:pPr>
            <w:r w:rsidRPr="0024209D">
              <w:rPr>
                <w:color w:val="000000"/>
                <w:sz w:val="19"/>
                <w:szCs w:val="19"/>
                <w:lang w:val="en-GB"/>
              </w:rPr>
              <w:t>Rachana Mishra and D. L. Verma</w:t>
            </w:r>
          </w:p>
          <w:p w:rsidR="00960D92" w:rsidRPr="0024209D" w:rsidRDefault="00960D92" w:rsidP="00960D92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0D39F2" w:rsidRPr="0024209D" w:rsidRDefault="000D39F2" w:rsidP="00F16D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6" w:type="dxa"/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sz w:val="19"/>
                <w:szCs w:val="19"/>
              </w:rPr>
              <w:t>34-38</w:t>
            </w:r>
          </w:p>
        </w:tc>
      </w:tr>
      <w:tr w:rsidR="000D39F2" w:rsidRPr="0024209D" w:rsidTr="0024209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7766" w:type="dxa"/>
            <w:vAlign w:val="center"/>
          </w:tcPr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b/>
                <w:bCs/>
                <w:sz w:val="19"/>
                <w:szCs w:val="19"/>
              </w:rPr>
              <w:t>Optimization Of 2, 4 Dichlorophenol Degradable Crude Extracts Produced By</w:t>
            </w:r>
            <w:r w:rsidRPr="0024209D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24209D">
              <w:rPr>
                <w:b/>
                <w:bCs/>
                <w:i/>
                <w:iCs/>
                <w:sz w:val="19"/>
                <w:szCs w:val="19"/>
              </w:rPr>
              <w:t>Pseudomonas Aeruginosa</w:t>
            </w:r>
            <w:r w:rsidRPr="0024209D">
              <w:rPr>
                <w:rStyle w:val="apple-converted-space"/>
                <w:b/>
                <w:bCs/>
                <w:i/>
                <w:iCs/>
                <w:sz w:val="19"/>
                <w:szCs w:val="19"/>
              </w:rPr>
              <w:t> </w:t>
            </w:r>
            <w:r w:rsidRPr="0024209D">
              <w:rPr>
                <w:b/>
                <w:bCs/>
                <w:sz w:val="19"/>
                <w:szCs w:val="19"/>
              </w:rPr>
              <w:t>Using Box Behnken</w:t>
            </w:r>
            <w:r w:rsidRPr="0024209D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24209D">
              <w:rPr>
                <w:b/>
                <w:bCs/>
                <w:color w:val="000000"/>
                <w:sz w:val="19"/>
                <w:szCs w:val="19"/>
              </w:rPr>
              <w:t>Design</w:t>
            </w:r>
          </w:p>
          <w:p w:rsidR="00960D9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sz w:val="19"/>
                <w:szCs w:val="19"/>
              </w:rPr>
              <w:t> R. Manikandan, H. Janardhana Prabhu, P. Sivashanmugam,   CN Pratheeba</w:t>
            </w:r>
            <w:r w:rsidRPr="0024209D">
              <w:rPr>
                <w:rStyle w:val="apple-converted-space"/>
                <w:sz w:val="19"/>
                <w:szCs w:val="19"/>
              </w:rPr>
              <w:t> </w:t>
            </w:r>
            <w:r w:rsidRPr="0024209D">
              <w:rPr>
                <w:sz w:val="19"/>
                <w:szCs w:val="19"/>
              </w:rPr>
              <w:t>and Pankaj Sah</w:t>
            </w:r>
            <w:r w:rsidR="00960D92" w:rsidRPr="0024209D">
              <w:rPr>
                <w:sz w:val="19"/>
                <w:szCs w:val="19"/>
              </w:rPr>
              <w:t xml:space="preserve"> </w:t>
            </w:r>
          </w:p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0D39F2" w:rsidRPr="0024209D" w:rsidRDefault="000D39F2" w:rsidP="00F16D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6" w:type="dxa"/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sz w:val="19"/>
                <w:szCs w:val="19"/>
              </w:rPr>
              <w:t>39-44</w:t>
            </w:r>
          </w:p>
        </w:tc>
      </w:tr>
      <w:tr w:rsidR="000D39F2" w:rsidRPr="0024209D" w:rsidTr="0024209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766" w:type="dxa"/>
            <w:vAlign w:val="center"/>
          </w:tcPr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b/>
                <w:bCs/>
                <w:sz w:val="19"/>
                <w:szCs w:val="19"/>
                <w:lang w:val="en-GB"/>
              </w:rPr>
              <w:t>Eco-Toxicological Implications Of Crude Oil Pollution On</w:t>
            </w:r>
            <w:r w:rsidRPr="0024209D">
              <w:rPr>
                <w:rStyle w:val="apple-converted-space"/>
                <w:b/>
                <w:bCs/>
                <w:sz w:val="19"/>
                <w:szCs w:val="19"/>
                <w:lang w:val="en-GB"/>
              </w:rPr>
              <w:t> </w:t>
            </w:r>
            <w:r w:rsidRPr="0024209D">
              <w:rPr>
                <w:b/>
                <w:bCs/>
                <w:i/>
                <w:iCs/>
                <w:sz w:val="19"/>
                <w:szCs w:val="19"/>
                <w:lang w:val="en-GB"/>
              </w:rPr>
              <w:t>Rhizophora  Racemosas </w:t>
            </w:r>
            <w:r w:rsidRPr="0024209D">
              <w:rPr>
                <w:rStyle w:val="apple-converted-space"/>
                <w:b/>
                <w:bCs/>
                <w:i/>
                <w:iCs/>
                <w:sz w:val="19"/>
                <w:szCs w:val="19"/>
                <w:lang w:val="en-GB"/>
              </w:rPr>
              <w:t> </w:t>
            </w:r>
            <w:r w:rsidRPr="0024209D">
              <w:rPr>
                <w:b/>
                <w:bCs/>
                <w:sz w:val="19"/>
                <w:szCs w:val="19"/>
                <w:lang w:val="en-GB"/>
              </w:rPr>
              <w:t>(G.F.W. Meyer)</w:t>
            </w:r>
          </w:p>
          <w:p w:rsidR="00960D9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b/>
                <w:bCs/>
                <w:sz w:val="19"/>
                <w:szCs w:val="19"/>
                <w:lang w:val="en-GB"/>
              </w:rPr>
              <w:t>  </w:t>
            </w:r>
            <w:r w:rsidRPr="0024209D">
              <w:rPr>
                <w:sz w:val="19"/>
                <w:szCs w:val="19"/>
                <w:lang w:val="en-GB"/>
              </w:rPr>
              <w:t>Agbogidi, O.M.</w:t>
            </w:r>
          </w:p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0D39F2" w:rsidRPr="0024209D" w:rsidRDefault="000D39F2" w:rsidP="00F16D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6" w:type="dxa"/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sz w:val="19"/>
                <w:szCs w:val="19"/>
                <w:lang w:val="en-GB"/>
              </w:rPr>
              <w:t>45-49</w:t>
            </w:r>
          </w:p>
        </w:tc>
      </w:tr>
      <w:tr w:rsidR="000D39F2" w:rsidRPr="0024209D" w:rsidTr="0024209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766" w:type="dxa"/>
            <w:vAlign w:val="center"/>
          </w:tcPr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b/>
                <w:bCs/>
                <w:sz w:val="19"/>
                <w:szCs w:val="19"/>
              </w:rPr>
              <w:t>Effect Of Particulate Materials On Lactic Fermentation Of New Local White Variety Cassava (“Bianbasse”) Using Both Spontaneous And Starter Culture</w:t>
            </w:r>
          </w:p>
          <w:p w:rsidR="00960D9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sz w:val="19"/>
                <w:szCs w:val="19"/>
              </w:rPr>
              <w:t>Adetunde L. A., Onilude A. A., Adetunde I. A.</w:t>
            </w:r>
          </w:p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0D39F2" w:rsidRPr="0024209D" w:rsidRDefault="000D39F2" w:rsidP="00F16D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6" w:type="dxa"/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rFonts w:hint="eastAsia"/>
                <w:b/>
                <w:sz w:val="19"/>
                <w:szCs w:val="19"/>
              </w:rPr>
              <w:t>5</w:t>
            </w:r>
            <w:r w:rsidRPr="0024209D">
              <w:rPr>
                <w:b/>
                <w:sz w:val="19"/>
                <w:szCs w:val="19"/>
              </w:rPr>
              <w:t>0-56</w:t>
            </w:r>
          </w:p>
        </w:tc>
      </w:tr>
      <w:tr w:rsidR="000D39F2" w:rsidRPr="0024209D" w:rsidTr="0024209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766" w:type="dxa"/>
            <w:vAlign w:val="center"/>
          </w:tcPr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b/>
                <w:bCs/>
                <w:sz w:val="19"/>
                <w:szCs w:val="19"/>
              </w:rPr>
              <w:t>Floristic structure and phytodiversity along an elevational gradient in Peepalkoti-Joshimath area of Garhwal Himalaya, India</w:t>
            </w:r>
          </w:p>
          <w:p w:rsidR="00960D9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b/>
                <w:bCs/>
                <w:sz w:val="19"/>
                <w:szCs w:val="19"/>
              </w:rPr>
              <w:t> </w:t>
            </w:r>
            <w:r w:rsidRPr="0024209D">
              <w:rPr>
                <w:sz w:val="19"/>
                <w:szCs w:val="19"/>
              </w:rPr>
              <w:t>V P Bhatt, Vijay Kant Purohit</w:t>
            </w:r>
          </w:p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0D39F2" w:rsidRPr="0024209D" w:rsidRDefault="000D39F2" w:rsidP="00F16D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6" w:type="dxa"/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sz w:val="19"/>
                <w:szCs w:val="19"/>
              </w:rPr>
              <w:t>57-67</w:t>
            </w:r>
          </w:p>
        </w:tc>
      </w:tr>
      <w:tr w:rsidR="000D39F2" w:rsidRPr="0024209D" w:rsidTr="0024209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7766" w:type="dxa"/>
            <w:vAlign w:val="center"/>
          </w:tcPr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b/>
                <w:bCs/>
                <w:sz w:val="19"/>
                <w:szCs w:val="19"/>
              </w:rPr>
              <w:t>Community Participation for Educational Planning and Development</w:t>
            </w:r>
          </w:p>
          <w:p w:rsidR="00960D9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sz w:val="19"/>
                <w:szCs w:val="19"/>
              </w:rPr>
              <w:t> </w:t>
            </w:r>
            <w:r w:rsidRPr="0024209D">
              <w:rPr>
                <w:b/>
                <w:bCs/>
                <w:sz w:val="19"/>
                <w:szCs w:val="19"/>
              </w:rPr>
              <w:t> </w:t>
            </w:r>
            <w:r w:rsidRPr="0024209D">
              <w:rPr>
                <w:bCs/>
                <w:sz w:val="19"/>
                <w:szCs w:val="19"/>
              </w:rPr>
              <w:t>Abrisham Aref</w:t>
            </w:r>
            <w:r w:rsidR="00960D92" w:rsidRPr="0024209D">
              <w:rPr>
                <w:sz w:val="19"/>
                <w:szCs w:val="19"/>
              </w:rPr>
              <w:t xml:space="preserve"> </w:t>
            </w:r>
          </w:p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0D39F2" w:rsidRPr="0024209D" w:rsidRDefault="000D39F2" w:rsidP="00F16D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6" w:type="dxa"/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color w:val="000000"/>
                <w:sz w:val="19"/>
                <w:szCs w:val="19"/>
              </w:rPr>
              <w:t>68-71</w:t>
            </w:r>
          </w:p>
        </w:tc>
      </w:tr>
      <w:tr w:rsidR="000D39F2" w:rsidRPr="0024209D" w:rsidTr="0024209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7766" w:type="dxa"/>
            <w:vAlign w:val="center"/>
          </w:tcPr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b/>
                <w:bCs/>
                <w:sz w:val="19"/>
                <w:szCs w:val="19"/>
              </w:rPr>
              <w:t>Growth And Photosynthetic Pigments Of Fodder Beet Plants As Affected By Water Regime And Boron Foliar Fertilization</w:t>
            </w:r>
          </w:p>
          <w:p w:rsidR="00960D9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b/>
                <w:bCs/>
                <w:sz w:val="19"/>
                <w:szCs w:val="19"/>
              </w:rPr>
              <w:t> </w:t>
            </w:r>
            <w:r w:rsidRPr="0024209D">
              <w:rPr>
                <w:bCs/>
                <w:sz w:val="19"/>
                <w:szCs w:val="19"/>
              </w:rPr>
              <w:t>Hussein, M.M.; Shaaban, M.M., El-Saady, A.M. and El-Sayed, A.A.</w:t>
            </w:r>
          </w:p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0D39F2" w:rsidRPr="0024209D" w:rsidRDefault="000D39F2" w:rsidP="00F16D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6" w:type="dxa"/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color w:val="000000"/>
                <w:sz w:val="19"/>
                <w:szCs w:val="19"/>
              </w:rPr>
              <w:t>72-7</w:t>
            </w:r>
            <w:r w:rsidR="00191D58">
              <w:rPr>
                <w:rFonts w:hint="eastAsia"/>
                <w:b/>
                <w:color w:val="000000"/>
                <w:sz w:val="19"/>
                <w:szCs w:val="19"/>
              </w:rPr>
              <w:t>9</w:t>
            </w:r>
          </w:p>
        </w:tc>
      </w:tr>
      <w:tr w:rsidR="000D39F2" w:rsidRPr="0024209D" w:rsidTr="0024209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7766" w:type="dxa"/>
            <w:vAlign w:val="center"/>
          </w:tcPr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b/>
                <w:bCs/>
                <w:sz w:val="19"/>
                <w:szCs w:val="19"/>
              </w:rPr>
              <w:t>Evaluation Of Garhwal Springs Water For Drinking Purpose By Using Water Quality Index</w:t>
            </w:r>
          </w:p>
          <w:p w:rsidR="00960D9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sz w:val="19"/>
                <w:szCs w:val="19"/>
              </w:rPr>
              <w:t> Avnish Chauhan, Suman Chauhan, Amit Pal Singh, Neha Chamoli and Krishna Kumar Pande</w:t>
            </w:r>
          </w:p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0D39F2" w:rsidRPr="0024209D" w:rsidRDefault="000D39F2" w:rsidP="00F16D8A">
            <w:pPr>
              <w:rPr>
                <w:sz w:val="19"/>
                <w:szCs w:val="19"/>
              </w:rPr>
            </w:pPr>
          </w:p>
        </w:tc>
        <w:tc>
          <w:tcPr>
            <w:tcW w:w="1086" w:type="dxa"/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color w:val="000000"/>
                <w:sz w:val="19"/>
                <w:szCs w:val="19"/>
              </w:rPr>
              <w:t>80-84</w:t>
            </w:r>
          </w:p>
        </w:tc>
      </w:tr>
      <w:tr w:rsidR="000D39F2" w:rsidRPr="0024209D" w:rsidTr="0024209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7766" w:type="dxa"/>
            <w:vAlign w:val="center"/>
          </w:tcPr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b/>
                <w:bCs/>
                <w:sz w:val="19"/>
                <w:szCs w:val="19"/>
              </w:rPr>
              <w:t>Physiological Studies on the Effect of Inoculation with Arbuscular Mycorrhizae (AM) Fungi on Superior Grape Rootings under Salt Stress Conditions</w:t>
            </w:r>
          </w:p>
          <w:p w:rsidR="00960D9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bCs/>
                <w:sz w:val="19"/>
                <w:szCs w:val="19"/>
              </w:rPr>
              <w:t> Abd El-Wahab, M.A.; El-Helw, H. A.</w:t>
            </w:r>
            <w:r w:rsidRPr="0024209D">
              <w:rPr>
                <w:rStyle w:val="apple-converted-space"/>
                <w:bCs/>
                <w:sz w:val="19"/>
                <w:szCs w:val="19"/>
              </w:rPr>
              <w:t> </w:t>
            </w:r>
            <w:r w:rsidRPr="0024209D">
              <w:rPr>
                <w:bCs/>
                <w:sz w:val="19"/>
                <w:szCs w:val="19"/>
              </w:rPr>
              <w:t>and Tolba, H. I.</w:t>
            </w:r>
            <w:r w:rsidR="00960D92" w:rsidRPr="0024209D">
              <w:rPr>
                <w:sz w:val="19"/>
                <w:szCs w:val="19"/>
              </w:rPr>
              <w:t xml:space="preserve"> </w:t>
            </w:r>
          </w:p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0D39F2" w:rsidRPr="0024209D" w:rsidRDefault="000D39F2" w:rsidP="00F16D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6" w:type="dxa"/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color w:val="000000"/>
                <w:sz w:val="19"/>
                <w:szCs w:val="19"/>
              </w:rPr>
              <w:t>85-100</w:t>
            </w:r>
          </w:p>
        </w:tc>
      </w:tr>
      <w:tr w:rsidR="000D39F2" w:rsidRPr="0024209D" w:rsidTr="0024209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7766" w:type="dxa"/>
            <w:vAlign w:val="center"/>
          </w:tcPr>
          <w:p w:rsidR="000D39F2" w:rsidRPr="0024209D" w:rsidRDefault="000D39F2" w:rsidP="00960D92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  <w:r w:rsidRPr="0024209D">
              <w:rPr>
                <w:rStyle w:val="spelle"/>
                <w:rFonts w:ascii="Times New Roman" w:hAnsi="Times New Roman" w:cs="Times New Roman"/>
                <w:b/>
                <w:bCs/>
                <w:sz w:val="19"/>
                <w:szCs w:val="19"/>
              </w:rPr>
              <w:t>Cytologenetical</w:t>
            </w:r>
            <w:r w:rsidRPr="0024209D"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24209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Study of some Wild Plants from</w:t>
            </w:r>
            <w:r w:rsidRPr="0024209D"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24209D">
              <w:rPr>
                <w:rStyle w:val="spelle"/>
                <w:rFonts w:ascii="Times New Roman" w:hAnsi="Times New Roman" w:cs="Times New Roman"/>
                <w:b/>
                <w:bCs/>
                <w:sz w:val="19"/>
                <w:szCs w:val="19"/>
              </w:rPr>
              <w:t>Taif</w:t>
            </w:r>
            <w:r w:rsidRPr="0024209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,</w:t>
            </w:r>
            <w:r w:rsidRPr="0024209D">
              <w:rPr>
                <w:rStyle w:val="apple-converted-space"/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24209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Saudi Arabia</w:t>
            </w:r>
          </w:p>
          <w:p w:rsidR="000D39F2" w:rsidRPr="0024209D" w:rsidRDefault="000D39F2" w:rsidP="00960D92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  <w:r w:rsidRPr="0024209D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24209D">
              <w:rPr>
                <w:rStyle w:val="spelle"/>
                <w:rFonts w:ascii="Times New Roman" w:hAnsi="Times New Roman" w:cs="Times New Roman"/>
                <w:bCs/>
                <w:sz w:val="19"/>
                <w:szCs w:val="19"/>
              </w:rPr>
              <w:t>Soliman</w:t>
            </w:r>
            <w:r w:rsidRPr="0024209D">
              <w:rPr>
                <w:rFonts w:ascii="Times New Roman" w:hAnsi="Times New Roman" w:cs="Times New Roman"/>
                <w:bCs/>
                <w:sz w:val="19"/>
                <w:szCs w:val="19"/>
              </w:rPr>
              <w:t>, M.S.A., El-</w:t>
            </w:r>
            <w:r w:rsidRPr="0024209D">
              <w:rPr>
                <w:rStyle w:val="spelle"/>
                <w:rFonts w:ascii="Times New Roman" w:hAnsi="Times New Roman" w:cs="Times New Roman"/>
                <w:bCs/>
                <w:sz w:val="19"/>
                <w:szCs w:val="19"/>
              </w:rPr>
              <w:t>Tarras</w:t>
            </w:r>
            <w:r w:rsidRPr="0024209D">
              <w:rPr>
                <w:rFonts w:ascii="Times New Roman" w:hAnsi="Times New Roman" w:cs="Times New Roman"/>
                <w:bCs/>
                <w:sz w:val="19"/>
                <w:szCs w:val="19"/>
              </w:rPr>
              <w:t>. A.</w:t>
            </w:r>
            <w:r w:rsidR="0024209D" w:rsidRPr="0024209D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Pr="0024209D">
              <w:rPr>
                <w:rFonts w:ascii="Times New Roman" w:hAnsi="Times New Roman" w:cs="Times New Roman"/>
                <w:bCs/>
                <w:sz w:val="19"/>
                <w:szCs w:val="19"/>
              </w:rPr>
              <w:t>and El-</w:t>
            </w:r>
            <w:r w:rsidRPr="0024209D">
              <w:rPr>
                <w:rStyle w:val="spelle"/>
                <w:rFonts w:ascii="Times New Roman" w:hAnsi="Times New Roman" w:cs="Times New Roman"/>
                <w:bCs/>
                <w:sz w:val="19"/>
                <w:szCs w:val="19"/>
              </w:rPr>
              <w:t>Awady</w:t>
            </w:r>
            <w:r w:rsidRPr="0024209D">
              <w:rPr>
                <w:rFonts w:ascii="Times New Roman" w:hAnsi="Times New Roman" w:cs="Times New Roman"/>
                <w:bCs/>
                <w:sz w:val="19"/>
                <w:szCs w:val="19"/>
              </w:rPr>
              <w:t>, M. A.</w:t>
            </w:r>
          </w:p>
          <w:p w:rsidR="000D39F2" w:rsidRPr="0024209D" w:rsidRDefault="000D39F2" w:rsidP="00960D92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0D39F2" w:rsidRPr="0024209D" w:rsidRDefault="000D39F2" w:rsidP="00F16D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6" w:type="dxa"/>
          </w:tcPr>
          <w:p w:rsidR="000D39F2" w:rsidRPr="0024209D" w:rsidRDefault="000D39F2" w:rsidP="00F16D8A">
            <w:pPr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rFonts w:hint="eastAsia"/>
                <w:b/>
                <w:color w:val="000000"/>
                <w:sz w:val="19"/>
                <w:szCs w:val="19"/>
              </w:rPr>
              <w:t>10</w:t>
            </w:r>
            <w:r w:rsidRPr="0024209D">
              <w:rPr>
                <w:b/>
                <w:color w:val="000000"/>
                <w:sz w:val="19"/>
                <w:szCs w:val="19"/>
              </w:rPr>
              <w:t>1-104</w:t>
            </w:r>
          </w:p>
        </w:tc>
      </w:tr>
      <w:tr w:rsidR="000D39F2" w:rsidRPr="0024209D" w:rsidTr="0024209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9F2" w:rsidRPr="0024209D" w:rsidRDefault="000D39F2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sz w:val="19"/>
                <w:szCs w:val="19"/>
              </w:rPr>
              <w:t>14</w:t>
            </w:r>
          </w:p>
        </w:tc>
        <w:tc>
          <w:tcPr>
            <w:tcW w:w="7766" w:type="dxa"/>
            <w:vAlign w:val="center"/>
          </w:tcPr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b/>
                <w:bCs/>
                <w:color w:val="000000"/>
                <w:sz w:val="19"/>
                <w:szCs w:val="19"/>
              </w:rPr>
              <w:t>Using ISO 5130and ISO 362 for determination of both stationary and pass–by vehicles noise and discuss</w:t>
            </w:r>
            <w:r w:rsidRPr="0024209D">
              <w:rPr>
                <w:rStyle w:val="apple-converted-space"/>
                <w:b/>
                <w:bCs/>
                <w:color w:val="000000"/>
                <w:sz w:val="19"/>
                <w:szCs w:val="19"/>
              </w:rPr>
              <w:t> </w:t>
            </w:r>
            <w:r w:rsidRPr="0024209D">
              <w:rPr>
                <w:b/>
                <w:bCs/>
                <w:color w:val="000000"/>
                <w:sz w:val="19"/>
                <w:szCs w:val="19"/>
              </w:rPr>
              <w:t>the difference</w:t>
            </w:r>
            <w:r w:rsidRPr="0024209D">
              <w:rPr>
                <w:rStyle w:val="apple-converted-space"/>
                <w:b/>
                <w:bCs/>
                <w:color w:val="000000"/>
                <w:sz w:val="19"/>
                <w:szCs w:val="19"/>
              </w:rPr>
              <w:t> </w:t>
            </w:r>
            <w:r w:rsidRPr="0024209D">
              <w:rPr>
                <w:b/>
                <w:bCs/>
                <w:color w:val="000000"/>
                <w:sz w:val="19"/>
                <w:szCs w:val="19"/>
              </w:rPr>
              <w:t>between them</w:t>
            </w:r>
            <w:r w:rsidRPr="0024209D">
              <w:rPr>
                <w:color w:val="000000"/>
                <w:sz w:val="19"/>
                <w:szCs w:val="19"/>
              </w:rPr>
              <w:t>.</w:t>
            </w:r>
          </w:p>
          <w:p w:rsidR="00960D9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  <w:r w:rsidRPr="0024209D">
              <w:rPr>
                <w:color w:val="000000"/>
                <w:sz w:val="19"/>
                <w:szCs w:val="19"/>
              </w:rPr>
              <w:t> Abd-elfattah A. Mahmoud</w:t>
            </w:r>
            <w:r w:rsidR="00960D92" w:rsidRPr="0024209D">
              <w:rPr>
                <w:sz w:val="19"/>
                <w:szCs w:val="19"/>
              </w:rPr>
              <w:t xml:space="preserve"> </w:t>
            </w:r>
          </w:p>
          <w:p w:rsidR="000D39F2" w:rsidRPr="0024209D" w:rsidRDefault="000D39F2" w:rsidP="00960D92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0D39F2" w:rsidRPr="0024209D" w:rsidRDefault="000D39F2" w:rsidP="00F16D8A">
            <w:pPr>
              <w:pStyle w:val="a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086" w:type="dxa"/>
          </w:tcPr>
          <w:p w:rsidR="000D39F2" w:rsidRPr="0024209D" w:rsidRDefault="000D39F2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209D">
              <w:rPr>
                <w:b/>
                <w:color w:val="000000"/>
                <w:sz w:val="19"/>
                <w:szCs w:val="19"/>
              </w:rPr>
              <w:t>105-110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83A" w:rsidRDefault="00AC483A" w:rsidP="009A14FB">
      <w:r>
        <w:separator/>
      </w:r>
    </w:p>
  </w:endnote>
  <w:endnote w:type="continuationSeparator" w:id="1">
    <w:p w:rsidR="00AC483A" w:rsidRDefault="00AC483A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556EF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191D58" w:rsidRPr="00191D58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83A" w:rsidRDefault="00AC483A" w:rsidP="009A14FB">
      <w:r>
        <w:separator/>
      </w:r>
    </w:p>
  </w:footnote>
  <w:footnote w:type="continuationSeparator" w:id="1">
    <w:p w:rsidR="00AC483A" w:rsidRDefault="00AC483A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960D92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>;</w:t>
    </w:r>
    <w:r w:rsidR="00983D17">
      <w:rPr>
        <w:rFonts w:hint="eastAsia"/>
        <w:sz w:val="20"/>
        <w:szCs w:val="20"/>
      </w:rPr>
      <w:t>9</w:t>
    </w:r>
    <w:r w:rsidRPr="001F3F6D">
      <w:rPr>
        <w:sz w:val="20"/>
        <w:szCs w:val="20"/>
      </w:rPr>
      <w:t>(</w:t>
    </w:r>
    <w:r w:rsidR="000D39F2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D39F2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91D58"/>
    <w:rsid w:val="001A44B6"/>
    <w:rsid w:val="001C26DF"/>
    <w:rsid w:val="001E4DE4"/>
    <w:rsid w:val="0024209D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4F550B"/>
    <w:rsid w:val="00524260"/>
    <w:rsid w:val="00536215"/>
    <w:rsid w:val="005365C3"/>
    <w:rsid w:val="00552747"/>
    <w:rsid w:val="00553204"/>
    <w:rsid w:val="00556EF1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60D92"/>
    <w:rsid w:val="00983D17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C483A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A34FA"/>
    <w:rsid w:val="00BB2243"/>
    <w:rsid w:val="00BE5384"/>
    <w:rsid w:val="00C03DB0"/>
    <w:rsid w:val="00C329B4"/>
    <w:rsid w:val="00C414BA"/>
    <w:rsid w:val="00C46B73"/>
    <w:rsid w:val="00C60BBF"/>
    <w:rsid w:val="00C75EA1"/>
    <w:rsid w:val="00C90747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EA1E0B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nospacing">
    <w:name w:val="nospacing"/>
    <w:basedOn w:val="a"/>
    <w:rsid w:val="000D39F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spelle">
    <w:name w:val="spelle"/>
    <w:basedOn w:val="a0"/>
    <w:rsid w:val="000D3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1993</Characters>
  <Application>Microsoft Office Word</Application>
  <DocSecurity>0</DocSecurity>
  <Lines>16</Lines>
  <Paragraphs>4</Paragraphs>
  <ScaleCrop>false</ScaleCrop>
  <Company>微软中国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2013-07-29T07:07:00Z</dcterms:created>
  <dcterms:modified xsi:type="dcterms:W3CDTF">2013-08-28T15:18:00Z</dcterms:modified>
</cp:coreProperties>
</file>