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371"/>
        <w:gridCol w:w="286"/>
        <w:gridCol w:w="1290"/>
      </w:tblGrid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color w:val="000000"/>
                <w:sz w:val="20"/>
                <w:szCs w:val="20"/>
              </w:rPr>
              <w:t>Geomorphic Evidence of Active Tectonics in the Dhundsir Gad Watershed of Alaknada Basin,Uttarakhand, India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816FE">
              <w:rPr>
                <w:color w:val="000000"/>
                <w:sz w:val="20"/>
                <w:szCs w:val="20"/>
              </w:rPr>
              <w:t>Hari Ballabh, Devi Datt Chauniyal &amp; Mahendra Singh Lodhi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164" w:rsidRPr="00B816FE" w:rsidRDefault="00BA0164" w:rsidP="00F76DAA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1-6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The Study of Gastric Motility and Helicobacter Pylori Infection in Hypothyroidism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 </w:t>
            </w:r>
            <w:r w:rsidRPr="00B816FE">
              <w:rPr>
                <w:sz w:val="20"/>
                <w:szCs w:val="20"/>
              </w:rPr>
              <w:t>Fadila Gad Allah ,Salwa Seddik, Inas Elkhder ,Iman Kamel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7-13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Comparative Study Between Low Dose Bupivacaine With Fentanyl &amp; Bupivacaine Alone For Cesarean Section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</w:t>
            </w:r>
            <w:r w:rsidRPr="00B816FE">
              <w:rPr>
                <w:color w:val="000000"/>
                <w:sz w:val="20"/>
                <w:szCs w:val="20"/>
              </w:rPr>
              <w:t>Farouk G. , El- Sokkary M. 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14-17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color w:val="000000"/>
                <w:sz w:val="20"/>
                <w:szCs w:val="20"/>
              </w:rPr>
              <w:t>Comparison between Online Classes and Traditional Classes  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Kobra Lashgari</w:t>
            </w:r>
            <w:r w:rsidRPr="00B816FE">
              <w:rPr>
                <w:color w:val="000000"/>
                <w:sz w:val="20"/>
                <w:szCs w:val="20"/>
              </w:rPr>
              <w:t>,</w:t>
            </w:r>
            <w:r w:rsidRPr="00B816FE">
              <w:rPr>
                <w:sz w:val="20"/>
                <w:szCs w:val="20"/>
              </w:rPr>
              <w:t> Alireza Talkhabi and Mehdi Nazarpour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18-23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"/>
            <w:r w:rsidRPr="00B816FE">
              <w:rPr>
                <w:b/>
                <w:bCs/>
                <w:color w:val="000000"/>
                <w:sz w:val="20"/>
                <w:szCs w:val="20"/>
              </w:rPr>
              <w:t>The role of Distance learning in promoting </w:t>
            </w:r>
            <w:bookmarkStart w:id="1" w:name="OLE_LINK4"/>
            <w:bookmarkEnd w:id="0"/>
            <w:r w:rsidRPr="00B816FE">
              <w:rPr>
                <w:b/>
                <w:bCs/>
                <w:color w:val="000000"/>
                <w:sz w:val="20"/>
                <w:szCs w:val="20"/>
              </w:rPr>
              <w:t>agricultural activities</w:t>
            </w:r>
            <w:bookmarkEnd w:id="1"/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color w:val="656565"/>
                <w:sz w:val="20"/>
                <w:szCs w:val="20"/>
              </w:rPr>
              <w:t> </w:t>
            </w:r>
            <w:r w:rsidRPr="00B816FE">
              <w:rPr>
                <w:sz w:val="20"/>
                <w:szCs w:val="20"/>
              </w:rPr>
              <w:t> Mojtaba Sadighi</w:t>
            </w:r>
            <w:r w:rsidRPr="00B816FE">
              <w:rPr>
                <w:color w:val="000000"/>
                <w:sz w:val="20"/>
                <w:szCs w:val="20"/>
              </w:rPr>
              <w:t>,</w:t>
            </w:r>
            <w:r w:rsidRPr="00B816FE">
              <w:rPr>
                <w:sz w:val="20"/>
                <w:szCs w:val="20"/>
              </w:rPr>
              <w:t>  Mehran Bozorgmanesh and  Mohammadreza Ghaffari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24-27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The importance of rural women's self-reliance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 </w:t>
            </w:r>
            <w:bookmarkStart w:id="2" w:name="OLE_LINK8"/>
            <w:r w:rsidRPr="00B816FE">
              <w:rPr>
                <w:sz w:val="20"/>
                <w:szCs w:val="20"/>
              </w:rPr>
              <w:t>Khatereh siyar</w:t>
            </w:r>
            <w:bookmarkEnd w:id="2"/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28-31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PAHs Utilizing Bacterial Population and Physico-chemical Variability in Oil Contaminated Soils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Kumar Arun , Sawhney Rajesh , Munjal Ashok , Singh RN 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32-37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color w:val="000000"/>
                <w:sz w:val="20"/>
                <w:szCs w:val="20"/>
              </w:rPr>
              <w:t>A Study of Ambient Air Quality Status in Jaipur City (Rajasthan, India), Using Air Quality Index</w:t>
            </w:r>
          </w:p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color w:val="000000"/>
                <w:sz w:val="20"/>
                <w:szCs w:val="20"/>
              </w:rPr>
              <w:t> Anand Kumar , Dr. Ashish Garg and Prof. Upender Pandel    </w:t>
            </w:r>
          </w:p>
          <w:p w:rsidR="00AC2456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color w:val="000000"/>
                <w:sz w:val="20"/>
                <w:szCs w:val="20"/>
              </w:rPr>
              <w:t>              </w:t>
            </w: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38-43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  <w:lang w:val="en-GB"/>
              </w:rPr>
              <w:t>Characterisation of Anopheles Mosquitoes breeding habitats in lowland rice fields in Uganda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Nanfumba David; Tenywa,M.M.; Okui,O.; Majaliwa,M.J.G.; Wasige,J.E.; Lufafa,A.; Musiime,O.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44-57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Histological Studies of H1N1 Vaccine on Testes of Adult Male Albino Rats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 </w:t>
            </w:r>
            <w:r w:rsidRPr="00B816FE">
              <w:rPr>
                <w:sz w:val="20"/>
                <w:szCs w:val="20"/>
              </w:rPr>
              <w:t>Enas Khalil</w:t>
            </w:r>
            <w:r w:rsidR="00B816FE">
              <w:rPr>
                <w:rFonts w:hint="eastAsia"/>
                <w:sz w:val="20"/>
                <w:szCs w:val="20"/>
              </w:rPr>
              <w:t xml:space="preserve"> </w:t>
            </w:r>
            <w:r w:rsidRPr="00B816FE">
              <w:rPr>
                <w:sz w:val="20"/>
                <w:szCs w:val="20"/>
              </w:rPr>
              <w:t>and Atif Ibrahim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58-66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Characterization of </w:t>
            </w:r>
            <w:r w:rsidRPr="00B816FE">
              <w:rPr>
                <w:b/>
                <w:bCs/>
                <w:i/>
                <w:iCs/>
                <w:sz w:val="20"/>
                <w:szCs w:val="20"/>
              </w:rPr>
              <w:t>Escherichia coli </w:t>
            </w:r>
            <w:r w:rsidRPr="00B816FE">
              <w:rPr>
                <w:b/>
                <w:bCs/>
                <w:sz w:val="20"/>
                <w:szCs w:val="20"/>
              </w:rPr>
              <w:t>using Pulse-Field Gel Electrophoresis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Hamza. M. Eid , Enany. M. E. and Iman. T.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67-71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Potential of agroforestry systems in carbon sequestration for mitigating climate changes in </w:t>
            </w:r>
            <w:r w:rsidRPr="00B816FE">
              <w:rPr>
                <w:b/>
                <w:bCs/>
                <w:i/>
                <w:iCs/>
                <w:sz w:val="20"/>
                <w:szCs w:val="20"/>
              </w:rPr>
              <w:t>Tarai</w:t>
            </w:r>
            <w:r w:rsidRPr="00B816FE">
              <w:rPr>
                <w:b/>
                <w:bCs/>
                <w:sz w:val="20"/>
                <w:szCs w:val="20"/>
              </w:rPr>
              <w:t>region of central Himalaya</w:t>
            </w:r>
          </w:p>
          <w:p w:rsidR="00AC2456" w:rsidRPr="00B816FE" w:rsidRDefault="00BA0164" w:rsidP="007D25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</w:t>
            </w:r>
            <w:r w:rsidRPr="00B816FE">
              <w:rPr>
                <w:bCs/>
                <w:sz w:val="20"/>
                <w:szCs w:val="20"/>
              </w:rPr>
              <w:t>Anil Kumar Yadava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7D25FE" w:rsidRPr="00B816FE" w:rsidRDefault="007D25FE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72-80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164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Study on Ethno-Medicinal practices and system of cure among the People of Rath Region of Garhwal Himalaya, Uttarakhand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 </w:t>
            </w:r>
            <w:r w:rsidRPr="00B816FE">
              <w:rPr>
                <w:sz w:val="20"/>
                <w:szCs w:val="20"/>
                <w:lang w:val="sv-SE"/>
              </w:rPr>
              <w:t>Harsh Mani Pant, Neelam Pant, J.S. Negi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A0164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81-84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456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</w:rPr>
              <w:t>Prevalence, Haemolytic Activities and Flouroquinolones Susceptibility Profiles of</w:t>
            </w:r>
            <w:r w:rsidRPr="00B816FE">
              <w:rPr>
                <w:b/>
                <w:bCs/>
                <w:i/>
                <w:iCs/>
                <w:sz w:val="20"/>
                <w:szCs w:val="20"/>
              </w:rPr>
              <w:t xml:space="preserve"> Moraxella catarrhalis, Streptococcus pneumoniae and Haemophilus </w:t>
            </w:r>
            <w:r w:rsidRPr="00B816FE">
              <w:rPr>
                <w:b/>
                <w:bCs/>
                <w:i/>
                <w:iCs/>
                <w:sz w:val="20"/>
                <w:szCs w:val="20"/>
              </w:rPr>
              <w:lastRenderedPageBreak/>
              <w:t>influenzae </w:t>
            </w:r>
            <w:r w:rsidRPr="00B816FE">
              <w:rPr>
                <w:b/>
                <w:bCs/>
                <w:sz w:val="20"/>
                <w:szCs w:val="20"/>
              </w:rPr>
              <w:t>Associated with Acute Otitis Media.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</w:rPr>
              <w:t>Akinjogunla Olajide Joseph and Eghafona Nosakhare Odeh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C2456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color w:val="000000"/>
                <w:sz w:val="20"/>
                <w:szCs w:val="20"/>
              </w:rPr>
              <w:t>85-92</w:t>
            </w:r>
          </w:p>
        </w:tc>
      </w:tr>
      <w:tr w:rsidR="00BA0164" w:rsidRPr="00B816FE" w:rsidTr="00B816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456" w:rsidRPr="00B816FE" w:rsidRDefault="00BA0164" w:rsidP="00F76DAA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41" w:type="dxa"/>
            <w:vAlign w:val="center"/>
          </w:tcPr>
          <w:p w:rsidR="00BA0164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b/>
                <w:bCs/>
                <w:sz w:val="20"/>
                <w:szCs w:val="20"/>
                <w:lang w:val="en-GB"/>
              </w:rPr>
              <w:t>Response of Three Sweet Basil Cultivars to Inoculation with </w:t>
            </w:r>
            <w:r w:rsidRPr="00B816FE">
              <w:rPr>
                <w:b/>
                <w:bCs/>
                <w:i/>
                <w:iCs/>
                <w:sz w:val="20"/>
                <w:szCs w:val="20"/>
                <w:lang w:val="en-GB"/>
              </w:rPr>
              <w:t>Bacillus subtilis</w:t>
            </w:r>
            <w:r w:rsidRPr="00B816FE">
              <w:rPr>
                <w:b/>
                <w:bCs/>
                <w:sz w:val="20"/>
                <w:szCs w:val="20"/>
                <w:lang w:val="en-GB"/>
              </w:rPr>
              <w:t> and Arbuscular Mycorrhizal Fungi under Salt Stress Conditions</w:t>
            </w:r>
          </w:p>
          <w:p w:rsidR="007D25FE" w:rsidRPr="00B816FE" w:rsidRDefault="00BA0164" w:rsidP="007D25FE">
            <w:pPr>
              <w:adjustRightInd w:val="0"/>
              <w:snapToGrid w:val="0"/>
              <w:rPr>
                <w:sz w:val="20"/>
                <w:szCs w:val="20"/>
              </w:rPr>
            </w:pPr>
            <w:r w:rsidRPr="00B816FE">
              <w:rPr>
                <w:sz w:val="20"/>
                <w:szCs w:val="20"/>
                <w:lang w:val="en-GB"/>
              </w:rPr>
              <w:t> Sayed S.A. Abdel-Rahman, Atef A.S. Abdel-Kader and Soha E. Khalil</w:t>
            </w:r>
            <w:r w:rsidR="007D25FE" w:rsidRPr="00B816FE">
              <w:rPr>
                <w:sz w:val="20"/>
                <w:szCs w:val="20"/>
              </w:rPr>
              <w:t xml:space="preserve"> </w:t>
            </w:r>
          </w:p>
          <w:p w:rsidR="00AC2456" w:rsidRPr="00B816FE" w:rsidRDefault="006C7DA4" w:rsidP="007D25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2456" w:rsidRPr="00B816FE" w:rsidRDefault="006C7DA4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C2456" w:rsidRPr="00B816FE" w:rsidRDefault="00BA0164" w:rsidP="00BA0164">
            <w:pPr>
              <w:jc w:val="center"/>
              <w:rPr>
                <w:b/>
                <w:sz w:val="20"/>
                <w:szCs w:val="20"/>
              </w:rPr>
            </w:pPr>
            <w:r w:rsidRPr="00B816FE">
              <w:rPr>
                <w:b/>
                <w:sz w:val="20"/>
                <w:szCs w:val="20"/>
                <w:lang w:val="en-GB"/>
              </w:rPr>
              <w:t>93-111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A4" w:rsidRDefault="006C7DA4" w:rsidP="009A14FB">
      <w:r>
        <w:separator/>
      </w:r>
    </w:p>
  </w:endnote>
  <w:endnote w:type="continuationSeparator" w:id="1">
    <w:p w:rsidR="006C7DA4" w:rsidRDefault="006C7DA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1484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816FE" w:rsidRPr="00B816F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A4" w:rsidRDefault="006C7DA4" w:rsidP="009A14FB">
      <w:r>
        <w:separator/>
      </w:r>
    </w:p>
  </w:footnote>
  <w:footnote w:type="continuationSeparator" w:id="1">
    <w:p w:rsidR="006C7DA4" w:rsidRDefault="006C7DA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BC1D19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BA0164">
      <w:rPr>
        <w:rFonts w:hint="eastAsia"/>
        <w:sz w:val="20"/>
        <w:szCs w:val="20"/>
      </w:rPr>
      <w:t>6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484E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50B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6C7DA4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7D25FE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816FE"/>
    <w:rsid w:val="00B954F7"/>
    <w:rsid w:val="00BA0164"/>
    <w:rsid w:val="00BB2243"/>
    <w:rsid w:val="00BC1D19"/>
    <w:rsid w:val="00BE23B6"/>
    <w:rsid w:val="00BE5384"/>
    <w:rsid w:val="00C03DB0"/>
    <w:rsid w:val="00C14ED4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35E7F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2058</Characters>
  <Application>Microsoft Office Word</Application>
  <DocSecurity>0</DocSecurity>
  <Lines>17</Lines>
  <Paragraphs>4</Paragraphs>
  <ScaleCrop>false</ScaleCrop>
  <Company>微软中国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2013-07-29T10:08:00Z</dcterms:created>
  <dcterms:modified xsi:type="dcterms:W3CDTF">2013-08-07T03:00:00Z</dcterms:modified>
</cp:coreProperties>
</file>