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4A53" w:rsidRPr="00C76B27" w:rsidRDefault="008A4A53" w:rsidP="005D610E">
      <w:pPr>
        <w:spacing w:after="0" w:line="240" w:lineRule="auto"/>
        <w:jc w:val="center"/>
        <w:rPr>
          <w:rFonts w:ascii="Times New Roman" w:hAnsi="Times New Roman"/>
          <w:b/>
          <w:sz w:val="20"/>
          <w:szCs w:val="20"/>
        </w:rPr>
      </w:pPr>
      <w:bookmarkStart w:id="0" w:name="OLE_LINK1"/>
      <w:r w:rsidRPr="00C76B27">
        <w:rPr>
          <w:rFonts w:ascii="Times New Roman" w:hAnsi="Times New Roman"/>
          <w:b/>
          <w:sz w:val="20"/>
          <w:szCs w:val="20"/>
        </w:rPr>
        <w:t>Growth and Yield of Cassava (</w:t>
      </w:r>
      <w:proofErr w:type="spellStart"/>
      <w:r w:rsidRPr="00C76B27">
        <w:rPr>
          <w:rFonts w:ascii="Times New Roman" w:hAnsi="Times New Roman"/>
          <w:b/>
          <w:i/>
          <w:sz w:val="20"/>
          <w:szCs w:val="20"/>
        </w:rPr>
        <w:t>Manihot</w:t>
      </w:r>
      <w:proofErr w:type="spellEnd"/>
      <w:r w:rsidRPr="00C76B27">
        <w:rPr>
          <w:rFonts w:ascii="Times New Roman" w:hAnsi="Times New Roman"/>
          <w:b/>
          <w:i/>
          <w:sz w:val="20"/>
          <w:szCs w:val="20"/>
        </w:rPr>
        <w:t xml:space="preserve"> </w:t>
      </w:r>
      <w:proofErr w:type="spellStart"/>
      <w:r w:rsidRPr="00C76B27">
        <w:rPr>
          <w:rFonts w:ascii="Times New Roman" w:hAnsi="Times New Roman"/>
          <w:b/>
          <w:i/>
          <w:sz w:val="20"/>
          <w:szCs w:val="20"/>
        </w:rPr>
        <w:t>esculenta</w:t>
      </w:r>
      <w:proofErr w:type="spellEnd"/>
      <w:r w:rsidRPr="00C76B27">
        <w:rPr>
          <w:rFonts w:ascii="Times New Roman" w:hAnsi="Times New Roman"/>
          <w:b/>
          <w:sz w:val="20"/>
          <w:szCs w:val="20"/>
        </w:rPr>
        <w:t xml:space="preserve"> </w:t>
      </w:r>
      <w:proofErr w:type="spellStart"/>
      <w:r w:rsidRPr="00C76B27">
        <w:rPr>
          <w:rFonts w:ascii="Times New Roman" w:hAnsi="Times New Roman"/>
          <w:b/>
          <w:sz w:val="20"/>
          <w:szCs w:val="20"/>
        </w:rPr>
        <w:t>Crantz</w:t>
      </w:r>
      <w:proofErr w:type="spellEnd"/>
      <w:r w:rsidRPr="00C76B27">
        <w:rPr>
          <w:rFonts w:ascii="Times New Roman" w:hAnsi="Times New Roman"/>
          <w:b/>
          <w:sz w:val="20"/>
          <w:szCs w:val="20"/>
        </w:rPr>
        <w:t xml:space="preserve">) As Influenced </w:t>
      </w:r>
      <w:proofErr w:type="gramStart"/>
      <w:r w:rsidRPr="00C76B27">
        <w:rPr>
          <w:rFonts w:ascii="Times New Roman" w:hAnsi="Times New Roman"/>
          <w:b/>
          <w:sz w:val="20"/>
          <w:szCs w:val="20"/>
        </w:rPr>
        <w:t>By</w:t>
      </w:r>
      <w:proofErr w:type="gramEnd"/>
      <w:r w:rsidRPr="00C76B27">
        <w:rPr>
          <w:rFonts w:ascii="Times New Roman" w:hAnsi="Times New Roman"/>
          <w:b/>
          <w:sz w:val="20"/>
          <w:szCs w:val="20"/>
        </w:rPr>
        <w:t xml:space="preserve"> The Number Of Shoots Retained Per Stand On An </w:t>
      </w:r>
      <w:proofErr w:type="spellStart"/>
      <w:r w:rsidRPr="00C76B27">
        <w:rPr>
          <w:rFonts w:ascii="Times New Roman" w:hAnsi="Times New Roman"/>
          <w:b/>
          <w:sz w:val="20"/>
          <w:szCs w:val="20"/>
        </w:rPr>
        <w:t>Ultisol</w:t>
      </w:r>
      <w:bookmarkEnd w:id="0"/>
      <w:proofErr w:type="spellEnd"/>
    </w:p>
    <w:p w:rsidR="008A4A53" w:rsidRPr="00C76B27" w:rsidRDefault="008A4A53" w:rsidP="005D610E">
      <w:pPr>
        <w:spacing w:after="0" w:line="240" w:lineRule="auto"/>
        <w:jc w:val="center"/>
        <w:rPr>
          <w:rFonts w:ascii="Times New Roman" w:hAnsi="Times New Roman"/>
          <w:b/>
          <w:sz w:val="20"/>
          <w:szCs w:val="20"/>
        </w:rPr>
      </w:pPr>
    </w:p>
    <w:p w:rsidR="008A4A53" w:rsidRPr="00C76B27" w:rsidRDefault="008A4A53" w:rsidP="005D610E">
      <w:pPr>
        <w:spacing w:after="0" w:line="240" w:lineRule="auto"/>
        <w:jc w:val="center"/>
        <w:rPr>
          <w:rFonts w:ascii="Times New Roman" w:hAnsi="Times New Roman"/>
          <w:sz w:val="20"/>
          <w:szCs w:val="20"/>
          <w:vertAlign w:val="superscript"/>
        </w:rPr>
      </w:pPr>
      <w:r w:rsidRPr="00C76B27">
        <w:rPr>
          <w:rFonts w:ascii="Times New Roman" w:hAnsi="Times New Roman"/>
          <w:sz w:val="20"/>
          <w:szCs w:val="20"/>
        </w:rPr>
        <w:t>A. O. Ikeh</w:t>
      </w:r>
      <w:r w:rsidRPr="00C76B27">
        <w:rPr>
          <w:rFonts w:ascii="Times New Roman" w:hAnsi="Times New Roman"/>
          <w:sz w:val="20"/>
          <w:szCs w:val="20"/>
          <w:vertAlign w:val="superscript"/>
        </w:rPr>
        <w:t>1</w:t>
      </w:r>
      <w:r w:rsidR="001661F1" w:rsidRPr="00C76B27">
        <w:rPr>
          <w:rFonts w:ascii="Times New Roman" w:hAnsi="Times New Roman"/>
          <w:sz w:val="20"/>
          <w:szCs w:val="20"/>
        </w:rPr>
        <w:t>;</w:t>
      </w:r>
      <w:r w:rsidRPr="00C76B27">
        <w:rPr>
          <w:rFonts w:ascii="Times New Roman" w:hAnsi="Times New Roman"/>
          <w:sz w:val="20"/>
          <w:szCs w:val="20"/>
        </w:rPr>
        <w:t xml:space="preserve"> N. U Ndaeyo</w:t>
      </w:r>
      <w:r w:rsidRPr="00C76B27">
        <w:rPr>
          <w:rFonts w:ascii="Times New Roman" w:hAnsi="Times New Roman"/>
          <w:sz w:val="20"/>
          <w:szCs w:val="20"/>
          <w:vertAlign w:val="superscript"/>
        </w:rPr>
        <w:t>1*</w:t>
      </w:r>
      <w:r w:rsidR="001661F1" w:rsidRPr="00C76B27">
        <w:rPr>
          <w:rFonts w:ascii="Times New Roman" w:hAnsi="Times New Roman"/>
          <w:sz w:val="20"/>
          <w:szCs w:val="20"/>
        </w:rPr>
        <w:t>;</w:t>
      </w:r>
      <w:r w:rsidRPr="00C76B27">
        <w:rPr>
          <w:rFonts w:ascii="Times New Roman" w:hAnsi="Times New Roman"/>
          <w:sz w:val="20"/>
          <w:szCs w:val="20"/>
        </w:rPr>
        <w:t xml:space="preserve"> E. I. </w:t>
      </w:r>
      <w:proofErr w:type="spellStart"/>
      <w:r w:rsidRPr="00C76B27">
        <w:rPr>
          <w:rFonts w:ascii="Times New Roman" w:hAnsi="Times New Roman"/>
          <w:sz w:val="20"/>
          <w:szCs w:val="20"/>
        </w:rPr>
        <w:t>Udoh</w:t>
      </w:r>
      <w:proofErr w:type="spellEnd"/>
      <w:r w:rsidRPr="00C76B27">
        <w:rPr>
          <w:rFonts w:ascii="Times New Roman" w:hAnsi="Times New Roman"/>
          <w:sz w:val="20"/>
          <w:szCs w:val="20"/>
          <w:vertAlign w:val="superscript"/>
        </w:rPr>
        <w:t xml:space="preserve"> 1</w:t>
      </w:r>
      <w:proofErr w:type="gramStart"/>
      <w:r w:rsidR="001661F1" w:rsidRPr="00C76B27">
        <w:rPr>
          <w:rFonts w:ascii="Times New Roman" w:hAnsi="Times New Roman"/>
          <w:sz w:val="20"/>
          <w:szCs w:val="20"/>
        </w:rPr>
        <w:t>;</w:t>
      </w:r>
      <w:r w:rsidRPr="00C76B27">
        <w:rPr>
          <w:rFonts w:ascii="Times New Roman" w:hAnsi="Times New Roman"/>
          <w:sz w:val="20"/>
          <w:szCs w:val="20"/>
        </w:rPr>
        <w:t xml:space="preserve">  K</w:t>
      </w:r>
      <w:proofErr w:type="gramEnd"/>
      <w:r w:rsidRPr="00C76B27">
        <w:rPr>
          <w:rFonts w:ascii="Times New Roman" w:hAnsi="Times New Roman"/>
          <w:sz w:val="20"/>
          <w:szCs w:val="20"/>
        </w:rPr>
        <w:t xml:space="preserve">. O. </w:t>
      </w:r>
      <w:proofErr w:type="spellStart"/>
      <w:r w:rsidRPr="00C76B27">
        <w:rPr>
          <w:rFonts w:ascii="Times New Roman" w:hAnsi="Times New Roman"/>
          <w:sz w:val="20"/>
          <w:szCs w:val="20"/>
        </w:rPr>
        <w:t>Iboko</w:t>
      </w:r>
      <w:proofErr w:type="spellEnd"/>
      <w:r w:rsidRPr="00C76B27">
        <w:rPr>
          <w:rFonts w:ascii="Times New Roman" w:hAnsi="Times New Roman"/>
          <w:sz w:val="20"/>
          <w:szCs w:val="20"/>
          <w:vertAlign w:val="superscript"/>
        </w:rPr>
        <w:t xml:space="preserve"> 2</w:t>
      </w:r>
      <w:r w:rsidR="001661F1" w:rsidRPr="00C76B27">
        <w:rPr>
          <w:rFonts w:ascii="Times New Roman" w:hAnsi="Times New Roman"/>
          <w:sz w:val="20"/>
          <w:szCs w:val="20"/>
        </w:rPr>
        <w:t xml:space="preserve"> ;</w:t>
      </w:r>
      <w:r w:rsidRPr="00C76B27">
        <w:rPr>
          <w:rFonts w:ascii="Times New Roman" w:hAnsi="Times New Roman"/>
          <w:sz w:val="20"/>
          <w:szCs w:val="20"/>
        </w:rPr>
        <w:t xml:space="preserve"> P. I. </w:t>
      </w:r>
      <w:proofErr w:type="spellStart"/>
      <w:r w:rsidRPr="00C76B27">
        <w:rPr>
          <w:rFonts w:ascii="Times New Roman" w:hAnsi="Times New Roman"/>
          <w:sz w:val="20"/>
          <w:szCs w:val="20"/>
        </w:rPr>
        <w:t>Udounang</w:t>
      </w:r>
      <w:proofErr w:type="spellEnd"/>
      <w:r w:rsidRPr="00C76B27">
        <w:rPr>
          <w:rFonts w:ascii="Times New Roman" w:hAnsi="Times New Roman"/>
          <w:sz w:val="20"/>
          <w:szCs w:val="20"/>
          <w:vertAlign w:val="superscript"/>
        </w:rPr>
        <w:t xml:space="preserve"> 3</w:t>
      </w:r>
    </w:p>
    <w:p w:rsidR="008A4A53" w:rsidRPr="00C76B27" w:rsidRDefault="008A4A53" w:rsidP="005D610E">
      <w:pPr>
        <w:spacing w:after="0" w:line="240" w:lineRule="auto"/>
        <w:jc w:val="center"/>
        <w:rPr>
          <w:rFonts w:ascii="Times New Roman" w:hAnsi="Times New Roman"/>
          <w:sz w:val="20"/>
          <w:szCs w:val="20"/>
        </w:rPr>
      </w:pPr>
    </w:p>
    <w:p w:rsidR="008A4A53" w:rsidRPr="00C76B27" w:rsidRDefault="008A4A53" w:rsidP="005D610E">
      <w:pPr>
        <w:pStyle w:val="ListParagraph"/>
        <w:spacing w:after="0" w:line="240" w:lineRule="auto"/>
        <w:ind w:left="360"/>
        <w:jc w:val="center"/>
        <w:rPr>
          <w:rFonts w:ascii="Times New Roman" w:hAnsi="Times New Roman"/>
          <w:sz w:val="20"/>
          <w:szCs w:val="20"/>
        </w:rPr>
      </w:pPr>
      <w:proofErr w:type="gramStart"/>
      <w:r w:rsidRPr="00C76B27">
        <w:rPr>
          <w:rFonts w:ascii="Times New Roman" w:hAnsi="Times New Roman"/>
          <w:sz w:val="20"/>
          <w:szCs w:val="20"/>
          <w:vertAlign w:val="superscript"/>
        </w:rPr>
        <w:t>1</w:t>
      </w:r>
      <w:r w:rsidRPr="00C76B27">
        <w:rPr>
          <w:rFonts w:ascii="Times New Roman" w:hAnsi="Times New Roman"/>
          <w:sz w:val="20"/>
          <w:szCs w:val="20"/>
        </w:rPr>
        <w:t xml:space="preserve">Department of Crop Science, University of </w:t>
      </w:r>
      <w:proofErr w:type="spellStart"/>
      <w:r w:rsidRPr="00C76B27">
        <w:rPr>
          <w:rFonts w:ascii="Times New Roman" w:hAnsi="Times New Roman"/>
          <w:sz w:val="20"/>
          <w:szCs w:val="20"/>
        </w:rPr>
        <w:t>Uyo</w:t>
      </w:r>
      <w:proofErr w:type="spellEnd"/>
      <w:r w:rsidRPr="00C76B27">
        <w:rPr>
          <w:rFonts w:ascii="Times New Roman" w:hAnsi="Times New Roman"/>
          <w:sz w:val="20"/>
          <w:szCs w:val="20"/>
        </w:rPr>
        <w:t xml:space="preserve">, </w:t>
      </w:r>
      <w:proofErr w:type="spellStart"/>
      <w:r w:rsidRPr="00C76B27">
        <w:rPr>
          <w:rFonts w:ascii="Times New Roman" w:hAnsi="Times New Roman"/>
          <w:sz w:val="20"/>
          <w:szCs w:val="20"/>
        </w:rPr>
        <w:t>Uyo</w:t>
      </w:r>
      <w:proofErr w:type="spellEnd"/>
      <w:r w:rsidRPr="00C76B27">
        <w:rPr>
          <w:rFonts w:ascii="Times New Roman" w:hAnsi="Times New Roman"/>
          <w:sz w:val="20"/>
          <w:szCs w:val="20"/>
        </w:rPr>
        <w:t>, Nigeria.</w:t>
      </w:r>
      <w:proofErr w:type="gramEnd"/>
    </w:p>
    <w:p w:rsidR="008A4A53" w:rsidRPr="00C76B27" w:rsidRDefault="008A4A53" w:rsidP="005D610E">
      <w:pPr>
        <w:pStyle w:val="ListParagraph"/>
        <w:spacing w:after="0" w:line="240" w:lineRule="auto"/>
        <w:ind w:left="360"/>
        <w:jc w:val="center"/>
        <w:rPr>
          <w:rFonts w:ascii="Times New Roman" w:hAnsi="Times New Roman"/>
          <w:sz w:val="20"/>
          <w:szCs w:val="20"/>
        </w:rPr>
      </w:pPr>
      <w:proofErr w:type="gramStart"/>
      <w:r w:rsidRPr="00C76B27">
        <w:rPr>
          <w:rFonts w:ascii="Times New Roman" w:hAnsi="Times New Roman"/>
          <w:sz w:val="20"/>
          <w:szCs w:val="20"/>
          <w:vertAlign w:val="superscript"/>
        </w:rPr>
        <w:t>2</w:t>
      </w:r>
      <w:r w:rsidRPr="00C76B27">
        <w:rPr>
          <w:rFonts w:ascii="Times New Roman" w:hAnsi="Times New Roman"/>
          <w:sz w:val="20"/>
          <w:szCs w:val="20"/>
        </w:rPr>
        <w:t xml:space="preserve">Department of Crop Science, University of </w:t>
      </w:r>
      <w:proofErr w:type="spellStart"/>
      <w:r w:rsidRPr="00C76B27">
        <w:rPr>
          <w:rFonts w:ascii="Times New Roman" w:hAnsi="Times New Roman"/>
          <w:sz w:val="20"/>
          <w:szCs w:val="20"/>
        </w:rPr>
        <w:t>Calabar</w:t>
      </w:r>
      <w:proofErr w:type="spellEnd"/>
      <w:r w:rsidRPr="00C76B27">
        <w:rPr>
          <w:rFonts w:ascii="Times New Roman" w:hAnsi="Times New Roman"/>
          <w:sz w:val="20"/>
          <w:szCs w:val="20"/>
        </w:rPr>
        <w:t xml:space="preserve">, </w:t>
      </w:r>
      <w:proofErr w:type="spellStart"/>
      <w:r w:rsidRPr="00C76B27">
        <w:rPr>
          <w:rFonts w:ascii="Times New Roman" w:hAnsi="Times New Roman"/>
          <w:sz w:val="20"/>
          <w:szCs w:val="20"/>
        </w:rPr>
        <w:t>Calabar</w:t>
      </w:r>
      <w:proofErr w:type="spellEnd"/>
      <w:r w:rsidRPr="00C76B27">
        <w:rPr>
          <w:rFonts w:ascii="Times New Roman" w:hAnsi="Times New Roman"/>
          <w:sz w:val="20"/>
          <w:szCs w:val="20"/>
        </w:rPr>
        <w:t>, Nigeria.</w:t>
      </w:r>
      <w:proofErr w:type="gramEnd"/>
    </w:p>
    <w:p w:rsidR="008A4A53" w:rsidRPr="00C76B27" w:rsidRDefault="008A4A53" w:rsidP="005D610E">
      <w:pPr>
        <w:pStyle w:val="ListParagraph"/>
        <w:spacing w:after="0" w:line="240" w:lineRule="auto"/>
        <w:ind w:left="360"/>
        <w:jc w:val="center"/>
        <w:rPr>
          <w:rFonts w:ascii="Times New Roman" w:hAnsi="Times New Roman"/>
          <w:sz w:val="20"/>
          <w:szCs w:val="20"/>
        </w:rPr>
      </w:pPr>
      <w:r w:rsidRPr="00C76B27">
        <w:rPr>
          <w:rFonts w:ascii="Times New Roman" w:hAnsi="Times New Roman"/>
          <w:sz w:val="20"/>
          <w:szCs w:val="20"/>
          <w:vertAlign w:val="superscript"/>
        </w:rPr>
        <w:t>3</w:t>
      </w:r>
      <w:r w:rsidRPr="00C76B27">
        <w:rPr>
          <w:rFonts w:ascii="Times New Roman" w:hAnsi="Times New Roman"/>
          <w:sz w:val="20"/>
          <w:szCs w:val="20"/>
        </w:rPr>
        <w:t xml:space="preserve">Akwa </w:t>
      </w:r>
      <w:proofErr w:type="spellStart"/>
      <w:r w:rsidRPr="00C76B27">
        <w:rPr>
          <w:rFonts w:ascii="Times New Roman" w:hAnsi="Times New Roman"/>
          <w:sz w:val="20"/>
          <w:szCs w:val="20"/>
        </w:rPr>
        <w:t>Ibom</w:t>
      </w:r>
      <w:proofErr w:type="spellEnd"/>
      <w:r w:rsidRPr="00C76B27">
        <w:rPr>
          <w:rFonts w:ascii="Times New Roman" w:hAnsi="Times New Roman"/>
          <w:sz w:val="20"/>
          <w:szCs w:val="20"/>
        </w:rPr>
        <w:t xml:space="preserve"> State </w:t>
      </w:r>
      <w:proofErr w:type="gramStart"/>
      <w:r w:rsidRPr="00C76B27">
        <w:rPr>
          <w:rFonts w:ascii="Times New Roman" w:hAnsi="Times New Roman"/>
          <w:sz w:val="20"/>
          <w:szCs w:val="20"/>
        </w:rPr>
        <w:t>University ,</w:t>
      </w:r>
      <w:proofErr w:type="gramEnd"/>
      <w:r w:rsidRPr="00C76B27">
        <w:rPr>
          <w:rFonts w:ascii="Times New Roman" w:hAnsi="Times New Roman"/>
          <w:sz w:val="20"/>
          <w:szCs w:val="20"/>
        </w:rPr>
        <w:t xml:space="preserve"> </w:t>
      </w:r>
      <w:proofErr w:type="spellStart"/>
      <w:r w:rsidRPr="00C76B27">
        <w:rPr>
          <w:rFonts w:ascii="Times New Roman" w:hAnsi="Times New Roman"/>
          <w:sz w:val="20"/>
          <w:szCs w:val="20"/>
        </w:rPr>
        <w:t>Mkpat</w:t>
      </w:r>
      <w:proofErr w:type="spellEnd"/>
      <w:r w:rsidRPr="00C76B27">
        <w:rPr>
          <w:rFonts w:ascii="Times New Roman" w:hAnsi="Times New Roman"/>
          <w:sz w:val="20"/>
          <w:szCs w:val="20"/>
        </w:rPr>
        <w:t xml:space="preserve"> </w:t>
      </w:r>
      <w:proofErr w:type="spellStart"/>
      <w:r w:rsidRPr="00C76B27">
        <w:rPr>
          <w:rFonts w:ascii="Times New Roman" w:hAnsi="Times New Roman"/>
          <w:sz w:val="20"/>
          <w:szCs w:val="20"/>
        </w:rPr>
        <w:t>Enin</w:t>
      </w:r>
      <w:proofErr w:type="spellEnd"/>
      <w:r w:rsidRPr="00C76B27">
        <w:rPr>
          <w:rFonts w:ascii="Times New Roman" w:hAnsi="Times New Roman"/>
          <w:sz w:val="20"/>
          <w:szCs w:val="20"/>
        </w:rPr>
        <w:t>, Nigeria.</w:t>
      </w:r>
    </w:p>
    <w:p w:rsidR="008A4A53" w:rsidRPr="00C76B27" w:rsidRDefault="008A4A53" w:rsidP="005D610E">
      <w:pPr>
        <w:pStyle w:val="ListParagraph"/>
        <w:spacing w:after="0" w:line="240" w:lineRule="auto"/>
        <w:ind w:left="360"/>
        <w:jc w:val="center"/>
        <w:rPr>
          <w:rFonts w:ascii="Times New Roman" w:hAnsi="Times New Roman"/>
          <w:sz w:val="20"/>
          <w:szCs w:val="20"/>
          <w:lang w:val="fr-FR"/>
        </w:rPr>
      </w:pPr>
      <w:r w:rsidRPr="00C76B27">
        <w:rPr>
          <w:rFonts w:ascii="Times New Roman" w:hAnsi="Times New Roman"/>
          <w:sz w:val="20"/>
          <w:szCs w:val="20"/>
          <w:lang w:val="fr-FR"/>
        </w:rPr>
        <w:t>*E-mail</w:t>
      </w:r>
      <w:proofErr w:type="gramStart"/>
      <w:r w:rsidRPr="00C76B27">
        <w:rPr>
          <w:rFonts w:ascii="Times New Roman" w:hAnsi="Times New Roman"/>
          <w:sz w:val="20"/>
          <w:szCs w:val="20"/>
          <w:lang w:val="fr-FR"/>
        </w:rPr>
        <w:t>:  dr</w:t>
      </w:r>
      <w:proofErr w:type="gramEnd"/>
      <w:r w:rsidRPr="00C76B27">
        <w:rPr>
          <w:rFonts w:ascii="Times New Roman" w:hAnsi="Times New Roman"/>
          <w:sz w:val="20"/>
          <w:szCs w:val="20"/>
          <w:lang w:val="fr-FR"/>
        </w:rPr>
        <w:t>_nundaeyo@yahoo.com</w:t>
      </w:r>
    </w:p>
    <w:p w:rsidR="00DA6BF3" w:rsidRPr="00C76B27" w:rsidRDefault="00DA6BF3" w:rsidP="005D610E">
      <w:pPr>
        <w:spacing w:after="0" w:line="240" w:lineRule="auto"/>
        <w:jc w:val="both"/>
        <w:rPr>
          <w:rFonts w:ascii="Times New Roman" w:hAnsi="Times New Roman"/>
          <w:b/>
          <w:sz w:val="20"/>
          <w:szCs w:val="20"/>
          <w:lang w:val="fr-FR"/>
        </w:rPr>
      </w:pPr>
    </w:p>
    <w:p w:rsidR="008A4A53" w:rsidRDefault="007F4280" w:rsidP="005D610E">
      <w:pPr>
        <w:spacing w:after="0" w:line="240" w:lineRule="auto"/>
        <w:jc w:val="both"/>
        <w:rPr>
          <w:rFonts w:ascii="Times New Roman" w:eastAsiaTheme="minorEastAsia" w:hAnsi="Times New Roman"/>
          <w:sz w:val="20"/>
          <w:szCs w:val="20"/>
          <w:lang w:eastAsia="zh-CN"/>
        </w:rPr>
      </w:pPr>
      <w:r w:rsidRPr="00C76B27">
        <w:rPr>
          <w:rFonts w:ascii="Times New Roman" w:hAnsi="Times New Roman"/>
          <w:b/>
          <w:sz w:val="20"/>
          <w:szCs w:val="20"/>
          <w:lang w:val="fr-FR"/>
        </w:rPr>
        <w:t>Abstract</w:t>
      </w:r>
      <w:r w:rsidR="00DA6BF3" w:rsidRPr="00C76B27">
        <w:rPr>
          <w:rFonts w:ascii="Times New Roman" w:hAnsi="Times New Roman"/>
          <w:b/>
          <w:sz w:val="20"/>
          <w:szCs w:val="20"/>
          <w:lang w:val="fr-FR"/>
        </w:rPr>
        <w:t>:</w:t>
      </w:r>
      <w:r w:rsidR="00DA6BF3" w:rsidRPr="00C76B27">
        <w:rPr>
          <w:rFonts w:ascii="Times New Roman" w:hAnsi="Times New Roman"/>
          <w:sz w:val="20"/>
          <w:szCs w:val="20"/>
          <w:lang w:val="fr-FR"/>
        </w:rPr>
        <w:t xml:space="preserve"> </w:t>
      </w:r>
      <w:r w:rsidR="008A4A53" w:rsidRPr="00C76B27">
        <w:rPr>
          <w:rFonts w:ascii="Times New Roman" w:hAnsi="Times New Roman"/>
          <w:sz w:val="20"/>
          <w:szCs w:val="20"/>
        </w:rPr>
        <w:t xml:space="preserve">A two-year (2008 and 2009) study was carried out at University of </w:t>
      </w:r>
      <w:proofErr w:type="spellStart"/>
      <w:r w:rsidR="008A4A53" w:rsidRPr="00C76B27">
        <w:rPr>
          <w:rFonts w:ascii="Times New Roman" w:hAnsi="Times New Roman"/>
          <w:sz w:val="20"/>
          <w:szCs w:val="20"/>
        </w:rPr>
        <w:t>Uyo</w:t>
      </w:r>
      <w:proofErr w:type="spellEnd"/>
      <w:r w:rsidR="008A4A53" w:rsidRPr="00C76B27">
        <w:rPr>
          <w:rFonts w:ascii="Times New Roman" w:hAnsi="Times New Roman"/>
          <w:sz w:val="20"/>
          <w:szCs w:val="20"/>
        </w:rPr>
        <w:t xml:space="preserve"> Teaching and Research Farm, </w:t>
      </w:r>
      <w:proofErr w:type="spellStart"/>
      <w:r w:rsidR="008A4A53" w:rsidRPr="00C76B27">
        <w:rPr>
          <w:rFonts w:ascii="Times New Roman" w:hAnsi="Times New Roman"/>
          <w:sz w:val="20"/>
          <w:szCs w:val="20"/>
        </w:rPr>
        <w:t>Uyo</w:t>
      </w:r>
      <w:proofErr w:type="spellEnd"/>
      <w:r w:rsidR="008A4A53" w:rsidRPr="00C76B27">
        <w:rPr>
          <w:rFonts w:ascii="Times New Roman" w:hAnsi="Times New Roman"/>
          <w:sz w:val="20"/>
          <w:szCs w:val="20"/>
        </w:rPr>
        <w:t xml:space="preserve"> to assess the effects of number of shoots retained per stand on growth and yield of cassava. A randomized complete block design with three replicates was used and the number of shoots retained per stand constituted the treatments. Results revealed significant differences in stem girth, height, leaf area and number of leaves per plant among the treatments in both years. However, increasing number of shoots beyond two per stand decreased all the growth and yield parameters, except number of storage roots per plant. Retention of five shoots per stand produced the highest number of storage roots per plant (7.33 and 7.83 in 2008 and 2009, respectively). The two shoots per stand treatment produced the highest storage root yield (25.76 and 23.62 t/ha in 2008 and 2009, respectively). Two shoots per stand out yielded other treatments by 18 – 31 % and 17-31% in 2008 and 2009, respectively. It therefore appears that retention of two shoots per stand is rewarding for increased cassava storage root yield.</w:t>
      </w:r>
    </w:p>
    <w:p w:rsidR="0081587C" w:rsidRPr="0081587C" w:rsidRDefault="005D610E" w:rsidP="005D610E">
      <w:pPr>
        <w:spacing w:after="0" w:line="240" w:lineRule="auto"/>
        <w:jc w:val="both"/>
        <w:rPr>
          <w:rFonts w:ascii="Times New Roman" w:eastAsiaTheme="minorEastAsia" w:hAnsi="Times New Roman"/>
          <w:sz w:val="20"/>
          <w:szCs w:val="20"/>
          <w:lang w:val="fr-FR" w:eastAsia="zh-CN"/>
        </w:rPr>
      </w:pPr>
      <w:r>
        <w:rPr>
          <w:rFonts w:ascii="Times New Roman" w:eastAsiaTheme="minorEastAsia" w:hAnsi="Times New Roman" w:hint="eastAsia"/>
          <w:b/>
          <w:sz w:val="20"/>
          <w:szCs w:val="20"/>
          <w:lang w:eastAsia="zh-CN"/>
        </w:rPr>
        <w:t>[</w:t>
      </w:r>
      <w:r w:rsidRPr="00C76B27">
        <w:rPr>
          <w:rFonts w:ascii="Times New Roman" w:hAnsi="Times New Roman"/>
          <w:sz w:val="20"/>
          <w:szCs w:val="20"/>
        </w:rPr>
        <w:t xml:space="preserve">A. O. </w:t>
      </w:r>
      <w:proofErr w:type="spellStart"/>
      <w:r w:rsidRPr="00C76B27">
        <w:rPr>
          <w:rFonts w:ascii="Times New Roman" w:hAnsi="Times New Roman"/>
          <w:sz w:val="20"/>
          <w:szCs w:val="20"/>
        </w:rPr>
        <w:t>Ikeh</w:t>
      </w:r>
      <w:proofErr w:type="spellEnd"/>
      <w:r w:rsidRPr="00C76B27">
        <w:rPr>
          <w:rFonts w:ascii="Times New Roman" w:hAnsi="Times New Roman"/>
          <w:sz w:val="20"/>
          <w:szCs w:val="20"/>
        </w:rPr>
        <w:t xml:space="preserve">; N. U </w:t>
      </w:r>
      <w:proofErr w:type="spellStart"/>
      <w:r w:rsidRPr="00C76B27">
        <w:rPr>
          <w:rFonts w:ascii="Times New Roman" w:hAnsi="Times New Roman"/>
          <w:sz w:val="20"/>
          <w:szCs w:val="20"/>
        </w:rPr>
        <w:t>Ndaeyo</w:t>
      </w:r>
      <w:proofErr w:type="spellEnd"/>
      <w:r w:rsidRPr="00C76B27">
        <w:rPr>
          <w:rFonts w:ascii="Times New Roman" w:hAnsi="Times New Roman"/>
          <w:sz w:val="20"/>
          <w:szCs w:val="20"/>
        </w:rPr>
        <w:t xml:space="preserve">; E. I. </w:t>
      </w:r>
      <w:proofErr w:type="spellStart"/>
      <w:r w:rsidRPr="00C76B27">
        <w:rPr>
          <w:rFonts w:ascii="Times New Roman" w:hAnsi="Times New Roman"/>
          <w:sz w:val="20"/>
          <w:szCs w:val="20"/>
        </w:rPr>
        <w:t>Udoh</w:t>
      </w:r>
      <w:proofErr w:type="spellEnd"/>
      <w:r w:rsidRPr="00C76B27">
        <w:rPr>
          <w:rFonts w:ascii="Times New Roman" w:hAnsi="Times New Roman"/>
          <w:sz w:val="20"/>
          <w:szCs w:val="20"/>
        </w:rPr>
        <w:t xml:space="preserve">; K. O. </w:t>
      </w:r>
      <w:proofErr w:type="spellStart"/>
      <w:r w:rsidRPr="00C76B27">
        <w:rPr>
          <w:rFonts w:ascii="Times New Roman" w:hAnsi="Times New Roman"/>
          <w:sz w:val="20"/>
          <w:szCs w:val="20"/>
        </w:rPr>
        <w:t>Iboko</w:t>
      </w:r>
      <w:proofErr w:type="spellEnd"/>
      <w:r w:rsidRPr="00C76B27">
        <w:rPr>
          <w:rFonts w:ascii="Times New Roman" w:hAnsi="Times New Roman"/>
          <w:sz w:val="20"/>
          <w:szCs w:val="20"/>
        </w:rPr>
        <w:t xml:space="preserve">; P. I. </w:t>
      </w:r>
      <w:proofErr w:type="spellStart"/>
      <w:r w:rsidRPr="00C76B27">
        <w:rPr>
          <w:rFonts w:ascii="Times New Roman" w:hAnsi="Times New Roman"/>
          <w:sz w:val="20"/>
          <w:szCs w:val="20"/>
        </w:rPr>
        <w:t>Udounang</w:t>
      </w:r>
      <w:proofErr w:type="spellEnd"/>
      <w:r>
        <w:rPr>
          <w:rFonts w:ascii="Times New Roman" w:eastAsiaTheme="minorEastAsia" w:hAnsi="Times New Roman" w:hint="eastAsia"/>
          <w:sz w:val="20"/>
          <w:szCs w:val="20"/>
          <w:lang w:eastAsia="zh-CN"/>
        </w:rPr>
        <w:t>.</w:t>
      </w:r>
      <w:r w:rsidRPr="00C76B27">
        <w:rPr>
          <w:rFonts w:ascii="Times New Roman" w:hAnsi="Times New Roman"/>
          <w:sz w:val="20"/>
          <w:szCs w:val="20"/>
          <w:vertAlign w:val="superscript"/>
        </w:rPr>
        <w:t xml:space="preserve"> </w:t>
      </w:r>
      <w:r w:rsidRPr="00C76B27">
        <w:rPr>
          <w:rFonts w:ascii="Times New Roman" w:hAnsi="Times New Roman"/>
          <w:b/>
          <w:sz w:val="20"/>
          <w:szCs w:val="20"/>
        </w:rPr>
        <w:t>Growth and Yield of Cassava (</w:t>
      </w:r>
      <w:proofErr w:type="spellStart"/>
      <w:r w:rsidRPr="00C76B27">
        <w:rPr>
          <w:rFonts w:ascii="Times New Roman" w:hAnsi="Times New Roman"/>
          <w:b/>
          <w:i/>
          <w:sz w:val="20"/>
          <w:szCs w:val="20"/>
        </w:rPr>
        <w:t>Manihot</w:t>
      </w:r>
      <w:proofErr w:type="spellEnd"/>
      <w:r w:rsidRPr="00C76B27">
        <w:rPr>
          <w:rFonts w:ascii="Times New Roman" w:hAnsi="Times New Roman"/>
          <w:b/>
          <w:i/>
          <w:sz w:val="20"/>
          <w:szCs w:val="20"/>
        </w:rPr>
        <w:t xml:space="preserve"> </w:t>
      </w:r>
      <w:proofErr w:type="spellStart"/>
      <w:r w:rsidRPr="00C76B27">
        <w:rPr>
          <w:rFonts w:ascii="Times New Roman" w:hAnsi="Times New Roman"/>
          <w:b/>
          <w:i/>
          <w:sz w:val="20"/>
          <w:szCs w:val="20"/>
        </w:rPr>
        <w:t>esculenta</w:t>
      </w:r>
      <w:proofErr w:type="spellEnd"/>
      <w:r w:rsidRPr="00C76B27">
        <w:rPr>
          <w:rFonts w:ascii="Times New Roman" w:hAnsi="Times New Roman"/>
          <w:b/>
          <w:sz w:val="20"/>
          <w:szCs w:val="20"/>
        </w:rPr>
        <w:t xml:space="preserve"> </w:t>
      </w:r>
      <w:proofErr w:type="spellStart"/>
      <w:r w:rsidRPr="00C76B27">
        <w:rPr>
          <w:rFonts w:ascii="Times New Roman" w:hAnsi="Times New Roman"/>
          <w:b/>
          <w:sz w:val="20"/>
          <w:szCs w:val="20"/>
        </w:rPr>
        <w:t>Crantz</w:t>
      </w:r>
      <w:proofErr w:type="spellEnd"/>
      <w:r w:rsidRPr="00C76B27">
        <w:rPr>
          <w:rFonts w:ascii="Times New Roman" w:hAnsi="Times New Roman"/>
          <w:b/>
          <w:sz w:val="20"/>
          <w:szCs w:val="20"/>
        </w:rPr>
        <w:t xml:space="preserve">) As Influenced By The Number Of Shoots Retained Per Stand On An </w:t>
      </w:r>
      <w:proofErr w:type="spellStart"/>
      <w:r w:rsidRPr="00C76B27">
        <w:rPr>
          <w:rFonts w:ascii="Times New Roman" w:hAnsi="Times New Roman"/>
          <w:b/>
          <w:sz w:val="20"/>
          <w:szCs w:val="20"/>
        </w:rPr>
        <w:t>Ultisol</w:t>
      </w:r>
      <w:proofErr w:type="spellEnd"/>
      <w:r>
        <w:rPr>
          <w:rFonts w:ascii="Times New Roman" w:eastAsiaTheme="minorEastAsia" w:hAnsi="Times New Roman" w:hint="eastAsia"/>
          <w:b/>
          <w:sz w:val="20"/>
          <w:szCs w:val="20"/>
          <w:lang w:eastAsia="zh-CN"/>
        </w:rPr>
        <w:t>.</w:t>
      </w:r>
      <w:r>
        <w:rPr>
          <w:rFonts w:ascii="Times New Roman" w:hAnsi="Times New Roman"/>
          <w:color w:val="000000"/>
          <w:sz w:val="20"/>
          <w:szCs w:val="20"/>
          <w:lang w:bidi="ar-EG"/>
        </w:rPr>
        <w:t xml:space="preserve"> </w:t>
      </w:r>
      <w:r w:rsidR="0081587C">
        <w:rPr>
          <w:rFonts w:ascii="Times New Roman" w:hAnsi="Times New Roman"/>
          <w:color w:val="000000"/>
          <w:sz w:val="20"/>
          <w:szCs w:val="20"/>
          <w:lang w:bidi="ar-EG"/>
        </w:rPr>
        <w:t xml:space="preserve">Nat </w:t>
      </w:r>
      <w:proofErr w:type="spellStart"/>
      <w:r w:rsidR="0081587C">
        <w:rPr>
          <w:rFonts w:ascii="Times New Roman" w:hAnsi="Times New Roman"/>
          <w:color w:val="000000"/>
          <w:sz w:val="20"/>
          <w:szCs w:val="20"/>
          <w:lang w:bidi="ar-EG"/>
        </w:rPr>
        <w:t>Sci</w:t>
      </w:r>
      <w:proofErr w:type="spellEnd"/>
      <w:r w:rsidR="0081587C">
        <w:rPr>
          <w:rFonts w:ascii="Times New Roman" w:hAnsi="Times New Roman"/>
          <w:i/>
          <w:color w:val="000000"/>
          <w:sz w:val="20"/>
          <w:szCs w:val="20"/>
          <w:lang w:bidi="ar-EG"/>
        </w:rPr>
        <w:t xml:space="preserve"> </w:t>
      </w:r>
      <w:r w:rsidR="0081587C">
        <w:rPr>
          <w:rFonts w:ascii="Times New Roman" w:hAnsi="Times New Roman"/>
          <w:color w:val="000000"/>
          <w:sz w:val="20"/>
          <w:szCs w:val="20"/>
          <w:lang w:bidi="ar-EG"/>
        </w:rPr>
        <w:t>2012;10(8):</w:t>
      </w:r>
      <w:r>
        <w:rPr>
          <w:rFonts w:ascii="Times New Roman" w:eastAsiaTheme="minorEastAsia" w:hAnsi="Times New Roman" w:hint="eastAsia"/>
          <w:color w:val="000000"/>
          <w:sz w:val="20"/>
          <w:szCs w:val="20"/>
          <w:lang w:eastAsia="zh-CN" w:bidi="ar-EG"/>
        </w:rPr>
        <w:t>17</w:t>
      </w:r>
      <w:r w:rsidR="0081587C">
        <w:rPr>
          <w:rFonts w:ascii="Times New Roman" w:hAnsi="Times New Roman"/>
          <w:color w:val="000000"/>
          <w:sz w:val="20"/>
          <w:szCs w:val="20"/>
          <w:lang w:bidi="ar-EG"/>
        </w:rPr>
        <w:t>-</w:t>
      </w:r>
      <w:r>
        <w:rPr>
          <w:rFonts w:ascii="Times New Roman" w:eastAsiaTheme="minorEastAsia" w:hAnsi="Times New Roman" w:hint="eastAsia"/>
          <w:color w:val="000000"/>
          <w:sz w:val="20"/>
          <w:szCs w:val="20"/>
          <w:lang w:eastAsia="zh-CN" w:bidi="ar-EG"/>
        </w:rPr>
        <w:t>20</w:t>
      </w:r>
      <w:r w:rsidR="0081587C">
        <w:rPr>
          <w:rFonts w:ascii="Times New Roman" w:hAnsi="Times New Roman"/>
          <w:color w:val="000000"/>
          <w:sz w:val="20"/>
          <w:szCs w:val="20"/>
          <w:lang w:bidi="ar-EG"/>
        </w:rPr>
        <w:t>]. (ISSN: 1545-0740).</w:t>
      </w:r>
      <w:r w:rsidR="0081587C">
        <w:rPr>
          <w:rFonts w:ascii="Times New Roman" w:hAnsi="Times New Roman"/>
          <w:color w:val="0000FF"/>
          <w:sz w:val="20"/>
          <w:szCs w:val="20"/>
        </w:rPr>
        <w:t xml:space="preserve"> </w:t>
      </w:r>
      <w:hyperlink r:id="rId7" w:history="1">
        <w:r w:rsidR="0081587C">
          <w:rPr>
            <w:rStyle w:val="Hyperlink"/>
            <w:sz w:val="20"/>
            <w:szCs w:val="20"/>
          </w:rPr>
          <w:t>http://www.sciencepub.net/nature</w:t>
        </w:r>
      </w:hyperlink>
      <w:r w:rsidR="0081587C">
        <w:rPr>
          <w:rFonts w:ascii="Times New Roman" w:hAnsi="Times New Roman"/>
          <w:color w:val="0000FF"/>
          <w:sz w:val="20"/>
          <w:szCs w:val="20"/>
        </w:rPr>
        <w:t>.</w:t>
      </w:r>
      <w:r w:rsidR="0081587C">
        <w:rPr>
          <w:rFonts w:ascii="Times New Roman" w:eastAsiaTheme="minorEastAsia" w:hAnsi="Times New Roman" w:hint="eastAsia"/>
          <w:color w:val="0000FF"/>
          <w:sz w:val="20"/>
          <w:szCs w:val="20"/>
          <w:lang w:eastAsia="zh-CN"/>
        </w:rPr>
        <w:t xml:space="preserve"> 3</w:t>
      </w:r>
    </w:p>
    <w:p w:rsidR="008A4A53" w:rsidRPr="00C76B27" w:rsidRDefault="008A4A53" w:rsidP="005D610E">
      <w:pPr>
        <w:spacing w:after="0" w:line="240" w:lineRule="auto"/>
        <w:jc w:val="both"/>
        <w:rPr>
          <w:rFonts w:ascii="Times New Roman" w:hAnsi="Times New Roman"/>
          <w:sz w:val="20"/>
          <w:szCs w:val="20"/>
        </w:rPr>
      </w:pPr>
    </w:p>
    <w:p w:rsidR="007C4334" w:rsidRDefault="008A4A53" w:rsidP="005D610E">
      <w:pPr>
        <w:spacing w:after="0" w:line="240" w:lineRule="auto"/>
        <w:jc w:val="both"/>
        <w:rPr>
          <w:rFonts w:ascii="Times New Roman" w:eastAsiaTheme="minorEastAsia" w:hAnsi="Times New Roman" w:hint="eastAsia"/>
          <w:sz w:val="20"/>
          <w:szCs w:val="20"/>
          <w:lang w:eastAsia="zh-CN"/>
        </w:rPr>
      </w:pPr>
      <w:r w:rsidRPr="00C76B27">
        <w:rPr>
          <w:rFonts w:ascii="Times New Roman" w:hAnsi="Times New Roman"/>
          <w:b/>
          <w:sz w:val="20"/>
          <w:szCs w:val="20"/>
        </w:rPr>
        <w:t>Key words:</w:t>
      </w:r>
      <w:r w:rsidRPr="00C76B27">
        <w:rPr>
          <w:rFonts w:ascii="Times New Roman" w:hAnsi="Times New Roman"/>
          <w:sz w:val="20"/>
          <w:szCs w:val="20"/>
        </w:rPr>
        <w:t xml:space="preserve"> Cas</w:t>
      </w:r>
      <w:r w:rsidR="00F664DA" w:rsidRPr="00C76B27">
        <w:rPr>
          <w:rFonts w:ascii="Times New Roman" w:hAnsi="Times New Roman"/>
          <w:sz w:val="20"/>
          <w:szCs w:val="20"/>
        </w:rPr>
        <w:t xml:space="preserve">sava; shoots per stand; </w:t>
      </w:r>
      <w:r w:rsidR="0074762C" w:rsidRPr="00C76B27">
        <w:rPr>
          <w:rFonts w:ascii="Times New Roman" w:hAnsi="Times New Roman"/>
          <w:sz w:val="20"/>
          <w:szCs w:val="20"/>
        </w:rPr>
        <w:t>growth;</w:t>
      </w:r>
      <w:r w:rsidR="00F664DA" w:rsidRPr="00C76B27">
        <w:rPr>
          <w:rFonts w:ascii="Times New Roman" w:hAnsi="Times New Roman"/>
          <w:sz w:val="20"/>
          <w:szCs w:val="20"/>
        </w:rPr>
        <w:t xml:space="preserve"> </w:t>
      </w:r>
      <w:r w:rsidRPr="00C76B27">
        <w:rPr>
          <w:rFonts w:ascii="Times New Roman" w:hAnsi="Times New Roman"/>
          <w:sz w:val="20"/>
          <w:szCs w:val="20"/>
        </w:rPr>
        <w:t xml:space="preserve">yield </w:t>
      </w:r>
    </w:p>
    <w:p w:rsidR="005D610E" w:rsidRPr="005D610E" w:rsidRDefault="005D610E" w:rsidP="005D610E">
      <w:pPr>
        <w:spacing w:after="0" w:line="240" w:lineRule="auto"/>
        <w:jc w:val="both"/>
        <w:rPr>
          <w:rFonts w:ascii="Times New Roman" w:eastAsiaTheme="minorEastAsia" w:hAnsi="Times New Roman" w:hint="eastAsia"/>
          <w:sz w:val="20"/>
          <w:szCs w:val="20"/>
          <w:lang w:eastAsia="zh-CN"/>
        </w:rPr>
      </w:pPr>
    </w:p>
    <w:p w:rsidR="005D610E" w:rsidRDefault="005D610E" w:rsidP="005D610E">
      <w:pPr>
        <w:spacing w:after="0" w:line="240" w:lineRule="auto"/>
        <w:jc w:val="both"/>
        <w:rPr>
          <w:rFonts w:ascii="Times New Roman" w:hAnsi="Times New Roman"/>
          <w:b/>
          <w:sz w:val="20"/>
          <w:szCs w:val="20"/>
        </w:rPr>
        <w:sectPr w:rsidR="005D610E" w:rsidSect="005D610E">
          <w:headerReference w:type="default" r:id="rId8"/>
          <w:footerReference w:type="default" r:id="rId9"/>
          <w:pgSz w:w="12240" w:h="15840" w:code="1"/>
          <w:pgMar w:top="1440" w:right="1440" w:bottom="1440" w:left="1440" w:header="720" w:footer="720" w:gutter="0"/>
          <w:pgNumType w:start="17"/>
          <w:cols w:space="720"/>
          <w:docGrid w:linePitch="360"/>
        </w:sectPr>
      </w:pPr>
    </w:p>
    <w:p w:rsidR="005D610E" w:rsidRDefault="00C76B27" w:rsidP="005D610E">
      <w:pPr>
        <w:spacing w:after="0" w:line="240" w:lineRule="auto"/>
        <w:jc w:val="both"/>
        <w:rPr>
          <w:rFonts w:ascii="Times New Roman" w:eastAsiaTheme="minorEastAsia" w:hAnsi="Times New Roman" w:hint="eastAsia"/>
          <w:b/>
          <w:sz w:val="20"/>
          <w:szCs w:val="20"/>
          <w:lang w:eastAsia="zh-CN"/>
        </w:rPr>
      </w:pPr>
      <w:r w:rsidRPr="00C76B27">
        <w:rPr>
          <w:rFonts w:ascii="Times New Roman" w:hAnsi="Times New Roman"/>
          <w:b/>
          <w:sz w:val="20"/>
          <w:szCs w:val="20"/>
        </w:rPr>
        <w:lastRenderedPageBreak/>
        <w:t>1. Introduction</w:t>
      </w:r>
      <w:r w:rsidR="009E30D7" w:rsidRPr="00C76B27">
        <w:rPr>
          <w:rFonts w:ascii="Times New Roman" w:hAnsi="Times New Roman"/>
          <w:b/>
          <w:sz w:val="20"/>
          <w:szCs w:val="20"/>
        </w:rPr>
        <w:t xml:space="preserve">: </w:t>
      </w:r>
    </w:p>
    <w:p w:rsidR="000F7EBE" w:rsidRPr="007C4334" w:rsidRDefault="008A4A53" w:rsidP="005D610E">
      <w:pPr>
        <w:spacing w:after="0" w:line="240" w:lineRule="auto"/>
        <w:ind w:firstLine="720"/>
        <w:jc w:val="both"/>
        <w:rPr>
          <w:rFonts w:ascii="Times New Roman" w:hAnsi="Times New Roman"/>
          <w:sz w:val="20"/>
          <w:szCs w:val="20"/>
        </w:rPr>
      </w:pPr>
      <w:r w:rsidRPr="00C76B27">
        <w:rPr>
          <w:rFonts w:ascii="Times New Roman" w:hAnsi="Times New Roman"/>
          <w:sz w:val="20"/>
          <w:szCs w:val="20"/>
        </w:rPr>
        <w:t>Cassava (</w:t>
      </w:r>
      <w:proofErr w:type="spellStart"/>
      <w:r w:rsidRPr="00C76B27">
        <w:rPr>
          <w:rFonts w:ascii="Times New Roman" w:hAnsi="Times New Roman"/>
          <w:i/>
          <w:sz w:val="20"/>
          <w:szCs w:val="20"/>
        </w:rPr>
        <w:t>Manihot</w:t>
      </w:r>
      <w:proofErr w:type="spellEnd"/>
      <w:r w:rsidRPr="00C76B27">
        <w:rPr>
          <w:rFonts w:ascii="Times New Roman" w:hAnsi="Times New Roman"/>
          <w:i/>
          <w:sz w:val="20"/>
          <w:szCs w:val="20"/>
        </w:rPr>
        <w:t xml:space="preserve"> </w:t>
      </w:r>
      <w:proofErr w:type="spellStart"/>
      <w:r w:rsidRPr="00C76B27">
        <w:rPr>
          <w:rFonts w:ascii="Times New Roman" w:hAnsi="Times New Roman"/>
          <w:i/>
          <w:sz w:val="20"/>
          <w:szCs w:val="20"/>
        </w:rPr>
        <w:t>esculenta</w:t>
      </w:r>
      <w:proofErr w:type="spellEnd"/>
      <w:r w:rsidRPr="00C76B27">
        <w:rPr>
          <w:rFonts w:ascii="Times New Roman" w:hAnsi="Times New Roman"/>
          <w:i/>
          <w:sz w:val="20"/>
          <w:szCs w:val="20"/>
        </w:rPr>
        <w:t xml:space="preserve"> </w:t>
      </w:r>
      <w:proofErr w:type="spellStart"/>
      <w:r w:rsidRPr="00C76B27">
        <w:rPr>
          <w:rFonts w:ascii="Times New Roman" w:hAnsi="Times New Roman"/>
          <w:sz w:val="20"/>
          <w:szCs w:val="20"/>
        </w:rPr>
        <w:t>Crantz</w:t>
      </w:r>
      <w:proofErr w:type="spellEnd"/>
      <w:r w:rsidRPr="00C76B27">
        <w:rPr>
          <w:rFonts w:ascii="Times New Roman" w:hAnsi="Times New Roman"/>
          <w:sz w:val="20"/>
          <w:szCs w:val="20"/>
        </w:rPr>
        <w:t>) is one of the most important root crops in the tropic and was introduced to Africa in the 16</w:t>
      </w:r>
      <w:r w:rsidRPr="00C76B27">
        <w:rPr>
          <w:rFonts w:ascii="Times New Roman" w:hAnsi="Times New Roman"/>
          <w:sz w:val="20"/>
          <w:szCs w:val="20"/>
          <w:vertAlign w:val="superscript"/>
        </w:rPr>
        <w:t>th</w:t>
      </w:r>
      <w:r w:rsidRPr="00C76B27">
        <w:rPr>
          <w:rFonts w:ascii="Times New Roman" w:hAnsi="Times New Roman"/>
          <w:sz w:val="20"/>
          <w:szCs w:val="20"/>
        </w:rPr>
        <w:t xml:space="preserve"> century, but it took until the 20</w:t>
      </w:r>
      <w:r w:rsidRPr="00C76B27">
        <w:rPr>
          <w:rFonts w:ascii="Times New Roman" w:hAnsi="Times New Roman"/>
          <w:sz w:val="20"/>
          <w:szCs w:val="20"/>
          <w:vertAlign w:val="superscript"/>
        </w:rPr>
        <w:t>th</w:t>
      </w:r>
      <w:r w:rsidRPr="00C76B27">
        <w:rPr>
          <w:rFonts w:ascii="Times New Roman" w:hAnsi="Times New Roman"/>
          <w:sz w:val="20"/>
          <w:szCs w:val="20"/>
        </w:rPr>
        <w:t xml:space="preserve"> century for production to seriously take off </w:t>
      </w:r>
      <w:r w:rsidR="00F35896" w:rsidRPr="00C76B27">
        <w:rPr>
          <w:rFonts w:ascii="Times New Roman" w:hAnsi="Times New Roman"/>
          <w:sz w:val="20"/>
          <w:szCs w:val="20"/>
        </w:rPr>
        <w:t>(Hillocks</w:t>
      </w:r>
      <w:r w:rsidR="00274B81" w:rsidRPr="00C76B27">
        <w:rPr>
          <w:rFonts w:ascii="Times New Roman" w:hAnsi="Times New Roman"/>
          <w:sz w:val="20"/>
          <w:szCs w:val="20"/>
        </w:rPr>
        <w:t xml:space="preserve"> 2002)</w:t>
      </w:r>
      <w:r w:rsidRPr="00C76B27">
        <w:rPr>
          <w:rFonts w:ascii="Times New Roman" w:hAnsi="Times New Roman"/>
          <w:sz w:val="20"/>
          <w:szCs w:val="20"/>
        </w:rPr>
        <w:t xml:space="preserve">. Cassava constitutes a major food staple for over 50 million Nigerians, providing more than 70% of their daily energy </w:t>
      </w:r>
      <w:r w:rsidR="009E681A" w:rsidRPr="00C76B27">
        <w:rPr>
          <w:rFonts w:ascii="Times New Roman" w:hAnsi="Times New Roman"/>
          <w:sz w:val="20"/>
          <w:szCs w:val="20"/>
        </w:rPr>
        <w:t xml:space="preserve">requirements </w:t>
      </w:r>
      <w:r w:rsidR="00746BE7" w:rsidRPr="00C76B27">
        <w:rPr>
          <w:rFonts w:ascii="Times New Roman" w:hAnsi="Times New Roman"/>
          <w:sz w:val="20"/>
          <w:szCs w:val="20"/>
        </w:rPr>
        <w:t>(</w:t>
      </w:r>
      <w:proofErr w:type="gramStart"/>
      <w:r w:rsidR="00746BE7" w:rsidRPr="00C76B27">
        <w:rPr>
          <w:rFonts w:ascii="Times New Roman" w:hAnsi="Times New Roman"/>
          <w:sz w:val="20"/>
          <w:szCs w:val="20"/>
        </w:rPr>
        <w:t>]</w:t>
      </w:r>
      <w:proofErr w:type="spellStart"/>
      <w:r w:rsidR="00746BE7" w:rsidRPr="00C76B27">
        <w:rPr>
          <w:rFonts w:ascii="Times New Roman" w:hAnsi="Times New Roman"/>
          <w:sz w:val="20"/>
          <w:szCs w:val="20"/>
        </w:rPr>
        <w:t>Nnodu</w:t>
      </w:r>
      <w:proofErr w:type="spellEnd"/>
      <w:proofErr w:type="gramEnd"/>
      <w:r w:rsidR="00957F6F">
        <w:rPr>
          <w:rFonts w:ascii="Times New Roman" w:hAnsi="Times New Roman"/>
          <w:sz w:val="20"/>
          <w:szCs w:val="20"/>
        </w:rPr>
        <w:t xml:space="preserve"> </w:t>
      </w:r>
      <w:r w:rsidR="004F7658" w:rsidRPr="00C76B27">
        <w:rPr>
          <w:rFonts w:ascii="Times New Roman" w:hAnsi="Times New Roman"/>
          <w:sz w:val="20"/>
          <w:szCs w:val="20"/>
        </w:rPr>
        <w:t>et al 2006)</w:t>
      </w:r>
      <w:r w:rsidRPr="00C76B27">
        <w:rPr>
          <w:rFonts w:ascii="Times New Roman" w:hAnsi="Times New Roman"/>
          <w:sz w:val="20"/>
          <w:szCs w:val="20"/>
        </w:rPr>
        <w:t>. It grows over a wide range of ecological conditions and is more tolerant to low soil fertility, drought, pest and disease</w:t>
      </w:r>
      <w:r w:rsidR="00D26293" w:rsidRPr="00C76B27">
        <w:rPr>
          <w:rFonts w:ascii="Times New Roman" w:hAnsi="Times New Roman"/>
          <w:sz w:val="20"/>
          <w:szCs w:val="20"/>
        </w:rPr>
        <w:t xml:space="preserve"> (</w:t>
      </w:r>
      <w:proofErr w:type="spellStart"/>
      <w:r w:rsidR="00D26293" w:rsidRPr="00C76B27">
        <w:rPr>
          <w:rFonts w:ascii="Times New Roman" w:hAnsi="Times New Roman"/>
          <w:sz w:val="20"/>
          <w:szCs w:val="20"/>
        </w:rPr>
        <w:t>Udoh</w:t>
      </w:r>
      <w:proofErr w:type="spellEnd"/>
      <w:r w:rsidR="00D26293" w:rsidRPr="00C76B27">
        <w:rPr>
          <w:rFonts w:ascii="Times New Roman" w:hAnsi="Times New Roman"/>
          <w:sz w:val="20"/>
          <w:szCs w:val="20"/>
        </w:rPr>
        <w:t xml:space="preserve"> et. al 2005;</w:t>
      </w:r>
      <w:r w:rsidR="008B39F9" w:rsidRPr="00C76B27">
        <w:rPr>
          <w:rFonts w:ascii="Times New Roman" w:hAnsi="Times New Roman"/>
          <w:sz w:val="20"/>
          <w:szCs w:val="20"/>
        </w:rPr>
        <w:t xml:space="preserve"> </w:t>
      </w:r>
      <w:proofErr w:type="spellStart"/>
      <w:r w:rsidR="008B39F9" w:rsidRPr="00C76B27">
        <w:rPr>
          <w:rFonts w:ascii="Times New Roman" w:hAnsi="Times New Roman"/>
          <w:sz w:val="20"/>
          <w:szCs w:val="20"/>
        </w:rPr>
        <w:t>Nnodu</w:t>
      </w:r>
      <w:proofErr w:type="spellEnd"/>
      <w:r w:rsidR="008B39F9" w:rsidRPr="00C76B27">
        <w:rPr>
          <w:rFonts w:ascii="Times New Roman" w:hAnsi="Times New Roman"/>
          <w:sz w:val="20"/>
          <w:szCs w:val="20"/>
        </w:rPr>
        <w:t xml:space="preserve"> </w:t>
      </w:r>
      <w:proofErr w:type="gramStart"/>
      <w:r w:rsidR="008B39F9" w:rsidRPr="00C76B27">
        <w:rPr>
          <w:rFonts w:ascii="Times New Roman" w:hAnsi="Times New Roman"/>
          <w:sz w:val="20"/>
          <w:szCs w:val="20"/>
        </w:rPr>
        <w:t>et</w:t>
      </w:r>
      <w:proofErr w:type="gramEnd"/>
      <w:r w:rsidR="008B39F9" w:rsidRPr="00C76B27">
        <w:rPr>
          <w:rFonts w:ascii="Times New Roman" w:hAnsi="Times New Roman"/>
          <w:sz w:val="20"/>
          <w:szCs w:val="20"/>
        </w:rPr>
        <w:t xml:space="preserve"> al.2006).</w:t>
      </w:r>
      <w:r w:rsidR="009E681A" w:rsidRPr="00C76B27">
        <w:rPr>
          <w:rFonts w:ascii="Times New Roman" w:hAnsi="Times New Roman"/>
          <w:sz w:val="20"/>
          <w:szCs w:val="20"/>
        </w:rPr>
        <w:t>]</w:t>
      </w:r>
      <w:r w:rsidRPr="00C76B27">
        <w:rPr>
          <w:rFonts w:ascii="Times New Roman" w:hAnsi="Times New Roman"/>
          <w:sz w:val="20"/>
          <w:szCs w:val="20"/>
        </w:rPr>
        <w:t>. Cassava has advantage of being available all year round since it can be left in the ground after maturity for up to three years before harvesting without spoilage. It also has high productivity per unit area of land (30-40 tha</w:t>
      </w:r>
      <w:r w:rsidR="00682DF3" w:rsidRPr="00C76B27">
        <w:rPr>
          <w:rFonts w:ascii="Times New Roman" w:hAnsi="Times New Roman"/>
          <w:sz w:val="20"/>
          <w:szCs w:val="20"/>
        </w:rPr>
        <w:t>-</w:t>
      </w:r>
      <w:r w:rsidRPr="00C76B27">
        <w:rPr>
          <w:rFonts w:ascii="Times New Roman" w:hAnsi="Times New Roman"/>
          <w:sz w:val="20"/>
          <w:szCs w:val="20"/>
          <w:vertAlign w:val="superscript"/>
        </w:rPr>
        <w:t>1</w:t>
      </w:r>
      <w:r w:rsidRPr="00C76B27">
        <w:rPr>
          <w:rFonts w:ascii="Times New Roman" w:hAnsi="Times New Roman"/>
          <w:sz w:val="20"/>
          <w:szCs w:val="20"/>
        </w:rPr>
        <w:t xml:space="preserve">) with minimal inputs </w:t>
      </w:r>
      <w:r w:rsidR="00694099" w:rsidRPr="00C76B27">
        <w:rPr>
          <w:rFonts w:ascii="Times New Roman" w:hAnsi="Times New Roman"/>
          <w:sz w:val="20"/>
          <w:szCs w:val="20"/>
        </w:rPr>
        <w:t>(</w:t>
      </w:r>
      <w:proofErr w:type="spellStart"/>
      <w:r w:rsidR="00694099" w:rsidRPr="00C76B27">
        <w:rPr>
          <w:rFonts w:ascii="Times New Roman" w:hAnsi="Times New Roman"/>
          <w:sz w:val="20"/>
          <w:szCs w:val="20"/>
        </w:rPr>
        <w:t>Nnodu</w:t>
      </w:r>
      <w:proofErr w:type="spellEnd"/>
      <w:r w:rsidR="00694099" w:rsidRPr="00C76B27">
        <w:rPr>
          <w:rFonts w:ascii="Times New Roman" w:hAnsi="Times New Roman"/>
          <w:sz w:val="20"/>
          <w:szCs w:val="20"/>
        </w:rPr>
        <w:t xml:space="preserve"> 1998; IITA 1993; </w:t>
      </w:r>
      <w:proofErr w:type="spellStart"/>
      <w:r w:rsidR="00694099" w:rsidRPr="00C76B27">
        <w:rPr>
          <w:rFonts w:ascii="Times New Roman" w:hAnsi="Times New Roman"/>
          <w:sz w:val="20"/>
          <w:szCs w:val="20"/>
        </w:rPr>
        <w:t>Fermont</w:t>
      </w:r>
      <w:proofErr w:type="spellEnd"/>
      <w:r w:rsidR="00694099" w:rsidRPr="00C76B27">
        <w:rPr>
          <w:rFonts w:ascii="Times New Roman" w:hAnsi="Times New Roman"/>
          <w:sz w:val="20"/>
          <w:szCs w:val="20"/>
        </w:rPr>
        <w:t xml:space="preserve"> 2009)</w:t>
      </w:r>
      <w:r w:rsidR="00841955" w:rsidRPr="00C76B27">
        <w:rPr>
          <w:rFonts w:ascii="Times New Roman" w:hAnsi="Times New Roman"/>
          <w:sz w:val="20"/>
          <w:szCs w:val="20"/>
        </w:rPr>
        <w:t>.</w:t>
      </w:r>
    </w:p>
    <w:p w:rsidR="008A4A53" w:rsidRPr="000F7EBE" w:rsidRDefault="008A4A53" w:rsidP="005D610E">
      <w:pPr>
        <w:spacing w:after="0" w:line="240" w:lineRule="auto"/>
        <w:ind w:firstLine="720"/>
        <w:jc w:val="both"/>
        <w:rPr>
          <w:rFonts w:ascii="Times New Roman" w:hAnsi="Times New Roman"/>
          <w:b/>
          <w:sz w:val="20"/>
          <w:szCs w:val="20"/>
        </w:rPr>
      </w:pPr>
      <w:r w:rsidRPr="00C76B27">
        <w:rPr>
          <w:rFonts w:ascii="Times New Roman" w:hAnsi="Times New Roman"/>
          <w:sz w:val="20"/>
          <w:szCs w:val="20"/>
        </w:rPr>
        <w:t xml:space="preserve">In the past five decades, </w:t>
      </w:r>
      <w:r w:rsidR="004C2419" w:rsidRPr="00C76B27">
        <w:rPr>
          <w:rFonts w:ascii="Times New Roman" w:hAnsi="Times New Roman"/>
          <w:sz w:val="20"/>
          <w:szCs w:val="20"/>
        </w:rPr>
        <w:t>total cassava</w:t>
      </w:r>
      <w:r w:rsidRPr="00C76B27">
        <w:rPr>
          <w:rFonts w:ascii="Times New Roman" w:hAnsi="Times New Roman"/>
          <w:sz w:val="20"/>
          <w:szCs w:val="20"/>
        </w:rPr>
        <w:t xml:space="preserve"> production in Africa has almost quadrupled from 31</w:t>
      </w:r>
      <w:r w:rsidRPr="00C76B27">
        <w:rPr>
          <w:rFonts w:ascii="Times New Roman" w:hAnsi="Times New Roman"/>
          <w:sz w:val="20"/>
          <w:szCs w:val="20"/>
          <w:vertAlign w:val="superscript"/>
        </w:rPr>
        <w:t xml:space="preserve"> </w:t>
      </w:r>
      <w:r w:rsidR="000F7EBE">
        <w:rPr>
          <w:rFonts w:ascii="Times New Roman" w:hAnsi="Times New Roman"/>
          <w:sz w:val="20"/>
          <w:szCs w:val="20"/>
        </w:rPr>
        <w:t xml:space="preserve">to 118 million </w:t>
      </w:r>
      <w:proofErr w:type="spellStart"/>
      <w:r w:rsidR="000F7EBE">
        <w:rPr>
          <w:rFonts w:ascii="Times New Roman" w:hAnsi="Times New Roman"/>
          <w:sz w:val="20"/>
          <w:szCs w:val="20"/>
        </w:rPr>
        <w:t>tonnes</w:t>
      </w:r>
      <w:r w:rsidR="004C2419" w:rsidRPr="00C76B27">
        <w:rPr>
          <w:rFonts w:ascii="Times New Roman" w:hAnsi="Times New Roman"/>
          <w:sz w:val="20"/>
          <w:szCs w:val="20"/>
        </w:rPr>
        <w:t>per</w:t>
      </w:r>
      <w:proofErr w:type="spellEnd"/>
      <w:r w:rsidR="004C2419" w:rsidRPr="00C76B27">
        <w:rPr>
          <w:rFonts w:ascii="Times New Roman" w:hAnsi="Times New Roman"/>
          <w:sz w:val="20"/>
          <w:szCs w:val="20"/>
        </w:rPr>
        <w:t xml:space="preserve"> year </w:t>
      </w:r>
      <w:r w:rsidR="00285DAF" w:rsidRPr="00C76B27">
        <w:rPr>
          <w:rFonts w:ascii="Times New Roman" w:hAnsi="Times New Roman"/>
          <w:sz w:val="20"/>
          <w:szCs w:val="20"/>
        </w:rPr>
        <w:t>(FAO 2009)</w:t>
      </w:r>
      <w:r w:rsidRPr="00C76B27">
        <w:rPr>
          <w:rFonts w:ascii="Times New Roman" w:hAnsi="Times New Roman"/>
          <w:sz w:val="20"/>
          <w:szCs w:val="20"/>
        </w:rPr>
        <w:t xml:space="preserve"> </w:t>
      </w:r>
      <w:r w:rsidR="004C2419" w:rsidRPr="00C76B27">
        <w:rPr>
          <w:rFonts w:ascii="Times New Roman" w:hAnsi="Times New Roman"/>
          <w:sz w:val="20"/>
          <w:szCs w:val="20"/>
        </w:rPr>
        <w:t>and is</w:t>
      </w:r>
      <w:r w:rsidRPr="00C76B27">
        <w:rPr>
          <w:rFonts w:ascii="Times New Roman" w:hAnsi="Times New Roman"/>
          <w:sz w:val="20"/>
          <w:szCs w:val="20"/>
        </w:rPr>
        <w:t xml:space="preserve"> frequently cultivated on marginal soils </w:t>
      </w:r>
      <w:r w:rsidR="004C2419" w:rsidRPr="00C76B27">
        <w:rPr>
          <w:rFonts w:ascii="Times New Roman" w:hAnsi="Times New Roman"/>
          <w:sz w:val="20"/>
          <w:szCs w:val="20"/>
        </w:rPr>
        <w:t>[</w:t>
      </w:r>
      <w:r w:rsidR="00F77BA8" w:rsidRPr="00C76B27">
        <w:rPr>
          <w:rFonts w:ascii="Times New Roman" w:hAnsi="Times New Roman"/>
          <w:sz w:val="20"/>
          <w:szCs w:val="20"/>
        </w:rPr>
        <w:t>Dixon et al 2007;</w:t>
      </w:r>
      <w:r w:rsidR="0031361F" w:rsidRPr="00C76B27">
        <w:rPr>
          <w:rFonts w:ascii="Times New Roman" w:hAnsi="Times New Roman"/>
          <w:sz w:val="20"/>
          <w:szCs w:val="20"/>
        </w:rPr>
        <w:t xml:space="preserve"> Hillocks 2002;</w:t>
      </w:r>
      <w:r w:rsidRPr="00C76B27">
        <w:rPr>
          <w:rFonts w:ascii="Times New Roman" w:hAnsi="Times New Roman"/>
          <w:sz w:val="20"/>
          <w:szCs w:val="20"/>
        </w:rPr>
        <w:t xml:space="preserve"> </w:t>
      </w:r>
      <w:r w:rsidR="0022710D" w:rsidRPr="00C76B27">
        <w:rPr>
          <w:rFonts w:ascii="Times New Roman" w:hAnsi="Times New Roman"/>
          <w:sz w:val="20"/>
          <w:szCs w:val="20"/>
        </w:rPr>
        <w:t>FAO 2004)</w:t>
      </w:r>
      <w:r w:rsidRPr="00C76B27">
        <w:rPr>
          <w:rFonts w:ascii="Times New Roman" w:hAnsi="Times New Roman"/>
          <w:sz w:val="20"/>
          <w:szCs w:val="20"/>
        </w:rPr>
        <w:t xml:space="preserve">. Cassava is typically perceived to be grown </w:t>
      </w:r>
      <w:r w:rsidR="0094382D" w:rsidRPr="00C76B27">
        <w:rPr>
          <w:rFonts w:ascii="Times New Roman" w:hAnsi="Times New Roman"/>
          <w:sz w:val="20"/>
          <w:szCs w:val="20"/>
        </w:rPr>
        <w:t xml:space="preserve">by resource poor small farmers </w:t>
      </w:r>
      <w:proofErr w:type="gramStart"/>
      <w:r w:rsidR="00573979" w:rsidRPr="00C76B27">
        <w:rPr>
          <w:rFonts w:ascii="Times New Roman" w:hAnsi="Times New Roman"/>
          <w:sz w:val="20"/>
          <w:szCs w:val="20"/>
        </w:rPr>
        <w:t xml:space="preserve">( </w:t>
      </w:r>
      <w:proofErr w:type="spellStart"/>
      <w:r w:rsidR="00573979" w:rsidRPr="00C76B27">
        <w:rPr>
          <w:rFonts w:ascii="Times New Roman" w:hAnsi="Times New Roman"/>
          <w:sz w:val="20"/>
          <w:szCs w:val="20"/>
        </w:rPr>
        <w:t>Alves</w:t>
      </w:r>
      <w:proofErr w:type="spellEnd"/>
      <w:proofErr w:type="gramEnd"/>
      <w:r w:rsidR="00573979" w:rsidRPr="00C76B27">
        <w:rPr>
          <w:rFonts w:ascii="Times New Roman" w:hAnsi="Times New Roman"/>
          <w:sz w:val="20"/>
          <w:szCs w:val="20"/>
        </w:rPr>
        <w:t>. 2002; FAO 2004; 2007)</w:t>
      </w:r>
      <w:r w:rsidRPr="00C76B27">
        <w:rPr>
          <w:rFonts w:ascii="Times New Roman" w:hAnsi="Times New Roman"/>
          <w:sz w:val="20"/>
          <w:szCs w:val="20"/>
        </w:rPr>
        <w:t xml:space="preserve"> as it can be produced with family </w:t>
      </w:r>
      <w:proofErr w:type="spellStart"/>
      <w:r w:rsidRPr="00C76B27">
        <w:rPr>
          <w:rFonts w:ascii="Times New Roman" w:hAnsi="Times New Roman"/>
          <w:sz w:val="20"/>
          <w:szCs w:val="20"/>
        </w:rPr>
        <w:t>labour</w:t>
      </w:r>
      <w:proofErr w:type="spellEnd"/>
      <w:r w:rsidRPr="00C76B27">
        <w:rPr>
          <w:rFonts w:ascii="Times New Roman" w:hAnsi="Times New Roman"/>
          <w:sz w:val="20"/>
          <w:szCs w:val="20"/>
        </w:rPr>
        <w:t xml:space="preserve"> and basic inputs only and low production risk</w:t>
      </w:r>
      <w:r w:rsidR="002E7E57" w:rsidRPr="00C76B27">
        <w:rPr>
          <w:rFonts w:ascii="Times New Roman" w:hAnsi="Times New Roman"/>
          <w:sz w:val="20"/>
          <w:szCs w:val="20"/>
        </w:rPr>
        <w:t xml:space="preserve"> (</w:t>
      </w:r>
      <w:proofErr w:type="spellStart"/>
      <w:r w:rsidR="002E7E57" w:rsidRPr="00C76B27">
        <w:rPr>
          <w:rFonts w:ascii="Times New Roman" w:hAnsi="Times New Roman"/>
          <w:sz w:val="20"/>
          <w:szCs w:val="20"/>
        </w:rPr>
        <w:t>Nweke</w:t>
      </w:r>
      <w:proofErr w:type="spellEnd"/>
      <w:r w:rsidR="002E7E57" w:rsidRPr="00C76B27">
        <w:rPr>
          <w:rFonts w:ascii="Times New Roman" w:hAnsi="Times New Roman"/>
          <w:sz w:val="20"/>
          <w:szCs w:val="20"/>
        </w:rPr>
        <w:t xml:space="preserve"> 2005).</w:t>
      </w:r>
      <w:r w:rsidRPr="00C76B27">
        <w:rPr>
          <w:rFonts w:ascii="Times New Roman" w:hAnsi="Times New Roman"/>
          <w:sz w:val="20"/>
          <w:szCs w:val="20"/>
        </w:rPr>
        <w:t xml:space="preserve">  According to </w:t>
      </w:r>
      <w:r w:rsidR="0074212F" w:rsidRPr="00C76B27">
        <w:rPr>
          <w:rFonts w:ascii="Times New Roman" w:hAnsi="Times New Roman"/>
          <w:sz w:val="20"/>
          <w:szCs w:val="20"/>
        </w:rPr>
        <w:t>FAO (2009</w:t>
      </w:r>
      <w:r w:rsidR="00847373" w:rsidRPr="00C76B27">
        <w:rPr>
          <w:rFonts w:ascii="Times New Roman" w:hAnsi="Times New Roman"/>
          <w:sz w:val="20"/>
          <w:szCs w:val="20"/>
        </w:rPr>
        <w:t>)</w:t>
      </w:r>
      <w:r w:rsidRPr="00C76B27">
        <w:rPr>
          <w:rFonts w:ascii="Times New Roman" w:hAnsi="Times New Roman"/>
          <w:sz w:val="20"/>
          <w:szCs w:val="20"/>
        </w:rPr>
        <w:t xml:space="preserve">, average cassava yield in Africa have gradually increased </w:t>
      </w:r>
      <w:r w:rsidR="00207EF2" w:rsidRPr="00C76B27">
        <w:rPr>
          <w:rFonts w:ascii="Times New Roman" w:hAnsi="Times New Roman"/>
          <w:sz w:val="20"/>
          <w:szCs w:val="20"/>
        </w:rPr>
        <w:t>from 6 to</w:t>
      </w:r>
      <w:r w:rsidRPr="00C76B27">
        <w:rPr>
          <w:rFonts w:ascii="Times New Roman" w:hAnsi="Times New Roman"/>
          <w:sz w:val="20"/>
          <w:szCs w:val="20"/>
        </w:rPr>
        <w:t>10 tha</w:t>
      </w:r>
      <w:r w:rsidRPr="00C76B27">
        <w:rPr>
          <w:rFonts w:ascii="Times New Roman" w:hAnsi="Times New Roman"/>
          <w:sz w:val="20"/>
          <w:szCs w:val="20"/>
          <w:vertAlign w:val="superscript"/>
        </w:rPr>
        <w:t>-1</w:t>
      </w:r>
      <w:r w:rsidRPr="00C76B27">
        <w:rPr>
          <w:rFonts w:ascii="Times New Roman" w:hAnsi="Times New Roman"/>
          <w:sz w:val="20"/>
          <w:szCs w:val="20"/>
        </w:rPr>
        <w:t xml:space="preserve"> over the past five decades.  However, at present the average African farmers harvest approximately 20% </w:t>
      </w:r>
      <w:r w:rsidRPr="00C76B27">
        <w:rPr>
          <w:rFonts w:ascii="Times New Roman" w:hAnsi="Times New Roman"/>
          <w:sz w:val="20"/>
          <w:szCs w:val="20"/>
        </w:rPr>
        <w:lastRenderedPageBreak/>
        <w:t>less cassava per h</w:t>
      </w:r>
      <w:r w:rsidR="00207EF2" w:rsidRPr="00C76B27">
        <w:rPr>
          <w:rFonts w:ascii="Times New Roman" w:hAnsi="Times New Roman"/>
          <w:sz w:val="20"/>
          <w:szCs w:val="20"/>
        </w:rPr>
        <w:t>ectare than the world average o</w:t>
      </w:r>
      <w:r w:rsidRPr="00C76B27">
        <w:rPr>
          <w:rFonts w:ascii="Times New Roman" w:hAnsi="Times New Roman"/>
          <w:sz w:val="20"/>
          <w:szCs w:val="20"/>
        </w:rPr>
        <w:t xml:space="preserve"> </w:t>
      </w:r>
      <w:proofErr w:type="gramStart"/>
      <w:r w:rsidRPr="00C76B27">
        <w:rPr>
          <w:rFonts w:ascii="Times New Roman" w:hAnsi="Times New Roman"/>
          <w:sz w:val="20"/>
          <w:szCs w:val="20"/>
        </w:rPr>
        <w:t>12.2 tha</w:t>
      </w:r>
      <w:r w:rsidRPr="00C76B27">
        <w:rPr>
          <w:rFonts w:ascii="Times New Roman" w:hAnsi="Times New Roman"/>
          <w:sz w:val="20"/>
          <w:szCs w:val="20"/>
          <w:vertAlign w:val="superscript"/>
        </w:rPr>
        <w:t>-1</w:t>
      </w:r>
      <w:r w:rsidR="00591085" w:rsidRPr="00C76B27">
        <w:rPr>
          <w:rFonts w:ascii="Times New Roman" w:hAnsi="Times New Roman"/>
          <w:sz w:val="20"/>
          <w:szCs w:val="20"/>
          <w:vertAlign w:val="superscript"/>
        </w:rPr>
        <w:t xml:space="preserve"> </w:t>
      </w:r>
      <w:r w:rsidR="00591085" w:rsidRPr="00C76B27">
        <w:rPr>
          <w:rFonts w:ascii="Times New Roman" w:hAnsi="Times New Roman"/>
          <w:sz w:val="20"/>
          <w:szCs w:val="20"/>
        </w:rPr>
        <w:t>(</w:t>
      </w:r>
      <w:proofErr w:type="spellStart"/>
      <w:r w:rsidR="00591085" w:rsidRPr="00C76B27">
        <w:rPr>
          <w:rFonts w:ascii="Times New Roman" w:hAnsi="Times New Roman"/>
          <w:sz w:val="20"/>
          <w:szCs w:val="20"/>
        </w:rPr>
        <w:t>Fermont</w:t>
      </w:r>
      <w:proofErr w:type="spellEnd"/>
      <w:r w:rsidR="00591085" w:rsidRPr="00C76B27">
        <w:rPr>
          <w:rFonts w:ascii="Times New Roman" w:hAnsi="Times New Roman"/>
          <w:sz w:val="20"/>
          <w:szCs w:val="20"/>
        </w:rPr>
        <w:t xml:space="preserve"> 2009)</w:t>
      </w:r>
      <w:proofErr w:type="gramEnd"/>
      <w:r w:rsidRPr="00C76B27">
        <w:rPr>
          <w:rFonts w:ascii="Times New Roman" w:hAnsi="Times New Roman"/>
          <w:sz w:val="20"/>
          <w:szCs w:val="20"/>
        </w:rPr>
        <w:t xml:space="preserve">. Nevertheless, there is a potential for higher yields in Africa as  on-farm </w:t>
      </w:r>
      <w:proofErr w:type="spellStart"/>
      <w:r w:rsidRPr="00C76B27">
        <w:rPr>
          <w:rFonts w:ascii="Times New Roman" w:hAnsi="Times New Roman"/>
          <w:sz w:val="20"/>
          <w:szCs w:val="20"/>
        </w:rPr>
        <w:t>germplasm</w:t>
      </w:r>
      <w:proofErr w:type="spellEnd"/>
      <w:r w:rsidRPr="00C76B27">
        <w:rPr>
          <w:rFonts w:ascii="Times New Roman" w:hAnsi="Times New Roman"/>
          <w:sz w:val="20"/>
          <w:szCs w:val="20"/>
        </w:rPr>
        <w:t xml:space="preserve"> trials  average yields of 15 to 40 tha</w:t>
      </w:r>
      <w:r w:rsidRPr="00C76B27">
        <w:rPr>
          <w:rFonts w:ascii="Times New Roman" w:hAnsi="Times New Roman"/>
          <w:sz w:val="20"/>
          <w:szCs w:val="20"/>
          <w:vertAlign w:val="superscript"/>
        </w:rPr>
        <w:t>-1</w:t>
      </w:r>
      <w:r w:rsidRPr="00C76B27">
        <w:rPr>
          <w:rFonts w:ascii="Times New Roman" w:hAnsi="Times New Roman"/>
          <w:sz w:val="20"/>
          <w:szCs w:val="20"/>
        </w:rPr>
        <w:t xml:space="preserve"> have been obtained</w:t>
      </w:r>
      <w:r w:rsidR="00767B33" w:rsidRPr="00C76B27">
        <w:rPr>
          <w:rFonts w:ascii="Times New Roman" w:hAnsi="Times New Roman"/>
          <w:sz w:val="20"/>
          <w:szCs w:val="20"/>
        </w:rPr>
        <w:t xml:space="preserve"> </w:t>
      </w:r>
      <w:r w:rsidR="00591085" w:rsidRPr="00C76B27">
        <w:rPr>
          <w:rFonts w:ascii="Times New Roman" w:hAnsi="Times New Roman"/>
          <w:sz w:val="20"/>
          <w:szCs w:val="20"/>
        </w:rPr>
        <w:t xml:space="preserve"> (</w:t>
      </w:r>
      <w:proofErr w:type="spellStart"/>
      <w:r w:rsidR="00591085" w:rsidRPr="00C76B27">
        <w:rPr>
          <w:rFonts w:ascii="Times New Roman" w:hAnsi="Times New Roman"/>
          <w:sz w:val="20"/>
          <w:szCs w:val="20"/>
        </w:rPr>
        <w:t>Fermont</w:t>
      </w:r>
      <w:proofErr w:type="spellEnd"/>
      <w:r w:rsidR="00591085" w:rsidRPr="00C76B27">
        <w:rPr>
          <w:rFonts w:ascii="Times New Roman" w:hAnsi="Times New Roman"/>
          <w:sz w:val="20"/>
          <w:szCs w:val="20"/>
        </w:rPr>
        <w:t xml:space="preserve"> et al  2007 ;</w:t>
      </w:r>
      <w:r w:rsidR="00767B33" w:rsidRPr="00C76B27">
        <w:rPr>
          <w:rFonts w:ascii="Times New Roman" w:hAnsi="Times New Roman"/>
          <w:sz w:val="20"/>
          <w:szCs w:val="20"/>
        </w:rPr>
        <w:t>.</w:t>
      </w:r>
      <w:r w:rsidR="00591085" w:rsidRPr="00C76B27">
        <w:rPr>
          <w:rFonts w:ascii="Times New Roman" w:hAnsi="Times New Roman"/>
          <w:sz w:val="20"/>
          <w:szCs w:val="20"/>
        </w:rPr>
        <w:t>2008)</w:t>
      </w:r>
    </w:p>
    <w:p w:rsidR="008A4A53" w:rsidRPr="00C76B27" w:rsidRDefault="008A4A53" w:rsidP="005D610E">
      <w:pPr>
        <w:tabs>
          <w:tab w:val="left" w:pos="630"/>
        </w:tabs>
        <w:spacing w:after="0" w:line="240" w:lineRule="auto"/>
        <w:ind w:left="90"/>
        <w:jc w:val="both"/>
        <w:rPr>
          <w:rFonts w:ascii="Times New Roman" w:hAnsi="Times New Roman"/>
          <w:sz w:val="20"/>
          <w:szCs w:val="20"/>
        </w:rPr>
      </w:pPr>
      <w:r w:rsidRPr="00C76B27">
        <w:rPr>
          <w:rFonts w:ascii="Times New Roman" w:hAnsi="Times New Roman"/>
          <w:sz w:val="20"/>
          <w:szCs w:val="20"/>
        </w:rPr>
        <w:tab/>
        <w:t xml:space="preserve">Although there is a trend of increases in cassava production in the humid tropics </w:t>
      </w:r>
      <w:r w:rsidR="00460E08" w:rsidRPr="00C76B27">
        <w:rPr>
          <w:rFonts w:ascii="Times New Roman" w:hAnsi="Times New Roman"/>
          <w:sz w:val="20"/>
          <w:szCs w:val="20"/>
        </w:rPr>
        <w:t>(FAO 1993</w:t>
      </w:r>
      <w:r w:rsidR="000B5786" w:rsidRPr="00C76B27">
        <w:rPr>
          <w:rFonts w:ascii="Times New Roman" w:hAnsi="Times New Roman"/>
          <w:sz w:val="20"/>
          <w:szCs w:val="20"/>
        </w:rPr>
        <w:t>;</w:t>
      </w:r>
      <w:r w:rsidR="00460E08" w:rsidRPr="00C76B27">
        <w:rPr>
          <w:rFonts w:ascii="Times New Roman" w:hAnsi="Times New Roman"/>
          <w:sz w:val="20"/>
          <w:szCs w:val="20"/>
        </w:rPr>
        <w:t xml:space="preserve"> </w:t>
      </w:r>
      <w:r w:rsidR="000B5786" w:rsidRPr="00C76B27">
        <w:rPr>
          <w:rFonts w:ascii="Times New Roman" w:hAnsi="Times New Roman"/>
          <w:sz w:val="20"/>
          <w:szCs w:val="20"/>
        </w:rPr>
        <w:t>2009</w:t>
      </w:r>
      <w:r w:rsidR="00634D72" w:rsidRPr="00C76B27">
        <w:rPr>
          <w:rFonts w:ascii="Times New Roman" w:hAnsi="Times New Roman"/>
          <w:sz w:val="20"/>
          <w:szCs w:val="20"/>
        </w:rPr>
        <w:t>) management</w:t>
      </w:r>
      <w:r w:rsidRPr="00C76B27">
        <w:rPr>
          <w:rFonts w:ascii="Times New Roman" w:hAnsi="Times New Roman"/>
          <w:sz w:val="20"/>
          <w:szCs w:val="20"/>
        </w:rPr>
        <w:t xml:space="preserve"> practices are variable and in most systems inappropriate for the expression of the yield potential of the improved cassava genotypes </w:t>
      </w:r>
      <w:r w:rsidR="00634D72" w:rsidRPr="00C76B27">
        <w:rPr>
          <w:rFonts w:ascii="Times New Roman" w:hAnsi="Times New Roman"/>
          <w:sz w:val="20"/>
          <w:szCs w:val="20"/>
        </w:rPr>
        <w:t>(Eke-</w:t>
      </w:r>
      <w:proofErr w:type="spellStart"/>
      <w:r w:rsidR="00634D72" w:rsidRPr="00C76B27">
        <w:rPr>
          <w:rFonts w:ascii="Times New Roman" w:hAnsi="Times New Roman"/>
          <w:sz w:val="20"/>
          <w:szCs w:val="20"/>
        </w:rPr>
        <w:t>Okoro</w:t>
      </w:r>
      <w:proofErr w:type="spellEnd"/>
      <w:r w:rsidR="00953725" w:rsidRPr="00C76B27">
        <w:rPr>
          <w:rFonts w:ascii="Times New Roman" w:hAnsi="Times New Roman"/>
          <w:sz w:val="20"/>
          <w:szCs w:val="20"/>
        </w:rPr>
        <w:t xml:space="preserve"> et al 2001</w:t>
      </w:r>
      <w:r w:rsidR="00634D72" w:rsidRPr="00C76B27">
        <w:rPr>
          <w:rFonts w:ascii="Times New Roman" w:hAnsi="Times New Roman"/>
          <w:sz w:val="20"/>
          <w:szCs w:val="20"/>
        </w:rPr>
        <w:t>)</w:t>
      </w:r>
      <w:r w:rsidRPr="00C76B27">
        <w:rPr>
          <w:rFonts w:ascii="Times New Roman" w:hAnsi="Times New Roman"/>
          <w:sz w:val="20"/>
          <w:szCs w:val="20"/>
        </w:rPr>
        <w:t>. One of which is the multi</w:t>
      </w:r>
      <w:r w:rsidR="00D877E0" w:rsidRPr="00C76B27">
        <w:rPr>
          <w:rFonts w:ascii="Times New Roman" w:hAnsi="Times New Roman"/>
          <w:sz w:val="20"/>
          <w:szCs w:val="20"/>
        </w:rPr>
        <w:t>-</w:t>
      </w:r>
      <w:r w:rsidRPr="00C76B27">
        <w:rPr>
          <w:rFonts w:ascii="Times New Roman" w:hAnsi="Times New Roman"/>
          <w:sz w:val="20"/>
          <w:szCs w:val="20"/>
        </w:rPr>
        <w:t xml:space="preserve">shoot problem which has not been resolved and appears to constitute one of the major causes of low yield and yield variability in cassava. </w:t>
      </w:r>
      <w:proofErr w:type="spellStart"/>
      <w:r w:rsidR="00953725" w:rsidRPr="00C76B27">
        <w:rPr>
          <w:rFonts w:ascii="Times New Roman" w:hAnsi="Times New Roman"/>
          <w:sz w:val="20"/>
          <w:szCs w:val="20"/>
        </w:rPr>
        <w:t>Enyi</w:t>
      </w:r>
      <w:proofErr w:type="spellEnd"/>
      <w:r w:rsidR="00953725" w:rsidRPr="00C76B27">
        <w:rPr>
          <w:rFonts w:ascii="Times New Roman" w:hAnsi="Times New Roman"/>
          <w:sz w:val="20"/>
          <w:szCs w:val="20"/>
        </w:rPr>
        <w:t xml:space="preserve"> (1972)</w:t>
      </w:r>
      <w:r w:rsidRPr="00C76B27">
        <w:rPr>
          <w:rFonts w:ascii="Times New Roman" w:hAnsi="Times New Roman"/>
          <w:sz w:val="20"/>
          <w:szCs w:val="20"/>
        </w:rPr>
        <w:t xml:space="preserve"> observed a reduction in growth rate and yield of multi-shoot plants because of competition for assimilate and diminished priority of storage roots in assimilate partitioning. In some agro-ecologies, </w:t>
      </w:r>
      <w:r w:rsidR="008A2509" w:rsidRPr="00C76B27">
        <w:rPr>
          <w:rFonts w:ascii="Times New Roman" w:hAnsi="Times New Roman"/>
          <w:sz w:val="20"/>
          <w:szCs w:val="20"/>
        </w:rPr>
        <w:t xml:space="preserve">Mandel et al </w:t>
      </w:r>
      <w:r w:rsidR="00F235EF" w:rsidRPr="00C76B27">
        <w:rPr>
          <w:rFonts w:ascii="Times New Roman" w:hAnsi="Times New Roman"/>
          <w:sz w:val="20"/>
          <w:szCs w:val="20"/>
        </w:rPr>
        <w:t>(</w:t>
      </w:r>
      <w:r w:rsidR="008A2509" w:rsidRPr="00C76B27">
        <w:rPr>
          <w:rFonts w:ascii="Times New Roman" w:hAnsi="Times New Roman"/>
          <w:sz w:val="20"/>
          <w:szCs w:val="20"/>
        </w:rPr>
        <w:t>1973</w:t>
      </w:r>
      <w:r w:rsidR="00F235EF" w:rsidRPr="00C76B27">
        <w:rPr>
          <w:rFonts w:ascii="Times New Roman" w:hAnsi="Times New Roman"/>
          <w:sz w:val="20"/>
          <w:szCs w:val="20"/>
        </w:rPr>
        <w:t xml:space="preserve">), </w:t>
      </w:r>
      <w:proofErr w:type="spellStart"/>
      <w:r w:rsidR="00F235EF" w:rsidRPr="00C76B27">
        <w:rPr>
          <w:rFonts w:ascii="Times New Roman" w:hAnsi="Times New Roman"/>
          <w:sz w:val="20"/>
          <w:szCs w:val="20"/>
        </w:rPr>
        <w:t>Shanumugha</w:t>
      </w:r>
      <w:proofErr w:type="spellEnd"/>
      <w:r w:rsidR="00F235EF" w:rsidRPr="00C76B27">
        <w:rPr>
          <w:rFonts w:ascii="Times New Roman" w:hAnsi="Times New Roman"/>
          <w:sz w:val="20"/>
          <w:szCs w:val="20"/>
        </w:rPr>
        <w:t xml:space="preserve"> and </w:t>
      </w:r>
      <w:proofErr w:type="spellStart"/>
      <w:r w:rsidR="00F235EF" w:rsidRPr="00C76B27">
        <w:rPr>
          <w:rFonts w:ascii="Times New Roman" w:hAnsi="Times New Roman"/>
          <w:sz w:val="20"/>
          <w:szCs w:val="20"/>
        </w:rPr>
        <w:t>Srinivasan</w:t>
      </w:r>
      <w:proofErr w:type="spellEnd"/>
      <w:r w:rsidR="00F235EF" w:rsidRPr="00C76B27">
        <w:rPr>
          <w:rFonts w:ascii="Times New Roman" w:hAnsi="Times New Roman"/>
          <w:sz w:val="20"/>
          <w:szCs w:val="20"/>
        </w:rPr>
        <w:t xml:space="preserve"> (1973),</w:t>
      </w:r>
      <w:r w:rsidR="00182856" w:rsidRPr="00C76B27">
        <w:rPr>
          <w:rFonts w:ascii="Times New Roman" w:hAnsi="Times New Roman"/>
          <w:sz w:val="20"/>
          <w:szCs w:val="20"/>
        </w:rPr>
        <w:t xml:space="preserve"> and Correa</w:t>
      </w:r>
      <w:r w:rsidR="0084131D" w:rsidRPr="00C76B27">
        <w:rPr>
          <w:rFonts w:ascii="Times New Roman" w:hAnsi="Times New Roman"/>
          <w:sz w:val="20"/>
          <w:szCs w:val="20"/>
        </w:rPr>
        <w:t xml:space="preserve"> et al</w:t>
      </w:r>
      <w:r w:rsidR="00182856" w:rsidRPr="00C76B27">
        <w:rPr>
          <w:rFonts w:ascii="Times New Roman" w:hAnsi="Times New Roman"/>
          <w:sz w:val="20"/>
          <w:szCs w:val="20"/>
        </w:rPr>
        <w:t xml:space="preserve"> </w:t>
      </w:r>
      <w:r w:rsidR="0084131D" w:rsidRPr="00C76B27">
        <w:rPr>
          <w:rFonts w:ascii="Times New Roman" w:hAnsi="Times New Roman"/>
          <w:sz w:val="20"/>
          <w:szCs w:val="20"/>
        </w:rPr>
        <w:t>(</w:t>
      </w:r>
      <w:r w:rsidR="00182856" w:rsidRPr="00C76B27">
        <w:rPr>
          <w:rFonts w:ascii="Times New Roman" w:hAnsi="Times New Roman"/>
          <w:sz w:val="20"/>
          <w:szCs w:val="20"/>
        </w:rPr>
        <w:t>1979</w:t>
      </w:r>
      <w:proofErr w:type="gramStart"/>
      <w:r w:rsidR="00182856" w:rsidRPr="00C76B27">
        <w:rPr>
          <w:rFonts w:ascii="Times New Roman" w:hAnsi="Times New Roman"/>
          <w:sz w:val="20"/>
          <w:szCs w:val="20"/>
        </w:rPr>
        <w:t>)</w:t>
      </w:r>
      <w:r w:rsidR="00F9091F" w:rsidRPr="00C76B27">
        <w:rPr>
          <w:rFonts w:ascii="Times New Roman" w:hAnsi="Times New Roman"/>
          <w:sz w:val="20"/>
          <w:szCs w:val="20"/>
        </w:rPr>
        <w:t xml:space="preserve"> </w:t>
      </w:r>
      <w:r w:rsidR="00F235EF" w:rsidRPr="00C76B27">
        <w:rPr>
          <w:rFonts w:ascii="Times New Roman" w:hAnsi="Times New Roman"/>
          <w:sz w:val="20"/>
          <w:szCs w:val="20"/>
        </w:rPr>
        <w:t xml:space="preserve"> </w:t>
      </w:r>
      <w:r w:rsidRPr="00C76B27">
        <w:rPr>
          <w:rFonts w:ascii="Times New Roman" w:hAnsi="Times New Roman"/>
          <w:sz w:val="20"/>
          <w:szCs w:val="20"/>
        </w:rPr>
        <w:t>recommended</w:t>
      </w:r>
      <w:proofErr w:type="gramEnd"/>
      <w:r w:rsidRPr="00C76B27">
        <w:rPr>
          <w:rFonts w:ascii="Times New Roman" w:hAnsi="Times New Roman"/>
          <w:sz w:val="20"/>
          <w:szCs w:val="20"/>
        </w:rPr>
        <w:t xml:space="preserve"> retention of two shoots per stand as the best cultural practices for high cassava root yield.. Against these conflicting backgrounds, this study was conducted to assess the effects of varying number of shoots retained per stand on growth and storage root yield of cassava in </w:t>
      </w:r>
      <w:proofErr w:type="spellStart"/>
      <w:r w:rsidRPr="00C76B27">
        <w:rPr>
          <w:rFonts w:ascii="Times New Roman" w:hAnsi="Times New Roman"/>
          <w:sz w:val="20"/>
          <w:szCs w:val="20"/>
        </w:rPr>
        <w:t>Uyo</w:t>
      </w:r>
      <w:proofErr w:type="spellEnd"/>
      <w:r w:rsidRPr="00C76B27">
        <w:rPr>
          <w:rFonts w:ascii="Times New Roman" w:hAnsi="Times New Roman"/>
          <w:sz w:val="20"/>
          <w:szCs w:val="20"/>
        </w:rPr>
        <w:t>, southeastern Nigeria.</w:t>
      </w:r>
    </w:p>
    <w:p w:rsidR="008A4A53" w:rsidRPr="00C76B27" w:rsidRDefault="008A4A53" w:rsidP="005D610E">
      <w:pPr>
        <w:spacing w:after="0" w:line="240" w:lineRule="auto"/>
        <w:jc w:val="both"/>
        <w:rPr>
          <w:rFonts w:ascii="Times New Roman" w:hAnsi="Times New Roman"/>
          <w:b/>
          <w:sz w:val="20"/>
          <w:szCs w:val="20"/>
        </w:rPr>
      </w:pPr>
    </w:p>
    <w:p w:rsidR="00EA5A25" w:rsidRPr="00C76B27" w:rsidRDefault="00947524" w:rsidP="005D610E">
      <w:pPr>
        <w:spacing w:after="0" w:line="240" w:lineRule="auto"/>
        <w:jc w:val="both"/>
        <w:rPr>
          <w:rFonts w:ascii="Times New Roman" w:hAnsi="Times New Roman"/>
          <w:b/>
          <w:sz w:val="20"/>
          <w:szCs w:val="20"/>
        </w:rPr>
      </w:pPr>
      <w:r>
        <w:rPr>
          <w:rFonts w:ascii="Times New Roman" w:hAnsi="Times New Roman"/>
          <w:b/>
          <w:sz w:val="20"/>
          <w:szCs w:val="20"/>
        </w:rPr>
        <w:t xml:space="preserve">2. </w:t>
      </w:r>
      <w:r w:rsidR="00064AFB">
        <w:rPr>
          <w:rFonts w:ascii="Times New Roman" w:hAnsi="Times New Roman"/>
          <w:b/>
          <w:sz w:val="20"/>
          <w:szCs w:val="20"/>
        </w:rPr>
        <w:t>Materials a</w:t>
      </w:r>
      <w:r w:rsidR="00064AFB" w:rsidRPr="00C76B27">
        <w:rPr>
          <w:rFonts w:ascii="Times New Roman" w:hAnsi="Times New Roman"/>
          <w:b/>
          <w:sz w:val="20"/>
          <w:szCs w:val="20"/>
        </w:rPr>
        <w:t>nd Methods</w:t>
      </w:r>
    </w:p>
    <w:p w:rsidR="008A4A53" w:rsidRPr="00C76B27" w:rsidRDefault="008A4A53" w:rsidP="005D610E">
      <w:pPr>
        <w:spacing w:after="0" w:line="240" w:lineRule="auto"/>
        <w:ind w:firstLine="720"/>
        <w:jc w:val="both"/>
        <w:rPr>
          <w:rFonts w:ascii="Times New Roman" w:hAnsi="Times New Roman"/>
          <w:b/>
          <w:sz w:val="20"/>
          <w:szCs w:val="20"/>
        </w:rPr>
      </w:pPr>
      <w:r w:rsidRPr="00C76B27">
        <w:rPr>
          <w:rFonts w:ascii="Times New Roman" w:hAnsi="Times New Roman"/>
          <w:sz w:val="20"/>
          <w:szCs w:val="20"/>
        </w:rPr>
        <w:t xml:space="preserve">The study was carried out in 2008 and 2009 cropping seasons at the University of </w:t>
      </w:r>
      <w:proofErr w:type="spellStart"/>
      <w:r w:rsidRPr="00C76B27">
        <w:rPr>
          <w:rFonts w:ascii="Times New Roman" w:hAnsi="Times New Roman"/>
          <w:sz w:val="20"/>
          <w:szCs w:val="20"/>
        </w:rPr>
        <w:t>Uyo</w:t>
      </w:r>
      <w:proofErr w:type="spellEnd"/>
      <w:r w:rsidRPr="00C76B27">
        <w:rPr>
          <w:rFonts w:ascii="Times New Roman" w:hAnsi="Times New Roman"/>
          <w:sz w:val="20"/>
          <w:szCs w:val="20"/>
        </w:rPr>
        <w:t xml:space="preserve"> Teaching </w:t>
      </w:r>
      <w:r w:rsidRPr="00C76B27">
        <w:rPr>
          <w:rFonts w:ascii="Times New Roman" w:hAnsi="Times New Roman"/>
          <w:sz w:val="20"/>
          <w:szCs w:val="20"/>
        </w:rPr>
        <w:lastRenderedPageBreak/>
        <w:t xml:space="preserve">and Research Farm located at Use </w:t>
      </w:r>
      <w:proofErr w:type="spellStart"/>
      <w:r w:rsidRPr="00C76B27">
        <w:rPr>
          <w:rFonts w:ascii="Times New Roman" w:hAnsi="Times New Roman"/>
          <w:sz w:val="20"/>
          <w:szCs w:val="20"/>
        </w:rPr>
        <w:t>Offot</w:t>
      </w:r>
      <w:proofErr w:type="spellEnd"/>
      <w:r w:rsidRPr="00C76B27">
        <w:rPr>
          <w:rFonts w:ascii="Times New Roman" w:hAnsi="Times New Roman"/>
          <w:sz w:val="20"/>
          <w:szCs w:val="20"/>
        </w:rPr>
        <w:t xml:space="preserve"> (Latitude 5</w:t>
      </w:r>
      <w:r w:rsidRPr="00C76B27">
        <w:rPr>
          <w:rFonts w:ascii="Times New Roman" w:hAnsi="Times New Roman"/>
          <w:sz w:val="20"/>
          <w:szCs w:val="20"/>
          <w:vertAlign w:val="superscript"/>
        </w:rPr>
        <w:t>0</w:t>
      </w:r>
      <w:r w:rsidRPr="00C76B27">
        <w:rPr>
          <w:rFonts w:ascii="Times New Roman" w:hAnsi="Times New Roman"/>
          <w:sz w:val="20"/>
          <w:szCs w:val="20"/>
        </w:rPr>
        <w:t>17’ and 5</w:t>
      </w:r>
      <w:r w:rsidRPr="00C76B27">
        <w:rPr>
          <w:rFonts w:ascii="Times New Roman" w:hAnsi="Times New Roman"/>
          <w:sz w:val="20"/>
          <w:szCs w:val="20"/>
          <w:vertAlign w:val="superscript"/>
        </w:rPr>
        <w:t>0</w:t>
      </w:r>
      <w:r w:rsidRPr="00C76B27">
        <w:rPr>
          <w:rFonts w:ascii="Times New Roman" w:hAnsi="Times New Roman"/>
          <w:sz w:val="20"/>
          <w:szCs w:val="20"/>
        </w:rPr>
        <w:t>27’N, Longitude 7</w:t>
      </w:r>
      <w:r w:rsidRPr="00C76B27">
        <w:rPr>
          <w:rFonts w:ascii="Times New Roman" w:hAnsi="Times New Roman"/>
          <w:sz w:val="20"/>
          <w:szCs w:val="20"/>
          <w:vertAlign w:val="superscript"/>
        </w:rPr>
        <w:t>0</w:t>
      </w:r>
      <w:r w:rsidRPr="00C76B27">
        <w:rPr>
          <w:rFonts w:ascii="Times New Roman" w:hAnsi="Times New Roman"/>
          <w:sz w:val="20"/>
          <w:szCs w:val="20"/>
        </w:rPr>
        <w:t>27’ and 7</w:t>
      </w:r>
      <w:r w:rsidRPr="00C76B27">
        <w:rPr>
          <w:rFonts w:ascii="Times New Roman" w:hAnsi="Times New Roman"/>
          <w:sz w:val="20"/>
          <w:szCs w:val="20"/>
          <w:vertAlign w:val="superscript"/>
        </w:rPr>
        <w:t>0</w:t>
      </w:r>
      <w:r w:rsidRPr="00C76B27">
        <w:rPr>
          <w:rFonts w:ascii="Times New Roman" w:hAnsi="Times New Roman"/>
          <w:sz w:val="20"/>
          <w:szCs w:val="20"/>
        </w:rPr>
        <w:t>58’E and altitude, 38.1m above sea level). This rainforest zone receives about 2500 mm rainfall annually. The rainfall pattern is bimodal, with long (March - July) and short (September - November) rainy seasons separated by a short dry spell of uncertain length, usually during the month of August. The mean relative humidity is 78%, atmospheric temperature is 30</w:t>
      </w:r>
      <w:r w:rsidRPr="00C76B27">
        <w:rPr>
          <w:rFonts w:ascii="Times New Roman" w:hAnsi="Times New Roman"/>
          <w:sz w:val="20"/>
          <w:szCs w:val="20"/>
          <w:vertAlign w:val="superscript"/>
        </w:rPr>
        <w:t>0</w:t>
      </w:r>
      <w:r w:rsidRPr="00C76B27">
        <w:rPr>
          <w:rFonts w:ascii="Times New Roman" w:hAnsi="Times New Roman"/>
          <w:sz w:val="20"/>
          <w:szCs w:val="20"/>
        </w:rPr>
        <w:t xml:space="preserve">C and the mean sunshine hours is </w:t>
      </w:r>
      <w:proofErr w:type="gramStart"/>
      <w:r w:rsidRPr="00C76B27">
        <w:rPr>
          <w:rFonts w:ascii="Times New Roman" w:hAnsi="Times New Roman"/>
          <w:sz w:val="20"/>
          <w:szCs w:val="20"/>
        </w:rPr>
        <w:t>12</w:t>
      </w:r>
      <w:r w:rsidR="00074269" w:rsidRPr="00C76B27">
        <w:rPr>
          <w:rFonts w:ascii="Times New Roman" w:hAnsi="Times New Roman"/>
          <w:sz w:val="20"/>
          <w:szCs w:val="20"/>
        </w:rPr>
        <w:t xml:space="preserve">  (</w:t>
      </w:r>
      <w:proofErr w:type="gramEnd"/>
      <w:r w:rsidR="00074269" w:rsidRPr="00C76B27">
        <w:rPr>
          <w:rFonts w:ascii="Times New Roman" w:hAnsi="Times New Roman"/>
          <w:sz w:val="20"/>
          <w:szCs w:val="20"/>
        </w:rPr>
        <w:t>Peters et al 1989)</w:t>
      </w:r>
      <w:r w:rsidRPr="00C76B27">
        <w:rPr>
          <w:rFonts w:ascii="Times New Roman" w:hAnsi="Times New Roman"/>
          <w:sz w:val="20"/>
          <w:szCs w:val="20"/>
        </w:rPr>
        <w:t xml:space="preserve">. A randomized complete block design with three replicates was used. A replicate measured 27 m x 4m while a plot size was 5 m x 4 m </w:t>
      </w:r>
      <w:r w:rsidR="006165E4" w:rsidRPr="00C76B27">
        <w:rPr>
          <w:rFonts w:ascii="Times New Roman" w:hAnsi="Times New Roman"/>
          <w:sz w:val="20"/>
          <w:szCs w:val="20"/>
        </w:rPr>
        <w:t>giving a</w:t>
      </w:r>
      <w:r w:rsidRPr="00C76B27">
        <w:rPr>
          <w:rFonts w:ascii="Times New Roman" w:hAnsi="Times New Roman"/>
          <w:sz w:val="20"/>
          <w:szCs w:val="20"/>
        </w:rPr>
        <w:t xml:space="preserve"> total number of 15 plots. </w:t>
      </w:r>
      <w:proofErr w:type="gramStart"/>
      <w:r w:rsidRPr="00C76B27">
        <w:rPr>
          <w:rFonts w:ascii="Times New Roman" w:hAnsi="Times New Roman"/>
          <w:sz w:val="20"/>
          <w:szCs w:val="20"/>
        </w:rPr>
        <w:t>The inter</w:t>
      </w:r>
      <w:proofErr w:type="gramEnd"/>
      <w:r w:rsidRPr="00C76B27">
        <w:rPr>
          <w:rFonts w:ascii="Times New Roman" w:hAnsi="Times New Roman"/>
          <w:sz w:val="20"/>
          <w:szCs w:val="20"/>
        </w:rPr>
        <w:t xml:space="preserve"> -block and plot spacing was 2 and 1m, respectively. The number of shoots per stand (1, 2, 3, 4 and 5) constituted the treatments.</w:t>
      </w:r>
    </w:p>
    <w:p w:rsidR="008A4A53" w:rsidRPr="00C76B27" w:rsidRDefault="008A4A53" w:rsidP="005D610E">
      <w:pPr>
        <w:spacing w:after="0" w:line="240" w:lineRule="auto"/>
        <w:jc w:val="both"/>
        <w:rPr>
          <w:rFonts w:ascii="Times New Roman" w:hAnsi="Times New Roman"/>
          <w:sz w:val="20"/>
          <w:szCs w:val="20"/>
        </w:rPr>
      </w:pPr>
      <w:r w:rsidRPr="00C76B27">
        <w:rPr>
          <w:rFonts w:ascii="Times New Roman" w:hAnsi="Times New Roman"/>
          <w:sz w:val="20"/>
          <w:szCs w:val="20"/>
        </w:rPr>
        <w:tab/>
        <w:t xml:space="preserve">In both years, planting was done in June using stem cuttings with 8 nodes at a spacing of 1m x 1m. Horizontal method was used in order to encourage sprouting and the emergence of up to </w:t>
      </w:r>
      <w:r w:rsidR="006165E4" w:rsidRPr="00C76B27">
        <w:rPr>
          <w:rFonts w:ascii="Times New Roman" w:hAnsi="Times New Roman"/>
          <w:sz w:val="20"/>
          <w:szCs w:val="20"/>
        </w:rPr>
        <w:t>five shoots</w:t>
      </w:r>
      <w:r w:rsidRPr="00C76B27">
        <w:rPr>
          <w:rFonts w:ascii="Times New Roman" w:hAnsi="Times New Roman"/>
          <w:sz w:val="20"/>
          <w:szCs w:val="20"/>
        </w:rPr>
        <w:t xml:space="preserve"> per stand.  One stem cutting was planted per stand giving a population of 10,000 stands per hectare. A popular cassava cultivar in </w:t>
      </w:r>
      <w:proofErr w:type="spellStart"/>
      <w:r w:rsidRPr="00C76B27">
        <w:rPr>
          <w:rFonts w:ascii="Times New Roman" w:hAnsi="Times New Roman"/>
          <w:sz w:val="20"/>
          <w:szCs w:val="20"/>
        </w:rPr>
        <w:t>Uyo</w:t>
      </w:r>
      <w:proofErr w:type="spellEnd"/>
      <w:r w:rsidRPr="00C76B27">
        <w:rPr>
          <w:rFonts w:ascii="Times New Roman" w:hAnsi="Times New Roman"/>
          <w:sz w:val="20"/>
          <w:szCs w:val="20"/>
        </w:rPr>
        <w:t xml:space="preserve"> (TMS 30572) was used. The number of shoots per stand was pruned from one week after sprouting to achieve the respective number of shoots per stand in the treatments. Fields were inspected regularly to maintain the right number of shoots per stand. Weeding was carried out manually at 1, 2, and 5 months after planting. A compound fertilizer (NPK-15:15:15) was applied once, using ring method, at the rate of 400kg per hectare at 6 weeks after sprouting. Ten plants were randomly tagged per plots for height, stem girth, leaf area, number of leaves per plant, number of storage roots per plant and tubers yield (tha</w:t>
      </w:r>
      <w:r w:rsidRPr="00C76B27">
        <w:rPr>
          <w:rFonts w:ascii="Times New Roman" w:hAnsi="Times New Roman"/>
          <w:sz w:val="20"/>
          <w:szCs w:val="20"/>
          <w:vertAlign w:val="superscript"/>
        </w:rPr>
        <w:t>-1</w:t>
      </w:r>
      <w:r w:rsidRPr="00C76B27">
        <w:rPr>
          <w:rFonts w:ascii="Times New Roman" w:hAnsi="Times New Roman"/>
          <w:sz w:val="20"/>
          <w:szCs w:val="20"/>
        </w:rPr>
        <w:t xml:space="preserve">) determination. Data collected were subjected to analysis of variance procedure and treatment means that indicated significant differences were separated using the Least Significance Difference at 5 percent level of probability </w:t>
      </w:r>
      <w:r w:rsidR="00B43F13" w:rsidRPr="00C76B27">
        <w:rPr>
          <w:rFonts w:ascii="Times New Roman" w:hAnsi="Times New Roman"/>
          <w:sz w:val="20"/>
          <w:szCs w:val="20"/>
        </w:rPr>
        <w:t>(Gomez   and Gomez 1984).</w:t>
      </w:r>
    </w:p>
    <w:p w:rsidR="008A4A53" w:rsidRPr="00C76B27" w:rsidRDefault="008A4A53" w:rsidP="005D610E">
      <w:pPr>
        <w:spacing w:after="0" w:line="240" w:lineRule="auto"/>
        <w:jc w:val="both"/>
        <w:rPr>
          <w:rFonts w:ascii="Times New Roman" w:hAnsi="Times New Roman"/>
          <w:sz w:val="20"/>
          <w:szCs w:val="20"/>
        </w:rPr>
      </w:pPr>
    </w:p>
    <w:p w:rsidR="008A4A53" w:rsidRPr="00C76B27" w:rsidRDefault="00947524" w:rsidP="005D610E">
      <w:pPr>
        <w:spacing w:after="0" w:line="240" w:lineRule="auto"/>
        <w:jc w:val="both"/>
        <w:rPr>
          <w:rFonts w:ascii="Times New Roman" w:hAnsi="Times New Roman"/>
          <w:b/>
          <w:sz w:val="20"/>
          <w:szCs w:val="20"/>
        </w:rPr>
      </w:pPr>
      <w:r>
        <w:rPr>
          <w:rFonts w:ascii="Times New Roman" w:hAnsi="Times New Roman"/>
          <w:b/>
          <w:sz w:val="20"/>
          <w:szCs w:val="20"/>
        </w:rPr>
        <w:t xml:space="preserve">3. </w:t>
      </w:r>
      <w:r w:rsidR="00F7474A" w:rsidRPr="00C76B27">
        <w:rPr>
          <w:rFonts w:ascii="Times New Roman" w:hAnsi="Times New Roman"/>
          <w:b/>
          <w:sz w:val="20"/>
          <w:szCs w:val="20"/>
        </w:rPr>
        <w:t xml:space="preserve">Results </w:t>
      </w:r>
    </w:p>
    <w:p w:rsidR="008A4A53" w:rsidRPr="00C76B27" w:rsidRDefault="008A4A53" w:rsidP="005D610E">
      <w:pPr>
        <w:spacing w:after="0" w:line="240" w:lineRule="auto"/>
        <w:jc w:val="both"/>
        <w:rPr>
          <w:rFonts w:ascii="Times New Roman" w:hAnsi="Times New Roman"/>
          <w:sz w:val="20"/>
          <w:szCs w:val="20"/>
        </w:rPr>
      </w:pPr>
      <w:r w:rsidRPr="00C76B27">
        <w:rPr>
          <w:rFonts w:ascii="Times New Roman" w:hAnsi="Times New Roman"/>
          <w:sz w:val="20"/>
          <w:szCs w:val="20"/>
        </w:rPr>
        <w:t xml:space="preserve">     </w:t>
      </w:r>
      <w:r w:rsidRPr="00C76B27">
        <w:rPr>
          <w:rFonts w:ascii="Times New Roman" w:hAnsi="Times New Roman"/>
          <w:sz w:val="20"/>
          <w:szCs w:val="20"/>
        </w:rPr>
        <w:tab/>
        <w:t xml:space="preserve">Cassava stem girth, leaf area, height, number of leaves per plant as affected by number of shoots per stand are presented in Tables 1 and 2 for 2008 and 2009, respectively. Stem girth, leaf area, height and number of leaves per plant differed significantly in both years. Plants with one shoot produced the biggest stem girth (8.75, 9.82 and 12.15 cm in 2008 and 8.15, 9.34 and 12.81cm in 2009, respectively followed by two shoots per stand (8.35, 9.77 and 12.03 cm and 7.15, 8.32 and 13.00 cm at 2, 4, and 6 MAP in 2008 and 2009, respectively). The smallest stem girths were recorded in five shoots per stand treatment (3.10, 4.74 and 8.15cm and 5.33, 5.80 </w:t>
      </w:r>
      <w:r w:rsidRPr="00C76B27">
        <w:rPr>
          <w:rFonts w:ascii="Times New Roman" w:hAnsi="Times New Roman"/>
          <w:sz w:val="20"/>
          <w:szCs w:val="20"/>
        </w:rPr>
        <w:lastRenderedPageBreak/>
        <w:t>and 9.00cm at 2, 4, and 6 MAP in 2008 and 2009, respectively).</w:t>
      </w:r>
    </w:p>
    <w:p w:rsidR="008A4A53" w:rsidRPr="00C76B27" w:rsidRDefault="008A4A53" w:rsidP="005D610E">
      <w:pPr>
        <w:spacing w:after="0" w:line="240" w:lineRule="auto"/>
        <w:jc w:val="both"/>
        <w:rPr>
          <w:rFonts w:ascii="Times New Roman" w:hAnsi="Times New Roman"/>
          <w:sz w:val="20"/>
          <w:szCs w:val="20"/>
        </w:rPr>
      </w:pPr>
      <w:r w:rsidRPr="00C76B27">
        <w:rPr>
          <w:rFonts w:ascii="Times New Roman" w:hAnsi="Times New Roman"/>
          <w:sz w:val="20"/>
          <w:szCs w:val="20"/>
        </w:rPr>
        <w:tab/>
        <w:t xml:space="preserve">One shoot per stand produced the tallest plants (38.33, 90.33 and 139.33 cm in 2008) and 51.12, 81.56 and 130.30 cm in 2009 at 2,4, and 6 MAP, respectively), followed by two shoots per stand (38.11, 79.33, and 136.11cm  in 2008 and 50.98, 79.55 and 127.90 cm in 2009 at 2,4, and 6 MAP, respectively). The shortest plants were recorded when five </w:t>
      </w:r>
      <w:proofErr w:type="spellStart"/>
      <w:r w:rsidRPr="00C76B27">
        <w:rPr>
          <w:rFonts w:ascii="Times New Roman" w:hAnsi="Times New Roman"/>
          <w:sz w:val="20"/>
          <w:szCs w:val="20"/>
        </w:rPr>
        <w:t>shoots</w:t>
      </w:r>
      <w:proofErr w:type="spellEnd"/>
      <w:r w:rsidRPr="00C76B27">
        <w:rPr>
          <w:rFonts w:ascii="Times New Roman" w:hAnsi="Times New Roman"/>
          <w:sz w:val="20"/>
          <w:szCs w:val="20"/>
        </w:rPr>
        <w:t xml:space="preserve"> were retained per stand (30.51, 40.83 and 80.52cm  in 2008 and 39.12, 63.30 and 88.25cm in 2009 at 2, 4, and 6 MAP, respectively). One shoot per stand produced the widest leaf area (103. 71, 121.61and 90.65 cm</w:t>
      </w:r>
      <w:r w:rsidRPr="00C76B27">
        <w:rPr>
          <w:rFonts w:ascii="Times New Roman" w:hAnsi="Times New Roman"/>
          <w:sz w:val="20"/>
          <w:szCs w:val="20"/>
          <w:vertAlign w:val="superscript"/>
        </w:rPr>
        <w:t>2</w:t>
      </w:r>
      <w:r w:rsidRPr="00C76B27">
        <w:rPr>
          <w:rFonts w:ascii="Times New Roman" w:hAnsi="Times New Roman"/>
          <w:sz w:val="20"/>
          <w:szCs w:val="20"/>
        </w:rPr>
        <w:t xml:space="preserve"> in 2008 and 113.12, 116.38 and 65.31cm</w:t>
      </w:r>
      <w:r w:rsidRPr="00C76B27">
        <w:rPr>
          <w:rFonts w:ascii="Times New Roman" w:hAnsi="Times New Roman"/>
          <w:sz w:val="20"/>
          <w:szCs w:val="20"/>
          <w:vertAlign w:val="superscript"/>
        </w:rPr>
        <w:t>2</w:t>
      </w:r>
      <w:r w:rsidRPr="00C76B27">
        <w:rPr>
          <w:rFonts w:ascii="Times New Roman" w:hAnsi="Times New Roman"/>
          <w:sz w:val="20"/>
          <w:szCs w:val="20"/>
        </w:rPr>
        <w:t xml:space="preserve"> in 2009 at 2, 4, and 6 MAP, respectively), followed by two shoots per stand (103.33, 119.12 and 90.31 cm</w:t>
      </w:r>
      <w:r w:rsidRPr="00C76B27">
        <w:rPr>
          <w:rFonts w:ascii="Times New Roman" w:hAnsi="Times New Roman"/>
          <w:sz w:val="20"/>
          <w:szCs w:val="20"/>
          <w:vertAlign w:val="superscript"/>
        </w:rPr>
        <w:t>2</w:t>
      </w:r>
      <w:r w:rsidRPr="00C76B27">
        <w:rPr>
          <w:rFonts w:ascii="Times New Roman" w:hAnsi="Times New Roman"/>
          <w:sz w:val="20"/>
          <w:szCs w:val="20"/>
        </w:rPr>
        <w:t xml:space="preserve"> in 2008 and 105.63, 110.13, and 63.83cm</w:t>
      </w:r>
      <w:r w:rsidRPr="00C76B27">
        <w:rPr>
          <w:rFonts w:ascii="Times New Roman" w:hAnsi="Times New Roman"/>
          <w:sz w:val="20"/>
          <w:szCs w:val="20"/>
          <w:vertAlign w:val="superscript"/>
        </w:rPr>
        <w:t>2</w:t>
      </w:r>
      <w:r w:rsidRPr="00C76B27">
        <w:rPr>
          <w:rFonts w:ascii="Times New Roman" w:hAnsi="Times New Roman"/>
          <w:sz w:val="20"/>
          <w:szCs w:val="20"/>
          <w:vertAlign w:val="superscript"/>
        </w:rPr>
        <w:softHyphen/>
      </w:r>
      <w:r w:rsidRPr="00C76B27">
        <w:rPr>
          <w:rFonts w:ascii="Times New Roman" w:hAnsi="Times New Roman"/>
          <w:sz w:val="20"/>
          <w:szCs w:val="20"/>
        </w:rPr>
        <w:t xml:space="preserve"> in 2009). Plants with five shoots per stand had the smallest leaf area (78.51, 87.31 and 55.20cm</w:t>
      </w:r>
      <w:r w:rsidRPr="00C76B27">
        <w:rPr>
          <w:rFonts w:ascii="Times New Roman" w:hAnsi="Times New Roman"/>
          <w:sz w:val="20"/>
          <w:szCs w:val="20"/>
          <w:vertAlign w:val="superscript"/>
        </w:rPr>
        <w:t>2</w:t>
      </w:r>
      <w:r w:rsidRPr="00C76B27">
        <w:rPr>
          <w:rFonts w:ascii="Times New Roman" w:hAnsi="Times New Roman"/>
          <w:sz w:val="20"/>
          <w:szCs w:val="20"/>
        </w:rPr>
        <w:t xml:space="preserve"> in 2008 and 99.71, 90.71 and 52,51cm</w:t>
      </w:r>
      <w:r w:rsidRPr="00C76B27">
        <w:rPr>
          <w:rFonts w:ascii="Times New Roman" w:hAnsi="Times New Roman"/>
          <w:sz w:val="20"/>
          <w:szCs w:val="20"/>
          <w:vertAlign w:val="superscript"/>
        </w:rPr>
        <w:t>2</w:t>
      </w:r>
      <w:r w:rsidRPr="00C76B27">
        <w:rPr>
          <w:rFonts w:ascii="Times New Roman" w:hAnsi="Times New Roman"/>
          <w:sz w:val="20"/>
          <w:szCs w:val="20"/>
        </w:rPr>
        <w:t xml:space="preserve"> in 2009 at 2, 4, and 6 MAP, respectively). The number of leaves per plant was highest in one shoot per stand treatment  (59.51, 121.11 and 68.82 in 2008 and 64.33, 139.11 and 99.25 in 2009), followed by two shoots per stand (57.70, 118.61 and 63.11 in 2008 and 63.51, 136.12 and 89.31 in 2009 at 2, 4, and 6 MAP, respectively). The least number of leaves per plant was obtained in the five shoots per stand treatment (46.11, 78.12 and 53.85 in 2008 and 58.33, 109.31 and 57.60 in 2009 at 2, 4, and 6 MAP</w:t>
      </w:r>
      <w:r w:rsidR="000D28F8" w:rsidRPr="00C76B27">
        <w:rPr>
          <w:rFonts w:ascii="Times New Roman" w:hAnsi="Times New Roman"/>
          <w:sz w:val="20"/>
          <w:szCs w:val="20"/>
        </w:rPr>
        <w:t>,</w:t>
      </w:r>
      <w:r w:rsidRPr="00C76B27">
        <w:rPr>
          <w:rFonts w:ascii="Times New Roman" w:hAnsi="Times New Roman"/>
          <w:sz w:val="20"/>
          <w:szCs w:val="20"/>
        </w:rPr>
        <w:t xml:space="preserve"> respectively).</w:t>
      </w:r>
    </w:p>
    <w:p w:rsidR="008A4A53" w:rsidRPr="00C76B27" w:rsidRDefault="008A4A53" w:rsidP="005D610E">
      <w:pPr>
        <w:spacing w:after="0" w:line="240" w:lineRule="auto"/>
        <w:jc w:val="both"/>
        <w:rPr>
          <w:rFonts w:ascii="Times New Roman" w:hAnsi="Times New Roman"/>
          <w:sz w:val="20"/>
          <w:szCs w:val="20"/>
        </w:rPr>
      </w:pPr>
      <w:r w:rsidRPr="00C76B27">
        <w:rPr>
          <w:rFonts w:ascii="Times New Roman" w:hAnsi="Times New Roman"/>
          <w:sz w:val="20"/>
          <w:szCs w:val="20"/>
        </w:rPr>
        <w:tab/>
        <w:t>The number of storage roots per plant and storage root yield per hectare differed significantly in both years (Tables 1 and 2). The highest number of storage roots per plant was recorded in the five shoots per stand treatment (7.33 and 7.83 in 2008 and 2009, respectively) followed by the four shoots per stand treatment  (6.13 and 6.33 in 2008 and 2009, respectively). The least number of storage roots per plant was recorded in the one shoot per stand plots (3.38 and 4.33 in 2008 and 2009, respectively). The five shoots per stand produced 16 - 54 and 19 - 45% more number of storage roots than other treatments in 2008 and 2009, respectively.</w:t>
      </w:r>
    </w:p>
    <w:p w:rsidR="008A4A53" w:rsidRPr="00C76B27" w:rsidRDefault="008A4A53" w:rsidP="005D610E">
      <w:pPr>
        <w:spacing w:after="0" w:line="240" w:lineRule="auto"/>
        <w:ind w:firstLine="720"/>
        <w:jc w:val="both"/>
        <w:rPr>
          <w:rFonts w:ascii="Times New Roman" w:hAnsi="Times New Roman"/>
          <w:sz w:val="20"/>
          <w:szCs w:val="20"/>
        </w:rPr>
      </w:pPr>
      <w:r w:rsidRPr="00C76B27">
        <w:rPr>
          <w:rFonts w:ascii="Times New Roman" w:hAnsi="Times New Roman"/>
          <w:sz w:val="20"/>
          <w:szCs w:val="20"/>
        </w:rPr>
        <w:t>The highest storage root yield was obtained from the two shoots per stand treatment (25.76 and 23.62, tha</w:t>
      </w:r>
      <w:r w:rsidRPr="00C76B27">
        <w:rPr>
          <w:rFonts w:ascii="Times New Roman" w:hAnsi="Times New Roman"/>
          <w:sz w:val="20"/>
          <w:szCs w:val="20"/>
          <w:vertAlign w:val="superscript"/>
        </w:rPr>
        <w:t xml:space="preserve">-1 </w:t>
      </w:r>
      <w:r w:rsidRPr="00C76B27">
        <w:rPr>
          <w:rFonts w:ascii="Times New Roman" w:hAnsi="Times New Roman"/>
          <w:sz w:val="20"/>
          <w:szCs w:val="20"/>
        </w:rPr>
        <w:t>in 2008 and 2009, respectively), followed by the one shoot per stands,(23.63 and 22.85 tha</w:t>
      </w:r>
      <w:r w:rsidRPr="00C76B27">
        <w:rPr>
          <w:rFonts w:ascii="Times New Roman" w:hAnsi="Times New Roman"/>
          <w:sz w:val="20"/>
          <w:szCs w:val="20"/>
          <w:vertAlign w:val="superscript"/>
        </w:rPr>
        <w:t>-1</w:t>
      </w:r>
      <w:r w:rsidRPr="00C76B27">
        <w:rPr>
          <w:rFonts w:ascii="Times New Roman" w:hAnsi="Times New Roman"/>
          <w:sz w:val="20"/>
          <w:szCs w:val="20"/>
        </w:rPr>
        <w:t>), three shoots per stand (21.77 and 19.70  tha</w:t>
      </w:r>
      <w:r w:rsidRPr="00C76B27">
        <w:rPr>
          <w:rFonts w:ascii="Times New Roman" w:hAnsi="Times New Roman"/>
          <w:sz w:val="20"/>
          <w:szCs w:val="20"/>
          <w:vertAlign w:val="superscript"/>
        </w:rPr>
        <w:t>-1</w:t>
      </w:r>
      <w:r w:rsidRPr="00C76B27">
        <w:rPr>
          <w:rFonts w:ascii="Times New Roman" w:hAnsi="Times New Roman"/>
          <w:sz w:val="20"/>
          <w:szCs w:val="20"/>
        </w:rPr>
        <w:t>), and four shoots per stand (20.10 and 18.33 tha</w:t>
      </w:r>
      <w:r w:rsidRPr="00C76B27">
        <w:rPr>
          <w:rFonts w:ascii="Times New Roman" w:hAnsi="Times New Roman"/>
          <w:sz w:val="20"/>
          <w:szCs w:val="20"/>
          <w:vertAlign w:val="superscript"/>
        </w:rPr>
        <w:t>-1</w:t>
      </w:r>
      <w:r w:rsidRPr="00C76B27">
        <w:rPr>
          <w:rFonts w:ascii="Times New Roman" w:hAnsi="Times New Roman"/>
          <w:sz w:val="20"/>
          <w:szCs w:val="20"/>
        </w:rPr>
        <w:t>) while the least tuber yield was obtained from five shoots per stand (19.85 and 16.67 tha</w:t>
      </w:r>
      <w:r w:rsidRPr="00C76B27">
        <w:rPr>
          <w:rFonts w:ascii="Times New Roman" w:hAnsi="Times New Roman"/>
          <w:sz w:val="20"/>
          <w:szCs w:val="20"/>
          <w:vertAlign w:val="superscript"/>
        </w:rPr>
        <w:t>-1</w:t>
      </w:r>
      <w:r w:rsidRPr="00C76B27">
        <w:rPr>
          <w:rFonts w:ascii="Times New Roman" w:hAnsi="Times New Roman"/>
          <w:sz w:val="20"/>
          <w:szCs w:val="20"/>
        </w:rPr>
        <w:t>)  in 2008 and 2009, respectively. Retention of two shoots per stand out-yielded other treatments by 18 - 31 and 17 - 31 % in 2008 and 2009, respectively.</w:t>
      </w:r>
    </w:p>
    <w:p w:rsidR="008A4A53" w:rsidRPr="00C76B27" w:rsidRDefault="008A4A53" w:rsidP="005D610E">
      <w:pPr>
        <w:spacing w:after="0" w:line="240" w:lineRule="auto"/>
        <w:jc w:val="both"/>
        <w:rPr>
          <w:rFonts w:ascii="Times New Roman" w:hAnsi="Times New Roman"/>
          <w:sz w:val="20"/>
          <w:szCs w:val="20"/>
        </w:rPr>
      </w:pPr>
    </w:p>
    <w:p w:rsidR="005D610E" w:rsidRDefault="005D610E" w:rsidP="005D610E">
      <w:pPr>
        <w:tabs>
          <w:tab w:val="left" w:pos="630"/>
        </w:tabs>
        <w:spacing w:after="0" w:line="240" w:lineRule="auto"/>
        <w:ind w:left="810" w:hanging="720"/>
        <w:jc w:val="both"/>
        <w:rPr>
          <w:rFonts w:ascii="Times New Roman" w:hAnsi="Times New Roman"/>
          <w:sz w:val="20"/>
          <w:szCs w:val="20"/>
        </w:rPr>
        <w:sectPr w:rsidR="005D610E" w:rsidSect="005D610E">
          <w:type w:val="continuous"/>
          <w:pgSz w:w="12240" w:h="15840" w:code="1"/>
          <w:pgMar w:top="1440" w:right="1440" w:bottom="1440" w:left="1440" w:header="720" w:footer="720" w:gutter="0"/>
          <w:cols w:num="2" w:space="720"/>
          <w:docGrid w:linePitch="360"/>
        </w:sectPr>
      </w:pPr>
    </w:p>
    <w:p w:rsidR="008A4A53" w:rsidRPr="00C76B27" w:rsidRDefault="008A4A53" w:rsidP="005D610E">
      <w:pPr>
        <w:spacing w:after="0" w:line="240" w:lineRule="auto"/>
        <w:jc w:val="both"/>
        <w:rPr>
          <w:rFonts w:ascii="Times New Roman" w:hAnsi="Times New Roman"/>
          <w:sz w:val="20"/>
          <w:szCs w:val="20"/>
        </w:rPr>
      </w:pPr>
      <w:r w:rsidRPr="00C76B27">
        <w:rPr>
          <w:rFonts w:ascii="Times New Roman" w:hAnsi="Times New Roman"/>
          <w:sz w:val="20"/>
          <w:szCs w:val="20"/>
        </w:rPr>
        <w:lastRenderedPageBreak/>
        <w:t>Table 1: Stem girth, plant height, leaf area, number of leaves, and number of tubers per plant and tuber yield (tha</w:t>
      </w:r>
      <w:r w:rsidRPr="00C76B27">
        <w:rPr>
          <w:rFonts w:ascii="Times New Roman" w:hAnsi="Times New Roman"/>
          <w:sz w:val="20"/>
          <w:szCs w:val="20"/>
          <w:vertAlign w:val="superscript"/>
        </w:rPr>
        <w:t>-1</w:t>
      </w:r>
      <w:r w:rsidRPr="00C76B27">
        <w:rPr>
          <w:rFonts w:ascii="Times New Roman" w:hAnsi="Times New Roman"/>
          <w:sz w:val="20"/>
          <w:szCs w:val="20"/>
        </w:rPr>
        <w:t>) as influenced by number of shoots at 2008.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09"/>
        <w:gridCol w:w="496"/>
        <w:gridCol w:w="496"/>
        <w:gridCol w:w="576"/>
        <w:gridCol w:w="576"/>
        <w:gridCol w:w="576"/>
        <w:gridCol w:w="656"/>
        <w:gridCol w:w="656"/>
        <w:gridCol w:w="656"/>
        <w:gridCol w:w="576"/>
        <w:gridCol w:w="607"/>
        <w:gridCol w:w="656"/>
        <w:gridCol w:w="576"/>
        <w:gridCol w:w="741"/>
        <w:gridCol w:w="623"/>
      </w:tblGrid>
      <w:tr w:rsidR="008A4A53" w:rsidRPr="005D610E" w:rsidTr="005D610E">
        <w:trPr>
          <w:trHeight w:val="152"/>
        </w:trPr>
        <w:tc>
          <w:tcPr>
            <w:tcW w:w="584" w:type="pct"/>
            <w:vMerge w:val="restart"/>
          </w:tcPr>
          <w:p w:rsidR="008A4A53" w:rsidRPr="005D610E" w:rsidRDefault="008A4A53" w:rsidP="005D610E">
            <w:pPr>
              <w:spacing w:after="0" w:line="240" w:lineRule="auto"/>
              <w:jc w:val="both"/>
              <w:rPr>
                <w:rFonts w:ascii="Times New Roman" w:hAnsi="Times New Roman"/>
                <w:sz w:val="16"/>
                <w:szCs w:val="16"/>
              </w:rPr>
            </w:pPr>
            <w:r w:rsidRPr="005D610E">
              <w:rPr>
                <w:rFonts w:ascii="Times New Roman" w:hAnsi="Times New Roman"/>
                <w:sz w:val="16"/>
                <w:szCs w:val="16"/>
              </w:rPr>
              <w:t>Number of shoots per stand</w:t>
            </w:r>
          </w:p>
        </w:tc>
        <w:tc>
          <w:tcPr>
            <w:tcW w:w="819" w:type="pct"/>
            <w:gridSpan w:val="3"/>
          </w:tcPr>
          <w:p w:rsidR="008A4A53" w:rsidRPr="005D610E" w:rsidRDefault="008A4A53" w:rsidP="005D610E">
            <w:pPr>
              <w:spacing w:after="0" w:line="240" w:lineRule="auto"/>
              <w:jc w:val="both"/>
              <w:rPr>
                <w:rFonts w:ascii="Times New Roman" w:hAnsi="Times New Roman"/>
                <w:sz w:val="16"/>
                <w:szCs w:val="16"/>
              </w:rPr>
            </w:pPr>
            <w:r w:rsidRPr="005D610E">
              <w:rPr>
                <w:rFonts w:ascii="Times New Roman" w:hAnsi="Times New Roman"/>
                <w:sz w:val="16"/>
                <w:szCs w:val="16"/>
              </w:rPr>
              <w:t>Stem girth(cm)</w:t>
            </w:r>
          </w:p>
        </w:tc>
        <w:tc>
          <w:tcPr>
            <w:tcW w:w="944" w:type="pct"/>
            <w:gridSpan w:val="3"/>
          </w:tcPr>
          <w:p w:rsidR="008A4A53" w:rsidRPr="005D610E" w:rsidRDefault="008A4A53" w:rsidP="005D610E">
            <w:pPr>
              <w:spacing w:after="0" w:line="240" w:lineRule="auto"/>
              <w:jc w:val="both"/>
              <w:rPr>
                <w:rFonts w:ascii="Times New Roman" w:hAnsi="Times New Roman"/>
                <w:sz w:val="16"/>
                <w:szCs w:val="16"/>
              </w:rPr>
            </w:pPr>
            <w:r w:rsidRPr="005D610E">
              <w:rPr>
                <w:rFonts w:ascii="Times New Roman" w:hAnsi="Times New Roman"/>
                <w:sz w:val="16"/>
                <w:szCs w:val="16"/>
              </w:rPr>
              <w:t>Height (cm)</w:t>
            </w:r>
          </w:p>
        </w:tc>
        <w:tc>
          <w:tcPr>
            <w:tcW w:w="952" w:type="pct"/>
            <w:gridSpan w:val="3"/>
          </w:tcPr>
          <w:p w:rsidR="008A4A53" w:rsidRPr="005D610E" w:rsidRDefault="008A4A53" w:rsidP="005D610E">
            <w:pPr>
              <w:spacing w:after="0" w:line="240" w:lineRule="auto"/>
              <w:jc w:val="both"/>
              <w:rPr>
                <w:rFonts w:ascii="Times New Roman" w:hAnsi="Times New Roman"/>
                <w:sz w:val="16"/>
                <w:szCs w:val="16"/>
              </w:rPr>
            </w:pPr>
            <w:r w:rsidRPr="005D610E">
              <w:rPr>
                <w:rFonts w:ascii="Times New Roman" w:hAnsi="Times New Roman"/>
                <w:sz w:val="16"/>
                <w:szCs w:val="16"/>
              </w:rPr>
              <w:t>Leaf area(cm</w:t>
            </w:r>
            <w:r w:rsidRPr="005D610E">
              <w:rPr>
                <w:rFonts w:ascii="Times New Roman" w:hAnsi="Times New Roman"/>
                <w:sz w:val="16"/>
                <w:szCs w:val="16"/>
                <w:vertAlign w:val="superscript"/>
              </w:rPr>
              <w:t>2</w:t>
            </w:r>
            <w:r w:rsidRPr="005D610E">
              <w:rPr>
                <w:rFonts w:ascii="Times New Roman" w:hAnsi="Times New Roman"/>
                <w:sz w:val="16"/>
                <w:szCs w:val="16"/>
              </w:rPr>
              <w:t>)</w:t>
            </w:r>
          </w:p>
        </w:tc>
        <w:tc>
          <w:tcPr>
            <w:tcW w:w="977" w:type="pct"/>
            <w:gridSpan w:val="3"/>
          </w:tcPr>
          <w:p w:rsidR="008A4A53" w:rsidRPr="005D610E" w:rsidRDefault="008A4A53" w:rsidP="005D610E">
            <w:pPr>
              <w:spacing w:after="0" w:line="240" w:lineRule="auto"/>
              <w:jc w:val="both"/>
              <w:rPr>
                <w:rFonts w:ascii="Times New Roman" w:hAnsi="Times New Roman"/>
                <w:sz w:val="16"/>
                <w:szCs w:val="16"/>
              </w:rPr>
            </w:pPr>
            <w:r w:rsidRPr="005D610E">
              <w:rPr>
                <w:rFonts w:ascii="Times New Roman" w:hAnsi="Times New Roman"/>
                <w:sz w:val="16"/>
                <w:szCs w:val="16"/>
              </w:rPr>
              <w:t>Number of leaves per plant</w:t>
            </w:r>
          </w:p>
        </w:tc>
        <w:tc>
          <w:tcPr>
            <w:tcW w:w="387" w:type="pct"/>
            <w:vMerge w:val="restart"/>
          </w:tcPr>
          <w:p w:rsidR="008A4A53" w:rsidRPr="005D610E" w:rsidRDefault="008A4A53" w:rsidP="005D610E">
            <w:pPr>
              <w:spacing w:after="0" w:line="240" w:lineRule="auto"/>
              <w:jc w:val="both"/>
              <w:rPr>
                <w:rFonts w:ascii="Times New Roman" w:hAnsi="Times New Roman"/>
                <w:sz w:val="16"/>
                <w:szCs w:val="16"/>
              </w:rPr>
            </w:pPr>
            <w:r w:rsidRPr="005D610E">
              <w:rPr>
                <w:rFonts w:ascii="Times New Roman" w:hAnsi="Times New Roman"/>
                <w:sz w:val="16"/>
                <w:szCs w:val="16"/>
              </w:rPr>
              <w:t>Number of tuber per plant</w:t>
            </w:r>
          </w:p>
        </w:tc>
        <w:tc>
          <w:tcPr>
            <w:tcW w:w="337" w:type="pct"/>
            <w:vMerge w:val="restart"/>
          </w:tcPr>
          <w:p w:rsidR="008A4A53" w:rsidRPr="005D610E" w:rsidRDefault="008A4A53" w:rsidP="005D610E">
            <w:pPr>
              <w:spacing w:after="0" w:line="240" w:lineRule="auto"/>
              <w:jc w:val="both"/>
              <w:rPr>
                <w:rFonts w:ascii="Times New Roman" w:hAnsi="Times New Roman"/>
                <w:sz w:val="16"/>
                <w:szCs w:val="16"/>
              </w:rPr>
            </w:pPr>
            <w:r w:rsidRPr="005D610E">
              <w:rPr>
                <w:rFonts w:ascii="Times New Roman" w:hAnsi="Times New Roman"/>
                <w:sz w:val="16"/>
                <w:szCs w:val="16"/>
              </w:rPr>
              <w:t>Tuber yield (tha</w:t>
            </w:r>
            <w:r w:rsidRPr="005D610E">
              <w:rPr>
                <w:rFonts w:ascii="Times New Roman" w:hAnsi="Times New Roman"/>
                <w:sz w:val="16"/>
                <w:szCs w:val="16"/>
                <w:vertAlign w:val="superscript"/>
              </w:rPr>
              <w:t>-1</w:t>
            </w:r>
            <w:r w:rsidRPr="005D610E">
              <w:rPr>
                <w:rFonts w:ascii="Times New Roman" w:hAnsi="Times New Roman"/>
                <w:sz w:val="16"/>
                <w:szCs w:val="16"/>
              </w:rPr>
              <w:t>)</w:t>
            </w:r>
          </w:p>
        </w:tc>
      </w:tr>
      <w:tr w:rsidR="008A4A53" w:rsidRPr="005D610E" w:rsidTr="005D610E">
        <w:trPr>
          <w:trHeight w:val="80"/>
        </w:trPr>
        <w:tc>
          <w:tcPr>
            <w:tcW w:w="584" w:type="pct"/>
            <w:vMerge/>
          </w:tcPr>
          <w:p w:rsidR="008A4A53" w:rsidRPr="005D610E" w:rsidRDefault="008A4A53" w:rsidP="005D610E">
            <w:pPr>
              <w:spacing w:after="0" w:line="240" w:lineRule="auto"/>
              <w:jc w:val="both"/>
              <w:rPr>
                <w:rFonts w:ascii="Times New Roman" w:hAnsi="Times New Roman"/>
                <w:sz w:val="16"/>
                <w:szCs w:val="16"/>
              </w:rPr>
            </w:pPr>
          </w:p>
        </w:tc>
        <w:tc>
          <w:tcPr>
            <w:tcW w:w="259" w:type="pct"/>
          </w:tcPr>
          <w:p w:rsidR="008A4A53" w:rsidRPr="005D610E" w:rsidRDefault="008A4A53" w:rsidP="005D610E">
            <w:pPr>
              <w:spacing w:after="0" w:line="240" w:lineRule="auto"/>
              <w:jc w:val="both"/>
              <w:rPr>
                <w:rFonts w:ascii="Times New Roman" w:hAnsi="Times New Roman"/>
                <w:b/>
                <w:sz w:val="16"/>
                <w:szCs w:val="16"/>
              </w:rPr>
            </w:pPr>
            <w:r w:rsidRPr="005D610E">
              <w:rPr>
                <w:rFonts w:ascii="Times New Roman" w:hAnsi="Times New Roman"/>
                <w:b/>
                <w:sz w:val="16"/>
                <w:szCs w:val="16"/>
              </w:rPr>
              <w:t>2</w:t>
            </w:r>
          </w:p>
        </w:tc>
        <w:tc>
          <w:tcPr>
            <w:tcW w:w="259" w:type="pct"/>
          </w:tcPr>
          <w:p w:rsidR="008A4A53" w:rsidRPr="005D610E" w:rsidRDefault="008A4A53" w:rsidP="005D610E">
            <w:pPr>
              <w:spacing w:after="0" w:line="240" w:lineRule="auto"/>
              <w:jc w:val="both"/>
              <w:rPr>
                <w:rFonts w:ascii="Times New Roman" w:hAnsi="Times New Roman"/>
                <w:b/>
                <w:sz w:val="16"/>
                <w:szCs w:val="16"/>
              </w:rPr>
            </w:pPr>
            <w:r w:rsidRPr="005D610E">
              <w:rPr>
                <w:rFonts w:ascii="Times New Roman" w:hAnsi="Times New Roman"/>
                <w:b/>
                <w:sz w:val="16"/>
                <w:szCs w:val="16"/>
              </w:rPr>
              <w:t>4</w:t>
            </w:r>
          </w:p>
        </w:tc>
        <w:tc>
          <w:tcPr>
            <w:tcW w:w="301" w:type="pct"/>
          </w:tcPr>
          <w:p w:rsidR="008A4A53" w:rsidRPr="005D610E" w:rsidRDefault="008A4A53" w:rsidP="005D610E">
            <w:pPr>
              <w:spacing w:after="0" w:line="240" w:lineRule="auto"/>
              <w:jc w:val="both"/>
              <w:rPr>
                <w:rFonts w:ascii="Times New Roman" w:hAnsi="Times New Roman"/>
                <w:b/>
                <w:sz w:val="16"/>
                <w:szCs w:val="16"/>
              </w:rPr>
            </w:pPr>
            <w:r w:rsidRPr="005D610E">
              <w:rPr>
                <w:rFonts w:ascii="Times New Roman" w:hAnsi="Times New Roman"/>
                <w:b/>
                <w:sz w:val="16"/>
                <w:szCs w:val="16"/>
              </w:rPr>
              <w:t>6</w:t>
            </w:r>
          </w:p>
        </w:tc>
        <w:tc>
          <w:tcPr>
            <w:tcW w:w="301" w:type="pct"/>
          </w:tcPr>
          <w:p w:rsidR="008A4A53" w:rsidRPr="005D610E" w:rsidRDefault="008A4A53" w:rsidP="005D610E">
            <w:pPr>
              <w:spacing w:after="0" w:line="240" w:lineRule="auto"/>
              <w:jc w:val="both"/>
              <w:rPr>
                <w:rFonts w:ascii="Times New Roman" w:hAnsi="Times New Roman"/>
                <w:b/>
                <w:sz w:val="16"/>
                <w:szCs w:val="16"/>
              </w:rPr>
            </w:pPr>
            <w:r w:rsidRPr="005D610E">
              <w:rPr>
                <w:rFonts w:ascii="Times New Roman" w:hAnsi="Times New Roman"/>
                <w:b/>
                <w:sz w:val="16"/>
                <w:szCs w:val="16"/>
              </w:rPr>
              <w:t>2</w:t>
            </w:r>
          </w:p>
        </w:tc>
        <w:tc>
          <w:tcPr>
            <w:tcW w:w="301" w:type="pct"/>
          </w:tcPr>
          <w:p w:rsidR="008A4A53" w:rsidRPr="005D610E" w:rsidRDefault="008A4A53" w:rsidP="005D610E">
            <w:pPr>
              <w:spacing w:after="0" w:line="240" w:lineRule="auto"/>
              <w:jc w:val="both"/>
              <w:rPr>
                <w:rFonts w:ascii="Times New Roman" w:hAnsi="Times New Roman"/>
                <w:b/>
                <w:sz w:val="16"/>
                <w:szCs w:val="16"/>
              </w:rPr>
            </w:pPr>
            <w:r w:rsidRPr="005D610E">
              <w:rPr>
                <w:rFonts w:ascii="Times New Roman" w:hAnsi="Times New Roman"/>
                <w:b/>
                <w:sz w:val="16"/>
                <w:szCs w:val="16"/>
              </w:rPr>
              <w:t>4</w:t>
            </w:r>
          </w:p>
        </w:tc>
        <w:tc>
          <w:tcPr>
            <w:tcW w:w="343" w:type="pct"/>
          </w:tcPr>
          <w:p w:rsidR="008A4A53" w:rsidRPr="005D610E" w:rsidRDefault="008A4A53" w:rsidP="005D610E">
            <w:pPr>
              <w:spacing w:after="0" w:line="240" w:lineRule="auto"/>
              <w:jc w:val="both"/>
              <w:rPr>
                <w:rFonts w:ascii="Times New Roman" w:hAnsi="Times New Roman"/>
                <w:b/>
                <w:sz w:val="16"/>
                <w:szCs w:val="16"/>
              </w:rPr>
            </w:pPr>
            <w:r w:rsidRPr="005D610E">
              <w:rPr>
                <w:rFonts w:ascii="Times New Roman" w:hAnsi="Times New Roman"/>
                <w:b/>
                <w:sz w:val="16"/>
                <w:szCs w:val="16"/>
              </w:rPr>
              <w:t>6</w:t>
            </w:r>
          </w:p>
        </w:tc>
        <w:tc>
          <w:tcPr>
            <w:tcW w:w="343" w:type="pct"/>
          </w:tcPr>
          <w:p w:rsidR="008A4A53" w:rsidRPr="005D610E" w:rsidRDefault="008A4A53" w:rsidP="005D610E">
            <w:pPr>
              <w:spacing w:after="0" w:line="240" w:lineRule="auto"/>
              <w:jc w:val="both"/>
              <w:rPr>
                <w:rFonts w:ascii="Times New Roman" w:hAnsi="Times New Roman"/>
                <w:b/>
                <w:sz w:val="16"/>
                <w:szCs w:val="16"/>
              </w:rPr>
            </w:pPr>
            <w:r w:rsidRPr="005D610E">
              <w:rPr>
                <w:rFonts w:ascii="Times New Roman" w:hAnsi="Times New Roman"/>
                <w:b/>
                <w:sz w:val="16"/>
                <w:szCs w:val="16"/>
              </w:rPr>
              <w:t>2</w:t>
            </w:r>
          </w:p>
        </w:tc>
        <w:tc>
          <w:tcPr>
            <w:tcW w:w="343" w:type="pct"/>
          </w:tcPr>
          <w:p w:rsidR="008A4A53" w:rsidRPr="005D610E" w:rsidRDefault="008A4A53" w:rsidP="005D610E">
            <w:pPr>
              <w:spacing w:after="0" w:line="240" w:lineRule="auto"/>
              <w:jc w:val="both"/>
              <w:rPr>
                <w:rFonts w:ascii="Times New Roman" w:hAnsi="Times New Roman"/>
                <w:b/>
                <w:sz w:val="16"/>
                <w:szCs w:val="16"/>
              </w:rPr>
            </w:pPr>
            <w:r w:rsidRPr="005D610E">
              <w:rPr>
                <w:rFonts w:ascii="Times New Roman" w:hAnsi="Times New Roman"/>
                <w:b/>
                <w:sz w:val="16"/>
                <w:szCs w:val="16"/>
              </w:rPr>
              <w:t>4</w:t>
            </w:r>
          </w:p>
        </w:tc>
        <w:tc>
          <w:tcPr>
            <w:tcW w:w="267" w:type="pct"/>
          </w:tcPr>
          <w:p w:rsidR="008A4A53" w:rsidRPr="005D610E" w:rsidRDefault="008A4A53" w:rsidP="005D610E">
            <w:pPr>
              <w:spacing w:after="0" w:line="240" w:lineRule="auto"/>
              <w:jc w:val="both"/>
              <w:rPr>
                <w:rFonts w:ascii="Times New Roman" w:hAnsi="Times New Roman"/>
                <w:b/>
                <w:sz w:val="16"/>
                <w:szCs w:val="16"/>
              </w:rPr>
            </w:pPr>
            <w:r w:rsidRPr="005D610E">
              <w:rPr>
                <w:rFonts w:ascii="Times New Roman" w:hAnsi="Times New Roman"/>
                <w:b/>
                <w:sz w:val="16"/>
                <w:szCs w:val="16"/>
              </w:rPr>
              <w:t>6</w:t>
            </w:r>
          </w:p>
        </w:tc>
        <w:tc>
          <w:tcPr>
            <w:tcW w:w="334" w:type="pct"/>
          </w:tcPr>
          <w:p w:rsidR="008A4A53" w:rsidRPr="005D610E" w:rsidRDefault="008A4A53" w:rsidP="005D610E">
            <w:pPr>
              <w:spacing w:after="0" w:line="240" w:lineRule="auto"/>
              <w:jc w:val="both"/>
              <w:rPr>
                <w:rFonts w:ascii="Times New Roman" w:hAnsi="Times New Roman"/>
                <w:b/>
                <w:sz w:val="16"/>
                <w:szCs w:val="16"/>
              </w:rPr>
            </w:pPr>
            <w:r w:rsidRPr="005D610E">
              <w:rPr>
                <w:rFonts w:ascii="Times New Roman" w:hAnsi="Times New Roman"/>
                <w:b/>
                <w:sz w:val="16"/>
                <w:szCs w:val="16"/>
              </w:rPr>
              <w:t>2</w:t>
            </w:r>
          </w:p>
        </w:tc>
        <w:tc>
          <w:tcPr>
            <w:tcW w:w="343" w:type="pct"/>
          </w:tcPr>
          <w:p w:rsidR="008A4A53" w:rsidRPr="005D610E" w:rsidRDefault="008A4A53" w:rsidP="005D610E">
            <w:pPr>
              <w:spacing w:after="0" w:line="240" w:lineRule="auto"/>
              <w:jc w:val="both"/>
              <w:rPr>
                <w:rFonts w:ascii="Times New Roman" w:hAnsi="Times New Roman"/>
                <w:b/>
                <w:sz w:val="16"/>
                <w:szCs w:val="16"/>
              </w:rPr>
            </w:pPr>
            <w:r w:rsidRPr="005D610E">
              <w:rPr>
                <w:rFonts w:ascii="Times New Roman" w:hAnsi="Times New Roman"/>
                <w:b/>
                <w:sz w:val="16"/>
                <w:szCs w:val="16"/>
              </w:rPr>
              <w:t>4</w:t>
            </w:r>
          </w:p>
        </w:tc>
        <w:tc>
          <w:tcPr>
            <w:tcW w:w="301" w:type="pct"/>
          </w:tcPr>
          <w:p w:rsidR="008A4A53" w:rsidRPr="005D610E" w:rsidRDefault="008A4A53" w:rsidP="005D610E">
            <w:pPr>
              <w:spacing w:after="0" w:line="240" w:lineRule="auto"/>
              <w:jc w:val="both"/>
              <w:rPr>
                <w:rFonts w:ascii="Times New Roman" w:hAnsi="Times New Roman"/>
                <w:b/>
                <w:sz w:val="16"/>
                <w:szCs w:val="16"/>
              </w:rPr>
            </w:pPr>
            <w:r w:rsidRPr="005D610E">
              <w:rPr>
                <w:rFonts w:ascii="Times New Roman" w:hAnsi="Times New Roman"/>
                <w:b/>
                <w:sz w:val="16"/>
                <w:szCs w:val="16"/>
              </w:rPr>
              <w:t>6</w:t>
            </w:r>
          </w:p>
        </w:tc>
        <w:tc>
          <w:tcPr>
            <w:tcW w:w="387" w:type="pct"/>
            <w:vMerge/>
          </w:tcPr>
          <w:p w:rsidR="008A4A53" w:rsidRPr="005D610E" w:rsidRDefault="008A4A53" w:rsidP="005D610E">
            <w:pPr>
              <w:spacing w:after="0" w:line="240" w:lineRule="auto"/>
              <w:jc w:val="both"/>
              <w:rPr>
                <w:rFonts w:ascii="Times New Roman" w:hAnsi="Times New Roman"/>
                <w:sz w:val="16"/>
                <w:szCs w:val="16"/>
              </w:rPr>
            </w:pPr>
          </w:p>
        </w:tc>
        <w:tc>
          <w:tcPr>
            <w:tcW w:w="337" w:type="pct"/>
            <w:vMerge/>
          </w:tcPr>
          <w:p w:rsidR="008A4A53" w:rsidRPr="005D610E" w:rsidRDefault="008A4A53" w:rsidP="005D610E">
            <w:pPr>
              <w:spacing w:after="0" w:line="240" w:lineRule="auto"/>
              <w:jc w:val="both"/>
              <w:rPr>
                <w:rFonts w:ascii="Times New Roman" w:hAnsi="Times New Roman"/>
                <w:sz w:val="16"/>
                <w:szCs w:val="16"/>
              </w:rPr>
            </w:pPr>
          </w:p>
        </w:tc>
      </w:tr>
      <w:tr w:rsidR="008A4A53" w:rsidRPr="005D610E" w:rsidTr="005D610E">
        <w:trPr>
          <w:trHeight w:val="156"/>
        </w:trPr>
        <w:tc>
          <w:tcPr>
            <w:tcW w:w="584" w:type="pct"/>
          </w:tcPr>
          <w:p w:rsidR="008A4A53" w:rsidRPr="005D610E" w:rsidRDefault="008A4A53" w:rsidP="005D610E">
            <w:pPr>
              <w:spacing w:after="0" w:line="240" w:lineRule="auto"/>
              <w:jc w:val="both"/>
              <w:rPr>
                <w:rFonts w:ascii="Times New Roman" w:hAnsi="Times New Roman"/>
                <w:sz w:val="16"/>
                <w:szCs w:val="16"/>
              </w:rPr>
            </w:pPr>
          </w:p>
        </w:tc>
        <w:tc>
          <w:tcPr>
            <w:tcW w:w="259" w:type="pct"/>
          </w:tcPr>
          <w:p w:rsidR="008A4A53" w:rsidRPr="005D610E" w:rsidRDefault="008A4A53" w:rsidP="005D610E">
            <w:pPr>
              <w:spacing w:after="0" w:line="240" w:lineRule="auto"/>
              <w:jc w:val="both"/>
              <w:rPr>
                <w:rFonts w:ascii="Times New Roman" w:hAnsi="Times New Roman"/>
                <w:b/>
                <w:sz w:val="16"/>
                <w:szCs w:val="16"/>
              </w:rPr>
            </w:pPr>
          </w:p>
        </w:tc>
        <w:tc>
          <w:tcPr>
            <w:tcW w:w="259" w:type="pct"/>
          </w:tcPr>
          <w:p w:rsidR="008A4A53" w:rsidRPr="005D610E" w:rsidRDefault="008A4A53" w:rsidP="005D610E">
            <w:pPr>
              <w:spacing w:after="0" w:line="240" w:lineRule="auto"/>
              <w:jc w:val="both"/>
              <w:rPr>
                <w:rFonts w:ascii="Times New Roman" w:hAnsi="Times New Roman"/>
                <w:b/>
                <w:sz w:val="16"/>
                <w:szCs w:val="16"/>
              </w:rPr>
            </w:pPr>
          </w:p>
        </w:tc>
        <w:tc>
          <w:tcPr>
            <w:tcW w:w="301" w:type="pct"/>
          </w:tcPr>
          <w:p w:rsidR="008A4A53" w:rsidRPr="005D610E" w:rsidRDefault="008A4A53" w:rsidP="005D610E">
            <w:pPr>
              <w:spacing w:after="0" w:line="240" w:lineRule="auto"/>
              <w:jc w:val="both"/>
              <w:rPr>
                <w:rFonts w:ascii="Times New Roman" w:hAnsi="Times New Roman"/>
                <w:b/>
                <w:sz w:val="16"/>
                <w:szCs w:val="16"/>
              </w:rPr>
            </w:pPr>
          </w:p>
        </w:tc>
        <w:tc>
          <w:tcPr>
            <w:tcW w:w="301" w:type="pct"/>
          </w:tcPr>
          <w:p w:rsidR="008A4A53" w:rsidRPr="005D610E" w:rsidRDefault="008A4A53" w:rsidP="005D610E">
            <w:pPr>
              <w:spacing w:after="0" w:line="240" w:lineRule="auto"/>
              <w:jc w:val="both"/>
              <w:rPr>
                <w:rFonts w:ascii="Times New Roman" w:hAnsi="Times New Roman"/>
                <w:b/>
                <w:sz w:val="16"/>
                <w:szCs w:val="16"/>
              </w:rPr>
            </w:pPr>
          </w:p>
        </w:tc>
        <w:tc>
          <w:tcPr>
            <w:tcW w:w="301" w:type="pct"/>
          </w:tcPr>
          <w:p w:rsidR="008A4A53" w:rsidRPr="005D610E" w:rsidRDefault="008A4A53" w:rsidP="005D610E">
            <w:pPr>
              <w:spacing w:after="0" w:line="240" w:lineRule="auto"/>
              <w:jc w:val="both"/>
              <w:rPr>
                <w:rFonts w:ascii="Times New Roman" w:hAnsi="Times New Roman"/>
                <w:b/>
                <w:sz w:val="16"/>
                <w:szCs w:val="16"/>
              </w:rPr>
            </w:pPr>
          </w:p>
        </w:tc>
        <w:tc>
          <w:tcPr>
            <w:tcW w:w="343" w:type="pct"/>
          </w:tcPr>
          <w:p w:rsidR="008A4A53" w:rsidRPr="005D610E" w:rsidRDefault="008A4A53" w:rsidP="005D610E">
            <w:pPr>
              <w:spacing w:after="0" w:line="240" w:lineRule="auto"/>
              <w:jc w:val="both"/>
              <w:rPr>
                <w:rFonts w:ascii="Times New Roman" w:hAnsi="Times New Roman"/>
                <w:b/>
                <w:sz w:val="16"/>
                <w:szCs w:val="16"/>
              </w:rPr>
            </w:pPr>
          </w:p>
        </w:tc>
        <w:tc>
          <w:tcPr>
            <w:tcW w:w="343" w:type="pct"/>
          </w:tcPr>
          <w:p w:rsidR="008A4A53" w:rsidRPr="005D610E" w:rsidRDefault="008A4A53" w:rsidP="005D610E">
            <w:pPr>
              <w:spacing w:after="0" w:line="240" w:lineRule="auto"/>
              <w:jc w:val="both"/>
              <w:rPr>
                <w:rFonts w:ascii="Times New Roman" w:hAnsi="Times New Roman"/>
                <w:b/>
                <w:sz w:val="16"/>
                <w:szCs w:val="16"/>
              </w:rPr>
            </w:pPr>
          </w:p>
        </w:tc>
        <w:tc>
          <w:tcPr>
            <w:tcW w:w="343" w:type="pct"/>
          </w:tcPr>
          <w:p w:rsidR="008A4A53" w:rsidRPr="005D610E" w:rsidRDefault="008A4A53" w:rsidP="005D610E">
            <w:pPr>
              <w:spacing w:after="0" w:line="240" w:lineRule="auto"/>
              <w:jc w:val="both"/>
              <w:rPr>
                <w:rFonts w:ascii="Times New Roman" w:hAnsi="Times New Roman"/>
                <w:b/>
                <w:sz w:val="16"/>
                <w:szCs w:val="16"/>
              </w:rPr>
            </w:pPr>
          </w:p>
        </w:tc>
        <w:tc>
          <w:tcPr>
            <w:tcW w:w="267" w:type="pct"/>
          </w:tcPr>
          <w:p w:rsidR="008A4A53" w:rsidRPr="005D610E" w:rsidRDefault="008A4A53" w:rsidP="005D610E">
            <w:pPr>
              <w:spacing w:after="0" w:line="240" w:lineRule="auto"/>
              <w:jc w:val="both"/>
              <w:rPr>
                <w:rFonts w:ascii="Times New Roman" w:hAnsi="Times New Roman"/>
                <w:b/>
                <w:sz w:val="16"/>
                <w:szCs w:val="16"/>
              </w:rPr>
            </w:pPr>
          </w:p>
        </w:tc>
        <w:tc>
          <w:tcPr>
            <w:tcW w:w="334" w:type="pct"/>
          </w:tcPr>
          <w:p w:rsidR="008A4A53" w:rsidRPr="005D610E" w:rsidRDefault="008A4A53" w:rsidP="005D610E">
            <w:pPr>
              <w:spacing w:after="0" w:line="240" w:lineRule="auto"/>
              <w:jc w:val="both"/>
              <w:rPr>
                <w:rFonts w:ascii="Times New Roman" w:hAnsi="Times New Roman"/>
                <w:b/>
                <w:sz w:val="16"/>
                <w:szCs w:val="16"/>
              </w:rPr>
            </w:pPr>
          </w:p>
        </w:tc>
        <w:tc>
          <w:tcPr>
            <w:tcW w:w="343" w:type="pct"/>
          </w:tcPr>
          <w:p w:rsidR="008A4A53" w:rsidRPr="005D610E" w:rsidRDefault="008A4A53" w:rsidP="005D610E">
            <w:pPr>
              <w:spacing w:after="0" w:line="240" w:lineRule="auto"/>
              <w:jc w:val="both"/>
              <w:rPr>
                <w:rFonts w:ascii="Times New Roman" w:hAnsi="Times New Roman"/>
                <w:b/>
                <w:sz w:val="16"/>
                <w:szCs w:val="16"/>
              </w:rPr>
            </w:pPr>
          </w:p>
        </w:tc>
        <w:tc>
          <w:tcPr>
            <w:tcW w:w="301" w:type="pct"/>
          </w:tcPr>
          <w:p w:rsidR="008A4A53" w:rsidRPr="005D610E" w:rsidRDefault="008A4A53" w:rsidP="005D610E">
            <w:pPr>
              <w:spacing w:after="0" w:line="240" w:lineRule="auto"/>
              <w:jc w:val="both"/>
              <w:rPr>
                <w:rFonts w:ascii="Times New Roman" w:hAnsi="Times New Roman"/>
                <w:b/>
                <w:sz w:val="16"/>
                <w:szCs w:val="16"/>
              </w:rPr>
            </w:pPr>
          </w:p>
        </w:tc>
        <w:tc>
          <w:tcPr>
            <w:tcW w:w="387" w:type="pct"/>
          </w:tcPr>
          <w:p w:rsidR="008A4A53" w:rsidRPr="005D610E" w:rsidRDefault="008A4A53" w:rsidP="005D610E">
            <w:pPr>
              <w:spacing w:after="0" w:line="240" w:lineRule="auto"/>
              <w:jc w:val="both"/>
              <w:rPr>
                <w:rFonts w:ascii="Times New Roman" w:hAnsi="Times New Roman"/>
                <w:sz w:val="16"/>
                <w:szCs w:val="16"/>
              </w:rPr>
            </w:pPr>
          </w:p>
        </w:tc>
        <w:tc>
          <w:tcPr>
            <w:tcW w:w="337" w:type="pct"/>
          </w:tcPr>
          <w:p w:rsidR="008A4A53" w:rsidRPr="005D610E" w:rsidRDefault="008A4A53" w:rsidP="005D610E">
            <w:pPr>
              <w:spacing w:after="0" w:line="240" w:lineRule="auto"/>
              <w:jc w:val="both"/>
              <w:rPr>
                <w:rFonts w:ascii="Times New Roman" w:hAnsi="Times New Roman"/>
                <w:sz w:val="16"/>
                <w:szCs w:val="16"/>
              </w:rPr>
            </w:pPr>
          </w:p>
        </w:tc>
      </w:tr>
      <w:tr w:rsidR="008A4A53" w:rsidRPr="005D610E" w:rsidTr="005D610E">
        <w:tc>
          <w:tcPr>
            <w:tcW w:w="584" w:type="pct"/>
          </w:tcPr>
          <w:p w:rsidR="008A4A53" w:rsidRPr="005D610E" w:rsidRDefault="008A4A53" w:rsidP="005D610E">
            <w:pPr>
              <w:spacing w:after="0" w:line="240" w:lineRule="auto"/>
              <w:jc w:val="both"/>
              <w:rPr>
                <w:rFonts w:ascii="Times New Roman" w:hAnsi="Times New Roman"/>
                <w:sz w:val="16"/>
                <w:szCs w:val="16"/>
              </w:rPr>
            </w:pPr>
            <w:r w:rsidRPr="005D610E">
              <w:rPr>
                <w:rFonts w:ascii="Times New Roman" w:hAnsi="Times New Roman"/>
                <w:sz w:val="16"/>
                <w:szCs w:val="16"/>
              </w:rPr>
              <w:t>1</w:t>
            </w:r>
          </w:p>
        </w:tc>
        <w:tc>
          <w:tcPr>
            <w:tcW w:w="259" w:type="pct"/>
          </w:tcPr>
          <w:p w:rsidR="008A4A53" w:rsidRPr="005D610E" w:rsidRDefault="008A4A53" w:rsidP="005D610E">
            <w:pPr>
              <w:spacing w:after="0" w:line="240" w:lineRule="auto"/>
              <w:jc w:val="both"/>
              <w:rPr>
                <w:rFonts w:ascii="Times New Roman" w:hAnsi="Times New Roman"/>
                <w:sz w:val="16"/>
                <w:szCs w:val="16"/>
              </w:rPr>
            </w:pPr>
            <w:r w:rsidRPr="005D610E">
              <w:rPr>
                <w:rFonts w:ascii="Times New Roman" w:hAnsi="Times New Roman"/>
                <w:sz w:val="16"/>
                <w:szCs w:val="16"/>
              </w:rPr>
              <w:t>8.75</w:t>
            </w:r>
          </w:p>
        </w:tc>
        <w:tc>
          <w:tcPr>
            <w:tcW w:w="259" w:type="pct"/>
          </w:tcPr>
          <w:p w:rsidR="008A4A53" w:rsidRPr="005D610E" w:rsidRDefault="008A4A53" w:rsidP="005D610E">
            <w:pPr>
              <w:spacing w:after="0" w:line="240" w:lineRule="auto"/>
              <w:jc w:val="both"/>
              <w:rPr>
                <w:rFonts w:ascii="Times New Roman" w:hAnsi="Times New Roman"/>
                <w:sz w:val="16"/>
                <w:szCs w:val="16"/>
              </w:rPr>
            </w:pPr>
            <w:r w:rsidRPr="005D610E">
              <w:rPr>
                <w:rFonts w:ascii="Times New Roman" w:hAnsi="Times New Roman"/>
                <w:sz w:val="16"/>
                <w:szCs w:val="16"/>
              </w:rPr>
              <w:t>9.82</w:t>
            </w:r>
          </w:p>
        </w:tc>
        <w:tc>
          <w:tcPr>
            <w:tcW w:w="301" w:type="pct"/>
          </w:tcPr>
          <w:p w:rsidR="008A4A53" w:rsidRPr="005D610E" w:rsidRDefault="008A4A53" w:rsidP="005D610E">
            <w:pPr>
              <w:spacing w:after="0" w:line="240" w:lineRule="auto"/>
              <w:jc w:val="both"/>
              <w:rPr>
                <w:rFonts w:ascii="Times New Roman" w:hAnsi="Times New Roman"/>
                <w:sz w:val="16"/>
                <w:szCs w:val="16"/>
              </w:rPr>
            </w:pPr>
            <w:r w:rsidRPr="005D610E">
              <w:rPr>
                <w:rFonts w:ascii="Times New Roman" w:hAnsi="Times New Roman"/>
                <w:sz w:val="16"/>
                <w:szCs w:val="16"/>
              </w:rPr>
              <w:t>12.15</w:t>
            </w:r>
          </w:p>
        </w:tc>
        <w:tc>
          <w:tcPr>
            <w:tcW w:w="301" w:type="pct"/>
          </w:tcPr>
          <w:p w:rsidR="008A4A53" w:rsidRPr="005D610E" w:rsidRDefault="008A4A53" w:rsidP="005D610E">
            <w:pPr>
              <w:spacing w:after="0" w:line="240" w:lineRule="auto"/>
              <w:jc w:val="both"/>
              <w:rPr>
                <w:rFonts w:ascii="Times New Roman" w:hAnsi="Times New Roman"/>
                <w:sz w:val="16"/>
                <w:szCs w:val="16"/>
              </w:rPr>
            </w:pPr>
            <w:r w:rsidRPr="005D610E">
              <w:rPr>
                <w:rFonts w:ascii="Times New Roman" w:hAnsi="Times New Roman"/>
                <w:sz w:val="16"/>
                <w:szCs w:val="16"/>
              </w:rPr>
              <w:t>38.33</w:t>
            </w:r>
          </w:p>
        </w:tc>
        <w:tc>
          <w:tcPr>
            <w:tcW w:w="301" w:type="pct"/>
          </w:tcPr>
          <w:p w:rsidR="008A4A53" w:rsidRPr="005D610E" w:rsidRDefault="008A4A53" w:rsidP="005D610E">
            <w:pPr>
              <w:spacing w:after="0" w:line="240" w:lineRule="auto"/>
              <w:jc w:val="both"/>
              <w:rPr>
                <w:rFonts w:ascii="Times New Roman" w:hAnsi="Times New Roman"/>
                <w:sz w:val="16"/>
                <w:szCs w:val="16"/>
              </w:rPr>
            </w:pPr>
            <w:r w:rsidRPr="005D610E">
              <w:rPr>
                <w:rFonts w:ascii="Times New Roman" w:hAnsi="Times New Roman"/>
                <w:sz w:val="16"/>
                <w:szCs w:val="16"/>
              </w:rPr>
              <w:t>90.33</w:t>
            </w:r>
          </w:p>
        </w:tc>
        <w:tc>
          <w:tcPr>
            <w:tcW w:w="343" w:type="pct"/>
          </w:tcPr>
          <w:p w:rsidR="008A4A53" w:rsidRPr="005D610E" w:rsidRDefault="008A4A53" w:rsidP="005D610E">
            <w:pPr>
              <w:spacing w:after="0" w:line="240" w:lineRule="auto"/>
              <w:jc w:val="both"/>
              <w:rPr>
                <w:rFonts w:ascii="Times New Roman" w:hAnsi="Times New Roman"/>
                <w:sz w:val="16"/>
                <w:szCs w:val="16"/>
              </w:rPr>
            </w:pPr>
            <w:r w:rsidRPr="005D610E">
              <w:rPr>
                <w:rFonts w:ascii="Times New Roman" w:hAnsi="Times New Roman"/>
                <w:sz w:val="16"/>
                <w:szCs w:val="16"/>
              </w:rPr>
              <w:t>139.33</w:t>
            </w:r>
          </w:p>
        </w:tc>
        <w:tc>
          <w:tcPr>
            <w:tcW w:w="343" w:type="pct"/>
          </w:tcPr>
          <w:p w:rsidR="008A4A53" w:rsidRPr="005D610E" w:rsidRDefault="008A4A53" w:rsidP="005D610E">
            <w:pPr>
              <w:spacing w:after="0" w:line="240" w:lineRule="auto"/>
              <w:jc w:val="both"/>
              <w:rPr>
                <w:rFonts w:ascii="Times New Roman" w:hAnsi="Times New Roman"/>
                <w:sz w:val="16"/>
                <w:szCs w:val="16"/>
              </w:rPr>
            </w:pPr>
            <w:r w:rsidRPr="005D610E">
              <w:rPr>
                <w:rFonts w:ascii="Times New Roman" w:hAnsi="Times New Roman"/>
                <w:sz w:val="16"/>
                <w:szCs w:val="16"/>
              </w:rPr>
              <w:t>103.71</w:t>
            </w:r>
          </w:p>
        </w:tc>
        <w:tc>
          <w:tcPr>
            <w:tcW w:w="343" w:type="pct"/>
          </w:tcPr>
          <w:p w:rsidR="008A4A53" w:rsidRPr="005D610E" w:rsidRDefault="008A4A53" w:rsidP="005D610E">
            <w:pPr>
              <w:spacing w:after="0" w:line="240" w:lineRule="auto"/>
              <w:jc w:val="both"/>
              <w:rPr>
                <w:rFonts w:ascii="Times New Roman" w:hAnsi="Times New Roman"/>
                <w:sz w:val="16"/>
                <w:szCs w:val="16"/>
              </w:rPr>
            </w:pPr>
            <w:r w:rsidRPr="005D610E">
              <w:rPr>
                <w:rFonts w:ascii="Times New Roman" w:hAnsi="Times New Roman"/>
                <w:sz w:val="16"/>
                <w:szCs w:val="16"/>
              </w:rPr>
              <w:t>121.61</w:t>
            </w:r>
          </w:p>
        </w:tc>
        <w:tc>
          <w:tcPr>
            <w:tcW w:w="267" w:type="pct"/>
          </w:tcPr>
          <w:p w:rsidR="008A4A53" w:rsidRPr="005D610E" w:rsidRDefault="008A4A53" w:rsidP="005D610E">
            <w:pPr>
              <w:spacing w:after="0" w:line="240" w:lineRule="auto"/>
              <w:jc w:val="both"/>
              <w:rPr>
                <w:rFonts w:ascii="Times New Roman" w:hAnsi="Times New Roman"/>
                <w:sz w:val="16"/>
                <w:szCs w:val="16"/>
              </w:rPr>
            </w:pPr>
            <w:r w:rsidRPr="005D610E">
              <w:rPr>
                <w:rFonts w:ascii="Times New Roman" w:hAnsi="Times New Roman"/>
                <w:sz w:val="16"/>
                <w:szCs w:val="16"/>
              </w:rPr>
              <w:t>90.65</w:t>
            </w:r>
          </w:p>
        </w:tc>
        <w:tc>
          <w:tcPr>
            <w:tcW w:w="334" w:type="pct"/>
          </w:tcPr>
          <w:p w:rsidR="008A4A53" w:rsidRPr="005D610E" w:rsidRDefault="008A4A53" w:rsidP="005D610E">
            <w:pPr>
              <w:spacing w:after="0" w:line="240" w:lineRule="auto"/>
              <w:jc w:val="both"/>
              <w:rPr>
                <w:rFonts w:ascii="Times New Roman" w:hAnsi="Times New Roman"/>
                <w:sz w:val="16"/>
                <w:szCs w:val="16"/>
              </w:rPr>
            </w:pPr>
            <w:r w:rsidRPr="005D610E">
              <w:rPr>
                <w:rFonts w:ascii="Times New Roman" w:hAnsi="Times New Roman"/>
                <w:sz w:val="16"/>
                <w:szCs w:val="16"/>
              </w:rPr>
              <w:t>59.51</w:t>
            </w:r>
          </w:p>
        </w:tc>
        <w:tc>
          <w:tcPr>
            <w:tcW w:w="343" w:type="pct"/>
          </w:tcPr>
          <w:p w:rsidR="008A4A53" w:rsidRPr="005D610E" w:rsidRDefault="008A4A53" w:rsidP="005D610E">
            <w:pPr>
              <w:spacing w:after="0" w:line="240" w:lineRule="auto"/>
              <w:jc w:val="both"/>
              <w:rPr>
                <w:rFonts w:ascii="Times New Roman" w:hAnsi="Times New Roman"/>
                <w:sz w:val="16"/>
                <w:szCs w:val="16"/>
              </w:rPr>
            </w:pPr>
            <w:r w:rsidRPr="005D610E">
              <w:rPr>
                <w:rFonts w:ascii="Times New Roman" w:hAnsi="Times New Roman"/>
                <w:sz w:val="16"/>
                <w:szCs w:val="16"/>
              </w:rPr>
              <w:t>121.11</w:t>
            </w:r>
          </w:p>
        </w:tc>
        <w:tc>
          <w:tcPr>
            <w:tcW w:w="301" w:type="pct"/>
          </w:tcPr>
          <w:p w:rsidR="008A4A53" w:rsidRPr="005D610E" w:rsidRDefault="008A4A53" w:rsidP="005D610E">
            <w:pPr>
              <w:spacing w:after="0" w:line="240" w:lineRule="auto"/>
              <w:jc w:val="both"/>
              <w:rPr>
                <w:rFonts w:ascii="Times New Roman" w:hAnsi="Times New Roman"/>
                <w:sz w:val="16"/>
                <w:szCs w:val="16"/>
              </w:rPr>
            </w:pPr>
            <w:r w:rsidRPr="005D610E">
              <w:rPr>
                <w:rFonts w:ascii="Times New Roman" w:hAnsi="Times New Roman"/>
                <w:sz w:val="16"/>
                <w:szCs w:val="16"/>
              </w:rPr>
              <w:t>68.82</w:t>
            </w:r>
          </w:p>
        </w:tc>
        <w:tc>
          <w:tcPr>
            <w:tcW w:w="387" w:type="pct"/>
          </w:tcPr>
          <w:p w:rsidR="008A4A53" w:rsidRPr="005D610E" w:rsidRDefault="008A4A53" w:rsidP="005D610E">
            <w:pPr>
              <w:spacing w:after="0" w:line="240" w:lineRule="auto"/>
              <w:jc w:val="both"/>
              <w:rPr>
                <w:rFonts w:ascii="Times New Roman" w:hAnsi="Times New Roman"/>
                <w:sz w:val="16"/>
                <w:szCs w:val="16"/>
              </w:rPr>
            </w:pPr>
            <w:r w:rsidRPr="005D610E">
              <w:rPr>
                <w:rFonts w:ascii="Times New Roman" w:hAnsi="Times New Roman"/>
                <w:sz w:val="16"/>
                <w:szCs w:val="16"/>
              </w:rPr>
              <w:t>3.38</w:t>
            </w:r>
          </w:p>
        </w:tc>
        <w:tc>
          <w:tcPr>
            <w:tcW w:w="337" w:type="pct"/>
          </w:tcPr>
          <w:p w:rsidR="008A4A53" w:rsidRPr="005D610E" w:rsidRDefault="008A4A53" w:rsidP="005D610E">
            <w:pPr>
              <w:spacing w:after="0" w:line="240" w:lineRule="auto"/>
              <w:jc w:val="both"/>
              <w:rPr>
                <w:rFonts w:ascii="Times New Roman" w:hAnsi="Times New Roman"/>
                <w:sz w:val="16"/>
                <w:szCs w:val="16"/>
              </w:rPr>
            </w:pPr>
            <w:r w:rsidRPr="005D610E">
              <w:rPr>
                <w:rFonts w:ascii="Times New Roman" w:hAnsi="Times New Roman"/>
                <w:sz w:val="16"/>
                <w:szCs w:val="16"/>
              </w:rPr>
              <w:t>23.63</w:t>
            </w:r>
          </w:p>
        </w:tc>
      </w:tr>
      <w:tr w:rsidR="008A4A53" w:rsidRPr="005D610E" w:rsidTr="005D610E">
        <w:tc>
          <w:tcPr>
            <w:tcW w:w="584" w:type="pct"/>
          </w:tcPr>
          <w:p w:rsidR="008A4A53" w:rsidRPr="005D610E" w:rsidRDefault="008A4A53" w:rsidP="005D610E">
            <w:pPr>
              <w:spacing w:after="0" w:line="240" w:lineRule="auto"/>
              <w:jc w:val="both"/>
              <w:rPr>
                <w:rFonts w:ascii="Times New Roman" w:hAnsi="Times New Roman"/>
                <w:sz w:val="16"/>
                <w:szCs w:val="16"/>
              </w:rPr>
            </w:pPr>
            <w:r w:rsidRPr="005D610E">
              <w:rPr>
                <w:rFonts w:ascii="Times New Roman" w:hAnsi="Times New Roman"/>
                <w:sz w:val="16"/>
                <w:szCs w:val="16"/>
              </w:rPr>
              <w:t>2</w:t>
            </w:r>
          </w:p>
        </w:tc>
        <w:tc>
          <w:tcPr>
            <w:tcW w:w="259" w:type="pct"/>
          </w:tcPr>
          <w:p w:rsidR="008A4A53" w:rsidRPr="005D610E" w:rsidRDefault="008A4A53" w:rsidP="005D610E">
            <w:pPr>
              <w:spacing w:after="0" w:line="240" w:lineRule="auto"/>
              <w:jc w:val="both"/>
              <w:rPr>
                <w:rFonts w:ascii="Times New Roman" w:hAnsi="Times New Roman"/>
                <w:sz w:val="16"/>
                <w:szCs w:val="16"/>
              </w:rPr>
            </w:pPr>
            <w:r w:rsidRPr="005D610E">
              <w:rPr>
                <w:rFonts w:ascii="Times New Roman" w:hAnsi="Times New Roman"/>
                <w:sz w:val="16"/>
                <w:szCs w:val="16"/>
              </w:rPr>
              <w:t>8.35</w:t>
            </w:r>
          </w:p>
        </w:tc>
        <w:tc>
          <w:tcPr>
            <w:tcW w:w="259" w:type="pct"/>
          </w:tcPr>
          <w:p w:rsidR="008A4A53" w:rsidRPr="005D610E" w:rsidRDefault="008A4A53" w:rsidP="005D610E">
            <w:pPr>
              <w:spacing w:after="0" w:line="240" w:lineRule="auto"/>
              <w:jc w:val="both"/>
              <w:rPr>
                <w:rFonts w:ascii="Times New Roman" w:hAnsi="Times New Roman"/>
                <w:sz w:val="16"/>
                <w:szCs w:val="16"/>
              </w:rPr>
            </w:pPr>
            <w:r w:rsidRPr="005D610E">
              <w:rPr>
                <w:rFonts w:ascii="Times New Roman" w:hAnsi="Times New Roman"/>
                <w:sz w:val="16"/>
                <w:szCs w:val="16"/>
              </w:rPr>
              <w:t>9.77</w:t>
            </w:r>
          </w:p>
        </w:tc>
        <w:tc>
          <w:tcPr>
            <w:tcW w:w="301" w:type="pct"/>
          </w:tcPr>
          <w:p w:rsidR="008A4A53" w:rsidRPr="005D610E" w:rsidRDefault="008A4A53" w:rsidP="005D610E">
            <w:pPr>
              <w:spacing w:after="0" w:line="240" w:lineRule="auto"/>
              <w:jc w:val="both"/>
              <w:rPr>
                <w:rFonts w:ascii="Times New Roman" w:hAnsi="Times New Roman"/>
                <w:sz w:val="16"/>
                <w:szCs w:val="16"/>
              </w:rPr>
            </w:pPr>
            <w:r w:rsidRPr="005D610E">
              <w:rPr>
                <w:rFonts w:ascii="Times New Roman" w:hAnsi="Times New Roman"/>
                <w:sz w:val="16"/>
                <w:szCs w:val="16"/>
              </w:rPr>
              <w:t>12.03</w:t>
            </w:r>
          </w:p>
        </w:tc>
        <w:tc>
          <w:tcPr>
            <w:tcW w:w="301" w:type="pct"/>
          </w:tcPr>
          <w:p w:rsidR="008A4A53" w:rsidRPr="005D610E" w:rsidRDefault="008A4A53" w:rsidP="005D610E">
            <w:pPr>
              <w:spacing w:after="0" w:line="240" w:lineRule="auto"/>
              <w:jc w:val="both"/>
              <w:rPr>
                <w:rFonts w:ascii="Times New Roman" w:hAnsi="Times New Roman"/>
                <w:sz w:val="16"/>
                <w:szCs w:val="16"/>
              </w:rPr>
            </w:pPr>
            <w:r w:rsidRPr="005D610E">
              <w:rPr>
                <w:rFonts w:ascii="Times New Roman" w:hAnsi="Times New Roman"/>
                <w:sz w:val="16"/>
                <w:szCs w:val="16"/>
              </w:rPr>
              <w:t>38.11</w:t>
            </w:r>
          </w:p>
        </w:tc>
        <w:tc>
          <w:tcPr>
            <w:tcW w:w="301" w:type="pct"/>
          </w:tcPr>
          <w:p w:rsidR="008A4A53" w:rsidRPr="005D610E" w:rsidRDefault="008A4A53" w:rsidP="005D610E">
            <w:pPr>
              <w:spacing w:after="0" w:line="240" w:lineRule="auto"/>
              <w:jc w:val="both"/>
              <w:rPr>
                <w:rFonts w:ascii="Times New Roman" w:hAnsi="Times New Roman"/>
                <w:sz w:val="16"/>
                <w:szCs w:val="16"/>
              </w:rPr>
            </w:pPr>
            <w:r w:rsidRPr="005D610E">
              <w:rPr>
                <w:rFonts w:ascii="Times New Roman" w:hAnsi="Times New Roman"/>
                <w:sz w:val="16"/>
                <w:szCs w:val="16"/>
              </w:rPr>
              <w:t>79.33</w:t>
            </w:r>
          </w:p>
        </w:tc>
        <w:tc>
          <w:tcPr>
            <w:tcW w:w="343" w:type="pct"/>
          </w:tcPr>
          <w:p w:rsidR="008A4A53" w:rsidRPr="005D610E" w:rsidRDefault="008A4A53" w:rsidP="005D610E">
            <w:pPr>
              <w:spacing w:after="0" w:line="240" w:lineRule="auto"/>
              <w:jc w:val="both"/>
              <w:rPr>
                <w:rFonts w:ascii="Times New Roman" w:hAnsi="Times New Roman"/>
                <w:sz w:val="16"/>
                <w:szCs w:val="16"/>
              </w:rPr>
            </w:pPr>
            <w:r w:rsidRPr="005D610E">
              <w:rPr>
                <w:rFonts w:ascii="Times New Roman" w:hAnsi="Times New Roman"/>
                <w:sz w:val="16"/>
                <w:szCs w:val="16"/>
              </w:rPr>
              <w:t>136.11</w:t>
            </w:r>
          </w:p>
        </w:tc>
        <w:tc>
          <w:tcPr>
            <w:tcW w:w="343" w:type="pct"/>
          </w:tcPr>
          <w:p w:rsidR="008A4A53" w:rsidRPr="005D610E" w:rsidRDefault="008A4A53" w:rsidP="005D610E">
            <w:pPr>
              <w:spacing w:after="0" w:line="240" w:lineRule="auto"/>
              <w:jc w:val="both"/>
              <w:rPr>
                <w:rFonts w:ascii="Times New Roman" w:hAnsi="Times New Roman"/>
                <w:sz w:val="16"/>
                <w:szCs w:val="16"/>
              </w:rPr>
            </w:pPr>
            <w:r w:rsidRPr="005D610E">
              <w:rPr>
                <w:rFonts w:ascii="Times New Roman" w:hAnsi="Times New Roman"/>
                <w:sz w:val="16"/>
                <w:szCs w:val="16"/>
              </w:rPr>
              <w:t>103.33</w:t>
            </w:r>
          </w:p>
        </w:tc>
        <w:tc>
          <w:tcPr>
            <w:tcW w:w="343" w:type="pct"/>
          </w:tcPr>
          <w:p w:rsidR="008A4A53" w:rsidRPr="005D610E" w:rsidRDefault="008A4A53" w:rsidP="005D610E">
            <w:pPr>
              <w:spacing w:after="0" w:line="240" w:lineRule="auto"/>
              <w:jc w:val="both"/>
              <w:rPr>
                <w:rFonts w:ascii="Times New Roman" w:hAnsi="Times New Roman"/>
                <w:sz w:val="16"/>
                <w:szCs w:val="16"/>
              </w:rPr>
            </w:pPr>
            <w:r w:rsidRPr="005D610E">
              <w:rPr>
                <w:rFonts w:ascii="Times New Roman" w:hAnsi="Times New Roman"/>
                <w:sz w:val="16"/>
                <w:szCs w:val="16"/>
              </w:rPr>
              <w:t>119.12</w:t>
            </w:r>
          </w:p>
        </w:tc>
        <w:tc>
          <w:tcPr>
            <w:tcW w:w="267" w:type="pct"/>
          </w:tcPr>
          <w:p w:rsidR="008A4A53" w:rsidRPr="005D610E" w:rsidRDefault="008A4A53" w:rsidP="005D610E">
            <w:pPr>
              <w:spacing w:after="0" w:line="240" w:lineRule="auto"/>
              <w:jc w:val="both"/>
              <w:rPr>
                <w:rFonts w:ascii="Times New Roman" w:hAnsi="Times New Roman"/>
                <w:sz w:val="16"/>
                <w:szCs w:val="16"/>
              </w:rPr>
            </w:pPr>
            <w:r w:rsidRPr="005D610E">
              <w:rPr>
                <w:rFonts w:ascii="Times New Roman" w:hAnsi="Times New Roman"/>
                <w:sz w:val="16"/>
                <w:szCs w:val="16"/>
              </w:rPr>
              <w:t>90.31</w:t>
            </w:r>
          </w:p>
        </w:tc>
        <w:tc>
          <w:tcPr>
            <w:tcW w:w="334" w:type="pct"/>
          </w:tcPr>
          <w:p w:rsidR="008A4A53" w:rsidRPr="005D610E" w:rsidRDefault="008A4A53" w:rsidP="005D610E">
            <w:pPr>
              <w:spacing w:after="0" w:line="240" w:lineRule="auto"/>
              <w:jc w:val="both"/>
              <w:rPr>
                <w:rFonts w:ascii="Times New Roman" w:hAnsi="Times New Roman"/>
                <w:sz w:val="16"/>
                <w:szCs w:val="16"/>
              </w:rPr>
            </w:pPr>
            <w:r w:rsidRPr="005D610E">
              <w:rPr>
                <w:rFonts w:ascii="Times New Roman" w:hAnsi="Times New Roman"/>
                <w:sz w:val="16"/>
                <w:szCs w:val="16"/>
              </w:rPr>
              <w:t>57.70</w:t>
            </w:r>
          </w:p>
        </w:tc>
        <w:tc>
          <w:tcPr>
            <w:tcW w:w="343" w:type="pct"/>
          </w:tcPr>
          <w:p w:rsidR="008A4A53" w:rsidRPr="005D610E" w:rsidRDefault="008A4A53" w:rsidP="005D610E">
            <w:pPr>
              <w:spacing w:after="0" w:line="240" w:lineRule="auto"/>
              <w:jc w:val="both"/>
              <w:rPr>
                <w:rFonts w:ascii="Times New Roman" w:hAnsi="Times New Roman"/>
                <w:sz w:val="16"/>
                <w:szCs w:val="16"/>
              </w:rPr>
            </w:pPr>
            <w:r w:rsidRPr="005D610E">
              <w:rPr>
                <w:rFonts w:ascii="Times New Roman" w:hAnsi="Times New Roman"/>
                <w:sz w:val="16"/>
                <w:szCs w:val="16"/>
              </w:rPr>
              <w:t>118.61</w:t>
            </w:r>
          </w:p>
        </w:tc>
        <w:tc>
          <w:tcPr>
            <w:tcW w:w="301" w:type="pct"/>
          </w:tcPr>
          <w:p w:rsidR="008A4A53" w:rsidRPr="005D610E" w:rsidRDefault="008A4A53" w:rsidP="005D610E">
            <w:pPr>
              <w:spacing w:after="0" w:line="240" w:lineRule="auto"/>
              <w:jc w:val="both"/>
              <w:rPr>
                <w:rFonts w:ascii="Times New Roman" w:hAnsi="Times New Roman"/>
                <w:sz w:val="16"/>
                <w:szCs w:val="16"/>
              </w:rPr>
            </w:pPr>
            <w:r w:rsidRPr="005D610E">
              <w:rPr>
                <w:rFonts w:ascii="Times New Roman" w:hAnsi="Times New Roman"/>
                <w:sz w:val="16"/>
                <w:szCs w:val="16"/>
              </w:rPr>
              <w:t>63.11</w:t>
            </w:r>
          </w:p>
        </w:tc>
        <w:tc>
          <w:tcPr>
            <w:tcW w:w="387" w:type="pct"/>
          </w:tcPr>
          <w:p w:rsidR="008A4A53" w:rsidRPr="005D610E" w:rsidRDefault="008A4A53" w:rsidP="005D610E">
            <w:pPr>
              <w:spacing w:after="0" w:line="240" w:lineRule="auto"/>
              <w:jc w:val="both"/>
              <w:rPr>
                <w:rFonts w:ascii="Times New Roman" w:hAnsi="Times New Roman"/>
                <w:sz w:val="16"/>
                <w:szCs w:val="16"/>
              </w:rPr>
            </w:pPr>
            <w:r w:rsidRPr="005D610E">
              <w:rPr>
                <w:rFonts w:ascii="Times New Roman" w:hAnsi="Times New Roman"/>
                <w:sz w:val="16"/>
                <w:szCs w:val="16"/>
              </w:rPr>
              <w:t>5.14</w:t>
            </w:r>
          </w:p>
        </w:tc>
        <w:tc>
          <w:tcPr>
            <w:tcW w:w="337" w:type="pct"/>
          </w:tcPr>
          <w:p w:rsidR="008A4A53" w:rsidRPr="005D610E" w:rsidRDefault="008A4A53" w:rsidP="005D610E">
            <w:pPr>
              <w:spacing w:after="0" w:line="240" w:lineRule="auto"/>
              <w:jc w:val="both"/>
              <w:rPr>
                <w:rFonts w:ascii="Times New Roman" w:hAnsi="Times New Roman"/>
                <w:sz w:val="16"/>
                <w:szCs w:val="16"/>
              </w:rPr>
            </w:pPr>
            <w:r w:rsidRPr="005D610E">
              <w:rPr>
                <w:rFonts w:ascii="Times New Roman" w:hAnsi="Times New Roman"/>
                <w:sz w:val="16"/>
                <w:szCs w:val="16"/>
              </w:rPr>
              <w:t>25.76</w:t>
            </w:r>
          </w:p>
        </w:tc>
      </w:tr>
      <w:tr w:rsidR="008A4A53" w:rsidRPr="005D610E" w:rsidTr="005D610E">
        <w:tc>
          <w:tcPr>
            <w:tcW w:w="584" w:type="pct"/>
          </w:tcPr>
          <w:p w:rsidR="008A4A53" w:rsidRPr="005D610E" w:rsidRDefault="008A4A53" w:rsidP="005D610E">
            <w:pPr>
              <w:spacing w:after="0" w:line="240" w:lineRule="auto"/>
              <w:jc w:val="both"/>
              <w:rPr>
                <w:rFonts w:ascii="Times New Roman" w:hAnsi="Times New Roman"/>
                <w:sz w:val="16"/>
                <w:szCs w:val="16"/>
              </w:rPr>
            </w:pPr>
            <w:r w:rsidRPr="005D610E">
              <w:rPr>
                <w:rFonts w:ascii="Times New Roman" w:hAnsi="Times New Roman"/>
                <w:sz w:val="16"/>
                <w:szCs w:val="16"/>
              </w:rPr>
              <w:t>3</w:t>
            </w:r>
          </w:p>
        </w:tc>
        <w:tc>
          <w:tcPr>
            <w:tcW w:w="259" w:type="pct"/>
          </w:tcPr>
          <w:p w:rsidR="008A4A53" w:rsidRPr="005D610E" w:rsidRDefault="008A4A53" w:rsidP="005D610E">
            <w:pPr>
              <w:spacing w:after="0" w:line="240" w:lineRule="auto"/>
              <w:jc w:val="both"/>
              <w:rPr>
                <w:rFonts w:ascii="Times New Roman" w:hAnsi="Times New Roman"/>
                <w:sz w:val="16"/>
                <w:szCs w:val="16"/>
              </w:rPr>
            </w:pPr>
            <w:r w:rsidRPr="005D610E">
              <w:rPr>
                <w:rFonts w:ascii="Times New Roman" w:hAnsi="Times New Roman"/>
                <w:sz w:val="16"/>
                <w:szCs w:val="16"/>
              </w:rPr>
              <w:t>5.33</w:t>
            </w:r>
          </w:p>
        </w:tc>
        <w:tc>
          <w:tcPr>
            <w:tcW w:w="259" w:type="pct"/>
          </w:tcPr>
          <w:p w:rsidR="008A4A53" w:rsidRPr="005D610E" w:rsidRDefault="008A4A53" w:rsidP="005D610E">
            <w:pPr>
              <w:spacing w:after="0" w:line="240" w:lineRule="auto"/>
              <w:jc w:val="both"/>
              <w:rPr>
                <w:rFonts w:ascii="Times New Roman" w:hAnsi="Times New Roman"/>
                <w:sz w:val="16"/>
                <w:szCs w:val="16"/>
              </w:rPr>
            </w:pPr>
            <w:r w:rsidRPr="005D610E">
              <w:rPr>
                <w:rFonts w:ascii="Times New Roman" w:hAnsi="Times New Roman"/>
                <w:sz w:val="16"/>
                <w:szCs w:val="16"/>
              </w:rPr>
              <w:t>6.11</w:t>
            </w:r>
          </w:p>
        </w:tc>
        <w:tc>
          <w:tcPr>
            <w:tcW w:w="301" w:type="pct"/>
          </w:tcPr>
          <w:p w:rsidR="008A4A53" w:rsidRPr="005D610E" w:rsidRDefault="008A4A53" w:rsidP="005D610E">
            <w:pPr>
              <w:spacing w:after="0" w:line="240" w:lineRule="auto"/>
              <w:jc w:val="both"/>
              <w:rPr>
                <w:rFonts w:ascii="Times New Roman" w:hAnsi="Times New Roman"/>
                <w:sz w:val="16"/>
                <w:szCs w:val="16"/>
              </w:rPr>
            </w:pPr>
            <w:r w:rsidRPr="005D610E">
              <w:rPr>
                <w:rFonts w:ascii="Times New Roman" w:hAnsi="Times New Roman"/>
                <w:sz w:val="16"/>
                <w:szCs w:val="16"/>
              </w:rPr>
              <w:t>9.75</w:t>
            </w:r>
          </w:p>
        </w:tc>
        <w:tc>
          <w:tcPr>
            <w:tcW w:w="301" w:type="pct"/>
          </w:tcPr>
          <w:p w:rsidR="008A4A53" w:rsidRPr="005D610E" w:rsidRDefault="008A4A53" w:rsidP="005D610E">
            <w:pPr>
              <w:spacing w:after="0" w:line="240" w:lineRule="auto"/>
              <w:jc w:val="both"/>
              <w:rPr>
                <w:rFonts w:ascii="Times New Roman" w:hAnsi="Times New Roman"/>
                <w:sz w:val="16"/>
                <w:szCs w:val="16"/>
              </w:rPr>
            </w:pPr>
            <w:r w:rsidRPr="005D610E">
              <w:rPr>
                <w:rFonts w:ascii="Times New Roman" w:hAnsi="Times New Roman"/>
                <w:sz w:val="16"/>
                <w:szCs w:val="16"/>
              </w:rPr>
              <w:t>37.63</w:t>
            </w:r>
          </w:p>
        </w:tc>
        <w:tc>
          <w:tcPr>
            <w:tcW w:w="301" w:type="pct"/>
          </w:tcPr>
          <w:p w:rsidR="008A4A53" w:rsidRPr="005D610E" w:rsidRDefault="008A4A53" w:rsidP="005D610E">
            <w:pPr>
              <w:spacing w:after="0" w:line="240" w:lineRule="auto"/>
              <w:jc w:val="both"/>
              <w:rPr>
                <w:rFonts w:ascii="Times New Roman" w:hAnsi="Times New Roman"/>
                <w:sz w:val="16"/>
                <w:szCs w:val="16"/>
              </w:rPr>
            </w:pPr>
            <w:r w:rsidRPr="005D610E">
              <w:rPr>
                <w:rFonts w:ascii="Times New Roman" w:hAnsi="Times New Roman"/>
                <w:sz w:val="16"/>
                <w:szCs w:val="16"/>
              </w:rPr>
              <w:t>68.13</w:t>
            </w:r>
          </w:p>
        </w:tc>
        <w:tc>
          <w:tcPr>
            <w:tcW w:w="343" w:type="pct"/>
          </w:tcPr>
          <w:p w:rsidR="008A4A53" w:rsidRPr="005D610E" w:rsidRDefault="008A4A53" w:rsidP="005D610E">
            <w:pPr>
              <w:spacing w:after="0" w:line="240" w:lineRule="auto"/>
              <w:jc w:val="both"/>
              <w:rPr>
                <w:rFonts w:ascii="Times New Roman" w:hAnsi="Times New Roman"/>
                <w:sz w:val="16"/>
                <w:szCs w:val="16"/>
              </w:rPr>
            </w:pPr>
            <w:r w:rsidRPr="005D610E">
              <w:rPr>
                <w:rFonts w:ascii="Times New Roman" w:hAnsi="Times New Roman"/>
                <w:sz w:val="16"/>
                <w:szCs w:val="16"/>
              </w:rPr>
              <w:t>120.53</w:t>
            </w:r>
          </w:p>
        </w:tc>
        <w:tc>
          <w:tcPr>
            <w:tcW w:w="343" w:type="pct"/>
          </w:tcPr>
          <w:p w:rsidR="008A4A53" w:rsidRPr="005D610E" w:rsidRDefault="008A4A53" w:rsidP="005D610E">
            <w:pPr>
              <w:spacing w:after="0" w:line="240" w:lineRule="auto"/>
              <w:jc w:val="both"/>
              <w:rPr>
                <w:rFonts w:ascii="Times New Roman" w:hAnsi="Times New Roman"/>
                <w:sz w:val="16"/>
                <w:szCs w:val="16"/>
              </w:rPr>
            </w:pPr>
            <w:r w:rsidRPr="005D610E">
              <w:rPr>
                <w:rFonts w:ascii="Times New Roman" w:hAnsi="Times New Roman"/>
                <w:sz w:val="16"/>
                <w:szCs w:val="16"/>
              </w:rPr>
              <w:t>98.81</w:t>
            </w:r>
          </w:p>
        </w:tc>
        <w:tc>
          <w:tcPr>
            <w:tcW w:w="343" w:type="pct"/>
          </w:tcPr>
          <w:p w:rsidR="008A4A53" w:rsidRPr="005D610E" w:rsidRDefault="008A4A53" w:rsidP="005D610E">
            <w:pPr>
              <w:spacing w:after="0" w:line="240" w:lineRule="auto"/>
              <w:jc w:val="both"/>
              <w:rPr>
                <w:rFonts w:ascii="Times New Roman" w:hAnsi="Times New Roman"/>
                <w:sz w:val="16"/>
                <w:szCs w:val="16"/>
              </w:rPr>
            </w:pPr>
            <w:r w:rsidRPr="005D610E">
              <w:rPr>
                <w:rFonts w:ascii="Times New Roman" w:hAnsi="Times New Roman"/>
                <w:sz w:val="16"/>
                <w:szCs w:val="16"/>
              </w:rPr>
              <w:t>101.73</w:t>
            </w:r>
          </w:p>
        </w:tc>
        <w:tc>
          <w:tcPr>
            <w:tcW w:w="267" w:type="pct"/>
          </w:tcPr>
          <w:p w:rsidR="008A4A53" w:rsidRPr="005D610E" w:rsidRDefault="008A4A53" w:rsidP="005D610E">
            <w:pPr>
              <w:spacing w:after="0" w:line="240" w:lineRule="auto"/>
              <w:jc w:val="both"/>
              <w:rPr>
                <w:rFonts w:ascii="Times New Roman" w:hAnsi="Times New Roman"/>
                <w:sz w:val="16"/>
                <w:szCs w:val="16"/>
              </w:rPr>
            </w:pPr>
            <w:r w:rsidRPr="005D610E">
              <w:rPr>
                <w:rFonts w:ascii="Times New Roman" w:hAnsi="Times New Roman"/>
                <w:sz w:val="16"/>
                <w:szCs w:val="16"/>
              </w:rPr>
              <w:t>84.12</w:t>
            </w:r>
          </w:p>
        </w:tc>
        <w:tc>
          <w:tcPr>
            <w:tcW w:w="334" w:type="pct"/>
          </w:tcPr>
          <w:p w:rsidR="008A4A53" w:rsidRPr="005D610E" w:rsidRDefault="008A4A53" w:rsidP="005D610E">
            <w:pPr>
              <w:spacing w:after="0" w:line="240" w:lineRule="auto"/>
              <w:jc w:val="both"/>
              <w:rPr>
                <w:rFonts w:ascii="Times New Roman" w:hAnsi="Times New Roman"/>
                <w:sz w:val="16"/>
                <w:szCs w:val="16"/>
              </w:rPr>
            </w:pPr>
            <w:r w:rsidRPr="005D610E">
              <w:rPr>
                <w:rFonts w:ascii="Times New Roman" w:hAnsi="Times New Roman"/>
                <w:sz w:val="16"/>
                <w:szCs w:val="16"/>
              </w:rPr>
              <w:t>57.17</w:t>
            </w:r>
          </w:p>
        </w:tc>
        <w:tc>
          <w:tcPr>
            <w:tcW w:w="343" w:type="pct"/>
          </w:tcPr>
          <w:p w:rsidR="008A4A53" w:rsidRPr="005D610E" w:rsidRDefault="008A4A53" w:rsidP="005D610E">
            <w:pPr>
              <w:spacing w:after="0" w:line="240" w:lineRule="auto"/>
              <w:jc w:val="both"/>
              <w:rPr>
                <w:rFonts w:ascii="Times New Roman" w:hAnsi="Times New Roman"/>
                <w:sz w:val="16"/>
                <w:szCs w:val="16"/>
              </w:rPr>
            </w:pPr>
            <w:r w:rsidRPr="005D610E">
              <w:rPr>
                <w:rFonts w:ascii="Times New Roman" w:hAnsi="Times New Roman"/>
                <w:sz w:val="16"/>
                <w:szCs w:val="16"/>
              </w:rPr>
              <w:t>105.15</w:t>
            </w:r>
          </w:p>
        </w:tc>
        <w:tc>
          <w:tcPr>
            <w:tcW w:w="301" w:type="pct"/>
          </w:tcPr>
          <w:p w:rsidR="008A4A53" w:rsidRPr="005D610E" w:rsidRDefault="008A4A53" w:rsidP="005D610E">
            <w:pPr>
              <w:spacing w:after="0" w:line="240" w:lineRule="auto"/>
              <w:jc w:val="both"/>
              <w:rPr>
                <w:rFonts w:ascii="Times New Roman" w:hAnsi="Times New Roman"/>
                <w:sz w:val="16"/>
                <w:szCs w:val="16"/>
              </w:rPr>
            </w:pPr>
            <w:r w:rsidRPr="005D610E">
              <w:rPr>
                <w:rFonts w:ascii="Times New Roman" w:hAnsi="Times New Roman"/>
                <w:sz w:val="16"/>
                <w:szCs w:val="16"/>
              </w:rPr>
              <w:t>60.63</w:t>
            </w:r>
          </w:p>
        </w:tc>
        <w:tc>
          <w:tcPr>
            <w:tcW w:w="387" w:type="pct"/>
          </w:tcPr>
          <w:p w:rsidR="008A4A53" w:rsidRPr="005D610E" w:rsidRDefault="008A4A53" w:rsidP="005D610E">
            <w:pPr>
              <w:spacing w:after="0" w:line="240" w:lineRule="auto"/>
              <w:jc w:val="both"/>
              <w:rPr>
                <w:rFonts w:ascii="Times New Roman" w:hAnsi="Times New Roman"/>
                <w:sz w:val="16"/>
                <w:szCs w:val="16"/>
              </w:rPr>
            </w:pPr>
            <w:r w:rsidRPr="005D610E">
              <w:rPr>
                <w:rFonts w:ascii="Times New Roman" w:hAnsi="Times New Roman"/>
                <w:sz w:val="16"/>
                <w:szCs w:val="16"/>
              </w:rPr>
              <w:t>6.17</w:t>
            </w:r>
          </w:p>
        </w:tc>
        <w:tc>
          <w:tcPr>
            <w:tcW w:w="337" w:type="pct"/>
          </w:tcPr>
          <w:p w:rsidR="008A4A53" w:rsidRPr="005D610E" w:rsidRDefault="008A4A53" w:rsidP="005D610E">
            <w:pPr>
              <w:spacing w:after="0" w:line="240" w:lineRule="auto"/>
              <w:jc w:val="both"/>
              <w:rPr>
                <w:rFonts w:ascii="Times New Roman" w:hAnsi="Times New Roman"/>
                <w:sz w:val="16"/>
                <w:szCs w:val="16"/>
              </w:rPr>
            </w:pPr>
            <w:r w:rsidRPr="005D610E">
              <w:rPr>
                <w:rFonts w:ascii="Times New Roman" w:hAnsi="Times New Roman"/>
                <w:sz w:val="16"/>
                <w:szCs w:val="16"/>
              </w:rPr>
              <w:t>21.77</w:t>
            </w:r>
          </w:p>
        </w:tc>
      </w:tr>
      <w:tr w:rsidR="008A4A53" w:rsidRPr="005D610E" w:rsidTr="005D610E">
        <w:tc>
          <w:tcPr>
            <w:tcW w:w="584" w:type="pct"/>
          </w:tcPr>
          <w:p w:rsidR="008A4A53" w:rsidRPr="005D610E" w:rsidRDefault="008A4A53" w:rsidP="005D610E">
            <w:pPr>
              <w:spacing w:after="0" w:line="240" w:lineRule="auto"/>
              <w:jc w:val="both"/>
              <w:rPr>
                <w:rFonts w:ascii="Times New Roman" w:hAnsi="Times New Roman"/>
                <w:sz w:val="16"/>
                <w:szCs w:val="16"/>
              </w:rPr>
            </w:pPr>
            <w:r w:rsidRPr="005D610E">
              <w:rPr>
                <w:rFonts w:ascii="Times New Roman" w:hAnsi="Times New Roman"/>
                <w:sz w:val="16"/>
                <w:szCs w:val="16"/>
              </w:rPr>
              <w:t>4</w:t>
            </w:r>
          </w:p>
        </w:tc>
        <w:tc>
          <w:tcPr>
            <w:tcW w:w="259" w:type="pct"/>
          </w:tcPr>
          <w:p w:rsidR="008A4A53" w:rsidRPr="005D610E" w:rsidRDefault="008A4A53" w:rsidP="005D610E">
            <w:pPr>
              <w:spacing w:after="0" w:line="240" w:lineRule="auto"/>
              <w:jc w:val="both"/>
              <w:rPr>
                <w:rFonts w:ascii="Times New Roman" w:hAnsi="Times New Roman"/>
                <w:sz w:val="16"/>
                <w:szCs w:val="16"/>
              </w:rPr>
            </w:pPr>
            <w:r w:rsidRPr="005D610E">
              <w:rPr>
                <w:rFonts w:ascii="Times New Roman" w:hAnsi="Times New Roman"/>
                <w:sz w:val="16"/>
                <w:szCs w:val="16"/>
              </w:rPr>
              <w:t>4.14</w:t>
            </w:r>
          </w:p>
        </w:tc>
        <w:tc>
          <w:tcPr>
            <w:tcW w:w="259" w:type="pct"/>
          </w:tcPr>
          <w:p w:rsidR="008A4A53" w:rsidRPr="005D610E" w:rsidRDefault="008A4A53" w:rsidP="005D610E">
            <w:pPr>
              <w:spacing w:after="0" w:line="240" w:lineRule="auto"/>
              <w:jc w:val="both"/>
              <w:rPr>
                <w:rFonts w:ascii="Times New Roman" w:hAnsi="Times New Roman"/>
                <w:sz w:val="16"/>
                <w:szCs w:val="16"/>
              </w:rPr>
            </w:pPr>
            <w:r w:rsidRPr="005D610E">
              <w:rPr>
                <w:rFonts w:ascii="Times New Roman" w:hAnsi="Times New Roman"/>
                <w:sz w:val="16"/>
                <w:szCs w:val="16"/>
              </w:rPr>
              <w:t>4.86</w:t>
            </w:r>
          </w:p>
        </w:tc>
        <w:tc>
          <w:tcPr>
            <w:tcW w:w="301" w:type="pct"/>
          </w:tcPr>
          <w:p w:rsidR="008A4A53" w:rsidRPr="005D610E" w:rsidRDefault="008A4A53" w:rsidP="005D610E">
            <w:pPr>
              <w:spacing w:after="0" w:line="240" w:lineRule="auto"/>
              <w:jc w:val="both"/>
              <w:rPr>
                <w:rFonts w:ascii="Times New Roman" w:hAnsi="Times New Roman"/>
                <w:sz w:val="16"/>
                <w:szCs w:val="16"/>
              </w:rPr>
            </w:pPr>
            <w:r w:rsidRPr="005D610E">
              <w:rPr>
                <w:rFonts w:ascii="Times New Roman" w:hAnsi="Times New Roman"/>
                <w:sz w:val="16"/>
                <w:szCs w:val="16"/>
              </w:rPr>
              <w:t>9.33</w:t>
            </w:r>
          </w:p>
        </w:tc>
        <w:tc>
          <w:tcPr>
            <w:tcW w:w="301" w:type="pct"/>
          </w:tcPr>
          <w:p w:rsidR="008A4A53" w:rsidRPr="005D610E" w:rsidRDefault="008A4A53" w:rsidP="005D610E">
            <w:pPr>
              <w:spacing w:after="0" w:line="240" w:lineRule="auto"/>
              <w:jc w:val="both"/>
              <w:rPr>
                <w:rFonts w:ascii="Times New Roman" w:hAnsi="Times New Roman"/>
                <w:sz w:val="16"/>
                <w:szCs w:val="16"/>
              </w:rPr>
            </w:pPr>
            <w:r w:rsidRPr="005D610E">
              <w:rPr>
                <w:rFonts w:ascii="Times New Roman" w:hAnsi="Times New Roman"/>
                <w:sz w:val="16"/>
                <w:szCs w:val="16"/>
              </w:rPr>
              <w:t>36.33</w:t>
            </w:r>
          </w:p>
        </w:tc>
        <w:tc>
          <w:tcPr>
            <w:tcW w:w="301" w:type="pct"/>
          </w:tcPr>
          <w:p w:rsidR="008A4A53" w:rsidRPr="005D610E" w:rsidRDefault="008A4A53" w:rsidP="005D610E">
            <w:pPr>
              <w:spacing w:after="0" w:line="240" w:lineRule="auto"/>
              <w:jc w:val="both"/>
              <w:rPr>
                <w:rFonts w:ascii="Times New Roman" w:hAnsi="Times New Roman"/>
                <w:sz w:val="16"/>
                <w:szCs w:val="16"/>
              </w:rPr>
            </w:pPr>
            <w:r w:rsidRPr="005D610E">
              <w:rPr>
                <w:rFonts w:ascii="Times New Roman" w:hAnsi="Times New Roman"/>
                <w:sz w:val="16"/>
                <w:szCs w:val="16"/>
              </w:rPr>
              <w:t>65.81</w:t>
            </w:r>
          </w:p>
        </w:tc>
        <w:tc>
          <w:tcPr>
            <w:tcW w:w="343" w:type="pct"/>
          </w:tcPr>
          <w:p w:rsidR="008A4A53" w:rsidRPr="005D610E" w:rsidRDefault="008A4A53" w:rsidP="005D610E">
            <w:pPr>
              <w:spacing w:after="0" w:line="240" w:lineRule="auto"/>
              <w:jc w:val="both"/>
              <w:rPr>
                <w:rFonts w:ascii="Times New Roman" w:hAnsi="Times New Roman"/>
                <w:sz w:val="16"/>
                <w:szCs w:val="16"/>
              </w:rPr>
            </w:pPr>
            <w:r w:rsidRPr="005D610E">
              <w:rPr>
                <w:rFonts w:ascii="Times New Roman" w:hAnsi="Times New Roman"/>
                <w:sz w:val="16"/>
                <w:szCs w:val="16"/>
              </w:rPr>
              <w:t>100.33</w:t>
            </w:r>
          </w:p>
        </w:tc>
        <w:tc>
          <w:tcPr>
            <w:tcW w:w="343" w:type="pct"/>
          </w:tcPr>
          <w:p w:rsidR="008A4A53" w:rsidRPr="005D610E" w:rsidRDefault="008A4A53" w:rsidP="005D610E">
            <w:pPr>
              <w:spacing w:after="0" w:line="240" w:lineRule="auto"/>
              <w:jc w:val="both"/>
              <w:rPr>
                <w:rFonts w:ascii="Times New Roman" w:hAnsi="Times New Roman"/>
                <w:sz w:val="16"/>
                <w:szCs w:val="16"/>
              </w:rPr>
            </w:pPr>
            <w:r w:rsidRPr="005D610E">
              <w:rPr>
                <w:rFonts w:ascii="Times New Roman" w:hAnsi="Times New Roman"/>
                <w:sz w:val="16"/>
                <w:szCs w:val="16"/>
              </w:rPr>
              <w:t>88.31</w:t>
            </w:r>
          </w:p>
        </w:tc>
        <w:tc>
          <w:tcPr>
            <w:tcW w:w="343" w:type="pct"/>
          </w:tcPr>
          <w:p w:rsidR="008A4A53" w:rsidRPr="005D610E" w:rsidRDefault="008A4A53" w:rsidP="005D610E">
            <w:pPr>
              <w:spacing w:after="0" w:line="240" w:lineRule="auto"/>
              <w:jc w:val="both"/>
              <w:rPr>
                <w:rFonts w:ascii="Times New Roman" w:hAnsi="Times New Roman"/>
                <w:sz w:val="16"/>
                <w:szCs w:val="16"/>
              </w:rPr>
            </w:pPr>
            <w:r w:rsidRPr="005D610E">
              <w:rPr>
                <w:rFonts w:ascii="Times New Roman" w:hAnsi="Times New Roman"/>
                <w:sz w:val="16"/>
                <w:szCs w:val="16"/>
              </w:rPr>
              <w:t>93.03</w:t>
            </w:r>
          </w:p>
        </w:tc>
        <w:tc>
          <w:tcPr>
            <w:tcW w:w="267" w:type="pct"/>
          </w:tcPr>
          <w:p w:rsidR="008A4A53" w:rsidRPr="005D610E" w:rsidRDefault="008A4A53" w:rsidP="005D610E">
            <w:pPr>
              <w:spacing w:after="0" w:line="240" w:lineRule="auto"/>
              <w:jc w:val="both"/>
              <w:rPr>
                <w:rFonts w:ascii="Times New Roman" w:hAnsi="Times New Roman"/>
                <w:sz w:val="16"/>
                <w:szCs w:val="16"/>
              </w:rPr>
            </w:pPr>
            <w:r w:rsidRPr="005D610E">
              <w:rPr>
                <w:rFonts w:ascii="Times New Roman" w:hAnsi="Times New Roman"/>
                <w:sz w:val="16"/>
                <w:szCs w:val="16"/>
              </w:rPr>
              <w:t>78.36</w:t>
            </w:r>
          </w:p>
        </w:tc>
        <w:tc>
          <w:tcPr>
            <w:tcW w:w="334" w:type="pct"/>
          </w:tcPr>
          <w:p w:rsidR="008A4A53" w:rsidRPr="005D610E" w:rsidRDefault="008A4A53" w:rsidP="005D610E">
            <w:pPr>
              <w:spacing w:after="0" w:line="240" w:lineRule="auto"/>
              <w:jc w:val="both"/>
              <w:rPr>
                <w:rFonts w:ascii="Times New Roman" w:hAnsi="Times New Roman"/>
                <w:sz w:val="16"/>
                <w:szCs w:val="16"/>
              </w:rPr>
            </w:pPr>
            <w:r w:rsidRPr="005D610E">
              <w:rPr>
                <w:rFonts w:ascii="Times New Roman" w:hAnsi="Times New Roman"/>
                <w:sz w:val="16"/>
                <w:szCs w:val="16"/>
              </w:rPr>
              <w:t>47.31</w:t>
            </w:r>
          </w:p>
        </w:tc>
        <w:tc>
          <w:tcPr>
            <w:tcW w:w="343" w:type="pct"/>
          </w:tcPr>
          <w:p w:rsidR="008A4A53" w:rsidRPr="005D610E" w:rsidRDefault="008A4A53" w:rsidP="005D610E">
            <w:pPr>
              <w:spacing w:after="0" w:line="240" w:lineRule="auto"/>
              <w:jc w:val="both"/>
              <w:rPr>
                <w:rFonts w:ascii="Times New Roman" w:hAnsi="Times New Roman"/>
                <w:sz w:val="16"/>
                <w:szCs w:val="16"/>
              </w:rPr>
            </w:pPr>
            <w:r w:rsidRPr="005D610E">
              <w:rPr>
                <w:rFonts w:ascii="Times New Roman" w:hAnsi="Times New Roman"/>
                <w:sz w:val="16"/>
                <w:szCs w:val="16"/>
              </w:rPr>
              <w:t>80.25</w:t>
            </w:r>
          </w:p>
        </w:tc>
        <w:tc>
          <w:tcPr>
            <w:tcW w:w="301" w:type="pct"/>
          </w:tcPr>
          <w:p w:rsidR="008A4A53" w:rsidRPr="005D610E" w:rsidRDefault="008A4A53" w:rsidP="005D610E">
            <w:pPr>
              <w:spacing w:after="0" w:line="240" w:lineRule="auto"/>
              <w:jc w:val="both"/>
              <w:rPr>
                <w:rFonts w:ascii="Times New Roman" w:hAnsi="Times New Roman"/>
                <w:sz w:val="16"/>
                <w:szCs w:val="16"/>
              </w:rPr>
            </w:pPr>
            <w:r w:rsidRPr="005D610E">
              <w:rPr>
                <w:rFonts w:ascii="Times New Roman" w:hAnsi="Times New Roman"/>
                <w:sz w:val="16"/>
                <w:szCs w:val="16"/>
              </w:rPr>
              <w:t>58.30</w:t>
            </w:r>
          </w:p>
        </w:tc>
        <w:tc>
          <w:tcPr>
            <w:tcW w:w="387" w:type="pct"/>
          </w:tcPr>
          <w:p w:rsidR="008A4A53" w:rsidRPr="005D610E" w:rsidRDefault="008A4A53" w:rsidP="005D610E">
            <w:pPr>
              <w:spacing w:after="0" w:line="240" w:lineRule="auto"/>
              <w:jc w:val="both"/>
              <w:rPr>
                <w:rFonts w:ascii="Times New Roman" w:hAnsi="Times New Roman"/>
                <w:sz w:val="16"/>
                <w:szCs w:val="16"/>
              </w:rPr>
            </w:pPr>
            <w:r w:rsidRPr="005D610E">
              <w:rPr>
                <w:rFonts w:ascii="Times New Roman" w:hAnsi="Times New Roman"/>
                <w:sz w:val="16"/>
                <w:szCs w:val="16"/>
              </w:rPr>
              <w:t>6.13</w:t>
            </w:r>
          </w:p>
        </w:tc>
        <w:tc>
          <w:tcPr>
            <w:tcW w:w="337" w:type="pct"/>
          </w:tcPr>
          <w:p w:rsidR="008A4A53" w:rsidRPr="005D610E" w:rsidRDefault="008A4A53" w:rsidP="005D610E">
            <w:pPr>
              <w:spacing w:after="0" w:line="240" w:lineRule="auto"/>
              <w:jc w:val="both"/>
              <w:rPr>
                <w:rFonts w:ascii="Times New Roman" w:hAnsi="Times New Roman"/>
                <w:sz w:val="16"/>
                <w:szCs w:val="16"/>
              </w:rPr>
            </w:pPr>
            <w:r w:rsidRPr="005D610E">
              <w:rPr>
                <w:rFonts w:ascii="Times New Roman" w:hAnsi="Times New Roman"/>
                <w:sz w:val="16"/>
                <w:szCs w:val="16"/>
              </w:rPr>
              <w:t>20.10</w:t>
            </w:r>
          </w:p>
        </w:tc>
      </w:tr>
      <w:tr w:rsidR="008A4A53" w:rsidRPr="005D610E" w:rsidTr="005D610E">
        <w:tc>
          <w:tcPr>
            <w:tcW w:w="584" w:type="pct"/>
          </w:tcPr>
          <w:p w:rsidR="008A4A53" w:rsidRPr="005D610E" w:rsidRDefault="008A4A53" w:rsidP="005D610E">
            <w:pPr>
              <w:spacing w:after="0" w:line="240" w:lineRule="auto"/>
              <w:jc w:val="both"/>
              <w:rPr>
                <w:rFonts w:ascii="Times New Roman" w:hAnsi="Times New Roman"/>
                <w:sz w:val="16"/>
                <w:szCs w:val="16"/>
              </w:rPr>
            </w:pPr>
            <w:r w:rsidRPr="005D610E">
              <w:rPr>
                <w:rFonts w:ascii="Times New Roman" w:hAnsi="Times New Roman"/>
                <w:sz w:val="16"/>
                <w:szCs w:val="16"/>
              </w:rPr>
              <w:t>5</w:t>
            </w:r>
          </w:p>
        </w:tc>
        <w:tc>
          <w:tcPr>
            <w:tcW w:w="259" w:type="pct"/>
          </w:tcPr>
          <w:p w:rsidR="008A4A53" w:rsidRPr="005D610E" w:rsidRDefault="008A4A53" w:rsidP="005D610E">
            <w:pPr>
              <w:spacing w:after="0" w:line="240" w:lineRule="auto"/>
              <w:jc w:val="both"/>
              <w:rPr>
                <w:rFonts w:ascii="Times New Roman" w:hAnsi="Times New Roman"/>
                <w:sz w:val="16"/>
                <w:szCs w:val="16"/>
              </w:rPr>
            </w:pPr>
            <w:r w:rsidRPr="005D610E">
              <w:rPr>
                <w:rFonts w:ascii="Times New Roman" w:hAnsi="Times New Roman"/>
                <w:sz w:val="16"/>
                <w:szCs w:val="16"/>
              </w:rPr>
              <w:t>3.10</w:t>
            </w:r>
          </w:p>
        </w:tc>
        <w:tc>
          <w:tcPr>
            <w:tcW w:w="259" w:type="pct"/>
          </w:tcPr>
          <w:p w:rsidR="008A4A53" w:rsidRPr="005D610E" w:rsidRDefault="008A4A53" w:rsidP="005D610E">
            <w:pPr>
              <w:spacing w:after="0" w:line="240" w:lineRule="auto"/>
              <w:jc w:val="both"/>
              <w:rPr>
                <w:rFonts w:ascii="Times New Roman" w:hAnsi="Times New Roman"/>
                <w:sz w:val="16"/>
                <w:szCs w:val="16"/>
              </w:rPr>
            </w:pPr>
            <w:r w:rsidRPr="005D610E">
              <w:rPr>
                <w:rFonts w:ascii="Times New Roman" w:hAnsi="Times New Roman"/>
                <w:sz w:val="16"/>
                <w:szCs w:val="16"/>
              </w:rPr>
              <w:t>4.74</w:t>
            </w:r>
          </w:p>
        </w:tc>
        <w:tc>
          <w:tcPr>
            <w:tcW w:w="301" w:type="pct"/>
          </w:tcPr>
          <w:p w:rsidR="008A4A53" w:rsidRPr="005D610E" w:rsidRDefault="008A4A53" w:rsidP="005D610E">
            <w:pPr>
              <w:spacing w:after="0" w:line="240" w:lineRule="auto"/>
              <w:jc w:val="both"/>
              <w:rPr>
                <w:rFonts w:ascii="Times New Roman" w:hAnsi="Times New Roman"/>
                <w:sz w:val="16"/>
                <w:szCs w:val="16"/>
              </w:rPr>
            </w:pPr>
            <w:r w:rsidRPr="005D610E">
              <w:rPr>
                <w:rFonts w:ascii="Times New Roman" w:hAnsi="Times New Roman"/>
                <w:sz w:val="16"/>
                <w:szCs w:val="16"/>
              </w:rPr>
              <w:t>8.15</w:t>
            </w:r>
          </w:p>
        </w:tc>
        <w:tc>
          <w:tcPr>
            <w:tcW w:w="301" w:type="pct"/>
          </w:tcPr>
          <w:p w:rsidR="008A4A53" w:rsidRPr="005D610E" w:rsidRDefault="008A4A53" w:rsidP="005D610E">
            <w:pPr>
              <w:spacing w:after="0" w:line="240" w:lineRule="auto"/>
              <w:jc w:val="both"/>
              <w:rPr>
                <w:rFonts w:ascii="Times New Roman" w:hAnsi="Times New Roman"/>
                <w:sz w:val="16"/>
                <w:szCs w:val="16"/>
              </w:rPr>
            </w:pPr>
            <w:r w:rsidRPr="005D610E">
              <w:rPr>
                <w:rFonts w:ascii="Times New Roman" w:hAnsi="Times New Roman"/>
                <w:sz w:val="16"/>
                <w:szCs w:val="16"/>
              </w:rPr>
              <w:t>30.51</w:t>
            </w:r>
          </w:p>
        </w:tc>
        <w:tc>
          <w:tcPr>
            <w:tcW w:w="301" w:type="pct"/>
          </w:tcPr>
          <w:p w:rsidR="008A4A53" w:rsidRPr="005D610E" w:rsidRDefault="008A4A53" w:rsidP="005D610E">
            <w:pPr>
              <w:spacing w:after="0" w:line="240" w:lineRule="auto"/>
              <w:jc w:val="both"/>
              <w:rPr>
                <w:rFonts w:ascii="Times New Roman" w:hAnsi="Times New Roman"/>
                <w:sz w:val="16"/>
                <w:szCs w:val="16"/>
              </w:rPr>
            </w:pPr>
            <w:r w:rsidRPr="005D610E">
              <w:rPr>
                <w:rFonts w:ascii="Times New Roman" w:hAnsi="Times New Roman"/>
                <w:sz w:val="16"/>
                <w:szCs w:val="16"/>
              </w:rPr>
              <w:t>40.83</w:t>
            </w:r>
          </w:p>
        </w:tc>
        <w:tc>
          <w:tcPr>
            <w:tcW w:w="343" w:type="pct"/>
          </w:tcPr>
          <w:p w:rsidR="008A4A53" w:rsidRPr="005D610E" w:rsidRDefault="008A4A53" w:rsidP="005D610E">
            <w:pPr>
              <w:spacing w:after="0" w:line="240" w:lineRule="auto"/>
              <w:jc w:val="both"/>
              <w:rPr>
                <w:rFonts w:ascii="Times New Roman" w:hAnsi="Times New Roman"/>
                <w:sz w:val="16"/>
                <w:szCs w:val="16"/>
              </w:rPr>
            </w:pPr>
            <w:r w:rsidRPr="005D610E">
              <w:rPr>
                <w:rFonts w:ascii="Times New Roman" w:hAnsi="Times New Roman"/>
                <w:sz w:val="16"/>
                <w:szCs w:val="16"/>
              </w:rPr>
              <w:t>80.52</w:t>
            </w:r>
          </w:p>
        </w:tc>
        <w:tc>
          <w:tcPr>
            <w:tcW w:w="343" w:type="pct"/>
          </w:tcPr>
          <w:p w:rsidR="008A4A53" w:rsidRPr="005D610E" w:rsidRDefault="008A4A53" w:rsidP="005D610E">
            <w:pPr>
              <w:spacing w:after="0" w:line="240" w:lineRule="auto"/>
              <w:jc w:val="both"/>
              <w:rPr>
                <w:rFonts w:ascii="Times New Roman" w:hAnsi="Times New Roman"/>
                <w:sz w:val="16"/>
                <w:szCs w:val="16"/>
              </w:rPr>
            </w:pPr>
            <w:r w:rsidRPr="005D610E">
              <w:rPr>
                <w:rFonts w:ascii="Times New Roman" w:hAnsi="Times New Roman"/>
                <w:sz w:val="16"/>
                <w:szCs w:val="16"/>
              </w:rPr>
              <w:t>78.51</w:t>
            </w:r>
          </w:p>
        </w:tc>
        <w:tc>
          <w:tcPr>
            <w:tcW w:w="343" w:type="pct"/>
          </w:tcPr>
          <w:p w:rsidR="008A4A53" w:rsidRPr="005D610E" w:rsidRDefault="008A4A53" w:rsidP="005D610E">
            <w:pPr>
              <w:spacing w:after="0" w:line="240" w:lineRule="auto"/>
              <w:jc w:val="both"/>
              <w:rPr>
                <w:rFonts w:ascii="Times New Roman" w:hAnsi="Times New Roman"/>
                <w:sz w:val="16"/>
                <w:szCs w:val="16"/>
              </w:rPr>
            </w:pPr>
            <w:r w:rsidRPr="005D610E">
              <w:rPr>
                <w:rFonts w:ascii="Times New Roman" w:hAnsi="Times New Roman"/>
                <w:sz w:val="16"/>
                <w:szCs w:val="16"/>
              </w:rPr>
              <w:t>87.31</w:t>
            </w:r>
          </w:p>
        </w:tc>
        <w:tc>
          <w:tcPr>
            <w:tcW w:w="267" w:type="pct"/>
          </w:tcPr>
          <w:p w:rsidR="008A4A53" w:rsidRPr="005D610E" w:rsidRDefault="008A4A53" w:rsidP="005D610E">
            <w:pPr>
              <w:spacing w:after="0" w:line="240" w:lineRule="auto"/>
              <w:jc w:val="both"/>
              <w:rPr>
                <w:rFonts w:ascii="Times New Roman" w:hAnsi="Times New Roman"/>
                <w:sz w:val="16"/>
                <w:szCs w:val="16"/>
              </w:rPr>
            </w:pPr>
            <w:r w:rsidRPr="005D610E">
              <w:rPr>
                <w:rFonts w:ascii="Times New Roman" w:hAnsi="Times New Roman"/>
                <w:sz w:val="16"/>
                <w:szCs w:val="16"/>
              </w:rPr>
              <w:t>55.20</w:t>
            </w:r>
          </w:p>
        </w:tc>
        <w:tc>
          <w:tcPr>
            <w:tcW w:w="334" w:type="pct"/>
          </w:tcPr>
          <w:p w:rsidR="008A4A53" w:rsidRPr="005D610E" w:rsidRDefault="008A4A53" w:rsidP="005D610E">
            <w:pPr>
              <w:spacing w:after="0" w:line="240" w:lineRule="auto"/>
              <w:jc w:val="both"/>
              <w:rPr>
                <w:rFonts w:ascii="Times New Roman" w:hAnsi="Times New Roman"/>
                <w:sz w:val="16"/>
                <w:szCs w:val="16"/>
              </w:rPr>
            </w:pPr>
            <w:r w:rsidRPr="005D610E">
              <w:rPr>
                <w:rFonts w:ascii="Times New Roman" w:hAnsi="Times New Roman"/>
                <w:sz w:val="16"/>
                <w:szCs w:val="16"/>
              </w:rPr>
              <w:t>46.11</w:t>
            </w:r>
          </w:p>
        </w:tc>
        <w:tc>
          <w:tcPr>
            <w:tcW w:w="343" w:type="pct"/>
          </w:tcPr>
          <w:p w:rsidR="008A4A53" w:rsidRPr="005D610E" w:rsidRDefault="008A4A53" w:rsidP="005D610E">
            <w:pPr>
              <w:spacing w:after="0" w:line="240" w:lineRule="auto"/>
              <w:jc w:val="both"/>
              <w:rPr>
                <w:rFonts w:ascii="Times New Roman" w:hAnsi="Times New Roman"/>
                <w:sz w:val="16"/>
                <w:szCs w:val="16"/>
              </w:rPr>
            </w:pPr>
            <w:r w:rsidRPr="005D610E">
              <w:rPr>
                <w:rFonts w:ascii="Times New Roman" w:hAnsi="Times New Roman"/>
                <w:sz w:val="16"/>
                <w:szCs w:val="16"/>
              </w:rPr>
              <w:t>78.12</w:t>
            </w:r>
          </w:p>
        </w:tc>
        <w:tc>
          <w:tcPr>
            <w:tcW w:w="301" w:type="pct"/>
          </w:tcPr>
          <w:p w:rsidR="008A4A53" w:rsidRPr="005D610E" w:rsidRDefault="008A4A53" w:rsidP="005D610E">
            <w:pPr>
              <w:spacing w:after="0" w:line="240" w:lineRule="auto"/>
              <w:jc w:val="both"/>
              <w:rPr>
                <w:rFonts w:ascii="Times New Roman" w:hAnsi="Times New Roman"/>
                <w:sz w:val="16"/>
                <w:szCs w:val="16"/>
              </w:rPr>
            </w:pPr>
            <w:r w:rsidRPr="005D610E">
              <w:rPr>
                <w:rFonts w:ascii="Times New Roman" w:hAnsi="Times New Roman"/>
                <w:sz w:val="16"/>
                <w:szCs w:val="16"/>
              </w:rPr>
              <w:t>53.85</w:t>
            </w:r>
          </w:p>
        </w:tc>
        <w:tc>
          <w:tcPr>
            <w:tcW w:w="387" w:type="pct"/>
          </w:tcPr>
          <w:p w:rsidR="008A4A53" w:rsidRPr="005D610E" w:rsidRDefault="008A4A53" w:rsidP="005D610E">
            <w:pPr>
              <w:spacing w:after="0" w:line="240" w:lineRule="auto"/>
              <w:jc w:val="both"/>
              <w:rPr>
                <w:rFonts w:ascii="Times New Roman" w:hAnsi="Times New Roman"/>
                <w:sz w:val="16"/>
                <w:szCs w:val="16"/>
              </w:rPr>
            </w:pPr>
            <w:r w:rsidRPr="005D610E">
              <w:rPr>
                <w:rFonts w:ascii="Times New Roman" w:hAnsi="Times New Roman"/>
                <w:sz w:val="16"/>
                <w:szCs w:val="16"/>
              </w:rPr>
              <w:t>7.33</w:t>
            </w:r>
          </w:p>
        </w:tc>
        <w:tc>
          <w:tcPr>
            <w:tcW w:w="337" w:type="pct"/>
          </w:tcPr>
          <w:p w:rsidR="008A4A53" w:rsidRPr="005D610E" w:rsidRDefault="008A4A53" w:rsidP="005D610E">
            <w:pPr>
              <w:spacing w:after="0" w:line="240" w:lineRule="auto"/>
              <w:jc w:val="both"/>
              <w:rPr>
                <w:rFonts w:ascii="Times New Roman" w:hAnsi="Times New Roman"/>
                <w:sz w:val="16"/>
                <w:szCs w:val="16"/>
              </w:rPr>
            </w:pPr>
            <w:r w:rsidRPr="005D610E">
              <w:rPr>
                <w:rFonts w:ascii="Times New Roman" w:hAnsi="Times New Roman"/>
                <w:sz w:val="16"/>
                <w:szCs w:val="16"/>
              </w:rPr>
              <w:t>19.85</w:t>
            </w:r>
          </w:p>
        </w:tc>
      </w:tr>
      <w:tr w:rsidR="008A4A53" w:rsidRPr="005D610E" w:rsidTr="005D610E">
        <w:tc>
          <w:tcPr>
            <w:tcW w:w="584" w:type="pct"/>
          </w:tcPr>
          <w:p w:rsidR="008A4A53" w:rsidRPr="005D610E" w:rsidRDefault="008A4A53" w:rsidP="005D610E">
            <w:pPr>
              <w:spacing w:after="0" w:line="240" w:lineRule="auto"/>
              <w:jc w:val="both"/>
              <w:rPr>
                <w:rFonts w:ascii="Times New Roman" w:hAnsi="Times New Roman"/>
                <w:b/>
                <w:sz w:val="16"/>
                <w:szCs w:val="16"/>
              </w:rPr>
            </w:pPr>
            <w:r w:rsidRPr="005D610E">
              <w:rPr>
                <w:rFonts w:ascii="Times New Roman" w:hAnsi="Times New Roman"/>
                <w:b/>
                <w:sz w:val="16"/>
                <w:szCs w:val="16"/>
              </w:rPr>
              <w:t>LSD (p&lt;0.05)</w:t>
            </w:r>
          </w:p>
        </w:tc>
        <w:tc>
          <w:tcPr>
            <w:tcW w:w="259" w:type="pct"/>
          </w:tcPr>
          <w:p w:rsidR="008A4A53" w:rsidRPr="005D610E" w:rsidRDefault="008A4A53" w:rsidP="005D610E">
            <w:pPr>
              <w:spacing w:after="0" w:line="240" w:lineRule="auto"/>
              <w:jc w:val="both"/>
              <w:rPr>
                <w:rFonts w:ascii="Times New Roman" w:hAnsi="Times New Roman"/>
                <w:b/>
                <w:sz w:val="16"/>
                <w:szCs w:val="16"/>
              </w:rPr>
            </w:pPr>
            <w:r w:rsidRPr="005D610E">
              <w:rPr>
                <w:rFonts w:ascii="Times New Roman" w:hAnsi="Times New Roman"/>
                <w:b/>
                <w:sz w:val="16"/>
                <w:szCs w:val="16"/>
              </w:rPr>
              <w:t>1.02</w:t>
            </w:r>
          </w:p>
        </w:tc>
        <w:tc>
          <w:tcPr>
            <w:tcW w:w="259" w:type="pct"/>
          </w:tcPr>
          <w:p w:rsidR="008A4A53" w:rsidRPr="005D610E" w:rsidRDefault="008A4A53" w:rsidP="005D610E">
            <w:pPr>
              <w:spacing w:after="0" w:line="240" w:lineRule="auto"/>
              <w:jc w:val="both"/>
              <w:rPr>
                <w:rFonts w:ascii="Times New Roman" w:hAnsi="Times New Roman"/>
                <w:b/>
                <w:sz w:val="16"/>
                <w:szCs w:val="16"/>
              </w:rPr>
            </w:pPr>
            <w:r w:rsidRPr="005D610E">
              <w:rPr>
                <w:rFonts w:ascii="Times New Roman" w:hAnsi="Times New Roman"/>
                <w:b/>
                <w:sz w:val="16"/>
                <w:szCs w:val="16"/>
              </w:rPr>
              <w:t>2.11</w:t>
            </w:r>
          </w:p>
        </w:tc>
        <w:tc>
          <w:tcPr>
            <w:tcW w:w="301" w:type="pct"/>
          </w:tcPr>
          <w:p w:rsidR="008A4A53" w:rsidRPr="005D610E" w:rsidRDefault="008A4A53" w:rsidP="005D610E">
            <w:pPr>
              <w:spacing w:after="0" w:line="240" w:lineRule="auto"/>
              <w:jc w:val="both"/>
              <w:rPr>
                <w:rFonts w:ascii="Times New Roman" w:hAnsi="Times New Roman"/>
                <w:b/>
                <w:sz w:val="16"/>
                <w:szCs w:val="16"/>
              </w:rPr>
            </w:pPr>
            <w:r w:rsidRPr="005D610E">
              <w:rPr>
                <w:rFonts w:ascii="Times New Roman" w:hAnsi="Times New Roman"/>
                <w:b/>
                <w:sz w:val="16"/>
                <w:szCs w:val="16"/>
              </w:rPr>
              <w:t>ns</w:t>
            </w:r>
          </w:p>
        </w:tc>
        <w:tc>
          <w:tcPr>
            <w:tcW w:w="301" w:type="pct"/>
          </w:tcPr>
          <w:p w:rsidR="008A4A53" w:rsidRPr="005D610E" w:rsidRDefault="008A4A53" w:rsidP="005D610E">
            <w:pPr>
              <w:spacing w:after="0" w:line="240" w:lineRule="auto"/>
              <w:jc w:val="both"/>
              <w:rPr>
                <w:rFonts w:ascii="Times New Roman" w:hAnsi="Times New Roman"/>
                <w:b/>
                <w:sz w:val="16"/>
                <w:szCs w:val="16"/>
              </w:rPr>
            </w:pPr>
            <w:r w:rsidRPr="005D610E">
              <w:rPr>
                <w:rFonts w:ascii="Times New Roman" w:hAnsi="Times New Roman"/>
                <w:b/>
                <w:sz w:val="16"/>
                <w:szCs w:val="16"/>
              </w:rPr>
              <w:t>ns</w:t>
            </w:r>
          </w:p>
        </w:tc>
        <w:tc>
          <w:tcPr>
            <w:tcW w:w="301" w:type="pct"/>
          </w:tcPr>
          <w:p w:rsidR="008A4A53" w:rsidRPr="005D610E" w:rsidRDefault="008A4A53" w:rsidP="005D610E">
            <w:pPr>
              <w:spacing w:after="0" w:line="240" w:lineRule="auto"/>
              <w:jc w:val="both"/>
              <w:rPr>
                <w:rFonts w:ascii="Times New Roman" w:hAnsi="Times New Roman"/>
                <w:b/>
                <w:sz w:val="16"/>
                <w:szCs w:val="16"/>
              </w:rPr>
            </w:pPr>
            <w:r w:rsidRPr="005D610E">
              <w:rPr>
                <w:rFonts w:ascii="Times New Roman" w:hAnsi="Times New Roman"/>
                <w:b/>
                <w:sz w:val="16"/>
                <w:szCs w:val="16"/>
              </w:rPr>
              <w:t>5.10</w:t>
            </w:r>
          </w:p>
        </w:tc>
        <w:tc>
          <w:tcPr>
            <w:tcW w:w="343" w:type="pct"/>
          </w:tcPr>
          <w:p w:rsidR="008A4A53" w:rsidRPr="005D610E" w:rsidRDefault="008A4A53" w:rsidP="005D610E">
            <w:pPr>
              <w:spacing w:after="0" w:line="240" w:lineRule="auto"/>
              <w:jc w:val="both"/>
              <w:rPr>
                <w:rFonts w:ascii="Times New Roman" w:hAnsi="Times New Roman"/>
                <w:b/>
                <w:sz w:val="16"/>
                <w:szCs w:val="16"/>
              </w:rPr>
            </w:pPr>
            <w:r w:rsidRPr="005D610E">
              <w:rPr>
                <w:rFonts w:ascii="Times New Roman" w:hAnsi="Times New Roman"/>
                <w:b/>
                <w:sz w:val="16"/>
                <w:szCs w:val="16"/>
              </w:rPr>
              <w:t>4.31</w:t>
            </w:r>
          </w:p>
        </w:tc>
        <w:tc>
          <w:tcPr>
            <w:tcW w:w="343" w:type="pct"/>
          </w:tcPr>
          <w:p w:rsidR="008A4A53" w:rsidRPr="005D610E" w:rsidRDefault="008A4A53" w:rsidP="005D610E">
            <w:pPr>
              <w:spacing w:after="0" w:line="240" w:lineRule="auto"/>
              <w:jc w:val="both"/>
              <w:rPr>
                <w:rFonts w:ascii="Times New Roman" w:hAnsi="Times New Roman"/>
                <w:b/>
                <w:sz w:val="16"/>
                <w:szCs w:val="16"/>
              </w:rPr>
            </w:pPr>
            <w:r w:rsidRPr="005D610E">
              <w:rPr>
                <w:rFonts w:ascii="Times New Roman" w:hAnsi="Times New Roman"/>
                <w:b/>
                <w:sz w:val="16"/>
                <w:szCs w:val="16"/>
              </w:rPr>
              <w:t>10.21</w:t>
            </w:r>
          </w:p>
        </w:tc>
        <w:tc>
          <w:tcPr>
            <w:tcW w:w="343" w:type="pct"/>
          </w:tcPr>
          <w:p w:rsidR="008A4A53" w:rsidRPr="005D610E" w:rsidRDefault="008A4A53" w:rsidP="005D610E">
            <w:pPr>
              <w:spacing w:after="0" w:line="240" w:lineRule="auto"/>
              <w:jc w:val="both"/>
              <w:rPr>
                <w:rFonts w:ascii="Times New Roman" w:hAnsi="Times New Roman"/>
                <w:b/>
                <w:sz w:val="16"/>
                <w:szCs w:val="16"/>
              </w:rPr>
            </w:pPr>
            <w:r w:rsidRPr="005D610E">
              <w:rPr>
                <w:rFonts w:ascii="Times New Roman" w:hAnsi="Times New Roman"/>
                <w:b/>
                <w:sz w:val="16"/>
                <w:szCs w:val="16"/>
              </w:rPr>
              <w:t>9.33</w:t>
            </w:r>
          </w:p>
        </w:tc>
        <w:tc>
          <w:tcPr>
            <w:tcW w:w="267" w:type="pct"/>
          </w:tcPr>
          <w:p w:rsidR="008A4A53" w:rsidRPr="005D610E" w:rsidRDefault="008A4A53" w:rsidP="005D610E">
            <w:pPr>
              <w:spacing w:after="0" w:line="240" w:lineRule="auto"/>
              <w:jc w:val="both"/>
              <w:rPr>
                <w:rFonts w:ascii="Times New Roman" w:hAnsi="Times New Roman"/>
                <w:b/>
                <w:sz w:val="16"/>
                <w:szCs w:val="16"/>
              </w:rPr>
            </w:pPr>
            <w:r w:rsidRPr="005D610E">
              <w:rPr>
                <w:rFonts w:ascii="Times New Roman" w:hAnsi="Times New Roman"/>
                <w:b/>
                <w:sz w:val="16"/>
                <w:szCs w:val="16"/>
              </w:rPr>
              <w:t>6.41</w:t>
            </w:r>
          </w:p>
        </w:tc>
        <w:tc>
          <w:tcPr>
            <w:tcW w:w="334" w:type="pct"/>
          </w:tcPr>
          <w:p w:rsidR="008A4A53" w:rsidRPr="005D610E" w:rsidRDefault="008A4A53" w:rsidP="005D610E">
            <w:pPr>
              <w:spacing w:after="0" w:line="240" w:lineRule="auto"/>
              <w:jc w:val="both"/>
              <w:rPr>
                <w:rFonts w:ascii="Times New Roman" w:hAnsi="Times New Roman"/>
                <w:b/>
                <w:sz w:val="16"/>
                <w:szCs w:val="16"/>
              </w:rPr>
            </w:pPr>
            <w:r w:rsidRPr="005D610E">
              <w:rPr>
                <w:rFonts w:ascii="Times New Roman" w:hAnsi="Times New Roman"/>
                <w:b/>
                <w:sz w:val="16"/>
                <w:szCs w:val="16"/>
              </w:rPr>
              <w:t>ns</w:t>
            </w:r>
          </w:p>
        </w:tc>
        <w:tc>
          <w:tcPr>
            <w:tcW w:w="343" w:type="pct"/>
          </w:tcPr>
          <w:p w:rsidR="008A4A53" w:rsidRPr="005D610E" w:rsidRDefault="008A4A53" w:rsidP="005D610E">
            <w:pPr>
              <w:spacing w:after="0" w:line="240" w:lineRule="auto"/>
              <w:jc w:val="both"/>
              <w:rPr>
                <w:rFonts w:ascii="Times New Roman" w:hAnsi="Times New Roman"/>
                <w:b/>
                <w:sz w:val="16"/>
                <w:szCs w:val="16"/>
              </w:rPr>
            </w:pPr>
            <w:r w:rsidRPr="005D610E">
              <w:rPr>
                <w:rFonts w:ascii="Times New Roman" w:hAnsi="Times New Roman"/>
                <w:b/>
                <w:sz w:val="16"/>
                <w:szCs w:val="16"/>
              </w:rPr>
              <w:t>8.31</w:t>
            </w:r>
          </w:p>
        </w:tc>
        <w:tc>
          <w:tcPr>
            <w:tcW w:w="301" w:type="pct"/>
          </w:tcPr>
          <w:p w:rsidR="008A4A53" w:rsidRPr="005D610E" w:rsidRDefault="008A4A53" w:rsidP="005D610E">
            <w:pPr>
              <w:spacing w:after="0" w:line="240" w:lineRule="auto"/>
              <w:jc w:val="both"/>
              <w:rPr>
                <w:rFonts w:ascii="Times New Roman" w:hAnsi="Times New Roman"/>
                <w:b/>
                <w:sz w:val="16"/>
                <w:szCs w:val="16"/>
              </w:rPr>
            </w:pPr>
            <w:r w:rsidRPr="005D610E">
              <w:rPr>
                <w:rFonts w:ascii="Times New Roman" w:hAnsi="Times New Roman"/>
                <w:b/>
                <w:sz w:val="16"/>
                <w:szCs w:val="16"/>
              </w:rPr>
              <w:t>5.88</w:t>
            </w:r>
          </w:p>
        </w:tc>
        <w:tc>
          <w:tcPr>
            <w:tcW w:w="387" w:type="pct"/>
          </w:tcPr>
          <w:p w:rsidR="008A4A53" w:rsidRPr="005D610E" w:rsidRDefault="008A4A53" w:rsidP="005D610E">
            <w:pPr>
              <w:spacing w:after="0" w:line="240" w:lineRule="auto"/>
              <w:jc w:val="both"/>
              <w:rPr>
                <w:rFonts w:ascii="Times New Roman" w:hAnsi="Times New Roman"/>
                <w:b/>
                <w:sz w:val="16"/>
                <w:szCs w:val="16"/>
              </w:rPr>
            </w:pPr>
            <w:r w:rsidRPr="005D610E">
              <w:rPr>
                <w:rFonts w:ascii="Times New Roman" w:hAnsi="Times New Roman"/>
                <w:b/>
                <w:sz w:val="16"/>
                <w:szCs w:val="16"/>
              </w:rPr>
              <w:t>2.55</w:t>
            </w:r>
          </w:p>
        </w:tc>
        <w:tc>
          <w:tcPr>
            <w:tcW w:w="337" w:type="pct"/>
          </w:tcPr>
          <w:p w:rsidR="008A4A53" w:rsidRPr="005D610E" w:rsidRDefault="008A4A53" w:rsidP="005D610E">
            <w:pPr>
              <w:spacing w:after="0" w:line="240" w:lineRule="auto"/>
              <w:jc w:val="both"/>
              <w:rPr>
                <w:rFonts w:ascii="Times New Roman" w:hAnsi="Times New Roman"/>
                <w:b/>
                <w:sz w:val="16"/>
                <w:szCs w:val="16"/>
              </w:rPr>
            </w:pPr>
            <w:r w:rsidRPr="005D610E">
              <w:rPr>
                <w:rFonts w:ascii="Times New Roman" w:hAnsi="Times New Roman"/>
                <w:b/>
                <w:sz w:val="16"/>
                <w:szCs w:val="16"/>
              </w:rPr>
              <w:t>4.31</w:t>
            </w:r>
          </w:p>
        </w:tc>
      </w:tr>
    </w:tbl>
    <w:p w:rsidR="008A4A53" w:rsidRPr="00C76B27" w:rsidRDefault="008A4A53" w:rsidP="005D610E">
      <w:pPr>
        <w:spacing w:after="0" w:line="240" w:lineRule="auto"/>
        <w:jc w:val="both"/>
        <w:rPr>
          <w:rFonts w:ascii="Times New Roman" w:hAnsi="Times New Roman"/>
          <w:sz w:val="20"/>
          <w:szCs w:val="20"/>
        </w:rPr>
      </w:pPr>
      <w:proofErr w:type="gramStart"/>
      <w:r w:rsidRPr="00C76B27">
        <w:rPr>
          <w:rFonts w:ascii="Times New Roman" w:hAnsi="Times New Roman"/>
          <w:sz w:val="20"/>
          <w:szCs w:val="20"/>
        </w:rPr>
        <w:t>ns=</w:t>
      </w:r>
      <w:proofErr w:type="gramEnd"/>
      <w:r w:rsidRPr="00C76B27">
        <w:rPr>
          <w:rFonts w:ascii="Times New Roman" w:hAnsi="Times New Roman"/>
          <w:sz w:val="20"/>
          <w:szCs w:val="20"/>
        </w:rPr>
        <w:t>not significant</w:t>
      </w:r>
    </w:p>
    <w:p w:rsidR="008A4A53" w:rsidRPr="00C76B27" w:rsidRDefault="008A4A53" w:rsidP="005D610E">
      <w:pPr>
        <w:spacing w:after="0" w:line="240" w:lineRule="auto"/>
        <w:ind w:left="1080" w:hanging="1080"/>
        <w:jc w:val="both"/>
        <w:rPr>
          <w:rFonts w:ascii="Times New Roman" w:hAnsi="Times New Roman"/>
          <w:b/>
          <w:sz w:val="20"/>
          <w:szCs w:val="20"/>
        </w:rPr>
      </w:pPr>
    </w:p>
    <w:p w:rsidR="008A4A53" w:rsidRPr="00C76B27" w:rsidRDefault="008A4A53" w:rsidP="005D610E">
      <w:pPr>
        <w:spacing w:after="0" w:line="240" w:lineRule="auto"/>
        <w:ind w:left="1080" w:hanging="1080"/>
        <w:jc w:val="both"/>
        <w:rPr>
          <w:rFonts w:ascii="Times New Roman" w:hAnsi="Times New Roman"/>
          <w:sz w:val="20"/>
          <w:szCs w:val="20"/>
        </w:rPr>
      </w:pPr>
      <w:r w:rsidRPr="00C76B27">
        <w:rPr>
          <w:rFonts w:ascii="Times New Roman" w:hAnsi="Times New Roman"/>
          <w:sz w:val="20"/>
          <w:szCs w:val="20"/>
        </w:rPr>
        <w:t xml:space="preserve">Table 2: </w:t>
      </w:r>
      <w:r w:rsidRPr="00C76B27">
        <w:rPr>
          <w:rFonts w:ascii="Times New Roman" w:hAnsi="Times New Roman"/>
          <w:sz w:val="20"/>
          <w:szCs w:val="20"/>
        </w:rPr>
        <w:tab/>
        <w:t>Stem girth, plant height, leaf area, number of leaves, and number of tubers per plant and tuber yield (tha</w:t>
      </w:r>
      <w:r w:rsidRPr="00C76B27">
        <w:rPr>
          <w:rFonts w:ascii="Times New Roman" w:hAnsi="Times New Roman"/>
          <w:sz w:val="20"/>
          <w:szCs w:val="20"/>
          <w:vertAlign w:val="superscript"/>
        </w:rPr>
        <w:t>-1</w:t>
      </w:r>
      <w:r w:rsidRPr="00C76B27">
        <w:rPr>
          <w:rFonts w:ascii="Times New Roman" w:hAnsi="Times New Roman"/>
          <w:sz w:val="20"/>
          <w:szCs w:val="20"/>
        </w:rPr>
        <w:t>) as influenced by number of shoots in 2009.</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22"/>
        <w:gridCol w:w="496"/>
        <w:gridCol w:w="496"/>
        <w:gridCol w:w="576"/>
        <w:gridCol w:w="576"/>
        <w:gridCol w:w="576"/>
        <w:gridCol w:w="656"/>
        <w:gridCol w:w="656"/>
        <w:gridCol w:w="656"/>
        <w:gridCol w:w="576"/>
        <w:gridCol w:w="576"/>
        <w:gridCol w:w="656"/>
        <w:gridCol w:w="576"/>
        <w:gridCol w:w="781"/>
        <w:gridCol w:w="701"/>
      </w:tblGrid>
      <w:tr w:rsidR="008A4A53" w:rsidRPr="005D610E" w:rsidTr="005D610E">
        <w:trPr>
          <w:trHeight w:val="70"/>
        </w:trPr>
        <w:tc>
          <w:tcPr>
            <w:tcW w:w="563" w:type="pct"/>
            <w:vMerge w:val="restart"/>
          </w:tcPr>
          <w:p w:rsidR="008A4A53" w:rsidRPr="005D610E" w:rsidRDefault="008A4A53" w:rsidP="005D610E">
            <w:pPr>
              <w:spacing w:after="0" w:line="240" w:lineRule="auto"/>
              <w:jc w:val="both"/>
              <w:rPr>
                <w:rFonts w:ascii="Times New Roman" w:hAnsi="Times New Roman"/>
                <w:sz w:val="16"/>
                <w:szCs w:val="16"/>
              </w:rPr>
            </w:pPr>
            <w:r w:rsidRPr="005D610E">
              <w:rPr>
                <w:rFonts w:ascii="Times New Roman" w:hAnsi="Times New Roman"/>
                <w:sz w:val="16"/>
                <w:szCs w:val="16"/>
              </w:rPr>
              <w:t>Number of</w:t>
            </w:r>
          </w:p>
          <w:p w:rsidR="008A4A53" w:rsidRPr="005D610E" w:rsidRDefault="008A4A53" w:rsidP="005D610E">
            <w:pPr>
              <w:spacing w:after="0" w:line="240" w:lineRule="auto"/>
              <w:jc w:val="both"/>
              <w:rPr>
                <w:rFonts w:ascii="Times New Roman" w:hAnsi="Times New Roman"/>
                <w:sz w:val="16"/>
                <w:szCs w:val="16"/>
              </w:rPr>
            </w:pPr>
            <w:r w:rsidRPr="005D610E">
              <w:rPr>
                <w:rFonts w:ascii="Times New Roman" w:hAnsi="Times New Roman"/>
                <w:sz w:val="16"/>
                <w:szCs w:val="16"/>
              </w:rPr>
              <w:t xml:space="preserve"> shoots per</w:t>
            </w:r>
          </w:p>
          <w:p w:rsidR="008A4A53" w:rsidRPr="005D610E" w:rsidRDefault="008A4A53" w:rsidP="005D610E">
            <w:pPr>
              <w:spacing w:after="0" w:line="240" w:lineRule="auto"/>
              <w:jc w:val="both"/>
              <w:rPr>
                <w:rFonts w:ascii="Times New Roman" w:hAnsi="Times New Roman"/>
                <w:sz w:val="16"/>
                <w:szCs w:val="16"/>
              </w:rPr>
            </w:pPr>
            <w:r w:rsidRPr="005D610E">
              <w:rPr>
                <w:rFonts w:ascii="Times New Roman" w:hAnsi="Times New Roman"/>
                <w:sz w:val="16"/>
                <w:szCs w:val="16"/>
              </w:rPr>
              <w:t xml:space="preserve"> stand </w:t>
            </w:r>
          </w:p>
        </w:tc>
        <w:tc>
          <w:tcPr>
            <w:tcW w:w="771" w:type="pct"/>
            <w:gridSpan w:val="3"/>
          </w:tcPr>
          <w:p w:rsidR="008A4A53" w:rsidRPr="005D610E" w:rsidRDefault="008A4A53" w:rsidP="005D610E">
            <w:pPr>
              <w:spacing w:after="0" w:line="240" w:lineRule="auto"/>
              <w:jc w:val="both"/>
              <w:rPr>
                <w:rFonts w:ascii="Times New Roman" w:hAnsi="Times New Roman"/>
                <w:sz w:val="16"/>
                <w:szCs w:val="16"/>
              </w:rPr>
            </w:pPr>
            <w:r w:rsidRPr="005D610E">
              <w:rPr>
                <w:rFonts w:ascii="Times New Roman" w:hAnsi="Times New Roman"/>
                <w:sz w:val="16"/>
                <w:szCs w:val="16"/>
              </w:rPr>
              <w:t>Stem girth(cm)</w:t>
            </w:r>
          </w:p>
        </w:tc>
        <w:tc>
          <w:tcPr>
            <w:tcW w:w="913" w:type="pct"/>
            <w:gridSpan w:val="3"/>
          </w:tcPr>
          <w:p w:rsidR="008A4A53" w:rsidRPr="005D610E" w:rsidRDefault="008A4A53" w:rsidP="005D610E">
            <w:pPr>
              <w:spacing w:after="0" w:line="240" w:lineRule="auto"/>
              <w:jc w:val="both"/>
              <w:rPr>
                <w:rFonts w:ascii="Times New Roman" w:hAnsi="Times New Roman"/>
                <w:sz w:val="16"/>
                <w:szCs w:val="16"/>
              </w:rPr>
            </w:pPr>
            <w:r w:rsidRPr="005D610E">
              <w:rPr>
                <w:rFonts w:ascii="Times New Roman" w:hAnsi="Times New Roman"/>
                <w:sz w:val="16"/>
                <w:szCs w:val="16"/>
              </w:rPr>
              <w:t>Height (cm)</w:t>
            </w:r>
          </w:p>
        </w:tc>
        <w:tc>
          <w:tcPr>
            <w:tcW w:w="947" w:type="pct"/>
            <w:gridSpan w:val="3"/>
          </w:tcPr>
          <w:p w:rsidR="008A4A53" w:rsidRPr="005D610E" w:rsidRDefault="008A4A53" w:rsidP="005D610E">
            <w:pPr>
              <w:spacing w:after="0" w:line="240" w:lineRule="auto"/>
              <w:jc w:val="both"/>
              <w:rPr>
                <w:rFonts w:ascii="Times New Roman" w:hAnsi="Times New Roman"/>
                <w:sz w:val="16"/>
                <w:szCs w:val="16"/>
              </w:rPr>
            </w:pPr>
            <w:r w:rsidRPr="005D610E">
              <w:rPr>
                <w:rFonts w:ascii="Times New Roman" w:hAnsi="Times New Roman"/>
                <w:sz w:val="16"/>
                <w:szCs w:val="16"/>
              </w:rPr>
              <w:t>Leaf area(cm</w:t>
            </w:r>
            <w:r w:rsidRPr="005D610E">
              <w:rPr>
                <w:rFonts w:ascii="Times New Roman" w:hAnsi="Times New Roman"/>
                <w:sz w:val="16"/>
                <w:szCs w:val="16"/>
                <w:vertAlign w:val="superscript"/>
              </w:rPr>
              <w:t>2</w:t>
            </w:r>
            <w:r w:rsidRPr="005D610E">
              <w:rPr>
                <w:rFonts w:ascii="Times New Roman" w:hAnsi="Times New Roman"/>
                <w:sz w:val="16"/>
                <w:szCs w:val="16"/>
              </w:rPr>
              <w:t>)</w:t>
            </w:r>
          </w:p>
        </w:tc>
        <w:tc>
          <w:tcPr>
            <w:tcW w:w="917" w:type="pct"/>
            <w:gridSpan w:val="3"/>
          </w:tcPr>
          <w:p w:rsidR="008A4A53" w:rsidRPr="005D610E" w:rsidRDefault="008A4A53" w:rsidP="005D610E">
            <w:pPr>
              <w:spacing w:after="0" w:line="240" w:lineRule="auto"/>
              <w:jc w:val="both"/>
              <w:rPr>
                <w:rFonts w:ascii="Times New Roman" w:hAnsi="Times New Roman"/>
                <w:sz w:val="16"/>
                <w:szCs w:val="16"/>
              </w:rPr>
            </w:pPr>
            <w:r w:rsidRPr="005D610E">
              <w:rPr>
                <w:rFonts w:ascii="Times New Roman" w:hAnsi="Times New Roman"/>
                <w:sz w:val="16"/>
                <w:szCs w:val="16"/>
              </w:rPr>
              <w:t>Number of leaves per plant</w:t>
            </w:r>
          </w:p>
        </w:tc>
        <w:tc>
          <w:tcPr>
            <w:tcW w:w="442" w:type="pct"/>
            <w:vMerge w:val="restart"/>
          </w:tcPr>
          <w:p w:rsidR="008A4A53" w:rsidRPr="005D610E" w:rsidRDefault="008A4A53" w:rsidP="005D610E">
            <w:pPr>
              <w:spacing w:after="0" w:line="240" w:lineRule="auto"/>
              <w:jc w:val="both"/>
              <w:rPr>
                <w:rFonts w:ascii="Times New Roman" w:hAnsi="Times New Roman"/>
                <w:sz w:val="16"/>
                <w:szCs w:val="16"/>
              </w:rPr>
            </w:pPr>
            <w:r w:rsidRPr="005D610E">
              <w:rPr>
                <w:rFonts w:ascii="Times New Roman" w:hAnsi="Times New Roman"/>
                <w:sz w:val="16"/>
                <w:szCs w:val="16"/>
              </w:rPr>
              <w:t xml:space="preserve">Number </w:t>
            </w:r>
          </w:p>
          <w:p w:rsidR="008A4A53" w:rsidRPr="005D610E" w:rsidRDefault="008A4A53" w:rsidP="005D610E">
            <w:pPr>
              <w:spacing w:after="0" w:line="240" w:lineRule="auto"/>
              <w:jc w:val="both"/>
              <w:rPr>
                <w:rFonts w:ascii="Times New Roman" w:hAnsi="Times New Roman"/>
                <w:sz w:val="16"/>
                <w:szCs w:val="16"/>
              </w:rPr>
            </w:pPr>
            <w:r w:rsidRPr="005D610E">
              <w:rPr>
                <w:rFonts w:ascii="Times New Roman" w:hAnsi="Times New Roman"/>
                <w:sz w:val="16"/>
                <w:szCs w:val="16"/>
              </w:rPr>
              <w:t xml:space="preserve">of tubers per plant </w:t>
            </w:r>
          </w:p>
        </w:tc>
        <w:tc>
          <w:tcPr>
            <w:tcW w:w="448" w:type="pct"/>
            <w:vMerge w:val="restart"/>
          </w:tcPr>
          <w:p w:rsidR="008A4A53" w:rsidRPr="005D610E" w:rsidRDefault="008A4A53" w:rsidP="005D610E">
            <w:pPr>
              <w:spacing w:after="0" w:line="240" w:lineRule="auto"/>
              <w:ind w:right="-151"/>
              <w:jc w:val="both"/>
              <w:rPr>
                <w:rFonts w:ascii="Times New Roman" w:hAnsi="Times New Roman"/>
                <w:sz w:val="16"/>
                <w:szCs w:val="16"/>
              </w:rPr>
            </w:pPr>
            <w:r w:rsidRPr="005D610E">
              <w:rPr>
                <w:rFonts w:ascii="Times New Roman" w:hAnsi="Times New Roman"/>
                <w:sz w:val="16"/>
                <w:szCs w:val="16"/>
              </w:rPr>
              <w:t>Tuber yield (tha</w:t>
            </w:r>
            <w:r w:rsidRPr="005D610E">
              <w:rPr>
                <w:rFonts w:ascii="Times New Roman" w:hAnsi="Times New Roman"/>
                <w:sz w:val="16"/>
                <w:szCs w:val="16"/>
                <w:vertAlign w:val="superscript"/>
              </w:rPr>
              <w:t>-1</w:t>
            </w:r>
            <w:r w:rsidRPr="005D610E">
              <w:rPr>
                <w:rFonts w:ascii="Times New Roman" w:hAnsi="Times New Roman"/>
                <w:sz w:val="16"/>
                <w:szCs w:val="16"/>
              </w:rPr>
              <w:t>)</w:t>
            </w:r>
          </w:p>
        </w:tc>
      </w:tr>
      <w:tr w:rsidR="008A4A53" w:rsidRPr="005D610E" w:rsidTr="005D610E">
        <w:trPr>
          <w:trHeight w:val="95"/>
        </w:trPr>
        <w:tc>
          <w:tcPr>
            <w:tcW w:w="563" w:type="pct"/>
            <w:vMerge/>
          </w:tcPr>
          <w:p w:rsidR="008A4A53" w:rsidRPr="005D610E" w:rsidRDefault="008A4A53" w:rsidP="005D610E">
            <w:pPr>
              <w:spacing w:after="0" w:line="240" w:lineRule="auto"/>
              <w:jc w:val="both"/>
              <w:rPr>
                <w:rFonts w:ascii="Times New Roman" w:hAnsi="Times New Roman"/>
                <w:sz w:val="16"/>
                <w:szCs w:val="16"/>
              </w:rPr>
            </w:pPr>
          </w:p>
        </w:tc>
        <w:tc>
          <w:tcPr>
            <w:tcW w:w="270" w:type="pct"/>
          </w:tcPr>
          <w:p w:rsidR="008A4A53" w:rsidRPr="005D610E" w:rsidRDefault="008A4A53" w:rsidP="005D610E">
            <w:pPr>
              <w:spacing w:after="0" w:line="240" w:lineRule="auto"/>
              <w:jc w:val="both"/>
              <w:rPr>
                <w:rFonts w:ascii="Times New Roman" w:hAnsi="Times New Roman"/>
                <w:sz w:val="16"/>
                <w:szCs w:val="16"/>
              </w:rPr>
            </w:pPr>
            <w:r w:rsidRPr="005D610E">
              <w:rPr>
                <w:rFonts w:ascii="Times New Roman" w:hAnsi="Times New Roman"/>
                <w:sz w:val="16"/>
                <w:szCs w:val="16"/>
              </w:rPr>
              <w:t>2</w:t>
            </w:r>
          </w:p>
        </w:tc>
        <w:tc>
          <w:tcPr>
            <w:tcW w:w="229" w:type="pct"/>
          </w:tcPr>
          <w:p w:rsidR="008A4A53" w:rsidRPr="005D610E" w:rsidRDefault="008A4A53" w:rsidP="005D610E">
            <w:pPr>
              <w:spacing w:after="0" w:line="240" w:lineRule="auto"/>
              <w:jc w:val="both"/>
              <w:rPr>
                <w:rFonts w:ascii="Times New Roman" w:hAnsi="Times New Roman"/>
                <w:sz w:val="16"/>
                <w:szCs w:val="16"/>
              </w:rPr>
            </w:pPr>
            <w:r w:rsidRPr="005D610E">
              <w:rPr>
                <w:rFonts w:ascii="Times New Roman" w:hAnsi="Times New Roman"/>
                <w:sz w:val="16"/>
                <w:szCs w:val="16"/>
              </w:rPr>
              <w:t>4</w:t>
            </w:r>
          </w:p>
        </w:tc>
        <w:tc>
          <w:tcPr>
            <w:tcW w:w="273" w:type="pct"/>
          </w:tcPr>
          <w:p w:rsidR="008A4A53" w:rsidRPr="005D610E" w:rsidRDefault="008A4A53" w:rsidP="005D610E">
            <w:pPr>
              <w:spacing w:after="0" w:line="240" w:lineRule="auto"/>
              <w:jc w:val="both"/>
              <w:rPr>
                <w:rFonts w:ascii="Times New Roman" w:hAnsi="Times New Roman"/>
                <w:sz w:val="16"/>
                <w:szCs w:val="16"/>
              </w:rPr>
            </w:pPr>
            <w:r w:rsidRPr="005D610E">
              <w:rPr>
                <w:rFonts w:ascii="Times New Roman" w:hAnsi="Times New Roman"/>
                <w:sz w:val="16"/>
                <w:szCs w:val="16"/>
              </w:rPr>
              <w:t>6</w:t>
            </w:r>
          </w:p>
        </w:tc>
        <w:tc>
          <w:tcPr>
            <w:tcW w:w="323" w:type="pct"/>
          </w:tcPr>
          <w:p w:rsidR="008A4A53" w:rsidRPr="005D610E" w:rsidRDefault="008A4A53" w:rsidP="005D610E">
            <w:pPr>
              <w:spacing w:after="0" w:line="240" w:lineRule="auto"/>
              <w:jc w:val="both"/>
              <w:rPr>
                <w:rFonts w:ascii="Times New Roman" w:hAnsi="Times New Roman"/>
                <w:sz w:val="16"/>
                <w:szCs w:val="16"/>
              </w:rPr>
            </w:pPr>
            <w:r w:rsidRPr="005D610E">
              <w:rPr>
                <w:rFonts w:ascii="Times New Roman" w:hAnsi="Times New Roman"/>
                <w:sz w:val="16"/>
                <w:szCs w:val="16"/>
              </w:rPr>
              <w:t>2</w:t>
            </w:r>
          </w:p>
        </w:tc>
        <w:tc>
          <w:tcPr>
            <w:tcW w:w="273" w:type="pct"/>
          </w:tcPr>
          <w:p w:rsidR="008A4A53" w:rsidRPr="005D610E" w:rsidRDefault="008A4A53" w:rsidP="005D610E">
            <w:pPr>
              <w:spacing w:after="0" w:line="240" w:lineRule="auto"/>
              <w:jc w:val="both"/>
              <w:rPr>
                <w:rFonts w:ascii="Times New Roman" w:hAnsi="Times New Roman"/>
                <w:sz w:val="16"/>
                <w:szCs w:val="16"/>
              </w:rPr>
            </w:pPr>
            <w:r w:rsidRPr="005D610E">
              <w:rPr>
                <w:rFonts w:ascii="Times New Roman" w:hAnsi="Times New Roman"/>
                <w:sz w:val="16"/>
                <w:szCs w:val="16"/>
              </w:rPr>
              <w:t>4</w:t>
            </w:r>
          </w:p>
        </w:tc>
        <w:tc>
          <w:tcPr>
            <w:tcW w:w="317" w:type="pct"/>
          </w:tcPr>
          <w:p w:rsidR="008A4A53" w:rsidRPr="005D610E" w:rsidRDefault="008A4A53" w:rsidP="005D610E">
            <w:pPr>
              <w:spacing w:after="0" w:line="240" w:lineRule="auto"/>
              <w:jc w:val="both"/>
              <w:rPr>
                <w:rFonts w:ascii="Times New Roman" w:hAnsi="Times New Roman"/>
                <w:sz w:val="16"/>
                <w:szCs w:val="16"/>
              </w:rPr>
            </w:pPr>
            <w:r w:rsidRPr="005D610E">
              <w:rPr>
                <w:rFonts w:ascii="Times New Roman" w:hAnsi="Times New Roman"/>
                <w:sz w:val="16"/>
                <w:szCs w:val="16"/>
              </w:rPr>
              <w:t>6</w:t>
            </w:r>
          </w:p>
        </w:tc>
        <w:tc>
          <w:tcPr>
            <w:tcW w:w="357" w:type="pct"/>
          </w:tcPr>
          <w:p w:rsidR="008A4A53" w:rsidRPr="005D610E" w:rsidRDefault="008A4A53" w:rsidP="005D610E">
            <w:pPr>
              <w:spacing w:after="0" w:line="240" w:lineRule="auto"/>
              <w:jc w:val="both"/>
              <w:rPr>
                <w:rFonts w:ascii="Times New Roman" w:hAnsi="Times New Roman"/>
                <w:sz w:val="16"/>
                <w:szCs w:val="16"/>
              </w:rPr>
            </w:pPr>
            <w:r w:rsidRPr="005D610E">
              <w:rPr>
                <w:rFonts w:ascii="Times New Roman" w:hAnsi="Times New Roman"/>
                <w:sz w:val="16"/>
                <w:szCs w:val="16"/>
              </w:rPr>
              <w:t>2</w:t>
            </w:r>
          </w:p>
        </w:tc>
        <w:tc>
          <w:tcPr>
            <w:tcW w:w="317" w:type="pct"/>
          </w:tcPr>
          <w:p w:rsidR="008A4A53" w:rsidRPr="005D610E" w:rsidRDefault="008A4A53" w:rsidP="005D610E">
            <w:pPr>
              <w:spacing w:after="0" w:line="240" w:lineRule="auto"/>
              <w:jc w:val="both"/>
              <w:rPr>
                <w:rFonts w:ascii="Times New Roman" w:hAnsi="Times New Roman"/>
                <w:sz w:val="16"/>
                <w:szCs w:val="16"/>
              </w:rPr>
            </w:pPr>
            <w:r w:rsidRPr="005D610E">
              <w:rPr>
                <w:rFonts w:ascii="Times New Roman" w:hAnsi="Times New Roman"/>
                <w:sz w:val="16"/>
                <w:szCs w:val="16"/>
              </w:rPr>
              <w:t>4</w:t>
            </w:r>
          </w:p>
        </w:tc>
        <w:tc>
          <w:tcPr>
            <w:tcW w:w="273" w:type="pct"/>
          </w:tcPr>
          <w:p w:rsidR="008A4A53" w:rsidRPr="005D610E" w:rsidRDefault="008A4A53" w:rsidP="005D610E">
            <w:pPr>
              <w:spacing w:after="0" w:line="240" w:lineRule="auto"/>
              <w:jc w:val="both"/>
              <w:rPr>
                <w:rFonts w:ascii="Times New Roman" w:hAnsi="Times New Roman"/>
                <w:sz w:val="16"/>
                <w:szCs w:val="16"/>
              </w:rPr>
            </w:pPr>
            <w:r w:rsidRPr="005D610E">
              <w:rPr>
                <w:rFonts w:ascii="Times New Roman" w:hAnsi="Times New Roman"/>
                <w:sz w:val="16"/>
                <w:szCs w:val="16"/>
              </w:rPr>
              <w:t>6</w:t>
            </w:r>
          </w:p>
        </w:tc>
        <w:tc>
          <w:tcPr>
            <w:tcW w:w="315" w:type="pct"/>
          </w:tcPr>
          <w:p w:rsidR="008A4A53" w:rsidRPr="005D610E" w:rsidRDefault="008A4A53" w:rsidP="005D610E">
            <w:pPr>
              <w:spacing w:after="0" w:line="240" w:lineRule="auto"/>
              <w:jc w:val="both"/>
              <w:rPr>
                <w:rFonts w:ascii="Times New Roman" w:hAnsi="Times New Roman"/>
                <w:sz w:val="16"/>
                <w:szCs w:val="16"/>
              </w:rPr>
            </w:pPr>
            <w:r w:rsidRPr="005D610E">
              <w:rPr>
                <w:rFonts w:ascii="Times New Roman" w:hAnsi="Times New Roman"/>
                <w:sz w:val="16"/>
                <w:szCs w:val="16"/>
              </w:rPr>
              <w:t>2</w:t>
            </w:r>
          </w:p>
        </w:tc>
        <w:tc>
          <w:tcPr>
            <w:tcW w:w="318" w:type="pct"/>
          </w:tcPr>
          <w:p w:rsidR="008A4A53" w:rsidRPr="005D610E" w:rsidRDefault="008A4A53" w:rsidP="005D610E">
            <w:pPr>
              <w:spacing w:after="0" w:line="240" w:lineRule="auto"/>
              <w:jc w:val="both"/>
              <w:rPr>
                <w:rFonts w:ascii="Times New Roman" w:hAnsi="Times New Roman"/>
                <w:sz w:val="16"/>
                <w:szCs w:val="16"/>
              </w:rPr>
            </w:pPr>
            <w:r w:rsidRPr="005D610E">
              <w:rPr>
                <w:rFonts w:ascii="Times New Roman" w:hAnsi="Times New Roman"/>
                <w:sz w:val="16"/>
                <w:szCs w:val="16"/>
              </w:rPr>
              <w:t>4</w:t>
            </w:r>
          </w:p>
        </w:tc>
        <w:tc>
          <w:tcPr>
            <w:tcW w:w="285" w:type="pct"/>
          </w:tcPr>
          <w:p w:rsidR="008A4A53" w:rsidRPr="005D610E" w:rsidRDefault="008A4A53" w:rsidP="005D610E">
            <w:pPr>
              <w:spacing w:after="0" w:line="240" w:lineRule="auto"/>
              <w:jc w:val="both"/>
              <w:rPr>
                <w:rFonts w:ascii="Times New Roman" w:hAnsi="Times New Roman"/>
                <w:sz w:val="16"/>
                <w:szCs w:val="16"/>
              </w:rPr>
            </w:pPr>
            <w:r w:rsidRPr="005D610E">
              <w:rPr>
                <w:rFonts w:ascii="Times New Roman" w:hAnsi="Times New Roman"/>
                <w:sz w:val="16"/>
                <w:szCs w:val="16"/>
              </w:rPr>
              <w:t>6</w:t>
            </w:r>
          </w:p>
        </w:tc>
        <w:tc>
          <w:tcPr>
            <w:tcW w:w="442" w:type="pct"/>
            <w:vMerge/>
          </w:tcPr>
          <w:p w:rsidR="008A4A53" w:rsidRPr="005D610E" w:rsidRDefault="008A4A53" w:rsidP="005D610E">
            <w:pPr>
              <w:spacing w:after="0" w:line="240" w:lineRule="auto"/>
              <w:jc w:val="both"/>
              <w:rPr>
                <w:rFonts w:ascii="Times New Roman" w:hAnsi="Times New Roman"/>
                <w:sz w:val="16"/>
                <w:szCs w:val="16"/>
              </w:rPr>
            </w:pPr>
          </w:p>
        </w:tc>
        <w:tc>
          <w:tcPr>
            <w:tcW w:w="448" w:type="pct"/>
            <w:vMerge/>
          </w:tcPr>
          <w:p w:rsidR="008A4A53" w:rsidRPr="005D610E" w:rsidRDefault="008A4A53" w:rsidP="005D610E">
            <w:pPr>
              <w:spacing w:after="0" w:line="240" w:lineRule="auto"/>
              <w:jc w:val="both"/>
              <w:rPr>
                <w:rFonts w:ascii="Times New Roman" w:hAnsi="Times New Roman"/>
                <w:sz w:val="16"/>
                <w:szCs w:val="16"/>
              </w:rPr>
            </w:pPr>
          </w:p>
        </w:tc>
      </w:tr>
      <w:tr w:rsidR="008A4A53" w:rsidRPr="005D610E" w:rsidTr="005D610E">
        <w:tc>
          <w:tcPr>
            <w:tcW w:w="563" w:type="pct"/>
          </w:tcPr>
          <w:p w:rsidR="008A4A53" w:rsidRPr="005D610E" w:rsidRDefault="008A4A53" w:rsidP="005D610E">
            <w:pPr>
              <w:spacing w:after="0" w:line="240" w:lineRule="auto"/>
              <w:jc w:val="both"/>
              <w:rPr>
                <w:rFonts w:ascii="Times New Roman" w:hAnsi="Times New Roman"/>
                <w:sz w:val="16"/>
                <w:szCs w:val="16"/>
              </w:rPr>
            </w:pPr>
            <w:r w:rsidRPr="005D610E">
              <w:rPr>
                <w:rFonts w:ascii="Times New Roman" w:hAnsi="Times New Roman"/>
                <w:sz w:val="16"/>
                <w:szCs w:val="16"/>
              </w:rPr>
              <w:t>1</w:t>
            </w:r>
          </w:p>
        </w:tc>
        <w:tc>
          <w:tcPr>
            <w:tcW w:w="270" w:type="pct"/>
          </w:tcPr>
          <w:p w:rsidR="008A4A53" w:rsidRPr="005D610E" w:rsidRDefault="008A4A53" w:rsidP="005D610E">
            <w:pPr>
              <w:spacing w:after="0" w:line="240" w:lineRule="auto"/>
              <w:jc w:val="both"/>
              <w:rPr>
                <w:rFonts w:ascii="Times New Roman" w:hAnsi="Times New Roman"/>
                <w:sz w:val="16"/>
                <w:szCs w:val="16"/>
              </w:rPr>
            </w:pPr>
            <w:r w:rsidRPr="005D610E">
              <w:rPr>
                <w:rFonts w:ascii="Times New Roman" w:hAnsi="Times New Roman"/>
                <w:sz w:val="16"/>
                <w:szCs w:val="16"/>
              </w:rPr>
              <w:t>8.15</w:t>
            </w:r>
          </w:p>
        </w:tc>
        <w:tc>
          <w:tcPr>
            <w:tcW w:w="229" w:type="pct"/>
          </w:tcPr>
          <w:p w:rsidR="008A4A53" w:rsidRPr="005D610E" w:rsidRDefault="008A4A53" w:rsidP="005D610E">
            <w:pPr>
              <w:spacing w:after="0" w:line="240" w:lineRule="auto"/>
              <w:jc w:val="both"/>
              <w:rPr>
                <w:rFonts w:ascii="Times New Roman" w:hAnsi="Times New Roman"/>
                <w:sz w:val="16"/>
                <w:szCs w:val="16"/>
              </w:rPr>
            </w:pPr>
            <w:r w:rsidRPr="005D610E">
              <w:rPr>
                <w:rFonts w:ascii="Times New Roman" w:hAnsi="Times New Roman"/>
                <w:sz w:val="16"/>
                <w:szCs w:val="16"/>
              </w:rPr>
              <w:t>9.34</w:t>
            </w:r>
          </w:p>
        </w:tc>
        <w:tc>
          <w:tcPr>
            <w:tcW w:w="273" w:type="pct"/>
          </w:tcPr>
          <w:p w:rsidR="008A4A53" w:rsidRPr="005D610E" w:rsidRDefault="008A4A53" w:rsidP="005D610E">
            <w:pPr>
              <w:spacing w:after="0" w:line="240" w:lineRule="auto"/>
              <w:jc w:val="both"/>
              <w:rPr>
                <w:rFonts w:ascii="Times New Roman" w:hAnsi="Times New Roman"/>
                <w:sz w:val="16"/>
                <w:szCs w:val="16"/>
              </w:rPr>
            </w:pPr>
            <w:r w:rsidRPr="005D610E">
              <w:rPr>
                <w:rFonts w:ascii="Times New Roman" w:hAnsi="Times New Roman"/>
                <w:sz w:val="16"/>
                <w:szCs w:val="16"/>
              </w:rPr>
              <w:t>12.81</w:t>
            </w:r>
          </w:p>
        </w:tc>
        <w:tc>
          <w:tcPr>
            <w:tcW w:w="323" w:type="pct"/>
          </w:tcPr>
          <w:p w:rsidR="008A4A53" w:rsidRPr="005D610E" w:rsidRDefault="008A4A53" w:rsidP="005D610E">
            <w:pPr>
              <w:spacing w:after="0" w:line="240" w:lineRule="auto"/>
              <w:jc w:val="both"/>
              <w:rPr>
                <w:rFonts w:ascii="Times New Roman" w:hAnsi="Times New Roman"/>
                <w:sz w:val="16"/>
                <w:szCs w:val="16"/>
              </w:rPr>
            </w:pPr>
            <w:r w:rsidRPr="005D610E">
              <w:rPr>
                <w:rFonts w:ascii="Times New Roman" w:hAnsi="Times New Roman"/>
                <w:sz w:val="16"/>
                <w:szCs w:val="16"/>
              </w:rPr>
              <w:t>51.12</w:t>
            </w:r>
          </w:p>
        </w:tc>
        <w:tc>
          <w:tcPr>
            <w:tcW w:w="273" w:type="pct"/>
          </w:tcPr>
          <w:p w:rsidR="008A4A53" w:rsidRPr="005D610E" w:rsidRDefault="008A4A53" w:rsidP="005D610E">
            <w:pPr>
              <w:spacing w:after="0" w:line="240" w:lineRule="auto"/>
              <w:jc w:val="both"/>
              <w:rPr>
                <w:rFonts w:ascii="Times New Roman" w:hAnsi="Times New Roman"/>
                <w:sz w:val="16"/>
                <w:szCs w:val="16"/>
              </w:rPr>
            </w:pPr>
            <w:r w:rsidRPr="005D610E">
              <w:rPr>
                <w:rFonts w:ascii="Times New Roman" w:hAnsi="Times New Roman"/>
                <w:sz w:val="16"/>
                <w:szCs w:val="16"/>
              </w:rPr>
              <w:t>81.56</w:t>
            </w:r>
          </w:p>
        </w:tc>
        <w:tc>
          <w:tcPr>
            <w:tcW w:w="317" w:type="pct"/>
          </w:tcPr>
          <w:p w:rsidR="008A4A53" w:rsidRPr="005D610E" w:rsidRDefault="008A4A53" w:rsidP="005D610E">
            <w:pPr>
              <w:spacing w:after="0" w:line="240" w:lineRule="auto"/>
              <w:jc w:val="both"/>
              <w:rPr>
                <w:rFonts w:ascii="Times New Roman" w:hAnsi="Times New Roman"/>
                <w:sz w:val="16"/>
                <w:szCs w:val="16"/>
              </w:rPr>
            </w:pPr>
            <w:r w:rsidRPr="005D610E">
              <w:rPr>
                <w:rFonts w:ascii="Times New Roman" w:hAnsi="Times New Roman"/>
                <w:sz w:val="16"/>
                <w:szCs w:val="16"/>
              </w:rPr>
              <w:t>130.30</w:t>
            </w:r>
          </w:p>
        </w:tc>
        <w:tc>
          <w:tcPr>
            <w:tcW w:w="357" w:type="pct"/>
          </w:tcPr>
          <w:p w:rsidR="008A4A53" w:rsidRPr="005D610E" w:rsidRDefault="008A4A53" w:rsidP="005D610E">
            <w:pPr>
              <w:spacing w:after="0" w:line="240" w:lineRule="auto"/>
              <w:jc w:val="both"/>
              <w:rPr>
                <w:rFonts w:ascii="Times New Roman" w:hAnsi="Times New Roman"/>
                <w:sz w:val="16"/>
                <w:szCs w:val="16"/>
              </w:rPr>
            </w:pPr>
            <w:r w:rsidRPr="005D610E">
              <w:rPr>
                <w:rFonts w:ascii="Times New Roman" w:hAnsi="Times New Roman"/>
                <w:sz w:val="16"/>
                <w:szCs w:val="16"/>
              </w:rPr>
              <w:t>113.12</w:t>
            </w:r>
          </w:p>
        </w:tc>
        <w:tc>
          <w:tcPr>
            <w:tcW w:w="317" w:type="pct"/>
          </w:tcPr>
          <w:p w:rsidR="008A4A53" w:rsidRPr="005D610E" w:rsidRDefault="008A4A53" w:rsidP="005D610E">
            <w:pPr>
              <w:spacing w:after="0" w:line="240" w:lineRule="auto"/>
              <w:jc w:val="both"/>
              <w:rPr>
                <w:rFonts w:ascii="Times New Roman" w:hAnsi="Times New Roman"/>
                <w:sz w:val="16"/>
                <w:szCs w:val="16"/>
              </w:rPr>
            </w:pPr>
            <w:r w:rsidRPr="005D610E">
              <w:rPr>
                <w:rFonts w:ascii="Times New Roman" w:hAnsi="Times New Roman"/>
                <w:sz w:val="16"/>
                <w:szCs w:val="16"/>
              </w:rPr>
              <w:t>116.38</w:t>
            </w:r>
          </w:p>
        </w:tc>
        <w:tc>
          <w:tcPr>
            <w:tcW w:w="273" w:type="pct"/>
          </w:tcPr>
          <w:p w:rsidR="008A4A53" w:rsidRPr="005D610E" w:rsidRDefault="008A4A53" w:rsidP="005D610E">
            <w:pPr>
              <w:spacing w:after="0" w:line="240" w:lineRule="auto"/>
              <w:jc w:val="both"/>
              <w:rPr>
                <w:rFonts w:ascii="Times New Roman" w:hAnsi="Times New Roman"/>
                <w:sz w:val="16"/>
                <w:szCs w:val="16"/>
              </w:rPr>
            </w:pPr>
            <w:r w:rsidRPr="005D610E">
              <w:rPr>
                <w:rFonts w:ascii="Times New Roman" w:hAnsi="Times New Roman"/>
                <w:sz w:val="16"/>
                <w:szCs w:val="16"/>
              </w:rPr>
              <w:t>65.31</w:t>
            </w:r>
          </w:p>
        </w:tc>
        <w:tc>
          <w:tcPr>
            <w:tcW w:w="315" w:type="pct"/>
          </w:tcPr>
          <w:p w:rsidR="008A4A53" w:rsidRPr="005D610E" w:rsidRDefault="008A4A53" w:rsidP="005D610E">
            <w:pPr>
              <w:spacing w:after="0" w:line="240" w:lineRule="auto"/>
              <w:jc w:val="both"/>
              <w:rPr>
                <w:rFonts w:ascii="Times New Roman" w:hAnsi="Times New Roman"/>
                <w:sz w:val="16"/>
                <w:szCs w:val="16"/>
              </w:rPr>
            </w:pPr>
            <w:r w:rsidRPr="005D610E">
              <w:rPr>
                <w:rFonts w:ascii="Times New Roman" w:hAnsi="Times New Roman"/>
                <w:sz w:val="16"/>
                <w:szCs w:val="16"/>
              </w:rPr>
              <w:t>64.33</w:t>
            </w:r>
          </w:p>
        </w:tc>
        <w:tc>
          <w:tcPr>
            <w:tcW w:w="318" w:type="pct"/>
          </w:tcPr>
          <w:p w:rsidR="008A4A53" w:rsidRPr="005D610E" w:rsidRDefault="008A4A53" w:rsidP="005D610E">
            <w:pPr>
              <w:spacing w:after="0" w:line="240" w:lineRule="auto"/>
              <w:jc w:val="both"/>
              <w:rPr>
                <w:rFonts w:ascii="Times New Roman" w:hAnsi="Times New Roman"/>
                <w:sz w:val="16"/>
                <w:szCs w:val="16"/>
              </w:rPr>
            </w:pPr>
            <w:r w:rsidRPr="005D610E">
              <w:rPr>
                <w:rFonts w:ascii="Times New Roman" w:hAnsi="Times New Roman"/>
                <w:sz w:val="16"/>
                <w:szCs w:val="16"/>
              </w:rPr>
              <w:t>139.11</w:t>
            </w:r>
          </w:p>
        </w:tc>
        <w:tc>
          <w:tcPr>
            <w:tcW w:w="285" w:type="pct"/>
          </w:tcPr>
          <w:p w:rsidR="008A4A53" w:rsidRPr="005D610E" w:rsidRDefault="008A4A53" w:rsidP="005D610E">
            <w:pPr>
              <w:spacing w:after="0" w:line="240" w:lineRule="auto"/>
              <w:jc w:val="both"/>
              <w:rPr>
                <w:rFonts w:ascii="Times New Roman" w:hAnsi="Times New Roman"/>
                <w:sz w:val="16"/>
                <w:szCs w:val="16"/>
              </w:rPr>
            </w:pPr>
            <w:r w:rsidRPr="005D610E">
              <w:rPr>
                <w:rFonts w:ascii="Times New Roman" w:hAnsi="Times New Roman"/>
                <w:sz w:val="16"/>
                <w:szCs w:val="16"/>
              </w:rPr>
              <w:t>99.25</w:t>
            </w:r>
          </w:p>
        </w:tc>
        <w:tc>
          <w:tcPr>
            <w:tcW w:w="442" w:type="pct"/>
          </w:tcPr>
          <w:p w:rsidR="008A4A53" w:rsidRPr="005D610E" w:rsidRDefault="008A4A53" w:rsidP="005D610E">
            <w:pPr>
              <w:spacing w:after="0" w:line="240" w:lineRule="auto"/>
              <w:jc w:val="both"/>
              <w:rPr>
                <w:rFonts w:ascii="Times New Roman" w:hAnsi="Times New Roman"/>
                <w:sz w:val="16"/>
                <w:szCs w:val="16"/>
              </w:rPr>
            </w:pPr>
            <w:r w:rsidRPr="005D610E">
              <w:rPr>
                <w:rFonts w:ascii="Times New Roman" w:hAnsi="Times New Roman"/>
                <w:sz w:val="16"/>
                <w:szCs w:val="16"/>
              </w:rPr>
              <w:t>4.33</w:t>
            </w:r>
          </w:p>
        </w:tc>
        <w:tc>
          <w:tcPr>
            <w:tcW w:w="448" w:type="pct"/>
          </w:tcPr>
          <w:p w:rsidR="008A4A53" w:rsidRPr="005D610E" w:rsidRDefault="008A4A53" w:rsidP="005D610E">
            <w:pPr>
              <w:spacing w:after="0" w:line="240" w:lineRule="auto"/>
              <w:jc w:val="both"/>
              <w:rPr>
                <w:rFonts w:ascii="Times New Roman" w:hAnsi="Times New Roman"/>
                <w:sz w:val="16"/>
                <w:szCs w:val="16"/>
              </w:rPr>
            </w:pPr>
            <w:r w:rsidRPr="005D610E">
              <w:rPr>
                <w:rFonts w:ascii="Times New Roman" w:hAnsi="Times New Roman"/>
                <w:sz w:val="16"/>
                <w:szCs w:val="16"/>
              </w:rPr>
              <w:t>22.85</w:t>
            </w:r>
          </w:p>
        </w:tc>
      </w:tr>
      <w:tr w:rsidR="008A4A53" w:rsidRPr="005D610E" w:rsidTr="005D610E">
        <w:tc>
          <w:tcPr>
            <w:tcW w:w="563" w:type="pct"/>
          </w:tcPr>
          <w:p w:rsidR="008A4A53" w:rsidRPr="005D610E" w:rsidRDefault="008A4A53" w:rsidP="005D610E">
            <w:pPr>
              <w:spacing w:after="0" w:line="240" w:lineRule="auto"/>
              <w:jc w:val="both"/>
              <w:rPr>
                <w:rFonts w:ascii="Times New Roman" w:hAnsi="Times New Roman"/>
                <w:sz w:val="16"/>
                <w:szCs w:val="16"/>
              </w:rPr>
            </w:pPr>
            <w:r w:rsidRPr="005D610E">
              <w:rPr>
                <w:rFonts w:ascii="Times New Roman" w:hAnsi="Times New Roman"/>
                <w:sz w:val="16"/>
                <w:szCs w:val="16"/>
              </w:rPr>
              <w:t>2</w:t>
            </w:r>
          </w:p>
        </w:tc>
        <w:tc>
          <w:tcPr>
            <w:tcW w:w="270" w:type="pct"/>
          </w:tcPr>
          <w:p w:rsidR="008A4A53" w:rsidRPr="005D610E" w:rsidRDefault="008A4A53" w:rsidP="005D610E">
            <w:pPr>
              <w:spacing w:after="0" w:line="240" w:lineRule="auto"/>
              <w:jc w:val="both"/>
              <w:rPr>
                <w:rFonts w:ascii="Times New Roman" w:hAnsi="Times New Roman"/>
                <w:sz w:val="16"/>
                <w:szCs w:val="16"/>
              </w:rPr>
            </w:pPr>
            <w:r w:rsidRPr="005D610E">
              <w:rPr>
                <w:rFonts w:ascii="Times New Roman" w:hAnsi="Times New Roman"/>
                <w:sz w:val="16"/>
                <w:szCs w:val="16"/>
              </w:rPr>
              <w:t>7.15</w:t>
            </w:r>
          </w:p>
        </w:tc>
        <w:tc>
          <w:tcPr>
            <w:tcW w:w="229" w:type="pct"/>
          </w:tcPr>
          <w:p w:rsidR="008A4A53" w:rsidRPr="005D610E" w:rsidRDefault="008A4A53" w:rsidP="005D610E">
            <w:pPr>
              <w:spacing w:after="0" w:line="240" w:lineRule="auto"/>
              <w:jc w:val="both"/>
              <w:rPr>
                <w:rFonts w:ascii="Times New Roman" w:hAnsi="Times New Roman"/>
                <w:sz w:val="16"/>
                <w:szCs w:val="16"/>
              </w:rPr>
            </w:pPr>
            <w:r w:rsidRPr="005D610E">
              <w:rPr>
                <w:rFonts w:ascii="Times New Roman" w:hAnsi="Times New Roman"/>
                <w:sz w:val="16"/>
                <w:szCs w:val="16"/>
              </w:rPr>
              <w:t>8.33</w:t>
            </w:r>
          </w:p>
        </w:tc>
        <w:tc>
          <w:tcPr>
            <w:tcW w:w="273" w:type="pct"/>
          </w:tcPr>
          <w:p w:rsidR="008A4A53" w:rsidRPr="005D610E" w:rsidRDefault="008A4A53" w:rsidP="005D610E">
            <w:pPr>
              <w:spacing w:after="0" w:line="240" w:lineRule="auto"/>
              <w:jc w:val="both"/>
              <w:rPr>
                <w:rFonts w:ascii="Times New Roman" w:hAnsi="Times New Roman"/>
                <w:sz w:val="16"/>
                <w:szCs w:val="16"/>
              </w:rPr>
            </w:pPr>
            <w:r w:rsidRPr="005D610E">
              <w:rPr>
                <w:rFonts w:ascii="Times New Roman" w:hAnsi="Times New Roman"/>
                <w:sz w:val="16"/>
                <w:szCs w:val="16"/>
              </w:rPr>
              <w:t>13.00</w:t>
            </w:r>
          </w:p>
        </w:tc>
        <w:tc>
          <w:tcPr>
            <w:tcW w:w="323" w:type="pct"/>
          </w:tcPr>
          <w:p w:rsidR="008A4A53" w:rsidRPr="005D610E" w:rsidRDefault="008A4A53" w:rsidP="005D610E">
            <w:pPr>
              <w:spacing w:after="0" w:line="240" w:lineRule="auto"/>
              <w:jc w:val="both"/>
              <w:rPr>
                <w:rFonts w:ascii="Times New Roman" w:hAnsi="Times New Roman"/>
                <w:sz w:val="16"/>
                <w:szCs w:val="16"/>
              </w:rPr>
            </w:pPr>
            <w:r w:rsidRPr="005D610E">
              <w:rPr>
                <w:rFonts w:ascii="Times New Roman" w:hAnsi="Times New Roman"/>
                <w:sz w:val="16"/>
                <w:szCs w:val="16"/>
              </w:rPr>
              <w:t>50.98</w:t>
            </w:r>
          </w:p>
        </w:tc>
        <w:tc>
          <w:tcPr>
            <w:tcW w:w="273" w:type="pct"/>
          </w:tcPr>
          <w:p w:rsidR="008A4A53" w:rsidRPr="005D610E" w:rsidRDefault="008A4A53" w:rsidP="005D610E">
            <w:pPr>
              <w:spacing w:after="0" w:line="240" w:lineRule="auto"/>
              <w:jc w:val="both"/>
              <w:rPr>
                <w:rFonts w:ascii="Times New Roman" w:hAnsi="Times New Roman"/>
                <w:sz w:val="16"/>
                <w:szCs w:val="16"/>
              </w:rPr>
            </w:pPr>
            <w:r w:rsidRPr="005D610E">
              <w:rPr>
                <w:rFonts w:ascii="Times New Roman" w:hAnsi="Times New Roman"/>
                <w:sz w:val="16"/>
                <w:szCs w:val="16"/>
              </w:rPr>
              <w:t>79.55</w:t>
            </w:r>
          </w:p>
        </w:tc>
        <w:tc>
          <w:tcPr>
            <w:tcW w:w="317" w:type="pct"/>
          </w:tcPr>
          <w:p w:rsidR="008A4A53" w:rsidRPr="005D610E" w:rsidRDefault="008A4A53" w:rsidP="005D610E">
            <w:pPr>
              <w:spacing w:after="0" w:line="240" w:lineRule="auto"/>
              <w:jc w:val="both"/>
              <w:rPr>
                <w:rFonts w:ascii="Times New Roman" w:hAnsi="Times New Roman"/>
                <w:sz w:val="16"/>
                <w:szCs w:val="16"/>
              </w:rPr>
            </w:pPr>
            <w:r w:rsidRPr="005D610E">
              <w:rPr>
                <w:rFonts w:ascii="Times New Roman" w:hAnsi="Times New Roman"/>
                <w:sz w:val="16"/>
                <w:szCs w:val="16"/>
              </w:rPr>
              <w:t>127.90</w:t>
            </w:r>
          </w:p>
        </w:tc>
        <w:tc>
          <w:tcPr>
            <w:tcW w:w="357" w:type="pct"/>
          </w:tcPr>
          <w:p w:rsidR="008A4A53" w:rsidRPr="005D610E" w:rsidRDefault="008A4A53" w:rsidP="005D610E">
            <w:pPr>
              <w:spacing w:after="0" w:line="240" w:lineRule="auto"/>
              <w:jc w:val="both"/>
              <w:rPr>
                <w:rFonts w:ascii="Times New Roman" w:hAnsi="Times New Roman"/>
                <w:sz w:val="16"/>
                <w:szCs w:val="16"/>
              </w:rPr>
            </w:pPr>
            <w:r w:rsidRPr="005D610E">
              <w:rPr>
                <w:rFonts w:ascii="Times New Roman" w:hAnsi="Times New Roman"/>
                <w:sz w:val="16"/>
                <w:szCs w:val="16"/>
              </w:rPr>
              <w:t>105.63</w:t>
            </w:r>
          </w:p>
        </w:tc>
        <w:tc>
          <w:tcPr>
            <w:tcW w:w="317" w:type="pct"/>
          </w:tcPr>
          <w:p w:rsidR="008A4A53" w:rsidRPr="005D610E" w:rsidRDefault="008A4A53" w:rsidP="005D610E">
            <w:pPr>
              <w:spacing w:after="0" w:line="240" w:lineRule="auto"/>
              <w:jc w:val="both"/>
              <w:rPr>
                <w:rFonts w:ascii="Times New Roman" w:hAnsi="Times New Roman"/>
                <w:sz w:val="16"/>
                <w:szCs w:val="16"/>
              </w:rPr>
            </w:pPr>
            <w:r w:rsidRPr="005D610E">
              <w:rPr>
                <w:rFonts w:ascii="Times New Roman" w:hAnsi="Times New Roman"/>
                <w:sz w:val="16"/>
                <w:szCs w:val="16"/>
              </w:rPr>
              <w:t>110.13</w:t>
            </w:r>
          </w:p>
        </w:tc>
        <w:tc>
          <w:tcPr>
            <w:tcW w:w="273" w:type="pct"/>
          </w:tcPr>
          <w:p w:rsidR="008A4A53" w:rsidRPr="005D610E" w:rsidRDefault="008A4A53" w:rsidP="005D610E">
            <w:pPr>
              <w:spacing w:after="0" w:line="240" w:lineRule="auto"/>
              <w:jc w:val="both"/>
              <w:rPr>
                <w:rFonts w:ascii="Times New Roman" w:hAnsi="Times New Roman"/>
                <w:sz w:val="16"/>
                <w:szCs w:val="16"/>
              </w:rPr>
            </w:pPr>
            <w:r w:rsidRPr="005D610E">
              <w:rPr>
                <w:rFonts w:ascii="Times New Roman" w:hAnsi="Times New Roman"/>
                <w:sz w:val="16"/>
                <w:szCs w:val="16"/>
              </w:rPr>
              <w:t>63.83</w:t>
            </w:r>
          </w:p>
        </w:tc>
        <w:tc>
          <w:tcPr>
            <w:tcW w:w="315" w:type="pct"/>
          </w:tcPr>
          <w:p w:rsidR="008A4A53" w:rsidRPr="005D610E" w:rsidRDefault="008A4A53" w:rsidP="005D610E">
            <w:pPr>
              <w:spacing w:after="0" w:line="240" w:lineRule="auto"/>
              <w:jc w:val="both"/>
              <w:rPr>
                <w:rFonts w:ascii="Times New Roman" w:hAnsi="Times New Roman"/>
                <w:sz w:val="16"/>
                <w:szCs w:val="16"/>
              </w:rPr>
            </w:pPr>
            <w:r w:rsidRPr="005D610E">
              <w:rPr>
                <w:rFonts w:ascii="Times New Roman" w:hAnsi="Times New Roman"/>
                <w:sz w:val="16"/>
                <w:szCs w:val="16"/>
              </w:rPr>
              <w:t>63.51</w:t>
            </w:r>
          </w:p>
        </w:tc>
        <w:tc>
          <w:tcPr>
            <w:tcW w:w="318" w:type="pct"/>
          </w:tcPr>
          <w:p w:rsidR="008A4A53" w:rsidRPr="005D610E" w:rsidRDefault="008A4A53" w:rsidP="005D610E">
            <w:pPr>
              <w:spacing w:after="0" w:line="240" w:lineRule="auto"/>
              <w:jc w:val="both"/>
              <w:rPr>
                <w:rFonts w:ascii="Times New Roman" w:hAnsi="Times New Roman"/>
                <w:sz w:val="16"/>
                <w:szCs w:val="16"/>
              </w:rPr>
            </w:pPr>
            <w:r w:rsidRPr="005D610E">
              <w:rPr>
                <w:rFonts w:ascii="Times New Roman" w:hAnsi="Times New Roman"/>
                <w:sz w:val="16"/>
                <w:szCs w:val="16"/>
              </w:rPr>
              <w:t>136.12</w:t>
            </w:r>
          </w:p>
        </w:tc>
        <w:tc>
          <w:tcPr>
            <w:tcW w:w="285" w:type="pct"/>
          </w:tcPr>
          <w:p w:rsidR="008A4A53" w:rsidRPr="005D610E" w:rsidRDefault="008A4A53" w:rsidP="005D610E">
            <w:pPr>
              <w:spacing w:after="0" w:line="240" w:lineRule="auto"/>
              <w:jc w:val="both"/>
              <w:rPr>
                <w:rFonts w:ascii="Times New Roman" w:hAnsi="Times New Roman"/>
                <w:sz w:val="16"/>
                <w:szCs w:val="16"/>
              </w:rPr>
            </w:pPr>
            <w:r w:rsidRPr="005D610E">
              <w:rPr>
                <w:rFonts w:ascii="Times New Roman" w:hAnsi="Times New Roman"/>
                <w:sz w:val="16"/>
                <w:szCs w:val="16"/>
              </w:rPr>
              <w:t>89.31</w:t>
            </w:r>
          </w:p>
        </w:tc>
        <w:tc>
          <w:tcPr>
            <w:tcW w:w="442" w:type="pct"/>
          </w:tcPr>
          <w:p w:rsidR="008A4A53" w:rsidRPr="005D610E" w:rsidRDefault="008A4A53" w:rsidP="005D610E">
            <w:pPr>
              <w:spacing w:after="0" w:line="240" w:lineRule="auto"/>
              <w:jc w:val="both"/>
              <w:rPr>
                <w:rFonts w:ascii="Times New Roman" w:hAnsi="Times New Roman"/>
                <w:sz w:val="16"/>
                <w:szCs w:val="16"/>
              </w:rPr>
            </w:pPr>
            <w:r w:rsidRPr="005D610E">
              <w:rPr>
                <w:rFonts w:ascii="Times New Roman" w:hAnsi="Times New Roman"/>
                <w:sz w:val="16"/>
                <w:szCs w:val="16"/>
              </w:rPr>
              <w:t>5.33</w:t>
            </w:r>
          </w:p>
        </w:tc>
        <w:tc>
          <w:tcPr>
            <w:tcW w:w="448" w:type="pct"/>
          </w:tcPr>
          <w:p w:rsidR="008A4A53" w:rsidRPr="005D610E" w:rsidRDefault="008A4A53" w:rsidP="005D610E">
            <w:pPr>
              <w:spacing w:after="0" w:line="240" w:lineRule="auto"/>
              <w:jc w:val="both"/>
              <w:rPr>
                <w:rFonts w:ascii="Times New Roman" w:hAnsi="Times New Roman"/>
                <w:sz w:val="16"/>
                <w:szCs w:val="16"/>
              </w:rPr>
            </w:pPr>
            <w:r w:rsidRPr="005D610E">
              <w:rPr>
                <w:rFonts w:ascii="Times New Roman" w:hAnsi="Times New Roman"/>
                <w:sz w:val="16"/>
                <w:szCs w:val="16"/>
              </w:rPr>
              <w:t>23.62</w:t>
            </w:r>
          </w:p>
        </w:tc>
      </w:tr>
      <w:tr w:rsidR="008A4A53" w:rsidRPr="005D610E" w:rsidTr="005D610E">
        <w:tc>
          <w:tcPr>
            <w:tcW w:w="563" w:type="pct"/>
          </w:tcPr>
          <w:p w:rsidR="008A4A53" w:rsidRPr="005D610E" w:rsidRDefault="008A4A53" w:rsidP="005D610E">
            <w:pPr>
              <w:spacing w:after="0" w:line="240" w:lineRule="auto"/>
              <w:jc w:val="both"/>
              <w:rPr>
                <w:rFonts w:ascii="Times New Roman" w:hAnsi="Times New Roman"/>
                <w:sz w:val="16"/>
                <w:szCs w:val="16"/>
              </w:rPr>
            </w:pPr>
            <w:r w:rsidRPr="005D610E">
              <w:rPr>
                <w:rFonts w:ascii="Times New Roman" w:hAnsi="Times New Roman"/>
                <w:sz w:val="16"/>
                <w:szCs w:val="16"/>
              </w:rPr>
              <w:t>3</w:t>
            </w:r>
          </w:p>
        </w:tc>
        <w:tc>
          <w:tcPr>
            <w:tcW w:w="270" w:type="pct"/>
          </w:tcPr>
          <w:p w:rsidR="008A4A53" w:rsidRPr="005D610E" w:rsidRDefault="008A4A53" w:rsidP="005D610E">
            <w:pPr>
              <w:spacing w:after="0" w:line="240" w:lineRule="auto"/>
              <w:jc w:val="both"/>
              <w:rPr>
                <w:rFonts w:ascii="Times New Roman" w:hAnsi="Times New Roman"/>
                <w:sz w:val="16"/>
                <w:szCs w:val="16"/>
              </w:rPr>
            </w:pPr>
            <w:r w:rsidRPr="005D610E">
              <w:rPr>
                <w:rFonts w:ascii="Times New Roman" w:hAnsi="Times New Roman"/>
                <w:sz w:val="16"/>
                <w:szCs w:val="16"/>
              </w:rPr>
              <w:t>5.70</w:t>
            </w:r>
          </w:p>
        </w:tc>
        <w:tc>
          <w:tcPr>
            <w:tcW w:w="229" w:type="pct"/>
          </w:tcPr>
          <w:p w:rsidR="008A4A53" w:rsidRPr="005D610E" w:rsidRDefault="008A4A53" w:rsidP="005D610E">
            <w:pPr>
              <w:spacing w:after="0" w:line="240" w:lineRule="auto"/>
              <w:jc w:val="both"/>
              <w:rPr>
                <w:rFonts w:ascii="Times New Roman" w:hAnsi="Times New Roman"/>
                <w:sz w:val="16"/>
                <w:szCs w:val="16"/>
              </w:rPr>
            </w:pPr>
            <w:r w:rsidRPr="005D610E">
              <w:rPr>
                <w:rFonts w:ascii="Times New Roman" w:hAnsi="Times New Roman"/>
                <w:sz w:val="16"/>
                <w:szCs w:val="16"/>
              </w:rPr>
              <w:t>6.18</w:t>
            </w:r>
          </w:p>
        </w:tc>
        <w:tc>
          <w:tcPr>
            <w:tcW w:w="273" w:type="pct"/>
          </w:tcPr>
          <w:p w:rsidR="008A4A53" w:rsidRPr="005D610E" w:rsidRDefault="008A4A53" w:rsidP="005D610E">
            <w:pPr>
              <w:spacing w:after="0" w:line="240" w:lineRule="auto"/>
              <w:jc w:val="both"/>
              <w:rPr>
                <w:rFonts w:ascii="Times New Roman" w:hAnsi="Times New Roman"/>
                <w:sz w:val="16"/>
                <w:szCs w:val="16"/>
              </w:rPr>
            </w:pPr>
            <w:r w:rsidRPr="005D610E">
              <w:rPr>
                <w:rFonts w:ascii="Times New Roman" w:hAnsi="Times New Roman"/>
                <w:sz w:val="16"/>
                <w:szCs w:val="16"/>
              </w:rPr>
              <w:t>10.33</w:t>
            </w:r>
          </w:p>
        </w:tc>
        <w:tc>
          <w:tcPr>
            <w:tcW w:w="323" w:type="pct"/>
          </w:tcPr>
          <w:p w:rsidR="008A4A53" w:rsidRPr="005D610E" w:rsidRDefault="008A4A53" w:rsidP="005D610E">
            <w:pPr>
              <w:spacing w:after="0" w:line="240" w:lineRule="auto"/>
              <w:jc w:val="both"/>
              <w:rPr>
                <w:rFonts w:ascii="Times New Roman" w:hAnsi="Times New Roman"/>
                <w:sz w:val="16"/>
                <w:szCs w:val="16"/>
              </w:rPr>
            </w:pPr>
            <w:r w:rsidRPr="005D610E">
              <w:rPr>
                <w:rFonts w:ascii="Times New Roman" w:hAnsi="Times New Roman"/>
                <w:sz w:val="16"/>
                <w:szCs w:val="16"/>
              </w:rPr>
              <w:t>46.33</w:t>
            </w:r>
          </w:p>
        </w:tc>
        <w:tc>
          <w:tcPr>
            <w:tcW w:w="273" w:type="pct"/>
          </w:tcPr>
          <w:p w:rsidR="008A4A53" w:rsidRPr="005D610E" w:rsidRDefault="008A4A53" w:rsidP="005D610E">
            <w:pPr>
              <w:spacing w:after="0" w:line="240" w:lineRule="auto"/>
              <w:jc w:val="both"/>
              <w:rPr>
                <w:rFonts w:ascii="Times New Roman" w:hAnsi="Times New Roman"/>
                <w:sz w:val="16"/>
                <w:szCs w:val="16"/>
              </w:rPr>
            </w:pPr>
            <w:r w:rsidRPr="005D610E">
              <w:rPr>
                <w:rFonts w:ascii="Times New Roman" w:hAnsi="Times New Roman"/>
                <w:sz w:val="16"/>
                <w:szCs w:val="16"/>
              </w:rPr>
              <w:t>70.17</w:t>
            </w:r>
          </w:p>
        </w:tc>
        <w:tc>
          <w:tcPr>
            <w:tcW w:w="317" w:type="pct"/>
          </w:tcPr>
          <w:p w:rsidR="008A4A53" w:rsidRPr="005D610E" w:rsidRDefault="008A4A53" w:rsidP="005D610E">
            <w:pPr>
              <w:spacing w:after="0" w:line="240" w:lineRule="auto"/>
              <w:jc w:val="both"/>
              <w:rPr>
                <w:rFonts w:ascii="Times New Roman" w:hAnsi="Times New Roman"/>
                <w:sz w:val="16"/>
                <w:szCs w:val="16"/>
              </w:rPr>
            </w:pPr>
            <w:r w:rsidRPr="005D610E">
              <w:rPr>
                <w:rFonts w:ascii="Times New Roman" w:hAnsi="Times New Roman"/>
                <w:sz w:val="16"/>
                <w:szCs w:val="16"/>
              </w:rPr>
              <w:t>121.61</w:t>
            </w:r>
          </w:p>
        </w:tc>
        <w:tc>
          <w:tcPr>
            <w:tcW w:w="357" w:type="pct"/>
          </w:tcPr>
          <w:p w:rsidR="008A4A53" w:rsidRPr="005D610E" w:rsidRDefault="008A4A53" w:rsidP="005D610E">
            <w:pPr>
              <w:spacing w:after="0" w:line="240" w:lineRule="auto"/>
              <w:jc w:val="both"/>
              <w:rPr>
                <w:rFonts w:ascii="Times New Roman" w:hAnsi="Times New Roman"/>
                <w:sz w:val="16"/>
                <w:szCs w:val="16"/>
              </w:rPr>
            </w:pPr>
            <w:r w:rsidRPr="005D610E">
              <w:rPr>
                <w:rFonts w:ascii="Times New Roman" w:hAnsi="Times New Roman"/>
                <w:sz w:val="16"/>
                <w:szCs w:val="16"/>
              </w:rPr>
              <w:t>103.81</w:t>
            </w:r>
          </w:p>
        </w:tc>
        <w:tc>
          <w:tcPr>
            <w:tcW w:w="317" w:type="pct"/>
          </w:tcPr>
          <w:p w:rsidR="008A4A53" w:rsidRPr="005D610E" w:rsidRDefault="008A4A53" w:rsidP="005D610E">
            <w:pPr>
              <w:spacing w:after="0" w:line="240" w:lineRule="auto"/>
              <w:jc w:val="both"/>
              <w:rPr>
                <w:rFonts w:ascii="Times New Roman" w:hAnsi="Times New Roman"/>
                <w:sz w:val="16"/>
                <w:szCs w:val="16"/>
              </w:rPr>
            </w:pPr>
            <w:r w:rsidRPr="005D610E">
              <w:rPr>
                <w:rFonts w:ascii="Times New Roman" w:hAnsi="Times New Roman"/>
                <w:sz w:val="16"/>
                <w:szCs w:val="16"/>
              </w:rPr>
              <w:t>106.01</w:t>
            </w:r>
          </w:p>
        </w:tc>
        <w:tc>
          <w:tcPr>
            <w:tcW w:w="273" w:type="pct"/>
          </w:tcPr>
          <w:p w:rsidR="008A4A53" w:rsidRPr="005D610E" w:rsidRDefault="008A4A53" w:rsidP="005D610E">
            <w:pPr>
              <w:spacing w:after="0" w:line="240" w:lineRule="auto"/>
              <w:jc w:val="both"/>
              <w:rPr>
                <w:rFonts w:ascii="Times New Roman" w:hAnsi="Times New Roman"/>
                <w:sz w:val="16"/>
                <w:szCs w:val="16"/>
              </w:rPr>
            </w:pPr>
            <w:r w:rsidRPr="005D610E">
              <w:rPr>
                <w:rFonts w:ascii="Times New Roman" w:hAnsi="Times New Roman"/>
                <w:sz w:val="16"/>
                <w:szCs w:val="16"/>
              </w:rPr>
              <w:t>63.60</w:t>
            </w:r>
          </w:p>
        </w:tc>
        <w:tc>
          <w:tcPr>
            <w:tcW w:w="315" w:type="pct"/>
          </w:tcPr>
          <w:p w:rsidR="008A4A53" w:rsidRPr="005D610E" w:rsidRDefault="008A4A53" w:rsidP="005D610E">
            <w:pPr>
              <w:spacing w:after="0" w:line="240" w:lineRule="auto"/>
              <w:jc w:val="both"/>
              <w:rPr>
                <w:rFonts w:ascii="Times New Roman" w:hAnsi="Times New Roman"/>
                <w:sz w:val="16"/>
                <w:szCs w:val="16"/>
              </w:rPr>
            </w:pPr>
            <w:r w:rsidRPr="005D610E">
              <w:rPr>
                <w:rFonts w:ascii="Times New Roman" w:hAnsi="Times New Roman"/>
                <w:sz w:val="16"/>
                <w:szCs w:val="16"/>
              </w:rPr>
              <w:t>59.51</w:t>
            </w:r>
          </w:p>
        </w:tc>
        <w:tc>
          <w:tcPr>
            <w:tcW w:w="318" w:type="pct"/>
          </w:tcPr>
          <w:p w:rsidR="008A4A53" w:rsidRPr="005D610E" w:rsidRDefault="008A4A53" w:rsidP="005D610E">
            <w:pPr>
              <w:spacing w:after="0" w:line="240" w:lineRule="auto"/>
              <w:jc w:val="both"/>
              <w:rPr>
                <w:rFonts w:ascii="Times New Roman" w:hAnsi="Times New Roman"/>
                <w:sz w:val="16"/>
                <w:szCs w:val="16"/>
              </w:rPr>
            </w:pPr>
            <w:r w:rsidRPr="005D610E">
              <w:rPr>
                <w:rFonts w:ascii="Times New Roman" w:hAnsi="Times New Roman"/>
                <w:sz w:val="16"/>
                <w:szCs w:val="16"/>
              </w:rPr>
              <w:t>129.33</w:t>
            </w:r>
          </w:p>
        </w:tc>
        <w:tc>
          <w:tcPr>
            <w:tcW w:w="285" w:type="pct"/>
          </w:tcPr>
          <w:p w:rsidR="008A4A53" w:rsidRPr="005D610E" w:rsidRDefault="008A4A53" w:rsidP="005D610E">
            <w:pPr>
              <w:spacing w:after="0" w:line="240" w:lineRule="auto"/>
              <w:jc w:val="both"/>
              <w:rPr>
                <w:rFonts w:ascii="Times New Roman" w:hAnsi="Times New Roman"/>
                <w:sz w:val="16"/>
                <w:szCs w:val="16"/>
              </w:rPr>
            </w:pPr>
            <w:r w:rsidRPr="005D610E">
              <w:rPr>
                <w:rFonts w:ascii="Times New Roman" w:hAnsi="Times New Roman"/>
                <w:sz w:val="16"/>
                <w:szCs w:val="16"/>
              </w:rPr>
              <w:t>78.18</w:t>
            </w:r>
          </w:p>
        </w:tc>
        <w:tc>
          <w:tcPr>
            <w:tcW w:w="442" w:type="pct"/>
          </w:tcPr>
          <w:p w:rsidR="008A4A53" w:rsidRPr="005D610E" w:rsidRDefault="008A4A53" w:rsidP="005D610E">
            <w:pPr>
              <w:spacing w:after="0" w:line="240" w:lineRule="auto"/>
              <w:jc w:val="both"/>
              <w:rPr>
                <w:rFonts w:ascii="Times New Roman" w:hAnsi="Times New Roman"/>
                <w:sz w:val="16"/>
                <w:szCs w:val="16"/>
              </w:rPr>
            </w:pPr>
            <w:r w:rsidRPr="005D610E">
              <w:rPr>
                <w:rFonts w:ascii="Times New Roman" w:hAnsi="Times New Roman"/>
                <w:sz w:val="16"/>
                <w:szCs w:val="16"/>
              </w:rPr>
              <w:t>6.31</w:t>
            </w:r>
          </w:p>
        </w:tc>
        <w:tc>
          <w:tcPr>
            <w:tcW w:w="448" w:type="pct"/>
          </w:tcPr>
          <w:p w:rsidR="008A4A53" w:rsidRPr="005D610E" w:rsidRDefault="008A4A53" w:rsidP="005D610E">
            <w:pPr>
              <w:spacing w:after="0" w:line="240" w:lineRule="auto"/>
              <w:jc w:val="both"/>
              <w:rPr>
                <w:rFonts w:ascii="Times New Roman" w:hAnsi="Times New Roman"/>
                <w:sz w:val="16"/>
                <w:szCs w:val="16"/>
              </w:rPr>
            </w:pPr>
            <w:r w:rsidRPr="005D610E">
              <w:rPr>
                <w:rFonts w:ascii="Times New Roman" w:hAnsi="Times New Roman"/>
                <w:sz w:val="16"/>
                <w:szCs w:val="16"/>
              </w:rPr>
              <w:t>18.70</w:t>
            </w:r>
          </w:p>
        </w:tc>
      </w:tr>
      <w:tr w:rsidR="008A4A53" w:rsidRPr="005D610E" w:rsidTr="005D610E">
        <w:tc>
          <w:tcPr>
            <w:tcW w:w="563" w:type="pct"/>
          </w:tcPr>
          <w:p w:rsidR="008A4A53" w:rsidRPr="005D610E" w:rsidRDefault="008A4A53" w:rsidP="005D610E">
            <w:pPr>
              <w:spacing w:after="0" w:line="240" w:lineRule="auto"/>
              <w:jc w:val="both"/>
              <w:rPr>
                <w:rFonts w:ascii="Times New Roman" w:hAnsi="Times New Roman"/>
                <w:sz w:val="16"/>
                <w:szCs w:val="16"/>
              </w:rPr>
            </w:pPr>
            <w:r w:rsidRPr="005D610E">
              <w:rPr>
                <w:rFonts w:ascii="Times New Roman" w:hAnsi="Times New Roman"/>
                <w:sz w:val="16"/>
                <w:szCs w:val="16"/>
              </w:rPr>
              <w:t>4</w:t>
            </w:r>
          </w:p>
        </w:tc>
        <w:tc>
          <w:tcPr>
            <w:tcW w:w="270" w:type="pct"/>
          </w:tcPr>
          <w:p w:rsidR="008A4A53" w:rsidRPr="005D610E" w:rsidRDefault="008A4A53" w:rsidP="005D610E">
            <w:pPr>
              <w:spacing w:after="0" w:line="240" w:lineRule="auto"/>
              <w:jc w:val="both"/>
              <w:rPr>
                <w:rFonts w:ascii="Times New Roman" w:hAnsi="Times New Roman"/>
                <w:sz w:val="16"/>
                <w:szCs w:val="16"/>
              </w:rPr>
            </w:pPr>
            <w:r w:rsidRPr="005D610E">
              <w:rPr>
                <w:rFonts w:ascii="Times New Roman" w:hAnsi="Times New Roman"/>
                <w:sz w:val="16"/>
                <w:szCs w:val="16"/>
              </w:rPr>
              <w:t>5.45</w:t>
            </w:r>
          </w:p>
        </w:tc>
        <w:tc>
          <w:tcPr>
            <w:tcW w:w="229" w:type="pct"/>
          </w:tcPr>
          <w:p w:rsidR="008A4A53" w:rsidRPr="005D610E" w:rsidRDefault="008A4A53" w:rsidP="005D610E">
            <w:pPr>
              <w:spacing w:after="0" w:line="240" w:lineRule="auto"/>
              <w:jc w:val="both"/>
              <w:rPr>
                <w:rFonts w:ascii="Times New Roman" w:hAnsi="Times New Roman"/>
                <w:sz w:val="16"/>
                <w:szCs w:val="16"/>
              </w:rPr>
            </w:pPr>
            <w:r w:rsidRPr="005D610E">
              <w:rPr>
                <w:rFonts w:ascii="Times New Roman" w:hAnsi="Times New Roman"/>
                <w:sz w:val="16"/>
                <w:szCs w:val="16"/>
              </w:rPr>
              <w:t>6.15</w:t>
            </w:r>
          </w:p>
        </w:tc>
        <w:tc>
          <w:tcPr>
            <w:tcW w:w="273" w:type="pct"/>
          </w:tcPr>
          <w:p w:rsidR="008A4A53" w:rsidRPr="005D610E" w:rsidRDefault="008A4A53" w:rsidP="005D610E">
            <w:pPr>
              <w:spacing w:after="0" w:line="240" w:lineRule="auto"/>
              <w:jc w:val="both"/>
              <w:rPr>
                <w:rFonts w:ascii="Times New Roman" w:hAnsi="Times New Roman"/>
                <w:sz w:val="16"/>
                <w:szCs w:val="16"/>
              </w:rPr>
            </w:pPr>
            <w:r w:rsidRPr="005D610E">
              <w:rPr>
                <w:rFonts w:ascii="Times New Roman" w:hAnsi="Times New Roman"/>
                <w:sz w:val="16"/>
                <w:szCs w:val="16"/>
              </w:rPr>
              <w:t>10.13</w:t>
            </w:r>
          </w:p>
        </w:tc>
        <w:tc>
          <w:tcPr>
            <w:tcW w:w="323" w:type="pct"/>
          </w:tcPr>
          <w:p w:rsidR="008A4A53" w:rsidRPr="005D610E" w:rsidRDefault="008A4A53" w:rsidP="005D610E">
            <w:pPr>
              <w:spacing w:after="0" w:line="240" w:lineRule="auto"/>
              <w:jc w:val="both"/>
              <w:rPr>
                <w:rFonts w:ascii="Times New Roman" w:hAnsi="Times New Roman"/>
                <w:sz w:val="16"/>
                <w:szCs w:val="16"/>
              </w:rPr>
            </w:pPr>
            <w:r w:rsidRPr="005D610E">
              <w:rPr>
                <w:rFonts w:ascii="Times New Roman" w:hAnsi="Times New Roman"/>
                <w:sz w:val="16"/>
                <w:szCs w:val="16"/>
              </w:rPr>
              <w:t>45.01</w:t>
            </w:r>
          </w:p>
        </w:tc>
        <w:tc>
          <w:tcPr>
            <w:tcW w:w="273" w:type="pct"/>
          </w:tcPr>
          <w:p w:rsidR="008A4A53" w:rsidRPr="005D610E" w:rsidRDefault="008A4A53" w:rsidP="005D610E">
            <w:pPr>
              <w:spacing w:after="0" w:line="240" w:lineRule="auto"/>
              <w:jc w:val="both"/>
              <w:rPr>
                <w:rFonts w:ascii="Times New Roman" w:hAnsi="Times New Roman"/>
                <w:sz w:val="16"/>
                <w:szCs w:val="16"/>
              </w:rPr>
            </w:pPr>
            <w:r w:rsidRPr="005D610E">
              <w:rPr>
                <w:rFonts w:ascii="Times New Roman" w:hAnsi="Times New Roman"/>
                <w:sz w:val="16"/>
                <w:szCs w:val="16"/>
              </w:rPr>
              <w:t>69.81</w:t>
            </w:r>
          </w:p>
        </w:tc>
        <w:tc>
          <w:tcPr>
            <w:tcW w:w="317" w:type="pct"/>
          </w:tcPr>
          <w:p w:rsidR="008A4A53" w:rsidRPr="005D610E" w:rsidRDefault="008A4A53" w:rsidP="005D610E">
            <w:pPr>
              <w:spacing w:after="0" w:line="240" w:lineRule="auto"/>
              <w:jc w:val="both"/>
              <w:rPr>
                <w:rFonts w:ascii="Times New Roman" w:hAnsi="Times New Roman"/>
                <w:sz w:val="16"/>
                <w:szCs w:val="16"/>
              </w:rPr>
            </w:pPr>
            <w:r w:rsidRPr="005D610E">
              <w:rPr>
                <w:rFonts w:ascii="Times New Roman" w:hAnsi="Times New Roman"/>
                <w:sz w:val="16"/>
                <w:szCs w:val="16"/>
              </w:rPr>
              <w:t>105.33</w:t>
            </w:r>
          </w:p>
        </w:tc>
        <w:tc>
          <w:tcPr>
            <w:tcW w:w="357" w:type="pct"/>
          </w:tcPr>
          <w:p w:rsidR="008A4A53" w:rsidRPr="005D610E" w:rsidRDefault="008A4A53" w:rsidP="005D610E">
            <w:pPr>
              <w:spacing w:after="0" w:line="240" w:lineRule="auto"/>
              <w:jc w:val="both"/>
              <w:rPr>
                <w:rFonts w:ascii="Times New Roman" w:hAnsi="Times New Roman"/>
                <w:sz w:val="16"/>
                <w:szCs w:val="16"/>
              </w:rPr>
            </w:pPr>
            <w:r w:rsidRPr="005D610E">
              <w:rPr>
                <w:rFonts w:ascii="Times New Roman" w:hAnsi="Times New Roman"/>
                <w:sz w:val="16"/>
                <w:szCs w:val="16"/>
              </w:rPr>
              <w:t>103.71</w:t>
            </w:r>
          </w:p>
        </w:tc>
        <w:tc>
          <w:tcPr>
            <w:tcW w:w="317" w:type="pct"/>
          </w:tcPr>
          <w:p w:rsidR="008A4A53" w:rsidRPr="005D610E" w:rsidRDefault="008A4A53" w:rsidP="005D610E">
            <w:pPr>
              <w:spacing w:after="0" w:line="240" w:lineRule="auto"/>
              <w:jc w:val="both"/>
              <w:rPr>
                <w:rFonts w:ascii="Times New Roman" w:hAnsi="Times New Roman"/>
                <w:sz w:val="16"/>
                <w:szCs w:val="16"/>
              </w:rPr>
            </w:pPr>
            <w:r w:rsidRPr="005D610E">
              <w:rPr>
                <w:rFonts w:ascii="Times New Roman" w:hAnsi="Times New Roman"/>
                <w:sz w:val="16"/>
                <w:szCs w:val="16"/>
              </w:rPr>
              <w:t>93.11</w:t>
            </w:r>
          </w:p>
        </w:tc>
        <w:tc>
          <w:tcPr>
            <w:tcW w:w="273" w:type="pct"/>
          </w:tcPr>
          <w:p w:rsidR="008A4A53" w:rsidRPr="005D610E" w:rsidRDefault="008A4A53" w:rsidP="005D610E">
            <w:pPr>
              <w:spacing w:after="0" w:line="240" w:lineRule="auto"/>
              <w:jc w:val="both"/>
              <w:rPr>
                <w:rFonts w:ascii="Times New Roman" w:hAnsi="Times New Roman"/>
                <w:sz w:val="16"/>
                <w:szCs w:val="16"/>
              </w:rPr>
            </w:pPr>
            <w:r w:rsidRPr="005D610E">
              <w:rPr>
                <w:rFonts w:ascii="Times New Roman" w:hAnsi="Times New Roman"/>
                <w:sz w:val="16"/>
                <w:szCs w:val="16"/>
              </w:rPr>
              <w:t>60.22</w:t>
            </w:r>
          </w:p>
        </w:tc>
        <w:tc>
          <w:tcPr>
            <w:tcW w:w="315" w:type="pct"/>
          </w:tcPr>
          <w:p w:rsidR="008A4A53" w:rsidRPr="005D610E" w:rsidRDefault="008A4A53" w:rsidP="005D610E">
            <w:pPr>
              <w:spacing w:after="0" w:line="240" w:lineRule="auto"/>
              <w:jc w:val="both"/>
              <w:rPr>
                <w:rFonts w:ascii="Times New Roman" w:hAnsi="Times New Roman"/>
                <w:sz w:val="16"/>
                <w:szCs w:val="16"/>
              </w:rPr>
            </w:pPr>
            <w:r w:rsidRPr="005D610E">
              <w:rPr>
                <w:rFonts w:ascii="Times New Roman" w:hAnsi="Times New Roman"/>
                <w:sz w:val="16"/>
                <w:szCs w:val="16"/>
              </w:rPr>
              <w:t>59.12</w:t>
            </w:r>
          </w:p>
        </w:tc>
        <w:tc>
          <w:tcPr>
            <w:tcW w:w="318" w:type="pct"/>
          </w:tcPr>
          <w:p w:rsidR="008A4A53" w:rsidRPr="005D610E" w:rsidRDefault="008A4A53" w:rsidP="005D610E">
            <w:pPr>
              <w:spacing w:after="0" w:line="240" w:lineRule="auto"/>
              <w:jc w:val="both"/>
              <w:rPr>
                <w:rFonts w:ascii="Times New Roman" w:hAnsi="Times New Roman"/>
                <w:sz w:val="16"/>
                <w:szCs w:val="16"/>
              </w:rPr>
            </w:pPr>
            <w:r w:rsidRPr="005D610E">
              <w:rPr>
                <w:rFonts w:ascii="Times New Roman" w:hAnsi="Times New Roman"/>
                <w:sz w:val="16"/>
                <w:szCs w:val="16"/>
              </w:rPr>
              <w:t>113.31</w:t>
            </w:r>
          </w:p>
        </w:tc>
        <w:tc>
          <w:tcPr>
            <w:tcW w:w="285" w:type="pct"/>
          </w:tcPr>
          <w:p w:rsidR="008A4A53" w:rsidRPr="005D610E" w:rsidRDefault="008A4A53" w:rsidP="005D610E">
            <w:pPr>
              <w:spacing w:after="0" w:line="240" w:lineRule="auto"/>
              <w:jc w:val="both"/>
              <w:rPr>
                <w:rFonts w:ascii="Times New Roman" w:hAnsi="Times New Roman"/>
                <w:sz w:val="16"/>
                <w:szCs w:val="16"/>
              </w:rPr>
            </w:pPr>
            <w:r w:rsidRPr="005D610E">
              <w:rPr>
                <w:rFonts w:ascii="Times New Roman" w:hAnsi="Times New Roman"/>
                <w:sz w:val="16"/>
                <w:szCs w:val="16"/>
              </w:rPr>
              <w:t>68.16</w:t>
            </w:r>
          </w:p>
        </w:tc>
        <w:tc>
          <w:tcPr>
            <w:tcW w:w="442" w:type="pct"/>
          </w:tcPr>
          <w:p w:rsidR="008A4A53" w:rsidRPr="005D610E" w:rsidRDefault="008A4A53" w:rsidP="005D610E">
            <w:pPr>
              <w:spacing w:after="0" w:line="240" w:lineRule="auto"/>
              <w:jc w:val="both"/>
              <w:rPr>
                <w:rFonts w:ascii="Times New Roman" w:hAnsi="Times New Roman"/>
                <w:sz w:val="16"/>
                <w:szCs w:val="16"/>
              </w:rPr>
            </w:pPr>
            <w:r w:rsidRPr="005D610E">
              <w:rPr>
                <w:rFonts w:ascii="Times New Roman" w:hAnsi="Times New Roman"/>
                <w:sz w:val="16"/>
                <w:szCs w:val="16"/>
              </w:rPr>
              <w:t>6.33</w:t>
            </w:r>
          </w:p>
        </w:tc>
        <w:tc>
          <w:tcPr>
            <w:tcW w:w="448" w:type="pct"/>
          </w:tcPr>
          <w:p w:rsidR="008A4A53" w:rsidRPr="005D610E" w:rsidRDefault="008A4A53" w:rsidP="005D610E">
            <w:pPr>
              <w:spacing w:after="0" w:line="240" w:lineRule="auto"/>
              <w:jc w:val="both"/>
              <w:rPr>
                <w:rFonts w:ascii="Times New Roman" w:hAnsi="Times New Roman"/>
                <w:sz w:val="16"/>
                <w:szCs w:val="16"/>
              </w:rPr>
            </w:pPr>
            <w:r w:rsidRPr="005D610E">
              <w:rPr>
                <w:rFonts w:ascii="Times New Roman" w:hAnsi="Times New Roman"/>
                <w:sz w:val="16"/>
                <w:szCs w:val="16"/>
              </w:rPr>
              <w:t>18.33</w:t>
            </w:r>
          </w:p>
        </w:tc>
      </w:tr>
      <w:tr w:rsidR="008A4A53" w:rsidRPr="005D610E" w:rsidTr="005D610E">
        <w:tc>
          <w:tcPr>
            <w:tcW w:w="563" w:type="pct"/>
          </w:tcPr>
          <w:p w:rsidR="008A4A53" w:rsidRPr="005D610E" w:rsidRDefault="008A4A53" w:rsidP="005D610E">
            <w:pPr>
              <w:spacing w:after="0" w:line="240" w:lineRule="auto"/>
              <w:jc w:val="both"/>
              <w:rPr>
                <w:rFonts w:ascii="Times New Roman" w:hAnsi="Times New Roman"/>
                <w:sz w:val="16"/>
                <w:szCs w:val="16"/>
              </w:rPr>
            </w:pPr>
            <w:r w:rsidRPr="005D610E">
              <w:rPr>
                <w:rFonts w:ascii="Times New Roman" w:hAnsi="Times New Roman"/>
                <w:sz w:val="16"/>
                <w:szCs w:val="16"/>
              </w:rPr>
              <w:t>5</w:t>
            </w:r>
          </w:p>
        </w:tc>
        <w:tc>
          <w:tcPr>
            <w:tcW w:w="270" w:type="pct"/>
          </w:tcPr>
          <w:p w:rsidR="008A4A53" w:rsidRPr="005D610E" w:rsidRDefault="008A4A53" w:rsidP="005D610E">
            <w:pPr>
              <w:spacing w:after="0" w:line="240" w:lineRule="auto"/>
              <w:jc w:val="both"/>
              <w:rPr>
                <w:rFonts w:ascii="Times New Roman" w:hAnsi="Times New Roman"/>
                <w:sz w:val="16"/>
                <w:szCs w:val="16"/>
              </w:rPr>
            </w:pPr>
            <w:r w:rsidRPr="005D610E">
              <w:rPr>
                <w:rFonts w:ascii="Times New Roman" w:hAnsi="Times New Roman"/>
                <w:sz w:val="16"/>
                <w:szCs w:val="16"/>
              </w:rPr>
              <w:t>5.33</w:t>
            </w:r>
          </w:p>
        </w:tc>
        <w:tc>
          <w:tcPr>
            <w:tcW w:w="229" w:type="pct"/>
          </w:tcPr>
          <w:p w:rsidR="008A4A53" w:rsidRPr="005D610E" w:rsidRDefault="008A4A53" w:rsidP="005D610E">
            <w:pPr>
              <w:spacing w:after="0" w:line="240" w:lineRule="auto"/>
              <w:jc w:val="both"/>
              <w:rPr>
                <w:rFonts w:ascii="Times New Roman" w:hAnsi="Times New Roman"/>
                <w:sz w:val="16"/>
                <w:szCs w:val="16"/>
              </w:rPr>
            </w:pPr>
            <w:r w:rsidRPr="005D610E">
              <w:rPr>
                <w:rFonts w:ascii="Times New Roman" w:hAnsi="Times New Roman"/>
                <w:sz w:val="16"/>
                <w:szCs w:val="16"/>
              </w:rPr>
              <w:t>5.80</w:t>
            </w:r>
          </w:p>
        </w:tc>
        <w:tc>
          <w:tcPr>
            <w:tcW w:w="273" w:type="pct"/>
          </w:tcPr>
          <w:p w:rsidR="008A4A53" w:rsidRPr="005D610E" w:rsidRDefault="008A4A53" w:rsidP="005D610E">
            <w:pPr>
              <w:spacing w:after="0" w:line="240" w:lineRule="auto"/>
              <w:jc w:val="both"/>
              <w:rPr>
                <w:rFonts w:ascii="Times New Roman" w:hAnsi="Times New Roman"/>
                <w:sz w:val="16"/>
                <w:szCs w:val="16"/>
              </w:rPr>
            </w:pPr>
            <w:r w:rsidRPr="005D610E">
              <w:rPr>
                <w:rFonts w:ascii="Times New Roman" w:hAnsi="Times New Roman"/>
                <w:sz w:val="16"/>
                <w:szCs w:val="16"/>
              </w:rPr>
              <w:t>9.00</w:t>
            </w:r>
          </w:p>
        </w:tc>
        <w:tc>
          <w:tcPr>
            <w:tcW w:w="323" w:type="pct"/>
          </w:tcPr>
          <w:p w:rsidR="008A4A53" w:rsidRPr="005D610E" w:rsidRDefault="008A4A53" w:rsidP="005D610E">
            <w:pPr>
              <w:spacing w:after="0" w:line="240" w:lineRule="auto"/>
              <w:jc w:val="both"/>
              <w:rPr>
                <w:rFonts w:ascii="Times New Roman" w:hAnsi="Times New Roman"/>
                <w:sz w:val="16"/>
                <w:szCs w:val="16"/>
              </w:rPr>
            </w:pPr>
            <w:r w:rsidRPr="005D610E">
              <w:rPr>
                <w:rFonts w:ascii="Times New Roman" w:hAnsi="Times New Roman"/>
                <w:sz w:val="16"/>
                <w:szCs w:val="16"/>
              </w:rPr>
              <w:t>39.12</w:t>
            </w:r>
          </w:p>
        </w:tc>
        <w:tc>
          <w:tcPr>
            <w:tcW w:w="273" w:type="pct"/>
          </w:tcPr>
          <w:p w:rsidR="008A4A53" w:rsidRPr="005D610E" w:rsidRDefault="008A4A53" w:rsidP="005D610E">
            <w:pPr>
              <w:spacing w:after="0" w:line="240" w:lineRule="auto"/>
              <w:jc w:val="both"/>
              <w:rPr>
                <w:rFonts w:ascii="Times New Roman" w:hAnsi="Times New Roman"/>
                <w:sz w:val="16"/>
                <w:szCs w:val="16"/>
              </w:rPr>
            </w:pPr>
            <w:r w:rsidRPr="005D610E">
              <w:rPr>
                <w:rFonts w:ascii="Times New Roman" w:hAnsi="Times New Roman"/>
                <w:sz w:val="16"/>
                <w:szCs w:val="16"/>
              </w:rPr>
              <w:t>63.30</w:t>
            </w:r>
          </w:p>
        </w:tc>
        <w:tc>
          <w:tcPr>
            <w:tcW w:w="317" w:type="pct"/>
          </w:tcPr>
          <w:p w:rsidR="008A4A53" w:rsidRPr="005D610E" w:rsidRDefault="008A4A53" w:rsidP="005D610E">
            <w:pPr>
              <w:spacing w:after="0" w:line="240" w:lineRule="auto"/>
              <w:jc w:val="both"/>
              <w:rPr>
                <w:rFonts w:ascii="Times New Roman" w:hAnsi="Times New Roman"/>
                <w:sz w:val="16"/>
                <w:szCs w:val="16"/>
              </w:rPr>
            </w:pPr>
            <w:r w:rsidRPr="005D610E">
              <w:rPr>
                <w:rFonts w:ascii="Times New Roman" w:hAnsi="Times New Roman"/>
                <w:sz w:val="16"/>
                <w:szCs w:val="16"/>
              </w:rPr>
              <w:t>88.25</w:t>
            </w:r>
          </w:p>
        </w:tc>
        <w:tc>
          <w:tcPr>
            <w:tcW w:w="357" w:type="pct"/>
          </w:tcPr>
          <w:p w:rsidR="008A4A53" w:rsidRPr="005D610E" w:rsidRDefault="008A4A53" w:rsidP="005D610E">
            <w:pPr>
              <w:spacing w:after="0" w:line="240" w:lineRule="auto"/>
              <w:jc w:val="both"/>
              <w:rPr>
                <w:rFonts w:ascii="Times New Roman" w:hAnsi="Times New Roman"/>
                <w:sz w:val="16"/>
                <w:szCs w:val="16"/>
              </w:rPr>
            </w:pPr>
            <w:r w:rsidRPr="005D610E">
              <w:rPr>
                <w:rFonts w:ascii="Times New Roman" w:hAnsi="Times New Roman"/>
                <w:sz w:val="16"/>
                <w:szCs w:val="16"/>
              </w:rPr>
              <w:t>99.71</w:t>
            </w:r>
          </w:p>
        </w:tc>
        <w:tc>
          <w:tcPr>
            <w:tcW w:w="317" w:type="pct"/>
          </w:tcPr>
          <w:p w:rsidR="008A4A53" w:rsidRPr="005D610E" w:rsidRDefault="008A4A53" w:rsidP="005D610E">
            <w:pPr>
              <w:spacing w:after="0" w:line="240" w:lineRule="auto"/>
              <w:jc w:val="both"/>
              <w:rPr>
                <w:rFonts w:ascii="Times New Roman" w:hAnsi="Times New Roman"/>
                <w:sz w:val="16"/>
                <w:szCs w:val="16"/>
              </w:rPr>
            </w:pPr>
            <w:r w:rsidRPr="005D610E">
              <w:rPr>
                <w:rFonts w:ascii="Times New Roman" w:hAnsi="Times New Roman"/>
                <w:sz w:val="16"/>
                <w:szCs w:val="16"/>
              </w:rPr>
              <w:t>90.71</w:t>
            </w:r>
          </w:p>
        </w:tc>
        <w:tc>
          <w:tcPr>
            <w:tcW w:w="273" w:type="pct"/>
          </w:tcPr>
          <w:p w:rsidR="008A4A53" w:rsidRPr="005D610E" w:rsidRDefault="008A4A53" w:rsidP="005D610E">
            <w:pPr>
              <w:spacing w:after="0" w:line="240" w:lineRule="auto"/>
              <w:jc w:val="both"/>
              <w:rPr>
                <w:rFonts w:ascii="Times New Roman" w:hAnsi="Times New Roman"/>
                <w:sz w:val="16"/>
                <w:szCs w:val="16"/>
              </w:rPr>
            </w:pPr>
            <w:r w:rsidRPr="005D610E">
              <w:rPr>
                <w:rFonts w:ascii="Times New Roman" w:hAnsi="Times New Roman"/>
                <w:sz w:val="16"/>
                <w:szCs w:val="16"/>
              </w:rPr>
              <w:t>52.51</w:t>
            </w:r>
          </w:p>
        </w:tc>
        <w:tc>
          <w:tcPr>
            <w:tcW w:w="315" w:type="pct"/>
          </w:tcPr>
          <w:p w:rsidR="008A4A53" w:rsidRPr="005D610E" w:rsidRDefault="008A4A53" w:rsidP="005D610E">
            <w:pPr>
              <w:spacing w:after="0" w:line="240" w:lineRule="auto"/>
              <w:jc w:val="both"/>
              <w:rPr>
                <w:rFonts w:ascii="Times New Roman" w:hAnsi="Times New Roman"/>
                <w:sz w:val="16"/>
                <w:szCs w:val="16"/>
              </w:rPr>
            </w:pPr>
            <w:r w:rsidRPr="005D610E">
              <w:rPr>
                <w:rFonts w:ascii="Times New Roman" w:hAnsi="Times New Roman"/>
                <w:sz w:val="16"/>
                <w:szCs w:val="16"/>
              </w:rPr>
              <w:t>58.33</w:t>
            </w:r>
          </w:p>
        </w:tc>
        <w:tc>
          <w:tcPr>
            <w:tcW w:w="318" w:type="pct"/>
          </w:tcPr>
          <w:p w:rsidR="008A4A53" w:rsidRPr="005D610E" w:rsidRDefault="008A4A53" w:rsidP="005D610E">
            <w:pPr>
              <w:spacing w:after="0" w:line="240" w:lineRule="auto"/>
              <w:jc w:val="both"/>
              <w:rPr>
                <w:rFonts w:ascii="Times New Roman" w:hAnsi="Times New Roman"/>
                <w:sz w:val="16"/>
                <w:szCs w:val="16"/>
              </w:rPr>
            </w:pPr>
            <w:r w:rsidRPr="005D610E">
              <w:rPr>
                <w:rFonts w:ascii="Times New Roman" w:hAnsi="Times New Roman"/>
                <w:sz w:val="16"/>
                <w:szCs w:val="16"/>
              </w:rPr>
              <w:t>109.31</w:t>
            </w:r>
          </w:p>
        </w:tc>
        <w:tc>
          <w:tcPr>
            <w:tcW w:w="285" w:type="pct"/>
          </w:tcPr>
          <w:p w:rsidR="008A4A53" w:rsidRPr="005D610E" w:rsidRDefault="008A4A53" w:rsidP="005D610E">
            <w:pPr>
              <w:spacing w:after="0" w:line="240" w:lineRule="auto"/>
              <w:jc w:val="both"/>
              <w:rPr>
                <w:rFonts w:ascii="Times New Roman" w:hAnsi="Times New Roman"/>
                <w:sz w:val="16"/>
                <w:szCs w:val="16"/>
              </w:rPr>
            </w:pPr>
            <w:r w:rsidRPr="005D610E">
              <w:rPr>
                <w:rFonts w:ascii="Times New Roman" w:hAnsi="Times New Roman"/>
                <w:sz w:val="16"/>
                <w:szCs w:val="16"/>
              </w:rPr>
              <w:t>57.60</w:t>
            </w:r>
          </w:p>
        </w:tc>
        <w:tc>
          <w:tcPr>
            <w:tcW w:w="442" w:type="pct"/>
          </w:tcPr>
          <w:p w:rsidR="008A4A53" w:rsidRPr="005D610E" w:rsidRDefault="008A4A53" w:rsidP="005D610E">
            <w:pPr>
              <w:spacing w:after="0" w:line="240" w:lineRule="auto"/>
              <w:jc w:val="both"/>
              <w:rPr>
                <w:rFonts w:ascii="Times New Roman" w:hAnsi="Times New Roman"/>
                <w:sz w:val="16"/>
                <w:szCs w:val="16"/>
              </w:rPr>
            </w:pPr>
            <w:r w:rsidRPr="005D610E">
              <w:rPr>
                <w:rFonts w:ascii="Times New Roman" w:hAnsi="Times New Roman"/>
                <w:sz w:val="16"/>
                <w:szCs w:val="16"/>
              </w:rPr>
              <w:t>7.83</w:t>
            </w:r>
          </w:p>
        </w:tc>
        <w:tc>
          <w:tcPr>
            <w:tcW w:w="448" w:type="pct"/>
          </w:tcPr>
          <w:p w:rsidR="008A4A53" w:rsidRPr="005D610E" w:rsidRDefault="008A4A53" w:rsidP="005D610E">
            <w:pPr>
              <w:spacing w:after="0" w:line="240" w:lineRule="auto"/>
              <w:jc w:val="both"/>
              <w:rPr>
                <w:rFonts w:ascii="Times New Roman" w:hAnsi="Times New Roman"/>
                <w:sz w:val="16"/>
                <w:szCs w:val="16"/>
              </w:rPr>
            </w:pPr>
            <w:r w:rsidRPr="005D610E">
              <w:rPr>
                <w:rFonts w:ascii="Times New Roman" w:hAnsi="Times New Roman"/>
                <w:sz w:val="16"/>
                <w:szCs w:val="16"/>
              </w:rPr>
              <w:t>16.67</w:t>
            </w:r>
          </w:p>
        </w:tc>
      </w:tr>
      <w:tr w:rsidR="008A4A53" w:rsidRPr="005D610E" w:rsidTr="005D610E">
        <w:tc>
          <w:tcPr>
            <w:tcW w:w="563" w:type="pct"/>
          </w:tcPr>
          <w:p w:rsidR="008A4A53" w:rsidRPr="005D610E" w:rsidRDefault="008A4A53" w:rsidP="005D610E">
            <w:pPr>
              <w:spacing w:after="0" w:line="240" w:lineRule="auto"/>
              <w:jc w:val="both"/>
              <w:rPr>
                <w:rFonts w:ascii="Times New Roman" w:hAnsi="Times New Roman"/>
                <w:b/>
                <w:sz w:val="16"/>
                <w:szCs w:val="16"/>
              </w:rPr>
            </w:pPr>
            <w:r w:rsidRPr="005D610E">
              <w:rPr>
                <w:rFonts w:ascii="Times New Roman" w:hAnsi="Times New Roman"/>
                <w:b/>
                <w:sz w:val="16"/>
                <w:szCs w:val="16"/>
              </w:rPr>
              <w:t>LSD (p&lt;0.05)</w:t>
            </w:r>
          </w:p>
        </w:tc>
        <w:tc>
          <w:tcPr>
            <w:tcW w:w="270" w:type="pct"/>
          </w:tcPr>
          <w:p w:rsidR="008A4A53" w:rsidRPr="005D610E" w:rsidRDefault="008A4A53" w:rsidP="005D610E">
            <w:pPr>
              <w:spacing w:after="0" w:line="240" w:lineRule="auto"/>
              <w:jc w:val="both"/>
              <w:rPr>
                <w:rFonts w:ascii="Times New Roman" w:hAnsi="Times New Roman"/>
                <w:b/>
                <w:sz w:val="16"/>
                <w:szCs w:val="16"/>
              </w:rPr>
            </w:pPr>
            <w:r w:rsidRPr="005D610E">
              <w:rPr>
                <w:rFonts w:ascii="Times New Roman" w:hAnsi="Times New Roman"/>
                <w:b/>
                <w:sz w:val="16"/>
                <w:szCs w:val="16"/>
              </w:rPr>
              <w:t>ns</w:t>
            </w:r>
          </w:p>
        </w:tc>
        <w:tc>
          <w:tcPr>
            <w:tcW w:w="229" w:type="pct"/>
          </w:tcPr>
          <w:p w:rsidR="008A4A53" w:rsidRPr="005D610E" w:rsidRDefault="008A4A53" w:rsidP="005D610E">
            <w:pPr>
              <w:spacing w:after="0" w:line="240" w:lineRule="auto"/>
              <w:jc w:val="both"/>
              <w:rPr>
                <w:rFonts w:ascii="Times New Roman" w:hAnsi="Times New Roman"/>
                <w:b/>
                <w:sz w:val="16"/>
                <w:szCs w:val="16"/>
              </w:rPr>
            </w:pPr>
            <w:r w:rsidRPr="005D610E">
              <w:rPr>
                <w:rFonts w:ascii="Times New Roman" w:hAnsi="Times New Roman"/>
                <w:b/>
                <w:sz w:val="16"/>
                <w:szCs w:val="16"/>
              </w:rPr>
              <w:t>1.16</w:t>
            </w:r>
          </w:p>
        </w:tc>
        <w:tc>
          <w:tcPr>
            <w:tcW w:w="273" w:type="pct"/>
          </w:tcPr>
          <w:p w:rsidR="008A4A53" w:rsidRPr="005D610E" w:rsidRDefault="008A4A53" w:rsidP="005D610E">
            <w:pPr>
              <w:spacing w:after="0" w:line="240" w:lineRule="auto"/>
              <w:jc w:val="both"/>
              <w:rPr>
                <w:rFonts w:ascii="Times New Roman" w:hAnsi="Times New Roman"/>
                <w:b/>
                <w:sz w:val="16"/>
                <w:szCs w:val="16"/>
              </w:rPr>
            </w:pPr>
            <w:r w:rsidRPr="005D610E">
              <w:rPr>
                <w:rFonts w:ascii="Times New Roman" w:hAnsi="Times New Roman"/>
                <w:b/>
                <w:sz w:val="16"/>
                <w:szCs w:val="16"/>
              </w:rPr>
              <w:t>2.34</w:t>
            </w:r>
          </w:p>
        </w:tc>
        <w:tc>
          <w:tcPr>
            <w:tcW w:w="323" w:type="pct"/>
          </w:tcPr>
          <w:p w:rsidR="008A4A53" w:rsidRPr="005D610E" w:rsidRDefault="008A4A53" w:rsidP="005D610E">
            <w:pPr>
              <w:spacing w:after="0" w:line="240" w:lineRule="auto"/>
              <w:jc w:val="both"/>
              <w:rPr>
                <w:rFonts w:ascii="Times New Roman" w:hAnsi="Times New Roman"/>
                <w:b/>
                <w:sz w:val="16"/>
                <w:szCs w:val="16"/>
              </w:rPr>
            </w:pPr>
            <w:r w:rsidRPr="005D610E">
              <w:rPr>
                <w:rFonts w:ascii="Times New Roman" w:hAnsi="Times New Roman"/>
                <w:b/>
                <w:sz w:val="16"/>
                <w:szCs w:val="16"/>
              </w:rPr>
              <w:t>7.33</w:t>
            </w:r>
          </w:p>
        </w:tc>
        <w:tc>
          <w:tcPr>
            <w:tcW w:w="273" w:type="pct"/>
          </w:tcPr>
          <w:p w:rsidR="008A4A53" w:rsidRPr="005D610E" w:rsidRDefault="008A4A53" w:rsidP="005D610E">
            <w:pPr>
              <w:spacing w:after="0" w:line="240" w:lineRule="auto"/>
              <w:jc w:val="both"/>
              <w:rPr>
                <w:rFonts w:ascii="Times New Roman" w:hAnsi="Times New Roman"/>
                <w:b/>
                <w:sz w:val="16"/>
                <w:szCs w:val="16"/>
              </w:rPr>
            </w:pPr>
            <w:r w:rsidRPr="005D610E">
              <w:rPr>
                <w:rFonts w:ascii="Times New Roman" w:hAnsi="Times New Roman"/>
                <w:b/>
                <w:sz w:val="16"/>
                <w:szCs w:val="16"/>
              </w:rPr>
              <w:t>10.04</w:t>
            </w:r>
          </w:p>
        </w:tc>
        <w:tc>
          <w:tcPr>
            <w:tcW w:w="317" w:type="pct"/>
          </w:tcPr>
          <w:p w:rsidR="008A4A53" w:rsidRPr="005D610E" w:rsidRDefault="008A4A53" w:rsidP="005D610E">
            <w:pPr>
              <w:spacing w:after="0" w:line="240" w:lineRule="auto"/>
              <w:jc w:val="both"/>
              <w:rPr>
                <w:rFonts w:ascii="Times New Roman" w:hAnsi="Times New Roman"/>
                <w:b/>
                <w:sz w:val="16"/>
                <w:szCs w:val="16"/>
              </w:rPr>
            </w:pPr>
            <w:r w:rsidRPr="005D610E">
              <w:rPr>
                <w:rFonts w:ascii="Times New Roman" w:hAnsi="Times New Roman"/>
                <w:b/>
                <w:sz w:val="16"/>
                <w:szCs w:val="16"/>
              </w:rPr>
              <w:t>12.30</w:t>
            </w:r>
          </w:p>
        </w:tc>
        <w:tc>
          <w:tcPr>
            <w:tcW w:w="357" w:type="pct"/>
          </w:tcPr>
          <w:p w:rsidR="008A4A53" w:rsidRPr="005D610E" w:rsidRDefault="008A4A53" w:rsidP="005D610E">
            <w:pPr>
              <w:spacing w:after="0" w:line="240" w:lineRule="auto"/>
              <w:jc w:val="both"/>
              <w:rPr>
                <w:rFonts w:ascii="Times New Roman" w:hAnsi="Times New Roman"/>
                <w:b/>
                <w:sz w:val="16"/>
                <w:szCs w:val="16"/>
              </w:rPr>
            </w:pPr>
            <w:r w:rsidRPr="005D610E">
              <w:rPr>
                <w:rFonts w:ascii="Times New Roman" w:hAnsi="Times New Roman"/>
                <w:b/>
                <w:sz w:val="16"/>
                <w:szCs w:val="16"/>
              </w:rPr>
              <w:t>6.75</w:t>
            </w:r>
          </w:p>
        </w:tc>
        <w:tc>
          <w:tcPr>
            <w:tcW w:w="317" w:type="pct"/>
          </w:tcPr>
          <w:p w:rsidR="008A4A53" w:rsidRPr="005D610E" w:rsidRDefault="008A4A53" w:rsidP="005D610E">
            <w:pPr>
              <w:spacing w:after="0" w:line="240" w:lineRule="auto"/>
              <w:jc w:val="both"/>
              <w:rPr>
                <w:rFonts w:ascii="Times New Roman" w:hAnsi="Times New Roman"/>
                <w:b/>
                <w:sz w:val="16"/>
                <w:szCs w:val="16"/>
              </w:rPr>
            </w:pPr>
            <w:r w:rsidRPr="005D610E">
              <w:rPr>
                <w:rFonts w:ascii="Times New Roman" w:hAnsi="Times New Roman"/>
                <w:b/>
                <w:sz w:val="16"/>
                <w:szCs w:val="16"/>
              </w:rPr>
              <w:t>11.08</w:t>
            </w:r>
          </w:p>
        </w:tc>
        <w:tc>
          <w:tcPr>
            <w:tcW w:w="273" w:type="pct"/>
          </w:tcPr>
          <w:p w:rsidR="008A4A53" w:rsidRPr="005D610E" w:rsidRDefault="008A4A53" w:rsidP="005D610E">
            <w:pPr>
              <w:spacing w:after="0" w:line="240" w:lineRule="auto"/>
              <w:jc w:val="both"/>
              <w:rPr>
                <w:rFonts w:ascii="Times New Roman" w:hAnsi="Times New Roman"/>
                <w:b/>
                <w:sz w:val="16"/>
                <w:szCs w:val="16"/>
              </w:rPr>
            </w:pPr>
            <w:r w:rsidRPr="005D610E">
              <w:rPr>
                <w:rFonts w:ascii="Times New Roman" w:hAnsi="Times New Roman"/>
                <w:b/>
                <w:sz w:val="16"/>
                <w:szCs w:val="16"/>
              </w:rPr>
              <w:t>2.77</w:t>
            </w:r>
          </w:p>
        </w:tc>
        <w:tc>
          <w:tcPr>
            <w:tcW w:w="315" w:type="pct"/>
          </w:tcPr>
          <w:p w:rsidR="008A4A53" w:rsidRPr="005D610E" w:rsidRDefault="008A4A53" w:rsidP="005D610E">
            <w:pPr>
              <w:spacing w:after="0" w:line="240" w:lineRule="auto"/>
              <w:jc w:val="both"/>
              <w:rPr>
                <w:rFonts w:ascii="Times New Roman" w:hAnsi="Times New Roman"/>
                <w:b/>
                <w:sz w:val="16"/>
                <w:szCs w:val="16"/>
              </w:rPr>
            </w:pPr>
            <w:r w:rsidRPr="005D610E">
              <w:rPr>
                <w:rFonts w:ascii="Times New Roman" w:hAnsi="Times New Roman"/>
                <w:b/>
                <w:sz w:val="16"/>
                <w:szCs w:val="16"/>
              </w:rPr>
              <w:t>ns</w:t>
            </w:r>
          </w:p>
        </w:tc>
        <w:tc>
          <w:tcPr>
            <w:tcW w:w="318" w:type="pct"/>
          </w:tcPr>
          <w:p w:rsidR="008A4A53" w:rsidRPr="005D610E" w:rsidRDefault="008A4A53" w:rsidP="005D610E">
            <w:pPr>
              <w:spacing w:after="0" w:line="240" w:lineRule="auto"/>
              <w:jc w:val="both"/>
              <w:rPr>
                <w:rFonts w:ascii="Times New Roman" w:hAnsi="Times New Roman"/>
                <w:b/>
                <w:sz w:val="16"/>
                <w:szCs w:val="16"/>
              </w:rPr>
            </w:pPr>
            <w:r w:rsidRPr="005D610E">
              <w:rPr>
                <w:rFonts w:ascii="Times New Roman" w:hAnsi="Times New Roman"/>
                <w:b/>
                <w:sz w:val="16"/>
                <w:szCs w:val="16"/>
              </w:rPr>
              <w:t>8.61</w:t>
            </w:r>
          </w:p>
        </w:tc>
        <w:tc>
          <w:tcPr>
            <w:tcW w:w="285" w:type="pct"/>
          </w:tcPr>
          <w:p w:rsidR="008A4A53" w:rsidRPr="005D610E" w:rsidRDefault="008A4A53" w:rsidP="005D610E">
            <w:pPr>
              <w:spacing w:after="0" w:line="240" w:lineRule="auto"/>
              <w:jc w:val="both"/>
              <w:rPr>
                <w:rFonts w:ascii="Times New Roman" w:hAnsi="Times New Roman"/>
                <w:b/>
                <w:sz w:val="16"/>
                <w:szCs w:val="16"/>
              </w:rPr>
            </w:pPr>
            <w:r w:rsidRPr="005D610E">
              <w:rPr>
                <w:rFonts w:ascii="Times New Roman" w:hAnsi="Times New Roman"/>
                <w:b/>
                <w:sz w:val="16"/>
                <w:szCs w:val="16"/>
              </w:rPr>
              <w:t>11.18</w:t>
            </w:r>
          </w:p>
        </w:tc>
        <w:tc>
          <w:tcPr>
            <w:tcW w:w="442" w:type="pct"/>
          </w:tcPr>
          <w:p w:rsidR="008A4A53" w:rsidRPr="005D610E" w:rsidRDefault="008A4A53" w:rsidP="005D610E">
            <w:pPr>
              <w:spacing w:after="0" w:line="240" w:lineRule="auto"/>
              <w:jc w:val="both"/>
              <w:rPr>
                <w:rFonts w:ascii="Times New Roman" w:hAnsi="Times New Roman"/>
                <w:b/>
                <w:sz w:val="16"/>
                <w:szCs w:val="16"/>
              </w:rPr>
            </w:pPr>
            <w:r w:rsidRPr="005D610E">
              <w:rPr>
                <w:rFonts w:ascii="Times New Roman" w:hAnsi="Times New Roman"/>
                <w:b/>
                <w:sz w:val="16"/>
                <w:szCs w:val="16"/>
              </w:rPr>
              <w:t>2.61</w:t>
            </w:r>
          </w:p>
        </w:tc>
        <w:tc>
          <w:tcPr>
            <w:tcW w:w="448" w:type="pct"/>
          </w:tcPr>
          <w:p w:rsidR="008A4A53" w:rsidRPr="005D610E" w:rsidRDefault="008A4A53" w:rsidP="005D610E">
            <w:pPr>
              <w:spacing w:after="0" w:line="240" w:lineRule="auto"/>
              <w:jc w:val="both"/>
              <w:rPr>
                <w:rFonts w:ascii="Times New Roman" w:hAnsi="Times New Roman"/>
                <w:b/>
                <w:sz w:val="16"/>
                <w:szCs w:val="16"/>
              </w:rPr>
            </w:pPr>
            <w:r w:rsidRPr="005D610E">
              <w:rPr>
                <w:rFonts w:ascii="Times New Roman" w:hAnsi="Times New Roman"/>
                <w:b/>
                <w:sz w:val="16"/>
                <w:szCs w:val="16"/>
              </w:rPr>
              <w:t>2.07</w:t>
            </w:r>
          </w:p>
        </w:tc>
      </w:tr>
    </w:tbl>
    <w:p w:rsidR="008A4A53" w:rsidRPr="00C76B27" w:rsidRDefault="008A4A53" w:rsidP="005D610E">
      <w:pPr>
        <w:spacing w:after="0" w:line="240" w:lineRule="auto"/>
        <w:jc w:val="both"/>
        <w:rPr>
          <w:rFonts w:ascii="Times New Roman" w:hAnsi="Times New Roman"/>
          <w:sz w:val="20"/>
          <w:szCs w:val="20"/>
        </w:rPr>
      </w:pPr>
      <w:r w:rsidRPr="00C76B27">
        <w:rPr>
          <w:rFonts w:ascii="Times New Roman" w:hAnsi="Times New Roman"/>
          <w:sz w:val="20"/>
          <w:szCs w:val="20"/>
        </w:rPr>
        <w:t xml:space="preserve"> </w:t>
      </w:r>
      <w:proofErr w:type="gramStart"/>
      <w:r w:rsidRPr="00C76B27">
        <w:rPr>
          <w:rFonts w:ascii="Times New Roman" w:hAnsi="Times New Roman"/>
          <w:sz w:val="20"/>
          <w:szCs w:val="20"/>
        </w:rPr>
        <w:t>ns</w:t>
      </w:r>
      <w:proofErr w:type="gramEnd"/>
      <w:r w:rsidRPr="00C76B27">
        <w:rPr>
          <w:rFonts w:ascii="Times New Roman" w:hAnsi="Times New Roman"/>
          <w:sz w:val="20"/>
          <w:szCs w:val="20"/>
        </w:rPr>
        <w:t xml:space="preserve"> = not significant</w:t>
      </w:r>
    </w:p>
    <w:p w:rsidR="008E3927" w:rsidRDefault="008E3927" w:rsidP="005D610E">
      <w:pPr>
        <w:spacing w:after="0" w:line="240" w:lineRule="auto"/>
        <w:jc w:val="both"/>
        <w:rPr>
          <w:rFonts w:eastAsiaTheme="minorEastAsia" w:hint="eastAsia"/>
          <w:sz w:val="20"/>
          <w:szCs w:val="20"/>
          <w:lang w:eastAsia="zh-CN"/>
        </w:rPr>
      </w:pPr>
    </w:p>
    <w:p w:rsidR="005D610E" w:rsidRDefault="005D610E" w:rsidP="005D610E">
      <w:pPr>
        <w:spacing w:after="0" w:line="240" w:lineRule="auto"/>
        <w:jc w:val="both"/>
        <w:rPr>
          <w:rFonts w:ascii="Times New Roman" w:hAnsi="Times New Roman"/>
          <w:b/>
          <w:sz w:val="20"/>
          <w:szCs w:val="20"/>
        </w:rPr>
        <w:sectPr w:rsidR="005D610E" w:rsidSect="005D610E">
          <w:type w:val="continuous"/>
          <w:pgSz w:w="12240" w:h="15840" w:code="1"/>
          <w:pgMar w:top="1440" w:right="1440" w:bottom="1440" w:left="1440" w:header="720" w:footer="720" w:gutter="0"/>
          <w:cols w:space="720"/>
          <w:docGrid w:linePitch="360"/>
        </w:sectPr>
      </w:pPr>
    </w:p>
    <w:p w:rsidR="005D610E" w:rsidRPr="00C76B27" w:rsidRDefault="005D610E" w:rsidP="005D610E">
      <w:pPr>
        <w:spacing w:after="0" w:line="240" w:lineRule="auto"/>
        <w:jc w:val="both"/>
        <w:rPr>
          <w:rFonts w:ascii="Times New Roman" w:hAnsi="Times New Roman"/>
          <w:b/>
          <w:sz w:val="20"/>
          <w:szCs w:val="20"/>
        </w:rPr>
      </w:pPr>
      <w:r>
        <w:rPr>
          <w:rFonts w:ascii="Times New Roman" w:hAnsi="Times New Roman"/>
          <w:b/>
          <w:sz w:val="20"/>
          <w:szCs w:val="20"/>
        </w:rPr>
        <w:lastRenderedPageBreak/>
        <w:t xml:space="preserve">4. </w:t>
      </w:r>
      <w:r w:rsidRPr="00C76B27">
        <w:rPr>
          <w:rFonts w:ascii="Times New Roman" w:hAnsi="Times New Roman"/>
          <w:b/>
          <w:sz w:val="20"/>
          <w:szCs w:val="20"/>
        </w:rPr>
        <w:t>Discussion</w:t>
      </w:r>
      <w:r>
        <w:rPr>
          <w:rFonts w:ascii="Times New Roman" w:hAnsi="Times New Roman"/>
          <w:b/>
          <w:sz w:val="20"/>
          <w:szCs w:val="20"/>
        </w:rPr>
        <w:t>s</w:t>
      </w:r>
      <w:r w:rsidRPr="00C76B27">
        <w:rPr>
          <w:rFonts w:ascii="Times New Roman" w:hAnsi="Times New Roman"/>
          <w:b/>
          <w:sz w:val="20"/>
          <w:szCs w:val="20"/>
        </w:rPr>
        <w:t xml:space="preserve"> </w:t>
      </w:r>
    </w:p>
    <w:p w:rsidR="005D610E" w:rsidRPr="00C76B27" w:rsidRDefault="005D610E" w:rsidP="005D610E">
      <w:pPr>
        <w:spacing w:after="0" w:line="240" w:lineRule="auto"/>
        <w:ind w:firstLine="720"/>
        <w:jc w:val="both"/>
        <w:rPr>
          <w:rFonts w:ascii="Times New Roman" w:hAnsi="Times New Roman"/>
          <w:sz w:val="20"/>
          <w:szCs w:val="20"/>
        </w:rPr>
      </w:pPr>
      <w:r w:rsidRPr="00C76B27">
        <w:rPr>
          <w:rFonts w:ascii="Times New Roman" w:hAnsi="Times New Roman"/>
          <w:sz w:val="20"/>
          <w:szCs w:val="20"/>
        </w:rPr>
        <w:t>Increasing the number of shoots per stand decreased the crop growth and yield. Increasing shoot number from two to three per stand decreased stem girth, height, leaf area, and number of leaves per plant and storage root yield. Competition for nutrients and other growth resources between shoots in plants with more than two shoots could be responsible for this. (</w:t>
      </w:r>
      <w:proofErr w:type="spellStart"/>
      <w:r w:rsidRPr="00C76B27">
        <w:rPr>
          <w:rFonts w:ascii="Times New Roman" w:hAnsi="Times New Roman"/>
          <w:sz w:val="20"/>
          <w:szCs w:val="20"/>
        </w:rPr>
        <w:t>Enyi</w:t>
      </w:r>
      <w:proofErr w:type="spellEnd"/>
      <w:r w:rsidRPr="00C76B27">
        <w:rPr>
          <w:rFonts w:ascii="Times New Roman" w:hAnsi="Times New Roman"/>
          <w:sz w:val="20"/>
          <w:szCs w:val="20"/>
        </w:rPr>
        <w:t xml:space="preserve"> 1972; </w:t>
      </w:r>
      <w:proofErr w:type="spellStart"/>
      <w:r w:rsidRPr="00C76B27">
        <w:rPr>
          <w:rFonts w:ascii="Times New Roman" w:hAnsi="Times New Roman"/>
          <w:sz w:val="20"/>
          <w:szCs w:val="20"/>
        </w:rPr>
        <w:t>Elsharkawy</w:t>
      </w:r>
      <w:proofErr w:type="spellEnd"/>
      <w:r w:rsidRPr="00C76B27">
        <w:rPr>
          <w:rFonts w:ascii="Times New Roman" w:hAnsi="Times New Roman"/>
          <w:sz w:val="20"/>
          <w:szCs w:val="20"/>
        </w:rPr>
        <w:t xml:space="preserve"> 2004; El-</w:t>
      </w:r>
      <w:proofErr w:type="spellStart"/>
      <w:r w:rsidRPr="00C76B27">
        <w:rPr>
          <w:rFonts w:ascii="Times New Roman" w:hAnsi="Times New Roman"/>
          <w:sz w:val="20"/>
          <w:szCs w:val="20"/>
        </w:rPr>
        <w:t>Sharkawy</w:t>
      </w:r>
      <w:proofErr w:type="spellEnd"/>
      <w:r w:rsidRPr="00C76B27">
        <w:rPr>
          <w:rFonts w:ascii="Times New Roman" w:hAnsi="Times New Roman"/>
          <w:sz w:val="20"/>
          <w:szCs w:val="20"/>
        </w:rPr>
        <w:t>, 2007) observed a reduction in the growth rate and yield of multi-shoot plants due to competition for assimilates.</w:t>
      </w:r>
    </w:p>
    <w:p w:rsidR="005D610E" w:rsidRPr="00C76B27" w:rsidRDefault="005D610E" w:rsidP="005D610E">
      <w:pPr>
        <w:spacing w:after="0" w:line="240" w:lineRule="auto"/>
        <w:ind w:firstLine="720"/>
        <w:jc w:val="both"/>
        <w:rPr>
          <w:rFonts w:ascii="Times New Roman" w:hAnsi="Times New Roman"/>
          <w:sz w:val="20"/>
          <w:szCs w:val="20"/>
        </w:rPr>
      </w:pPr>
      <w:r w:rsidRPr="00C76B27">
        <w:rPr>
          <w:rFonts w:ascii="Times New Roman" w:hAnsi="Times New Roman"/>
          <w:sz w:val="20"/>
          <w:szCs w:val="20"/>
        </w:rPr>
        <w:t xml:space="preserve">Storage root tuber yield seem to be dependent on the number of shoots per plant. </w:t>
      </w:r>
      <w:r>
        <w:rPr>
          <w:rFonts w:ascii="Times New Roman" w:hAnsi="Times New Roman"/>
          <w:sz w:val="20"/>
          <w:szCs w:val="20"/>
        </w:rPr>
        <w:t xml:space="preserve"> </w:t>
      </w:r>
      <w:proofErr w:type="gramStart"/>
      <w:r w:rsidRPr="00C76B27">
        <w:rPr>
          <w:rFonts w:ascii="Times New Roman" w:hAnsi="Times New Roman"/>
          <w:sz w:val="20"/>
          <w:szCs w:val="20"/>
        </w:rPr>
        <w:t>Retaining number of shoots per plant beyond two decreased storage root yield.</w:t>
      </w:r>
      <w:proofErr w:type="gramEnd"/>
      <w:r w:rsidRPr="00C76B27">
        <w:rPr>
          <w:rFonts w:ascii="Times New Roman" w:hAnsi="Times New Roman"/>
          <w:sz w:val="20"/>
          <w:szCs w:val="20"/>
        </w:rPr>
        <w:t xml:space="preserve"> </w:t>
      </w:r>
      <w:proofErr w:type="spellStart"/>
      <w:r w:rsidRPr="00C76B27">
        <w:rPr>
          <w:rFonts w:ascii="Times New Roman" w:hAnsi="Times New Roman"/>
          <w:sz w:val="20"/>
          <w:szCs w:val="20"/>
        </w:rPr>
        <w:t>Shanumugha</w:t>
      </w:r>
      <w:proofErr w:type="spellEnd"/>
      <w:r w:rsidRPr="00C76B27">
        <w:rPr>
          <w:rFonts w:ascii="Times New Roman" w:hAnsi="Times New Roman"/>
          <w:sz w:val="20"/>
          <w:szCs w:val="20"/>
        </w:rPr>
        <w:t xml:space="preserve"> and </w:t>
      </w:r>
      <w:proofErr w:type="spellStart"/>
      <w:r w:rsidRPr="00C76B27">
        <w:rPr>
          <w:rFonts w:ascii="Times New Roman" w:hAnsi="Times New Roman"/>
          <w:sz w:val="20"/>
          <w:szCs w:val="20"/>
        </w:rPr>
        <w:t>Srinivasan</w:t>
      </w:r>
      <w:proofErr w:type="spellEnd"/>
      <w:r w:rsidRPr="00C76B27">
        <w:rPr>
          <w:rFonts w:ascii="Times New Roman" w:hAnsi="Times New Roman"/>
          <w:sz w:val="20"/>
          <w:szCs w:val="20"/>
        </w:rPr>
        <w:t xml:space="preserve"> (1973); Correa et al 1979; Eke-</w:t>
      </w:r>
      <w:proofErr w:type="spellStart"/>
      <w:r w:rsidRPr="00C76B27">
        <w:rPr>
          <w:rFonts w:ascii="Times New Roman" w:hAnsi="Times New Roman"/>
          <w:sz w:val="20"/>
          <w:szCs w:val="20"/>
        </w:rPr>
        <w:t>Okoro</w:t>
      </w:r>
      <w:proofErr w:type="spellEnd"/>
      <w:r w:rsidRPr="00C76B27">
        <w:rPr>
          <w:rFonts w:ascii="Times New Roman" w:hAnsi="Times New Roman"/>
          <w:sz w:val="20"/>
          <w:szCs w:val="20"/>
        </w:rPr>
        <w:t xml:space="preserve"> et al (2001) made similar observations. Retention of two shoots per stand has been reported to be the best cultural practice for cassava production (Correa et al 1979; Mandel et al 1973; Eke-</w:t>
      </w:r>
      <w:proofErr w:type="spellStart"/>
      <w:r w:rsidRPr="00C76B27">
        <w:rPr>
          <w:rFonts w:ascii="Times New Roman" w:hAnsi="Times New Roman"/>
          <w:sz w:val="20"/>
          <w:szCs w:val="20"/>
        </w:rPr>
        <w:t>Okoro</w:t>
      </w:r>
      <w:proofErr w:type="spellEnd"/>
      <w:r w:rsidRPr="00C76B27">
        <w:rPr>
          <w:rFonts w:ascii="Times New Roman" w:hAnsi="Times New Roman"/>
          <w:sz w:val="20"/>
          <w:szCs w:val="20"/>
        </w:rPr>
        <w:t xml:space="preserve"> et al 2001). </w:t>
      </w:r>
    </w:p>
    <w:p w:rsidR="005D610E" w:rsidRPr="00C76B27" w:rsidRDefault="005D610E" w:rsidP="005D610E">
      <w:pPr>
        <w:spacing w:after="0" w:line="240" w:lineRule="auto"/>
        <w:ind w:firstLine="720"/>
        <w:jc w:val="both"/>
        <w:rPr>
          <w:rFonts w:ascii="Times New Roman" w:hAnsi="Times New Roman"/>
          <w:sz w:val="20"/>
          <w:szCs w:val="20"/>
        </w:rPr>
      </w:pPr>
    </w:p>
    <w:p w:rsidR="005D610E" w:rsidRPr="00C76B27" w:rsidRDefault="005D610E" w:rsidP="005D610E">
      <w:pPr>
        <w:spacing w:after="0" w:line="240" w:lineRule="auto"/>
        <w:jc w:val="both"/>
        <w:rPr>
          <w:rFonts w:ascii="Times New Roman" w:hAnsi="Times New Roman"/>
          <w:b/>
          <w:sz w:val="20"/>
          <w:szCs w:val="20"/>
        </w:rPr>
      </w:pPr>
      <w:r>
        <w:rPr>
          <w:rFonts w:ascii="Times New Roman" w:hAnsi="Times New Roman"/>
          <w:b/>
          <w:sz w:val="20"/>
          <w:szCs w:val="20"/>
        </w:rPr>
        <w:t xml:space="preserve">5. </w:t>
      </w:r>
      <w:r w:rsidRPr="00C76B27">
        <w:rPr>
          <w:rFonts w:ascii="Times New Roman" w:hAnsi="Times New Roman"/>
          <w:b/>
          <w:sz w:val="20"/>
          <w:szCs w:val="20"/>
        </w:rPr>
        <w:t xml:space="preserve">Conclusion </w:t>
      </w:r>
    </w:p>
    <w:p w:rsidR="005D610E" w:rsidRPr="00C76B27" w:rsidRDefault="005D610E" w:rsidP="005D610E">
      <w:pPr>
        <w:spacing w:after="0" w:line="240" w:lineRule="auto"/>
        <w:jc w:val="both"/>
        <w:rPr>
          <w:rFonts w:ascii="Times New Roman" w:hAnsi="Times New Roman"/>
          <w:sz w:val="20"/>
          <w:szCs w:val="20"/>
        </w:rPr>
      </w:pPr>
      <w:r w:rsidRPr="00C76B27">
        <w:rPr>
          <w:rFonts w:ascii="Times New Roman" w:hAnsi="Times New Roman"/>
          <w:sz w:val="20"/>
          <w:szCs w:val="20"/>
        </w:rPr>
        <w:tab/>
        <w:t xml:space="preserve">This study shows that number of shoots per stand influenced the growth and yield of cassava. This investigation suggests that root yield of cassava could be enhanced by maintaining two shoots per stand in cassava </w:t>
      </w:r>
      <w:proofErr w:type="gramStart"/>
      <w:r w:rsidRPr="00C76B27">
        <w:rPr>
          <w:rFonts w:ascii="Times New Roman" w:hAnsi="Times New Roman"/>
          <w:sz w:val="20"/>
          <w:szCs w:val="20"/>
        </w:rPr>
        <w:t>production  if</w:t>
      </w:r>
      <w:proofErr w:type="gramEnd"/>
      <w:r w:rsidRPr="00C76B27">
        <w:rPr>
          <w:rFonts w:ascii="Times New Roman" w:hAnsi="Times New Roman"/>
          <w:sz w:val="20"/>
          <w:szCs w:val="20"/>
        </w:rPr>
        <w:t xml:space="preserve"> root tuber production is the target. On the other hand, farmers interested in </w:t>
      </w:r>
      <w:r w:rsidRPr="00C76B27">
        <w:rPr>
          <w:rFonts w:ascii="Times New Roman" w:hAnsi="Times New Roman"/>
          <w:sz w:val="20"/>
          <w:szCs w:val="20"/>
        </w:rPr>
        <w:lastRenderedPageBreak/>
        <w:t>stem multiplication could maintain up to five shoots per stand.</w:t>
      </w:r>
    </w:p>
    <w:p w:rsidR="005D610E" w:rsidRDefault="005D610E" w:rsidP="005D610E">
      <w:pPr>
        <w:spacing w:after="0" w:line="240" w:lineRule="auto"/>
        <w:jc w:val="both"/>
        <w:rPr>
          <w:rFonts w:ascii="Times New Roman" w:eastAsiaTheme="minorEastAsia" w:hAnsi="Times New Roman" w:hint="eastAsia"/>
          <w:sz w:val="20"/>
          <w:szCs w:val="20"/>
          <w:lang w:eastAsia="zh-CN"/>
        </w:rPr>
      </w:pPr>
    </w:p>
    <w:p w:rsidR="005D610E" w:rsidRPr="005D610E" w:rsidRDefault="005D610E" w:rsidP="005D610E">
      <w:pPr>
        <w:spacing w:after="0" w:line="240" w:lineRule="auto"/>
        <w:jc w:val="both"/>
        <w:rPr>
          <w:rFonts w:ascii="Times New Roman" w:hAnsi="Times New Roman"/>
          <w:b/>
          <w:sz w:val="20"/>
          <w:szCs w:val="20"/>
        </w:rPr>
      </w:pPr>
      <w:r w:rsidRPr="005D610E">
        <w:rPr>
          <w:rFonts w:ascii="Times New Roman" w:hAnsi="Times New Roman"/>
          <w:b/>
          <w:sz w:val="20"/>
          <w:szCs w:val="20"/>
        </w:rPr>
        <w:t>Corresponding Author:</w:t>
      </w:r>
    </w:p>
    <w:p w:rsidR="005D610E" w:rsidRPr="00C76B27" w:rsidRDefault="005D610E" w:rsidP="005D610E">
      <w:pPr>
        <w:spacing w:after="0" w:line="240" w:lineRule="auto"/>
        <w:jc w:val="both"/>
        <w:rPr>
          <w:rFonts w:ascii="Times New Roman" w:hAnsi="Times New Roman"/>
          <w:sz w:val="20"/>
          <w:szCs w:val="20"/>
          <w:vertAlign w:val="superscript"/>
        </w:rPr>
      </w:pPr>
      <w:r>
        <w:rPr>
          <w:rFonts w:ascii="Times New Roman" w:hAnsi="Times New Roman"/>
          <w:sz w:val="20"/>
          <w:szCs w:val="20"/>
        </w:rPr>
        <w:t xml:space="preserve"> Dr.</w:t>
      </w:r>
      <w:r w:rsidRPr="00C76B27">
        <w:rPr>
          <w:rFonts w:ascii="Times New Roman" w:hAnsi="Times New Roman"/>
          <w:sz w:val="20"/>
          <w:szCs w:val="20"/>
        </w:rPr>
        <w:t xml:space="preserve"> N. U </w:t>
      </w:r>
      <w:proofErr w:type="spellStart"/>
      <w:r w:rsidRPr="00C76B27">
        <w:rPr>
          <w:rFonts w:ascii="Times New Roman" w:hAnsi="Times New Roman"/>
          <w:sz w:val="20"/>
          <w:szCs w:val="20"/>
        </w:rPr>
        <w:t>Ndaeyo</w:t>
      </w:r>
      <w:proofErr w:type="spellEnd"/>
    </w:p>
    <w:p w:rsidR="005D610E" w:rsidRPr="004505BF" w:rsidRDefault="005D610E" w:rsidP="005D610E">
      <w:pPr>
        <w:spacing w:after="0" w:line="240" w:lineRule="auto"/>
        <w:jc w:val="both"/>
        <w:rPr>
          <w:rFonts w:ascii="Times New Roman" w:hAnsi="Times New Roman"/>
          <w:sz w:val="20"/>
          <w:szCs w:val="20"/>
        </w:rPr>
      </w:pPr>
      <w:r w:rsidRPr="004505BF">
        <w:rPr>
          <w:rFonts w:ascii="Times New Roman" w:hAnsi="Times New Roman"/>
          <w:sz w:val="20"/>
          <w:szCs w:val="20"/>
        </w:rPr>
        <w:t xml:space="preserve">Department of Crop Science, </w:t>
      </w:r>
    </w:p>
    <w:p w:rsidR="005D610E" w:rsidRPr="004505BF" w:rsidRDefault="005D610E" w:rsidP="005D610E">
      <w:pPr>
        <w:spacing w:after="0" w:line="240" w:lineRule="auto"/>
        <w:jc w:val="both"/>
        <w:rPr>
          <w:rFonts w:ascii="Times New Roman" w:hAnsi="Times New Roman"/>
          <w:sz w:val="20"/>
          <w:szCs w:val="20"/>
        </w:rPr>
      </w:pPr>
      <w:proofErr w:type="gramStart"/>
      <w:r w:rsidRPr="004505BF">
        <w:rPr>
          <w:rFonts w:ascii="Times New Roman" w:hAnsi="Times New Roman"/>
          <w:sz w:val="20"/>
          <w:szCs w:val="20"/>
        </w:rPr>
        <w:t xml:space="preserve">University of </w:t>
      </w:r>
      <w:proofErr w:type="spellStart"/>
      <w:r w:rsidRPr="004505BF">
        <w:rPr>
          <w:rFonts w:ascii="Times New Roman" w:hAnsi="Times New Roman"/>
          <w:sz w:val="20"/>
          <w:szCs w:val="20"/>
        </w:rPr>
        <w:t>Uyo</w:t>
      </w:r>
      <w:proofErr w:type="spellEnd"/>
      <w:r w:rsidRPr="004505BF">
        <w:rPr>
          <w:rFonts w:ascii="Times New Roman" w:hAnsi="Times New Roman"/>
          <w:sz w:val="20"/>
          <w:szCs w:val="20"/>
        </w:rPr>
        <w:t xml:space="preserve">, </w:t>
      </w:r>
      <w:proofErr w:type="spellStart"/>
      <w:r w:rsidRPr="004505BF">
        <w:rPr>
          <w:rFonts w:ascii="Times New Roman" w:hAnsi="Times New Roman"/>
          <w:sz w:val="20"/>
          <w:szCs w:val="20"/>
        </w:rPr>
        <w:t>Uyo</w:t>
      </w:r>
      <w:proofErr w:type="spellEnd"/>
      <w:r w:rsidRPr="004505BF">
        <w:rPr>
          <w:rFonts w:ascii="Times New Roman" w:hAnsi="Times New Roman"/>
          <w:sz w:val="20"/>
          <w:szCs w:val="20"/>
        </w:rPr>
        <w:t>, Nigeria.</w:t>
      </w:r>
      <w:proofErr w:type="gramEnd"/>
    </w:p>
    <w:p w:rsidR="005D610E" w:rsidRPr="004505BF" w:rsidRDefault="005D610E" w:rsidP="005D610E">
      <w:pPr>
        <w:spacing w:after="0" w:line="240" w:lineRule="auto"/>
        <w:jc w:val="both"/>
        <w:rPr>
          <w:rFonts w:ascii="Times New Roman" w:hAnsi="Times New Roman"/>
          <w:sz w:val="20"/>
          <w:szCs w:val="20"/>
          <w:lang w:val="fr-FR"/>
        </w:rPr>
      </w:pPr>
      <w:r w:rsidRPr="004505BF">
        <w:rPr>
          <w:rFonts w:ascii="Times New Roman" w:hAnsi="Times New Roman"/>
          <w:sz w:val="20"/>
          <w:szCs w:val="20"/>
          <w:lang w:val="fr-FR"/>
        </w:rPr>
        <w:t xml:space="preserve">E-mail: dr_nundaeyo@yahoo.com  </w:t>
      </w:r>
    </w:p>
    <w:p w:rsidR="005D610E" w:rsidRPr="00C76B27" w:rsidRDefault="005D610E" w:rsidP="005D610E">
      <w:pPr>
        <w:spacing w:after="0" w:line="240" w:lineRule="auto"/>
        <w:jc w:val="both"/>
        <w:rPr>
          <w:rFonts w:ascii="Times New Roman" w:hAnsi="Times New Roman"/>
          <w:sz w:val="20"/>
          <w:szCs w:val="20"/>
        </w:rPr>
      </w:pPr>
    </w:p>
    <w:p w:rsidR="005D610E" w:rsidRDefault="005D610E" w:rsidP="005D610E">
      <w:pPr>
        <w:spacing w:after="0" w:line="240" w:lineRule="auto"/>
        <w:jc w:val="both"/>
        <w:rPr>
          <w:rFonts w:ascii="Times New Roman" w:hAnsi="Times New Roman"/>
          <w:b/>
          <w:sz w:val="20"/>
          <w:szCs w:val="20"/>
        </w:rPr>
      </w:pPr>
      <w:r w:rsidRPr="00C76B27">
        <w:rPr>
          <w:rFonts w:ascii="Times New Roman" w:hAnsi="Times New Roman"/>
          <w:b/>
          <w:sz w:val="20"/>
          <w:szCs w:val="20"/>
        </w:rPr>
        <w:t>References</w:t>
      </w:r>
    </w:p>
    <w:p w:rsidR="005D610E" w:rsidRPr="001E0517" w:rsidRDefault="005D610E" w:rsidP="005D610E">
      <w:pPr>
        <w:spacing w:after="0" w:line="240" w:lineRule="auto"/>
        <w:ind w:left="450" w:hanging="450"/>
        <w:jc w:val="both"/>
        <w:rPr>
          <w:rFonts w:ascii="Times New Roman" w:hAnsi="Times New Roman"/>
          <w:b/>
          <w:sz w:val="20"/>
          <w:szCs w:val="20"/>
        </w:rPr>
      </w:pPr>
      <w:r>
        <w:rPr>
          <w:rFonts w:ascii="Times New Roman" w:hAnsi="Times New Roman"/>
          <w:sz w:val="20"/>
          <w:szCs w:val="20"/>
        </w:rPr>
        <w:t>1.</w:t>
      </w:r>
      <w:r w:rsidRPr="00C76B27">
        <w:rPr>
          <w:rFonts w:ascii="Times New Roman" w:hAnsi="Times New Roman"/>
          <w:sz w:val="20"/>
          <w:szCs w:val="20"/>
        </w:rPr>
        <w:t xml:space="preserve"> Hillocks</w:t>
      </w:r>
      <w:r>
        <w:rPr>
          <w:rFonts w:ascii="Times New Roman" w:hAnsi="Times New Roman"/>
          <w:sz w:val="20"/>
          <w:szCs w:val="20"/>
        </w:rPr>
        <w:t xml:space="preserve"> R</w:t>
      </w:r>
      <w:r w:rsidRPr="00C76B27">
        <w:rPr>
          <w:rFonts w:ascii="Times New Roman" w:hAnsi="Times New Roman"/>
          <w:sz w:val="20"/>
          <w:szCs w:val="20"/>
        </w:rPr>
        <w:t xml:space="preserve">J. </w:t>
      </w:r>
      <w:proofErr w:type="gramStart"/>
      <w:r>
        <w:rPr>
          <w:rFonts w:ascii="Times New Roman" w:hAnsi="Times New Roman"/>
          <w:sz w:val="20"/>
          <w:szCs w:val="20"/>
        </w:rPr>
        <w:t>Cassava in Africa.</w:t>
      </w:r>
      <w:proofErr w:type="gramEnd"/>
      <w:r>
        <w:rPr>
          <w:rFonts w:ascii="Times New Roman" w:hAnsi="Times New Roman"/>
          <w:sz w:val="20"/>
          <w:szCs w:val="20"/>
        </w:rPr>
        <w:t xml:space="preserve"> In: Hillocks R.</w:t>
      </w:r>
      <w:r w:rsidRPr="00C76B27">
        <w:rPr>
          <w:rFonts w:ascii="Times New Roman" w:hAnsi="Times New Roman"/>
          <w:sz w:val="20"/>
          <w:szCs w:val="20"/>
        </w:rPr>
        <w:t>J.</w:t>
      </w:r>
      <w:r>
        <w:rPr>
          <w:rFonts w:ascii="Times New Roman" w:hAnsi="Times New Roman"/>
          <w:sz w:val="20"/>
          <w:szCs w:val="20"/>
        </w:rPr>
        <w:t xml:space="preserve">, Thresh JM, </w:t>
      </w:r>
      <w:proofErr w:type="spellStart"/>
      <w:r>
        <w:rPr>
          <w:rFonts w:ascii="Times New Roman" w:hAnsi="Times New Roman"/>
          <w:sz w:val="20"/>
          <w:szCs w:val="20"/>
        </w:rPr>
        <w:t>Belloti</w:t>
      </w:r>
      <w:proofErr w:type="spellEnd"/>
      <w:r w:rsidRPr="00C76B27">
        <w:rPr>
          <w:rFonts w:ascii="Times New Roman" w:hAnsi="Times New Roman"/>
          <w:sz w:val="20"/>
          <w:szCs w:val="20"/>
        </w:rPr>
        <w:t xml:space="preserve"> A. (</w:t>
      </w:r>
      <w:proofErr w:type="spellStart"/>
      <w:r w:rsidRPr="00C76B27">
        <w:rPr>
          <w:rFonts w:ascii="Times New Roman" w:hAnsi="Times New Roman"/>
          <w:sz w:val="20"/>
          <w:szCs w:val="20"/>
        </w:rPr>
        <w:t>Eds</w:t>
      </w:r>
      <w:proofErr w:type="spellEnd"/>
      <w:r w:rsidRPr="00C76B27">
        <w:rPr>
          <w:rFonts w:ascii="Times New Roman" w:hAnsi="Times New Roman"/>
          <w:sz w:val="20"/>
          <w:szCs w:val="20"/>
        </w:rPr>
        <w:t>), Cassava: biolog</w:t>
      </w:r>
      <w:r>
        <w:rPr>
          <w:rFonts w:ascii="Times New Roman" w:hAnsi="Times New Roman"/>
          <w:sz w:val="20"/>
          <w:szCs w:val="20"/>
        </w:rPr>
        <w:t>y, production and utilization, CABI</w:t>
      </w:r>
      <w:r w:rsidRPr="00C76B27">
        <w:rPr>
          <w:rFonts w:ascii="Times New Roman" w:hAnsi="Times New Roman"/>
          <w:sz w:val="20"/>
          <w:szCs w:val="20"/>
        </w:rPr>
        <w:t>, Wallingford, UK,</w:t>
      </w:r>
      <w:r w:rsidRPr="00957F6F">
        <w:rPr>
          <w:rFonts w:ascii="Times New Roman" w:hAnsi="Times New Roman"/>
          <w:sz w:val="20"/>
          <w:szCs w:val="20"/>
        </w:rPr>
        <w:t xml:space="preserve"> </w:t>
      </w:r>
      <w:r>
        <w:rPr>
          <w:rFonts w:ascii="Times New Roman" w:hAnsi="Times New Roman"/>
          <w:sz w:val="20"/>
          <w:szCs w:val="20"/>
        </w:rPr>
        <w:t>2002:</w:t>
      </w:r>
      <w:r w:rsidRPr="00C76B27">
        <w:rPr>
          <w:rFonts w:ascii="Times New Roman" w:hAnsi="Times New Roman"/>
          <w:sz w:val="20"/>
          <w:szCs w:val="20"/>
        </w:rPr>
        <w:t xml:space="preserve"> 41 - 54.</w:t>
      </w:r>
    </w:p>
    <w:p w:rsidR="005D610E" w:rsidRDefault="005D610E" w:rsidP="005D610E">
      <w:pPr>
        <w:tabs>
          <w:tab w:val="left" w:pos="630"/>
        </w:tabs>
        <w:spacing w:after="0" w:line="240" w:lineRule="auto"/>
        <w:ind w:left="450" w:hanging="450"/>
        <w:jc w:val="both"/>
        <w:rPr>
          <w:rFonts w:ascii="Times New Roman" w:hAnsi="Times New Roman"/>
          <w:sz w:val="20"/>
          <w:szCs w:val="20"/>
        </w:rPr>
      </w:pPr>
      <w:r>
        <w:rPr>
          <w:rFonts w:ascii="Times New Roman" w:hAnsi="Times New Roman"/>
          <w:sz w:val="20"/>
          <w:szCs w:val="20"/>
        </w:rPr>
        <w:t>2.</w:t>
      </w:r>
      <w:r w:rsidRPr="00C76B27">
        <w:rPr>
          <w:rFonts w:ascii="Times New Roman" w:hAnsi="Times New Roman"/>
          <w:sz w:val="20"/>
          <w:szCs w:val="20"/>
        </w:rPr>
        <w:t xml:space="preserve"> </w:t>
      </w:r>
      <w:proofErr w:type="spellStart"/>
      <w:r w:rsidRPr="00C76B27">
        <w:rPr>
          <w:rFonts w:ascii="Times New Roman" w:hAnsi="Times New Roman"/>
          <w:sz w:val="20"/>
          <w:szCs w:val="20"/>
        </w:rPr>
        <w:t>Nnodu</w:t>
      </w:r>
      <w:proofErr w:type="spellEnd"/>
      <w:r>
        <w:rPr>
          <w:rFonts w:ascii="Times New Roman" w:hAnsi="Times New Roman"/>
          <w:sz w:val="20"/>
          <w:szCs w:val="20"/>
        </w:rPr>
        <w:t xml:space="preserve"> EC, </w:t>
      </w:r>
      <w:proofErr w:type="spellStart"/>
      <w:r>
        <w:rPr>
          <w:rFonts w:ascii="Times New Roman" w:hAnsi="Times New Roman"/>
          <w:sz w:val="20"/>
          <w:szCs w:val="20"/>
        </w:rPr>
        <w:t>Ezulike</w:t>
      </w:r>
      <w:proofErr w:type="spellEnd"/>
      <w:r>
        <w:rPr>
          <w:rFonts w:ascii="Times New Roman" w:hAnsi="Times New Roman"/>
          <w:sz w:val="20"/>
          <w:szCs w:val="20"/>
        </w:rPr>
        <w:t xml:space="preserve"> TO, </w:t>
      </w:r>
      <w:proofErr w:type="spellStart"/>
      <w:r>
        <w:rPr>
          <w:rFonts w:ascii="Times New Roman" w:hAnsi="Times New Roman"/>
          <w:sz w:val="20"/>
          <w:szCs w:val="20"/>
        </w:rPr>
        <w:t>Asumugha</w:t>
      </w:r>
      <w:proofErr w:type="spellEnd"/>
      <w:r>
        <w:rPr>
          <w:rFonts w:ascii="Times New Roman" w:hAnsi="Times New Roman"/>
          <w:sz w:val="20"/>
          <w:szCs w:val="20"/>
        </w:rPr>
        <w:t xml:space="preserve"> G</w:t>
      </w:r>
      <w:r w:rsidRPr="00C76B27">
        <w:rPr>
          <w:rFonts w:ascii="Times New Roman" w:hAnsi="Times New Roman"/>
          <w:sz w:val="20"/>
          <w:szCs w:val="20"/>
        </w:rPr>
        <w:t>N</w:t>
      </w:r>
      <w:r>
        <w:rPr>
          <w:rFonts w:ascii="Times New Roman" w:hAnsi="Times New Roman"/>
          <w:sz w:val="20"/>
          <w:szCs w:val="20"/>
        </w:rPr>
        <w:t xml:space="preserve">. </w:t>
      </w:r>
      <w:proofErr w:type="gramStart"/>
      <w:r w:rsidRPr="00C76B27">
        <w:rPr>
          <w:rFonts w:ascii="Times New Roman" w:hAnsi="Times New Roman"/>
          <w:sz w:val="20"/>
          <w:szCs w:val="20"/>
        </w:rPr>
        <w:t>Cassava.</w:t>
      </w:r>
      <w:proofErr w:type="gramEnd"/>
      <w:r w:rsidRPr="00C76B27">
        <w:rPr>
          <w:rFonts w:ascii="Times New Roman" w:hAnsi="Times New Roman"/>
          <w:sz w:val="20"/>
          <w:szCs w:val="20"/>
        </w:rPr>
        <w:t xml:space="preserve"> In: Idem</w:t>
      </w:r>
      <w:r>
        <w:rPr>
          <w:rFonts w:ascii="Times New Roman" w:hAnsi="Times New Roman"/>
          <w:sz w:val="20"/>
          <w:szCs w:val="20"/>
        </w:rPr>
        <w:t xml:space="preserve"> NUA</w:t>
      </w:r>
      <w:r w:rsidRPr="00C76B27">
        <w:rPr>
          <w:rFonts w:ascii="Times New Roman" w:hAnsi="Times New Roman"/>
          <w:sz w:val="20"/>
          <w:szCs w:val="20"/>
        </w:rPr>
        <w:t xml:space="preserve">, </w:t>
      </w:r>
      <w:proofErr w:type="spellStart"/>
      <w:r w:rsidRPr="00C76B27">
        <w:rPr>
          <w:rFonts w:ascii="Times New Roman" w:hAnsi="Times New Roman"/>
          <w:sz w:val="20"/>
          <w:szCs w:val="20"/>
        </w:rPr>
        <w:t>Showemimo</w:t>
      </w:r>
      <w:proofErr w:type="spellEnd"/>
      <w:r>
        <w:rPr>
          <w:rFonts w:ascii="Times New Roman" w:hAnsi="Times New Roman"/>
          <w:sz w:val="20"/>
          <w:szCs w:val="20"/>
        </w:rPr>
        <w:t xml:space="preserve"> FA</w:t>
      </w:r>
      <w:r w:rsidRPr="00C76B27">
        <w:rPr>
          <w:rFonts w:ascii="Times New Roman" w:hAnsi="Times New Roman"/>
          <w:sz w:val="20"/>
          <w:szCs w:val="20"/>
        </w:rPr>
        <w:t xml:space="preserve"> (</w:t>
      </w:r>
      <w:proofErr w:type="gramStart"/>
      <w:r w:rsidRPr="00C76B27">
        <w:rPr>
          <w:rFonts w:ascii="Times New Roman" w:hAnsi="Times New Roman"/>
          <w:sz w:val="20"/>
          <w:szCs w:val="20"/>
        </w:rPr>
        <w:t>eds</w:t>
      </w:r>
      <w:proofErr w:type="gramEnd"/>
      <w:r w:rsidRPr="00C76B27">
        <w:rPr>
          <w:rFonts w:ascii="Times New Roman" w:hAnsi="Times New Roman"/>
          <w:sz w:val="20"/>
          <w:szCs w:val="20"/>
        </w:rPr>
        <w:t xml:space="preserve">.). Tuber and </w:t>
      </w:r>
      <w:proofErr w:type="spellStart"/>
      <w:r w:rsidRPr="00C76B27">
        <w:rPr>
          <w:rFonts w:ascii="Times New Roman" w:hAnsi="Times New Roman"/>
          <w:sz w:val="20"/>
          <w:szCs w:val="20"/>
        </w:rPr>
        <w:t>Fibre</w:t>
      </w:r>
      <w:proofErr w:type="spellEnd"/>
      <w:r w:rsidRPr="00C76B27">
        <w:rPr>
          <w:rFonts w:ascii="Times New Roman" w:hAnsi="Times New Roman"/>
          <w:sz w:val="20"/>
          <w:szCs w:val="20"/>
        </w:rPr>
        <w:t xml:space="preserve"> Crops of Nigeria: Principle</w:t>
      </w:r>
      <w:r>
        <w:rPr>
          <w:rFonts w:ascii="Times New Roman" w:hAnsi="Times New Roman"/>
          <w:sz w:val="20"/>
          <w:szCs w:val="20"/>
        </w:rPr>
        <w:t>s</w:t>
      </w:r>
      <w:r w:rsidRPr="00C76B27">
        <w:rPr>
          <w:rFonts w:ascii="Times New Roman" w:hAnsi="Times New Roman"/>
          <w:sz w:val="20"/>
          <w:szCs w:val="20"/>
        </w:rPr>
        <w:t xml:space="preserve"> of production and Utilization</w:t>
      </w:r>
      <w:r>
        <w:rPr>
          <w:rFonts w:ascii="Times New Roman" w:hAnsi="Times New Roman"/>
          <w:sz w:val="20"/>
          <w:szCs w:val="20"/>
        </w:rPr>
        <w:t xml:space="preserve">. </w:t>
      </w:r>
      <w:proofErr w:type="gramStart"/>
      <w:r>
        <w:rPr>
          <w:rFonts w:ascii="Times New Roman" w:hAnsi="Times New Roman"/>
          <w:sz w:val="20"/>
          <w:szCs w:val="20"/>
        </w:rPr>
        <w:t>2006:</w:t>
      </w:r>
      <w:proofErr w:type="gramEnd"/>
      <w:r>
        <w:rPr>
          <w:rFonts w:ascii="Times New Roman" w:hAnsi="Times New Roman"/>
          <w:sz w:val="20"/>
          <w:szCs w:val="20"/>
        </w:rPr>
        <w:t>(</w:t>
      </w:r>
      <w:r w:rsidRPr="00C76B27">
        <w:rPr>
          <w:rFonts w:ascii="Times New Roman" w:hAnsi="Times New Roman"/>
          <w:sz w:val="20"/>
          <w:szCs w:val="20"/>
        </w:rPr>
        <w:t xml:space="preserve"> XXII</w:t>
      </w:r>
      <w:r>
        <w:rPr>
          <w:rFonts w:ascii="Times New Roman" w:hAnsi="Times New Roman"/>
          <w:sz w:val="20"/>
          <w:szCs w:val="20"/>
        </w:rPr>
        <w:t>)</w:t>
      </w:r>
      <w:proofErr w:type="gramStart"/>
      <w:r w:rsidRPr="00C76B27">
        <w:rPr>
          <w:rFonts w:ascii="Times New Roman" w:hAnsi="Times New Roman"/>
          <w:sz w:val="20"/>
          <w:szCs w:val="20"/>
        </w:rPr>
        <w:t>,239</w:t>
      </w:r>
      <w:proofErr w:type="gramEnd"/>
    </w:p>
    <w:p w:rsidR="005D610E" w:rsidRPr="00C76B27" w:rsidRDefault="005D610E" w:rsidP="005D610E">
      <w:pPr>
        <w:tabs>
          <w:tab w:val="left" w:pos="630"/>
        </w:tabs>
        <w:spacing w:after="0" w:line="240" w:lineRule="auto"/>
        <w:ind w:left="450" w:hanging="450"/>
        <w:jc w:val="both"/>
        <w:rPr>
          <w:rFonts w:ascii="Times New Roman" w:hAnsi="Times New Roman"/>
          <w:sz w:val="20"/>
          <w:szCs w:val="20"/>
        </w:rPr>
      </w:pPr>
      <w:r>
        <w:rPr>
          <w:rFonts w:ascii="Times New Roman" w:hAnsi="Times New Roman"/>
          <w:sz w:val="20"/>
          <w:szCs w:val="20"/>
        </w:rPr>
        <w:t xml:space="preserve">3. </w:t>
      </w:r>
      <w:proofErr w:type="spellStart"/>
      <w:r>
        <w:rPr>
          <w:rFonts w:ascii="Times New Roman" w:hAnsi="Times New Roman"/>
          <w:sz w:val="20"/>
          <w:szCs w:val="20"/>
        </w:rPr>
        <w:t>Udoh</w:t>
      </w:r>
      <w:proofErr w:type="spellEnd"/>
      <w:r>
        <w:rPr>
          <w:rFonts w:ascii="Times New Roman" w:hAnsi="Times New Roman"/>
          <w:sz w:val="20"/>
          <w:szCs w:val="20"/>
        </w:rPr>
        <w:t xml:space="preserve"> DJ, </w:t>
      </w:r>
      <w:proofErr w:type="spellStart"/>
      <w:r>
        <w:rPr>
          <w:rFonts w:ascii="Times New Roman" w:hAnsi="Times New Roman"/>
          <w:sz w:val="20"/>
          <w:szCs w:val="20"/>
        </w:rPr>
        <w:t>Ndon</w:t>
      </w:r>
      <w:proofErr w:type="spellEnd"/>
      <w:r>
        <w:rPr>
          <w:rFonts w:ascii="Times New Roman" w:hAnsi="Times New Roman"/>
          <w:sz w:val="20"/>
          <w:szCs w:val="20"/>
        </w:rPr>
        <w:t xml:space="preserve"> BA, </w:t>
      </w:r>
      <w:proofErr w:type="spellStart"/>
      <w:r>
        <w:rPr>
          <w:rFonts w:ascii="Times New Roman" w:hAnsi="Times New Roman"/>
          <w:sz w:val="20"/>
          <w:szCs w:val="20"/>
        </w:rPr>
        <w:t>Asuquo</w:t>
      </w:r>
      <w:proofErr w:type="spellEnd"/>
      <w:r>
        <w:rPr>
          <w:rFonts w:ascii="Times New Roman" w:hAnsi="Times New Roman"/>
          <w:sz w:val="20"/>
          <w:szCs w:val="20"/>
        </w:rPr>
        <w:t xml:space="preserve"> PE, </w:t>
      </w:r>
      <w:proofErr w:type="spellStart"/>
      <w:r>
        <w:rPr>
          <w:rFonts w:ascii="Times New Roman" w:hAnsi="Times New Roman"/>
          <w:sz w:val="20"/>
          <w:szCs w:val="20"/>
        </w:rPr>
        <w:t>Ndaeyo</w:t>
      </w:r>
      <w:proofErr w:type="spellEnd"/>
      <w:r>
        <w:rPr>
          <w:rFonts w:ascii="Times New Roman" w:hAnsi="Times New Roman"/>
          <w:sz w:val="20"/>
          <w:szCs w:val="20"/>
        </w:rPr>
        <w:t xml:space="preserve"> N</w:t>
      </w:r>
      <w:r w:rsidRPr="00C76B27">
        <w:rPr>
          <w:rFonts w:ascii="Times New Roman" w:hAnsi="Times New Roman"/>
          <w:sz w:val="20"/>
          <w:szCs w:val="20"/>
        </w:rPr>
        <w:t xml:space="preserve">U. </w:t>
      </w:r>
      <w:proofErr w:type="gramStart"/>
      <w:r w:rsidRPr="0001536D">
        <w:rPr>
          <w:rFonts w:ascii="Times New Roman" w:hAnsi="Times New Roman"/>
          <w:sz w:val="20"/>
          <w:szCs w:val="20"/>
        </w:rPr>
        <w:t>Crop Production Techniques for the Tropics</w:t>
      </w:r>
      <w:r w:rsidRPr="00C76B27">
        <w:rPr>
          <w:rFonts w:ascii="Times New Roman" w:hAnsi="Times New Roman"/>
          <w:sz w:val="20"/>
          <w:szCs w:val="20"/>
        </w:rPr>
        <w:t>.</w:t>
      </w:r>
      <w:proofErr w:type="gramEnd"/>
      <w:r w:rsidRPr="00C76B27">
        <w:rPr>
          <w:rFonts w:ascii="Times New Roman" w:hAnsi="Times New Roman"/>
          <w:sz w:val="20"/>
          <w:szCs w:val="20"/>
        </w:rPr>
        <w:t xml:space="preserve"> Concept Publication Limited, Lagos, Nigeria.</w:t>
      </w:r>
      <w:r w:rsidRPr="007F34C9">
        <w:rPr>
          <w:rFonts w:ascii="Times New Roman" w:hAnsi="Times New Roman"/>
          <w:sz w:val="20"/>
          <w:szCs w:val="20"/>
        </w:rPr>
        <w:t xml:space="preserve"> </w:t>
      </w:r>
      <w:proofErr w:type="gramStart"/>
      <w:r>
        <w:rPr>
          <w:rFonts w:ascii="Times New Roman" w:hAnsi="Times New Roman"/>
          <w:sz w:val="20"/>
          <w:szCs w:val="20"/>
        </w:rPr>
        <w:t>2005:</w:t>
      </w:r>
      <w:r w:rsidRPr="00C76B27">
        <w:rPr>
          <w:rFonts w:ascii="Times New Roman" w:hAnsi="Times New Roman"/>
          <w:sz w:val="20"/>
          <w:szCs w:val="20"/>
        </w:rPr>
        <w:t xml:space="preserve">  464.</w:t>
      </w:r>
      <w:proofErr w:type="gramEnd"/>
    </w:p>
    <w:p w:rsidR="005D610E" w:rsidRPr="00C76B27" w:rsidRDefault="005D610E" w:rsidP="005D610E">
      <w:pPr>
        <w:tabs>
          <w:tab w:val="left" w:pos="630"/>
        </w:tabs>
        <w:spacing w:after="0" w:line="240" w:lineRule="auto"/>
        <w:ind w:left="450" w:hanging="450"/>
        <w:jc w:val="both"/>
        <w:rPr>
          <w:rFonts w:ascii="Times New Roman" w:hAnsi="Times New Roman"/>
          <w:sz w:val="20"/>
          <w:szCs w:val="20"/>
        </w:rPr>
      </w:pPr>
      <w:r>
        <w:rPr>
          <w:rFonts w:ascii="Times New Roman" w:eastAsiaTheme="minorEastAsia" w:hAnsi="Times New Roman" w:hint="eastAsia"/>
          <w:sz w:val="20"/>
          <w:szCs w:val="20"/>
          <w:lang w:eastAsia="zh-CN"/>
        </w:rPr>
        <w:t>4</w:t>
      </w:r>
      <w:r>
        <w:rPr>
          <w:rFonts w:ascii="Times New Roman" w:hAnsi="Times New Roman"/>
          <w:sz w:val="20"/>
          <w:szCs w:val="20"/>
        </w:rPr>
        <w:t xml:space="preserve">. </w:t>
      </w:r>
      <w:proofErr w:type="spellStart"/>
      <w:r>
        <w:rPr>
          <w:rFonts w:ascii="Times New Roman" w:hAnsi="Times New Roman"/>
          <w:sz w:val="20"/>
          <w:szCs w:val="20"/>
        </w:rPr>
        <w:t>Nnodu</w:t>
      </w:r>
      <w:proofErr w:type="spellEnd"/>
      <w:r>
        <w:rPr>
          <w:rFonts w:ascii="Times New Roman" w:hAnsi="Times New Roman"/>
          <w:sz w:val="20"/>
          <w:szCs w:val="20"/>
        </w:rPr>
        <w:t xml:space="preserve"> E</w:t>
      </w:r>
      <w:r w:rsidRPr="00C76B27">
        <w:rPr>
          <w:rFonts w:ascii="Times New Roman" w:hAnsi="Times New Roman"/>
          <w:sz w:val="20"/>
          <w:szCs w:val="20"/>
        </w:rPr>
        <w:t xml:space="preserve">C. </w:t>
      </w:r>
      <w:proofErr w:type="gramStart"/>
      <w:r w:rsidRPr="00C76B27">
        <w:rPr>
          <w:rFonts w:ascii="Times New Roman" w:hAnsi="Times New Roman"/>
          <w:sz w:val="20"/>
          <w:szCs w:val="20"/>
        </w:rPr>
        <w:t>(1998). Storage of Cassava Planting Mate</w:t>
      </w:r>
      <w:r>
        <w:rPr>
          <w:rFonts w:ascii="Times New Roman" w:hAnsi="Times New Roman"/>
          <w:sz w:val="20"/>
          <w:szCs w:val="20"/>
        </w:rPr>
        <w:t>rial.</w:t>
      </w:r>
      <w:proofErr w:type="gramEnd"/>
      <w:r>
        <w:rPr>
          <w:rFonts w:ascii="Times New Roman" w:hAnsi="Times New Roman"/>
          <w:sz w:val="20"/>
          <w:szCs w:val="20"/>
        </w:rPr>
        <w:t xml:space="preserve"> NRCRI Annual Report 1988:</w:t>
      </w:r>
      <w:r w:rsidRPr="00C76B27">
        <w:rPr>
          <w:rFonts w:ascii="Times New Roman" w:hAnsi="Times New Roman"/>
          <w:sz w:val="20"/>
          <w:szCs w:val="20"/>
        </w:rPr>
        <w:t xml:space="preserve">  </w:t>
      </w:r>
      <w:r>
        <w:rPr>
          <w:rFonts w:ascii="Times New Roman" w:hAnsi="Times New Roman"/>
          <w:sz w:val="20"/>
          <w:szCs w:val="20"/>
        </w:rPr>
        <w:t>11-19.</w:t>
      </w:r>
      <w:r w:rsidRPr="00C76B27">
        <w:rPr>
          <w:rFonts w:ascii="Times New Roman" w:hAnsi="Times New Roman"/>
          <w:sz w:val="20"/>
          <w:szCs w:val="20"/>
        </w:rPr>
        <w:t xml:space="preserve"> </w:t>
      </w:r>
    </w:p>
    <w:p w:rsidR="005D610E" w:rsidRPr="00C76B27" w:rsidRDefault="005D610E" w:rsidP="005D610E">
      <w:pPr>
        <w:tabs>
          <w:tab w:val="left" w:pos="630"/>
        </w:tabs>
        <w:spacing w:after="0" w:line="240" w:lineRule="auto"/>
        <w:ind w:left="450" w:hanging="450"/>
        <w:jc w:val="both"/>
        <w:rPr>
          <w:rFonts w:ascii="Times New Roman" w:hAnsi="Times New Roman"/>
          <w:sz w:val="20"/>
          <w:szCs w:val="20"/>
        </w:rPr>
      </w:pPr>
      <w:r>
        <w:rPr>
          <w:rFonts w:ascii="Times New Roman" w:hAnsi="Times New Roman"/>
          <w:sz w:val="20"/>
          <w:szCs w:val="20"/>
        </w:rPr>
        <w:t xml:space="preserve">5. </w:t>
      </w:r>
      <w:r w:rsidRPr="00C76B27">
        <w:rPr>
          <w:rFonts w:ascii="Times New Roman" w:hAnsi="Times New Roman"/>
          <w:sz w:val="20"/>
          <w:szCs w:val="20"/>
        </w:rPr>
        <w:t xml:space="preserve">IITA (International Institution of Tropical Agriculture), Root and Tuber Improvement </w:t>
      </w:r>
      <w:proofErr w:type="spellStart"/>
      <w:r w:rsidRPr="00C76B27">
        <w:rPr>
          <w:rFonts w:ascii="Times New Roman" w:hAnsi="Times New Roman"/>
          <w:sz w:val="20"/>
          <w:szCs w:val="20"/>
        </w:rPr>
        <w:t>Programme</w:t>
      </w:r>
      <w:proofErr w:type="spellEnd"/>
      <w:r w:rsidRPr="00C76B27">
        <w:rPr>
          <w:rFonts w:ascii="Times New Roman" w:hAnsi="Times New Roman"/>
          <w:sz w:val="20"/>
          <w:szCs w:val="20"/>
        </w:rPr>
        <w:t xml:space="preserve"> Archival Report (1989 - 1993) part 1, Ibadan, Nigeria.</w:t>
      </w:r>
      <w:r w:rsidRPr="00DB2C4C">
        <w:rPr>
          <w:rFonts w:ascii="Times New Roman" w:hAnsi="Times New Roman"/>
          <w:sz w:val="20"/>
          <w:szCs w:val="20"/>
        </w:rPr>
        <w:t xml:space="preserve"> </w:t>
      </w:r>
      <w:r>
        <w:rPr>
          <w:rFonts w:ascii="Times New Roman" w:hAnsi="Times New Roman"/>
          <w:sz w:val="20"/>
          <w:szCs w:val="20"/>
        </w:rPr>
        <w:t>1993.</w:t>
      </w:r>
    </w:p>
    <w:p w:rsidR="005D610E" w:rsidRPr="00C76B27" w:rsidRDefault="005D610E" w:rsidP="005D610E">
      <w:pPr>
        <w:tabs>
          <w:tab w:val="left" w:pos="630"/>
        </w:tabs>
        <w:spacing w:after="0" w:line="240" w:lineRule="auto"/>
        <w:ind w:left="450" w:hanging="450"/>
        <w:jc w:val="both"/>
        <w:rPr>
          <w:rFonts w:ascii="Times New Roman" w:hAnsi="Times New Roman"/>
          <w:sz w:val="20"/>
          <w:szCs w:val="20"/>
        </w:rPr>
      </w:pPr>
      <w:r>
        <w:rPr>
          <w:rFonts w:ascii="Times New Roman" w:hAnsi="Times New Roman"/>
          <w:sz w:val="20"/>
          <w:szCs w:val="20"/>
        </w:rPr>
        <w:lastRenderedPageBreak/>
        <w:t>6.</w:t>
      </w:r>
      <w:r w:rsidRPr="00C76B27">
        <w:rPr>
          <w:rFonts w:ascii="Times New Roman" w:hAnsi="Times New Roman"/>
          <w:sz w:val="20"/>
          <w:szCs w:val="20"/>
        </w:rPr>
        <w:t xml:space="preserve"> </w:t>
      </w:r>
      <w:proofErr w:type="spellStart"/>
      <w:r w:rsidRPr="00C76B27">
        <w:rPr>
          <w:rFonts w:ascii="Times New Roman" w:hAnsi="Times New Roman"/>
          <w:sz w:val="20"/>
          <w:szCs w:val="20"/>
        </w:rPr>
        <w:t>Fermont</w:t>
      </w:r>
      <w:proofErr w:type="spellEnd"/>
      <w:r>
        <w:rPr>
          <w:rFonts w:ascii="Times New Roman" w:hAnsi="Times New Roman"/>
          <w:sz w:val="20"/>
          <w:szCs w:val="20"/>
        </w:rPr>
        <w:t xml:space="preserve"> A</w:t>
      </w:r>
      <w:r w:rsidRPr="00C76B27">
        <w:rPr>
          <w:rFonts w:ascii="Times New Roman" w:hAnsi="Times New Roman"/>
          <w:sz w:val="20"/>
          <w:szCs w:val="20"/>
        </w:rPr>
        <w:t>M</w:t>
      </w:r>
      <w:r>
        <w:rPr>
          <w:rFonts w:ascii="Times New Roman" w:hAnsi="Times New Roman"/>
          <w:sz w:val="20"/>
          <w:szCs w:val="20"/>
        </w:rPr>
        <w:t>.</w:t>
      </w:r>
      <w:r w:rsidRPr="00C76B27">
        <w:rPr>
          <w:rFonts w:ascii="Times New Roman" w:hAnsi="Times New Roman"/>
          <w:sz w:val="20"/>
          <w:szCs w:val="20"/>
        </w:rPr>
        <w:t xml:space="preserve"> </w:t>
      </w:r>
      <w:proofErr w:type="gramStart"/>
      <w:r w:rsidRPr="00C76B27">
        <w:rPr>
          <w:rFonts w:ascii="Times New Roman" w:hAnsi="Times New Roman"/>
          <w:sz w:val="20"/>
          <w:szCs w:val="20"/>
        </w:rPr>
        <w:t xml:space="preserve">Cassava and Soil Fertility in intensifying smallholder farming systems </w:t>
      </w:r>
      <w:r>
        <w:rPr>
          <w:rFonts w:ascii="Times New Roman" w:hAnsi="Times New Roman"/>
          <w:sz w:val="20"/>
          <w:szCs w:val="20"/>
        </w:rPr>
        <w:t>of east Africa.</w:t>
      </w:r>
      <w:proofErr w:type="gramEnd"/>
      <w:r>
        <w:rPr>
          <w:rFonts w:ascii="Times New Roman" w:hAnsi="Times New Roman"/>
          <w:sz w:val="20"/>
          <w:szCs w:val="20"/>
        </w:rPr>
        <w:t xml:space="preserve"> Thesis </w:t>
      </w:r>
      <w:proofErr w:type="spellStart"/>
      <w:r>
        <w:rPr>
          <w:rFonts w:ascii="Times New Roman" w:hAnsi="Times New Roman"/>
          <w:sz w:val="20"/>
          <w:szCs w:val="20"/>
        </w:rPr>
        <w:t>Wageninge</w:t>
      </w:r>
      <w:r w:rsidRPr="00C76B27">
        <w:rPr>
          <w:rFonts w:ascii="Times New Roman" w:hAnsi="Times New Roman"/>
          <w:sz w:val="20"/>
          <w:szCs w:val="20"/>
        </w:rPr>
        <w:t>n</w:t>
      </w:r>
      <w:proofErr w:type="spellEnd"/>
      <w:r w:rsidRPr="00C76B27">
        <w:rPr>
          <w:rFonts w:ascii="Times New Roman" w:hAnsi="Times New Roman"/>
          <w:sz w:val="20"/>
          <w:szCs w:val="20"/>
        </w:rPr>
        <w:t xml:space="preserve"> University, </w:t>
      </w:r>
      <w:proofErr w:type="spellStart"/>
      <w:r w:rsidRPr="00C76B27">
        <w:rPr>
          <w:rFonts w:ascii="Times New Roman" w:hAnsi="Times New Roman"/>
          <w:sz w:val="20"/>
          <w:szCs w:val="20"/>
        </w:rPr>
        <w:t>Wageningen</w:t>
      </w:r>
      <w:proofErr w:type="spellEnd"/>
      <w:r w:rsidRPr="00C76B27">
        <w:rPr>
          <w:rFonts w:ascii="Times New Roman" w:hAnsi="Times New Roman"/>
          <w:sz w:val="20"/>
          <w:szCs w:val="20"/>
        </w:rPr>
        <w:t>, N. L.</w:t>
      </w:r>
      <w:r w:rsidRPr="00C17A0D">
        <w:rPr>
          <w:rFonts w:ascii="Times New Roman" w:hAnsi="Times New Roman"/>
          <w:sz w:val="20"/>
          <w:szCs w:val="20"/>
        </w:rPr>
        <w:t xml:space="preserve"> </w:t>
      </w:r>
      <w:r>
        <w:rPr>
          <w:rFonts w:ascii="Times New Roman" w:hAnsi="Times New Roman"/>
          <w:sz w:val="20"/>
          <w:szCs w:val="20"/>
        </w:rPr>
        <w:t>2009: 197</w:t>
      </w:r>
      <w:r w:rsidRPr="00C76B27">
        <w:rPr>
          <w:rFonts w:ascii="Times New Roman" w:hAnsi="Times New Roman"/>
          <w:sz w:val="20"/>
          <w:szCs w:val="20"/>
        </w:rPr>
        <w:t>.</w:t>
      </w:r>
    </w:p>
    <w:p w:rsidR="005D610E" w:rsidRPr="00C76B27" w:rsidRDefault="005D610E" w:rsidP="005D610E">
      <w:pPr>
        <w:tabs>
          <w:tab w:val="left" w:pos="630"/>
        </w:tabs>
        <w:spacing w:after="0" w:line="240" w:lineRule="auto"/>
        <w:ind w:left="450" w:hanging="450"/>
        <w:jc w:val="both"/>
        <w:rPr>
          <w:rFonts w:ascii="Times New Roman" w:hAnsi="Times New Roman"/>
          <w:sz w:val="20"/>
          <w:szCs w:val="20"/>
        </w:rPr>
      </w:pPr>
      <w:r>
        <w:rPr>
          <w:rFonts w:ascii="Times New Roman" w:hAnsi="Times New Roman"/>
          <w:sz w:val="20"/>
          <w:szCs w:val="20"/>
        </w:rPr>
        <w:t xml:space="preserve">7. </w:t>
      </w:r>
      <w:r w:rsidRPr="00C76B27">
        <w:rPr>
          <w:rFonts w:ascii="Times New Roman" w:hAnsi="Times New Roman"/>
          <w:sz w:val="20"/>
          <w:szCs w:val="20"/>
        </w:rPr>
        <w:t>Food and Agriculture Organization (FAO). WWW.Faostat.fao.org. 2009</w:t>
      </w:r>
      <w:r>
        <w:rPr>
          <w:rFonts w:ascii="Times New Roman" w:hAnsi="Times New Roman"/>
          <w:sz w:val="20"/>
          <w:szCs w:val="20"/>
        </w:rPr>
        <w:t xml:space="preserve"> </w:t>
      </w:r>
      <w:r w:rsidRPr="00C76B27">
        <w:rPr>
          <w:rFonts w:ascii="Times New Roman" w:hAnsi="Times New Roman"/>
          <w:sz w:val="20"/>
          <w:szCs w:val="20"/>
        </w:rPr>
        <w:t>Cited 20 January, 2009</w:t>
      </w:r>
      <w:r>
        <w:rPr>
          <w:rFonts w:ascii="Times New Roman" w:eastAsiaTheme="minorEastAsia" w:hAnsi="Times New Roman" w:hint="eastAsia"/>
          <w:sz w:val="20"/>
          <w:szCs w:val="20"/>
          <w:lang w:eastAsia="zh-CN"/>
        </w:rPr>
        <w:t>.</w:t>
      </w:r>
    </w:p>
    <w:p w:rsidR="005D610E" w:rsidRPr="00C76B27" w:rsidRDefault="005D610E" w:rsidP="005D610E">
      <w:pPr>
        <w:tabs>
          <w:tab w:val="left" w:pos="630"/>
        </w:tabs>
        <w:spacing w:after="0" w:line="240" w:lineRule="auto"/>
        <w:ind w:left="450" w:hanging="450"/>
        <w:jc w:val="both"/>
        <w:rPr>
          <w:rFonts w:ascii="Times New Roman" w:hAnsi="Times New Roman"/>
          <w:sz w:val="20"/>
          <w:szCs w:val="20"/>
        </w:rPr>
      </w:pPr>
      <w:r>
        <w:rPr>
          <w:rFonts w:ascii="Times New Roman" w:hAnsi="Times New Roman"/>
          <w:sz w:val="20"/>
          <w:szCs w:val="20"/>
        </w:rPr>
        <w:t>8. Dixon</w:t>
      </w:r>
      <w:r w:rsidRPr="00C76B27">
        <w:rPr>
          <w:rFonts w:ascii="Times New Roman" w:hAnsi="Times New Roman"/>
          <w:sz w:val="20"/>
          <w:szCs w:val="20"/>
        </w:rPr>
        <w:t xml:space="preserve"> A</w:t>
      </w:r>
      <w:r>
        <w:rPr>
          <w:rFonts w:ascii="Times New Roman" w:hAnsi="Times New Roman"/>
          <w:sz w:val="20"/>
          <w:szCs w:val="20"/>
        </w:rPr>
        <w:t xml:space="preserve">GO </w:t>
      </w:r>
      <w:proofErr w:type="spellStart"/>
      <w:r>
        <w:rPr>
          <w:rFonts w:ascii="Times New Roman" w:hAnsi="Times New Roman"/>
          <w:sz w:val="20"/>
          <w:szCs w:val="20"/>
        </w:rPr>
        <w:t>Ngeve</w:t>
      </w:r>
      <w:proofErr w:type="spellEnd"/>
      <w:r>
        <w:rPr>
          <w:rFonts w:ascii="Times New Roman" w:hAnsi="Times New Roman"/>
          <w:sz w:val="20"/>
          <w:szCs w:val="20"/>
        </w:rPr>
        <w:t xml:space="preserve">, </w:t>
      </w:r>
      <w:proofErr w:type="gramStart"/>
      <w:r>
        <w:rPr>
          <w:rFonts w:ascii="Times New Roman" w:hAnsi="Times New Roman"/>
          <w:sz w:val="20"/>
          <w:szCs w:val="20"/>
        </w:rPr>
        <w:t xml:space="preserve">JM  </w:t>
      </w:r>
      <w:proofErr w:type="spellStart"/>
      <w:r>
        <w:rPr>
          <w:rFonts w:ascii="Times New Roman" w:hAnsi="Times New Roman"/>
          <w:sz w:val="20"/>
          <w:szCs w:val="20"/>
        </w:rPr>
        <w:t>Nukenine</w:t>
      </w:r>
      <w:proofErr w:type="spellEnd"/>
      <w:proofErr w:type="gramEnd"/>
      <w:r>
        <w:rPr>
          <w:rFonts w:ascii="Times New Roman" w:hAnsi="Times New Roman"/>
          <w:sz w:val="20"/>
          <w:szCs w:val="20"/>
        </w:rPr>
        <w:t xml:space="preserve"> EN. </w:t>
      </w:r>
      <w:r w:rsidRPr="00C76B27">
        <w:rPr>
          <w:rFonts w:ascii="Times New Roman" w:hAnsi="Times New Roman"/>
          <w:sz w:val="20"/>
          <w:szCs w:val="20"/>
        </w:rPr>
        <w:t xml:space="preserve"> Genotype x Environment Effects on Severity of Cassava Bacterial Blight Disease caused by </w:t>
      </w:r>
      <w:proofErr w:type="spellStart"/>
      <w:r w:rsidRPr="00C76B27">
        <w:rPr>
          <w:rFonts w:ascii="Times New Roman" w:hAnsi="Times New Roman"/>
          <w:sz w:val="20"/>
          <w:szCs w:val="20"/>
        </w:rPr>
        <w:t>Xanthomonas</w:t>
      </w:r>
      <w:proofErr w:type="spellEnd"/>
      <w:r w:rsidRPr="00C76B27">
        <w:rPr>
          <w:rFonts w:ascii="Times New Roman" w:hAnsi="Times New Roman"/>
          <w:sz w:val="20"/>
          <w:szCs w:val="20"/>
        </w:rPr>
        <w:t xml:space="preserve"> </w:t>
      </w:r>
      <w:proofErr w:type="spellStart"/>
      <w:r w:rsidRPr="00C76B27">
        <w:rPr>
          <w:rFonts w:ascii="Times New Roman" w:hAnsi="Times New Roman"/>
          <w:sz w:val="20"/>
          <w:szCs w:val="20"/>
        </w:rPr>
        <w:t>axonopodis</w:t>
      </w:r>
      <w:proofErr w:type="spellEnd"/>
      <w:r w:rsidRPr="00C76B27">
        <w:rPr>
          <w:rFonts w:ascii="Times New Roman" w:hAnsi="Times New Roman"/>
          <w:sz w:val="20"/>
          <w:szCs w:val="20"/>
        </w:rPr>
        <w:t xml:space="preserve"> </w:t>
      </w:r>
      <w:proofErr w:type="spellStart"/>
      <w:proofErr w:type="gramStart"/>
      <w:r w:rsidRPr="00C76B27">
        <w:rPr>
          <w:rFonts w:ascii="Times New Roman" w:hAnsi="Times New Roman"/>
          <w:sz w:val="20"/>
          <w:szCs w:val="20"/>
        </w:rPr>
        <w:t>pv</w:t>
      </w:r>
      <w:proofErr w:type="spellEnd"/>
      <w:proofErr w:type="gramEnd"/>
      <w:r w:rsidRPr="00C76B27">
        <w:rPr>
          <w:rFonts w:ascii="Times New Roman" w:hAnsi="Times New Roman"/>
          <w:sz w:val="20"/>
          <w:szCs w:val="20"/>
        </w:rPr>
        <w:t xml:space="preserve">. </w:t>
      </w:r>
      <w:proofErr w:type="spellStart"/>
      <w:proofErr w:type="gramStart"/>
      <w:r w:rsidRPr="00C76B27">
        <w:rPr>
          <w:rFonts w:ascii="Times New Roman" w:hAnsi="Times New Roman"/>
          <w:sz w:val="20"/>
          <w:szCs w:val="20"/>
        </w:rPr>
        <w:t>Wanihotis</w:t>
      </w:r>
      <w:proofErr w:type="spellEnd"/>
      <w:r w:rsidRPr="00C76B27">
        <w:rPr>
          <w:rFonts w:ascii="Times New Roman" w:hAnsi="Times New Roman"/>
          <w:sz w:val="20"/>
          <w:szCs w:val="20"/>
        </w:rPr>
        <w:t xml:space="preserve"> Eur. J. Plant </w:t>
      </w:r>
      <w:proofErr w:type="spellStart"/>
      <w:r w:rsidRPr="00C76B27">
        <w:rPr>
          <w:rFonts w:ascii="Times New Roman" w:hAnsi="Times New Roman"/>
          <w:sz w:val="20"/>
          <w:szCs w:val="20"/>
        </w:rPr>
        <w:t>Pathol</w:t>
      </w:r>
      <w:proofErr w:type="spellEnd"/>
      <w:r w:rsidRPr="00C76B27">
        <w:rPr>
          <w:rFonts w:ascii="Times New Roman" w:hAnsi="Times New Roman"/>
          <w:sz w:val="20"/>
          <w:szCs w:val="20"/>
        </w:rPr>
        <w:t>.</w:t>
      </w:r>
      <w:proofErr w:type="gramEnd"/>
      <w:r w:rsidRPr="00244AA3">
        <w:rPr>
          <w:rFonts w:ascii="Times New Roman" w:hAnsi="Times New Roman"/>
          <w:sz w:val="20"/>
          <w:szCs w:val="20"/>
        </w:rPr>
        <w:t xml:space="preserve"> </w:t>
      </w:r>
      <w:r>
        <w:rPr>
          <w:rFonts w:ascii="Times New Roman" w:hAnsi="Times New Roman"/>
          <w:sz w:val="20"/>
          <w:szCs w:val="20"/>
        </w:rPr>
        <w:t>2007</w:t>
      </w:r>
      <w:r w:rsidRPr="00C76B27">
        <w:rPr>
          <w:rFonts w:ascii="Times New Roman" w:hAnsi="Times New Roman"/>
          <w:sz w:val="20"/>
          <w:szCs w:val="20"/>
        </w:rPr>
        <w:t xml:space="preserve"> </w:t>
      </w:r>
      <w:r>
        <w:rPr>
          <w:rFonts w:ascii="Times New Roman" w:hAnsi="Times New Roman"/>
          <w:sz w:val="20"/>
          <w:szCs w:val="20"/>
        </w:rPr>
        <w:t>(</w:t>
      </w:r>
      <w:r w:rsidRPr="00C76B27">
        <w:rPr>
          <w:rFonts w:ascii="Times New Roman" w:hAnsi="Times New Roman"/>
          <w:sz w:val="20"/>
          <w:szCs w:val="20"/>
        </w:rPr>
        <w:t>108</w:t>
      </w:r>
      <w:r>
        <w:rPr>
          <w:rFonts w:ascii="Times New Roman" w:hAnsi="Times New Roman"/>
          <w:sz w:val="20"/>
          <w:szCs w:val="20"/>
        </w:rPr>
        <w:t>):</w:t>
      </w:r>
      <w:r w:rsidRPr="00C76B27">
        <w:rPr>
          <w:rFonts w:ascii="Times New Roman" w:hAnsi="Times New Roman"/>
          <w:sz w:val="20"/>
          <w:szCs w:val="20"/>
        </w:rPr>
        <w:t xml:space="preserve"> 763 - 770.</w:t>
      </w:r>
    </w:p>
    <w:p w:rsidR="005D610E" w:rsidRPr="00C76B27" w:rsidRDefault="005D610E" w:rsidP="005D610E">
      <w:pPr>
        <w:tabs>
          <w:tab w:val="left" w:pos="630"/>
        </w:tabs>
        <w:spacing w:after="0" w:line="240" w:lineRule="auto"/>
        <w:ind w:left="450" w:hanging="450"/>
        <w:jc w:val="both"/>
        <w:rPr>
          <w:rFonts w:ascii="Times New Roman" w:hAnsi="Times New Roman"/>
          <w:sz w:val="20"/>
          <w:szCs w:val="20"/>
        </w:rPr>
      </w:pPr>
      <w:r>
        <w:rPr>
          <w:rFonts w:ascii="Times New Roman" w:hAnsi="Times New Roman"/>
          <w:sz w:val="20"/>
          <w:szCs w:val="20"/>
        </w:rPr>
        <w:t xml:space="preserve">9. </w:t>
      </w:r>
      <w:r w:rsidRPr="00C76B27">
        <w:rPr>
          <w:rFonts w:ascii="Times New Roman" w:hAnsi="Times New Roman"/>
          <w:sz w:val="20"/>
          <w:szCs w:val="20"/>
        </w:rPr>
        <w:t xml:space="preserve">Food and Agriculture Organization (FAO) Scaling Nutrient Balances; Enabling </w:t>
      </w:r>
      <w:proofErr w:type="spellStart"/>
      <w:r w:rsidRPr="00C76B27">
        <w:rPr>
          <w:rFonts w:ascii="Times New Roman" w:hAnsi="Times New Roman"/>
          <w:sz w:val="20"/>
          <w:szCs w:val="20"/>
        </w:rPr>
        <w:t>Meso</w:t>
      </w:r>
      <w:proofErr w:type="spellEnd"/>
      <w:r w:rsidRPr="00C76B27">
        <w:rPr>
          <w:rFonts w:ascii="Times New Roman" w:hAnsi="Times New Roman"/>
          <w:sz w:val="20"/>
          <w:szCs w:val="20"/>
        </w:rPr>
        <w:t xml:space="preserve">-level Application for African Realities. </w:t>
      </w:r>
      <w:proofErr w:type="gramStart"/>
      <w:r w:rsidRPr="00C76B27">
        <w:rPr>
          <w:rFonts w:ascii="Times New Roman" w:hAnsi="Times New Roman"/>
          <w:sz w:val="20"/>
          <w:szCs w:val="20"/>
        </w:rPr>
        <w:t>FAO Fertilizer and Plant Nutrition Bulletin 15.</w:t>
      </w:r>
      <w:proofErr w:type="gramEnd"/>
      <w:r w:rsidRPr="00C76B27">
        <w:rPr>
          <w:rFonts w:ascii="Times New Roman" w:hAnsi="Times New Roman"/>
          <w:sz w:val="20"/>
          <w:szCs w:val="20"/>
        </w:rPr>
        <w:t xml:space="preserve"> Food and Agriculture Organization, Rome, Italy,</w:t>
      </w:r>
      <w:r w:rsidRPr="0039015E">
        <w:rPr>
          <w:rFonts w:ascii="Times New Roman" w:hAnsi="Times New Roman"/>
          <w:sz w:val="20"/>
          <w:szCs w:val="20"/>
        </w:rPr>
        <w:t xml:space="preserve"> </w:t>
      </w:r>
      <w:r w:rsidRPr="00C76B27">
        <w:rPr>
          <w:rFonts w:ascii="Times New Roman" w:hAnsi="Times New Roman"/>
          <w:sz w:val="20"/>
          <w:szCs w:val="20"/>
        </w:rPr>
        <w:t>2004</w:t>
      </w:r>
      <w:r>
        <w:rPr>
          <w:rFonts w:ascii="Times New Roman" w:hAnsi="Times New Roman"/>
          <w:sz w:val="20"/>
          <w:szCs w:val="20"/>
        </w:rPr>
        <w:t>: 70</w:t>
      </w:r>
      <w:r w:rsidRPr="00C76B27">
        <w:rPr>
          <w:rFonts w:ascii="Times New Roman" w:hAnsi="Times New Roman"/>
          <w:sz w:val="20"/>
          <w:szCs w:val="20"/>
        </w:rPr>
        <w:t>.</w:t>
      </w:r>
    </w:p>
    <w:p w:rsidR="005D610E" w:rsidRPr="00C76B27" w:rsidRDefault="005D610E" w:rsidP="005D610E">
      <w:pPr>
        <w:tabs>
          <w:tab w:val="left" w:pos="630"/>
        </w:tabs>
        <w:spacing w:after="0" w:line="240" w:lineRule="auto"/>
        <w:ind w:left="450" w:hanging="450"/>
        <w:jc w:val="both"/>
        <w:rPr>
          <w:rFonts w:ascii="Times New Roman" w:hAnsi="Times New Roman"/>
          <w:sz w:val="20"/>
          <w:szCs w:val="20"/>
        </w:rPr>
      </w:pPr>
      <w:proofErr w:type="gramStart"/>
      <w:r>
        <w:rPr>
          <w:rFonts w:ascii="Times New Roman" w:hAnsi="Times New Roman"/>
          <w:sz w:val="20"/>
          <w:szCs w:val="20"/>
        </w:rPr>
        <w:t xml:space="preserve">10. </w:t>
      </w:r>
      <w:proofErr w:type="spellStart"/>
      <w:r>
        <w:rPr>
          <w:rFonts w:ascii="Times New Roman" w:hAnsi="Times New Roman"/>
          <w:sz w:val="20"/>
          <w:szCs w:val="20"/>
        </w:rPr>
        <w:t>Alves</w:t>
      </w:r>
      <w:proofErr w:type="spellEnd"/>
      <w:r>
        <w:rPr>
          <w:rFonts w:ascii="Times New Roman" w:hAnsi="Times New Roman"/>
          <w:sz w:val="20"/>
          <w:szCs w:val="20"/>
        </w:rPr>
        <w:t xml:space="preserve"> A AC</w:t>
      </w:r>
      <w:r w:rsidRPr="00C76B27">
        <w:rPr>
          <w:rFonts w:ascii="Times New Roman" w:hAnsi="Times New Roman"/>
          <w:sz w:val="20"/>
          <w:szCs w:val="20"/>
        </w:rPr>
        <w:t xml:space="preserve"> Cassava</w:t>
      </w:r>
      <w:proofErr w:type="gramEnd"/>
      <w:r w:rsidRPr="00C76B27">
        <w:rPr>
          <w:rFonts w:ascii="Times New Roman" w:hAnsi="Times New Roman"/>
          <w:sz w:val="20"/>
          <w:szCs w:val="20"/>
        </w:rPr>
        <w:t xml:space="preserve"> botany and physiology. In: Hill</w:t>
      </w:r>
      <w:r>
        <w:rPr>
          <w:rFonts w:ascii="Times New Roman" w:hAnsi="Times New Roman"/>
          <w:sz w:val="20"/>
          <w:szCs w:val="20"/>
        </w:rPr>
        <w:t xml:space="preserve">ocks RJ, Thresh JM, </w:t>
      </w:r>
      <w:proofErr w:type="spellStart"/>
      <w:r>
        <w:rPr>
          <w:rFonts w:ascii="Times New Roman" w:hAnsi="Times New Roman"/>
          <w:sz w:val="20"/>
          <w:szCs w:val="20"/>
        </w:rPr>
        <w:t>Bellotti</w:t>
      </w:r>
      <w:proofErr w:type="spellEnd"/>
      <w:r>
        <w:rPr>
          <w:rFonts w:ascii="Times New Roman" w:hAnsi="Times New Roman"/>
          <w:sz w:val="20"/>
          <w:szCs w:val="20"/>
        </w:rPr>
        <w:t xml:space="preserve"> A</w:t>
      </w:r>
      <w:r w:rsidRPr="00C76B27">
        <w:rPr>
          <w:rFonts w:ascii="Times New Roman" w:hAnsi="Times New Roman"/>
          <w:sz w:val="20"/>
          <w:szCs w:val="20"/>
        </w:rPr>
        <w:t xml:space="preserve"> (</w:t>
      </w:r>
      <w:proofErr w:type="spellStart"/>
      <w:r w:rsidRPr="00C76B27">
        <w:rPr>
          <w:rFonts w:ascii="Times New Roman" w:hAnsi="Times New Roman"/>
          <w:sz w:val="20"/>
          <w:szCs w:val="20"/>
        </w:rPr>
        <w:t>Eds</w:t>
      </w:r>
      <w:proofErr w:type="spellEnd"/>
      <w:r w:rsidRPr="00C76B27">
        <w:rPr>
          <w:rFonts w:ascii="Times New Roman" w:hAnsi="Times New Roman"/>
          <w:sz w:val="20"/>
          <w:szCs w:val="20"/>
        </w:rPr>
        <w:t>). Cassava: Biology, production and utiliz</w:t>
      </w:r>
      <w:r>
        <w:rPr>
          <w:rFonts w:ascii="Times New Roman" w:hAnsi="Times New Roman"/>
          <w:sz w:val="20"/>
          <w:szCs w:val="20"/>
        </w:rPr>
        <w:t>ation, CABI, Wallingford, UK, 2002:</w:t>
      </w:r>
      <w:r w:rsidRPr="00C76B27">
        <w:rPr>
          <w:rFonts w:ascii="Times New Roman" w:hAnsi="Times New Roman"/>
          <w:sz w:val="20"/>
          <w:szCs w:val="20"/>
        </w:rPr>
        <w:t xml:space="preserve"> 67 - 90. </w:t>
      </w:r>
      <w:proofErr w:type="gramStart"/>
      <w:r w:rsidRPr="00C76B27">
        <w:rPr>
          <w:rFonts w:ascii="Times New Roman" w:hAnsi="Times New Roman"/>
          <w:sz w:val="20"/>
          <w:szCs w:val="20"/>
        </w:rPr>
        <w:t>Cited 4 March, 2007.</w:t>
      </w:r>
      <w:proofErr w:type="gramEnd"/>
    </w:p>
    <w:p w:rsidR="005D610E" w:rsidRPr="00C76B27" w:rsidRDefault="005D610E" w:rsidP="005D610E">
      <w:pPr>
        <w:tabs>
          <w:tab w:val="left" w:pos="630"/>
        </w:tabs>
        <w:spacing w:after="0" w:line="240" w:lineRule="auto"/>
        <w:ind w:left="450" w:hanging="450"/>
        <w:jc w:val="both"/>
        <w:rPr>
          <w:rFonts w:ascii="Times New Roman" w:hAnsi="Times New Roman"/>
          <w:sz w:val="20"/>
          <w:szCs w:val="20"/>
        </w:rPr>
      </w:pPr>
      <w:r>
        <w:rPr>
          <w:rFonts w:ascii="Times New Roman" w:hAnsi="Times New Roman"/>
          <w:sz w:val="20"/>
          <w:szCs w:val="20"/>
        </w:rPr>
        <w:t xml:space="preserve">11. </w:t>
      </w:r>
      <w:r w:rsidRPr="00C76B27">
        <w:rPr>
          <w:rFonts w:ascii="Times New Roman" w:hAnsi="Times New Roman"/>
          <w:sz w:val="20"/>
          <w:szCs w:val="20"/>
        </w:rPr>
        <w:t xml:space="preserve">Food and Agriculture Organization (FAO) </w:t>
      </w:r>
      <w:proofErr w:type="gramStart"/>
      <w:r>
        <w:rPr>
          <w:rFonts w:ascii="Times New Roman" w:hAnsi="Times New Roman"/>
          <w:sz w:val="20"/>
          <w:szCs w:val="20"/>
        </w:rPr>
        <w:t>The</w:t>
      </w:r>
      <w:proofErr w:type="gramEnd"/>
      <w:r w:rsidRPr="00C76B27">
        <w:rPr>
          <w:rFonts w:ascii="Times New Roman" w:hAnsi="Times New Roman"/>
          <w:sz w:val="20"/>
          <w:szCs w:val="20"/>
        </w:rPr>
        <w:t xml:space="preserve"> Global Cassava Development Strategy and Implementation Plan, Volume 1. </w:t>
      </w:r>
      <w:proofErr w:type="gramStart"/>
      <w:r w:rsidRPr="00C76B27">
        <w:rPr>
          <w:rFonts w:ascii="Times New Roman" w:hAnsi="Times New Roman"/>
          <w:sz w:val="20"/>
          <w:szCs w:val="20"/>
        </w:rPr>
        <w:t>Proceedings of the Validation Forum on the Global Cassava Development Strategy.</w:t>
      </w:r>
      <w:proofErr w:type="gramEnd"/>
      <w:r w:rsidRPr="00C76B27">
        <w:rPr>
          <w:rFonts w:ascii="Times New Roman" w:hAnsi="Times New Roman"/>
          <w:sz w:val="20"/>
          <w:szCs w:val="20"/>
        </w:rPr>
        <w:t xml:space="preserve"> Rome 26-28 April, 2000. Reprint from 2001, Food and Agriculture Organization, Rome, Italy,</w:t>
      </w:r>
      <w:r w:rsidRPr="000D5449">
        <w:rPr>
          <w:rFonts w:ascii="Times New Roman" w:hAnsi="Times New Roman"/>
          <w:sz w:val="20"/>
          <w:szCs w:val="20"/>
        </w:rPr>
        <w:t xml:space="preserve"> </w:t>
      </w:r>
      <w:r>
        <w:rPr>
          <w:rFonts w:ascii="Times New Roman" w:hAnsi="Times New Roman"/>
          <w:sz w:val="20"/>
          <w:szCs w:val="20"/>
        </w:rPr>
        <w:t>2004: 70</w:t>
      </w:r>
      <w:r w:rsidRPr="00C76B27">
        <w:rPr>
          <w:rFonts w:ascii="Times New Roman" w:hAnsi="Times New Roman"/>
          <w:sz w:val="20"/>
          <w:szCs w:val="20"/>
        </w:rPr>
        <w:t xml:space="preserve">.   </w:t>
      </w:r>
    </w:p>
    <w:p w:rsidR="005D610E" w:rsidRPr="00C76B27" w:rsidRDefault="005D610E" w:rsidP="005D610E">
      <w:pPr>
        <w:tabs>
          <w:tab w:val="left" w:pos="630"/>
        </w:tabs>
        <w:spacing w:after="0" w:line="240" w:lineRule="auto"/>
        <w:ind w:left="450" w:hanging="450"/>
        <w:jc w:val="both"/>
        <w:rPr>
          <w:rFonts w:ascii="Times New Roman" w:hAnsi="Times New Roman"/>
          <w:sz w:val="20"/>
          <w:szCs w:val="20"/>
        </w:rPr>
      </w:pPr>
      <w:r w:rsidRPr="00C76B27">
        <w:rPr>
          <w:rFonts w:ascii="Times New Roman" w:hAnsi="Times New Roman"/>
          <w:sz w:val="20"/>
          <w:szCs w:val="20"/>
        </w:rPr>
        <w:t>12</w:t>
      </w:r>
      <w:r>
        <w:rPr>
          <w:rFonts w:ascii="Times New Roman" w:hAnsi="Times New Roman"/>
          <w:sz w:val="20"/>
          <w:szCs w:val="20"/>
        </w:rPr>
        <w:t xml:space="preserve">. </w:t>
      </w:r>
      <w:r w:rsidRPr="00C76B27">
        <w:rPr>
          <w:rFonts w:ascii="Times New Roman" w:hAnsi="Times New Roman"/>
          <w:sz w:val="20"/>
          <w:szCs w:val="20"/>
        </w:rPr>
        <w:t xml:space="preserve">Food and Agriculture Organization (FAO) </w:t>
      </w:r>
      <w:hyperlink r:id="rId10" w:history="1">
        <w:r w:rsidRPr="00C76B27">
          <w:rPr>
            <w:rStyle w:val="Hyperlink"/>
            <w:rFonts w:ascii="Times New Roman" w:hAnsi="Times New Roman"/>
            <w:sz w:val="20"/>
            <w:szCs w:val="20"/>
          </w:rPr>
          <w:t>WWW.Faostat.fao.org</w:t>
        </w:r>
      </w:hyperlink>
      <w:r w:rsidRPr="00C76B27">
        <w:rPr>
          <w:rFonts w:ascii="Times New Roman" w:hAnsi="Times New Roman"/>
          <w:sz w:val="20"/>
          <w:szCs w:val="20"/>
        </w:rPr>
        <w:t>.</w:t>
      </w:r>
      <w:r w:rsidRPr="00F30F73">
        <w:rPr>
          <w:rFonts w:ascii="Times New Roman" w:hAnsi="Times New Roman"/>
          <w:sz w:val="20"/>
          <w:szCs w:val="20"/>
        </w:rPr>
        <w:t xml:space="preserve"> </w:t>
      </w:r>
      <w:r>
        <w:rPr>
          <w:rFonts w:ascii="Times New Roman" w:hAnsi="Times New Roman"/>
          <w:sz w:val="20"/>
          <w:szCs w:val="20"/>
        </w:rPr>
        <w:t>2007</w:t>
      </w:r>
      <w:r w:rsidRPr="00C76B27">
        <w:rPr>
          <w:rFonts w:ascii="Times New Roman" w:hAnsi="Times New Roman"/>
          <w:sz w:val="20"/>
          <w:szCs w:val="20"/>
        </w:rPr>
        <w:t xml:space="preserve"> cited 4 March 2007</w:t>
      </w:r>
    </w:p>
    <w:p w:rsidR="005D610E" w:rsidRPr="00C76B27" w:rsidRDefault="005D610E" w:rsidP="005D610E">
      <w:pPr>
        <w:tabs>
          <w:tab w:val="left" w:pos="630"/>
        </w:tabs>
        <w:spacing w:after="0" w:line="240" w:lineRule="auto"/>
        <w:ind w:left="450" w:hanging="450"/>
        <w:jc w:val="both"/>
        <w:rPr>
          <w:rFonts w:ascii="Times New Roman" w:hAnsi="Times New Roman"/>
          <w:sz w:val="20"/>
          <w:szCs w:val="20"/>
        </w:rPr>
      </w:pPr>
      <w:r>
        <w:rPr>
          <w:rFonts w:ascii="Times New Roman" w:hAnsi="Times New Roman"/>
          <w:sz w:val="20"/>
          <w:szCs w:val="20"/>
        </w:rPr>
        <w:t xml:space="preserve">13. </w:t>
      </w:r>
      <w:proofErr w:type="spellStart"/>
      <w:r>
        <w:rPr>
          <w:rFonts w:ascii="Times New Roman" w:hAnsi="Times New Roman"/>
          <w:sz w:val="20"/>
          <w:szCs w:val="20"/>
        </w:rPr>
        <w:t>Nweke</w:t>
      </w:r>
      <w:proofErr w:type="spellEnd"/>
      <w:r>
        <w:rPr>
          <w:rFonts w:ascii="Times New Roman" w:hAnsi="Times New Roman"/>
          <w:sz w:val="20"/>
          <w:szCs w:val="20"/>
        </w:rPr>
        <w:t xml:space="preserve"> FI</w:t>
      </w:r>
      <w:r w:rsidRPr="00C76B27">
        <w:rPr>
          <w:rFonts w:ascii="Times New Roman" w:hAnsi="Times New Roman"/>
          <w:sz w:val="20"/>
          <w:szCs w:val="20"/>
        </w:rPr>
        <w:t xml:space="preserve"> The cassava transformation in Africa. In: Anonymous (Ed), A Review of Cassava in Africa, with case study on Nigeria, Ghana, the United Republic of Tanzania, Uganda and Benin, Proc. Validation Forum on the Global Cassava Development Strategy. </w:t>
      </w:r>
      <w:proofErr w:type="gramStart"/>
      <w:r w:rsidRPr="00C76B27">
        <w:rPr>
          <w:rFonts w:ascii="Times New Roman" w:hAnsi="Times New Roman"/>
          <w:sz w:val="20"/>
          <w:szCs w:val="20"/>
        </w:rPr>
        <w:t>Volume 2.</w:t>
      </w:r>
      <w:proofErr w:type="gramEnd"/>
      <w:r w:rsidRPr="00C76B27">
        <w:rPr>
          <w:rFonts w:ascii="Times New Roman" w:hAnsi="Times New Roman"/>
          <w:sz w:val="20"/>
          <w:szCs w:val="20"/>
        </w:rPr>
        <w:t xml:space="preserve"> </w:t>
      </w:r>
      <w:proofErr w:type="gramStart"/>
      <w:r w:rsidRPr="00C76B27">
        <w:rPr>
          <w:rFonts w:ascii="Times New Roman" w:hAnsi="Times New Roman"/>
          <w:sz w:val="20"/>
          <w:szCs w:val="20"/>
        </w:rPr>
        <w:t>IFAD/FAO, Rome, Italy.</w:t>
      </w:r>
      <w:proofErr w:type="gramEnd"/>
      <w:r w:rsidRPr="00C76B27">
        <w:rPr>
          <w:rFonts w:ascii="Times New Roman" w:hAnsi="Times New Roman"/>
          <w:sz w:val="20"/>
          <w:szCs w:val="20"/>
        </w:rPr>
        <w:t xml:space="preserve"> </w:t>
      </w:r>
      <w:r>
        <w:rPr>
          <w:rFonts w:ascii="Times New Roman" w:hAnsi="Times New Roman"/>
          <w:sz w:val="20"/>
          <w:szCs w:val="20"/>
        </w:rPr>
        <w:t>2005</w:t>
      </w:r>
      <w:r w:rsidRPr="00C76B27">
        <w:rPr>
          <w:rFonts w:ascii="Times New Roman" w:hAnsi="Times New Roman"/>
          <w:sz w:val="20"/>
          <w:szCs w:val="20"/>
        </w:rPr>
        <w:t xml:space="preserve">.  </w:t>
      </w:r>
    </w:p>
    <w:p w:rsidR="005D610E" w:rsidRPr="00C76B27" w:rsidRDefault="005D610E" w:rsidP="005D610E">
      <w:pPr>
        <w:tabs>
          <w:tab w:val="left" w:pos="630"/>
        </w:tabs>
        <w:spacing w:after="0" w:line="240" w:lineRule="auto"/>
        <w:ind w:left="450" w:hanging="450"/>
        <w:jc w:val="both"/>
        <w:rPr>
          <w:rFonts w:ascii="Times New Roman" w:hAnsi="Times New Roman"/>
          <w:sz w:val="20"/>
          <w:szCs w:val="20"/>
        </w:rPr>
      </w:pPr>
      <w:r>
        <w:rPr>
          <w:rFonts w:ascii="Times New Roman" w:hAnsi="Times New Roman"/>
          <w:sz w:val="20"/>
          <w:szCs w:val="20"/>
        </w:rPr>
        <w:t>14 .</w:t>
      </w:r>
      <w:proofErr w:type="spellStart"/>
      <w:r>
        <w:rPr>
          <w:rFonts w:ascii="Times New Roman" w:hAnsi="Times New Roman"/>
          <w:sz w:val="20"/>
          <w:szCs w:val="20"/>
        </w:rPr>
        <w:t>Fermont</w:t>
      </w:r>
      <w:proofErr w:type="spellEnd"/>
      <w:r>
        <w:rPr>
          <w:rFonts w:ascii="Times New Roman" w:hAnsi="Times New Roman"/>
          <w:sz w:val="20"/>
          <w:szCs w:val="20"/>
        </w:rPr>
        <w:t xml:space="preserve"> AM</w:t>
      </w:r>
      <w:r w:rsidRPr="00C76B27">
        <w:rPr>
          <w:rFonts w:ascii="Times New Roman" w:hAnsi="Times New Roman"/>
          <w:sz w:val="20"/>
          <w:szCs w:val="20"/>
        </w:rPr>
        <w:t xml:space="preserve">, </w:t>
      </w:r>
      <w:proofErr w:type="spellStart"/>
      <w:r w:rsidRPr="00C76B27">
        <w:rPr>
          <w:rFonts w:ascii="Times New Roman" w:hAnsi="Times New Roman"/>
          <w:sz w:val="20"/>
          <w:szCs w:val="20"/>
        </w:rPr>
        <w:t>Ob</w:t>
      </w:r>
      <w:r>
        <w:rPr>
          <w:rFonts w:ascii="Times New Roman" w:hAnsi="Times New Roman"/>
          <w:sz w:val="20"/>
          <w:szCs w:val="20"/>
        </w:rPr>
        <w:t>iero</w:t>
      </w:r>
      <w:proofErr w:type="gramStart"/>
      <w:r>
        <w:rPr>
          <w:rFonts w:ascii="Times New Roman" w:hAnsi="Times New Roman"/>
          <w:sz w:val="20"/>
          <w:szCs w:val="20"/>
        </w:rPr>
        <w:t>,HM</w:t>
      </w:r>
      <w:proofErr w:type="spellEnd"/>
      <w:proofErr w:type="gramEnd"/>
      <w:r>
        <w:rPr>
          <w:rFonts w:ascii="Times New Roman" w:hAnsi="Times New Roman"/>
          <w:sz w:val="20"/>
          <w:szCs w:val="20"/>
        </w:rPr>
        <w:t xml:space="preserve">, van </w:t>
      </w:r>
      <w:proofErr w:type="spellStart"/>
      <w:r>
        <w:rPr>
          <w:rFonts w:ascii="Times New Roman" w:hAnsi="Times New Roman"/>
          <w:sz w:val="20"/>
          <w:szCs w:val="20"/>
        </w:rPr>
        <w:t>Asten</w:t>
      </w:r>
      <w:proofErr w:type="spellEnd"/>
      <w:r>
        <w:rPr>
          <w:rFonts w:ascii="Times New Roman" w:hAnsi="Times New Roman"/>
          <w:sz w:val="20"/>
          <w:szCs w:val="20"/>
        </w:rPr>
        <w:t xml:space="preserve"> PJA,</w:t>
      </w:r>
      <w:r w:rsidRPr="00C76B27">
        <w:rPr>
          <w:rFonts w:ascii="Times New Roman" w:hAnsi="Times New Roman"/>
          <w:sz w:val="20"/>
          <w:szCs w:val="20"/>
        </w:rPr>
        <w:t xml:space="preserve"> </w:t>
      </w:r>
      <w:proofErr w:type="spellStart"/>
      <w:r w:rsidRPr="00C76B27">
        <w:rPr>
          <w:rFonts w:ascii="Times New Roman" w:hAnsi="Times New Roman"/>
          <w:sz w:val="20"/>
          <w:szCs w:val="20"/>
        </w:rPr>
        <w:t>B</w:t>
      </w:r>
      <w:r>
        <w:rPr>
          <w:rFonts w:ascii="Times New Roman" w:hAnsi="Times New Roman"/>
          <w:sz w:val="20"/>
          <w:szCs w:val="20"/>
        </w:rPr>
        <w:t>aguma</w:t>
      </w:r>
      <w:proofErr w:type="spellEnd"/>
      <w:r>
        <w:rPr>
          <w:rFonts w:ascii="Times New Roman" w:hAnsi="Times New Roman"/>
          <w:sz w:val="20"/>
          <w:szCs w:val="20"/>
        </w:rPr>
        <w:t xml:space="preserve">  Y, </w:t>
      </w:r>
      <w:proofErr w:type="spellStart"/>
      <w:r>
        <w:rPr>
          <w:rFonts w:ascii="Times New Roman" w:hAnsi="Times New Roman"/>
          <w:sz w:val="20"/>
          <w:szCs w:val="20"/>
        </w:rPr>
        <w:t>Okwuosa</w:t>
      </w:r>
      <w:proofErr w:type="spellEnd"/>
      <w:r>
        <w:rPr>
          <w:rFonts w:ascii="Times New Roman" w:hAnsi="Times New Roman"/>
          <w:sz w:val="20"/>
          <w:szCs w:val="20"/>
        </w:rPr>
        <w:t xml:space="preserve"> E</w:t>
      </w:r>
      <w:r w:rsidRPr="00C76B27">
        <w:rPr>
          <w:rFonts w:ascii="Times New Roman" w:hAnsi="Times New Roman"/>
          <w:sz w:val="20"/>
          <w:szCs w:val="20"/>
        </w:rPr>
        <w:t>. Improved cassava varieties increase the risk of soil nutrient mining: an ex-ante analysis for Western Kenya and Uganda. In:</w:t>
      </w:r>
      <w:r>
        <w:rPr>
          <w:rFonts w:ascii="Times New Roman" w:hAnsi="Times New Roman"/>
          <w:sz w:val="20"/>
          <w:szCs w:val="20"/>
        </w:rPr>
        <w:t xml:space="preserve"> </w:t>
      </w:r>
      <w:proofErr w:type="spellStart"/>
      <w:r>
        <w:rPr>
          <w:rFonts w:ascii="Times New Roman" w:hAnsi="Times New Roman"/>
          <w:sz w:val="20"/>
          <w:szCs w:val="20"/>
        </w:rPr>
        <w:t>Bationo</w:t>
      </w:r>
      <w:proofErr w:type="spellEnd"/>
      <w:r>
        <w:rPr>
          <w:rFonts w:ascii="Times New Roman" w:hAnsi="Times New Roman"/>
          <w:sz w:val="20"/>
          <w:szCs w:val="20"/>
        </w:rPr>
        <w:t xml:space="preserve"> A, </w:t>
      </w:r>
      <w:proofErr w:type="spellStart"/>
      <w:r>
        <w:rPr>
          <w:rFonts w:ascii="Times New Roman" w:hAnsi="Times New Roman"/>
          <w:sz w:val="20"/>
          <w:szCs w:val="20"/>
        </w:rPr>
        <w:t>Waswa</w:t>
      </w:r>
      <w:proofErr w:type="spellEnd"/>
      <w:r>
        <w:rPr>
          <w:rFonts w:ascii="Times New Roman" w:hAnsi="Times New Roman"/>
          <w:sz w:val="20"/>
          <w:szCs w:val="20"/>
        </w:rPr>
        <w:t xml:space="preserve"> B., </w:t>
      </w:r>
      <w:proofErr w:type="spellStart"/>
      <w:r>
        <w:rPr>
          <w:rFonts w:ascii="Times New Roman" w:hAnsi="Times New Roman"/>
          <w:sz w:val="20"/>
          <w:szCs w:val="20"/>
        </w:rPr>
        <w:t>Kihara</w:t>
      </w:r>
      <w:proofErr w:type="spellEnd"/>
      <w:r>
        <w:rPr>
          <w:rFonts w:ascii="Times New Roman" w:hAnsi="Times New Roman"/>
          <w:sz w:val="20"/>
          <w:szCs w:val="20"/>
        </w:rPr>
        <w:t xml:space="preserve"> J., </w:t>
      </w:r>
      <w:proofErr w:type="spellStart"/>
      <w:r>
        <w:rPr>
          <w:rFonts w:ascii="Times New Roman" w:hAnsi="Times New Roman"/>
          <w:sz w:val="20"/>
          <w:szCs w:val="20"/>
        </w:rPr>
        <w:t>Kimetu</w:t>
      </w:r>
      <w:proofErr w:type="gramStart"/>
      <w:r>
        <w:rPr>
          <w:rFonts w:ascii="Times New Roman" w:hAnsi="Times New Roman"/>
          <w:sz w:val="20"/>
          <w:szCs w:val="20"/>
        </w:rPr>
        <w:t>,</w:t>
      </w:r>
      <w:r w:rsidRPr="00C76B27">
        <w:rPr>
          <w:rFonts w:ascii="Times New Roman" w:hAnsi="Times New Roman"/>
          <w:sz w:val="20"/>
          <w:szCs w:val="20"/>
        </w:rPr>
        <w:t>J</w:t>
      </w:r>
      <w:proofErr w:type="spellEnd"/>
      <w:proofErr w:type="gramEnd"/>
      <w:r w:rsidRPr="00C76B27">
        <w:rPr>
          <w:rFonts w:ascii="Times New Roman" w:hAnsi="Times New Roman"/>
          <w:sz w:val="20"/>
          <w:szCs w:val="20"/>
        </w:rPr>
        <w:t>. (</w:t>
      </w:r>
      <w:proofErr w:type="spellStart"/>
      <w:r w:rsidRPr="00C76B27">
        <w:rPr>
          <w:rFonts w:ascii="Times New Roman" w:hAnsi="Times New Roman"/>
          <w:sz w:val="20"/>
          <w:szCs w:val="20"/>
        </w:rPr>
        <w:t>Eds</w:t>
      </w:r>
      <w:proofErr w:type="spellEnd"/>
      <w:r w:rsidRPr="00C76B27">
        <w:rPr>
          <w:rFonts w:ascii="Times New Roman" w:hAnsi="Times New Roman"/>
          <w:sz w:val="20"/>
          <w:szCs w:val="20"/>
        </w:rPr>
        <w:t xml:space="preserve">), Advances in integrated Soil fertility management in sub-Sahara Africa: challenges and Opportunities, Springer, </w:t>
      </w:r>
      <w:proofErr w:type="spellStart"/>
      <w:r w:rsidRPr="00C76B27">
        <w:rPr>
          <w:rFonts w:ascii="Times New Roman" w:hAnsi="Times New Roman"/>
          <w:sz w:val="20"/>
          <w:szCs w:val="20"/>
        </w:rPr>
        <w:t>Dornrecht</w:t>
      </w:r>
      <w:proofErr w:type="spellEnd"/>
      <w:r w:rsidRPr="00C76B27">
        <w:rPr>
          <w:rFonts w:ascii="Times New Roman" w:hAnsi="Times New Roman"/>
          <w:sz w:val="20"/>
          <w:szCs w:val="20"/>
        </w:rPr>
        <w:t xml:space="preserve">. </w:t>
      </w:r>
      <w:r>
        <w:rPr>
          <w:rFonts w:ascii="Times New Roman" w:hAnsi="Times New Roman"/>
          <w:sz w:val="20"/>
          <w:szCs w:val="20"/>
        </w:rPr>
        <w:t xml:space="preserve">2007: </w:t>
      </w:r>
      <w:r w:rsidRPr="00C76B27">
        <w:rPr>
          <w:rFonts w:ascii="Times New Roman" w:hAnsi="Times New Roman"/>
          <w:sz w:val="20"/>
          <w:szCs w:val="20"/>
        </w:rPr>
        <w:t>511 - 520.</w:t>
      </w:r>
    </w:p>
    <w:p w:rsidR="005D610E" w:rsidRPr="00C76B27" w:rsidRDefault="005D610E" w:rsidP="005D610E">
      <w:pPr>
        <w:tabs>
          <w:tab w:val="left" w:pos="630"/>
        </w:tabs>
        <w:spacing w:after="0" w:line="240" w:lineRule="auto"/>
        <w:ind w:left="450" w:hanging="450"/>
        <w:jc w:val="both"/>
        <w:rPr>
          <w:rFonts w:ascii="Times New Roman" w:hAnsi="Times New Roman"/>
          <w:sz w:val="20"/>
          <w:szCs w:val="20"/>
        </w:rPr>
      </w:pPr>
      <w:r>
        <w:rPr>
          <w:rFonts w:ascii="Times New Roman" w:hAnsi="Times New Roman"/>
          <w:sz w:val="20"/>
          <w:szCs w:val="20"/>
        </w:rPr>
        <w:lastRenderedPageBreak/>
        <w:t xml:space="preserve">15. </w:t>
      </w:r>
      <w:proofErr w:type="spellStart"/>
      <w:r>
        <w:rPr>
          <w:rFonts w:ascii="Times New Roman" w:hAnsi="Times New Roman"/>
          <w:sz w:val="20"/>
          <w:szCs w:val="20"/>
        </w:rPr>
        <w:t>Fermont</w:t>
      </w:r>
      <w:proofErr w:type="spellEnd"/>
      <w:r>
        <w:rPr>
          <w:rFonts w:ascii="Times New Roman" w:hAnsi="Times New Roman"/>
          <w:sz w:val="20"/>
          <w:szCs w:val="20"/>
        </w:rPr>
        <w:t xml:space="preserve"> A.M Van </w:t>
      </w:r>
      <w:proofErr w:type="spellStart"/>
      <w:r>
        <w:rPr>
          <w:rFonts w:ascii="Times New Roman" w:hAnsi="Times New Roman"/>
          <w:sz w:val="20"/>
          <w:szCs w:val="20"/>
        </w:rPr>
        <w:t>Asten</w:t>
      </w:r>
      <w:proofErr w:type="spellEnd"/>
      <w:r>
        <w:rPr>
          <w:rFonts w:ascii="Times New Roman" w:hAnsi="Times New Roman"/>
          <w:sz w:val="20"/>
          <w:szCs w:val="20"/>
        </w:rPr>
        <w:t xml:space="preserve"> PJA </w:t>
      </w:r>
      <w:proofErr w:type="spellStart"/>
      <w:r>
        <w:rPr>
          <w:rFonts w:ascii="Times New Roman" w:hAnsi="Times New Roman"/>
          <w:sz w:val="20"/>
          <w:szCs w:val="20"/>
        </w:rPr>
        <w:t>Giller</w:t>
      </w:r>
      <w:proofErr w:type="spellEnd"/>
      <w:r>
        <w:rPr>
          <w:rFonts w:ascii="Times New Roman" w:hAnsi="Times New Roman"/>
          <w:sz w:val="20"/>
          <w:szCs w:val="20"/>
        </w:rPr>
        <w:t xml:space="preserve"> KE </w:t>
      </w:r>
      <w:r w:rsidRPr="00C76B27">
        <w:rPr>
          <w:rFonts w:ascii="Times New Roman" w:hAnsi="Times New Roman"/>
          <w:sz w:val="20"/>
          <w:szCs w:val="20"/>
        </w:rPr>
        <w:t xml:space="preserve">Increasing land pressure in East Africa: The changing role of cassava and consequences for sustainability of farming systems. </w:t>
      </w:r>
      <w:r w:rsidRPr="0001536D">
        <w:rPr>
          <w:rFonts w:ascii="Times New Roman" w:hAnsi="Times New Roman"/>
          <w:sz w:val="20"/>
          <w:szCs w:val="20"/>
        </w:rPr>
        <w:t xml:space="preserve">Agric. </w:t>
      </w:r>
      <w:proofErr w:type="spellStart"/>
      <w:r w:rsidRPr="0001536D">
        <w:rPr>
          <w:rFonts w:ascii="Times New Roman" w:hAnsi="Times New Roman"/>
          <w:sz w:val="20"/>
          <w:szCs w:val="20"/>
        </w:rPr>
        <w:t>Ecosyst</w:t>
      </w:r>
      <w:proofErr w:type="spellEnd"/>
      <w:r w:rsidRPr="0001536D">
        <w:rPr>
          <w:rFonts w:ascii="Times New Roman" w:hAnsi="Times New Roman"/>
          <w:sz w:val="20"/>
          <w:szCs w:val="20"/>
        </w:rPr>
        <w:t>. Environ.</w:t>
      </w:r>
      <w:r w:rsidRPr="00C76B27">
        <w:rPr>
          <w:rFonts w:ascii="Times New Roman" w:hAnsi="Times New Roman"/>
          <w:sz w:val="20"/>
          <w:szCs w:val="20"/>
        </w:rPr>
        <w:t xml:space="preserve"> </w:t>
      </w:r>
      <w:r>
        <w:rPr>
          <w:rFonts w:ascii="Times New Roman" w:hAnsi="Times New Roman"/>
          <w:sz w:val="20"/>
          <w:szCs w:val="20"/>
        </w:rPr>
        <w:t>2008: (128)</w:t>
      </w:r>
      <w:r w:rsidRPr="00C76B27">
        <w:rPr>
          <w:rFonts w:ascii="Times New Roman" w:hAnsi="Times New Roman"/>
          <w:sz w:val="20"/>
          <w:szCs w:val="20"/>
        </w:rPr>
        <w:t xml:space="preserve"> 139 - 250.</w:t>
      </w:r>
    </w:p>
    <w:p w:rsidR="005D610E" w:rsidRPr="00C76B27" w:rsidRDefault="005D610E" w:rsidP="005D610E">
      <w:pPr>
        <w:tabs>
          <w:tab w:val="left" w:pos="630"/>
        </w:tabs>
        <w:spacing w:after="0" w:line="240" w:lineRule="auto"/>
        <w:ind w:left="450" w:hanging="450"/>
        <w:jc w:val="both"/>
        <w:rPr>
          <w:rFonts w:ascii="Times New Roman" w:hAnsi="Times New Roman"/>
          <w:sz w:val="20"/>
          <w:szCs w:val="20"/>
        </w:rPr>
      </w:pPr>
      <w:r>
        <w:rPr>
          <w:rFonts w:ascii="Times New Roman" w:hAnsi="Times New Roman"/>
          <w:sz w:val="20"/>
          <w:szCs w:val="20"/>
        </w:rPr>
        <w:t xml:space="preserve">16. </w:t>
      </w:r>
      <w:r w:rsidRPr="00C76B27">
        <w:rPr>
          <w:rFonts w:ascii="Times New Roman" w:hAnsi="Times New Roman"/>
          <w:sz w:val="20"/>
          <w:szCs w:val="20"/>
        </w:rPr>
        <w:t>Food and Agricu</w:t>
      </w:r>
      <w:r>
        <w:rPr>
          <w:rFonts w:ascii="Times New Roman" w:hAnsi="Times New Roman"/>
          <w:sz w:val="20"/>
          <w:szCs w:val="20"/>
        </w:rPr>
        <w:t xml:space="preserve">lture Organization (FAO) </w:t>
      </w:r>
      <w:r w:rsidRPr="00C76B27">
        <w:rPr>
          <w:rFonts w:ascii="Times New Roman" w:hAnsi="Times New Roman"/>
          <w:sz w:val="20"/>
          <w:szCs w:val="20"/>
        </w:rPr>
        <w:t>Production Year Book</w:t>
      </w:r>
      <w:r>
        <w:rPr>
          <w:rFonts w:ascii="Times New Roman" w:hAnsi="Times New Roman"/>
          <w:sz w:val="20"/>
          <w:szCs w:val="20"/>
        </w:rPr>
        <w:t xml:space="preserve"> 1993;</w:t>
      </w:r>
      <w:r w:rsidRPr="00C76B27">
        <w:rPr>
          <w:rFonts w:ascii="Times New Roman" w:hAnsi="Times New Roman"/>
          <w:sz w:val="20"/>
          <w:szCs w:val="20"/>
        </w:rPr>
        <w:t xml:space="preserve"> 47:92-93</w:t>
      </w:r>
    </w:p>
    <w:p w:rsidR="005D610E" w:rsidRPr="00C76B27" w:rsidRDefault="005D610E" w:rsidP="005D610E">
      <w:pPr>
        <w:tabs>
          <w:tab w:val="left" w:pos="630"/>
        </w:tabs>
        <w:spacing w:after="0" w:line="240" w:lineRule="auto"/>
        <w:ind w:left="450" w:hanging="450"/>
        <w:jc w:val="both"/>
        <w:rPr>
          <w:rFonts w:ascii="Times New Roman" w:hAnsi="Times New Roman"/>
          <w:sz w:val="20"/>
          <w:szCs w:val="20"/>
        </w:rPr>
      </w:pPr>
      <w:r>
        <w:rPr>
          <w:rFonts w:ascii="Times New Roman" w:hAnsi="Times New Roman"/>
          <w:sz w:val="20"/>
          <w:szCs w:val="20"/>
        </w:rPr>
        <w:t>17. Eke-</w:t>
      </w:r>
      <w:proofErr w:type="spellStart"/>
      <w:r>
        <w:rPr>
          <w:rFonts w:ascii="Times New Roman" w:hAnsi="Times New Roman"/>
          <w:sz w:val="20"/>
          <w:szCs w:val="20"/>
        </w:rPr>
        <w:t>Okoro</w:t>
      </w:r>
      <w:proofErr w:type="spellEnd"/>
      <w:r>
        <w:rPr>
          <w:rFonts w:ascii="Times New Roman" w:hAnsi="Times New Roman"/>
          <w:sz w:val="20"/>
          <w:szCs w:val="20"/>
        </w:rPr>
        <w:t xml:space="preserve"> ON</w:t>
      </w:r>
      <w:r w:rsidRPr="00C76B27">
        <w:rPr>
          <w:rFonts w:ascii="Times New Roman" w:hAnsi="Times New Roman"/>
          <w:sz w:val="20"/>
          <w:szCs w:val="20"/>
        </w:rPr>
        <w:t xml:space="preserve"> </w:t>
      </w:r>
      <w:proofErr w:type="spellStart"/>
      <w:r w:rsidRPr="00C76B27">
        <w:rPr>
          <w:rFonts w:ascii="Times New Roman" w:hAnsi="Times New Roman"/>
          <w:sz w:val="20"/>
          <w:szCs w:val="20"/>
        </w:rPr>
        <w:t>Ok</w:t>
      </w:r>
      <w:r>
        <w:rPr>
          <w:rFonts w:ascii="Times New Roman" w:hAnsi="Times New Roman"/>
          <w:sz w:val="20"/>
          <w:szCs w:val="20"/>
        </w:rPr>
        <w:t>ereke</w:t>
      </w:r>
      <w:proofErr w:type="spellEnd"/>
      <w:r>
        <w:rPr>
          <w:rFonts w:ascii="Times New Roman" w:hAnsi="Times New Roman"/>
          <w:sz w:val="20"/>
          <w:szCs w:val="20"/>
        </w:rPr>
        <w:t xml:space="preserve"> OU </w:t>
      </w:r>
      <w:proofErr w:type="spellStart"/>
      <w:r>
        <w:rPr>
          <w:rFonts w:ascii="Times New Roman" w:hAnsi="Times New Roman"/>
          <w:sz w:val="20"/>
          <w:szCs w:val="20"/>
        </w:rPr>
        <w:t>Okeke</w:t>
      </w:r>
      <w:proofErr w:type="spellEnd"/>
      <w:r>
        <w:rPr>
          <w:rFonts w:ascii="Times New Roman" w:hAnsi="Times New Roman"/>
          <w:sz w:val="20"/>
          <w:szCs w:val="20"/>
        </w:rPr>
        <w:t xml:space="preserve"> </w:t>
      </w:r>
      <w:proofErr w:type="gramStart"/>
      <w:r>
        <w:rPr>
          <w:rFonts w:ascii="Times New Roman" w:hAnsi="Times New Roman"/>
          <w:sz w:val="20"/>
          <w:szCs w:val="20"/>
        </w:rPr>
        <w:t xml:space="preserve">JE </w:t>
      </w:r>
      <w:r w:rsidRPr="00C76B27">
        <w:rPr>
          <w:rFonts w:ascii="Times New Roman" w:hAnsi="Times New Roman"/>
          <w:sz w:val="20"/>
          <w:szCs w:val="20"/>
        </w:rPr>
        <w:t xml:space="preserve"> Influence</w:t>
      </w:r>
      <w:proofErr w:type="gramEnd"/>
      <w:r w:rsidRPr="00C76B27">
        <w:rPr>
          <w:rFonts w:ascii="Times New Roman" w:hAnsi="Times New Roman"/>
          <w:sz w:val="20"/>
          <w:szCs w:val="20"/>
        </w:rPr>
        <w:t xml:space="preserve"> of Shoot Number Per Stand on Growth and Yield Stability in Cassava (</w:t>
      </w:r>
      <w:proofErr w:type="spellStart"/>
      <w:r>
        <w:rPr>
          <w:rFonts w:ascii="Times New Roman" w:hAnsi="Times New Roman"/>
          <w:sz w:val="20"/>
          <w:szCs w:val="20"/>
        </w:rPr>
        <w:t>Manihot</w:t>
      </w:r>
      <w:proofErr w:type="spellEnd"/>
      <w:r>
        <w:rPr>
          <w:rFonts w:ascii="Times New Roman" w:hAnsi="Times New Roman"/>
          <w:sz w:val="20"/>
          <w:szCs w:val="20"/>
        </w:rPr>
        <w:t xml:space="preserve"> </w:t>
      </w:r>
      <w:proofErr w:type="spellStart"/>
      <w:r>
        <w:rPr>
          <w:rFonts w:ascii="Times New Roman" w:hAnsi="Times New Roman"/>
          <w:sz w:val="20"/>
          <w:szCs w:val="20"/>
        </w:rPr>
        <w:t>e</w:t>
      </w:r>
      <w:r w:rsidRPr="0001536D">
        <w:rPr>
          <w:rFonts w:ascii="Times New Roman" w:hAnsi="Times New Roman"/>
          <w:sz w:val="20"/>
          <w:szCs w:val="20"/>
        </w:rPr>
        <w:t>sculenta</w:t>
      </w:r>
      <w:proofErr w:type="spellEnd"/>
      <w:r w:rsidRPr="00C76B27">
        <w:rPr>
          <w:rFonts w:ascii="Times New Roman" w:hAnsi="Times New Roman"/>
          <w:sz w:val="20"/>
          <w:szCs w:val="20"/>
        </w:rPr>
        <w:t>) In: Proc. of 7</w:t>
      </w:r>
      <w:r w:rsidRPr="00C76B27">
        <w:rPr>
          <w:rFonts w:ascii="Times New Roman" w:hAnsi="Times New Roman"/>
          <w:sz w:val="20"/>
          <w:szCs w:val="20"/>
          <w:vertAlign w:val="superscript"/>
        </w:rPr>
        <w:t>th</w:t>
      </w:r>
      <w:r w:rsidRPr="00C76B27">
        <w:rPr>
          <w:rFonts w:ascii="Times New Roman" w:hAnsi="Times New Roman"/>
          <w:sz w:val="20"/>
          <w:szCs w:val="20"/>
        </w:rPr>
        <w:t xml:space="preserve"> Triennial Symposium of the International Society for Tropical Root Crops - African Branch (ISTRC - AB) centre </w:t>
      </w:r>
      <w:r>
        <w:rPr>
          <w:rFonts w:ascii="Times New Roman" w:hAnsi="Times New Roman"/>
          <w:sz w:val="20"/>
          <w:szCs w:val="20"/>
        </w:rPr>
        <w:t xml:space="preserve">International des conferences, </w:t>
      </w:r>
      <w:proofErr w:type="spellStart"/>
      <w:r>
        <w:rPr>
          <w:rFonts w:ascii="Times New Roman" w:hAnsi="Times New Roman"/>
          <w:sz w:val="20"/>
          <w:szCs w:val="20"/>
        </w:rPr>
        <w:t>C</w:t>
      </w:r>
      <w:r w:rsidRPr="00C76B27">
        <w:rPr>
          <w:rFonts w:ascii="Times New Roman" w:hAnsi="Times New Roman"/>
          <w:sz w:val="20"/>
          <w:szCs w:val="20"/>
        </w:rPr>
        <w:t>ontonou</w:t>
      </w:r>
      <w:proofErr w:type="spellEnd"/>
      <w:r w:rsidRPr="00C76B27">
        <w:rPr>
          <w:rFonts w:ascii="Times New Roman" w:hAnsi="Times New Roman"/>
          <w:sz w:val="20"/>
          <w:szCs w:val="20"/>
        </w:rPr>
        <w:t>, Be</w:t>
      </w:r>
      <w:r>
        <w:rPr>
          <w:rFonts w:ascii="Times New Roman" w:hAnsi="Times New Roman"/>
          <w:sz w:val="20"/>
          <w:szCs w:val="20"/>
        </w:rPr>
        <w:t xml:space="preserve">nin Rep. 11-17 October, 1998. </w:t>
      </w:r>
      <w:r w:rsidRPr="00C76B27">
        <w:rPr>
          <w:rFonts w:ascii="Times New Roman" w:hAnsi="Times New Roman"/>
          <w:sz w:val="20"/>
          <w:szCs w:val="20"/>
        </w:rPr>
        <w:t xml:space="preserve"> </w:t>
      </w:r>
      <w:proofErr w:type="gramStart"/>
      <w:r>
        <w:rPr>
          <w:rFonts w:ascii="Times New Roman" w:hAnsi="Times New Roman"/>
          <w:sz w:val="20"/>
          <w:szCs w:val="20"/>
        </w:rPr>
        <w:t>2001:</w:t>
      </w:r>
      <w:r w:rsidRPr="00C76B27">
        <w:rPr>
          <w:rFonts w:ascii="Times New Roman" w:hAnsi="Times New Roman"/>
          <w:sz w:val="20"/>
          <w:szCs w:val="20"/>
        </w:rPr>
        <w:t>260 - 265.</w:t>
      </w:r>
      <w:proofErr w:type="gramEnd"/>
    </w:p>
    <w:p w:rsidR="005D610E" w:rsidRPr="00C76B27" w:rsidRDefault="005D610E" w:rsidP="005D610E">
      <w:pPr>
        <w:tabs>
          <w:tab w:val="left" w:pos="630"/>
        </w:tabs>
        <w:spacing w:after="0" w:line="240" w:lineRule="auto"/>
        <w:ind w:left="450" w:hanging="450"/>
        <w:jc w:val="both"/>
        <w:rPr>
          <w:rFonts w:ascii="Times New Roman" w:hAnsi="Times New Roman"/>
          <w:sz w:val="20"/>
          <w:szCs w:val="20"/>
        </w:rPr>
      </w:pPr>
      <w:r>
        <w:rPr>
          <w:rFonts w:ascii="Times New Roman" w:hAnsi="Times New Roman"/>
          <w:sz w:val="20"/>
          <w:szCs w:val="20"/>
        </w:rPr>
        <w:t xml:space="preserve">18. </w:t>
      </w:r>
      <w:proofErr w:type="spellStart"/>
      <w:r>
        <w:rPr>
          <w:rFonts w:ascii="Times New Roman" w:hAnsi="Times New Roman"/>
          <w:sz w:val="20"/>
          <w:szCs w:val="20"/>
        </w:rPr>
        <w:t>Enyi</w:t>
      </w:r>
      <w:proofErr w:type="spellEnd"/>
      <w:r>
        <w:rPr>
          <w:rFonts w:ascii="Times New Roman" w:hAnsi="Times New Roman"/>
          <w:sz w:val="20"/>
          <w:szCs w:val="20"/>
        </w:rPr>
        <w:t xml:space="preserve"> BAC </w:t>
      </w:r>
      <w:proofErr w:type="gramStart"/>
      <w:r w:rsidRPr="00C76B27">
        <w:rPr>
          <w:rFonts w:ascii="Times New Roman" w:hAnsi="Times New Roman"/>
          <w:sz w:val="20"/>
          <w:szCs w:val="20"/>
        </w:rPr>
        <w:t>The</w:t>
      </w:r>
      <w:proofErr w:type="gramEnd"/>
      <w:r w:rsidRPr="00C76B27">
        <w:rPr>
          <w:rFonts w:ascii="Times New Roman" w:hAnsi="Times New Roman"/>
          <w:sz w:val="20"/>
          <w:szCs w:val="20"/>
        </w:rPr>
        <w:t xml:space="preserve"> Effect of Spacing on Growth, Development and Yield of Single and Multi-shoot Plants of Cassava. In: Root tuber Yield and Tributes. </w:t>
      </w:r>
      <w:proofErr w:type="gramStart"/>
      <w:r w:rsidRPr="0001536D">
        <w:rPr>
          <w:rFonts w:ascii="Times New Roman" w:hAnsi="Times New Roman"/>
          <w:sz w:val="20"/>
          <w:szCs w:val="20"/>
        </w:rPr>
        <w:t>East Africa Agric. and Forestry Journal</w:t>
      </w:r>
      <w:r>
        <w:rPr>
          <w:rFonts w:ascii="Times New Roman" w:hAnsi="Times New Roman"/>
          <w:i/>
          <w:sz w:val="20"/>
          <w:szCs w:val="20"/>
        </w:rPr>
        <w:t xml:space="preserve"> </w:t>
      </w:r>
      <w:r>
        <w:rPr>
          <w:rFonts w:ascii="Times New Roman" w:hAnsi="Times New Roman"/>
          <w:sz w:val="20"/>
          <w:szCs w:val="20"/>
        </w:rPr>
        <w:t>1972</w:t>
      </w:r>
      <w:r w:rsidRPr="00C76B27">
        <w:rPr>
          <w:rFonts w:ascii="Times New Roman" w:hAnsi="Times New Roman"/>
          <w:sz w:val="20"/>
          <w:szCs w:val="20"/>
        </w:rPr>
        <w:t>.</w:t>
      </w:r>
      <w:proofErr w:type="gramEnd"/>
    </w:p>
    <w:p w:rsidR="005D610E" w:rsidRPr="00C76B27" w:rsidRDefault="005D610E" w:rsidP="005D610E">
      <w:pPr>
        <w:tabs>
          <w:tab w:val="left" w:pos="630"/>
        </w:tabs>
        <w:spacing w:after="0" w:line="240" w:lineRule="auto"/>
        <w:ind w:left="450" w:hanging="450"/>
        <w:jc w:val="both"/>
        <w:rPr>
          <w:rFonts w:ascii="Times New Roman" w:hAnsi="Times New Roman"/>
          <w:sz w:val="20"/>
          <w:szCs w:val="20"/>
        </w:rPr>
      </w:pPr>
      <w:r>
        <w:rPr>
          <w:rFonts w:ascii="Times New Roman" w:hAnsi="Times New Roman"/>
          <w:sz w:val="20"/>
          <w:szCs w:val="20"/>
        </w:rPr>
        <w:t xml:space="preserve">19. </w:t>
      </w:r>
      <w:proofErr w:type="spellStart"/>
      <w:r>
        <w:rPr>
          <w:rFonts w:ascii="Times New Roman" w:hAnsi="Times New Roman"/>
          <w:sz w:val="20"/>
          <w:szCs w:val="20"/>
        </w:rPr>
        <w:t>Elsharkawy</w:t>
      </w:r>
      <w:proofErr w:type="spellEnd"/>
      <w:r>
        <w:rPr>
          <w:rFonts w:ascii="Times New Roman" w:hAnsi="Times New Roman"/>
          <w:sz w:val="20"/>
          <w:szCs w:val="20"/>
        </w:rPr>
        <w:t xml:space="preserve"> MA </w:t>
      </w:r>
      <w:r w:rsidRPr="00C76B27">
        <w:rPr>
          <w:rFonts w:ascii="Times New Roman" w:hAnsi="Times New Roman"/>
          <w:sz w:val="20"/>
          <w:szCs w:val="20"/>
        </w:rPr>
        <w:t xml:space="preserve">Cassava biology and physiology. Plant mol. Biology </w:t>
      </w:r>
      <w:r>
        <w:rPr>
          <w:rFonts w:ascii="Times New Roman" w:hAnsi="Times New Roman"/>
          <w:sz w:val="20"/>
          <w:szCs w:val="20"/>
        </w:rPr>
        <w:t>2004; 56:</w:t>
      </w:r>
      <w:r w:rsidRPr="00C76B27">
        <w:rPr>
          <w:rFonts w:ascii="Times New Roman" w:hAnsi="Times New Roman"/>
          <w:sz w:val="20"/>
          <w:szCs w:val="20"/>
        </w:rPr>
        <w:t xml:space="preserve"> 418-501.</w:t>
      </w:r>
    </w:p>
    <w:p w:rsidR="005D610E" w:rsidRPr="00C76B27" w:rsidRDefault="005D610E" w:rsidP="005D610E">
      <w:pPr>
        <w:tabs>
          <w:tab w:val="left" w:pos="630"/>
        </w:tabs>
        <w:spacing w:after="0" w:line="240" w:lineRule="auto"/>
        <w:ind w:left="450" w:hanging="450"/>
        <w:jc w:val="both"/>
        <w:rPr>
          <w:rFonts w:ascii="Times New Roman" w:hAnsi="Times New Roman"/>
          <w:sz w:val="20"/>
          <w:szCs w:val="20"/>
        </w:rPr>
      </w:pPr>
      <w:r>
        <w:rPr>
          <w:rFonts w:ascii="Times New Roman" w:hAnsi="Times New Roman"/>
          <w:sz w:val="20"/>
          <w:szCs w:val="20"/>
        </w:rPr>
        <w:t>20. El-</w:t>
      </w:r>
      <w:proofErr w:type="spellStart"/>
      <w:r>
        <w:rPr>
          <w:rFonts w:ascii="Times New Roman" w:hAnsi="Times New Roman"/>
          <w:sz w:val="20"/>
          <w:szCs w:val="20"/>
        </w:rPr>
        <w:t>Sharkawy</w:t>
      </w:r>
      <w:proofErr w:type="spellEnd"/>
      <w:r>
        <w:rPr>
          <w:rFonts w:ascii="Times New Roman" w:hAnsi="Times New Roman"/>
          <w:sz w:val="20"/>
          <w:szCs w:val="20"/>
        </w:rPr>
        <w:t xml:space="preserve"> </w:t>
      </w:r>
      <w:proofErr w:type="gramStart"/>
      <w:r>
        <w:rPr>
          <w:rFonts w:ascii="Times New Roman" w:hAnsi="Times New Roman"/>
          <w:sz w:val="20"/>
          <w:szCs w:val="20"/>
        </w:rPr>
        <w:t xml:space="preserve">MA </w:t>
      </w:r>
      <w:r w:rsidRPr="00C76B27">
        <w:rPr>
          <w:rFonts w:ascii="Times New Roman" w:hAnsi="Times New Roman"/>
          <w:sz w:val="20"/>
          <w:szCs w:val="20"/>
        </w:rPr>
        <w:t xml:space="preserve"> Physiological</w:t>
      </w:r>
      <w:proofErr w:type="gramEnd"/>
      <w:r w:rsidRPr="00C76B27">
        <w:rPr>
          <w:rFonts w:ascii="Times New Roman" w:hAnsi="Times New Roman"/>
          <w:sz w:val="20"/>
          <w:szCs w:val="20"/>
        </w:rPr>
        <w:t xml:space="preserve"> characteristics of cassava tolerance to prolonged drought in the tropics: implications for breeding cultivars adapted to seasonally dry and semi-arid environments. </w:t>
      </w:r>
      <w:proofErr w:type="spellStart"/>
      <w:r w:rsidRPr="0001536D">
        <w:rPr>
          <w:rFonts w:ascii="Times New Roman" w:hAnsi="Times New Roman"/>
          <w:sz w:val="20"/>
          <w:szCs w:val="20"/>
        </w:rPr>
        <w:t>Braz</w:t>
      </w:r>
      <w:proofErr w:type="spellEnd"/>
      <w:r w:rsidRPr="0001536D">
        <w:rPr>
          <w:rFonts w:ascii="Times New Roman" w:hAnsi="Times New Roman"/>
          <w:sz w:val="20"/>
          <w:szCs w:val="20"/>
        </w:rPr>
        <w:t xml:space="preserve"> J Plant </w:t>
      </w:r>
      <w:proofErr w:type="spellStart"/>
      <w:r w:rsidRPr="0001536D">
        <w:rPr>
          <w:rFonts w:ascii="Times New Roman" w:hAnsi="Times New Roman"/>
          <w:sz w:val="20"/>
          <w:szCs w:val="20"/>
        </w:rPr>
        <w:t>Physiol</w:t>
      </w:r>
      <w:proofErr w:type="spellEnd"/>
      <w:r w:rsidRPr="00C76B27">
        <w:rPr>
          <w:rFonts w:ascii="Times New Roman" w:hAnsi="Times New Roman"/>
          <w:sz w:val="20"/>
          <w:szCs w:val="20"/>
        </w:rPr>
        <w:t xml:space="preserve"> </w:t>
      </w:r>
      <w:r>
        <w:rPr>
          <w:rFonts w:ascii="Times New Roman" w:hAnsi="Times New Roman"/>
          <w:sz w:val="20"/>
          <w:szCs w:val="20"/>
        </w:rPr>
        <w:t xml:space="preserve">2007; </w:t>
      </w:r>
      <w:r w:rsidRPr="00C76B27">
        <w:rPr>
          <w:rFonts w:ascii="Times New Roman" w:hAnsi="Times New Roman"/>
          <w:sz w:val="20"/>
          <w:szCs w:val="20"/>
        </w:rPr>
        <w:t>9</w:t>
      </w:r>
      <w:r>
        <w:rPr>
          <w:rFonts w:ascii="Times New Roman" w:hAnsi="Times New Roman"/>
          <w:sz w:val="20"/>
          <w:szCs w:val="20"/>
        </w:rPr>
        <w:t>:</w:t>
      </w:r>
      <w:r w:rsidRPr="00C76B27">
        <w:rPr>
          <w:rFonts w:ascii="Times New Roman" w:hAnsi="Times New Roman"/>
          <w:sz w:val="20"/>
          <w:szCs w:val="20"/>
        </w:rPr>
        <w:t xml:space="preserve"> 85-98.</w:t>
      </w:r>
    </w:p>
    <w:p w:rsidR="005D610E" w:rsidRPr="00C76B27" w:rsidRDefault="005D610E" w:rsidP="005D610E">
      <w:pPr>
        <w:tabs>
          <w:tab w:val="left" w:pos="630"/>
        </w:tabs>
        <w:spacing w:after="0" w:line="240" w:lineRule="auto"/>
        <w:ind w:left="450" w:hanging="450"/>
        <w:jc w:val="both"/>
        <w:rPr>
          <w:rFonts w:ascii="Times New Roman" w:hAnsi="Times New Roman"/>
          <w:sz w:val="20"/>
          <w:szCs w:val="20"/>
        </w:rPr>
      </w:pPr>
      <w:r>
        <w:rPr>
          <w:rFonts w:ascii="Times New Roman" w:hAnsi="Times New Roman"/>
          <w:sz w:val="20"/>
          <w:szCs w:val="20"/>
        </w:rPr>
        <w:t>21. Mandel R</w:t>
      </w:r>
      <w:r w:rsidRPr="00C76B27">
        <w:rPr>
          <w:rFonts w:ascii="Times New Roman" w:hAnsi="Times New Roman"/>
          <w:sz w:val="20"/>
          <w:szCs w:val="20"/>
        </w:rPr>
        <w:t>C</w:t>
      </w:r>
      <w:r>
        <w:rPr>
          <w:rFonts w:ascii="Times New Roman" w:hAnsi="Times New Roman"/>
          <w:sz w:val="20"/>
          <w:szCs w:val="20"/>
        </w:rPr>
        <w:t>,</w:t>
      </w:r>
      <w:r w:rsidRPr="00C76B27">
        <w:rPr>
          <w:rFonts w:ascii="Times New Roman" w:hAnsi="Times New Roman"/>
          <w:sz w:val="20"/>
          <w:szCs w:val="20"/>
        </w:rPr>
        <w:t xml:space="preserve"> Sin</w:t>
      </w:r>
      <w:r>
        <w:rPr>
          <w:rFonts w:ascii="Times New Roman" w:hAnsi="Times New Roman"/>
          <w:sz w:val="20"/>
          <w:szCs w:val="20"/>
        </w:rPr>
        <w:t>gh KD</w:t>
      </w:r>
      <w:proofErr w:type="gramStart"/>
      <w:r>
        <w:rPr>
          <w:rFonts w:ascii="Times New Roman" w:hAnsi="Times New Roman"/>
          <w:sz w:val="20"/>
          <w:szCs w:val="20"/>
        </w:rPr>
        <w:t xml:space="preserve">,  </w:t>
      </w:r>
      <w:proofErr w:type="spellStart"/>
      <w:r>
        <w:rPr>
          <w:rFonts w:ascii="Times New Roman" w:hAnsi="Times New Roman"/>
          <w:sz w:val="20"/>
          <w:szCs w:val="20"/>
        </w:rPr>
        <w:t>Manini</w:t>
      </w:r>
      <w:proofErr w:type="spellEnd"/>
      <w:proofErr w:type="gramEnd"/>
      <w:r>
        <w:rPr>
          <w:rFonts w:ascii="Times New Roman" w:hAnsi="Times New Roman"/>
          <w:sz w:val="20"/>
          <w:szCs w:val="20"/>
        </w:rPr>
        <w:t xml:space="preserve"> A. </w:t>
      </w:r>
      <w:r w:rsidRPr="00C76B27">
        <w:rPr>
          <w:rFonts w:ascii="Times New Roman" w:hAnsi="Times New Roman"/>
          <w:sz w:val="20"/>
          <w:szCs w:val="20"/>
        </w:rPr>
        <w:t>Effect of Plant Density, Fertility Level and Shoot Number on Tuber Yield and Quality of Tapioca Hybrids</w:t>
      </w:r>
      <w:r w:rsidRPr="0001536D">
        <w:rPr>
          <w:rFonts w:ascii="Times New Roman" w:hAnsi="Times New Roman"/>
          <w:i/>
          <w:sz w:val="20"/>
          <w:szCs w:val="20"/>
        </w:rPr>
        <w:t xml:space="preserve">. </w:t>
      </w:r>
      <w:r w:rsidRPr="0001536D">
        <w:rPr>
          <w:rFonts w:ascii="Times New Roman" w:hAnsi="Times New Roman"/>
          <w:sz w:val="20"/>
          <w:szCs w:val="20"/>
        </w:rPr>
        <w:t>India Journal of Agronomy</w:t>
      </w:r>
      <w:r w:rsidRPr="00C76B27">
        <w:rPr>
          <w:rFonts w:ascii="Times New Roman" w:hAnsi="Times New Roman"/>
          <w:sz w:val="20"/>
          <w:szCs w:val="20"/>
        </w:rPr>
        <w:t>,</w:t>
      </w:r>
      <w:r w:rsidRPr="004515B5">
        <w:rPr>
          <w:rFonts w:ascii="Times New Roman" w:hAnsi="Times New Roman"/>
          <w:sz w:val="20"/>
          <w:szCs w:val="20"/>
        </w:rPr>
        <w:t xml:space="preserve"> </w:t>
      </w:r>
      <w:r>
        <w:rPr>
          <w:rFonts w:ascii="Times New Roman" w:hAnsi="Times New Roman"/>
          <w:sz w:val="20"/>
          <w:szCs w:val="20"/>
        </w:rPr>
        <w:t xml:space="preserve">1973; </w:t>
      </w:r>
      <w:r w:rsidRPr="00C76B27">
        <w:rPr>
          <w:rFonts w:ascii="Times New Roman" w:hAnsi="Times New Roman"/>
          <w:sz w:val="20"/>
          <w:szCs w:val="20"/>
        </w:rPr>
        <w:t>XVII</w:t>
      </w:r>
      <w:proofErr w:type="gramStart"/>
      <w:r w:rsidRPr="00C76B27">
        <w:rPr>
          <w:rFonts w:ascii="Times New Roman" w:hAnsi="Times New Roman"/>
          <w:sz w:val="20"/>
          <w:szCs w:val="20"/>
        </w:rPr>
        <w:t>:498</w:t>
      </w:r>
      <w:proofErr w:type="gramEnd"/>
      <w:r w:rsidRPr="00C76B27">
        <w:rPr>
          <w:rFonts w:ascii="Times New Roman" w:hAnsi="Times New Roman"/>
          <w:sz w:val="20"/>
          <w:szCs w:val="20"/>
        </w:rPr>
        <w:t xml:space="preserve"> - 508.</w:t>
      </w:r>
    </w:p>
    <w:p w:rsidR="005D610E" w:rsidRPr="00C76B27" w:rsidRDefault="005D610E" w:rsidP="005D610E">
      <w:pPr>
        <w:tabs>
          <w:tab w:val="left" w:pos="630"/>
        </w:tabs>
        <w:spacing w:after="0" w:line="240" w:lineRule="auto"/>
        <w:ind w:left="450" w:hanging="450"/>
        <w:jc w:val="both"/>
        <w:rPr>
          <w:rFonts w:ascii="Times New Roman" w:hAnsi="Times New Roman"/>
          <w:sz w:val="20"/>
          <w:szCs w:val="20"/>
        </w:rPr>
      </w:pPr>
      <w:r w:rsidRPr="00C76B27">
        <w:rPr>
          <w:rFonts w:ascii="Times New Roman" w:hAnsi="Times New Roman"/>
          <w:sz w:val="20"/>
          <w:szCs w:val="20"/>
        </w:rPr>
        <w:t>22</w:t>
      </w:r>
      <w:r>
        <w:rPr>
          <w:rFonts w:ascii="Times New Roman" w:hAnsi="Times New Roman"/>
          <w:sz w:val="20"/>
          <w:szCs w:val="20"/>
        </w:rPr>
        <w:t xml:space="preserve">. </w:t>
      </w:r>
      <w:proofErr w:type="spellStart"/>
      <w:r w:rsidRPr="00C76B27">
        <w:rPr>
          <w:rFonts w:ascii="Times New Roman" w:hAnsi="Times New Roman"/>
          <w:sz w:val="20"/>
          <w:szCs w:val="20"/>
        </w:rPr>
        <w:t>Shanumug</w:t>
      </w:r>
      <w:r>
        <w:rPr>
          <w:rFonts w:ascii="Times New Roman" w:hAnsi="Times New Roman"/>
          <w:sz w:val="20"/>
          <w:szCs w:val="20"/>
        </w:rPr>
        <w:t>ha</w:t>
      </w:r>
      <w:proofErr w:type="spellEnd"/>
      <w:r>
        <w:rPr>
          <w:rFonts w:ascii="Times New Roman" w:hAnsi="Times New Roman"/>
          <w:sz w:val="20"/>
          <w:szCs w:val="20"/>
        </w:rPr>
        <w:t xml:space="preserve"> A, </w:t>
      </w:r>
      <w:proofErr w:type="spellStart"/>
      <w:r>
        <w:rPr>
          <w:rFonts w:ascii="Times New Roman" w:hAnsi="Times New Roman"/>
          <w:sz w:val="20"/>
          <w:szCs w:val="20"/>
        </w:rPr>
        <w:t>Srinivasan</w:t>
      </w:r>
      <w:proofErr w:type="spellEnd"/>
      <w:r>
        <w:rPr>
          <w:rFonts w:ascii="Times New Roman" w:hAnsi="Times New Roman"/>
          <w:sz w:val="20"/>
          <w:szCs w:val="20"/>
        </w:rPr>
        <w:t xml:space="preserve"> C. </w:t>
      </w:r>
      <w:r w:rsidRPr="00C76B27">
        <w:rPr>
          <w:rFonts w:ascii="Times New Roman" w:hAnsi="Times New Roman"/>
          <w:sz w:val="20"/>
          <w:szCs w:val="20"/>
        </w:rPr>
        <w:t xml:space="preserve">Influence of Number of Shoot </w:t>
      </w:r>
      <w:proofErr w:type="gramStart"/>
      <w:r w:rsidRPr="00C76B27">
        <w:rPr>
          <w:rFonts w:ascii="Times New Roman" w:hAnsi="Times New Roman"/>
          <w:sz w:val="20"/>
          <w:szCs w:val="20"/>
        </w:rPr>
        <w:t>Per</w:t>
      </w:r>
      <w:proofErr w:type="gramEnd"/>
      <w:r w:rsidRPr="00C76B27">
        <w:rPr>
          <w:rFonts w:ascii="Times New Roman" w:hAnsi="Times New Roman"/>
          <w:sz w:val="20"/>
          <w:szCs w:val="20"/>
        </w:rPr>
        <w:t xml:space="preserve"> Plant on the Growth and Yield of Cassava. </w:t>
      </w:r>
      <w:r w:rsidRPr="0001536D">
        <w:rPr>
          <w:rFonts w:ascii="Times New Roman" w:hAnsi="Times New Roman"/>
          <w:sz w:val="20"/>
          <w:szCs w:val="20"/>
        </w:rPr>
        <w:t>Farm Journal of India</w:t>
      </w:r>
      <w:r w:rsidRPr="00C76B27">
        <w:rPr>
          <w:rFonts w:ascii="Times New Roman" w:hAnsi="Times New Roman"/>
          <w:sz w:val="20"/>
          <w:szCs w:val="20"/>
        </w:rPr>
        <w:t>,</w:t>
      </w:r>
      <w:r w:rsidRPr="004515B5">
        <w:rPr>
          <w:rFonts w:ascii="Times New Roman" w:hAnsi="Times New Roman"/>
          <w:sz w:val="20"/>
          <w:szCs w:val="20"/>
        </w:rPr>
        <w:t xml:space="preserve"> </w:t>
      </w:r>
      <w:r>
        <w:rPr>
          <w:rFonts w:ascii="Times New Roman" w:hAnsi="Times New Roman"/>
          <w:sz w:val="20"/>
          <w:szCs w:val="20"/>
        </w:rPr>
        <w:t>1973</w:t>
      </w:r>
      <w:r w:rsidRPr="00C76B27">
        <w:rPr>
          <w:rFonts w:ascii="Times New Roman" w:hAnsi="Times New Roman"/>
          <w:sz w:val="20"/>
          <w:szCs w:val="20"/>
        </w:rPr>
        <w:t xml:space="preserve"> 14(7):17 - 19.</w:t>
      </w:r>
    </w:p>
    <w:p w:rsidR="005D610E" w:rsidRPr="00C76B27" w:rsidRDefault="005D610E" w:rsidP="005D610E">
      <w:pPr>
        <w:tabs>
          <w:tab w:val="left" w:pos="630"/>
        </w:tabs>
        <w:spacing w:after="0" w:line="240" w:lineRule="auto"/>
        <w:ind w:left="450" w:hanging="450"/>
        <w:jc w:val="both"/>
        <w:rPr>
          <w:rFonts w:ascii="Times New Roman" w:hAnsi="Times New Roman"/>
          <w:sz w:val="20"/>
          <w:szCs w:val="20"/>
        </w:rPr>
      </w:pPr>
      <w:r>
        <w:rPr>
          <w:rFonts w:ascii="Times New Roman" w:hAnsi="Times New Roman"/>
          <w:sz w:val="20"/>
          <w:szCs w:val="20"/>
        </w:rPr>
        <w:t xml:space="preserve">23. Correa </w:t>
      </w:r>
      <w:proofErr w:type="gramStart"/>
      <w:r>
        <w:rPr>
          <w:rFonts w:ascii="Times New Roman" w:hAnsi="Times New Roman"/>
          <w:sz w:val="20"/>
          <w:szCs w:val="20"/>
        </w:rPr>
        <w:t>HP ,</w:t>
      </w:r>
      <w:proofErr w:type="spellStart"/>
      <w:r>
        <w:rPr>
          <w:rFonts w:ascii="Times New Roman" w:hAnsi="Times New Roman"/>
          <w:sz w:val="20"/>
          <w:szCs w:val="20"/>
        </w:rPr>
        <w:t>Bueno</w:t>
      </w:r>
      <w:proofErr w:type="spellEnd"/>
      <w:proofErr w:type="gramEnd"/>
      <w:r>
        <w:rPr>
          <w:rFonts w:ascii="Times New Roman" w:hAnsi="Times New Roman"/>
          <w:sz w:val="20"/>
          <w:szCs w:val="20"/>
        </w:rPr>
        <w:t xml:space="preserve"> I C,  </w:t>
      </w:r>
      <w:proofErr w:type="spellStart"/>
      <w:r>
        <w:rPr>
          <w:rFonts w:ascii="Times New Roman" w:hAnsi="Times New Roman"/>
          <w:sz w:val="20"/>
          <w:szCs w:val="20"/>
        </w:rPr>
        <w:t>Vieiera-neto</w:t>
      </w:r>
      <w:proofErr w:type="spellEnd"/>
      <w:r>
        <w:rPr>
          <w:rFonts w:ascii="Times New Roman" w:hAnsi="Times New Roman"/>
          <w:sz w:val="20"/>
          <w:szCs w:val="20"/>
        </w:rPr>
        <w:t xml:space="preserve">-  JC. </w:t>
      </w:r>
      <w:r w:rsidRPr="00C76B27">
        <w:rPr>
          <w:rFonts w:ascii="Times New Roman" w:hAnsi="Times New Roman"/>
          <w:sz w:val="20"/>
          <w:szCs w:val="20"/>
        </w:rPr>
        <w:t xml:space="preserve"> </w:t>
      </w:r>
      <w:proofErr w:type="gramStart"/>
      <w:r w:rsidRPr="00C76B27">
        <w:rPr>
          <w:rFonts w:ascii="Times New Roman" w:hAnsi="Times New Roman"/>
          <w:sz w:val="20"/>
          <w:szCs w:val="20"/>
        </w:rPr>
        <w:t>Effect of number of Stem on the Performance of Four Cassava Varieties.</w:t>
      </w:r>
      <w:proofErr w:type="gramEnd"/>
      <w:r w:rsidRPr="00C76B27">
        <w:rPr>
          <w:rFonts w:ascii="Times New Roman" w:hAnsi="Times New Roman"/>
          <w:sz w:val="20"/>
          <w:szCs w:val="20"/>
        </w:rPr>
        <w:t xml:space="preserve"> Abstract of Cassava ix</w:t>
      </w:r>
      <w:r>
        <w:rPr>
          <w:rFonts w:ascii="Times New Roman" w:hAnsi="Times New Roman"/>
          <w:sz w:val="20"/>
          <w:szCs w:val="20"/>
        </w:rPr>
        <w:t xml:space="preserve"> 1979; (1):</w:t>
      </w:r>
      <w:r w:rsidRPr="00C76B27">
        <w:rPr>
          <w:rFonts w:ascii="Times New Roman" w:hAnsi="Times New Roman"/>
          <w:sz w:val="20"/>
          <w:szCs w:val="20"/>
        </w:rPr>
        <w:t xml:space="preserve"> 1983.</w:t>
      </w:r>
    </w:p>
    <w:p w:rsidR="005D610E" w:rsidRPr="00C76B27" w:rsidRDefault="005D610E" w:rsidP="005D610E">
      <w:pPr>
        <w:tabs>
          <w:tab w:val="left" w:pos="630"/>
        </w:tabs>
        <w:spacing w:after="0" w:line="240" w:lineRule="auto"/>
        <w:ind w:left="450" w:hanging="450"/>
        <w:jc w:val="both"/>
        <w:rPr>
          <w:rFonts w:ascii="Times New Roman" w:hAnsi="Times New Roman"/>
          <w:sz w:val="20"/>
          <w:szCs w:val="20"/>
        </w:rPr>
      </w:pPr>
      <w:r>
        <w:rPr>
          <w:rFonts w:ascii="Times New Roman" w:hAnsi="Times New Roman"/>
          <w:sz w:val="20"/>
          <w:szCs w:val="20"/>
        </w:rPr>
        <w:t>24. Peters SW,</w:t>
      </w:r>
      <w:r w:rsidRPr="00C76B27">
        <w:rPr>
          <w:rFonts w:ascii="Times New Roman" w:hAnsi="Times New Roman"/>
          <w:sz w:val="20"/>
          <w:szCs w:val="20"/>
        </w:rPr>
        <w:t xml:space="preserve"> </w:t>
      </w:r>
      <w:proofErr w:type="spellStart"/>
      <w:r w:rsidRPr="00C76B27">
        <w:rPr>
          <w:rFonts w:ascii="Times New Roman" w:hAnsi="Times New Roman"/>
          <w:sz w:val="20"/>
          <w:szCs w:val="20"/>
        </w:rPr>
        <w:t>Uso</w:t>
      </w:r>
      <w:r>
        <w:rPr>
          <w:rFonts w:ascii="Times New Roman" w:hAnsi="Times New Roman"/>
          <w:sz w:val="20"/>
          <w:szCs w:val="20"/>
        </w:rPr>
        <w:t>ro</w:t>
      </w:r>
      <w:proofErr w:type="spellEnd"/>
      <w:r>
        <w:rPr>
          <w:rFonts w:ascii="Times New Roman" w:hAnsi="Times New Roman"/>
          <w:sz w:val="20"/>
          <w:szCs w:val="20"/>
        </w:rPr>
        <w:t xml:space="preserve">  EJ, </w:t>
      </w:r>
      <w:proofErr w:type="spellStart"/>
      <w:r>
        <w:rPr>
          <w:rFonts w:ascii="Times New Roman" w:hAnsi="Times New Roman"/>
          <w:sz w:val="20"/>
          <w:szCs w:val="20"/>
        </w:rPr>
        <w:t>Udo</w:t>
      </w:r>
      <w:proofErr w:type="spellEnd"/>
      <w:r>
        <w:rPr>
          <w:rFonts w:ascii="Times New Roman" w:hAnsi="Times New Roman"/>
          <w:sz w:val="20"/>
          <w:szCs w:val="20"/>
        </w:rPr>
        <w:t xml:space="preserve"> E.J ,</w:t>
      </w:r>
      <w:proofErr w:type="spellStart"/>
      <w:r>
        <w:rPr>
          <w:rFonts w:ascii="Times New Roman" w:hAnsi="Times New Roman"/>
          <w:sz w:val="20"/>
          <w:szCs w:val="20"/>
        </w:rPr>
        <w:t>Obot</w:t>
      </w:r>
      <w:proofErr w:type="spellEnd"/>
      <w:r>
        <w:rPr>
          <w:rFonts w:ascii="Times New Roman" w:hAnsi="Times New Roman"/>
          <w:sz w:val="20"/>
          <w:szCs w:val="20"/>
        </w:rPr>
        <w:t xml:space="preserve"> UW,</w:t>
      </w:r>
      <w:r w:rsidRPr="00C76B27">
        <w:rPr>
          <w:rFonts w:ascii="Times New Roman" w:hAnsi="Times New Roman"/>
          <w:sz w:val="20"/>
          <w:szCs w:val="20"/>
        </w:rPr>
        <w:t xml:space="preserve"> </w:t>
      </w:r>
      <w:proofErr w:type="spellStart"/>
      <w:r>
        <w:rPr>
          <w:rFonts w:ascii="Times New Roman" w:hAnsi="Times New Roman"/>
          <w:sz w:val="20"/>
          <w:szCs w:val="20"/>
        </w:rPr>
        <w:t>Okpon</w:t>
      </w:r>
      <w:proofErr w:type="spellEnd"/>
      <w:r>
        <w:rPr>
          <w:rFonts w:ascii="Times New Roman" w:hAnsi="Times New Roman"/>
          <w:sz w:val="20"/>
          <w:szCs w:val="20"/>
        </w:rPr>
        <w:t xml:space="preserve"> SN, (eds</w:t>
      </w:r>
      <w:r w:rsidRPr="0001536D">
        <w:rPr>
          <w:rFonts w:ascii="Times New Roman" w:hAnsi="Times New Roman"/>
          <w:sz w:val="20"/>
          <w:szCs w:val="20"/>
        </w:rPr>
        <w:t xml:space="preserve">.) </w:t>
      </w:r>
      <w:proofErr w:type="spellStart"/>
      <w:r w:rsidRPr="0001536D">
        <w:rPr>
          <w:rFonts w:ascii="Times New Roman" w:hAnsi="Times New Roman"/>
          <w:sz w:val="20"/>
          <w:szCs w:val="20"/>
        </w:rPr>
        <w:t>Akwa</w:t>
      </w:r>
      <w:proofErr w:type="spellEnd"/>
      <w:r w:rsidRPr="0001536D">
        <w:rPr>
          <w:rFonts w:ascii="Times New Roman" w:hAnsi="Times New Roman"/>
          <w:sz w:val="20"/>
          <w:szCs w:val="20"/>
        </w:rPr>
        <w:t xml:space="preserve"> </w:t>
      </w:r>
      <w:proofErr w:type="spellStart"/>
      <w:r w:rsidRPr="0001536D">
        <w:rPr>
          <w:rFonts w:ascii="Times New Roman" w:hAnsi="Times New Roman"/>
          <w:sz w:val="20"/>
          <w:szCs w:val="20"/>
        </w:rPr>
        <w:t>Ibom</w:t>
      </w:r>
      <w:proofErr w:type="spellEnd"/>
      <w:r w:rsidRPr="0001536D">
        <w:rPr>
          <w:rFonts w:ascii="Times New Roman" w:hAnsi="Times New Roman"/>
          <w:sz w:val="20"/>
          <w:szCs w:val="20"/>
        </w:rPr>
        <w:t xml:space="preserve"> State: Physical Background, Soils and Land Use Ecological Problems.</w:t>
      </w:r>
      <w:r w:rsidRPr="00C76B27">
        <w:rPr>
          <w:rFonts w:ascii="Times New Roman" w:hAnsi="Times New Roman"/>
          <w:sz w:val="20"/>
          <w:szCs w:val="20"/>
        </w:rPr>
        <w:t xml:space="preserve"> Technical Report Tack Force on Soil and Land Use Serve, </w:t>
      </w:r>
      <w:proofErr w:type="spellStart"/>
      <w:r w:rsidRPr="00C76B27">
        <w:rPr>
          <w:rFonts w:ascii="Times New Roman" w:hAnsi="Times New Roman"/>
          <w:sz w:val="20"/>
          <w:szCs w:val="20"/>
        </w:rPr>
        <w:t>Akwa</w:t>
      </w:r>
      <w:proofErr w:type="spellEnd"/>
      <w:r w:rsidRPr="00C76B27">
        <w:rPr>
          <w:rFonts w:ascii="Times New Roman" w:hAnsi="Times New Roman"/>
          <w:sz w:val="20"/>
          <w:szCs w:val="20"/>
        </w:rPr>
        <w:t xml:space="preserve"> </w:t>
      </w:r>
      <w:proofErr w:type="spellStart"/>
      <w:r w:rsidRPr="00C76B27">
        <w:rPr>
          <w:rFonts w:ascii="Times New Roman" w:hAnsi="Times New Roman"/>
          <w:sz w:val="20"/>
          <w:szCs w:val="20"/>
        </w:rPr>
        <w:t>Ibom</w:t>
      </w:r>
      <w:proofErr w:type="spellEnd"/>
      <w:r w:rsidRPr="00C76B27">
        <w:rPr>
          <w:rFonts w:ascii="Times New Roman" w:hAnsi="Times New Roman"/>
          <w:sz w:val="20"/>
          <w:szCs w:val="20"/>
        </w:rPr>
        <w:t xml:space="preserve"> State.</w:t>
      </w:r>
      <w:r w:rsidRPr="002C7D88">
        <w:rPr>
          <w:rFonts w:ascii="Times New Roman" w:hAnsi="Times New Roman"/>
          <w:sz w:val="20"/>
          <w:szCs w:val="20"/>
        </w:rPr>
        <w:t xml:space="preserve"> </w:t>
      </w:r>
      <w:proofErr w:type="gramStart"/>
      <w:r>
        <w:rPr>
          <w:rFonts w:ascii="Times New Roman" w:hAnsi="Times New Roman"/>
          <w:sz w:val="20"/>
          <w:szCs w:val="20"/>
        </w:rPr>
        <w:t>1989</w:t>
      </w:r>
      <w:r w:rsidRPr="00C76B27">
        <w:rPr>
          <w:rFonts w:ascii="Times New Roman" w:hAnsi="Times New Roman"/>
          <w:sz w:val="20"/>
          <w:szCs w:val="20"/>
        </w:rPr>
        <w:t>:</w:t>
      </w:r>
      <w:r>
        <w:rPr>
          <w:rFonts w:ascii="Times New Roman" w:hAnsi="Times New Roman"/>
          <w:sz w:val="20"/>
          <w:szCs w:val="20"/>
        </w:rPr>
        <w:t xml:space="preserve"> </w:t>
      </w:r>
      <w:r w:rsidRPr="00C76B27">
        <w:rPr>
          <w:rFonts w:ascii="Times New Roman" w:hAnsi="Times New Roman"/>
          <w:sz w:val="20"/>
          <w:szCs w:val="20"/>
        </w:rPr>
        <w:t>603.</w:t>
      </w:r>
      <w:proofErr w:type="gramEnd"/>
    </w:p>
    <w:p w:rsidR="005D610E" w:rsidRPr="00C76B27" w:rsidRDefault="005D610E" w:rsidP="005D610E">
      <w:pPr>
        <w:tabs>
          <w:tab w:val="left" w:pos="630"/>
        </w:tabs>
        <w:spacing w:after="0" w:line="240" w:lineRule="auto"/>
        <w:ind w:left="450" w:hanging="450"/>
        <w:jc w:val="both"/>
        <w:rPr>
          <w:rFonts w:ascii="Times New Roman" w:hAnsi="Times New Roman"/>
          <w:sz w:val="20"/>
          <w:szCs w:val="20"/>
        </w:rPr>
      </w:pPr>
      <w:r>
        <w:rPr>
          <w:rFonts w:ascii="Times New Roman" w:hAnsi="Times New Roman"/>
          <w:sz w:val="20"/>
          <w:szCs w:val="20"/>
        </w:rPr>
        <w:t xml:space="preserve">25. </w:t>
      </w:r>
      <w:r w:rsidRPr="00C76B27">
        <w:rPr>
          <w:rFonts w:ascii="Times New Roman" w:hAnsi="Times New Roman"/>
          <w:sz w:val="20"/>
          <w:szCs w:val="20"/>
        </w:rPr>
        <w:t>Go</w:t>
      </w:r>
      <w:r>
        <w:rPr>
          <w:rFonts w:ascii="Times New Roman" w:hAnsi="Times New Roman"/>
          <w:sz w:val="20"/>
          <w:szCs w:val="20"/>
        </w:rPr>
        <w:t xml:space="preserve">mez KA, Gomez </w:t>
      </w:r>
      <w:proofErr w:type="gramStart"/>
      <w:r>
        <w:rPr>
          <w:rFonts w:ascii="Times New Roman" w:hAnsi="Times New Roman"/>
          <w:sz w:val="20"/>
          <w:szCs w:val="20"/>
        </w:rPr>
        <w:t>AA</w:t>
      </w:r>
      <w:r w:rsidRPr="00C76B27">
        <w:rPr>
          <w:rFonts w:ascii="Times New Roman" w:hAnsi="Times New Roman"/>
          <w:sz w:val="20"/>
          <w:szCs w:val="20"/>
        </w:rPr>
        <w:t xml:space="preserve">  Statistical</w:t>
      </w:r>
      <w:proofErr w:type="gramEnd"/>
      <w:r w:rsidRPr="00C76B27">
        <w:rPr>
          <w:rFonts w:ascii="Times New Roman" w:hAnsi="Times New Roman"/>
          <w:sz w:val="20"/>
          <w:szCs w:val="20"/>
        </w:rPr>
        <w:t xml:space="preserve"> Produces for Agricultural Research. John Willey and Sons, New York. </w:t>
      </w:r>
      <w:proofErr w:type="gramStart"/>
      <w:r w:rsidRPr="00C76B27">
        <w:rPr>
          <w:rFonts w:ascii="Times New Roman" w:hAnsi="Times New Roman"/>
          <w:sz w:val="20"/>
          <w:szCs w:val="20"/>
        </w:rPr>
        <w:t>1984</w:t>
      </w:r>
      <w:r>
        <w:rPr>
          <w:rFonts w:ascii="Times New Roman" w:hAnsi="Times New Roman"/>
          <w:sz w:val="20"/>
          <w:szCs w:val="20"/>
        </w:rPr>
        <w:t>:</w:t>
      </w:r>
      <w:r w:rsidRPr="00C76B27">
        <w:rPr>
          <w:rFonts w:ascii="Times New Roman" w:hAnsi="Times New Roman"/>
          <w:sz w:val="20"/>
          <w:szCs w:val="20"/>
        </w:rPr>
        <w:t>680 pp.</w:t>
      </w:r>
      <w:proofErr w:type="gramEnd"/>
    </w:p>
    <w:p w:rsidR="005D610E" w:rsidRDefault="005D610E" w:rsidP="005D610E">
      <w:pPr>
        <w:spacing w:after="0" w:line="240" w:lineRule="auto"/>
        <w:jc w:val="both"/>
        <w:rPr>
          <w:rFonts w:eastAsiaTheme="minorEastAsia"/>
          <w:sz w:val="20"/>
          <w:szCs w:val="20"/>
          <w:lang w:eastAsia="zh-CN"/>
        </w:rPr>
        <w:sectPr w:rsidR="005D610E" w:rsidSect="005D610E">
          <w:type w:val="continuous"/>
          <w:pgSz w:w="12240" w:h="15840" w:code="1"/>
          <w:pgMar w:top="1440" w:right="1440" w:bottom="1440" w:left="1440" w:header="720" w:footer="720" w:gutter="0"/>
          <w:cols w:num="2" w:space="720"/>
          <w:docGrid w:linePitch="360"/>
        </w:sectPr>
      </w:pPr>
    </w:p>
    <w:p w:rsidR="005D610E" w:rsidRDefault="005D610E" w:rsidP="005D610E">
      <w:pPr>
        <w:spacing w:after="0" w:line="240" w:lineRule="auto"/>
        <w:jc w:val="both"/>
        <w:rPr>
          <w:rFonts w:eastAsiaTheme="minorEastAsia" w:hint="eastAsia"/>
          <w:sz w:val="20"/>
          <w:szCs w:val="20"/>
          <w:lang w:eastAsia="zh-CN"/>
        </w:rPr>
      </w:pPr>
    </w:p>
    <w:p w:rsidR="005D610E" w:rsidRDefault="005D610E" w:rsidP="005D610E">
      <w:pPr>
        <w:spacing w:after="0" w:line="240" w:lineRule="auto"/>
        <w:jc w:val="both"/>
        <w:rPr>
          <w:rFonts w:eastAsiaTheme="minorEastAsia" w:hint="eastAsia"/>
          <w:sz w:val="20"/>
          <w:szCs w:val="20"/>
          <w:lang w:eastAsia="zh-CN"/>
        </w:rPr>
      </w:pPr>
    </w:p>
    <w:p w:rsidR="005D610E" w:rsidRPr="005D610E" w:rsidRDefault="005D610E" w:rsidP="005D610E">
      <w:pPr>
        <w:spacing w:after="0" w:line="240" w:lineRule="auto"/>
        <w:jc w:val="both"/>
        <w:rPr>
          <w:rFonts w:eastAsiaTheme="minorEastAsia" w:hint="eastAsia"/>
          <w:sz w:val="20"/>
          <w:szCs w:val="20"/>
          <w:lang w:eastAsia="zh-CN"/>
        </w:rPr>
      </w:pPr>
      <w:r>
        <w:rPr>
          <w:rFonts w:eastAsiaTheme="minorEastAsia" w:hint="eastAsia"/>
          <w:sz w:val="20"/>
          <w:szCs w:val="20"/>
          <w:lang w:eastAsia="zh-CN"/>
        </w:rPr>
        <w:t>5/2/2012</w:t>
      </w:r>
    </w:p>
    <w:sectPr w:rsidR="005D610E" w:rsidRPr="005D610E" w:rsidSect="005D610E">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0B38" w:rsidRDefault="00E10B38" w:rsidP="003E102D">
      <w:pPr>
        <w:spacing w:after="0" w:line="240" w:lineRule="auto"/>
      </w:pPr>
      <w:r>
        <w:separator/>
      </w:r>
    </w:p>
  </w:endnote>
  <w:endnote w:type="continuationSeparator" w:id="0">
    <w:p w:rsidR="00E10B38" w:rsidRDefault="00E10B38" w:rsidP="003E10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00"/>
    <w:family w:val="swiss"/>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745268"/>
      <w:docPartObj>
        <w:docPartGallery w:val="Page Numbers (Bottom of Page)"/>
        <w:docPartUnique/>
      </w:docPartObj>
    </w:sdtPr>
    <w:sdtContent>
      <w:p w:rsidR="005D610E" w:rsidRDefault="005D610E">
        <w:pPr>
          <w:pStyle w:val="Footer"/>
          <w:jc w:val="center"/>
        </w:pPr>
        <w:fldSimple w:instr=" PAGE   \* MERGEFORMAT ">
          <w:r>
            <w:rPr>
              <w:noProof/>
            </w:rPr>
            <w:t>17</w:t>
          </w:r>
        </w:fldSimple>
      </w:p>
    </w:sdtContent>
  </w:sdt>
  <w:p w:rsidR="005D610E" w:rsidRDefault="005D610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0B38" w:rsidRDefault="00E10B38" w:rsidP="003E102D">
      <w:pPr>
        <w:spacing w:after="0" w:line="240" w:lineRule="auto"/>
      </w:pPr>
      <w:r>
        <w:separator/>
      </w:r>
    </w:p>
  </w:footnote>
  <w:footnote w:type="continuationSeparator" w:id="0">
    <w:p w:rsidR="00E10B38" w:rsidRDefault="00E10B38" w:rsidP="003E10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10E" w:rsidRDefault="005D610E" w:rsidP="005D610E">
    <w:pPr>
      <w:pStyle w:val="Header"/>
      <w:pBdr>
        <w:bottom w:val="thickThinSmallGap" w:sz="24" w:space="1" w:color="622423"/>
      </w:pBdr>
      <w:jc w:val="center"/>
      <w:rPr>
        <w:rFonts w:ascii="Times New Roman" w:hAnsi="Times New Roman"/>
        <w:color w:val="000000" w:themeColor="text1"/>
        <w:sz w:val="32"/>
        <w:szCs w:val="32"/>
      </w:rPr>
    </w:pPr>
    <w:r>
      <w:rPr>
        <w:rFonts w:ascii="Times New Roman" w:hAnsi="Times New Roman"/>
        <w:color w:val="000000" w:themeColor="text1"/>
        <w:sz w:val="20"/>
        <w:szCs w:val="20"/>
      </w:rPr>
      <w:t>Nature and Science 2012</w:t>
    </w:r>
    <w:proofErr w:type="gramStart"/>
    <w:r>
      <w:rPr>
        <w:rFonts w:ascii="Times New Roman" w:hAnsi="Times New Roman"/>
        <w:color w:val="000000" w:themeColor="text1"/>
        <w:sz w:val="20"/>
        <w:szCs w:val="20"/>
      </w:rPr>
      <w:t>;10</w:t>
    </w:r>
    <w:proofErr w:type="gramEnd"/>
    <w:r>
      <w:rPr>
        <w:rFonts w:ascii="Times New Roman" w:hAnsi="Times New Roman"/>
        <w:color w:val="000000" w:themeColor="text1"/>
        <w:sz w:val="20"/>
        <w:szCs w:val="20"/>
      </w:rPr>
      <w:t xml:space="preserve">(8)                                                                 </w:t>
    </w:r>
    <w:hyperlink r:id="rId1" w:history="1">
      <w:r>
        <w:rPr>
          <w:rStyle w:val="Hyperlink"/>
          <w:sz w:val="20"/>
          <w:szCs w:val="20"/>
        </w:rPr>
        <w:t>http://www.sciencepub.net/nature</w:t>
      </w:r>
    </w:hyperlink>
  </w:p>
  <w:p w:rsidR="005D610E" w:rsidRDefault="005D610E" w:rsidP="005D610E">
    <w:pPr>
      <w:pStyle w:val="Header"/>
      <w:rPr>
        <w:color w:val="000000" w:themeColor="text1"/>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
  <w:rsids>
    <w:rsidRoot w:val="00704F10"/>
    <w:rsid w:val="0001319C"/>
    <w:rsid w:val="0001536D"/>
    <w:rsid w:val="00043DA5"/>
    <w:rsid w:val="00064AFB"/>
    <w:rsid w:val="00074269"/>
    <w:rsid w:val="00085596"/>
    <w:rsid w:val="00097828"/>
    <w:rsid w:val="000A7CDF"/>
    <w:rsid w:val="000B5786"/>
    <w:rsid w:val="000C5378"/>
    <w:rsid w:val="000C6931"/>
    <w:rsid w:val="000D28F8"/>
    <w:rsid w:val="000D42AD"/>
    <w:rsid w:val="000D5449"/>
    <w:rsid w:val="000F7EBE"/>
    <w:rsid w:val="00114FE8"/>
    <w:rsid w:val="001661F1"/>
    <w:rsid w:val="00176212"/>
    <w:rsid w:val="00182856"/>
    <w:rsid w:val="00182E5F"/>
    <w:rsid w:val="001E0517"/>
    <w:rsid w:val="001F51F9"/>
    <w:rsid w:val="001F6B10"/>
    <w:rsid w:val="00207EF2"/>
    <w:rsid w:val="0022710D"/>
    <w:rsid w:val="00235CB0"/>
    <w:rsid w:val="00244AA3"/>
    <w:rsid w:val="00250212"/>
    <w:rsid w:val="00273FAA"/>
    <w:rsid w:val="00274B81"/>
    <w:rsid w:val="00285DAF"/>
    <w:rsid w:val="002B3544"/>
    <w:rsid w:val="002C7D88"/>
    <w:rsid w:val="002E7E57"/>
    <w:rsid w:val="0031361F"/>
    <w:rsid w:val="00332B4C"/>
    <w:rsid w:val="00386DFF"/>
    <w:rsid w:val="0039015E"/>
    <w:rsid w:val="00393769"/>
    <w:rsid w:val="003E102D"/>
    <w:rsid w:val="00413258"/>
    <w:rsid w:val="00416E46"/>
    <w:rsid w:val="0042133C"/>
    <w:rsid w:val="00424020"/>
    <w:rsid w:val="0042423B"/>
    <w:rsid w:val="004253EC"/>
    <w:rsid w:val="00445217"/>
    <w:rsid w:val="004505BF"/>
    <w:rsid w:val="004515B5"/>
    <w:rsid w:val="00452A4A"/>
    <w:rsid w:val="004578AE"/>
    <w:rsid w:val="00460E08"/>
    <w:rsid w:val="004B152D"/>
    <w:rsid w:val="004C2419"/>
    <w:rsid w:val="004D212C"/>
    <w:rsid w:val="004F7658"/>
    <w:rsid w:val="005046DD"/>
    <w:rsid w:val="005435DB"/>
    <w:rsid w:val="005552BA"/>
    <w:rsid w:val="00560E34"/>
    <w:rsid w:val="00562BD7"/>
    <w:rsid w:val="00565A7B"/>
    <w:rsid w:val="00573979"/>
    <w:rsid w:val="005859EE"/>
    <w:rsid w:val="00586EFB"/>
    <w:rsid w:val="00591085"/>
    <w:rsid w:val="005A7CA0"/>
    <w:rsid w:val="005B1D12"/>
    <w:rsid w:val="005D610E"/>
    <w:rsid w:val="006165E4"/>
    <w:rsid w:val="00627614"/>
    <w:rsid w:val="006340B8"/>
    <w:rsid w:val="00634D72"/>
    <w:rsid w:val="00644931"/>
    <w:rsid w:val="00682DF3"/>
    <w:rsid w:val="00694099"/>
    <w:rsid w:val="006A67CC"/>
    <w:rsid w:val="006B454A"/>
    <w:rsid w:val="006B6D60"/>
    <w:rsid w:val="006C41AC"/>
    <w:rsid w:val="006F38CD"/>
    <w:rsid w:val="00704E7C"/>
    <w:rsid w:val="00704F10"/>
    <w:rsid w:val="007310E7"/>
    <w:rsid w:val="0074212F"/>
    <w:rsid w:val="00746BE7"/>
    <w:rsid w:val="0074762C"/>
    <w:rsid w:val="00767B33"/>
    <w:rsid w:val="007751BD"/>
    <w:rsid w:val="00793194"/>
    <w:rsid w:val="007975C8"/>
    <w:rsid w:val="007B4B1A"/>
    <w:rsid w:val="007C0692"/>
    <w:rsid w:val="007C1C74"/>
    <w:rsid w:val="007C4334"/>
    <w:rsid w:val="007D0CEF"/>
    <w:rsid w:val="007F34C9"/>
    <w:rsid w:val="007F4280"/>
    <w:rsid w:val="00800195"/>
    <w:rsid w:val="0081587C"/>
    <w:rsid w:val="0084131D"/>
    <w:rsid w:val="00841955"/>
    <w:rsid w:val="00847373"/>
    <w:rsid w:val="00882EB0"/>
    <w:rsid w:val="00887F09"/>
    <w:rsid w:val="008A0932"/>
    <w:rsid w:val="008A2509"/>
    <w:rsid w:val="008A4A53"/>
    <w:rsid w:val="008B39F9"/>
    <w:rsid w:val="008C5FC7"/>
    <w:rsid w:val="008D6F2B"/>
    <w:rsid w:val="008D7210"/>
    <w:rsid w:val="008E3927"/>
    <w:rsid w:val="00905C5E"/>
    <w:rsid w:val="0094382D"/>
    <w:rsid w:val="00947524"/>
    <w:rsid w:val="00953725"/>
    <w:rsid w:val="00957F6F"/>
    <w:rsid w:val="00975685"/>
    <w:rsid w:val="00997AA2"/>
    <w:rsid w:val="009D6506"/>
    <w:rsid w:val="009E30D7"/>
    <w:rsid w:val="009E681A"/>
    <w:rsid w:val="00A00CD2"/>
    <w:rsid w:val="00A11C9E"/>
    <w:rsid w:val="00A5016B"/>
    <w:rsid w:val="00A54D9A"/>
    <w:rsid w:val="00A561AE"/>
    <w:rsid w:val="00AA08A0"/>
    <w:rsid w:val="00B43F13"/>
    <w:rsid w:val="00B442A0"/>
    <w:rsid w:val="00B60F8C"/>
    <w:rsid w:val="00B61815"/>
    <w:rsid w:val="00B65A2A"/>
    <w:rsid w:val="00B95146"/>
    <w:rsid w:val="00BD28FD"/>
    <w:rsid w:val="00BE4D3A"/>
    <w:rsid w:val="00C032BA"/>
    <w:rsid w:val="00C17A0D"/>
    <w:rsid w:val="00C22150"/>
    <w:rsid w:val="00C34AC1"/>
    <w:rsid w:val="00C50B5D"/>
    <w:rsid w:val="00C55071"/>
    <w:rsid w:val="00C664FA"/>
    <w:rsid w:val="00C76B27"/>
    <w:rsid w:val="00CB6D33"/>
    <w:rsid w:val="00CE1AC1"/>
    <w:rsid w:val="00D11B18"/>
    <w:rsid w:val="00D26293"/>
    <w:rsid w:val="00D420AD"/>
    <w:rsid w:val="00D65357"/>
    <w:rsid w:val="00D877E0"/>
    <w:rsid w:val="00D95893"/>
    <w:rsid w:val="00DA3E79"/>
    <w:rsid w:val="00DA6BF3"/>
    <w:rsid w:val="00DB2C4C"/>
    <w:rsid w:val="00DB55CF"/>
    <w:rsid w:val="00E00009"/>
    <w:rsid w:val="00E06D6E"/>
    <w:rsid w:val="00E10B38"/>
    <w:rsid w:val="00E160AD"/>
    <w:rsid w:val="00E2685A"/>
    <w:rsid w:val="00E343BB"/>
    <w:rsid w:val="00E509FF"/>
    <w:rsid w:val="00E61B93"/>
    <w:rsid w:val="00E756D2"/>
    <w:rsid w:val="00E83D6E"/>
    <w:rsid w:val="00EA24DE"/>
    <w:rsid w:val="00EA5A25"/>
    <w:rsid w:val="00EA7886"/>
    <w:rsid w:val="00EB7F1B"/>
    <w:rsid w:val="00EC2156"/>
    <w:rsid w:val="00EE45ED"/>
    <w:rsid w:val="00EF0C16"/>
    <w:rsid w:val="00F235EF"/>
    <w:rsid w:val="00F30F73"/>
    <w:rsid w:val="00F35896"/>
    <w:rsid w:val="00F5538F"/>
    <w:rsid w:val="00F664DA"/>
    <w:rsid w:val="00F7474A"/>
    <w:rsid w:val="00F77BA8"/>
    <w:rsid w:val="00F82B7C"/>
    <w:rsid w:val="00F9091F"/>
    <w:rsid w:val="00FB1E9D"/>
    <w:rsid w:val="00FC0F58"/>
    <w:rsid w:val="00FC40D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Theme="minorEastAsia" w:hAnsi="Tahoma" w:cstheme="minorBidi"/>
        <w:sz w:val="28"/>
        <w:szCs w:val="22"/>
        <w:lang w:val="en-US" w:eastAsia="en-US" w:bidi="ar-SA"/>
      </w:rPr>
    </w:rPrDefault>
    <w:pPrDefault>
      <w:pPr>
        <w:spacing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F10"/>
    <w:pPr>
      <w:spacing w:after="200" w:line="276" w:lineRule="auto"/>
    </w:pPr>
    <w:rPr>
      <w:rFonts w:ascii="Calibri" w:eastAsia="Times New Roman" w:hAnsi="Calibri" w:cs="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704F10"/>
    <w:pPr>
      <w:ind w:left="720"/>
    </w:pPr>
  </w:style>
  <w:style w:type="character" w:styleId="Hyperlink">
    <w:name w:val="Hyperlink"/>
    <w:basedOn w:val="DefaultParagraphFont"/>
    <w:rsid w:val="00704F10"/>
    <w:rPr>
      <w:rFonts w:cs="Times New Roman"/>
      <w:color w:val="0000FF"/>
      <w:u w:val="single"/>
    </w:rPr>
  </w:style>
  <w:style w:type="paragraph" w:styleId="Header">
    <w:name w:val="header"/>
    <w:basedOn w:val="Normal"/>
    <w:link w:val="HeaderChar"/>
    <w:uiPriority w:val="99"/>
    <w:rsid w:val="00704F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4F10"/>
    <w:rPr>
      <w:rFonts w:ascii="Calibri" w:eastAsia="Times New Roman" w:hAnsi="Calibri" w:cs="Calibri"/>
      <w:sz w:val="22"/>
    </w:rPr>
  </w:style>
  <w:style w:type="paragraph" w:styleId="Footer">
    <w:name w:val="footer"/>
    <w:basedOn w:val="Normal"/>
    <w:link w:val="FooterChar"/>
    <w:uiPriority w:val="99"/>
    <w:unhideWhenUsed/>
    <w:rsid w:val="00627614"/>
    <w:pPr>
      <w:tabs>
        <w:tab w:val="center" w:pos="4320"/>
        <w:tab w:val="right" w:pos="8640"/>
      </w:tabs>
      <w:spacing w:after="0" w:line="240" w:lineRule="auto"/>
    </w:pPr>
  </w:style>
  <w:style w:type="character" w:customStyle="1" w:styleId="FooterChar">
    <w:name w:val="Footer Char"/>
    <w:basedOn w:val="DefaultParagraphFont"/>
    <w:link w:val="Footer"/>
    <w:uiPriority w:val="99"/>
    <w:rsid w:val="00627614"/>
    <w:rPr>
      <w:rFonts w:ascii="Calibri" w:eastAsia="Times New Roman" w:hAnsi="Calibri" w:cs="Calibri"/>
      <w:sz w:val="22"/>
    </w:rPr>
  </w:style>
  <w:style w:type="paragraph" w:styleId="BalloonText">
    <w:name w:val="Balloon Text"/>
    <w:basedOn w:val="Normal"/>
    <w:link w:val="BalloonTextChar"/>
    <w:uiPriority w:val="99"/>
    <w:semiHidden/>
    <w:unhideWhenUsed/>
    <w:rsid w:val="006276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7614"/>
    <w:rPr>
      <w:rFonts w:eastAsia="Times New Roman" w:cs="Tahoma"/>
      <w:sz w:val="16"/>
      <w:szCs w:val="16"/>
    </w:rPr>
  </w:style>
</w:styles>
</file>

<file path=word/webSettings.xml><?xml version="1.0" encoding="utf-8"?>
<w:webSettings xmlns:r="http://schemas.openxmlformats.org/officeDocument/2006/relationships" xmlns:w="http://schemas.openxmlformats.org/wordprocessingml/2006/main">
  <w:divs>
    <w:div w:id="132528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ciencepub.net/nature"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Faostat.fao.org" TargetMode="Externa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ahoma">
    <w:panose1 w:val="020B0604030504040204"/>
    <w:charset w:val="00"/>
    <w:family w:val="swiss"/>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A143ED"/>
    <w:rsid w:val="00A143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宋体"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EEBF4EE7FEE4795979E3C955879D0C5">
    <w:name w:val="AEEBF4EE7FEE4795979E3C955879D0C5"/>
    <w:rsid w:val="00A143ED"/>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FBFAF215-15CC-4B70-BD2B-96BCA2578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2714</Words>
  <Characters>15472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 Ndaeyo</dc:creator>
  <cp:lastModifiedBy>Administrator</cp:lastModifiedBy>
  <cp:revision>6</cp:revision>
  <dcterms:created xsi:type="dcterms:W3CDTF">2012-06-04T04:30:00Z</dcterms:created>
  <dcterms:modified xsi:type="dcterms:W3CDTF">2012-06-04T20:05:00Z</dcterms:modified>
</cp:coreProperties>
</file>