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24" w:rsidRPr="00914E38" w:rsidRDefault="00914E38" w:rsidP="00914E38">
      <w:pPr>
        <w:adjustRightInd w:val="0"/>
        <w:snapToGrid w:val="0"/>
        <w:spacing w:after="0" w:line="240" w:lineRule="auto"/>
        <w:jc w:val="center"/>
        <w:rPr>
          <w:rFonts w:ascii="Times New Roman" w:hAnsi="Times New Roman" w:cs="Times New Roman"/>
          <w:b/>
          <w:color w:val="000000" w:themeColor="text1"/>
          <w:sz w:val="20"/>
          <w:szCs w:val="20"/>
        </w:rPr>
      </w:pPr>
      <w:r w:rsidRPr="00914E38">
        <w:rPr>
          <w:rFonts w:ascii="Times New Roman" w:hAnsi="Times New Roman" w:cs="Times New Roman"/>
          <w:b/>
          <w:color w:val="000000" w:themeColor="text1"/>
          <w:sz w:val="20"/>
          <w:szCs w:val="20"/>
        </w:rPr>
        <w:t xml:space="preserve">Quality Analysis Of Freshwater Crab </w:t>
      </w:r>
      <w:proofErr w:type="spellStart"/>
      <w:r w:rsidRPr="00914E38">
        <w:rPr>
          <w:rFonts w:ascii="Times New Roman" w:hAnsi="Times New Roman" w:cs="Times New Roman"/>
          <w:b/>
          <w:i/>
          <w:color w:val="000000" w:themeColor="text1"/>
          <w:sz w:val="20"/>
          <w:szCs w:val="20"/>
        </w:rPr>
        <w:t>Cardisoma</w:t>
      </w:r>
      <w:proofErr w:type="spellEnd"/>
      <w:r w:rsidRPr="00914E38">
        <w:rPr>
          <w:rFonts w:ascii="Times New Roman" w:hAnsi="Times New Roman" w:cs="Times New Roman"/>
          <w:b/>
          <w:i/>
          <w:color w:val="000000" w:themeColor="text1"/>
          <w:sz w:val="20"/>
          <w:szCs w:val="20"/>
        </w:rPr>
        <w:t xml:space="preserve"> </w:t>
      </w:r>
      <w:proofErr w:type="spellStart"/>
      <w:r w:rsidRPr="00914E38">
        <w:rPr>
          <w:rFonts w:ascii="Times New Roman" w:hAnsi="Times New Roman" w:cs="Times New Roman"/>
          <w:b/>
          <w:i/>
          <w:color w:val="000000" w:themeColor="text1"/>
          <w:sz w:val="20"/>
          <w:szCs w:val="20"/>
        </w:rPr>
        <w:t>Armatum</w:t>
      </w:r>
      <w:proofErr w:type="spellEnd"/>
      <w:r w:rsidRPr="00914E38">
        <w:rPr>
          <w:rFonts w:ascii="Times New Roman" w:hAnsi="Times New Roman" w:cs="Times New Roman"/>
          <w:b/>
          <w:color w:val="000000" w:themeColor="text1"/>
          <w:sz w:val="20"/>
          <w:szCs w:val="20"/>
        </w:rPr>
        <w:t xml:space="preserve"> And Marine Blue Crab </w:t>
      </w:r>
      <w:proofErr w:type="spellStart"/>
      <w:r w:rsidRPr="00914E38">
        <w:rPr>
          <w:rFonts w:ascii="Times New Roman" w:hAnsi="Times New Roman" w:cs="Times New Roman"/>
          <w:b/>
          <w:i/>
          <w:color w:val="000000" w:themeColor="text1"/>
          <w:sz w:val="20"/>
          <w:szCs w:val="20"/>
        </w:rPr>
        <w:t>Callinectes</w:t>
      </w:r>
      <w:proofErr w:type="spellEnd"/>
      <w:r w:rsidRPr="00914E38">
        <w:rPr>
          <w:rFonts w:ascii="Times New Roman" w:hAnsi="Times New Roman" w:cs="Times New Roman"/>
          <w:b/>
          <w:i/>
          <w:color w:val="000000" w:themeColor="text1"/>
          <w:sz w:val="20"/>
          <w:szCs w:val="20"/>
        </w:rPr>
        <w:t xml:space="preserve"> </w:t>
      </w:r>
      <w:proofErr w:type="spellStart"/>
      <w:r w:rsidRPr="00914E38">
        <w:rPr>
          <w:rFonts w:ascii="Times New Roman" w:hAnsi="Times New Roman" w:cs="Times New Roman"/>
          <w:b/>
          <w:i/>
          <w:color w:val="000000" w:themeColor="text1"/>
          <w:sz w:val="20"/>
          <w:szCs w:val="20"/>
        </w:rPr>
        <w:t>Amnicola</w:t>
      </w:r>
      <w:proofErr w:type="spellEnd"/>
      <w:r w:rsidRPr="00914E38">
        <w:rPr>
          <w:rFonts w:ascii="Times New Roman" w:hAnsi="Times New Roman" w:cs="Times New Roman"/>
          <w:b/>
          <w:color w:val="000000" w:themeColor="text1"/>
          <w:sz w:val="20"/>
          <w:szCs w:val="20"/>
        </w:rPr>
        <w:t xml:space="preserve"> Collected From </w:t>
      </w:r>
      <w:proofErr w:type="spellStart"/>
      <w:r w:rsidRPr="00914E38">
        <w:rPr>
          <w:rFonts w:ascii="Times New Roman" w:hAnsi="Times New Roman" w:cs="Times New Roman"/>
          <w:b/>
          <w:color w:val="000000" w:themeColor="text1"/>
          <w:sz w:val="20"/>
          <w:szCs w:val="20"/>
        </w:rPr>
        <w:t>Yaba</w:t>
      </w:r>
      <w:proofErr w:type="spellEnd"/>
      <w:r w:rsidRPr="00914E38">
        <w:rPr>
          <w:rFonts w:ascii="Times New Roman" w:hAnsi="Times New Roman" w:cs="Times New Roman"/>
          <w:b/>
          <w:color w:val="000000" w:themeColor="text1"/>
          <w:sz w:val="20"/>
          <w:szCs w:val="20"/>
        </w:rPr>
        <w:t>, Lagos Nigeria</w:t>
      </w:r>
    </w:p>
    <w:p w:rsidR="00892624" w:rsidRPr="00914E38" w:rsidRDefault="00892624" w:rsidP="00914E38">
      <w:pPr>
        <w:adjustRightInd w:val="0"/>
        <w:snapToGrid w:val="0"/>
        <w:spacing w:after="0" w:line="240" w:lineRule="auto"/>
        <w:jc w:val="center"/>
        <w:rPr>
          <w:rFonts w:ascii="Times New Roman" w:hAnsi="Times New Roman" w:cs="Times New Roman"/>
          <w:color w:val="000000" w:themeColor="text1"/>
          <w:sz w:val="20"/>
          <w:szCs w:val="20"/>
        </w:rPr>
      </w:pPr>
    </w:p>
    <w:p w:rsidR="00892624" w:rsidRPr="00914E38" w:rsidRDefault="003C782E" w:rsidP="00914E38">
      <w:pPr>
        <w:adjustRightInd w:val="0"/>
        <w:snapToGrid w:val="0"/>
        <w:spacing w:after="0" w:line="240" w:lineRule="auto"/>
        <w:jc w:val="center"/>
        <w:rPr>
          <w:rFonts w:ascii="Times New Roman" w:hAnsi="Times New Roman" w:cs="Times New Roman"/>
          <w:color w:val="000000" w:themeColor="text1"/>
          <w:sz w:val="20"/>
          <w:szCs w:val="20"/>
        </w:rPr>
      </w:pPr>
      <w:r w:rsidRPr="00914E38">
        <w:rPr>
          <w:rFonts w:ascii="Times New Roman" w:hAnsi="Times New Roman" w:cs="Times New Roman"/>
          <w:color w:val="000000" w:themeColor="text1"/>
          <w:sz w:val="20"/>
          <w:szCs w:val="20"/>
        </w:rPr>
        <w:t>FAGBUARO</w:t>
      </w:r>
      <w:r w:rsidR="00892624" w:rsidRPr="00914E38">
        <w:rPr>
          <w:rFonts w:ascii="Times New Roman" w:hAnsi="Times New Roman" w:cs="Times New Roman"/>
          <w:color w:val="000000" w:themeColor="text1"/>
          <w:sz w:val="20"/>
          <w:szCs w:val="20"/>
        </w:rPr>
        <w:t xml:space="preserve"> </w:t>
      </w:r>
      <w:proofErr w:type="spellStart"/>
      <w:r w:rsidR="00892624" w:rsidRPr="00914E38">
        <w:rPr>
          <w:rFonts w:ascii="Times New Roman" w:hAnsi="Times New Roman" w:cs="Times New Roman"/>
          <w:color w:val="000000" w:themeColor="text1"/>
          <w:sz w:val="20"/>
          <w:szCs w:val="20"/>
        </w:rPr>
        <w:t>Om</w:t>
      </w:r>
      <w:r w:rsidR="000412B1" w:rsidRPr="00914E38">
        <w:rPr>
          <w:rFonts w:ascii="Times New Roman" w:hAnsi="Times New Roman" w:cs="Times New Roman"/>
          <w:color w:val="000000" w:themeColor="text1"/>
          <w:sz w:val="20"/>
          <w:szCs w:val="20"/>
        </w:rPr>
        <w:t>o</w:t>
      </w:r>
      <w:r w:rsidR="00892624" w:rsidRPr="00914E38">
        <w:rPr>
          <w:rFonts w:ascii="Times New Roman" w:hAnsi="Times New Roman" w:cs="Times New Roman"/>
          <w:color w:val="000000" w:themeColor="text1"/>
          <w:sz w:val="20"/>
          <w:szCs w:val="20"/>
        </w:rPr>
        <w:t>tayo</w:t>
      </w:r>
      <w:proofErr w:type="spellEnd"/>
      <w:r w:rsidR="000412B1" w:rsidRPr="00914E38">
        <w:rPr>
          <w:rFonts w:ascii="Times New Roman" w:hAnsi="Times New Roman" w:cs="Times New Roman"/>
          <w:color w:val="000000" w:themeColor="text1"/>
          <w:sz w:val="20"/>
          <w:szCs w:val="20"/>
        </w:rPr>
        <w:t>*</w:t>
      </w:r>
      <w:r w:rsidR="00892624" w:rsidRPr="00914E38">
        <w:rPr>
          <w:rFonts w:ascii="Times New Roman" w:hAnsi="Times New Roman" w:cs="Times New Roman"/>
          <w:color w:val="000000" w:themeColor="text1"/>
          <w:sz w:val="20"/>
          <w:szCs w:val="20"/>
        </w:rPr>
        <w:t xml:space="preserve"> , </w:t>
      </w:r>
      <w:r w:rsidRPr="00914E38">
        <w:rPr>
          <w:rFonts w:ascii="Times New Roman" w:hAnsi="Times New Roman" w:cs="Times New Roman"/>
          <w:color w:val="000000" w:themeColor="text1"/>
          <w:sz w:val="20"/>
          <w:szCs w:val="20"/>
        </w:rPr>
        <w:t>OSO</w:t>
      </w:r>
      <w:r w:rsidR="000412B1" w:rsidRPr="00914E38">
        <w:rPr>
          <w:rFonts w:ascii="Times New Roman" w:hAnsi="Times New Roman" w:cs="Times New Roman"/>
          <w:color w:val="000000" w:themeColor="text1"/>
          <w:sz w:val="20"/>
          <w:szCs w:val="20"/>
        </w:rPr>
        <w:t xml:space="preserve"> James </w:t>
      </w:r>
      <w:proofErr w:type="spellStart"/>
      <w:r w:rsidR="000412B1" w:rsidRPr="00914E38">
        <w:rPr>
          <w:rFonts w:ascii="Times New Roman" w:hAnsi="Times New Roman" w:cs="Times New Roman"/>
          <w:color w:val="000000" w:themeColor="text1"/>
          <w:sz w:val="20"/>
          <w:szCs w:val="20"/>
        </w:rPr>
        <w:t>Abayomi</w:t>
      </w:r>
      <w:proofErr w:type="spellEnd"/>
      <w:r w:rsidR="000412B1" w:rsidRPr="00914E38">
        <w:rPr>
          <w:rFonts w:ascii="Times New Roman" w:hAnsi="Times New Roman" w:cs="Times New Roman"/>
          <w:color w:val="000000" w:themeColor="text1"/>
          <w:sz w:val="20"/>
          <w:szCs w:val="20"/>
        </w:rPr>
        <w:t xml:space="preserve"> James</w:t>
      </w:r>
      <w:r w:rsidR="00957866" w:rsidRPr="00914E38">
        <w:rPr>
          <w:rFonts w:ascii="Times New Roman" w:hAnsi="Times New Roman" w:cs="Times New Roman"/>
          <w:color w:val="000000" w:themeColor="text1"/>
          <w:sz w:val="20"/>
          <w:szCs w:val="20"/>
        </w:rPr>
        <w:t>, MAJOLAGBE</w:t>
      </w:r>
      <w:r w:rsidR="00914E38">
        <w:rPr>
          <w:rFonts w:ascii="Times New Roman" w:hAnsi="Times New Roman" w:cs="Times New Roman"/>
          <w:color w:val="000000" w:themeColor="text1"/>
          <w:sz w:val="20"/>
          <w:szCs w:val="20"/>
        </w:rPr>
        <w:t xml:space="preserve">, </w:t>
      </w:r>
      <w:proofErr w:type="spellStart"/>
      <w:r w:rsidR="00957866" w:rsidRPr="00914E38">
        <w:rPr>
          <w:rFonts w:ascii="Times New Roman" w:hAnsi="Times New Roman" w:cs="Times New Roman"/>
          <w:color w:val="000000" w:themeColor="text1"/>
          <w:sz w:val="20"/>
          <w:szCs w:val="20"/>
        </w:rPr>
        <w:t>Folasade</w:t>
      </w:r>
      <w:proofErr w:type="spellEnd"/>
      <w:r w:rsidR="00957866" w:rsidRPr="00914E38">
        <w:rPr>
          <w:rFonts w:ascii="Times New Roman" w:hAnsi="Times New Roman" w:cs="Times New Roman"/>
          <w:color w:val="000000" w:themeColor="text1"/>
          <w:sz w:val="20"/>
          <w:szCs w:val="20"/>
        </w:rPr>
        <w:t xml:space="preserve"> </w:t>
      </w:r>
      <w:proofErr w:type="spellStart"/>
      <w:r w:rsidR="00957866" w:rsidRPr="00914E38">
        <w:rPr>
          <w:rFonts w:ascii="Times New Roman" w:hAnsi="Times New Roman" w:cs="Times New Roman"/>
          <w:color w:val="000000" w:themeColor="text1"/>
          <w:sz w:val="20"/>
          <w:szCs w:val="20"/>
        </w:rPr>
        <w:t>Adesola</w:t>
      </w:r>
      <w:proofErr w:type="spellEnd"/>
      <w:r w:rsidR="000412B1" w:rsidRPr="00914E38">
        <w:rPr>
          <w:rFonts w:ascii="Times New Roman" w:hAnsi="Times New Roman" w:cs="Times New Roman"/>
          <w:color w:val="000000" w:themeColor="text1"/>
          <w:sz w:val="20"/>
          <w:szCs w:val="20"/>
        </w:rPr>
        <w:t xml:space="preserve"> and</w:t>
      </w:r>
      <w:r w:rsidR="00957866" w:rsidRPr="00914E38">
        <w:rPr>
          <w:rFonts w:ascii="Times New Roman" w:hAnsi="Times New Roman" w:cs="Times New Roman"/>
          <w:color w:val="000000" w:themeColor="text1"/>
          <w:sz w:val="20"/>
          <w:szCs w:val="20"/>
        </w:rPr>
        <w:t xml:space="preserve"> </w:t>
      </w:r>
      <w:r w:rsidRPr="00914E38">
        <w:rPr>
          <w:rFonts w:ascii="Times New Roman" w:hAnsi="Times New Roman" w:cs="Times New Roman"/>
          <w:color w:val="000000" w:themeColor="text1"/>
          <w:sz w:val="20"/>
          <w:szCs w:val="20"/>
        </w:rPr>
        <w:t>OLADAPO</w:t>
      </w:r>
      <w:r w:rsidR="00892624" w:rsidRPr="00914E38">
        <w:rPr>
          <w:rFonts w:ascii="Times New Roman" w:hAnsi="Times New Roman" w:cs="Times New Roman"/>
          <w:color w:val="000000" w:themeColor="text1"/>
          <w:sz w:val="20"/>
          <w:szCs w:val="20"/>
        </w:rPr>
        <w:t xml:space="preserve"> </w:t>
      </w:r>
      <w:proofErr w:type="spellStart"/>
      <w:r w:rsidR="00865966" w:rsidRPr="00914E38">
        <w:rPr>
          <w:rFonts w:ascii="Times New Roman" w:hAnsi="Times New Roman" w:cs="Times New Roman"/>
          <w:color w:val="000000" w:themeColor="text1"/>
          <w:sz w:val="20"/>
          <w:szCs w:val="20"/>
        </w:rPr>
        <w:t>Abimbola</w:t>
      </w:r>
      <w:proofErr w:type="spellEnd"/>
      <w:r w:rsidR="00865966" w:rsidRPr="00914E38">
        <w:rPr>
          <w:rFonts w:ascii="Times New Roman" w:hAnsi="Times New Roman" w:cs="Times New Roman"/>
          <w:color w:val="000000" w:themeColor="text1"/>
          <w:sz w:val="20"/>
          <w:szCs w:val="20"/>
        </w:rPr>
        <w:t xml:space="preserve"> </w:t>
      </w:r>
      <w:proofErr w:type="spellStart"/>
      <w:r w:rsidR="00865966" w:rsidRPr="00914E38">
        <w:rPr>
          <w:rFonts w:ascii="Times New Roman" w:hAnsi="Times New Roman" w:cs="Times New Roman"/>
          <w:color w:val="000000" w:themeColor="text1"/>
          <w:sz w:val="20"/>
          <w:szCs w:val="20"/>
        </w:rPr>
        <w:t>Olawale</w:t>
      </w:r>
      <w:proofErr w:type="spellEnd"/>
    </w:p>
    <w:p w:rsidR="00865966" w:rsidRPr="00914E38" w:rsidRDefault="00865966" w:rsidP="00914E38">
      <w:pPr>
        <w:adjustRightInd w:val="0"/>
        <w:snapToGrid w:val="0"/>
        <w:spacing w:after="0" w:line="240" w:lineRule="auto"/>
        <w:jc w:val="center"/>
        <w:rPr>
          <w:rFonts w:ascii="Times New Roman" w:hAnsi="Times New Roman" w:cs="Times New Roman"/>
          <w:color w:val="000000" w:themeColor="text1"/>
          <w:sz w:val="20"/>
          <w:szCs w:val="20"/>
        </w:rPr>
      </w:pPr>
    </w:p>
    <w:p w:rsidR="00865966" w:rsidRPr="00914E38" w:rsidRDefault="00865966" w:rsidP="00914E38">
      <w:pPr>
        <w:adjustRightInd w:val="0"/>
        <w:snapToGrid w:val="0"/>
        <w:spacing w:after="0" w:line="240" w:lineRule="auto"/>
        <w:jc w:val="center"/>
        <w:rPr>
          <w:rFonts w:ascii="Times New Roman" w:hAnsi="Times New Roman" w:cs="Times New Roman"/>
          <w:color w:val="000000" w:themeColor="text1"/>
          <w:sz w:val="20"/>
          <w:szCs w:val="20"/>
        </w:rPr>
      </w:pPr>
      <w:proofErr w:type="spellStart"/>
      <w:r w:rsidRPr="00914E38">
        <w:rPr>
          <w:rFonts w:ascii="Times New Roman" w:hAnsi="Times New Roman" w:cs="Times New Roman"/>
          <w:color w:val="000000" w:themeColor="text1"/>
          <w:sz w:val="20"/>
          <w:szCs w:val="20"/>
        </w:rPr>
        <w:t>Ekiti</w:t>
      </w:r>
      <w:proofErr w:type="spellEnd"/>
      <w:r w:rsidRPr="00914E38">
        <w:rPr>
          <w:rFonts w:ascii="Times New Roman" w:hAnsi="Times New Roman" w:cs="Times New Roman"/>
          <w:color w:val="000000" w:themeColor="text1"/>
          <w:sz w:val="20"/>
          <w:szCs w:val="20"/>
        </w:rPr>
        <w:t xml:space="preserve"> State University</w:t>
      </w:r>
      <w:r w:rsidR="00914E38">
        <w:rPr>
          <w:rFonts w:ascii="Times New Roman" w:hAnsi="Times New Roman" w:cs="Times New Roman"/>
          <w:color w:val="000000" w:themeColor="text1"/>
          <w:sz w:val="20"/>
          <w:szCs w:val="20"/>
        </w:rPr>
        <w:t xml:space="preserve">, </w:t>
      </w:r>
      <w:r w:rsidR="00030ED1" w:rsidRPr="00914E38">
        <w:rPr>
          <w:rFonts w:ascii="Times New Roman" w:hAnsi="Times New Roman" w:cs="Times New Roman"/>
          <w:color w:val="000000" w:themeColor="text1"/>
          <w:sz w:val="20"/>
          <w:szCs w:val="20"/>
        </w:rPr>
        <w:t>Faculty of Science,</w:t>
      </w:r>
      <w:r w:rsidR="00914E38">
        <w:rPr>
          <w:rFonts w:ascii="Times New Roman" w:hAnsi="Times New Roman" w:cs="Times New Roman"/>
          <w:color w:val="000000" w:themeColor="text1"/>
          <w:sz w:val="20"/>
          <w:szCs w:val="20"/>
        </w:rPr>
        <w:t xml:space="preserve"> </w:t>
      </w:r>
      <w:r w:rsidRPr="00914E38">
        <w:rPr>
          <w:rFonts w:ascii="Times New Roman" w:hAnsi="Times New Roman" w:cs="Times New Roman"/>
          <w:color w:val="000000" w:themeColor="text1"/>
          <w:sz w:val="20"/>
          <w:szCs w:val="20"/>
        </w:rPr>
        <w:t>Department of zoology</w:t>
      </w:r>
      <w:r w:rsidR="00030ED1" w:rsidRPr="00914E38">
        <w:rPr>
          <w:rFonts w:ascii="Times New Roman" w:hAnsi="Times New Roman" w:cs="Times New Roman"/>
          <w:color w:val="000000" w:themeColor="text1"/>
          <w:sz w:val="20"/>
          <w:szCs w:val="20"/>
        </w:rPr>
        <w:t>,</w:t>
      </w:r>
      <w:r w:rsidR="00914E38">
        <w:rPr>
          <w:rFonts w:ascii="Times New Roman" w:hAnsi="Times New Roman" w:cs="Times New Roman"/>
          <w:color w:val="000000" w:themeColor="text1"/>
          <w:sz w:val="20"/>
          <w:szCs w:val="20"/>
        </w:rPr>
        <w:t xml:space="preserve"> </w:t>
      </w:r>
      <w:r w:rsidRPr="00914E38">
        <w:rPr>
          <w:rFonts w:ascii="Times New Roman" w:hAnsi="Times New Roman" w:cs="Times New Roman"/>
          <w:color w:val="000000" w:themeColor="text1"/>
          <w:sz w:val="20"/>
          <w:szCs w:val="20"/>
        </w:rPr>
        <w:t>P.M.B</w:t>
      </w:r>
      <w:r w:rsidR="005A7056" w:rsidRPr="00914E38">
        <w:rPr>
          <w:rFonts w:ascii="Times New Roman" w:hAnsi="Times New Roman" w:cs="Times New Roman"/>
          <w:color w:val="000000" w:themeColor="text1"/>
          <w:sz w:val="20"/>
          <w:szCs w:val="20"/>
        </w:rPr>
        <w:t>.</w:t>
      </w:r>
      <w:r w:rsidR="001C2687">
        <w:rPr>
          <w:rFonts w:ascii="Times New Roman" w:hAnsi="Times New Roman" w:cs="Times New Roman"/>
          <w:color w:val="000000" w:themeColor="text1"/>
          <w:sz w:val="20"/>
          <w:szCs w:val="20"/>
        </w:rPr>
        <w:t xml:space="preserve"> </w:t>
      </w:r>
      <w:r w:rsidRPr="00914E38">
        <w:rPr>
          <w:rFonts w:ascii="Times New Roman" w:hAnsi="Times New Roman" w:cs="Times New Roman"/>
          <w:color w:val="000000" w:themeColor="text1"/>
          <w:sz w:val="20"/>
          <w:szCs w:val="20"/>
        </w:rPr>
        <w:t>5363</w:t>
      </w:r>
      <w:r w:rsidR="00030ED1" w:rsidRPr="00914E38">
        <w:rPr>
          <w:rFonts w:ascii="Times New Roman" w:hAnsi="Times New Roman" w:cs="Times New Roman"/>
          <w:color w:val="000000" w:themeColor="text1"/>
          <w:sz w:val="20"/>
          <w:szCs w:val="20"/>
        </w:rPr>
        <w:t>,</w:t>
      </w:r>
      <w:r w:rsidR="00914E38">
        <w:rPr>
          <w:rFonts w:ascii="Times New Roman" w:hAnsi="Times New Roman" w:cs="Times New Roman"/>
          <w:color w:val="000000" w:themeColor="text1"/>
          <w:sz w:val="20"/>
          <w:szCs w:val="20"/>
        </w:rPr>
        <w:t xml:space="preserve"> </w:t>
      </w:r>
      <w:r w:rsidRPr="00914E38">
        <w:rPr>
          <w:rFonts w:ascii="Times New Roman" w:hAnsi="Times New Roman" w:cs="Times New Roman"/>
          <w:color w:val="000000" w:themeColor="text1"/>
          <w:sz w:val="20"/>
          <w:szCs w:val="20"/>
        </w:rPr>
        <w:t>Ado-</w:t>
      </w:r>
      <w:proofErr w:type="spellStart"/>
      <w:r w:rsidRPr="00914E38">
        <w:rPr>
          <w:rFonts w:ascii="Times New Roman" w:hAnsi="Times New Roman" w:cs="Times New Roman"/>
          <w:color w:val="000000" w:themeColor="text1"/>
          <w:sz w:val="20"/>
          <w:szCs w:val="20"/>
        </w:rPr>
        <w:t>Ekiti</w:t>
      </w:r>
      <w:proofErr w:type="spellEnd"/>
      <w:r w:rsidR="00914E38">
        <w:rPr>
          <w:rFonts w:ascii="Times New Roman" w:hAnsi="Times New Roman" w:cs="Times New Roman"/>
          <w:color w:val="000000" w:themeColor="text1"/>
          <w:sz w:val="20"/>
          <w:szCs w:val="20"/>
        </w:rPr>
        <w:t xml:space="preserve">, </w:t>
      </w:r>
      <w:r w:rsidRPr="00914E38">
        <w:rPr>
          <w:rFonts w:ascii="Times New Roman" w:hAnsi="Times New Roman" w:cs="Times New Roman"/>
          <w:color w:val="000000" w:themeColor="text1"/>
          <w:sz w:val="20"/>
          <w:szCs w:val="20"/>
        </w:rPr>
        <w:t>Nigeria</w:t>
      </w:r>
    </w:p>
    <w:p w:rsidR="00CE1193" w:rsidRPr="00914E38" w:rsidRDefault="00CE1193" w:rsidP="00914E38">
      <w:pPr>
        <w:adjustRightInd w:val="0"/>
        <w:snapToGrid w:val="0"/>
        <w:spacing w:after="0" w:line="240" w:lineRule="auto"/>
        <w:jc w:val="center"/>
        <w:rPr>
          <w:rFonts w:ascii="Times New Roman" w:hAnsi="Times New Roman" w:cs="Times New Roman"/>
          <w:sz w:val="20"/>
          <w:szCs w:val="20"/>
        </w:rPr>
      </w:pPr>
      <w:r w:rsidRPr="00914E38">
        <w:rPr>
          <w:rFonts w:ascii="Times New Roman" w:hAnsi="Times New Roman" w:cs="Times New Roman"/>
          <w:color w:val="000000" w:themeColor="text1"/>
          <w:sz w:val="20"/>
          <w:szCs w:val="20"/>
        </w:rPr>
        <w:t>Email:</w:t>
      </w:r>
      <w:r w:rsidRPr="00914E38">
        <w:rPr>
          <w:rFonts w:ascii="Times New Roman" w:hAnsi="Times New Roman" w:cs="Times New Roman"/>
          <w:sz w:val="20"/>
          <w:szCs w:val="20"/>
        </w:rPr>
        <w:t xml:space="preserve"> </w:t>
      </w:r>
      <w:hyperlink r:id="rId8" w:history="1">
        <w:r w:rsidRPr="00914E38">
          <w:rPr>
            <w:rStyle w:val="Hyperlink"/>
            <w:rFonts w:ascii="Times New Roman" w:hAnsi="Times New Roman" w:cs="Times New Roman"/>
            <w:sz w:val="20"/>
            <w:szCs w:val="20"/>
          </w:rPr>
          <w:t>omofagbuaro@yahoo.com</w:t>
        </w:r>
      </w:hyperlink>
      <w:r w:rsidR="00914E38">
        <w:rPr>
          <w:rFonts w:ascii="Times New Roman" w:hAnsi="Times New Roman" w:cs="Times New Roman"/>
          <w:sz w:val="20"/>
          <w:szCs w:val="20"/>
        </w:rPr>
        <w:t xml:space="preserve">; </w:t>
      </w:r>
      <w:r w:rsidRPr="00914E38">
        <w:rPr>
          <w:rFonts w:ascii="Times New Roman" w:hAnsi="Times New Roman" w:cs="Times New Roman"/>
          <w:sz w:val="20"/>
          <w:szCs w:val="20"/>
        </w:rPr>
        <w:t>Phone No: +234803 492 5363</w:t>
      </w:r>
    </w:p>
    <w:p w:rsidR="00865966" w:rsidRPr="00914E38" w:rsidRDefault="00865966" w:rsidP="00914E38">
      <w:pPr>
        <w:adjustRightInd w:val="0"/>
        <w:snapToGrid w:val="0"/>
        <w:spacing w:after="0" w:line="240" w:lineRule="auto"/>
        <w:jc w:val="both"/>
        <w:rPr>
          <w:rFonts w:ascii="Times New Roman" w:hAnsi="Times New Roman" w:cs="Times New Roman"/>
          <w:sz w:val="20"/>
          <w:szCs w:val="20"/>
        </w:rPr>
      </w:pPr>
    </w:p>
    <w:p w:rsidR="00985016" w:rsidRPr="00914E38" w:rsidRDefault="009753DD"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b/>
          <w:sz w:val="20"/>
          <w:szCs w:val="20"/>
        </w:rPr>
        <w:t>ABSTRACT</w:t>
      </w:r>
      <w:r w:rsidR="00914E38">
        <w:rPr>
          <w:rFonts w:ascii="Times New Roman" w:hAnsi="Times New Roman" w:cs="Times New Roman"/>
          <w:b/>
          <w:sz w:val="20"/>
          <w:szCs w:val="20"/>
        </w:rPr>
        <w:t xml:space="preserve">: </w:t>
      </w:r>
      <w:r w:rsidR="00985016" w:rsidRPr="00914E38">
        <w:rPr>
          <w:rFonts w:ascii="Times New Roman" w:hAnsi="Times New Roman" w:cs="Times New Roman"/>
          <w:sz w:val="20"/>
          <w:szCs w:val="20"/>
        </w:rPr>
        <w:t xml:space="preserve">The proximate compositions (Protein, carbohydrate, lipids, moisture, </w:t>
      </w:r>
      <w:proofErr w:type="spellStart"/>
      <w:r w:rsidR="00985016" w:rsidRPr="00914E38">
        <w:rPr>
          <w:rFonts w:ascii="Times New Roman" w:hAnsi="Times New Roman" w:cs="Times New Roman"/>
          <w:sz w:val="20"/>
          <w:szCs w:val="20"/>
        </w:rPr>
        <w:t>fibre</w:t>
      </w:r>
      <w:proofErr w:type="spellEnd"/>
      <w:r w:rsidR="00985016" w:rsidRPr="00914E38">
        <w:rPr>
          <w:rFonts w:ascii="Times New Roman" w:hAnsi="Times New Roman" w:cs="Times New Roman"/>
          <w:sz w:val="20"/>
          <w:szCs w:val="20"/>
        </w:rPr>
        <w:t xml:space="preserve"> and ash content) of freshwater crabs (</w:t>
      </w:r>
      <w:proofErr w:type="spellStart"/>
      <w:r w:rsidR="00985016" w:rsidRPr="00914E38">
        <w:rPr>
          <w:rFonts w:ascii="Times New Roman" w:hAnsi="Times New Roman" w:cs="Times New Roman"/>
          <w:i/>
          <w:sz w:val="20"/>
          <w:szCs w:val="20"/>
        </w:rPr>
        <w:t>Cardisoma</w:t>
      </w:r>
      <w:proofErr w:type="spellEnd"/>
      <w:r w:rsidR="00985016" w:rsidRPr="00914E38">
        <w:rPr>
          <w:rFonts w:ascii="Times New Roman" w:hAnsi="Times New Roman" w:cs="Times New Roman"/>
          <w:i/>
          <w:sz w:val="20"/>
          <w:szCs w:val="20"/>
        </w:rPr>
        <w:t xml:space="preserve"> </w:t>
      </w:r>
      <w:proofErr w:type="spellStart"/>
      <w:r w:rsidR="00985016" w:rsidRPr="00914E38">
        <w:rPr>
          <w:rFonts w:ascii="Times New Roman" w:hAnsi="Times New Roman" w:cs="Times New Roman"/>
          <w:i/>
          <w:sz w:val="20"/>
          <w:szCs w:val="20"/>
        </w:rPr>
        <w:t>armatum</w:t>
      </w:r>
      <w:proofErr w:type="spellEnd"/>
      <w:r w:rsidR="00985016" w:rsidRPr="00914E38">
        <w:rPr>
          <w:rFonts w:ascii="Times New Roman" w:hAnsi="Times New Roman" w:cs="Times New Roman"/>
          <w:sz w:val="20"/>
          <w:szCs w:val="20"/>
        </w:rPr>
        <w:t>) and marine crab (</w:t>
      </w:r>
      <w:proofErr w:type="spellStart"/>
      <w:r w:rsidR="00985016" w:rsidRPr="00914E38">
        <w:rPr>
          <w:rFonts w:ascii="Times New Roman" w:hAnsi="Times New Roman" w:cs="Times New Roman"/>
          <w:i/>
          <w:sz w:val="20"/>
          <w:szCs w:val="20"/>
        </w:rPr>
        <w:t>Callinectes</w:t>
      </w:r>
      <w:proofErr w:type="spellEnd"/>
      <w:r w:rsidR="00985016" w:rsidRPr="00914E38">
        <w:rPr>
          <w:rFonts w:ascii="Times New Roman" w:hAnsi="Times New Roman" w:cs="Times New Roman"/>
          <w:i/>
          <w:sz w:val="20"/>
          <w:szCs w:val="20"/>
        </w:rPr>
        <w:t xml:space="preserve"> </w:t>
      </w:r>
      <w:proofErr w:type="spellStart"/>
      <w:r w:rsidR="00985016" w:rsidRPr="00914E38">
        <w:rPr>
          <w:rFonts w:ascii="Times New Roman" w:hAnsi="Times New Roman" w:cs="Times New Roman"/>
          <w:i/>
          <w:sz w:val="20"/>
          <w:szCs w:val="20"/>
        </w:rPr>
        <w:t>amnicola</w:t>
      </w:r>
      <w:proofErr w:type="spellEnd"/>
      <w:r w:rsidR="00985016" w:rsidRPr="00914E38">
        <w:rPr>
          <w:rFonts w:ascii="Times New Roman" w:hAnsi="Times New Roman" w:cs="Times New Roman"/>
          <w:sz w:val="20"/>
          <w:szCs w:val="20"/>
        </w:rPr>
        <w:t>), mineral content</w:t>
      </w:r>
      <w:r w:rsidR="00F3641F" w:rsidRPr="00914E38">
        <w:rPr>
          <w:rFonts w:ascii="Times New Roman" w:hAnsi="Times New Roman" w:cs="Times New Roman"/>
          <w:sz w:val="20"/>
          <w:szCs w:val="20"/>
        </w:rPr>
        <w:t>s</w:t>
      </w:r>
      <w:r w:rsidR="00985016" w:rsidRPr="00914E38">
        <w:rPr>
          <w:rFonts w:ascii="Times New Roman" w:hAnsi="Times New Roman" w:cs="Times New Roman"/>
          <w:sz w:val="20"/>
          <w:szCs w:val="20"/>
        </w:rPr>
        <w:t xml:space="preserve"> and anti-nutrient factors were determined. The </w:t>
      </w:r>
      <w:r w:rsidR="005C5005" w:rsidRPr="00914E38">
        <w:rPr>
          <w:rFonts w:ascii="Times New Roman" w:hAnsi="Times New Roman" w:cs="Times New Roman"/>
          <w:sz w:val="20"/>
          <w:szCs w:val="20"/>
        </w:rPr>
        <w:t>crabs’</w:t>
      </w:r>
      <w:r w:rsidR="00985016" w:rsidRPr="00914E38">
        <w:rPr>
          <w:rFonts w:ascii="Times New Roman" w:hAnsi="Times New Roman" w:cs="Times New Roman"/>
          <w:sz w:val="20"/>
          <w:szCs w:val="20"/>
        </w:rPr>
        <w:t xml:space="preserve"> samples were collected from </w:t>
      </w:r>
      <w:proofErr w:type="spellStart"/>
      <w:r w:rsidR="00985016" w:rsidRPr="00914E38">
        <w:rPr>
          <w:rFonts w:ascii="Times New Roman" w:hAnsi="Times New Roman" w:cs="Times New Roman"/>
          <w:sz w:val="20"/>
          <w:szCs w:val="20"/>
        </w:rPr>
        <w:t>Yaba</w:t>
      </w:r>
      <w:proofErr w:type="spellEnd"/>
      <w:r w:rsidR="00985016" w:rsidRPr="00914E38">
        <w:rPr>
          <w:rFonts w:ascii="Times New Roman" w:hAnsi="Times New Roman" w:cs="Times New Roman"/>
          <w:sz w:val="20"/>
          <w:szCs w:val="20"/>
        </w:rPr>
        <w:t>, Lagos</w:t>
      </w:r>
      <w:r w:rsidR="00F3641F" w:rsidRPr="00914E38">
        <w:rPr>
          <w:rFonts w:ascii="Times New Roman" w:hAnsi="Times New Roman" w:cs="Times New Roman"/>
          <w:sz w:val="20"/>
          <w:szCs w:val="20"/>
        </w:rPr>
        <w:t xml:space="preserve"> </w:t>
      </w:r>
      <w:r w:rsidR="00FD4FFB" w:rsidRPr="00914E38">
        <w:rPr>
          <w:rFonts w:ascii="Times New Roman" w:hAnsi="Times New Roman" w:cs="Times New Roman"/>
          <w:sz w:val="20"/>
          <w:szCs w:val="20"/>
        </w:rPr>
        <w:t>State</w:t>
      </w:r>
      <w:r w:rsidR="00985016" w:rsidRPr="00914E38">
        <w:rPr>
          <w:rFonts w:ascii="Times New Roman" w:hAnsi="Times New Roman" w:cs="Times New Roman"/>
          <w:sz w:val="20"/>
          <w:szCs w:val="20"/>
        </w:rPr>
        <w:t>, Nigeria. Samples were separated into sexes and each sex separated into walking legs exoskeleton and tissues</w:t>
      </w:r>
      <w:r w:rsidR="00B5147F" w:rsidRPr="00914E38">
        <w:rPr>
          <w:rFonts w:ascii="Times New Roman" w:hAnsi="Times New Roman" w:cs="Times New Roman"/>
          <w:sz w:val="20"/>
          <w:szCs w:val="20"/>
        </w:rPr>
        <w:t xml:space="preserve">. The samples were </w:t>
      </w:r>
      <w:proofErr w:type="spellStart"/>
      <w:r w:rsidR="00B5147F" w:rsidRPr="00914E38">
        <w:rPr>
          <w:rFonts w:ascii="Times New Roman" w:hAnsi="Times New Roman" w:cs="Times New Roman"/>
          <w:sz w:val="20"/>
          <w:szCs w:val="20"/>
        </w:rPr>
        <w:t>analysed</w:t>
      </w:r>
      <w:proofErr w:type="spellEnd"/>
      <w:r w:rsidR="00B5147F" w:rsidRPr="00914E38">
        <w:rPr>
          <w:rFonts w:ascii="Times New Roman" w:hAnsi="Times New Roman" w:cs="Times New Roman"/>
          <w:sz w:val="20"/>
          <w:szCs w:val="20"/>
        </w:rPr>
        <w:t xml:space="preserve"> according to the standard methods of AOAC</w:t>
      </w:r>
      <w:r w:rsidR="00985016" w:rsidRPr="00914E38">
        <w:rPr>
          <w:rFonts w:ascii="Times New Roman" w:hAnsi="Times New Roman" w:cs="Times New Roman"/>
          <w:sz w:val="20"/>
          <w:szCs w:val="20"/>
        </w:rPr>
        <w:t xml:space="preserve">. The protein, </w:t>
      </w:r>
      <w:proofErr w:type="spellStart"/>
      <w:r w:rsidR="00985016" w:rsidRPr="00914E38">
        <w:rPr>
          <w:rFonts w:ascii="Times New Roman" w:hAnsi="Times New Roman" w:cs="Times New Roman"/>
          <w:sz w:val="20"/>
          <w:szCs w:val="20"/>
        </w:rPr>
        <w:t>fibre</w:t>
      </w:r>
      <w:proofErr w:type="spellEnd"/>
      <w:r w:rsidR="00985016" w:rsidRPr="00914E38">
        <w:rPr>
          <w:rFonts w:ascii="Times New Roman" w:hAnsi="Times New Roman" w:cs="Times New Roman"/>
          <w:sz w:val="20"/>
          <w:szCs w:val="20"/>
        </w:rPr>
        <w:t xml:space="preserve"> and </w:t>
      </w:r>
      <w:r w:rsidR="00FD4FFB" w:rsidRPr="00914E38">
        <w:rPr>
          <w:rFonts w:ascii="Times New Roman" w:hAnsi="Times New Roman" w:cs="Times New Roman"/>
          <w:sz w:val="20"/>
          <w:szCs w:val="20"/>
        </w:rPr>
        <w:t>carbohydrate were</w:t>
      </w:r>
      <w:r w:rsidR="00985016" w:rsidRPr="00914E38">
        <w:rPr>
          <w:rFonts w:ascii="Times New Roman" w:hAnsi="Times New Roman" w:cs="Times New Roman"/>
          <w:sz w:val="20"/>
          <w:szCs w:val="20"/>
        </w:rPr>
        <w:t xml:space="preserve"> found to be higher in b</w:t>
      </w:r>
      <w:r w:rsidR="005C5005" w:rsidRPr="00914E38">
        <w:rPr>
          <w:rFonts w:ascii="Times New Roman" w:hAnsi="Times New Roman" w:cs="Times New Roman"/>
          <w:sz w:val="20"/>
          <w:szCs w:val="20"/>
        </w:rPr>
        <w:t>oth male and female of</w:t>
      </w:r>
      <w:r w:rsidR="00FD4FFB" w:rsidRPr="00914E38">
        <w:rPr>
          <w:rFonts w:ascii="Times New Roman" w:hAnsi="Times New Roman" w:cs="Times New Roman"/>
          <w:sz w:val="20"/>
          <w:szCs w:val="20"/>
        </w:rPr>
        <w:t xml:space="preserve"> the</w:t>
      </w:r>
      <w:r w:rsidR="005C5005" w:rsidRPr="00914E38">
        <w:rPr>
          <w:rFonts w:ascii="Times New Roman" w:hAnsi="Times New Roman" w:cs="Times New Roman"/>
          <w:sz w:val="20"/>
          <w:szCs w:val="20"/>
        </w:rPr>
        <w:t xml:space="preserve"> two crab</w:t>
      </w:r>
      <w:r w:rsidR="00985016" w:rsidRPr="00914E38">
        <w:rPr>
          <w:rFonts w:ascii="Times New Roman" w:hAnsi="Times New Roman" w:cs="Times New Roman"/>
          <w:sz w:val="20"/>
          <w:szCs w:val="20"/>
        </w:rPr>
        <w:t xml:space="preserve"> species. But</w:t>
      </w:r>
      <w:r w:rsidR="00FD4FFB" w:rsidRPr="00914E38">
        <w:rPr>
          <w:rFonts w:ascii="Times New Roman" w:hAnsi="Times New Roman" w:cs="Times New Roman"/>
          <w:sz w:val="20"/>
          <w:szCs w:val="20"/>
        </w:rPr>
        <w:t xml:space="preserve"> </w:t>
      </w:r>
      <w:proofErr w:type="spellStart"/>
      <w:r w:rsidR="00FD4FFB" w:rsidRPr="00914E38">
        <w:rPr>
          <w:rFonts w:ascii="Times New Roman" w:hAnsi="Times New Roman" w:cs="Times New Roman"/>
          <w:i/>
          <w:sz w:val="20"/>
          <w:szCs w:val="20"/>
        </w:rPr>
        <w:t>C.amnicola</w:t>
      </w:r>
      <w:proofErr w:type="spellEnd"/>
      <w:r w:rsidR="00FD4FFB" w:rsidRPr="00914E38">
        <w:rPr>
          <w:rFonts w:ascii="Times New Roman" w:hAnsi="Times New Roman" w:cs="Times New Roman"/>
          <w:sz w:val="20"/>
          <w:szCs w:val="20"/>
        </w:rPr>
        <w:t xml:space="preserve"> samples are richer in </w:t>
      </w:r>
      <w:r w:rsidR="00985016" w:rsidRPr="00914E38">
        <w:rPr>
          <w:rFonts w:ascii="Times New Roman" w:hAnsi="Times New Roman" w:cs="Times New Roman"/>
          <w:sz w:val="20"/>
          <w:szCs w:val="20"/>
        </w:rPr>
        <w:t>protein</w:t>
      </w:r>
      <w:r w:rsidR="00FD4FFB" w:rsidRPr="00914E38">
        <w:rPr>
          <w:rFonts w:ascii="Times New Roman" w:hAnsi="Times New Roman" w:cs="Times New Roman"/>
          <w:sz w:val="20"/>
          <w:szCs w:val="20"/>
        </w:rPr>
        <w:t>,</w:t>
      </w:r>
      <w:r w:rsidR="00985016" w:rsidRPr="00914E38">
        <w:rPr>
          <w:rFonts w:ascii="Times New Roman" w:hAnsi="Times New Roman" w:cs="Times New Roman"/>
          <w:sz w:val="20"/>
          <w:szCs w:val="20"/>
        </w:rPr>
        <w:t xml:space="preserve"> </w:t>
      </w:r>
      <w:proofErr w:type="spellStart"/>
      <w:r w:rsidR="00985016" w:rsidRPr="00914E38">
        <w:rPr>
          <w:rFonts w:ascii="Times New Roman" w:hAnsi="Times New Roman" w:cs="Times New Roman"/>
          <w:sz w:val="20"/>
          <w:szCs w:val="20"/>
        </w:rPr>
        <w:t>fibre</w:t>
      </w:r>
      <w:proofErr w:type="spellEnd"/>
      <w:r w:rsidR="00985016" w:rsidRPr="00914E38">
        <w:rPr>
          <w:rFonts w:ascii="Times New Roman" w:hAnsi="Times New Roman" w:cs="Times New Roman"/>
          <w:sz w:val="20"/>
          <w:szCs w:val="20"/>
        </w:rPr>
        <w:t xml:space="preserve"> and carbohydrate </w:t>
      </w:r>
      <w:r w:rsidR="00FD4FFB" w:rsidRPr="00914E38">
        <w:rPr>
          <w:rFonts w:ascii="Times New Roman" w:hAnsi="Times New Roman" w:cs="Times New Roman"/>
          <w:sz w:val="20"/>
          <w:szCs w:val="20"/>
        </w:rPr>
        <w:t xml:space="preserve">than </w:t>
      </w:r>
      <w:proofErr w:type="spellStart"/>
      <w:r w:rsidR="00985016" w:rsidRPr="00914E38">
        <w:rPr>
          <w:rFonts w:ascii="Times New Roman" w:hAnsi="Times New Roman" w:cs="Times New Roman"/>
          <w:i/>
          <w:sz w:val="20"/>
          <w:szCs w:val="20"/>
        </w:rPr>
        <w:t>C.armatum</w:t>
      </w:r>
      <w:proofErr w:type="spellEnd"/>
      <w:r w:rsidR="00985016" w:rsidRPr="00914E38">
        <w:rPr>
          <w:rFonts w:ascii="Times New Roman" w:hAnsi="Times New Roman" w:cs="Times New Roman"/>
          <w:sz w:val="20"/>
          <w:szCs w:val="20"/>
        </w:rPr>
        <w:t>. Sodium,</w:t>
      </w:r>
      <w:r w:rsidR="00FD4FFB" w:rsidRPr="00914E38">
        <w:rPr>
          <w:rFonts w:ascii="Times New Roman" w:hAnsi="Times New Roman" w:cs="Times New Roman"/>
          <w:sz w:val="20"/>
          <w:szCs w:val="20"/>
        </w:rPr>
        <w:t xml:space="preserve"> </w:t>
      </w:r>
      <w:r w:rsidR="00985016" w:rsidRPr="00914E38">
        <w:rPr>
          <w:rFonts w:ascii="Times New Roman" w:hAnsi="Times New Roman" w:cs="Times New Roman"/>
          <w:sz w:val="20"/>
          <w:szCs w:val="20"/>
        </w:rPr>
        <w:t>Potassium</w:t>
      </w:r>
      <w:r w:rsidR="00FD4FFB" w:rsidRPr="00914E38">
        <w:rPr>
          <w:rFonts w:ascii="Times New Roman" w:hAnsi="Times New Roman" w:cs="Times New Roman"/>
          <w:sz w:val="20"/>
          <w:szCs w:val="20"/>
        </w:rPr>
        <w:t xml:space="preserve">, </w:t>
      </w:r>
      <w:r w:rsidR="00985016" w:rsidRPr="00914E38">
        <w:rPr>
          <w:rFonts w:ascii="Times New Roman" w:hAnsi="Times New Roman" w:cs="Times New Roman"/>
          <w:sz w:val="20"/>
          <w:szCs w:val="20"/>
        </w:rPr>
        <w:t>Calcium, and Phosphorus are predominant element</w:t>
      </w:r>
      <w:r w:rsidR="00AE7141" w:rsidRPr="00914E38">
        <w:rPr>
          <w:rFonts w:ascii="Times New Roman" w:hAnsi="Times New Roman" w:cs="Times New Roman"/>
          <w:sz w:val="20"/>
          <w:szCs w:val="20"/>
        </w:rPr>
        <w:t>s</w:t>
      </w:r>
      <w:r w:rsidR="00985016" w:rsidRPr="00914E38">
        <w:rPr>
          <w:rFonts w:ascii="Times New Roman" w:hAnsi="Times New Roman" w:cs="Times New Roman"/>
          <w:sz w:val="20"/>
          <w:szCs w:val="20"/>
        </w:rPr>
        <w:t xml:space="preserve"> in both male and female </w:t>
      </w:r>
      <w:proofErr w:type="spellStart"/>
      <w:r w:rsidR="00985016" w:rsidRPr="00914E38">
        <w:rPr>
          <w:rFonts w:ascii="Times New Roman" w:hAnsi="Times New Roman" w:cs="Times New Roman"/>
          <w:i/>
          <w:sz w:val="20"/>
          <w:szCs w:val="20"/>
        </w:rPr>
        <w:t>C.armatum</w:t>
      </w:r>
      <w:proofErr w:type="spellEnd"/>
      <w:r w:rsidR="00985016" w:rsidRPr="00914E38">
        <w:rPr>
          <w:rFonts w:ascii="Times New Roman" w:hAnsi="Times New Roman" w:cs="Times New Roman"/>
          <w:sz w:val="20"/>
          <w:szCs w:val="20"/>
        </w:rPr>
        <w:t xml:space="preserve"> and </w:t>
      </w:r>
      <w:proofErr w:type="spellStart"/>
      <w:r w:rsidR="00985016" w:rsidRPr="00914E38">
        <w:rPr>
          <w:rFonts w:ascii="Times New Roman" w:hAnsi="Times New Roman" w:cs="Times New Roman"/>
          <w:i/>
          <w:sz w:val="20"/>
          <w:szCs w:val="20"/>
        </w:rPr>
        <w:t>C.armnicola</w:t>
      </w:r>
      <w:proofErr w:type="spellEnd"/>
      <w:r w:rsidR="009C0279" w:rsidRPr="00914E38">
        <w:rPr>
          <w:rFonts w:ascii="Times New Roman" w:hAnsi="Times New Roman" w:cs="Times New Roman"/>
          <w:sz w:val="20"/>
          <w:szCs w:val="20"/>
        </w:rPr>
        <w:t>. Copper was not detected in any of the two crabs</w:t>
      </w:r>
      <w:r w:rsidR="00AF1DA8" w:rsidRPr="00914E38">
        <w:rPr>
          <w:rFonts w:ascii="Times New Roman" w:hAnsi="Times New Roman" w:cs="Times New Roman"/>
          <w:sz w:val="20"/>
          <w:szCs w:val="20"/>
        </w:rPr>
        <w:t>’ samples</w:t>
      </w:r>
      <w:r w:rsidR="009C0279" w:rsidRPr="00914E38">
        <w:rPr>
          <w:rFonts w:ascii="Times New Roman" w:hAnsi="Times New Roman" w:cs="Times New Roman"/>
          <w:sz w:val="20"/>
          <w:szCs w:val="20"/>
        </w:rPr>
        <w:t xml:space="preserve">. </w:t>
      </w:r>
      <w:r w:rsidR="00AF1DA8" w:rsidRPr="00914E38">
        <w:rPr>
          <w:rFonts w:ascii="Times New Roman" w:hAnsi="Times New Roman" w:cs="Times New Roman"/>
          <w:sz w:val="20"/>
          <w:szCs w:val="20"/>
        </w:rPr>
        <w:t>The anti-nutrients: t</w:t>
      </w:r>
      <w:r w:rsidR="009C0279" w:rsidRPr="00914E38">
        <w:rPr>
          <w:rFonts w:ascii="Times New Roman" w:hAnsi="Times New Roman" w:cs="Times New Roman"/>
          <w:sz w:val="20"/>
          <w:szCs w:val="20"/>
        </w:rPr>
        <w:t xml:space="preserve">annin, </w:t>
      </w:r>
      <w:proofErr w:type="spellStart"/>
      <w:r w:rsidR="009C0279" w:rsidRPr="00914E38">
        <w:rPr>
          <w:rFonts w:ascii="Times New Roman" w:hAnsi="Times New Roman" w:cs="Times New Roman"/>
          <w:sz w:val="20"/>
          <w:szCs w:val="20"/>
        </w:rPr>
        <w:t>phytin</w:t>
      </w:r>
      <w:proofErr w:type="spellEnd"/>
      <w:r w:rsidR="009C0279" w:rsidRPr="00914E38">
        <w:rPr>
          <w:rFonts w:ascii="Times New Roman" w:hAnsi="Times New Roman" w:cs="Times New Roman"/>
          <w:sz w:val="20"/>
          <w:szCs w:val="20"/>
        </w:rPr>
        <w:t xml:space="preserve"> and oxalate were recorded in the two species of crabs but not as high as to impair the nutritional qualities of the crabs. The proximate composition, mineral content, and </w:t>
      </w:r>
      <w:r w:rsidR="00AF1DA8" w:rsidRPr="00914E38">
        <w:rPr>
          <w:rFonts w:ascii="Times New Roman" w:hAnsi="Times New Roman" w:cs="Times New Roman"/>
          <w:sz w:val="20"/>
          <w:szCs w:val="20"/>
        </w:rPr>
        <w:t>low anti-nutrient values will</w:t>
      </w:r>
      <w:r w:rsidR="009C0279" w:rsidRPr="00914E38">
        <w:rPr>
          <w:rFonts w:ascii="Times New Roman" w:hAnsi="Times New Roman" w:cs="Times New Roman"/>
          <w:sz w:val="20"/>
          <w:szCs w:val="20"/>
        </w:rPr>
        <w:t xml:space="preserve"> make </w:t>
      </w:r>
      <w:proofErr w:type="spellStart"/>
      <w:r w:rsidR="009C0279" w:rsidRPr="00914E38">
        <w:rPr>
          <w:rFonts w:ascii="Times New Roman" w:hAnsi="Times New Roman" w:cs="Times New Roman"/>
          <w:i/>
          <w:sz w:val="20"/>
          <w:szCs w:val="20"/>
        </w:rPr>
        <w:t>C.armatum</w:t>
      </w:r>
      <w:proofErr w:type="spellEnd"/>
      <w:r w:rsidR="009C0279" w:rsidRPr="00914E38">
        <w:rPr>
          <w:rFonts w:ascii="Times New Roman" w:hAnsi="Times New Roman" w:cs="Times New Roman"/>
          <w:sz w:val="20"/>
          <w:szCs w:val="20"/>
        </w:rPr>
        <w:t xml:space="preserve"> and </w:t>
      </w:r>
      <w:proofErr w:type="spellStart"/>
      <w:r w:rsidR="009C0279" w:rsidRPr="00914E38">
        <w:rPr>
          <w:rFonts w:ascii="Times New Roman" w:hAnsi="Times New Roman" w:cs="Times New Roman"/>
          <w:i/>
          <w:sz w:val="20"/>
          <w:szCs w:val="20"/>
        </w:rPr>
        <w:t>C.amnicola</w:t>
      </w:r>
      <w:proofErr w:type="spellEnd"/>
      <w:r w:rsidR="009C0279" w:rsidRPr="00914E38">
        <w:rPr>
          <w:rFonts w:ascii="Times New Roman" w:hAnsi="Times New Roman" w:cs="Times New Roman"/>
          <w:sz w:val="20"/>
          <w:szCs w:val="20"/>
        </w:rPr>
        <w:t xml:space="preserve"> the best substitutes to catfishes and mackerel where they could not be afforded</w:t>
      </w:r>
      <w:r w:rsidR="005C5005" w:rsidRPr="00914E38">
        <w:rPr>
          <w:rFonts w:ascii="Times New Roman" w:hAnsi="Times New Roman" w:cs="Times New Roman"/>
          <w:sz w:val="20"/>
          <w:szCs w:val="20"/>
        </w:rPr>
        <w:t>.</w:t>
      </w:r>
    </w:p>
    <w:p w:rsidR="00130CBA" w:rsidRPr="00914E38" w:rsidRDefault="00130CBA" w:rsidP="00914E38">
      <w:pPr>
        <w:adjustRightInd w:val="0"/>
        <w:snapToGrid w:val="0"/>
        <w:spacing w:after="0" w:line="240" w:lineRule="auto"/>
        <w:jc w:val="both"/>
        <w:rPr>
          <w:rFonts w:ascii="Times New Roman" w:hAnsi="Times New Roman" w:cs="Times New Roman"/>
          <w:sz w:val="20"/>
          <w:szCs w:val="20"/>
          <w:lang w:eastAsia="zh-CN"/>
        </w:rPr>
      </w:pPr>
      <w:r w:rsidRPr="00914E38">
        <w:rPr>
          <w:rFonts w:ascii="Times New Roman" w:hAnsi="Times New Roman" w:cs="Times New Roman"/>
          <w:sz w:val="20"/>
          <w:szCs w:val="20"/>
        </w:rPr>
        <w:t>[</w:t>
      </w:r>
      <w:proofErr w:type="spellStart"/>
      <w:r w:rsidRPr="00914E38">
        <w:rPr>
          <w:rFonts w:ascii="Times New Roman" w:hAnsi="Times New Roman" w:cs="Times New Roman"/>
          <w:sz w:val="20"/>
          <w:szCs w:val="20"/>
        </w:rPr>
        <w:t>Fagbuaro,O</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Oso</w:t>
      </w:r>
      <w:proofErr w:type="spellEnd"/>
      <w:r w:rsidRPr="00914E38">
        <w:rPr>
          <w:rFonts w:ascii="Times New Roman" w:hAnsi="Times New Roman" w:cs="Times New Roman"/>
          <w:sz w:val="20"/>
          <w:szCs w:val="20"/>
        </w:rPr>
        <w:t xml:space="preserve">, J.A., </w:t>
      </w:r>
      <w:proofErr w:type="spellStart"/>
      <w:r w:rsidRPr="00914E38">
        <w:rPr>
          <w:rFonts w:ascii="Times New Roman" w:hAnsi="Times New Roman" w:cs="Times New Roman"/>
          <w:sz w:val="20"/>
          <w:szCs w:val="20"/>
        </w:rPr>
        <w:t>Majolagbe</w:t>
      </w:r>
      <w:proofErr w:type="spellEnd"/>
      <w:r w:rsidRPr="00914E38">
        <w:rPr>
          <w:rFonts w:ascii="Times New Roman" w:hAnsi="Times New Roman" w:cs="Times New Roman"/>
          <w:sz w:val="20"/>
          <w:szCs w:val="20"/>
        </w:rPr>
        <w:t xml:space="preserve">, F.A. and </w:t>
      </w:r>
      <w:proofErr w:type="spellStart"/>
      <w:r w:rsidRPr="00914E38">
        <w:rPr>
          <w:rFonts w:ascii="Times New Roman" w:hAnsi="Times New Roman" w:cs="Times New Roman"/>
          <w:sz w:val="20"/>
          <w:szCs w:val="20"/>
        </w:rPr>
        <w:t>Oladapo</w:t>
      </w:r>
      <w:proofErr w:type="spellEnd"/>
      <w:r w:rsidRPr="00914E38">
        <w:rPr>
          <w:rFonts w:ascii="Times New Roman" w:hAnsi="Times New Roman" w:cs="Times New Roman"/>
          <w:sz w:val="20"/>
          <w:szCs w:val="20"/>
        </w:rPr>
        <w:t xml:space="preserve"> A.O. </w:t>
      </w:r>
      <w:r w:rsidRPr="00914E38">
        <w:rPr>
          <w:rFonts w:ascii="Times New Roman" w:hAnsi="Times New Roman" w:cs="Times New Roman"/>
          <w:b/>
          <w:sz w:val="20"/>
          <w:szCs w:val="20"/>
        </w:rPr>
        <w:t xml:space="preserve">Quality Analysis of Freshwater crab </w:t>
      </w:r>
      <w:proofErr w:type="spellStart"/>
      <w:r w:rsidRPr="00914E38">
        <w:rPr>
          <w:rFonts w:ascii="Times New Roman" w:hAnsi="Times New Roman" w:cs="Times New Roman"/>
          <w:b/>
          <w:i/>
          <w:sz w:val="20"/>
          <w:szCs w:val="20"/>
        </w:rPr>
        <w:t>Cardisoma</w:t>
      </w:r>
      <w:proofErr w:type="spellEnd"/>
      <w:r w:rsidRPr="00914E38">
        <w:rPr>
          <w:rFonts w:ascii="Times New Roman" w:hAnsi="Times New Roman" w:cs="Times New Roman"/>
          <w:b/>
          <w:i/>
          <w:sz w:val="20"/>
          <w:szCs w:val="20"/>
        </w:rPr>
        <w:t xml:space="preserve"> </w:t>
      </w:r>
      <w:proofErr w:type="spellStart"/>
      <w:r w:rsidRPr="00914E38">
        <w:rPr>
          <w:rFonts w:ascii="Times New Roman" w:hAnsi="Times New Roman" w:cs="Times New Roman"/>
          <w:b/>
          <w:i/>
          <w:sz w:val="20"/>
          <w:szCs w:val="20"/>
        </w:rPr>
        <w:t>armatum</w:t>
      </w:r>
      <w:proofErr w:type="spellEnd"/>
      <w:r w:rsidRPr="00914E38">
        <w:rPr>
          <w:rFonts w:ascii="Times New Roman" w:hAnsi="Times New Roman" w:cs="Times New Roman"/>
          <w:b/>
          <w:i/>
          <w:sz w:val="20"/>
          <w:szCs w:val="20"/>
        </w:rPr>
        <w:t xml:space="preserve"> </w:t>
      </w:r>
      <w:r w:rsidRPr="00914E38">
        <w:rPr>
          <w:rFonts w:ascii="Times New Roman" w:hAnsi="Times New Roman" w:cs="Times New Roman"/>
          <w:b/>
          <w:sz w:val="20"/>
          <w:szCs w:val="20"/>
        </w:rPr>
        <w:t xml:space="preserve">and Marine blue crab </w:t>
      </w:r>
      <w:proofErr w:type="spellStart"/>
      <w:r w:rsidRPr="00914E38">
        <w:rPr>
          <w:rFonts w:ascii="Times New Roman" w:hAnsi="Times New Roman" w:cs="Times New Roman"/>
          <w:b/>
          <w:i/>
          <w:sz w:val="20"/>
          <w:szCs w:val="20"/>
        </w:rPr>
        <w:t>Callinectes</w:t>
      </w:r>
      <w:proofErr w:type="spellEnd"/>
      <w:r w:rsidRPr="00914E38">
        <w:rPr>
          <w:rFonts w:ascii="Times New Roman" w:hAnsi="Times New Roman" w:cs="Times New Roman"/>
          <w:b/>
          <w:i/>
          <w:sz w:val="20"/>
          <w:szCs w:val="20"/>
        </w:rPr>
        <w:t xml:space="preserve"> </w:t>
      </w:r>
      <w:proofErr w:type="spellStart"/>
      <w:r w:rsidRPr="00914E38">
        <w:rPr>
          <w:rFonts w:ascii="Times New Roman" w:hAnsi="Times New Roman" w:cs="Times New Roman"/>
          <w:b/>
          <w:i/>
          <w:sz w:val="20"/>
          <w:szCs w:val="20"/>
        </w:rPr>
        <w:t>amnicola</w:t>
      </w:r>
      <w:proofErr w:type="spellEnd"/>
      <w:r w:rsidRPr="00914E38">
        <w:rPr>
          <w:rFonts w:ascii="Times New Roman" w:hAnsi="Times New Roman" w:cs="Times New Roman"/>
          <w:b/>
          <w:sz w:val="20"/>
          <w:szCs w:val="20"/>
        </w:rPr>
        <w:t xml:space="preserve"> Collected from </w:t>
      </w:r>
      <w:proofErr w:type="spellStart"/>
      <w:r w:rsidRPr="00914E38">
        <w:rPr>
          <w:rFonts w:ascii="Times New Roman" w:hAnsi="Times New Roman" w:cs="Times New Roman"/>
          <w:b/>
          <w:sz w:val="20"/>
          <w:szCs w:val="20"/>
        </w:rPr>
        <w:t>Yaba</w:t>
      </w:r>
      <w:proofErr w:type="spellEnd"/>
      <w:r w:rsidRPr="00914E38">
        <w:rPr>
          <w:rFonts w:ascii="Times New Roman" w:hAnsi="Times New Roman" w:cs="Times New Roman"/>
          <w:b/>
          <w:sz w:val="20"/>
          <w:szCs w:val="20"/>
        </w:rPr>
        <w:t xml:space="preserve"> Lagos, Nigeria. </w:t>
      </w:r>
      <w:r w:rsidR="00895F23" w:rsidRPr="00914E38">
        <w:rPr>
          <w:rFonts w:ascii="Times New Roman" w:eastAsia="Times New Roman" w:hAnsi="Times New Roman" w:cs="Times New Roman"/>
          <w:bCs/>
          <w:i/>
          <w:sz w:val="20"/>
          <w:szCs w:val="20"/>
        </w:rPr>
        <w:t xml:space="preserve">Nat </w:t>
      </w:r>
      <w:proofErr w:type="spellStart"/>
      <w:r w:rsidR="00895F23" w:rsidRPr="00914E38">
        <w:rPr>
          <w:rFonts w:ascii="Times New Roman" w:eastAsia="Times New Roman" w:hAnsi="Times New Roman" w:cs="Times New Roman"/>
          <w:bCs/>
          <w:i/>
          <w:sz w:val="20"/>
          <w:szCs w:val="20"/>
        </w:rPr>
        <w:t>Sci</w:t>
      </w:r>
      <w:proofErr w:type="spellEnd"/>
      <w:r w:rsidR="00895F23" w:rsidRPr="00914E38">
        <w:rPr>
          <w:rFonts w:ascii="Times New Roman" w:eastAsia="Times New Roman" w:hAnsi="Times New Roman" w:cs="Times New Roman"/>
          <w:bCs/>
          <w:sz w:val="20"/>
          <w:szCs w:val="20"/>
        </w:rPr>
        <w:t xml:space="preserve"> </w:t>
      </w:r>
      <w:r w:rsidR="00895F23" w:rsidRPr="00914E38">
        <w:rPr>
          <w:rFonts w:ascii="Times New Roman" w:hAnsi="Times New Roman" w:cs="Times New Roman"/>
          <w:sz w:val="20"/>
          <w:szCs w:val="20"/>
        </w:rPr>
        <w:t>2013;11(</w:t>
      </w:r>
      <w:r w:rsidR="00895F23" w:rsidRPr="00914E38">
        <w:rPr>
          <w:rFonts w:ascii="Times New Roman" w:hAnsi="Times New Roman" w:cs="Times New Roman"/>
          <w:sz w:val="20"/>
          <w:szCs w:val="20"/>
          <w:lang w:eastAsia="zh-CN"/>
        </w:rPr>
        <w:t>8</w:t>
      </w:r>
      <w:r w:rsidR="00895F23" w:rsidRPr="00914E38">
        <w:rPr>
          <w:rFonts w:ascii="Times New Roman" w:hAnsi="Times New Roman" w:cs="Times New Roman"/>
          <w:sz w:val="20"/>
          <w:szCs w:val="20"/>
        </w:rPr>
        <w:t>):</w:t>
      </w:r>
      <w:r w:rsidR="00914E38">
        <w:rPr>
          <w:rFonts w:ascii="Times New Roman" w:hAnsi="Times New Roman" w:cs="Times New Roman"/>
          <w:sz w:val="20"/>
          <w:szCs w:val="20"/>
        </w:rPr>
        <w:t>22-</w:t>
      </w:r>
      <w:r w:rsidR="001C2687">
        <w:rPr>
          <w:rFonts w:ascii="Times New Roman" w:hAnsi="Times New Roman" w:cs="Times New Roman"/>
          <w:sz w:val="20"/>
          <w:szCs w:val="20"/>
        </w:rPr>
        <w:t>29</w:t>
      </w:r>
      <w:r w:rsidR="00895F23" w:rsidRPr="00914E38">
        <w:rPr>
          <w:rFonts w:ascii="Times New Roman" w:hAnsi="Times New Roman" w:cs="Times New Roman"/>
          <w:sz w:val="20"/>
          <w:szCs w:val="20"/>
        </w:rPr>
        <w:t xml:space="preserve">]. (ISSN: 1545-0740). </w:t>
      </w:r>
      <w:hyperlink r:id="rId9" w:history="1">
        <w:r w:rsidR="00895F23" w:rsidRPr="00914E38">
          <w:rPr>
            <w:rStyle w:val="Hyperlink"/>
            <w:rFonts w:ascii="Times New Roman" w:hAnsi="Times New Roman" w:cs="Times New Roman"/>
            <w:sz w:val="20"/>
            <w:szCs w:val="20"/>
          </w:rPr>
          <w:t>http://www.sciencepub.net/nature</w:t>
        </w:r>
      </w:hyperlink>
      <w:r w:rsidR="00895F23" w:rsidRPr="00914E38">
        <w:rPr>
          <w:rFonts w:ascii="Times New Roman" w:hAnsi="Times New Roman" w:cs="Times New Roman"/>
          <w:sz w:val="20"/>
          <w:szCs w:val="20"/>
        </w:rPr>
        <w:t>.</w:t>
      </w:r>
      <w:r w:rsidR="00895F23" w:rsidRPr="00914E38">
        <w:rPr>
          <w:rFonts w:ascii="Times New Roman" w:hAnsi="Times New Roman" w:cs="Times New Roman"/>
          <w:sz w:val="20"/>
          <w:szCs w:val="20"/>
          <w:lang w:eastAsia="zh-CN"/>
        </w:rPr>
        <w:t xml:space="preserve"> </w:t>
      </w:r>
      <w:r w:rsidR="00914E38">
        <w:rPr>
          <w:rFonts w:ascii="Times New Roman" w:hAnsi="Times New Roman" w:cs="Times New Roman"/>
          <w:sz w:val="20"/>
          <w:szCs w:val="20"/>
          <w:lang w:eastAsia="zh-CN"/>
        </w:rPr>
        <w:t>4</w:t>
      </w:r>
    </w:p>
    <w:p w:rsidR="00347DDA" w:rsidRPr="00914E38" w:rsidRDefault="00347DDA" w:rsidP="00914E38">
      <w:pPr>
        <w:adjustRightInd w:val="0"/>
        <w:snapToGrid w:val="0"/>
        <w:spacing w:after="0" w:line="240" w:lineRule="auto"/>
        <w:jc w:val="both"/>
        <w:rPr>
          <w:rFonts w:ascii="Times New Roman" w:hAnsi="Times New Roman" w:cs="Times New Roman"/>
          <w:sz w:val="20"/>
          <w:szCs w:val="20"/>
        </w:rPr>
      </w:pPr>
    </w:p>
    <w:p w:rsidR="005C5005" w:rsidRPr="00914E38" w:rsidRDefault="009753DD"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b/>
          <w:sz w:val="20"/>
          <w:szCs w:val="20"/>
        </w:rPr>
        <w:t>KEYWORDS</w:t>
      </w:r>
      <w:r w:rsidR="005C5005" w:rsidRPr="00914E38">
        <w:rPr>
          <w:rFonts w:ascii="Times New Roman" w:hAnsi="Times New Roman" w:cs="Times New Roman"/>
          <w:b/>
          <w:sz w:val="20"/>
          <w:szCs w:val="20"/>
        </w:rPr>
        <w:t>:</w:t>
      </w:r>
      <w:r w:rsidR="001C2687">
        <w:rPr>
          <w:rFonts w:ascii="Times New Roman" w:hAnsi="Times New Roman" w:cs="Times New Roman"/>
          <w:b/>
          <w:sz w:val="20"/>
          <w:szCs w:val="20"/>
        </w:rPr>
        <w:t xml:space="preserve"> </w:t>
      </w:r>
      <w:proofErr w:type="spellStart"/>
      <w:r w:rsidR="005C5005" w:rsidRPr="00914E38">
        <w:rPr>
          <w:rFonts w:ascii="Times New Roman" w:hAnsi="Times New Roman" w:cs="Times New Roman"/>
          <w:i/>
          <w:sz w:val="20"/>
          <w:szCs w:val="20"/>
        </w:rPr>
        <w:t>Cardisoma</w:t>
      </w:r>
      <w:proofErr w:type="spellEnd"/>
      <w:r w:rsidR="005C5005" w:rsidRPr="00914E38">
        <w:rPr>
          <w:rFonts w:ascii="Times New Roman" w:hAnsi="Times New Roman" w:cs="Times New Roman"/>
          <w:i/>
          <w:sz w:val="20"/>
          <w:szCs w:val="20"/>
        </w:rPr>
        <w:t xml:space="preserve"> </w:t>
      </w:r>
      <w:proofErr w:type="spellStart"/>
      <w:r w:rsidR="005C5005" w:rsidRPr="00914E38">
        <w:rPr>
          <w:rFonts w:ascii="Times New Roman" w:hAnsi="Times New Roman" w:cs="Times New Roman"/>
          <w:i/>
          <w:sz w:val="20"/>
          <w:szCs w:val="20"/>
        </w:rPr>
        <w:t>armatum</w:t>
      </w:r>
      <w:proofErr w:type="spellEnd"/>
      <w:r w:rsidR="005C5005" w:rsidRPr="00914E38">
        <w:rPr>
          <w:rFonts w:ascii="Times New Roman" w:hAnsi="Times New Roman" w:cs="Times New Roman"/>
          <w:i/>
          <w:sz w:val="20"/>
          <w:szCs w:val="20"/>
        </w:rPr>
        <w:t xml:space="preserve">, </w:t>
      </w:r>
      <w:proofErr w:type="spellStart"/>
      <w:r w:rsidR="005C5005" w:rsidRPr="00914E38">
        <w:rPr>
          <w:rFonts w:ascii="Times New Roman" w:hAnsi="Times New Roman" w:cs="Times New Roman"/>
          <w:i/>
          <w:sz w:val="20"/>
          <w:szCs w:val="20"/>
        </w:rPr>
        <w:t>Callinectes</w:t>
      </w:r>
      <w:proofErr w:type="spellEnd"/>
      <w:r w:rsidR="005C5005" w:rsidRPr="00914E38">
        <w:rPr>
          <w:rFonts w:ascii="Times New Roman" w:hAnsi="Times New Roman" w:cs="Times New Roman"/>
          <w:i/>
          <w:sz w:val="20"/>
          <w:szCs w:val="20"/>
        </w:rPr>
        <w:t xml:space="preserve"> </w:t>
      </w:r>
      <w:proofErr w:type="spellStart"/>
      <w:r w:rsidR="005C5005" w:rsidRPr="00914E38">
        <w:rPr>
          <w:rFonts w:ascii="Times New Roman" w:hAnsi="Times New Roman" w:cs="Times New Roman"/>
          <w:i/>
          <w:sz w:val="20"/>
          <w:szCs w:val="20"/>
        </w:rPr>
        <w:t>amnicola</w:t>
      </w:r>
      <w:proofErr w:type="spellEnd"/>
      <w:r w:rsidR="005C5005" w:rsidRPr="00914E38">
        <w:rPr>
          <w:rFonts w:ascii="Times New Roman" w:hAnsi="Times New Roman" w:cs="Times New Roman"/>
          <w:i/>
          <w:sz w:val="20"/>
          <w:szCs w:val="20"/>
        </w:rPr>
        <w:t xml:space="preserve">, </w:t>
      </w:r>
      <w:r w:rsidR="005C5005" w:rsidRPr="00914E38">
        <w:rPr>
          <w:rFonts w:ascii="Times New Roman" w:hAnsi="Times New Roman" w:cs="Times New Roman"/>
          <w:sz w:val="20"/>
          <w:szCs w:val="20"/>
        </w:rPr>
        <w:t>crabs, Proximate</w:t>
      </w:r>
      <w:r w:rsidR="00914E38">
        <w:rPr>
          <w:rFonts w:ascii="Times New Roman" w:hAnsi="Times New Roman" w:cs="Times New Roman"/>
          <w:sz w:val="20"/>
          <w:szCs w:val="20"/>
        </w:rPr>
        <w:t xml:space="preserve">, </w:t>
      </w:r>
      <w:r w:rsidR="005C5005" w:rsidRPr="00914E38">
        <w:rPr>
          <w:rFonts w:ascii="Times New Roman" w:hAnsi="Times New Roman" w:cs="Times New Roman"/>
          <w:sz w:val="20"/>
          <w:szCs w:val="20"/>
        </w:rPr>
        <w:t>Minerals, anti-nutrient</w:t>
      </w:r>
      <w:r w:rsidR="00201635" w:rsidRPr="00914E38">
        <w:rPr>
          <w:rFonts w:ascii="Times New Roman" w:hAnsi="Times New Roman" w:cs="Times New Roman"/>
          <w:sz w:val="20"/>
          <w:szCs w:val="20"/>
        </w:rPr>
        <w:t>s</w:t>
      </w:r>
    </w:p>
    <w:p w:rsidR="00865966" w:rsidRPr="00914E38" w:rsidRDefault="00865966" w:rsidP="00914E38">
      <w:pPr>
        <w:adjustRightInd w:val="0"/>
        <w:snapToGrid w:val="0"/>
        <w:spacing w:after="0" w:line="240" w:lineRule="auto"/>
        <w:jc w:val="both"/>
        <w:rPr>
          <w:rFonts w:ascii="Times New Roman" w:hAnsi="Times New Roman" w:cs="Times New Roman"/>
          <w:sz w:val="20"/>
          <w:szCs w:val="20"/>
        </w:rPr>
      </w:pPr>
    </w:p>
    <w:p w:rsidR="00914E38" w:rsidRDefault="00914E38" w:rsidP="00914E38">
      <w:pPr>
        <w:adjustRightInd w:val="0"/>
        <w:snapToGrid w:val="0"/>
        <w:spacing w:after="0" w:line="240" w:lineRule="auto"/>
        <w:jc w:val="both"/>
        <w:rPr>
          <w:rFonts w:ascii="Times New Roman" w:hAnsi="Times New Roman" w:cs="Times New Roman"/>
          <w:b/>
          <w:sz w:val="20"/>
          <w:szCs w:val="20"/>
        </w:rPr>
        <w:sectPr w:rsidR="00914E38" w:rsidSect="00914E38">
          <w:headerReference w:type="default" r:id="rId10"/>
          <w:footerReference w:type="default" r:id="rId11"/>
          <w:pgSz w:w="12240" w:h="15840" w:code="1"/>
          <w:pgMar w:top="1440" w:right="1440" w:bottom="1440" w:left="1440" w:header="720" w:footer="720" w:gutter="0"/>
          <w:pgNumType w:start="22"/>
          <w:cols w:space="720"/>
          <w:docGrid w:linePitch="360"/>
        </w:sectPr>
      </w:pPr>
    </w:p>
    <w:p w:rsidR="00865966" w:rsidRPr="00914E38" w:rsidRDefault="0033309C" w:rsidP="00914E38">
      <w:pPr>
        <w:adjustRightInd w:val="0"/>
        <w:snapToGrid w:val="0"/>
        <w:spacing w:after="0" w:line="240" w:lineRule="auto"/>
        <w:jc w:val="both"/>
        <w:rPr>
          <w:rFonts w:ascii="Times New Roman" w:hAnsi="Times New Roman" w:cs="Times New Roman"/>
          <w:b/>
          <w:sz w:val="20"/>
          <w:szCs w:val="20"/>
        </w:rPr>
      </w:pPr>
      <w:r w:rsidRPr="00914E38">
        <w:rPr>
          <w:rFonts w:ascii="Times New Roman" w:hAnsi="Times New Roman" w:cs="Times New Roman"/>
          <w:b/>
          <w:sz w:val="20"/>
          <w:szCs w:val="20"/>
        </w:rPr>
        <w:lastRenderedPageBreak/>
        <w:t>1</w:t>
      </w:r>
      <w:r w:rsidR="001C2687">
        <w:rPr>
          <w:rFonts w:ascii="Times New Roman" w:hAnsi="Times New Roman" w:cs="Times New Roman"/>
          <w:b/>
          <w:sz w:val="20"/>
          <w:szCs w:val="20"/>
        </w:rPr>
        <w:t xml:space="preserve"> </w:t>
      </w:r>
      <w:r w:rsidR="009753DD" w:rsidRPr="00914E38">
        <w:rPr>
          <w:rFonts w:ascii="Times New Roman" w:hAnsi="Times New Roman" w:cs="Times New Roman"/>
          <w:b/>
          <w:sz w:val="20"/>
          <w:szCs w:val="20"/>
        </w:rPr>
        <w:t>INTRODUCTION</w:t>
      </w:r>
    </w:p>
    <w:p w:rsidR="00636604" w:rsidRPr="00914E38" w:rsidRDefault="00865966" w:rsidP="00914E38">
      <w:pPr>
        <w:adjustRightInd w:val="0"/>
        <w:snapToGrid w:val="0"/>
        <w:spacing w:after="0" w:line="240" w:lineRule="auto"/>
        <w:ind w:firstLine="720"/>
        <w:jc w:val="both"/>
        <w:rPr>
          <w:rFonts w:ascii="Times New Roman" w:hAnsi="Times New Roman" w:cs="Times New Roman"/>
          <w:sz w:val="20"/>
          <w:szCs w:val="20"/>
        </w:rPr>
      </w:pPr>
      <w:r w:rsidRPr="00914E38">
        <w:rPr>
          <w:rFonts w:ascii="Times New Roman" w:hAnsi="Times New Roman" w:cs="Times New Roman"/>
          <w:sz w:val="20"/>
          <w:szCs w:val="20"/>
        </w:rPr>
        <w:t>Crabs are</w:t>
      </w:r>
      <w:r w:rsidR="00C13E84" w:rsidRPr="00914E38">
        <w:rPr>
          <w:rFonts w:ascii="Times New Roman" w:hAnsi="Times New Roman" w:cs="Times New Roman"/>
          <w:sz w:val="20"/>
          <w:szCs w:val="20"/>
        </w:rPr>
        <w:t xml:space="preserve"> part of</w:t>
      </w:r>
      <w:r w:rsidRPr="00914E38">
        <w:rPr>
          <w:rFonts w:ascii="Times New Roman" w:hAnsi="Times New Roman" w:cs="Times New Roman"/>
          <w:sz w:val="20"/>
          <w:szCs w:val="20"/>
        </w:rPr>
        <w:t xml:space="preserve"> the basic component</w:t>
      </w:r>
      <w:r w:rsidR="00C13E84" w:rsidRPr="00914E38">
        <w:rPr>
          <w:rFonts w:ascii="Times New Roman" w:hAnsi="Times New Roman" w:cs="Times New Roman"/>
          <w:sz w:val="20"/>
          <w:szCs w:val="20"/>
        </w:rPr>
        <w:t>s</w:t>
      </w:r>
      <w:r w:rsidRPr="00914E38">
        <w:rPr>
          <w:rFonts w:ascii="Times New Roman" w:hAnsi="Times New Roman" w:cs="Times New Roman"/>
          <w:sz w:val="20"/>
          <w:szCs w:val="20"/>
        </w:rPr>
        <w:t xml:space="preserve"> of the ecosystem and they are consumed as food in many countries.</w:t>
      </w:r>
      <w:r w:rsidR="00C13E84" w:rsidRPr="00914E38">
        <w:rPr>
          <w:rFonts w:ascii="Times New Roman" w:hAnsi="Times New Roman" w:cs="Times New Roman"/>
          <w:sz w:val="20"/>
          <w:szCs w:val="20"/>
        </w:rPr>
        <w:t xml:space="preserve"> </w:t>
      </w:r>
      <w:r w:rsidRPr="00914E38">
        <w:rPr>
          <w:rFonts w:ascii="Times New Roman" w:hAnsi="Times New Roman" w:cs="Times New Roman"/>
          <w:sz w:val="20"/>
          <w:szCs w:val="20"/>
        </w:rPr>
        <w:t>Over 100 species of crabs are known worldwid</w:t>
      </w:r>
      <w:r w:rsidR="00201635" w:rsidRPr="00914E38">
        <w:rPr>
          <w:rFonts w:ascii="Times New Roman" w:hAnsi="Times New Roman" w:cs="Times New Roman"/>
          <w:sz w:val="20"/>
          <w:szCs w:val="20"/>
        </w:rPr>
        <w:t>e with nine species common to W</w:t>
      </w:r>
      <w:r w:rsidRPr="00914E38">
        <w:rPr>
          <w:rFonts w:ascii="Times New Roman" w:hAnsi="Times New Roman" w:cs="Times New Roman"/>
          <w:sz w:val="20"/>
          <w:szCs w:val="20"/>
        </w:rPr>
        <w:t>est African countries especially Nigeria</w:t>
      </w:r>
      <w:r w:rsidR="00201635" w:rsidRPr="00914E38">
        <w:rPr>
          <w:rFonts w:ascii="Times New Roman" w:hAnsi="Times New Roman" w:cs="Times New Roman"/>
          <w:sz w:val="20"/>
          <w:szCs w:val="20"/>
        </w:rPr>
        <w:t>.</w:t>
      </w:r>
      <w:r w:rsidRPr="00914E38">
        <w:rPr>
          <w:rFonts w:ascii="Times New Roman" w:hAnsi="Times New Roman" w:cs="Times New Roman"/>
          <w:sz w:val="20"/>
          <w:szCs w:val="20"/>
        </w:rPr>
        <w:t xml:space="preserve"> </w:t>
      </w:r>
      <w:r w:rsidR="00201635" w:rsidRPr="00914E38">
        <w:rPr>
          <w:rFonts w:ascii="Times New Roman" w:hAnsi="Times New Roman" w:cs="Times New Roman"/>
          <w:sz w:val="20"/>
          <w:szCs w:val="20"/>
        </w:rPr>
        <w:t>A</w:t>
      </w:r>
      <w:r w:rsidRPr="00914E38">
        <w:rPr>
          <w:rFonts w:ascii="Times New Roman" w:hAnsi="Times New Roman" w:cs="Times New Roman"/>
          <w:sz w:val="20"/>
          <w:szCs w:val="20"/>
        </w:rPr>
        <w:t xml:space="preserve">mong these species are the land crab </w:t>
      </w:r>
      <w:proofErr w:type="spellStart"/>
      <w:r w:rsidR="00417B1F" w:rsidRPr="00914E38">
        <w:rPr>
          <w:rFonts w:ascii="Times New Roman" w:hAnsi="Times New Roman" w:cs="Times New Roman"/>
          <w:i/>
          <w:sz w:val="20"/>
          <w:szCs w:val="20"/>
        </w:rPr>
        <w:t>C</w:t>
      </w:r>
      <w:r w:rsidR="001945EA" w:rsidRPr="00914E38">
        <w:rPr>
          <w:rFonts w:ascii="Times New Roman" w:hAnsi="Times New Roman" w:cs="Times New Roman"/>
          <w:i/>
          <w:sz w:val="20"/>
          <w:szCs w:val="20"/>
        </w:rPr>
        <w:t>ardi</w:t>
      </w:r>
      <w:r w:rsidRPr="00914E38">
        <w:rPr>
          <w:rFonts w:ascii="Times New Roman" w:hAnsi="Times New Roman" w:cs="Times New Roman"/>
          <w:i/>
          <w:sz w:val="20"/>
          <w:szCs w:val="20"/>
        </w:rPr>
        <w:t>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the big fisted swim crab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and </w:t>
      </w:r>
      <w:proofErr w:type="spellStart"/>
      <w:r w:rsidR="00636604" w:rsidRPr="00914E38">
        <w:rPr>
          <w:rFonts w:ascii="Times New Roman" w:hAnsi="Times New Roman" w:cs="Times New Roman"/>
          <w:i/>
          <w:sz w:val="20"/>
          <w:szCs w:val="20"/>
        </w:rPr>
        <w:t>Callinectes</w:t>
      </w:r>
      <w:proofErr w:type="spellEnd"/>
      <w:r w:rsidR="00636604" w:rsidRPr="00914E38">
        <w:rPr>
          <w:rFonts w:ascii="Times New Roman" w:hAnsi="Times New Roman" w:cs="Times New Roman"/>
          <w:i/>
          <w:sz w:val="20"/>
          <w:szCs w:val="20"/>
        </w:rPr>
        <w:t xml:space="preserve"> </w:t>
      </w:r>
      <w:proofErr w:type="spellStart"/>
      <w:r w:rsidR="00636604" w:rsidRPr="00914E38">
        <w:rPr>
          <w:rFonts w:ascii="Times New Roman" w:hAnsi="Times New Roman" w:cs="Times New Roman"/>
          <w:i/>
          <w:sz w:val="20"/>
          <w:szCs w:val="20"/>
        </w:rPr>
        <w:t>latmanus</w:t>
      </w:r>
      <w:proofErr w:type="spellEnd"/>
      <w:r w:rsidR="00636604" w:rsidRPr="00914E38">
        <w:rPr>
          <w:rFonts w:ascii="Times New Roman" w:hAnsi="Times New Roman" w:cs="Times New Roman"/>
          <w:sz w:val="20"/>
          <w:szCs w:val="20"/>
          <w:u w:val="single"/>
        </w:rPr>
        <w:t>.</w:t>
      </w:r>
      <w:r w:rsidR="00636604" w:rsidRPr="00914E38">
        <w:rPr>
          <w:rFonts w:ascii="Times New Roman" w:hAnsi="Times New Roman" w:cs="Times New Roman"/>
          <w:sz w:val="20"/>
          <w:szCs w:val="20"/>
        </w:rPr>
        <w:t xml:space="preserve"> These three species are the edible ones ( Ab</w:t>
      </w:r>
      <w:r w:rsidR="00EB4BED" w:rsidRPr="00914E38">
        <w:rPr>
          <w:rFonts w:ascii="Times New Roman" w:hAnsi="Times New Roman" w:cs="Times New Roman"/>
          <w:sz w:val="20"/>
          <w:szCs w:val="20"/>
        </w:rPr>
        <w:t>by-</w:t>
      </w:r>
      <w:proofErr w:type="spellStart"/>
      <w:r w:rsidR="00EB4BED" w:rsidRPr="00914E38">
        <w:rPr>
          <w:rFonts w:ascii="Times New Roman" w:hAnsi="Times New Roman" w:cs="Times New Roman"/>
          <w:sz w:val="20"/>
          <w:szCs w:val="20"/>
        </w:rPr>
        <w:t>Kalio</w:t>
      </w:r>
      <w:proofErr w:type="spellEnd"/>
      <w:r w:rsidR="00EB4BED" w:rsidRPr="00914E38">
        <w:rPr>
          <w:rFonts w:ascii="Times New Roman" w:hAnsi="Times New Roman" w:cs="Times New Roman"/>
          <w:sz w:val="20"/>
          <w:szCs w:val="20"/>
        </w:rPr>
        <w:t xml:space="preserve"> 1982, Hart and Chindah,</w:t>
      </w:r>
      <w:r w:rsidR="00636604" w:rsidRPr="00914E38">
        <w:rPr>
          <w:rFonts w:ascii="Times New Roman" w:hAnsi="Times New Roman" w:cs="Times New Roman"/>
          <w:sz w:val="20"/>
          <w:szCs w:val="20"/>
        </w:rPr>
        <w:t xml:space="preserve">1998).Crabs </w:t>
      </w:r>
      <w:r w:rsidR="00B50D92" w:rsidRPr="00914E38">
        <w:rPr>
          <w:rFonts w:ascii="Times New Roman" w:hAnsi="Times New Roman" w:cs="Times New Roman"/>
          <w:sz w:val="20"/>
          <w:szCs w:val="20"/>
        </w:rPr>
        <w:t>mostly</w:t>
      </w:r>
      <w:r w:rsidR="00636604" w:rsidRPr="00914E38">
        <w:rPr>
          <w:rFonts w:ascii="Times New Roman" w:hAnsi="Times New Roman" w:cs="Times New Roman"/>
          <w:sz w:val="20"/>
          <w:szCs w:val="20"/>
        </w:rPr>
        <w:t xml:space="preserve"> occur at the mouth of estuaries and along the course of many main rivers (</w:t>
      </w:r>
      <w:proofErr w:type="spellStart"/>
      <w:r w:rsidR="00636604" w:rsidRPr="00914E38">
        <w:rPr>
          <w:rFonts w:ascii="Times New Roman" w:hAnsi="Times New Roman" w:cs="Times New Roman"/>
          <w:sz w:val="20"/>
          <w:szCs w:val="20"/>
        </w:rPr>
        <w:t>Oyekanmi</w:t>
      </w:r>
      <w:proofErr w:type="spellEnd"/>
      <w:r w:rsidR="00636604" w:rsidRPr="00914E38">
        <w:rPr>
          <w:rFonts w:ascii="Times New Roman" w:hAnsi="Times New Roman" w:cs="Times New Roman"/>
          <w:sz w:val="20"/>
          <w:szCs w:val="20"/>
        </w:rPr>
        <w:t xml:space="preserve">, 1984). Crabs constitute a nuisance by damaging set nets in water, feeds on fish, aquatic </w:t>
      </w:r>
      <w:r w:rsidR="00EB4BED" w:rsidRPr="00914E38">
        <w:rPr>
          <w:rFonts w:ascii="Times New Roman" w:hAnsi="Times New Roman" w:cs="Times New Roman"/>
          <w:sz w:val="20"/>
          <w:szCs w:val="20"/>
        </w:rPr>
        <w:t>vegetation,</w:t>
      </w:r>
      <w:r w:rsidR="00636604" w:rsidRPr="00914E38">
        <w:rPr>
          <w:rFonts w:ascii="Times New Roman" w:hAnsi="Times New Roman" w:cs="Times New Roman"/>
          <w:sz w:val="20"/>
          <w:szCs w:val="20"/>
        </w:rPr>
        <w:t xml:space="preserve"> mollusks, crustaceans, and annelids. They also serve as preys to mammals, birds and fishes but they constitute one of the most important member</w:t>
      </w:r>
      <w:r w:rsidR="00201635" w:rsidRPr="00914E38">
        <w:rPr>
          <w:rFonts w:ascii="Times New Roman" w:hAnsi="Times New Roman" w:cs="Times New Roman"/>
          <w:sz w:val="20"/>
          <w:szCs w:val="20"/>
        </w:rPr>
        <w:t>s</w:t>
      </w:r>
      <w:r w:rsidR="00636604" w:rsidRPr="00914E38">
        <w:rPr>
          <w:rFonts w:ascii="Times New Roman" w:hAnsi="Times New Roman" w:cs="Times New Roman"/>
          <w:sz w:val="20"/>
          <w:szCs w:val="20"/>
        </w:rPr>
        <w:t xml:space="preserve"> of estuarine food chain </w:t>
      </w:r>
      <w:r w:rsidR="00EB4BED" w:rsidRPr="00914E38">
        <w:rPr>
          <w:rFonts w:ascii="Times New Roman" w:hAnsi="Times New Roman" w:cs="Times New Roman"/>
          <w:sz w:val="20"/>
          <w:szCs w:val="20"/>
        </w:rPr>
        <w:t>(Hall</w:t>
      </w:r>
      <w:r w:rsidR="00636604" w:rsidRPr="00914E38">
        <w:rPr>
          <w:rFonts w:ascii="Times New Roman" w:hAnsi="Times New Roman" w:cs="Times New Roman"/>
          <w:sz w:val="20"/>
          <w:szCs w:val="20"/>
        </w:rPr>
        <w:t xml:space="preserve"> </w:t>
      </w:r>
      <w:r w:rsidR="00636604" w:rsidRPr="00914E38">
        <w:rPr>
          <w:rFonts w:ascii="Times New Roman" w:hAnsi="Times New Roman" w:cs="Times New Roman"/>
          <w:i/>
          <w:sz w:val="20"/>
          <w:szCs w:val="20"/>
        </w:rPr>
        <w:t>et</w:t>
      </w:r>
      <w:r w:rsidR="00EB4BED" w:rsidRPr="00914E38">
        <w:rPr>
          <w:rFonts w:ascii="Times New Roman" w:hAnsi="Times New Roman" w:cs="Times New Roman"/>
          <w:i/>
          <w:sz w:val="20"/>
          <w:szCs w:val="20"/>
        </w:rPr>
        <w:t>.</w:t>
      </w:r>
      <w:r w:rsidR="00636604" w:rsidRPr="00914E38">
        <w:rPr>
          <w:rFonts w:ascii="Times New Roman" w:hAnsi="Times New Roman" w:cs="Times New Roman"/>
          <w:i/>
          <w:sz w:val="20"/>
          <w:szCs w:val="20"/>
        </w:rPr>
        <w:t>al</w:t>
      </w:r>
      <w:r w:rsidR="00EB4BED" w:rsidRPr="00914E38">
        <w:rPr>
          <w:rFonts w:ascii="Times New Roman" w:hAnsi="Times New Roman" w:cs="Times New Roman"/>
          <w:sz w:val="20"/>
          <w:szCs w:val="20"/>
        </w:rPr>
        <w:t>.</w:t>
      </w:r>
      <w:r w:rsidR="00636604" w:rsidRPr="00914E38">
        <w:rPr>
          <w:rFonts w:ascii="Times New Roman" w:hAnsi="Times New Roman" w:cs="Times New Roman"/>
          <w:sz w:val="20"/>
          <w:szCs w:val="20"/>
        </w:rPr>
        <w:t xml:space="preserve"> 2006). Because of the abundance of crabs as estuarine macro invertebrate</w:t>
      </w:r>
      <w:r w:rsidR="00201635" w:rsidRPr="00914E38">
        <w:rPr>
          <w:rFonts w:ascii="Times New Roman" w:hAnsi="Times New Roman" w:cs="Times New Roman"/>
          <w:sz w:val="20"/>
          <w:szCs w:val="20"/>
        </w:rPr>
        <w:t>s</w:t>
      </w:r>
      <w:r w:rsidR="00636604" w:rsidRPr="00914E38">
        <w:rPr>
          <w:rFonts w:ascii="Times New Roman" w:hAnsi="Times New Roman" w:cs="Times New Roman"/>
          <w:sz w:val="20"/>
          <w:szCs w:val="20"/>
        </w:rPr>
        <w:t xml:space="preserve"> and support </w:t>
      </w:r>
      <w:r w:rsidR="00B50D92" w:rsidRPr="00914E38">
        <w:rPr>
          <w:rFonts w:ascii="Times New Roman" w:hAnsi="Times New Roman" w:cs="Times New Roman"/>
          <w:sz w:val="20"/>
          <w:szCs w:val="20"/>
        </w:rPr>
        <w:t xml:space="preserve">valuable commercial and recreational fishes along the </w:t>
      </w:r>
      <w:r w:rsidR="00EB4BED" w:rsidRPr="00914E38">
        <w:rPr>
          <w:rFonts w:ascii="Times New Roman" w:hAnsi="Times New Roman" w:cs="Times New Roman"/>
          <w:sz w:val="20"/>
          <w:szCs w:val="20"/>
        </w:rPr>
        <w:t>Atlantic</w:t>
      </w:r>
      <w:r w:rsidR="00B50D92" w:rsidRPr="00914E38">
        <w:rPr>
          <w:rFonts w:ascii="Times New Roman" w:hAnsi="Times New Roman" w:cs="Times New Roman"/>
          <w:sz w:val="20"/>
          <w:szCs w:val="20"/>
        </w:rPr>
        <w:t xml:space="preserve"> a</w:t>
      </w:r>
      <w:r w:rsidR="000D2C8B" w:rsidRPr="00914E38">
        <w:rPr>
          <w:rFonts w:ascii="Times New Roman" w:hAnsi="Times New Roman" w:cs="Times New Roman"/>
          <w:sz w:val="20"/>
          <w:szCs w:val="20"/>
        </w:rPr>
        <w:t>nd Gulf coasts</w:t>
      </w:r>
      <w:r w:rsidR="00EB4BED" w:rsidRPr="00914E38">
        <w:rPr>
          <w:rFonts w:ascii="Times New Roman" w:hAnsi="Times New Roman" w:cs="Times New Roman"/>
          <w:sz w:val="20"/>
          <w:szCs w:val="20"/>
        </w:rPr>
        <w:t xml:space="preserve"> (Guillory and </w:t>
      </w:r>
      <w:proofErr w:type="spellStart"/>
      <w:r w:rsidR="00EB4BED" w:rsidRPr="00914E38">
        <w:rPr>
          <w:rFonts w:ascii="Times New Roman" w:hAnsi="Times New Roman" w:cs="Times New Roman"/>
          <w:sz w:val="20"/>
          <w:szCs w:val="20"/>
        </w:rPr>
        <w:t>P</w:t>
      </w:r>
      <w:r w:rsidR="00B50D92" w:rsidRPr="00914E38">
        <w:rPr>
          <w:rFonts w:ascii="Times New Roman" w:hAnsi="Times New Roman" w:cs="Times New Roman"/>
          <w:sz w:val="20"/>
          <w:szCs w:val="20"/>
        </w:rPr>
        <w:t>err</w:t>
      </w:r>
      <w:r w:rsidR="000D2C8B" w:rsidRPr="00914E38">
        <w:rPr>
          <w:rFonts w:ascii="Times New Roman" w:hAnsi="Times New Roman" w:cs="Times New Roman"/>
          <w:sz w:val="20"/>
          <w:szCs w:val="20"/>
        </w:rPr>
        <w:t>et</w:t>
      </w:r>
      <w:proofErr w:type="spellEnd"/>
      <w:r w:rsidR="000D2C8B" w:rsidRPr="00914E38">
        <w:rPr>
          <w:rFonts w:ascii="Times New Roman" w:hAnsi="Times New Roman" w:cs="Times New Roman"/>
          <w:sz w:val="20"/>
          <w:szCs w:val="20"/>
        </w:rPr>
        <w:t>, 1988). Recreational fisherme</w:t>
      </w:r>
      <w:r w:rsidR="00B50D92" w:rsidRPr="00914E38">
        <w:rPr>
          <w:rFonts w:ascii="Times New Roman" w:hAnsi="Times New Roman" w:cs="Times New Roman"/>
          <w:sz w:val="20"/>
          <w:szCs w:val="20"/>
        </w:rPr>
        <w:t xml:space="preserve">n seek enormous interest in </w:t>
      </w:r>
      <w:r w:rsidR="000D2C8B" w:rsidRPr="00914E38">
        <w:rPr>
          <w:rFonts w:ascii="Times New Roman" w:hAnsi="Times New Roman" w:cs="Times New Roman"/>
          <w:sz w:val="20"/>
          <w:szCs w:val="20"/>
        </w:rPr>
        <w:t xml:space="preserve">this animal and many Physiologist have used crabs as </w:t>
      </w:r>
      <w:r w:rsidR="00B50D92" w:rsidRPr="00914E38">
        <w:rPr>
          <w:rFonts w:ascii="Times New Roman" w:hAnsi="Times New Roman" w:cs="Times New Roman"/>
          <w:sz w:val="20"/>
          <w:szCs w:val="20"/>
        </w:rPr>
        <w:t>experimental animal</w:t>
      </w:r>
      <w:r w:rsidR="000D2C8B" w:rsidRPr="00914E38">
        <w:rPr>
          <w:rFonts w:ascii="Times New Roman" w:hAnsi="Times New Roman" w:cs="Times New Roman"/>
          <w:sz w:val="20"/>
          <w:szCs w:val="20"/>
        </w:rPr>
        <w:t>s</w:t>
      </w:r>
      <w:r w:rsidR="00B50D92" w:rsidRPr="00914E38">
        <w:rPr>
          <w:rFonts w:ascii="Times New Roman" w:hAnsi="Times New Roman" w:cs="Times New Roman"/>
          <w:sz w:val="20"/>
          <w:szCs w:val="20"/>
        </w:rPr>
        <w:t xml:space="preserve"> because it i</w:t>
      </w:r>
      <w:r w:rsidR="000D2C8B" w:rsidRPr="00914E38">
        <w:rPr>
          <w:rFonts w:ascii="Times New Roman" w:hAnsi="Times New Roman" w:cs="Times New Roman"/>
          <w:sz w:val="20"/>
          <w:szCs w:val="20"/>
        </w:rPr>
        <w:t>s readi</w:t>
      </w:r>
      <w:r w:rsidR="00B50D92" w:rsidRPr="00914E38">
        <w:rPr>
          <w:rFonts w:ascii="Times New Roman" w:hAnsi="Times New Roman" w:cs="Times New Roman"/>
          <w:sz w:val="20"/>
          <w:szCs w:val="20"/>
        </w:rPr>
        <w:t xml:space="preserve">ly available, economic viable, hardiness </w:t>
      </w:r>
      <w:r w:rsidR="00914E38">
        <w:rPr>
          <w:rFonts w:ascii="Times New Roman" w:hAnsi="Times New Roman" w:cs="Times New Roman"/>
          <w:sz w:val="20"/>
          <w:szCs w:val="20"/>
        </w:rPr>
        <w:t>and complex life cycle (</w:t>
      </w:r>
      <w:proofErr w:type="spellStart"/>
      <w:r w:rsidR="000D2C8B" w:rsidRPr="00914E38">
        <w:rPr>
          <w:rFonts w:ascii="Times New Roman" w:hAnsi="Times New Roman" w:cs="Times New Roman"/>
          <w:sz w:val="20"/>
          <w:szCs w:val="20"/>
        </w:rPr>
        <w:t>Smalle</w:t>
      </w:r>
      <w:r w:rsidR="00B50D92" w:rsidRPr="00914E38">
        <w:rPr>
          <w:rFonts w:ascii="Times New Roman" w:hAnsi="Times New Roman" w:cs="Times New Roman"/>
          <w:sz w:val="20"/>
          <w:szCs w:val="20"/>
        </w:rPr>
        <w:t>gange</w:t>
      </w:r>
      <w:proofErr w:type="spellEnd"/>
      <w:r w:rsidR="00B50D92" w:rsidRPr="00914E38">
        <w:rPr>
          <w:rFonts w:ascii="Times New Roman" w:hAnsi="Times New Roman" w:cs="Times New Roman"/>
          <w:sz w:val="20"/>
          <w:szCs w:val="20"/>
        </w:rPr>
        <w:t xml:space="preserve"> and Van </w:t>
      </w:r>
      <w:proofErr w:type="spellStart"/>
      <w:r w:rsidR="00B50D92" w:rsidRPr="00914E38">
        <w:rPr>
          <w:rFonts w:ascii="Times New Roman" w:hAnsi="Times New Roman" w:cs="Times New Roman"/>
          <w:sz w:val="20"/>
          <w:szCs w:val="20"/>
        </w:rPr>
        <w:t>Der</w:t>
      </w:r>
      <w:proofErr w:type="spellEnd"/>
      <w:r w:rsidR="00B50D92" w:rsidRPr="00914E38">
        <w:rPr>
          <w:rFonts w:ascii="Times New Roman" w:hAnsi="Times New Roman" w:cs="Times New Roman"/>
          <w:sz w:val="20"/>
          <w:szCs w:val="20"/>
        </w:rPr>
        <w:t xml:space="preserve"> Meer 2003). </w:t>
      </w:r>
    </w:p>
    <w:p w:rsidR="00B50D92" w:rsidRPr="00914E38" w:rsidRDefault="00B50D92"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ab/>
        <w:t>Utilization of both freshwater and marine resources for human consumption has increased tremendously worldwide. Aquatic food product</w:t>
      </w:r>
      <w:r w:rsidR="00EB4BED" w:rsidRPr="00914E38">
        <w:rPr>
          <w:rFonts w:ascii="Times New Roman" w:hAnsi="Times New Roman" w:cs="Times New Roman"/>
          <w:sz w:val="20"/>
          <w:szCs w:val="20"/>
        </w:rPr>
        <w:t>s</w:t>
      </w:r>
      <w:r w:rsidRPr="00914E38">
        <w:rPr>
          <w:rFonts w:ascii="Times New Roman" w:hAnsi="Times New Roman" w:cs="Times New Roman"/>
          <w:sz w:val="20"/>
          <w:szCs w:val="20"/>
        </w:rPr>
        <w:t>, including crustacean shellfish</w:t>
      </w:r>
      <w:r w:rsidR="000D2C8B" w:rsidRPr="00914E38">
        <w:rPr>
          <w:rFonts w:ascii="Times New Roman" w:hAnsi="Times New Roman" w:cs="Times New Roman"/>
          <w:sz w:val="20"/>
          <w:szCs w:val="20"/>
        </w:rPr>
        <w:t>,</w:t>
      </w:r>
      <w:r w:rsidRPr="00914E38">
        <w:rPr>
          <w:rFonts w:ascii="Times New Roman" w:hAnsi="Times New Roman" w:cs="Times New Roman"/>
          <w:sz w:val="20"/>
          <w:szCs w:val="20"/>
        </w:rPr>
        <w:t xml:space="preserve"> have been landed for </w:t>
      </w:r>
      <w:r w:rsidRPr="00914E38">
        <w:rPr>
          <w:rFonts w:ascii="Times New Roman" w:hAnsi="Times New Roman" w:cs="Times New Roman"/>
          <w:sz w:val="20"/>
          <w:szCs w:val="20"/>
        </w:rPr>
        <w:lastRenderedPageBreak/>
        <w:t xml:space="preserve">their health promoting characteristics. Shellfish are nutritionally valuable source of various mineral </w:t>
      </w:r>
      <w:r w:rsidR="000D2C8B" w:rsidRPr="00914E38">
        <w:rPr>
          <w:rFonts w:ascii="Times New Roman" w:hAnsi="Times New Roman" w:cs="Times New Roman"/>
          <w:sz w:val="20"/>
          <w:szCs w:val="20"/>
        </w:rPr>
        <w:t>and high quality proteins</w:t>
      </w:r>
      <w:r w:rsidR="00EB4BED" w:rsidRPr="00914E38">
        <w:rPr>
          <w:rFonts w:ascii="Times New Roman" w:hAnsi="Times New Roman" w:cs="Times New Roman"/>
          <w:sz w:val="20"/>
          <w:szCs w:val="20"/>
        </w:rPr>
        <w:t xml:space="preserve"> (King </w:t>
      </w:r>
      <w:r w:rsidR="00EB4BED" w:rsidRPr="00914E38">
        <w:rPr>
          <w:rFonts w:ascii="Times New Roman" w:hAnsi="Times New Roman" w:cs="Times New Roman"/>
          <w:i/>
          <w:sz w:val="20"/>
          <w:szCs w:val="20"/>
        </w:rPr>
        <w:t>et</w:t>
      </w:r>
      <w:r w:rsidR="000D2C8B" w:rsidRPr="00914E38">
        <w:rPr>
          <w:rFonts w:ascii="Times New Roman" w:hAnsi="Times New Roman" w:cs="Times New Roman"/>
          <w:i/>
          <w:sz w:val="20"/>
          <w:szCs w:val="20"/>
        </w:rPr>
        <w:t>.</w:t>
      </w:r>
      <w:r w:rsidR="00EB4BED" w:rsidRPr="00914E38">
        <w:rPr>
          <w:rFonts w:ascii="Times New Roman" w:hAnsi="Times New Roman" w:cs="Times New Roman"/>
          <w:i/>
          <w:sz w:val="20"/>
          <w:szCs w:val="20"/>
        </w:rPr>
        <w:t xml:space="preserve"> al</w:t>
      </w:r>
      <w:r w:rsidR="000D2C8B" w:rsidRPr="00914E38">
        <w:rPr>
          <w:rFonts w:ascii="Times New Roman" w:hAnsi="Times New Roman" w:cs="Times New Roman"/>
          <w:i/>
          <w:sz w:val="20"/>
          <w:szCs w:val="20"/>
        </w:rPr>
        <w:t>.</w:t>
      </w:r>
      <w:r w:rsidR="00EB4BED" w:rsidRPr="00914E38">
        <w:rPr>
          <w:rFonts w:ascii="Times New Roman" w:hAnsi="Times New Roman" w:cs="Times New Roman"/>
          <w:i/>
          <w:sz w:val="20"/>
          <w:szCs w:val="20"/>
        </w:rPr>
        <w:t xml:space="preserve"> </w:t>
      </w:r>
      <w:r w:rsidR="00EB4BED" w:rsidRPr="00914E38">
        <w:rPr>
          <w:rFonts w:ascii="Times New Roman" w:hAnsi="Times New Roman" w:cs="Times New Roman"/>
          <w:sz w:val="20"/>
          <w:szCs w:val="20"/>
        </w:rPr>
        <w:t xml:space="preserve">1990, </w:t>
      </w:r>
      <w:proofErr w:type="spellStart"/>
      <w:r w:rsidR="00EB4BED" w:rsidRPr="00914E38">
        <w:rPr>
          <w:rFonts w:ascii="Times New Roman" w:hAnsi="Times New Roman" w:cs="Times New Roman"/>
          <w:sz w:val="20"/>
          <w:szCs w:val="20"/>
        </w:rPr>
        <w:t>Skonberg</w:t>
      </w:r>
      <w:proofErr w:type="spellEnd"/>
      <w:r w:rsidR="00EB4BED" w:rsidRPr="00914E38">
        <w:rPr>
          <w:rFonts w:ascii="Times New Roman" w:hAnsi="Times New Roman" w:cs="Times New Roman"/>
          <w:sz w:val="20"/>
          <w:szCs w:val="20"/>
        </w:rPr>
        <w:t xml:space="preserve"> and P</w:t>
      </w:r>
      <w:r w:rsidR="000D2C8B" w:rsidRPr="00914E38">
        <w:rPr>
          <w:rFonts w:ascii="Times New Roman" w:hAnsi="Times New Roman" w:cs="Times New Roman"/>
          <w:sz w:val="20"/>
          <w:szCs w:val="20"/>
        </w:rPr>
        <w:t>er</w:t>
      </w:r>
      <w:r w:rsidR="00F175A1" w:rsidRPr="00914E38">
        <w:rPr>
          <w:rFonts w:ascii="Times New Roman" w:hAnsi="Times New Roman" w:cs="Times New Roman"/>
          <w:sz w:val="20"/>
          <w:szCs w:val="20"/>
        </w:rPr>
        <w:t>kins</w:t>
      </w:r>
      <w:r w:rsidR="00DB38BD" w:rsidRPr="00914E38">
        <w:rPr>
          <w:rFonts w:ascii="Times New Roman" w:hAnsi="Times New Roman" w:cs="Times New Roman"/>
          <w:sz w:val="20"/>
          <w:szCs w:val="20"/>
        </w:rPr>
        <w:t>, 2002</w:t>
      </w:r>
      <w:r w:rsidR="00F175A1" w:rsidRPr="00914E38">
        <w:rPr>
          <w:rFonts w:ascii="Times New Roman" w:hAnsi="Times New Roman" w:cs="Times New Roman"/>
          <w:sz w:val="20"/>
          <w:szCs w:val="20"/>
        </w:rPr>
        <w:t>, USDA 2003). Crabs are known to be prominent sources for the provision of essential m</w:t>
      </w:r>
      <w:r w:rsidR="000D2C8B" w:rsidRPr="00914E38">
        <w:rPr>
          <w:rFonts w:ascii="Times New Roman" w:hAnsi="Times New Roman" w:cs="Times New Roman"/>
          <w:sz w:val="20"/>
          <w:szCs w:val="20"/>
        </w:rPr>
        <w:t>acro and micro element such as Potassium, Phosphorus, C</w:t>
      </w:r>
      <w:r w:rsidR="00F175A1" w:rsidRPr="00914E38">
        <w:rPr>
          <w:rFonts w:ascii="Times New Roman" w:hAnsi="Times New Roman" w:cs="Times New Roman"/>
          <w:sz w:val="20"/>
          <w:szCs w:val="20"/>
        </w:rPr>
        <w:t>alcium</w:t>
      </w:r>
      <w:r w:rsidR="000D2C8B" w:rsidRPr="00914E38">
        <w:rPr>
          <w:rFonts w:ascii="Times New Roman" w:hAnsi="Times New Roman" w:cs="Times New Roman"/>
          <w:sz w:val="20"/>
          <w:szCs w:val="20"/>
        </w:rPr>
        <w:t>,</w:t>
      </w:r>
      <w:r w:rsidR="00F175A1" w:rsidRPr="00914E38">
        <w:rPr>
          <w:rFonts w:ascii="Times New Roman" w:hAnsi="Times New Roman" w:cs="Times New Roman"/>
          <w:sz w:val="20"/>
          <w:szCs w:val="20"/>
        </w:rPr>
        <w:t xml:space="preserve"> </w:t>
      </w:r>
      <w:r w:rsidR="000D2C8B" w:rsidRPr="00914E38">
        <w:rPr>
          <w:rFonts w:ascii="Times New Roman" w:hAnsi="Times New Roman" w:cs="Times New Roman"/>
          <w:sz w:val="20"/>
          <w:szCs w:val="20"/>
        </w:rPr>
        <w:t>M</w:t>
      </w:r>
      <w:r w:rsidR="00F175A1" w:rsidRPr="00914E38">
        <w:rPr>
          <w:rFonts w:ascii="Times New Roman" w:hAnsi="Times New Roman" w:cs="Times New Roman"/>
          <w:sz w:val="20"/>
          <w:szCs w:val="20"/>
        </w:rPr>
        <w:t xml:space="preserve">agnesium, </w:t>
      </w:r>
      <w:r w:rsidR="000D2C8B" w:rsidRPr="00914E38">
        <w:rPr>
          <w:rFonts w:ascii="Times New Roman" w:hAnsi="Times New Roman" w:cs="Times New Roman"/>
          <w:sz w:val="20"/>
          <w:szCs w:val="20"/>
        </w:rPr>
        <w:t>Copper, Iron, M</w:t>
      </w:r>
      <w:r w:rsidR="00F175A1" w:rsidRPr="00914E38">
        <w:rPr>
          <w:rFonts w:ascii="Times New Roman" w:hAnsi="Times New Roman" w:cs="Times New Roman"/>
          <w:sz w:val="20"/>
          <w:szCs w:val="20"/>
        </w:rPr>
        <w:t xml:space="preserve">anganese and </w:t>
      </w:r>
      <w:r w:rsidR="000D2C8B" w:rsidRPr="00914E38">
        <w:rPr>
          <w:rFonts w:ascii="Times New Roman" w:hAnsi="Times New Roman" w:cs="Times New Roman"/>
          <w:sz w:val="20"/>
          <w:szCs w:val="20"/>
        </w:rPr>
        <w:t>Z</w:t>
      </w:r>
      <w:r w:rsidR="00F175A1" w:rsidRPr="00914E38">
        <w:rPr>
          <w:rFonts w:ascii="Times New Roman" w:hAnsi="Times New Roman" w:cs="Times New Roman"/>
          <w:sz w:val="20"/>
          <w:szCs w:val="20"/>
        </w:rPr>
        <w:t>inc. They contain few</w:t>
      </w:r>
      <w:r w:rsidR="000D2C8B" w:rsidRPr="00914E38">
        <w:rPr>
          <w:rFonts w:ascii="Times New Roman" w:hAnsi="Times New Roman" w:cs="Times New Roman"/>
          <w:sz w:val="20"/>
          <w:szCs w:val="20"/>
        </w:rPr>
        <w:t xml:space="preserve">er calories than beef and pork </w:t>
      </w:r>
      <w:r w:rsidR="00F175A1" w:rsidRPr="00914E38">
        <w:rPr>
          <w:rFonts w:ascii="Times New Roman" w:hAnsi="Times New Roman" w:cs="Times New Roman"/>
          <w:sz w:val="20"/>
          <w:szCs w:val="20"/>
        </w:rPr>
        <w:t>and poultry</w:t>
      </w:r>
      <w:r w:rsidR="00DD5A41" w:rsidRPr="00914E38">
        <w:rPr>
          <w:rFonts w:ascii="Times New Roman" w:hAnsi="Times New Roman" w:cs="Times New Roman"/>
          <w:sz w:val="20"/>
          <w:szCs w:val="20"/>
        </w:rPr>
        <w:t xml:space="preserve"> (Carter and </w:t>
      </w:r>
      <w:proofErr w:type="spellStart"/>
      <w:r w:rsidR="00DD5A41" w:rsidRPr="00914E38">
        <w:rPr>
          <w:rFonts w:ascii="Times New Roman" w:hAnsi="Times New Roman" w:cs="Times New Roman"/>
          <w:sz w:val="20"/>
          <w:szCs w:val="20"/>
        </w:rPr>
        <w:t>Ching</w:t>
      </w:r>
      <w:proofErr w:type="spellEnd"/>
      <w:r w:rsidR="000D2C8B" w:rsidRPr="00914E38">
        <w:rPr>
          <w:rFonts w:ascii="Times New Roman" w:hAnsi="Times New Roman" w:cs="Times New Roman"/>
          <w:sz w:val="20"/>
          <w:szCs w:val="20"/>
        </w:rPr>
        <w:t>,</w:t>
      </w:r>
      <w:r w:rsidR="00DD5A41" w:rsidRPr="00914E38">
        <w:rPr>
          <w:rFonts w:ascii="Times New Roman" w:hAnsi="Times New Roman" w:cs="Times New Roman"/>
          <w:sz w:val="20"/>
          <w:szCs w:val="20"/>
        </w:rPr>
        <w:t xml:space="preserve"> 1999, Al-</w:t>
      </w:r>
      <w:proofErr w:type="spellStart"/>
      <w:r w:rsidR="00DD5A41" w:rsidRPr="00914E38">
        <w:rPr>
          <w:rFonts w:ascii="Times New Roman" w:hAnsi="Times New Roman" w:cs="Times New Roman"/>
          <w:sz w:val="20"/>
          <w:szCs w:val="20"/>
        </w:rPr>
        <w:t>Mohanna</w:t>
      </w:r>
      <w:proofErr w:type="spellEnd"/>
      <w:r w:rsidR="00DD5A41" w:rsidRPr="00914E38">
        <w:rPr>
          <w:rFonts w:ascii="Times New Roman" w:hAnsi="Times New Roman" w:cs="Times New Roman"/>
          <w:sz w:val="20"/>
          <w:szCs w:val="20"/>
        </w:rPr>
        <w:t xml:space="preserve"> and </w:t>
      </w:r>
      <w:proofErr w:type="spellStart"/>
      <w:r w:rsidR="00DD5A41" w:rsidRPr="00914E38">
        <w:rPr>
          <w:rFonts w:ascii="Times New Roman" w:hAnsi="Times New Roman" w:cs="Times New Roman"/>
          <w:sz w:val="20"/>
          <w:szCs w:val="20"/>
        </w:rPr>
        <w:t>Subrahmanyann</w:t>
      </w:r>
      <w:proofErr w:type="spellEnd"/>
      <w:r w:rsidR="000D2C8B" w:rsidRPr="00914E38">
        <w:rPr>
          <w:rFonts w:ascii="Times New Roman" w:hAnsi="Times New Roman" w:cs="Times New Roman"/>
          <w:sz w:val="20"/>
          <w:szCs w:val="20"/>
        </w:rPr>
        <w:t>,</w:t>
      </w:r>
      <w:r w:rsidR="00DD5A41" w:rsidRPr="00914E38">
        <w:rPr>
          <w:rFonts w:ascii="Times New Roman" w:hAnsi="Times New Roman" w:cs="Times New Roman"/>
          <w:sz w:val="20"/>
          <w:szCs w:val="20"/>
        </w:rPr>
        <w:t xml:space="preserve"> 2001).</w:t>
      </w:r>
    </w:p>
    <w:p w:rsidR="00746DEE" w:rsidRPr="00914E38" w:rsidRDefault="00DD5A41"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ab/>
        <w:t>The nutritional status and chemical composition of different species of crabs has been dealt with extensively in various part of the world (</w:t>
      </w:r>
      <w:proofErr w:type="spellStart"/>
      <w:r w:rsidRPr="00914E38">
        <w:rPr>
          <w:rFonts w:ascii="Times New Roman" w:hAnsi="Times New Roman" w:cs="Times New Roman"/>
          <w:sz w:val="20"/>
          <w:szCs w:val="20"/>
        </w:rPr>
        <w:t>Natan</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et</w:t>
      </w:r>
      <w:r w:rsidR="00EB4BED"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al</w:t>
      </w:r>
      <w:r w:rsidR="00EB4BED" w:rsidRPr="00914E38">
        <w:rPr>
          <w:rFonts w:ascii="Times New Roman" w:hAnsi="Times New Roman" w:cs="Times New Roman"/>
          <w:i/>
          <w:sz w:val="20"/>
          <w:szCs w:val="20"/>
        </w:rPr>
        <w:t>.</w:t>
      </w:r>
      <w:r w:rsidRPr="00914E38">
        <w:rPr>
          <w:rFonts w:ascii="Times New Roman" w:hAnsi="Times New Roman" w:cs="Times New Roman"/>
          <w:sz w:val="20"/>
          <w:szCs w:val="20"/>
        </w:rPr>
        <w:t xml:space="preserve"> 2003, </w:t>
      </w:r>
      <w:proofErr w:type="spellStart"/>
      <w:r w:rsidRPr="00914E38">
        <w:rPr>
          <w:rFonts w:ascii="Times New Roman" w:hAnsi="Times New Roman" w:cs="Times New Roman"/>
          <w:sz w:val="20"/>
          <w:szCs w:val="20"/>
        </w:rPr>
        <w:t>Kucukgulmez</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et</w:t>
      </w:r>
      <w:r w:rsidR="00EB4BED"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al</w:t>
      </w:r>
      <w:r w:rsidR="00EB4BED" w:rsidRPr="00914E38">
        <w:rPr>
          <w:rFonts w:ascii="Times New Roman" w:hAnsi="Times New Roman" w:cs="Times New Roman"/>
          <w:i/>
          <w:sz w:val="20"/>
          <w:szCs w:val="20"/>
        </w:rPr>
        <w:t>.</w:t>
      </w:r>
      <w:r w:rsidRPr="00914E38">
        <w:rPr>
          <w:rFonts w:ascii="Times New Roman" w:hAnsi="Times New Roman" w:cs="Times New Roman"/>
          <w:sz w:val="20"/>
          <w:szCs w:val="20"/>
        </w:rPr>
        <w:t xml:space="preserve"> 2006,</w:t>
      </w:r>
      <w:r w:rsidR="00914E38">
        <w:rPr>
          <w:rFonts w:ascii="Times New Roman" w:hAnsi="Times New Roman" w:cs="Times New Roman"/>
          <w:sz w:val="20"/>
          <w:szCs w:val="20"/>
        </w:rPr>
        <w:t xml:space="preserve"> </w:t>
      </w:r>
      <w:r w:rsidR="00D95F47" w:rsidRPr="00914E38">
        <w:rPr>
          <w:rFonts w:ascii="Times New Roman" w:hAnsi="Times New Roman" w:cs="Times New Roman"/>
          <w:sz w:val="20"/>
          <w:szCs w:val="20"/>
        </w:rPr>
        <w:t xml:space="preserve">Omotoso,2005, </w:t>
      </w:r>
      <w:proofErr w:type="spellStart"/>
      <w:r w:rsidR="00D95F47" w:rsidRPr="00914E38">
        <w:rPr>
          <w:rFonts w:ascii="Times New Roman" w:hAnsi="Times New Roman" w:cs="Times New Roman"/>
          <w:sz w:val="20"/>
          <w:szCs w:val="20"/>
        </w:rPr>
        <w:t>Adeyeye</w:t>
      </w:r>
      <w:proofErr w:type="spellEnd"/>
      <w:r w:rsidR="00D95F47" w:rsidRPr="00914E38">
        <w:rPr>
          <w:rFonts w:ascii="Times New Roman" w:hAnsi="Times New Roman" w:cs="Times New Roman"/>
          <w:sz w:val="20"/>
          <w:szCs w:val="20"/>
        </w:rPr>
        <w:t xml:space="preserve"> </w:t>
      </w:r>
      <w:r w:rsidR="00D95F47" w:rsidRPr="00914E38">
        <w:rPr>
          <w:rFonts w:ascii="Times New Roman" w:hAnsi="Times New Roman" w:cs="Times New Roman"/>
          <w:i/>
          <w:sz w:val="20"/>
          <w:szCs w:val="20"/>
        </w:rPr>
        <w:t>e.tal.</w:t>
      </w:r>
      <w:r w:rsidR="00D95F47" w:rsidRPr="00914E38">
        <w:rPr>
          <w:rFonts w:ascii="Times New Roman" w:hAnsi="Times New Roman" w:cs="Times New Roman"/>
          <w:sz w:val="20"/>
          <w:szCs w:val="20"/>
        </w:rPr>
        <w:t>2010,</w:t>
      </w:r>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Moronkola</w:t>
      </w:r>
      <w:proofErr w:type="spellEnd"/>
      <w:r w:rsidR="00A11421" w:rsidRPr="00914E38">
        <w:rPr>
          <w:rFonts w:ascii="Times New Roman" w:hAnsi="Times New Roman" w:cs="Times New Roman"/>
          <w:sz w:val="20"/>
          <w:szCs w:val="20"/>
        </w:rPr>
        <w:t xml:space="preserve"> </w:t>
      </w:r>
      <w:proofErr w:type="spellStart"/>
      <w:r w:rsidR="00A11421" w:rsidRPr="00914E38">
        <w:rPr>
          <w:rFonts w:ascii="Times New Roman" w:hAnsi="Times New Roman" w:cs="Times New Roman"/>
          <w:i/>
          <w:sz w:val="20"/>
          <w:szCs w:val="20"/>
        </w:rPr>
        <w:t>et.al</w:t>
      </w:r>
      <w:proofErr w:type="spellEnd"/>
      <w:r w:rsidR="00A11421" w:rsidRPr="00914E38">
        <w:rPr>
          <w:rFonts w:ascii="Times New Roman" w:hAnsi="Times New Roman" w:cs="Times New Roman"/>
          <w:i/>
          <w:sz w:val="20"/>
          <w:szCs w:val="20"/>
        </w:rPr>
        <w:t>.</w:t>
      </w:r>
      <w:r w:rsidR="00EB4BED" w:rsidRPr="00914E38">
        <w:rPr>
          <w:rFonts w:ascii="Times New Roman" w:hAnsi="Times New Roman" w:cs="Times New Roman"/>
          <w:sz w:val="20"/>
          <w:szCs w:val="20"/>
        </w:rPr>
        <w:t>,</w:t>
      </w:r>
      <w:r w:rsidRPr="00914E38">
        <w:rPr>
          <w:rFonts w:ascii="Times New Roman" w:hAnsi="Times New Roman" w:cs="Times New Roman"/>
          <w:sz w:val="20"/>
          <w:szCs w:val="20"/>
        </w:rPr>
        <w:t xml:space="preserve"> 2011 and Jimmy and </w:t>
      </w:r>
      <w:proofErr w:type="spellStart"/>
      <w:r w:rsidRPr="00914E38">
        <w:rPr>
          <w:rFonts w:ascii="Times New Roman" w:hAnsi="Times New Roman" w:cs="Times New Roman"/>
          <w:sz w:val="20"/>
          <w:szCs w:val="20"/>
        </w:rPr>
        <w:t>Arazu</w:t>
      </w:r>
      <w:proofErr w:type="spellEnd"/>
      <w:r w:rsidR="00EB4BED" w:rsidRPr="00914E38">
        <w:rPr>
          <w:rFonts w:ascii="Times New Roman" w:hAnsi="Times New Roman" w:cs="Times New Roman"/>
          <w:sz w:val="20"/>
          <w:szCs w:val="20"/>
        </w:rPr>
        <w:t>,</w:t>
      </w:r>
      <w:r w:rsidRPr="00914E38">
        <w:rPr>
          <w:rFonts w:ascii="Times New Roman" w:hAnsi="Times New Roman" w:cs="Times New Roman"/>
          <w:sz w:val="20"/>
          <w:szCs w:val="20"/>
        </w:rPr>
        <w:t xml:space="preserve"> 2012). But information on the comparative study of the proximate composition and mineral contents of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and</w:t>
      </w:r>
      <w:r w:rsidR="00914E38">
        <w:rPr>
          <w:rFonts w:ascii="Times New Roman" w:hAnsi="Times New Roman" w:cs="Times New Roman"/>
          <w:sz w:val="20"/>
          <w:szCs w:val="20"/>
        </w:rPr>
        <w:t xml:space="preserve"> </w:t>
      </w:r>
      <w:proofErr w:type="spellStart"/>
      <w:r w:rsidRPr="00914E38">
        <w:rPr>
          <w:rFonts w:ascii="Times New Roman" w:hAnsi="Times New Roman" w:cs="Times New Roman"/>
          <w:i/>
          <w:sz w:val="20"/>
          <w:szCs w:val="20"/>
        </w:rPr>
        <w:t>Cardisom</w:t>
      </w:r>
      <w:r w:rsidR="00EB4BED" w:rsidRPr="00914E38">
        <w:rPr>
          <w:rFonts w:ascii="Times New Roman" w:hAnsi="Times New Roman" w:cs="Times New Roman"/>
          <w:i/>
          <w:sz w:val="20"/>
          <w:szCs w:val="20"/>
        </w:rPr>
        <w:t>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is scanty. Therefore the comparative nutritional status and mineral composition of these two important species of crabs will provide necessary information</w:t>
      </w:r>
      <w:r w:rsidR="003A3A7B" w:rsidRPr="00914E38">
        <w:rPr>
          <w:rFonts w:ascii="Times New Roman" w:hAnsi="Times New Roman" w:cs="Times New Roman"/>
          <w:sz w:val="20"/>
          <w:szCs w:val="20"/>
        </w:rPr>
        <w:t xml:space="preserve"> o</w:t>
      </w:r>
      <w:r w:rsidRPr="00914E38">
        <w:rPr>
          <w:rFonts w:ascii="Times New Roman" w:hAnsi="Times New Roman" w:cs="Times New Roman"/>
          <w:sz w:val="20"/>
          <w:szCs w:val="20"/>
        </w:rPr>
        <w:t>n which of the two species will best serve as food and food supplements</w:t>
      </w:r>
      <w:r w:rsidR="003A3A7B" w:rsidRPr="00914E38">
        <w:rPr>
          <w:rFonts w:ascii="Times New Roman" w:hAnsi="Times New Roman" w:cs="Times New Roman"/>
          <w:sz w:val="20"/>
          <w:szCs w:val="20"/>
        </w:rPr>
        <w:t xml:space="preserve"> for humans. N</w:t>
      </w:r>
      <w:r w:rsidR="00F268F8" w:rsidRPr="00914E38">
        <w:rPr>
          <w:rFonts w:ascii="Times New Roman" w:hAnsi="Times New Roman" w:cs="Times New Roman"/>
          <w:sz w:val="20"/>
          <w:szCs w:val="20"/>
        </w:rPr>
        <w:t>otwithstanding both will serve as suitable alternative</w:t>
      </w:r>
      <w:r w:rsidR="00476321" w:rsidRPr="00914E38">
        <w:rPr>
          <w:rFonts w:ascii="Times New Roman" w:hAnsi="Times New Roman" w:cs="Times New Roman"/>
          <w:sz w:val="20"/>
          <w:szCs w:val="20"/>
        </w:rPr>
        <w:t>s</w:t>
      </w:r>
      <w:r w:rsidR="00F268F8" w:rsidRPr="00914E38">
        <w:rPr>
          <w:rFonts w:ascii="Times New Roman" w:hAnsi="Times New Roman" w:cs="Times New Roman"/>
          <w:sz w:val="20"/>
          <w:szCs w:val="20"/>
        </w:rPr>
        <w:t xml:space="preserve"> for fishmeal in animal production in Nigeria.</w:t>
      </w:r>
    </w:p>
    <w:p w:rsidR="00F268F8" w:rsidRPr="00914E38" w:rsidRDefault="0033309C" w:rsidP="00914E38">
      <w:pPr>
        <w:adjustRightInd w:val="0"/>
        <w:snapToGrid w:val="0"/>
        <w:spacing w:after="0" w:line="240" w:lineRule="auto"/>
        <w:jc w:val="both"/>
        <w:rPr>
          <w:rFonts w:ascii="Times New Roman" w:hAnsi="Times New Roman" w:cs="Times New Roman"/>
          <w:b/>
          <w:sz w:val="20"/>
          <w:szCs w:val="20"/>
          <w:u w:val="single"/>
        </w:rPr>
      </w:pPr>
      <w:r w:rsidRPr="00914E38">
        <w:rPr>
          <w:rFonts w:ascii="Times New Roman" w:hAnsi="Times New Roman" w:cs="Times New Roman"/>
          <w:b/>
          <w:sz w:val="20"/>
          <w:szCs w:val="20"/>
        </w:rPr>
        <w:t>2</w:t>
      </w:r>
      <w:r w:rsidR="001C2687">
        <w:rPr>
          <w:rFonts w:ascii="Times New Roman" w:hAnsi="Times New Roman" w:cs="Times New Roman"/>
          <w:b/>
          <w:sz w:val="20"/>
          <w:szCs w:val="20"/>
        </w:rPr>
        <w:t xml:space="preserve"> </w:t>
      </w:r>
      <w:r w:rsidR="00F268F8" w:rsidRPr="00914E38">
        <w:rPr>
          <w:rFonts w:ascii="Times New Roman" w:hAnsi="Times New Roman" w:cs="Times New Roman"/>
          <w:b/>
          <w:sz w:val="20"/>
          <w:szCs w:val="20"/>
        </w:rPr>
        <w:t>MATERIALS AND METHODS</w:t>
      </w:r>
    </w:p>
    <w:p w:rsidR="001C2687" w:rsidRDefault="00F268F8" w:rsidP="001C2687">
      <w:pPr>
        <w:adjustRightInd w:val="0"/>
        <w:snapToGrid w:val="0"/>
        <w:spacing w:after="0" w:line="240" w:lineRule="auto"/>
        <w:ind w:firstLine="720"/>
        <w:jc w:val="both"/>
        <w:rPr>
          <w:rFonts w:ascii="Times New Roman" w:hAnsi="Times New Roman" w:cs="Times New Roman"/>
          <w:sz w:val="20"/>
          <w:szCs w:val="20"/>
        </w:rPr>
      </w:pPr>
      <w:r w:rsidRPr="00914E38">
        <w:rPr>
          <w:rFonts w:ascii="Times New Roman" w:hAnsi="Times New Roman" w:cs="Times New Roman"/>
          <w:sz w:val="20"/>
          <w:szCs w:val="20"/>
        </w:rPr>
        <w:t>The healthy species of marine crabs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and freshwater crab of </w:t>
      </w:r>
      <w:proofErr w:type="spellStart"/>
      <w:r w:rsidRPr="00914E38">
        <w:rPr>
          <w:rFonts w:ascii="Times New Roman" w:hAnsi="Times New Roman" w:cs="Times New Roman"/>
          <w:i/>
          <w:sz w:val="20"/>
          <w:szCs w:val="20"/>
        </w:rPr>
        <w:t>Cardisoma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were purchased from artisanal </w:t>
      </w:r>
      <w:r w:rsidRPr="00914E38">
        <w:rPr>
          <w:rFonts w:ascii="Times New Roman" w:hAnsi="Times New Roman" w:cs="Times New Roman"/>
          <w:sz w:val="20"/>
          <w:szCs w:val="20"/>
        </w:rPr>
        <w:lastRenderedPageBreak/>
        <w:t xml:space="preserve">fishermen at the riverside </w:t>
      </w:r>
      <w:r w:rsidR="00F337E8" w:rsidRPr="00914E38">
        <w:rPr>
          <w:rFonts w:ascii="Times New Roman" w:hAnsi="Times New Roman" w:cs="Times New Roman"/>
          <w:sz w:val="20"/>
          <w:szCs w:val="20"/>
        </w:rPr>
        <w:t xml:space="preserve">in </w:t>
      </w:r>
      <w:proofErr w:type="spellStart"/>
      <w:r w:rsidR="00F337E8" w:rsidRPr="00914E38">
        <w:rPr>
          <w:rFonts w:ascii="Times New Roman" w:hAnsi="Times New Roman" w:cs="Times New Roman"/>
          <w:sz w:val="20"/>
          <w:szCs w:val="20"/>
        </w:rPr>
        <w:t>Yaba</w:t>
      </w:r>
      <w:proofErr w:type="spellEnd"/>
      <w:r w:rsidRPr="00914E38">
        <w:rPr>
          <w:rFonts w:ascii="Times New Roman" w:hAnsi="Times New Roman" w:cs="Times New Roman"/>
          <w:sz w:val="20"/>
          <w:szCs w:val="20"/>
        </w:rPr>
        <w:t>, Lagos, Nigeria. The species were separated and transpor</w:t>
      </w:r>
      <w:r w:rsidR="003A3A7B" w:rsidRPr="00914E38">
        <w:rPr>
          <w:rFonts w:ascii="Times New Roman" w:hAnsi="Times New Roman" w:cs="Times New Roman"/>
          <w:sz w:val="20"/>
          <w:szCs w:val="20"/>
        </w:rPr>
        <w:t>ted to the Postgraduate laboratory, Zoology D</w:t>
      </w:r>
      <w:r w:rsidRPr="00914E38">
        <w:rPr>
          <w:rFonts w:ascii="Times New Roman" w:hAnsi="Times New Roman" w:cs="Times New Roman"/>
          <w:sz w:val="20"/>
          <w:szCs w:val="20"/>
        </w:rPr>
        <w:t>epartment</w:t>
      </w:r>
      <w:r w:rsidR="003A3A7B" w:rsidRPr="00914E38">
        <w:rPr>
          <w:rFonts w:ascii="Times New Roman" w:hAnsi="Times New Roman" w:cs="Times New Roman"/>
          <w:sz w:val="20"/>
          <w:szCs w:val="20"/>
        </w:rPr>
        <w:t xml:space="preserve"> of</w:t>
      </w:r>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Eki</w:t>
      </w:r>
      <w:r w:rsidR="003A3A7B" w:rsidRPr="00914E38">
        <w:rPr>
          <w:rFonts w:ascii="Times New Roman" w:hAnsi="Times New Roman" w:cs="Times New Roman"/>
          <w:sz w:val="20"/>
          <w:szCs w:val="20"/>
        </w:rPr>
        <w:t>ti</w:t>
      </w:r>
      <w:proofErr w:type="spellEnd"/>
      <w:r w:rsidR="003A3A7B" w:rsidRPr="00914E38">
        <w:rPr>
          <w:rFonts w:ascii="Times New Roman" w:hAnsi="Times New Roman" w:cs="Times New Roman"/>
          <w:sz w:val="20"/>
          <w:szCs w:val="20"/>
        </w:rPr>
        <w:t xml:space="preserve"> State University, Ado-</w:t>
      </w:r>
      <w:proofErr w:type="spellStart"/>
      <w:r w:rsidR="003A3A7B" w:rsidRPr="00914E38">
        <w:rPr>
          <w:rFonts w:ascii="Times New Roman" w:hAnsi="Times New Roman" w:cs="Times New Roman"/>
          <w:sz w:val="20"/>
          <w:szCs w:val="20"/>
        </w:rPr>
        <w:t>Ekiti</w:t>
      </w:r>
      <w:proofErr w:type="spellEnd"/>
      <w:r w:rsidR="003A3A7B"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Ekiti</w:t>
      </w:r>
      <w:proofErr w:type="spellEnd"/>
      <w:r w:rsidRPr="00914E38">
        <w:rPr>
          <w:rFonts w:ascii="Times New Roman" w:hAnsi="Times New Roman" w:cs="Times New Roman"/>
          <w:sz w:val="20"/>
          <w:szCs w:val="20"/>
        </w:rPr>
        <w:t xml:space="preserve">-State for </w:t>
      </w:r>
      <w:r w:rsidR="00F337E8" w:rsidRPr="00914E38">
        <w:rPr>
          <w:rFonts w:ascii="Times New Roman" w:hAnsi="Times New Roman" w:cs="Times New Roman"/>
          <w:sz w:val="20"/>
          <w:szCs w:val="20"/>
        </w:rPr>
        <w:t>analyses. The</w:t>
      </w:r>
      <w:r w:rsidR="003A3A7B" w:rsidRPr="00914E38">
        <w:rPr>
          <w:rFonts w:ascii="Times New Roman" w:hAnsi="Times New Roman" w:cs="Times New Roman"/>
          <w:sz w:val="20"/>
          <w:szCs w:val="20"/>
        </w:rPr>
        <w:t xml:space="preserve"> crab samples were r</w:t>
      </w:r>
      <w:r w:rsidRPr="00914E38">
        <w:rPr>
          <w:rFonts w:ascii="Times New Roman" w:hAnsi="Times New Roman" w:cs="Times New Roman"/>
          <w:sz w:val="20"/>
          <w:szCs w:val="20"/>
        </w:rPr>
        <w:t>i</w:t>
      </w:r>
      <w:r w:rsidR="003A3A7B" w:rsidRPr="00914E38">
        <w:rPr>
          <w:rFonts w:ascii="Times New Roman" w:hAnsi="Times New Roman" w:cs="Times New Roman"/>
          <w:sz w:val="20"/>
          <w:szCs w:val="20"/>
        </w:rPr>
        <w:t>n</w:t>
      </w:r>
      <w:r w:rsidRPr="00914E38">
        <w:rPr>
          <w:rFonts w:ascii="Times New Roman" w:hAnsi="Times New Roman" w:cs="Times New Roman"/>
          <w:sz w:val="20"/>
          <w:szCs w:val="20"/>
        </w:rPr>
        <w:t xml:space="preserve">sed very well with </w:t>
      </w:r>
      <w:r w:rsidR="003A3A7B" w:rsidRPr="00914E38">
        <w:rPr>
          <w:rFonts w:ascii="Times New Roman" w:hAnsi="Times New Roman" w:cs="Times New Roman"/>
          <w:sz w:val="20"/>
          <w:szCs w:val="20"/>
        </w:rPr>
        <w:t>tap water</w:t>
      </w:r>
      <w:r w:rsidRPr="00914E38">
        <w:rPr>
          <w:rFonts w:ascii="Times New Roman" w:hAnsi="Times New Roman" w:cs="Times New Roman"/>
          <w:sz w:val="20"/>
          <w:szCs w:val="20"/>
        </w:rPr>
        <w:t xml:space="preserve"> in the laboratory and sorted into sexes. The selected crab samples were separated into three parts which are walking legs </w:t>
      </w:r>
      <w:r w:rsidR="00AA3AEC" w:rsidRPr="00914E38">
        <w:rPr>
          <w:rFonts w:ascii="Times New Roman" w:hAnsi="Times New Roman" w:cs="Times New Roman"/>
          <w:sz w:val="20"/>
          <w:szCs w:val="20"/>
        </w:rPr>
        <w:t>(left and right), Exoskeleton and abdomen tissues.</w:t>
      </w:r>
    </w:p>
    <w:p w:rsidR="00AA3AEC" w:rsidRPr="00914E38" w:rsidRDefault="00AA3AEC" w:rsidP="001C2687">
      <w:pPr>
        <w:adjustRightInd w:val="0"/>
        <w:snapToGrid w:val="0"/>
        <w:spacing w:after="0" w:line="240" w:lineRule="auto"/>
        <w:jc w:val="both"/>
        <w:rPr>
          <w:rFonts w:ascii="Times New Roman" w:hAnsi="Times New Roman" w:cs="Times New Roman"/>
          <w:b/>
          <w:sz w:val="20"/>
          <w:szCs w:val="20"/>
        </w:rPr>
      </w:pPr>
      <w:r w:rsidRPr="00914E38">
        <w:rPr>
          <w:rFonts w:ascii="Times New Roman" w:hAnsi="Times New Roman" w:cs="Times New Roman"/>
          <w:b/>
          <w:sz w:val="20"/>
          <w:szCs w:val="20"/>
        </w:rPr>
        <w:t>Proximate analysis</w:t>
      </w:r>
    </w:p>
    <w:p w:rsidR="00AA3AEC" w:rsidRPr="00914E38" w:rsidRDefault="00AA3AEC"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The moisture content of the two species of crabs was determined by drying the various parts in an oven at 105</w:t>
      </w:r>
      <w:r w:rsidRPr="00914E38">
        <w:rPr>
          <w:rFonts w:ascii="Times New Roman" w:hAnsi="Times New Roman" w:cs="Times New Roman"/>
          <w:sz w:val="20"/>
          <w:szCs w:val="20"/>
          <w:vertAlign w:val="superscript"/>
        </w:rPr>
        <w:t>0</w:t>
      </w:r>
      <w:r w:rsidRPr="00914E38">
        <w:rPr>
          <w:rFonts w:ascii="Times New Roman" w:hAnsi="Times New Roman" w:cs="Times New Roman"/>
          <w:sz w:val="20"/>
          <w:szCs w:val="20"/>
        </w:rPr>
        <w:t xml:space="preserve">C until a constant weight was obtained as described by AOAC (2000). </w:t>
      </w:r>
    </w:p>
    <w:p w:rsidR="009B214E" w:rsidRPr="00914E38" w:rsidRDefault="00AA3AEC"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Crude protein content</w:t>
      </w:r>
      <w:r w:rsidR="001466BD" w:rsidRPr="00914E38">
        <w:rPr>
          <w:rFonts w:ascii="Times New Roman" w:hAnsi="Times New Roman" w:cs="Times New Roman"/>
          <w:sz w:val="20"/>
          <w:szCs w:val="20"/>
        </w:rPr>
        <w:t>s</w:t>
      </w:r>
      <w:r w:rsidRPr="00914E38">
        <w:rPr>
          <w:rFonts w:ascii="Times New Roman" w:hAnsi="Times New Roman" w:cs="Times New Roman"/>
          <w:sz w:val="20"/>
          <w:szCs w:val="20"/>
        </w:rPr>
        <w:t xml:space="preserve"> were determined by converting the nitroge</w:t>
      </w:r>
      <w:r w:rsidR="001461A1" w:rsidRPr="00914E38">
        <w:rPr>
          <w:rFonts w:ascii="Times New Roman" w:hAnsi="Times New Roman" w:cs="Times New Roman"/>
          <w:sz w:val="20"/>
          <w:szCs w:val="20"/>
        </w:rPr>
        <w:t xml:space="preserve">n content determined by </w:t>
      </w:r>
      <w:proofErr w:type="spellStart"/>
      <w:r w:rsidR="001461A1" w:rsidRPr="00914E38">
        <w:rPr>
          <w:rFonts w:ascii="Times New Roman" w:hAnsi="Times New Roman" w:cs="Times New Roman"/>
          <w:sz w:val="20"/>
          <w:szCs w:val="20"/>
        </w:rPr>
        <w:t>Kjeldahl’s</w:t>
      </w:r>
      <w:proofErr w:type="spellEnd"/>
      <w:r w:rsidR="001461A1" w:rsidRPr="00914E38">
        <w:rPr>
          <w:rFonts w:ascii="Times New Roman" w:hAnsi="Times New Roman" w:cs="Times New Roman"/>
          <w:sz w:val="20"/>
          <w:szCs w:val="20"/>
        </w:rPr>
        <w:t xml:space="preserve"> method </w:t>
      </w:r>
      <w:r w:rsidR="001466BD" w:rsidRPr="00914E38">
        <w:rPr>
          <w:rFonts w:ascii="Times New Roman" w:hAnsi="Times New Roman" w:cs="Times New Roman"/>
          <w:sz w:val="20"/>
          <w:szCs w:val="20"/>
        </w:rPr>
        <w:t>(N</w:t>
      </w:r>
      <w:r w:rsidR="001461A1" w:rsidRPr="00914E38">
        <w:rPr>
          <w:rFonts w:ascii="Times New Roman" w:hAnsi="Times New Roman" w:cs="Times New Roman"/>
          <w:sz w:val="20"/>
          <w:szCs w:val="20"/>
        </w:rPr>
        <w:t xml:space="preserve"> x</w:t>
      </w:r>
      <w:r w:rsidRPr="00914E38">
        <w:rPr>
          <w:rFonts w:ascii="Times New Roman" w:hAnsi="Times New Roman" w:cs="Times New Roman"/>
          <w:sz w:val="20"/>
          <w:szCs w:val="20"/>
        </w:rPr>
        <w:t xml:space="preserve"> 6.25) as described by AOAC (2000). </w:t>
      </w:r>
      <w:r w:rsidR="009B214E" w:rsidRPr="00914E38">
        <w:rPr>
          <w:rFonts w:ascii="Times New Roman" w:hAnsi="Times New Roman" w:cs="Times New Roman"/>
          <w:sz w:val="20"/>
          <w:szCs w:val="20"/>
        </w:rPr>
        <w:t>Crude fat content</w:t>
      </w:r>
      <w:r w:rsidR="008118A5" w:rsidRPr="00914E38">
        <w:rPr>
          <w:rFonts w:ascii="Times New Roman" w:hAnsi="Times New Roman" w:cs="Times New Roman"/>
          <w:sz w:val="20"/>
          <w:szCs w:val="20"/>
        </w:rPr>
        <w:t>s</w:t>
      </w:r>
      <w:r w:rsidR="009B214E" w:rsidRPr="00914E38">
        <w:rPr>
          <w:rFonts w:ascii="Times New Roman" w:hAnsi="Times New Roman" w:cs="Times New Roman"/>
          <w:sz w:val="20"/>
          <w:szCs w:val="20"/>
        </w:rPr>
        <w:t xml:space="preserve"> were determined the acid hydrolysis </w:t>
      </w:r>
      <w:proofErr w:type="spellStart"/>
      <w:r w:rsidR="009B214E" w:rsidRPr="00914E38">
        <w:rPr>
          <w:rFonts w:ascii="Times New Roman" w:hAnsi="Times New Roman" w:cs="Times New Roman"/>
          <w:sz w:val="20"/>
          <w:szCs w:val="20"/>
        </w:rPr>
        <w:t>Soxhlet</w:t>
      </w:r>
      <w:proofErr w:type="spellEnd"/>
      <w:r w:rsidR="009B214E" w:rsidRPr="00914E38">
        <w:rPr>
          <w:rFonts w:ascii="Times New Roman" w:hAnsi="Times New Roman" w:cs="Times New Roman"/>
          <w:sz w:val="20"/>
          <w:szCs w:val="20"/>
        </w:rPr>
        <w:t xml:space="preserve"> system</w:t>
      </w:r>
      <w:r w:rsidR="00D461AE" w:rsidRPr="00914E38">
        <w:rPr>
          <w:rFonts w:ascii="Times New Roman" w:hAnsi="Times New Roman" w:cs="Times New Roman"/>
          <w:sz w:val="20"/>
          <w:szCs w:val="20"/>
        </w:rPr>
        <w:t xml:space="preserve">. Ash </w:t>
      </w:r>
      <w:r w:rsidR="009B214E" w:rsidRPr="00914E38">
        <w:rPr>
          <w:rFonts w:ascii="Times New Roman" w:hAnsi="Times New Roman" w:cs="Times New Roman"/>
          <w:sz w:val="20"/>
          <w:szCs w:val="20"/>
        </w:rPr>
        <w:t>content</w:t>
      </w:r>
      <w:r w:rsidR="00D461AE" w:rsidRPr="00914E38">
        <w:rPr>
          <w:rFonts w:ascii="Times New Roman" w:hAnsi="Times New Roman" w:cs="Times New Roman"/>
          <w:sz w:val="20"/>
          <w:szCs w:val="20"/>
        </w:rPr>
        <w:t>s</w:t>
      </w:r>
      <w:r w:rsidR="009B214E" w:rsidRPr="00914E38">
        <w:rPr>
          <w:rFonts w:ascii="Times New Roman" w:hAnsi="Times New Roman" w:cs="Times New Roman"/>
          <w:sz w:val="20"/>
          <w:szCs w:val="20"/>
        </w:rPr>
        <w:t xml:space="preserve"> were determi</w:t>
      </w:r>
      <w:r w:rsidR="00D461AE" w:rsidRPr="00914E38">
        <w:rPr>
          <w:rFonts w:ascii="Times New Roman" w:hAnsi="Times New Roman" w:cs="Times New Roman"/>
          <w:sz w:val="20"/>
          <w:szCs w:val="20"/>
        </w:rPr>
        <w:t xml:space="preserve">ned by dry </w:t>
      </w:r>
      <w:proofErr w:type="spellStart"/>
      <w:r w:rsidR="00D461AE" w:rsidRPr="00914E38">
        <w:rPr>
          <w:rFonts w:ascii="Times New Roman" w:hAnsi="Times New Roman" w:cs="Times New Roman"/>
          <w:sz w:val="20"/>
          <w:szCs w:val="20"/>
        </w:rPr>
        <w:t>ashing</w:t>
      </w:r>
      <w:proofErr w:type="spellEnd"/>
      <w:r w:rsidR="00D461AE" w:rsidRPr="00914E38">
        <w:rPr>
          <w:rFonts w:ascii="Times New Roman" w:hAnsi="Times New Roman" w:cs="Times New Roman"/>
          <w:sz w:val="20"/>
          <w:szCs w:val="20"/>
        </w:rPr>
        <w:t xml:space="preserve"> in a furnace </w:t>
      </w:r>
      <w:r w:rsidR="009B214E" w:rsidRPr="00914E38">
        <w:rPr>
          <w:rFonts w:ascii="Times New Roman" w:hAnsi="Times New Roman" w:cs="Times New Roman"/>
          <w:sz w:val="20"/>
          <w:szCs w:val="20"/>
        </w:rPr>
        <w:t>oven at 600</w:t>
      </w:r>
      <w:r w:rsidR="009B214E" w:rsidRPr="00914E38">
        <w:rPr>
          <w:rFonts w:ascii="Times New Roman" w:hAnsi="Times New Roman" w:cs="Times New Roman"/>
          <w:sz w:val="20"/>
          <w:szCs w:val="20"/>
          <w:vertAlign w:val="superscript"/>
        </w:rPr>
        <w:t>0</w:t>
      </w:r>
      <w:r w:rsidR="00D461AE" w:rsidRPr="00914E38">
        <w:rPr>
          <w:rFonts w:ascii="Times New Roman" w:hAnsi="Times New Roman" w:cs="Times New Roman"/>
          <w:sz w:val="20"/>
          <w:szCs w:val="20"/>
        </w:rPr>
        <w:t>C for 10hr</w:t>
      </w:r>
      <w:r w:rsidR="009B214E" w:rsidRPr="00914E38">
        <w:rPr>
          <w:rFonts w:ascii="Times New Roman" w:hAnsi="Times New Roman" w:cs="Times New Roman"/>
          <w:sz w:val="20"/>
          <w:szCs w:val="20"/>
        </w:rPr>
        <w:t xml:space="preserve">s. The carbohydrate contents were estimated by </w:t>
      </w:r>
      <w:r w:rsidR="00D461AE" w:rsidRPr="00914E38">
        <w:rPr>
          <w:rFonts w:ascii="Times New Roman" w:hAnsi="Times New Roman" w:cs="Times New Roman"/>
          <w:sz w:val="20"/>
          <w:szCs w:val="20"/>
        </w:rPr>
        <w:t>subtracting</w:t>
      </w:r>
      <w:r w:rsidR="009B214E" w:rsidRPr="00914E38">
        <w:rPr>
          <w:rFonts w:ascii="Times New Roman" w:hAnsi="Times New Roman" w:cs="Times New Roman"/>
          <w:sz w:val="20"/>
          <w:szCs w:val="20"/>
        </w:rPr>
        <w:t xml:space="preserve"> the sum of the weight of protein</w:t>
      </w:r>
      <w:r w:rsidR="00D461AE" w:rsidRPr="00914E38">
        <w:rPr>
          <w:rFonts w:ascii="Times New Roman" w:hAnsi="Times New Roman" w:cs="Times New Roman"/>
          <w:sz w:val="20"/>
          <w:szCs w:val="20"/>
        </w:rPr>
        <w:t>,</w:t>
      </w:r>
      <w:r w:rsidR="009B214E" w:rsidRPr="00914E38">
        <w:rPr>
          <w:rFonts w:ascii="Times New Roman" w:hAnsi="Times New Roman" w:cs="Times New Roman"/>
          <w:sz w:val="20"/>
          <w:szCs w:val="20"/>
        </w:rPr>
        <w:t xml:space="preserve"> </w:t>
      </w:r>
      <w:proofErr w:type="spellStart"/>
      <w:r w:rsidR="009B214E" w:rsidRPr="00914E38">
        <w:rPr>
          <w:rFonts w:ascii="Times New Roman" w:hAnsi="Times New Roman" w:cs="Times New Roman"/>
          <w:sz w:val="20"/>
          <w:szCs w:val="20"/>
        </w:rPr>
        <w:t>fibre</w:t>
      </w:r>
      <w:proofErr w:type="spellEnd"/>
      <w:r w:rsidR="00D461AE" w:rsidRPr="00914E38">
        <w:rPr>
          <w:rFonts w:ascii="Times New Roman" w:hAnsi="Times New Roman" w:cs="Times New Roman"/>
          <w:sz w:val="20"/>
          <w:szCs w:val="20"/>
        </w:rPr>
        <w:t>,</w:t>
      </w:r>
      <w:r w:rsidR="009B214E" w:rsidRPr="00914E38">
        <w:rPr>
          <w:rFonts w:ascii="Times New Roman" w:hAnsi="Times New Roman" w:cs="Times New Roman"/>
          <w:sz w:val="20"/>
          <w:szCs w:val="20"/>
        </w:rPr>
        <w:t xml:space="preserve"> ether extract and ash from the </w:t>
      </w:r>
      <w:r w:rsidR="00D461AE" w:rsidRPr="00914E38">
        <w:rPr>
          <w:rFonts w:ascii="Times New Roman" w:hAnsi="Times New Roman" w:cs="Times New Roman"/>
          <w:sz w:val="20"/>
          <w:szCs w:val="20"/>
        </w:rPr>
        <w:t>total dry matt</w:t>
      </w:r>
      <w:r w:rsidR="009B214E" w:rsidRPr="00914E38">
        <w:rPr>
          <w:rFonts w:ascii="Times New Roman" w:hAnsi="Times New Roman" w:cs="Times New Roman"/>
          <w:sz w:val="20"/>
          <w:szCs w:val="20"/>
        </w:rPr>
        <w:t>er and reported as Nitrogen-free extractives (NFE by differences). All determinat</w:t>
      </w:r>
      <w:r w:rsidR="00D461AE" w:rsidRPr="00914E38">
        <w:rPr>
          <w:rFonts w:ascii="Times New Roman" w:hAnsi="Times New Roman" w:cs="Times New Roman"/>
          <w:sz w:val="20"/>
          <w:szCs w:val="20"/>
        </w:rPr>
        <w:t>ions were both in triplicates. S</w:t>
      </w:r>
      <w:r w:rsidR="009B214E" w:rsidRPr="00914E38">
        <w:rPr>
          <w:rFonts w:ascii="Times New Roman" w:hAnsi="Times New Roman" w:cs="Times New Roman"/>
          <w:sz w:val="20"/>
          <w:szCs w:val="20"/>
        </w:rPr>
        <w:t>tudent T-test was applied to compare the result</w:t>
      </w:r>
      <w:r w:rsidR="00D461AE" w:rsidRPr="00914E38">
        <w:rPr>
          <w:rFonts w:ascii="Times New Roman" w:hAnsi="Times New Roman" w:cs="Times New Roman"/>
          <w:sz w:val="20"/>
          <w:szCs w:val="20"/>
        </w:rPr>
        <w:t xml:space="preserve">s statistically ( </w:t>
      </w:r>
      <w:proofErr w:type="spellStart"/>
      <w:r w:rsidR="00D461AE" w:rsidRPr="00914E38">
        <w:rPr>
          <w:rFonts w:ascii="Times New Roman" w:hAnsi="Times New Roman" w:cs="Times New Roman"/>
          <w:sz w:val="20"/>
          <w:szCs w:val="20"/>
        </w:rPr>
        <w:t>Sokai</w:t>
      </w:r>
      <w:proofErr w:type="spellEnd"/>
      <w:r w:rsidR="00D461AE" w:rsidRPr="00914E38">
        <w:rPr>
          <w:rFonts w:ascii="Times New Roman" w:hAnsi="Times New Roman" w:cs="Times New Roman"/>
          <w:sz w:val="20"/>
          <w:szCs w:val="20"/>
        </w:rPr>
        <w:t xml:space="preserve"> and </w:t>
      </w:r>
      <w:proofErr w:type="spellStart"/>
      <w:r w:rsidR="00D461AE" w:rsidRPr="00914E38">
        <w:rPr>
          <w:rFonts w:ascii="Times New Roman" w:hAnsi="Times New Roman" w:cs="Times New Roman"/>
          <w:sz w:val="20"/>
          <w:szCs w:val="20"/>
        </w:rPr>
        <w:t>Roh</w:t>
      </w:r>
      <w:r w:rsidR="009B214E" w:rsidRPr="00914E38">
        <w:rPr>
          <w:rFonts w:ascii="Times New Roman" w:hAnsi="Times New Roman" w:cs="Times New Roman"/>
          <w:sz w:val="20"/>
          <w:szCs w:val="20"/>
        </w:rPr>
        <w:t>if</w:t>
      </w:r>
      <w:proofErr w:type="spellEnd"/>
      <w:r w:rsidR="009B214E" w:rsidRPr="00914E38">
        <w:rPr>
          <w:rFonts w:ascii="Times New Roman" w:hAnsi="Times New Roman" w:cs="Times New Roman"/>
          <w:sz w:val="20"/>
          <w:szCs w:val="20"/>
        </w:rPr>
        <w:t xml:space="preserve"> 1969).</w:t>
      </w:r>
    </w:p>
    <w:p w:rsidR="009B214E" w:rsidRPr="001C2687" w:rsidRDefault="009B214E" w:rsidP="001C2687">
      <w:pPr>
        <w:adjustRightInd w:val="0"/>
        <w:snapToGrid w:val="0"/>
        <w:spacing w:after="0" w:line="240" w:lineRule="auto"/>
        <w:jc w:val="both"/>
        <w:rPr>
          <w:rFonts w:ascii="Times New Roman" w:hAnsi="Times New Roman" w:cs="Times New Roman"/>
          <w:b/>
          <w:sz w:val="20"/>
          <w:szCs w:val="20"/>
        </w:rPr>
      </w:pPr>
      <w:r w:rsidRPr="001C2687">
        <w:rPr>
          <w:rFonts w:ascii="Times New Roman" w:hAnsi="Times New Roman" w:cs="Times New Roman"/>
          <w:b/>
          <w:sz w:val="20"/>
          <w:szCs w:val="20"/>
        </w:rPr>
        <w:t>Anti-nutritional Analysis</w:t>
      </w:r>
    </w:p>
    <w:p w:rsidR="0063224C" w:rsidRPr="00914E38" w:rsidRDefault="00D461AE"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The tannin</w:t>
      </w:r>
      <w:r w:rsidR="0063224C" w:rsidRPr="00914E38">
        <w:rPr>
          <w:rFonts w:ascii="Times New Roman" w:hAnsi="Times New Roman" w:cs="Times New Roman"/>
          <w:sz w:val="20"/>
          <w:szCs w:val="20"/>
        </w:rPr>
        <w:t xml:space="preserve"> content was determined by the qualitative method of </w:t>
      </w:r>
      <w:proofErr w:type="spellStart"/>
      <w:r w:rsidR="0063224C" w:rsidRPr="00914E38">
        <w:rPr>
          <w:rFonts w:ascii="Times New Roman" w:hAnsi="Times New Roman" w:cs="Times New Roman"/>
          <w:sz w:val="20"/>
          <w:szCs w:val="20"/>
        </w:rPr>
        <w:t>Markkar</w:t>
      </w:r>
      <w:proofErr w:type="spellEnd"/>
      <w:r w:rsidR="0063224C" w:rsidRPr="00914E38">
        <w:rPr>
          <w:rFonts w:ascii="Times New Roman" w:hAnsi="Times New Roman" w:cs="Times New Roman"/>
          <w:sz w:val="20"/>
          <w:szCs w:val="20"/>
        </w:rPr>
        <w:t xml:space="preserve"> and </w:t>
      </w:r>
      <w:proofErr w:type="spellStart"/>
      <w:r w:rsidR="0063224C" w:rsidRPr="00914E38">
        <w:rPr>
          <w:rFonts w:ascii="Times New Roman" w:hAnsi="Times New Roman" w:cs="Times New Roman"/>
          <w:sz w:val="20"/>
          <w:szCs w:val="20"/>
        </w:rPr>
        <w:t>Goodchild</w:t>
      </w:r>
      <w:proofErr w:type="spellEnd"/>
      <w:r w:rsidR="0063224C" w:rsidRPr="00914E38">
        <w:rPr>
          <w:rFonts w:ascii="Times New Roman" w:hAnsi="Times New Roman" w:cs="Times New Roman"/>
          <w:sz w:val="20"/>
          <w:szCs w:val="20"/>
        </w:rPr>
        <w:t xml:space="preserve"> (1996). The estimation of </w:t>
      </w:r>
      <w:proofErr w:type="spellStart"/>
      <w:r w:rsidR="0063224C" w:rsidRPr="00914E38">
        <w:rPr>
          <w:rFonts w:ascii="Times New Roman" w:hAnsi="Times New Roman" w:cs="Times New Roman"/>
          <w:sz w:val="20"/>
          <w:szCs w:val="20"/>
        </w:rPr>
        <w:t>phyti</w:t>
      </w:r>
      <w:r w:rsidR="00C4703A" w:rsidRPr="00914E38">
        <w:rPr>
          <w:rFonts w:ascii="Times New Roman" w:hAnsi="Times New Roman" w:cs="Times New Roman"/>
          <w:sz w:val="20"/>
          <w:szCs w:val="20"/>
        </w:rPr>
        <w:t>n</w:t>
      </w:r>
      <w:proofErr w:type="spellEnd"/>
      <w:r w:rsidR="00C4703A" w:rsidRPr="00914E38">
        <w:rPr>
          <w:rFonts w:ascii="Times New Roman" w:hAnsi="Times New Roman" w:cs="Times New Roman"/>
          <w:sz w:val="20"/>
          <w:szCs w:val="20"/>
        </w:rPr>
        <w:t>-phosphorus (</w:t>
      </w:r>
      <w:proofErr w:type="spellStart"/>
      <w:r w:rsidR="00C4703A" w:rsidRPr="00914E38">
        <w:rPr>
          <w:rFonts w:ascii="Times New Roman" w:hAnsi="Times New Roman" w:cs="Times New Roman"/>
          <w:sz w:val="20"/>
          <w:szCs w:val="20"/>
        </w:rPr>
        <w:t>phytin</w:t>
      </w:r>
      <w:proofErr w:type="spellEnd"/>
      <w:r w:rsidR="00C4703A" w:rsidRPr="00914E38">
        <w:rPr>
          <w:rFonts w:ascii="Times New Roman" w:hAnsi="Times New Roman" w:cs="Times New Roman"/>
          <w:sz w:val="20"/>
          <w:szCs w:val="20"/>
        </w:rPr>
        <w:t xml:space="preserve">-p) was by </w:t>
      </w:r>
      <w:proofErr w:type="spellStart"/>
      <w:r w:rsidR="00C4703A" w:rsidRPr="00914E38">
        <w:rPr>
          <w:rFonts w:ascii="Times New Roman" w:hAnsi="Times New Roman" w:cs="Times New Roman"/>
          <w:sz w:val="20"/>
          <w:szCs w:val="20"/>
        </w:rPr>
        <w:t>C</w:t>
      </w:r>
      <w:r w:rsidR="0063224C" w:rsidRPr="00914E38">
        <w:rPr>
          <w:rFonts w:ascii="Times New Roman" w:hAnsi="Times New Roman" w:cs="Times New Roman"/>
          <w:sz w:val="20"/>
          <w:szCs w:val="20"/>
        </w:rPr>
        <w:t>olom</w:t>
      </w:r>
      <w:r w:rsidR="00C4703A" w:rsidRPr="00914E38">
        <w:rPr>
          <w:rFonts w:ascii="Times New Roman" w:hAnsi="Times New Roman" w:cs="Times New Roman"/>
          <w:sz w:val="20"/>
          <w:szCs w:val="20"/>
        </w:rPr>
        <w:t>etric</w:t>
      </w:r>
      <w:proofErr w:type="spellEnd"/>
      <w:r w:rsidR="00C4703A" w:rsidRPr="00914E38">
        <w:rPr>
          <w:rFonts w:ascii="Times New Roman" w:hAnsi="Times New Roman" w:cs="Times New Roman"/>
          <w:sz w:val="20"/>
          <w:szCs w:val="20"/>
        </w:rPr>
        <w:t xml:space="preserve"> procedure of Wheeler and </w:t>
      </w:r>
      <w:proofErr w:type="spellStart"/>
      <w:r w:rsidR="00C4703A" w:rsidRPr="00914E38">
        <w:rPr>
          <w:rFonts w:ascii="Times New Roman" w:hAnsi="Times New Roman" w:cs="Times New Roman"/>
          <w:sz w:val="20"/>
          <w:szCs w:val="20"/>
        </w:rPr>
        <w:t>F</w:t>
      </w:r>
      <w:r w:rsidR="0063224C" w:rsidRPr="00914E38">
        <w:rPr>
          <w:rFonts w:ascii="Times New Roman" w:hAnsi="Times New Roman" w:cs="Times New Roman"/>
          <w:sz w:val="20"/>
          <w:szCs w:val="20"/>
        </w:rPr>
        <w:t>errel</w:t>
      </w:r>
      <w:proofErr w:type="spellEnd"/>
      <w:r w:rsidR="0063224C" w:rsidRPr="00914E38">
        <w:rPr>
          <w:rFonts w:ascii="Times New Roman" w:hAnsi="Times New Roman" w:cs="Times New Roman"/>
          <w:sz w:val="20"/>
          <w:szCs w:val="20"/>
        </w:rPr>
        <w:t xml:space="preserve"> (1971) as modified by Reddy </w:t>
      </w:r>
      <w:r w:rsidR="0063224C" w:rsidRPr="00914E38">
        <w:rPr>
          <w:rFonts w:ascii="Times New Roman" w:hAnsi="Times New Roman" w:cs="Times New Roman"/>
          <w:i/>
          <w:sz w:val="20"/>
          <w:szCs w:val="20"/>
        </w:rPr>
        <w:t>et</w:t>
      </w:r>
      <w:r w:rsidR="00C4703A" w:rsidRPr="00914E38">
        <w:rPr>
          <w:rFonts w:ascii="Times New Roman" w:hAnsi="Times New Roman" w:cs="Times New Roman"/>
          <w:i/>
          <w:sz w:val="20"/>
          <w:szCs w:val="20"/>
        </w:rPr>
        <w:t>.</w:t>
      </w:r>
      <w:r w:rsidR="0063224C" w:rsidRPr="00914E38">
        <w:rPr>
          <w:rFonts w:ascii="Times New Roman" w:hAnsi="Times New Roman" w:cs="Times New Roman"/>
          <w:i/>
          <w:sz w:val="20"/>
          <w:szCs w:val="20"/>
        </w:rPr>
        <w:t xml:space="preserve"> al</w:t>
      </w:r>
      <w:r w:rsidR="00C4703A" w:rsidRPr="00914E38">
        <w:rPr>
          <w:rFonts w:ascii="Times New Roman" w:hAnsi="Times New Roman" w:cs="Times New Roman"/>
          <w:i/>
          <w:sz w:val="20"/>
          <w:szCs w:val="20"/>
        </w:rPr>
        <w:t>.</w:t>
      </w:r>
      <w:r w:rsidR="0063224C" w:rsidRPr="00914E38">
        <w:rPr>
          <w:rFonts w:ascii="Times New Roman" w:hAnsi="Times New Roman" w:cs="Times New Roman"/>
          <w:sz w:val="20"/>
          <w:szCs w:val="20"/>
        </w:rPr>
        <w:t xml:space="preserve"> 1978. </w:t>
      </w:r>
      <w:proofErr w:type="spellStart"/>
      <w:r w:rsidR="0063224C" w:rsidRPr="00914E38">
        <w:rPr>
          <w:rFonts w:ascii="Times New Roman" w:hAnsi="Times New Roman" w:cs="Times New Roman"/>
          <w:sz w:val="20"/>
          <w:szCs w:val="20"/>
        </w:rPr>
        <w:t>Phytic</w:t>
      </w:r>
      <w:proofErr w:type="spellEnd"/>
      <w:r w:rsidR="0063224C" w:rsidRPr="00914E38">
        <w:rPr>
          <w:rFonts w:ascii="Times New Roman" w:hAnsi="Times New Roman" w:cs="Times New Roman"/>
          <w:sz w:val="20"/>
          <w:szCs w:val="20"/>
        </w:rPr>
        <w:t xml:space="preserve"> Acid was </w:t>
      </w:r>
      <w:r w:rsidR="00C4703A" w:rsidRPr="00914E38">
        <w:rPr>
          <w:rFonts w:ascii="Times New Roman" w:hAnsi="Times New Roman" w:cs="Times New Roman"/>
          <w:sz w:val="20"/>
          <w:szCs w:val="20"/>
        </w:rPr>
        <w:t xml:space="preserve">calculates by multiplying </w:t>
      </w:r>
      <w:proofErr w:type="spellStart"/>
      <w:r w:rsidR="00C4703A" w:rsidRPr="00914E38">
        <w:rPr>
          <w:rFonts w:ascii="Times New Roman" w:hAnsi="Times New Roman" w:cs="Times New Roman"/>
          <w:sz w:val="20"/>
          <w:szCs w:val="20"/>
        </w:rPr>
        <w:t>Phytin</w:t>
      </w:r>
      <w:proofErr w:type="spellEnd"/>
      <w:r w:rsidR="00C4703A" w:rsidRPr="00914E38">
        <w:rPr>
          <w:rFonts w:ascii="Times New Roman" w:hAnsi="Times New Roman" w:cs="Times New Roman"/>
          <w:sz w:val="20"/>
          <w:szCs w:val="20"/>
        </w:rPr>
        <w:t xml:space="preserve">-P by factor of 3.55 as cited by </w:t>
      </w:r>
      <w:proofErr w:type="spellStart"/>
      <w:r w:rsidR="00C4703A" w:rsidRPr="00914E38">
        <w:rPr>
          <w:rFonts w:ascii="Times New Roman" w:hAnsi="Times New Roman" w:cs="Times New Roman"/>
          <w:sz w:val="20"/>
          <w:szCs w:val="20"/>
        </w:rPr>
        <w:t>Enuyiugha</w:t>
      </w:r>
      <w:proofErr w:type="spellEnd"/>
      <w:r w:rsidR="00C4703A" w:rsidRPr="00914E38">
        <w:rPr>
          <w:rFonts w:ascii="Times New Roman" w:hAnsi="Times New Roman" w:cs="Times New Roman"/>
          <w:sz w:val="20"/>
          <w:szCs w:val="20"/>
        </w:rPr>
        <w:t xml:space="preserve"> and </w:t>
      </w:r>
      <w:proofErr w:type="spellStart"/>
      <w:r w:rsidR="00C4703A" w:rsidRPr="00914E38">
        <w:rPr>
          <w:rFonts w:ascii="Times New Roman" w:hAnsi="Times New Roman" w:cs="Times New Roman"/>
          <w:sz w:val="20"/>
          <w:szCs w:val="20"/>
        </w:rPr>
        <w:t>O</w:t>
      </w:r>
      <w:r w:rsidR="0063224C" w:rsidRPr="00914E38">
        <w:rPr>
          <w:rFonts w:ascii="Times New Roman" w:hAnsi="Times New Roman" w:cs="Times New Roman"/>
          <w:sz w:val="20"/>
          <w:szCs w:val="20"/>
        </w:rPr>
        <w:t>ladunjoye</w:t>
      </w:r>
      <w:proofErr w:type="spellEnd"/>
      <w:r w:rsidR="0063224C" w:rsidRPr="00914E38">
        <w:rPr>
          <w:rFonts w:ascii="Times New Roman" w:hAnsi="Times New Roman" w:cs="Times New Roman"/>
          <w:sz w:val="20"/>
          <w:szCs w:val="20"/>
        </w:rPr>
        <w:t xml:space="preserve"> (2001). Oxalate content was determined according to the procedure of Day and Underwood (1986). </w:t>
      </w:r>
    </w:p>
    <w:p w:rsidR="00C33C2B" w:rsidRPr="001C2687" w:rsidRDefault="00C33C2B" w:rsidP="001C2687">
      <w:pPr>
        <w:adjustRightInd w:val="0"/>
        <w:snapToGrid w:val="0"/>
        <w:spacing w:after="0" w:line="240" w:lineRule="auto"/>
        <w:jc w:val="both"/>
        <w:rPr>
          <w:rFonts w:ascii="Times New Roman" w:hAnsi="Times New Roman" w:cs="Times New Roman"/>
          <w:b/>
          <w:sz w:val="20"/>
          <w:szCs w:val="20"/>
        </w:rPr>
      </w:pPr>
      <w:r w:rsidRPr="001C2687">
        <w:rPr>
          <w:rFonts w:ascii="Times New Roman" w:hAnsi="Times New Roman" w:cs="Times New Roman"/>
          <w:b/>
          <w:sz w:val="20"/>
          <w:szCs w:val="20"/>
        </w:rPr>
        <w:t>Mineral Content determination</w:t>
      </w:r>
    </w:p>
    <w:p w:rsidR="00914E38" w:rsidRPr="00914E38" w:rsidRDefault="00C33C2B"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The samples for mineral content determination were digested in HNO3</w:t>
      </w:r>
      <w:r w:rsidR="00D1221C" w:rsidRPr="00914E38">
        <w:rPr>
          <w:rFonts w:ascii="Times New Roman" w:hAnsi="Times New Roman" w:cs="Times New Roman"/>
          <w:sz w:val="20"/>
          <w:szCs w:val="20"/>
        </w:rPr>
        <w:t xml:space="preserve">/ H2O2.The samples element such as Calcium, </w:t>
      </w:r>
      <w:r w:rsidR="00BB6B6C" w:rsidRPr="00914E38">
        <w:rPr>
          <w:rFonts w:ascii="Times New Roman" w:hAnsi="Times New Roman" w:cs="Times New Roman"/>
          <w:sz w:val="20"/>
          <w:szCs w:val="20"/>
        </w:rPr>
        <w:t>Potassium,</w:t>
      </w:r>
      <w:r w:rsidR="00D1221C" w:rsidRPr="00914E38">
        <w:rPr>
          <w:rFonts w:ascii="Times New Roman" w:hAnsi="Times New Roman" w:cs="Times New Roman"/>
          <w:sz w:val="20"/>
          <w:szCs w:val="20"/>
        </w:rPr>
        <w:t xml:space="preserve"> Sodium, </w:t>
      </w:r>
      <w:r w:rsidR="00BB6B6C" w:rsidRPr="00914E38">
        <w:rPr>
          <w:rFonts w:ascii="Times New Roman" w:hAnsi="Times New Roman" w:cs="Times New Roman"/>
          <w:sz w:val="20"/>
          <w:szCs w:val="20"/>
        </w:rPr>
        <w:t>Iron,</w:t>
      </w:r>
      <w:r w:rsidR="00D1221C" w:rsidRPr="00914E38">
        <w:rPr>
          <w:rFonts w:ascii="Times New Roman" w:hAnsi="Times New Roman" w:cs="Times New Roman"/>
          <w:sz w:val="20"/>
          <w:szCs w:val="20"/>
        </w:rPr>
        <w:t xml:space="preserve"> </w:t>
      </w:r>
      <w:r w:rsidR="00BB6B6C" w:rsidRPr="00914E38">
        <w:rPr>
          <w:rFonts w:ascii="Times New Roman" w:hAnsi="Times New Roman" w:cs="Times New Roman"/>
          <w:sz w:val="20"/>
          <w:szCs w:val="20"/>
        </w:rPr>
        <w:t>Magnesium, Phosphorus and Zinc were determined by Spectrophotometer using different wave length</w:t>
      </w:r>
      <w:r w:rsidR="00914E38">
        <w:rPr>
          <w:rFonts w:ascii="Times New Roman" w:hAnsi="Times New Roman" w:cs="Times New Roman"/>
          <w:sz w:val="20"/>
          <w:szCs w:val="20"/>
        </w:rPr>
        <w:t>.</w:t>
      </w:r>
    </w:p>
    <w:p w:rsidR="0063224C" w:rsidRPr="00914E38" w:rsidRDefault="0033309C" w:rsidP="00914E38">
      <w:pPr>
        <w:adjustRightInd w:val="0"/>
        <w:snapToGrid w:val="0"/>
        <w:spacing w:after="0" w:line="240" w:lineRule="auto"/>
        <w:jc w:val="both"/>
        <w:rPr>
          <w:rFonts w:ascii="Times New Roman" w:hAnsi="Times New Roman" w:cs="Times New Roman"/>
          <w:b/>
          <w:sz w:val="20"/>
          <w:szCs w:val="20"/>
        </w:rPr>
      </w:pPr>
      <w:r w:rsidRPr="00914E38">
        <w:rPr>
          <w:rFonts w:ascii="Times New Roman" w:hAnsi="Times New Roman" w:cs="Times New Roman"/>
          <w:b/>
          <w:sz w:val="20"/>
          <w:szCs w:val="20"/>
        </w:rPr>
        <w:t>3</w:t>
      </w:r>
      <w:r w:rsidR="001C2687">
        <w:rPr>
          <w:rFonts w:ascii="Times New Roman" w:hAnsi="Times New Roman" w:cs="Times New Roman"/>
          <w:b/>
          <w:sz w:val="20"/>
          <w:szCs w:val="20"/>
        </w:rPr>
        <w:t xml:space="preserve"> </w:t>
      </w:r>
      <w:r w:rsidR="006E754B" w:rsidRPr="00914E38">
        <w:rPr>
          <w:rFonts w:ascii="Times New Roman" w:hAnsi="Times New Roman" w:cs="Times New Roman"/>
          <w:b/>
          <w:sz w:val="20"/>
          <w:szCs w:val="20"/>
        </w:rPr>
        <w:t xml:space="preserve">RESULTS </w:t>
      </w:r>
    </w:p>
    <w:p w:rsidR="0063224C" w:rsidRPr="00914E38" w:rsidRDefault="0063224C"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The proximate</w:t>
      </w:r>
      <w:r w:rsidR="00A43B83" w:rsidRPr="00914E38">
        <w:rPr>
          <w:rFonts w:ascii="Times New Roman" w:hAnsi="Times New Roman" w:cs="Times New Roman"/>
          <w:sz w:val="20"/>
          <w:szCs w:val="20"/>
        </w:rPr>
        <w:t xml:space="preserve"> and</w:t>
      </w:r>
      <w:r w:rsidRPr="00914E38">
        <w:rPr>
          <w:rFonts w:ascii="Times New Roman" w:hAnsi="Times New Roman" w:cs="Times New Roman"/>
          <w:sz w:val="20"/>
          <w:szCs w:val="20"/>
        </w:rPr>
        <w:t xml:space="preserve"> mineral composition</w:t>
      </w:r>
      <w:r w:rsidR="00A43B83" w:rsidRPr="00914E38">
        <w:rPr>
          <w:rFonts w:ascii="Times New Roman" w:hAnsi="Times New Roman" w:cs="Times New Roman"/>
          <w:sz w:val="20"/>
          <w:szCs w:val="20"/>
        </w:rPr>
        <w:t>s</w:t>
      </w:r>
      <w:r w:rsidRPr="00914E38">
        <w:rPr>
          <w:rFonts w:ascii="Times New Roman" w:hAnsi="Times New Roman" w:cs="Times New Roman"/>
          <w:sz w:val="20"/>
          <w:szCs w:val="20"/>
        </w:rPr>
        <w:t xml:space="preserve"> of the body parts of males and females freshwater crabs (</w:t>
      </w:r>
      <w:proofErr w:type="spellStart"/>
      <w:r w:rsidR="00A43B83" w:rsidRPr="00914E38">
        <w:rPr>
          <w:rFonts w:ascii="Times New Roman" w:hAnsi="Times New Roman" w:cs="Times New Roman"/>
          <w:i/>
          <w:sz w:val="20"/>
          <w:szCs w:val="20"/>
        </w:rPr>
        <w:t>Cardisoma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w:t>
      </w:r>
      <w:r w:rsidR="00A43B83" w:rsidRPr="00914E38">
        <w:rPr>
          <w:rFonts w:ascii="Times New Roman" w:hAnsi="Times New Roman" w:cs="Times New Roman"/>
          <w:sz w:val="20"/>
          <w:szCs w:val="20"/>
        </w:rPr>
        <w:t>and</w:t>
      </w:r>
      <w:r w:rsidR="00A43B83" w:rsidRPr="00914E38">
        <w:rPr>
          <w:rFonts w:ascii="Times New Roman" w:hAnsi="Times New Roman" w:cs="Times New Roman"/>
          <w:sz w:val="20"/>
          <w:szCs w:val="20"/>
          <w:u w:val="single"/>
        </w:rPr>
        <w:t xml:space="preserve"> </w:t>
      </w:r>
      <w:r w:rsidR="00A43B83" w:rsidRPr="00914E38">
        <w:rPr>
          <w:rFonts w:ascii="Times New Roman" w:hAnsi="Times New Roman" w:cs="Times New Roman"/>
          <w:sz w:val="20"/>
          <w:szCs w:val="20"/>
        </w:rPr>
        <w:t xml:space="preserve">marine crabs </w:t>
      </w:r>
      <w:proofErr w:type="spellStart"/>
      <w:r w:rsidR="00A43B83" w:rsidRPr="00914E38">
        <w:rPr>
          <w:rFonts w:ascii="Times New Roman" w:hAnsi="Times New Roman" w:cs="Times New Roman"/>
          <w:i/>
          <w:sz w:val="20"/>
          <w:szCs w:val="20"/>
        </w:rPr>
        <w:t>Callinectes</w:t>
      </w:r>
      <w:proofErr w:type="spellEnd"/>
      <w:r w:rsidR="00A43B83" w:rsidRPr="00914E38">
        <w:rPr>
          <w:rFonts w:ascii="Times New Roman" w:hAnsi="Times New Roman" w:cs="Times New Roman"/>
          <w:i/>
          <w:sz w:val="20"/>
          <w:szCs w:val="20"/>
        </w:rPr>
        <w:t xml:space="preserve"> </w:t>
      </w:r>
      <w:proofErr w:type="spellStart"/>
      <w:r w:rsidR="00A43B83" w:rsidRPr="00914E38">
        <w:rPr>
          <w:rFonts w:ascii="Times New Roman" w:hAnsi="Times New Roman" w:cs="Times New Roman"/>
          <w:i/>
          <w:sz w:val="20"/>
          <w:szCs w:val="20"/>
        </w:rPr>
        <w:t>amnicola</w:t>
      </w:r>
      <w:proofErr w:type="spellEnd"/>
      <w:r w:rsidR="00A43B83" w:rsidRPr="00914E38">
        <w:rPr>
          <w:rFonts w:ascii="Times New Roman" w:hAnsi="Times New Roman" w:cs="Times New Roman"/>
          <w:i/>
          <w:sz w:val="20"/>
          <w:szCs w:val="20"/>
          <w:u w:val="single"/>
        </w:rPr>
        <w:t xml:space="preserve"> </w:t>
      </w:r>
      <w:r w:rsidR="00A43B83" w:rsidRPr="00914E38">
        <w:rPr>
          <w:rFonts w:ascii="Times New Roman" w:hAnsi="Times New Roman" w:cs="Times New Roman"/>
          <w:sz w:val="20"/>
          <w:szCs w:val="20"/>
        </w:rPr>
        <w:t xml:space="preserve">from </w:t>
      </w:r>
      <w:proofErr w:type="spellStart"/>
      <w:r w:rsidR="00EC6DA6" w:rsidRPr="00914E38">
        <w:rPr>
          <w:rFonts w:ascii="Times New Roman" w:hAnsi="Times New Roman" w:cs="Times New Roman"/>
          <w:sz w:val="20"/>
          <w:szCs w:val="20"/>
        </w:rPr>
        <w:t>Yaba</w:t>
      </w:r>
      <w:proofErr w:type="spellEnd"/>
      <w:r w:rsidR="00EC6DA6" w:rsidRPr="00914E38">
        <w:rPr>
          <w:rFonts w:ascii="Times New Roman" w:hAnsi="Times New Roman" w:cs="Times New Roman"/>
          <w:sz w:val="20"/>
          <w:szCs w:val="20"/>
        </w:rPr>
        <w:t>,</w:t>
      </w:r>
      <w:r w:rsidRPr="00914E38">
        <w:rPr>
          <w:rFonts w:ascii="Times New Roman" w:hAnsi="Times New Roman" w:cs="Times New Roman"/>
          <w:sz w:val="20"/>
          <w:szCs w:val="20"/>
        </w:rPr>
        <w:t xml:space="preserve"> Lagos are presented </w:t>
      </w:r>
      <w:r w:rsidR="00E10071" w:rsidRPr="00914E38">
        <w:rPr>
          <w:rFonts w:ascii="Times New Roman" w:hAnsi="Times New Roman" w:cs="Times New Roman"/>
          <w:sz w:val="20"/>
          <w:szCs w:val="20"/>
        </w:rPr>
        <w:t>in tables 1-6. The anti</w:t>
      </w:r>
      <w:r w:rsidR="00A43B83" w:rsidRPr="00914E38">
        <w:rPr>
          <w:rFonts w:ascii="Times New Roman" w:hAnsi="Times New Roman" w:cs="Times New Roman"/>
          <w:sz w:val="20"/>
          <w:szCs w:val="20"/>
        </w:rPr>
        <w:t>-</w:t>
      </w:r>
      <w:r w:rsidR="00E10071" w:rsidRPr="00914E38">
        <w:rPr>
          <w:rFonts w:ascii="Times New Roman" w:hAnsi="Times New Roman" w:cs="Times New Roman"/>
          <w:sz w:val="20"/>
          <w:szCs w:val="20"/>
        </w:rPr>
        <w:t xml:space="preserve"> nutrient</w:t>
      </w:r>
      <w:r w:rsidR="00A43B83" w:rsidRPr="00914E38">
        <w:rPr>
          <w:rFonts w:ascii="Times New Roman" w:hAnsi="Times New Roman" w:cs="Times New Roman"/>
          <w:sz w:val="20"/>
          <w:szCs w:val="20"/>
        </w:rPr>
        <w:t>s</w:t>
      </w:r>
      <w:r w:rsidR="00E10071" w:rsidRPr="00914E38">
        <w:rPr>
          <w:rFonts w:ascii="Times New Roman" w:hAnsi="Times New Roman" w:cs="Times New Roman"/>
          <w:sz w:val="20"/>
          <w:szCs w:val="20"/>
        </w:rPr>
        <w:t xml:space="preserve"> </w:t>
      </w:r>
      <w:r w:rsidR="00A43B83" w:rsidRPr="00914E38">
        <w:rPr>
          <w:rFonts w:ascii="Times New Roman" w:hAnsi="Times New Roman" w:cs="Times New Roman"/>
          <w:sz w:val="20"/>
          <w:szCs w:val="20"/>
        </w:rPr>
        <w:t>compositions of males and females freshwater and marine crabs are</w:t>
      </w:r>
      <w:r w:rsidR="00E10071" w:rsidRPr="00914E38">
        <w:rPr>
          <w:rFonts w:ascii="Times New Roman" w:hAnsi="Times New Roman" w:cs="Times New Roman"/>
          <w:sz w:val="20"/>
          <w:szCs w:val="20"/>
        </w:rPr>
        <w:t xml:space="preserve"> shown in table 7-9.</w:t>
      </w:r>
    </w:p>
    <w:p w:rsidR="00401267" w:rsidRPr="00914E38" w:rsidRDefault="00E10071"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 xml:space="preserve">Crude protein content:- The protein content of the walking legs of freshwater </w:t>
      </w:r>
      <w:proofErr w:type="spellStart"/>
      <w:r w:rsidRPr="00914E38">
        <w:rPr>
          <w:rFonts w:ascii="Times New Roman" w:hAnsi="Times New Roman" w:cs="Times New Roman"/>
          <w:i/>
          <w:sz w:val="20"/>
          <w:szCs w:val="20"/>
        </w:rPr>
        <w:t>C.armatum</w:t>
      </w:r>
      <w:proofErr w:type="spellEnd"/>
      <w:r w:rsidRPr="00914E38">
        <w:rPr>
          <w:rFonts w:ascii="Times New Roman" w:hAnsi="Times New Roman" w:cs="Times New Roman"/>
          <w:sz w:val="20"/>
          <w:szCs w:val="20"/>
        </w:rPr>
        <w:t xml:space="preserve"> and marine </w:t>
      </w:r>
      <w:proofErr w:type="spellStart"/>
      <w:r w:rsidRPr="00914E38">
        <w:rPr>
          <w:rFonts w:ascii="Times New Roman" w:hAnsi="Times New Roman" w:cs="Times New Roman"/>
          <w:i/>
          <w:sz w:val="20"/>
          <w:szCs w:val="20"/>
        </w:rPr>
        <w:t>C.amnicola</w:t>
      </w:r>
      <w:proofErr w:type="spellEnd"/>
      <w:r w:rsidRPr="00914E38">
        <w:rPr>
          <w:rFonts w:ascii="Times New Roman" w:hAnsi="Times New Roman" w:cs="Times New Roman"/>
          <w:sz w:val="20"/>
          <w:szCs w:val="20"/>
        </w:rPr>
        <w:t xml:space="preserve"> ranged between 29.19</w:t>
      </w:r>
      <w:r w:rsidR="00552775" w:rsidRPr="00914E38">
        <w:rPr>
          <w:rFonts w:ascii="Times New Roman" w:hAnsi="Times New Roman" w:cs="Times New Roman"/>
          <w:sz w:val="20"/>
          <w:szCs w:val="20"/>
        </w:rPr>
        <w:t xml:space="preserve"> ±</w:t>
      </w:r>
      <w:r w:rsidRPr="00914E38">
        <w:rPr>
          <w:rFonts w:ascii="Times New Roman" w:hAnsi="Times New Roman" w:cs="Times New Roman"/>
          <w:sz w:val="20"/>
          <w:szCs w:val="20"/>
        </w:rPr>
        <w:t xml:space="preserve"> 0.02 from </w:t>
      </w:r>
      <w:r w:rsidR="00552775" w:rsidRPr="00914E38">
        <w:rPr>
          <w:rFonts w:ascii="Times New Roman" w:hAnsi="Times New Roman" w:cs="Times New Roman"/>
          <w:sz w:val="20"/>
          <w:szCs w:val="20"/>
        </w:rPr>
        <w:t>the female left legs of</w:t>
      </w:r>
      <w:r w:rsidR="001C2687">
        <w:rPr>
          <w:rFonts w:ascii="Times New Roman" w:hAnsi="Times New Roman" w:cs="Times New Roman"/>
          <w:sz w:val="20"/>
          <w:szCs w:val="20"/>
        </w:rPr>
        <w:t xml:space="preserve"> </w:t>
      </w:r>
      <w:r w:rsidR="00552775" w:rsidRPr="00914E38">
        <w:rPr>
          <w:rFonts w:ascii="Times New Roman" w:hAnsi="Times New Roman" w:cs="Times New Roman"/>
          <w:i/>
          <w:sz w:val="20"/>
          <w:szCs w:val="20"/>
        </w:rPr>
        <w:t xml:space="preserve">C. </w:t>
      </w:r>
      <w:proofErr w:type="spellStart"/>
      <w:r w:rsidR="00552775" w:rsidRPr="00914E38">
        <w:rPr>
          <w:rFonts w:ascii="Times New Roman" w:hAnsi="Times New Roman" w:cs="Times New Roman"/>
          <w:i/>
          <w:sz w:val="20"/>
          <w:szCs w:val="20"/>
        </w:rPr>
        <w:t>amnicola</w:t>
      </w:r>
      <w:proofErr w:type="spellEnd"/>
      <w:r w:rsidR="006047E0" w:rsidRPr="00914E38">
        <w:rPr>
          <w:rFonts w:ascii="Times New Roman" w:hAnsi="Times New Roman" w:cs="Times New Roman"/>
          <w:sz w:val="20"/>
          <w:szCs w:val="20"/>
        </w:rPr>
        <w:t xml:space="preserve"> to</w:t>
      </w:r>
      <w:r w:rsidR="00552775" w:rsidRPr="00914E38">
        <w:rPr>
          <w:rFonts w:ascii="Times New Roman" w:hAnsi="Times New Roman" w:cs="Times New Roman"/>
          <w:sz w:val="20"/>
          <w:szCs w:val="20"/>
        </w:rPr>
        <w:t xml:space="preserve"> 50.02†</w:t>
      </w:r>
      <w:r w:rsidR="006047E0" w:rsidRPr="00914E38">
        <w:rPr>
          <w:rFonts w:ascii="Times New Roman" w:hAnsi="Times New Roman" w:cs="Times New Roman"/>
          <w:sz w:val="20"/>
          <w:szCs w:val="20"/>
        </w:rPr>
        <w:t>0.47 of</w:t>
      </w:r>
      <w:r w:rsidR="00552775" w:rsidRPr="00914E38">
        <w:rPr>
          <w:rFonts w:ascii="Times New Roman" w:hAnsi="Times New Roman" w:cs="Times New Roman"/>
          <w:sz w:val="20"/>
          <w:szCs w:val="20"/>
        </w:rPr>
        <w:t xml:space="preserve"> the females right legs of </w:t>
      </w:r>
      <w:r w:rsidR="00552775" w:rsidRPr="00914E38">
        <w:rPr>
          <w:rFonts w:ascii="Times New Roman" w:hAnsi="Times New Roman" w:cs="Times New Roman"/>
          <w:i/>
          <w:sz w:val="20"/>
          <w:szCs w:val="20"/>
        </w:rPr>
        <w:t xml:space="preserve">C. </w:t>
      </w:r>
      <w:proofErr w:type="spellStart"/>
      <w:r w:rsidR="00552775" w:rsidRPr="00914E38">
        <w:rPr>
          <w:rFonts w:ascii="Times New Roman" w:hAnsi="Times New Roman" w:cs="Times New Roman"/>
          <w:i/>
          <w:sz w:val="20"/>
          <w:szCs w:val="20"/>
        </w:rPr>
        <w:t>amnicola</w:t>
      </w:r>
      <w:proofErr w:type="spellEnd"/>
      <w:r w:rsidR="00552775" w:rsidRPr="00914E38">
        <w:rPr>
          <w:rFonts w:ascii="Times New Roman" w:hAnsi="Times New Roman" w:cs="Times New Roman"/>
          <w:sz w:val="20"/>
          <w:szCs w:val="20"/>
        </w:rPr>
        <w:t xml:space="preserve">. The right walking </w:t>
      </w:r>
      <w:r w:rsidR="00552775" w:rsidRPr="00914E38">
        <w:rPr>
          <w:rFonts w:ascii="Times New Roman" w:hAnsi="Times New Roman" w:cs="Times New Roman"/>
          <w:sz w:val="20"/>
          <w:szCs w:val="20"/>
        </w:rPr>
        <w:lastRenderedPageBreak/>
        <w:t>legs of</w:t>
      </w:r>
      <w:r w:rsidR="002A68E2" w:rsidRPr="00914E38">
        <w:rPr>
          <w:rFonts w:ascii="Times New Roman" w:hAnsi="Times New Roman" w:cs="Times New Roman"/>
          <w:sz w:val="20"/>
          <w:szCs w:val="20"/>
        </w:rPr>
        <w:t xml:space="preserve"> </w:t>
      </w:r>
      <w:r w:rsidR="00552775" w:rsidRPr="00914E38">
        <w:rPr>
          <w:rFonts w:ascii="Times New Roman" w:hAnsi="Times New Roman" w:cs="Times New Roman"/>
          <w:i/>
          <w:sz w:val="20"/>
          <w:szCs w:val="20"/>
        </w:rPr>
        <w:t xml:space="preserve">C. </w:t>
      </w:r>
      <w:proofErr w:type="spellStart"/>
      <w:r w:rsidR="00552775" w:rsidRPr="00914E38">
        <w:rPr>
          <w:rFonts w:ascii="Times New Roman" w:hAnsi="Times New Roman" w:cs="Times New Roman"/>
          <w:i/>
          <w:sz w:val="20"/>
          <w:szCs w:val="20"/>
        </w:rPr>
        <w:t>armatium</w:t>
      </w:r>
      <w:proofErr w:type="spellEnd"/>
      <w:r w:rsidR="00552775" w:rsidRPr="00914E38">
        <w:rPr>
          <w:rFonts w:ascii="Times New Roman" w:hAnsi="Times New Roman" w:cs="Times New Roman"/>
          <w:sz w:val="20"/>
          <w:szCs w:val="20"/>
        </w:rPr>
        <w:t xml:space="preserve"> and </w:t>
      </w:r>
      <w:proofErr w:type="spellStart"/>
      <w:r w:rsidR="00552775" w:rsidRPr="00914E38">
        <w:rPr>
          <w:rFonts w:ascii="Times New Roman" w:hAnsi="Times New Roman" w:cs="Times New Roman"/>
          <w:i/>
          <w:sz w:val="20"/>
          <w:szCs w:val="20"/>
        </w:rPr>
        <w:t>C.amnicola</w:t>
      </w:r>
      <w:proofErr w:type="spellEnd"/>
      <w:r w:rsidR="00552775" w:rsidRPr="00914E38">
        <w:rPr>
          <w:rFonts w:ascii="Times New Roman" w:hAnsi="Times New Roman" w:cs="Times New Roman"/>
          <w:sz w:val="20"/>
          <w:szCs w:val="20"/>
        </w:rPr>
        <w:t xml:space="preserve"> are not significantly different from each other (</w:t>
      </w:r>
      <w:r w:rsidR="00401267" w:rsidRPr="00914E38">
        <w:rPr>
          <w:rFonts w:ascii="Times New Roman" w:hAnsi="Times New Roman" w:cs="Times New Roman"/>
          <w:sz w:val="20"/>
          <w:szCs w:val="20"/>
        </w:rPr>
        <w:t>P</w:t>
      </w:r>
      <w:r w:rsidR="002A68E2" w:rsidRPr="00914E38">
        <w:rPr>
          <w:rFonts w:ascii="Times New Roman" w:hAnsi="Times New Roman" w:cs="Times New Roman"/>
          <w:sz w:val="20"/>
          <w:szCs w:val="20"/>
        </w:rPr>
        <w:t>≤</w:t>
      </w:r>
      <w:r w:rsidR="00401267" w:rsidRPr="00914E38">
        <w:rPr>
          <w:rFonts w:ascii="Times New Roman" w:hAnsi="Times New Roman" w:cs="Times New Roman"/>
          <w:sz w:val="20"/>
          <w:szCs w:val="20"/>
        </w:rPr>
        <w:t xml:space="preserve"> 0.05) but different from</w:t>
      </w:r>
      <w:r w:rsidR="002A68E2" w:rsidRPr="00914E38">
        <w:rPr>
          <w:rFonts w:ascii="Times New Roman" w:hAnsi="Times New Roman" w:cs="Times New Roman"/>
          <w:sz w:val="20"/>
          <w:szCs w:val="20"/>
        </w:rPr>
        <w:t xml:space="preserve"> the </w:t>
      </w:r>
      <w:r w:rsidR="00401267" w:rsidRPr="00914E38">
        <w:rPr>
          <w:rFonts w:ascii="Times New Roman" w:hAnsi="Times New Roman" w:cs="Times New Roman"/>
          <w:sz w:val="20"/>
          <w:szCs w:val="20"/>
        </w:rPr>
        <w:t>values of protein content of other walking legs (Table 1)</w:t>
      </w:r>
      <w:r w:rsidR="002A68E2" w:rsidRPr="00914E38">
        <w:rPr>
          <w:rFonts w:ascii="Times New Roman" w:hAnsi="Times New Roman" w:cs="Times New Roman"/>
          <w:sz w:val="20"/>
          <w:szCs w:val="20"/>
        </w:rPr>
        <w:t>.</w:t>
      </w:r>
      <w:r w:rsidR="00401267" w:rsidRPr="00914E38">
        <w:rPr>
          <w:rFonts w:ascii="Times New Roman" w:hAnsi="Times New Roman" w:cs="Times New Roman"/>
          <w:sz w:val="20"/>
          <w:szCs w:val="20"/>
        </w:rPr>
        <w:t xml:space="preserve"> Also, the value of protein content of the exoskeleton of the male </w:t>
      </w:r>
      <w:r w:rsidR="00401267" w:rsidRPr="00914E38">
        <w:rPr>
          <w:rFonts w:ascii="Times New Roman" w:hAnsi="Times New Roman" w:cs="Times New Roman"/>
          <w:i/>
          <w:sz w:val="20"/>
          <w:szCs w:val="20"/>
        </w:rPr>
        <w:t>C</w:t>
      </w:r>
      <w:r w:rsidR="006047E0" w:rsidRPr="00914E38">
        <w:rPr>
          <w:rFonts w:ascii="Times New Roman" w:hAnsi="Times New Roman" w:cs="Times New Roman"/>
          <w:i/>
          <w:sz w:val="20"/>
          <w:szCs w:val="20"/>
        </w:rPr>
        <w:t>.</w:t>
      </w:r>
      <w:r w:rsidR="00401267" w:rsidRPr="00914E38">
        <w:rPr>
          <w:rFonts w:ascii="Times New Roman" w:hAnsi="Times New Roman" w:cs="Times New Roman"/>
          <w:i/>
          <w:sz w:val="20"/>
          <w:szCs w:val="20"/>
        </w:rPr>
        <w:t xml:space="preserve"> </w:t>
      </w:r>
      <w:proofErr w:type="spellStart"/>
      <w:r w:rsidR="00401267" w:rsidRPr="00914E38">
        <w:rPr>
          <w:rFonts w:ascii="Times New Roman" w:hAnsi="Times New Roman" w:cs="Times New Roman"/>
          <w:i/>
          <w:sz w:val="20"/>
          <w:szCs w:val="20"/>
        </w:rPr>
        <w:t>amnicola</w:t>
      </w:r>
      <w:proofErr w:type="spellEnd"/>
      <w:r w:rsidR="00401267" w:rsidRPr="00914E38">
        <w:rPr>
          <w:rFonts w:ascii="Times New Roman" w:hAnsi="Times New Roman" w:cs="Times New Roman"/>
          <w:sz w:val="20"/>
          <w:szCs w:val="20"/>
        </w:rPr>
        <w:t xml:space="preserve"> (30.78±0.04%)</w:t>
      </w:r>
      <w:r w:rsidR="00842283" w:rsidRPr="00914E38">
        <w:rPr>
          <w:rFonts w:ascii="Times New Roman" w:hAnsi="Times New Roman" w:cs="Times New Roman"/>
          <w:sz w:val="20"/>
          <w:szCs w:val="20"/>
        </w:rPr>
        <w:t xml:space="preserve"> </w:t>
      </w:r>
      <w:r w:rsidR="00866B6C" w:rsidRPr="00914E38">
        <w:rPr>
          <w:rFonts w:ascii="Times New Roman" w:hAnsi="Times New Roman" w:cs="Times New Roman"/>
          <w:sz w:val="20"/>
          <w:szCs w:val="20"/>
        </w:rPr>
        <w:t>i</w:t>
      </w:r>
      <w:r w:rsidR="002A68E2" w:rsidRPr="00914E38">
        <w:rPr>
          <w:rFonts w:ascii="Times New Roman" w:hAnsi="Times New Roman" w:cs="Times New Roman"/>
          <w:sz w:val="20"/>
          <w:szCs w:val="20"/>
        </w:rPr>
        <w:t>s</w:t>
      </w:r>
      <w:r w:rsidR="00401267" w:rsidRPr="00914E38">
        <w:rPr>
          <w:rFonts w:ascii="Times New Roman" w:hAnsi="Times New Roman" w:cs="Times New Roman"/>
          <w:sz w:val="20"/>
          <w:szCs w:val="20"/>
        </w:rPr>
        <w:t xml:space="preserve"> signif</w:t>
      </w:r>
      <w:r w:rsidR="002A68E2" w:rsidRPr="00914E38">
        <w:rPr>
          <w:rFonts w:ascii="Times New Roman" w:hAnsi="Times New Roman" w:cs="Times New Roman"/>
          <w:sz w:val="20"/>
          <w:szCs w:val="20"/>
        </w:rPr>
        <w:t>icantly different from other (P≤ 0.05)(T</w:t>
      </w:r>
      <w:r w:rsidR="00401267" w:rsidRPr="00914E38">
        <w:rPr>
          <w:rFonts w:ascii="Times New Roman" w:hAnsi="Times New Roman" w:cs="Times New Roman"/>
          <w:sz w:val="20"/>
          <w:szCs w:val="20"/>
        </w:rPr>
        <w:t>able 2).The protein content</w:t>
      </w:r>
      <w:r w:rsidR="006047E0" w:rsidRPr="00914E38">
        <w:rPr>
          <w:rFonts w:ascii="Times New Roman" w:hAnsi="Times New Roman" w:cs="Times New Roman"/>
          <w:sz w:val="20"/>
          <w:szCs w:val="20"/>
        </w:rPr>
        <w:t xml:space="preserve"> (18.78±0.04% )</w:t>
      </w:r>
      <w:r w:rsidR="00401267" w:rsidRPr="00914E38">
        <w:rPr>
          <w:rFonts w:ascii="Times New Roman" w:hAnsi="Times New Roman" w:cs="Times New Roman"/>
          <w:sz w:val="20"/>
          <w:szCs w:val="20"/>
        </w:rPr>
        <w:t xml:space="preserve"> of the tissue of the female </w:t>
      </w:r>
      <w:r w:rsidR="00401267" w:rsidRPr="00914E38">
        <w:rPr>
          <w:rFonts w:ascii="Times New Roman" w:hAnsi="Times New Roman" w:cs="Times New Roman"/>
          <w:i/>
          <w:sz w:val="20"/>
          <w:szCs w:val="20"/>
        </w:rPr>
        <w:t>C</w:t>
      </w:r>
      <w:r w:rsidR="006047E0" w:rsidRPr="00914E38">
        <w:rPr>
          <w:rFonts w:ascii="Times New Roman" w:hAnsi="Times New Roman" w:cs="Times New Roman"/>
          <w:i/>
          <w:sz w:val="20"/>
          <w:szCs w:val="20"/>
        </w:rPr>
        <w:t>.</w:t>
      </w:r>
      <w:r w:rsidR="00401267" w:rsidRPr="00914E38">
        <w:rPr>
          <w:rFonts w:ascii="Times New Roman" w:hAnsi="Times New Roman" w:cs="Times New Roman"/>
          <w:i/>
          <w:sz w:val="20"/>
          <w:szCs w:val="20"/>
        </w:rPr>
        <w:t xml:space="preserve"> </w:t>
      </w:r>
      <w:proofErr w:type="spellStart"/>
      <w:r w:rsidR="00401267" w:rsidRPr="00914E38">
        <w:rPr>
          <w:rFonts w:ascii="Times New Roman" w:hAnsi="Times New Roman" w:cs="Times New Roman"/>
          <w:i/>
          <w:sz w:val="20"/>
          <w:szCs w:val="20"/>
        </w:rPr>
        <w:t>armatum</w:t>
      </w:r>
      <w:proofErr w:type="spellEnd"/>
      <w:r w:rsidR="00401267" w:rsidRPr="00914E38">
        <w:rPr>
          <w:rFonts w:ascii="Times New Roman" w:hAnsi="Times New Roman" w:cs="Times New Roman"/>
          <w:sz w:val="20"/>
          <w:szCs w:val="20"/>
        </w:rPr>
        <w:t xml:space="preserve"> </w:t>
      </w:r>
      <w:r w:rsidR="00866B6C" w:rsidRPr="00914E38">
        <w:rPr>
          <w:rFonts w:ascii="Times New Roman" w:hAnsi="Times New Roman" w:cs="Times New Roman"/>
          <w:sz w:val="20"/>
          <w:szCs w:val="20"/>
        </w:rPr>
        <w:t>i</w:t>
      </w:r>
      <w:r w:rsidR="002A68E2" w:rsidRPr="00914E38">
        <w:rPr>
          <w:rFonts w:ascii="Times New Roman" w:hAnsi="Times New Roman" w:cs="Times New Roman"/>
          <w:sz w:val="20"/>
          <w:szCs w:val="20"/>
        </w:rPr>
        <w:t>s</w:t>
      </w:r>
      <w:r w:rsidR="00401267" w:rsidRPr="00914E38">
        <w:rPr>
          <w:rFonts w:ascii="Times New Roman" w:hAnsi="Times New Roman" w:cs="Times New Roman"/>
          <w:sz w:val="20"/>
          <w:szCs w:val="20"/>
        </w:rPr>
        <w:t xml:space="preserve"> significantly different from other values as shown in table 3.</w:t>
      </w:r>
    </w:p>
    <w:p w:rsidR="00401267" w:rsidRPr="00914E38" w:rsidRDefault="00401267"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 xml:space="preserve">Fat </w:t>
      </w:r>
      <w:r w:rsidR="009F1C0F" w:rsidRPr="00914E38">
        <w:rPr>
          <w:rFonts w:ascii="Times New Roman" w:hAnsi="Times New Roman" w:cs="Times New Roman"/>
          <w:sz w:val="20"/>
          <w:szCs w:val="20"/>
        </w:rPr>
        <w:t xml:space="preserve">content:- Fat in </w:t>
      </w:r>
      <w:r w:rsidR="002A68E2" w:rsidRPr="00914E38">
        <w:rPr>
          <w:rFonts w:ascii="Times New Roman" w:hAnsi="Times New Roman" w:cs="Times New Roman"/>
          <w:i/>
          <w:sz w:val="20"/>
          <w:szCs w:val="20"/>
        </w:rPr>
        <w:t>C</w:t>
      </w:r>
      <w:r w:rsidR="0077656A" w:rsidRPr="00914E38">
        <w:rPr>
          <w:rFonts w:ascii="Times New Roman" w:hAnsi="Times New Roman" w:cs="Times New Roman"/>
          <w:i/>
          <w:sz w:val="20"/>
          <w:szCs w:val="20"/>
        </w:rPr>
        <w:t>.</w:t>
      </w:r>
      <w:r w:rsidR="009F1C0F" w:rsidRPr="00914E38">
        <w:rPr>
          <w:rFonts w:ascii="Times New Roman" w:hAnsi="Times New Roman" w:cs="Times New Roman"/>
          <w:i/>
          <w:sz w:val="20"/>
          <w:szCs w:val="20"/>
        </w:rPr>
        <w:t xml:space="preserve"> </w:t>
      </w:r>
      <w:proofErr w:type="spellStart"/>
      <w:r w:rsidR="0077656A" w:rsidRPr="00914E38">
        <w:rPr>
          <w:rFonts w:ascii="Times New Roman" w:hAnsi="Times New Roman" w:cs="Times New Roman"/>
          <w:i/>
          <w:sz w:val="20"/>
          <w:szCs w:val="20"/>
        </w:rPr>
        <w:t>am</w:t>
      </w:r>
      <w:r w:rsidR="009F1C0F" w:rsidRPr="00914E38">
        <w:rPr>
          <w:rFonts w:ascii="Times New Roman" w:hAnsi="Times New Roman" w:cs="Times New Roman"/>
          <w:i/>
          <w:sz w:val="20"/>
          <w:szCs w:val="20"/>
        </w:rPr>
        <w:t>nicola</w:t>
      </w:r>
      <w:proofErr w:type="spellEnd"/>
      <w:r w:rsidR="009F1C0F" w:rsidRPr="00914E38">
        <w:rPr>
          <w:rFonts w:ascii="Times New Roman" w:hAnsi="Times New Roman" w:cs="Times New Roman"/>
          <w:sz w:val="20"/>
          <w:szCs w:val="20"/>
        </w:rPr>
        <w:t xml:space="preserve"> female left and right walking legs are 1.16±0.05% and 1.12±0.02%. These values are significantly d</w:t>
      </w:r>
      <w:r w:rsidR="0077656A" w:rsidRPr="00914E38">
        <w:rPr>
          <w:rFonts w:ascii="Times New Roman" w:hAnsi="Times New Roman" w:cs="Times New Roman"/>
          <w:sz w:val="20"/>
          <w:szCs w:val="20"/>
        </w:rPr>
        <w:t>i</w:t>
      </w:r>
      <w:r w:rsidR="009F1C0F" w:rsidRPr="00914E38">
        <w:rPr>
          <w:rFonts w:ascii="Times New Roman" w:hAnsi="Times New Roman" w:cs="Times New Roman"/>
          <w:sz w:val="20"/>
          <w:szCs w:val="20"/>
        </w:rPr>
        <w:t xml:space="preserve">fferent from the values of male </w:t>
      </w:r>
      <w:proofErr w:type="spellStart"/>
      <w:r w:rsidR="009F1C0F" w:rsidRPr="00914E38">
        <w:rPr>
          <w:rFonts w:ascii="Times New Roman" w:hAnsi="Times New Roman" w:cs="Times New Roman"/>
          <w:i/>
          <w:sz w:val="20"/>
          <w:szCs w:val="20"/>
        </w:rPr>
        <w:t>C.amnicola</w:t>
      </w:r>
      <w:proofErr w:type="spellEnd"/>
      <w:r w:rsidR="009F1C0F" w:rsidRPr="00914E38">
        <w:rPr>
          <w:rFonts w:ascii="Times New Roman" w:hAnsi="Times New Roman" w:cs="Times New Roman"/>
          <w:sz w:val="20"/>
          <w:szCs w:val="20"/>
        </w:rPr>
        <w:t xml:space="preserve"> and bot</w:t>
      </w:r>
      <w:r w:rsidR="0077656A" w:rsidRPr="00914E38">
        <w:rPr>
          <w:rFonts w:ascii="Times New Roman" w:hAnsi="Times New Roman" w:cs="Times New Roman"/>
          <w:sz w:val="20"/>
          <w:szCs w:val="20"/>
        </w:rPr>
        <w:t>h</w:t>
      </w:r>
      <w:r w:rsidR="009F1C0F" w:rsidRPr="00914E38">
        <w:rPr>
          <w:rFonts w:ascii="Times New Roman" w:hAnsi="Times New Roman" w:cs="Times New Roman"/>
          <w:sz w:val="20"/>
          <w:szCs w:val="20"/>
        </w:rPr>
        <w:t xml:space="preserve"> male and female </w:t>
      </w:r>
      <w:r w:rsidR="0077656A" w:rsidRPr="00914E38">
        <w:rPr>
          <w:rFonts w:ascii="Times New Roman" w:hAnsi="Times New Roman" w:cs="Times New Roman"/>
          <w:i/>
          <w:sz w:val="20"/>
          <w:szCs w:val="20"/>
        </w:rPr>
        <w:t>C.</w:t>
      </w:r>
      <w:r w:rsidR="009F1C0F" w:rsidRPr="00914E38">
        <w:rPr>
          <w:rFonts w:ascii="Times New Roman" w:hAnsi="Times New Roman" w:cs="Times New Roman"/>
          <w:i/>
          <w:sz w:val="20"/>
          <w:szCs w:val="20"/>
        </w:rPr>
        <w:t xml:space="preserve"> </w:t>
      </w:r>
      <w:proofErr w:type="spellStart"/>
      <w:r w:rsidR="009F1C0F" w:rsidRPr="00914E38">
        <w:rPr>
          <w:rFonts w:ascii="Times New Roman" w:hAnsi="Times New Roman" w:cs="Times New Roman"/>
          <w:i/>
          <w:sz w:val="20"/>
          <w:szCs w:val="20"/>
        </w:rPr>
        <w:t>armatum</w:t>
      </w:r>
      <w:proofErr w:type="spellEnd"/>
      <w:r w:rsidR="009F1C0F" w:rsidRPr="00914E38">
        <w:rPr>
          <w:rFonts w:ascii="Times New Roman" w:hAnsi="Times New Roman" w:cs="Times New Roman"/>
          <w:sz w:val="20"/>
          <w:szCs w:val="20"/>
        </w:rPr>
        <w:t xml:space="preserve"> (Table1). Also the value of the exoskeleton of the female </w:t>
      </w:r>
      <w:r w:rsidR="005413C9" w:rsidRPr="00914E38">
        <w:rPr>
          <w:rFonts w:ascii="Times New Roman" w:hAnsi="Times New Roman" w:cs="Times New Roman"/>
          <w:i/>
          <w:sz w:val="20"/>
          <w:szCs w:val="20"/>
        </w:rPr>
        <w:t xml:space="preserve">C. </w:t>
      </w:r>
      <w:proofErr w:type="spellStart"/>
      <w:r w:rsidR="005413C9" w:rsidRPr="00914E38">
        <w:rPr>
          <w:rFonts w:ascii="Times New Roman" w:hAnsi="Times New Roman" w:cs="Times New Roman"/>
          <w:i/>
          <w:sz w:val="20"/>
          <w:szCs w:val="20"/>
        </w:rPr>
        <w:t>amnicola</w:t>
      </w:r>
      <w:proofErr w:type="spellEnd"/>
      <w:r w:rsidR="005413C9" w:rsidRPr="00914E38">
        <w:rPr>
          <w:rFonts w:ascii="Times New Roman" w:hAnsi="Times New Roman" w:cs="Times New Roman"/>
          <w:sz w:val="20"/>
          <w:szCs w:val="20"/>
        </w:rPr>
        <w:t xml:space="preserve"> (2.82±0.08%) was significantly different from the values of male and female </w:t>
      </w:r>
      <w:r w:rsidR="005413C9" w:rsidRPr="00914E38">
        <w:rPr>
          <w:rFonts w:ascii="Times New Roman" w:hAnsi="Times New Roman" w:cs="Times New Roman"/>
          <w:i/>
          <w:sz w:val="20"/>
          <w:szCs w:val="20"/>
        </w:rPr>
        <w:t xml:space="preserve">C. </w:t>
      </w:r>
      <w:proofErr w:type="spellStart"/>
      <w:r w:rsidR="005413C9" w:rsidRPr="00914E38">
        <w:rPr>
          <w:rFonts w:ascii="Times New Roman" w:hAnsi="Times New Roman" w:cs="Times New Roman"/>
          <w:i/>
          <w:sz w:val="20"/>
          <w:szCs w:val="20"/>
        </w:rPr>
        <w:t>armatum</w:t>
      </w:r>
      <w:proofErr w:type="spellEnd"/>
      <w:r w:rsidR="005413C9" w:rsidRPr="00914E38">
        <w:rPr>
          <w:rFonts w:ascii="Times New Roman" w:hAnsi="Times New Roman" w:cs="Times New Roman"/>
          <w:sz w:val="20"/>
          <w:szCs w:val="20"/>
          <w:u w:val="single"/>
        </w:rPr>
        <w:t xml:space="preserve"> </w:t>
      </w:r>
      <w:r w:rsidR="005413C9" w:rsidRPr="00914E38">
        <w:rPr>
          <w:rFonts w:ascii="Times New Roman" w:hAnsi="Times New Roman" w:cs="Times New Roman"/>
          <w:sz w:val="20"/>
          <w:szCs w:val="20"/>
        </w:rPr>
        <w:t xml:space="preserve">and also male </w:t>
      </w:r>
      <w:r w:rsidR="005413C9" w:rsidRPr="00914E38">
        <w:rPr>
          <w:rFonts w:ascii="Times New Roman" w:hAnsi="Times New Roman" w:cs="Times New Roman"/>
          <w:i/>
          <w:sz w:val="20"/>
          <w:szCs w:val="20"/>
        </w:rPr>
        <w:t xml:space="preserve">C. </w:t>
      </w:r>
      <w:proofErr w:type="spellStart"/>
      <w:r w:rsidR="005413C9" w:rsidRPr="00914E38">
        <w:rPr>
          <w:rFonts w:ascii="Times New Roman" w:hAnsi="Times New Roman" w:cs="Times New Roman"/>
          <w:i/>
          <w:sz w:val="20"/>
          <w:szCs w:val="20"/>
        </w:rPr>
        <w:t>amnicola</w:t>
      </w:r>
      <w:proofErr w:type="spellEnd"/>
      <w:r w:rsidR="005413C9" w:rsidRPr="00914E38">
        <w:rPr>
          <w:rFonts w:ascii="Times New Roman" w:hAnsi="Times New Roman" w:cs="Times New Roman"/>
          <w:sz w:val="20"/>
          <w:szCs w:val="20"/>
        </w:rPr>
        <w:t>.(</w:t>
      </w:r>
      <w:r w:rsidR="0077656A" w:rsidRPr="00914E38">
        <w:rPr>
          <w:rFonts w:ascii="Times New Roman" w:hAnsi="Times New Roman" w:cs="Times New Roman"/>
          <w:sz w:val="20"/>
          <w:szCs w:val="20"/>
        </w:rPr>
        <w:t>T</w:t>
      </w:r>
      <w:r w:rsidR="005413C9" w:rsidRPr="00914E38">
        <w:rPr>
          <w:rFonts w:ascii="Times New Roman" w:hAnsi="Times New Roman" w:cs="Times New Roman"/>
          <w:sz w:val="20"/>
          <w:szCs w:val="20"/>
        </w:rPr>
        <w:t>able 2). The mean values of male an</w:t>
      </w:r>
      <w:r w:rsidR="00286350" w:rsidRPr="00914E38">
        <w:rPr>
          <w:rFonts w:ascii="Times New Roman" w:hAnsi="Times New Roman" w:cs="Times New Roman"/>
          <w:sz w:val="20"/>
          <w:szCs w:val="20"/>
        </w:rPr>
        <w:t>d female</w:t>
      </w:r>
      <w:r w:rsidR="005413C9" w:rsidRPr="00914E38">
        <w:rPr>
          <w:rFonts w:ascii="Times New Roman" w:hAnsi="Times New Roman" w:cs="Times New Roman"/>
          <w:sz w:val="20"/>
          <w:szCs w:val="20"/>
        </w:rPr>
        <w:t xml:space="preserve"> </w:t>
      </w:r>
      <w:r w:rsidR="005413C9" w:rsidRPr="00914E38">
        <w:rPr>
          <w:rFonts w:ascii="Times New Roman" w:hAnsi="Times New Roman" w:cs="Times New Roman"/>
          <w:i/>
          <w:sz w:val="20"/>
          <w:szCs w:val="20"/>
        </w:rPr>
        <w:t>C</w:t>
      </w:r>
      <w:r w:rsidR="0077656A" w:rsidRPr="00914E38">
        <w:rPr>
          <w:rFonts w:ascii="Times New Roman" w:hAnsi="Times New Roman" w:cs="Times New Roman"/>
          <w:i/>
          <w:sz w:val="20"/>
          <w:szCs w:val="20"/>
        </w:rPr>
        <w:t>.</w:t>
      </w:r>
      <w:r w:rsidR="005413C9" w:rsidRPr="00914E38">
        <w:rPr>
          <w:rFonts w:ascii="Times New Roman" w:hAnsi="Times New Roman" w:cs="Times New Roman"/>
          <w:i/>
          <w:sz w:val="20"/>
          <w:szCs w:val="20"/>
        </w:rPr>
        <w:t xml:space="preserve"> </w:t>
      </w:r>
      <w:proofErr w:type="spellStart"/>
      <w:r w:rsidR="005413C9" w:rsidRPr="00914E38">
        <w:rPr>
          <w:rFonts w:ascii="Times New Roman" w:hAnsi="Times New Roman" w:cs="Times New Roman"/>
          <w:i/>
          <w:sz w:val="20"/>
          <w:szCs w:val="20"/>
        </w:rPr>
        <w:t>armatum</w:t>
      </w:r>
      <w:proofErr w:type="spellEnd"/>
      <w:r w:rsidR="005413C9" w:rsidRPr="00914E38">
        <w:rPr>
          <w:rFonts w:ascii="Times New Roman" w:hAnsi="Times New Roman" w:cs="Times New Roman"/>
          <w:sz w:val="20"/>
          <w:szCs w:val="20"/>
        </w:rPr>
        <w:t xml:space="preserve"> </w:t>
      </w:r>
      <w:r w:rsidR="005413C9" w:rsidRPr="00914E38">
        <w:rPr>
          <w:rFonts w:ascii="Times New Roman" w:hAnsi="Times New Roman" w:cs="Times New Roman"/>
          <w:i/>
          <w:sz w:val="20"/>
          <w:szCs w:val="20"/>
        </w:rPr>
        <w:t>and C</w:t>
      </w:r>
      <w:r w:rsidR="0077656A" w:rsidRPr="00914E38">
        <w:rPr>
          <w:rFonts w:ascii="Times New Roman" w:hAnsi="Times New Roman" w:cs="Times New Roman"/>
          <w:i/>
          <w:sz w:val="20"/>
          <w:szCs w:val="20"/>
        </w:rPr>
        <w:t>.</w:t>
      </w:r>
      <w:r w:rsidR="005413C9" w:rsidRPr="00914E38">
        <w:rPr>
          <w:rFonts w:ascii="Times New Roman" w:hAnsi="Times New Roman" w:cs="Times New Roman"/>
          <w:i/>
          <w:sz w:val="20"/>
          <w:szCs w:val="20"/>
        </w:rPr>
        <w:t xml:space="preserve"> </w:t>
      </w:r>
      <w:proofErr w:type="spellStart"/>
      <w:r w:rsidR="005413C9" w:rsidRPr="00914E38">
        <w:rPr>
          <w:rFonts w:ascii="Times New Roman" w:hAnsi="Times New Roman" w:cs="Times New Roman"/>
          <w:i/>
          <w:sz w:val="20"/>
          <w:szCs w:val="20"/>
        </w:rPr>
        <w:t>amnicola</w:t>
      </w:r>
      <w:proofErr w:type="spellEnd"/>
      <w:r w:rsidR="005413C9" w:rsidRPr="00914E38">
        <w:rPr>
          <w:rFonts w:ascii="Times New Roman" w:hAnsi="Times New Roman" w:cs="Times New Roman"/>
          <w:sz w:val="20"/>
          <w:szCs w:val="20"/>
        </w:rPr>
        <w:t xml:space="preserve"> are not significantly different from each</w:t>
      </w:r>
      <w:r w:rsidR="00286350" w:rsidRPr="00914E38">
        <w:rPr>
          <w:rFonts w:ascii="Times New Roman" w:hAnsi="Times New Roman" w:cs="Times New Roman"/>
          <w:sz w:val="20"/>
          <w:szCs w:val="20"/>
        </w:rPr>
        <w:t xml:space="preserve"> other</w:t>
      </w:r>
      <w:r w:rsidR="005413C9" w:rsidRPr="00914E38">
        <w:rPr>
          <w:rFonts w:ascii="Times New Roman" w:hAnsi="Times New Roman" w:cs="Times New Roman"/>
          <w:sz w:val="20"/>
          <w:szCs w:val="20"/>
        </w:rPr>
        <w:t xml:space="preserve"> except in the male of </w:t>
      </w:r>
      <w:proofErr w:type="spellStart"/>
      <w:r w:rsidR="005413C9" w:rsidRPr="00914E38">
        <w:rPr>
          <w:rFonts w:ascii="Times New Roman" w:hAnsi="Times New Roman" w:cs="Times New Roman"/>
          <w:i/>
          <w:sz w:val="20"/>
          <w:szCs w:val="20"/>
        </w:rPr>
        <w:t>C.amnicola</w:t>
      </w:r>
      <w:proofErr w:type="spellEnd"/>
      <w:r w:rsidR="00AE1EB0" w:rsidRPr="00914E38">
        <w:rPr>
          <w:rFonts w:ascii="Times New Roman" w:hAnsi="Times New Roman" w:cs="Times New Roman"/>
          <w:sz w:val="20"/>
          <w:szCs w:val="20"/>
        </w:rPr>
        <w:t xml:space="preserve"> (T</w:t>
      </w:r>
      <w:r w:rsidR="005413C9" w:rsidRPr="00914E38">
        <w:rPr>
          <w:rFonts w:ascii="Times New Roman" w:hAnsi="Times New Roman" w:cs="Times New Roman"/>
          <w:sz w:val="20"/>
          <w:szCs w:val="20"/>
        </w:rPr>
        <w:t>able 3).</w:t>
      </w:r>
    </w:p>
    <w:p w:rsidR="0077656A" w:rsidRPr="00914E38" w:rsidRDefault="005413C9"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Moisture content:- The moist</w:t>
      </w:r>
      <w:r w:rsidR="00AE1EB0" w:rsidRPr="00914E38">
        <w:rPr>
          <w:rFonts w:ascii="Times New Roman" w:hAnsi="Times New Roman" w:cs="Times New Roman"/>
          <w:sz w:val="20"/>
          <w:szCs w:val="20"/>
        </w:rPr>
        <w:t>ure content</w:t>
      </w:r>
      <w:r w:rsidRPr="00914E38">
        <w:rPr>
          <w:rFonts w:ascii="Times New Roman" w:hAnsi="Times New Roman" w:cs="Times New Roman"/>
          <w:sz w:val="20"/>
          <w:szCs w:val="20"/>
        </w:rPr>
        <w:t xml:space="preserve"> </w:t>
      </w:r>
      <w:r w:rsidR="00AE1EB0" w:rsidRPr="00914E38">
        <w:rPr>
          <w:rFonts w:ascii="Times New Roman" w:hAnsi="Times New Roman" w:cs="Times New Roman"/>
          <w:sz w:val="20"/>
          <w:szCs w:val="20"/>
        </w:rPr>
        <w:t xml:space="preserve">percentage which </w:t>
      </w:r>
      <w:r w:rsidRPr="00914E38">
        <w:rPr>
          <w:rFonts w:ascii="Times New Roman" w:hAnsi="Times New Roman" w:cs="Times New Roman"/>
          <w:sz w:val="20"/>
          <w:szCs w:val="20"/>
        </w:rPr>
        <w:t>range</w:t>
      </w:r>
      <w:r w:rsidR="00AE1EB0" w:rsidRPr="00914E38">
        <w:rPr>
          <w:rFonts w:ascii="Times New Roman" w:hAnsi="Times New Roman" w:cs="Times New Roman"/>
          <w:sz w:val="20"/>
          <w:szCs w:val="20"/>
        </w:rPr>
        <w:t>d between</w:t>
      </w:r>
      <w:r w:rsidRPr="00914E38">
        <w:rPr>
          <w:rFonts w:ascii="Times New Roman" w:hAnsi="Times New Roman" w:cs="Times New Roman"/>
          <w:sz w:val="20"/>
          <w:szCs w:val="20"/>
        </w:rPr>
        <w:t xml:space="preserve"> 4.31±0.02% and 12.13±0.02% in the walking legs of male and female of the two species are significant different from each other and from the rest of the </w:t>
      </w:r>
      <w:r w:rsidR="009F3E59" w:rsidRPr="00914E38">
        <w:rPr>
          <w:rFonts w:ascii="Times New Roman" w:hAnsi="Times New Roman" w:cs="Times New Roman"/>
          <w:sz w:val="20"/>
          <w:szCs w:val="20"/>
        </w:rPr>
        <w:t>values.</w:t>
      </w:r>
    </w:p>
    <w:p w:rsidR="009F3E59" w:rsidRPr="00914E38" w:rsidRDefault="0077656A"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w:t>
      </w:r>
      <w:r w:rsidR="009F3E59" w:rsidRPr="00914E38">
        <w:rPr>
          <w:rFonts w:ascii="Times New Roman" w:hAnsi="Times New Roman" w:cs="Times New Roman"/>
          <w:sz w:val="20"/>
          <w:szCs w:val="20"/>
        </w:rPr>
        <w:t>Table1).</w:t>
      </w:r>
      <w:r w:rsidRPr="00914E38">
        <w:rPr>
          <w:rFonts w:ascii="Times New Roman" w:hAnsi="Times New Roman" w:cs="Times New Roman"/>
          <w:sz w:val="20"/>
          <w:szCs w:val="20"/>
        </w:rPr>
        <w:t xml:space="preserve"> </w:t>
      </w:r>
      <w:r w:rsidR="009F3E59" w:rsidRPr="00914E38">
        <w:rPr>
          <w:rFonts w:ascii="Times New Roman" w:hAnsi="Times New Roman" w:cs="Times New Roman"/>
          <w:sz w:val="20"/>
          <w:szCs w:val="20"/>
        </w:rPr>
        <w:t xml:space="preserve">Also the moisture content of the male </w:t>
      </w:r>
      <w:r w:rsidR="009F3E59" w:rsidRPr="00914E38">
        <w:rPr>
          <w:rFonts w:ascii="Times New Roman" w:hAnsi="Times New Roman" w:cs="Times New Roman"/>
          <w:i/>
          <w:sz w:val="20"/>
          <w:szCs w:val="20"/>
        </w:rPr>
        <w:t>C</w:t>
      </w:r>
      <w:r w:rsidRPr="00914E38">
        <w:rPr>
          <w:rFonts w:ascii="Times New Roman" w:hAnsi="Times New Roman" w:cs="Times New Roman"/>
          <w:i/>
          <w:sz w:val="20"/>
          <w:szCs w:val="20"/>
        </w:rPr>
        <w:t>.</w:t>
      </w:r>
      <w:r w:rsidR="009F3E59" w:rsidRPr="00914E38">
        <w:rPr>
          <w:rFonts w:ascii="Times New Roman" w:hAnsi="Times New Roman" w:cs="Times New Roman"/>
          <w:i/>
          <w:sz w:val="20"/>
          <w:szCs w:val="20"/>
        </w:rPr>
        <w:t xml:space="preserve"> </w:t>
      </w:r>
      <w:proofErr w:type="spellStart"/>
      <w:r w:rsidR="009F3E59" w:rsidRPr="00914E38">
        <w:rPr>
          <w:rFonts w:ascii="Times New Roman" w:hAnsi="Times New Roman" w:cs="Times New Roman"/>
          <w:i/>
          <w:sz w:val="20"/>
          <w:szCs w:val="20"/>
        </w:rPr>
        <w:t>amnicola</w:t>
      </w:r>
      <w:proofErr w:type="spellEnd"/>
      <w:r w:rsidR="00842283" w:rsidRPr="00914E38">
        <w:rPr>
          <w:rFonts w:ascii="Times New Roman" w:hAnsi="Times New Roman" w:cs="Times New Roman"/>
          <w:sz w:val="20"/>
          <w:szCs w:val="20"/>
        </w:rPr>
        <w:t xml:space="preserve"> (11.42±0.003%) exoskeleton i</w:t>
      </w:r>
      <w:r w:rsidR="009F3E59" w:rsidRPr="00914E38">
        <w:rPr>
          <w:rFonts w:ascii="Times New Roman" w:hAnsi="Times New Roman" w:cs="Times New Roman"/>
          <w:sz w:val="20"/>
          <w:szCs w:val="20"/>
        </w:rPr>
        <w:t>s significant</w:t>
      </w:r>
      <w:r w:rsidRPr="00914E38">
        <w:rPr>
          <w:rFonts w:ascii="Times New Roman" w:hAnsi="Times New Roman" w:cs="Times New Roman"/>
          <w:sz w:val="20"/>
          <w:szCs w:val="20"/>
        </w:rPr>
        <w:t xml:space="preserve">ly </w:t>
      </w:r>
      <w:r w:rsidR="009F3E59" w:rsidRPr="00914E38">
        <w:rPr>
          <w:rFonts w:ascii="Times New Roman" w:hAnsi="Times New Roman" w:cs="Times New Roman"/>
          <w:sz w:val="20"/>
          <w:szCs w:val="20"/>
        </w:rPr>
        <w:t>different from the rest of the mean values of the res</w:t>
      </w:r>
      <w:r w:rsidR="00842283" w:rsidRPr="00914E38">
        <w:rPr>
          <w:rFonts w:ascii="Times New Roman" w:hAnsi="Times New Roman" w:cs="Times New Roman"/>
          <w:sz w:val="20"/>
          <w:szCs w:val="20"/>
        </w:rPr>
        <w:t>t of the samples on exoskeleton</w:t>
      </w:r>
      <w:r w:rsidR="009F3E59" w:rsidRPr="00914E38">
        <w:rPr>
          <w:rFonts w:ascii="Times New Roman" w:hAnsi="Times New Roman" w:cs="Times New Roman"/>
          <w:sz w:val="20"/>
          <w:szCs w:val="20"/>
        </w:rPr>
        <w:t xml:space="preserve"> (Table 2).The mean percentage of the tissue of </w:t>
      </w:r>
      <w:r w:rsidRPr="00914E38">
        <w:rPr>
          <w:rFonts w:ascii="Times New Roman" w:hAnsi="Times New Roman" w:cs="Times New Roman"/>
          <w:i/>
          <w:sz w:val="20"/>
          <w:szCs w:val="20"/>
        </w:rPr>
        <w:t>C.</w:t>
      </w:r>
      <w:r w:rsidR="009F3E59" w:rsidRPr="00914E38">
        <w:rPr>
          <w:rFonts w:ascii="Times New Roman" w:hAnsi="Times New Roman" w:cs="Times New Roman"/>
          <w:i/>
          <w:sz w:val="20"/>
          <w:szCs w:val="20"/>
        </w:rPr>
        <w:t xml:space="preserve"> </w:t>
      </w:r>
      <w:proofErr w:type="spellStart"/>
      <w:r w:rsidR="009F3E59" w:rsidRPr="00914E38">
        <w:rPr>
          <w:rFonts w:ascii="Times New Roman" w:hAnsi="Times New Roman" w:cs="Times New Roman"/>
          <w:i/>
          <w:sz w:val="20"/>
          <w:szCs w:val="20"/>
        </w:rPr>
        <w:t>armatum</w:t>
      </w:r>
      <w:proofErr w:type="spellEnd"/>
      <w:r w:rsidR="009F3E59" w:rsidRPr="00914E38">
        <w:rPr>
          <w:rFonts w:ascii="Times New Roman" w:hAnsi="Times New Roman" w:cs="Times New Roman"/>
          <w:sz w:val="20"/>
          <w:szCs w:val="20"/>
        </w:rPr>
        <w:t xml:space="preserve"> and </w:t>
      </w:r>
      <w:r w:rsidR="009F3E59" w:rsidRPr="00914E38">
        <w:rPr>
          <w:rFonts w:ascii="Times New Roman" w:hAnsi="Times New Roman" w:cs="Times New Roman"/>
          <w:i/>
          <w:sz w:val="20"/>
          <w:szCs w:val="20"/>
        </w:rPr>
        <w:t>C</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w:t>
      </w:r>
      <w:r w:rsidR="009F3E59" w:rsidRPr="00914E38">
        <w:rPr>
          <w:rFonts w:ascii="Times New Roman" w:hAnsi="Times New Roman" w:cs="Times New Roman"/>
          <w:i/>
          <w:sz w:val="20"/>
          <w:szCs w:val="20"/>
        </w:rPr>
        <w:t>m</w:t>
      </w:r>
      <w:r w:rsidRPr="00914E38">
        <w:rPr>
          <w:rFonts w:ascii="Times New Roman" w:hAnsi="Times New Roman" w:cs="Times New Roman"/>
          <w:i/>
          <w:sz w:val="20"/>
          <w:szCs w:val="20"/>
        </w:rPr>
        <w:t>n</w:t>
      </w:r>
      <w:r w:rsidR="009F3E59" w:rsidRPr="00914E38">
        <w:rPr>
          <w:rFonts w:ascii="Times New Roman" w:hAnsi="Times New Roman" w:cs="Times New Roman"/>
          <w:i/>
          <w:sz w:val="20"/>
          <w:szCs w:val="20"/>
        </w:rPr>
        <w:t>icola</w:t>
      </w:r>
      <w:proofErr w:type="spellEnd"/>
      <w:r w:rsidR="009F3E59" w:rsidRPr="00914E38">
        <w:rPr>
          <w:rFonts w:ascii="Times New Roman" w:hAnsi="Times New Roman" w:cs="Times New Roman"/>
          <w:sz w:val="20"/>
          <w:szCs w:val="20"/>
        </w:rPr>
        <w:t xml:space="preserve"> ranged from 6.18±0.68% and 13.42±0.02%. The mean values are significantly different from each other (P</w:t>
      </w:r>
      <w:r w:rsidRPr="00914E38">
        <w:rPr>
          <w:rFonts w:ascii="Times New Roman" w:hAnsi="Times New Roman" w:cs="Times New Roman"/>
          <w:sz w:val="20"/>
          <w:szCs w:val="20"/>
        </w:rPr>
        <w:t>≤</w:t>
      </w:r>
      <w:r w:rsidR="009F3E59" w:rsidRPr="00914E38">
        <w:rPr>
          <w:rFonts w:ascii="Times New Roman" w:hAnsi="Times New Roman" w:cs="Times New Roman"/>
          <w:sz w:val="20"/>
          <w:szCs w:val="20"/>
        </w:rPr>
        <w:t>0.05) (Table 3)</w:t>
      </w:r>
      <w:r w:rsidR="00914E38">
        <w:rPr>
          <w:rFonts w:ascii="Times New Roman" w:hAnsi="Times New Roman" w:cs="Times New Roman"/>
          <w:sz w:val="20"/>
          <w:szCs w:val="20"/>
        </w:rPr>
        <w:t>.</w:t>
      </w:r>
    </w:p>
    <w:p w:rsidR="00562083" w:rsidRPr="00914E38" w:rsidRDefault="009F3E59" w:rsidP="00914E38">
      <w:pPr>
        <w:adjustRightInd w:val="0"/>
        <w:snapToGrid w:val="0"/>
        <w:spacing w:after="0" w:line="240" w:lineRule="auto"/>
        <w:ind w:firstLineChars="213" w:firstLine="426"/>
        <w:jc w:val="both"/>
        <w:rPr>
          <w:rFonts w:ascii="Times New Roman" w:hAnsi="Times New Roman" w:cs="Times New Roman"/>
          <w:sz w:val="20"/>
          <w:szCs w:val="20"/>
        </w:rPr>
      </w:pPr>
      <w:proofErr w:type="spellStart"/>
      <w:r w:rsidRPr="00914E38">
        <w:rPr>
          <w:rFonts w:ascii="Times New Roman" w:hAnsi="Times New Roman" w:cs="Times New Roman"/>
          <w:sz w:val="20"/>
          <w:szCs w:val="20"/>
        </w:rPr>
        <w:t>Fibre</w:t>
      </w:r>
      <w:proofErr w:type="spellEnd"/>
      <w:r w:rsidRPr="00914E38">
        <w:rPr>
          <w:rFonts w:ascii="Times New Roman" w:hAnsi="Times New Roman" w:cs="Times New Roman"/>
          <w:sz w:val="20"/>
          <w:szCs w:val="20"/>
        </w:rPr>
        <w:t xml:space="preserve"> content:- The values of </w:t>
      </w:r>
      <w:proofErr w:type="spellStart"/>
      <w:r w:rsidRPr="00914E38">
        <w:rPr>
          <w:rFonts w:ascii="Times New Roman" w:hAnsi="Times New Roman" w:cs="Times New Roman"/>
          <w:sz w:val="20"/>
          <w:szCs w:val="20"/>
        </w:rPr>
        <w:t>fibre</w:t>
      </w:r>
      <w:proofErr w:type="spellEnd"/>
      <w:r w:rsidRPr="00914E38">
        <w:rPr>
          <w:rFonts w:ascii="Times New Roman" w:hAnsi="Times New Roman" w:cs="Times New Roman"/>
          <w:sz w:val="20"/>
          <w:szCs w:val="20"/>
        </w:rPr>
        <w:t xml:space="preserve"> of the walking legs of male and female </w:t>
      </w:r>
      <w:r w:rsidRPr="00914E38">
        <w:rPr>
          <w:rFonts w:ascii="Times New Roman" w:hAnsi="Times New Roman" w:cs="Times New Roman"/>
          <w:i/>
          <w:sz w:val="20"/>
          <w:szCs w:val="20"/>
        </w:rPr>
        <w:t>C</w:t>
      </w:r>
      <w:r w:rsidR="0077656A" w:rsidRPr="00914E38">
        <w:rPr>
          <w:rFonts w:ascii="Times New Roman" w:hAnsi="Times New Roman" w:cs="Times New Roman"/>
          <w:i/>
          <w:sz w:val="20"/>
          <w:szCs w:val="20"/>
        </w:rPr>
        <w:t>.</w:t>
      </w:r>
      <w:r w:rsidRPr="00914E38">
        <w:rPr>
          <w:rFonts w:ascii="Times New Roman" w:hAnsi="Times New Roman" w:cs="Times New Roman"/>
          <w:sz w:val="20"/>
          <w:szCs w:val="20"/>
          <w:u w:val="single"/>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w:t>
      </w:r>
      <w:r w:rsidR="00562083" w:rsidRPr="00914E38">
        <w:rPr>
          <w:rFonts w:ascii="Times New Roman" w:hAnsi="Times New Roman" w:cs="Times New Roman"/>
          <w:sz w:val="20"/>
          <w:szCs w:val="20"/>
        </w:rPr>
        <w:t>a</w:t>
      </w:r>
      <w:r w:rsidR="00AA740A" w:rsidRPr="00914E38">
        <w:rPr>
          <w:rFonts w:ascii="Times New Roman" w:hAnsi="Times New Roman" w:cs="Times New Roman"/>
          <w:sz w:val="20"/>
          <w:szCs w:val="20"/>
        </w:rPr>
        <w:t>re not similar to each other but</w:t>
      </w:r>
      <w:r w:rsidR="00562083" w:rsidRPr="00914E38">
        <w:rPr>
          <w:rFonts w:ascii="Times New Roman" w:hAnsi="Times New Roman" w:cs="Times New Roman"/>
          <w:sz w:val="20"/>
          <w:szCs w:val="20"/>
        </w:rPr>
        <w:t xml:space="preserve"> the values are significantly different from the mean values</w:t>
      </w:r>
      <w:r w:rsidR="008C2482" w:rsidRPr="00914E38">
        <w:rPr>
          <w:rFonts w:ascii="Times New Roman" w:hAnsi="Times New Roman" w:cs="Times New Roman"/>
          <w:sz w:val="20"/>
          <w:szCs w:val="20"/>
        </w:rPr>
        <w:t xml:space="preserve"> of</w:t>
      </w:r>
      <w:r w:rsidR="00562083" w:rsidRPr="00914E38">
        <w:rPr>
          <w:rFonts w:ascii="Times New Roman" w:hAnsi="Times New Roman" w:cs="Times New Roman"/>
          <w:sz w:val="20"/>
          <w:szCs w:val="20"/>
        </w:rPr>
        <w:t xml:space="preserve"> </w:t>
      </w:r>
      <w:proofErr w:type="spellStart"/>
      <w:r w:rsidR="00562083" w:rsidRPr="00914E38">
        <w:rPr>
          <w:rFonts w:ascii="Times New Roman" w:hAnsi="Times New Roman" w:cs="Times New Roman"/>
          <w:sz w:val="20"/>
          <w:szCs w:val="20"/>
        </w:rPr>
        <w:t>fibre</w:t>
      </w:r>
      <w:proofErr w:type="spellEnd"/>
      <w:r w:rsidR="001C2687">
        <w:rPr>
          <w:rFonts w:ascii="Times New Roman" w:hAnsi="Times New Roman" w:cs="Times New Roman"/>
          <w:sz w:val="20"/>
          <w:szCs w:val="20"/>
        </w:rPr>
        <w:t xml:space="preserve"> </w:t>
      </w:r>
      <w:r w:rsidR="00562083" w:rsidRPr="00914E38">
        <w:rPr>
          <w:rFonts w:ascii="Times New Roman" w:hAnsi="Times New Roman" w:cs="Times New Roman"/>
          <w:sz w:val="20"/>
          <w:szCs w:val="20"/>
        </w:rPr>
        <w:t xml:space="preserve">of male and female </w:t>
      </w:r>
      <w:r w:rsidR="00562083" w:rsidRPr="00914E38">
        <w:rPr>
          <w:rFonts w:ascii="Times New Roman" w:hAnsi="Times New Roman" w:cs="Times New Roman"/>
          <w:i/>
          <w:sz w:val="20"/>
          <w:szCs w:val="20"/>
        </w:rPr>
        <w:t>C</w:t>
      </w:r>
      <w:r w:rsidR="00BE73FB" w:rsidRPr="00914E38">
        <w:rPr>
          <w:rFonts w:ascii="Times New Roman" w:hAnsi="Times New Roman" w:cs="Times New Roman"/>
          <w:i/>
          <w:sz w:val="20"/>
          <w:szCs w:val="20"/>
        </w:rPr>
        <w:t>.</w:t>
      </w:r>
      <w:r w:rsidR="00562083" w:rsidRPr="00914E38">
        <w:rPr>
          <w:rFonts w:ascii="Times New Roman" w:hAnsi="Times New Roman" w:cs="Times New Roman"/>
          <w:i/>
          <w:sz w:val="20"/>
          <w:szCs w:val="20"/>
        </w:rPr>
        <w:t xml:space="preserve"> </w:t>
      </w:r>
      <w:proofErr w:type="spellStart"/>
      <w:r w:rsidR="00BE73FB" w:rsidRPr="00914E38">
        <w:rPr>
          <w:rFonts w:ascii="Times New Roman" w:hAnsi="Times New Roman" w:cs="Times New Roman"/>
          <w:i/>
          <w:sz w:val="20"/>
          <w:szCs w:val="20"/>
        </w:rPr>
        <w:t>a</w:t>
      </w:r>
      <w:r w:rsidR="00562083" w:rsidRPr="00914E38">
        <w:rPr>
          <w:rFonts w:ascii="Times New Roman" w:hAnsi="Times New Roman" w:cs="Times New Roman"/>
          <w:i/>
          <w:sz w:val="20"/>
          <w:szCs w:val="20"/>
        </w:rPr>
        <w:t>mnicola</w:t>
      </w:r>
      <w:proofErr w:type="spellEnd"/>
      <w:r w:rsidR="00562083" w:rsidRPr="00914E38">
        <w:rPr>
          <w:rFonts w:ascii="Times New Roman" w:hAnsi="Times New Roman" w:cs="Times New Roman"/>
          <w:sz w:val="20"/>
          <w:szCs w:val="20"/>
        </w:rPr>
        <w:t xml:space="preserve"> </w:t>
      </w:r>
      <w:r w:rsidR="00AA740A" w:rsidRPr="00914E38">
        <w:rPr>
          <w:rFonts w:ascii="Times New Roman" w:hAnsi="Times New Roman" w:cs="Times New Roman"/>
          <w:sz w:val="20"/>
          <w:szCs w:val="20"/>
        </w:rPr>
        <w:t>walking legs</w:t>
      </w:r>
      <w:r w:rsidR="00562083" w:rsidRPr="00914E38">
        <w:rPr>
          <w:rFonts w:ascii="Times New Roman" w:hAnsi="Times New Roman" w:cs="Times New Roman"/>
          <w:sz w:val="20"/>
          <w:szCs w:val="20"/>
        </w:rPr>
        <w:t>(Table 1).</w:t>
      </w:r>
      <w:r w:rsidR="001C2687">
        <w:rPr>
          <w:rFonts w:ascii="Times New Roman" w:hAnsi="Times New Roman" w:cs="Times New Roman"/>
          <w:sz w:val="20"/>
          <w:szCs w:val="20"/>
        </w:rPr>
        <w:t xml:space="preserve"> </w:t>
      </w:r>
      <w:r w:rsidR="00AA740A" w:rsidRPr="00914E38">
        <w:rPr>
          <w:rFonts w:ascii="Times New Roman" w:hAnsi="Times New Roman" w:cs="Times New Roman"/>
          <w:sz w:val="20"/>
          <w:szCs w:val="20"/>
        </w:rPr>
        <w:t>T</w:t>
      </w:r>
      <w:r w:rsidR="00562083" w:rsidRPr="00914E38">
        <w:rPr>
          <w:rFonts w:ascii="Times New Roman" w:hAnsi="Times New Roman" w:cs="Times New Roman"/>
          <w:sz w:val="20"/>
          <w:szCs w:val="20"/>
        </w:rPr>
        <w:t>able 2</w:t>
      </w:r>
      <w:r w:rsidR="00AA740A" w:rsidRPr="00914E38">
        <w:rPr>
          <w:rFonts w:ascii="Times New Roman" w:hAnsi="Times New Roman" w:cs="Times New Roman"/>
          <w:sz w:val="20"/>
          <w:szCs w:val="20"/>
        </w:rPr>
        <w:t xml:space="preserve"> shows that the mean values of </w:t>
      </w:r>
      <w:proofErr w:type="spellStart"/>
      <w:r w:rsidR="00562083" w:rsidRPr="00914E38">
        <w:rPr>
          <w:rFonts w:ascii="Times New Roman" w:hAnsi="Times New Roman" w:cs="Times New Roman"/>
          <w:sz w:val="20"/>
          <w:szCs w:val="20"/>
        </w:rPr>
        <w:t>fibre</w:t>
      </w:r>
      <w:proofErr w:type="spellEnd"/>
      <w:r w:rsidR="00562083" w:rsidRPr="00914E38">
        <w:rPr>
          <w:rFonts w:ascii="Times New Roman" w:hAnsi="Times New Roman" w:cs="Times New Roman"/>
          <w:sz w:val="20"/>
          <w:szCs w:val="20"/>
        </w:rPr>
        <w:t xml:space="preserve"> of male and female </w:t>
      </w:r>
      <w:r w:rsidR="00562083" w:rsidRPr="00914E38">
        <w:rPr>
          <w:rFonts w:ascii="Times New Roman" w:hAnsi="Times New Roman" w:cs="Times New Roman"/>
          <w:i/>
          <w:sz w:val="20"/>
          <w:szCs w:val="20"/>
        </w:rPr>
        <w:t>C</w:t>
      </w:r>
      <w:r w:rsidR="00BE73FB" w:rsidRPr="00914E38">
        <w:rPr>
          <w:rFonts w:ascii="Times New Roman" w:hAnsi="Times New Roman" w:cs="Times New Roman"/>
          <w:i/>
          <w:sz w:val="20"/>
          <w:szCs w:val="20"/>
        </w:rPr>
        <w:t>.</w:t>
      </w:r>
      <w:r w:rsidR="00562083" w:rsidRPr="00914E38">
        <w:rPr>
          <w:rFonts w:ascii="Times New Roman" w:hAnsi="Times New Roman" w:cs="Times New Roman"/>
          <w:i/>
          <w:sz w:val="20"/>
          <w:szCs w:val="20"/>
        </w:rPr>
        <w:t xml:space="preserve"> </w:t>
      </w:r>
      <w:proofErr w:type="spellStart"/>
      <w:r w:rsidR="00562083" w:rsidRPr="00914E38">
        <w:rPr>
          <w:rFonts w:ascii="Times New Roman" w:hAnsi="Times New Roman" w:cs="Times New Roman"/>
          <w:i/>
          <w:sz w:val="20"/>
          <w:szCs w:val="20"/>
        </w:rPr>
        <w:t>armatum</w:t>
      </w:r>
      <w:proofErr w:type="spellEnd"/>
      <w:r w:rsidR="00562083" w:rsidRPr="00914E38">
        <w:rPr>
          <w:rFonts w:ascii="Times New Roman" w:hAnsi="Times New Roman" w:cs="Times New Roman"/>
          <w:sz w:val="20"/>
          <w:szCs w:val="20"/>
        </w:rPr>
        <w:t xml:space="preserve"> exoskeleton </w:t>
      </w:r>
      <w:r w:rsidR="00AA740A" w:rsidRPr="00914E38">
        <w:rPr>
          <w:rFonts w:ascii="Times New Roman" w:hAnsi="Times New Roman" w:cs="Times New Roman"/>
          <w:sz w:val="20"/>
          <w:szCs w:val="20"/>
        </w:rPr>
        <w:t>(</w:t>
      </w:r>
      <w:r w:rsidR="00562083" w:rsidRPr="00914E38">
        <w:rPr>
          <w:rFonts w:ascii="Times New Roman" w:hAnsi="Times New Roman" w:cs="Times New Roman"/>
          <w:sz w:val="20"/>
          <w:szCs w:val="20"/>
        </w:rPr>
        <w:t>11.84±0.04% and 11.81±0.01% respectively</w:t>
      </w:r>
      <w:r w:rsidR="00AA740A" w:rsidRPr="00914E38">
        <w:rPr>
          <w:rFonts w:ascii="Times New Roman" w:hAnsi="Times New Roman" w:cs="Times New Roman"/>
          <w:sz w:val="20"/>
          <w:szCs w:val="20"/>
        </w:rPr>
        <w:t>)</w:t>
      </w:r>
      <w:r w:rsidR="00562083" w:rsidRPr="00914E38">
        <w:rPr>
          <w:rFonts w:ascii="Times New Roman" w:hAnsi="Times New Roman" w:cs="Times New Roman"/>
          <w:sz w:val="20"/>
          <w:szCs w:val="20"/>
        </w:rPr>
        <w:t xml:space="preserve"> are similar but significantly different from 10.84±0.03 and 12.89±o.44% recorded on male and female </w:t>
      </w:r>
      <w:r w:rsidR="00562083" w:rsidRPr="00914E38">
        <w:rPr>
          <w:rFonts w:ascii="Times New Roman" w:hAnsi="Times New Roman" w:cs="Times New Roman"/>
          <w:i/>
          <w:sz w:val="20"/>
          <w:szCs w:val="20"/>
        </w:rPr>
        <w:t>C</w:t>
      </w:r>
      <w:r w:rsidR="00BE73FB" w:rsidRPr="00914E38">
        <w:rPr>
          <w:rFonts w:ascii="Times New Roman" w:hAnsi="Times New Roman" w:cs="Times New Roman"/>
          <w:i/>
          <w:sz w:val="20"/>
          <w:szCs w:val="20"/>
        </w:rPr>
        <w:t>.</w:t>
      </w:r>
      <w:r w:rsidR="00562083" w:rsidRPr="00914E38">
        <w:rPr>
          <w:rFonts w:ascii="Times New Roman" w:hAnsi="Times New Roman" w:cs="Times New Roman"/>
          <w:i/>
          <w:sz w:val="20"/>
          <w:szCs w:val="20"/>
        </w:rPr>
        <w:t xml:space="preserve"> </w:t>
      </w:r>
      <w:proofErr w:type="spellStart"/>
      <w:r w:rsidR="00562083" w:rsidRPr="00914E38">
        <w:rPr>
          <w:rFonts w:ascii="Times New Roman" w:hAnsi="Times New Roman" w:cs="Times New Roman"/>
          <w:i/>
          <w:sz w:val="20"/>
          <w:szCs w:val="20"/>
        </w:rPr>
        <w:t>amnicola</w:t>
      </w:r>
      <w:proofErr w:type="spellEnd"/>
      <w:r w:rsidR="00562083" w:rsidRPr="00914E38">
        <w:rPr>
          <w:rFonts w:ascii="Times New Roman" w:hAnsi="Times New Roman" w:cs="Times New Roman"/>
          <w:sz w:val="20"/>
          <w:szCs w:val="20"/>
        </w:rPr>
        <w:t xml:space="preserve"> exoskeleton (Table 2).The mean value recorded on male </w:t>
      </w:r>
      <w:r w:rsidR="00562083" w:rsidRPr="00914E38">
        <w:rPr>
          <w:rFonts w:ascii="Times New Roman" w:hAnsi="Times New Roman" w:cs="Times New Roman"/>
          <w:i/>
          <w:sz w:val="20"/>
          <w:szCs w:val="20"/>
        </w:rPr>
        <w:t>C</w:t>
      </w:r>
      <w:r w:rsidR="00BE73FB" w:rsidRPr="00914E38">
        <w:rPr>
          <w:rFonts w:ascii="Times New Roman" w:hAnsi="Times New Roman" w:cs="Times New Roman"/>
          <w:i/>
          <w:sz w:val="20"/>
          <w:szCs w:val="20"/>
        </w:rPr>
        <w:t>.</w:t>
      </w:r>
      <w:r w:rsidR="00562083" w:rsidRPr="00914E38">
        <w:rPr>
          <w:rFonts w:ascii="Times New Roman" w:hAnsi="Times New Roman" w:cs="Times New Roman"/>
          <w:i/>
          <w:sz w:val="20"/>
          <w:szCs w:val="20"/>
        </w:rPr>
        <w:t xml:space="preserve"> </w:t>
      </w:r>
      <w:proofErr w:type="spellStart"/>
      <w:r w:rsidR="00562083" w:rsidRPr="00914E38">
        <w:rPr>
          <w:rFonts w:ascii="Times New Roman" w:hAnsi="Times New Roman" w:cs="Times New Roman"/>
          <w:i/>
          <w:sz w:val="20"/>
          <w:szCs w:val="20"/>
        </w:rPr>
        <w:t>armatum</w:t>
      </w:r>
      <w:proofErr w:type="spellEnd"/>
      <w:r w:rsidR="00562083" w:rsidRPr="00914E38">
        <w:rPr>
          <w:rFonts w:ascii="Times New Roman" w:hAnsi="Times New Roman" w:cs="Times New Roman"/>
          <w:sz w:val="20"/>
          <w:szCs w:val="20"/>
        </w:rPr>
        <w:t xml:space="preserve"> tissue was 12.18</w:t>
      </w:r>
      <w:r w:rsidR="00BE73FB" w:rsidRPr="00914E38">
        <w:rPr>
          <w:rFonts w:ascii="Times New Roman" w:hAnsi="Times New Roman" w:cs="Times New Roman"/>
          <w:sz w:val="20"/>
          <w:szCs w:val="20"/>
        </w:rPr>
        <w:t>±0.03%</w:t>
      </w:r>
      <w:r w:rsidR="00AA740A" w:rsidRPr="00914E38">
        <w:rPr>
          <w:rFonts w:ascii="Times New Roman" w:hAnsi="Times New Roman" w:cs="Times New Roman"/>
          <w:sz w:val="20"/>
          <w:szCs w:val="20"/>
        </w:rPr>
        <w:t>, this</w:t>
      </w:r>
      <w:r w:rsidR="007A5A8A" w:rsidRPr="00914E38">
        <w:rPr>
          <w:rFonts w:ascii="Times New Roman" w:hAnsi="Times New Roman" w:cs="Times New Roman"/>
          <w:sz w:val="20"/>
          <w:szCs w:val="20"/>
        </w:rPr>
        <w:t xml:space="preserve"> value is</w:t>
      </w:r>
      <w:r w:rsidR="001F27F5" w:rsidRPr="00914E38">
        <w:rPr>
          <w:rFonts w:ascii="Times New Roman" w:hAnsi="Times New Roman" w:cs="Times New Roman"/>
          <w:sz w:val="20"/>
          <w:szCs w:val="20"/>
        </w:rPr>
        <w:t xml:space="preserve"> significantly different from the rest of values recorded </w:t>
      </w:r>
      <w:r w:rsidR="00AA740A" w:rsidRPr="00914E38">
        <w:rPr>
          <w:rFonts w:ascii="Times New Roman" w:hAnsi="Times New Roman" w:cs="Times New Roman"/>
          <w:sz w:val="20"/>
          <w:szCs w:val="20"/>
        </w:rPr>
        <w:t>for</w:t>
      </w:r>
      <w:r w:rsidR="001F27F5" w:rsidRPr="00914E38">
        <w:rPr>
          <w:rFonts w:ascii="Times New Roman" w:hAnsi="Times New Roman" w:cs="Times New Roman"/>
          <w:sz w:val="20"/>
          <w:szCs w:val="20"/>
        </w:rPr>
        <w:t xml:space="preserve"> </w:t>
      </w:r>
      <w:r w:rsidR="001F27F5" w:rsidRPr="00914E38">
        <w:rPr>
          <w:rFonts w:ascii="Times New Roman" w:hAnsi="Times New Roman" w:cs="Times New Roman"/>
          <w:i/>
          <w:sz w:val="20"/>
          <w:szCs w:val="20"/>
        </w:rPr>
        <w:t>C</w:t>
      </w:r>
      <w:r w:rsidR="00BE73FB" w:rsidRPr="00914E38">
        <w:rPr>
          <w:rFonts w:ascii="Times New Roman" w:hAnsi="Times New Roman" w:cs="Times New Roman"/>
          <w:i/>
          <w:sz w:val="20"/>
          <w:szCs w:val="20"/>
        </w:rPr>
        <w:t>.</w:t>
      </w:r>
      <w:r w:rsidR="001F27F5" w:rsidRPr="00914E38">
        <w:rPr>
          <w:rFonts w:ascii="Times New Roman" w:hAnsi="Times New Roman" w:cs="Times New Roman"/>
          <w:i/>
          <w:sz w:val="20"/>
          <w:szCs w:val="20"/>
        </w:rPr>
        <w:t xml:space="preserve"> </w:t>
      </w:r>
      <w:proofErr w:type="spellStart"/>
      <w:r w:rsidR="001F27F5" w:rsidRPr="00914E38">
        <w:rPr>
          <w:rFonts w:ascii="Times New Roman" w:hAnsi="Times New Roman" w:cs="Times New Roman"/>
          <w:i/>
          <w:sz w:val="20"/>
          <w:szCs w:val="20"/>
        </w:rPr>
        <w:t>armatum</w:t>
      </w:r>
      <w:proofErr w:type="spellEnd"/>
      <w:r w:rsidR="001F27F5" w:rsidRPr="00914E38">
        <w:rPr>
          <w:rFonts w:ascii="Times New Roman" w:hAnsi="Times New Roman" w:cs="Times New Roman"/>
          <w:sz w:val="20"/>
          <w:szCs w:val="20"/>
        </w:rPr>
        <w:t xml:space="preserve"> and </w:t>
      </w:r>
      <w:r w:rsidR="00BE73FB" w:rsidRPr="00914E38">
        <w:rPr>
          <w:rFonts w:ascii="Times New Roman" w:hAnsi="Times New Roman" w:cs="Times New Roman"/>
          <w:i/>
          <w:sz w:val="20"/>
          <w:szCs w:val="20"/>
        </w:rPr>
        <w:t xml:space="preserve">C. </w:t>
      </w:r>
      <w:proofErr w:type="spellStart"/>
      <w:r w:rsidR="00BE73FB" w:rsidRPr="00914E38">
        <w:rPr>
          <w:rFonts w:ascii="Times New Roman" w:hAnsi="Times New Roman" w:cs="Times New Roman"/>
          <w:i/>
          <w:sz w:val="20"/>
          <w:szCs w:val="20"/>
        </w:rPr>
        <w:t>a</w:t>
      </w:r>
      <w:r w:rsidR="001F27F5" w:rsidRPr="00914E38">
        <w:rPr>
          <w:rFonts w:ascii="Times New Roman" w:hAnsi="Times New Roman" w:cs="Times New Roman"/>
          <w:i/>
          <w:sz w:val="20"/>
          <w:szCs w:val="20"/>
        </w:rPr>
        <w:t>mnicola</w:t>
      </w:r>
      <w:proofErr w:type="spellEnd"/>
      <w:r w:rsidR="00914E38">
        <w:rPr>
          <w:rFonts w:ascii="Times New Roman" w:hAnsi="Times New Roman" w:cs="Times New Roman"/>
          <w:i/>
          <w:sz w:val="20"/>
          <w:szCs w:val="20"/>
        </w:rPr>
        <w:t xml:space="preserve"> </w:t>
      </w:r>
      <w:r w:rsidR="001F27F5" w:rsidRPr="00914E38">
        <w:rPr>
          <w:rFonts w:ascii="Times New Roman" w:hAnsi="Times New Roman" w:cs="Times New Roman"/>
          <w:sz w:val="20"/>
          <w:szCs w:val="20"/>
        </w:rPr>
        <w:t>(Table</w:t>
      </w:r>
      <w:r w:rsidR="001C2687">
        <w:rPr>
          <w:rFonts w:ascii="Times New Roman" w:hAnsi="Times New Roman" w:cs="Times New Roman"/>
          <w:sz w:val="20"/>
          <w:szCs w:val="20"/>
        </w:rPr>
        <w:t xml:space="preserve"> </w:t>
      </w:r>
      <w:r w:rsidR="001F27F5" w:rsidRPr="00914E38">
        <w:rPr>
          <w:rFonts w:ascii="Times New Roman" w:hAnsi="Times New Roman" w:cs="Times New Roman"/>
          <w:sz w:val="20"/>
          <w:szCs w:val="20"/>
        </w:rPr>
        <w:t>3).</w:t>
      </w:r>
    </w:p>
    <w:p w:rsidR="00827C08" w:rsidRPr="00914E38" w:rsidRDefault="001F27F5"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 xml:space="preserve">Ash content:- The total ash content on male and female </w:t>
      </w:r>
      <w:r w:rsidRPr="00914E38">
        <w:rPr>
          <w:rFonts w:ascii="Times New Roman" w:hAnsi="Times New Roman" w:cs="Times New Roman"/>
          <w:i/>
          <w:sz w:val="20"/>
          <w:szCs w:val="20"/>
        </w:rPr>
        <w:t>C</w:t>
      </w:r>
      <w:r w:rsidR="00BE73FB"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and </w:t>
      </w:r>
      <w:r w:rsidRPr="00914E38">
        <w:rPr>
          <w:rFonts w:ascii="Times New Roman" w:hAnsi="Times New Roman" w:cs="Times New Roman"/>
          <w:i/>
          <w:sz w:val="20"/>
          <w:szCs w:val="20"/>
        </w:rPr>
        <w:t>C</w:t>
      </w:r>
      <w:r w:rsidR="00BE73FB" w:rsidRPr="00914E38">
        <w:rPr>
          <w:rFonts w:ascii="Times New Roman" w:hAnsi="Times New Roman" w:cs="Times New Roman"/>
          <w:sz w:val="20"/>
          <w:szCs w:val="20"/>
        </w:rPr>
        <w:t>.</w:t>
      </w:r>
      <w:r w:rsidR="00BE73FB" w:rsidRPr="00914E38">
        <w:rPr>
          <w:rFonts w:ascii="Times New Roman" w:hAnsi="Times New Roman" w:cs="Times New Roman"/>
          <w:sz w:val="20"/>
          <w:szCs w:val="20"/>
          <w:u w:val="single"/>
        </w:rPr>
        <w:t xml:space="preserve"> </w:t>
      </w:r>
      <w:proofErr w:type="spellStart"/>
      <w:r w:rsidR="00BE73FB" w:rsidRPr="00914E38">
        <w:rPr>
          <w:rFonts w:ascii="Times New Roman" w:hAnsi="Times New Roman" w:cs="Times New Roman"/>
          <w:i/>
          <w:sz w:val="20"/>
          <w:szCs w:val="20"/>
        </w:rPr>
        <w:t>a</w:t>
      </w:r>
      <w:r w:rsidRPr="00914E38">
        <w:rPr>
          <w:rFonts w:ascii="Times New Roman" w:hAnsi="Times New Roman" w:cs="Times New Roman"/>
          <w:i/>
          <w:sz w:val="20"/>
          <w:szCs w:val="20"/>
        </w:rPr>
        <w:t>mnicola</w:t>
      </w:r>
      <w:proofErr w:type="spellEnd"/>
      <w:r w:rsidRPr="00914E38">
        <w:rPr>
          <w:rFonts w:ascii="Times New Roman" w:hAnsi="Times New Roman" w:cs="Times New Roman"/>
          <w:sz w:val="20"/>
          <w:szCs w:val="20"/>
        </w:rPr>
        <w:t xml:space="preserve"> </w:t>
      </w:r>
      <w:r w:rsidR="00866B6C" w:rsidRPr="00914E38">
        <w:rPr>
          <w:rFonts w:ascii="Times New Roman" w:hAnsi="Times New Roman" w:cs="Times New Roman"/>
          <w:sz w:val="20"/>
          <w:szCs w:val="20"/>
        </w:rPr>
        <w:t>walking legs a</w:t>
      </w:r>
      <w:r w:rsidRPr="00914E38">
        <w:rPr>
          <w:rFonts w:ascii="Times New Roman" w:hAnsi="Times New Roman" w:cs="Times New Roman"/>
          <w:sz w:val="20"/>
          <w:szCs w:val="20"/>
        </w:rPr>
        <w:t>re similar statistically except in the right walking legs of the female</w:t>
      </w:r>
      <w:r w:rsidR="00BE73FB" w:rsidRPr="00914E38">
        <w:rPr>
          <w:rFonts w:ascii="Times New Roman" w:hAnsi="Times New Roman" w:cs="Times New Roman"/>
          <w:sz w:val="20"/>
          <w:szCs w:val="20"/>
          <w:u w:val="single"/>
        </w:rPr>
        <w:t xml:space="preserve"> </w:t>
      </w:r>
      <w:r w:rsidR="00BE73FB" w:rsidRPr="00914E38">
        <w:rPr>
          <w:rFonts w:ascii="Times New Roman" w:hAnsi="Times New Roman" w:cs="Times New Roman"/>
          <w:i/>
          <w:sz w:val="20"/>
          <w:szCs w:val="20"/>
        </w:rPr>
        <w:t>C.</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w:t>
      </w:r>
      <w:r w:rsidR="00827C08" w:rsidRPr="00914E38">
        <w:rPr>
          <w:rFonts w:ascii="Times New Roman" w:hAnsi="Times New Roman" w:cs="Times New Roman"/>
          <w:sz w:val="20"/>
          <w:szCs w:val="20"/>
        </w:rPr>
        <w:t xml:space="preserve">with 6.09±0.03% and left walking legs of </w:t>
      </w:r>
      <w:r w:rsidR="00827C08" w:rsidRPr="00914E38">
        <w:rPr>
          <w:rFonts w:ascii="Times New Roman" w:hAnsi="Times New Roman" w:cs="Times New Roman"/>
          <w:i/>
          <w:sz w:val="20"/>
          <w:szCs w:val="20"/>
        </w:rPr>
        <w:t>C</w:t>
      </w:r>
      <w:r w:rsidR="00BE73FB" w:rsidRPr="00914E38">
        <w:rPr>
          <w:rFonts w:ascii="Times New Roman" w:hAnsi="Times New Roman" w:cs="Times New Roman"/>
          <w:i/>
          <w:sz w:val="20"/>
          <w:szCs w:val="20"/>
        </w:rPr>
        <w:t>.</w:t>
      </w:r>
      <w:r w:rsidR="00827C08" w:rsidRPr="00914E38">
        <w:rPr>
          <w:rFonts w:ascii="Times New Roman" w:hAnsi="Times New Roman" w:cs="Times New Roman"/>
          <w:i/>
          <w:sz w:val="20"/>
          <w:szCs w:val="20"/>
        </w:rPr>
        <w:t xml:space="preserve"> </w:t>
      </w:r>
      <w:proofErr w:type="spellStart"/>
      <w:r w:rsidR="00827C08" w:rsidRPr="00914E38">
        <w:rPr>
          <w:rFonts w:ascii="Times New Roman" w:hAnsi="Times New Roman" w:cs="Times New Roman"/>
          <w:i/>
          <w:sz w:val="20"/>
          <w:szCs w:val="20"/>
        </w:rPr>
        <w:t>amnicola</w:t>
      </w:r>
      <w:proofErr w:type="spellEnd"/>
      <w:r w:rsidR="001C2687">
        <w:rPr>
          <w:rFonts w:ascii="Times New Roman" w:hAnsi="Times New Roman" w:cs="Times New Roman"/>
          <w:sz w:val="20"/>
          <w:szCs w:val="20"/>
        </w:rPr>
        <w:t xml:space="preserve"> </w:t>
      </w:r>
      <w:r w:rsidR="00827C08" w:rsidRPr="00914E38">
        <w:rPr>
          <w:rFonts w:ascii="Times New Roman" w:hAnsi="Times New Roman" w:cs="Times New Roman"/>
          <w:sz w:val="20"/>
          <w:szCs w:val="20"/>
        </w:rPr>
        <w:t>with 4.12±0.18%.</w:t>
      </w:r>
      <w:r w:rsidR="00827C08" w:rsidRPr="00914E38">
        <w:rPr>
          <w:rFonts w:ascii="Times New Roman" w:hAnsi="Times New Roman" w:cs="Times New Roman"/>
          <w:sz w:val="20"/>
          <w:szCs w:val="20"/>
        </w:rPr>
        <w:tab/>
        <w:t xml:space="preserve">The ash content values are not significantly different from each other in </w:t>
      </w:r>
      <w:r w:rsidR="00827C08" w:rsidRPr="00914E38">
        <w:rPr>
          <w:rFonts w:ascii="Times New Roman" w:hAnsi="Times New Roman" w:cs="Times New Roman"/>
          <w:i/>
          <w:sz w:val="20"/>
          <w:szCs w:val="20"/>
        </w:rPr>
        <w:t>C</w:t>
      </w:r>
      <w:r w:rsidR="00BE73FB" w:rsidRPr="00914E38">
        <w:rPr>
          <w:rFonts w:ascii="Times New Roman" w:hAnsi="Times New Roman" w:cs="Times New Roman"/>
          <w:i/>
          <w:sz w:val="20"/>
          <w:szCs w:val="20"/>
        </w:rPr>
        <w:t>.</w:t>
      </w:r>
      <w:r w:rsidR="00827C08" w:rsidRPr="00914E38">
        <w:rPr>
          <w:rFonts w:ascii="Times New Roman" w:hAnsi="Times New Roman" w:cs="Times New Roman"/>
          <w:i/>
          <w:sz w:val="20"/>
          <w:szCs w:val="20"/>
        </w:rPr>
        <w:t xml:space="preserve"> </w:t>
      </w:r>
      <w:proofErr w:type="spellStart"/>
      <w:r w:rsidR="00827C08" w:rsidRPr="00914E38">
        <w:rPr>
          <w:rFonts w:ascii="Times New Roman" w:hAnsi="Times New Roman" w:cs="Times New Roman"/>
          <w:i/>
          <w:sz w:val="20"/>
          <w:szCs w:val="20"/>
        </w:rPr>
        <w:t>armatum</w:t>
      </w:r>
      <w:proofErr w:type="spellEnd"/>
      <w:r w:rsidR="00827C08" w:rsidRPr="00914E38">
        <w:rPr>
          <w:rFonts w:ascii="Times New Roman" w:hAnsi="Times New Roman" w:cs="Times New Roman"/>
          <w:sz w:val="20"/>
          <w:szCs w:val="20"/>
        </w:rPr>
        <w:t xml:space="preserve"> and </w:t>
      </w:r>
      <w:r w:rsidR="00827C08" w:rsidRPr="00914E38">
        <w:rPr>
          <w:rFonts w:ascii="Times New Roman" w:hAnsi="Times New Roman" w:cs="Times New Roman"/>
          <w:i/>
          <w:sz w:val="20"/>
          <w:szCs w:val="20"/>
        </w:rPr>
        <w:t>C</w:t>
      </w:r>
      <w:r w:rsidR="00BE73FB" w:rsidRPr="00914E38">
        <w:rPr>
          <w:rFonts w:ascii="Times New Roman" w:hAnsi="Times New Roman" w:cs="Times New Roman"/>
          <w:i/>
          <w:sz w:val="20"/>
          <w:szCs w:val="20"/>
        </w:rPr>
        <w:t>.</w:t>
      </w:r>
      <w:r w:rsidR="00827C08" w:rsidRPr="00914E38">
        <w:rPr>
          <w:rFonts w:ascii="Times New Roman" w:hAnsi="Times New Roman" w:cs="Times New Roman"/>
          <w:i/>
          <w:sz w:val="20"/>
          <w:szCs w:val="20"/>
        </w:rPr>
        <w:t xml:space="preserve"> </w:t>
      </w:r>
      <w:proofErr w:type="spellStart"/>
      <w:r w:rsidR="00827C08" w:rsidRPr="00914E38">
        <w:rPr>
          <w:rFonts w:ascii="Times New Roman" w:hAnsi="Times New Roman" w:cs="Times New Roman"/>
          <w:i/>
          <w:sz w:val="20"/>
          <w:szCs w:val="20"/>
        </w:rPr>
        <w:t>amnicola</w:t>
      </w:r>
      <w:proofErr w:type="spellEnd"/>
      <w:r w:rsidR="00827C08" w:rsidRPr="00914E38">
        <w:rPr>
          <w:rFonts w:ascii="Times New Roman" w:hAnsi="Times New Roman" w:cs="Times New Roman"/>
          <w:sz w:val="20"/>
          <w:szCs w:val="20"/>
        </w:rPr>
        <w:t xml:space="preserve"> exoskeleton except in the female </w:t>
      </w:r>
      <w:r w:rsidR="00827C08" w:rsidRPr="00914E38">
        <w:rPr>
          <w:rFonts w:ascii="Times New Roman" w:hAnsi="Times New Roman" w:cs="Times New Roman"/>
          <w:i/>
          <w:sz w:val="20"/>
          <w:szCs w:val="20"/>
        </w:rPr>
        <w:t xml:space="preserve">C. </w:t>
      </w:r>
      <w:proofErr w:type="spellStart"/>
      <w:r w:rsidR="00827C08" w:rsidRPr="00914E38">
        <w:rPr>
          <w:rFonts w:ascii="Times New Roman" w:hAnsi="Times New Roman" w:cs="Times New Roman"/>
          <w:i/>
          <w:sz w:val="20"/>
          <w:szCs w:val="20"/>
        </w:rPr>
        <w:lastRenderedPageBreak/>
        <w:t>amnicola</w:t>
      </w:r>
      <w:proofErr w:type="spellEnd"/>
      <w:r w:rsidR="00827C08" w:rsidRPr="00914E38">
        <w:rPr>
          <w:rFonts w:ascii="Times New Roman" w:hAnsi="Times New Roman" w:cs="Times New Roman"/>
          <w:sz w:val="20"/>
          <w:szCs w:val="20"/>
          <w:u w:val="single"/>
        </w:rPr>
        <w:t xml:space="preserve"> </w:t>
      </w:r>
      <w:r w:rsidR="00827C08" w:rsidRPr="00914E38">
        <w:rPr>
          <w:rFonts w:ascii="Times New Roman" w:hAnsi="Times New Roman" w:cs="Times New Roman"/>
          <w:sz w:val="20"/>
          <w:szCs w:val="20"/>
        </w:rPr>
        <w:t>(2.04±0.07%). (Table 2)</w:t>
      </w:r>
      <w:r w:rsidR="00BE73FB" w:rsidRPr="00914E38">
        <w:rPr>
          <w:rFonts w:ascii="Times New Roman" w:hAnsi="Times New Roman" w:cs="Times New Roman"/>
          <w:sz w:val="20"/>
          <w:szCs w:val="20"/>
        </w:rPr>
        <w:t>.</w:t>
      </w:r>
      <w:r w:rsidR="00827C08" w:rsidRPr="00914E38">
        <w:rPr>
          <w:rFonts w:ascii="Times New Roman" w:hAnsi="Times New Roman" w:cs="Times New Roman"/>
          <w:sz w:val="20"/>
          <w:szCs w:val="20"/>
        </w:rPr>
        <w:t xml:space="preserve">The ash content of the female tissue of </w:t>
      </w:r>
      <w:r w:rsidR="00827C08" w:rsidRPr="00914E38">
        <w:rPr>
          <w:rFonts w:ascii="Times New Roman" w:hAnsi="Times New Roman" w:cs="Times New Roman"/>
          <w:i/>
          <w:sz w:val="20"/>
          <w:szCs w:val="20"/>
        </w:rPr>
        <w:t xml:space="preserve">C. </w:t>
      </w:r>
      <w:proofErr w:type="spellStart"/>
      <w:r w:rsidR="00827C08" w:rsidRPr="00914E38">
        <w:rPr>
          <w:rFonts w:ascii="Times New Roman" w:hAnsi="Times New Roman" w:cs="Times New Roman"/>
          <w:i/>
          <w:sz w:val="20"/>
          <w:szCs w:val="20"/>
        </w:rPr>
        <w:t>armatum</w:t>
      </w:r>
      <w:proofErr w:type="spellEnd"/>
      <w:r w:rsidR="00827C08" w:rsidRPr="00914E38">
        <w:rPr>
          <w:rFonts w:ascii="Times New Roman" w:hAnsi="Times New Roman" w:cs="Times New Roman"/>
          <w:sz w:val="20"/>
          <w:szCs w:val="20"/>
        </w:rPr>
        <w:t xml:space="preserve"> was not similar to the other value</w:t>
      </w:r>
      <w:r w:rsidR="00955AAA" w:rsidRPr="00914E38">
        <w:rPr>
          <w:rFonts w:ascii="Times New Roman" w:hAnsi="Times New Roman" w:cs="Times New Roman"/>
          <w:sz w:val="20"/>
          <w:szCs w:val="20"/>
        </w:rPr>
        <w:t>s</w:t>
      </w:r>
      <w:r w:rsidR="00827C08" w:rsidRPr="00914E38">
        <w:rPr>
          <w:rFonts w:ascii="Times New Roman" w:hAnsi="Times New Roman" w:cs="Times New Roman"/>
          <w:sz w:val="20"/>
          <w:szCs w:val="20"/>
        </w:rPr>
        <w:t xml:space="preserve"> on the ash content of the tissue (Table 3).</w:t>
      </w:r>
    </w:p>
    <w:p w:rsidR="005A55BF" w:rsidRPr="00914E38" w:rsidRDefault="00827C08"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 xml:space="preserve">Carbohydrate content:- The carbohydrate content in the walking legs of both freshwater crabs </w:t>
      </w:r>
      <w:r w:rsidR="005A55BF" w:rsidRPr="00914E38">
        <w:rPr>
          <w:rFonts w:ascii="Times New Roman" w:hAnsi="Times New Roman" w:cs="Times New Roman"/>
          <w:i/>
          <w:sz w:val="20"/>
          <w:szCs w:val="20"/>
        </w:rPr>
        <w:t>C</w:t>
      </w:r>
      <w:r w:rsidR="00BE73FB" w:rsidRPr="00914E38">
        <w:rPr>
          <w:rFonts w:ascii="Times New Roman" w:hAnsi="Times New Roman" w:cs="Times New Roman"/>
          <w:i/>
          <w:sz w:val="20"/>
          <w:szCs w:val="20"/>
        </w:rPr>
        <w:t>.</w:t>
      </w:r>
      <w:r w:rsidR="001C2687">
        <w:rPr>
          <w:rFonts w:ascii="Times New Roman" w:hAnsi="Times New Roman" w:cs="Times New Roman"/>
          <w:i/>
          <w:sz w:val="20"/>
          <w:szCs w:val="20"/>
        </w:rPr>
        <w:t xml:space="preserve"> </w:t>
      </w:r>
      <w:proofErr w:type="spellStart"/>
      <w:r w:rsidR="005A55BF" w:rsidRPr="00914E38">
        <w:rPr>
          <w:rFonts w:ascii="Times New Roman" w:hAnsi="Times New Roman" w:cs="Times New Roman"/>
          <w:i/>
          <w:sz w:val="20"/>
          <w:szCs w:val="20"/>
        </w:rPr>
        <w:t>armatum</w:t>
      </w:r>
      <w:proofErr w:type="spellEnd"/>
      <w:r w:rsidR="005A55BF" w:rsidRPr="00914E38">
        <w:rPr>
          <w:rFonts w:ascii="Times New Roman" w:hAnsi="Times New Roman" w:cs="Times New Roman"/>
          <w:sz w:val="20"/>
          <w:szCs w:val="20"/>
        </w:rPr>
        <w:t xml:space="preserve"> and marine species </w:t>
      </w:r>
      <w:r w:rsidR="005A55BF" w:rsidRPr="00914E38">
        <w:rPr>
          <w:rFonts w:ascii="Times New Roman" w:hAnsi="Times New Roman" w:cs="Times New Roman"/>
          <w:i/>
          <w:sz w:val="20"/>
          <w:szCs w:val="20"/>
        </w:rPr>
        <w:t>C</w:t>
      </w:r>
      <w:r w:rsidR="00BE73FB" w:rsidRPr="00914E38">
        <w:rPr>
          <w:rFonts w:ascii="Times New Roman" w:hAnsi="Times New Roman" w:cs="Times New Roman"/>
          <w:i/>
          <w:sz w:val="20"/>
          <w:szCs w:val="20"/>
        </w:rPr>
        <w:t>.</w:t>
      </w:r>
      <w:r w:rsidR="005A55BF" w:rsidRPr="00914E38">
        <w:rPr>
          <w:rFonts w:ascii="Times New Roman" w:hAnsi="Times New Roman" w:cs="Times New Roman"/>
          <w:i/>
          <w:sz w:val="20"/>
          <w:szCs w:val="20"/>
        </w:rPr>
        <w:t xml:space="preserve"> </w:t>
      </w:r>
      <w:proofErr w:type="spellStart"/>
      <w:r w:rsidR="005A55BF" w:rsidRPr="00914E38">
        <w:rPr>
          <w:rFonts w:ascii="Times New Roman" w:hAnsi="Times New Roman" w:cs="Times New Roman"/>
          <w:i/>
          <w:sz w:val="20"/>
          <w:szCs w:val="20"/>
        </w:rPr>
        <w:t>amnicola</w:t>
      </w:r>
      <w:proofErr w:type="spellEnd"/>
      <w:r w:rsidR="005A55BF" w:rsidRPr="00914E38">
        <w:rPr>
          <w:rFonts w:ascii="Times New Roman" w:hAnsi="Times New Roman" w:cs="Times New Roman"/>
          <w:sz w:val="20"/>
          <w:szCs w:val="20"/>
        </w:rPr>
        <w:t xml:space="preserve"> are the same statistically except in the right walking leg of the male and female </w:t>
      </w:r>
      <w:r w:rsidR="005A55BF" w:rsidRPr="00914E38">
        <w:rPr>
          <w:rFonts w:ascii="Times New Roman" w:hAnsi="Times New Roman" w:cs="Times New Roman"/>
          <w:i/>
          <w:sz w:val="20"/>
          <w:szCs w:val="20"/>
        </w:rPr>
        <w:t>C</w:t>
      </w:r>
      <w:r w:rsidR="00CE5D31" w:rsidRPr="00914E38">
        <w:rPr>
          <w:rFonts w:ascii="Times New Roman" w:hAnsi="Times New Roman" w:cs="Times New Roman"/>
          <w:i/>
          <w:sz w:val="20"/>
          <w:szCs w:val="20"/>
        </w:rPr>
        <w:t>.</w:t>
      </w:r>
      <w:r w:rsidR="005A55BF" w:rsidRPr="00914E38">
        <w:rPr>
          <w:rFonts w:ascii="Times New Roman" w:hAnsi="Times New Roman" w:cs="Times New Roman"/>
          <w:i/>
          <w:sz w:val="20"/>
          <w:szCs w:val="20"/>
        </w:rPr>
        <w:t xml:space="preserve"> </w:t>
      </w:r>
      <w:proofErr w:type="spellStart"/>
      <w:r w:rsidR="005A55BF" w:rsidRPr="00914E38">
        <w:rPr>
          <w:rFonts w:ascii="Times New Roman" w:hAnsi="Times New Roman" w:cs="Times New Roman"/>
          <w:i/>
          <w:sz w:val="20"/>
          <w:szCs w:val="20"/>
        </w:rPr>
        <w:t>amnicola</w:t>
      </w:r>
      <w:proofErr w:type="spellEnd"/>
      <w:r w:rsidR="001C2687">
        <w:rPr>
          <w:rFonts w:ascii="Times New Roman" w:hAnsi="Times New Roman" w:cs="Times New Roman"/>
          <w:sz w:val="20"/>
          <w:szCs w:val="20"/>
        </w:rPr>
        <w:t xml:space="preserve"> </w:t>
      </w:r>
      <w:r w:rsidR="00735CBF" w:rsidRPr="00914E38">
        <w:rPr>
          <w:rFonts w:ascii="Times New Roman" w:hAnsi="Times New Roman" w:cs="Times New Roman"/>
          <w:sz w:val="20"/>
          <w:szCs w:val="20"/>
        </w:rPr>
        <w:t xml:space="preserve">(Table 1). The mean value </w:t>
      </w:r>
      <w:r w:rsidR="005A55BF" w:rsidRPr="00914E38">
        <w:rPr>
          <w:rFonts w:ascii="Times New Roman" w:hAnsi="Times New Roman" w:cs="Times New Roman"/>
          <w:sz w:val="20"/>
          <w:szCs w:val="20"/>
        </w:rPr>
        <w:t>of carbohydrate recorded on the exoskeleton of the two species corre</w:t>
      </w:r>
      <w:r w:rsidR="00735CBF" w:rsidRPr="00914E38">
        <w:rPr>
          <w:rFonts w:ascii="Times New Roman" w:hAnsi="Times New Roman" w:cs="Times New Roman"/>
          <w:sz w:val="20"/>
          <w:szCs w:val="20"/>
        </w:rPr>
        <w:t>sponding to the value</w:t>
      </w:r>
      <w:r w:rsidR="005A55BF" w:rsidRPr="00914E38">
        <w:rPr>
          <w:rFonts w:ascii="Times New Roman" w:hAnsi="Times New Roman" w:cs="Times New Roman"/>
          <w:sz w:val="20"/>
          <w:szCs w:val="20"/>
        </w:rPr>
        <w:t xml:space="preserve"> obtained on their walking legs (Table 2). The percentage of carbohydrate from the tissue of the female </w:t>
      </w:r>
      <w:r w:rsidR="005A55BF" w:rsidRPr="00914E38">
        <w:rPr>
          <w:rFonts w:ascii="Times New Roman" w:hAnsi="Times New Roman" w:cs="Times New Roman"/>
          <w:i/>
          <w:sz w:val="20"/>
          <w:szCs w:val="20"/>
        </w:rPr>
        <w:t>C</w:t>
      </w:r>
      <w:r w:rsidR="00CE5D31" w:rsidRPr="00914E38">
        <w:rPr>
          <w:rFonts w:ascii="Times New Roman" w:hAnsi="Times New Roman" w:cs="Times New Roman"/>
          <w:i/>
          <w:sz w:val="20"/>
          <w:szCs w:val="20"/>
        </w:rPr>
        <w:t>.</w:t>
      </w:r>
      <w:r w:rsidR="005A55BF" w:rsidRPr="00914E38">
        <w:rPr>
          <w:rFonts w:ascii="Times New Roman" w:hAnsi="Times New Roman" w:cs="Times New Roman"/>
          <w:i/>
          <w:sz w:val="20"/>
          <w:szCs w:val="20"/>
        </w:rPr>
        <w:t xml:space="preserve"> </w:t>
      </w:r>
      <w:proofErr w:type="spellStart"/>
      <w:r w:rsidR="00CE5D31" w:rsidRPr="00914E38">
        <w:rPr>
          <w:rFonts w:ascii="Times New Roman" w:hAnsi="Times New Roman" w:cs="Times New Roman"/>
          <w:i/>
          <w:sz w:val="20"/>
          <w:szCs w:val="20"/>
        </w:rPr>
        <w:t>armatum</w:t>
      </w:r>
      <w:proofErr w:type="spellEnd"/>
      <w:r w:rsidR="00735CBF" w:rsidRPr="00914E38">
        <w:rPr>
          <w:rFonts w:ascii="Times New Roman" w:hAnsi="Times New Roman" w:cs="Times New Roman"/>
          <w:sz w:val="20"/>
          <w:szCs w:val="20"/>
        </w:rPr>
        <w:t xml:space="preserve"> i</w:t>
      </w:r>
      <w:r w:rsidR="00CE5D31" w:rsidRPr="00914E38">
        <w:rPr>
          <w:rFonts w:ascii="Times New Roman" w:hAnsi="Times New Roman" w:cs="Times New Roman"/>
          <w:sz w:val="20"/>
          <w:szCs w:val="20"/>
        </w:rPr>
        <w:t>s</w:t>
      </w:r>
      <w:r w:rsidR="005A55BF" w:rsidRPr="00914E38">
        <w:rPr>
          <w:rFonts w:ascii="Times New Roman" w:hAnsi="Times New Roman" w:cs="Times New Roman"/>
          <w:sz w:val="20"/>
          <w:szCs w:val="20"/>
        </w:rPr>
        <w:t xml:space="preserve"> significantly different from the other (P≤0.05) (Table 3)</w:t>
      </w:r>
      <w:r w:rsidR="00914E38">
        <w:rPr>
          <w:rFonts w:ascii="Times New Roman" w:hAnsi="Times New Roman" w:cs="Times New Roman"/>
          <w:sz w:val="20"/>
          <w:szCs w:val="20"/>
        </w:rPr>
        <w:t>.</w:t>
      </w:r>
    </w:p>
    <w:p w:rsidR="00713224" w:rsidRPr="00914E38" w:rsidRDefault="00713224"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Mineral composition</w:t>
      </w:r>
      <w:r w:rsidR="00735CBF" w:rsidRPr="00914E38">
        <w:rPr>
          <w:rFonts w:ascii="Times New Roman" w:hAnsi="Times New Roman" w:cs="Times New Roman"/>
          <w:sz w:val="20"/>
          <w:szCs w:val="20"/>
        </w:rPr>
        <w:t xml:space="preserve">: </w:t>
      </w:r>
      <w:r w:rsidR="008D27C8" w:rsidRPr="00914E38">
        <w:rPr>
          <w:rFonts w:ascii="Times New Roman" w:hAnsi="Times New Roman" w:cs="Times New Roman"/>
          <w:sz w:val="20"/>
          <w:szCs w:val="20"/>
        </w:rPr>
        <w:t>Sodium, Potassium, Calcium, M</w:t>
      </w:r>
      <w:r w:rsidRPr="00914E38">
        <w:rPr>
          <w:rFonts w:ascii="Times New Roman" w:hAnsi="Times New Roman" w:cs="Times New Roman"/>
          <w:sz w:val="20"/>
          <w:szCs w:val="20"/>
        </w:rPr>
        <w:t>agnesium</w:t>
      </w:r>
      <w:r w:rsidR="008D27C8" w:rsidRPr="00914E38">
        <w:rPr>
          <w:rFonts w:ascii="Times New Roman" w:hAnsi="Times New Roman" w:cs="Times New Roman"/>
          <w:sz w:val="20"/>
          <w:szCs w:val="20"/>
        </w:rPr>
        <w:t>, Zinc, M</w:t>
      </w:r>
      <w:r w:rsidRPr="00914E38">
        <w:rPr>
          <w:rFonts w:ascii="Times New Roman" w:hAnsi="Times New Roman" w:cs="Times New Roman"/>
          <w:sz w:val="20"/>
          <w:szCs w:val="20"/>
        </w:rPr>
        <w:t xml:space="preserve">anganese and </w:t>
      </w:r>
      <w:r w:rsidR="008D27C8" w:rsidRPr="00914E38">
        <w:rPr>
          <w:rFonts w:ascii="Times New Roman" w:hAnsi="Times New Roman" w:cs="Times New Roman"/>
          <w:sz w:val="20"/>
          <w:szCs w:val="20"/>
        </w:rPr>
        <w:t xml:space="preserve">Phosphorus were higher in </w:t>
      </w:r>
      <w:r w:rsidRPr="00914E38">
        <w:rPr>
          <w:rFonts w:ascii="Times New Roman" w:hAnsi="Times New Roman" w:cs="Times New Roman"/>
          <w:sz w:val="20"/>
          <w:szCs w:val="20"/>
        </w:rPr>
        <w:t xml:space="preserve">the walking legs of male and female </w:t>
      </w:r>
      <w:r w:rsidRPr="00914E38">
        <w:rPr>
          <w:rFonts w:ascii="Times New Roman" w:hAnsi="Times New Roman" w:cs="Times New Roman"/>
          <w:i/>
          <w:sz w:val="20"/>
          <w:szCs w:val="20"/>
        </w:rPr>
        <w:t>C</w:t>
      </w:r>
      <w:r w:rsidR="00CE5D31"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u w:val="single"/>
        </w:rPr>
        <w:t xml:space="preserve"> </w:t>
      </w:r>
      <w:r w:rsidRPr="00914E38">
        <w:rPr>
          <w:rFonts w:ascii="Times New Roman" w:hAnsi="Times New Roman" w:cs="Times New Roman"/>
          <w:sz w:val="20"/>
          <w:szCs w:val="20"/>
        </w:rPr>
        <w:t xml:space="preserve">than in the walking legs of male and female </w:t>
      </w:r>
      <w:r w:rsidRPr="00914E38">
        <w:rPr>
          <w:rFonts w:ascii="Times New Roman" w:hAnsi="Times New Roman" w:cs="Times New Roman"/>
          <w:i/>
          <w:sz w:val="20"/>
          <w:szCs w:val="20"/>
        </w:rPr>
        <w:t>C</w:t>
      </w:r>
      <w:r w:rsidR="00CE5D31"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008D27C8" w:rsidRPr="00914E38">
        <w:rPr>
          <w:rFonts w:ascii="Times New Roman" w:hAnsi="Times New Roman" w:cs="Times New Roman"/>
          <w:sz w:val="20"/>
          <w:szCs w:val="20"/>
        </w:rPr>
        <w:t xml:space="preserve"> bu</w:t>
      </w:r>
      <w:r w:rsidRPr="00914E38">
        <w:rPr>
          <w:rFonts w:ascii="Times New Roman" w:hAnsi="Times New Roman" w:cs="Times New Roman"/>
          <w:sz w:val="20"/>
          <w:szCs w:val="20"/>
        </w:rPr>
        <w:t xml:space="preserve">t </w:t>
      </w:r>
      <w:r w:rsidR="008D27C8" w:rsidRPr="00914E38">
        <w:rPr>
          <w:rFonts w:ascii="Times New Roman" w:hAnsi="Times New Roman" w:cs="Times New Roman"/>
          <w:sz w:val="20"/>
          <w:szCs w:val="20"/>
        </w:rPr>
        <w:t>I</w:t>
      </w:r>
      <w:r w:rsidRPr="00914E38">
        <w:rPr>
          <w:rFonts w:ascii="Times New Roman" w:hAnsi="Times New Roman" w:cs="Times New Roman"/>
          <w:sz w:val="20"/>
          <w:szCs w:val="20"/>
        </w:rPr>
        <w:t xml:space="preserve">ron values were more in the male and female </w:t>
      </w:r>
      <w:r w:rsidR="008D27C8" w:rsidRPr="00914E38">
        <w:rPr>
          <w:rFonts w:ascii="Times New Roman" w:hAnsi="Times New Roman" w:cs="Times New Roman"/>
          <w:sz w:val="20"/>
          <w:szCs w:val="20"/>
        </w:rPr>
        <w:t xml:space="preserve">of </w:t>
      </w:r>
      <w:r w:rsidRPr="00914E38">
        <w:rPr>
          <w:rFonts w:ascii="Times New Roman" w:hAnsi="Times New Roman" w:cs="Times New Roman"/>
          <w:i/>
          <w:sz w:val="20"/>
          <w:szCs w:val="20"/>
        </w:rPr>
        <w:t>C</w:t>
      </w:r>
      <w:r w:rsidR="00CE5D31" w:rsidRPr="00914E38">
        <w:rPr>
          <w:rFonts w:ascii="Times New Roman" w:hAnsi="Times New Roman" w:cs="Times New Roman"/>
          <w:i/>
          <w:sz w:val="20"/>
          <w:szCs w:val="20"/>
        </w:rPr>
        <w:t>.</w:t>
      </w:r>
      <w:r w:rsidRPr="00914E38">
        <w:rPr>
          <w:rFonts w:ascii="Times New Roman" w:hAnsi="Times New Roman" w:cs="Times New Roman"/>
          <w:sz w:val="20"/>
          <w:szCs w:val="20"/>
          <w:u w:val="single"/>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(Table 4)</w:t>
      </w:r>
      <w:r w:rsidR="00831663" w:rsidRPr="00914E38">
        <w:rPr>
          <w:rFonts w:ascii="Times New Roman" w:hAnsi="Times New Roman" w:cs="Times New Roman"/>
          <w:sz w:val="20"/>
          <w:szCs w:val="20"/>
        </w:rPr>
        <w:t>.</w:t>
      </w:r>
    </w:p>
    <w:p w:rsidR="00713224" w:rsidRPr="00914E38" w:rsidRDefault="00713224"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ab/>
        <w:t xml:space="preserve">The values of </w:t>
      </w:r>
      <w:r w:rsidR="001D43A2" w:rsidRPr="00914E38">
        <w:rPr>
          <w:rFonts w:ascii="Times New Roman" w:hAnsi="Times New Roman" w:cs="Times New Roman"/>
          <w:sz w:val="20"/>
          <w:szCs w:val="20"/>
        </w:rPr>
        <w:t>S</w:t>
      </w:r>
      <w:r w:rsidR="00A4595F" w:rsidRPr="00914E38">
        <w:rPr>
          <w:rFonts w:ascii="Times New Roman" w:hAnsi="Times New Roman" w:cs="Times New Roman"/>
          <w:sz w:val="20"/>
          <w:szCs w:val="20"/>
        </w:rPr>
        <w:t>odium,</w:t>
      </w:r>
      <w:r w:rsidRPr="00914E38">
        <w:rPr>
          <w:rFonts w:ascii="Times New Roman" w:hAnsi="Times New Roman" w:cs="Times New Roman"/>
          <w:sz w:val="20"/>
          <w:szCs w:val="20"/>
        </w:rPr>
        <w:t xml:space="preserve"> </w:t>
      </w:r>
      <w:r w:rsidR="001D43A2" w:rsidRPr="00914E38">
        <w:rPr>
          <w:rFonts w:ascii="Times New Roman" w:hAnsi="Times New Roman" w:cs="Times New Roman"/>
          <w:sz w:val="20"/>
          <w:szCs w:val="20"/>
        </w:rPr>
        <w:t>P</w:t>
      </w:r>
      <w:r w:rsidRPr="00914E38">
        <w:rPr>
          <w:rFonts w:ascii="Times New Roman" w:hAnsi="Times New Roman" w:cs="Times New Roman"/>
          <w:sz w:val="20"/>
          <w:szCs w:val="20"/>
        </w:rPr>
        <w:t xml:space="preserve">otassium and </w:t>
      </w:r>
      <w:r w:rsidR="001D43A2" w:rsidRPr="00914E38">
        <w:rPr>
          <w:rFonts w:ascii="Times New Roman" w:hAnsi="Times New Roman" w:cs="Times New Roman"/>
          <w:sz w:val="20"/>
          <w:szCs w:val="20"/>
        </w:rPr>
        <w:t>C</w:t>
      </w:r>
      <w:r w:rsidRPr="00914E38">
        <w:rPr>
          <w:rFonts w:ascii="Times New Roman" w:hAnsi="Times New Roman" w:cs="Times New Roman"/>
          <w:sz w:val="20"/>
          <w:szCs w:val="20"/>
        </w:rPr>
        <w:t xml:space="preserve">alcium recorded on the exoskeleton of </w:t>
      </w:r>
      <w:r w:rsidRPr="00914E38">
        <w:rPr>
          <w:rFonts w:ascii="Times New Roman" w:hAnsi="Times New Roman" w:cs="Times New Roman"/>
          <w:i/>
          <w:sz w:val="20"/>
          <w:szCs w:val="20"/>
        </w:rPr>
        <w:t>C</w:t>
      </w:r>
      <w:r w:rsidR="00A4595F"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w:t>
      </w:r>
      <w:r w:rsidR="0012461C" w:rsidRPr="00914E38">
        <w:rPr>
          <w:rFonts w:ascii="Times New Roman" w:hAnsi="Times New Roman" w:cs="Times New Roman"/>
          <w:sz w:val="20"/>
          <w:szCs w:val="20"/>
        </w:rPr>
        <w:t>are more than values recorded in the exoskeleton</w:t>
      </w:r>
      <w:r w:rsidR="00FF2302" w:rsidRPr="00914E38">
        <w:rPr>
          <w:rFonts w:ascii="Times New Roman" w:hAnsi="Times New Roman" w:cs="Times New Roman"/>
          <w:sz w:val="20"/>
          <w:szCs w:val="20"/>
        </w:rPr>
        <w:t xml:space="preserve"> of </w:t>
      </w:r>
      <w:r w:rsidR="0012461C" w:rsidRPr="00914E38">
        <w:rPr>
          <w:rFonts w:ascii="Times New Roman" w:hAnsi="Times New Roman" w:cs="Times New Roman"/>
          <w:sz w:val="20"/>
          <w:szCs w:val="20"/>
        </w:rPr>
        <w:t xml:space="preserve">both male and female of </w:t>
      </w:r>
      <w:r w:rsidR="0012461C" w:rsidRPr="00914E38">
        <w:rPr>
          <w:rFonts w:ascii="Times New Roman" w:hAnsi="Times New Roman" w:cs="Times New Roman"/>
          <w:i/>
          <w:sz w:val="20"/>
          <w:szCs w:val="20"/>
        </w:rPr>
        <w:t>C</w:t>
      </w:r>
      <w:r w:rsidR="00A4595F" w:rsidRPr="00914E38">
        <w:rPr>
          <w:rFonts w:ascii="Times New Roman" w:hAnsi="Times New Roman" w:cs="Times New Roman"/>
          <w:i/>
          <w:sz w:val="20"/>
          <w:szCs w:val="20"/>
        </w:rPr>
        <w:t>.</w:t>
      </w:r>
      <w:r w:rsidR="0012461C" w:rsidRPr="00914E38">
        <w:rPr>
          <w:rFonts w:ascii="Times New Roman" w:hAnsi="Times New Roman" w:cs="Times New Roman"/>
          <w:i/>
          <w:sz w:val="20"/>
          <w:szCs w:val="20"/>
        </w:rPr>
        <w:t xml:space="preserve"> </w:t>
      </w:r>
      <w:proofErr w:type="spellStart"/>
      <w:r w:rsidR="0012461C" w:rsidRPr="00914E38">
        <w:rPr>
          <w:rFonts w:ascii="Times New Roman" w:hAnsi="Times New Roman" w:cs="Times New Roman"/>
          <w:i/>
          <w:sz w:val="20"/>
          <w:szCs w:val="20"/>
        </w:rPr>
        <w:t>amnicola</w:t>
      </w:r>
      <w:proofErr w:type="spellEnd"/>
      <w:r w:rsidR="00831663" w:rsidRPr="00914E38">
        <w:rPr>
          <w:rFonts w:ascii="Times New Roman" w:hAnsi="Times New Roman" w:cs="Times New Roman"/>
          <w:sz w:val="20"/>
          <w:szCs w:val="20"/>
        </w:rPr>
        <w:t>. While the values of M</w:t>
      </w:r>
      <w:r w:rsidR="0012461C" w:rsidRPr="00914E38">
        <w:rPr>
          <w:rFonts w:ascii="Times New Roman" w:hAnsi="Times New Roman" w:cs="Times New Roman"/>
          <w:sz w:val="20"/>
          <w:szCs w:val="20"/>
        </w:rPr>
        <w:t xml:space="preserve">agnesium, </w:t>
      </w:r>
      <w:r w:rsidR="00831663" w:rsidRPr="00914E38">
        <w:rPr>
          <w:rFonts w:ascii="Times New Roman" w:hAnsi="Times New Roman" w:cs="Times New Roman"/>
          <w:sz w:val="20"/>
          <w:szCs w:val="20"/>
        </w:rPr>
        <w:t>Z</w:t>
      </w:r>
      <w:r w:rsidR="0012461C" w:rsidRPr="00914E38">
        <w:rPr>
          <w:rFonts w:ascii="Times New Roman" w:hAnsi="Times New Roman" w:cs="Times New Roman"/>
          <w:sz w:val="20"/>
          <w:szCs w:val="20"/>
        </w:rPr>
        <w:t xml:space="preserve">inc, </w:t>
      </w:r>
      <w:r w:rsidR="00831663" w:rsidRPr="00914E38">
        <w:rPr>
          <w:rFonts w:ascii="Times New Roman" w:hAnsi="Times New Roman" w:cs="Times New Roman"/>
          <w:sz w:val="20"/>
          <w:szCs w:val="20"/>
        </w:rPr>
        <w:t>I</w:t>
      </w:r>
      <w:r w:rsidR="0012461C" w:rsidRPr="00914E38">
        <w:rPr>
          <w:rFonts w:ascii="Times New Roman" w:hAnsi="Times New Roman" w:cs="Times New Roman"/>
          <w:sz w:val="20"/>
          <w:szCs w:val="20"/>
        </w:rPr>
        <w:t xml:space="preserve">ron, </w:t>
      </w:r>
      <w:r w:rsidR="00831663" w:rsidRPr="00914E38">
        <w:rPr>
          <w:rFonts w:ascii="Times New Roman" w:hAnsi="Times New Roman" w:cs="Times New Roman"/>
          <w:sz w:val="20"/>
          <w:szCs w:val="20"/>
        </w:rPr>
        <w:t>Manganese and P</w:t>
      </w:r>
      <w:r w:rsidR="0012461C" w:rsidRPr="00914E38">
        <w:rPr>
          <w:rFonts w:ascii="Times New Roman" w:hAnsi="Times New Roman" w:cs="Times New Roman"/>
          <w:sz w:val="20"/>
          <w:szCs w:val="20"/>
        </w:rPr>
        <w:t>hosphorus obtained on the exoskeleton</w:t>
      </w:r>
      <w:r w:rsidR="00FF2302" w:rsidRPr="00914E38">
        <w:rPr>
          <w:rFonts w:ascii="Times New Roman" w:hAnsi="Times New Roman" w:cs="Times New Roman"/>
          <w:i/>
          <w:sz w:val="20"/>
          <w:szCs w:val="20"/>
        </w:rPr>
        <w:t xml:space="preserve"> C. </w:t>
      </w:r>
      <w:proofErr w:type="spellStart"/>
      <w:r w:rsidR="00FF2302" w:rsidRPr="00914E38">
        <w:rPr>
          <w:rFonts w:ascii="Times New Roman" w:hAnsi="Times New Roman" w:cs="Times New Roman"/>
          <w:i/>
          <w:sz w:val="20"/>
          <w:szCs w:val="20"/>
        </w:rPr>
        <w:t>amnicola</w:t>
      </w:r>
      <w:proofErr w:type="spellEnd"/>
      <w:r w:rsidR="0012461C" w:rsidRPr="00914E38">
        <w:rPr>
          <w:rFonts w:ascii="Times New Roman" w:hAnsi="Times New Roman" w:cs="Times New Roman"/>
          <w:sz w:val="20"/>
          <w:szCs w:val="20"/>
        </w:rPr>
        <w:t xml:space="preserve"> are more than the values obtained on the exoskeleton of male and female</w:t>
      </w:r>
      <w:r w:rsidR="00FF2302" w:rsidRPr="00914E38">
        <w:rPr>
          <w:rFonts w:ascii="Times New Roman" w:hAnsi="Times New Roman" w:cs="Times New Roman"/>
          <w:sz w:val="20"/>
          <w:szCs w:val="20"/>
        </w:rPr>
        <w:t xml:space="preserve"> </w:t>
      </w:r>
      <w:r w:rsidR="00FF2302" w:rsidRPr="00914E38">
        <w:rPr>
          <w:rFonts w:ascii="Times New Roman" w:hAnsi="Times New Roman" w:cs="Times New Roman"/>
          <w:i/>
          <w:sz w:val="20"/>
          <w:szCs w:val="20"/>
        </w:rPr>
        <w:t xml:space="preserve">C. </w:t>
      </w:r>
      <w:proofErr w:type="spellStart"/>
      <w:r w:rsidR="00FF2302" w:rsidRPr="00914E38">
        <w:rPr>
          <w:rFonts w:ascii="Times New Roman" w:hAnsi="Times New Roman" w:cs="Times New Roman"/>
          <w:i/>
          <w:sz w:val="20"/>
          <w:szCs w:val="20"/>
        </w:rPr>
        <w:t>armatum</w:t>
      </w:r>
      <w:proofErr w:type="spellEnd"/>
      <w:r w:rsidR="0012461C" w:rsidRPr="00914E38">
        <w:rPr>
          <w:rFonts w:ascii="Times New Roman" w:hAnsi="Times New Roman" w:cs="Times New Roman"/>
          <w:sz w:val="20"/>
          <w:szCs w:val="20"/>
        </w:rPr>
        <w:t xml:space="preserve"> (Table 5).</w:t>
      </w:r>
    </w:p>
    <w:p w:rsidR="00914E38" w:rsidRDefault="0012461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The values of mineral composition on the internal tissue of both male and female </w:t>
      </w:r>
      <w:r w:rsidRPr="00914E38">
        <w:rPr>
          <w:rFonts w:ascii="Times New Roman" w:hAnsi="Times New Roman" w:cs="Times New Roman"/>
          <w:i/>
          <w:sz w:val="20"/>
          <w:szCs w:val="20"/>
        </w:rPr>
        <w:t>C</w:t>
      </w:r>
      <w:r w:rsidR="00A4595F"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are more than the values of the tissues of male and female</w:t>
      </w:r>
      <w:r w:rsidR="00156073" w:rsidRPr="00914E38">
        <w:rPr>
          <w:rFonts w:ascii="Times New Roman" w:hAnsi="Times New Roman" w:cs="Times New Roman"/>
          <w:sz w:val="20"/>
          <w:szCs w:val="20"/>
        </w:rPr>
        <w:t xml:space="preserve"> </w:t>
      </w:r>
      <w:proofErr w:type="spellStart"/>
      <w:r w:rsidR="00156073" w:rsidRPr="00914E38">
        <w:rPr>
          <w:rFonts w:ascii="Times New Roman" w:hAnsi="Times New Roman" w:cs="Times New Roman"/>
          <w:i/>
          <w:sz w:val="20"/>
          <w:szCs w:val="20"/>
        </w:rPr>
        <w:t>C</w:t>
      </w:r>
      <w:r w:rsidR="00A4595F" w:rsidRPr="00914E38">
        <w:rPr>
          <w:rFonts w:ascii="Times New Roman" w:hAnsi="Times New Roman" w:cs="Times New Roman"/>
          <w:sz w:val="20"/>
          <w:szCs w:val="20"/>
        </w:rPr>
        <w:t>.</w:t>
      </w:r>
      <w:r w:rsidR="00156073" w:rsidRPr="00914E38">
        <w:rPr>
          <w:rFonts w:ascii="Times New Roman" w:hAnsi="Times New Roman" w:cs="Times New Roman"/>
          <w:i/>
          <w:sz w:val="20"/>
          <w:szCs w:val="20"/>
        </w:rPr>
        <w:t>a</w:t>
      </w:r>
      <w:r w:rsidRPr="00914E38">
        <w:rPr>
          <w:rFonts w:ascii="Times New Roman" w:hAnsi="Times New Roman" w:cs="Times New Roman"/>
          <w:i/>
          <w:sz w:val="20"/>
          <w:szCs w:val="20"/>
        </w:rPr>
        <w:t>rmatum</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(Table 6).</w:t>
      </w:r>
      <w:r w:rsidR="00156073" w:rsidRPr="00914E38">
        <w:rPr>
          <w:rFonts w:ascii="Times New Roman" w:hAnsi="Times New Roman" w:cs="Times New Roman"/>
          <w:sz w:val="20"/>
          <w:szCs w:val="20"/>
        </w:rPr>
        <w:t xml:space="preserve"> </w:t>
      </w:r>
      <w:r w:rsidRPr="00914E38">
        <w:rPr>
          <w:rFonts w:ascii="Times New Roman" w:hAnsi="Times New Roman" w:cs="Times New Roman"/>
          <w:sz w:val="20"/>
          <w:szCs w:val="20"/>
        </w:rPr>
        <w:t>Copper was not found in</w:t>
      </w:r>
      <w:r w:rsidR="00F638CB" w:rsidRPr="00914E38">
        <w:rPr>
          <w:rFonts w:ascii="Times New Roman" w:hAnsi="Times New Roman" w:cs="Times New Roman"/>
          <w:sz w:val="20"/>
          <w:szCs w:val="20"/>
        </w:rPr>
        <w:t xml:space="preserve"> samples of the</w:t>
      </w:r>
      <w:r w:rsidRPr="00914E38">
        <w:rPr>
          <w:rFonts w:ascii="Times New Roman" w:hAnsi="Times New Roman" w:cs="Times New Roman"/>
          <w:sz w:val="20"/>
          <w:szCs w:val="20"/>
        </w:rPr>
        <w:t xml:space="preserve"> </w:t>
      </w:r>
      <w:r w:rsidR="00156073" w:rsidRPr="00914E38">
        <w:rPr>
          <w:rFonts w:ascii="Times New Roman" w:hAnsi="Times New Roman" w:cs="Times New Roman"/>
          <w:sz w:val="20"/>
          <w:szCs w:val="20"/>
        </w:rPr>
        <w:t>walking</w:t>
      </w:r>
      <w:r w:rsidRPr="00914E38">
        <w:rPr>
          <w:rFonts w:ascii="Times New Roman" w:hAnsi="Times New Roman" w:cs="Times New Roman"/>
          <w:sz w:val="20"/>
          <w:szCs w:val="20"/>
        </w:rPr>
        <w:t xml:space="preserve"> legs, exoskeleton and tissue of both </w:t>
      </w:r>
      <w:r w:rsidRPr="00914E38">
        <w:rPr>
          <w:rFonts w:ascii="Times New Roman" w:hAnsi="Times New Roman" w:cs="Times New Roman"/>
          <w:i/>
          <w:sz w:val="20"/>
          <w:szCs w:val="20"/>
        </w:rPr>
        <w:t xml:space="preserve">C. </w:t>
      </w:r>
      <w:proofErr w:type="spellStart"/>
      <w:r w:rsidRPr="00914E38">
        <w:rPr>
          <w:rFonts w:ascii="Times New Roman" w:hAnsi="Times New Roman" w:cs="Times New Roman"/>
          <w:i/>
          <w:sz w:val="20"/>
          <w:szCs w:val="20"/>
          <w:u w:val="single"/>
        </w:rPr>
        <w:t>armatum</w:t>
      </w:r>
      <w:proofErr w:type="spellEnd"/>
      <w:r w:rsidRPr="00914E38">
        <w:rPr>
          <w:rFonts w:ascii="Times New Roman" w:hAnsi="Times New Roman" w:cs="Times New Roman"/>
          <w:sz w:val="20"/>
          <w:szCs w:val="20"/>
        </w:rPr>
        <w:t xml:space="preserve"> </w:t>
      </w:r>
      <w:r w:rsidR="006A3E92" w:rsidRPr="00914E38">
        <w:rPr>
          <w:rFonts w:ascii="Times New Roman" w:hAnsi="Times New Roman" w:cs="Times New Roman"/>
          <w:sz w:val="20"/>
          <w:szCs w:val="20"/>
        </w:rPr>
        <w:t>and</w:t>
      </w:r>
      <w:r w:rsidR="006A3E92" w:rsidRPr="00914E38">
        <w:rPr>
          <w:rFonts w:ascii="Times New Roman" w:hAnsi="Times New Roman" w:cs="Times New Roman"/>
          <w:i/>
          <w:sz w:val="20"/>
          <w:szCs w:val="20"/>
        </w:rPr>
        <w:t xml:space="preserve"> C. </w:t>
      </w:r>
      <w:proofErr w:type="spellStart"/>
      <w:r w:rsidR="006A3E92" w:rsidRPr="00914E38">
        <w:rPr>
          <w:rFonts w:ascii="Times New Roman" w:hAnsi="Times New Roman" w:cs="Times New Roman"/>
          <w:i/>
          <w:sz w:val="20"/>
          <w:szCs w:val="20"/>
        </w:rPr>
        <w:t>amnicola</w:t>
      </w:r>
      <w:r w:rsidR="006A3E92" w:rsidRPr="00914E38">
        <w:rPr>
          <w:rFonts w:ascii="Times New Roman" w:hAnsi="Times New Roman" w:cs="Times New Roman"/>
          <w:sz w:val="20"/>
          <w:szCs w:val="20"/>
        </w:rPr>
        <w:t>.</w:t>
      </w:r>
      <w:proofErr w:type="spellEnd"/>
    </w:p>
    <w:p w:rsidR="00914E38" w:rsidRPr="00914E38" w:rsidRDefault="006A3E92" w:rsidP="00914E38">
      <w:pPr>
        <w:adjustRightInd w:val="0"/>
        <w:snapToGrid w:val="0"/>
        <w:spacing w:after="0" w:line="240" w:lineRule="auto"/>
        <w:ind w:firstLine="720"/>
        <w:jc w:val="both"/>
        <w:rPr>
          <w:rFonts w:ascii="Times New Roman" w:hAnsi="Times New Roman" w:cs="Times New Roman"/>
          <w:sz w:val="20"/>
          <w:szCs w:val="20"/>
        </w:rPr>
      </w:pPr>
      <w:r w:rsidRPr="00914E38">
        <w:rPr>
          <w:rFonts w:ascii="Times New Roman" w:hAnsi="Times New Roman" w:cs="Times New Roman"/>
          <w:sz w:val="20"/>
          <w:szCs w:val="20"/>
        </w:rPr>
        <w:t>Anti</w:t>
      </w:r>
      <w:r w:rsidR="00A4595F" w:rsidRPr="00914E38">
        <w:rPr>
          <w:rFonts w:ascii="Times New Roman" w:hAnsi="Times New Roman" w:cs="Times New Roman"/>
          <w:sz w:val="20"/>
          <w:szCs w:val="20"/>
        </w:rPr>
        <w:t>-</w:t>
      </w:r>
      <w:r w:rsidRPr="00914E38">
        <w:rPr>
          <w:rFonts w:ascii="Times New Roman" w:hAnsi="Times New Roman" w:cs="Times New Roman"/>
          <w:sz w:val="20"/>
          <w:szCs w:val="20"/>
        </w:rPr>
        <w:t xml:space="preserve"> nutrient composition:- The result of anti</w:t>
      </w:r>
      <w:r w:rsidR="00A4595F" w:rsidRPr="00914E38">
        <w:rPr>
          <w:rFonts w:ascii="Times New Roman" w:hAnsi="Times New Roman" w:cs="Times New Roman"/>
          <w:sz w:val="20"/>
          <w:szCs w:val="20"/>
        </w:rPr>
        <w:t>-</w:t>
      </w:r>
      <w:r w:rsidR="00F113FD" w:rsidRPr="00914E38">
        <w:rPr>
          <w:rFonts w:ascii="Times New Roman" w:hAnsi="Times New Roman" w:cs="Times New Roman"/>
          <w:sz w:val="20"/>
          <w:szCs w:val="20"/>
        </w:rPr>
        <w:t xml:space="preserve"> nutrient composition on</w:t>
      </w:r>
      <w:r w:rsidRPr="00914E38">
        <w:rPr>
          <w:rFonts w:ascii="Times New Roman" w:hAnsi="Times New Roman" w:cs="Times New Roman"/>
          <w:sz w:val="20"/>
          <w:szCs w:val="20"/>
        </w:rPr>
        <w:t xml:space="preserve"> the walking legs exoskeleton and internal tissue of the male and female </w:t>
      </w:r>
      <w:r w:rsidRPr="00914E38">
        <w:rPr>
          <w:rFonts w:ascii="Times New Roman" w:hAnsi="Times New Roman" w:cs="Times New Roman"/>
          <w:i/>
          <w:sz w:val="20"/>
          <w:szCs w:val="20"/>
        </w:rPr>
        <w:t xml:space="preserve">C.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i/>
          <w:sz w:val="20"/>
          <w:szCs w:val="20"/>
        </w:rPr>
        <w:t xml:space="preserve"> and C.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are presented in tables 7-9. The </w:t>
      </w:r>
      <w:proofErr w:type="spellStart"/>
      <w:r w:rsidR="00C76C1E" w:rsidRPr="00914E38">
        <w:rPr>
          <w:rFonts w:ascii="Times New Roman" w:hAnsi="Times New Roman" w:cs="Times New Roman"/>
          <w:sz w:val="20"/>
          <w:szCs w:val="20"/>
        </w:rPr>
        <w:t>phyt</w:t>
      </w:r>
      <w:r w:rsidRPr="00914E38">
        <w:rPr>
          <w:rFonts w:ascii="Times New Roman" w:hAnsi="Times New Roman" w:cs="Times New Roman"/>
          <w:sz w:val="20"/>
          <w:szCs w:val="20"/>
        </w:rPr>
        <w:t>in</w:t>
      </w:r>
      <w:proofErr w:type="spellEnd"/>
      <w:r w:rsidRPr="00914E38">
        <w:rPr>
          <w:rFonts w:ascii="Times New Roman" w:hAnsi="Times New Roman" w:cs="Times New Roman"/>
          <w:sz w:val="20"/>
          <w:szCs w:val="20"/>
        </w:rPr>
        <w:t xml:space="preserve"> contents of the sample</w:t>
      </w:r>
      <w:r w:rsidR="00F113FD" w:rsidRPr="00914E38">
        <w:rPr>
          <w:rFonts w:ascii="Times New Roman" w:hAnsi="Times New Roman" w:cs="Times New Roman"/>
          <w:sz w:val="20"/>
          <w:szCs w:val="20"/>
        </w:rPr>
        <w:t>s</w:t>
      </w:r>
      <w:r w:rsidRPr="00914E38">
        <w:rPr>
          <w:rFonts w:ascii="Times New Roman" w:hAnsi="Times New Roman" w:cs="Times New Roman"/>
          <w:sz w:val="20"/>
          <w:szCs w:val="20"/>
        </w:rPr>
        <w:t xml:space="preserve"> are higher</w:t>
      </w:r>
      <w:r w:rsidR="00F113FD" w:rsidRPr="00914E38">
        <w:rPr>
          <w:rFonts w:ascii="Times New Roman" w:hAnsi="Times New Roman" w:cs="Times New Roman"/>
          <w:sz w:val="20"/>
          <w:szCs w:val="20"/>
        </w:rPr>
        <w:t xml:space="preserve"> than tannin and oxalate </w:t>
      </w:r>
      <w:r w:rsidRPr="00914E38">
        <w:rPr>
          <w:rFonts w:ascii="Times New Roman" w:hAnsi="Times New Roman" w:cs="Times New Roman"/>
          <w:sz w:val="20"/>
          <w:szCs w:val="20"/>
        </w:rPr>
        <w:t>in both male and female</w:t>
      </w:r>
      <w:r w:rsidR="00F113FD" w:rsidRPr="00914E38">
        <w:rPr>
          <w:rFonts w:ascii="Times New Roman" w:hAnsi="Times New Roman" w:cs="Times New Roman"/>
          <w:sz w:val="20"/>
          <w:szCs w:val="20"/>
        </w:rPr>
        <w:t xml:space="preserve"> of</w:t>
      </w:r>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 xml:space="preserve">C.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and </w:t>
      </w:r>
      <w:r w:rsidRPr="00914E38">
        <w:rPr>
          <w:rFonts w:ascii="Times New Roman" w:hAnsi="Times New Roman" w:cs="Times New Roman"/>
          <w:i/>
          <w:sz w:val="20"/>
          <w:szCs w:val="20"/>
        </w:rPr>
        <w:t xml:space="preserve">C.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The </w:t>
      </w:r>
      <w:r w:rsidR="00C76C1E" w:rsidRPr="00914E38">
        <w:rPr>
          <w:rFonts w:ascii="Times New Roman" w:hAnsi="Times New Roman" w:cs="Times New Roman"/>
          <w:sz w:val="20"/>
          <w:szCs w:val="20"/>
        </w:rPr>
        <w:t xml:space="preserve">values of </w:t>
      </w:r>
      <w:proofErr w:type="spellStart"/>
      <w:r w:rsidR="00C76C1E" w:rsidRPr="00914E38">
        <w:rPr>
          <w:rFonts w:ascii="Times New Roman" w:hAnsi="Times New Roman" w:cs="Times New Roman"/>
          <w:sz w:val="20"/>
          <w:szCs w:val="20"/>
        </w:rPr>
        <w:t>phyt</w:t>
      </w:r>
      <w:r w:rsidRPr="00914E38">
        <w:rPr>
          <w:rFonts w:ascii="Times New Roman" w:hAnsi="Times New Roman" w:cs="Times New Roman"/>
          <w:sz w:val="20"/>
          <w:szCs w:val="20"/>
        </w:rPr>
        <w:t>in</w:t>
      </w:r>
      <w:proofErr w:type="spellEnd"/>
      <w:r w:rsidRPr="00914E38">
        <w:rPr>
          <w:rFonts w:ascii="Times New Roman" w:hAnsi="Times New Roman" w:cs="Times New Roman"/>
          <w:sz w:val="20"/>
          <w:szCs w:val="20"/>
        </w:rPr>
        <w:t xml:space="preserve"> ranged from 2.90mg/g in female tissue of </w:t>
      </w:r>
      <w:r w:rsidRPr="00914E38">
        <w:rPr>
          <w:rFonts w:ascii="Times New Roman" w:hAnsi="Times New Roman" w:cs="Times New Roman"/>
          <w:i/>
          <w:sz w:val="20"/>
          <w:szCs w:val="20"/>
        </w:rPr>
        <w:t xml:space="preserve">C.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(Table 9) to 12.99mg/g recorded in the right walking legs of </w:t>
      </w:r>
      <w:r w:rsidRPr="00914E38">
        <w:rPr>
          <w:rFonts w:ascii="Times New Roman" w:hAnsi="Times New Roman" w:cs="Times New Roman"/>
          <w:i/>
          <w:sz w:val="20"/>
          <w:szCs w:val="20"/>
        </w:rPr>
        <w:t xml:space="preserve">C. </w:t>
      </w:r>
      <w:proofErr w:type="spellStart"/>
      <w:r w:rsidRPr="00914E38">
        <w:rPr>
          <w:rFonts w:ascii="Times New Roman" w:hAnsi="Times New Roman" w:cs="Times New Roman"/>
          <w:i/>
          <w:sz w:val="20"/>
          <w:szCs w:val="20"/>
        </w:rPr>
        <w:t>armatum</w:t>
      </w:r>
      <w:proofErr w:type="spellEnd"/>
      <w:r w:rsidR="00C76C1E" w:rsidRPr="00914E38">
        <w:rPr>
          <w:rFonts w:ascii="Times New Roman" w:hAnsi="Times New Roman" w:cs="Times New Roman"/>
          <w:i/>
          <w:sz w:val="20"/>
          <w:szCs w:val="20"/>
        </w:rPr>
        <w:t xml:space="preserve"> </w:t>
      </w:r>
      <w:r w:rsidR="00C76C1E" w:rsidRPr="00914E38">
        <w:rPr>
          <w:rFonts w:ascii="Times New Roman" w:hAnsi="Times New Roman" w:cs="Times New Roman"/>
          <w:sz w:val="20"/>
          <w:szCs w:val="20"/>
        </w:rPr>
        <w:t>(Table 7).</w:t>
      </w:r>
    </w:p>
    <w:p w:rsidR="00C76C1E" w:rsidRPr="00914E38" w:rsidRDefault="0033309C" w:rsidP="00914E38">
      <w:pPr>
        <w:adjustRightInd w:val="0"/>
        <w:snapToGrid w:val="0"/>
        <w:spacing w:after="0" w:line="240" w:lineRule="auto"/>
        <w:jc w:val="both"/>
        <w:rPr>
          <w:rFonts w:ascii="Times New Roman" w:hAnsi="Times New Roman" w:cs="Times New Roman"/>
          <w:b/>
          <w:sz w:val="20"/>
          <w:szCs w:val="20"/>
        </w:rPr>
      </w:pPr>
      <w:r w:rsidRPr="00914E38">
        <w:rPr>
          <w:rFonts w:ascii="Times New Roman" w:hAnsi="Times New Roman" w:cs="Times New Roman"/>
          <w:b/>
          <w:sz w:val="20"/>
          <w:szCs w:val="20"/>
        </w:rPr>
        <w:t>4</w:t>
      </w:r>
      <w:r w:rsidR="001C2687">
        <w:rPr>
          <w:rFonts w:ascii="Times New Roman" w:hAnsi="Times New Roman" w:cs="Times New Roman"/>
          <w:b/>
          <w:sz w:val="20"/>
          <w:szCs w:val="20"/>
        </w:rPr>
        <w:t xml:space="preserve"> </w:t>
      </w:r>
      <w:r w:rsidR="00C76C1E" w:rsidRPr="00914E38">
        <w:rPr>
          <w:rFonts w:ascii="Times New Roman" w:hAnsi="Times New Roman" w:cs="Times New Roman"/>
          <w:b/>
          <w:sz w:val="20"/>
          <w:szCs w:val="20"/>
        </w:rPr>
        <w:t>DISCUSSION</w:t>
      </w:r>
    </w:p>
    <w:p w:rsidR="00BA5136" w:rsidRPr="00914E38" w:rsidRDefault="00C76C1E" w:rsidP="00914E38">
      <w:pPr>
        <w:adjustRightInd w:val="0"/>
        <w:snapToGrid w:val="0"/>
        <w:spacing w:after="0" w:line="240" w:lineRule="auto"/>
        <w:ind w:firstLine="720"/>
        <w:jc w:val="both"/>
        <w:rPr>
          <w:rFonts w:ascii="Times New Roman" w:hAnsi="Times New Roman" w:cs="Times New Roman"/>
          <w:i/>
          <w:sz w:val="20"/>
          <w:szCs w:val="20"/>
        </w:rPr>
      </w:pPr>
      <w:r w:rsidRPr="00914E38">
        <w:rPr>
          <w:rFonts w:ascii="Times New Roman" w:hAnsi="Times New Roman" w:cs="Times New Roman"/>
          <w:sz w:val="20"/>
          <w:szCs w:val="20"/>
        </w:rPr>
        <w:t xml:space="preserve">Proximate Composition:- </w:t>
      </w:r>
      <w:r w:rsidR="001F6CC9" w:rsidRPr="00914E38">
        <w:rPr>
          <w:rFonts w:ascii="Times New Roman" w:hAnsi="Times New Roman" w:cs="Times New Roman"/>
          <w:sz w:val="20"/>
          <w:szCs w:val="20"/>
        </w:rPr>
        <w:t>The chemical composition analyse</w:t>
      </w:r>
      <w:r w:rsidRPr="00914E38">
        <w:rPr>
          <w:rFonts w:ascii="Times New Roman" w:hAnsi="Times New Roman" w:cs="Times New Roman"/>
          <w:sz w:val="20"/>
          <w:szCs w:val="20"/>
        </w:rPr>
        <w:t xml:space="preserve">s of the body parts of </w:t>
      </w:r>
      <w:r w:rsidRPr="00914E38">
        <w:rPr>
          <w:rFonts w:ascii="Times New Roman" w:hAnsi="Times New Roman" w:cs="Times New Roman"/>
          <w:i/>
          <w:sz w:val="20"/>
          <w:szCs w:val="20"/>
        </w:rPr>
        <w:t>C</w:t>
      </w:r>
      <w:r w:rsidR="00804719"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and </w:t>
      </w:r>
      <w:r w:rsidRPr="00914E38">
        <w:rPr>
          <w:rFonts w:ascii="Times New Roman" w:hAnsi="Times New Roman" w:cs="Times New Roman"/>
          <w:i/>
          <w:sz w:val="20"/>
          <w:szCs w:val="20"/>
        </w:rPr>
        <w:t>C</w:t>
      </w:r>
      <w:r w:rsidR="00BF61E1"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u w:val="single"/>
        </w:rPr>
        <w:t xml:space="preserve"> </w:t>
      </w:r>
      <w:r w:rsidRPr="00914E38">
        <w:rPr>
          <w:rFonts w:ascii="Times New Roman" w:hAnsi="Times New Roman" w:cs="Times New Roman"/>
          <w:sz w:val="20"/>
          <w:szCs w:val="20"/>
        </w:rPr>
        <w:t xml:space="preserve">revealed variable protein contents. The protein content of the walking legs and internal tissues of </w:t>
      </w:r>
      <w:r w:rsidRPr="00914E38">
        <w:rPr>
          <w:rFonts w:ascii="Times New Roman" w:hAnsi="Times New Roman" w:cs="Times New Roman"/>
          <w:i/>
          <w:sz w:val="20"/>
          <w:szCs w:val="20"/>
        </w:rPr>
        <w:t>C</w:t>
      </w:r>
      <w:r w:rsidR="00BF61E1"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were lower than the protein content of the walking leg </w:t>
      </w:r>
      <w:r w:rsidR="00BA5136" w:rsidRPr="00914E38">
        <w:rPr>
          <w:rFonts w:ascii="Times New Roman" w:hAnsi="Times New Roman" w:cs="Times New Roman"/>
          <w:sz w:val="20"/>
          <w:szCs w:val="20"/>
        </w:rPr>
        <w:t xml:space="preserve">and internal tissue of </w:t>
      </w:r>
      <w:r w:rsidR="00BA5136" w:rsidRPr="00914E38">
        <w:rPr>
          <w:rFonts w:ascii="Times New Roman" w:hAnsi="Times New Roman" w:cs="Times New Roman"/>
          <w:i/>
          <w:sz w:val="20"/>
          <w:szCs w:val="20"/>
        </w:rPr>
        <w:t>C</w:t>
      </w:r>
      <w:r w:rsidR="00BF61E1" w:rsidRPr="00914E38">
        <w:rPr>
          <w:rFonts w:ascii="Times New Roman" w:hAnsi="Times New Roman" w:cs="Times New Roman"/>
          <w:i/>
          <w:sz w:val="20"/>
          <w:szCs w:val="20"/>
        </w:rPr>
        <w:t>.</w:t>
      </w:r>
      <w:r w:rsidR="00BA5136" w:rsidRPr="00914E38">
        <w:rPr>
          <w:rFonts w:ascii="Times New Roman" w:hAnsi="Times New Roman" w:cs="Times New Roman"/>
          <w:i/>
          <w:sz w:val="20"/>
          <w:szCs w:val="20"/>
        </w:rPr>
        <w:t xml:space="preserve"> </w:t>
      </w:r>
      <w:proofErr w:type="spellStart"/>
      <w:r w:rsidR="00BA5136" w:rsidRPr="00914E38">
        <w:rPr>
          <w:rFonts w:ascii="Times New Roman" w:hAnsi="Times New Roman" w:cs="Times New Roman"/>
          <w:i/>
          <w:sz w:val="20"/>
          <w:szCs w:val="20"/>
        </w:rPr>
        <w:t>amnicola</w:t>
      </w:r>
      <w:proofErr w:type="spellEnd"/>
      <w:r w:rsidR="00BA5136" w:rsidRPr="00914E38">
        <w:rPr>
          <w:rFonts w:ascii="Times New Roman" w:hAnsi="Times New Roman" w:cs="Times New Roman"/>
          <w:sz w:val="20"/>
          <w:szCs w:val="20"/>
        </w:rPr>
        <w:t>. But the protein content of the</w:t>
      </w:r>
      <w:r w:rsidR="00BF61E1" w:rsidRPr="00914E38">
        <w:rPr>
          <w:rFonts w:ascii="Times New Roman" w:hAnsi="Times New Roman" w:cs="Times New Roman"/>
          <w:sz w:val="20"/>
          <w:szCs w:val="20"/>
        </w:rPr>
        <w:t xml:space="preserve"> exoskeleton of </w:t>
      </w:r>
      <w:r w:rsidR="00BF61E1" w:rsidRPr="00914E38">
        <w:rPr>
          <w:rFonts w:ascii="Times New Roman" w:hAnsi="Times New Roman" w:cs="Times New Roman"/>
          <w:i/>
          <w:sz w:val="20"/>
          <w:szCs w:val="20"/>
        </w:rPr>
        <w:t>C.</w:t>
      </w:r>
      <w:r w:rsidR="00BA5136" w:rsidRPr="00914E38">
        <w:rPr>
          <w:rFonts w:ascii="Times New Roman" w:hAnsi="Times New Roman" w:cs="Times New Roman"/>
          <w:i/>
          <w:sz w:val="20"/>
          <w:szCs w:val="20"/>
        </w:rPr>
        <w:t xml:space="preserve"> </w:t>
      </w:r>
      <w:proofErr w:type="spellStart"/>
      <w:r w:rsidR="00BA5136" w:rsidRPr="00914E38">
        <w:rPr>
          <w:rFonts w:ascii="Times New Roman" w:hAnsi="Times New Roman" w:cs="Times New Roman"/>
          <w:i/>
          <w:sz w:val="20"/>
          <w:szCs w:val="20"/>
        </w:rPr>
        <w:t>armatum</w:t>
      </w:r>
      <w:proofErr w:type="spellEnd"/>
      <w:r w:rsidR="00BA5136" w:rsidRPr="00914E38">
        <w:rPr>
          <w:rFonts w:ascii="Times New Roman" w:hAnsi="Times New Roman" w:cs="Times New Roman"/>
          <w:sz w:val="20"/>
          <w:szCs w:val="20"/>
        </w:rPr>
        <w:t xml:space="preserve"> </w:t>
      </w:r>
      <w:r w:rsidR="00BF61E1" w:rsidRPr="00914E38">
        <w:rPr>
          <w:rFonts w:ascii="Times New Roman" w:hAnsi="Times New Roman" w:cs="Times New Roman"/>
          <w:sz w:val="20"/>
          <w:szCs w:val="20"/>
        </w:rPr>
        <w:t>is</w:t>
      </w:r>
      <w:r w:rsidR="00BA5136" w:rsidRPr="00914E38">
        <w:rPr>
          <w:rFonts w:ascii="Times New Roman" w:hAnsi="Times New Roman" w:cs="Times New Roman"/>
          <w:sz w:val="20"/>
          <w:szCs w:val="20"/>
        </w:rPr>
        <w:t xml:space="preserve"> more than the protein </w:t>
      </w:r>
      <w:r w:rsidR="001F6CC9" w:rsidRPr="00914E38">
        <w:rPr>
          <w:rFonts w:ascii="Times New Roman" w:hAnsi="Times New Roman" w:cs="Times New Roman"/>
          <w:sz w:val="20"/>
          <w:szCs w:val="20"/>
        </w:rPr>
        <w:t xml:space="preserve">content of </w:t>
      </w:r>
      <w:r w:rsidR="00BA5136" w:rsidRPr="00914E38">
        <w:rPr>
          <w:rFonts w:ascii="Times New Roman" w:hAnsi="Times New Roman" w:cs="Times New Roman"/>
          <w:sz w:val="20"/>
          <w:szCs w:val="20"/>
        </w:rPr>
        <w:t xml:space="preserve">exoskeleton of the </w:t>
      </w:r>
      <w:r w:rsidR="00BA5136" w:rsidRPr="00914E38">
        <w:rPr>
          <w:rFonts w:ascii="Times New Roman" w:hAnsi="Times New Roman" w:cs="Times New Roman"/>
          <w:i/>
          <w:sz w:val="20"/>
          <w:szCs w:val="20"/>
        </w:rPr>
        <w:t>C</w:t>
      </w:r>
      <w:r w:rsidR="00BF61E1" w:rsidRPr="00914E38">
        <w:rPr>
          <w:rFonts w:ascii="Times New Roman" w:hAnsi="Times New Roman" w:cs="Times New Roman"/>
          <w:i/>
          <w:sz w:val="20"/>
          <w:szCs w:val="20"/>
        </w:rPr>
        <w:t>.</w:t>
      </w:r>
      <w:r w:rsidR="00BA5136" w:rsidRPr="00914E38">
        <w:rPr>
          <w:rFonts w:ascii="Times New Roman" w:hAnsi="Times New Roman" w:cs="Times New Roman"/>
          <w:i/>
          <w:sz w:val="20"/>
          <w:szCs w:val="20"/>
        </w:rPr>
        <w:t xml:space="preserve"> </w:t>
      </w:r>
      <w:proofErr w:type="spellStart"/>
      <w:r w:rsidR="00BA5136" w:rsidRPr="00914E38">
        <w:rPr>
          <w:rFonts w:ascii="Times New Roman" w:hAnsi="Times New Roman" w:cs="Times New Roman"/>
          <w:i/>
          <w:sz w:val="20"/>
          <w:szCs w:val="20"/>
        </w:rPr>
        <w:t>amnicola</w:t>
      </w:r>
      <w:proofErr w:type="spellEnd"/>
      <w:r w:rsidR="00BA5136" w:rsidRPr="00914E38">
        <w:rPr>
          <w:rFonts w:ascii="Times New Roman" w:hAnsi="Times New Roman" w:cs="Times New Roman"/>
          <w:sz w:val="20"/>
          <w:szCs w:val="20"/>
        </w:rPr>
        <w:t xml:space="preserve">. The protein content reported on the walking legs of </w:t>
      </w:r>
      <w:r w:rsidR="00BA5136" w:rsidRPr="00914E38">
        <w:rPr>
          <w:rFonts w:ascii="Times New Roman" w:hAnsi="Times New Roman" w:cs="Times New Roman"/>
          <w:i/>
          <w:sz w:val="20"/>
          <w:szCs w:val="20"/>
        </w:rPr>
        <w:t>C</w:t>
      </w:r>
      <w:r w:rsidR="00BF61E1" w:rsidRPr="00914E38">
        <w:rPr>
          <w:rFonts w:ascii="Times New Roman" w:hAnsi="Times New Roman" w:cs="Times New Roman"/>
          <w:i/>
          <w:sz w:val="20"/>
          <w:szCs w:val="20"/>
        </w:rPr>
        <w:t>.</w:t>
      </w:r>
      <w:r w:rsidR="00BA5136" w:rsidRPr="00914E38">
        <w:rPr>
          <w:rFonts w:ascii="Times New Roman" w:hAnsi="Times New Roman" w:cs="Times New Roman"/>
          <w:i/>
          <w:sz w:val="20"/>
          <w:szCs w:val="20"/>
        </w:rPr>
        <w:t xml:space="preserve"> </w:t>
      </w:r>
      <w:proofErr w:type="spellStart"/>
      <w:r w:rsidR="00BA5136" w:rsidRPr="00914E38">
        <w:rPr>
          <w:rFonts w:ascii="Times New Roman" w:hAnsi="Times New Roman" w:cs="Times New Roman"/>
          <w:i/>
          <w:sz w:val="20"/>
          <w:szCs w:val="20"/>
        </w:rPr>
        <w:t>amnicola</w:t>
      </w:r>
      <w:proofErr w:type="spellEnd"/>
      <w:r w:rsidR="00BA5136" w:rsidRPr="00914E38">
        <w:rPr>
          <w:rFonts w:ascii="Times New Roman" w:hAnsi="Times New Roman" w:cs="Times New Roman"/>
          <w:sz w:val="20"/>
          <w:szCs w:val="20"/>
        </w:rPr>
        <w:t xml:space="preserve"> (29.19±0.02%-48.33± 0.08%) are higher than </w:t>
      </w:r>
      <w:r w:rsidR="00BA5136" w:rsidRPr="00914E38">
        <w:rPr>
          <w:rFonts w:ascii="Times New Roman" w:hAnsi="Times New Roman" w:cs="Times New Roman"/>
          <w:sz w:val="20"/>
          <w:szCs w:val="20"/>
        </w:rPr>
        <w:lastRenderedPageBreak/>
        <w:t>19.233±0.066 reported on the</w:t>
      </w:r>
      <w:r w:rsidR="00240144" w:rsidRPr="00914E38">
        <w:rPr>
          <w:rFonts w:ascii="Times New Roman" w:hAnsi="Times New Roman" w:cs="Times New Roman"/>
          <w:sz w:val="20"/>
          <w:szCs w:val="20"/>
        </w:rPr>
        <w:t xml:space="preserve"> walking legs of the</w:t>
      </w:r>
      <w:r w:rsidR="00FA5F62" w:rsidRPr="00914E38">
        <w:rPr>
          <w:rFonts w:ascii="Times New Roman" w:hAnsi="Times New Roman" w:cs="Times New Roman"/>
          <w:sz w:val="20"/>
          <w:szCs w:val="20"/>
        </w:rPr>
        <w:t xml:space="preserve"> </w:t>
      </w:r>
      <w:r w:rsidR="00BA5136" w:rsidRPr="00914E38">
        <w:rPr>
          <w:rFonts w:ascii="Times New Roman" w:hAnsi="Times New Roman" w:cs="Times New Roman"/>
          <w:sz w:val="20"/>
          <w:szCs w:val="20"/>
        </w:rPr>
        <w:t xml:space="preserve">same species by </w:t>
      </w:r>
      <w:proofErr w:type="spellStart"/>
      <w:r w:rsidR="00BA5136" w:rsidRPr="00914E38">
        <w:rPr>
          <w:rFonts w:ascii="Times New Roman" w:hAnsi="Times New Roman" w:cs="Times New Roman"/>
          <w:sz w:val="20"/>
          <w:szCs w:val="20"/>
        </w:rPr>
        <w:t>Moronkola</w:t>
      </w:r>
      <w:proofErr w:type="spellEnd"/>
      <w:r w:rsidR="00BA5136" w:rsidRPr="00914E38">
        <w:rPr>
          <w:rFonts w:ascii="Times New Roman" w:hAnsi="Times New Roman" w:cs="Times New Roman"/>
          <w:sz w:val="20"/>
          <w:szCs w:val="20"/>
        </w:rPr>
        <w:t xml:space="preserve"> </w:t>
      </w:r>
      <w:r w:rsidR="00BA5136" w:rsidRPr="00914E38">
        <w:rPr>
          <w:rFonts w:ascii="Times New Roman" w:hAnsi="Times New Roman" w:cs="Times New Roman"/>
          <w:i/>
          <w:sz w:val="20"/>
          <w:szCs w:val="20"/>
        </w:rPr>
        <w:t>et</w:t>
      </w:r>
      <w:r w:rsidR="00BF61E1" w:rsidRPr="00914E38">
        <w:rPr>
          <w:rFonts w:ascii="Times New Roman" w:hAnsi="Times New Roman" w:cs="Times New Roman"/>
          <w:i/>
          <w:sz w:val="20"/>
          <w:szCs w:val="20"/>
        </w:rPr>
        <w:t>.</w:t>
      </w:r>
      <w:r w:rsidR="00BA5136" w:rsidRPr="00914E38">
        <w:rPr>
          <w:rFonts w:ascii="Times New Roman" w:hAnsi="Times New Roman" w:cs="Times New Roman"/>
          <w:i/>
          <w:sz w:val="20"/>
          <w:szCs w:val="20"/>
        </w:rPr>
        <w:t xml:space="preserve"> al</w:t>
      </w:r>
      <w:r w:rsidR="00BF61E1" w:rsidRPr="00914E38">
        <w:rPr>
          <w:rFonts w:ascii="Times New Roman" w:hAnsi="Times New Roman" w:cs="Times New Roman"/>
          <w:i/>
          <w:sz w:val="20"/>
          <w:szCs w:val="20"/>
        </w:rPr>
        <w:t>.</w:t>
      </w:r>
      <w:r w:rsidR="00BA5136" w:rsidRPr="00914E38">
        <w:rPr>
          <w:rFonts w:ascii="Times New Roman" w:hAnsi="Times New Roman" w:cs="Times New Roman"/>
          <w:sz w:val="20"/>
          <w:szCs w:val="20"/>
        </w:rPr>
        <w:t xml:space="preserve"> (2011) but correspond to 19.555±0.07% reported by </w:t>
      </w:r>
      <w:proofErr w:type="spellStart"/>
      <w:r w:rsidR="00BA5136" w:rsidRPr="00914E38">
        <w:rPr>
          <w:rFonts w:ascii="Times New Roman" w:hAnsi="Times New Roman" w:cs="Times New Roman"/>
          <w:sz w:val="20"/>
          <w:szCs w:val="20"/>
        </w:rPr>
        <w:t>Kucukgulmez</w:t>
      </w:r>
      <w:proofErr w:type="spellEnd"/>
      <w:r w:rsidR="00BA5136" w:rsidRPr="00914E38">
        <w:rPr>
          <w:rFonts w:ascii="Times New Roman" w:hAnsi="Times New Roman" w:cs="Times New Roman"/>
          <w:sz w:val="20"/>
          <w:szCs w:val="20"/>
        </w:rPr>
        <w:t xml:space="preserve"> </w:t>
      </w:r>
      <w:r w:rsidR="00BA5136" w:rsidRPr="00914E38">
        <w:rPr>
          <w:rFonts w:ascii="Times New Roman" w:hAnsi="Times New Roman" w:cs="Times New Roman"/>
          <w:i/>
          <w:sz w:val="20"/>
          <w:szCs w:val="20"/>
        </w:rPr>
        <w:t>et</w:t>
      </w:r>
      <w:r w:rsidR="00BF61E1" w:rsidRPr="00914E38">
        <w:rPr>
          <w:rFonts w:ascii="Times New Roman" w:hAnsi="Times New Roman" w:cs="Times New Roman"/>
          <w:i/>
          <w:sz w:val="20"/>
          <w:szCs w:val="20"/>
        </w:rPr>
        <w:t>.</w:t>
      </w:r>
      <w:r w:rsidR="00BA5136" w:rsidRPr="00914E38">
        <w:rPr>
          <w:rFonts w:ascii="Times New Roman" w:hAnsi="Times New Roman" w:cs="Times New Roman"/>
          <w:i/>
          <w:sz w:val="20"/>
          <w:szCs w:val="20"/>
        </w:rPr>
        <w:t xml:space="preserve"> al</w:t>
      </w:r>
      <w:r w:rsidR="00BF61E1" w:rsidRPr="00914E38">
        <w:rPr>
          <w:rFonts w:ascii="Times New Roman" w:hAnsi="Times New Roman" w:cs="Times New Roman"/>
          <w:sz w:val="20"/>
          <w:szCs w:val="20"/>
        </w:rPr>
        <w:t>.</w:t>
      </w:r>
      <w:r w:rsidR="00BA5136" w:rsidRPr="00914E38">
        <w:rPr>
          <w:rFonts w:ascii="Times New Roman" w:hAnsi="Times New Roman" w:cs="Times New Roman"/>
          <w:sz w:val="20"/>
          <w:szCs w:val="20"/>
        </w:rPr>
        <w:t xml:space="preserve"> (2006) on </w:t>
      </w:r>
      <w:proofErr w:type="spellStart"/>
      <w:r w:rsidR="00BA5136" w:rsidRPr="00914E38">
        <w:rPr>
          <w:rFonts w:ascii="Times New Roman" w:hAnsi="Times New Roman" w:cs="Times New Roman"/>
          <w:i/>
          <w:sz w:val="20"/>
          <w:szCs w:val="20"/>
        </w:rPr>
        <w:t>Callinectes</w:t>
      </w:r>
      <w:proofErr w:type="spellEnd"/>
      <w:r w:rsidR="00BA5136" w:rsidRPr="00914E38">
        <w:rPr>
          <w:rFonts w:ascii="Times New Roman" w:hAnsi="Times New Roman" w:cs="Times New Roman"/>
          <w:i/>
          <w:sz w:val="20"/>
          <w:szCs w:val="20"/>
        </w:rPr>
        <w:t xml:space="preserve"> </w:t>
      </w:r>
      <w:proofErr w:type="spellStart"/>
      <w:r w:rsidR="00BA5136" w:rsidRPr="00914E38">
        <w:rPr>
          <w:rFonts w:ascii="Times New Roman" w:hAnsi="Times New Roman" w:cs="Times New Roman"/>
          <w:i/>
          <w:sz w:val="20"/>
          <w:szCs w:val="20"/>
        </w:rPr>
        <w:t>sapidus</w:t>
      </w:r>
      <w:proofErr w:type="spellEnd"/>
      <w:r w:rsidR="00BA5136" w:rsidRPr="00914E38">
        <w:rPr>
          <w:rFonts w:ascii="Times New Roman" w:hAnsi="Times New Roman" w:cs="Times New Roman"/>
          <w:i/>
          <w:sz w:val="20"/>
          <w:szCs w:val="20"/>
        </w:rPr>
        <w:t>.</w:t>
      </w:r>
    </w:p>
    <w:p w:rsidR="00CD537F" w:rsidRPr="00914E38" w:rsidRDefault="00BA5136"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ab/>
        <w:t>The crude protein reported on the inter</w:t>
      </w:r>
      <w:r w:rsidR="00BF61E1" w:rsidRPr="00914E38">
        <w:rPr>
          <w:rFonts w:ascii="Times New Roman" w:hAnsi="Times New Roman" w:cs="Times New Roman"/>
          <w:sz w:val="20"/>
          <w:szCs w:val="20"/>
        </w:rPr>
        <w:t xml:space="preserve">nal tissue of male and female </w:t>
      </w:r>
      <w:r w:rsidR="00BF61E1" w:rsidRPr="00914E38">
        <w:rPr>
          <w:rFonts w:ascii="Times New Roman" w:hAnsi="Times New Roman" w:cs="Times New Roman"/>
          <w:i/>
          <w:sz w:val="20"/>
          <w:szCs w:val="20"/>
        </w:rPr>
        <w:t>C.</w:t>
      </w:r>
      <w:r w:rsidRPr="00914E38">
        <w:rPr>
          <w:rFonts w:ascii="Times New Roman" w:hAnsi="Times New Roman" w:cs="Times New Roman"/>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(68.16± 0.02 and 65.91±0.04% respectively) are greatly varied from 28.000±</w:t>
      </w:r>
      <w:r w:rsidR="003B29E5" w:rsidRPr="00914E38">
        <w:rPr>
          <w:rFonts w:ascii="Times New Roman" w:hAnsi="Times New Roman" w:cs="Times New Roman"/>
          <w:sz w:val="20"/>
          <w:szCs w:val="20"/>
        </w:rPr>
        <w:t xml:space="preserve">0.071% and 25.12±0.01% reported on the flesh of the same species by Jimmy and </w:t>
      </w:r>
      <w:proofErr w:type="spellStart"/>
      <w:r w:rsidR="003B29E5" w:rsidRPr="00914E38">
        <w:rPr>
          <w:rFonts w:ascii="Times New Roman" w:hAnsi="Times New Roman" w:cs="Times New Roman"/>
          <w:sz w:val="20"/>
          <w:szCs w:val="20"/>
        </w:rPr>
        <w:t>Arazu</w:t>
      </w:r>
      <w:proofErr w:type="spellEnd"/>
      <w:r w:rsidR="003B29E5" w:rsidRPr="00914E38">
        <w:rPr>
          <w:rFonts w:ascii="Times New Roman" w:hAnsi="Times New Roman" w:cs="Times New Roman"/>
          <w:sz w:val="20"/>
          <w:szCs w:val="20"/>
        </w:rPr>
        <w:t xml:space="preserve"> (2012) and </w:t>
      </w:r>
      <w:proofErr w:type="spellStart"/>
      <w:r w:rsidR="003B29E5" w:rsidRPr="00914E38">
        <w:rPr>
          <w:rFonts w:ascii="Times New Roman" w:hAnsi="Times New Roman" w:cs="Times New Roman"/>
          <w:sz w:val="20"/>
          <w:szCs w:val="20"/>
        </w:rPr>
        <w:t>Moronkola</w:t>
      </w:r>
      <w:proofErr w:type="spellEnd"/>
      <w:r w:rsidR="003B29E5" w:rsidRPr="00914E38">
        <w:rPr>
          <w:rFonts w:ascii="Times New Roman" w:hAnsi="Times New Roman" w:cs="Times New Roman"/>
          <w:sz w:val="20"/>
          <w:szCs w:val="20"/>
        </w:rPr>
        <w:t xml:space="preserve"> </w:t>
      </w:r>
      <w:r w:rsidR="003B29E5" w:rsidRPr="00914E38">
        <w:rPr>
          <w:rFonts w:ascii="Times New Roman" w:hAnsi="Times New Roman" w:cs="Times New Roman"/>
          <w:i/>
          <w:sz w:val="20"/>
          <w:szCs w:val="20"/>
        </w:rPr>
        <w:t>et</w:t>
      </w:r>
      <w:r w:rsidR="00BF61E1" w:rsidRPr="00914E38">
        <w:rPr>
          <w:rFonts w:ascii="Times New Roman" w:hAnsi="Times New Roman" w:cs="Times New Roman"/>
          <w:i/>
          <w:sz w:val="20"/>
          <w:szCs w:val="20"/>
        </w:rPr>
        <w:t>.</w:t>
      </w:r>
      <w:r w:rsidR="003B29E5" w:rsidRPr="00914E38">
        <w:rPr>
          <w:rFonts w:ascii="Times New Roman" w:hAnsi="Times New Roman" w:cs="Times New Roman"/>
          <w:i/>
          <w:sz w:val="20"/>
          <w:szCs w:val="20"/>
        </w:rPr>
        <w:t xml:space="preserve"> al</w:t>
      </w:r>
      <w:r w:rsidR="00BF61E1" w:rsidRPr="00914E38">
        <w:rPr>
          <w:rFonts w:ascii="Times New Roman" w:hAnsi="Times New Roman" w:cs="Times New Roman"/>
          <w:sz w:val="20"/>
          <w:szCs w:val="20"/>
        </w:rPr>
        <w:t>.</w:t>
      </w:r>
      <w:r w:rsidR="003B29E5" w:rsidRPr="00914E38">
        <w:rPr>
          <w:rFonts w:ascii="Times New Roman" w:hAnsi="Times New Roman" w:cs="Times New Roman"/>
          <w:sz w:val="20"/>
          <w:szCs w:val="20"/>
        </w:rPr>
        <w:t xml:space="preserve"> </w:t>
      </w:r>
      <w:r w:rsidR="00BF61E1" w:rsidRPr="00914E38">
        <w:rPr>
          <w:rFonts w:ascii="Times New Roman" w:hAnsi="Times New Roman" w:cs="Times New Roman"/>
          <w:sz w:val="20"/>
          <w:szCs w:val="20"/>
        </w:rPr>
        <w:t>2</w:t>
      </w:r>
      <w:r w:rsidR="003B29E5" w:rsidRPr="00914E38">
        <w:rPr>
          <w:rFonts w:ascii="Times New Roman" w:hAnsi="Times New Roman" w:cs="Times New Roman"/>
          <w:sz w:val="20"/>
          <w:szCs w:val="20"/>
        </w:rPr>
        <w:t>011 respectively.</w:t>
      </w:r>
      <w:r w:rsidR="002F7C61" w:rsidRPr="00914E38">
        <w:rPr>
          <w:rFonts w:ascii="Times New Roman" w:hAnsi="Times New Roman" w:cs="Times New Roman"/>
          <w:sz w:val="20"/>
          <w:szCs w:val="20"/>
        </w:rPr>
        <w:t xml:space="preserve"> </w:t>
      </w:r>
      <w:r w:rsidR="003B29E5" w:rsidRPr="00914E38">
        <w:rPr>
          <w:rFonts w:ascii="Times New Roman" w:hAnsi="Times New Roman" w:cs="Times New Roman"/>
          <w:sz w:val="20"/>
          <w:szCs w:val="20"/>
        </w:rPr>
        <w:t>Also, t</w:t>
      </w:r>
      <w:r w:rsidR="0032651D" w:rsidRPr="00914E38">
        <w:rPr>
          <w:rFonts w:ascii="Times New Roman" w:hAnsi="Times New Roman" w:cs="Times New Roman"/>
          <w:sz w:val="20"/>
          <w:szCs w:val="20"/>
        </w:rPr>
        <w:t>he protein content obtained on</w:t>
      </w:r>
      <w:r w:rsidR="003B29E5" w:rsidRPr="00914E38">
        <w:rPr>
          <w:rFonts w:ascii="Times New Roman" w:hAnsi="Times New Roman" w:cs="Times New Roman"/>
          <w:sz w:val="20"/>
          <w:szCs w:val="20"/>
        </w:rPr>
        <w:t xml:space="preserve"> the walking l</w:t>
      </w:r>
      <w:r w:rsidR="00BF61E1" w:rsidRPr="00914E38">
        <w:rPr>
          <w:rFonts w:ascii="Times New Roman" w:hAnsi="Times New Roman" w:cs="Times New Roman"/>
          <w:sz w:val="20"/>
          <w:szCs w:val="20"/>
        </w:rPr>
        <w:t xml:space="preserve">egs and exoskeleton of </w:t>
      </w:r>
      <w:r w:rsidR="00BF61E1" w:rsidRPr="00914E38">
        <w:rPr>
          <w:rFonts w:ascii="Times New Roman" w:hAnsi="Times New Roman" w:cs="Times New Roman"/>
          <w:i/>
          <w:sz w:val="20"/>
          <w:szCs w:val="20"/>
        </w:rPr>
        <w:t xml:space="preserve">C. </w:t>
      </w:r>
      <w:proofErr w:type="spellStart"/>
      <w:r w:rsidR="00BF61E1" w:rsidRPr="00914E38">
        <w:rPr>
          <w:rFonts w:ascii="Times New Roman" w:hAnsi="Times New Roman" w:cs="Times New Roman"/>
          <w:i/>
          <w:sz w:val="20"/>
          <w:szCs w:val="20"/>
        </w:rPr>
        <w:t>armatum</w:t>
      </w:r>
      <w:proofErr w:type="spellEnd"/>
      <w:r w:rsidR="00BF61E1" w:rsidRPr="00914E38">
        <w:rPr>
          <w:rFonts w:ascii="Times New Roman" w:hAnsi="Times New Roman" w:cs="Times New Roman"/>
          <w:sz w:val="20"/>
          <w:szCs w:val="20"/>
        </w:rPr>
        <w:t xml:space="preserve"> </w:t>
      </w:r>
      <w:r w:rsidR="003B29E5" w:rsidRPr="00914E38">
        <w:rPr>
          <w:rFonts w:ascii="Times New Roman" w:hAnsi="Times New Roman" w:cs="Times New Roman"/>
          <w:sz w:val="20"/>
          <w:szCs w:val="20"/>
        </w:rPr>
        <w:t>(35.88±0.64 – 37.60±</w:t>
      </w:r>
      <w:r w:rsidR="00556117" w:rsidRPr="00914E38">
        <w:rPr>
          <w:rFonts w:ascii="Times New Roman" w:hAnsi="Times New Roman" w:cs="Times New Roman"/>
          <w:sz w:val="20"/>
          <w:szCs w:val="20"/>
        </w:rPr>
        <w:t>0.02</w:t>
      </w:r>
      <w:r w:rsidR="003B29E5" w:rsidRPr="00914E38">
        <w:rPr>
          <w:rFonts w:ascii="Times New Roman" w:hAnsi="Times New Roman" w:cs="Times New Roman"/>
          <w:sz w:val="20"/>
          <w:szCs w:val="20"/>
        </w:rPr>
        <w:t xml:space="preserve"> and 39.63±0.14</w:t>
      </w:r>
      <w:r w:rsidR="00556117" w:rsidRPr="00914E38">
        <w:rPr>
          <w:rFonts w:ascii="Times New Roman" w:hAnsi="Times New Roman" w:cs="Times New Roman"/>
          <w:sz w:val="20"/>
          <w:szCs w:val="20"/>
        </w:rPr>
        <w:t xml:space="preserve"> – 40.64±0.04</w:t>
      </w:r>
      <w:r w:rsidR="00664620" w:rsidRPr="00914E38">
        <w:rPr>
          <w:rFonts w:ascii="Times New Roman" w:hAnsi="Times New Roman" w:cs="Times New Roman"/>
          <w:sz w:val="20"/>
          <w:szCs w:val="20"/>
        </w:rPr>
        <w:t>1) correlate</w:t>
      </w:r>
      <w:r w:rsidR="0032651D" w:rsidRPr="00914E38">
        <w:rPr>
          <w:rFonts w:ascii="Times New Roman" w:hAnsi="Times New Roman" w:cs="Times New Roman"/>
          <w:sz w:val="20"/>
          <w:szCs w:val="20"/>
        </w:rPr>
        <w:t>s</w:t>
      </w:r>
      <w:r w:rsidR="00664620" w:rsidRPr="00914E38">
        <w:rPr>
          <w:rFonts w:ascii="Times New Roman" w:hAnsi="Times New Roman" w:cs="Times New Roman"/>
          <w:sz w:val="20"/>
          <w:szCs w:val="20"/>
        </w:rPr>
        <w:t xml:space="preserve"> with the</w:t>
      </w:r>
      <w:r w:rsidR="00556117" w:rsidRPr="00914E38">
        <w:rPr>
          <w:rFonts w:ascii="Times New Roman" w:hAnsi="Times New Roman" w:cs="Times New Roman"/>
          <w:sz w:val="20"/>
          <w:szCs w:val="20"/>
        </w:rPr>
        <w:t xml:space="preserve"> crude protein </w:t>
      </w:r>
      <w:r w:rsidR="00664620" w:rsidRPr="00914E38">
        <w:rPr>
          <w:rFonts w:ascii="Times New Roman" w:hAnsi="Times New Roman" w:cs="Times New Roman"/>
          <w:sz w:val="20"/>
          <w:szCs w:val="20"/>
        </w:rPr>
        <w:t xml:space="preserve">content </w:t>
      </w:r>
      <w:r w:rsidR="00556117" w:rsidRPr="00914E38">
        <w:rPr>
          <w:rFonts w:ascii="Times New Roman" w:hAnsi="Times New Roman" w:cs="Times New Roman"/>
          <w:sz w:val="20"/>
          <w:szCs w:val="20"/>
        </w:rPr>
        <w:t xml:space="preserve">of 33.30±1.20% obtained by </w:t>
      </w:r>
      <w:proofErr w:type="spellStart"/>
      <w:r w:rsidR="00556117" w:rsidRPr="00914E38">
        <w:rPr>
          <w:rFonts w:ascii="Times New Roman" w:hAnsi="Times New Roman" w:cs="Times New Roman"/>
          <w:sz w:val="20"/>
          <w:szCs w:val="20"/>
        </w:rPr>
        <w:t>Omo</w:t>
      </w:r>
      <w:r w:rsidR="0032651D" w:rsidRPr="00914E38">
        <w:rPr>
          <w:rFonts w:ascii="Times New Roman" w:hAnsi="Times New Roman" w:cs="Times New Roman"/>
          <w:sz w:val="20"/>
          <w:szCs w:val="20"/>
        </w:rPr>
        <w:t>toso</w:t>
      </w:r>
      <w:proofErr w:type="spellEnd"/>
      <w:r w:rsidR="0032651D" w:rsidRPr="00914E38">
        <w:rPr>
          <w:rFonts w:ascii="Times New Roman" w:hAnsi="Times New Roman" w:cs="Times New Roman"/>
          <w:sz w:val="20"/>
          <w:szCs w:val="20"/>
        </w:rPr>
        <w:t xml:space="preserve"> (2005) on the same species</w:t>
      </w:r>
      <w:r w:rsidR="00556117" w:rsidRPr="00914E38">
        <w:rPr>
          <w:rFonts w:ascii="Times New Roman" w:hAnsi="Times New Roman" w:cs="Times New Roman"/>
          <w:sz w:val="20"/>
          <w:szCs w:val="20"/>
        </w:rPr>
        <w:t>. The higher protein conten</w:t>
      </w:r>
      <w:r w:rsidR="0032651D" w:rsidRPr="00914E38">
        <w:rPr>
          <w:rFonts w:ascii="Times New Roman" w:hAnsi="Times New Roman" w:cs="Times New Roman"/>
          <w:sz w:val="20"/>
          <w:szCs w:val="20"/>
        </w:rPr>
        <w:t xml:space="preserve">t of </w:t>
      </w:r>
      <w:r w:rsidR="0032651D" w:rsidRPr="00914E38">
        <w:rPr>
          <w:rFonts w:ascii="Times New Roman" w:hAnsi="Times New Roman" w:cs="Times New Roman"/>
          <w:i/>
          <w:sz w:val="20"/>
          <w:szCs w:val="20"/>
        </w:rPr>
        <w:t xml:space="preserve">C. </w:t>
      </w:r>
      <w:proofErr w:type="spellStart"/>
      <w:r w:rsidR="0048778A" w:rsidRPr="00914E38">
        <w:rPr>
          <w:rFonts w:ascii="Times New Roman" w:hAnsi="Times New Roman" w:cs="Times New Roman"/>
          <w:i/>
          <w:sz w:val="20"/>
          <w:szCs w:val="20"/>
        </w:rPr>
        <w:t>armatum</w:t>
      </w:r>
      <w:proofErr w:type="spellEnd"/>
      <w:r w:rsidR="0048778A" w:rsidRPr="00914E38">
        <w:rPr>
          <w:rFonts w:ascii="Times New Roman" w:hAnsi="Times New Roman" w:cs="Times New Roman"/>
          <w:sz w:val="20"/>
          <w:szCs w:val="20"/>
        </w:rPr>
        <w:t xml:space="preserve"> and</w:t>
      </w:r>
      <w:r w:rsidR="0032651D" w:rsidRPr="00914E38">
        <w:rPr>
          <w:rFonts w:ascii="Times New Roman" w:hAnsi="Times New Roman" w:cs="Times New Roman"/>
          <w:sz w:val="20"/>
          <w:szCs w:val="20"/>
        </w:rPr>
        <w:t xml:space="preserve"> </w:t>
      </w:r>
      <w:r w:rsidR="0032651D" w:rsidRPr="00914E38">
        <w:rPr>
          <w:rFonts w:ascii="Times New Roman" w:hAnsi="Times New Roman" w:cs="Times New Roman"/>
          <w:i/>
          <w:sz w:val="20"/>
          <w:szCs w:val="20"/>
        </w:rPr>
        <w:t xml:space="preserve">C. </w:t>
      </w:r>
      <w:proofErr w:type="spellStart"/>
      <w:r w:rsidR="0032651D" w:rsidRPr="00914E38">
        <w:rPr>
          <w:rFonts w:ascii="Times New Roman" w:hAnsi="Times New Roman" w:cs="Times New Roman"/>
          <w:i/>
          <w:sz w:val="20"/>
          <w:szCs w:val="20"/>
        </w:rPr>
        <w:t>amnicola</w:t>
      </w:r>
      <w:proofErr w:type="spellEnd"/>
      <w:r w:rsidR="0032651D" w:rsidRPr="00914E38">
        <w:rPr>
          <w:rFonts w:ascii="Times New Roman" w:hAnsi="Times New Roman" w:cs="Times New Roman"/>
          <w:sz w:val="20"/>
          <w:szCs w:val="20"/>
          <w:u w:val="single"/>
        </w:rPr>
        <w:t xml:space="preserve"> </w:t>
      </w:r>
      <w:r w:rsidR="00556117" w:rsidRPr="00914E38">
        <w:rPr>
          <w:rFonts w:ascii="Times New Roman" w:hAnsi="Times New Roman" w:cs="Times New Roman"/>
          <w:sz w:val="20"/>
          <w:szCs w:val="20"/>
        </w:rPr>
        <w:t xml:space="preserve">shows that they are good sources of protein. </w:t>
      </w:r>
      <w:r w:rsidR="007C6746" w:rsidRPr="00914E38">
        <w:rPr>
          <w:rFonts w:ascii="Times New Roman" w:hAnsi="Times New Roman" w:cs="Times New Roman"/>
          <w:sz w:val="20"/>
          <w:szCs w:val="20"/>
        </w:rPr>
        <w:t>The protein content of the crabs could</w:t>
      </w:r>
      <w:r w:rsidR="008C1A7E" w:rsidRPr="00914E38">
        <w:rPr>
          <w:rFonts w:ascii="Times New Roman" w:hAnsi="Times New Roman" w:cs="Times New Roman"/>
          <w:sz w:val="20"/>
          <w:szCs w:val="20"/>
        </w:rPr>
        <w:t xml:space="preserve"> have</w:t>
      </w:r>
      <w:r w:rsidR="007C6746" w:rsidRPr="00914E38">
        <w:rPr>
          <w:rFonts w:ascii="Times New Roman" w:hAnsi="Times New Roman" w:cs="Times New Roman"/>
          <w:sz w:val="20"/>
          <w:szCs w:val="20"/>
        </w:rPr>
        <w:t xml:space="preserve"> be</w:t>
      </w:r>
      <w:r w:rsidR="008C1A7E" w:rsidRPr="00914E38">
        <w:rPr>
          <w:rFonts w:ascii="Times New Roman" w:hAnsi="Times New Roman" w:cs="Times New Roman"/>
          <w:sz w:val="20"/>
          <w:szCs w:val="20"/>
        </w:rPr>
        <w:t>en</w:t>
      </w:r>
      <w:r w:rsidR="007C6746" w:rsidRPr="00914E38">
        <w:rPr>
          <w:rFonts w:ascii="Times New Roman" w:hAnsi="Times New Roman" w:cs="Times New Roman"/>
          <w:sz w:val="20"/>
          <w:szCs w:val="20"/>
        </w:rPr>
        <w:t xml:space="preserve"> supported by </w:t>
      </w:r>
      <w:r w:rsidR="008C1A7E" w:rsidRPr="00914E38">
        <w:rPr>
          <w:rFonts w:ascii="Times New Roman" w:hAnsi="Times New Roman" w:cs="Times New Roman"/>
          <w:sz w:val="20"/>
          <w:szCs w:val="20"/>
        </w:rPr>
        <w:t xml:space="preserve">the </w:t>
      </w:r>
      <w:r w:rsidR="00664620" w:rsidRPr="00914E38">
        <w:rPr>
          <w:rFonts w:ascii="Times New Roman" w:hAnsi="Times New Roman" w:cs="Times New Roman"/>
          <w:sz w:val="20"/>
          <w:szCs w:val="20"/>
        </w:rPr>
        <w:t>sizes at the time of collections,</w:t>
      </w:r>
      <w:r w:rsidR="00BF5E76" w:rsidRPr="00914E38">
        <w:rPr>
          <w:rFonts w:ascii="Times New Roman" w:hAnsi="Times New Roman" w:cs="Times New Roman"/>
          <w:sz w:val="20"/>
          <w:szCs w:val="20"/>
        </w:rPr>
        <w:t xml:space="preserve"> </w:t>
      </w:r>
      <w:r w:rsidR="007C6746" w:rsidRPr="00914E38">
        <w:rPr>
          <w:rFonts w:ascii="Times New Roman" w:hAnsi="Times New Roman" w:cs="Times New Roman"/>
          <w:sz w:val="20"/>
          <w:szCs w:val="20"/>
        </w:rPr>
        <w:t>lack of polluti</w:t>
      </w:r>
      <w:r w:rsidR="00664620" w:rsidRPr="00914E38">
        <w:rPr>
          <w:rFonts w:ascii="Times New Roman" w:hAnsi="Times New Roman" w:cs="Times New Roman"/>
          <w:sz w:val="20"/>
          <w:szCs w:val="20"/>
        </w:rPr>
        <w:t>on and other environmental factors</w:t>
      </w:r>
      <w:r w:rsidR="008C1A7E" w:rsidRPr="00914E38">
        <w:rPr>
          <w:rFonts w:ascii="Times New Roman" w:hAnsi="Times New Roman" w:cs="Times New Roman"/>
          <w:sz w:val="20"/>
          <w:szCs w:val="20"/>
        </w:rPr>
        <w:t>,</w:t>
      </w:r>
      <w:r w:rsidR="007C6746" w:rsidRPr="00914E38">
        <w:rPr>
          <w:rFonts w:ascii="Times New Roman" w:hAnsi="Times New Roman" w:cs="Times New Roman"/>
          <w:sz w:val="20"/>
          <w:szCs w:val="20"/>
        </w:rPr>
        <w:t xml:space="preserve"> food </w:t>
      </w:r>
      <w:r w:rsidR="00664620" w:rsidRPr="00914E38">
        <w:rPr>
          <w:rFonts w:ascii="Times New Roman" w:hAnsi="Times New Roman" w:cs="Times New Roman"/>
          <w:sz w:val="20"/>
          <w:szCs w:val="20"/>
        </w:rPr>
        <w:t xml:space="preserve">availability, </w:t>
      </w:r>
      <w:proofErr w:type="spellStart"/>
      <w:r w:rsidR="007C6746" w:rsidRPr="00914E38">
        <w:rPr>
          <w:rFonts w:ascii="Times New Roman" w:hAnsi="Times New Roman" w:cs="Times New Roman"/>
          <w:sz w:val="20"/>
          <w:szCs w:val="20"/>
        </w:rPr>
        <w:t>e.t.c</w:t>
      </w:r>
      <w:proofErr w:type="spellEnd"/>
      <w:r w:rsidR="00AD533F" w:rsidRPr="00914E38">
        <w:rPr>
          <w:rFonts w:ascii="Times New Roman" w:hAnsi="Times New Roman" w:cs="Times New Roman"/>
          <w:sz w:val="20"/>
          <w:szCs w:val="20"/>
        </w:rPr>
        <w:t>.</w:t>
      </w:r>
      <w:r w:rsidR="007C6746" w:rsidRPr="00914E38">
        <w:rPr>
          <w:rFonts w:ascii="Times New Roman" w:hAnsi="Times New Roman" w:cs="Times New Roman"/>
          <w:sz w:val="20"/>
          <w:szCs w:val="20"/>
        </w:rPr>
        <w:t xml:space="preserve"> </w:t>
      </w:r>
      <w:r w:rsidR="00AD533F" w:rsidRPr="00914E38">
        <w:rPr>
          <w:rFonts w:ascii="Times New Roman" w:hAnsi="Times New Roman" w:cs="Times New Roman"/>
          <w:sz w:val="20"/>
          <w:szCs w:val="20"/>
        </w:rPr>
        <w:t>T</w:t>
      </w:r>
      <w:r w:rsidR="007C6746" w:rsidRPr="00914E38">
        <w:rPr>
          <w:rFonts w:ascii="Times New Roman" w:hAnsi="Times New Roman" w:cs="Times New Roman"/>
          <w:sz w:val="20"/>
          <w:szCs w:val="20"/>
        </w:rPr>
        <w:t>he protein is known to be essential for the sustenance of life and exist</w:t>
      </w:r>
      <w:r w:rsidR="00AD533F" w:rsidRPr="00914E38">
        <w:rPr>
          <w:rFonts w:ascii="Times New Roman" w:hAnsi="Times New Roman" w:cs="Times New Roman"/>
          <w:sz w:val="20"/>
          <w:szCs w:val="20"/>
        </w:rPr>
        <w:t>s</w:t>
      </w:r>
      <w:r w:rsidR="007C6746" w:rsidRPr="00914E38">
        <w:rPr>
          <w:rFonts w:ascii="Times New Roman" w:hAnsi="Times New Roman" w:cs="Times New Roman"/>
          <w:sz w:val="20"/>
          <w:szCs w:val="20"/>
        </w:rPr>
        <w:t xml:space="preserve"> in larger quantity of all nutrient as a component of human body ( </w:t>
      </w:r>
      <w:proofErr w:type="spellStart"/>
      <w:r w:rsidR="007C6746" w:rsidRPr="00914E38">
        <w:rPr>
          <w:rFonts w:ascii="Times New Roman" w:hAnsi="Times New Roman" w:cs="Times New Roman"/>
          <w:sz w:val="20"/>
          <w:szCs w:val="20"/>
        </w:rPr>
        <w:t>Okuzumi</w:t>
      </w:r>
      <w:proofErr w:type="spellEnd"/>
      <w:r w:rsidR="007C6746" w:rsidRPr="00914E38">
        <w:rPr>
          <w:rFonts w:ascii="Times New Roman" w:hAnsi="Times New Roman" w:cs="Times New Roman"/>
          <w:sz w:val="20"/>
          <w:szCs w:val="20"/>
        </w:rPr>
        <w:t xml:space="preserve"> and </w:t>
      </w:r>
      <w:proofErr w:type="spellStart"/>
      <w:r w:rsidR="007C6746" w:rsidRPr="00914E38">
        <w:rPr>
          <w:rFonts w:ascii="Times New Roman" w:hAnsi="Times New Roman" w:cs="Times New Roman"/>
          <w:sz w:val="20"/>
          <w:szCs w:val="20"/>
        </w:rPr>
        <w:t>Fujii</w:t>
      </w:r>
      <w:proofErr w:type="spellEnd"/>
      <w:r w:rsidR="007C6746" w:rsidRPr="00914E38">
        <w:rPr>
          <w:rFonts w:ascii="Times New Roman" w:hAnsi="Times New Roman" w:cs="Times New Roman"/>
          <w:sz w:val="20"/>
          <w:szCs w:val="20"/>
        </w:rPr>
        <w:t>, 2000). The increase in the demand of good quality animal protein for the exploding population</w:t>
      </w:r>
      <w:r w:rsidR="00CD537F" w:rsidRPr="00914E38">
        <w:rPr>
          <w:rFonts w:ascii="Times New Roman" w:hAnsi="Times New Roman" w:cs="Times New Roman"/>
          <w:sz w:val="20"/>
          <w:szCs w:val="20"/>
        </w:rPr>
        <w:t xml:space="preserve"> h</w:t>
      </w:r>
      <w:r w:rsidR="007C6746" w:rsidRPr="00914E38">
        <w:rPr>
          <w:rFonts w:ascii="Times New Roman" w:hAnsi="Times New Roman" w:cs="Times New Roman"/>
          <w:sz w:val="20"/>
          <w:szCs w:val="20"/>
        </w:rPr>
        <w:t>as lead to effective and increase in exploitation of aquatic resources. It was noted that acceptability and</w:t>
      </w:r>
      <w:r w:rsidR="00CD537F" w:rsidRPr="00914E38">
        <w:rPr>
          <w:rFonts w:ascii="Times New Roman" w:hAnsi="Times New Roman" w:cs="Times New Roman"/>
          <w:sz w:val="20"/>
          <w:szCs w:val="20"/>
        </w:rPr>
        <w:t xml:space="preserve"> easy</w:t>
      </w:r>
      <w:r w:rsidR="007C6746" w:rsidRPr="00914E38">
        <w:rPr>
          <w:rFonts w:ascii="Times New Roman" w:hAnsi="Times New Roman" w:cs="Times New Roman"/>
          <w:sz w:val="20"/>
          <w:szCs w:val="20"/>
        </w:rPr>
        <w:t xml:space="preserve"> digestibility of fish proteins make it very valuable in </w:t>
      </w:r>
      <w:r w:rsidR="00BF61E1" w:rsidRPr="00914E38">
        <w:rPr>
          <w:rFonts w:ascii="Times New Roman" w:hAnsi="Times New Roman" w:cs="Times New Roman"/>
          <w:sz w:val="20"/>
          <w:szCs w:val="20"/>
        </w:rPr>
        <w:t>combating</w:t>
      </w:r>
      <w:r w:rsidR="007C6746" w:rsidRPr="00914E38">
        <w:rPr>
          <w:rFonts w:ascii="Times New Roman" w:hAnsi="Times New Roman" w:cs="Times New Roman"/>
          <w:sz w:val="20"/>
          <w:szCs w:val="20"/>
        </w:rPr>
        <w:t xml:space="preserve"> protein malformation, especially in children. The higher protein content </w:t>
      </w:r>
      <w:r w:rsidR="00CD537F" w:rsidRPr="00914E38">
        <w:rPr>
          <w:rFonts w:ascii="Times New Roman" w:hAnsi="Times New Roman" w:cs="Times New Roman"/>
          <w:sz w:val="20"/>
          <w:szCs w:val="20"/>
        </w:rPr>
        <w:t xml:space="preserve">of these species of crabs </w:t>
      </w:r>
      <w:r w:rsidR="007C6746" w:rsidRPr="00914E38">
        <w:rPr>
          <w:rFonts w:ascii="Times New Roman" w:hAnsi="Times New Roman" w:cs="Times New Roman"/>
          <w:sz w:val="20"/>
          <w:szCs w:val="20"/>
        </w:rPr>
        <w:t>sh</w:t>
      </w:r>
      <w:r w:rsidR="00CD537F" w:rsidRPr="00914E38">
        <w:rPr>
          <w:rFonts w:ascii="Times New Roman" w:hAnsi="Times New Roman" w:cs="Times New Roman"/>
          <w:sz w:val="20"/>
          <w:szCs w:val="20"/>
        </w:rPr>
        <w:t>ows that the two</w:t>
      </w:r>
      <w:r w:rsidR="007C6746" w:rsidRPr="00914E38">
        <w:rPr>
          <w:rFonts w:ascii="Times New Roman" w:hAnsi="Times New Roman" w:cs="Times New Roman"/>
          <w:sz w:val="20"/>
          <w:szCs w:val="20"/>
        </w:rPr>
        <w:t xml:space="preserve"> crabs can be used to augment the daily protein requirement</w:t>
      </w:r>
      <w:r w:rsidR="00CD537F" w:rsidRPr="00914E38">
        <w:rPr>
          <w:rFonts w:ascii="Times New Roman" w:hAnsi="Times New Roman" w:cs="Times New Roman"/>
          <w:sz w:val="20"/>
          <w:szCs w:val="20"/>
        </w:rPr>
        <w:t>s</w:t>
      </w:r>
      <w:r w:rsidR="007C6746" w:rsidRPr="00914E38">
        <w:rPr>
          <w:rFonts w:ascii="Times New Roman" w:hAnsi="Times New Roman" w:cs="Times New Roman"/>
          <w:sz w:val="20"/>
          <w:szCs w:val="20"/>
        </w:rPr>
        <w:t xml:space="preserve"> of human. It can also be blended and used in the feeding of infants to hasten their growth and development. Protein</w:t>
      </w:r>
      <w:r w:rsidR="00BF61E1" w:rsidRPr="00914E38">
        <w:rPr>
          <w:rFonts w:ascii="Times New Roman" w:hAnsi="Times New Roman" w:cs="Times New Roman"/>
          <w:sz w:val="20"/>
          <w:szCs w:val="20"/>
        </w:rPr>
        <w:t>s</w:t>
      </w:r>
      <w:r w:rsidR="007C6746" w:rsidRPr="00914E38">
        <w:rPr>
          <w:rFonts w:ascii="Times New Roman" w:hAnsi="Times New Roman" w:cs="Times New Roman"/>
          <w:sz w:val="20"/>
          <w:szCs w:val="20"/>
        </w:rPr>
        <w:t xml:space="preserve"> from crabs are known to be useful in the transportation of gas, building of organ component</w:t>
      </w:r>
      <w:r w:rsidR="00CD537F" w:rsidRPr="00914E38">
        <w:rPr>
          <w:rFonts w:ascii="Times New Roman" w:hAnsi="Times New Roman" w:cs="Times New Roman"/>
          <w:sz w:val="20"/>
          <w:szCs w:val="20"/>
        </w:rPr>
        <w:t>s,</w:t>
      </w:r>
      <w:r w:rsidR="007C6746" w:rsidRPr="00914E38">
        <w:rPr>
          <w:rFonts w:ascii="Times New Roman" w:hAnsi="Times New Roman" w:cs="Times New Roman"/>
          <w:sz w:val="20"/>
          <w:szCs w:val="20"/>
        </w:rPr>
        <w:t xml:space="preserve"> water and metabolic regulation of organism</w:t>
      </w:r>
      <w:r w:rsidR="00CD537F" w:rsidRPr="00914E38">
        <w:rPr>
          <w:rFonts w:ascii="Times New Roman" w:hAnsi="Times New Roman" w:cs="Times New Roman"/>
          <w:sz w:val="20"/>
          <w:szCs w:val="20"/>
        </w:rPr>
        <w:t>s</w:t>
      </w:r>
      <w:r w:rsidR="007C6746" w:rsidRPr="00914E38">
        <w:rPr>
          <w:rFonts w:ascii="Times New Roman" w:hAnsi="Times New Roman" w:cs="Times New Roman"/>
          <w:sz w:val="20"/>
          <w:szCs w:val="20"/>
        </w:rPr>
        <w:t xml:space="preserve"> (</w:t>
      </w:r>
      <w:proofErr w:type="spellStart"/>
      <w:r w:rsidR="007C6746" w:rsidRPr="00914E38">
        <w:rPr>
          <w:rFonts w:ascii="Times New Roman" w:hAnsi="Times New Roman" w:cs="Times New Roman"/>
          <w:sz w:val="20"/>
          <w:szCs w:val="20"/>
        </w:rPr>
        <w:t>Ackman</w:t>
      </w:r>
      <w:proofErr w:type="spellEnd"/>
      <w:r w:rsidR="007C6746" w:rsidRPr="00914E38">
        <w:rPr>
          <w:rFonts w:ascii="Times New Roman" w:hAnsi="Times New Roman" w:cs="Times New Roman"/>
          <w:sz w:val="20"/>
          <w:szCs w:val="20"/>
        </w:rPr>
        <w:t xml:space="preserve"> and </w:t>
      </w:r>
      <w:proofErr w:type="spellStart"/>
      <w:r w:rsidR="007C6746" w:rsidRPr="00914E38">
        <w:rPr>
          <w:rFonts w:ascii="Times New Roman" w:hAnsi="Times New Roman" w:cs="Times New Roman"/>
          <w:sz w:val="20"/>
          <w:szCs w:val="20"/>
        </w:rPr>
        <w:t>M</w:t>
      </w:r>
      <w:r w:rsidR="002972FF" w:rsidRPr="00914E38">
        <w:rPr>
          <w:rFonts w:ascii="Times New Roman" w:hAnsi="Times New Roman" w:cs="Times New Roman"/>
          <w:sz w:val="20"/>
          <w:szCs w:val="20"/>
        </w:rPr>
        <w:t>cleod</w:t>
      </w:r>
      <w:proofErr w:type="spellEnd"/>
      <w:r w:rsidR="002972FF" w:rsidRPr="00914E38">
        <w:rPr>
          <w:rFonts w:ascii="Times New Roman" w:hAnsi="Times New Roman" w:cs="Times New Roman"/>
          <w:sz w:val="20"/>
          <w:szCs w:val="20"/>
        </w:rPr>
        <w:t xml:space="preserve">, 1989). </w:t>
      </w:r>
    </w:p>
    <w:p w:rsidR="003B29E5" w:rsidRPr="00914E38" w:rsidRDefault="00CD537F"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The quantity</w:t>
      </w:r>
      <w:r w:rsidR="002972FF" w:rsidRPr="00914E38">
        <w:rPr>
          <w:rFonts w:ascii="Times New Roman" w:hAnsi="Times New Roman" w:cs="Times New Roman"/>
          <w:sz w:val="20"/>
          <w:szCs w:val="20"/>
        </w:rPr>
        <w:t xml:space="preserve"> of fat determined in this study for both the freshwater and marine </w:t>
      </w:r>
      <w:r w:rsidRPr="00914E38">
        <w:rPr>
          <w:rFonts w:ascii="Times New Roman" w:hAnsi="Times New Roman" w:cs="Times New Roman"/>
          <w:sz w:val="20"/>
          <w:szCs w:val="20"/>
        </w:rPr>
        <w:t>crabs is very low. The</w:t>
      </w:r>
      <w:r w:rsidR="002972FF" w:rsidRPr="00914E38">
        <w:rPr>
          <w:rFonts w:ascii="Times New Roman" w:hAnsi="Times New Roman" w:cs="Times New Roman"/>
          <w:sz w:val="20"/>
          <w:szCs w:val="20"/>
        </w:rPr>
        <w:t xml:space="preserve"> f</w:t>
      </w:r>
      <w:r w:rsidR="00BF61E1" w:rsidRPr="00914E38">
        <w:rPr>
          <w:rFonts w:ascii="Times New Roman" w:hAnsi="Times New Roman" w:cs="Times New Roman"/>
          <w:sz w:val="20"/>
          <w:szCs w:val="20"/>
        </w:rPr>
        <w:t xml:space="preserve">at </w:t>
      </w:r>
      <w:r w:rsidRPr="00914E38">
        <w:rPr>
          <w:rFonts w:ascii="Times New Roman" w:hAnsi="Times New Roman" w:cs="Times New Roman"/>
          <w:sz w:val="20"/>
          <w:szCs w:val="20"/>
        </w:rPr>
        <w:t xml:space="preserve">contents </w:t>
      </w:r>
      <w:r w:rsidR="00BF61E1" w:rsidRPr="00914E38">
        <w:rPr>
          <w:rFonts w:ascii="Times New Roman" w:hAnsi="Times New Roman" w:cs="Times New Roman"/>
          <w:sz w:val="20"/>
          <w:szCs w:val="20"/>
        </w:rPr>
        <w:t xml:space="preserve">confirmed that both </w:t>
      </w:r>
      <w:r w:rsidR="00BF61E1" w:rsidRPr="00914E38">
        <w:rPr>
          <w:rFonts w:ascii="Times New Roman" w:hAnsi="Times New Roman" w:cs="Times New Roman"/>
          <w:i/>
          <w:sz w:val="20"/>
          <w:szCs w:val="20"/>
        </w:rPr>
        <w:t>C.</w:t>
      </w:r>
      <w:r w:rsidR="002972FF" w:rsidRPr="00914E38">
        <w:rPr>
          <w:rFonts w:ascii="Times New Roman" w:hAnsi="Times New Roman" w:cs="Times New Roman"/>
          <w:i/>
          <w:sz w:val="20"/>
          <w:szCs w:val="20"/>
        </w:rPr>
        <w:t xml:space="preserve"> </w:t>
      </w:r>
      <w:proofErr w:type="spellStart"/>
      <w:r w:rsidR="002972FF" w:rsidRPr="00914E38">
        <w:rPr>
          <w:rFonts w:ascii="Times New Roman" w:hAnsi="Times New Roman" w:cs="Times New Roman"/>
          <w:i/>
          <w:sz w:val="20"/>
          <w:szCs w:val="20"/>
        </w:rPr>
        <w:t>armatum</w:t>
      </w:r>
      <w:proofErr w:type="spellEnd"/>
      <w:r w:rsidR="002972FF" w:rsidRPr="00914E38">
        <w:rPr>
          <w:rFonts w:ascii="Times New Roman" w:hAnsi="Times New Roman" w:cs="Times New Roman"/>
          <w:sz w:val="20"/>
          <w:szCs w:val="20"/>
        </w:rPr>
        <w:t xml:space="preserve"> and </w:t>
      </w:r>
      <w:proofErr w:type="spellStart"/>
      <w:r w:rsidR="002972FF" w:rsidRPr="00914E38">
        <w:rPr>
          <w:rFonts w:ascii="Times New Roman" w:hAnsi="Times New Roman" w:cs="Times New Roman"/>
          <w:i/>
          <w:sz w:val="20"/>
          <w:szCs w:val="20"/>
        </w:rPr>
        <w:t>C</w:t>
      </w:r>
      <w:r w:rsidR="00BF61E1" w:rsidRPr="00914E38">
        <w:rPr>
          <w:rFonts w:ascii="Times New Roman" w:hAnsi="Times New Roman" w:cs="Times New Roman"/>
          <w:i/>
          <w:sz w:val="20"/>
          <w:szCs w:val="20"/>
        </w:rPr>
        <w:t>.</w:t>
      </w:r>
      <w:r w:rsidR="002972FF" w:rsidRPr="00914E38">
        <w:rPr>
          <w:rFonts w:ascii="Times New Roman" w:hAnsi="Times New Roman" w:cs="Times New Roman"/>
          <w:i/>
          <w:sz w:val="20"/>
          <w:szCs w:val="20"/>
        </w:rPr>
        <w:t>amnicola</w:t>
      </w:r>
      <w:proofErr w:type="spellEnd"/>
      <w:r w:rsidR="002972FF" w:rsidRPr="00914E38">
        <w:rPr>
          <w:rFonts w:ascii="Times New Roman" w:hAnsi="Times New Roman" w:cs="Times New Roman"/>
          <w:sz w:val="20"/>
          <w:szCs w:val="20"/>
        </w:rPr>
        <w:t xml:space="preserve"> belong to low fat class. </w:t>
      </w:r>
      <w:r w:rsidR="00BF61E1" w:rsidRPr="00914E38">
        <w:rPr>
          <w:rFonts w:ascii="Times New Roman" w:hAnsi="Times New Roman" w:cs="Times New Roman"/>
          <w:sz w:val="20"/>
          <w:szCs w:val="20"/>
        </w:rPr>
        <w:t>Crabs have</w:t>
      </w:r>
      <w:r w:rsidR="002972FF" w:rsidRPr="00914E38">
        <w:rPr>
          <w:rFonts w:ascii="Times New Roman" w:hAnsi="Times New Roman" w:cs="Times New Roman"/>
          <w:sz w:val="20"/>
          <w:szCs w:val="20"/>
        </w:rPr>
        <w:t xml:space="preserve"> been reported to show low calories than pork, beef and the poultry (Broughton </w:t>
      </w:r>
      <w:r w:rsidR="002972FF" w:rsidRPr="00914E38">
        <w:rPr>
          <w:rFonts w:ascii="Times New Roman" w:hAnsi="Times New Roman" w:cs="Times New Roman"/>
          <w:i/>
          <w:sz w:val="20"/>
          <w:szCs w:val="20"/>
        </w:rPr>
        <w:t>et</w:t>
      </w:r>
      <w:r w:rsidR="005100E9" w:rsidRPr="00914E38">
        <w:rPr>
          <w:rFonts w:ascii="Times New Roman" w:hAnsi="Times New Roman" w:cs="Times New Roman"/>
          <w:i/>
          <w:sz w:val="20"/>
          <w:szCs w:val="20"/>
        </w:rPr>
        <w:t>.</w:t>
      </w:r>
      <w:r w:rsidR="002972FF" w:rsidRPr="00914E38">
        <w:rPr>
          <w:rFonts w:ascii="Times New Roman" w:hAnsi="Times New Roman" w:cs="Times New Roman"/>
          <w:i/>
          <w:sz w:val="20"/>
          <w:szCs w:val="20"/>
        </w:rPr>
        <w:t xml:space="preserve"> al</w:t>
      </w:r>
      <w:r w:rsidR="005100E9" w:rsidRPr="00914E38">
        <w:rPr>
          <w:rFonts w:ascii="Times New Roman" w:hAnsi="Times New Roman" w:cs="Times New Roman"/>
          <w:sz w:val="20"/>
          <w:szCs w:val="20"/>
        </w:rPr>
        <w:t>.</w:t>
      </w:r>
      <w:r w:rsidR="002972FF" w:rsidRPr="00914E38">
        <w:rPr>
          <w:rFonts w:ascii="Times New Roman" w:hAnsi="Times New Roman" w:cs="Times New Roman"/>
          <w:sz w:val="20"/>
          <w:szCs w:val="20"/>
        </w:rPr>
        <w:t xml:space="preserve">, 1992). Fats are noted to be highly efficient sources of energy and they contain more than twice the energy of carbohydrate and proteins. Fats serve as source </w:t>
      </w:r>
      <w:r w:rsidR="008C1A7E" w:rsidRPr="00914E38">
        <w:rPr>
          <w:rFonts w:ascii="Times New Roman" w:hAnsi="Times New Roman" w:cs="Times New Roman"/>
          <w:sz w:val="20"/>
          <w:szCs w:val="20"/>
        </w:rPr>
        <w:t xml:space="preserve">of </w:t>
      </w:r>
      <w:r w:rsidR="002972FF" w:rsidRPr="00914E38">
        <w:rPr>
          <w:rFonts w:ascii="Times New Roman" w:hAnsi="Times New Roman" w:cs="Times New Roman"/>
          <w:sz w:val="20"/>
          <w:szCs w:val="20"/>
        </w:rPr>
        <w:t xml:space="preserve">metabolic energy, but also indispensable in maintaining cellular integrity. Female of </w:t>
      </w:r>
      <w:r w:rsidR="002972FF" w:rsidRPr="00914E38">
        <w:rPr>
          <w:rFonts w:ascii="Times New Roman" w:hAnsi="Times New Roman" w:cs="Times New Roman"/>
          <w:i/>
          <w:sz w:val="20"/>
          <w:szCs w:val="20"/>
        </w:rPr>
        <w:t>C</w:t>
      </w:r>
      <w:r w:rsidR="005100E9" w:rsidRPr="00914E38">
        <w:rPr>
          <w:rFonts w:ascii="Times New Roman" w:hAnsi="Times New Roman" w:cs="Times New Roman"/>
          <w:i/>
          <w:sz w:val="20"/>
          <w:szCs w:val="20"/>
        </w:rPr>
        <w:t>.</w:t>
      </w:r>
      <w:r w:rsidR="002972FF" w:rsidRPr="00914E38">
        <w:rPr>
          <w:rFonts w:ascii="Times New Roman" w:hAnsi="Times New Roman" w:cs="Times New Roman"/>
          <w:i/>
          <w:sz w:val="20"/>
          <w:szCs w:val="20"/>
        </w:rPr>
        <w:t xml:space="preserve"> </w:t>
      </w:r>
      <w:proofErr w:type="spellStart"/>
      <w:r w:rsidR="002972FF" w:rsidRPr="00914E38">
        <w:rPr>
          <w:rFonts w:ascii="Times New Roman" w:hAnsi="Times New Roman" w:cs="Times New Roman"/>
          <w:i/>
          <w:sz w:val="20"/>
          <w:szCs w:val="20"/>
        </w:rPr>
        <w:t>amnicola</w:t>
      </w:r>
      <w:proofErr w:type="spellEnd"/>
      <w:r w:rsidR="002972FF" w:rsidRPr="00914E38">
        <w:rPr>
          <w:rFonts w:ascii="Times New Roman" w:hAnsi="Times New Roman" w:cs="Times New Roman"/>
          <w:sz w:val="20"/>
          <w:szCs w:val="20"/>
        </w:rPr>
        <w:t xml:space="preserve"> had higher percentage of </w:t>
      </w:r>
      <w:r w:rsidR="005100E9" w:rsidRPr="00914E38">
        <w:rPr>
          <w:rFonts w:ascii="Times New Roman" w:hAnsi="Times New Roman" w:cs="Times New Roman"/>
          <w:sz w:val="20"/>
          <w:szCs w:val="20"/>
        </w:rPr>
        <w:t>fat hence</w:t>
      </w:r>
      <w:r w:rsidR="002972FF" w:rsidRPr="00914E38">
        <w:rPr>
          <w:rFonts w:ascii="Times New Roman" w:hAnsi="Times New Roman" w:cs="Times New Roman"/>
          <w:sz w:val="20"/>
          <w:szCs w:val="20"/>
        </w:rPr>
        <w:t xml:space="preserve"> serve</w:t>
      </w:r>
      <w:r w:rsidRPr="00914E38">
        <w:rPr>
          <w:rFonts w:ascii="Times New Roman" w:hAnsi="Times New Roman" w:cs="Times New Roman"/>
          <w:sz w:val="20"/>
          <w:szCs w:val="20"/>
        </w:rPr>
        <w:t>s as</w:t>
      </w:r>
      <w:r w:rsidR="002972FF" w:rsidRPr="00914E38">
        <w:rPr>
          <w:rFonts w:ascii="Times New Roman" w:hAnsi="Times New Roman" w:cs="Times New Roman"/>
          <w:sz w:val="20"/>
          <w:szCs w:val="20"/>
        </w:rPr>
        <w:t xml:space="preserve"> higher food reservoir along with protein. The percentage storage of fa</w:t>
      </w:r>
      <w:r w:rsidR="003C2409" w:rsidRPr="00914E38">
        <w:rPr>
          <w:rFonts w:ascii="Times New Roman" w:hAnsi="Times New Roman" w:cs="Times New Roman"/>
          <w:sz w:val="20"/>
          <w:szCs w:val="20"/>
        </w:rPr>
        <w:t>t in both crabs is</w:t>
      </w:r>
      <w:r w:rsidR="002972FF" w:rsidRPr="00914E38">
        <w:rPr>
          <w:rFonts w:ascii="Times New Roman" w:hAnsi="Times New Roman" w:cs="Times New Roman"/>
          <w:sz w:val="20"/>
          <w:szCs w:val="20"/>
        </w:rPr>
        <w:t xml:space="preserve"> subject to periodic fluctuation</w:t>
      </w:r>
      <w:r w:rsidR="003C2409" w:rsidRPr="00914E38">
        <w:rPr>
          <w:rFonts w:ascii="Times New Roman" w:hAnsi="Times New Roman" w:cs="Times New Roman"/>
          <w:sz w:val="20"/>
          <w:szCs w:val="20"/>
        </w:rPr>
        <w:t>s</w:t>
      </w:r>
      <w:r w:rsidR="002972FF" w:rsidRPr="00914E38">
        <w:rPr>
          <w:rFonts w:ascii="Times New Roman" w:hAnsi="Times New Roman" w:cs="Times New Roman"/>
          <w:sz w:val="20"/>
          <w:szCs w:val="20"/>
        </w:rPr>
        <w:t xml:space="preserve"> influenced by environmental variables like temperature</w:t>
      </w:r>
      <w:r w:rsidR="005100E9" w:rsidRPr="00914E38">
        <w:rPr>
          <w:rFonts w:ascii="Times New Roman" w:hAnsi="Times New Roman" w:cs="Times New Roman"/>
          <w:sz w:val="20"/>
          <w:szCs w:val="20"/>
        </w:rPr>
        <w:t xml:space="preserve"> (</w:t>
      </w:r>
      <w:proofErr w:type="spellStart"/>
      <w:r w:rsidR="005100E9" w:rsidRPr="00914E38">
        <w:rPr>
          <w:rFonts w:ascii="Times New Roman" w:hAnsi="Times New Roman" w:cs="Times New Roman"/>
          <w:sz w:val="20"/>
          <w:szCs w:val="20"/>
        </w:rPr>
        <w:t>Nagabhushaman</w:t>
      </w:r>
      <w:proofErr w:type="spellEnd"/>
      <w:r w:rsidR="005100E9" w:rsidRPr="00914E38">
        <w:rPr>
          <w:rFonts w:ascii="Times New Roman" w:hAnsi="Times New Roman" w:cs="Times New Roman"/>
          <w:sz w:val="20"/>
          <w:szCs w:val="20"/>
        </w:rPr>
        <w:t xml:space="preserve"> and </w:t>
      </w:r>
      <w:proofErr w:type="spellStart"/>
      <w:r w:rsidR="005100E9" w:rsidRPr="00914E38">
        <w:rPr>
          <w:rFonts w:ascii="Times New Roman" w:hAnsi="Times New Roman" w:cs="Times New Roman"/>
          <w:sz w:val="20"/>
          <w:szCs w:val="20"/>
        </w:rPr>
        <w:t>F</w:t>
      </w:r>
      <w:r w:rsidR="002972FF" w:rsidRPr="00914E38">
        <w:rPr>
          <w:rFonts w:ascii="Times New Roman" w:hAnsi="Times New Roman" w:cs="Times New Roman"/>
          <w:sz w:val="20"/>
          <w:szCs w:val="20"/>
        </w:rPr>
        <w:t>aroo</w:t>
      </w:r>
      <w:r w:rsidR="00D65BF8" w:rsidRPr="00914E38">
        <w:rPr>
          <w:rFonts w:ascii="Times New Roman" w:hAnsi="Times New Roman" w:cs="Times New Roman"/>
          <w:sz w:val="20"/>
          <w:szCs w:val="20"/>
        </w:rPr>
        <w:t>qui</w:t>
      </w:r>
      <w:proofErr w:type="spellEnd"/>
      <w:r w:rsidR="00D65BF8" w:rsidRPr="00914E38">
        <w:rPr>
          <w:rFonts w:ascii="Times New Roman" w:hAnsi="Times New Roman" w:cs="Times New Roman"/>
          <w:sz w:val="20"/>
          <w:szCs w:val="20"/>
        </w:rPr>
        <w:t>, 1982)</w:t>
      </w:r>
      <w:r w:rsidR="002A7128" w:rsidRPr="00914E38">
        <w:rPr>
          <w:rFonts w:ascii="Times New Roman" w:hAnsi="Times New Roman" w:cs="Times New Roman"/>
          <w:sz w:val="20"/>
          <w:szCs w:val="20"/>
        </w:rPr>
        <w:t>.</w:t>
      </w:r>
    </w:p>
    <w:p w:rsidR="007549C6" w:rsidRPr="00914E38" w:rsidRDefault="002A7128"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ab/>
        <w:t>The moisture content recorded on the walking leg exoskeleton an</w:t>
      </w:r>
      <w:r w:rsidR="005100E9" w:rsidRPr="00914E38">
        <w:rPr>
          <w:rFonts w:ascii="Times New Roman" w:hAnsi="Times New Roman" w:cs="Times New Roman"/>
          <w:sz w:val="20"/>
          <w:szCs w:val="20"/>
        </w:rPr>
        <w:t xml:space="preserve">d internal tissue of </w:t>
      </w:r>
      <w:r w:rsidR="005100E9" w:rsidRPr="00914E38">
        <w:rPr>
          <w:rFonts w:ascii="Times New Roman" w:hAnsi="Times New Roman" w:cs="Times New Roman"/>
          <w:i/>
          <w:sz w:val="20"/>
          <w:szCs w:val="20"/>
        </w:rPr>
        <w:t>C.</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are higher than</w:t>
      </w:r>
      <w:r w:rsidR="005100E9" w:rsidRPr="00914E38">
        <w:rPr>
          <w:rFonts w:ascii="Times New Roman" w:hAnsi="Times New Roman" w:cs="Times New Roman"/>
          <w:sz w:val="20"/>
          <w:szCs w:val="20"/>
        </w:rPr>
        <w:t xml:space="preserve"> that of </w:t>
      </w:r>
      <w:r w:rsidR="005100E9" w:rsidRPr="00914E38">
        <w:rPr>
          <w:rFonts w:ascii="Times New Roman" w:hAnsi="Times New Roman" w:cs="Times New Roman"/>
          <w:i/>
          <w:sz w:val="20"/>
          <w:szCs w:val="20"/>
        </w:rPr>
        <w:t>C.</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00633A0A" w:rsidRPr="00914E38">
        <w:rPr>
          <w:rFonts w:ascii="Times New Roman" w:hAnsi="Times New Roman" w:cs="Times New Roman"/>
          <w:sz w:val="20"/>
          <w:szCs w:val="20"/>
        </w:rPr>
        <w:t xml:space="preserve"> b</w:t>
      </w:r>
      <w:r w:rsidRPr="00914E38">
        <w:rPr>
          <w:rFonts w:ascii="Times New Roman" w:hAnsi="Times New Roman" w:cs="Times New Roman"/>
          <w:sz w:val="20"/>
          <w:szCs w:val="20"/>
        </w:rPr>
        <w:t xml:space="preserve">ut lower </w:t>
      </w:r>
      <w:r w:rsidRPr="00914E38">
        <w:rPr>
          <w:rFonts w:ascii="Times New Roman" w:hAnsi="Times New Roman" w:cs="Times New Roman"/>
          <w:sz w:val="20"/>
          <w:szCs w:val="20"/>
        </w:rPr>
        <w:lastRenderedPageBreak/>
        <w:t xml:space="preserve">than the range of 65.951±0.049 – 70.31±0.045 recorded by </w:t>
      </w:r>
      <w:proofErr w:type="spellStart"/>
      <w:r w:rsidRPr="00914E38">
        <w:rPr>
          <w:rFonts w:ascii="Times New Roman" w:hAnsi="Times New Roman" w:cs="Times New Roman"/>
          <w:sz w:val="20"/>
          <w:szCs w:val="20"/>
        </w:rPr>
        <w:t>Moronkola</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et</w:t>
      </w:r>
      <w:r w:rsidR="005100E9"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al</w:t>
      </w:r>
      <w:r w:rsidR="005100E9" w:rsidRPr="00914E38">
        <w:rPr>
          <w:rFonts w:ascii="Times New Roman" w:hAnsi="Times New Roman" w:cs="Times New Roman"/>
          <w:sz w:val="20"/>
          <w:szCs w:val="20"/>
        </w:rPr>
        <w:t>.</w:t>
      </w:r>
      <w:r w:rsidRPr="00914E38">
        <w:rPr>
          <w:rFonts w:ascii="Times New Roman" w:hAnsi="Times New Roman" w:cs="Times New Roman"/>
          <w:sz w:val="20"/>
          <w:szCs w:val="20"/>
        </w:rPr>
        <w:t xml:space="preserve">, (2011). </w:t>
      </w:r>
      <w:r w:rsidR="00633A0A" w:rsidRPr="00914E38">
        <w:rPr>
          <w:rFonts w:ascii="Times New Roman" w:hAnsi="Times New Roman" w:cs="Times New Roman"/>
          <w:sz w:val="20"/>
          <w:szCs w:val="20"/>
        </w:rPr>
        <w:t>T</w:t>
      </w:r>
      <w:r w:rsidRPr="00914E38">
        <w:rPr>
          <w:rFonts w:ascii="Times New Roman" w:hAnsi="Times New Roman" w:cs="Times New Roman"/>
          <w:sz w:val="20"/>
          <w:szCs w:val="20"/>
        </w:rPr>
        <w:t xml:space="preserve">he range of values of moisture content recorded for </w:t>
      </w:r>
      <w:r w:rsidRPr="00914E38">
        <w:rPr>
          <w:rFonts w:ascii="Times New Roman" w:hAnsi="Times New Roman" w:cs="Times New Roman"/>
          <w:i/>
          <w:sz w:val="20"/>
          <w:szCs w:val="20"/>
        </w:rPr>
        <w:t>C</w:t>
      </w:r>
      <w:r w:rsidR="005100E9"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(3.49±0.</w:t>
      </w:r>
      <w:r w:rsidR="00633A0A" w:rsidRPr="00914E38">
        <w:rPr>
          <w:rFonts w:ascii="Times New Roman" w:hAnsi="Times New Roman" w:cs="Times New Roman"/>
          <w:sz w:val="20"/>
          <w:szCs w:val="20"/>
        </w:rPr>
        <w:t>01% - 6.63±0.13%) (Table 1-3) i</w:t>
      </w:r>
      <w:r w:rsidRPr="00914E38">
        <w:rPr>
          <w:rFonts w:ascii="Times New Roman" w:hAnsi="Times New Roman" w:cs="Times New Roman"/>
          <w:sz w:val="20"/>
          <w:szCs w:val="20"/>
        </w:rPr>
        <w:t xml:space="preserve">n this study were lower than 9.60±0.00% recorded by </w:t>
      </w:r>
      <w:proofErr w:type="spellStart"/>
      <w:r w:rsidRPr="00914E38">
        <w:rPr>
          <w:rFonts w:ascii="Times New Roman" w:hAnsi="Times New Roman" w:cs="Times New Roman"/>
          <w:sz w:val="20"/>
          <w:szCs w:val="20"/>
        </w:rPr>
        <w:t>Omotoso</w:t>
      </w:r>
      <w:proofErr w:type="spellEnd"/>
      <w:r w:rsidR="00633A0A" w:rsidRPr="00914E38">
        <w:rPr>
          <w:rFonts w:ascii="Times New Roman" w:hAnsi="Times New Roman" w:cs="Times New Roman"/>
          <w:sz w:val="20"/>
          <w:szCs w:val="20"/>
        </w:rPr>
        <w:t>,</w:t>
      </w:r>
      <w:r w:rsidRPr="00914E38">
        <w:rPr>
          <w:rFonts w:ascii="Times New Roman" w:hAnsi="Times New Roman" w:cs="Times New Roman"/>
          <w:sz w:val="20"/>
          <w:szCs w:val="20"/>
        </w:rPr>
        <w:t xml:space="preserve"> (2005) on the same species. </w:t>
      </w:r>
      <w:r w:rsidR="004641DC" w:rsidRPr="00914E38">
        <w:rPr>
          <w:rFonts w:ascii="Times New Roman" w:hAnsi="Times New Roman" w:cs="Times New Roman"/>
          <w:sz w:val="20"/>
          <w:szCs w:val="20"/>
        </w:rPr>
        <w:t>High moisture content</w:t>
      </w:r>
      <w:r w:rsidR="000B62F0" w:rsidRPr="00914E38">
        <w:rPr>
          <w:rFonts w:ascii="Times New Roman" w:hAnsi="Times New Roman" w:cs="Times New Roman"/>
          <w:sz w:val="20"/>
          <w:szCs w:val="20"/>
        </w:rPr>
        <w:t>s</w:t>
      </w:r>
      <w:r w:rsidR="004641DC" w:rsidRPr="00914E38">
        <w:rPr>
          <w:rFonts w:ascii="Times New Roman" w:hAnsi="Times New Roman" w:cs="Times New Roman"/>
          <w:sz w:val="20"/>
          <w:szCs w:val="20"/>
        </w:rPr>
        <w:t xml:space="preserve"> in organism</w:t>
      </w:r>
      <w:r w:rsidR="000B62F0" w:rsidRPr="00914E38">
        <w:rPr>
          <w:rFonts w:ascii="Times New Roman" w:hAnsi="Times New Roman" w:cs="Times New Roman"/>
          <w:sz w:val="20"/>
          <w:szCs w:val="20"/>
        </w:rPr>
        <w:t>s</w:t>
      </w:r>
      <w:r w:rsidR="004641DC" w:rsidRPr="00914E38">
        <w:rPr>
          <w:rFonts w:ascii="Times New Roman" w:hAnsi="Times New Roman" w:cs="Times New Roman"/>
          <w:sz w:val="20"/>
          <w:szCs w:val="20"/>
        </w:rPr>
        <w:t xml:space="preserve"> are considered as an advantage because of its contribution in the stabilization of </w:t>
      </w:r>
      <w:r w:rsidR="00404C39" w:rsidRPr="00914E38">
        <w:rPr>
          <w:rFonts w:ascii="Times New Roman" w:hAnsi="Times New Roman" w:cs="Times New Roman"/>
          <w:sz w:val="20"/>
          <w:szCs w:val="20"/>
        </w:rPr>
        <w:t>the organism during movements (</w:t>
      </w:r>
      <w:r w:rsidR="004641DC" w:rsidRPr="00914E38">
        <w:rPr>
          <w:rFonts w:ascii="Times New Roman" w:hAnsi="Times New Roman" w:cs="Times New Roman"/>
          <w:sz w:val="20"/>
          <w:szCs w:val="20"/>
        </w:rPr>
        <w:t xml:space="preserve">Eddy </w:t>
      </w:r>
      <w:r w:rsidR="004641DC" w:rsidRPr="00914E38">
        <w:rPr>
          <w:rFonts w:ascii="Times New Roman" w:hAnsi="Times New Roman" w:cs="Times New Roman"/>
          <w:i/>
          <w:sz w:val="20"/>
          <w:szCs w:val="20"/>
        </w:rPr>
        <w:t>et</w:t>
      </w:r>
      <w:r w:rsidR="005100E9" w:rsidRPr="00914E38">
        <w:rPr>
          <w:rFonts w:ascii="Times New Roman" w:hAnsi="Times New Roman" w:cs="Times New Roman"/>
          <w:i/>
          <w:sz w:val="20"/>
          <w:szCs w:val="20"/>
        </w:rPr>
        <w:t>.</w:t>
      </w:r>
      <w:r w:rsidR="004641DC" w:rsidRPr="00914E38">
        <w:rPr>
          <w:rFonts w:ascii="Times New Roman" w:hAnsi="Times New Roman" w:cs="Times New Roman"/>
          <w:i/>
          <w:sz w:val="20"/>
          <w:szCs w:val="20"/>
        </w:rPr>
        <w:t xml:space="preserve"> al</w:t>
      </w:r>
      <w:r w:rsidR="005100E9" w:rsidRPr="00914E38">
        <w:rPr>
          <w:rFonts w:ascii="Times New Roman" w:hAnsi="Times New Roman" w:cs="Times New Roman"/>
          <w:i/>
          <w:sz w:val="20"/>
          <w:szCs w:val="20"/>
        </w:rPr>
        <w:t>.</w:t>
      </w:r>
      <w:r w:rsidR="004641DC" w:rsidRPr="00914E38">
        <w:rPr>
          <w:rFonts w:ascii="Times New Roman" w:hAnsi="Times New Roman" w:cs="Times New Roman"/>
          <w:sz w:val="20"/>
          <w:szCs w:val="20"/>
        </w:rPr>
        <w:t xml:space="preserve"> 2004).</w:t>
      </w:r>
    </w:p>
    <w:p w:rsidR="007549C6" w:rsidRPr="00914E38" w:rsidRDefault="007549C6"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The </w:t>
      </w:r>
      <w:proofErr w:type="spellStart"/>
      <w:r w:rsidRPr="00914E38">
        <w:rPr>
          <w:rFonts w:ascii="Times New Roman" w:hAnsi="Times New Roman" w:cs="Times New Roman"/>
          <w:sz w:val="20"/>
          <w:szCs w:val="20"/>
        </w:rPr>
        <w:t>fibre</w:t>
      </w:r>
      <w:proofErr w:type="spellEnd"/>
      <w:r w:rsidRPr="00914E38">
        <w:rPr>
          <w:rFonts w:ascii="Times New Roman" w:hAnsi="Times New Roman" w:cs="Times New Roman"/>
          <w:sz w:val="20"/>
          <w:szCs w:val="20"/>
        </w:rPr>
        <w:t xml:space="preserve"> content and the walking legs, exoskeleton a</w:t>
      </w:r>
      <w:r w:rsidR="005100E9" w:rsidRPr="00914E38">
        <w:rPr>
          <w:rFonts w:ascii="Times New Roman" w:hAnsi="Times New Roman" w:cs="Times New Roman"/>
          <w:sz w:val="20"/>
          <w:szCs w:val="20"/>
        </w:rPr>
        <w:t xml:space="preserve">nd internal tissues of </w:t>
      </w:r>
      <w:r w:rsidR="005100E9" w:rsidRPr="00914E38">
        <w:rPr>
          <w:rFonts w:ascii="Times New Roman" w:hAnsi="Times New Roman" w:cs="Times New Roman"/>
          <w:i/>
          <w:sz w:val="20"/>
          <w:szCs w:val="20"/>
        </w:rPr>
        <w:t>C.</w:t>
      </w:r>
      <w:r w:rsidRPr="00914E38">
        <w:rPr>
          <w:rFonts w:ascii="Times New Roman" w:hAnsi="Times New Roman" w:cs="Times New Roman"/>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and </w:t>
      </w:r>
      <w:r w:rsidR="005100E9" w:rsidRPr="00914E38">
        <w:rPr>
          <w:rFonts w:ascii="Times New Roman" w:hAnsi="Times New Roman" w:cs="Times New Roman"/>
          <w:i/>
          <w:sz w:val="20"/>
          <w:szCs w:val="20"/>
        </w:rPr>
        <w:t>C.</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are very high. The values are higher than 6.686±0.074% and 8.31±0.01% reported by </w:t>
      </w:r>
      <w:proofErr w:type="spellStart"/>
      <w:r w:rsidRPr="00914E38">
        <w:rPr>
          <w:rFonts w:ascii="Times New Roman" w:hAnsi="Times New Roman" w:cs="Times New Roman"/>
          <w:sz w:val="20"/>
          <w:szCs w:val="20"/>
        </w:rPr>
        <w:t>Moronkola</w:t>
      </w:r>
      <w:proofErr w:type="spellEnd"/>
      <w:r w:rsidR="005100E9" w:rsidRPr="00914E38">
        <w:rPr>
          <w:rFonts w:ascii="Times New Roman" w:hAnsi="Times New Roman" w:cs="Times New Roman"/>
          <w:sz w:val="20"/>
          <w:szCs w:val="20"/>
        </w:rPr>
        <w:t xml:space="preserve"> </w:t>
      </w:r>
      <w:r w:rsidR="005100E9" w:rsidRPr="00914E38">
        <w:rPr>
          <w:rFonts w:ascii="Times New Roman" w:hAnsi="Times New Roman" w:cs="Times New Roman"/>
          <w:i/>
          <w:sz w:val="20"/>
          <w:szCs w:val="20"/>
        </w:rPr>
        <w:t>et. al.</w:t>
      </w:r>
      <w:r w:rsidRPr="00914E38">
        <w:rPr>
          <w:rFonts w:ascii="Times New Roman" w:hAnsi="Times New Roman" w:cs="Times New Roman"/>
          <w:sz w:val="20"/>
          <w:szCs w:val="20"/>
        </w:rPr>
        <w:t xml:space="preserve"> (2011) and </w:t>
      </w:r>
      <w:proofErr w:type="spellStart"/>
      <w:r w:rsidRPr="00914E38">
        <w:rPr>
          <w:rFonts w:ascii="Times New Roman" w:hAnsi="Times New Roman" w:cs="Times New Roman"/>
          <w:sz w:val="20"/>
          <w:szCs w:val="20"/>
        </w:rPr>
        <w:t>Omotoso</w:t>
      </w:r>
      <w:proofErr w:type="spellEnd"/>
      <w:r w:rsidRPr="00914E38">
        <w:rPr>
          <w:rFonts w:ascii="Times New Roman" w:hAnsi="Times New Roman" w:cs="Times New Roman"/>
          <w:sz w:val="20"/>
          <w:szCs w:val="20"/>
        </w:rPr>
        <w:t xml:space="preserve"> (2005) on </w:t>
      </w:r>
      <w:r w:rsidR="005100E9" w:rsidRPr="00914E38">
        <w:rPr>
          <w:rFonts w:ascii="Times New Roman" w:hAnsi="Times New Roman" w:cs="Times New Roman"/>
          <w:i/>
          <w:sz w:val="20"/>
          <w:szCs w:val="20"/>
        </w:rPr>
        <w:t>C.</w:t>
      </w:r>
      <w:r w:rsidRPr="00914E38">
        <w:rPr>
          <w:rFonts w:ascii="Times New Roman" w:hAnsi="Times New Roman" w:cs="Times New Roman"/>
          <w:sz w:val="20"/>
          <w:szCs w:val="20"/>
        </w:rPr>
        <w:t xml:space="preserve"> </w:t>
      </w:r>
      <w:proofErr w:type="spellStart"/>
      <w:r w:rsidRPr="00914E38">
        <w:rPr>
          <w:rFonts w:ascii="Times New Roman" w:hAnsi="Times New Roman" w:cs="Times New Roman"/>
          <w:i/>
          <w:sz w:val="20"/>
          <w:szCs w:val="20"/>
        </w:rPr>
        <w:t>amnicola</w:t>
      </w:r>
      <w:proofErr w:type="spellEnd"/>
      <w:r w:rsidR="005100E9" w:rsidRPr="00914E38">
        <w:rPr>
          <w:rFonts w:ascii="Times New Roman" w:hAnsi="Times New Roman" w:cs="Times New Roman"/>
          <w:sz w:val="20"/>
          <w:szCs w:val="20"/>
        </w:rPr>
        <w:t xml:space="preserve"> and </w:t>
      </w:r>
      <w:r w:rsidR="005100E9" w:rsidRPr="00914E38">
        <w:rPr>
          <w:rFonts w:ascii="Times New Roman" w:hAnsi="Times New Roman" w:cs="Times New Roman"/>
          <w:i/>
          <w:sz w:val="20"/>
          <w:szCs w:val="20"/>
        </w:rPr>
        <w:t>C.</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respectively. This is an added advantage because </w:t>
      </w:r>
      <w:proofErr w:type="spellStart"/>
      <w:r w:rsidRPr="00914E38">
        <w:rPr>
          <w:rFonts w:ascii="Times New Roman" w:hAnsi="Times New Roman" w:cs="Times New Roman"/>
          <w:sz w:val="20"/>
          <w:szCs w:val="20"/>
        </w:rPr>
        <w:t>fibre</w:t>
      </w:r>
      <w:proofErr w:type="spellEnd"/>
      <w:r w:rsidRPr="00914E38">
        <w:rPr>
          <w:rFonts w:ascii="Times New Roman" w:hAnsi="Times New Roman" w:cs="Times New Roman"/>
          <w:sz w:val="20"/>
          <w:szCs w:val="20"/>
        </w:rPr>
        <w:t xml:space="preserve"> is responsible for the assumption of water as well as provision of assistance to food matter during transit</w:t>
      </w:r>
      <w:r w:rsidR="008C1A7E" w:rsidRPr="00914E38">
        <w:rPr>
          <w:rFonts w:ascii="Times New Roman" w:hAnsi="Times New Roman" w:cs="Times New Roman"/>
          <w:sz w:val="20"/>
          <w:szCs w:val="20"/>
        </w:rPr>
        <w:t xml:space="preserve"> in</w:t>
      </w:r>
      <w:r w:rsidRPr="00914E38">
        <w:rPr>
          <w:rFonts w:ascii="Times New Roman" w:hAnsi="Times New Roman" w:cs="Times New Roman"/>
          <w:sz w:val="20"/>
          <w:szCs w:val="20"/>
        </w:rPr>
        <w:t xml:space="preserve"> </w:t>
      </w:r>
      <w:r w:rsidR="00D12A5C" w:rsidRPr="00914E38">
        <w:rPr>
          <w:rFonts w:ascii="Times New Roman" w:hAnsi="Times New Roman" w:cs="Times New Roman"/>
          <w:sz w:val="20"/>
          <w:szCs w:val="20"/>
        </w:rPr>
        <w:t xml:space="preserve">the alimentary system. It was also speculated that, the </w:t>
      </w:r>
      <w:proofErr w:type="spellStart"/>
      <w:r w:rsidR="00D12A5C" w:rsidRPr="00914E38">
        <w:rPr>
          <w:rFonts w:ascii="Times New Roman" w:hAnsi="Times New Roman" w:cs="Times New Roman"/>
          <w:sz w:val="20"/>
          <w:szCs w:val="20"/>
        </w:rPr>
        <w:t>fibre</w:t>
      </w:r>
      <w:proofErr w:type="spellEnd"/>
      <w:r w:rsidR="00D12A5C" w:rsidRPr="00914E38">
        <w:rPr>
          <w:rFonts w:ascii="Times New Roman" w:hAnsi="Times New Roman" w:cs="Times New Roman"/>
          <w:sz w:val="20"/>
          <w:szCs w:val="20"/>
        </w:rPr>
        <w:t xml:space="preserve"> content in crabs is more efficient in the reduction of constipation in human consumers than other known sources of </w:t>
      </w:r>
      <w:proofErr w:type="spellStart"/>
      <w:r w:rsidR="00D12A5C" w:rsidRPr="00914E38">
        <w:rPr>
          <w:rFonts w:ascii="Times New Roman" w:hAnsi="Times New Roman" w:cs="Times New Roman"/>
          <w:sz w:val="20"/>
          <w:szCs w:val="20"/>
        </w:rPr>
        <w:t>fibre</w:t>
      </w:r>
      <w:proofErr w:type="spellEnd"/>
      <w:r w:rsidR="00D12A5C" w:rsidRPr="00914E38">
        <w:rPr>
          <w:rFonts w:ascii="Times New Roman" w:hAnsi="Times New Roman" w:cs="Times New Roman"/>
          <w:sz w:val="20"/>
          <w:szCs w:val="20"/>
        </w:rPr>
        <w:t xml:space="preserve"> (</w:t>
      </w:r>
      <w:r w:rsidR="005100E9" w:rsidRPr="00914E38">
        <w:rPr>
          <w:rFonts w:ascii="Times New Roman" w:hAnsi="Times New Roman" w:cs="Times New Roman"/>
          <w:sz w:val="20"/>
          <w:szCs w:val="20"/>
        </w:rPr>
        <w:t>L</w:t>
      </w:r>
      <w:r w:rsidR="00D12A5C" w:rsidRPr="00914E38">
        <w:rPr>
          <w:rFonts w:ascii="Times New Roman" w:hAnsi="Times New Roman" w:cs="Times New Roman"/>
          <w:sz w:val="20"/>
          <w:szCs w:val="20"/>
        </w:rPr>
        <w:t xml:space="preserve">ee </w:t>
      </w:r>
      <w:r w:rsidR="00D12A5C" w:rsidRPr="00914E38">
        <w:rPr>
          <w:rFonts w:ascii="Times New Roman" w:hAnsi="Times New Roman" w:cs="Times New Roman"/>
          <w:i/>
          <w:sz w:val="20"/>
          <w:szCs w:val="20"/>
        </w:rPr>
        <w:t>et</w:t>
      </w:r>
      <w:r w:rsidR="005100E9" w:rsidRPr="00914E38">
        <w:rPr>
          <w:rFonts w:ascii="Times New Roman" w:hAnsi="Times New Roman" w:cs="Times New Roman"/>
          <w:i/>
          <w:sz w:val="20"/>
          <w:szCs w:val="20"/>
        </w:rPr>
        <w:t>.</w:t>
      </w:r>
      <w:r w:rsidR="00D12A5C" w:rsidRPr="00914E38">
        <w:rPr>
          <w:rFonts w:ascii="Times New Roman" w:hAnsi="Times New Roman" w:cs="Times New Roman"/>
          <w:i/>
          <w:sz w:val="20"/>
          <w:szCs w:val="20"/>
        </w:rPr>
        <w:t xml:space="preserve"> al</w:t>
      </w:r>
      <w:r w:rsidR="005100E9" w:rsidRPr="00914E38">
        <w:rPr>
          <w:rFonts w:ascii="Times New Roman" w:hAnsi="Times New Roman" w:cs="Times New Roman"/>
          <w:i/>
          <w:sz w:val="20"/>
          <w:szCs w:val="20"/>
        </w:rPr>
        <w:t>.</w:t>
      </w:r>
      <w:r w:rsidR="00D12A5C" w:rsidRPr="00914E38">
        <w:rPr>
          <w:rFonts w:ascii="Times New Roman" w:hAnsi="Times New Roman" w:cs="Times New Roman"/>
          <w:sz w:val="20"/>
          <w:szCs w:val="20"/>
        </w:rPr>
        <w:t xml:space="preserve"> 1993, </w:t>
      </w:r>
      <w:proofErr w:type="spellStart"/>
      <w:r w:rsidR="00D12A5C" w:rsidRPr="00914E38">
        <w:rPr>
          <w:rFonts w:ascii="Times New Roman" w:hAnsi="Times New Roman" w:cs="Times New Roman"/>
          <w:sz w:val="20"/>
          <w:szCs w:val="20"/>
        </w:rPr>
        <w:t>Krzynowek</w:t>
      </w:r>
      <w:proofErr w:type="spellEnd"/>
      <w:r w:rsidR="00D12A5C" w:rsidRPr="00914E38">
        <w:rPr>
          <w:rFonts w:ascii="Times New Roman" w:hAnsi="Times New Roman" w:cs="Times New Roman"/>
          <w:sz w:val="20"/>
          <w:szCs w:val="20"/>
        </w:rPr>
        <w:t xml:space="preserve"> </w:t>
      </w:r>
      <w:r w:rsidR="00D12A5C" w:rsidRPr="00914E38">
        <w:rPr>
          <w:rFonts w:ascii="Times New Roman" w:hAnsi="Times New Roman" w:cs="Times New Roman"/>
          <w:i/>
          <w:sz w:val="20"/>
          <w:szCs w:val="20"/>
        </w:rPr>
        <w:t>et</w:t>
      </w:r>
      <w:r w:rsidR="005100E9" w:rsidRPr="00914E38">
        <w:rPr>
          <w:rFonts w:ascii="Times New Roman" w:hAnsi="Times New Roman" w:cs="Times New Roman"/>
          <w:i/>
          <w:sz w:val="20"/>
          <w:szCs w:val="20"/>
        </w:rPr>
        <w:t>.</w:t>
      </w:r>
      <w:r w:rsidR="00D12A5C" w:rsidRPr="00914E38">
        <w:rPr>
          <w:rFonts w:ascii="Times New Roman" w:hAnsi="Times New Roman" w:cs="Times New Roman"/>
          <w:i/>
          <w:sz w:val="20"/>
          <w:szCs w:val="20"/>
        </w:rPr>
        <w:t xml:space="preserve"> al</w:t>
      </w:r>
      <w:r w:rsidR="005100E9" w:rsidRPr="00914E38">
        <w:rPr>
          <w:rFonts w:ascii="Times New Roman" w:hAnsi="Times New Roman" w:cs="Times New Roman"/>
          <w:sz w:val="20"/>
          <w:szCs w:val="20"/>
        </w:rPr>
        <w:t>.</w:t>
      </w:r>
      <w:r w:rsidR="00D12A5C" w:rsidRPr="00914E38">
        <w:rPr>
          <w:rFonts w:ascii="Times New Roman" w:hAnsi="Times New Roman" w:cs="Times New Roman"/>
          <w:sz w:val="20"/>
          <w:szCs w:val="20"/>
        </w:rPr>
        <w:t xml:space="preserve"> 1983)</w:t>
      </w:r>
    </w:p>
    <w:p w:rsidR="00D12A5C" w:rsidRPr="00914E38" w:rsidRDefault="00D12A5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ab/>
        <w:t xml:space="preserve">The ash content of </w:t>
      </w:r>
      <w:r w:rsidRPr="00914E38">
        <w:rPr>
          <w:rFonts w:ascii="Times New Roman" w:hAnsi="Times New Roman" w:cs="Times New Roman"/>
          <w:i/>
          <w:sz w:val="20"/>
          <w:szCs w:val="20"/>
        </w:rPr>
        <w:t xml:space="preserve">C.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and </w:t>
      </w:r>
      <w:r w:rsidRPr="00914E38">
        <w:rPr>
          <w:rFonts w:ascii="Times New Roman" w:hAnsi="Times New Roman" w:cs="Times New Roman"/>
          <w:i/>
          <w:sz w:val="20"/>
          <w:szCs w:val="20"/>
        </w:rPr>
        <w:t xml:space="preserve">C.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is an indication of mineral concentration in the organism. (Eddy et al 2004, FAO 2005). The ash contents obtained on the two species were very low but higher than what </w:t>
      </w:r>
      <w:proofErr w:type="spellStart"/>
      <w:r w:rsidRPr="00914E38">
        <w:rPr>
          <w:rFonts w:ascii="Times New Roman" w:hAnsi="Times New Roman" w:cs="Times New Roman"/>
          <w:sz w:val="20"/>
          <w:szCs w:val="20"/>
        </w:rPr>
        <w:t>Moronkola</w:t>
      </w:r>
      <w:proofErr w:type="spellEnd"/>
      <w:r w:rsidRPr="00914E38">
        <w:rPr>
          <w:rFonts w:ascii="Times New Roman" w:hAnsi="Times New Roman" w:cs="Times New Roman"/>
          <w:sz w:val="20"/>
          <w:szCs w:val="20"/>
        </w:rPr>
        <w:t xml:space="preserve"> (2011) reported on </w:t>
      </w:r>
      <w:r w:rsidRPr="00914E38">
        <w:rPr>
          <w:rFonts w:ascii="Times New Roman" w:hAnsi="Times New Roman" w:cs="Times New Roman"/>
          <w:i/>
          <w:sz w:val="20"/>
          <w:szCs w:val="20"/>
        </w:rPr>
        <w:t xml:space="preserve">C.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(1.04±0.017) but lower than what </w:t>
      </w:r>
      <w:proofErr w:type="spellStart"/>
      <w:r w:rsidRPr="00914E38">
        <w:rPr>
          <w:rFonts w:ascii="Times New Roman" w:hAnsi="Times New Roman" w:cs="Times New Roman"/>
          <w:sz w:val="20"/>
          <w:szCs w:val="20"/>
        </w:rPr>
        <w:t>Omotoso</w:t>
      </w:r>
      <w:proofErr w:type="spellEnd"/>
      <w:r w:rsidRPr="00914E38">
        <w:rPr>
          <w:rFonts w:ascii="Times New Roman" w:hAnsi="Times New Roman" w:cs="Times New Roman"/>
          <w:sz w:val="20"/>
          <w:szCs w:val="20"/>
        </w:rPr>
        <w:t xml:space="preserve"> (2005) reported on </w:t>
      </w:r>
      <w:r w:rsidRPr="00914E38">
        <w:rPr>
          <w:rFonts w:ascii="Times New Roman" w:hAnsi="Times New Roman" w:cs="Times New Roman"/>
          <w:i/>
          <w:sz w:val="20"/>
          <w:szCs w:val="20"/>
        </w:rPr>
        <w:t xml:space="preserve">C.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(42.23±0.02%). The different in ash content of these same s</w:t>
      </w:r>
      <w:r w:rsidR="008206F4" w:rsidRPr="00914E38">
        <w:rPr>
          <w:rFonts w:ascii="Times New Roman" w:hAnsi="Times New Roman" w:cs="Times New Roman"/>
          <w:sz w:val="20"/>
          <w:szCs w:val="20"/>
        </w:rPr>
        <w:t>pecies could be related to their</w:t>
      </w:r>
      <w:r w:rsidRPr="00914E38">
        <w:rPr>
          <w:rFonts w:ascii="Times New Roman" w:hAnsi="Times New Roman" w:cs="Times New Roman"/>
          <w:sz w:val="20"/>
          <w:szCs w:val="20"/>
        </w:rPr>
        <w:t xml:space="preserve"> sizes at the time of collection and seasonal changes of the environment. </w:t>
      </w:r>
    </w:p>
    <w:p w:rsidR="00D12A5C" w:rsidRPr="00914E38" w:rsidRDefault="00D12A5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ab/>
        <w:t xml:space="preserve">Carbohydrate percentages available in </w:t>
      </w:r>
      <w:proofErr w:type="spellStart"/>
      <w:r w:rsidRPr="00914E38">
        <w:rPr>
          <w:rFonts w:ascii="Times New Roman" w:hAnsi="Times New Roman" w:cs="Times New Roman"/>
          <w:i/>
          <w:sz w:val="20"/>
          <w:szCs w:val="20"/>
        </w:rPr>
        <w:t>C.amnicola</w:t>
      </w:r>
      <w:proofErr w:type="spellEnd"/>
      <w:r w:rsidRPr="00914E38">
        <w:rPr>
          <w:rFonts w:ascii="Times New Roman" w:hAnsi="Times New Roman" w:cs="Times New Roman"/>
          <w:sz w:val="20"/>
          <w:szCs w:val="20"/>
        </w:rPr>
        <w:t xml:space="preserve"> and </w:t>
      </w:r>
      <w:proofErr w:type="spellStart"/>
      <w:r w:rsidRPr="00914E38">
        <w:rPr>
          <w:rFonts w:ascii="Times New Roman" w:hAnsi="Times New Roman" w:cs="Times New Roman"/>
          <w:i/>
          <w:sz w:val="20"/>
          <w:szCs w:val="20"/>
        </w:rPr>
        <w:t>C.armatum</w:t>
      </w:r>
      <w:proofErr w:type="spellEnd"/>
      <w:r w:rsidRPr="00914E38">
        <w:rPr>
          <w:rFonts w:ascii="Times New Roman" w:hAnsi="Times New Roman" w:cs="Times New Roman"/>
          <w:sz w:val="20"/>
          <w:szCs w:val="20"/>
        </w:rPr>
        <w:t xml:space="preserve"> walking legs and e</w:t>
      </w:r>
      <w:r w:rsidR="00933C9D" w:rsidRPr="00914E38">
        <w:rPr>
          <w:rFonts w:ascii="Times New Roman" w:hAnsi="Times New Roman" w:cs="Times New Roman"/>
          <w:sz w:val="20"/>
          <w:szCs w:val="20"/>
        </w:rPr>
        <w:t>xoskeleton are higher than percentages some authors reported on this two sp</w:t>
      </w:r>
      <w:r w:rsidR="00A1049A" w:rsidRPr="00914E38">
        <w:rPr>
          <w:rFonts w:ascii="Times New Roman" w:hAnsi="Times New Roman" w:cs="Times New Roman"/>
          <w:sz w:val="20"/>
          <w:szCs w:val="20"/>
        </w:rPr>
        <w:t>ecies. Although the content of internal tissues was very low,</w:t>
      </w:r>
      <w:r w:rsidR="00455AD5" w:rsidRPr="00914E38">
        <w:rPr>
          <w:rFonts w:ascii="Times New Roman" w:hAnsi="Times New Roman" w:cs="Times New Roman"/>
          <w:sz w:val="20"/>
          <w:szCs w:val="20"/>
        </w:rPr>
        <w:t xml:space="preserve"> </w:t>
      </w:r>
      <w:r w:rsidR="00A1049A" w:rsidRPr="00914E38">
        <w:rPr>
          <w:rFonts w:ascii="Times New Roman" w:hAnsi="Times New Roman" w:cs="Times New Roman"/>
          <w:sz w:val="20"/>
          <w:szCs w:val="20"/>
        </w:rPr>
        <w:t>t</w:t>
      </w:r>
      <w:r w:rsidR="00933C9D" w:rsidRPr="00914E38">
        <w:rPr>
          <w:rFonts w:ascii="Times New Roman" w:hAnsi="Times New Roman" w:cs="Times New Roman"/>
          <w:sz w:val="20"/>
          <w:szCs w:val="20"/>
        </w:rPr>
        <w:t>he implication of this is that the two crabs w</w:t>
      </w:r>
      <w:r w:rsidR="00455AD5" w:rsidRPr="00914E38">
        <w:rPr>
          <w:rFonts w:ascii="Times New Roman" w:hAnsi="Times New Roman" w:cs="Times New Roman"/>
          <w:sz w:val="20"/>
          <w:szCs w:val="20"/>
        </w:rPr>
        <w:t>ill</w:t>
      </w:r>
      <w:r w:rsidR="00933C9D" w:rsidRPr="00914E38">
        <w:rPr>
          <w:rFonts w:ascii="Times New Roman" w:hAnsi="Times New Roman" w:cs="Times New Roman"/>
          <w:sz w:val="20"/>
          <w:szCs w:val="20"/>
        </w:rPr>
        <w:t xml:space="preserve"> yield a lot of glucose, </w:t>
      </w:r>
      <w:proofErr w:type="spellStart"/>
      <w:r w:rsidR="00933C9D" w:rsidRPr="00914E38">
        <w:rPr>
          <w:rFonts w:ascii="Times New Roman" w:hAnsi="Times New Roman" w:cs="Times New Roman"/>
          <w:sz w:val="20"/>
          <w:szCs w:val="20"/>
        </w:rPr>
        <w:t>galactose</w:t>
      </w:r>
      <w:proofErr w:type="spellEnd"/>
      <w:r w:rsidR="00933C9D" w:rsidRPr="00914E38">
        <w:rPr>
          <w:rFonts w:ascii="Times New Roman" w:hAnsi="Times New Roman" w:cs="Times New Roman"/>
          <w:sz w:val="20"/>
          <w:szCs w:val="20"/>
        </w:rPr>
        <w:t>, fructose and mannose when digested than what could be obtained from c</w:t>
      </w:r>
      <w:r w:rsidR="00A1049A" w:rsidRPr="00914E38">
        <w:rPr>
          <w:rFonts w:ascii="Times New Roman" w:hAnsi="Times New Roman" w:cs="Times New Roman"/>
          <w:sz w:val="20"/>
          <w:szCs w:val="20"/>
        </w:rPr>
        <w:t>onsumption of some</w:t>
      </w:r>
      <w:r w:rsidR="00455AD5" w:rsidRPr="00914E38">
        <w:rPr>
          <w:rFonts w:ascii="Times New Roman" w:hAnsi="Times New Roman" w:cs="Times New Roman"/>
          <w:sz w:val="20"/>
          <w:szCs w:val="20"/>
        </w:rPr>
        <w:t xml:space="preserve"> other</w:t>
      </w:r>
      <w:r w:rsidR="00A1049A" w:rsidRPr="00914E38">
        <w:rPr>
          <w:rFonts w:ascii="Times New Roman" w:hAnsi="Times New Roman" w:cs="Times New Roman"/>
          <w:sz w:val="20"/>
          <w:szCs w:val="20"/>
        </w:rPr>
        <w:t xml:space="preserve"> organism</w:t>
      </w:r>
      <w:r w:rsidR="00455AD5" w:rsidRPr="00914E38">
        <w:rPr>
          <w:rFonts w:ascii="Times New Roman" w:hAnsi="Times New Roman" w:cs="Times New Roman"/>
          <w:sz w:val="20"/>
          <w:szCs w:val="20"/>
        </w:rPr>
        <w:t>s</w:t>
      </w:r>
      <w:r w:rsidR="00A1049A" w:rsidRPr="00914E38">
        <w:rPr>
          <w:rFonts w:ascii="Times New Roman" w:hAnsi="Times New Roman" w:cs="Times New Roman"/>
          <w:sz w:val="20"/>
          <w:szCs w:val="20"/>
        </w:rPr>
        <w:t>. The</w:t>
      </w:r>
      <w:r w:rsidR="00933C9D" w:rsidRPr="00914E38">
        <w:rPr>
          <w:rFonts w:ascii="Times New Roman" w:hAnsi="Times New Roman" w:cs="Times New Roman"/>
          <w:sz w:val="20"/>
          <w:szCs w:val="20"/>
        </w:rPr>
        <w:t>s</w:t>
      </w:r>
      <w:r w:rsidR="00A1049A" w:rsidRPr="00914E38">
        <w:rPr>
          <w:rFonts w:ascii="Times New Roman" w:hAnsi="Times New Roman" w:cs="Times New Roman"/>
          <w:sz w:val="20"/>
          <w:szCs w:val="20"/>
        </w:rPr>
        <w:t>e</w:t>
      </w:r>
      <w:r w:rsidR="00933C9D" w:rsidRPr="00914E38">
        <w:rPr>
          <w:rFonts w:ascii="Times New Roman" w:hAnsi="Times New Roman" w:cs="Times New Roman"/>
          <w:sz w:val="20"/>
          <w:szCs w:val="20"/>
        </w:rPr>
        <w:t xml:space="preserve"> sugars</w:t>
      </w:r>
      <w:r w:rsidR="00455AD5" w:rsidRPr="00914E38">
        <w:rPr>
          <w:rFonts w:ascii="Times New Roman" w:hAnsi="Times New Roman" w:cs="Times New Roman"/>
          <w:sz w:val="20"/>
          <w:szCs w:val="20"/>
        </w:rPr>
        <w:t xml:space="preserve"> in these crabs</w:t>
      </w:r>
      <w:r w:rsidR="00933C9D" w:rsidRPr="00914E38">
        <w:rPr>
          <w:rFonts w:ascii="Times New Roman" w:hAnsi="Times New Roman" w:cs="Times New Roman"/>
          <w:sz w:val="20"/>
          <w:szCs w:val="20"/>
        </w:rPr>
        <w:t xml:space="preserve"> are en</w:t>
      </w:r>
      <w:r w:rsidR="00A1049A" w:rsidRPr="00914E38">
        <w:rPr>
          <w:rFonts w:ascii="Times New Roman" w:hAnsi="Times New Roman" w:cs="Times New Roman"/>
          <w:sz w:val="20"/>
          <w:szCs w:val="20"/>
        </w:rPr>
        <w:t>ergy producers (FAO, 2005). This</w:t>
      </w:r>
      <w:r w:rsidR="00933C9D" w:rsidRPr="00914E38">
        <w:rPr>
          <w:rFonts w:ascii="Times New Roman" w:hAnsi="Times New Roman" w:cs="Times New Roman"/>
          <w:sz w:val="20"/>
          <w:szCs w:val="20"/>
        </w:rPr>
        <w:t xml:space="preserve"> also suggest</w:t>
      </w:r>
      <w:r w:rsidR="00A1049A" w:rsidRPr="00914E38">
        <w:rPr>
          <w:rFonts w:ascii="Times New Roman" w:hAnsi="Times New Roman" w:cs="Times New Roman"/>
          <w:sz w:val="20"/>
          <w:szCs w:val="20"/>
        </w:rPr>
        <w:t>s</w:t>
      </w:r>
      <w:r w:rsidR="00933C9D" w:rsidRPr="00914E38">
        <w:rPr>
          <w:rFonts w:ascii="Times New Roman" w:hAnsi="Times New Roman" w:cs="Times New Roman"/>
          <w:sz w:val="20"/>
          <w:szCs w:val="20"/>
        </w:rPr>
        <w:t xml:space="preserve"> that the walking legs and exoskeleton may be discarded and consume the internal tissues.</w:t>
      </w:r>
    </w:p>
    <w:p w:rsidR="00933C9D" w:rsidRPr="00914E38" w:rsidRDefault="00933C9D"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ab/>
        <w:t>Mineral composition:- The two species of crabs (</w:t>
      </w:r>
      <w:r w:rsidRPr="00914E38">
        <w:rPr>
          <w:rFonts w:ascii="Times New Roman" w:hAnsi="Times New Roman" w:cs="Times New Roman"/>
          <w:i/>
          <w:sz w:val="20"/>
          <w:szCs w:val="20"/>
        </w:rPr>
        <w:t xml:space="preserve">C.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sz w:val="20"/>
          <w:szCs w:val="20"/>
        </w:rPr>
        <w:t xml:space="preserve"> and </w:t>
      </w:r>
      <w:r w:rsidRPr="00914E38">
        <w:rPr>
          <w:rFonts w:ascii="Times New Roman" w:hAnsi="Times New Roman" w:cs="Times New Roman"/>
          <w:i/>
          <w:sz w:val="20"/>
          <w:szCs w:val="20"/>
        </w:rPr>
        <w:t>C</w:t>
      </w:r>
      <w:r w:rsidRPr="00914E38">
        <w:rPr>
          <w:rFonts w:ascii="Times New Roman" w:hAnsi="Times New Roman" w:cs="Times New Roman"/>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used in this study show high value of </w:t>
      </w:r>
      <w:r w:rsidR="00445DCB" w:rsidRPr="00914E38">
        <w:rPr>
          <w:rFonts w:ascii="Times New Roman" w:hAnsi="Times New Roman" w:cs="Times New Roman"/>
          <w:sz w:val="20"/>
          <w:szCs w:val="20"/>
        </w:rPr>
        <w:t>S</w:t>
      </w:r>
      <w:r w:rsidRPr="00914E38">
        <w:rPr>
          <w:rFonts w:ascii="Times New Roman" w:hAnsi="Times New Roman" w:cs="Times New Roman"/>
          <w:sz w:val="20"/>
          <w:szCs w:val="20"/>
        </w:rPr>
        <w:t xml:space="preserve">odium, </w:t>
      </w:r>
      <w:r w:rsidR="00445DCB" w:rsidRPr="00914E38">
        <w:rPr>
          <w:rFonts w:ascii="Times New Roman" w:hAnsi="Times New Roman" w:cs="Times New Roman"/>
          <w:sz w:val="20"/>
          <w:szCs w:val="20"/>
        </w:rPr>
        <w:t>P</w:t>
      </w:r>
      <w:r w:rsidRPr="00914E38">
        <w:rPr>
          <w:rFonts w:ascii="Times New Roman" w:hAnsi="Times New Roman" w:cs="Times New Roman"/>
          <w:sz w:val="20"/>
          <w:szCs w:val="20"/>
        </w:rPr>
        <w:t xml:space="preserve">otassium, </w:t>
      </w:r>
      <w:r w:rsidR="00445DCB" w:rsidRPr="00914E38">
        <w:rPr>
          <w:rFonts w:ascii="Times New Roman" w:hAnsi="Times New Roman" w:cs="Times New Roman"/>
          <w:sz w:val="20"/>
          <w:szCs w:val="20"/>
        </w:rPr>
        <w:t>C</w:t>
      </w:r>
      <w:r w:rsidRPr="00914E38">
        <w:rPr>
          <w:rFonts w:ascii="Times New Roman" w:hAnsi="Times New Roman" w:cs="Times New Roman"/>
          <w:sz w:val="20"/>
          <w:szCs w:val="20"/>
        </w:rPr>
        <w:t>alcium, Magnesium and Phosphorus. The value of</w:t>
      </w:r>
      <w:r w:rsidR="00445DCB" w:rsidRPr="00914E38">
        <w:rPr>
          <w:rFonts w:ascii="Times New Roman" w:hAnsi="Times New Roman" w:cs="Times New Roman"/>
          <w:sz w:val="20"/>
          <w:szCs w:val="20"/>
        </w:rPr>
        <w:t xml:space="preserve"> Z</w:t>
      </w:r>
      <w:r w:rsidRPr="00914E38">
        <w:rPr>
          <w:rFonts w:ascii="Times New Roman" w:hAnsi="Times New Roman" w:cs="Times New Roman"/>
          <w:sz w:val="20"/>
          <w:szCs w:val="20"/>
        </w:rPr>
        <w:t xml:space="preserve">inc was very low in </w:t>
      </w:r>
      <w:proofErr w:type="spellStart"/>
      <w:r w:rsidRPr="00914E38">
        <w:rPr>
          <w:rFonts w:ascii="Times New Roman" w:hAnsi="Times New Roman" w:cs="Times New Roman"/>
          <w:i/>
          <w:sz w:val="20"/>
          <w:szCs w:val="20"/>
        </w:rPr>
        <w:t>C.armatum</w:t>
      </w:r>
      <w:proofErr w:type="spellEnd"/>
      <w:r w:rsidRPr="00914E38">
        <w:rPr>
          <w:rFonts w:ascii="Times New Roman" w:hAnsi="Times New Roman" w:cs="Times New Roman"/>
          <w:sz w:val="20"/>
          <w:szCs w:val="20"/>
        </w:rPr>
        <w:t xml:space="preserve"> exoskeleton and tissu</w:t>
      </w:r>
      <w:r w:rsidR="003439AC" w:rsidRPr="00914E38">
        <w:rPr>
          <w:rFonts w:ascii="Times New Roman" w:hAnsi="Times New Roman" w:cs="Times New Roman"/>
          <w:sz w:val="20"/>
          <w:szCs w:val="20"/>
        </w:rPr>
        <w:t xml:space="preserve">e while in </w:t>
      </w:r>
      <w:proofErr w:type="spellStart"/>
      <w:r w:rsidR="003439AC" w:rsidRPr="00914E38">
        <w:rPr>
          <w:rFonts w:ascii="Times New Roman" w:hAnsi="Times New Roman" w:cs="Times New Roman"/>
          <w:i/>
          <w:sz w:val="20"/>
          <w:szCs w:val="20"/>
        </w:rPr>
        <w:t>C.amnicola</w:t>
      </w:r>
      <w:proofErr w:type="spellEnd"/>
      <w:r w:rsidR="003439AC" w:rsidRPr="00914E38">
        <w:rPr>
          <w:rFonts w:ascii="Times New Roman" w:hAnsi="Times New Roman" w:cs="Times New Roman"/>
          <w:sz w:val="20"/>
          <w:szCs w:val="20"/>
        </w:rPr>
        <w:t>,</w:t>
      </w:r>
      <w:r w:rsidR="001C2687">
        <w:rPr>
          <w:rFonts w:ascii="Times New Roman" w:hAnsi="Times New Roman" w:cs="Times New Roman"/>
          <w:sz w:val="20"/>
          <w:szCs w:val="20"/>
        </w:rPr>
        <w:t xml:space="preserve"> </w:t>
      </w:r>
      <w:r w:rsidR="003439AC" w:rsidRPr="00914E38">
        <w:rPr>
          <w:rFonts w:ascii="Times New Roman" w:hAnsi="Times New Roman" w:cs="Times New Roman"/>
          <w:sz w:val="20"/>
          <w:szCs w:val="20"/>
        </w:rPr>
        <w:t>Z</w:t>
      </w:r>
      <w:r w:rsidRPr="00914E38">
        <w:rPr>
          <w:rFonts w:ascii="Times New Roman" w:hAnsi="Times New Roman" w:cs="Times New Roman"/>
          <w:sz w:val="20"/>
          <w:szCs w:val="20"/>
        </w:rPr>
        <w:t>inc was a bit higher in</w:t>
      </w:r>
      <w:r w:rsidR="00445DCB" w:rsidRPr="00914E38">
        <w:rPr>
          <w:rFonts w:ascii="Times New Roman" w:hAnsi="Times New Roman" w:cs="Times New Roman"/>
          <w:sz w:val="20"/>
          <w:szCs w:val="20"/>
        </w:rPr>
        <w:t xml:space="preserve"> the three tested parts i.e.</w:t>
      </w:r>
      <w:r w:rsidRPr="00914E38">
        <w:rPr>
          <w:rFonts w:ascii="Times New Roman" w:hAnsi="Times New Roman" w:cs="Times New Roman"/>
          <w:sz w:val="20"/>
          <w:szCs w:val="20"/>
        </w:rPr>
        <w:t xml:space="preserve"> walking legs, exoskeleton and tissue. The value of iron was also low in </w:t>
      </w:r>
      <w:proofErr w:type="spellStart"/>
      <w:r w:rsidRPr="00914E38">
        <w:rPr>
          <w:rFonts w:ascii="Times New Roman" w:hAnsi="Times New Roman" w:cs="Times New Roman"/>
          <w:i/>
          <w:sz w:val="20"/>
          <w:szCs w:val="20"/>
        </w:rPr>
        <w:t>C.arm</w:t>
      </w:r>
      <w:r w:rsidR="003439AC" w:rsidRPr="00914E38">
        <w:rPr>
          <w:rFonts w:ascii="Times New Roman" w:hAnsi="Times New Roman" w:cs="Times New Roman"/>
          <w:i/>
          <w:sz w:val="20"/>
          <w:szCs w:val="20"/>
        </w:rPr>
        <w:t>a</w:t>
      </w:r>
      <w:r w:rsidRPr="00914E38">
        <w:rPr>
          <w:rFonts w:ascii="Times New Roman" w:hAnsi="Times New Roman" w:cs="Times New Roman"/>
          <w:i/>
          <w:sz w:val="20"/>
          <w:szCs w:val="20"/>
        </w:rPr>
        <w:t>tum</w:t>
      </w:r>
      <w:proofErr w:type="spellEnd"/>
      <w:r w:rsidRPr="00914E38">
        <w:rPr>
          <w:rFonts w:ascii="Times New Roman" w:hAnsi="Times New Roman" w:cs="Times New Roman"/>
          <w:sz w:val="20"/>
          <w:szCs w:val="20"/>
        </w:rPr>
        <w:t xml:space="preserve"> exoskeleton. Copper was not detected in any of the species samples. Both marine and freshwater are excellence sources of minerals particularly Calcium,</w:t>
      </w:r>
      <w:r w:rsidR="008206F4" w:rsidRPr="00914E38">
        <w:rPr>
          <w:rFonts w:ascii="Times New Roman" w:hAnsi="Times New Roman" w:cs="Times New Roman"/>
          <w:sz w:val="20"/>
          <w:szCs w:val="20"/>
        </w:rPr>
        <w:t xml:space="preserve"> Iron, </w:t>
      </w:r>
      <w:r w:rsidR="00057F8A" w:rsidRPr="00914E38">
        <w:rPr>
          <w:rFonts w:ascii="Times New Roman" w:hAnsi="Times New Roman" w:cs="Times New Roman"/>
          <w:sz w:val="20"/>
          <w:szCs w:val="20"/>
        </w:rPr>
        <w:t>Zinc,</w:t>
      </w:r>
      <w:r w:rsidR="00F92BE8" w:rsidRPr="00914E38">
        <w:rPr>
          <w:rFonts w:ascii="Times New Roman" w:hAnsi="Times New Roman" w:cs="Times New Roman"/>
          <w:sz w:val="20"/>
          <w:szCs w:val="20"/>
        </w:rPr>
        <w:t xml:space="preserve"> P</w:t>
      </w:r>
      <w:r w:rsidR="000A0E5F" w:rsidRPr="00914E38">
        <w:rPr>
          <w:rFonts w:ascii="Times New Roman" w:hAnsi="Times New Roman" w:cs="Times New Roman"/>
          <w:sz w:val="20"/>
          <w:szCs w:val="20"/>
        </w:rPr>
        <w:t xml:space="preserve">otassium </w:t>
      </w:r>
      <w:r w:rsidR="00F92BE8" w:rsidRPr="00914E38">
        <w:rPr>
          <w:rFonts w:ascii="Times New Roman" w:hAnsi="Times New Roman" w:cs="Times New Roman"/>
          <w:sz w:val="20"/>
          <w:szCs w:val="20"/>
        </w:rPr>
        <w:t>and P</w:t>
      </w:r>
      <w:r w:rsidR="000A0E5F" w:rsidRPr="00914E38">
        <w:rPr>
          <w:rFonts w:ascii="Times New Roman" w:hAnsi="Times New Roman" w:cs="Times New Roman"/>
          <w:sz w:val="20"/>
          <w:szCs w:val="20"/>
        </w:rPr>
        <w:t>hosphorus (</w:t>
      </w:r>
      <w:proofErr w:type="spellStart"/>
      <w:r w:rsidR="000A0E5F" w:rsidRPr="00914E38">
        <w:rPr>
          <w:rFonts w:ascii="Times New Roman" w:hAnsi="Times New Roman" w:cs="Times New Roman"/>
          <w:sz w:val="20"/>
          <w:szCs w:val="20"/>
        </w:rPr>
        <w:t>Gokoglu</w:t>
      </w:r>
      <w:proofErr w:type="spellEnd"/>
      <w:r w:rsidR="000A0E5F" w:rsidRPr="00914E38">
        <w:rPr>
          <w:rFonts w:ascii="Times New Roman" w:hAnsi="Times New Roman" w:cs="Times New Roman"/>
          <w:sz w:val="20"/>
          <w:szCs w:val="20"/>
        </w:rPr>
        <w:t xml:space="preserve"> and </w:t>
      </w:r>
      <w:proofErr w:type="spellStart"/>
      <w:r w:rsidR="000A0E5F" w:rsidRPr="00914E38">
        <w:rPr>
          <w:rFonts w:ascii="Times New Roman" w:hAnsi="Times New Roman" w:cs="Times New Roman"/>
          <w:sz w:val="20"/>
          <w:szCs w:val="20"/>
        </w:rPr>
        <w:t>Yerlikaya</w:t>
      </w:r>
      <w:proofErr w:type="spellEnd"/>
      <w:r w:rsidR="000A0E5F" w:rsidRPr="00914E38">
        <w:rPr>
          <w:rFonts w:ascii="Times New Roman" w:hAnsi="Times New Roman" w:cs="Times New Roman"/>
          <w:sz w:val="20"/>
          <w:szCs w:val="20"/>
        </w:rPr>
        <w:t xml:space="preserve"> 2003, </w:t>
      </w:r>
      <w:proofErr w:type="spellStart"/>
      <w:r w:rsidR="000A0E5F" w:rsidRPr="00914E38">
        <w:rPr>
          <w:rFonts w:ascii="Times New Roman" w:hAnsi="Times New Roman" w:cs="Times New Roman"/>
          <w:sz w:val="20"/>
          <w:szCs w:val="20"/>
        </w:rPr>
        <w:t>Nacz</w:t>
      </w:r>
      <w:proofErr w:type="spellEnd"/>
      <w:r w:rsidR="000A0E5F" w:rsidRPr="00914E38">
        <w:rPr>
          <w:rFonts w:ascii="Times New Roman" w:hAnsi="Times New Roman" w:cs="Times New Roman"/>
          <w:sz w:val="20"/>
          <w:szCs w:val="20"/>
        </w:rPr>
        <w:t xml:space="preserve"> </w:t>
      </w:r>
      <w:r w:rsidR="000A0E5F" w:rsidRPr="00914E38">
        <w:rPr>
          <w:rFonts w:ascii="Times New Roman" w:hAnsi="Times New Roman" w:cs="Times New Roman"/>
          <w:i/>
          <w:sz w:val="20"/>
          <w:szCs w:val="20"/>
        </w:rPr>
        <w:lastRenderedPageBreak/>
        <w:t>et</w:t>
      </w:r>
      <w:r w:rsidR="008206F4" w:rsidRPr="00914E38">
        <w:rPr>
          <w:rFonts w:ascii="Times New Roman" w:hAnsi="Times New Roman" w:cs="Times New Roman"/>
          <w:i/>
          <w:sz w:val="20"/>
          <w:szCs w:val="20"/>
        </w:rPr>
        <w:t>.</w:t>
      </w:r>
      <w:r w:rsidR="000A0E5F" w:rsidRPr="00914E38">
        <w:rPr>
          <w:rFonts w:ascii="Times New Roman" w:hAnsi="Times New Roman" w:cs="Times New Roman"/>
          <w:i/>
          <w:sz w:val="20"/>
          <w:szCs w:val="20"/>
        </w:rPr>
        <w:t xml:space="preserve"> al</w:t>
      </w:r>
      <w:r w:rsidR="008206F4" w:rsidRPr="00914E38">
        <w:rPr>
          <w:rFonts w:ascii="Times New Roman" w:hAnsi="Times New Roman" w:cs="Times New Roman"/>
          <w:sz w:val="20"/>
          <w:szCs w:val="20"/>
        </w:rPr>
        <w:t>.</w:t>
      </w:r>
      <w:r w:rsidR="000A0E5F" w:rsidRPr="00914E38">
        <w:rPr>
          <w:rFonts w:ascii="Times New Roman" w:hAnsi="Times New Roman" w:cs="Times New Roman"/>
          <w:sz w:val="20"/>
          <w:szCs w:val="20"/>
        </w:rPr>
        <w:t xml:space="preserve"> 2004 and </w:t>
      </w:r>
      <w:proofErr w:type="spellStart"/>
      <w:r w:rsidR="000A0E5F" w:rsidRPr="00914E38">
        <w:rPr>
          <w:rFonts w:ascii="Times New Roman" w:hAnsi="Times New Roman" w:cs="Times New Roman"/>
          <w:sz w:val="20"/>
          <w:szCs w:val="20"/>
        </w:rPr>
        <w:t>Sifa</w:t>
      </w:r>
      <w:proofErr w:type="spellEnd"/>
      <w:r w:rsidR="000A0E5F" w:rsidRPr="00914E38">
        <w:rPr>
          <w:rFonts w:ascii="Times New Roman" w:hAnsi="Times New Roman" w:cs="Times New Roman"/>
          <w:sz w:val="20"/>
          <w:szCs w:val="20"/>
        </w:rPr>
        <w:t xml:space="preserve"> </w:t>
      </w:r>
      <w:r w:rsidR="000A0E5F" w:rsidRPr="00914E38">
        <w:rPr>
          <w:rFonts w:ascii="Times New Roman" w:hAnsi="Times New Roman" w:cs="Times New Roman"/>
          <w:i/>
          <w:sz w:val="20"/>
          <w:szCs w:val="20"/>
        </w:rPr>
        <w:t>et</w:t>
      </w:r>
      <w:r w:rsidR="008206F4" w:rsidRPr="00914E38">
        <w:rPr>
          <w:rFonts w:ascii="Times New Roman" w:hAnsi="Times New Roman" w:cs="Times New Roman"/>
          <w:i/>
          <w:sz w:val="20"/>
          <w:szCs w:val="20"/>
        </w:rPr>
        <w:t>.</w:t>
      </w:r>
      <w:r w:rsidR="000A0E5F" w:rsidRPr="00914E38">
        <w:rPr>
          <w:rFonts w:ascii="Times New Roman" w:hAnsi="Times New Roman" w:cs="Times New Roman"/>
          <w:i/>
          <w:sz w:val="20"/>
          <w:szCs w:val="20"/>
        </w:rPr>
        <w:t xml:space="preserve"> al</w:t>
      </w:r>
      <w:r w:rsidR="008206F4" w:rsidRPr="00914E38">
        <w:rPr>
          <w:rFonts w:ascii="Times New Roman" w:hAnsi="Times New Roman" w:cs="Times New Roman"/>
          <w:i/>
          <w:sz w:val="20"/>
          <w:szCs w:val="20"/>
        </w:rPr>
        <w:t>.</w:t>
      </w:r>
      <w:r w:rsidR="000A0E5F" w:rsidRPr="00914E38">
        <w:rPr>
          <w:rFonts w:ascii="Times New Roman" w:hAnsi="Times New Roman" w:cs="Times New Roman"/>
          <w:sz w:val="20"/>
          <w:szCs w:val="20"/>
        </w:rPr>
        <w:t xml:space="preserve"> 2000). Ash is left out after complete combustion of fish and crabs. It gives a measure of total mineral content. The fish and shellfish can absorb minerals directly from aquatic environment through gills and body surfaces. The minerals serve as component</w:t>
      </w:r>
      <w:r w:rsidR="00F92BE8" w:rsidRPr="00914E38">
        <w:rPr>
          <w:rFonts w:ascii="Times New Roman" w:hAnsi="Times New Roman" w:cs="Times New Roman"/>
          <w:sz w:val="20"/>
          <w:szCs w:val="20"/>
        </w:rPr>
        <w:t>s</w:t>
      </w:r>
      <w:r w:rsidR="000A0E5F" w:rsidRPr="00914E38">
        <w:rPr>
          <w:rFonts w:ascii="Times New Roman" w:hAnsi="Times New Roman" w:cs="Times New Roman"/>
          <w:sz w:val="20"/>
          <w:szCs w:val="20"/>
        </w:rPr>
        <w:t xml:space="preserve"> of bone</w:t>
      </w:r>
      <w:r w:rsidR="008206F4" w:rsidRPr="00914E38">
        <w:rPr>
          <w:rFonts w:ascii="Times New Roman" w:hAnsi="Times New Roman" w:cs="Times New Roman"/>
          <w:sz w:val="20"/>
          <w:szCs w:val="20"/>
        </w:rPr>
        <w:t xml:space="preserve"> / exoskeleton, soft tissues as</w:t>
      </w:r>
      <w:r w:rsidR="000A0E5F" w:rsidRPr="00914E38">
        <w:rPr>
          <w:rFonts w:ascii="Times New Roman" w:hAnsi="Times New Roman" w:cs="Times New Roman"/>
          <w:sz w:val="20"/>
          <w:szCs w:val="20"/>
        </w:rPr>
        <w:t xml:space="preserve"> co-factors and co-activators of various </w:t>
      </w:r>
      <w:r w:rsidR="0079072E" w:rsidRPr="00914E38">
        <w:rPr>
          <w:rFonts w:ascii="Times New Roman" w:hAnsi="Times New Roman" w:cs="Times New Roman"/>
          <w:sz w:val="20"/>
          <w:szCs w:val="20"/>
        </w:rPr>
        <w:t>enzymes</w:t>
      </w:r>
      <w:r w:rsidR="000A0E5F" w:rsidRPr="00914E38">
        <w:rPr>
          <w:rFonts w:ascii="Times New Roman" w:hAnsi="Times New Roman" w:cs="Times New Roman"/>
          <w:sz w:val="20"/>
          <w:szCs w:val="20"/>
        </w:rPr>
        <w:t xml:space="preserve"> important</w:t>
      </w:r>
      <w:r w:rsidR="008206F4" w:rsidRPr="00914E38">
        <w:rPr>
          <w:rFonts w:ascii="Times New Roman" w:hAnsi="Times New Roman" w:cs="Times New Roman"/>
          <w:sz w:val="20"/>
          <w:szCs w:val="20"/>
        </w:rPr>
        <w:t xml:space="preserve"> in hu</w:t>
      </w:r>
      <w:r w:rsidR="000A0E5F" w:rsidRPr="00914E38">
        <w:rPr>
          <w:rFonts w:ascii="Times New Roman" w:hAnsi="Times New Roman" w:cs="Times New Roman"/>
          <w:sz w:val="20"/>
          <w:szCs w:val="20"/>
        </w:rPr>
        <w:t xml:space="preserve">man nutrition. Calcium, Phosphorus, </w:t>
      </w:r>
      <w:r w:rsidR="008206F4" w:rsidRPr="00914E38">
        <w:rPr>
          <w:rFonts w:ascii="Times New Roman" w:hAnsi="Times New Roman" w:cs="Times New Roman"/>
          <w:sz w:val="20"/>
          <w:szCs w:val="20"/>
        </w:rPr>
        <w:t>Magnesium</w:t>
      </w:r>
      <w:r w:rsidR="000A0E5F" w:rsidRPr="00914E38">
        <w:rPr>
          <w:rFonts w:ascii="Times New Roman" w:hAnsi="Times New Roman" w:cs="Times New Roman"/>
          <w:sz w:val="20"/>
          <w:szCs w:val="20"/>
        </w:rPr>
        <w:t xml:space="preserve"> and the electrolyte ( Sodium a</w:t>
      </w:r>
      <w:r w:rsidR="00F92BE8" w:rsidRPr="00914E38">
        <w:rPr>
          <w:rFonts w:ascii="Times New Roman" w:hAnsi="Times New Roman" w:cs="Times New Roman"/>
          <w:sz w:val="20"/>
          <w:szCs w:val="20"/>
        </w:rPr>
        <w:t>nd Potassium) are considered to be macro element and Iron, Zinc, M</w:t>
      </w:r>
      <w:r w:rsidR="000A0E5F" w:rsidRPr="00914E38">
        <w:rPr>
          <w:rFonts w:ascii="Times New Roman" w:hAnsi="Times New Roman" w:cs="Times New Roman"/>
          <w:sz w:val="20"/>
          <w:szCs w:val="20"/>
        </w:rPr>
        <w:t xml:space="preserve">anganese and </w:t>
      </w:r>
      <w:r w:rsidR="00F92BE8" w:rsidRPr="00914E38">
        <w:rPr>
          <w:rFonts w:ascii="Times New Roman" w:hAnsi="Times New Roman" w:cs="Times New Roman"/>
          <w:sz w:val="20"/>
          <w:szCs w:val="20"/>
        </w:rPr>
        <w:t>C</w:t>
      </w:r>
      <w:r w:rsidR="000A0E5F" w:rsidRPr="00914E38">
        <w:rPr>
          <w:rFonts w:ascii="Times New Roman" w:hAnsi="Times New Roman" w:cs="Times New Roman"/>
          <w:sz w:val="20"/>
          <w:szCs w:val="20"/>
        </w:rPr>
        <w:t>opper are considered as trace element</w:t>
      </w:r>
      <w:r w:rsidR="00F92BE8" w:rsidRPr="00914E38">
        <w:rPr>
          <w:rFonts w:ascii="Times New Roman" w:hAnsi="Times New Roman" w:cs="Times New Roman"/>
          <w:sz w:val="20"/>
          <w:szCs w:val="20"/>
        </w:rPr>
        <w:t>s</w:t>
      </w:r>
      <w:r w:rsidR="001C2687">
        <w:rPr>
          <w:rFonts w:ascii="Times New Roman" w:hAnsi="Times New Roman" w:cs="Times New Roman"/>
          <w:sz w:val="20"/>
          <w:szCs w:val="20"/>
        </w:rPr>
        <w:t xml:space="preserve"> </w:t>
      </w:r>
      <w:r w:rsidR="000A0E5F" w:rsidRPr="00914E38">
        <w:rPr>
          <w:rFonts w:ascii="Times New Roman" w:hAnsi="Times New Roman" w:cs="Times New Roman"/>
          <w:sz w:val="20"/>
          <w:szCs w:val="20"/>
        </w:rPr>
        <w:t>that are required for normal functioning</w:t>
      </w:r>
      <w:r w:rsidR="00F92BE8" w:rsidRPr="00914E38">
        <w:rPr>
          <w:rFonts w:ascii="Times New Roman" w:hAnsi="Times New Roman" w:cs="Times New Roman"/>
          <w:sz w:val="20"/>
          <w:szCs w:val="20"/>
        </w:rPr>
        <w:t xml:space="preserve"> of the body</w:t>
      </w:r>
      <w:r w:rsidR="000A0E5F" w:rsidRPr="00914E38">
        <w:rPr>
          <w:rFonts w:ascii="Times New Roman" w:hAnsi="Times New Roman" w:cs="Times New Roman"/>
          <w:sz w:val="20"/>
          <w:szCs w:val="20"/>
        </w:rPr>
        <w:t xml:space="preserve"> for instance, the more soluble minerals such as Sodium, Potassium, Calcium and Phosphorus are evolved in the maintenance of acid base balance and membrane potential.</w:t>
      </w:r>
      <w:r w:rsidR="00213330" w:rsidRPr="00914E38">
        <w:rPr>
          <w:rFonts w:ascii="Times New Roman" w:hAnsi="Times New Roman" w:cs="Times New Roman"/>
          <w:sz w:val="20"/>
          <w:szCs w:val="20"/>
        </w:rPr>
        <w:t xml:space="preserve"> The Calcium and Phosphorus account for 70 – 80% of minerals in the skeleton of fish (Nair and Mathew, 2000). The phosphorus (adenosine phosphate) acts as a key substance for energy release and present in phospholipids. </w:t>
      </w:r>
    </w:p>
    <w:p w:rsidR="00376C4F" w:rsidRDefault="00213330"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t xml:space="preserve">Iron is an important mineral found in the respiratory pigment of an </w:t>
      </w:r>
      <w:r w:rsidR="00E21C69" w:rsidRPr="00914E38">
        <w:rPr>
          <w:rFonts w:ascii="Times New Roman" w:hAnsi="Times New Roman" w:cs="Times New Roman"/>
          <w:sz w:val="20"/>
          <w:szCs w:val="20"/>
        </w:rPr>
        <w:t>organism especially fish. It se</w:t>
      </w:r>
      <w:r w:rsidRPr="00914E38">
        <w:rPr>
          <w:rFonts w:ascii="Times New Roman" w:hAnsi="Times New Roman" w:cs="Times New Roman"/>
          <w:sz w:val="20"/>
          <w:szCs w:val="20"/>
        </w:rPr>
        <w:t>rve</w:t>
      </w:r>
      <w:r w:rsidR="008206F4" w:rsidRPr="00914E38">
        <w:rPr>
          <w:rFonts w:ascii="Times New Roman" w:hAnsi="Times New Roman" w:cs="Times New Roman"/>
          <w:sz w:val="20"/>
          <w:szCs w:val="20"/>
        </w:rPr>
        <w:t>s</w:t>
      </w:r>
      <w:r w:rsidRPr="00914E38">
        <w:rPr>
          <w:rFonts w:ascii="Times New Roman" w:hAnsi="Times New Roman" w:cs="Times New Roman"/>
          <w:sz w:val="20"/>
          <w:szCs w:val="20"/>
        </w:rPr>
        <w:t xml:space="preserve"> as a carrier of o</w:t>
      </w:r>
      <w:r w:rsidR="00E21C69" w:rsidRPr="00914E38">
        <w:rPr>
          <w:rFonts w:ascii="Times New Roman" w:hAnsi="Times New Roman" w:cs="Times New Roman"/>
          <w:sz w:val="20"/>
          <w:szCs w:val="20"/>
        </w:rPr>
        <w:t>xygen to the tissues from the l</w:t>
      </w:r>
      <w:r w:rsidRPr="00914E38">
        <w:rPr>
          <w:rFonts w:ascii="Times New Roman" w:hAnsi="Times New Roman" w:cs="Times New Roman"/>
          <w:sz w:val="20"/>
          <w:szCs w:val="20"/>
        </w:rPr>
        <w:t xml:space="preserve">ungs by red blood cells </w:t>
      </w:r>
      <w:proofErr w:type="spellStart"/>
      <w:r w:rsidRPr="00914E38">
        <w:rPr>
          <w:rFonts w:ascii="Times New Roman" w:hAnsi="Times New Roman" w:cs="Times New Roman"/>
          <w:sz w:val="20"/>
          <w:szCs w:val="20"/>
        </w:rPr>
        <w:t>haemoglobin</w:t>
      </w:r>
      <w:proofErr w:type="spellEnd"/>
      <w:r w:rsidRPr="00914E38">
        <w:rPr>
          <w:rFonts w:ascii="Times New Roman" w:hAnsi="Times New Roman" w:cs="Times New Roman"/>
          <w:sz w:val="20"/>
          <w:szCs w:val="20"/>
        </w:rPr>
        <w:t>, as a transport medium for electron</w:t>
      </w:r>
      <w:r w:rsidR="0075302A" w:rsidRPr="00914E38">
        <w:rPr>
          <w:rFonts w:ascii="Times New Roman" w:hAnsi="Times New Roman" w:cs="Times New Roman"/>
          <w:sz w:val="20"/>
          <w:szCs w:val="20"/>
        </w:rPr>
        <w:t>s</w:t>
      </w:r>
      <w:r w:rsidRPr="00914E38">
        <w:rPr>
          <w:rFonts w:ascii="Times New Roman" w:hAnsi="Times New Roman" w:cs="Times New Roman"/>
          <w:sz w:val="20"/>
          <w:szCs w:val="20"/>
        </w:rPr>
        <w:t xml:space="preserve"> within cell</w:t>
      </w:r>
      <w:r w:rsidR="0075302A" w:rsidRPr="00914E38">
        <w:rPr>
          <w:rFonts w:ascii="Times New Roman" w:hAnsi="Times New Roman" w:cs="Times New Roman"/>
          <w:sz w:val="20"/>
          <w:szCs w:val="20"/>
        </w:rPr>
        <w:t>s</w:t>
      </w:r>
      <w:r w:rsidRPr="00914E38">
        <w:rPr>
          <w:rFonts w:ascii="Times New Roman" w:hAnsi="Times New Roman" w:cs="Times New Roman"/>
          <w:sz w:val="20"/>
          <w:szCs w:val="20"/>
        </w:rPr>
        <w:t xml:space="preserve"> and as an integrated part of important enzyme system in various tissues. Adequate Iron in the diet is very important for decreasing incidence o</w:t>
      </w:r>
      <w:r w:rsidR="0075302A" w:rsidRPr="00914E38">
        <w:rPr>
          <w:rFonts w:ascii="Times New Roman" w:hAnsi="Times New Roman" w:cs="Times New Roman"/>
          <w:sz w:val="20"/>
          <w:szCs w:val="20"/>
        </w:rPr>
        <w:t>f anemia, which is considered a</w:t>
      </w:r>
      <w:r w:rsidRPr="00914E38">
        <w:rPr>
          <w:rFonts w:ascii="Times New Roman" w:hAnsi="Times New Roman" w:cs="Times New Roman"/>
          <w:sz w:val="20"/>
          <w:szCs w:val="20"/>
        </w:rPr>
        <w:t xml:space="preserve"> major health problem. Iron deficiency occur</w:t>
      </w:r>
      <w:r w:rsidR="0075302A" w:rsidRPr="00914E38">
        <w:rPr>
          <w:rFonts w:ascii="Times New Roman" w:hAnsi="Times New Roman" w:cs="Times New Roman"/>
          <w:sz w:val="20"/>
          <w:szCs w:val="20"/>
        </w:rPr>
        <w:t>s</w:t>
      </w:r>
      <w:r w:rsidRPr="00914E38">
        <w:rPr>
          <w:rFonts w:ascii="Times New Roman" w:hAnsi="Times New Roman" w:cs="Times New Roman"/>
          <w:sz w:val="20"/>
          <w:szCs w:val="20"/>
        </w:rPr>
        <w:t xml:space="preserve"> when the demand for Iron is high </w:t>
      </w:r>
      <w:proofErr w:type="spellStart"/>
      <w:r w:rsidRPr="00914E38">
        <w:rPr>
          <w:rFonts w:ascii="Times New Roman" w:hAnsi="Times New Roman" w:cs="Times New Roman"/>
          <w:sz w:val="20"/>
          <w:szCs w:val="20"/>
        </w:rPr>
        <w:t>e.g</w:t>
      </w:r>
      <w:proofErr w:type="spellEnd"/>
      <w:r w:rsidRPr="00914E38">
        <w:rPr>
          <w:rFonts w:ascii="Times New Roman" w:hAnsi="Times New Roman" w:cs="Times New Roman"/>
          <w:sz w:val="20"/>
          <w:szCs w:val="20"/>
        </w:rPr>
        <w:t xml:space="preserve"> in growth, high </w:t>
      </w:r>
      <w:r w:rsidR="00E21C69" w:rsidRPr="00914E38">
        <w:rPr>
          <w:rFonts w:ascii="Times New Roman" w:hAnsi="Times New Roman" w:cs="Times New Roman"/>
          <w:sz w:val="20"/>
          <w:szCs w:val="20"/>
        </w:rPr>
        <w:t>menstrual</w:t>
      </w:r>
      <w:r w:rsidRPr="00914E38">
        <w:rPr>
          <w:rFonts w:ascii="Times New Roman" w:hAnsi="Times New Roman" w:cs="Times New Roman"/>
          <w:sz w:val="20"/>
          <w:szCs w:val="20"/>
        </w:rPr>
        <w:t xml:space="preserve"> loss, and pregnancy and intake is </w:t>
      </w:r>
      <w:r w:rsidR="0075302A" w:rsidRPr="00914E38">
        <w:rPr>
          <w:rFonts w:ascii="Times New Roman" w:hAnsi="Times New Roman" w:cs="Times New Roman"/>
          <w:sz w:val="20"/>
          <w:szCs w:val="20"/>
        </w:rPr>
        <w:t>quantita</w:t>
      </w:r>
      <w:r w:rsidR="00E21C69" w:rsidRPr="00914E38">
        <w:rPr>
          <w:rFonts w:ascii="Times New Roman" w:hAnsi="Times New Roman" w:cs="Times New Roman"/>
          <w:sz w:val="20"/>
          <w:szCs w:val="20"/>
        </w:rPr>
        <w:t>tively</w:t>
      </w:r>
      <w:r w:rsidRPr="00914E38">
        <w:rPr>
          <w:rFonts w:ascii="Times New Roman" w:hAnsi="Times New Roman" w:cs="Times New Roman"/>
          <w:sz w:val="20"/>
          <w:szCs w:val="20"/>
        </w:rPr>
        <w:t xml:space="preserve"> inadequate or contains elements that rendered the Iron unavailable for a</w:t>
      </w:r>
      <w:r w:rsidR="0075302A" w:rsidRPr="00914E38">
        <w:rPr>
          <w:rFonts w:ascii="Times New Roman" w:hAnsi="Times New Roman" w:cs="Times New Roman"/>
          <w:sz w:val="20"/>
          <w:szCs w:val="20"/>
        </w:rPr>
        <w:t>bsor</w:t>
      </w:r>
      <w:r w:rsidRPr="00914E38">
        <w:rPr>
          <w:rFonts w:ascii="Times New Roman" w:hAnsi="Times New Roman" w:cs="Times New Roman"/>
          <w:sz w:val="20"/>
          <w:szCs w:val="20"/>
        </w:rPr>
        <w:t>ption (</w:t>
      </w:r>
      <w:proofErr w:type="spellStart"/>
      <w:r w:rsidRPr="00914E38">
        <w:rPr>
          <w:rFonts w:ascii="Times New Roman" w:hAnsi="Times New Roman" w:cs="Times New Roman"/>
          <w:sz w:val="20"/>
          <w:szCs w:val="20"/>
        </w:rPr>
        <w:t>Camara</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et</w:t>
      </w:r>
      <w:r w:rsidR="008206F4" w:rsidRPr="00914E38">
        <w:rPr>
          <w:rFonts w:ascii="Times New Roman" w:hAnsi="Times New Roman" w:cs="Times New Roman"/>
          <w:i/>
          <w:sz w:val="20"/>
          <w:szCs w:val="20"/>
        </w:rPr>
        <w:t>.</w:t>
      </w:r>
      <w:r w:rsidRPr="00914E38">
        <w:rPr>
          <w:rFonts w:ascii="Times New Roman" w:hAnsi="Times New Roman" w:cs="Times New Roman"/>
          <w:i/>
          <w:sz w:val="20"/>
          <w:szCs w:val="20"/>
        </w:rPr>
        <w:t xml:space="preserve"> al</w:t>
      </w:r>
      <w:r w:rsidR="008206F4" w:rsidRPr="00914E38">
        <w:rPr>
          <w:rFonts w:ascii="Times New Roman" w:hAnsi="Times New Roman" w:cs="Times New Roman"/>
          <w:sz w:val="20"/>
          <w:szCs w:val="20"/>
        </w:rPr>
        <w:t>.</w:t>
      </w:r>
      <w:r w:rsidR="00656CAB" w:rsidRPr="00914E38">
        <w:rPr>
          <w:rFonts w:ascii="Times New Roman" w:hAnsi="Times New Roman" w:cs="Times New Roman"/>
          <w:sz w:val="20"/>
          <w:szCs w:val="20"/>
        </w:rPr>
        <w:t>,</w:t>
      </w:r>
      <w:r w:rsidRPr="00914E38">
        <w:rPr>
          <w:rFonts w:ascii="Times New Roman" w:hAnsi="Times New Roman" w:cs="Times New Roman"/>
          <w:sz w:val="20"/>
          <w:szCs w:val="20"/>
        </w:rPr>
        <w:t xml:space="preserve"> 2005)</w:t>
      </w:r>
      <w:r w:rsidR="00914E38">
        <w:rPr>
          <w:rFonts w:ascii="Times New Roman" w:hAnsi="Times New Roman" w:cs="Times New Roman"/>
          <w:sz w:val="20"/>
          <w:szCs w:val="20"/>
        </w:rPr>
        <w:t>.</w:t>
      </w:r>
    </w:p>
    <w:p w:rsidR="00744268" w:rsidRPr="00914E38" w:rsidRDefault="001C2687" w:rsidP="001C2687">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Calcium and Phosphorus are necessary to maintain an optional bone development with more of both minerals being required during childhood and growing stages to prevent rickets and </w:t>
      </w:r>
      <w:proofErr w:type="spellStart"/>
      <w:r w:rsidRPr="00914E38">
        <w:rPr>
          <w:rFonts w:ascii="Times New Roman" w:hAnsi="Times New Roman" w:cs="Times New Roman"/>
          <w:sz w:val="20"/>
          <w:szCs w:val="20"/>
        </w:rPr>
        <w:t>osteomalacia</w:t>
      </w:r>
      <w:proofErr w:type="spellEnd"/>
      <w:r w:rsidRPr="00914E38">
        <w:rPr>
          <w:rFonts w:ascii="Times New Roman" w:hAnsi="Times New Roman" w:cs="Times New Roman"/>
          <w:sz w:val="20"/>
          <w:szCs w:val="20"/>
        </w:rPr>
        <w:t>. Calcium is also important in its contribution to blood clotting, muscle contraction, teeth formations and repairs and some metabolic process (NRC 1989). Zinc is known to be involved in most metabolic pathways in plants, animals and humans (</w:t>
      </w:r>
      <w:proofErr w:type="spellStart"/>
      <w:r w:rsidRPr="00914E38">
        <w:rPr>
          <w:rFonts w:ascii="Times New Roman" w:hAnsi="Times New Roman" w:cs="Times New Roman"/>
          <w:sz w:val="20"/>
          <w:szCs w:val="20"/>
        </w:rPr>
        <w:t>Hambidge</w:t>
      </w:r>
      <w:proofErr w:type="spellEnd"/>
      <w:r w:rsidRPr="00914E38">
        <w:rPr>
          <w:rFonts w:ascii="Times New Roman" w:hAnsi="Times New Roman" w:cs="Times New Roman"/>
          <w:sz w:val="20"/>
          <w:szCs w:val="20"/>
        </w:rPr>
        <w:t>, 2000). Sodium was very high in both</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C.armatum</w:t>
      </w:r>
      <w:proofErr w:type="spellEnd"/>
      <w:r w:rsidRPr="00914E38">
        <w:rPr>
          <w:rFonts w:ascii="Times New Roman" w:hAnsi="Times New Roman" w:cs="Times New Roman"/>
          <w:sz w:val="20"/>
          <w:szCs w:val="20"/>
        </w:rPr>
        <w:t xml:space="preserve"> and</w:t>
      </w:r>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C.amnicola</w:t>
      </w:r>
      <w:proofErr w:type="spellEnd"/>
      <w:r w:rsidRPr="00914E38">
        <w:rPr>
          <w:rFonts w:ascii="Times New Roman" w:hAnsi="Times New Roman" w:cs="Times New Roman"/>
          <w:sz w:val="20"/>
          <w:szCs w:val="20"/>
        </w:rPr>
        <w:t xml:space="preserve">. It is essential in the regulation of pH, osmotic </w:t>
      </w:r>
      <w:proofErr w:type="spellStart"/>
      <w:r w:rsidRPr="00914E38">
        <w:rPr>
          <w:rFonts w:ascii="Times New Roman" w:hAnsi="Times New Roman" w:cs="Times New Roman"/>
          <w:sz w:val="20"/>
          <w:szCs w:val="20"/>
        </w:rPr>
        <w:t>pressure,water</w:t>
      </w:r>
      <w:proofErr w:type="spellEnd"/>
      <w:r w:rsidRPr="00914E38">
        <w:rPr>
          <w:rFonts w:ascii="Times New Roman" w:hAnsi="Times New Roman" w:cs="Times New Roman"/>
          <w:sz w:val="20"/>
          <w:szCs w:val="20"/>
        </w:rPr>
        <w:t xml:space="preserve"> balance and nerve impulse transmission and active transport of glucose/amino acids (</w:t>
      </w:r>
      <w:proofErr w:type="spellStart"/>
      <w:r w:rsidRPr="00914E38">
        <w:rPr>
          <w:rFonts w:ascii="Times New Roman" w:hAnsi="Times New Roman" w:cs="Times New Roman"/>
          <w:sz w:val="20"/>
          <w:szCs w:val="20"/>
        </w:rPr>
        <w:t>Asuquo</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et. al.</w:t>
      </w:r>
      <w:r>
        <w:rPr>
          <w:rFonts w:ascii="Times New Roman" w:hAnsi="Times New Roman" w:cs="Times New Roman"/>
          <w:sz w:val="20"/>
          <w:szCs w:val="20"/>
        </w:rPr>
        <w:t xml:space="preserve"> </w:t>
      </w:r>
      <w:r w:rsidRPr="00914E38">
        <w:rPr>
          <w:rFonts w:ascii="Times New Roman" w:hAnsi="Times New Roman" w:cs="Times New Roman"/>
          <w:sz w:val="20"/>
          <w:szCs w:val="20"/>
        </w:rPr>
        <w:t xml:space="preserve">2004, </w:t>
      </w:r>
      <w:proofErr w:type="spellStart"/>
      <w:r w:rsidRPr="00914E38">
        <w:rPr>
          <w:rFonts w:ascii="Times New Roman" w:hAnsi="Times New Roman" w:cs="Times New Roman"/>
          <w:sz w:val="20"/>
          <w:szCs w:val="20"/>
        </w:rPr>
        <w:t>Ackman</w:t>
      </w:r>
      <w:proofErr w:type="spellEnd"/>
      <w:r w:rsidRPr="00914E38">
        <w:rPr>
          <w:rFonts w:ascii="Times New Roman" w:hAnsi="Times New Roman" w:cs="Times New Roman"/>
          <w:sz w:val="20"/>
          <w:szCs w:val="20"/>
        </w:rPr>
        <w:t xml:space="preserve"> and Macleod, 1989). The high mineral contents in </w:t>
      </w:r>
      <w:proofErr w:type="spellStart"/>
      <w:r w:rsidRPr="00914E38">
        <w:rPr>
          <w:rFonts w:ascii="Times New Roman" w:hAnsi="Times New Roman" w:cs="Times New Roman"/>
          <w:i/>
          <w:sz w:val="20"/>
          <w:szCs w:val="20"/>
        </w:rPr>
        <w:t>C.armatum</w:t>
      </w:r>
      <w:proofErr w:type="spellEnd"/>
      <w:r w:rsidRPr="00914E38">
        <w:rPr>
          <w:rFonts w:ascii="Times New Roman" w:hAnsi="Times New Roman" w:cs="Times New Roman"/>
          <w:sz w:val="20"/>
          <w:szCs w:val="20"/>
        </w:rPr>
        <w:t xml:space="preserve"> and </w:t>
      </w:r>
      <w:proofErr w:type="spellStart"/>
      <w:r w:rsidRPr="00914E38">
        <w:rPr>
          <w:rFonts w:ascii="Times New Roman" w:hAnsi="Times New Roman" w:cs="Times New Roman"/>
          <w:i/>
          <w:sz w:val="20"/>
          <w:szCs w:val="20"/>
        </w:rPr>
        <w:t>C.amnicola</w:t>
      </w:r>
      <w:proofErr w:type="spellEnd"/>
      <w:r w:rsidRPr="00914E38">
        <w:rPr>
          <w:rFonts w:ascii="Times New Roman" w:hAnsi="Times New Roman" w:cs="Times New Roman"/>
          <w:sz w:val="20"/>
          <w:szCs w:val="20"/>
        </w:rPr>
        <w:t xml:space="preserve"> are a confirmation that these species of crabs are essentially good for human healthy functioning of their body and they could be good supplements for their deficiencies. These crabs could as well be recommended for fish farmers/others as additives in fish/animal feed production and possible replacement to fish meal.</w:t>
      </w:r>
      <w:r>
        <w:rPr>
          <w:rFonts w:ascii="Times New Roman" w:hAnsi="Times New Roman" w:cs="Times New Roman"/>
          <w:sz w:val="20"/>
          <w:szCs w:val="20"/>
        </w:rPr>
        <w:t xml:space="preserve"> </w:t>
      </w:r>
    </w:p>
    <w:p w:rsidR="00914E38" w:rsidRDefault="00914E38" w:rsidP="00914E38">
      <w:pPr>
        <w:adjustRightInd w:val="0"/>
        <w:snapToGrid w:val="0"/>
        <w:spacing w:after="0" w:line="240" w:lineRule="auto"/>
        <w:jc w:val="both"/>
        <w:rPr>
          <w:rFonts w:ascii="Times New Roman" w:hAnsi="Times New Roman" w:cs="Times New Roman"/>
          <w:b/>
          <w:sz w:val="20"/>
          <w:szCs w:val="20"/>
        </w:rPr>
        <w:sectPr w:rsidR="00914E38" w:rsidSect="00914E38">
          <w:type w:val="continuous"/>
          <w:pgSz w:w="12240" w:h="15840" w:code="1"/>
          <w:pgMar w:top="1440" w:right="1440" w:bottom="1440" w:left="1440" w:header="720" w:footer="720" w:gutter="0"/>
          <w:pgNumType w:start="22"/>
          <w:cols w:num="2" w:space="550"/>
          <w:docGrid w:linePitch="360"/>
        </w:sectPr>
      </w:pPr>
    </w:p>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lastRenderedPageBreak/>
        <w:t xml:space="preserve">Table 1: Proximate composition of the walking legs of </w:t>
      </w:r>
      <w:proofErr w:type="spellStart"/>
      <w:r w:rsidRPr="00914E38">
        <w:rPr>
          <w:rFonts w:ascii="Times New Roman" w:hAnsi="Times New Roman" w:cs="Times New Roman"/>
          <w:i/>
          <w:sz w:val="20"/>
          <w:szCs w:val="20"/>
        </w:rPr>
        <w:t>Cardisoma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and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i/>
          <w:sz w:val="20"/>
          <w:szCs w:val="20"/>
        </w:rPr>
        <w:t xml:space="preserve"> </w:t>
      </w:r>
      <w:r w:rsidR="003D4814" w:rsidRPr="00914E38">
        <w:rPr>
          <w:rFonts w:ascii="Times New Roman" w:hAnsi="Times New Roman" w:cs="Times New Roman"/>
          <w:sz w:val="20"/>
          <w:szCs w:val="20"/>
        </w:rPr>
        <w:t>collected</w:t>
      </w:r>
      <w:r w:rsidR="003D4814"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from </w:t>
      </w:r>
      <w:proofErr w:type="spellStart"/>
      <w:r w:rsidRPr="00914E38">
        <w:rPr>
          <w:rFonts w:ascii="Times New Roman" w:hAnsi="Times New Roman" w:cs="Times New Roman"/>
          <w:sz w:val="20"/>
          <w:szCs w:val="20"/>
        </w:rPr>
        <w:t>Yaba</w:t>
      </w:r>
      <w:proofErr w:type="spellEnd"/>
      <w:r w:rsidRPr="00914E38">
        <w:rPr>
          <w:rFonts w:ascii="Times New Roman" w:hAnsi="Times New Roman" w:cs="Times New Roman"/>
          <w:sz w:val="20"/>
          <w:szCs w:val="20"/>
        </w:rPr>
        <w:t>, Lagos State, Nigeria.</w:t>
      </w:r>
    </w:p>
    <w:tbl>
      <w:tblPr>
        <w:tblStyle w:val="TableGrid"/>
        <w:tblW w:w="0" w:type="auto"/>
        <w:tblLook w:val="04A0"/>
      </w:tblPr>
      <w:tblGrid>
        <w:gridCol w:w="1153"/>
        <w:gridCol w:w="1050"/>
        <w:gridCol w:w="1055"/>
        <w:gridCol w:w="1055"/>
        <w:gridCol w:w="1049"/>
        <w:gridCol w:w="1055"/>
        <w:gridCol w:w="1055"/>
        <w:gridCol w:w="1055"/>
        <w:gridCol w:w="1049"/>
      </w:tblGrid>
      <w:tr w:rsidR="0086053F" w:rsidRPr="00914E38" w:rsidTr="0086053F">
        <w:tc>
          <w:tcPr>
            <w:tcW w:w="1332" w:type="dxa"/>
          </w:tcPr>
          <w:p w:rsidR="0086053F" w:rsidRPr="00914E38" w:rsidRDefault="0086053F" w:rsidP="00914E38">
            <w:pPr>
              <w:adjustRightInd w:val="0"/>
              <w:snapToGrid w:val="0"/>
              <w:jc w:val="both"/>
              <w:rPr>
                <w:rFonts w:ascii="Times New Roman" w:hAnsi="Times New Roman" w:cs="Times New Roman"/>
                <w:sz w:val="18"/>
                <w:szCs w:val="18"/>
              </w:rPr>
            </w:pPr>
          </w:p>
        </w:tc>
        <w:tc>
          <w:tcPr>
            <w:tcW w:w="4768" w:type="dxa"/>
            <w:gridSpan w:val="4"/>
          </w:tcPr>
          <w:p w:rsidR="0086053F" w:rsidRPr="00914E38" w:rsidRDefault="0086053F"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Male</w:t>
            </w:r>
          </w:p>
        </w:tc>
        <w:tc>
          <w:tcPr>
            <w:tcW w:w="4774" w:type="dxa"/>
            <w:gridSpan w:val="4"/>
          </w:tcPr>
          <w:p w:rsidR="0086053F" w:rsidRPr="00914E38" w:rsidRDefault="0086053F"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Female</w:t>
            </w:r>
          </w:p>
        </w:tc>
      </w:tr>
      <w:tr w:rsidR="00BE12DC" w:rsidRPr="00914E38" w:rsidTr="000412B1">
        <w:tc>
          <w:tcPr>
            <w:tcW w:w="1332" w:type="dxa"/>
            <w:vMerge w:val="restart"/>
          </w:tcPr>
          <w:p w:rsidR="00BE12DC" w:rsidRPr="00914E38" w:rsidRDefault="00BE12DC" w:rsidP="00914E38">
            <w:pPr>
              <w:adjustRightInd w:val="0"/>
              <w:snapToGrid w:val="0"/>
              <w:jc w:val="both"/>
              <w:rPr>
                <w:rFonts w:ascii="Times New Roman" w:hAnsi="Times New Roman" w:cs="Times New Roman"/>
                <w:sz w:val="18"/>
                <w:szCs w:val="18"/>
              </w:rPr>
            </w:pPr>
          </w:p>
        </w:tc>
        <w:tc>
          <w:tcPr>
            <w:tcW w:w="2384" w:type="dxa"/>
            <w:gridSpan w:val="2"/>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 xml:space="preserve">Freshwater </w:t>
            </w:r>
          </w:p>
        </w:tc>
        <w:tc>
          <w:tcPr>
            <w:tcW w:w="2384" w:type="dxa"/>
            <w:gridSpan w:val="2"/>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Marine</w:t>
            </w:r>
          </w:p>
        </w:tc>
        <w:tc>
          <w:tcPr>
            <w:tcW w:w="2390" w:type="dxa"/>
            <w:gridSpan w:val="2"/>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 xml:space="preserve">Freshwater </w:t>
            </w:r>
          </w:p>
        </w:tc>
        <w:tc>
          <w:tcPr>
            <w:tcW w:w="2384" w:type="dxa"/>
            <w:gridSpan w:val="2"/>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Marine</w:t>
            </w:r>
          </w:p>
        </w:tc>
      </w:tr>
      <w:tr w:rsidR="00BE12DC" w:rsidRPr="00914E38" w:rsidTr="000412B1">
        <w:tc>
          <w:tcPr>
            <w:tcW w:w="1332" w:type="dxa"/>
            <w:vMerge/>
          </w:tcPr>
          <w:p w:rsidR="00BE12DC" w:rsidRPr="00914E38" w:rsidRDefault="00BE12DC" w:rsidP="00914E38">
            <w:pPr>
              <w:adjustRightInd w:val="0"/>
              <w:snapToGrid w:val="0"/>
              <w:jc w:val="both"/>
              <w:rPr>
                <w:rFonts w:ascii="Times New Roman" w:hAnsi="Times New Roman" w:cs="Times New Roman"/>
                <w:sz w:val="18"/>
                <w:szCs w:val="18"/>
              </w:rPr>
            </w:pPr>
          </w:p>
        </w:tc>
        <w:tc>
          <w:tcPr>
            <w:tcW w:w="1189" w:type="dxa"/>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Right</w:t>
            </w:r>
          </w:p>
        </w:tc>
        <w:tc>
          <w:tcPr>
            <w:tcW w:w="1195" w:type="dxa"/>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Left</w:t>
            </w:r>
          </w:p>
        </w:tc>
        <w:tc>
          <w:tcPr>
            <w:tcW w:w="1195" w:type="dxa"/>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Right</w:t>
            </w:r>
          </w:p>
        </w:tc>
        <w:tc>
          <w:tcPr>
            <w:tcW w:w="1189" w:type="dxa"/>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Left</w:t>
            </w:r>
          </w:p>
        </w:tc>
        <w:tc>
          <w:tcPr>
            <w:tcW w:w="1195" w:type="dxa"/>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Right</w:t>
            </w:r>
          </w:p>
        </w:tc>
        <w:tc>
          <w:tcPr>
            <w:tcW w:w="1195" w:type="dxa"/>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Left</w:t>
            </w:r>
          </w:p>
        </w:tc>
        <w:tc>
          <w:tcPr>
            <w:tcW w:w="1195" w:type="dxa"/>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Right</w:t>
            </w:r>
          </w:p>
        </w:tc>
        <w:tc>
          <w:tcPr>
            <w:tcW w:w="1189" w:type="dxa"/>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Left</w:t>
            </w:r>
          </w:p>
        </w:tc>
      </w:tr>
      <w:tr w:rsidR="00BE12DC" w:rsidRPr="00914E38" w:rsidTr="000412B1">
        <w:tc>
          <w:tcPr>
            <w:tcW w:w="1332" w:type="dxa"/>
          </w:tcPr>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Protein</w:t>
            </w:r>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Fat</w:t>
            </w:r>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Moisture</w:t>
            </w:r>
          </w:p>
          <w:p w:rsidR="00BE12DC" w:rsidRPr="00914E38" w:rsidRDefault="00BE12DC" w:rsidP="00914E38">
            <w:pPr>
              <w:adjustRightInd w:val="0"/>
              <w:snapToGrid w:val="0"/>
              <w:jc w:val="both"/>
              <w:rPr>
                <w:rFonts w:ascii="Times New Roman" w:hAnsi="Times New Roman" w:cs="Times New Roman"/>
                <w:sz w:val="18"/>
                <w:szCs w:val="18"/>
              </w:rPr>
            </w:pPr>
            <w:proofErr w:type="spellStart"/>
            <w:r w:rsidRPr="00914E38">
              <w:rPr>
                <w:rFonts w:ascii="Times New Roman" w:hAnsi="Times New Roman" w:cs="Times New Roman"/>
                <w:sz w:val="18"/>
                <w:szCs w:val="18"/>
              </w:rPr>
              <w:t>Fibre</w:t>
            </w:r>
            <w:proofErr w:type="spellEnd"/>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Ash</w:t>
            </w:r>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Carbohydrate</w:t>
            </w:r>
          </w:p>
        </w:tc>
        <w:tc>
          <w:tcPr>
            <w:tcW w:w="1189" w:type="dxa"/>
          </w:tcPr>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37.60±0.02</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1.63±0.03</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4.67±0.03</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9.01±0.01</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5.84±0.02</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41.26±0.02</w:t>
            </w:r>
            <w:r w:rsidRPr="00914E38">
              <w:rPr>
                <w:rFonts w:ascii="Times New Roman" w:hAnsi="Times New Roman" w:cs="Times New Roman"/>
                <w:sz w:val="18"/>
                <w:szCs w:val="18"/>
                <w:vertAlign w:val="superscript"/>
              </w:rPr>
              <w:t>a</w:t>
            </w:r>
          </w:p>
        </w:tc>
        <w:tc>
          <w:tcPr>
            <w:tcW w:w="1195" w:type="dxa"/>
          </w:tcPr>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35.64±0.03</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2.53±0.04</w:t>
            </w:r>
            <w:r w:rsidRPr="00914E38">
              <w:rPr>
                <w:rFonts w:ascii="Times New Roman" w:hAnsi="Times New Roman" w:cs="Times New Roman"/>
                <w:sz w:val="18"/>
                <w:szCs w:val="18"/>
                <w:vertAlign w:val="superscript"/>
              </w:rPr>
              <w:t>b</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4.31±0.02</w:t>
            </w:r>
            <w:r w:rsidRPr="00914E38">
              <w:rPr>
                <w:rFonts w:ascii="Times New Roman" w:hAnsi="Times New Roman" w:cs="Times New Roman"/>
                <w:sz w:val="18"/>
                <w:szCs w:val="18"/>
                <w:vertAlign w:val="superscript"/>
              </w:rPr>
              <w:t>b</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10.40±0.01</w:t>
            </w:r>
            <w:r w:rsidRPr="00914E38">
              <w:rPr>
                <w:rFonts w:ascii="Times New Roman" w:hAnsi="Times New Roman" w:cs="Times New Roman"/>
                <w:sz w:val="18"/>
                <w:szCs w:val="18"/>
                <w:vertAlign w:val="superscript"/>
              </w:rPr>
              <w:t>b</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5.68±0.04</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41.40±0.00</w:t>
            </w:r>
            <w:r w:rsidRPr="00914E38">
              <w:rPr>
                <w:rFonts w:ascii="Times New Roman" w:hAnsi="Times New Roman" w:cs="Times New Roman"/>
                <w:sz w:val="18"/>
                <w:szCs w:val="18"/>
                <w:vertAlign w:val="superscript"/>
              </w:rPr>
              <w:t>a</w:t>
            </w:r>
          </w:p>
        </w:tc>
        <w:tc>
          <w:tcPr>
            <w:tcW w:w="1195" w:type="dxa"/>
          </w:tcPr>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48.33±0.08</w:t>
            </w:r>
            <w:r w:rsidRPr="00914E38">
              <w:rPr>
                <w:rFonts w:ascii="Times New Roman" w:hAnsi="Times New Roman" w:cs="Times New Roman"/>
                <w:sz w:val="18"/>
                <w:szCs w:val="18"/>
                <w:vertAlign w:val="superscript"/>
              </w:rPr>
              <w:t>b</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1.12±0.02</w:t>
            </w:r>
            <w:r w:rsidRPr="00914E38">
              <w:rPr>
                <w:rFonts w:ascii="Times New Roman" w:hAnsi="Times New Roman" w:cs="Times New Roman"/>
                <w:sz w:val="18"/>
                <w:szCs w:val="18"/>
                <w:vertAlign w:val="superscript"/>
              </w:rPr>
              <w:t>c</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11.17±0.02</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12.44±0.04</w:t>
            </w:r>
            <w:r w:rsidRPr="00914E38">
              <w:rPr>
                <w:rFonts w:ascii="Times New Roman" w:hAnsi="Times New Roman" w:cs="Times New Roman"/>
                <w:sz w:val="18"/>
                <w:szCs w:val="18"/>
                <w:vertAlign w:val="superscript"/>
              </w:rPr>
              <w:t>c</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5.37±0.03</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21.59±0.09</w:t>
            </w:r>
            <w:r w:rsidRPr="00914E38">
              <w:rPr>
                <w:rFonts w:ascii="Times New Roman" w:hAnsi="Times New Roman" w:cs="Times New Roman"/>
                <w:sz w:val="18"/>
                <w:szCs w:val="18"/>
                <w:vertAlign w:val="superscript"/>
              </w:rPr>
              <w:t>b</w:t>
            </w:r>
          </w:p>
        </w:tc>
        <w:tc>
          <w:tcPr>
            <w:tcW w:w="1189" w:type="dxa"/>
          </w:tcPr>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39.50±0.01</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1.16±0.05</w:t>
            </w:r>
            <w:r w:rsidRPr="00914E38">
              <w:rPr>
                <w:rFonts w:ascii="Times New Roman" w:hAnsi="Times New Roman" w:cs="Times New Roman"/>
                <w:sz w:val="18"/>
                <w:szCs w:val="18"/>
                <w:vertAlign w:val="superscript"/>
              </w:rPr>
              <w:t>c</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11.17±0.55</w:t>
            </w:r>
            <w:r w:rsidRPr="00914E38">
              <w:rPr>
                <w:rFonts w:ascii="Times New Roman" w:hAnsi="Times New Roman" w:cs="Times New Roman"/>
                <w:sz w:val="18"/>
                <w:szCs w:val="18"/>
                <w:vertAlign w:val="superscript"/>
              </w:rPr>
              <w:t>c</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12.16±0.02</w:t>
            </w:r>
            <w:r w:rsidRPr="00914E38">
              <w:rPr>
                <w:rFonts w:ascii="Times New Roman" w:hAnsi="Times New Roman" w:cs="Times New Roman"/>
                <w:sz w:val="18"/>
                <w:szCs w:val="18"/>
                <w:vertAlign w:val="superscript"/>
              </w:rPr>
              <w:t>c</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4.70±0.02</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30.52±0.54</w:t>
            </w:r>
            <w:r w:rsidRPr="00914E38">
              <w:rPr>
                <w:rFonts w:ascii="Times New Roman" w:hAnsi="Times New Roman" w:cs="Times New Roman"/>
                <w:sz w:val="18"/>
                <w:szCs w:val="18"/>
                <w:vertAlign w:val="superscript"/>
              </w:rPr>
              <w:t>a</w:t>
            </w:r>
          </w:p>
        </w:tc>
        <w:tc>
          <w:tcPr>
            <w:tcW w:w="1195" w:type="dxa"/>
          </w:tcPr>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35.88±0.64</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1.72±0.02</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4.71±0.02</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11.30±0.01</w:t>
            </w:r>
            <w:r w:rsidRPr="00914E38">
              <w:rPr>
                <w:rFonts w:ascii="Times New Roman" w:hAnsi="Times New Roman" w:cs="Times New Roman"/>
                <w:sz w:val="18"/>
                <w:szCs w:val="18"/>
                <w:vertAlign w:val="superscript"/>
              </w:rPr>
              <w:t>b</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6.09±0.03</w:t>
            </w:r>
            <w:r w:rsidRPr="00914E38">
              <w:rPr>
                <w:rFonts w:ascii="Times New Roman" w:hAnsi="Times New Roman" w:cs="Times New Roman"/>
                <w:sz w:val="18"/>
                <w:szCs w:val="18"/>
                <w:vertAlign w:val="superscript"/>
              </w:rPr>
              <w:t>b</w:t>
            </w:r>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39.40±0.42</w:t>
            </w:r>
            <w:r w:rsidRPr="00914E38">
              <w:rPr>
                <w:rFonts w:ascii="Times New Roman" w:hAnsi="Times New Roman" w:cs="Times New Roman"/>
                <w:sz w:val="18"/>
                <w:szCs w:val="18"/>
                <w:vertAlign w:val="superscript"/>
              </w:rPr>
              <w:t>a</w:t>
            </w:r>
          </w:p>
        </w:tc>
        <w:tc>
          <w:tcPr>
            <w:tcW w:w="1195" w:type="dxa"/>
          </w:tcPr>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36.80±0.45</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1.63±0.04</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4.94±0.01</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11.10±0.02</w:t>
            </w:r>
            <w:r w:rsidRPr="00914E38">
              <w:rPr>
                <w:rFonts w:ascii="Times New Roman" w:hAnsi="Times New Roman" w:cs="Times New Roman"/>
                <w:sz w:val="18"/>
                <w:szCs w:val="18"/>
                <w:vertAlign w:val="superscript"/>
              </w:rPr>
              <w:t>b</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4.50±0.01</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41.97±0.61</w:t>
            </w:r>
            <w:r w:rsidRPr="00914E38">
              <w:rPr>
                <w:rFonts w:ascii="Times New Roman" w:hAnsi="Times New Roman" w:cs="Times New Roman"/>
                <w:sz w:val="18"/>
                <w:szCs w:val="18"/>
                <w:vertAlign w:val="superscript"/>
              </w:rPr>
              <w:t>a</w:t>
            </w:r>
          </w:p>
        </w:tc>
        <w:tc>
          <w:tcPr>
            <w:tcW w:w="1195" w:type="dxa"/>
          </w:tcPr>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50.02±0.47</w:t>
            </w:r>
            <w:r w:rsidRPr="00914E38">
              <w:rPr>
                <w:rFonts w:ascii="Times New Roman" w:hAnsi="Times New Roman" w:cs="Times New Roman"/>
                <w:sz w:val="18"/>
                <w:szCs w:val="18"/>
                <w:vertAlign w:val="superscript"/>
              </w:rPr>
              <w:t>b</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1.68±0.04</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11.31±0.08</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9.96±0.04</w:t>
            </w:r>
            <w:r w:rsidRPr="00914E38">
              <w:rPr>
                <w:rFonts w:ascii="Times New Roman" w:hAnsi="Times New Roman" w:cs="Times New Roman"/>
                <w:sz w:val="18"/>
                <w:szCs w:val="18"/>
                <w:vertAlign w:val="superscript"/>
              </w:rPr>
              <w:t>b</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5.13±0.11</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21.74±0.60</w:t>
            </w:r>
            <w:r w:rsidRPr="00914E38">
              <w:rPr>
                <w:rFonts w:ascii="Times New Roman" w:hAnsi="Times New Roman" w:cs="Times New Roman"/>
                <w:sz w:val="18"/>
                <w:szCs w:val="18"/>
                <w:vertAlign w:val="superscript"/>
              </w:rPr>
              <w:t>b</w:t>
            </w:r>
          </w:p>
        </w:tc>
        <w:tc>
          <w:tcPr>
            <w:tcW w:w="1189" w:type="dxa"/>
          </w:tcPr>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29.19±0.02</w:t>
            </w:r>
            <w:r w:rsidRPr="00914E38">
              <w:rPr>
                <w:rFonts w:ascii="Times New Roman" w:hAnsi="Times New Roman" w:cs="Times New Roman"/>
                <w:sz w:val="18"/>
                <w:szCs w:val="18"/>
                <w:vertAlign w:val="superscript"/>
              </w:rPr>
              <w:t>c</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2.90±0.04</w:t>
            </w:r>
            <w:r w:rsidRPr="00914E38">
              <w:rPr>
                <w:rFonts w:ascii="Times New Roman" w:hAnsi="Times New Roman" w:cs="Times New Roman"/>
                <w:sz w:val="18"/>
                <w:szCs w:val="18"/>
                <w:vertAlign w:val="superscript"/>
              </w:rPr>
              <w:t>b</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12.13±0.02</w:t>
            </w:r>
            <w:r w:rsidRPr="00914E38">
              <w:rPr>
                <w:rFonts w:ascii="Times New Roman" w:hAnsi="Times New Roman" w:cs="Times New Roman"/>
                <w:sz w:val="18"/>
                <w:szCs w:val="18"/>
                <w:vertAlign w:val="superscript"/>
              </w:rPr>
              <w:t>c</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9.02±0.05</w:t>
            </w:r>
            <w:r w:rsidRPr="00914E38">
              <w:rPr>
                <w:rFonts w:ascii="Times New Roman" w:hAnsi="Times New Roman" w:cs="Times New Roman"/>
                <w:sz w:val="18"/>
                <w:szCs w:val="18"/>
                <w:vertAlign w:val="superscript"/>
              </w:rPr>
              <w:t>a</w:t>
            </w:r>
          </w:p>
          <w:p w:rsidR="00BE12DC" w:rsidRPr="00914E38" w:rsidRDefault="00BE12DC" w:rsidP="00914E38">
            <w:pPr>
              <w:adjustRightInd w:val="0"/>
              <w:snapToGrid w:val="0"/>
              <w:jc w:val="both"/>
              <w:rPr>
                <w:rFonts w:ascii="Times New Roman" w:hAnsi="Times New Roman" w:cs="Times New Roman"/>
                <w:sz w:val="18"/>
                <w:szCs w:val="18"/>
                <w:vertAlign w:val="superscript"/>
              </w:rPr>
            </w:pPr>
            <w:r w:rsidRPr="00914E38">
              <w:rPr>
                <w:rFonts w:ascii="Times New Roman" w:hAnsi="Times New Roman" w:cs="Times New Roman"/>
                <w:sz w:val="18"/>
                <w:szCs w:val="18"/>
              </w:rPr>
              <w:t>4.12±0.18</w:t>
            </w:r>
            <w:r w:rsidRPr="00914E38">
              <w:rPr>
                <w:rFonts w:ascii="Times New Roman" w:hAnsi="Times New Roman" w:cs="Times New Roman"/>
                <w:sz w:val="18"/>
                <w:szCs w:val="18"/>
                <w:vertAlign w:val="superscript"/>
              </w:rPr>
              <w:t>c</w:t>
            </w:r>
          </w:p>
          <w:p w:rsidR="00BE12DC" w:rsidRPr="00914E38" w:rsidRDefault="00BE12DC" w:rsidP="00914E38">
            <w:pPr>
              <w:adjustRightInd w:val="0"/>
              <w:snapToGrid w:val="0"/>
              <w:jc w:val="both"/>
              <w:rPr>
                <w:rFonts w:ascii="Times New Roman" w:hAnsi="Times New Roman" w:cs="Times New Roman"/>
                <w:sz w:val="18"/>
                <w:szCs w:val="18"/>
              </w:rPr>
            </w:pPr>
            <w:r w:rsidRPr="00914E38">
              <w:rPr>
                <w:rFonts w:ascii="Times New Roman" w:hAnsi="Times New Roman" w:cs="Times New Roman"/>
                <w:sz w:val="18"/>
                <w:szCs w:val="18"/>
              </w:rPr>
              <w:t>42.66±0.19</w:t>
            </w:r>
            <w:r w:rsidRPr="00914E38">
              <w:rPr>
                <w:rFonts w:ascii="Times New Roman" w:hAnsi="Times New Roman" w:cs="Times New Roman"/>
                <w:sz w:val="18"/>
                <w:szCs w:val="18"/>
                <w:vertAlign w:val="superscript"/>
              </w:rPr>
              <w:t>a</w:t>
            </w:r>
          </w:p>
        </w:tc>
      </w:tr>
    </w:tbl>
    <w:p w:rsidR="00BE12DC" w:rsidRDefault="00BE12D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Mean </w:t>
      </w:r>
      <w:r w:rsidR="003D4814" w:rsidRPr="00914E38">
        <w:rPr>
          <w:rFonts w:ascii="Times New Roman" w:hAnsi="Times New Roman" w:cs="Times New Roman"/>
          <w:sz w:val="20"/>
          <w:szCs w:val="20"/>
        </w:rPr>
        <w:t>value ±</w:t>
      </w:r>
      <w:r w:rsidRPr="00914E38">
        <w:rPr>
          <w:rFonts w:ascii="Times New Roman" w:hAnsi="Times New Roman" w:cs="Times New Roman"/>
          <w:sz w:val="20"/>
          <w:szCs w:val="20"/>
        </w:rPr>
        <w:t xml:space="preserve"> SD followed by different letter within a column are significantly different (P≤0.05).</w:t>
      </w:r>
    </w:p>
    <w:p w:rsidR="00914E38" w:rsidRDefault="00914E38" w:rsidP="00914E38">
      <w:pPr>
        <w:adjustRightInd w:val="0"/>
        <w:snapToGrid w:val="0"/>
        <w:spacing w:after="0" w:line="240" w:lineRule="auto"/>
        <w:jc w:val="both"/>
        <w:rPr>
          <w:rFonts w:ascii="Times New Roman" w:hAnsi="Times New Roman" w:cs="Times New Roman"/>
          <w:sz w:val="20"/>
          <w:szCs w:val="20"/>
        </w:rPr>
      </w:pPr>
    </w:p>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Table 2: Proximate composition of Exoskeleton </w:t>
      </w:r>
      <w:proofErr w:type="spellStart"/>
      <w:r w:rsidRPr="00914E38">
        <w:rPr>
          <w:rFonts w:ascii="Times New Roman" w:hAnsi="Times New Roman" w:cs="Times New Roman"/>
          <w:i/>
          <w:sz w:val="20"/>
          <w:szCs w:val="20"/>
        </w:rPr>
        <w:t>Cardisoma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and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001C2687">
        <w:rPr>
          <w:rFonts w:ascii="Times New Roman" w:hAnsi="Times New Roman" w:cs="Times New Roman"/>
          <w:i/>
          <w:sz w:val="20"/>
          <w:szCs w:val="20"/>
        </w:rPr>
        <w:t xml:space="preserve"> </w:t>
      </w:r>
      <w:r w:rsidR="0005420F" w:rsidRPr="00914E38">
        <w:rPr>
          <w:rFonts w:ascii="Times New Roman" w:hAnsi="Times New Roman" w:cs="Times New Roman"/>
          <w:sz w:val="20"/>
          <w:szCs w:val="20"/>
        </w:rPr>
        <w:t xml:space="preserve">collected </w:t>
      </w:r>
      <w:r w:rsidRPr="00914E38">
        <w:rPr>
          <w:rFonts w:ascii="Times New Roman" w:hAnsi="Times New Roman" w:cs="Times New Roman"/>
          <w:sz w:val="20"/>
          <w:szCs w:val="20"/>
        </w:rPr>
        <w:t xml:space="preserve">from </w:t>
      </w:r>
      <w:proofErr w:type="spellStart"/>
      <w:r w:rsidRPr="00914E38">
        <w:rPr>
          <w:rFonts w:ascii="Times New Roman" w:hAnsi="Times New Roman" w:cs="Times New Roman"/>
          <w:sz w:val="20"/>
          <w:szCs w:val="20"/>
        </w:rPr>
        <w:t>Yaba</w:t>
      </w:r>
      <w:proofErr w:type="spellEnd"/>
      <w:r w:rsidRPr="00914E38">
        <w:rPr>
          <w:rFonts w:ascii="Times New Roman" w:hAnsi="Times New Roman" w:cs="Times New Roman"/>
          <w:sz w:val="20"/>
          <w:szCs w:val="20"/>
        </w:rPr>
        <w:t>, Lagos State, Nigeria.</w:t>
      </w:r>
    </w:p>
    <w:tbl>
      <w:tblPr>
        <w:tblStyle w:val="TableGrid"/>
        <w:tblW w:w="0" w:type="auto"/>
        <w:tblLook w:val="04A0"/>
      </w:tblPr>
      <w:tblGrid>
        <w:gridCol w:w="1942"/>
        <w:gridCol w:w="1908"/>
        <w:gridCol w:w="1910"/>
        <w:gridCol w:w="1908"/>
        <w:gridCol w:w="1908"/>
      </w:tblGrid>
      <w:tr w:rsidR="003B08CD" w:rsidRPr="00914E38" w:rsidTr="003B08CD">
        <w:tc>
          <w:tcPr>
            <w:tcW w:w="2194" w:type="dxa"/>
          </w:tcPr>
          <w:p w:rsidR="003B08CD" w:rsidRPr="00914E38" w:rsidRDefault="003B08CD" w:rsidP="00914E38">
            <w:pPr>
              <w:adjustRightInd w:val="0"/>
              <w:snapToGrid w:val="0"/>
              <w:jc w:val="both"/>
              <w:rPr>
                <w:rFonts w:ascii="Times New Roman" w:hAnsi="Times New Roman" w:cs="Times New Roman"/>
                <w:sz w:val="20"/>
                <w:szCs w:val="20"/>
              </w:rPr>
            </w:pPr>
          </w:p>
        </w:tc>
        <w:tc>
          <w:tcPr>
            <w:tcW w:w="4389" w:type="dxa"/>
            <w:gridSpan w:val="2"/>
          </w:tcPr>
          <w:p w:rsidR="003B08CD" w:rsidRPr="00914E38" w:rsidRDefault="003B08CD"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Male</w:t>
            </w:r>
          </w:p>
        </w:tc>
        <w:tc>
          <w:tcPr>
            <w:tcW w:w="4390" w:type="dxa"/>
            <w:gridSpan w:val="2"/>
          </w:tcPr>
          <w:p w:rsidR="003B08CD" w:rsidRPr="00914E38" w:rsidRDefault="003B08CD"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Female</w:t>
            </w:r>
          </w:p>
        </w:tc>
      </w:tr>
      <w:tr w:rsidR="00BE12DC" w:rsidRPr="00914E38" w:rsidTr="000412B1">
        <w:tc>
          <w:tcPr>
            <w:tcW w:w="2194" w:type="dxa"/>
          </w:tcPr>
          <w:p w:rsidR="00BE12DC" w:rsidRPr="00914E38" w:rsidRDefault="00BE12DC" w:rsidP="00914E38">
            <w:pPr>
              <w:adjustRightInd w:val="0"/>
              <w:snapToGrid w:val="0"/>
              <w:jc w:val="both"/>
              <w:rPr>
                <w:rFonts w:ascii="Times New Roman" w:hAnsi="Times New Roman" w:cs="Times New Roman"/>
                <w:sz w:val="20"/>
                <w:szCs w:val="20"/>
              </w:rPr>
            </w:pPr>
          </w:p>
        </w:tc>
        <w:tc>
          <w:tcPr>
            <w:tcW w:w="2194"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r>
      <w:tr w:rsidR="00BE12DC" w:rsidRPr="00914E38" w:rsidTr="000412B1">
        <w:tc>
          <w:tcPr>
            <w:tcW w:w="2194"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Protein</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Fat</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Moisture</w:t>
            </w:r>
          </w:p>
          <w:p w:rsidR="00BE12DC" w:rsidRPr="00914E38" w:rsidRDefault="00BE12DC" w:rsidP="00914E38">
            <w:pPr>
              <w:adjustRightInd w:val="0"/>
              <w:snapToGrid w:val="0"/>
              <w:jc w:val="both"/>
              <w:rPr>
                <w:rFonts w:ascii="Times New Roman" w:hAnsi="Times New Roman" w:cs="Times New Roman"/>
                <w:sz w:val="20"/>
                <w:szCs w:val="20"/>
              </w:rPr>
            </w:pPr>
            <w:proofErr w:type="spellStart"/>
            <w:r w:rsidRPr="00914E38">
              <w:rPr>
                <w:rFonts w:ascii="Times New Roman" w:hAnsi="Times New Roman" w:cs="Times New Roman"/>
                <w:sz w:val="20"/>
                <w:szCs w:val="20"/>
              </w:rPr>
              <w:t>Fibre</w:t>
            </w:r>
            <w:proofErr w:type="spellEnd"/>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Ash</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Carbohydrate</w:t>
            </w:r>
          </w:p>
        </w:tc>
        <w:tc>
          <w:tcPr>
            <w:tcW w:w="2194" w:type="dxa"/>
          </w:tcPr>
          <w:p w:rsidR="00BE12DC" w:rsidRPr="00914E38" w:rsidRDefault="00BE12DC" w:rsidP="00914E38">
            <w:pPr>
              <w:adjustRightInd w:val="0"/>
              <w:snapToGrid w:val="0"/>
              <w:jc w:val="both"/>
              <w:rPr>
                <w:rFonts w:ascii="Times New Roman" w:hAnsi="Times New Roman" w:cs="Times New Roman"/>
                <w:sz w:val="20"/>
                <w:szCs w:val="20"/>
                <w:vertAlign w:val="superscript"/>
              </w:rPr>
            </w:pPr>
            <w:r w:rsidRPr="00914E38">
              <w:rPr>
                <w:rFonts w:ascii="Times New Roman" w:hAnsi="Times New Roman" w:cs="Times New Roman"/>
                <w:sz w:val="20"/>
                <w:szCs w:val="20"/>
              </w:rPr>
              <w:t>39.63±0.14</w:t>
            </w:r>
            <w:r w:rsidRPr="00914E38">
              <w:rPr>
                <w:rFonts w:ascii="Times New Roman" w:hAnsi="Times New Roman" w:cs="Times New Roman"/>
                <w:sz w:val="20"/>
                <w:szCs w:val="20"/>
                <w:vertAlign w:val="superscript"/>
              </w:rPr>
              <w:t>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1.94±0.02</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3.49±0.01</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11.84±0.04</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7.82±0.04</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35.29±0.00</w:t>
            </w:r>
            <w:r w:rsidRPr="00914E38">
              <w:rPr>
                <w:rFonts w:ascii="Times New Roman" w:hAnsi="Times New Roman" w:cs="Times New Roman"/>
                <w:sz w:val="20"/>
                <w:szCs w:val="20"/>
                <w:vertAlign w:val="superscript"/>
              </w:rPr>
              <w:t xml:space="preserve"> a</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vertAlign w:val="superscript"/>
              </w:rPr>
            </w:pPr>
            <w:r w:rsidRPr="00914E38">
              <w:rPr>
                <w:rFonts w:ascii="Times New Roman" w:hAnsi="Times New Roman" w:cs="Times New Roman"/>
                <w:sz w:val="20"/>
                <w:szCs w:val="20"/>
              </w:rPr>
              <w:t>30.78±0.04</w:t>
            </w:r>
            <w:r w:rsidRPr="00914E38">
              <w:rPr>
                <w:rFonts w:ascii="Times New Roman" w:hAnsi="Times New Roman" w:cs="Times New Roman"/>
                <w:sz w:val="20"/>
                <w:szCs w:val="20"/>
                <w:vertAlign w:val="superscript"/>
              </w:rPr>
              <w:t>b</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1.15±0.07</w:t>
            </w:r>
            <w:r w:rsidRPr="00914E38">
              <w:rPr>
                <w:rFonts w:ascii="Times New Roman" w:hAnsi="Times New Roman" w:cs="Times New Roman"/>
                <w:sz w:val="20"/>
                <w:szCs w:val="20"/>
                <w:vertAlign w:val="superscript"/>
              </w:rPr>
              <w:t xml:space="preserve"> b</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11.42±0.03</w:t>
            </w:r>
            <w:r w:rsidRPr="00914E38">
              <w:rPr>
                <w:rFonts w:ascii="Times New Roman" w:hAnsi="Times New Roman" w:cs="Times New Roman"/>
                <w:sz w:val="20"/>
                <w:szCs w:val="20"/>
                <w:vertAlign w:val="superscript"/>
              </w:rPr>
              <w:t xml:space="preserve"> b</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10.84±0.03</w:t>
            </w:r>
            <w:r w:rsidRPr="00914E38">
              <w:rPr>
                <w:rFonts w:ascii="Times New Roman" w:hAnsi="Times New Roman" w:cs="Times New Roman"/>
                <w:sz w:val="20"/>
                <w:szCs w:val="20"/>
                <w:vertAlign w:val="superscript"/>
              </w:rPr>
              <w:t xml:space="preserve"> b</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6.66±0.02</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39.15±0.00</w:t>
            </w:r>
            <w:r w:rsidRPr="00914E38">
              <w:rPr>
                <w:rFonts w:ascii="Times New Roman" w:hAnsi="Times New Roman" w:cs="Times New Roman"/>
                <w:sz w:val="20"/>
                <w:szCs w:val="20"/>
                <w:vertAlign w:val="superscript"/>
              </w:rPr>
              <w:t xml:space="preserve"> b</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vertAlign w:val="superscript"/>
              </w:rPr>
            </w:pPr>
            <w:r w:rsidRPr="00914E38">
              <w:rPr>
                <w:rFonts w:ascii="Times New Roman" w:hAnsi="Times New Roman" w:cs="Times New Roman"/>
                <w:sz w:val="20"/>
                <w:szCs w:val="20"/>
              </w:rPr>
              <w:t>40.64±0.04</w:t>
            </w:r>
            <w:r w:rsidRPr="00914E38">
              <w:rPr>
                <w:rFonts w:ascii="Times New Roman" w:hAnsi="Times New Roman" w:cs="Times New Roman"/>
                <w:sz w:val="20"/>
                <w:szCs w:val="20"/>
                <w:vertAlign w:val="superscript"/>
              </w:rPr>
              <w:t>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2.29±0.02</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3.77±0.03</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11.81±0.01</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6.18±0.02</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35.31±0.5</w:t>
            </w:r>
            <w:r w:rsidRPr="00914E38">
              <w:rPr>
                <w:rFonts w:ascii="Times New Roman" w:hAnsi="Times New Roman" w:cs="Times New Roman"/>
                <w:sz w:val="20"/>
                <w:szCs w:val="20"/>
                <w:vertAlign w:val="superscript"/>
              </w:rPr>
              <w:t xml:space="preserve"> a</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vertAlign w:val="superscript"/>
              </w:rPr>
            </w:pPr>
            <w:r w:rsidRPr="00914E38">
              <w:rPr>
                <w:rFonts w:ascii="Times New Roman" w:hAnsi="Times New Roman" w:cs="Times New Roman"/>
                <w:sz w:val="20"/>
                <w:szCs w:val="20"/>
              </w:rPr>
              <w:t>41.41±0.25</w:t>
            </w:r>
            <w:r w:rsidRPr="00914E38">
              <w:rPr>
                <w:rFonts w:ascii="Times New Roman" w:hAnsi="Times New Roman" w:cs="Times New Roman"/>
                <w:sz w:val="20"/>
                <w:szCs w:val="20"/>
                <w:vertAlign w:val="superscript"/>
              </w:rPr>
              <w:t>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2.82±0.08</w:t>
            </w:r>
            <w:r w:rsidRPr="00914E38">
              <w:rPr>
                <w:rFonts w:ascii="Times New Roman" w:hAnsi="Times New Roman" w:cs="Times New Roman"/>
                <w:sz w:val="20"/>
                <w:szCs w:val="20"/>
                <w:vertAlign w:val="superscript"/>
              </w:rPr>
              <w:t xml:space="preserve"> c</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8.80±0.33</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12.89±0.44</w:t>
            </w:r>
            <w:r w:rsidRPr="00914E38">
              <w:rPr>
                <w:rFonts w:ascii="Times New Roman" w:hAnsi="Times New Roman" w:cs="Times New Roman"/>
                <w:sz w:val="20"/>
                <w:szCs w:val="20"/>
                <w:vertAlign w:val="superscript"/>
              </w:rPr>
              <w:t xml:space="preserve"> c</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2.04±0.07</w:t>
            </w:r>
            <w:r w:rsidRPr="00914E38">
              <w:rPr>
                <w:rFonts w:ascii="Times New Roman" w:hAnsi="Times New Roman" w:cs="Times New Roman"/>
                <w:sz w:val="20"/>
                <w:szCs w:val="20"/>
                <w:vertAlign w:val="superscript"/>
              </w:rPr>
              <w:t xml:space="preserve"> b</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32.6±0.56</w:t>
            </w:r>
            <w:r w:rsidRPr="00914E38">
              <w:rPr>
                <w:rFonts w:ascii="Times New Roman" w:hAnsi="Times New Roman" w:cs="Times New Roman"/>
                <w:sz w:val="20"/>
                <w:szCs w:val="20"/>
                <w:vertAlign w:val="superscript"/>
              </w:rPr>
              <w:t>c</w:t>
            </w:r>
          </w:p>
        </w:tc>
      </w:tr>
    </w:tbl>
    <w:p w:rsidR="00BE12DC" w:rsidRPr="00914E38" w:rsidRDefault="004446DB" w:rsidP="00914E38">
      <w:pPr>
        <w:adjustRightInd w:val="0"/>
        <w:snapToGrid w:val="0"/>
        <w:spacing w:after="0" w:line="240" w:lineRule="auto"/>
        <w:jc w:val="both"/>
        <w:rPr>
          <w:rFonts w:ascii="Times New Roman" w:hAnsi="Times New Roman" w:cs="Times New Roman"/>
          <w:b/>
          <w:sz w:val="20"/>
          <w:szCs w:val="20"/>
        </w:rPr>
      </w:pPr>
      <w:r w:rsidRPr="00914E38">
        <w:rPr>
          <w:rFonts w:ascii="Times New Roman" w:hAnsi="Times New Roman" w:cs="Times New Roman"/>
          <w:sz w:val="20"/>
          <w:szCs w:val="20"/>
        </w:rPr>
        <w:t xml:space="preserve">Mean </w:t>
      </w:r>
      <w:r w:rsidR="0005420F" w:rsidRPr="00914E38">
        <w:rPr>
          <w:rFonts w:ascii="Times New Roman" w:hAnsi="Times New Roman" w:cs="Times New Roman"/>
          <w:sz w:val="20"/>
          <w:szCs w:val="20"/>
        </w:rPr>
        <w:t>value ±</w:t>
      </w:r>
      <w:r w:rsidRPr="00914E38">
        <w:rPr>
          <w:rFonts w:ascii="Times New Roman" w:hAnsi="Times New Roman" w:cs="Times New Roman"/>
          <w:sz w:val="20"/>
          <w:szCs w:val="20"/>
        </w:rPr>
        <w:t xml:space="preserve"> SD followed by different letter within a column are significantly different (P≤0.05)</w:t>
      </w:r>
    </w:p>
    <w:p w:rsidR="004446DB" w:rsidRPr="00914E38" w:rsidRDefault="004446DB" w:rsidP="00914E38">
      <w:pPr>
        <w:adjustRightInd w:val="0"/>
        <w:snapToGrid w:val="0"/>
        <w:spacing w:after="0" w:line="240" w:lineRule="auto"/>
        <w:jc w:val="both"/>
        <w:rPr>
          <w:rFonts w:ascii="Times New Roman" w:hAnsi="Times New Roman" w:cs="Times New Roman"/>
          <w:b/>
          <w:sz w:val="20"/>
          <w:szCs w:val="20"/>
        </w:rPr>
      </w:pPr>
    </w:p>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Table 3: Proximate composition of male and female </w:t>
      </w:r>
      <w:proofErr w:type="spellStart"/>
      <w:r w:rsidRPr="00914E38">
        <w:rPr>
          <w:rFonts w:ascii="Times New Roman" w:hAnsi="Times New Roman" w:cs="Times New Roman"/>
          <w:i/>
          <w:sz w:val="20"/>
          <w:szCs w:val="20"/>
        </w:rPr>
        <w:t>Cardisoma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and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i/>
          <w:sz w:val="20"/>
          <w:szCs w:val="20"/>
        </w:rPr>
        <w:t xml:space="preserve"> </w:t>
      </w:r>
      <w:r w:rsidR="0005420F" w:rsidRPr="00914E38">
        <w:rPr>
          <w:rFonts w:ascii="Times New Roman" w:hAnsi="Times New Roman" w:cs="Times New Roman"/>
          <w:sz w:val="20"/>
          <w:szCs w:val="20"/>
        </w:rPr>
        <w:t xml:space="preserve">collected </w:t>
      </w:r>
      <w:r w:rsidRPr="00914E38">
        <w:rPr>
          <w:rFonts w:ascii="Times New Roman" w:hAnsi="Times New Roman" w:cs="Times New Roman"/>
          <w:sz w:val="20"/>
          <w:szCs w:val="20"/>
        </w:rPr>
        <w:t xml:space="preserve">from </w:t>
      </w:r>
      <w:proofErr w:type="spellStart"/>
      <w:r w:rsidRPr="00914E38">
        <w:rPr>
          <w:rFonts w:ascii="Times New Roman" w:hAnsi="Times New Roman" w:cs="Times New Roman"/>
          <w:sz w:val="20"/>
          <w:szCs w:val="20"/>
        </w:rPr>
        <w:t>Yaba</w:t>
      </w:r>
      <w:proofErr w:type="spellEnd"/>
      <w:r w:rsidRPr="00914E38">
        <w:rPr>
          <w:rFonts w:ascii="Times New Roman" w:hAnsi="Times New Roman" w:cs="Times New Roman"/>
          <w:sz w:val="20"/>
          <w:szCs w:val="20"/>
        </w:rPr>
        <w:t>, Lagos State, Nigeria.</w:t>
      </w:r>
    </w:p>
    <w:tbl>
      <w:tblPr>
        <w:tblStyle w:val="TableGrid"/>
        <w:tblW w:w="0" w:type="auto"/>
        <w:tblLook w:val="04A0"/>
      </w:tblPr>
      <w:tblGrid>
        <w:gridCol w:w="1942"/>
        <w:gridCol w:w="1908"/>
        <w:gridCol w:w="1908"/>
        <w:gridCol w:w="1910"/>
        <w:gridCol w:w="1908"/>
      </w:tblGrid>
      <w:tr w:rsidR="003B08CD" w:rsidRPr="00914E38" w:rsidTr="003B08CD">
        <w:tc>
          <w:tcPr>
            <w:tcW w:w="2194" w:type="dxa"/>
          </w:tcPr>
          <w:p w:rsidR="003B08CD" w:rsidRPr="00914E38" w:rsidRDefault="003B08CD" w:rsidP="00914E38">
            <w:pPr>
              <w:adjustRightInd w:val="0"/>
              <w:snapToGrid w:val="0"/>
              <w:jc w:val="both"/>
              <w:rPr>
                <w:rFonts w:ascii="Times New Roman" w:hAnsi="Times New Roman" w:cs="Times New Roman"/>
                <w:sz w:val="20"/>
                <w:szCs w:val="20"/>
              </w:rPr>
            </w:pPr>
          </w:p>
        </w:tc>
        <w:tc>
          <w:tcPr>
            <w:tcW w:w="4389" w:type="dxa"/>
            <w:gridSpan w:val="2"/>
          </w:tcPr>
          <w:p w:rsidR="003B08CD" w:rsidRPr="00914E38" w:rsidRDefault="003B08CD"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Male</w:t>
            </w:r>
          </w:p>
        </w:tc>
        <w:tc>
          <w:tcPr>
            <w:tcW w:w="4390" w:type="dxa"/>
            <w:gridSpan w:val="2"/>
          </w:tcPr>
          <w:p w:rsidR="003B08CD" w:rsidRPr="00914E38" w:rsidRDefault="003B08CD"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Female</w:t>
            </w:r>
          </w:p>
        </w:tc>
      </w:tr>
      <w:tr w:rsidR="00BE12DC" w:rsidRPr="00914E38" w:rsidTr="000412B1">
        <w:tc>
          <w:tcPr>
            <w:tcW w:w="2194" w:type="dxa"/>
          </w:tcPr>
          <w:p w:rsidR="00BE12DC" w:rsidRPr="00914E38" w:rsidRDefault="00BE12DC" w:rsidP="00914E38">
            <w:pPr>
              <w:adjustRightInd w:val="0"/>
              <w:snapToGrid w:val="0"/>
              <w:jc w:val="both"/>
              <w:rPr>
                <w:rFonts w:ascii="Times New Roman" w:hAnsi="Times New Roman" w:cs="Times New Roman"/>
                <w:sz w:val="20"/>
                <w:szCs w:val="20"/>
              </w:rPr>
            </w:pPr>
          </w:p>
        </w:tc>
        <w:tc>
          <w:tcPr>
            <w:tcW w:w="2194"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r>
      <w:tr w:rsidR="00BE12DC" w:rsidRPr="00914E38" w:rsidTr="000412B1">
        <w:tc>
          <w:tcPr>
            <w:tcW w:w="2194"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Protein</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Fat</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Moisture</w:t>
            </w:r>
          </w:p>
          <w:p w:rsidR="00BE12DC" w:rsidRPr="00914E38" w:rsidRDefault="00BE12DC" w:rsidP="00914E38">
            <w:pPr>
              <w:adjustRightInd w:val="0"/>
              <w:snapToGrid w:val="0"/>
              <w:jc w:val="both"/>
              <w:rPr>
                <w:rFonts w:ascii="Times New Roman" w:hAnsi="Times New Roman" w:cs="Times New Roman"/>
                <w:sz w:val="20"/>
                <w:szCs w:val="20"/>
              </w:rPr>
            </w:pPr>
            <w:proofErr w:type="spellStart"/>
            <w:r w:rsidRPr="00914E38">
              <w:rPr>
                <w:rFonts w:ascii="Times New Roman" w:hAnsi="Times New Roman" w:cs="Times New Roman"/>
                <w:sz w:val="20"/>
                <w:szCs w:val="20"/>
              </w:rPr>
              <w:t>Fibre</w:t>
            </w:r>
            <w:proofErr w:type="spellEnd"/>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Ash</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Carbohydrate</w:t>
            </w:r>
          </w:p>
        </w:tc>
        <w:tc>
          <w:tcPr>
            <w:tcW w:w="2194" w:type="dxa"/>
          </w:tcPr>
          <w:p w:rsidR="00BE12DC" w:rsidRPr="00914E38" w:rsidRDefault="00BE12DC" w:rsidP="00914E38">
            <w:pPr>
              <w:adjustRightInd w:val="0"/>
              <w:snapToGrid w:val="0"/>
              <w:jc w:val="both"/>
              <w:rPr>
                <w:rFonts w:ascii="Times New Roman" w:hAnsi="Times New Roman" w:cs="Times New Roman"/>
                <w:sz w:val="20"/>
                <w:szCs w:val="20"/>
                <w:vertAlign w:val="superscript"/>
              </w:rPr>
            </w:pPr>
            <w:r w:rsidRPr="00914E38">
              <w:rPr>
                <w:rFonts w:ascii="Times New Roman" w:hAnsi="Times New Roman" w:cs="Times New Roman"/>
                <w:sz w:val="20"/>
                <w:szCs w:val="20"/>
              </w:rPr>
              <w:t>67.68±0.13</w:t>
            </w:r>
            <w:r w:rsidRPr="00914E38">
              <w:rPr>
                <w:rFonts w:ascii="Times New Roman" w:hAnsi="Times New Roman" w:cs="Times New Roman"/>
                <w:sz w:val="20"/>
                <w:szCs w:val="20"/>
                <w:vertAlign w:val="superscript"/>
              </w:rPr>
              <w:t>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3.00±0.01</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6.18±0.68</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12.18±0.03</w:t>
            </w:r>
            <w:r w:rsidRPr="00914E38">
              <w:rPr>
                <w:rFonts w:ascii="Times New Roman" w:hAnsi="Times New Roman" w:cs="Times New Roman"/>
                <w:sz w:val="20"/>
                <w:szCs w:val="20"/>
                <w:vertAlign w:val="superscript"/>
              </w:rPr>
              <w:t xml:space="preserve"> b</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3.65±0.04</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7.32±0.06</w:t>
            </w:r>
            <w:r w:rsidRPr="00914E38">
              <w:rPr>
                <w:rFonts w:ascii="Times New Roman" w:hAnsi="Times New Roman" w:cs="Times New Roman"/>
                <w:sz w:val="20"/>
                <w:szCs w:val="20"/>
                <w:vertAlign w:val="superscript"/>
              </w:rPr>
              <w:t xml:space="preserve"> a</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vertAlign w:val="superscript"/>
              </w:rPr>
            </w:pPr>
            <w:r w:rsidRPr="00914E38">
              <w:rPr>
                <w:rFonts w:ascii="Times New Roman" w:hAnsi="Times New Roman" w:cs="Times New Roman"/>
                <w:sz w:val="20"/>
                <w:szCs w:val="20"/>
              </w:rPr>
              <w:t>68.16±0.02</w:t>
            </w:r>
            <w:r w:rsidRPr="00914E38">
              <w:rPr>
                <w:rFonts w:ascii="Times New Roman" w:hAnsi="Times New Roman" w:cs="Times New Roman"/>
                <w:sz w:val="20"/>
                <w:szCs w:val="20"/>
                <w:vertAlign w:val="superscript"/>
              </w:rPr>
              <w:t>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1.13±0.03</w:t>
            </w:r>
            <w:r w:rsidRPr="00914E38">
              <w:rPr>
                <w:rFonts w:ascii="Times New Roman" w:hAnsi="Times New Roman" w:cs="Times New Roman"/>
                <w:sz w:val="20"/>
                <w:szCs w:val="20"/>
                <w:vertAlign w:val="superscript"/>
              </w:rPr>
              <w:t xml:space="preserve"> b</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13.42±0.02</w:t>
            </w:r>
            <w:r w:rsidRPr="00914E38">
              <w:rPr>
                <w:rFonts w:ascii="Times New Roman" w:hAnsi="Times New Roman" w:cs="Times New Roman"/>
                <w:sz w:val="20"/>
                <w:szCs w:val="20"/>
                <w:vertAlign w:val="superscript"/>
              </w:rPr>
              <w:t xml:space="preserve"> b</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10.26±0.06</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3.67±0.02</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3.37±0.08</w:t>
            </w:r>
            <w:r w:rsidRPr="00914E38">
              <w:rPr>
                <w:rFonts w:ascii="Times New Roman" w:hAnsi="Times New Roman" w:cs="Times New Roman"/>
                <w:sz w:val="20"/>
                <w:szCs w:val="20"/>
                <w:vertAlign w:val="superscript"/>
              </w:rPr>
              <w:t xml:space="preserve"> b</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vertAlign w:val="superscript"/>
              </w:rPr>
            </w:pPr>
            <w:r w:rsidRPr="00914E38">
              <w:rPr>
                <w:rFonts w:ascii="Times New Roman" w:hAnsi="Times New Roman" w:cs="Times New Roman"/>
                <w:sz w:val="20"/>
                <w:szCs w:val="20"/>
              </w:rPr>
              <w:t>18.78±0.04</w:t>
            </w:r>
            <w:r w:rsidRPr="00914E38">
              <w:rPr>
                <w:rFonts w:ascii="Times New Roman" w:hAnsi="Times New Roman" w:cs="Times New Roman"/>
                <w:sz w:val="20"/>
                <w:szCs w:val="20"/>
                <w:vertAlign w:val="superscript"/>
              </w:rPr>
              <w:t>b</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2.49±0.02</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6.63±0.13</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10.62±0.01</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8.82±0.02</w:t>
            </w:r>
            <w:r w:rsidRPr="00914E38">
              <w:rPr>
                <w:rFonts w:ascii="Times New Roman" w:hAnsi="Times New Roman" w:cs="Times New Roman"/>
                <w:sz w:val="20"/>
                <w:szCs w:val="20"/>
                <w:vertAlign w:val="superscript"/>
              </w:rPr>
              <w:t xml:space="preserve"> b</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52.68±0.09</w:t>
            </w:r>
            <w:r w:rsidRPr="00914E38">
              <w:rPr>
                <w:rFonts w:ascii="Times New Roman" w:hAnsi="Times New Roman" w:cs="Times New Roman"/>
                <w:sz w:val="20"/>
                <w:szCs w:val="20"/>
                <w:vertAlign w:val="superscript"/>
              </w:rPr>
              <w:t xml:space="preserve"> b</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vertAlign w:val="superscript"/>
              </w:rPr>
            </w:pPr>
            <w:r w:rsidRPr="00914E38">
              <w:rPr>
                <w:rFonts w:ascii="Times New Roman" w:hAnsi="Times New Roman" w:cs="Times New Roman"/>
                <w:sz w:val="20"/>
                <w:szCs w:val="20"/>
              </w:rPr>
              <w:t>65.91±0.04</w:t>
            </w:r>
            <w:r w:rsidRPr="00914E38">
              <w:rPr>
                <w:rFonts w:ascii="Times New Roman" w:hAnsi="Times New Roman" w:cs="Times New Roman"/>
                <w:sz w:val="20"/>
                <w:szCs w:val="20"/>
                <w:vertAlign w:val="superscript"/>
              </w:rPr>
              <w:t>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3.29±0.02</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9.90±0.31</w:t>
            </w:r>
            <w:r w:rsidRPr="00914E38">
              <w:rPr>
                <w:rFonts w:ascii="Times New Roman" w:hAnsi="Times New Roman" w:cs="Times New Roman"/>
                <w:sz w:val="20"/>
                <w:szCs w:val="20"/>
                <w:vertAlign w:val="superscript"/>
              </w:rPr>
              <w:t>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10.52±0.02</w:t>
            </w:r>
            <w:r w:rsidRPr="00914E38">
              <w:rPr>
                <w:rFonts w:ascii="Times New Roman" w:hAnsi="Times New Roman" w:cs="Times New Roman"/>
                <w:sz w:val="20"/>
                <w:szCs w:val="20"/>
                <w:vertAlign w:val="superscript"/>
              </w:rPr>
              <w:t>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1.71±0.02</w:t>
            </w:r>
            <w:r w:rsidRPr="00914E38">
              <w:rPr>
                <w:rFonts w:ascii="Times New Roman" w:hAnsi="Times New Roman" w:cs="Times New Roman"/>
                <w:sz w:val="20"/>
                <w:szCs w:val="20"/>
                <w:vertAlign w:val="superscript"/>
              </w:rPr>
              <w:t xml:space="preserve"> 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8.67±0.31</w:t>
            </w:r>
            <w:r w:rsidRPr="00914E38">
              <w:rPr>
                <w:rFonts w:ascii="Times New Roman" w:hAnsi="Times New Roman" w:cs="Times New Roman"/>
                <w:sz w:val="20"/>
                <w:szCs w:val="20"/>
                <w:vertAlign w:val="superscript"/>
              </w:rPr>
              <w:t>a</w:t>
            </w:r>
          </w:p>
        </w:tc>
      </w:tr>
    </w:tbl>
    <w:p w:rsidR="00BE12DC" w:rsidRPr="00914E38" w:rsidRDefault="004446DB"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Mean </w:t>
      </w:r>
      <w:r w:rsidR="0005420F" w:rsidRPr="00914E38">
        <w:rPr>
          <w:rFonts w:ascii="Times New Roman" w:hAnsi="Times New Roman" w:cs="Times New Roman"/>
          <w:sz w:val="20"/>
          <w:szCs w:val="20"/>
        </w:rPr>
        <w:t>value ±</w:t>
      </w:r>
      <w:r w:rsidRPr="00914E38">
        <w:rPr>
          <w:rFonts w:ascii="Times New Roman" w:hAnsi="Times New Roman" w:cs="Times New Roman"/>
          <w:sz w:val="20"/>
          <w:szCs w:val="20"/>
        </w:rPr>
        <w:t xml:space="preserve"> SD followed by different letter within a column are significantly different (P≤0.05)</w:t>
      </w:r>
    </w:p>
    <w:p w:rsidR="00914E38" w:rsidRDefault="00914E38" w:rsidP="00914E38">
      <w:pPr>
        <w:adjustRightInd w:val="0"/>
        <w:snapToGrid w:val="0"/>
        <w:spacing w:after="0" w:line="240" w:lineRule="auto"/>
        <w:jc w:val="both"/>
        <w:rPr>
          <w:rFonts w:ascii="Times New Roman" w:hAnsi="Times New Roman" w:cs="Times New Roman"/>
          <w:sz w:val="20"/>
          <w:szCs w:val="20"/>
        </w:rPr>
      </w:pPr>
    </w:p>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Table 4: Mineral composition of male and female walking legs of </w:t>
      </w:r>
      <w:proofErr w:type="spellStart"/>
      <w:r w:rsidRPr="00914E38">
        <w:rPr>
          <w:rFonts w:ascii="Times New Roman" w:hAnsi="Times New Roman" w:cs="Times New Roman"/>
          <w:i/>
          <w:sz w:val="20"/>
          <w:szCs w:val="20"/>
        </w:rPr>
        <w:t>Cardisoma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and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i/>
          <w:sz w:val="20"/>
          <w:szCs w:val="20"/>
        </w:rPr>
        <w:t xml:space="preserve"> </w:t>
      </w:r>
      <w:r w:rsidR="0005420F" w:rsidRPr="00914E38">
        <w:rPr>
          <w:rFonts w:ascii="Times New Roman" w:hAnsi="Times New Roman" w:cs="Times New Roman"/>
          <w:sz w:val="20"/>
          <w:szCs w:val="20"/>
        </w:rPr>
        <w:t xml:space="preserve">collected </w:t>
      </w:r>
      <w:r w:rsidRPr="00914E38">
        <w:rPr>
          <w:rFonts w:ascii="Times New Roman" w:hAnsi="Times New Roman" w:cs="Times New Roman"/>
          <w:sz w:val="20"/>
          <w:szCs w:val="20"/>
        </w:rPr>
        <w:t xml:space="preserve">from </w:t>
      </w:r>
      <w:proofErr w:type="spellStart"/>
      <w:r w:rsidRPr="00914E38">
        <w:rPr>
          <w:rFonts w:ascii="Times New Roman" w:hAnsi="Times New Roman" w:cs="Times New Roman"/>
          <w:sz w:val="20"/>
          <w:szCs w:val="20"/>
        </w:rPr>
        <w:t>Yaba</w:t>
      </w:r>
      <w:proofErr w:type="spellEnd"/>
      <w:r w:rsidRPr="00914E38">
        <w:rPr>
          <w:rFonts w:ascii="Times New Roman" w:hAnsi="Times New Roman" w:cs="Times New Roman"/>
          <w:sz w:val="20"/>
          <w:szCs w:val="20"/>
        </w:rPr>
        <w:t>, Lagos State, Nigeria.</w:t>
      </w:r>
    </w:p>
    <w:tbl>
      <w:tblPr>
        <w:tblStyle w:val="TableGrid"/>
        <w:tblW w:w="0" w:type="auto"/>
        <w:tblLook w:val="04A0"/>
      </w:tblPr>
      <w:tblGrid>
        <w:gridCol w:w="985"/>
        <w:gridCol w:w="1073"/>
        <w:gridCol w:w="1074"/>
        <w:gridCol w:w="1074"/>
        <w:gridCol w:w="1074"/>
        <w:gridCol w:w="1074"/>
        <w:gridCol w:w="1074"/>
        <w:gridCol w:w="1074"/>
        <w:gridCol w:w="1074"/>
      </w:tblGrid>
      <w:tr w:rsidR="00070D0C" w:rsidRPr="00914E38" w:rsidTr="00070D0C">
        <w:tc>
          <w:tcPr>
            <w:tcW w:w="1219" w:type="dxa"/>
          </w:tcPr>
          <w:p w:rsidR="00070D0C" w:rsidRPr="00914E38" w:rsidRDefault="00070D0C" w:rsidP="00914E38">
            <w:pPr>
              <w:adjustRightInd w:val="0"/>
              <w:snapToGrid w:val="0"/>
              <w:jc w:val="both"/>
              <w:rPr>
                <w:rFonts w:ascii="Times New Roman" w:hAnsi="Times New Roman" w:cs="Times New Roman"/>
                <w:sz w:val="20"/>
                <w:szCs w:val="20"/>
              </w:rPr>
            </w:pPr>
          </w:p>
        </w:tc>
        <w:tc>
          <w:tcPr>
            <w:tcW w:w="4876" w:type="dxa"/>
            <w:gridSpan w:val="4"/>
          </w:tcPr>
          <w:p w:rsidR="00070D0C" w:rsidRPr="00914E38" w:rsidRDefault="00070D0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Male</w:t>
            </w:r>
          </w:p>
        </w:tc>
        <w:tc>
          <w:tcPr>
            <w:tcW w:w="4878" w:type="dxa"/>
            <w:gridSpan w:val="4"/>
          </w:tcPr>
          <w:p w:rsidR="00070D0C" w:rsidRPr="00914E38" w:rsidRDefault="00070D0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Female</w:t>
            </w:r>
          </w:p>
        </w:tc>
      </w:tr>
      <w:tr w:rsidR="00BE12DC" w:rsidRPr="00914E38" w:rsidTr="000412B1">
        <w:tc>
          <w:tcPr>
            <w:tcW w:w="1219" w:type="dxa"/>
          </w:tcPr>
          <w:p w:rsidR="00BE12DC" w:rsidRPr="00914E38" w:rsidRDefault="00BE12DC" w:rsidP="00914E38">
            <w:pPr>
              <w:adjustRightInd w:val="0"/>
              <w:snapToGrid w:val="0"/>
              <w:jc w:val="both"/>
              <w:rPr>
                <w:rFonts w:ascii="Times New Roman" w:hAnsi="Times New Roman" w:cs="Times New Roman"/>
                <w:sz w:val="20"/>
                <w:szCs w:val="20"/>
              </w:rPr>
            </w:pPr>
          </w:p>
        </w:tc>
        <w:tc>
          <w:tcPr>
            <w:tcW w:w="2438" w:type="dxa"/>
            <w:gridSpan w:val="2"/>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438" w:type="dxa"/>
            <w:gridSpan w:val="2"/>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c>
          <w:tcPr>
            <w:tcW w:w="2438" w:type="dxa"/>
            <w:gridSpan w:val="2"/>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440" w:type="dxa"/>
            <w:gridSpan w:val="2"/>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r>
      <w:tr w:rsidR="00BE12DC" w:rsidRPr="00914E38" w:rsidTr="000412B1">
        <w:tc>
          <w:tcPr>
            <w:tcW w:w="1219" w:type="dxa"/>
          </w:tcPr>
          <w:p w:rsidR="00BE12DC" w:rsidRPr="00914E38" w:rsidRDefault="00BE12DC" w:rsidP="00914E38">
            <w:pPr>
              <w:adjustRightInd w:val="0"/>
              <w:snapToGrid w:val="0"/>
              <w:jc w:val="both"/>
              <w:rPr>
                <w:rFonts w:ascii="Times New Roman" w:hAnsi="Times New Roman" w:cs="Times New Roman"/>
                <w:sz w:val="20"/>
                <w:szCs w:val="20"/>
              </w:rPr>
            </w:pP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Right</w:t>
            </w: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Left</w:t>
            </w: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Right</w:t>
            </w: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Left</w:t>
            </w: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Right</w:t>
            </w: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Left</w:t>
            </w:r>
          </w:p>
        </w:tc>
        <w:tc>
          <w:tcPr>
            <w:tcW w:w="1220"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Right</w:t>
            </w:r>
          </w:p>
        </w:tc>
        <w:tc>
          <w:tcPr>
            <w:tcW w:w="1220"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Left</w:t>
            </w:r>
          </w:p>
        </w:tc>
      </w:tr>
      <w:tr w:rsidR="00BE12DC" w:rsidRPr="00914E38" w:rsidTr="000412B1">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K</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Ca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Mg</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Zn</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Fe</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Cu</w:t>
            </w:r>
          </w:p>
          <w:p w:rsidR="00BE12DC" w:rsidRPr="00914E38" w:rsidRDefault="00BE12DC" w:rsidP="00914E38">
            <w:pPr>
              <w:adjustRightInd w:val="0"/>
              <w:snapToGrid w:val="0"/>
              <w:jc w:val="both"/>
              <w:rPr>
                <w:rFonts w:ascii="Times New Roman" w:hAnsi="Times New Roman" w:cs="Times New Roman"/>
                <w:sz w:val="20"/>
                <w:szCs w:val="20"/>
              </w:rPr>
            </w:pPr>
            <w:proofErr w:type="spellStart"/>
            <w:r w:rsidRPr="00914E38">
              <w:rPr>
                <w:rFonts w:ascii="Times New Roman" w:hAnsi="Times New Roman" w:cs="Times New Roman"/>
                <w:sz w:val="20"/>
                <w:szCs w:val="20"/>
              </w:rPr>
              <w:t>Mn</w:t>
            </w:r>
            <w:proofErr w:type="spellEnd"/>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P</w:t>
            </w: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340.23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446.62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415.32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128.54</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39.49</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68.54</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0.55</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3.9.68</w:t>
            </w: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392.64</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345.22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387.84</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109.55</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38.42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70.42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0.43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357.50</w:t>
            </w: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130.45</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101.22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51.65</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81.21</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35.67</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70.08</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0.41</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291.42</w:t>
            </w: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121.32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95.48</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45.73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73.48</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35.43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71.42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0.32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288.95</w:t>
            </w: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279.00</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223.20</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389.51</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121.32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35.73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71.53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0.39</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338.54</w:t>
            </w:r>
          </w:p>
        </w:tc>
        <w:tc>
          <w:tcPr>
            <w:tcW w:w="1219"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378.67</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230.87</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375.42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111.51</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35.68</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70.32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0.45</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335.66</w:t>
            </w:r>
          </w:p>
        </w:tc>
        <w:tc>
          <w:tcPr>
            <w:tcW w:w="1220"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135.26</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121.42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49.68</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74.59</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42.33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79.84</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0.55</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367.85</w:t>
            </w:r>
          </w:p>
        </w:tc>
        <w:tc>
          <w:tcPr>
            <w:tcW w:w="1220"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132.43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101.26</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51.57</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82.36</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40.54</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82.37</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0.39</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376.85</w:t>
            </w:r>
          </w:p>
        </w:tc>
      </w:tr>
    </w:tbl>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p>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lastRenderedPageBreak/>
        <w:t xml:space="preserve">Table 5: Mineral composition of male and female exoskeleton of </w:t>
      </w:r>
      <w:proofErr w:type="spellStart"/>
      <w:r w:rsidRPr="00914E38">
        <w:rPr>
          <w:rFonts w:ascii="Times New Roman" w:hAnsi="Times New Roman" w:cs="Times New Roman"/>
          <w:i/>
          <w:sz w:val="20"/>
          <w:szCs w:val="20"/>
        </w:rPr>
        <w:t>Cardisoma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and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i/>
          <w:sz w:val="20"/>
          <w:szCs w:val="20"/>
        </w:rPr>
        <w:t xml:space="preserve"> </w:t>
      </w:r>
      <w:r w:rsidR="0005420F" w:rsidRPr="00914E38">
        <w:rPr>
          <w:rFonts w:ascii="Times New Roman" w:hAnsi="Times New Roman" w:cs="Times New Roman"/>
          <w:sz w:val="20"/>
          <w:szCs w:val="20"/>
        </w:rPr>
        <w:t xml:space="preserve">collected </w:t>
      </w:r>
      <w:r w:rsidRPr="00914E38">
        <w:rPr>
          <w:rFonts w:ascii="Times New Roman" w:hAnsi="Times New Roman" w:cs="Times New Roman"/>
          <w:sz w:val="20"/>
          <w:szCs w:val="20"/>
        </w:rPr>
        <w:t xml:space="preserve">from </w:t>
      </w:r>
      <w:proofErr w:type="spellStart"/>
      <w:r w:rsidRPr="00914E38">
        <w:rPr>
          <w:rFonts w:ascii="Times New Roman" w:hAnsi="Times New Roman" w:cs="Times New Roman"/>
          <w:sz w:val="20"/>
          <w:szCs w:val="20"/>
        </w:rPr>
        <w:t>Yaba</w:t>
      </w:r>
      <w:proofErr w:type="spellEnd"/>
      <w:r w:rsidRPr="00914E38">
        <w:rPr>
          <w:rFonts w:ascii="Times New Roman" w:hAnsi="Times New Roman" w:cs="Times New Roman"/>
          <w:sz w:val="20"/>
          <w:szCs w:val="20"/>
        </w:rPr>
        <w:t>, Lagos State, Nigeria.</w:t>
      </w:r>
    </w:p>
    <w:tbl>
      <w:tblPr>
        <w:tblStyle w:val="TableGrid"/>
        <w:tblW w:w="0" w:type="auto"/>
        <w:tblLook w:val="04A0"/>
      </w:tblPr>
      <w:tblGrid>
        <w:gridCol w:w="1844"/>
        <w:gridCol w:w="1963"/>
        <w:gridCol w:w="1903"/>
        <w:gridCol w:w="1963"/>
        <w:gridCol w:w="1903"/>
      </w:tblGrid>
      <w:tr w:rsidR="00C259CE" w:rsidRPr="001C2687" w:rsidTr="00C259CE">
        <w:tc>
          <w:tcPr>
            <w:tcW w:w="2194" w:type="dxa"/>
          </w:tcPr>
          <w:p w:rsidR="00C259CE" w:rsidRPr="001C2687" w:rsidRDefault="00C259CE" w:rsidP="00914E38">
            <w:pPr>
              <w:adjustRightInd w:val="0"/>
              <w:snapToGrid w:val="0"/>
              <w:jc w:val="both"/>
              <w:rPr>
                <w:rFonts w:ascii="Times New Roman" w:hAnsi="Times New Roman" w:cs="Times New Roman"/>
                <w:sz w:val="19"/>
                <w:szCs w:val="19"/>
              </w:rPr>
            </w:pPr>
          </w:p>
        </w:tc>
        <w:tc>
          <w:tcPr>
            <w:tcW w:w="4389" w:type="dxa"/>
            <w:gridSpan w:val="2"/>
          </w:tcPr>
          <w:p w:rsidR="00C259CE" w:rsidRPr="001C2687" w:rsidRDefault="00C259CE"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Male</w:t>
            </w:r>
          </w:p>
        </w:tc>
        <w:tc>
          <w:tcPr>
            <w:tcW w:w="4390" w:type="dxa"/>
            <w:gridSpan w:val="2"/>
          </w:tcPr>
          <w:p w:rsidR="00C259CE" w:rsidRPr="001C2687" w:rsidRDefault="00C259CE"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Female</w:t>
            </w:r>
          </w:p>
        </w:tc>
      </w:tr>
      <w:tr w:rsidR="00BE12DC" w:rsidRPr="001C2687" w:rsidTr="000412B1">
        <w:tc>
          <w:tcPr>
            <w:tcW w:w="2194" w:type="dxa"/>
          </w:tcPr>
          <w:p w:rsidR="00BE12DC" w:rsidRPr="001C2687" w:rsidRDefault="00BE12DC" w:rsidP="00914E38">
            <w:pPr>
              <w:adjustRightInd w:val="0"/>
              <w:snapToGrid w:val="0"/>
              <w:jc w:val="both"/>
              <w:rPr>
                <w:rFonts w:ascii="Times New Roman" w:hAnsi="Times New Roman" w:cs="Times New Roman"/>
                <w:sz w:val="19"/>
                <w:szCs w:val="19"/>
              </w:rPr>
            </w:pPr>
          </w:p>
        </w:tc>
        <w:tc>
          <w:tcPr>
            <w:tcW w:w="2194" w:type="dxa"/>
          </w:tcPr>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 xml:space="preserve">Freshwater </w:t>
            </w:r>
          </w:p>
        </w:tc>
        <w:tc>
          <w:tcPr>
            <w:tcW w:w="2195" w:type="dxa"/>
          </w:tcPr>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Marine</w:t>
            </w:r>
          </w:p>
        </w:tc>
        <w:tc>
          <w:tcPr>
            <w:tcW w:w="2195" w:type="dxa"/>
          </w:tcPr>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 xml:space="preserve">Freshwater </w:t>
            </w:r>
          </w:p>
        </w:tc>
        <w:tc>
          <w:tcPr>
            <w:tcW w:w="2195" w:type="dxa"/>
          </w:tcPr>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Marine</w:t>
            </w:r>
          </w:p>
        </w:tc>
      </w:tr>
      <w:tr w:rsidR="00BE12DC" w:rsidRPr="001C2687" w:rsidTr="000412B1">
        <w:tc>
          <w:tcPr>
            <w:tcW w:w="2194" w:type="dxa"/>
          </w:tcPr>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Na</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K</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Ca</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Mg</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Zn</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Fe</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Cu</w:t>
            </w:r>
          </w:p>
          <w:p w:rsidR="00BE12DC" w:rsidRPr="001C2687" w:rsidRDefault="00BE12DC" w:rsidP="00914E38">
            <w:pPr>
              <w:adjustRightInd w:val="0"/>
              <w:snapToGrid w:val="0"/>
              <w:jc w:val="both"/>
              <w:rPr>
                <w:rFonts w:ascii="Times New Roman" w:hAnsi="Times New Roman" w:cs="Times New Roman"/>
                <w:sz w:val="19"/>
                <w:szCs w:val="19"/>
              </w:rPr>
            </w:pPr>
            <w:proofErr w:type="spellStart"/>
            <w:r w:rsidRPr="001C2687">
              <w:rPr>
                <w:rFonts w:ascii="Times New Roman" w:hAnsi="Times New Roman" w:cs="Times New Roman"/>
                <w:sz w:val="19"/>
                <w:szCs w:val="19"/>
              </w:rPr>
              <w:t>Mn</w:t>
            </w:r>
            <w:proofErr w:type="spellEnd"/>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P</w:t>
            </w:r>
          </w:p>
        </w:tc>
        <w:tc>
          <w:tcPr>
            <w:tcW w:w="2194" w:type="dxa"/>
          </w:tcPr>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348.95</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150.29</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215.68</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37.59</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10.78</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8.55</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ND</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0.38</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256.88</w:t>
            </w:r>
          </w:p>
        </w:tc>
        <w:tc>
          <w:tcPr>
            <w:tcW w:w="2195" w:type="dxa"/>
          </w:tcPr>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115.27</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96.41</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43.54</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80.22</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37.36</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69.83</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ND</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0.38</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305.11</w:t>
            </w:r>
          </w:p>
        </w:tc>
        <w:tc>
          <w:tcPr>
            <w:tcW w:w="2195" w:type="dxa"/>
          </w:tcPr>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343.93</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133.85</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27.68</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26.43</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9.56</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6.33</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ND</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0.55</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187.43</w:t>
            </w:r>
          </w:p>
        </w:tc>
        <w:tc>
          <w:tcPr>
            <w:tcW w:w="2195" w:type="dxa"/>
          </w:tcPr>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342.11</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135.38</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39.61</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28.45</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32.42</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33.24</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ND</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0.53</w:t>
            </w:r>
          </w:p>
          <w:p w:rsidR="00BE12DC" w:rsidRPr="001C2687" w:rsidRDefault="00BE12DC" w:rsidP="00914E38">
            <w:pPr>
              <w:adjustRightInd w:val="0"/>
              <w:snapToGrid w:val="0"/>
              <w:jc w:val="both"/>
              <w:rPr>
                <w:rFonts w:ascii="Times New Roman" w:hAnsi="Times New Roman" w:cs="Times New Roman"/>
                <w:sz w:val="19"/>
                <w:szCs w:val="19"/>
              </w:rPr>
            </w:pPr>
            <w:r w:rsidRPr="001C2687">
              <w:rPr>
                <w:rFonts w:ascii="Times New Roman" w:hAnsi="Times New Roman" w:cs="Times New Roman"/>
                <w:sz w:val="19"/>
                <w:szCs w:val="19"/>
              </w:rPr>
              <w:t>273.54</w:t>
            </w:r>
          </w:p>
        </w:tc>
      </w:tr>
    </w:tbl>
    <w:p w:rsidR="00BE12DC" w:rsidRPr="00914E38" w:rsidRDefault="00BE12DC" w:rsidP="00914E38">
      <w:pPr>
        <w:adjustRightInd w:val="0"/>
        <w:snapToGrid w:val="0"/>
        <w:spacing w:after="0" w:line="240" w:lineRule="auto"/>
        <w:jc w:val="both"/>
        <w:rPr>
          <w:rFonts w:ascii="Times New Roman" w:hAnsi="Times New Roman" w:cs="Times New Roman"/>
          <w:b/>
          <w:sz w:val="20"/>
          <w:szCs w:val="20"/>
        </w:rPr>
      </w:pPr>
    </w:p>
    <w:p w:rsidR="00BE12DC" w:rsidRPr="00914E38" w:rsidRDefault="00BE12DC" w:rsidP="00914E38">
      <w:pPr>
        <w:adjustRightInd w:val="0"/>
        <w:snapToGrid w:val="0"/>
        <w:spacing w:after="0" w:line="240" w:lineRule="auto"/>
        <w:jc w:val="both"/>
        <w:rPr>
          <w:rFonts w:ascii="Times New Roman" w:hAnsi="Times New Roman" w:cs="Times New Roman"/>
          <w:b/>
          <w:sz w:val="20"/>
          <w:szCs w:val="20"/>
        </w:rPr>
      </w:pPr>
      <w:r w:rsidRPr="00914E38">
        <w:rPr>
          <w:rFonts w:ascii="Times New Roman" w:hAnsi="Times New Roman" w:cs="Times New Roman"/>
          <w:sz w:val="20"/>
          <w:szCs w:val="20"/>
        </w:rPr>
        <w:t xml:space="preserve">Table 5: Mineral composition of the internal tissue of male and female </w:t>
      </w:r>
      <w:proofErr w:type="spellStart"/>
      <w:r w:rsidRPr="00914E38">
        <w:rPr>
          <w:rFonts w:ascii="Times New Roman" w:hAnsi="Times New Roman" w:cs="Times New Roman"/>
          <w:i/>
          <w:sz w:val="20"/>
          <w:szCs w:val="20"/>
        </w:rPr>
        <w:t>Cardisoma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and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0005420F" w:rsidRPr="00914E38">
        <w:rPr>
          <w:rFonts w:ascii="Times New Roman" w:hAnsi="Times New Roman" w:cs="Times New Roman"/>
          <w:sz w:val="20"/>
          <w:szCs w:val="20"/>
        </w:rPr>
        <w:t xml:space="preserve"> collected</w:t>
      </w:r>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from </w:t>
      </w:r>
      <w:proofErr w:type="spellStart"/>
      <w:r w:rsidRPr="00914E38">
        <w:rPr>
          <w:rFonts w:ascii="Times New Roman" w:hAnsi="Times New Roman" w:cs="Times New Roman"/>
          <w:sz w:val="20"/>
          <w:szCs w:val="20"/>
        </w:rPr>
        <w:t>Yaba</w:t>
      </w:r>
      <w:proofErr w:type="spellEnd"/>
      <w:r w:rsidRPr="00914E38">
        <w:rPr>
          <w:rFonts w:ascii="Times New Roman" w:hAnsi="Times New Roman" w:cs="Times New Roman"/>
          <w:sz w:val="20"/>
          <w:szCs w:val="20"/>
        </w:rPr>
        <w:t>, Lagos State, Nigeria.</w:t>
      </w:r>
    </w:p>
    <w:tbl>
      <w:tblPr>
        <w:tblStyle w:val="TableGrid"/>
        <w:tblW w:w="0" w:type="auto"/>
        <w:tblLook w:val="04A0"/>
      </w:tblPr>
      <w:tblGrid>
        <w:gridCol w:w="1839"/>
        <w:gridCol w:w="1966"/>
        <w:gridCol w:w="1902"/>
        <w:gridCol w:w="1967"/>
        <w:gridCol w:w="1902"/>
      </w:tblGrid>
      <w:tr w:rsidR="00DE4864" w:rsidRPr="00914E38" w:rsidTr="00DE4864">
        <w:tc>
          <w:tcPr>
            <w:tcW w:w="2194" w:type="dxa"/>
          </w:tcPr>
          <w:p w:rsidR="00DE4864" w:rsidRPr="00914E38" w:rsidRDefault="00DE4864" w:rsidP="00914E38">
            <w:pPr>
              <w:adjustRightInd w:val="0"/>
              <w:snapToGrid w:val="0"/>
              <w:jc w:val="both"/>
              <w:rPr>
                <w:rFonts w:ascii="Times New Roman" w:hAnsi="Times New Roman" w:cs="Times New Roman"/>
                <w:sz w:val="20"/>
                <w:szCs w:val="20"/>
              </w:rPr>
            </w:pPr>
          </w:p>
        </w:tc>
        <w:tc>
          <w:tcPr>
            <w:tcW w:w="4389" w:type="dxa"/>
            <w:gridSpan w:val="2"/>
          </w:tcPr>
          <w:p w:rsidR="00DE4864" w:rsidRPr="00914E38" w:rsidRDefault="00DE4864"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Male</w:t>
            </w:r>
          </w:p>
        </w:tc>
        <w:tc>
          <w:tcPr>
            <w:tcW w:w="4390" w:type="dxa"/>
            <w:gridSpan w:val="2"/>
          </w:tcPr>
          <w:p w:rsidR="00DE4864" w:rsidRPr="00914E38" w:rsidRDefault="00DE4864"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Female</w:t>
            </w:r>
          </w:p>
        </w:tc>
      </w:tr>
      <w:tr w:rsidR="00BE12DC" w:rsidRPr="00914E38" w:rsidTr="000412B1">
        <w:tc>
          <w:tcPr>
            <w:tcW w:w="2194" w:type="dxa"/>
          </w:tcPr>
          <w:p w:rsidR="00BE12DC" w:rsidRPr="00914E38" w:rsidRDefault="00BE12DC" w:rsidP="00914E38">
            <w:pPr>
              <w:adjustRightInd w:val="0"/>
              <w:snapToGrid w:val="0"/>
              <w:jc w:val="both"/>
              <w:rPr>
                <w:rFonts w:ascii="Times New Roman" w:hAnsi="Times New Roman" w:cs="Times New Roman"/>
                <w:sz w:val="20"/>
                <w:szCs w:val="20"/>
              </w:rPr>
            </w:pPr>
          </w:p>
        </w:tc>
        <w:tc>
          <w:tcPr>
            <w:tcW w:w="2194"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r>
      <w:tr w:rsidR="00BE12DC" w:rsidRPr="00914E38" w:rsidTr="000412B1">
        <w:tc>
          <w:tcPr>
            <w:tcW w:w="2194"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K</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Ca</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Mg</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Zn</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Fe</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Cu</w:t>
            </w:r>
          </w:p>
          <w:p w:rsidR="00BE12DC" w:rsidRPr="00914E38" w:rsidRDefault="00BE12DC" w:rsidP="00914E38">
            <w:pPr>
              <w:adjustRightInd w:val="0"/>
              <w:snapToGrid w:val="0"/>
              <w:jc w:val="both"/>
              <w:rPr>
                <w:rFonts w:ascii="Times New Roman" w:hAnsi="Times New Roman" w:cs="Times New Roman"/>
                <w:sz w:val="20"/>
                <w:szCs w:val="20"/>
              </w:rPr>
            </w:pPr>
            <w:proofErr w:type="spellStart"/>
            <w:r w:rsidRPr="00914E38">
              <w:rPr>
                <w:rFonts w:ascii="Times New Roman" w:hAnsi="Times New Roman" w:cs="Times New Roman"/>
                <w:sz w:val="20"/>
                <w:szCs w:val="20"/>
              </w:rPr>
              <w:t>Mn</w:t>
            </w:r>
            <w:proofErr w:type="spellEnd"/>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P</w:t>
            </w:r>
          </w:p>
        </w:tc>
        <w:tc>
          <w:tcPr>
            <w:tcW w:w="2194"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421.77</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442.86</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84.66</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73.54</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8.25</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69.43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0.41</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175.66</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583.17</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375.66</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223.42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108.35</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45.78</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81.37</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0.50</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278.95</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451.26</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539.17</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68.73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45.38</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10.55</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70.41</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0.48</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164.39</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396.54</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175.11</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43.72</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30.28</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27.59</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35.67</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ND</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0.44</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163.42</w:t>
            </w:r>
          </w:p>
        </w:tc>
      </w:tr>
    </w:tbl>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p>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Table 7: Anti- Nutrient composition of male and female walking legs </w:t>
      </w:r>
      <w:proofErr w:type="spellStart"/>
      <w:r w:rsidRPr="00914E38">
        <w:rPr>
          <w:rFonts w:ascii="Times New Roman" w:hAnsi="Times New Roman" w:cs="Times New Roman"/>
          <w:i/>
          <w:sz w:val="20"/>
          <w:szCs w:val="20"/>
        </w:rPr>
        <w:t>Cardisoma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and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i/>
          <w:sz w:val="20"/>
          <w:szCs w:val="20"/>
        </w:rPr>
        <w:t xml:space="preserve"> </w:t>
      </w:r>
      <w:r w:rsidR="00374C5D" w:rsidRPr="00914E38">
        <w:rPr>
          <w:rFonts w:ascii="Times New Roman" w:hAnsi="Times New Roman" w:cs="Times New Roman"/>
          <w:sz w:val="20"/>
          <w:szCs w:val="20"/>
        </w:rPr>
        <w:t xml:space="preserve">collected </w:t>
      </w:r>
      <w:r w:rsidRPr="00914E38">
        <w:rPr>
          <w:rFonts w:ascii="Times New Roman" w:hAnsi="Times New Roman" w:cs="Times New Roman"/>
          <w:sz w:val="20"/>
          <w:szCs w:val="20"/>
        </w:rPr>
        <w:t xml:space="preserve">from </w:t>
      </w:r>
      <w:proofErr w:type="spellStart"/>
      <w:r w:rsidRPr="00914E38">
        <w:rPr>
          <w:rFonts w:ascii="Times New Roman" w:hAnsi="Times New Roman" w:cs="Times New Roman"/>
          <w:sz w:val="20"/>
          <w:szCs w:val="20"/>
        </w:rPr>
        <w:t>Yaba</w:t>
      </w:r>
      <w:proofErr w:type="spellEnd"/>
      <w:r w:rsidRPr="00914E38">
        <w:rPr>
          <w:rFonts w:ascii="Times New Roman" w:hAnsi="Times New Roman" w:cs="Times New Roman"/>
          <w:sz w:val="20"/>
          <w:szCs w:val="20"/>
        </w:rPr>
        <w:t>, Lagos State, Nigeria.</w:t>
      </w:r>
    </w:p>
    <w:tbl>
      <w:tblPr>
        <w:tblStyle w:val="TableGrid"/>
        <w:tblW w:w="5000" w:type="pct"/>
        <w:tblLook w:val="04A0"/>
      </w:tblPr>
      <w:tblGrid>
        <w:gridCol w:w="2134"/>
        <w:gridCol w:w="1335"/>
        <w:gridCol w:w="716"/>
        <w:gridCol w:w="873"/>
        <w:gridCol w:w="791"/>
        <w:gridCol w:w="942"/>
        <w:gridCol w:w="933"/>
        <w:gridCol w:w="942"/>
        <w:gridCol w:w="910"/>
      </w:tblGrid>
      <w:tr w:rsidR="00B03DCD" w:rsidRPr="00914E38" w:rsidTr="00914E38">
        <w:tc>
          <w:tcPr>
            <w:tcW w:w="1114" w:type="pct"/>
          </w:tcPr>
          <w:p w:rsidR="00B03DCD" w:rsidRPr="00914E38" w:rsidRDefault="00B03DCD" w:rsidP="00914E38">
            <w:pPr>
              <w:adjustRightInd w:val="0"/>
              <w:snapToGrid w:val="0"/>
              <w:jc w:val="both"/>
              <w:rPr>
                <w:rFonts w:ascii="Times New Roman" w:hAnsi="Times New Roman" w:cs="Times New Roman"/>
                <w:sz w:val="19"/>
                <w:szCs w:val="19"/>
              </w:rPr>
            </w:pPr>
          </w:p>
        </w:tc>
        <w:tc>
          <w:tcPr>
            <w:tcW w:w="1940" w:type="pct"/>
            <w:gridSpan w:val="4"/>
          </w:tcPr>
          <w:p w:rsidR="00B03DCD" w:rsidRPr="00914E38" w:rsidRDefault="00B03DCD"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Male</w:t>
            </w:r>
          </w:p>
        </w:tc>
        <w:tc>
          <w:tcPr>
            <w:tcW w:w="1947" w:type="pct"/>
            <w:gridSpan w:val="4"/>
          </w:tcPr>
          <w:p w:rsidR="00B03DCD" w:rsidRPr="00914E38" w:rsidRDefault="00B03DCD"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Female</w:t>
            </w:r>
          </w:p>
        </w:tc>
      </w:tr>
      <w:tr w:rsidR="00BE12DC" w:rsidRPr="00914E38" w:rsidTr="00914E38">
        <w:tc>
          <w:tcPr>
            <w:tcW w:w="1114"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Constituents</w:t>
            </w:r>
          </w:p>
        </w:tc>
        <w:tc>
          <w:tcPr>
            <w:tcW w:w="1071" w:type="pct"/>
            <w:gridSpan w:val="2"/>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 xml:space="preserve">Freshwater </w:t>
            </w:r>
          </w:p>
        </w:tc>
        <w:tc>
          <w:tcPr>
            <w:tcW w:w="868" w:type="pct"/>
            <w:gridSpan w:val="2"/>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Marine</w:t>
            </w:r>
          </w:p>
        </w:tc>
        <w:tc>
          <w:tcPr>
            <w:tcW w:w="979" w:type="pct"/>
            <w:gridSpan w:val="2"/>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 xml:space="preserve">Freshwater </w:t>
            </w:r>
          </w:p>
        </w:tc>
        <w:tc>
          <w:tcPr>
            <w:tcW w:w="968" w:type="pct"/>
            <w:gridSpan w:val="2"/>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Marine</w:t>
            </w:r>
          </w:p>
        </w:tc>
      </w:tr>
      <w:tr w:rsidR="00BE12DC" w:rsidRPr="00914E38" w:rsidTr="00914E38">
        <w:tc>
          <w:tcPr>
            <w:tcW w:w="1114" w:type="pct"/>
          </w:tcPr>
          <w:p w:rsidR="00BE12DC" w:rsidRPr="00914E38" w:rsidRDefault="00BE12DC" w:rsidP="00914E38">
            <w:pPr>
              <w:adjustRightInd w:val="0"/>
              <w:snapToGrid w:val="0"/>
              <w:jc w:val="both"/>
              <w:rPr>
                <w:rFonts w:ascii="Times New Roman" w:hAnsi="Times New Roman" w:cs="Times New Roman"/>
                <w:sz w:val="19"/>
                <w:szCs w:val="19"/>
              </w:rPr>
            </w:pPr>
          </w:p>
        </w:tc>
        <w:tc>
          <w:tcPr>
            <w:tcW w:w="697"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Right</w:t>
            </w:r>
          </w:p>
        </w:tc>
        <w:tc>
          <w:tcPr>
            <w:tcW w:w="374"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Left</w:t>
            </w:r>
          </w:p>
        </w:tc>
        <w:tc>
          <w:tcPr>
            <w:tcW w:w="456"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Right</w:t>
            </w:r>
          </w:p>
        </w:tc>
        <w:tc>
          <w:tcPr>
            <w:tcW w:w="413"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Left</w:t>
            </w:r>
          </w:p>
        </w:tc>
        <w:tc>
          <w:tcPr>
            <w:tcW w:w="492"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Right</w:t>
            </w:r>
          </w:p>
        </w:tc>
        <w:tc>
          <w:tcPr>
            <w:tcW w:w="487"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Left</w:t>
            </w:r>
          </w:p>
        </w:tc>
        <w:tc>
          <w:tcPr>
            <w:tcW w:w="492"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Right</w:t>
            </w:r>
          </w:p>
        </w:tc>
        <w:tc>
          <w:tcPr>
            <w:tcW w:w="476"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Left</w:t>
            </w:r>
          </w:p>
        </w:tc>
      </w:tr>
      <w:tr w:rsidR="00BE12DC" w:rsidRPr="00914E38" w:rsidTr="00914E38">
        <w:tc>
          <w:tcPr>
            <w:tcW w:w="1114"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Tannin content (mg/1000g)</w:t>
            </w:r>
          </w:p>
          <w:p w:rsidR="00BE12DC" w:rsidRPr="00914E38" w:rsidRDefault="00BE12DC" w:rsidP="00914E38">
            <w:pPr>
              <w:adjustRightInd w:val="0"/>
              <w:snapToGrid w:val="0"/>
              <w:jc w:val="both"/>
              <w:rPr>
                <w:rFonts w:ascii="Times New Roman" w:hAnsi="Times New Roman" w:cs="Times New Roman"/>
                <w:sz w:val="19"/>
                <w:szCs w:val="19"/>
              </w:rPr>
            </w:pPr>
            <w:proofErr w:type="spellStart"/>
            <w:r w:rsidRPr="00914E38">
              <w:rPr>
                <w:rFonts w:ascii="Times New Roman" w:hAnsi="Times New Roman" w:cs="Times New Roman"/>
                <w:sz w:val="19"/>
                <w:szCs w:val="19"/>
              </w:rPr>
              <w:t>Phytin</w:t>
            </w:r>
            <w:proofErr w:type="spellEnd"/>
            <w:r w:rsidRPr="00914E38">
              <w:rPr>
                <w:rFonts w:ascii="Times New Roman" w:hAnsi="Times New Roman" w:cs="Times New Roman"/>
                <w:sz w:val="19"/>
                <w:szCs w:val="19"/>
              </w:rPr>
              <w:t xml:space="preserve"> phosphorous (mg/g)</w:t>
            </w: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 xml:space="preserve">Oxalate content (mg/g) </w:t>
            </w:r>
          </w:p>
        </w:tc>
        <w:tc>
          <w:tcPr>
            <w:tcW w:w="697"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0.06</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12.99</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0.26</w:t>
            </w:r>
          </w:p>
        </w:tc>
        <w:tc>
          <w:tcPr>
            <w:tcW w:w="374"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0.07</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7.02</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0.43</w:t>
            </w:r>
          </w:p>
        </w:tc>
        <w:tc>
          <w:tcPr>
            <w:tcW w:w="456"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0.12</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5.45</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0.34</w:t>
            </w:r>
          </w:p>
        </w:tc>
        <w:tc>
          <w:tcPr>
            <w:tcW w:w="413"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0.05</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5.69</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0.54</w:t>
            </w:r>
          </w:p>
        </w:tc>
        <w:tc>
          <w:tcPr>
            <w:tcW w:w="492"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0.06</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12.25</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0.66</w:t>
            </w:r>
          </w:p>
        </w:tc>
        <w:tc>
          <w:tcPr>
            <w:tcW w:w="487"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0.07</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12.75</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0.59</w:t>
            </w:r>
          </w:p>
        </w:tc>
        <w:tc>
          <w:tcPr>
            <w:tcW w:w="492"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0.12</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3.66</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0.34</w:t>
            </w:r>
          </w:p>
        </w:tc>
        <w:tc>
          <w:tcPr>
            <w:tcW w:w="476" w:type="pct"/>
          </w:tcPr>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0.08</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4.99</w:t>
            </w:r>
          </w:p>
          <w:p w:rsidR="00BE12DC" w:rsidRPr="00914E38" w:rsidRDefault="00BE12DC" w:rsidP="00914E38">
            <w:pPr>
              <w:adjustRightInd w:val="0"/>
              <w:snapToGrid w:val="0"/>
              <w:jc w:val="both"/>
              <w:rPr>
                <w:rFonts w:ascii="Times New Roman" w:hAnsi="Times New Roman" w:cs="Times New Roman"/>
                <w:sz w:val="19"/>
                <w:szCs w:val="19"/>
              </w:rPr>
            </w:pPr>
          </w:p>
          <w:p w:rsidR="00BE12DC" w:rsidRPr="00914E38" w:rsidRDefault="00BE12DC" w:rsidP="00914E38">
            <w:pPr>
              <w:adjustRightInd w:val="0"/>
              <w:snapToGrid w:val="0"/>
              <w:jc w:val="both"/>
              <w:rPr>
                <w:rFonts w:ascii="Times New Roman" w:hAnsi="Times New Roman" w:cs="Times New Roman"/>
                <w:sz w:val="19"/>
                <w:szCs w:val="19"/>
              </w:rPr>
            </w:pPr>
            <w:r w:rsidRPr="00914E38">
              <w:rPr>
                <w:rFonts w:ascii="Times New Roman" w:hAnsi="Times New Roman" w:cs="Times New Roman"/>
                <w:sz w:val="19"/>
                <w:szCs w:val="19"/>
              </w:rPr>
              <w:t>0.59</w:t>
            </w:r>
          </w:p>
        </w:tc>
      </w:tr>
    </w:tbl>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p>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Table 8: Anti- Nutrient composition of the exoskeleton male and female </w:t>
      </w:r>
      <w:proofErr w:type="spellStart"/>
      <w:r w:rsidRPr="00914E38">
        <w:rPr>
          <w:rFonts w:ascii="Times New Roman" w:hAnsi="Times New Roman" w:cs="Times New Roman"/>
          <w:i/>
          <w:sz w:val="20"/>
          <w:szCs w:val="20"/>
        </w:rPr>
        <w:t>Cardisoma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and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i/>
          <w:sz w:val="20"/>
          <w:szCs w:val="20"/>
        </w:rPr>
        <w:t xml:space="preserve"> </w:t>
      </w:r>
      <w:r w:rsidR="00C7308F" w:rsidRPr="00914E38">
        <w:rPr>
          <w:rFonts w:ascii="Times New Roman" w:hAnsi="Times New Roman" w:cs="Times New Roman"/>
          <w:sz w:val="20"/>
          <w:szCs w:val="20"/>
        </w:rPr>
        <w:t xml:space="preserve">collected from </w:t>
      </w:r>
      <w:proofErr w:type="spellStart"/>
      <w:r w:rsidR="00C7308F" w:rsidRPr="00914E38">
        <w:rPr>
          <w:rFonts w:ascii="Times New Roman" w:hAnsi="Times New Roman" w:cs="Times New Roman"/>
          <w:sz w:val="20"/>
          <w:szCs w:val="20"/>
        </w:rPr>
        <w:t>Yaba</w:t>
      </w:r>
      <w:proofErr w:type="spellEnd"/>
      <w:r w:rsidR="00C7308F" w:rsidRPr="00914E38">
        <w:rPr>
          <w:rFonts w:ascii="Times New Roman" w:hAnsi="Times New Roman" w:cs="Times New Roman"/>
          <w:sz w:val="20"/>
          <w:szCs w:val="20"/>
        </w:rPr>
        <w:t>, Lagos State, Nigeria</w:t>
      </w:r>
    </w:p>
    <w:tbl>
      <w:tblPr>
        <w:tblStyle w:val="TableGrid"/>
        <w:tblW w:w="0" w:type="auto"/>
        <w:tblLook w:val="04A0"/>
      </w:tblPr>
      <w:tblGrid>
        <w:gridCol w:w="2233"/>
        <w:gridCol w:w="1675"/>
        <w:gridCol w:w="1865"/>
        <w:gridCol w:w="1938"/>
        <w:gridCol w:w="1865"/>
      </w:tblGrid>
      <w:tr w:rsidR="00FE2794" w:rsidRPr="00914E38" w:rsidTr="00FE2794">
        <w:tc>
          <w:tcPr>
            <w:tcW w:w="2538" w:type="dxa"/>
          </w:tcPr>
          <w:p w:rsidR="00FE2794" w:rsidRPr="00914E38" w:rsidRDefault="00FE2794" w:rsidP="00914E38">
            <w:pPr>
              <w:adjustRightInd w:val="0"/>
              <w:snapToGrid w:val="0"/>
              <w:jc w:val="both"/>
              <w:rPr>
                <w:rFonts w:ascii="Times New Roman" w:hAnsi="Times New Roman" w:cs="Times New Roman"/>
                <w:sz w:val="20"/>
                <w:szCs w:val="20"/>
              </w:rPr>
            </w:pPr>
          </w:p>
        </w:tc>
        <w:tc>
          <w:tcPr>
            <w:tcW w:w="4045" w:type="dxa"/>
            <w:gridSpan w:val="2"/>
          </w:tcPr>
          <w:p w:rsidR="00FE2794" w:rsidRPr="00914E38" w:rsidRDefault="00FE2794"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Male</w:t>
            </w:r>
          </w:p>
        </w:tc>
        <w:tc>
          <w:tcPr>
            <w:tcW w:w="4390" w:type="dxa"/>
            <w:gridSpan w:val="2"/>
          </w:tcPr>
          <w:p w:rsidR="00FE2794" w:rsidRPr="00914E38" w:rsidRDefault="00FE2794"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Female</w:t>
            </w:r>
          </w:p>
        </w:tc>
      </w:tr>
      <w:tr w:rsidR="00BE12DC" w:rsidRPr="00914E38" w:rsidTr="000412B1">
        <w:tc>
          <w:tcPr>
            <w:tcW w:w="2538"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Constituents</w:t>
            </w:r>
          </w:p>
        </w:tc>
        <w:tc>
          <w:tcPr>
            <w:tcW w:w="1850"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r>
      <w:tr w:rsidR="00BE12DC" w:rsidRPr="00914E38" w:rsidTr="000412B1">
        <w:tc>
          <w:tcPr>
            <w:tcW w:w="2538"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Tannin content </w:t>
            </w:r>
          </w:p>
          <w:p w:rsidR="00BE12DC" w:rsidRPr="00914E38" w:rsidRDefault="00BE12DC" w:rsidP="00914E38">
            <w:pPr>
              <w:adjustRightInd w:val="0"/>
              <w:snapToGrid w:val="0"/>
              <w:jc w:val="both"/>
              <w:rPr>
                <w:rFonts w:ascii="Times New Roman" w:hAnsi="Times New Roman" w:cs="Times New Roman"/>
                <w:sz w:val="20"/>
                <w:szCs w:val="20"/>
              </w:rPr>
            </w:pPr>
            <w:proofErr w:type="spellStart"/>
            <w:r w:rsidRPr="00914E38">
              <w:rPr>
                <w:rFonts w:ascii="Times New Roman" w:hAnsi="Times New Roman" w:cs="Times New Roman"/>
                <w:sz w:val="20"/>
                <w:szCs w:val="20"/>
              </w:rPr>
              <w:t>Phytin</w:t>
            </w:r>
            <w:proofErr w:type="spellEnd"/>
            <w:r w:rsidRPr="00914E38">
              <w:rPr>
                <w:rFonts w:ascii="Times New Roman" w:hAnsi="Times New Roman" w:cs="Times New Roman"/>
                <w:sz w:val="20"/>
                <w:szCs w:val="20"/>
              </w:rPr>
              <w:t xml:space="preserve"> phosphorous </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Oxalate </w:t>
            </w:r>
          </w:p>
        </w:tc>
        <w:tc>
          <w:tcPr>
            <w:tcW w:w="1850"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0.03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9.83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0.39</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0.13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8.28</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0.25</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0.07</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12.75</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0.59</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0.06</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8.28</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0.68</w:t>
            </w:r>
          </w:p>
        </w:tc>
      </w:tr>
    </w:tbl>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p>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Table 9: Anti- Nutrient composition of the internal tissue of male and female </w:t>
      </w:r>
      <w:proofErr w:type="spellStart"/>
      <w:r w:rsidRPr="00914E38">
        <w:rPr>
          <w:rFonts w:ascii="Times New Roman" w:hAnsi="Times New Roman" w:cs="Times New Roman"/>
          <w:i/>
          <w:sz w:val="20"/>
          <w:szCs w:val="20"/>
        </w:rPr>
        <w:t>Cardisoma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armatum</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and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i/>
          <w:sz w:val="20"/>
          <w:szCs w:val="20"/>
        </w:rPr>
        <w:t xml:space="preserve"> </w:t>
      </w:r>
      <w:r w:rsidR="00623D10" w:rsidRPr="00914E38">
        <w:rPr>
          <w:rFonts w:ascii="Times New Roman" w:hAnsi="Times New Roman" w:cs="Times New Roman"/>
          <w:sz w:val="20"/>
          <w:szCs w:val="20"/>
        </w:rPr>
        <w:t xml:space="preserve">collected </w:t>
      </w:r>
      <w:r w:rsidRPr="00914E38">
        <w:rPr>
          <w:rFonts w:ascii="Times New Roman" w:hAnsi="Times New Roman" w:cs="Times New Roman"/>
          <w:sz w:val="20"/>
          <w:szCs w:val="20"/>
        </w:rPr>
        <w:t xml:space="preserve">from </w:t>
      </w:r>
      <w:proofErr w:type="spellStart"/>
      <w:r w:rsidRPr="00914E38">
        <w:rPr>
          <w:rFonts w:ascii="Times New Roman" w:hAnsi="Times New Roman" w:cs="Times New Roman"/>
          <w:sz w:val="20"/>
          <w:szCs w:val="20"/>
        </w:rPr>
        <w:t>Yaba</w:t>
      </w:r>
      <w:proofErr w:type="spellEnd"/>
      <w:r w:rsidRPr="00914E38">
        <w:rPr>
          <w:rFonts w:ascii="Times New Roman" w:hAnsi="Times New Roman" w:cs="Times New Roman"/>
          <w:sz w:val="20"/>
          <w:szCs w:val="20"/>
        </w:rPr>
        <w:t>, Lagos State, Nigeria.</w:t>
      </w:r>
    </w:p>
    <w:tbl>
      <w:tblPr>
        <w:tblStyle w:val="TableGrid"/>
        <w:tblW w:w="0" w:type="auto"/>
        <w:tblLook w:val="04A0"/>
      </w:tblPr>
      <w:tblGrid>
        <w:gridCol w:w="2233"/>
        <w:gridCol w:w="1675"/>
        <w:gridCol w:w="1865"/>
        <w:gridCol w:w="1938"/>
        <w:gridCol w:w="1865"/>
      </w:tblGrid>
      <w:tr w:rsidR="005C2DC0" w:rsidRPr="00914E38" w:rsidTr="005C2DC0">
        <w:tc>
          <w:tcPr>
            <w:tcW w:w="2538" w:type="dxa"/>
          </w:tcPr>
          <w:p w:rsidR="005C2DC0" w:rsidRPr="00914E38" w:rsidRDefault="005C2DC0" w:rsidP="00914E38">
            <w:pPr>
              <w:adjustRightInd w:val="0"/>
              <w:snapToGrid w:val="0"/>
              <w:jc w:val="both"/>
              <w:rPr>
                <w:rFonts w:ascii="Times New Roman" w:hAnsi="Times New Roman" w:cs="Times New Roman"/>
                <w:sz w:val="20"/>
                <w:szCs w:val="20"/>
              </w:rPr>
            </w:pPr>
          </w:p>
        </w:tc>
        <w:tc>
          <w:tcPr>
            <w:tcW w:w="4045" w:type="dxa"/>
            <w:gridSpan w:val="2"/>
          </w:tcPr>
          <w:p w:rsidR="005C2DC0" w:rsidRPr="00914E38" w:rsidRDefault="005C2DC0"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Male</w:t>
            </w:r>
          </w:p>
        </w:tc>
        <w:tc>
          <w:tcPr>
            <w:tcW w:w="4390" w:type="dxa"/>
            <w:gridSpan w:val="2"/>
          </w:tcPr>
          <w:p w:rsidR="005C2DC0" w:rsidRPr="00914E38" w:rsidRDefault="005C2DC0"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Female</w:t>
            </w:r>
          </w:p>
        </w:tc>
      </w:tr>
      <w:tr w:rsidR="00BE12DC" w:rsidRPr="00914E38" w:rsidTr="000412B1">
        <w:tc>
          <w:tcPr>
            <w:tcW w:w="2538"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Constituents</w:t>
            </w:r>
          </w:p>
        </w:tc>
        <w:tc>
          <w:tcPr>
            <w:tcW w:w="1850"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Freshwater </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Marine</w:t>
            </w:r>
          </w:p>
        </w:tc>
      </w:tr>
      <w:tr w:rsidR="00BE12DC" w:rsidRPr="00914E38" w:rsidTr="000412B1">
        <w:tc>
          <w:tcPr>
            <w:tcW w:w="2538"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Tannin content </w:t>
            </w:r>
          </w:p>
          <w:p w:rsidR="00BE12DC" w:rsidRPr="00914E38" w:rsidRDefault="00BE12DC" w:rsidP="00914E38">
            <w:pPr>
              <w:adjustRightInd w:val="0"/>
              <w:snapToGrid w:val="0"/>
              <w:jc w:val="both"/>
              <w:rPr>
                <w:rFonts w:ascii="Times New Roman" w:hAnsi="Times New Roman" w:cs="Times New Roman"/>
                <w:sz w:val="20"/>
                <w:szCs w:val="20"/>
              </w:rPr>
            </w:pPr>
            <w:proofErr w:type="spellStart"/>
            <w:r w:rsidRPr="00914E38">
              <w:rPr>
                <w:rFonts w:ascii="Times New Roman" w:hAnsi="Times New Roman" w:cs="Times New Roman"/>
                <w:sz w:val="20"/>
                <w:szCs w:val="20"/>
              </w:rPr>
              <w:t>Phytin</w:t>
            </w:r>
            <w:proofErr w:type="spellEnd"/>
            <w:r w:rsidRPr="00914E38">
              <w:rPr>
                <w:rFonts w:ascii="Times New Roman" w:hAnsi="Times New Roman" w:cs="Times New Roman"/>
                <w:sz w:val="20"/>
                <w:szCs w:val="20"/>
              </w:rPr>
              <w:t xml:space="preserve"> phosphorous </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 xml:space="preserve">Oxalate </w:t>
            </w:r>
          </w:p>
        </w:tc>
        <w:tc>
          <w:tcPr>
            <w:tcW w:w="1850"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0.01</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13.16</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0.74</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0.19</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4.53</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0.41</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0.01</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7.75</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1.26</w:t>
            </w:r>
          </w:p>
        </w:tc>
        <w:tc>
          <w:tcPr>
            <w:tcW w:w="2195" w:type="dxa"/>
          </w:tcPr>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0.11</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2.90</w:t>
            </w:r>
          </w:p>
          <w:p w:rsidR="00BE12DC" w:rsidRPr="00914E38" w:rsidRDefault="00BE12DC" w:rsidP="00914E38">
            <w:pPr>
              <w:adjustRightInd w:val="0"/>
              <w:snapToGrid w:val="0"/>
              <w:jc w:val="both"/>
              <w:rPr>
                <w:rFonts w:ascii="Times New Roman" w:hAnsi="Times New Roman" w:cs="Times New Roman"/>
                <w:sz w:val="20"/>
                <w:szCs w:val="20"/>
              </w:rPr>
            </w:pPr>
            <w:r w:rsidRPr="00914E38">
              <w:rPr>
                <w:rFonts w:ascii="Times New Roman" w:hAnsi="Times New Roman" w:cs="Times New Roman"/>
                <w:sz w:val="20"/>
                <w:szCs w:val="20"/>
              </w:rPr>
              <w:t>0.61</w:t>
            </w:r>
          </w:p>
        </w:tc>
      </w:tr>
    </w:tbl>
    <w:p w:rsidR="00BE12DC" w:rsidRPr="00914E38" w:rsidRDefault="00BE12DC" w:rsidP="00914E38">
      <w:pPr>
        <w:adjustRightInd w:val="0"/>
        <w:snapToGrid w:val="0"/>
        <w:spacing w:after="0" w:line="240" w:lineRule="auto"/>
        <w:jc w:val="both"/>
        <w:rPr>
          <w:rFonts w:ascii="Times New Roman" w:hAnsi="Times New Roman" w:cs="Times New Roman"/>
          <w:sz w:val="20"/>
          <w:szCs w:val="20"/>
        </w:rPr>
      </w:pPr>
    </w:p>
    <w:p w:rsidR="00914E38" w:rsidRDefault="00914E38" w:rsidP="00914E38">
      <w:pPr>
        <w:adjustRightInd w:val="0"/>
        <w:snapToGrid w:val="0"/>
        <w:spacing w:after="0" w:line="240" w:lineRule="auto"/>
        <w:ind w:firstLineChars="213" w:firstLine="426"/>
        <w:jc w:val="both"/>
        <w:rPr>
          <w:rFonts w:ascii="Times New Roman" w:hAnsi="Times New Roman" w:cs="Times New Roman"/>
          <w:sz w:val="20"/>
          <w:szCs w:val="20"/>
        </w:rPr>
        <w:sectPr w:rsidR="00914E38" w:rsidSect="00914E38">
          <w:pgSz w:w="12240" w:h="15840" w:code="1"/>
          <w:pgMar w:top="1440" w:right="1440" w:bottom="1440" w:left="1440" w:header="720" w:footer="720" w:gutter="0"/>
          <w:cols w:space="720"/>
          <w:docGrid w:linePitch="360"/>
        </w:sectPr>
      </w:pPr>
    </w:p>
    <w:p w:rsidR="00914E38" w:rsidRPr="00914E38" w:rsidRDefault="00914E38" w:rsidP="00914E38">
      <w:pPr>
        <w:adjustRightInd w:val="0"/>
        <w:snapToGrid w:val="0"/>
        <w:spacing w:after="0" w:line="240" w:lineRule="auto"/>
        <w:ind w:firstLineChars="213" w:firstLine="426"/>
        <w:jc w:val="both"/>
        <w:rPr>
          <w:rFonts w:ascii="Times New Roman" w:hAnsi="Times New Roman" w:cs="Times New Roman"/>
          <w:sz w:val="20"/>
          <w:szCs w:val="20"/>
        </w:rPr>
      </w:pPr>
    </w:p>
    <w:p w:rsidR="00914E38" w:rsidRDefault="00914E38" w:rsidP="00914E38">
      <w:pPr>
        <w:adjustRightInd w:val="0"/>
        <w:snapToGrid w:val="0"/>
        <w:spacing w:after="0" w:line="240" w:lineRule="auto"/>
        <w:ind w:firstLineChars="213" w:firstLine="426"/>
        <w:jc w:val="both"/>
        <w:rPr>
          <w:rFonts w:ascii="Times New Roman" w:hAnsi="Times New Roman" w:cs="Times New Roman"/>
          <w:sz w:val="20"/>
          <w:szCs w:val="20"/>
        </w:rPr>
      </w:pPr>
      <w:r w:rsidRPr="00914E38">
        <w:rPr>
          <w:rFonts w:ascii="Times New Roman" w:hAnsi="Times New Roman" w:cs="Times New Roman"/>
          <w:sz w:val="20"/>
          <w:szCs w:val="20"/>
        </w:rPr>
        <w:lastRenderedPageBreak/>
        <w:tab/>
        <w:t xml:space="preserve">The anti-nutrient compositions of </w:t>
      </w:r>
      <w:proofErr w:type="spellStart"/>
      <w:r w:rsidRPr="00914E38">
        <w:rPr>
          <w:rFonts w:ascii="Times New Roman" w:hAnsi="Times New Roman" w:cs="Times New Roman"/>
          <w:i/>
          <w:sz w:val="20"/>
          <w:szCs w:val="20"/>
        </w:rPr>
        <w:t>C.armatum</w:t>
      </w:r>
      <w:proofErr w:type="spellEnd"/>
      <w:r w:rsidRPr="00914E38">
        <w:rPr>
          <w:rFonts w:ascii="Times New Roman" w:hAnsi="Times New Roman" w:cs="Times New Roman"/>
          <w:sz w:val="20"/>
          <w:szCs w:val="20"/>
        </w:rPr>
        <w:t xml:space="preserve"> and </w:t>
      </w:r>
      <w:proofErr w:type="spellStart"/>
      <w:r w:rsidRPr="00914E38">
        <w:rPr>
          <w:rFonts w:ascii="Times New Roman" w:hAnsi="Times New Roman" w:cs="Times New Roman"/>
          <w:i/>
          <w:sz w:val="20"/>
          <w:szCs w:val="20"/>
        </w:rPr>
        <w:t>C.amnicola</w:t>
      </w:r>
      <w:proofErr w:type="spellEnd"/>
      <w:r w:rsidRPr="00914E38">
        <w:rPr>
          <w:rFonts w:ascii="Times New Roman" w:hAnsi="Times New Roman" w:cs="Times New Roman"/>
          <w:sz w:val="20"/>
          <w:szCs w:val="20"/>
        </w:rPr>
        <w:t xml:space="preserve"> showed that the </w:t>
      </w:r>
      <w:proofErr w:type="spellStart"/>
      <w:r w:rsidRPr="00914E38">
        <w:rPr>
          <w:rFonts w:ascii="Times New Roman" w:hAnsi="Times New Roman" w:cs="Times New Roman"/>
          <w:sz w:val="20"/>
          <w:szCs w:val="20"/>
        </w:rPr>
        <w:t>phytin</w:t>
      </w:r>
      <w:proofErr w:type="spellEnd"/>
      <w:r w:rsidRPr="00914E38">
        <w:rPr>
          <w:rFonts w:ascii="Times New Roman" w:hAnsi="Times New Roman" w:cs="Times New Roman"/>
          <w:sz w:val="20"/>
          <w:szCs w:val="20"/>
        </w:rPr>
        <w:t xml:space="preserve"> was present but in low dose while oxalate and tannin are negligible. The value of </w:t>
      </w:r>
      <w:proofErr w:type="spellStart"/>
      <w:r w:rsidRPr="00914E38">
        <w:rPr>
          <w:rFonts w:ascii="Times New Roman" w:hAnsi="Times New Roman" w:cs="Times New Roman"/>
          <w:sz w:val="20"/>
          <w:szCs w:val="20"/>
        </w:rPr>
        <w:t>phytin</w:t>
      </w:r>
      <w:proofErr w:type="spellEnd"/>
      <w:r w:rsidRPr="00914E38">
        <w:rPr>
          <w:rFonts w:ascii="Times New Roman" w:hAnsi="Times New Roman" w:cs="Times New Roman"/>
          <w:sz w:val="20"/>
          <w:szCs w:val="20"/>
        </w:rPr>
        <w:t xml:space="preserve">, tannin and oxalate reported in this research work are lower than what </w:t>
      </w:r>
      <w:proofErr w:type="spellStart"/>
      <w:r w:rsidRPr="00914E38">
        <w:rPr>
          <w:rFonts w:ascii="Times New Roman" w:hAnsi="Times New Roman" w:cs="Times New Roman"/>
          <w:sz w:val="20"/>
          <w:szCs w:val="20"/>
        </w:rPr>
        <w:t>Aiyesanmi</w:t>
      </w:r>
      <w:proofErr w:type="spellEnd"/>
      <w:r w:rsidRPr="00914E38">
        <w:rPr>
          <w:rFonts w:ascii="Times New Roman" w:hAnsi="Times New Roman" w:cs="Times New Roman"/>
          <w:sz w:val="20"/>
          <w:szCs w:val="20"/>
        </w:rPr>
        <w:t xml:space="preserve"> and </w:t>
      </w:r>
      <w:proofErr w:type="spellStart"/>
      <w:r w:rsidRPr="00914E38">
        <w:rPr>
          <w:rFonts w:ascii="Times New Roman" w:hAnsi="Times New Roman" w:cs="Times New Roman"/>
          <w:sz w:val="20"/>
          <w:szCs w:val="20"/>
        </w:rPr>
        <w:t>Oguntokun</w:t>
      </w:r>
      <w:proofErr w:type="spellEnd"/>
      <w:r w:rsidRPr="00914E38">
        <w:rPr>
          <w:rFonts w:ascii="Times New Roman" w:hAnsi="Times New Roman" w:cs="Times New Roman"/>
          <w:sz w:val="20"/>
          <w:szCs w:val="20"/>
        </w:rPr>
        <w:t xml:space="preserve"> (1989) reported on </w:t>
      </w:r>
      <w:proofErr w:type="spellStart"/>
      <w:r w:rsidRPr="00914E38">
        <w:rPr>
          <w:rFonts w:ascii="Times New Roman" w:hAnsi="Times New Roman" w:cs="Times New Roman"/>
          <w:i/>
          <w:sz w:val="20"/>
          <w:szCs w:val="20"/>
        </w:rPr>
        <w:t>Diodea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reflexa</w:t>
      </w:r>
      <w:proofErr w:type="spellEnd"/>
      <w:r w:rsidRPr="00914E38">
        <w:rPr>
          <w:rFonts w:ascii="Times New Roman" w:hAnsi="Times New Roman" w:cs="Times New Roman"/>
          <w:sz w:val="20"/>
          <w:szCs w:val="20"/>
        </w:rPr>
        <w:t xml:space="preserve"> seed (151.80±0.20mg/100g and 318.40±0.30mg/100g on tannins and </w:t>
      </w:r>
      <w:proofErr w:type="spellStart"/>
      <w:r w:rsidRPr="00914E38">
        <w:rPr>
          <w:rFonts w:ascii="Times New Roman" w:hAnsi="Times New Roman" w:cs="Times New Roman"/>
          <w:sz w:val="20"/>
          <w:szCs w:val="20"/>
        </w:rPr>
        <w:t>phytic</w:t>
      </w:r>
      <w:proofErr w:type="spellEnd"/>
      <w:r w:rsidRPr="00914E38">
        <w:rPr>
          <w:rFonts w:ascii="Times New Roman" w:hAnsi="Times New Roman" w:cs="Times New Roman"/>
          <w:sz w:val="20"/>
          <w:szCs w:val="20"/>
        </w:rPr>
        <w:t xml:space="preserve"> acid respectively). </w:t>
      </w:r>
      <w:proofErr w:type="spellStart"/>
      <w:r w:rsidRPr="00914E38">
        <w:rPr>
          <w:rFonts w:ascii="Times New Roman" w:hAnsi="Times New Roman" w:cs="Times New Roman"/>
          <w:sz w:val="20"/>
          <w:szCs w:val="20"/>
        </w:rPr>
        <w:t>Omotoso</w:t>
      </w:r>
      <w:proofErr w:type="spellEnd"/>
      <w:r w:rsidRPr="00914E38">
        <w:rPr>
          <w:rFonts w:ascii="Times New Roman" w:hAnsi="Times New Roman" w:cs="Times New Roman"/>
          <w:sz w:val="20"/>
          <w:szCs w:val="20"/>
        </w:rPr>
        <w:t xml:space="preserve"> (2005) reported 1.10±0.10mg/100g on </w:t>
      </w:r>
      <w:proofErr w:type="spellStart"/>
      <w:r w:rsidRPr="00914E38">
        <w:rPr>
          <w:rFonts w:ascii="Times New Roman" w:hAnsi="Times New Roman" w:cs="Times New Roman"/>
          <w:sz w:val="20"/>
          <w:szCs w:val="20"/>
        </w:rPr>
        <w:t>phytic</w:t>
      </w:r>
      <w:proofErr w:type="spellEnd"/>
      <w:r w:rsidRPr="00914E38">
        <w:rPr>
          <w:rFonts w:ascii="Times New Roman" w:hAnsi="Times New Roman" w:cs="Times New Roman"/>
          <w:sz w:val="20"/>
          <w:szCs w:val="20"/>
        </w:rPr>
        <w:t xml:space="preserve"> acid and 4.10±o.15mg/100g oxalate in </w:t>
      </w:r>
      <w:proofErr w:type="spellStart"/>
      <w:r w:rsidRPr="00914E38">
        <w:rPr>
          <w:rFonts w:ascii="Times New Roman" w:hAnsi="Times New Roman" w:cs="Times New Roman"/>
          <w:i/>
          <w:sz w:val="20"/>
          <w:szCs w:val="20"/>
        </w:rPr>
        <w:t>C.armatum</w:t>
      </w:r>
      <w:proofErr w:type="spellEnd"/>
      <w:r w:rsidRPr="00914E38">
        <w:rPr>
          <w:rFonts w:ascii="Times New Roman" w:hAnsi="Times New Roman" w:cs="Times New Roman"/>
          <w:sz w:val="20"/>
          <w:szCs w:val="20"/>
        </w:rPr>
        <w:t xml:space="preserve">. He did not observe </w:t>
      </w:r>
      <w:proofErr w:type="spellStart"/>
      <w:r w:rsidRPr="00914E38">
        <w:rPr>
          <w:rFonts w:ascii="Times New Roman" w:hAnsi="Times New Roman" w:cs="Times New Roman"/>
          <w:sz w:val="20"/>
          <w:szCs w:val="20"/>
        </w:rPr>
        <w:t>phytin</w:t>
      </w:r>
      <w:proofErr w:type="spellEnd"/>
      <w:r w:rsidRPr="00914E38">
        <w:rPr>
          <w:rFonts w:ascii="Times New Roman" w:hAnsi="Times New Roman" w:cs="Times New Roman"/>
          <w:sz w:val="20"/>
          <w:szCs w:val="20"/>
        </w:rPr>
        <w:t xml:space="preserve"> which was recorded in this two species under study. The lower value of </w:t>
      </w:r>
      <w:proofErr w:type="spellStart"/>
      <w:r w:rsidRPr="00914E38">
        <w:rPr>
          <w:rFonts w:ascii="Times New Roman" w:hAnsi="Times New Roman" w:cs="Times New Roman"/>
          <w:sz w:val="20"/>
          <w:szCs w:val="20"/>
        </w:rPr>
        <w:t>phytin</w:t>
      </w:r>
      <w:proofErr w:type="spellEnd"/>
      <w:r w:rsidRPr="00914E38">
        <w:rPr>
          <w:rFonts w:ascii="Times New Roman" w:hAnsi="Times New Roman" w:cs="Times New Roman"/>
          <w:sz w:val="20"/>
          <w:szCs w:val="20"/>
        </w:rPr>
        <w:t xml:space="preserve">, tannin and oxalate in these two species suggests that the impairments of the nutritive value of the two crabs are somehow negligible. </w:t>
      </w:r>
    </w:p>
    <w:p w:rsidR="00914E38" w:rsidRPr="00914E38" w:rsidRDefault="00914E38" w:rsidP="00914E38">
      <w:pPr>
        <w:adjustRightInd w:val="0"/>
        <w:snapToGrid w:val="0"/>
        <w:spacing w:after="0" w:line="240" w:lineRule="auto"/>
        <w:ind w:firstLineChars="213" w:firstLine="426"/>
        <w:jc w:val="both"/>
        <w:rPr>
          <w:rFonts w:ascii="Times New Roman" w:hAnsi="Times New Roman" w:cs="Times New Roman"/>
          <w:sz w:val="20"/>
          <w:szCs w:val="20"/>
        </w:rPr>
      </w:pPr>
    </w:p>
    <w:p w:rsidR="00914E38" w:rsidRPr="00914E38" w:rsidRDefault="001C2687" w:rsidP="00914E38">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914E38" w:rsidRPr="00914E38">
        <w:rPr>
          <w:rFonts w:ascii="Times New Roman" w:hAnsi="Times New Roman" w:cs="Times New Roman"/>
          <w:b/>
          <w:sz w:val="20"/>
          <w:szCs w:val="20"/>
        </w:rPr>
        <w:t>CONCLUSION</w:t>
      </w:r>
    </w:p>
    <w:p w:rsidR="00914E38" w:rsidRPr="00914E38" w:rsidRDefault="00914E38" w:rsidP="00914E38">
      <w:pPr>
        <w:adjustRightInd w:val="0"/>
        <w:snapToGrid w:val="0"/>
        <w:spacing w:after="0" w:line="240" w:lineRule="auto"/>
        <w:ind w:firstLineChars="213" w:firstLine="426"/>
        <w:jc w:val="both"/>
        <w:rPr>
          <w:rFonts w:ascii="Times New Roman" w:hAnsi="Times New Roman" w:cs="Times New Roman"/>
          <w:sz w:val="20"/>
          <w:szCs w:val="20"/>
        </w:rPr>
      </w:pPr>
      <w:proofErr w:type="spellStart"/>
      <w:r w:rsidRPr="00914E38">
        <w:rPr>
          <w:rFonts w:ascii="Times New Roman" w:hAnsi="Times New Roman" w:cs="Times New Roman"/>
          <w:i/>
          <w:sz w:val="20"/>
          <w:szCs w:val="20"/>
        </w:rPr>
        <w:t>C.armatum</w:t>
      </w:r>
      <w:proofErr w:type="spellEnd"/>
      <w:r w:rsidRPr="00914E38">
        <w:rPr>
          <w:rFonts w:ascii="Times New Roman" w:hAnsi="Times New Roman" w:cs="Times New Roman"/>
          <w:sz w:val="20"/>
          <w:szCs w:val="20"/>
        </w:rPr>
        <w:t xml:space="preserve"> and </w:t>
      </w:r>
      <w:proofErr w:type="spellStart"/>
      <w:r w:rsidRPr="00914E38">
        <w:rPr>
          <w:rFonts w:ascii="Times New Roman" w:hAnsi="Times New Roman" w:cs="Times New Roman"/>
          <w:i/>
          <w:sz w:val="20"/>
          <w:szCs w:val="20"/>
        </w:rPr>
        <w:t>C.amnicola</w:t>
      </w:r>
      <w:proofErr w:type="spellEnd"/>
      <w:r w:rsidRPr="00914E38">
        <w:rPr>
          <w:rFonts w:ascii="Times New Roman" w:hAnsi="Times New Roman" w:cs="Times New Roman"/>
          <w:sz w:val="20"/>
          <w:szCs w:val="20"/>
        </w:rPr>
        <w:t xml:space="preserve"> contain sufficient nutrients and minerals that are beneficial to humans as food and in farmed animals’ nutrition. They can as well be used as supplements to patients especially those with deficiency in one or more minerals if taking appropriately. It can be concluded that concentration of minerals in these two species are within WHO recommended safe limits for elements in aquatic organisms. The consumption of this freshwater crabs (</w:t>
      </w:r>
      <w:proofErr w:type="spellStart"/>
      <w:r w:rsidRPr="00914E38">
        <w:rPr>
          <w:rFonts w:ascii="Times New Roman" w:hAnsi="Times New Roman" w:cs="Times New Roman"/>
          <w:i/>
          <w:sz w:val="20"/>
          <w:szCs w:val="20"/>
        </w:rPr>
        <w:t>C.armatum</w:t>
      </w:r>
      <w:proofErr w:type="spellEnd"/>
      <w:r w:rsidRPr="00914E38">
        <w:rPr>
          <w:rFonts w:ascii="Times New Roman" w:hAnsi="Times New Roman" w:cs="Times New Roman"/>
          <w:sz w:val="20"/>
          <w:szCs w:val="20"/>
        </w:rPr>
        <w:t>) and marine crabs (</w:t>
      </w:r>
      <w:proofErr w:type="spellStart"/>
      <w:r w:rsidRPr="00914E38">
        <w:rPr>
          <w:rFonts w:ascii="Times New Roman" w:hAnsi="Times New Roman" w:cs="Times New Roman"/>
          <w:i/>
          <w:sz w:val="20"/>
          <w:szCs w:val="20"/>
        </w:rPr>
        <w:t>C.amnicola</w:t>
      </w:r>
      <w:proofErr w:type="spellEnd"/>
      <w:r w:rsidRPr="00914E38">
        <w:rPr>
          <w:rFonts w:ascii="Times New Roman" w:hAnsi="Times New Roman" w:cs="Times New Roman"/>
          <w:sz w:val="20"/>
          <w:szCs w:val="20"/>
        </w:rPr>
        <w:t>) could therefore serve as alternatives to cat fishes and mackerel where they are not available.</w:t>
      </w:r>
    </w:p>
    <w:p w:rsidR="00914E38" w:rsidRPr="00914E38" w:rsidRDefault="00914E38" w:rsidP="00914E38">
      <w:pPr>
        <w:adjustRightInd w:val="0"/>
        <w:snapToGrid w:val="0"/>
        <w:spacing w:after="0" w:line="240" w:lineRule="auto"/>
        <w:jc w:val="both"/>
        <w:rPr>
          <w:rFonts w:ascii="Times New Roman" w:hAnsi="Times New Roman" w:cs="Times New Roman"/>
          <w:sz w:val="20"/>
          <w:szCs w:val="20"/>
        </w:rPr>
      </w:pPr>
    </w:p>
    <w:p w:rsidR="00914E38" w:rsidRPr="00914E38" w:rsidRDefault="00914E38" w:rsidP="00914E38">
      <w:pPr>
        <w:adjustRightInd w:val="0"/>
        <w:snapToGrid w:val="0"/>
        <w:spacing w:after="0" w:line="240" w:lineRule="auto"/>
        <w:jc w:val="both"/>
        <w:rPr>
          <w:rFonts w:ascii="Times New Roman" w:hAnsi="Times New Roman" w:cs="Times New Roman"/>
          <w:b/>
          <w:sz w:val="20"/>
          <w:szCs w:val="20"/>
        </w:rPr>
      </w:pPr>
      <w:r w:rsidRPr="00914E38">
        <w:rPr>
          <w:rFonts w:ascii="Times New Roman" w:hAnsi="Times New Roman" w:cs="Times New Roman"/>
          <w:b/>
          <w:sz w:val="20"/>
          <w:szCs w:val="20"/>
        </w:rPr>
        <w:t>Corresponding Author</w:t>
      </w:r>
    </w:p>
    <w:p w:rsidR="00914E38" w:rsidRPr="00914E38" w:rsidRDefault="00914E38"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 xml:space="preserve">Dr </w:t>
      </w:r>
      <w:proofErr w:type="spellStart"/>
      <w:r w:rsidRPr="00914E38">
        <w:rPr>
          <w:rFonts w:ascii="Times New Roman" w:hAnsi="Times New Roman" w:cs="Times New Roman"/>
          <w:sz w:val="20"/>
          <w:szCs w:val="20"/>
        </w:rPr>
        <w:t>Fagbuaro</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Omotayo</w:t>
      </w:r>
      <w:proofErr w:type="spellEnd"/>
    </w:p>
    <w:p w:rsidR="00914E38" w:rsidRPr="00914E38" w:rsidRDefault="00914E38" w:rsidP="00914E38">
      <w:pPr>
        <w:adjustRightInd w:val="0"/>
        <w:snapToGrid w:val="0"/>
        <w:spacing w:after="0" w:line="240" w:lineRule="auto"/>
        <w:jc w:val="both"/>
        <w:rPr>
          <w:rFonts w:ascii="Times New Roman" w:hAnsi="Times New Roman" w:cs="Times New Roman"/>
          <w:sz w:val="20"/>
          <w:szCs w:val="20"/>
        </w:rPr>
      </w:pPr>
      <w:proofErr w:type="spellStart"/>
      <w:r w:rsidRPr="00914E38">
        <w:rPr>
          <w:rFonts w:ascii="Times New Roman" w:hAnsi="Times New Roman" w:cs="Times New Roman"/>
          <w:sz w:val="20"/>
          <w:szCs w:val="20"/>
        </w:rPr>
        <w:t>Ekiti</w:t>
      </w:r>
      <w:proofErr w:type="spellEnd"/>
      <w:r w:rsidRPr="00914E38">
        <w:rPr>
          <w:rFonts w:ascii="Times New Roman" w:hAnsi="Times New Roman" w:cs="Times New Roman"/>
          <w:sz w:val="20"/>
          <w:szCs w:val="20"/>
        </w:rPr>
        <w:t xml:space="preserve"> State University,</w:t>
      </w:r>
      <w:r>
        <w:rPr>
          <w:rFonts w:ascii="Times New Roman" w:hAnsi="Times New Roman" w:cs="Times New Roman"/>
          <w:sz w:val="20"/>
          <w:szCs w:val="20"/>
        </w:rPr>
        <w:t xml:space="preserve"> </w:t>
      </w:r>
      <w:r w:rsidRPr="00914E38">
        <w:rPr>
          <w:rFonts w:ascii="Times New Roman" w:hAnsi="Times New Roman" w:cs="Times New Roman"/>
          <w:sz w:val="20"/>
          <w:szCs w:val="20"/>
        </w:rPr>
        <w:t>Faculty of Science</w:t>
      </w:r>
    </w:p>
    <w:p w:rsidR="00914E38" w:rsidRPr="00914E38" w:rsidRDefault="00914E38"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Department of Zoology</w:t>
      </w:r>
    </w:p>
    <w:p w:rsidR="00914E38" w:rsidRPr="00914E38" w:rsidRDefault="00914E38"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P.M.B. 5363</w:t>
      </w:r>
      <w:r>
        <w:rPr>
          <w:rFonts w:ascii="Times New Roman" w:hAnsi="Times New Roman" w:cs="Times New Roman"/>
          <w:sz w:val="20"/>
          <w:szCs w:val="20"/>
        </w:rPr>
        <w:t xml:space="preserve">, </w:t>
      </w:r>
      <w:r w:rsidRPr="00914E38">
        <w:rPr>
          <w:rFonts w:ascii="Times New Roman" w:hAnsi="Times New Roman" w:cs="Times New Roman"/>
          <w:sz w:val="20"/>
          <w:szCs w:val="20"/>
        </w:rPr>
        <w:t>Ado-</w:t>
      </w:r>
      <w:proofErr w:type="spellStart"/>
      <w:r w:rsidRPr="00914E38">
        <w:rPr>
          <w:rFonts w:ascii="Times New Roman" w:hAnsi="Times New Roman" w:cs="Times New Roman"/>
          <w:sz w:val="20"/>
          <w:szCs w:val="20"/>
        </w:rPr>
        <w:t>Ekiti</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Ekiti</w:t>
      </w:r>
      <w:proofErr w:type="spellEnd"/>
      <w:r w:rsidRPr="00914E38">
        <w:rPr>
          <w:rFonts w:ascii="Times New Roman" w:hAnsi="Times New Roman" w:cs="Times New Roman"/>
          <w:sz w:val="20"/>
          <w:szCs w:val="20"/>
        </w:rPr>
        <w:t xml:space="preserve"> State, Nigeria</w:t>
      </w:r>
    </w:p>
    <w:p w:rsidR="00914E38" w:rsidRPr="00914E38" w:rsidRDefault="00914E38" w:rsidP="00914E38">
      <w:pPr>
        <w:adjustRightInd w:val="0"/>
        <w:snapToGrid w:val="0"/>
        <w:spacing w:after="0" w:line="240" w:lineRule="auto"/>
        <w:jc w:val="both"/>
        <w:rPr>
          <w:rFonts w:ascii="Times New Roman" w:hAnsi="Times New Roman" w:cs="Times New Roman"/>
          <w:color w:val="4F81BD" w:themeColor="accent1"/>
          <w:sz w:val="20"/>
          <w:szCs w:val="20"/>
        </w:rPr>
      </w:pPr>
      <w:r w:rsidRPr="00914E38">
        <w:rPr>
          <w:rFonts w:ascii="Times New Roman" w:hAnsi="Times New Roman" w:cs="Times New Roman"/>
          <w:sz w:val="20"/>
          <w:szCs w:val="20"/>
        </w:rPr>
        <w:t xml:space="preserve">Email: </w:t>
      </w:r>
      <w:hyperlink r:id="rId12" w:history="1">
        <w:r w:rsidRPr="00914E38">
          <w:rPr>
            <w:rStyle w:val="Hyperlink"/>
            <w:rFonts w:ascii="Times New Roman" w:hAnsi="Times New Roman" w:cs="Times New Roman"/>
            <w:sz w:val="20"/>
            <w:szCs w:val="20"/>
          </w:rPr>
          <w:t>omofagbuaro@yahoo.com</w:t>
        </w:r>
      </w:hyperlink>
    </w:p>
    <w:p w:rsidR="00914E38" w:rsidRPr="00914E38" w:rsidRDefault="00914E38" w:rsidP="00914E38">
      <w:pPr>
        <w:adjustRightInd w:val="0"/>
        <w:snapToGrid w:val="0"/>
        <w:spacing w:after="0" w:line="240" w:lineRule="auto"/>
        <w:jc w:val="both"/>
        <w:rPr>
          <w:rFonts w:ascii="Times New Roman" w:hAnsi="Times New Roman" w:cs="Times New Roman"/>
          <w:sz w:val="20"/>
          <w:szCs w:val="20"/>
        </w:rPr>
      </w:pPr>
      <w:r w:rsidRPr="00914E38">
        <w:rPr>
          <w:rFonts w:ascii="Times New Roman" w:hAnsi="Times New Roman" w:cs="Times New Roman"/>
          <w:sz w:val="20"/>
          <w:szCs w:val="20"/>
        </w:rPr>
        <w:t>Phone No: +234803 492 5363</w:t>
      </w:r>
    </w:p>
    <w:p w:rsidR="00914E38" w:rsidRPr="00914E38" w:rsidRDefault="00914E38" w:rsidP="00914E38">
      <w:pPr>
        <w:adjustRightInd w:val="0"/>
        <w:snapToGrid w:val="0"/>
        <w:spacing w:after="0" w:line="240" w:lineRule="auto"/>
        <w:jc w:val="both"/>
        <w:rPr>
          <w:rFonts w:ascii="Times New Roman" w:hAnsi="Times New Roman" w:cs="Times New Roman"/>
          <w:sz w:val="20"/>
          <w:szCs w:val="20"/>
        </w:rPr>
      </w:pPr>
    </w:p>
    <w:p w:rsidR="00914E38" w:rsidRPr="00914E38" w:rsidRDefault="001C2687" w:rsidP="00914E38">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914E38" w:rsidRPr="00914E38">
        <w:rPr>
          <w:rFonts w:ascii="Times New Roman" w:hAnsi="Times New Roman" w:cs="Times New Roman"/>
          <w:b/>
          <w:sz w:val="20"/>
          <w:szCs w:val="20"/>
        </w:rPr>
        <w:t>REFERENCE</w:t>
      </w:r>
    </w:p>
    <w:p w:rsidR="00914E38" w:rsidRPr="00914E38" w:rsidRDefault="00914E38" w:rsidP="001C2687">
      <w:pPr>
        <w:pStyle w:val="ListParagraph"/>
        <w:adjustRightInd w:val="0"/>
        <w:snapToGrid w:val="0"/>
        <w:spacing w:after="0" w:line="240" w:lineRule="auto"/>
        <w:ind w:left="426" w:hangingChars="213" w:hanging="426"/>
        <w:contextualSpacing w:val="0"/>
        <w:jc w:val="both"/>
        <w:rPr>
          <w:rFonts w:ascii="Times New Roman" w:hAnsi="Times New Roman" w:cs="Times New Roman"/>
          <w:sz w:val="20"/>
          <w:szCs w:val="20"/>
        </w:rPr>
      </w:pPr>
      <w:r w:rsidRPr="00914E38">
        <w:rPr>
          <w:rFonts w:ascii="Times New Roman" w:hAnsi="Times New Roman" w:cs="Times New Roman"/>
          <w:sz w:val="20"/>
          <w:szCs w:val="20"/>
        </w:rPr>
        <w:t>1.</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Abby-</w:t>
      </w:r>
      <w:proofErr w:type="spellStart"/>
      <w:r w:rsidRPr="00914E38">
        <w:rPr>
          <w:rFonts w:ascii="Times New Roman" w:hAnsi="Times New Roman" w:cs="Times New Roman"/>
          <w:sz w:val="20"/>
          <w:szCs w:val="20"/>
        </w:rPr>
        <w:t>Kalio</w:t>
      </w:r>
      <w:proofErr w:type="spellEnd"/>
      <w:r w:rsidRPr="00914E38">
        <w:rPr>
          <w:rFonts w:ascii="Times New Roman" w:hAnsi="Times New Roman" w:cs="Times New Roman"/>
          <w:sz w:val="20"/>
          <w:szCs w:val="20"/>
        </w:rPr>
        <w:t xml:space="preserve">, N.J.(1982): Notes on crabs from the Niger Delta. </w:t>
      </w:r>
      <w:r w:rsidRPr="00914E38">
        <w:rPr>
          <w:rFonts w:ascii="Times New Roman" w:hAnsi="Times New Roman" w:cs="Times New Roman"/>
          <w:i/>
          <w:sz w:val="20"/>
          <w:szCs w:val="20"/>
        </w:rPr>
        <w:t>The Nigerian</w:t>
      </w:r>
      <w:r w:rsidR="001C2687">
        <w:rPr>
          <w:rFonts w:ascii="Times New Roman" w:hAnsi="Times New Roman" w:cs="Times New Roman"/>
          <w:i/>
          <w:sz w:val="20"/>
          <w:szCs w:val="20"/>
        </w:rPr>
        <w:t xml:space="preserve"> </w:t>
      </w:r>
      <w:r w:rsidRPr="00914E38">
        <w:rPr>
          <w:rFonts w:ascii="Times New Roman" w:hAnsi="Times New Roman" w:cs="Times New Roman"/>
          <w:i/>
          <w:sz w:val="20"/>
          <w:szCs w:val="20"/>
        </w:rPr>
        <w:t xml:space="preserve">field, </w:t>
      </w:r>
      <w:r w:rsidRPr="00914E38">
        <w:rPr>
          <w:rFonts w:ascii="Times New Roman" w:hAnsi="Times New Roman" w:cs="Times New Roman"/>
          <w:sz w:val="20"/>
          <w:szCs w:val="20"/>
        </w:rPr>
        <w:t>47(1-3): 22-27</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2.</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Hart,A.I</w:t>
      </w:r>
      <w:proofErr w:type="spellEnd"/>
      <w:r w:rsidRPr="00914E38">
        <w:rPr>
          <w:rFonts w:ascii="Times New Roman" w:hAnsi="Times New Roman" w:cs="Times New Roman"/>
          <w:sz w:val="20"/>
          <w:szCs w:val="20"/>
        </w:rPr>
        <w:t xml:space="preserve">. and </w:t>
      </w:r>
      <w:proofErr w:type="spellStart"/>
      <w:r w:rsidRPr="00914E38">
        <w:rPr>
          <w:rFonts w:ascii="Times New Roman" w:hAnsi="Times New Roman" w:cs="Times New Roman"/>
          <w:sz w:val="20"/>
          <w:szCs w:val="20"/>
        </w:rPr>
        <w:t>Chindah</w:t>
      </w:r>
      <w:proofErr w:type="spellEnd"/>
      <w:r w:rsidRPr="00914E38">
        <w:rPr>
          <w:rFonts w:ascii="Times New Roman" w:hAnsi="Times New Roman" w:cs="Times New Roman"/>
          <w:sz w:val="20"/>
          <w:szCs w:val="20"/>
        </w:rPr>
        <w:t xml:space="preserve">, A.C.(1998): Preliminary study on the benthic micro fauna associated with different micro habitats in mangrove forest of the Bonny estuary, Niger Delta, Nigeria. </w:t>
      </w:r>
      <w:r w:rsidRPr="00914E38">
        <w:rPr>
          <w:rFonts w:ascii="Times New Roman" w:hAnsi="Times New Roman" w:cs="Times New Roman"/>
          <w:i/>
          <w:sz w:val="20"/>
          <w:szCs w:val="20"/>
        </w:rPr>
        <w:t xml:space="preserve">Arch. Hydro Biol. </w:t>
      </w:r>
      <w:r w:rsidRPr="00914E38">
        <w:rPr>
          <w:rFonts w:ascii="Times New Roman" w:hAnsi="Times New Roman" w:cs="Times New Roman"/>
          <w:sz w:val="20"/>
          <w:szCs w:val="20"/>
        </w:rPr>
        <w:t>40:9-15</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3.</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Oyekanmi</w:t>
      </w:r>
      <w:proofErr w:type="spellEnd"/>
      <w:r w:rsidRPr="00914E38">
        <w:rPr>
          <w:rFonts w:ascii="Times New Roman" w:hAnsi="Times New Roman" w:cs="Times New Roman"/>
          <w:sz w:val="20"/>
          <w:szCs w:val="20"/>
        </w:rPr>
        <w:t>, A. (1984):</w:t>
      </w:r>
      <w:r w:rsidRPr="00914E38">
        <w:rPr>
          <w:rFonts w:ascii="Times New Roman" w:hAnsi="Times New Roman" w:cs="Times New Roman"/>
          <w:i/>
          <w:sz w:val="20"/>
          <w:szCs w:val="20"/>
        </w:rPr>
        <w:t>Outline of food analysis</w:t>
      </w:r>
      <w:r w:rsidRPr="00914E38">
        <w:rPr>
          <w:rFonts w:ascii="Times New Roman" w:hAnsi="Times New Roman" w:cs="Times New Roman"/>
          <w:sz w:val="20"/>
          <w:szCs w:val="20"/>
        </w:rPr>
        <w:t>. 1</w:t>
      </w:r>
      <w:r w:rsidRPr="00914E38">
        <w:rPr>
          <w:rFonts w:ascii="Times New Roman" w:hAnsi="Times New Roman" w:cs="Times New Roman"/>
          <w:sz w:val="20"/>
          <w:szCs w:val="20"/>
          <w:vertAlign w:val="superscript"/>
        </w:rPr>
        <w:t>st</w:t>
      </w:r>
      <w:r w:rsidRPr="00914E38">
        <w:rPr>
          <w:rFonts w:ascii="Times New Roman" w:hAnsi="Times New Roman" w:cs="Times New Roman"/>
          <w:sz w:val="20"/>
          <w:szCs w:val="20"/>
        </w:rPr>
        <w:t xml:space="preserve"> Ed. MacMillan. London. Pp14-72</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4.</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Hall, D. Lee, S.Y. and </w:t>
      </w:r>
      <w:proofErr w:type="spellStart"/>
      <w:r w:rsidRPr="00914E38">
        <w:rPr>
          <w:rFonts w:ascii="Times New Roman" w:hAnsi="Times New Roman" w:cs="Times New Roman"/>
          <w:sz w:val="20"/>
          <w:szCs w:val="20"/>
        </w:rPr>
        <w:t>Meziane</w:t>
      </w:r>
      <w:proofErr w:type="spellEnd"/>
      <w:r w:rsidRPr="00914E38">
        <w:rPr>
          <w:rFonts w:ascii="Times New Roman" w:hAnsi="Times New Roman" w:cs="Times New Roman"/>
          <w:sz w:val="20"/>
          <w:szCs w:val="20"/>
        </w:rPr>
        <w:t>, T. (2006): Fatty acid as tropic tracer in an experimental estuarine food chains. Tracer</w:t>
      </w:r>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transfer </w:t>
      </w:r>
      <w:proofErr w:type="spellStart"/>
      <w:r w:rsidRPr="00914E38">
        <w:rPr>
          <w:rFonts w:ascii="Times New Roman" w:hAnsi="Times New Roman" w:cs="Times New Roman"/>
          <w:i/>
          <w:sz w:val="20"/>
          <w:szCs w:val="20"/>
        </w:rPr>
        <w:t>Jour.Exptal</w:t>
      </w:r>
      <w:proofErr w:type="spellEnd"/>
      <w:r w:rsidRPr="00914E38">
        <w:rPr>
          <w:rFonts w:ascii="Times New Roman" w:hAnsi="Times New Roman" w:cs="Times New Roman"/>
          <w:i/>
          <w:sz w:val="20"/>
          <w:szCs w:val="20"/>
        </w:rPr>
        <w:t>. Marine Biol. Ecol.</w:t>
      </w:r>
      <w:r w:rsidRPr="00914E38">
        <w:rPr>
          <w:rFonts w:ascii="Times New Roman" w:hAnsi="Times New Roman" w:cs="Times New Roman"/>
          <w:sz w:val="20"/>
          <w:szCs w:val="20"/>
        </w:rPr>
        <w:t>336:42-53</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5.</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Guillory, V. and </w:t>
      </w:r>
      <w:proofErr w:type="spellStart"/>
      <w:r w:rsidRPr="00914E38">
        <w:rPr>
          <w:rFonts w:ascii="Times New Roman" w:hAnsi="Times New Roman" w:cs="Times New Roman"/>
          <w:sz w:val="20"/>
          <w:szCs w:val="20"/>
        </w:rPr>
        <w:t>Perret</w:t>
      </w:r>
      <w:proofErr w:type="spellEnd"/>
      <w:r w:rsidRPr="00914E38">
        <w:rPr>
          <w:rFonts w:ascii="Times New Roman" w:hAnsi="Times New Roman" w:cs="Times New Roman"/>
          <w:sz w:val="20"/>
          <w:szCs w:val="20"/>
        </w:rPr>
        <w:t xml:space="preserve">, P. W. (1998): Management, history, and status and trends in the Louisiana </w:t>
      </w:r>
      <w:r w:rsidRPr="00914E38">
        <w:rPr>
          <w:rFonts w:ascii="Times New Roman" w:hAnsi="Times New Roman" w:cs="Times New Roman"/>
          <w:sz w:val="20"/>
          <w:szCs w:val="20"/>
        </w:rPr>
        <w:lastRenderedPageBreak/>
        <w:t xml:space="preserve">blue crab fishery. </w:t>
      </w:r>
      <w:proofErr w:type="spellStart"/>
      <w:r w:rsidRPr="00914E38">
        <w:rPr>
          <w:rFonts w:ascii="Times New Roman" w:hAnsi="Times New Roman" w:cs="Times New Roman"/>
          <w:i/>
          <w:sz w:val="20"/>
          <w:szCs w:val="20"/>
        </w:rPr>
        <w:t>Jour.Shellfish</w:t>
      </w:r>
      <w:proofErr w:type="spellEnd"/>
      <w:r w:rsidRPr="00914E38">
        <w:rPr>
          <w:rFonts w:ascii="Times New Roman" w:hAnsi="Times New Roman" w:cs="Times New Roman"/>
          <w:i/>
          <w:sz w:val="20"/>
          <w:szCs w:val="20"/>
        </w:rPr>
        <w:t xml:space="preserve"> Res. </w:t>
      </w:r>
      <w:r w:rsidRPr="00914E38">
        <w:rPr>
          <w:rFonts w:ascii="Times New Roman" w:hAnsi="Times New Roman" w:cs="Times New Roman"/>
          <w:sz w:val="20"/>
          <w:szCs w:val="20"/>
        </w:rPr>
        <w:t>17(2):413-424</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6.</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Smallegange</w:t>
      </w:r>
      <w:proofErr w:type="spellEnd"/>
      <w:r w:rsidRPr="00914E38">
        <w:rPr>
          <w:rFonts w:ascii="Times New Roman" w:hAnsi="Times New Roman" w:cs="Times New Roman"/>
          <w:sz w:val="20"/>
          <w:szCs w:val="20"/>
        </w:rPr>
        <w:t xml:space="preserve">, I.M. and Van </w:t>
      </w:r>
      <w:proofErr w:type="spellStart"/>
      <w:r w:rsidRPr="00914E38">
        <w:rPr>
          <w:rFonts w:ascii="Times New Roman" w:hAnsi="Times New Roman" w:cs="Times New Roman"/>
          <w:sz w:val="20"/>
          <w:szCs w:val="20"/>
        </w:rPr>
        <w:t>Der</w:t>
      </w:r>
      <w:proofErr w:type="spellEnd"/>
      <w:r w:rsidRPr="00914E38">
        <w:rPr>
          <w:rFonts w:ascii="Times New Roman" w:hAnsi="Times New Roman" w:cs="Times New Roman"/>
          <w:sz w:val="20"/>
          <w:szCs w:val="20"/>
        </w:rPr>
        <w:t xml:space="preserve"> Meer, J. (2003): Why do shore crabs </w:t>
      </w:r>
      <w:proofErr w:type="spellStart"/>
      <w:r w:rsidRPr="00914E38">
        <w:rPr>
          <w:rFonts w:ascii="Times New Roman" w:hAnsi="Times New Roman" w:cs="Times New Roman"/>
          <w:sz w:val="20"/>
          <w:szCs w:val="20"/>
        </w:rPr>
        <w:t>nt</w:t>
      </w:r>
      <w:proofErr w:type="spellEnd"/>
      <w:r w:rsidRPr="00914E38">
        <w:rPr>
          <w:rFonts w:ascii="Times New Roman" w:hAnsi="Times New Roman" w:cs="Times New Roman"/>
          <w:sz w:val="20"/>
          <w:szCs w:val="20"/>
        </w:rPr>
        <w:t xml:space="preserve"> prefer the most profitable mussels? </w:t>
      </w:r>
      <w:r w:rsidRPr="00914E38">
        <w:rPr>
          <w:rFonts w:ascii="Times New Roman" w:hAnsi="Times New Roman" w:cs="Times New Roman"/>
          <w:i/>
          <w:sz w:val="20"/>
          <w:szCs w:val="20"/>
        </w:rPr>
        <w:t xml:space="preserve">Jour. Anim. Ecol. </w:t>
      </w:r>
      <w:r w:rsidRPr="00914E38">
        <w:rPr>
          <w:rFonts w:ascii="Times New Roman" w:hAnsi="Times New Roman" w:cs="Times New Roman"/>
          <w:sz w:val="20"/>
          <w:szCs w:val="20"/>
        </w:rPr>
        <w:t>(72): 599-607</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7.</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King, I, </w:t>
      </w:r>
      <w:proofErr w:type="spellStart"/>
      <w:r w:rsidRPr="00914E38">
        <w:rPr>
          <w:rFonts w:ascii="Times New Roman" w:hAnsi="Times New Roman" w:cs="Times New Roman"/>
          <w:sz w:val="20"/>
          <w:szCs w:val="20"/>
        </w:rPr>
        <w:t>Childs,M</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T.,Dorsett</w:t>
      </w:r>
      <w:proofErr w:type="spellEnd"/>
      <w:r w:rsidRPr="00914E38">
        <w:rPr>
          <w:rFonts w:ascii="Times New Roman" w:hAnsi="Times New Roman" w:cs="Times New Roman"/>
          <w:sz w:val="20"/>
          <w:szCs w:val="20"/>
        </w:rPr>
        <w:t xml:space="preserve">, C. Ostrander, J.G. and </w:t>
      </w:r>
      <w:proofErr w:type="spellStart"/>
      <w:r w:rsidRPr="00914E38">
        <w:rPr>
          <w:rFonts w:ascii="Times New Roman" w:hAnsi="Times New Roman" w:cs="Times New Roman"/>
          <w:sz w:val="20"/>
          <w:szCs w:val="20"/>
        </w:rPr>
        <w:t>Monsen</w:t>
      </w:r>
      <w:proofErr w:type="spellEnd"/>
      <w:r w:rsidRPr="00914E38">
        <w:rPr>
          <w:rFonts w:ascii="Times New Roman" w:hAnsi="Times New Roman" w:cs="Times New Roman"/>
          <w:sz w:val="20"/>
          <w:szCs w:val="20"/>
        </w:rPr>
        <w:t xml:space="preserve">, E.R.(1990): Shellfish: Proximate composition, minerals, fatty acid and sterols. </w:t>
      </w:r>
      <w:r w:rsidRPr="00914E38">
        <w:rPr>
          <w:rFonts w:ascii="Times New Roman" w:hAnsi="Times New Roman" w:cs="Times New Roman"/>
          <w:i/>
          <w:sz w:val="20"/>
          <w:szCs w:val="20"/>
        </w:rPr>
        <w:t>Jour. Amer. Dietetic Ass.</w:t>
      </w:r>
      <w:r w:rsidRPr="00914E38">
        <w:rPr>
          <w:rFonts w:ascii="Times New Roman" w:hAnsi="Times New Roman" w:cs="Times New Roman"/>
          <w:sz w:val="20"/>
          <w:szCs w:val="20"/>
        </w:rPr>
        <w:t xml:space="preserve"> 90:677-685</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8.</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Skonberg</w:t>
      </w:r>
      <w:proofErr w:type="spellEnd"/>
      <w:r w:rsidRPr="00914E38">
        <w:rPr>
          <w:rFonts w:ascii="Times New Roman" w:hAnsi="Times New Roman" w:cs="Times New Roman"/>
          <w:sz w:val="20"/>
          <w:szCs w:val="20"/>
        </w:rPr>
        <w:t xml:space="preserve">, D.I. and Perkins, B.L. (2002): Nutrient composition of green crab ( </w:t>
      </w:r>
      <w:proofErr w:type="spellStart"/>
      <w:r w:rsidRPr="00914E38">
        <w:rPr>
          <w:rFonts w:ascii="Times New Roman" w:hAnsi="Times New Roman" w:cs="Times New Roman"/>
          <w:i/>
          <w:sz w:val="20"/>
          <w:szCs w:val="20"/>
        </w:rPr>
        <w:t>Carcinus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maenus</w:t>
      </w:r>
      <w:proofErr w:type="spellEnd"/>
      <w:r w:rsidRPr="00914E38">
        <w:rPr>
          <w:rFonts w:ascii="Times New Roman" w:hAnsi="Times New Roman" w:cs="Times New Roman"/>
          <w:i/>
          <w:sz w:val="20"/>
          <w:szCs w:val="20"/>
        </w:rPr>
        <w:t>)</w:t>
      </w:r>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legmeat</w:t>
      </w:r>
      <w:proofErr w:type="spellEnd"/>
      <w:r w:rsidRPr="00914E38">
        <w:rPr>
          <w:rFonts w:ascii="Times New Roman" w:hAnsi="Times New Roman" w:cs="Times New Roman"/>
          <w:sz w:val="20"/>
          <w:szCs w:val="20"/>
        </w:rPr>
        <w:t xml:space="preserve"> and </w:t>
      </w:r>
      <w:proofErr w:type="spellStart"/>
      <w:r w:rsidRPr="00914E38">
        <w:rPr>
          <w:rFonts w:ascii="Times New Roman" w:hAnsi="Times New Roman" w:cs="Times New Roman"/>
          <w:sz w:val="20"/>
          <w:szCs w:val="20"/>
        </w:rPr>
        <w:t>clawmeat</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 xml:space="preserve">Food Chem., </w:t>
      </w:r>
      <w:r w:rsidRPr="00914E38">
        <w:rPr>
          <w:rFonts w:ascii="Times New Roman" w:hAnsi="Times New Roman" w:cs="Times New Roman"/>
          <w:sz w:val="20"/>
          <w:szCs w:val="20"/>
        </w:rPr>
        <w:t>72:401-404</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9.</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USDA (2003): US Department of Agriculture, National nutrient data base for standard reference, Release 16: Nutrient data laboratory Home page. Available </w:t>
      </w:r>
      <w:proofErr w:type="spellStart"/>
      <w:r w:rsidRPr="00914E38">
        <w:rPr>
          <w:rFonts w:ascii="Times New Roman" w:hAnsi="Times New Roman" w:cs="Times New Roman"/>
          <w:sz w:val="20"/>
          <w:szCs w:val="20"/>
        </w:rPr>
        <w:t>hppt://www.nal.usda.gov/fnic/foodcomp/search</w:t>
      </w:r>
      <w:proofErr w:type="spellEnd"/>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10.</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Carter, A. and Chung, H.Y. (1999): Volatile components in crab’s meals of </w:t>
      </w:r>
      <w:proofErr w:type="spellStart"/>
      <w:r w:rsidRPr="00914E38">
        <w:rPr>
          <w:rFonts w:ascii="Times New Roman" w:hAnsi="Times New Roman" w:cs="Times New Roman"/>
          <w:i/>
          <w:sz w:val="20"/>
          <w:szCs w:val="20"/>
        </w:rPr>
        <w:t>Charybdis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feriatus</w:t>
      </w:r>
      <w:proofErr w:type="spellEnd"/>
      <w:r w:rsidRPr="00914E38">
        <w:rPr>
          <w:rFonts w:ascii="Times New Roman" w:hAnsi="Times New Roman" w:cs="Times New Roman"/>
          <w:i/>
          <w:sz w:val="20"/>
          <w:szCs w:val="20"/>
        </w:rPr>
        <w:t xml:space="preserve">. Jour. Agric. Food </w:t>
      </w:r>
      <w:proofErr w:type="spellStart"/>
      <w:r w:rsidRPr="00914E38">
        <w:rPr>
          <w:rFonts w:ascii="Times New Roman" w:hAnsi="Times New Roman" w:cs="Times New Roman"/>
          <w:i/>
          <w:sz w:val="20"/>
          <w:szCs w:val="20"/>
        </w:rPr>
        <w:t>Chem</w:t>
      </w:r>
      <w:r w:rsidRPr="00914E38">
        <w:rPr>
          <w:rFonts w:ascii="Times New Roman" w:hAnsi="Times New Roman" w:cs="Times New Roman"/>
          <w:sz w:val="20"/>
          <w:szCs w:val="20"/>
        </w:rPr>
        <w:t>.I</w:t>
      </w:r>
      <w:proofErr w:type="spellEnd"/>
      <w:r w:rsidRPr="00914E38">
        <w:rPr>
          <w:rFonts w:ascii="Times New Roman" w:hAnsi="Times New Roman" w:cs="Times New Roman"/>
          <w:sz w:val="20"/>
          <w:szCs w:val="20"/>
        </w:rPr>
        <w:t xml:space="preserve"> 4:2280-2283</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11.</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Al-</w:t>
      </w:r>
      <w:proofErr w:type="spellStart"/>
      <w:r w:rsidRPr="00914E38">
        <w:rPr>
          <w:rFonts w:ascii="Times New Roman" w:hAnsi="Times New Roman" w:cs="Times New Roman"/>
          <w:sz w:val="20"/>
          <w:szCs w:val="20"/>
        </w:rPr>
        <w:t>Mohanna</w:t>
      </w:r>
      <w:proofErr w:type="spellEnd"/>
      <w:r w:rsidRPr="00914E38">
        <w:rPr>
          <w:rFonts w:ascii="Times New Roman" w:hAnsi="Times New Roman" w:cs="Times New Roman"/>
          <w:sz w:val="20"/>
          <w:szCs w:val="20"/>
        </w:rPr>
        <w:t xml:space="preserve">, S.Y. and </w:t>
      </w:r>
      <w:proofErr w:type="spellStart"/>
      <w:r w:rsidRPr="00914E38">
        <w:rPr>
          <w:rFonts w:ascii="Times New Roman" w:hAnsi="Times New Roman" w:cs="Times New Roman"/>
          <w:sz w:val="20"/>
          <w:szCs w:val="20"/>
        </w:rPr>
        <w:t>Subruhmanyam</w:t>
      </w:r>
      <w:proofErr w:type="spellEnd"/>
      <w:r w:rsidRPr="00914E38">
        <w:rPr>
          <w:rFonts w:ascii="Times New Roman" w:hAnsi="Times New Roman" w:cs="Times New Roman"/>
          <w:sz w:val="20"/>
          <w:szCs w:val="20"/>
        </w:rPr>
        <w:t xml:space="preserve">, M.N. (2001): Flux of heavy metal accumulation in various organs of the </w:t>
      </w:r>
      <w:proofErr w:type="spellStart"/>
      <w:r w:rsidRPr="00914E38">
        <w:rPr>
          <w:rFonts w:ascii="Times New Roman" w:hAnsi="Times New Roman" w:cs="Times New Roman"/>
          <w:sz w:val="20"/>
          <w:szCs w:val="20"/>
        </w:rPr>
        <w:t>intercidal</w:t>
      </w:r>
      <w:proofErr w:type="spellEnd"/>
      <w:r w:rsidRPr="00914E38">
        <w:rPr>
          <w:rFonts w:ascii="Times New Roman" w:hAnsi="Times New Roman" w:cs="Times New Roman"/>
          <w:sz w:val="20"/>
          <w:szCs w:val="20"/>
        </w:rPr>
        <w:t xml:space="preserve"> marine </w:t>
      </w:r>
      <w:proofErr w:type="spellStart"/>
      <w:r w:rsidRPr="00914E38">
        <w:rPr>
          <w:rFonts w:ascii="Times New Roman" w:hAnsi="Times New Roman" w:cs="Times New Roman"/>
          <w:sz w:val="20"/>
          <w:szCs w:val="20"/>
        </w:rPr>
        <w:t>bule</w:t>
      </w:r>
      <w:proofErr w:type="spellEnd"/>
      <w:r w:rsidRPr="00914E38">
        <w:rPr>
          <w:rFonts w:ascii="Times New Roman" w:hAnsi="Times New Roman" w:cs="Times New Roman"/>
          <w:sz w:val="20"/>
          <w:szCs w:val="20"/>
        </w:rPr>
        <w:t xml:space="preserve"> crab, </w:t>
      </w:r>
      <w:proofErr w:type="spellStart"/>
      <w:r w:rsidRPr="00914E38">
        <w:rPr>
          <w:rFonts w:ascii="Times New Roman" w:hAnsi="Times New Roman" w:cs="Times New Roman"/>
          <w:i/>
          <w:sz w:val="20"/>
          <w:szCs w:val="20"/>
        </w:rPr>
        <w:t>Portunus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pelagicus</w:t>
      </w:r>
      <w:proofErr w:type="spellEnd"/>
      <w:r w:rsidRPr="00914E38">
        <w:rPr>
          <w:rFonts w:ascii="Times New Roman" w:hAnsi="Times New Roman" w:cs="Times New Roman"/>
          <w:sz w:val="20"/>
          <w:szCs w:val="20"/>
        </w:rPr>
        <w:t xml:space="preserve">(L) from the Kuwait coast after Gulf war, </w:t>
      </w:r>
      <w:r w:rsidRPr="00914E38">
        <w:rPr>
          <w:rFonts w:ascii="Times New Roman" w:hAnsi="Times New Roman" w:cs="Times New Roman"/>
          <w:i/>
          <w:sz w:val="20"/>
          <w:szCs w:val="20"/>
        </w:rPr>
        <w:t xml:space="preserve">Environ. Intern. </w:t>
      </w:r>
      <w:r w:rsidRPr="00914E38">
        <w:rPr>
          <w:rFonts w:ascii="Times New Roman" w:hAnsi="Times New Roman" w:cs="Times New Roman"/>
          <w:sz w:val="20"/>
          <w:szCs w:val="20"/>
        </w:rPr>
        <w:t>27: 321-326</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12.</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Nalan</w:t>
      </w:r>
      <w:proofErr w:type="spellEnd"/>
      <w:r w:rsidRPr="00914E38">
        <w:rPr>
          <w:rFonts w:ascii="Times New Roman" w:hAnsi="Times New Roman" w:cs="Times New Roman"/>
          <w:sz w:val="20"/>
          <w:szCs w:val="20"/>
        </w:rPr>
        <w:t xml:space="preserve">, G. </w:t>
      </w:r>
      <w:proofErr w:type="spellStart"/>
      <w:r w:rsidRPr="00914E38">
        <w:rPr>
          <w:rFonts w:ascii="Times New Roman" w:hAnsi="Times New Roman" w:cs="Times New Roman"/>
          <w:sz w:val="20"/>
          <w:szCs w:val="20"/>
        </w:rPr>
        <w:t>Dlua</w:t>
      </w:r>
      <w:proofErr w:type="spellEnd"/>
      <w:r w:rsidRPr="00914E38">
        <w:rPr>
          <w:rFonts w:ascii="Times New Roman" w:hAnsi="Times New Roman" w:cs="Times New Roman"/>
          <w:sz w:val="20"/>
          <w:szCs w:val="20"/>
        </w:rPr>
        <w:t xml:space="preserve">, K. and </w:t>
      </w:r>
      <w:proofErr w:type="spellStart"/>
      <w:r w:rsidRPr="00914E38">
        <w:rPr>
          <w:rFonts w:ascii="Times New Roman" w:hAnsi="Times New Roman" w:cs="Times New Roman"/>
          <w:sz w:val="20"/>
          <w:szCs w:val="20"/>
        </w:rPr>
        <w:t>Yerlikayaa</w:t>
      </w:r>
      <w:proofErr w:type="spellEnd"/>
      <w:r w:rsidRPr="00914E38">
        <w:rPr>
          <w:rFonts w:ascii="Times New Roman" w:hAnsi="Times New Roman" w:cs="Times New Roman"/>
          <w:sz w:val="20"/>
          <w:szCs w:val="20"/>
        </w:rPr>
        <w:t xml:space="preserve">, P. (2003): Determination of proximate </w:t>
      </w:r>
      <w:proofErr w:type="spellStart"/>
      <w:r w:rsidRPr="00914E38">
        <w:rPr>
          <w:rFonts w:ascii="Times New Roman" w:hAnsi="Times New Roman" w:cs="Times New Roman"/>
          <w:sz w:val="20"/>
          <w:szCs w:val="20"/>
        </w:rPr>
        <w:t>cmposition</w:t>
      </w:r>
      <w:proofErr w:type="spellEnd"/>
      <w:r w:rsidRPr="00914E38">
        <w:rPr>
          <w:rFonts w:ascii="Times New Roman" w:hAnsi="Times New Roman" w:cs="Times New Roman"/>
          <w:sz w:val="20"/>
          <w:szCs w:val="20"/>
        </w:rPr>
        <w:t xml:space="preserve"> and mineral contents of Blue crab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sapidus</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and swim crab(</w:t>
      </w:r>
      <w:proofErr w:type="spellStart"/>
      <w:r w:rsidRPr="00914E38">
        <w:rPr>
          <w:rFonts w:ascii="Times New Roman" w:hAnsi="Times New Roman" w:cs="Times New Roman"/>
          <w:i/>
          <w:sz w:val="20"/>
          <w:szCs w:val="20"/>
        </w:rPr>
        <w:t>Portunus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pelagicus</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caught of the Gulf of </w:t>
      </w:r>
      <w:proofErr w:type="spellStart"/>
      <w:r w:rsidRPr="00914E38">
        <w:rPr>
          <w:rFonts w:ascii="Times New Roman" w:hAnsi="Times New Roman" w:cs="Times New Roman"/>
          <w:sz w:val="20"/>
          <w:szCs w:val="20"/>
        </w:rPr>
        <w:t>Autlya</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Food Chem.</w:t>
      </w:r>
      <w:r w:rsidRPr="00914E38">
        <w:rPr>
          <w:rFonts w:ascii="Times New Roman" w:hAnsi="Times New Roman" w:cs="Times New Roman"/>
          <w:sz w:val="20"/>
          <w:szCs w:val="20"/>
        </w:rPr>
        <w:t xml:space="preserve"> 80:495-498</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13.</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Kucukgulmez</w:t>
      </w:r>
      <w:proofErr w:type="spellEnd"/>
      <w:r w:rsidRPr="00914E38">
        <w:rPr>
          <w:rFonts w:ascii="Times New Roman" w:hAnsi="Times New Roman" w:cs="Times New Roman"/>
          <w:sz w:val="20"/>
          <w:szCs w:val="20"/>
        </w:rPr>
        <w:t xml:space="preserve">, A&lt;, </w:t>
      </w:r>
      <w:proofErr w:type="spellStart"/>
      <w:r w:rsidRPr="00914E38">
        <w:rPr>
          <w:rFonts w:ascii="Times New Roman" w:hAnsi="Times New Roman" w:cs="Times New Roman"/>
          <w:sz w:val="20"/>
          <w:szCs w:val="20"/>
        </w:rPr>
        <w:t>Celik</w:t>
      </w:r>
      <w:proofErr w:type="spellEnd"/>
      <w:r w:rsidRPr="00914E38">
        <w:rPr>
          <w:rFonts w:ascii="Times New Roman" w:hAnsi="Times New Roman" w:cs="Times New Roman"/>
          <w:sz w:val="20"/>
          <w:szCs w:val="20"/>
        </w:rPr>
        <w:t xml:space="preserve">, M., </w:t>
      </w:r>
      <w:proofErr w:type="spellStart"/>
      <w:r w:rsidRPr="00914E38">
        <w:rPr>
          <w:rFonts w:ascii="Times New Roman" w:hAnsi="Times New Roman" w:cs="Times New Roman"/>
          <w:sz w:val="20"/>
          <w:szCs w:val="20"/>
        </w:rPr>
        <w:t>Yanar</w:t>
      </w:r>
      <w:proofErr w:type="spellEnd"/>
      <w:r w:rsidRPr="00914E38">
        <w:rPr>
          <w:rFonts w:ascii="Times New Roman" w:hAnsi="Times New Roman" w:cs="Times New Roman"/>
          <w:sz w:val="20"/>
          <w:szCs w:val="20"/>
        </w:rPr>
        <w:t xml:space="preserve">, Y., </w:t>
      </w:r>
      <w:proofErr w:type="spellStart"/>
      <w:r w:rsidRPr="00914E38">
        <w:rPr>
          <w:rFonts w:ascii="Times New Roman" w:hAnsi="Times New Roman" w:cs="Times New Roman"/>
          <w:sz w:val="20"/>
          <w:szCs w:val="20"/>
        </w:rPr>
        <w:t>Ersoy</w:t>
      </w:r>
      <w:proofErr w:type="spellEnd"/>
      <w:r w:rsidRPr="00914E38">
        <w:rPr>
          <w:rFonts w:ascii="Times New Roman" w:hAnsi="Times New Roman" w:cs="Times New Roman"/>
          <w:sz w:val="20"/>
          <w:szCs w:val="20"/>
        </w:rPr>
        <w:t xml:space="preserve">, B. and </w:t>
      </w:r>
      <w:proofErr w:type="spellStart"/>
      <w:r w:rsidRPr="00914E38">
        <w:rPr>
          <w:rFonts w:ascii="Times New Roman" w:hAnsi="Times New Roman" w:cs="Times New Roman"/>
          <w:sz w:val="20"/>
          <w:szCs w:val="20"/>
        </w:rPr>
        <w:t>Cikrikci</w:t>
      </w:r>
      <w:proofErr w:type="spellEnd"/>
      <w:r w:rsidRPr="00914E38">
        <w:rPr>
          <w:rFonts w:ascii="Times New Roman" w:hAnsi="Times New Roman" w:cs="Times New Roman"/>
          <w:sz w:val="20"/>
          <w:szCs w:val="20"/>
        </w:rPr>
        <w:t>, M.</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(2006): Proximate composition and mineral contents of the blue crab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sapidus</w:t>
      </w:r>
      <w:proofErr w:type="spellEnd"/>
      <w:r w:rsidRPr="00914E38">
        <w:rPr>
          <w:rFonts w:ascii="Times New Roman" w:hAnsi="Times New Roman" w:cs="Times New Roman"/>
          <w:i/>
          <w:sz w:val="20"/>
          <w:szCs w:val="20"/>
        </w:rPr>
        <w:t>)</w:t>
      </w:r>
      <w:r w:rsidRPr="00914E38">
        <w:rPr>
          <w:rFonts w:ascii="Times New Roman" w:hAnsi="Times New Roman" w:cs="Times New Roman"/>
          <w:sz w:val="20"/>
          <w:szCs w:val="20"/>
        </w:rPr>
        <w:t xml:space="preserve"> breast meat, claw meat and </w:t>
      </w:r>
      <w:proofErr w:type="spellStart"/>
      <w:r w:rsidRPr="00914E38">
        <w:rPr>
          <w:rFonts w:ascii="Times New Roman" w:hAnsi="Times New Roman" w:cs="Times New Roman"/>
          <w:sz w:val="20"/>
          <w:szCs w:val="20"/>
        </w:rPr>
        <w:t>hepatopancreas</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Intern. Jour. Food Sci. and</w:t>
      </w:r>
      <w:r w:rsidR="001C2687">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Tchnol</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41:1023- 1026</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14.</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Omotoso</w:t>
      </w:r>
      <w:proofErr w:type="spellEnd"/>
      <w:r w:rsidRPr="00914E38">
        <w:rPr>
          <w:rFonts w:ascii="Times New Roman" w:hAnsi="Times New Roman" w:cs="Times New Roman"/>
          <w:sz w:val="20"/>
          <w:szCs w:val="20"/>
        </w:rPr>
        <w:t xml:space="preserve"> O.T (2005): chemical composition and nutritive significance of the land crabs, </w:t>
      </w:r>
      <w:proofErr w:type="spellStart"/>
      <w:r w:rsidRPr="00914E38">
        <w:rPr>
          <w:rFonts w:ascii="Times New Roman" w:hAnsi="Times New Roman" w:cs="Times New Roman"/>
          <w:sz w:val="20"/>
          <w:szCs w:val="20"/>
        </w:rPr>
        <w:t>Cardisoma</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armatum</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Decapoda</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 xml:space="preserve">African jour Appl. Zoo and </w:t>
      </w:r>
      <w:proofErr w:type="spellStart"/>
      <w:r w:rsidRPr="00914E38">
        <w:rPr>
          <w:rFonts w:ascii="Times New Roman" w:hAnsi="Times New Roman" w:cs="Times New Roman"/>
          <w:i/>
          <w:sz w:val="20"/>
          <w:szCs w:val="20"/>
        </w:rPr>
        <w:t>Envital</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Biol</w:t>
      </w:r>
      <w:r w:rsidRPr="00914E38">
        <w:rPr>
          <w:rFonts w:ascii="Times New Roman" w:hAnsi="Times New Roman" w:cs="Times New Roman"/>
          <w:sz w:val="20"/>
          <w:szCs w:val="20"/>
        </w:rPr>
        <w:t>. 7:68 – 72</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15.</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Adeyeye</w:t>
      </w:r>
      <w:proofErr w:type="spellEnd"/>
      <w:r w:rsidRPr="00914E38">
        <w:rPr>
          <w:rFonts w:ascii="Times New Roman" w:hAnsi="Times New Roman" w:cs="Times New Roman"/>
          <w:sz w:val="20"/>
          <w:szCs w:val="20"/>
        </w:rPr>
        <w:t xml:space="preserve"> E.I, </w:t>
      </w:r>
      <w:proofErr w:type="spellStart"/>
      <w:r w:rsidRPr="00914E38">
        <w:rPr>
          <w:rFonts w:ascii="Times New Roman" w:hAnsi="Times New Roman" w:cs="Times New Roman"/>
          <w:sz w:val="20"/>
          <w:szCs w:val="20"/>
        </w:rPr>
        <w:t>Olanlokun</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J.o</w:t>
      </w:r>
      <w:proofErr w:type="spellEnd"/>
      <w:r w:rsidRPr="00914E38">
        <w:rPr>
          <w:rFonts w:ascii="Times New Roman" w:hAnsi="Times New Roman" w:cs="Times New Roman"/>
          <w:sz w:val="20"/>
          <w:szCs w:val="20"/>
        </w:rPr>
        <w:t xml:space="preserve"> and </w:t>
      </w:r>
      <w:proofErr w:type="spellStart"/>
      <w:r w:rsidRPr="00914E38">
        <w:rPr>
          <w:rFonts w:ascii="Times New Roman" w:hAnsi="Times New Roman" w:cs="Times New Roman"/>
          <w:sz w:val="20"/>
          <w:szCs w:val="20"/>
        </w:rPr>
        <w:t>Falodun</w:t>
      </w:r>
      <w:proofErr w:type="spellEnd"/>
      <w:r w:rsidRPr="00914E38">
        <w:rPr>
          <w:rFonts w:ascii="Times New Roman" w:hAnsi="Times New Roman" w:cs="Times New Roman"/>
          <w:sz w:val="20"/>
          <w:szCs w:val="20"/>
        </w:rPr>
        <w:t xml:space="preserve"> T.O. (2010) proximate and mineral composition of whole body, flesh and exoskeleton of male and female common in West African freshwater crab</w:t>
      </w:r>
      <w:r w:rsidR="001C2687">
        <w:rPr>
          <w:rFonts w:ascii="Times New Roman" w:hAnsi="Times New Roman" w:cs="Times New Roman"/>
          <w:sz w:val="20"/>
          <w:szCs w:val="20"/>
        </w:rPr>
        <w:t xml:space="preserve"> </w:t>
      </w:r>
      <w:proofErr w:type="spellStart"/>
      <w:r w:rsidRPr="00914E38">
        <w:rPr>
          <w:rFonts w:ascii="Times New Roman" w:hAnsi="Times New Roman" w:cs="Times New Roman"/>
          <w:i/>
          <w:sz w:val="20"/>
          <w:szCs w:val="20"/>
        </w:rPr>
        <w:t>Sudananautes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africanus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africanus</w:t>
      </w:r>
      <w:proofErr w:type="spellEnd"/>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pol. </w:t>
      </w:r>
      <w:r w:rsidRPr="00914E38">
        <w:rPr>
          <w:rFonts w:ascii="Times New Roman" w:hAnsi="Times New Roman" w:cs="Times New Roman"/>
          <w:i/>
          <w:sz w:val="20"/>
          <w:szCs w:val="20"/>
        </w:rPr>
        <w:t xml:space="preserve">Jour food </w:t>
      </w:r>
      <w:proofErr w:type="spellStart"/>
      <w:r w:rsidRPr="00914E38">
        <w:rPr>
          <w:rFonts w:ascii="Times New Roman" w:hAnsi="Times New Roman" w:cs="Times New Roman"/>
          <w:i/>
          <w:sz w:val="20"/>
          <w:szCs w:val="20"/>
        </w:rPr>
        <w:t>Nutr</w:t>
      </w:r>
      <w:proofErr w:type="spellEnd"/>
      <w:r w:rsidRPr="00914E38">
        <w:rPr>
          <w:rFonts w:ascii="Times New Roman" w:hAnsi="Times New Roman" w:cs="Times New Roman"/>
          <w:i/>
          <w:sz w:val="20"/>
          <w:szCs w:val="20"/>
        </w:rPr>
        <w:t>. Sci.</w:t>
      </w:r>
      <w:r w:rsidRPr="00914E38">
        <w:rPr>
          <w:rFonts w:ascii="Times New Roman" w:hAnsi="Times New Roman" w:cs="Times New Roman"/>
          <w:sz w:val="20"/>
          <w:szCs w:val="20"/>
        </w:rPr>
        <w:t xml:space="preserve"> 60(3)213 – 216.</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 xml:space="preserve">16. </w:t>
      </w:r>
      <w:proofErr w:type="spellStart"/>
      <w:r w:rsidRPr="00914E38">
        <w:rPr>
          <w:rFonts w:ascii="Times New Roman" w:hAnsi="Times New Roman" w:cs="Times New Roman"/>
          <w:sz w:val="20"/>
          <w:szCs w:val="20"/>
        </w:rPr>
        <w:t>Moronkola</w:t>
      </w:r>
      <w:proofErr w:type="spellEnd"/>
      <w:r w:rsidRPr="00914E38">
        <w:rPr>
          <w:rFonts w:ascii="Times New Roman" w:hAnsi="Times New Roman" w:cs="Times New Roman"/>
          <w:sz w:val="20"/>
          <w:szCs w:val="20"/>
        </w:rPr>
        <w:t xml:space="preserve"> B.A. </w:t>
      </w:r>
      <w:proofErr w:type="spellStart"/>
      <w:r w:rsidRPr="00914E38">
        <w:rPr>
          <w:rFonts w:ascii="Times New Roman" w:hAnsi="Times New Roman" w:cs="Times New Roman"/>
          <w:sz w:val="20"/>
          <w:szCs w:val="20"/>
        </w:rPr>
        <w:t>Olowu</w:t>
      </w:r>
      <w:proofErr w:type="spellEnd"/>
      <w:r w:rsidRPr="00914E38">
        <w:rPr>
          <w:rFonts w:ascii="Times New Roman" w:hAnsi="Times New Roman" w:cs="Times New Roman"/>
          <w:sz w:val="20"/>
          <w:szCs w:val="20"/>
        </w:rPr>
        <w:t xml:space="preserve">, R.A. </w:t>
      </w:r>
      <w:proofErr w:type="spellStart"/>
      <w:r w:rsidRPr="00914E38">
        <w:rPr>
          <w:rFonts w:ascii="Times New Roman" w:hAnsi="Times New Roman" w:cs="Times New Roman"/>
          <w:sz w:val="20"/>
          <w:szCs w:val="20"/>
        </w:rPr>
        <w:t>Tovide</w:t>
      </w:r>
      <w:proofErr w:type="spellEnd"/>
      <w:r w:rsidRPr="00914E38">
        <w:rPr>
          <w:rFonts w:ascii="Times New Roman" w:hAnsi="Times New Roman" w:cs="Times New Roman"/>
          <w:sz w:val="20"/>
          <w:szCs w:val="20"/>
        </w:rPr>
        <w:t xml:space="preserve">, O.O. and </w:t>
      </w:r>
      <w:proofErr w:type="spellStart"/>
      <w:r w:rsidRPr="00914E38">
        <w:rPr>
          <w:rFonts w:ascii="Times New Roman" w:hAnsi="Times New Roman" w:cs="Times New Roman"/>
          <w:sz w:val="20"/>
          <w:szCs w:val="20"/>
        </w:rPr>
        <w:t>Ajejuyo,O.O</w:t>
      </w:r>
      <w:proofErr w:type="spellEnd"/>
      <w:r w:rsidRPr="00914E38">
        <w:rPr>
          <w:rFonts w:ascii="Times New Roman" w:hAnsi="Times New Roman" w:cs="Times New Roman"/>
          <w:sz w:val="20"/>
          <w:szCs w:val="20"/>
        </w:rPr>
        <w:t xml:space="preserve">.(2011): Determination of proximate and mineral contents of crab (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living on the shore of </w:t>
      </w:r>
      <w:proofErr w:type="spellStart"/>
      <w:r w:rsidRPr="00914E38">
        <w:rPr>
          <w:rFonts w:ascii="Times New Roman" w:hAnsi="Times New Roman" w:cs="Times New Roman"/>
          <w:sz w:val="20"/>
          <w:szCs w:val="20"/>
        </w:rPr>
        <w:t>Ojo</w:t>
      </w:r>
      <w:proofErr w:type="spellEnd"/>
      <w:r w:rsidRPr="00914E38">
        <w:rPr>
          <w:rFonts w:ascii="Times New Roman" w:hAnsi="Times New Roman" w:cs="Times New Roman"/>
          <w:sz w:val="20"/>
          <w:szCs w:val="20"/>
        </w:rPr>
        <w:t xml:space="preserve"> River, Lagos, Nigeria. </w:t>
      </w:r>
      <w:r w:rsidRPr="00914E38">
        <w:rPr>
          <w:rFonts w:ascii="Times New Roman" w:hAnsi="Times New Roman" w:cs="Times New Roman"/>
          <w:i/>
          <w:sz w:val="20"/>
          <w:szCs w:val="20"/>
        </w:rPr>
        <w:t>Sci. and Chem. Comm.1</w:t>
      </w:r>
      <w:r w:rsidRPr="00914E38">
        <w:rPr>
          <w:rFonts w:ascii="Times New Roman" w:hAnsi="Times New Roman" w:cs="Times New Roman"/>
          <w:sz w:val="20"/>
          <w:szCs w:val="20"/>
        </w:rPr>
        <w:t>(</w:t>
      </w:r>
      <w:proofErr w:type="spellStart"/>
      <w:r w:rsidRPr="00914E38">
        <w:rPr>
          <w:rFonts w:ascii="Times New Roman" w:hAnsi="Times New Roman" w:cs="Times New Roman"/>
          <w:sz w:val="20"/>
          <w:szCs w:val="20"/>
        </w:rPr>
        <w:t>i</w:t>
      </w:r>
      <w:proofErr w:type="spellEnd"/>
      <w:r w:rsidRPr="00914E38">
        <w:rPr>
          <w:rFonts w:ascii="Times New Roman" w:hAnsi="Times New Roman" w:cs="Times New Roman"/>
          <w:sz w:val="20"/>
          <w:szCs w:val="20"/>
        </w:rPr>
        <w:t>):1-6</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17.</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Jimmy U.P and </w:t>
      </w:r>
      <w:proofErr w:type="spellStart"/>
      <w:r w:rsidRPr="00914E38">
        <w:rPr>
          <w:rFonts w:ascii="Times New Roman" w:hAnsi="Times New Roman" w:cs="Times New Roman"/>
          <w:sz w:val="20"/>
          <w:szCs w:val="20"/>
        </w:rPr>
        <w:t>Arazu</w:t>
      </w:r>
      <w:proofErr w:type="spellEnd"/>
      <w:r w:rsidRPr="00914E38">
        <w:rPr>
          <w:rFonts w:ascii="Times New Roman" w:hAnsi="Times New Roman" w:cs="Times New Roman"/>
          <w:sz w:val="20"/>
          <w:szCs w:val="20"/>
        </w:rPr>
        <w:t>, V.N (2012): The proximate and mineral composition of two edible crabs</w:t>
      </w:r>
      <w:r w:rsidR="001C2687">
        <w:rPr>
          <w:rFonts w:ascii="Times New Roman" w:hAnsi="Times New Roman" w:cs="Times New Roman"/>
          <w:sz w:val="20"/>
          <w:szCs w:val="20"/>
        </w:rPr>
        <w:t xml:space="preserve"> </w:t>
      </w:r>
      <w:proofErr w:type="spellStart"/>
      <w:r w:rsidRPr="00914E38">
        <w:rPr>
          <w:rFonts w:ascii="Times New Roman" w:hAnsi="Times New Roman" w:cs="Times New Roman"/>
          <w:i/>
          <w:sz w:val="20"/>
          <w:szCs w:val="20"/>
        </w:rPr>
        <w:t>Callinetes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amnicola</w:t>
      </w:r>
      <w:proofErr w:type="spellEnd"/>
      <w:r w:rsidRPr="00914E38">
        <w:rPr>
          <w:rFonts w:ascii="Times New Roman" w:hAnsi="Times New Roman" w:cs="Times New Roman"/>
          <w:sz w:val="20"/>
          <w:szCs w:val="20"/>
        </w:rPr>
        <w:t xml:space="preserve"> and</w:t>
      </w:r>
      <w:r w:rsidR="001C2687">
        <w:rPr>
          <w:rFonts w:ascii="Times New Roman" w:hAnsi="Times New Roman" w:cs="Times New Roman"/>
          <w:sz w:val="20"/>
          <w:szCs w:val="20"/>
        </w:rPr>
        <w:t xml:space="preserve"> </w:t>
      </w:r>
      <w:proofErr w:type="spellStart"/>
      <w:r w:rsidRPr="00914E38">
        <w:rPr>
          <w:rFonts w:ascii="Times New Roman" w:hAnsi="Times New Roman" w:cs="Times New Roman"/>
          <w:i/>
          <w:sz w:val="20"/>
          <w:szCs w:val="20"/>
        </w:rPr>
        <w:t>Uca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tangeri</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Crustecea</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lastRenderedPageBreak/>
        <w:t>Decapoda</w:t>
      </w:r>
      <w:proofErr w:type="spellEnd"/>
      <w:r w:rsidRPr="00914E38">
        <w:rPr>
          <w:rFonts w:ascii="Times New Roman" w:hAnsi="Times New Roman" w:cs="Times New Roman"/>
          <w:sz w:val="20"/>
          <w:szCs w:val="20"/>
        </w:rPr>
        <w:t xml:space="preserve">) of the cross River </w:t>
      </w:r>
      <w:r w:rsidRPr="00914E38">
        <w:rPr>
          <w:rFonts w:ascii="Times New Roman" w:hAnsi="Times New Roman" w:cs="Times New Roman"/>
          <w:i/>
          <w:sz w:val="20"/>
          <w:szCs w:val="20"/>
        </w:rPr>
        <w:t xml:space="preserve">Nigeria. Pakistan Jour. </w:t>
      </w:r>
      <w:proofErr w:type="spellStart"/>
      <w:r w:rsidRPr="00914E38">
        <w:rPr>
          <w:rFonts w:ascii="Times New Roman" w:hAnsi="Times New Roman" w:cs="Times New Roman"/>
          <w:i/>
          <w:sz w:val="20"/>
          <w:szCs w:val="20"/>
        </w:rPr>
        <w:t>Nutri</w:t>
      </w:r>
      <w:proofErr w:type="spellEnd"/>
      <w:r w:rsidRPr="00914E38">
        <w:rPr>
          <w:rFonts w:ascii="Times New Roman" w:hAnsi="Times New Roman" w:cs="Times New Roman"/>
          <w:sz w:val="20"/>
          <w:szCs w:val="20"/>
        </w:rPr>
        <w:t>, 11 (</w:t>
      </w:r>
      <w:proofErr w:type="spellStart"/>
      <w:r w:rsidRPr="00914E38">
        <w:rPr>
          <w:rFonts w:ascii="Times New Roman" w:hAnsi="Times New Roman" w:cs="Times New Roman"/>
          <w:sz w:val="20"/>
          <w:szCs w:val="20"/>
        </w:rPr>
        <w:t>i</w:t>
      </w:r>
      <w:proofErr w:type="spellEnd"/>
      <w:r w:rsidRPr="00914E38">
        <w:rPr>
          <w:rFonts w:ascii="Times New Roman" w:hAnsi="Times New Roman" w:cs="Times New Roman"/>
          <w:sz w:val="20"/>
          <w:szCs w:val="20"/>
        </w:rPr>
        <w:t>) 78 – 82</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18.</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AOAC, (2000) </w:t>
      </w:r>
      <w:r w:rsidRPr="00914E38">
        <w:rPr>
          <w:rFonts w:ascii="Times New Roman" w:hAnsi="Times New Roman" w:cs="Times New Roman"/>
          <w:i/>
          <w:sz w:val="20"/>
          <w:szCs w:val="20"/>
        </w:rPr>
        <w:t xml:space="preserve">Official method of Analysis </w:t>
      </w:r>
      <w:r w:rsidRPr="00914E38">
        <w:rPr>
          <w:rFonts w:ascii="Times New Roman" w:hAnsi="Times New Roman" w:cs="Times New Roman"/>
          <w:sz w:val="20"/>
          <w:szCs w:val="20"/>
        </w:rPr>
        <w:t>17</w:t>
      </w:r>
      <w:r w:rsidRPr="00914E38">
        <w:rPr>
          <w:rFonts w:ascii="Times New Roman" w:hAnsi="Times New Roman" w:cs="Times New Roman"/>
          <w:sz w:val="20"/>
          <w:szCs w:val="20"/>
          <w:vertAlign w:val="superscript"/>
        </w:rPr>
        <w:t>th</w:t>
      </w:r>
      <w:r w:rsidRPr="00914E38">
        <w:rPr>
          <w:rFonts w:ascii="Times New Roman" w:hAnsi="Times New Roman" w:cs="Times New Roman"/>
          <w:sz w:val="20"/>
          <w:szCs w:val="20"/>
        </w:rPr>
        <w:t xml:space="preserve"> edition Association of official analytical chemists Washington DC, USA</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19.</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Sokai</w:t>
      </w:r>
      <w:proofErr w:type="spellEnd"/>
      <w:r w:rsidRPr="00914E38">
        <w:rPr>
          <w:rFonts w:ascii="Times New Roman" w:hAnsi="Times New Roman" w:cs="Times New Roman"/>
          <w:sz w:val="20"/>
          <w:szCs w:val="20"/>
        </w:rPr>
        <w:t xml:space="preserve">, R.R and </w:t>
      </w:r>
      <w:proofErr w:type="spellStart"/>
      <w:r w:rsidRPr="00914E38">
        <w:rPr>
          <w:rFonts w:ascii="Times New Roman" w:hAnsi="Times New Roman" w:cs="Times New Roman"/>
          <w:sz w:val="20"/>
          <w:szCs w:val="20"/>
        </w:rPr>
        <w:t>Rohif</w:t>
      </w:r>
      <w:proofErr w:type="spellEnd"/>
      <w:r w:rsidRPr="00914E38">
        <w:rPr>
          <w:rFonts w:ascii="Times New Roman" w:hAnsi="Times New Roman" w:cs="Times New Roman"/>
          <w:sz w:val="20"/>
          <w:szCs w:val="20"/>
        </w:rPr>
        <w:t xml:space="preserve">, F.J (1969) Biometry: </w:t>
      </w:r>
      <w:r w:rsidRPr="00914E38">
        <w:rPr>
          <w:rFonts w:ascii="Times New Roman" w:hAnsi="Times New Roman" w:cs="Times New Roman"/>
          <w:i/>
          <w:sz w:val="20"/>
          <w:szCs w:val="20"/>
        </w:rPr>
        <w:t>The principles and practice of statistics</w:t>
      </w:r>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in biological Research</w:t>
      </w:r>
      <w:r w:rsidRPr="00914E38">
        <w:rPr>
          <w:rFonts w:ascii="Times New Roman" w:hAnsi="Times New Roman" w:cs="Times New Roman"/>
          <w:sz w:val="20"/>
          <w:szCs w:val="20"/>
        </w:rPr>
        <w:t xml:space="preserve"> San Francisco, Freeman and co. pp 759</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20</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Markkar</w:t>
      </w:r>
      <w:proofErr w:type="spellEnd"/>
      <w:r w:rsidRPr="00914E38">
        <w:rPr>
          <w:rFonts w:ascii="Times New Roman" w:hAnsi="Times New Roman" w:cs="Times New Roman"/>
          <w:sz w:val="20"/>
          <w:szCs w:val="20"/>
        </w:rPr>
        <w:t xml:space="preserve">, A.O.S and </w:t>
      </w:r>
      <w:proofErr w:type="spellStart"/>
      <w:r w:rsidRPr="00914E38">
        <w:rPr>
          <w:rFonts w:ascii="Times New Roman" w:hAnsi="Times New Roman" w:cs="Times New Roman"/>
          <w:sz w:val="20"/>
          <w:szCs w:val="20"/>
        </w:rPr>
        <w:t>Goodchild,A.V</w:t>
      </w:r>
      <w:proofErr w:type="spellEnd"/>
      <w:r w:rsidRPr="00914E38">
        <w:rPr>
          <w:rFonts w:ascii="Times New Roman" w:hAnsi="Times New Roman" w:cs="Times New Roman"/>
          <w:sz w:val="20"/>
          <w:szCs w:val="20"/>
        </w:rPr>
        <w:t xml:space="preserve"> (1996): quantification of </w:t>
      </w:r>
      <w:proofErr w:type="spellStart"/>
      <w:r w:rsidRPr="00914E38">
        <w:rPr>
          <w:rFonts w:ascii="Times New Roman" w:hAnsi="Times New Roman" w:cs="Times New Roman"/>
          <w:sz w:val="20"/>
          <w:szCs w:val="20"/>
        </w:rPr>
        <w:t>tannis</w:t>
      </w:r>
      <w:proofErr w:type="spellEnd"/>
      <w:r w:rsidRPr="00914E38">
        <w:rPr>
          <w:rFonts w:ascii="Times New Roman" w:hAnsi="Times New Roman" w:cs="Times New Roman"/>
          <w:sz w:val="20"/>
          <w:szCs w:val="20"/>
        </w:rPr>
        <w:t>. A laboratory manual. International centre for agricultural research in dry areas (ICARDA), Aleppo, Syria IV +25 pp.</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 xml:space="preserve">21. Reddy N.R., </w:t>
      </w:r>
      <w:proofErr w:type="spellStart"/>
      <w:r w:rsidRPr="00914E38">
        <w:rPr>
          <w:rFonts w:ascii="Times New Roman" w:hAnsi="Times New Roman" w:cs="Times New Roman"/>
          <w:sz w:val="20"/>
          <w:szCs w:val="20"/>
        </w:rPr>
        <w:t>Balakrishnan</w:t>
      </w:r>
      <w:proofErr w:type="spellEnd"/>
      <w:r w:rsidRPr="00914E38">
        <w:rPr>
          <w:rFonts w:ascii="Times New Roman" w:hAnsi="Times New Roman" w:cs="Times New Roman"/>
          <w:sz w:val="20"/>
          <w:szCs w:val="20"/>
        </w:rPr>
        <w:t xml:space="preserve">, C.N. and </w:t>
      </w:r>
      <w:proofErr w:type="spellStart"/>
      <w:r w:rsidRPr="00914E38">
        <w:rPr>
          <w:rFonts w:ascii="Times New Roman" w:hAnsi="Times New Roman" w:cs="Times New Roman"/>
          <w:sz w:val="20"/>
          <w:szCs w:val="20"/>
        </w:rPr>
        <w:t>Salunkhe</w:t>
      </w:r>
      <w:proofErr w:type="spellEnd"/>
      <w:r w:rsidRPr="00914E38">
        <w:rPr>
          <w:rFonts w:ascii="Times New Roman" w:hAnsi="Times New Roman" w:cs="Times New Roman"/>
          <w:sz w:val="20"/>
          <w:szCs w:val="20"/>
        </w:rPr>
        <w:t xml:space="preserve">, D.K. (1978): </w:t>
      </w:r>
      <w:proofErr w:type="spellStart"/>
      <w:r w:rsidRPr="00914E38">
        <w:rPr>
          <w:rFonts w:ascii="Times New Roman" w:hAnsi="Times New Roman" w:cs="Times New Roman"/>
          <w:sz w:val="20"/>
          <w:szCs w:val="20"/>
        </w:rPr>
        <w:t>Phytate</w:t>
      </w:r>
      <w:proofErr w:type="spellEnd"/>
      <w:r w:rsidRPr="00914E38">
        <w:rPr>
          <w:rFonts w:ascii="Times New Roman" w:hAnsi="Times New Roman" w:cs="Times New Roman"/>
          <w:sz w:val="20"/>
          <w:szCs w:val="20"/>
        </w:rPr>
        <w:t>, Phosphorus and Mineral changes during germination and cooking of black grain (</w:t>
      </w:r>
      <w:proofErr w:type="spellStart"/>
      <w:r w:rsidRPr="00914E38">
        <w:rPr>
          <w:rFonts w:ascii="Times New Roman" w:hAnsi="Times New Roman" w:cs="Times New Roman"/>
          <w:i/>
          <w:sz w:val="20"/>
          <w:szCs w:val="20"/>
        </w:rPr>
        <w:t>Phaseolus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mungo</w:t>
      </w:r>
      <w:proofErr w:type="spellEnd"/>
      <w:r w:rsidRPr="00914E38">
        <w:rPr>
          <w:rFonts w:ascii="Times New Roman" w:hAnsi="Times New Roman" w:cs="Times New Roman"/>
          <w:i/>
          <w:sz w:val="20"/>
          <w:szCs w:val="20"/>
        </w:rPr>
        <w:t>, L)</w:t>
      </w:r>
      <w:r w:rsidRPr="00914E38">
        <w:rPr>
          <w:rFonts w:ascii="Times New Roman" w:hAnsi="Times New Roman" w:cs="Times New Roman"/>
          <w:sz w:val="20"/>
          <w:szCs w:val="20"/>
        </w:rPr>
        <w:t xml:space="preserve"> seeds. </w:t>
      </w:r>
      <w:r w:rsidRPr="00914E38">
        <w:rPr>
          <w:rFonts w:ascii="Times New Roman" w:hAnsi="Times New Roman" w:cs="Times New Roman"/>
          <w:i/>
          <w:sz w:val="20"/>
          <w:szCs w:val="20"/>
        </w:rPr>
        <w:t xml:space="preserve">Jour. Food Sci. </w:t>
      </w:r>
      <w:r w:rsidRPr="00914E38">
        <w:rPr>
          <w:rFonts w:ascii="Times New Roman" w:hAnsi="Times New Roman" w:cs="Times New Roman"/>
          <w:sz w:val="20"/>
          <w:szCs w:val="20"/>
        </w:rPr>
        <w:t>43: 540Pp</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22.</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Enujiugha</w:t>
      </w:r>
      <w:proofErr w:type="spellEnd"/>
      <w:r w:rsidRPr="00914E38">
        <w:rPr>
          <w:rFonts w:ascii="Times New Roman" w:hAnsi="Times New Roman" w:cs="Times New Roman"/>
          <w:sz w:val="20"/>
          <w:szCs w:val="20"/>
        </w:rPr>
        <w:t xml:space="preserve">, V.N and </w:t>
      </w:r>
      <w:proofErr w:type="spellStart"/>
      <w:r w:rsidRPr="00914E38">
        <w:rPr>
          <w:rFonts w:ascii="Times New Roman" w:hAnsi="Times New Roman" w:cs="Times New Roman"/>
          <w:sz w:val="20"/>
          <w:szCs w:val="20"/>
        </w:rPr>
        <w:t>Oladundoye</w:t>
      </w:r>
      <w:proofErr w:type="spellEnd"/>
      <w:r w:rsidRPr="00914E38">
        <w:rPr>
          <w:rFonts w:ascii="Times New Roman" w:hAnsi="Times New Roman" w:cs="Times New Roman"/>
          <w:sz w:val="20"/>
          <w:szCs w:val="20"/>
        </w:rPr>
        <w:t>, T.V, (2001): nutritional characteristics of raw fermented and roasted African oil bean (</w:t>
      </w:r>
      <w:proofErr w:type="spellStart"/>
      <w:r w:rsidRPr="00914E38">
        <w:rPr>
          <w:rFonts w:ascii="Times New Roman" w:hAnsi="Times New Roman" w:cs="Times New Roman"/>
          <w:sz w:val="20"/>
          <w:szCs w:val="20"/>
        </w:rPr>
        <w:t>Pentaclethra</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macrophyla</w:t>
      </w:r>
      <w:proofErr w:type="spellEnd"/>
      <w:r w:rsidRPr="00914E38">
        <w:rPr>
          <w:rFonts w:ascii="Times New Roman" w:hAnsi="Times New Roman" w:cs="Times New Roman"/>
          <w:sz w:val="20"/>
          <w:szCs w:val="20"/>
        </w:rPr>
        <w:t xml:space="preserve">, Berth) seeds . </w:t>
      </w:r>
      <w:proofErr w:type="spellStart"/>
      <w:r w:rsidRPr="00914E38">
        <w:rPr>
          <w:rFonts w:ascii="Times New Roman" w:hAnsi="Times New Roman" w:cs="Times New Roman"/>
          <w:i/>
          <w:sz w:val="20"/>
          <w:szCs w:val="20"/>
        </w:rPr>
        <w:t>Rivista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italiana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delle</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sostnze</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grasse</w:t>
      </w:r>
      <w:proofErr w:type="spellEnd"/>
      <w:r w:rsidRPr="00914E38">
        <w:rPr>
          <w:rFonts w:ascii="Times New Roman" w:hAnsi="Times New Roman" w:cs="Times New Roman"/>
          <w:sz w:val="20"/>
          <w:szCs w:val="20"/>
        </w:rPr>
        <w:t xml:space="preserve"> 78:247 – 250</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23.</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Day, R.A and Underwood A.L (1986) </w:t>
      </w:r>
      <w:r w:rsidRPr="00914E38">
        <w:rPr>
          <w:rFonts w:ascii="Times New Roman" w:hAnsi="Times New Roman" w:cs="Times New Roman"/>
          <w:i/>
          <w:sz w:val="20"/>
          <w:szCs w:val="20"/>
        </w:rPr>
        <w:t>Qualitative analysis</w:t>
      </w:r>
      <w:r w:rsidRPr="00914E38">
        <w:rPr>
          <w:rFonts w:ascii="Times New Roman" w:hAnsi="Times New Roman" w:cs="Times New Roman"/>
          <w:sz w:val="20"/>
          <w:szCs w:val="20"/>
        </w:rPr>
        <w:t xml:space="preserve"> 5</w:t>
      </w:r>
      <w:r w:rsidRPr="00914E38">
        <w:rPr>
          <w:rFonts w:ascii="Times New Roman" w:hAnsi="Times New Roman" w:cs="Times New Roman"/>
          <w:sz w:val="20"/>
          <w:szCs w:val="20"/>
          <w:vertAlign w:val="superscript"/>
        </w:rPr>
        <w:t>th</w:t>
      </w:r>
      <w:r w:rsidRPr="00914E38">
        <w:rPr>
          <w:rFonts w:ascii="Times New Roman" w:hAnsi="Times New Roman" w:cs="Times New Roman"/>
          <w:sz w:val="20"/>
          <w:szCs w:val="20"/>
        </w:rPr>
        <w:t xml:space="preserve"> edit. Pp 701 prentice-Hall publication.</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 xml:space="preserve">24. </w:t>
      </w:r>
      <w:r w:rsidRPr="00914E38">
        <w:rPr>
          <w:rFonts w:ascii="Times New Roman" w:hAnsi="Times New Roman" w:cs="Times New Roman"/>
          <w:sz w:val="20"/>
          <w:szCs w:val="20"/>
        </w:rPr>
        <w:tab/>
      </w:r>
      <w:proofErr w:type="spellStart"/>
      <w:r w:rsidRPr="00914E38">
        <w:rPr>
          <w:rFonts w:ascii="Times New Roman" w:hAnsi="Times New Roman" w:cs="Times New Roman"/>
          <w:sz w:val="20"/>
          <w:szCs w:val="20"/>
        </w:rPr>
        <w:t>Ackman</w:t>
      </w:r>
      <w:proofErr w:type="spellEnd"/>
      <w:r w:rsidRPr="00914E38">
        <w:rPr>
          <w:rFonts w:ascii="Times New Roman" w:hAnsi="Times New Roman" w:cs="Times New Roman"/>
          <w:sz w:val="20"/>
          <w:szCs w:val="20"/>
        </w:rPr>
        <w:t xml:space="preserve">, R.G and </w:t>
      </w:r>
      <w:proofErr w:type="spellStart"/>
      <w:r w:rsidRPr="00914E38">
        <w:rPr>
          <w:rFonts w:ascii="Times New Roman" w:hAnsi="Times New Roman" w:cs="Times New Roman"/>
          <w:sz w:val="20"/>
          <w:szCs w:val="20"/>
        </w:rPr>
        <w:t>Mcleod</w:t>
      </w:r>
      <w:proofErr w:type="spellEnd"/>
      <w:r w:rsidRPr="00914E38">
        <w:rPr>
          <w:rFonts w:ascii="Times New Roman" w:hAnsi="Times New Roman" w:cs="Times New Roman"/>
          <w:sz w:val="20"/>
          <w:szCs w:val="20"/>
        </w:rPr>
        <w:t xml:space="preserve"> C (1989): Nutritional composition of fat in sea</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food.</w:t>
      </w:r>
      <w:r w:rsidR="001C2687">
        <w:rPr>
          <w:rFonts w:ascii="Times New Roman" w:hAnsi="Times New Roman" w:cs="Times New Roman"/>
          <w:sz w:val="20"/>
          <w:szCs w:val="20"/>
        </w:rPr>
        <w:t xml:space="preserve"> </w:t>
      </w:r>
      <w:r w:rsidRPr="00914E38">
        <w:rPr>
          <w:rFonts w:ascii="Times New Roman" w:hAnsi="Times New Roman" w:cs="Times New Roman"/>
          <w:i/>
          <w:sz w:val="20"/>
          <w:szCs w:val="20"/>
        </w:rPr>
        <w:t xml:space="preserve">Inst. Food </w:t>
      </w:r>
      <w:proofErr w:type="spellStart"/>
      <w:r w:rsidRPr="00914E38">
        <w:rPr>
          <w:rFonts w:ascii="Times New Roman" w:hAnsi="Times New Roman" w:cs="Times New Roman"/>
          <w:i/>
          <w:sz w:val="20"/>
          <w:szCs w:val="20"/>
        </w:rPr>
        <w:t>Sci.Technol</w:t>
      </w:r>
      <w:proofErr w:type="spellEnd"/>
      <w:r w:rsidRPr="00914E38">
        <w:rPr>
          <w:rFonts w:ascii="Times New Roman" w:hAnsi="Times New Roman" w:cs="Times New Roman"/>
          <w:i/>
          <w:sz w:val="20"/>
          <w:szCs w:val="20"/>
        </w:rPr>
        <w:t>.</w:t>
      </w:r>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Jour</w:t>
      </w:r>
      <w:r w:rsidRPr="00914E38">
        <w:rPr>
          <w:rFonts w:ascii="Times New Roman" w:hAnsi="Times New Roman" w:cs="Times New Roman"/>
          <w:sz w:val="20"/>
          <w:szCs w:val="20"/>
        </w:rPr>
        <w:t>, 21 : 390 – 398</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25.</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Okuzumi</w:t>
      </w:r>
      <w:proofErr w:type="spellEnd"/>
      <w:r w:rsidRPr="00914E38">
        <w:rPr>
          <w:rFonts w:ascii="Times New Roman" w:hAnsi="Times New Roman" w:cs="Times New Roman"/>
          <w:sz w:val="20"/>
          <w:szCs w:val="20"/>
        </w:rPr>
        <w:t xml:space="preserve">, M and </w:t>
      </w:r>
      <w:proofErr w:type="spellStart"/>
      <w:r w:rsidRPr="00914E38">
        <w:rPr>
          <w:rFonts w:ascii="Times New Roman" w:hAnsi="Times New Roman" w:cs="Times New Roman"/>
          <w:sz w:val="20"/>
          <w:szCs w:val="20"/>
        </w:rPr>
        <w:t>Fujii</w:t>
      </w:r>
      <w:proofErr w:type="spellEnd"/>
      <w:r w:rsidRPr="00914E38">
        <w:rPr>
          <w:rFonts w:ascii="Times New Roman" w:hAnsi="Times New Roman" w:cs="Times New Roman"/>
          <w:sz w:val="20"/>
          <w:szCs w:val="20"/>
        </w:rPr>
        <w:t xml:space="preserve"> T. (2000) : Nutritional and functional properties of squids and </w:t>
      </w:r>
      <w:proofErr w:type="spellStart"/>
      <w:r w:rsidRPr="00914E38">
        <w:rPr>
          <w:rFonts w:ascii="Times New Roman" w:hAnsi="Times New Roman" w:cs="Times New Roman"/>
          <w:sz w:val="20"/>
          <w:szCs w:val="20"/>
        </w:rPr>
        <w:t>cuttle</w:t>
      </w:r>
      <w:proofErr w:type="spellEnd"/>
      <w:r w:rsidRPr="00914E38">
        <w:rPr>
          <w:rFonts w:ascii="Times New Roman" w:hAnsi="Times New Roman" w:cs="Times New Roman"/>
          <w:sz w:val="20"/>
          <w:szCs w:val="20"/>
        </w:rPr>
        <w:t xml:space="preserve"> fish. 35</w:t>
      </w:r>
      <w:r w:rsidRPr="00914E38">
        <w:rPr>
          <w:rFonts w:ascii="Times New Roman" w:hAnsi="Times New Roman" w:cs="Times New Roman"/>
          <w:sz w:val="20"/>
          <w:szCs w:val="20"/>
          <w:vertAlign w:val="superscript"/>
        </w:rPr>
        <w:t>th</w:t>
      </w:r>
      <w:r w:rsidRPr="00914E38">
        <w:rPr>
          <w:rFonts w:ascii="Times New Roman" w:hAnsi="Times New Roman" w:cs="Times New Roman"/>
          <w:sz w:val="20"/>
          <w:szCs w:val="20"/>
        </w:rPr>
        <w:t xml:space="preserve"> Anniversary of commemorative publication. Pp 223</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26.</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Broughton, K, Johnson C.S, Peace B.K, </w:t>
      </w:r>
      <w:proofErr w:type="spellStart"/>
      <w:r w:rsidRPr="00914E38">
        <w:rPr>
          <w:rFonts w:ascii="Times New Roman" w:hAnsi="Times New Roman" w:cs="Times New Roman"/>
          <w:sz w:val="20"/>
          <w:szCs w:val="20"/>
        </w:rPr>
        <w:t>hiebman</w:t>
      </w:r>
      <w:proofErr w:type="spellEnd"/>
      <w:r w:rsidRPr="00914E38">
        <w:rPr>
          <w:rFonts w:ascii="Times New Roman" w:hAnsi="Times New Roman" w:cs="Times New Roman"/>
          <w:sz w:val="20"/>
          <w:szCs w:val="20"/>
        </w:rPr>
        <w:t xml:space="preserve"> M and </w:t>
      </w:r>
      <w:proofErr w:type="spellStart"/>
      <w:r w:rsidRPr="00914E38">
        <w:rPr>
          <w:rFonts w:ascii="Times New Roman" w:hAnsi="Times New Roman" w:cs="Times New Roman"/>
          <w:sz w:val="20"/>
          <w:szCs w:val="20"/>
        </w:rPr>
        <w:t>Kleppinger</w:t>
      </w:r>
      <w:proofErr w:type="spellEnd"/>
      <w:r w:rsidRPr="00914E38">
        <w:rPr>
          <w:rFonts w:ascii="Times New Roman" w:hAnsi="Times New Roman" w:cs="Times New Roman"/>
          <w:sz w:val="20"/>
          <w:szCs w:val="20"/>
        </w:rPr>
        <w:t xml:space="preserve"> K.M. (1997): Reduced asthma symptoms with n-3 fatty acid ingestion are related to 5- series </w:t>
      </w:r>
      <w:proofErr w:type="spellStart"/>
      <w:r w:rsidRPr="00914E38">
        <w:rPr>
          <w:rFonts w:ascii="Times New Roman" w:hAnsi="Times New Roman" w:cs="Times New Roman"/>
          <w:sz w:val="20"/>
          <w:szCs w:val="20"/>
        </w:rPr>
        <w:t>Leukotriene</w:t>
      </w:r>
      <w:proofErr w:type="spellEnd"/>
      <w:r w:rsidRPr="00914E38">
        <w:rPr>
          <w:rFonts w:ascii="Times New Roman" w:hAnsi="Times New Roman" w:cs="Times New Roman"/>
          <w:sz w:val="20"/>
          <w:szCs w:val="20"/>
        </w:rPr>
        <w:t xml:space="preserve"> production. </w:t>
      </w:r>
      <w:proofErr w:type="spellStart"/>
      <w:r w:rsidRPr="00914E38">
        <w:rPr>
          <w:rFonts w:ascii="Times New Roman" w:hAnsi="Times New Roman" w:cs="Times New Roman"/>
          <w:i/>
          <w:sz w:val="20"/>
          <w:szCs w:val="20"/>
        </w:rPr>
        <w:t>Ame</w:t>
      </w:r>
      <w:proofErr w:type="spellEnd"/>
      <w:r w:rsidRPr="00914E38">
        <w:rPr>
          <w:rFonts w:ascii="Times New Roman" w:hAnsi="Times New Roman" w:cs="Times New Roman"/>
          <w:i/>
          <w:sz w:val="20"/>
          <w:szCs w:val="20"/>
        </w:rPr>
        <w:t xml:space="preserve"> . J. </w:t>
      </w:r>
      <w:proofErr w:type="spellStart"/>
      <w:r w:rsidRPr="00914E38">
        <w:rPr>
          <w:rFonts w:ascii="Times New Roman" w:hAnsi="Times New Roman" w:cs="Times New Roman"/>
          <w:i/>
          <w:sz w:val="20"/>
          <w:szCs w:val="20"/>
        </w:rPr>
        <w:t>clin</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Nutr</w:t>
      </w:r>
      <w:proofErr w:type="spellEnd"/>
      <w:r w:rsidRPr="00914E38">
        <w:rPr>
          <w:rFonts w:ascii="Times New Roman" w:hAnsi="Times New Roman" w:cs="Times New Roman"/>
          <w:i/>
          <w:sz w:val="20"/>
          <w:szCs w:val="20"/>
        </w:rPr>
        <w:t>.</w:t>
      </w:r>
      <w:r w:rsidRPr="00914E38">
        <w:rPr>
          <w:rFonts w:ascii="Times New Roman" w:hAnsi="Times New Roman" w:cs="Times New Roman"/>
          <w:sz w:val="20"/>
          <w:szCs w:val="20"/>
        </w:rPr>
        <w:t xml:space="preserve"> 65:1011 – 1017</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27</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Nagabhushaman</w:t>
      </w:r>
      <w:proofErr w:type="spellEnd"/>
      <w:r w:rsidRPr="00914E38">
        <w:rPr>
          <w:rFonts w:ascii="Times New Roman" w:hAnsi="Times New Roman" w:cs="Times New Roman"/>
          <w:sz w:val="20"/>
          <w:szCs w:val="20"/>
        </w:rPr>
        <w:t xml:space="preserve">, R and </w:t>
      </w:r>
      <w:proofErr w:type="spellStart"/>
      <w:r w:rsidRPr="00914E38">
        <w:rPr>
          <w:rFonts w:ascii="Times New Roman" w:hAnsi="Times New Roman" w:cs="Times New Roman"/>
          <w:sz w:val="20"/>
          <w:szCs w:val="20"/>
        </w:rPr>
        <w:t>Faroojii</w:t>
      </w:r>
      <w:proofErr w:type="spellEnd"/>
      <w:r w:rsidRPr="00914E38">
        <w:rPr>
          <w:rFonts w:ascii="Times New Roman" w:hAnsi="Times New Roman" w:cs="Times New Roman"/>
          <w:sz w:val="20"/>
          <w:szCs w:val="20"/>
        </w:rPr>
        <w:t xml:space="preserve"> V.M(1982) mobilization of protein , glycogen and lipid during ovarian maturation in marine crab Scylla </w:t>
      </w:r>
      <w:proofErr w:type="spellStart"/>
      <w:r w:rsidRPr="00914E38">
        <w:rPr>
          <w:rFonts w:ascii="Times New Roman" w:hAnsi="Times New Roman" w:cs="Times New Roman"/>
          <w:sz w:val="20"/>
          <w:szCs w:val="20"/>
        </w:rPr>
        <w:t>serrata</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Forskal</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 xml:space="preserve">Indian Jour. Mar. </w:t>
      </w:r>
      <w:proofErr w:type="spellStart"/>
      <w:r w:rsidRPr="00914E38">
        <w:rPr>
          <w:rFonts w:ascii="Times New Roman" w:hAnsi="Times New Roman" w:cs="Times New Roman"/>
          <w:i/>
          <w:sz w:val="20"/>
          <w:szCs w:val="20"/>
        </w:rPr>
        <w:t>Sci</w:t>
      </w:r>
      <w:proofErr w:type="spellEnd"/>
      <w:r w:rsidRPr="00914E38">
        <w:rPr>
          <w:rFonts w:ascii="Times New Roman" w:hAnsi="Times New Roman" w:cs="Times New Roman"/>
          <w:sz w:val="20"/>
          <w:szCs w:val="20"/>
        </w:rPr>
        <w:t>, 11:184 – 189</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28.</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Eddy, e. Meyers S. P. and </w:t>
      </w:r>
      <w:proofErr w:type="spellStart"/>
      <w:r w:rsidRPr="00914E38">
        <w:rPr>
          <w:rFonts w:ascii="Times New Roman" w:hAnsi="Times New Roman" w:cs="Times New Roman"/>
          <w:sz w:val="20"/>
          <w:szCs w:val="20"/>
        </w:rPr>
        <w:t>Godber</w:t>
      </w:r>
      <w:proofErr w:type="spellEnd"/>
      <w:r w:rsidRPr="00914E38">
        <w:rPr>
          <w:rFonts w:ascii="Times New Roman" w:hAnsi="Times New Roman" w:cs="Times New Roman"/>
          <w:sz w:val="20"/>
          <w:szCs w:val="20"/>
        </w:rPr>
        <w:t xml:space="preserve"> J.S (2004)</w:t>
      </w:r>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Minced</w:t>
      </w:r>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 xml:space="preserve">meat crab cake from blue crab processing by – products development and sensory evaluations. </w:t>
      </w:r>
      <w:r w:rsidRPr="00914E38">
        <w:rPr>
          <w:rFonts w:ascii="Times New Roman" w:hAnsi="Times New Roman" w:cs="Times New Roman"/>
          <w:i/>
          <w:sz w:val="20"/>
          <w:szCs w:val="20"/>
        </w:rPr>
        <w:t xml:space="preserve">Jour. Food Sci. </w:t>
      </w:r>
      <w:r w:rsidRPr="00914E38">
        <w:rPr>
          <w:rFonts w:ascii="Times New Roman" w:hAnsi="Times New Roman" w:cs="Times New Roman"/>
          <w:sz w:val="20"/>
          <w:szCs w:val="20"/>
        </w:rPr>
        <w:t>58: 99-103</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lastRenderedPageBreak/>
        <w:t>29</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Lee, E. Meyers S.P. and </w:t>
      </w:r>
      <w:proofErr w:type="spellStart"/>
      <w:r w:rsidRPr="00914E38">
        <w:rPr>
          <w:rFonts w:ascii="Times New Roman" w:hAnsi="Times New Roman" w:cs="Times New Roman"/>
          <w:sz w:val="20"/>
          <w:szCs w:val="20"/>
        </w:rPr>
        <w:t>Godber</w:t>
      </w:r>
      <w:proofErr w:type="spellEnd"/>
      <w:r w:rsidRPr="00914E38">
        <w:rPr>
          <w:rFonts w:ascii="Times New Roman" w:hAnsi="Times New Roman" w:cs="Times New Roman"/>
          <w:sz w:val="20"/>
          <w:szCs w:val="20"/>
        </w:rPr>
        <w:t xml:space="preserve"> J. (1993). Minced meat crab cake from blue crab processing by product development and sensory evaluation. </w:t>
      </w:r>
      <w:r w:rsidRPr="00914E38">
        <w:rPr>
          <w:rFonts w:ascii="Times New Roman" w:hAnsi="Times New Roman" w:cs="Times New Roman"/>
          <w:i/>
          <w:sz w:val="20"/>
          <w:szCs w:val="20"/>
        </w:rPr>
        <w:t xml:space="preserve">Jour. food. Sci. </w:t>
      </w:r>
      <w:r w:rsidRPr="00914E38">
        <w:rPr>
          <w:rFonts w:ascii="Times New Roman" w:hAnsi="Times New Roman" w:cs="Times New Roman"/>
          <w:sz w:val="20"/>
          <w:szCs w:val="20"/>
        </w:rPr>
        <w:t>58: 99- 103.</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30</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Kraynowek</w:t>
      </w:r>
      <w:proofErr w:type="spellEnd"/>
      <w:r w:rsidRPr="00914E38">
        <w:rPr>
          <w:rFonts w:ascii="Times New Roman" w:hAnsi="Times New Roman" w:cs="Times New Roman"/>
          <w:sz w:val="20"/>
          <w:szCs w:val="20"/>
        </w:rPr>
        <w:t xml:space="preserve">, K. </w:t>
      </w:r>
      <w:proofErr w:type="spellStart"/>
      <w:r w:rsidRPr="00914E38">
        <w:rPr>
          <w:rFonts w:ascii="Times New Roman" w:hAnsi="Times New Roman" w:cs="Times New Roman"/>
          <w:sz w:val="20"/>
          <w:szCs w:val="20"/>
        </w:rPr>
        <w:t>Wiggein</w:t>
      </w:r>
      <w:proofErr w:type="spellEnd"/>
      <w:r w:rsidRPr="00914E38">
        <w:rPr>
          <w:rFonts w:ascii="Times New Roman" w:hAnsi="Times New Roman" w:cs="Times New Roman"/>
          <w:sz w:val="20"/>
          <w:szCs w:val="20"/>
        </w:rPr>
        <w:t xml:space="preserve"> K and </w:t>
      </w:r>
      <w:proofErr w:type="spellStart"/>
      <w:r w:rsidRPr="00914E38">
        <w:rPr>
          <w:rFonts w:ascii="Times New Roman" w:hAnsi="Times New Roman" w:cs="Times New Roman"/>
          <w:sz w:val="20"/>
          <w:szCs w:val="20"/>
        </w:rPr>
        <w:t>Dohahuer</w:t>
      </w:r>
      <w:proofErr w:type="spellEnd"/>
      <w:r w:rsidRPr="00914E38">
        <w:rPr>
          <w:rFonts w:ascii="Times New Roman" w:hAnsi="Times New Roman" w:cs="Times New Roman"/>
          <w:sz w:val="20"/>
          <w:szCs w:val="20"/>
        </w:rPr>
        <w:t xml:space="preserve"> P. (1982): </w:t>
      </w:r>
      <w:proofErr w:type="spellStart"/>
      <w:r w:rsidRPr="00914E38">
        <w:rPr>
          <w:rFonts w:ascii="Times New Roman" w:hAnsi="Times New Roman" w:cs="Times New Roman"/>
          <w:sz w:val="20"/>
          <w:szCs w:val="20"/>
        </w:rPr>
        <w:t>Choestersol</w:t>
      </w:r>
      <w:proofErr w:type="spellEnd"/>
      <w:r w:rsidRPr="00914E38">
        <w:rPr>
          <w:rFonts w:ascii="Times New Roman" w:hAnsi="Times New Roman" w:cs="Times New Roman"/>
          <w:sz w:val="20"/>
          <w:szCs w:val="20"/>
        </w:rPr>
        <w:t xml:space="preserve"> and fatty acid contention three species of crab found in the North West Atlantic </w:t>
      </w:r>
      <w:r w:rsidRPr="00914E38">
        <w:rPr>
          <w:rFonts w:ascii="Times New Roman" w:hAnsi="Times New Roman" w:cs="Times New Roman"/>
          <w:i/>
          <w:sz w:val="20"/>
          <w:szCs w:val="20"/>
        </w:rPr>
        <w:t>Food Sci.,</w:t>
      </w:r>
      <w:r w:rsidRPr="00914E38">
        <w:rPr>
          <w:rFonts w:ascii="Times New Roman" w:hAnsi="Times New Roman" w:cs="Times New Roman"/>
          <w:sz w:val="20"/>
          <w:szCs w:val="20"/>
        </w:rPr>
        <w:t xml:space="preserve"> 47: 1025 – 1026.</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31.</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FAO (United Nations Food and Agricultural Organization)(2005): Nutritional elements of fish FAO, Rome.</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 xml:space="preserve">32. </w:t>
      </w:r>
      <w:proofErr w:type="spellStart"/>
      <w:r w:rsidRPr="00914E38">
        <w:rPr>
          <w:rFonts w:ascii="Times New Roman" w:hAnsi="Times New Roman" w:cs="Times New Roman"/>
          <w:sz w:val="20"/>
          <w:szCs w:val="20"/>
        </w:rPr>
        <w:t>Gokoghi</w:t>
      </w:r>
      <w:proofErr w:type="spellEnd"/>
      <w:r w:rsidRPr="00914E38">
        <w:rPr>
          <w:rFonts w:ascii="Times New Roman" w:hAnsi="Times New Roman" w:cs="Times New Roman"/>
          <w:sz w:val="20"/>
          <w:szCs w:val="20"/>
        </w:rPr>
        <w:t xml:space="preserve">, N. and </w:t>
      </w:r>
      <w:proofErr w:type="spellStart"/>
      <w:r w:rsidRPr="00914E38">
        <w:rPr>
          <w:rFonts w:ascii="Times New Roman" w:hAnsi="Times New Roman" w:cs="Times New Roman"/>
          <w:sz w:val="20"/>
          <w:szCs w:val="20"/>
        </w:rPr>
        <w:t>Yerlikaya</w:t>
      </w:r>
      <w:proofErr w:type="spellEnd"/>
      <w:r w:rsidRPr="00914E38">
        <w:rPr>
          <w:rFonts w:ascii="Times New Roman" w:hAnsi="Times New Roman" w:cs="Times New Roman"/>
          <w:sz w:val="20"/>
          <w:szCs w:val="20"/>
        </w:rPr>
        <w:t xml:space="preserve"> P. (2003): Determination of proximate </w:t>
      </w:r>
      <w:proofErr w:type="spellStart"/>
      <w:r w:rsidRPr="00914E38">
        <w:rPr>
          <w:rFonts w:ascii="Times New Roman" w:hAnsi="Times New Roman" w:cs="Times New Roman"/>
          <w:sz w:val="20"/>
          <w:szCs w:val="20"/>
        </w:rPr>
        <w:t>compositionand</w:t>
      </w:r>
      <w:proofErr w:type="spellEnd"/>
      <w:r w:rsidRPr="00914E38">
        <w:rPr>
          <w:rFonts w:ascii="Times New Roman" w:hAnsi="Times New Roman" w:cs="Times New Roman"/>
          <w:sz w:val="20"/>
          <w:szCs w:val="20"/>
        </w:rPr>
        <w:t xml:space="preserve"> mineral content of blue crab (</w:t>
      </w:r>
      <w:proofErr w:type="spellStart"/>
      <w:r w:rsidRPr="00914E38">
        <w:rPr>
          <w:rFonts w:ascii="Times New Roman" w:hAnsi="Times New Roman" w:cs="Times New Roman"/>
          <w:i/>
          <w:sz w:val="20"/>
          <w:szCs w:val="20"/>
        </w:rPr>
        <w:t>Callinectes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sapidus</w:t>
      </w:r>
      <w:proofErr w:type="spellEnd"/>
      <w:r w:rsidRPr="00914E38">
        <w:rPr>
          <w:rFonts w:ascii="Times New Roman" w:hAnsi="Times New Roman" w:cs="Times New Roman"/>
          <w:sz w:val="20"/>
          <w:szCs w:val="20"/>
        </w:rPr>
        <w:t>) and Swim crab (</w:t>
      </w:r>
      <w:proofErr w:type="spellStart"/>
      <w:r w:rsidRPr="00914E38">
        <w:rPr>
          <w:rFonts w:ascii="Times New Roman" w:hAnsi="Times New Roman" w:cs="Times New Roman"/>
          <w:i/>
          <w:sz w:val="20"/>
          <w:szCs w:val="20"/>
        </w:rPr>
        <w:t>Portunus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pelagicus</w:t>
      </w:r>
      <w:proofErr w:type="spellEnd"/>
      <w:r w:rsidRPr="00914E38">
        <w:rPr>
          <w:rFonts w:ascii="Times New Roman" w:hAnsi="Times New Roman" w:cs="Times New Roman"/>
          <w:sz w:val="20"/>
          <w:szCs w:val="20"/>
        </w:rPr>
        <w:t xml:space="preserve">) caught off the gulf of Antalya. </w:t>
      </w:r>
      <w:r w:rsidRPr="00914E38">
        <w:rPr>
          <w:rFonts w:ascii="Times New Roman" w:hAnsi="Times New Roman" w:cs="Times New Roman"/>
          <w:i/>
          <w:sz w:val="20"/>
          <w:szCs w:val="20"/>
        </w:rPr>
        <w:t>Food Chemistry</w:t>
      </w:r>
      <w:r w:rsidRPr="00914E38">
        <w:rPr>
          <w:rFonts w:ascii="Times New Roman" w:hAnsi="Times New Roman" w:cs="Times New Roman"/>
          <w:sz w:val="20"/>
          <w:szCs w:val="20"/>
        </w:rPr>
        <w:t>; 80: 495-498.</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33.</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Naczk</w:t>
      </w:r>
      <w:proofErr w:type="spellEnd"/>
      <w:r w:rsidRPr="00914E38">
        <w:rPr>
          <w:rFonts w:ascii="Times New Roman" w:hAnsi="Times New Roman" w:cs="Times New Roman"/>
          <w:sz w:val="20"/>
          <w:szCs w:val="20"/>
        </w:rPr>
        <w:t xml:space="preserve">, M., Williams, J., Brennan, </w:t>
      </w:r>
      <w:proofErr w:type="spellStart"/>
      <w:r w:rsidRPr="00914E38">
        <w:rPr>
          <w:rFonts w:ascii="Times New Roman" w:hAnsi="Times New Roman" w:cs="Times New Roman"/>
          <w:sz w:val="20"/>
          <w:szCs w:val="20"/>
        </w:rPr>
        <w:t>K.m</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Liyeanapa</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thriana</w:t>
      </w:r>
      <w:proofErr w:type="spellEnd"/>
      <w:r w:rsidRPr="00914E38">
        <w:rPr>
          <w:rFonts w:ascii="Times New Roman" w:hAnsi="Times New Roman" w:cs="Times New Roman"/>
          <w:sz w:val="20"/>
          <w:szCs w:val="20"/>
        </w:rPr>
        <w:t xml:space="preserve">, C. and </w:t>
      </w:r>
      <w:proofErr w:type="spellStart"/>
      <w:r w:rsidRPr="00914E38">
        <w:rPr>
          <w:rFonts w:ascii="Times New Roman" w:hAnsi="Times New Roman" w:cs="Times New Roman"/>
          <w:sz w:val="20"/>
          <w:szCs w:val="20"/>
        </w:rPr>
        <w:t>Shahidi</w:t>
      </w:r>
      <w:proofErr w:type="spellEnd"/>
      <w:r w:rsidRPr="00914E38">
        <w:rPr>
          <w:rFonts w:ascii="Times New Roman" w:hAnsi="Times New Roman" w:cs="Times New Roman"/>
          <w:sz w:val="20"/>
          <w:szCs w:val="20"/>
        </w:rPr>
        <w:t xml:space="preserve">, F. (2004): </w:t>
      </w:r>
      <w:proofErr w:type="spellStart"/>
      <w:r w:rsidRPr="00914E38">
        <w:rPr>
          <w:rFonts w:ascii="Times New Roman" w:hAnsi="Times New Roman" w:cs="Times New Roman"/>
          <w:sz w:val="20"/>
          <w:szCs w:val="20"/>
        </w:rPr>
        <w:t>Compostional</w:t>
      </w:r>
      <w:proofErr w:type="spellEnd"/>
      <w:r w:rsidRPr="00914E38">
        <w:rPr>
          <w:rFonts w:ascii="Times New Roman" w:hAnsi="Times New Roman" w:cs="Times New Roman"/>
          <w:sz w:val="20"/>
          <w:szCs w:val="20"/>
        </w:rPr>
        <w:t xml:space="preserve"> characteristics of green crab (</w:t>
      </w:r>
      <w:proofErr w:type="spellStart"/>
      <w:r w:rsidRPr="00914E38">
        <w:rPr>
          <w:rFonts w:ascii="Times New Roman" w:hAnsi="Times New Roman" w:cs="Times New Roman"/>
          <w:i/>
          <w:sz w:val="20"/>
          <w:szCs w:val="20"/>
        </w:rPr>
        <w:t>Caricimis</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maenas</w:t>
      </w:r>
      <w:proofErr w:type="spellEnd"/>
      <w:r w:rsidRPr="00914E38">
        <w:rPr>
          <w:rFonts w:ascii="Times New Roman" w:hAnsi="Times New Roman" w:cs="Times New Roman"/>
          <w:sz w:val="20"/>
          <w:szCs w:val="20"/>
        </w:rPr>
        <w:t xml:space="preserve">) . </w:t>
      </w:r>
      <w:r w:rsidRPr="00914E38">
        <w:rPr>
          <w:rFonts w:ascii="Times New Roman" w:hAnsi="Times New Roman" w:cs="Times New Roman"/>
          <w:i/>
          <w:sz w:val="20"/>
          <w:szCs w:val="20"/>
        </w:rPr>
        <w:t>Food chem.</w:t>
      </w:r>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88: 429-434</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34.</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Sifa</w:t>
      </w:r>
      <w:proofErr w:type="spellEnd"/>
      <w:r w:rsidRPr="00914E38">
        <w:rPr>
          <w:rFonts w:ascii="Times New Roman" w:hAnsi="Times New Roman" w:cs="Times New Roman"/>
          <w:sz w:val="20"/>
          <w:szCs w:val="20"/>
        </w:rPr>
        <w:t xml:space="preserve">, L. Wangi, C. </w:t>
      </w:r>
      <w:proofErr w:type="spellStart"/>
      <w:r w:rsidRPr="00914E38">
        <w:rPr>
          <w:rFonts w:ascii="Times New Roman" w:hAnsi="Times New Roman" w:cs="Times New Roman"/>
          <w:sz w:val="20"/>
          <w:szCs w:val="20"/>
        </w:rPr>
        <w:t>Shuming</w:t>
      </w:r>
      <w:proofErr w:type="spellEnd"/>
      <w:r w:rsidRPr="00914E38">
        <w:rPr>
          <w:rFonts w:ascii="Times New Roman" w:hAnsi="Times New Roman" w:cs="Times New Roman"/>
          <w:sz w:val="20"/>
          <w:szCs w:val="20"/>
        </w:rPr>
        <w:t xml:space="preserve">, Z, </w:t>
      </w:r>
      <w:proofErr w:type="spellStart"/>
      <w:r w:rsidRPr="00914E38">
        <w:rPr>
          <w:rFonts w:ascii="Times New Roman" w:hAnsi="Times New Roman" w:cs="Times New Roman"/>
          <w:sz w:val="20"/>
          <w:szCs w:val="20"/>
        </w:rPr>
        <w:t>Chenhog</w:t>
      </w:r>
      <w:proofErr w:type="spellEnd"/>
      <w:r w:rsidRPr="00914E38">
        <w:rPr>
          <w:rFonts w:ascii="Times New Roman" w:hAnsi="Times New Roman" w:cs="Times New Roman"/>
          <w:sz w:val="20"/>
          <w:szCs w:val="20"/>
        </w:rPr>
        <w:t xml:space="preserve">, L. and </w:t>
      </w:r>
      <w:proofErr w:type="spellStart"/>
      <w:r w:rsidRPr="00914E38">
        <w:rPr>
          <w:rFonts w:ascii="Times New Roman" w:hAnsi="Times New Roman" w:cs="Times New Roman"/>
          <w:sz w:val="20"/>
          <w:szCs w:val="20"/>
        </w:rPr>
        <w:t>Jinliangz</w:t>
      </w:r>
      <w:proofErr w:type="spellEnd"/>
      <w:r w:rsidRPr="00914E38">
        <w:rPr>
          <w:rFonts w:ascii="Times New Roman" w:hAnsi="Times New Roman" w:cs="Times New Roman"/>
          <w:sz w:val="20"/>
          <w:szCs w:val="20"/>
        </w:rPr>
        <w:t xml:space="preserve"> et al (2000): Quality analysis of Chinese mitten crab </w:t>
      </w:r>
      <w:proofErr w:type="spellStart"/>
      <w:r w:rsidRPr="00914E38">
        <w:rPr>
          <w:rFonts w:ascii="Times New Roman" w:hAnsi="Times New Roman" w:cs="Times New Roman"/>
          <w:i/>
          <w:sz w:val="20"/>
          <w:szCs w:val="20"/>
        </w:rPr>
        <w:t>Erivcheir</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sz w:val="20"/>
          <w:szCs w:val="20"/>
        </w:rPr>
        <w:t>sinensis</w:t>
      </w:r>
      <w:proofErr w:type="spellEnd"/>
      <w:r w:rsidRPr="00914E38">
        <w:rPr>
          <w:rFonts w:ascii="Times New Roman" w:hAnsi="Times New Roman" w:cs="Times New Roman"/>
          <w:sz w:val="20"/>
          <w:szCs w:val="20"/>
        </w:rPr>
        <w:t xml:space="preserve"> in </w:t>
      </w:r>
      <w:proofErr w:type="spellStart"/>
      <w:r w:rsidRPr="00914E38">
        <w:rPr>
          <w:rFonts w:ascii="Times New Roman" w:hAnsi="Times New Roman" w:cs="Times New Roman"/>
          <w:sz w:val="20"/>
          <w:szCs w:val="20"/>
        </w:rPr>
        <w:t>Yanejchenglu</w:t>
      </w:r>
      <w:proofErr w:type="spellEnd"/>
      <w:r w:rsidRPr="00914E38">
        <w:rPr>
          <w:rFonts w:ascii="Times New Roman" w:hAnsi="Times New Roman" w:cs="Times New Roman"/>
          <w:sz w:val="20"/>
          <w:szCs w:val="20"/>
        </w:rPr>
        <w:t xml:space="preserve"> Lake. </w:t>
      </w:r>
      <w:proofErr w:type="spellStart"/>
      <w:r w:rsidRPr="00914E38">
        <w:rPr>
          <w:rFonts w:ascii="Times New Roman" w:hAnsi="Times New Roman" w:cs="Times New Roman"/>
          <w:i/>
          <w:sz w:val="20"/>
          <w:szCs w:val="20"/>
        </w:rPr>
        <w:t>Jour.Fish</w:t>
      </w:r>
      <w:proofErr w:type="spellEnd"/>
      <w:r w:rsidRPr="00914E38">
        <w:rPr>
          <w:rFonts w:ascii="Times New Roman" w:hAnsi="Times New Roman" w:cs="Times New Roman"/>
          <w:i/>
          <w:sz w:val="20"/>
          <w:szCs w:val="20"/>
        </w:rPr>
        <w:t>. Sci. China 7,71-74.</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35.</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 xml:space="preserve">Nair, P.G. and </w:t>
      </w:r>
      <w:proofErr w:type="spellStart"/>
      <w:r w:rsidRPr="00914E38">
        <w:rPr>
          <w:rFonts w:ascii="Times New Roman" w:hAnsi="Times New Roman" w:cs="Times New Roman"/>
          <w:sz w:val="20"/>
          <w:szCs w:val="20"/>
        </w:rPr>
        <w:t>Mattew</w:t>
      </w:r>
      <w:proofErr w:type="spellEnd"/>
      <w:r w:rsidRPr="00914E38">
        <w:rPr>
          <w:rFonts w:ascii="Times New Roman" w:hAnsi="Times New Roman" w:cs="Times New Roman"/>
          <w:sz w:val="20"/>
          <w:szCs w:val="20"/>
        </w:rPr>
        <w:t xml:space="preserve"> S. (2000): </w:t>
      </w:r>
      <w:r w:rsidRPr="00914E38">
        <w:rPr>
          <w:rFonts w:ascii="Times New Roman" w:hAnsi="Times New Roman" w:cs="Times New Roman"/>
          <w:i/>
          <w:sz w:val="20"/>
          <w:szCs w:val="20"/>
        </w:rPr>
        <w:t>Biochemical compositions of fish and shellfish</w:t>
      </w:r>
      <w:r w:rsidRPr="00914E38">
        <w:rPr>
          <w:rFonts w:ascii="Times New Roman" w:hAnsi="Times New Roman" w:cs="Times New Roman"/>
          <w:sz w:val="20"/>
          <w:szCs w:val="20"/>
        </w:rPr>
        <w:t xml:space="preserve"> LIFT technology advisory series, pp: 14.</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36.</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Camara</w:t>
      </w:r>
      <w:proofErr w:type="spellEnd"/>
      <w:r w:rsidRPr="00914E38">
        <w:rPr>
          <w:rFonts w:ascii="Times New Roman" w:hAnsi="Times New Roman" w:cs="Times New Roman"/>
          <w:sz w:val="20"/>
          <w:szCs w:val="20"/>
        </w:rPr>
        <w:t xml:space="preserve">, F. </w:t>
      </w:r>
      <w:proofErr w:type="spellStart"/>
      <w:r w:rsidRPr="00914E38">
        <w:rPr>
          <w:rFonts w:ascii="Times New Roman" w:hAnsi="Times New Roman" w:cs="Times New Roman"/>
          <w:sz w:val="20"/>
          <w:szCs w:val="20"/>
        </w:rPr>
        <w:t>Amaro</w:t>
      </w:r>
      <w:proofErr w:type="spellEnd"/>
      <w:r w:rsidRPr="00914E38">
        <w:rPr>
          <w:rFonts w:ascii="Times New Roman" w:hAnsi="Times New Roman" w:cs="Times New Roman"/>
          <w:sz w:val="20"/>
          <w:szCs w:val="20"/>
        </w:rPr>
        <w:t xml:space="preserve"> M.A., </w:t>
      </w:r>
      <w:proofErr w:type="spellStart"/>
      <w:r w:rsidRPr="00914E38">
        <w:rPr>
          <w:rFonts w:ascii="Times New Roman" w:hAnsi="Times New Roman" w:cs="Times New Roman"/>
          <w:sz w:val="20"/>
          <w:szCs w:val="20"/>
        </w:rPr>
        <w:t>Barbera</w:t>
      </w:r>
      <w:proofErr w:type="spellEnd"/>
      <w:r w:rsidRPr="00914E38">
        <w:rPr>
          <w:rFonts w:ascii="Times New Roman" w:hAnsi="Times New Roman" w:cs="Times New Roman"/>
          <w:sz w:val="20"/>
          <w:szCs w:val="20"/>
        </w:rPr>
        <w:t xml:space="preserve"> R and Clemente G. (2005): </w:t>
      </w:r>
      <w:proofErr w:type="spellStart"/>
      <w:r w:rsidRPr="00914E38">
        <w:rPr>
          <w:rFonts w:ascii="Times New Roman" w:hAnsi="Times New Roman" w:cs="Times New Roman"/>
          <w:sz w:val="20"/>
          <w:szCs w:val="20"/>
        </w:rPr>
        <w:t>Bioaccessibility</w:t>
      </w:r>
      <w:proofErr w:type="spellEnd"/>
      <w:r w:rsidRPr="00914E38">
        <w:rPr>
          <w:rFonts w:ascii="Times New Roman" w:hAnsi="Times New Roman" w:cs="Times New Roman"/>
          <w:sz w:val="20"/>
          <w:szCs w:val="20"/>
        </w:rPr>
        <w:t xml:space="preserve"> of mineral in School meals; compassion between dialysis and solubility methods. </w:t>
      </w:r>
      <w:r w:rsidRPr="00914E38">
        <w:rPr>
          <w:rFonts w:ascii="Times New Roman" w:hAnsi="Times New Roman" w:cs="Times New Roman"/>
          <w:i/>
          <w:sz w:val="20"/>
          <w:szCs w:val="20"/>
        </w:rPr>
        <w:t xml:space="preserve">Food </w:t>
      </w:r>
      <w:proofErr w:type="spellStart"/>
      <w:r w:rsidRPr="00914E38">
        <w:rPr>
          <w:rFonts w:ascii="Times New Roman" w:hAnsi="Times New Roman" w:cs="Times New Roman"/>
          <w:i/>
          <w:sz w:val="20"/>
          <w:szCs w:val="20"/>
        </w:rPr>
        <w:t>Chem</w:t>
      </w:r>
      <w:proofErr w:type="spellEnd"/>
      <w:r w:rsidRPr="00914E38">
        <w:rPr>
          <w:rFonts w:ascii="Times New Roman" w:hAnsi="Times New Roman" w:cs="Times New Roman"/>
          <w:i/>
          <w:sz w:val="20"/>
          <w:szCs w:val="20"/>
        </w:rPr>
        <w:t xml:space="preserve"> </w:t>
      </w:r>
      <w:r w:rsidRPr="00914E38">
        <w:rPr>
          <w:rFonts w:ascii="Times New Roman" w:hAnsi="Times New Roman" w:cs="Times New Roman"/>
          <w:sz w:val="20"/>
          <w:szCs w:val="20"/>
        </w:rPr>
        <w:t>92: 481-489.</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37.</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Hambidge</w:t>
      </w:r>
      <w:proofErr w:type="spellEnd"/>
      <w:r w:rsidRPr="00914E38">
        <w:rPr>
          <w:rFonts w:ascii="Times New Roman" w:hAnsi="Times New Roman" w:cs="Times New Roman"/>
          <w:sz w:val="20"/>
          <w:szCs w:val="20"/>
        </w:rPr>
        <w:t xml:space="preserve">, M. (2000): Human zinc deficiency </w:t>
      </w:r>
      <w:r w:rsidRPr="00914E38">
        <w:rPr>
          <w:rFonts w:ascii="Times New Roman" w:hAnsi="Times New Roman" w:cs="Times New Roman"/>
          <w:i/>
          <w:sz w:val="20"/>
          <w:szCs w:val="20"/>
        </w:rPr>
        <w:t xml:space="preserve">Jour. </w:t>
      </w:r>
      <w:proofErr w:type="spellStart"/>
      <w:r w:rsidRPr="00914E38">
        <w:rPr>
          <w:rFonts w:ascii="Times New Roman" w:hAnsi="Times New Roman" w:cs="Times New Roman"/>
          <w:i/>
          <w:sz w:val="20"/>
          <w:szCs w:val="20"/>
        </w:rPr>
        <w:t>Nutr</w:t>
      </w:r>
      <w:proofErr w:type="spellEnd"/>
      <w:r w:rsidRPr="00914E38">
        <w:rPr>
          <w:rFonts w:ascii="Times New Roman" w:hAnsi="Times New Roman" w:cs="Times New Roman"/>
          <w:i/>
          <w:sz w:val="20"/>
          <w:szCs w:val="20"/>
        </w:rPr>
        <w:t>. 130: 1344-1</w:t>
      </w:r>
      <w:r w:rsidRPr="00914E38">
        <w:rPr>
          <w:rFonts w:ascii="Times New Roman" w:hAnsi="Times New Roman" w:cs="Times New Roman"/>
          <w:sz w:val="20"/>
          <w:szCs w:val="20"/>
        </w:rPr>
        <w:t xml:space="preserve"> 349</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38.</w:t>
      </w:r>
      <w:r w:rsidR="001C2687">
        <w:rPr>
          <w:rFonts w:ascii="Times New Roman" w:hAnsi="Times New Roman" w:cs="Times New Roman"/>
          <w:sz w:val="20"/>
          <w:szCs w:val="20"/>
        </w:rPr>
        <w:t xml:space="preserve"> </w:t>
      </w:r>
      <w:r w:rsidRPr="00914E38">
        <w:rPr>
          <w:rFonts w:ascii="Times New Roman" w:hAnsi="Times New Roman" w:cs="Times New Roman"/>
          <w:sz w:val="20"/>
          <w:szCs w:val="20"/>
        </w:rPr>
        <w:t>National Research Council (NRC) (1989): Amino acid and fatty acid composition of the tissues of Dungeness crab (</w:t>
      </w:r>
      <w:r w:rsidRPr="00914E38">
        <w:rPr>
          <w:rFonts w:ascii="Times New Roman" w:hAnsi="Times New Roman" w:cs="Times New Roman"/>
          <w:i/>
          <w:sz w:val="20"/>
          <w:szCs w:val="20"/>
        </w:rPr>
        <w:t>Cancer</w:t>
      </w:r>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mafister</w:t>
      </w:r>
      <w:proofErr w:type="spellEnd"/>
      <w:r w:rsidRPr="00914E38">
        <w:rPr>
          <w:rFonts w:ascii="Times New Roman" w:hAnsi="Times New Roman" w:cs="Times New Roman"/>
          <w:sz w:val="20"/>
          <w:szCs w:val="20"/>
        </w:rPr>
        <w:t xml:space="preserve">). </w:t>
      </w:r>
      <w:r w:rsidRPr="00914E38">
        <w:rPr>
          <w:rFonts w:ascii="Times New Roman" w:hAnsi="Times New Roman" w:cs="Times New Roman"/>
          <w:i/>
          <w:sz w:val="20"/>
          <w:szCs w:val="20"/>
        </w:rPr>
        <w:t xml:space="preserve">Jour. Fish Res. Bd. Com </w:t>
      </w:r>
      <w:r w:rsidRPr="00914E38">
        <w:rPr>
          <w:rFonts w:ascii="Times New Roman" w:hAnsi="Times New Roman" w:cs="Times New Roman"/>
          <w:sz w:val="20"/>
          <w:szCs w:val="20"/>
        </w:rPr>
        <w:t>28: 1191-1195.</w:t>
      </w:r>
    </w:p>
    <w:p w:rsidR="00914E38" w:rsidRPr="00914E38"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39.</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Asuquo</w:t>
      </w:r>
      <w:proofErr w:type="spellEnd"/>
      <w:r w:rsidRPr="00914E38">
        <w:rPr>
          <w:rFonts w:ascii="Times New Roman" w:hAnsi="Times New Roman" w:cs="Times New Roman"/>
          <w:sz w:val="20"/>
          <w:szCs w:val="20"/>
        </w:rPr>
        <w:t xml:space="preserve">, F.E., </w:t>
      </w:r>
      <w:proofErr w:type="spellStart"/>
      <w:r w:rsidRPr="00914E38">
        <w:rPr>
          <w:rFonts w:ascii="Times New Roman" w:hAnsi="Times New Roman" w:cs="Times New Roman"/>
          <w:sz w:val="20"/>
          <w:szCs w:val="20"/>
        </w:rPr>
        <w:t>Ewa-obolo</w:t>
      </w:r>
      <w:proofErr w:type="spellEnd"/>
      <w:r w:rsidRPr="00914E38">
        <w:rPr>
          <w:rFonts w:ascii="Times New Roman" w:hAnsi="Times New Roman" w:cs="Times New Roman"/>
          <w:sz w:val="20"/>
          <w:szCs w:val="20"/>
        </w:rPr>
        <w:t xml:space="preserve">, I., </w:t>
      </w:r>
      <w:proofErr w:type="spellStart"/>
      <w:r w:rsidRPr="00914E38">
        <w:rPr>
          <w:rFonts w:ascii="Times New Roman" w:hAnsi="Times New Roman" w:cs="Times New Roman"/>
          <w:sz w:val="20"/>
          <w:szCs w:val="20"/>
        </w:rPr>
        <w:t>Suquo</w:t>
      </w:r>
      <w:proofErr w:type="spellEnd"/>
      <w:r w:rsidRPr="00914E38">
        <w:rPr>
          <w:rFonts w:ascii="Times New Roman" w:hAnsi="Times New Roman" w:cs="Times New Roman"/>
          <w:sz w:val="20"/>
          <w:szCs w:val="20"/>
        </w:rPr>
        <w:t xml:space="preserve"> E.F. and </w:t>
      </w:r>
      <w:proofErr w:type="spellStart"/>
      <w:r w:rsidRPr="00914E38">
        <w:rPr>
          <w:rFonts w:ascii="Times New Roman" w:hAnsi="Times New Roman" w:cs="Times New Roman"/>
          <w:sz w:val="20"/>
          <w:szCs w:val="20"/>
        </w:rPr>
        <w:t>Udo</w:t>
      </w:r>
      <w:proofErr w:type="spellEnd"/>
      <w:r w:rsidRPr="00914E38">
        <w:rPr>
          <w:rFonts w:ascii="Times New Roman" w:hAnsi="Times New Roman" w:cs="Times New Roman"/>
          <w:sz w:val="20"/>
          <w:szCs w:val="20"/>
        </w:rPr>
        <w:t xml:space="preserve"> P.J. (2004): Fish species used </w:t>
      </w:r>
      <w:proofErr w:type="spellStart"/>
      <w:r w:rsidRPr="00914E38">
        <w:rPr>
          <w:rFonts w:ascii="Times New Roman" w:hAnsi="Times New Roman" w:cs="Times New Roman"/>
          <w:sz w:val="20"/>
          <w:szCs w:val="20"/>
        </w:rPr>
        <w:t>biomarkets</w:t>
      </w:r>
      <w:proofErr w:type="spellEnd"/>
      <w:r w:rsidRPr="00914E38">
        <w:rPr>
          <w:rFonts w:ascii="Times New Roman" w:hAnsi="Times New Roman" w:cs="Times New Roman"/>
          <w:sz w:val="20"/>
          <w:szCs w:val="20"/>
        </w:rPr>
        <w:t xml:space="preserve"> for heavy metal and hydro carbon contamination for Cross River, Nigeria. </w:t>
      </w:r>
      <w:r w:rsidRPr="00914E38">
        <w:rPr>
          <w:rFonts w:ascii="Times New Roman" w:hAnsi="Times New Roman" w:cs="Times New Roman"/>
          <w:i/>
          <w:sz w:val="20"/>
          <w:szCs w:val="20"/>
        </w:rPr>
        <w:t xml:space="preserve">The Environ, </w:t>
      </w:r>
      <w:r w:rsidRPr="00914E38">
        <w:rPr>
          <w:rFonts w:ascii="Times New Roman" w:hAnsi="Times New Roman" w:cs="Times New Roman"/>
          <w:sz w:val="20"/>
          <w:szCs w:val="20"/>
        </w:rPr>
        <w:t>24(29-36)</w:t>
      </w:r>
      <w:r w:rsidR="001C2687">
        <w:rPr>
          <w:rFonts w:ascii="Times New Roman" w:hAnsi="Times New Roman" w:cs="Times New Roman"/>
          <w:sz w:val="20"/>
          <w:szCs w:val="20"/>
        </w:rPr>
        <w:t xml:space="preserve"> </w:t>
      </w:r>
    </w:p>
    <w:p w:rsidR="002B3E30" w:rsidRDefault="00914E38" w:rsidP="001C2687">
      <w:pPr>
        <w:adjustRightInd w:val="0"/>
        <w:snapToGrid w:val="0"/>
        <w:spacing w:after="0" w:line="240" w:lineRule="auto"/>
        <w:ind w:left="426" w:hangingChars="213" w:hanging="426"/>
        <w:jc w:val="both"/>
        <w:rPr>
          <w:rFonts w:ascii="Times New Roman" w:hAnsi="Times New Roman" w:cs="Times New Roman"/>
          <w:sz w:val="20"/>
          <w:szCs w:val="20"/>
        </w:rPr>
      </w:pPr>
      <w:r w:rsidRPr="00914E38">
        <w:rPr>
          <w:rFonts w:ascii="Times New Roman" w:hAnsi="Times New Roman" w:cs="Times New Roman"/>
          <w:sz w:val="20"/>
          <w:szCs w:val="20"/>
        </w:rPr>
        <w:t>40.</w:t>
      </w:r>
      <w:r w:rsidR="001C2687">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Aiyesanmi</w:t>
      </w:r>
      <w:proofErr w:type="spellEnd"/>
      <w:r w:rsidRPr="00914E38">
        <w:rPr>
          <w:rFonts w:ascii="Times New Roman" w:hAnsi="Times New Roman" w:cs="Times New Roman"/>
          <w:sz w:val="20"/>
          <w:szCs w:val="20"/>
        </w:rPr>
        <w:t xml:space="preserve">, E.F. and </w:t>
      </w:r>
      <w:proofErr w:type="spellStart"/>
      <w:r w:rsidRPr="00914E38">
        <w:rPr>
          <w:rFonts w:ascii="Times New Roman" w:hAnsi="Times New Roman" w:cs="Times New Roman"/>
          <w:sz w:val="20"/>
          <w:szCs w:val="20"/>
        </w:rPr>
        <w:t>Oguntokun</w:t>
      </w:r>
      <w:proofErr w:type="spellEnd"/>
      <w:r w:rsidRPr="00914E38">
        <w:rPr>
          <w:rFonts w:ascii="Times New Roman" w:hAnsi="Times New Roman" w:cs="Times New Roman"/>
          <w:sz w:val="20"/>
          <w:szCs w:val="20"/>
        </w:rPr>
        <w:t xml:space="preserve">, M.O. (1986): Nutrient composition of </w:t>
      </w:r>
      <w:proofErr w:type="spellStart"/>
      <w:r w:rsidRPr="00914E38">
        <w:rPr>
          <w:rFonts w:ascii="Times New Roman" w:hAnsi="Times New Roman" w:cs="Times New Roman"/>
          <w:sz w:val="20"/>
          <w:szCs w:val="20"/>
        </w:rPr>
        <w:t>Dioclea</w:t>
      </w:r>
      <w:proofErr w:type="spellEnd"/>
      <w:r w:rsidRPr="00914E38">
        <w:rPr>
          <w:rFonts w:ascii="Times New Roman" w:hAnsi="Times New Roman" w:cs="Times New Roman"/>
          <w:sz w:val="20"/>
          <w:szCs w:val="20"/>
        </w:rPr>
        <w:t xml:space="preserve"> </w:t>
      </w:r>
      <w:proofErr w:type="spellStart"/>
      <w:r w:rsidRPr="00914E38">
        <w:rPr>
          <w:rFonts w:ascii="Times New Roman" w:hAnsi="Times New Roman" w:cs="Times New Roman"/>
          <w:sz w:val="20"/>
          <w:szCs w:val="20"/>
        </w:rPr>
        <w:t>relexa</w:t>
      </w:r>
      <w:proofErr w:type="spellEnd"/>
      <w:r w:rsidRPr="00914E38">
        <w:rPr>
          <w:rFonts w:ascii="Times New Roman" w:hAnsi="Times New Roman" w:cs="Times New Roman"/>
          <w:sz w:val="20"/>
          <w:szCs w:val="20"/>
        </w:rPr>
        <w:t xml:space="preserve"> seed- An underutilized edible legume. </w:t>
      </w:r>
      <w:proofErr w:type="spellStart"/>
      <w:r w:rsidRPr="00914E38">
        <w:rPr>
          <w:rFonts w:ascii="Times New Roman" w:hAnsi="Times New Roman" w:cs="Times New Roman"/>
          <w:i/>
          <w:sz w:val="20"/>
          <w:szCs w:val="20"/>
        </w:rPr>
        <w:t>Rivista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italiana</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delle</w:t>
      </w:r>
      <w:proofErr w:type="spellEnd"/>
      <w:r w:rsidRPr="00914E38">
        <w:rPr>
          <w:rFonts w:ascii="Times New Roman" w:hAnsi="Times New Roman" w:cs="Times New Roman"/>
          <w:i/>
          <w:sz w:val="20"/>
          <w:szCs w:val="20"/>
        </w:rPr>
        <w:t xml:space="preserve"> </w:t>
      </w:r>
      <w:proofErr w:type="spellStart"/>
      <w:r w:rsidRPr="00914E38">
        <w:rPr>
          <w:rFonts w:ascii="Times New Roman" w:hAnsi="Times New Roman" w:cs="Times New Roman"/>
          <w:i/>
          <w:sz w:val="20"/>
          <w:szCs w:val="20"/>
        </w:rPr>
        <w:t>Sostanze</w:t>
      </w:r>
      <w:proofErr w:type="spellEnd"/>
      <w:r w:rsidRPr="00914E38">
        <w:rPr>
          <w:rFonts w:ascii="Times New Roman" w:hAnsi="Times New Roman" w:cs="Times New Roman"/>
          <w:i/>
          <w:sz w:val="20"/>
          <w:szCs w:val="20"/>
        </w:rPr>
        <w:t xml:space="preserve"> Grasse </w:t>
      </w:r>
      <w:r w:rsidRPr="00914E38">
        <w:rPr>
          <w:rFonts w:ascii="Times New Roman" w:hAnsi="Times New Roman" w:cs="Times New Roman"/>
          <w:sz w:val="20"/>
          <w:szCs w:val="20"/>
        </w:rPr>
        <w:t>73: 521-523.</w:t>
      </w:r>
    </w:p>
    <w:p w:rsidR="00914E38" w:rsidRDefault="00914E38" w:rsidP="00914E38">
      <w:pPr>
        <w:adjustRightInd w:val="0"/>
        <w:snapToGrid w:val="0"/>
        <w:spacing w:after="0" w:line="240" w:lineRule="auto"/>
        <w:jc w:val="both"/>
        <w:rPr>
          <w:rFonts w:ascii="Times New Roman" w:hAnsi="Times New Roman" w:cs="Times New Roman"/>
          <w:sz w:val="20"/>
          <w:szCs w:val="20"/>
        </w:rPr>
        <w:sectPr w:rsidR="00914E38" w:rsidSect="00914E38">
          <w:type w:val="continuous"/>
          <w:pgSz w:w="12240" w:h="15840" w:code="1"/>
          <w:pgMar w:top="1440" w:right="1440" w:bottom="1440" w:left="1440" w:header="720" w:footer="720" w:gutter="0"/>
          <w:cols w:num="2" w:space="550"/>
          <w:docGrid w:linePitch="360"/>
        </w:sectPr>
      </w:pPr>
    </w:p>
    <w:p w:rsidR="00914E38" w:rsidRDefault="00914E38" w:rsidP="00914E38">
      <w:pPr>
        <w:adjustRightInd w:val="0"/>
        <w:snapToGrid w:val="0"/>
        <w:spacing w:after="0" w:line="240" w:lineRule="auto"/>
        <w:jc w:val="both"/>
        <w:rPr>
          <w:rFonts w:ascii="Times New Roman" w:hAnsi="Times New Roman" w:cs="Times New Roman"/>
          <w:sz w:val="20"/>
          <w:szCs w:val="20"/>
        </w:rPr>
      </w:pPr>
    </w:p>
    <w:p w:rsidR="00914E38" w:rsidRDefault="001C2687" w:rsidP="00914E38">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6/16/2013</w:t>
      </w:r>
    </w:p>
    <w:p w:rsidR="00914E38" w:rsidRPr="00914E38" w:rsidRDefault="00914E38" w:rsidP="00914E38">
      <w:pPr>
        <w:adjustRightInd w:val="0"/>
        <w:snapToGrid w:val="0"/>
        <w:spacing w:after="0" w:line="240" w:lineRule="auto"/>
        <w:jc w:val="both"/>
        <w:rPr>
          <w:rFonts w:ascii="Times New Roman" w:hAnsi="Times New Roman" w:cs="Times New Roman"/>
          <w:sz w:val="20"/>
          <w:szCs w:val="20"/>
        </w:rPr>
      </w:pPr>
    </w:p>
    <w:sectPr w:rsidR="00914E38" w:rsidRPr="00914E38" w:rsidSect="00914E3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E38" w:rsidRDefault="00914E38" w:rsidP="00895F23">
      <w:pPr>
        <w:spacing w:after="0" w:line="240" w:lineRule="auto"/>
      </w:pPr>
      <w:r>
        <w:separator/>
      </w:r>
    </w:p>
  </w:endnote>
  <w:endnote w:type="continuationSeparator" w:id="0">
    <w:p w:rsidR="00914E38" w:rsidRDefault="00914E38" w:rsidP="0089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2007"/>
      <w:docPartObj>
        <w:docPartGallery w:val="Page Numbers (Bottom of Page)"/>
        <w:docPartUnique/>
      </w:docPartObj>
    </w:sdtPr>
    <w:sdtEndPr>
      <w:rPr>
        <w:sz w:val="20"/>
        <w:szCs w:val="20"/>
      </w:rPr>
    </w:sdtEndPr>
    <w:sdtContent>
      <w:p w:rsidR="001C2687" w:rsidRDefault="001C2687">
        <w:pPr>
          <w:pStyle w:val="Footer"/>
          <w:jc w:val="center"/>
        </w:pPr>
        <w:r w:rsidRPr="001C2687">
          <w:rPr>
            <w:sz w:val="20"/>
            <w:szCs w:val="20"/>
          </w:rPr>
          <w:fldChar w:fldCharType="begin"/>
        </w:r>
        <w:r w:rsidRPr="001C2687">
          <w:rPr>
            <w:sz w:val="20"/>
            <w:szCs w:val="20"/>
          </w:rPr>
          <w:instrText xml:space="preserve"> PAGE   \* MERGEFORMAT </w:instrText>
        </w:r>
        <w:r w:rsidRPr="001C2687">
          <w:rPr>
            <w:sz w:val="20"/>
            <w:szCs w:val="20"/>
          </w:rPr>
          <w:fldChar w:fldCharType="separate"/>
        </w:r>
        <w:r w:rsidRPr="001C2687">
          <w:rPr>
            <w:noProof/>
            <w:sz w:val="20"/>
            <w:szCs w:val="20"/>
            <w:lang w:val="zh-CN"/>
          </w:rPr>
          <w:t>22</w:t>
        </w:r>
        <w:r w:rsidRPr="001C2687">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E38" w:rsidRDefault="00914E38" w:rsidP="00895F23">
      <w:pPr>
        <w:spacing w:after="0" w:line="240" w:lineRule="auto"/>
      </w:pPr>
      <w:r>
        <w:separator/>
      </w:r>
    </w:p>
  </w:footnote>
  <w:footnote w:type="continuationSeparator" w:id="0">
    <w:p w:rsidR="00914E38" w:rsidRDefault="00914E38" w:rsidP="0089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38" w:rsidRPr="001800A9" w:rsidRDefault="00914E38" w:rsidP="00895F23">
    <w:pPr>
      <w:pBdr>
        <w:bottom w:val="thinThickMediumGap" w:sz="12" w:space="1" w:color="auto"/>
      </w:pBdr>
      <w:tabs>
        <w:tab w:val="left" w:pos="9360"/>
      </w:tabs>
      <w:adjustRightInd w:val="0"/>
      <w:snapToGrid w:val="0"/>
      <w:spacing w:after="0" w:line="240" w:lineRule="auto"/>
      <w:jc w:val="center"/>
      <w:rPr>
        <w:rFonts w:ascii="Times New Roman" w:hAnsi="Times New Roman" w:cs="Times New Roman"/>
        <w:sz w:val="20"/>
        <w:szCs w:val="20"/>
      </w:rPr>
    </w:pPr>
    <w:bookmarkStart w:id="0" w:name="OLE_LINK1"/>
    <w:bookmarkStart w:id="1" w:name="OLE_LINK2"/>
    <w:bookmarkStart w:id="2" w:name="_Hlk359397166"/>
    <w:bookmarkStart w:id="3" w:name="OLE_LINK3"/>
    <w:bookmarkStart w:id="4" w:name="OLE_LINK4"/>
    <w:bookmarkStart w:id="5" w:name="_Hlk359397204"/>
    <w:r w:rsidRPr="001800A9">
      <w:rPr>
        <w:rFonts w:ascii="Times New Roman" w:hAnsi="Times New Roman" w:cs="Times New Roman"/>
        <w:sz w:val="20"/>
        <w:szCs w:val="20"/>
      </w:rPr>
      <w:t>Nature and Science 2013;11(</w:t>
    </w:r>
    <w:r>
      <w:rPr>
        <w:rFonts w:ascii="Times New Roman" w:hAnsi="Times New Roman" w:cs="Times New Roman" w:hint="eastAsia"/>
        <w:sz w:val="20"/>
        <w:szCs w:val="20"/>
        <w:lang w:eastAsia="zh-CN"/>
      </w:rPr>
      <w:t>8</w:t>
    </w:r>
    <w:r w:rsidRPr="001800A9">
      <w:rPr>
        <w:rFonts w:ascii="Times New Roman" w:hAnsi="Times New Roman" w:cs="Times New Roman"/>
        <w:sz w:val="20"/>
        <w:szCs w:val="20"/>
      </w:rPr>
      <w:t>)</w:t>
    </w:r>
    <w:r w:rsidR="001C2687">
      <w:rPr>
        <w:rFonts w:ascii="Times New Roman" w:hAnsi="Times New Roman" w:cs="Times New Roman"/>
        <w:sz w:val="20"/>
        <w:szCs w:val="20"/>
      </w:rPr>
      <w:t xml:space="preserve"> </w:t>
    </w:r>
    <w:r w:rsidRPr="001800A9">
      <w:rPr>
        <w:rFonts w:ascii="Times New Roman" w:hAnsi="Times New Roman" w:cs="Times New Roman"/>
        <w:sz w:val="20"/>
        <w:szCs w:val="20"/>
        <w:lang w:eastAsia="zh-CN"/>
      </w:rPr>
      <w:t xml:space="preserve">                                                    </w:t>
    </w:r>
    <w:hyperlink r:id="rId1" w:history="1">
      <w:r w:rsidRPr="001800A9">
        <w:rPr>
          <w:rStyle w:val="Hyperlink"/>
          <w:rFonts w:ascii="Times New Roman" w:hAnsi="Times New Roman" w:cs="Times New Roman"/>
          <w:sz w:val="20"/>
          <w:szCs w:val="20"/>
        </w:rPr>
        <w:t>http://www.sciencepub.net/nature</w:t>
      </w:r>
    </w:hyperlink>
  </w:p>
  <w:bookmarkEnd w:id="0"/>
  <w:bookmarkEnd w:id="1"/>
  <w:bookmarkEnd w:id="2"/>
  <w:bookmarkEnd w:id="3"/>
  <w:bookmarkEnd w:id="4"/>
  <w:bookmarkEnd w:id="5"/>
  <w:p w:rsidR="00914E38" w:rsidRPr="001800A9" w:rsidRDefault="00914E38" w:rsidP="00895F23">
    <w:pPr>
      <w:pStyle w:val="Header"/>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38D0"/>
    <w:multiLevelType w:val="hybridMultilevel"/>
    <w:tmpl w:val="0EA05BD6"/>
    <w:lvl w:ilvl="0" w:tplc="D61A32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1C35D6"/>
    <w:multiLevelType w:val="hybridMultilevel"/>
    <w:tmpl w:val="35C4039E"/>
    <w:lvl w:ilvl="0" w:tplc="568E04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63474"/>
    <w:multiLevelType w:val="hybridMultilevel"/>
    <w:tmpl w:val="85908CC4"/>
    <w:lvl w:ilvl="0" w:tplc="BA36509A">
      <w:start w:val="1"/>
      <w:numFmt w:val="decimal"/>
      <w:lvlText w:val="%1."/>
      <w:lvlJc w:val="left"/>
      <w:pPr>
        <w:ind w:left="495" w:hanging="405"/>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892624"/>
    <w:rsid w:val="00020D75"/>
    <w:rsid w:val="00030ED1"/>
    <w:rsid w:val="000412B1"/>
    <w:rsid w:val="0005420F"/>
    <w:rsid w:val="00057F8A"/>
    <w:rsid w:val="0007029B"/>
    <w:rsid w:val="00070D0C"/>
    <w:rsid w:val="000968E4"/>
    <w:rsid w:val="000A0E5F"/>
    <w:rsid w:val="000B62F0"/>
    <w:rsid w:val="000C000F"/>
    <w:rsid w:val="000D13CF"/>
    <w:rsid w:val="000D2C8B"/>
    <w:rsid w:val="0012461C"/>
    <w:rsid w:val="00130CBA"/>
    <w:rsid w:val="00143D40"/>
    <w:rsid w:val="001461A1"/>
    <w:rsid w:val="001466BD"/>
    <w:rsid w:val="00156073"/>
    <w:rsid w:val="00172883"/>
    <w:rsid w:val="00181F77"/>
    <w:rsid w:val="00184230"/>
    <w:rsid w:val="001945EA"/>
    <w:rsid w:val="001C2687"/>
    <w:rsid w:val="001D43A2"/>
    <w:rsid w:val="001E1CFC"/>
    <w:rsid w:val="001F0F64"/>
    <w:rsid w:val="001F27F5"/>
    <w:rsid w:val="001F6CC9"/>
    <w:rsid w:val="001F75B4"/>
    <w:rsid w:val="00201635"/>
    <w:rsid w:val="00213330"/>
    <w:rsid w:val="002355DF"/>
    <w:rsid w:val="00240144"/>
    <w:rsid w:val="00266CDD"/>
    <w:rsid w:val="00286350"/>
    <w:rsid w:val="00287413"/>
    <w:rsid w:val="002972FF"/>
    <w:rsid w:val="002A23CA"/>
    <w:rsid w:val="002A68E2"/>
    <w:rsid w:val="002A7128"/>
    <w:rsid w:val="002B3E30"/>
    <w:rsid w:val="002B7347"/>
    <w:rsid w:val="002E36FE"/>
    <w:rsid w:val="002F2126"/>
    <w:rsid w:val="002F7C61"/>
    <w:rsid w:val="0030394D"/>
    <w:rsid w:val="003124EB"/>
    <w:rsid w:val="0032651D"/>
    <w:rsid w:val="003320AE"/>
    <w:rsid w:val="0033309C"/>
    <w:rsid w:val="00335A7C"/>
    <w:rsid w:val="003439AC"/>
    <w:rsid w:val="00347DDA"/>
    <w:rsid w:val="003705F7"/>
    <w:rsid w:val="00374C5D"/>
    <w:rsid w:val="00376C4F"/>
    <w:rsid w:val="00381C09"/>
    <w:rsid w:val="00382312"/>
    <w:rsid w:val="003A3A7B"/>
    <w:rsid w:val="003B08CD"/>
    <w:rsid w:val="003B29E5"/>
    <w:rsid w:val="003C2409"/>
    <w:rsid w:val="003C782E"/>
    <w:rsid w:val="003D4814"/>
    <w:rsid w:val="003D527B"/>
    <w:rsid w:val="00401267"/>
    <w:rsid w:val="00404C39"/>
    <w:rsid w:val="00406931"/>
    <w:rsid w:val="00417B1F"/>
    <w:rsid w:val="004253A7"/>
    <w:rsid w:val="004446DB"/>
    <w:rsid w:val="00445DCB"/>
    <w:rsid w:val="00455AD5"/>
    <w:rsid w:val="004641DC"/>
    <w:rsid w:val="00466A2A"/>
    <w:rsid w:val="00471D22"/>
    <w:rsid w:val="00476321"/>
    <w:rsid w:val="0048778A"/>
    <w:rsid w:val="004A7121"/>
    <w:rsid w:val="004B02E1"/>
    <w:rsid w:val="004B5069"/>
    <w:rsid w:val="004F2B10"/>
    <w:rsid w:val="005100E9"/>
    <w:rsid w:val="005413C9"/>
    <w:rsid w:val="00547960"/>
    <w:rsid w:val="00552775"/>
    <w:rsid w:val="00556117"/>
    <w:rsid w:val="00562083"/>
    <w:rsid w:val="005644DE"/>
    <w:rsid w:val="0057423A"/>
    <w:rsid w:val="00575C09"/>
    <w:rsid w:val="00587DC4"/>
    <w:rsid w:val="005A55BF"/>
    <w:rsid w:val="005A7056"/>
    <w:rsid w:val="005C2DC0"/>
    <w:rsid w:val="005C3C2B"/>
    <w:rsid w:val="005C5005"/>
    <w:rsid w:val="005D69A7"/>
    <w:rsid w:val="005E546E"/>
    <w:rsid w:val="005F3CF6"/>
    <w:rsid w:val="0060400D"/>
    <w:rsid w:val="006047E0"/>
    <w:rsid w:val="006127C9"/>
    <w:rsid w:val="00623D10"/>
    <w:rsid w:val="0063224C"/>
    <w:rsid w:val="00633A0A"/>
    <w:rsid w:val="00636604"/>
    <w:rsid w:val="00656CAB"/>
    <w:rsid w:val="00664620"/>
    <w:rsid w:val="00665C40"/>
    <w:rsid w:val="00675744"/>
    <w:rsid w:val="006A3E92"/>
    <w:rsid w:val="006C4A17"/>
    <w:rsid w:val="006D4788"/>
    <w:rsid w:val="006E6067"/>
    <w:rsid w:val="006E6166"/>
    <w:rsid w:val="006E754B"/>
    <w:rsid w:val="006F09FE"/>
    <w:rsid w:val="0070365A"/>
    <w:rsid w:val="00713224"/>
    <w:rsid w:val="00735CBF"/>
    <w:rsid w:val="00744268"/>
    <w:rsid w:val="00746DEE"/>
    <w:rsid w:val="0075302A"/>
    <w:rsid w:val="007549C6"/>
    <w:rsid w:val="0077656A"/>
    <w:rsid w:val="0079072E"/>
    <w:rsid w:val="007A5A8A"/>
    <w:rsid w:val="007A6765"/>
    <w:rsid w:val="007C133A"/>
    <w:rsid w:val="007C6746"/>
    <w:rsid w:val="007D29F2"/>
    <w:rsid w:val="007E38F9"/>
    <w:rsid w:val="00804719"/>
    <w:rsid w:val="0080744F"/>
    <w:rsid w:val="008118A5"/>
    <w:rsid w:val="00814536"/>
    <w:rsid w:val="008206F4"/>
    <w:rsid w:val="00827C08"/>
    <w:rsid w:val="00831663"/>
    <w:rsid w:val="00842283"/>
    <w:rsid w:val="0086053F"/>
    <w:rsid w:val="0086273A"/>
    <w:rsid w:val="00865966"/>
    <w:rsid w:val="00866B6C"/>
    <w:rsid w:val="00884877"/>
    <w:rsid w:val="00892624"/>
    <w:rsid w:val="00895F23"/>
    <w:rsid w:val="00896716"/>
    <w:rsid w:val="008C1A7E"/>
    <w:rsid w:val="008C2482"/>
    <w:rsid w:val="008D27C8"/>
    <w:rsid w:val="008E0EA5"/>
    <w:rsid w:val="009013EF"/>
    <w:rsid w:val="00911899"/>
    <w:rsid w:val="00914E38"/>
    <w:rsid w:val="00933C9D"/>
    <w:rsid w:val="00954D1F"/>
    <w:rsid w:val="00955AAA"/>
    <w:rsid w:val="00957866"/>
    <w:rsid w:val="009614F3"/>
    <w:rsid w:val="009753DD"/>
    <w:rsid w:val="0098337D"/>
    <w:rsid w:val="00985016"/>
    <w:rsid w:val="009B214E"/>
    <w:rsid w:val="009C0279"/>
    <w:rsid w:val="009F1C0F"/>
    <w:rsid w:val="009F3E59"/>
    <w:rsid w:val="00A1049A"/>
    <w:rsid w:val="00A11421"/>
    <w:rsid w:val="00A13FFF"/>
    <w:rsid w:val="00A16915"/>
    <w:rsid w:val="00A358AA"/>
    <w:rsid w:val="00A43B83"/>
    <w:rsid w:val="00A4595F"/>
    <w:rsid w:val="00A60B65"/>
    <w:rsid w:val="00A80752"/>
    <w:rsid w:val="00A87F27"/>
    <w:rsid w:val="00AA3AEC"/>
    <w:rsid w:val="00AA740A"/>
    <w:rsid w:val="00AC69E8"/>
    <w:rsid w:val="00AD533F"/>
    <w:rsid w:val="00AE1EB0"/>
    <w:rsid w:val="00AE7141"/>
    <w:rsid w:val="00AF1DA8"/>
    <w:rsid w:val="00AF7153"/>
    <w:rsid w:val="00B03DCD"/>
    <w:rsid w:val="00B50D92"/>
    <w:rsid w:val="00B5147F"/>
    <w:rsid w:val="00B7404D"/>
    <w:rsid w:val="00B96EDA"/>
    <w:rsid w:val="00BA5136"/>
    <w:rsid w:val="00BB6B6C"/>
    <w:rsid w:val="00BE12DC"/>
    <w:rsid w:val="00BE73FB"/>
    <w:rsid w:val="00BF5E76"/>
    <w:rsid w:val="00BF61E1"/>
    <w:rsid w:val="00C01D04"/>
    <w:rsid w:val="00C13E84"/>
    <w:rsid w:val="00C17EAB"/>
    <w:rsid w:val="00C259CE"/>
    <w:rsid w:val="00C25E5D"/>
    <w:rsid w:val="00C33C2B"/>
    <w:rsid w:val="00C44D37"/>
    <w:rsid w:val="00C4703A"/>
    <w:rsid w:val="00C71758"/>
    <w:rsid w:val="00C72644"/>
    <w:rsid w:val="00C7308F"/>
    <w:rsid w:val="00C76C1E"/>
    <w:rsid w:val="00C947C1"/>
    <w:rsid w:val="00CA068A"/>
    <w:rsid w:val="00CA731D"/>
    <w:rsid w:val="00CA7E97"/>
    <w:rsid w:val="00CB4419"/>
    <w:rsid w:val="00CC749D"/>
    <w:rsid w:val="00CD537F"/>
    <w:rsid w:val="00CE1193"/>
    <w:rsid w:val="00CE31C7"/>
    <w:rsid w:val="00CE5D31"/>
    <w:rsid w:val="00D1221C"/>
    <w:rsid w:val="00D12A5C"/>
    <w:rsid w:val="00D461AE"/>
    <w:rsid w:val="00D65BF8"/>
    <w:rsid w:val="00D758A5"/>
    <w:rsid w:val="00D95F47"/>
    <w:rsid w:val="00DA1794"/>
    <w:rsid w:val="00DB38BD"/>
    <w:rsid w:val="00DC4EE4"/>
    <w:rsid w:val="00DD375C"/>
    <w:rsid w:val="00DD5A41"/>
    <w:rsid w:val="00DE4864"/>
    <w:rsid w:val="00DE5EC5"/>
    <w:rsid w:val="00E01F06"/>
    <w:rsid w:val="00E10071"/>
    <w:rsid w:val="00E21C69"/>
    <w:rsid w:val="00E4337A"/>
    <w:rsid w:val="00E44541"/>
    <w:rsid w:val="00E93028"/>
    <w:rsid w:val="00E945CE"/>
    <w:rsid w:val="00EB4BED"/>
    <w:rsid w:val="00EC6DA6"/>
    <w:rsid w:val="00ED3636"/>
    <w:rsid w:val="00F113FD"/>
    <w:rsid w:val="00F1546B"/>
    <w:rsid w:val="00F17384"/>
    <w:rsid w:val="00F175A1"/>
    <w:rsid w:val="00F20B11"/>
    <w:rsid w:val="00F268F8"/>
    <w:rsid w:val="00F337E8"/>
    <w:rsid w:val="00F3641F"/>
    <w:rsid w:val="00F5445E"/>
    <w:rsid w:val="00F61031"/>
    <w:rsid w:val="00F638CB"/>
    <w:rsid w:val="00F750C7"/>
    <w:rsid w:val="00F83FA3"/>
    <w:rsid w:val="00F92BE8"/>
    <w:rsid w:val="00F96559"/>
    <w:rsid w:val="00FA552A"/>
    <w:rsid w:val="00FA5F62"/>
    <w:rsid w:val="00FA7F67"/>
    <w:rsid w:val="00FD4FFB"/>
    <w:rsid w:val="00FD5817"/>
    <w:rsid w:val="00FD7FAA"/>
    <w:rsid w:val="00FE09B2"/>
    <w:rsid w:val="00FE2794"/>
    <w:rsid w:val="00FF2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966"/>
    <w:rPr>
      <w:color w:val="0000FF" w:themeColor="hyperlink"/>
      <w:u w:val="single"/>
    </w:rPr>
  </w:style>
  <w:style w:type="paragraph" w:styleId="BalloonText">
    <w:name w:val="Balloon Text"/>
    <w:basedOn w:val="Normal"/>
    <w:link w:val="BalloonTextChar"/>
    <w:uiPriority w:val="99"/>
    <w:semiHidden/>
    <w:unhideWhenUsed/>
    <w:rsid w:val="00E10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071"/>
    <w:rPr>
      <w:rFonts w:ascii="Tahoma" w:hAnsi="Tahoma" w:cs="Tahoma"/>
      <w:sz w:val="16"/>
      <w:szCs w:val="16"/>
    </w:rPr>
  </w:style>
  <w:style w:type="character" w:styleId="PlaceholderText">
    <w:name w:val="Placeholder Text"/>
    <w:basedOn w:val="DefaultParagraphFont"/>
    <w:uiPriority w:val="99"/>
    <w:semiHidden/>
    <w:rsid w:val="00552775"/>
    <w:rPr>
      <w:color w:val="808080"/>
    </w:rPr>
  </w:style>
  <w:style w:type="table" w:styleId="TableGrid">
    <w:name w:val="Table Grid"/>
    <w:basedOn w:val="TableNormal"/>
    <w:uiPriority w:val="59"/>
    <w:rsid w:val="00406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12B1"/>
    <w:pPr>
      <w:ind w:left="720"/>
      <w:contextualSpacing/>
    </w:pPr>
  </w:style>
  <w:style w:type="paragraph" w:styleId="Header">
    <w:name w:val="header"/>
    <w:basedOn w:val="Normal"/>
    <w:link w:val="HeaderChar"/>
    <w:uiPriority w:val="99"/>
    <w:unhideWhenUsed/>
    <w:rsid w:val="00895F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5F23"/>
  </w:style>
  <w:style w:type="paragraph" w:styleId="Footer">
    <w:name w:val="footer"/>
    <w:basedOn w:val="Normal"/>
    <w:link w:val="FooterChar"/>
    <w:uiPriority w:val="99"/>
    <w:unhideWhenUsed/>
    <w:rsid w:val="00895F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5F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ofagbuaro@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ofagbuaro@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D6F0-5C01-45E9-8892-F7DAC90F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5180</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FAGBUARO OMOTAYO</dc:creator>
  <cp:lastModifiedBy>Administrator</cp:lastModifiedBy>
  <cp:revision>5</cp:revision>
  <dcterms:created xsi:type="dcterms:W3CDTF">2013-06-17T02:46:00Z</dcterms:created>
  <dcterms:modified xsi:type="dcterms:W3CDTF">2013-06-20T10:53:00Z</dcterms:modified>
</cp:coreProperties>
</file>