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77" w:rsidRPr="00A90C60" w:rsidRDefault="0075475D" w:rsidP="00A90C60">
      <w:pPr>
        <w:adjustRightInd w:val="0"/>
        <w:snapToGrid w:val="0"/>
        <w:jc w:val="center"/>
        <w:rPr>
          <w:b/>
          <w:sz w:val="20"/>
          <w:szCs w:val="20"/>
        </w:rPr>
      </w:pPr>
      <w:r w:rsidRPr="00A90C60">
        <w:rPr>
          <w:b/>
          <w:sz w:val="20"/>
          <w:szCs w:val="20"/>
        </w:rPr>
        <w:t xml:space="preserve">A Formula for Calculating the Critical Load of the Needles Used in the Garment and Apparels Sewing Technology: Part 1: </w:t>
      </w:r>
      <w:proofErr w:type="spellStart"/>
      <w:r w:rsidRPr="00A90C60">
        <w:rPr>
          <w:b/>
          <w:sz w:val="20"/>
          <w:szCs w:val="20"/>
        </w:rPr>
        <w:t>Pucarenko</w:t>
      </w:r>
      <w:proofErr w:type="spellEnd"/>
      <w:r w:rsidRPr="00A90C60">
        <w:rPr>
          <w:b/>
          <w:sz w:val="20"/>
          <w:szCs w:val="20"/>
        </w:rPr>
        <w:t xml:space="preserve"> Technique</w:t>
      </w:r>
    </w:p>
    <w:p w:rsidR="007D0977" w:rsidRPr="00A90C60" w:rsidRDefault="007D0977" w:rsidP="00A90C60">
      <w:pPr>
        <w:adjustRightInd w:val="0"/>
        <w:snapToGrid w:val="0"/>
        <w:jc w:val="both"/>
        <w:rPr>
          <w:b/>
          <w:sz w:val="20"/>
          <w:szCs w:val="20"/>
        </w:rPr>
      </w:pPr>
    </w:p>
    <w:p w:rsidR="007D0977" w:rsidRPr="00A90C60" w:rsidRDefault="007D0977" w:rsidP="00A90C60">
      <w:pPr>
        <w:adjustRightInd w:val="0"/>
        <w:snapToGrid w:val="0"/>
        <w:jc w:val="center"/>
        <w:rPr>
          <w:bCs/>
          <w:sz w:val="20"/>
          <w:szCs w:val="20"/>
        </w:rPr>
      </w:pPr>
      <w:r w:rsidRPr="00A90C60">
        <w:rPr>
          <w:bCs/>
          <w:sz w:val="20"/>
          <w:szCs w:val="20"/>
        </w:rPr>
        <w:t xml:space="preserve">El </w:t>
      </w:r>
      <w:proofErr w:type="spellStart"/>
      <w:r w:rsidRPr="00A90C60">
        <w:rPr>
          <w:bCs/>
          <w:sz w:val="20"/>
          <w:szCs w:val="20"/>
        </w:rPr>
        <w:t>Gholmy</w:t>
      </w:r>
      <w:proofErr w:type="spellEnd"/>
      <w:r w:rsidRPr="00A90C60">
        <w:rPr>
          <w:bCs/>
          <w:sz w:val="20"/>
          <w:szCs w:val="20"/>
        </w:rPr>
        <w:t xml:space="preserve"> S. H., I. A. </w:t>
      </w:r>
      <w:proofErr w:type="spellStart"/>
      <w:r w:rsidRPr="00A90C60">
        <w:rPr>
          <w:bCs/>
          <w:sz w:val="20"/>
          <w:szCs w:val="20"/>
        </w:rPr>
        <w:t>Elhawary</w:t>
      </w:r>
      <w:proofErr w:type="spellEnd"/>
    </w:p>
    <w:p w:rsidR="007D0977" w:rsidRPr="00A90C60" w:rsidRDefault="007D0977" w:rsidP="00A90C60">
      <w:pPr>
        <w:adjustRightInd w:val="0"/>
        <w:snapToGrid w:val="0"/>
        <w:jc w:val="both"/>
        <w:rPr>
          <w:bCs/>
          <w:sz w:val="20"/>
          <w:szCs w:val="20"/>
        </w:rPr>
      </w:pPr>
    </w:p>
    <w:p w:rsidR="007D0977" w:rsidRPr="00A90C60" w:rsidRDefault="007D0977" w:rsidP="00A90C60">
      <w:pPr>
        <w:adjustRightInd w:val="0"/>
        <w:snapToGrid w:val="0"/>
        <w:jc w:val="center"/>
        <w:rPr>
          <w:bCs/>
          <w:sz w:val="20"/>
          <w:szCs w:val="20"/>
        </w:rPr>
      </w:pPr>
      <w:r w:rsidRPr="00A90C60">
        <w:rPr>
          <w:bCs/>
          <w:sz w:val="20"/>
          <w:szCs w:val="20"/>
        </w:rPr>
        <w:t>Department of Textile Engineering, Faculty of Engineering, Alexandria University, Alexandria,</w:t>
      </w:r>
      <w:r w:rsidR="0075475D" w:rsidRPr="00A90C60">
        <w:rPr>
          <w:bCs/>
          <w:sz w:val="20"/>
          <w:szCs w:val="20"/>
        </w:rPr>
        <w:t xml:space="preserve"> E</w:t>
      </w:r>
      <w:r w:rsidRPr="00A90C60">
        <w:rPr>
          <w:bCs/>
          <w:sz w:val="20"/>
          <w:szCs w:val="20"/>
        </w:rPr>
        <w:t>gypt</w:t>
      </w:r>
    </w:p>
    <w:p w:rsidR="007D0977" w:rsidRPr="000C6219" w:rsidRDefault="00726C18" w:rsidP="00A90C60">
      <w:pPr>
        <w:adjustRightInd w:val="0"/>
        <w:snapToGrid w:val="0"/>
        <w:jc w:val="center"/>
        <w:rPr>
          <w:sz w:val="20"/>
          <w:szCs w:val="20"/>
        </w:rPr>
      </w:pPr>
      <w:hyperlink r:id="rId6" w:history="1">
        <w:r w:rsidR="007D0977" w:rsidRPr="000C6219">
          <w:rPr>
            <w:rStyle w:val="Hyperlink"/>
            <w:sz w:val="20"/>
            <w:szCs w:val="20"/>
          </w:rPr>
          <w:t>sh_gholmy@yahoo.com</w:t>
        </w:r>
      </w:hyperlink>
    </w:p>
    <w:p w:rsidR="007D0977" w:rsidRPr="00A90C60" w:rsidRDefault="007D0977" w:rsidP="00A90C60">
      <w:pPr>
        <w:adjustRightInd w:val="0"/>
        <w:snapToGrid w:val="0"/>
        <w:jc w:val="both"/>
        <w:rPr>
          <w:b/>
          <w:sz w:val="20"/>
          <w:szCs w:val="20"/>
        </w:rPr>
      </w:pPr>
    </w:p>
    <w:p w:rsidR="007D0977" w:rsidRPr="00A90C60" w:rsidRDefault="007D0977" w:rsidP="00A90C60">
      <w:pPr>
        <w:adjustRightInd w:val="0"/>
        <w:snapToGrid w:val="0"/>
        <w:jc w:val="both"/>
        <w:rPr>
          <w:bCs/>
          <w:sz w:val="20"/>
          <w:szCs w:val="20"/>
        </w:rPr>
      </w:pPr>
      <w:r w:rsidRPr="00A90C60">
        <w:rPr>
          <w:b/>
          <w:sz w:val="20"/>
          <w:szCs w:val="20"/>
        </w:rPr>
        <w:t xml:space="preserve">Abstract: </w:t>
      </w:r>
      <w:r w:rsidRPr="00A90C60">
        <w:rPr>
          <w:bCs/>
          <w:sz w:val="20"/>
          <w:szCs w:val="20"/>
        </w:rPr>
        <w:t>The sewing machines needle is an important and vital machines member. The general objectives of sewing needle is to penetrate the sewn materials either single layered or multiple layered fabrics and to carry the sewing thread via the sewn fabrics for loop formation during the penetration by the sewing needle, a resisting force at the free end of the needle is built up that subjects the needle to an axial compressive force this force can lead to the needles buckling in the elastic or plastic region of the needles metal [steel]. In both cases the sewing needle may be bent this will lead to produce a defective readymade garment or a downgraded quality clothing [1].</w:t>
      </w:r>
      <w:r w:rsidR="000C6219">
        <w:rPr>
          <w:bCs/>
          <w:sz w:val="20"/>
          <w:szCs w:val="20"/>
        </w:rPr>
        <w:t xml:space="preserve"> </w:t>
      </w:r>
      <w:r w:rsidRPr="00A90C60">
        <w:rPr>
          <w:bCs/>
          <w:sz w:val="20"/>
          <w:szCs w:val="20"/>
        </w:rPr>
        <w:t xml:space="preserve">In the present work a </w:t>
      </w:r>
      <w:proofErr w:type="spellStart"/>
      <w:r w:rsidRPr="00A90C60">
        <w:rPr>
          <w:bCs/>
          <w:sz w:val="20"/>
          <w:szCs w:val="20"/>
        </w:rPr>
        <w:t>Pucarenko</w:t>
      </w:r>
      <w:proofErr w:type="spellEnd"/>
      <w:r w:rsidRPr="00A90C60">
        <w:rPr>
          <w:bCs/>
          <w:sz w:val="20"/>
          <w:szCs w:val="20"/>
        </w:rPr>
        <w:t xml:space="preserve"> technique has been applied for calculating the industrial sewing needle critical load </w:t>
      </w:r>
      <w:proofErr w:type="spellStart"/>
      <w:r w:rsidRPr="00A90C60">
        <w:rPr>
          <w:bCs/>
          <w:sz w:val="20"/>
          <w:szCs w:val="20"/>
        </w:rPr>
        <w:t>P</w:t>
      </w:r>
      <w:r w:rsidRPr="00A90C60">
        <w:rPr>
          <w:bCs/>
          <w:sz w:val="20"/>
          <w:szCs w:val="20"/>
          <w:vertAlign w:val="subscript"/>
        </w:rPr>
        <w:t>cr.</w:t>
      </w:r>
      <w:r w:rsidRPr="00A90C60">
        <w:rPr>
          <w:bCs/>
          <w:sz w:val="20"/>
          <w:szCs w:val="20"/>
        </w:rPr>
        <w:t>It</w:t>
      </w:r>
      <w:proofErr w:type="spellEnd"/>
      <w:r w:rsidRPr="00A90C60">
        <w:rPr>
          <w:bCs/>
          <w:sz w:val="20"/>
          <w:szCs w:val="20"/>
        </w:rPr>
        <w:t xml:space="preserve"> was found that </w:t>
      </w:r>
      <w:proofErr w:type="spellStart"/>
      <w:r w:rsidRPr="00A90C60">
        <w:rPr>
          <w:bCs/>
          <w:sz w:val="20"/>
          <w:szCs w:val="20"/>
        </w:rPr>
        <w:t>P</w:t>
      </w:r>
      <w:r w:rsidRPr="00A90C60">
        <w:rPr>
          <w:bCs/>
          <w:sz w:val="20"/>
          <w:szCs w:val="20"/>
          <w:vertAlign w:val="subscript"/>
        </w:rPr>
        <w:t>cr</w:t>
      </w:r>
      <w:proofErr w:type="spellEnd"/>
      <w:r w:rsidRPr="00A90C60">
        <w:rPr>
          <w:bCs/>
          <w:sz w:val="20"/>
          <w:szCs w:val="20"/>
          <w:vertAlign w:val="subscript"/>
        </w:rPr>
        <w:t>.</w:t>
      </w:r>
      <w:r w:rsidRPr="00A90C60">
        <w:rPr>
          <w:bCs/>
          <w:sz w:val="20"/>
          <w:szCs w:val="20"/>
        </w:rPr>
        <w:t xml:space="preserve"> for an industrial sewing machine is 62 N (</w:t>
      </w:r>
      <w:proofErr w:type="spellStart"/>
      <w:r w:rsidRPr="00A90C60">
        <w:rPr>
          <w:bCs/>
          <w:sz w:val="20"/>
          <w:szCs w:val="20"/>
        </w:rPr>
        <w:t>newton</w:t>
      </w:r>
      <w:proofErr w:type="spellEnd"/>
      <w:r w:rsidRPr="00A90C60">
        <w:rPr>
          <w:bCs/>
          <w:sz w:val="20"/>
          <w:szCs w:val="20"/>
        </w:rPr>
        <w:t xml:space="preserve">). The working resisting force during sewing process must be less than </w:t>
      </w:r>
      <w:proofErr w:type="spellStart"/>
      <w:r w:rsidRPr="00A90C60">
        <w:rPr>
          <w:bCs/>
          <w:sz w:val="20"/>
          <w:szCs w:val="20"/>
        </w:rPr>
        <w:t>P</w:t>
      </w:r>
      <w:r w:rsidRPr="00A90C60">
        <w:rPr>
          <w:bCs/>
          <w:sz w:val="20"/>
          <w:szCs w:val="20"/>
          <w:vertAlign w:val="subscript"/>
        </w:rPr>
        <w:t>cr</w:t>
      </w:r>
      <w:proofErr w:type="spellEnd"/>
      <w:r w:rsidRPr="00A90C60">
        <w:rPr>
          <w:bCs/>
          <w:sz w:val="20"/>
          <w:szCs w:val="20"/>
          <w:vertAlign w:val="subscript"/>
        </w:rPr>
        <w:t>.</w:t>
      </w:r>
      <w:r w:rsidRPr="00A90C60">
        <w:rPr>
          <w:bCs/>
          <w:sz w:val="20"/>
          <w:szCs w:val="20"/>
        </w:rPr>
        <w:t xml:space="preserve"> to avoid needles buckling this must be</w:t>
      </w:r>
      <w:r w:rsidR="000C6219">
        <w:rPr>
          <w:bCs/>
          <w:sz w:val="20"/>
          <w:szCs w:val="20"/>
        </w:rPr>
        <w:t xml:space="preserve"> </w:t>
      </w:r>
      <w:r w:rsidRPr="00A90C60">
        <w:rPr>
          <w:bCs/>
          <w:sz w:val="20"/>
          <w:szCs w:val="20"/>
        </w:rPr>
        <w:t>controlled by safety factor of elastic stability (m) where m=</w:t>
      </w:r>
      <w:proofErr w:type="spellStart"/>
      <w:r w:rsidRPr="00A90C60">
        <w:rPr>
          <w:bCs/>
          <w:sz w:val="20"/>
          <w:szCs w:val="20"/>
        </w:rPr>
        <w:t>P</w:t>
      </w:r>
      <w:r w:rsidRPr="00A90C60">
        <w:rPr>
          <w:bCs/>
          <w:sz w:val="20"/>
          <w:szCs w:val="20"/>
          <w:vertAlign w:val="subscript"/>
        </w:rPr>
        <w:t>cr</w:t>
      </w:r>
      <w:proofErr w:type="spellEnd"/>
      <w:r w:rsidRPr="00A90C60">
        <w:rPr>
          <w:bCs/>
          <w:sz w:val="20"/>
          <w:szCs w:val="20"/>
          <w:vertAlign w:val="subscript"/>
        </w:rPr>
        <w:t>.</w:t>
      </w:r>
      <w:r w:rsidRPr="00A90C60">
        <w:rPr>
          <w:bCs/>
          <w:sz w:val="20"/>
          <w:szCs w:val="20"/>
        </w:rPr>
        <w:t>/P</w:t>
      </w:r>
      <w:r w:rsidRPr="00A90C60">
        <w:rPr>
          <w:bCs/>
          <w:sz w:val="20"/>
          <w:szCs w:val="20"/>
          <w:vertAlign w:val="subscript"/>
        </w:rPr>
        <w:t>W</w:t>
      </w:r>
      <w:r w:rsidR="000C6219">
        <w:rPr>
          <w:bCs/>
          <w:sz w:val="20"/>
          <w:szCs w:val="20"/>
        </w:rPr>
        <w:t xml:space="preserve">, for jeans (denim) fabrics, </w:t>
      </w:r>
      <w:r w:rsidRPr="00A90C60">
        <w:rPr>
          <w:bCs/>
          <w:sz w:val="20"/>
          <w:szCs w:val="20"/>
        </w:rPr>
        <w:t>where P</w:t>
      </w:r>
      <w:r w:rsidRPr="00A90C60">
        <w:rPr>
          <w:bCs/>
          <w:sz w:val="20"/>
          <w:szCs w:val="20"/>
          <w:vertAlign w:val="subscript"/>
        </w:rPr>
        <w:t>W</w:t>
      </w:r>
      <w:r w:rsidRPr="00A90C60">
        <w:rPr>
          <w:bCs/>
          <w:sz w:val="20"/>
          <w:szCs w:val="20"/>
        </w:rPr>
        <w:t xml:space="preserve"> =120 c N (woven fabric, 120 g/mt</w:t>
      </w:r>
      <w:r w:rsidRPr="00A90C60">
        <w:rPr>
          <w:bCs/>
          <w:sz w:val="20"/>
          <w:szCs w:val="20"/>
          <w:vertAlign w:val="superscript"/>
        </w:rPr>
        <w:t>2</w:t>
      </w:r>
      <w:r w:rsidRPr="00A90C60">
        <w:rPr>
          <w:bCs/>
          <w:sz w:val="20"/>
          <w:szCs w:val="20"/>
        </w:rPr>
        <w:t xml:space="preserve">) when the needle free length changed from 45mm to 12mm, the critical load increased from 62N to 90N.The </w:t>
      </w:r>
      <w:proofErr w:type="spellStart"/>
      <w:r w:rsidRPr="00A90C60">
        <w:rPr>
          <w:bCs/>
          <w:sz w:val="20"/>
          <w:szCs w:val="20"/>
        </w:rPr>
        <w:t>Pucarenko</w:t>
      </w:r>
      <w:proofErr w:type="spellEnd"/>
      <w:r w:rsidR="000C6219">
        <w:rPr>
          <w:bCs/>
          <w:sz w:val="20"/>
          <w:szCs w:val="20"/>
        </w:rPr>
        <w:t xml:space="preserve"> </w:t>
      </w:r>
      <w:r w:rsidRPr="00A90C60">
        <w:rPr>
          <w:bCs/>
          <w:sz w:val="20"/>
          <w:szCs w:val="20"/>
        </w:rPr>
        <w:t xml:space="preserve">formula calculates only the stability factor </w:t>
      </w:r>
      <w:r w:rsidRPr="00A90C60">
        <w:rPr>
          <w:bCs/>
          <w:sz w:val="20"/>
          <w:szCs w:val="20"/>
          <w:rtl/>
          <w:lang w:bidi="ar-EG"/>
        </w:rPr>
        <w:t>η</w:t>
      </w:r>
      <w:r w:rsidRPr="00A90C60">
        <w:rPr>
          <w:bCs/>
          <w:sz w:val="20"/>
          <w:szCs w:val="20"/>
        </w:rPr>
        <w:t xml:space="preserve"> due to the different needle cross- section. The value of </w:t>
      </w:r>
      <w:r w:rsidRPr="00A90C60">
        <w:rPr>
          <w:bCs/>
          <w:sz w:val="20"/>
          <w:szCs w:val="20"/>
          <w:rtl/>
          <w:lang w:bidi="ar-EG"/>
        </w:rPr>
        <w:t>η</w:t>
      </w:r>
      <w:r w:rsidRPr="00A90C60">
        <w:rPr>
          <w:bCs/>
          <w:sz w:val="20"/>
          <w:szCs w:val="20"/>
        </w:rPr>
        <w:t xml:space="preserve"> changed about 0.0284% which can be neglected.</w:t>
      </w:r>
    </w:p>
    <w:p w:rsidR="007D0977" w:rsidRPr="00A90C60" w:rsidRDefault="007D0977" w:rsidP="00A90C60">
      <w:pPr>
        <w:adjustRightInd w:val="0"/>
        <w:snapToGrid w:val="0"/>
        <w:jc w:val="both"/>
        <w:rPr>
          <w:bCs/>
          <w:sz w:val="20"/>
          <w:szCs w:val="20"/>
        </w:rPr>
      </w:pPr>
      <w:r w:rsidRPr="00A90C60">
        <w:rPr>
          <w:bCs/>
          <w:sz w:val="20"/>
          <w:szCs w:val="20"/>
        </w:rPr>
        <w:t xml:space="preserve">[S. H. El </w:t>
      </w:r>
      <w:proofErr w:type="spellStart"/>
      <w:r w:rsidRPr="00A90C60">
        <w:rPr>
          <w:bCs/>
          <w:sz w:val="20"/>
          <w:szCs w:val="20"/>
        </w:rPr>
        <w:t>Gholmy</w:t>
      </w:r>
      <w:proofErr w:type="spellEnd"/>
      <w:r w:rsidRPr="00A90C60">
        <w:rPr>
          <w:bCs/>
          <w:sz w:val="20"/>
          <w:szCs w:val="20"/>
        </w:rPr>
        <w:t xml:space="preserve">, I. A. </w:t>
      </w:r>
      <w:proofErr w:type="spellStart"/>
      <w:r w:rsidRPr="00A90C60">
        <w:rPr>
          <w:bCs/>
          <w:sz w:val="20"/>
          <w:szCs w:val="20"/>
        </w:rPr>
        <w:t>Elhawary</w:t>
      </w:r>
      <w:proofErr w:type="spellEnd"/>
      <w:r w:rsidR="000C6219">
        <w:rPr>
          <w:bCs/>
          <w:sz w:val="20"/>
          <w:szCs w:val="20"/>
        </w:rPr>
        <w:t xml:space="preserve">. </w:t>
      </w:r>
      <w:r w:rsidR="0075475D" w:rsidRPr="006D4959">
        <w:rPr>
          <w:b/>
          <w:bCs/>
          <w:sz w:val="20"/>
          <w:szCs w:val="20"/>
        </w:rPr>
        <w:t xml:space="preserve">A Formula for Calculating the Critical Load of the Needles Used in the Garment and Apparels Sewing Technology: Part 1: </w:t>
      </w:r>
      <w:proofErr w:type="spellStart"/>
      <w:r w:rsidR="0075475D" w:rsidRPr="006D4959">
        <w:rPr>
          <w:b/>
          <w:bCs/>
          <w:sz w:val="20"/>
          <w:szCs w:val="20"/>
        </w:rPr>
        <w:t>Pucarenko</w:t>
      </w:r>
      <w:proofErr w:type="spellEnd"/>
      <w:r w:rsidR="0075475D" w:rsidRPr="006D4959">
        <w:rPr>
          <w:b/>
          <w:bCs/>
          <w:sz w:val="20"/>
          <w:szCs w:val="20"/>
        </w:rPr>
        <w:t xml:space="preserve"> Technique</w:t>
      </w:r>
      <w:r w:rsidR="000C6219">
        <w:rPr>
          <w:b/>
          <w:bCs/>
          <w:sz w:val="20"/>
          <w:szCs w:val="20"/>
        </w:rPr>
        <w:t xml:space="preserve">. </w:t>
      </w:r>
      <w:r w:rsidRPr="00A90C60">
        <w:rPr>
          <w:bCs/>
          <w:i/>
          <w:sz w:val="20"/>
          <w:szCs w:val="20"/>
        </w:rPr>
        <w:t xml:space="preserve">Nat </w:t>
      </w:r>
      <w:proofErr w:type="spellStart"/>
      <w:r w:rsidRPr="00A90C60">
        <w:rPr>
          <w:bCs/>
          <w:i/>
          <w:sz w:val="20"/>
          <w:szCs w:val="20"/>
        </w:rPr>
        <w:t>Sci</w:t>
      </w:r>
      <w:proofErr w:type="spellEnd"/>
      <w:r w:rsidR="00A90C60" w:rsidRPr="00A90C60">
        <w:rPr>
          <w:bCs/>
          <w:sz w:val="20"/>
          <w:szCs w:val="20"/>
        </w:rPr>
        <w:t xml:space="preserve"> 2013;11(10</w:t>
      </w:r>
      <w:r w:rsidRPr="00A90C60">
        <w:rPr>
          <w:bCs/>
          <w:sz w:val="20"/>
          <w:szCs w:val="20"/>
        </w:rPr>
        <w:t>):</w:t>
      </w:r>
      <w:r w:rsidR="006D4959">
        <w:rPr>
          <w:bCs/>
          <w:sz w:val="20"/>
          <w:szCs w:val="20"/>
        </w:rPr>
        <w:t>88</w:t>
      </w:r>
      <w:r w:rsidRPr="00A90C60">
        <w:rPr>
          <w:bCs/>
          <w:sz w:val="20"/>
          <w:szCs w:val="20"/>
        </w:rPr>
        <w:t>-</w:t>
      </w:r>
      <w:r w:rsidR="00BC322A">
        <w:rPr>
          <w:bCs/>
          <w:sz w:val="20"/>
          <w:szCs w:val="20"/>
        </w:rPr>
        <w:t>93</w:t>
      </w:r>
      <w:r w:rsidRPr="00A90C60">
        <w:rPr>
          <w:bCs/>
          <w:sz w:val="20"/>
          <w:szCs w:val="20"/>
        </w:rPr>
        <w:t xml:space="preserve">]. (ISSN: 1545-0740). </w:t>
      </w:r>
      <w:hyperlink r:id="rId7" w:history="1">
        <w:r w:rsidRPr="00A90C60">
          <w:rPr>
            <w:rStyle w:val="Hyperlink"/>
            <w:bCs/>
            <w:sz w:val="20"/>
            <w:szCs w:val="20"/>
          </w:rPr>
          <w:t>http://www.sciencepub.net/nature</w:t>
        </w:r>
      </w:hyperlink>
      <w:r w:rsidRPr="00A90C60">
        <w:rPr>
          <w:bCs/>
          <w:sz w:val="20"/>
          <w:szCs w:val="20"/>
        </w:rPr>
        <w:t xml:space="preserve">. </w:t>
      </w:r>
      <w:r w:rsidR="00A90C60" w:rsidRPr="00A90C60">
        <w:rPr>
          <w:bCs/>
          <w:sz w:val="20"/>
          <w:szCs w:val="20"/>
        </w:rPr>
        <w:t>14</w:t>
      </w:r>
    </w:p>
    <w:p w:rsidR="007D0977" w:rsidRPr="00A90C60" w:rsidRDefault="007D0977" w:rsidP="00A90C60">
      <w:pPr>
        <w:adjustRightInd w:val="0"/>
        <w:snapToGrid w:val="0"/>
        <w:jc w:val="both"/>
        <w:rPr>
          <w:b/>
          <w:sz w:val="20"/>
          <w:szCs w:val="20"/>
        </w:rPr>
      </w:pPr>
    </w:p>
    <w:p w:rsidR="007D0977" w:rsidRPr="00A90C60" w:rsidRDefault="007D0977" w:rsidP="00A90C60">
      <w:pPr>
        <w:adjustRightInd w:val="0"/>
        <w:snapToGrid w:val="0"/>
        <w:jc w:val="both"/>
        <w:rPr>
          <w:bCs/>
          <w:sz w:val="20"/>
          <w:szCs w:val="20"/>
        </w:rPr>
      </w:pPr>
      <w:r w:rsidRPr="00A90C60">
        <w:rPr>
          <w:b/>
          <w:sz w:val="20"/>
          <w:szCs w:val="20"/>
        </w:rPr>
        <w:t xml:space="preserve">Keywords: </w:t>
      </w:r>
      <w:r w:rsidRPr="00A90C60">
        <w:rPr>
          <w:bCs/>
          <w:sz w:val="20"/>
          <w:szCs w:val="20"/>
        </w:rPr>
        <w:t>sewing needle design, needle holes, critical load</w:t>
      </w:r>
    </w:p>
    <w:p w:rsidR="0075475D" w:rsidRPr="00A90C60" w:rsidRDefault="0075475D" w:rsidP="00A90C60">
      <w:pPr>
        <w:adjustRightInd w:val="0"/>
        <w:snapToGrid w:val="0"/>
        <w:jc w:val="both"/>
        <w:rPr>
          <w:bCs/>
          <w:sz w:val="20"/>
          <w:szCs w:val="20"/>
        </w:rPr>
      </w:pPr>
    </w:p>
    <w:p w:rsidR="006D4959" w:rsidRDefault="006D4959" w:rsidP="00A90C60">
      <w:pPr>
        <w:adjustRightInd w:val="0"/>
        <w:snapToGrid w:val="0"/>
        <w:jc w:val="both"/>
        <w:rPr>
          <w:b/>
          <w:sz w:val="20"/>
          <w:szCs w:val="20"/>
        </w:rPr>
        <w:sectPr w:rsidR="006D4959" w:rsidSect="00BC322A">
          <w:headerReference w:type="default" r:id="rId8"/>
          <w:footerReference w:type="default" r:id="rId9"/>
          <w:pgSz w:w="12242" w:h="15842" w:code="1"/>
          <w:pgMar w:top="1440" w:right="1440" w:bottom="1440" w:left="1440" w:header="720" w:footer="720" w:gutter="0"/>
          <w:pgNumType w:start="88"/>
          <w:cols w:space="708"/>
          <w:docGrid w:linePitch="360"/>
        </w:sectPr>
      </w:pPr>
    </w:p>
    <w:p w:rsidR="007D0977" w:rsidRPr="00A90C60" w:rsidRDefault="007D0977" w:rsidP="00A90C60">
      <w:pPr>
        <w:adjustRightInd w:val="0"/>
        <w:snapToGrid w:val="0"/>
        <w:jc w:val="both"/>
        <w:rPr>
          <w:b/>
          <w:sz w:val="20"/>
          <w:szCs w:val="20"/>
        </w:rPr>
      </w:pPr>
      <w:r w:rsidRPr="00A90C60">
        <w:rPr>
          <w:b/>
          <w:sz w:val="20"/>
          <w:szCs w:val="20"/>
        </w:rPr>
        <w:lastRenderedPageBreak/>
        <w:t>1. Introduction:</w:t>
      </w:r>
    </w:p>
    <w:p w:rsidR="007D0977" w:rsidRPr="00A90C60" w:rsidRDefault="007D0977" w:rsidP="00A90C60">
      <w:pPr>
        <w:adjustRightInd w:val="0"/>
        <w:snapToGrid w:val="0"/>
        <w:ind w:firstLine="426"/>
        <w:jc w:val="both"/>
        <w:rPr>
          <w:bCs/>
          <w:sz w:val="20"/>
          <w:szCs w:val="20"/>
        </w:rPr>
      </w:pPr>
      <w:r w:rsidRPr="00A90C60">
        <w:rPr>
          <w:bCs/>
          <w:sz w:val="20"/>
          <w:szCs w:val="20"/>
        </w:rPr>
        <w:t xml:space="preserve">The sewing machine needle is a major part of the sewing machine and its functions in general are: producing hole in the material, carrying the thread through the material and passing the needle thread through the loop </w:t>
      </w:r>
      <w:r w:rsidRPr="00A90C60">
        <w:rPr>
          <w:b/>
          <w:sz w:val="20"/>
          <w:szCs w:val="20"/>
        </w:rPr>
        <w:t>[1].</w:t>
      </w:r>
    </w:p>
    <w:p w:rsidR="007D0977" w:rsidRPr="00A90C60" w:rsidRDefault="007D0977" w:rsidP="00A90C60">
      <w:pPr>
        <w:adjustRightInd w:val="0"/>
        <w:snapToGrid w:val="0"/>
        <w:ind w:firstLine="426"/>
        <w:jc w:val="both"/>
        <w:rPr>
          <w:bCs/>
          <w:sz w:val="20"/>
          <w:szCs w:val="20"/>
        </w:rPr>
      </w:pPr>
      <w:r w:rsidRPr="00A90C60">
        <w:rPr>
          <w:bCs/>
          <w:sz w:val="20"/>
          <w:szCs w:val="20"/>
        </w:rPr>
        <w:t xml:space="preserve">The kinematics of the sewing needle during the process of stitch formation is important to obtain a good formed stitch. Increasing stitch velocity from 1000rpm to 4000 rpm the needle bar and the take-up lever velocity changed linearly, but the acceleration performed a non-linear function </w:t>
      </w:r>
      <w:r w:rsidRPr="00A90C60">
        <w:rPr>
          <w:b/>
          <w:sz w:val="20"/>
          <w:szCs w:val="20"/>
        </w:rPr>
        <w:t>[2].</w:t>
      </w:r>
      <w:r w:rsidRPr="00A90C60">
        <w:rPr>
          <w:bCs/>
          <w:sz w:val="20"/>
          <w:szCs w:val="20"/>
        </w:rPr>
        <w:t xml:space="preserve"> Thus the needle penetration velocity was reduced by replacing the conventional slider-crank mechanism with a link drive mechanism. This reduced the needle velocity in the needle penetration area by 25% in comparison to the conventional slider –crank mechanism</w:t>
      </w:r>
      <w:r w:rsidRPr="00A90C60">
        <w:rPr>
          <w:b/>
          <w:sz w:val="20"/>
          <w:szCs w:val="20"/>
        </w:rPr>
        <w:t>[3]</w:t>
      </w:r>
      <w:r w:rsidRPr="00A90C60">
        <w:rPr>
          <w:bCs/>
          <w:sz w:val="20"/>
          <w:szCs w:val="20"/>
        </w:rPr>
        <w:t xml:space="preserve">. </w:t>
      </w:r>
    </w:p>
    <w:p w:rsidR="007D0977" w:rsidRPr="00A90C60" w:rsidRDefault="007D0977" w:rsidP="00A90C60">
      <w:pPr>
        <w:adjustRightInd w:val="0"/>
        <w:snapToGrid w:val="0"/>
        <w:ind w:firstLine="426"/>
        <w:jc w:val="both"/>
        <w:rPr>
          <w:bCs/>
          <w:sz w:val="20"/>
          <w:szCs w:val="20"/>
        </w:rPr>
      </w:pPr>
      <w:r w:rsidRPr="00A90C60">
        <w:rPr>
          <w:bCs/>
          <w:sz w:val="20"/>
          <w:szCs w:val="20"/>
        </w:rPr>
        <w:t xml:space="preserve">A sewing machine needle is precision item and if it becomes misshapes in any way it will fail to form stitch properly. A bent needle may cause slip stitching. The reason why the needle </w:t>
      </w:r>
    </w:p>
    <w:p w:rsidR="007D0977" w:rsidRPr="00A90C60" w:rsidRDefault="007D0977" w:rsidP="00A90C60">
      <w:pPr>
        <w:adjustRightInd w:val="0"/>
        <w:snapToGrid w:val="0"/>
        <w:ind w:firstLine="426"/>
        <w:jc w:val="both"/>
        <w:rPr>
          <w:bCs/>
          <w:sz w:val="20"/>
          <w:szCs w:val="20"/>
        </w:rPr>
      </w:pPr>
      <w:r w:rsidRPr="00A90C60">
        <w:rPr>
          <w:bCs/>
          <w:sz w:val="20"/>
          <w:szCs w:val="20"/>
        </w:rPr>
        <w:t xml:space="preserve">became bent could be related to incorrect needle size for the fabric weight being sewn or to faulty operator handling. A needle where the point has become burred or damage in some way will almost certainly cause damage along the stitch line. Needles become deflected (buckled) during sewing by fabric that is too thick for the size of the needle. If the deflection is too severe, a larger size needle may be </w:t>
      </w:r>
      <w:r w:rsidRPr="00A90C60">
        <w:rPr>
          <w:bCs/>
          <w:sz w:val="20"/>
          <w:szCs w:val="20"/>
        </w:rPr>
        <w:lastRenderedPageBreak/>
        <w:t>necessary. Needle can also become damaged as result of impacting a harsh material over a period of time, such as that used for denim jeans which</w:t>
      </w:r>
      <w:r w:rsidR="000C6219">
        <w:rPr>
          <w:bCs/>
          <w:sz w:val="20"/>
          <w:szCs w:val="20"/>
        </w:rPr>
        <w:t xml:space="preserve"> </w:t>
      </w:r>
      <w:r w:rsidRPr="00A90C60">
        <w:rPr>
          <w:bCs/>
          <w:sz w:val="20"/>
          <w:szCs w:val="20"/>
        </w:rPr>
        <w:t xml:space="preserve">are made up in a stiff state and then washed in garments form can require that the needles sewing it are changed every two hours. The ways in which the needles can strike and break fabric yarns and burst the loops in the knitted fabrics, have considered as one of the main reasons for the much critical damage. There for it is preferable to use needles with small size as it could be possible [1].Needle defection during sewing may cause uneven seam or thread breakage. It was measured by placing two gauges on the lateral sides of the needle, which was found correlated to needle eccentricity </w:t>
      </w:r>
      <w:r w:rsidRPr="00A90C60">
        <w:rPr>
          <w:b/>
          <w:sz w:val="20"/>
          <w:szCs w:val="20"/>
        </w:rPr>
        <w:t>[4].</w:t>
      </w:r>
    </w:p>
    <w:p w:rsidR="007D0977" w:rsidRPr="00A90C60" w:rsidRDefault="007D0977" w:rsidP="00A90C60">
      <w:pPr>
        <w:adjustRightInd w:val="0"/>
        <w:snapToGrid w:val="0"/>
        <w:ind w:firstLine="426"/>
        <w:jc w:val="both"/>
        <w:rPr>
          <w:bCs/>
          <w:sz w:val="20"/>
          <w:szCs w:val="20"/>
        </w:rPr>
      </w:pPr>
      <w:r w:rsidRPr="00A90C60">
        <w:rPr>
          <w:bCs/>
          <w:sz w:val="20"/>
          <w:szCs w:val="20"/>
        </w:rPr>
        <w:t>Needle heating, is another problem in stitch formation, which occurs as a result of friction between the needle and the sewn fabric. In high speed sewing of dense materials temperatures as 300</w:t>
      </w:r>
      <w:r w:rsidRPr="00A90C60">
        <w:rPr>
          <w:bCs/>
          <w:sz w:val="20"/>
          <w:szCs w:val="20"/>
          <w:rtl/>
        </w:rPr>
        <w:t>۫</w:t>
      </w:r>
      <w:r w:rsidRPr="00A90C60">
        <w:rPr>
          <w:bCs/>
          <w:sz w:val="20"/>
          <w:szCs w:val="20"/>
        </w:rPr>
        <w:t>C - 350</w:t>
      </w:r>
      <w:r w:rsidRPr="00A90C60">
        <w:rPr>
          <w:bCs/>
          <w:sz w:val="20"/>
          <w:szCs w:val="20"/>
          <w:rtl/>
        </w:rPr>
        <w:t>۫</w:t>
      </w:r>
      <w:r w:rsidRPr="00A90C60">
        <w:rPr>
          <w:bCs/>
          <w:sz w:val="20"/>
          <w:szCs w:val="20"/>
        </w:rPr>
        <w:t xml:space="preserve">C can be reached, it is possible that needle may suffer damage and lose hardness can easily be buckled. </w:t>
      </w:r>
      <w:r w:rsidRPr="00A90C60">
        <w:rPr>
          <w:b/>
          <w:sz w:val="20"/>
          <w:szCs w:val="20"/>
        </w:rPr>
        <w:t>[5].</w:t>
      </w:r>
      <w:r w:rsidRPr="00A90C60">
        <w:rPr>
          <w:bCs/>
          <w:sz w:val="20"/>
          <w:szCs w:val="20"/>
        </w:rPr>
        <w:t xml:space="preserve"> A lot of suggestions have been written to reduce the friction between the needle and the material such as blowing an air current during the machine stitching; the production of jeans in cotton fabrics is typical of situation where high speed machines are used on a natural fiber and fabric and where considerable needle heat can be generated particularly on the long seam </w:t>
      </w:r>
      <w:r w:rsidRPr="00A90C60">
        <w:rPr>
          <w:b/>
          <w:sz w:val="20"/>
          <w:szCs w:val="20"/>
        </w:rPr>
        <w:t>[1, 5].</w:t>
      </w:r>
    </w:p>
    <w:p w:rsidR="007D0977" w:rsidRPr="00A90C60" w:rsidRDefault="007D0977" w:rsidP="00A90C60">
      <w:pPr>
        <w:adjustRightInd w:val="0"/>
        <w:snapToGrid w:val="0"/>
        <w:ind w:firstLine="426"/>
        <w:jc w:val="both"/>
        <w:rPr>
          <w:bCs/>
          <w:sz w:val="20"/>
          <w:szCs w:val="20"/>
        </w:rPr>
      </w:pPr>
      <w:r w:rsidRPr="00A90C60">
        <w:rPr>
          <w:bCs/>
          <w:sz w:val="20"/>
          <w:szCs w:val="20"/>
        </w:rPr>
        <w:lastRenderedPageBreak/>
        <w:t>Finally, we can say that to obtain a good looking seam, we have to measure forces acting on the needle during this process. Therefore,</w:t>
      </w:r>
      <w:r w:rsidR="000C6219">
        <w:rPr>
          <w:bCs/>
          <w:sz w:val="20"/>
          <w:szCs w:val="20"/>
        </w:rPr>
        <w:t xml:space="preserve"> </w:t>
      </w:r>
      <w:r w:rsidRPr="00A90C60">
        <w:rPr>
          <w:bCs/>
          <w:sz w:val="20"/>
          <w:szCs w:val="20"/>
        </w:rPr>
        <w:t xml:space="preserve">previous researches modeled the forces acting on the needle and gave some accurate results </w:t>
      </w:r>
      <w:r w:rsidRPr="00A90C60">
        <w:rPr>
          <w:b/>
          <w:sz w:val="20"/>
          <w:szCs w:val="20"/>
        </w:rPr>
        <w:t>[6-8].</w:t>
      </w:r>
    </w:p>
    <w:p w:rsidR="007D0977" w:rsidRPr="00A90C60" w:rsidRDefault="007D0977" w:rsidP="00A90C60">
      <w:pPr>
        <w:adjustRightInd w:val="0"/>
        <w:snapToGrid w:val="0"/>
        <w:jc w:val="both"/>
        <w:rPr>
          <w:bCs/>
          <w:sz w:val="20"/>
          <w:szCs w:val="20"/>
        </w:rPr>
      </w:pPr>
    </w:p>
    <w:p w:rsidR="007D0977" w:rsidRPr="00A90C60" w:rsidRDefault="007D0977" w:rsidP="00A90C60">
      <w:pPr>
        <w:adjustRightInd w:val="0"/>
        <w:snapToGrid w:val="0"/>
        <w:jc w:val="both"/>
        <w:rPr>
          <w:b/>
          <w:sz w:val="20"/>
          <w:szCs w:val="20"/>
        </w:rPr>
      </w:pPr>
      <w:r w:rsidRPr="00A90C60">
        <w:rPr>
          <w:b/>
          <w:sz w:val="20"/>
          <w:szCs w:val="20"/>
        </w:rPr>
        <w:t xml:space="preserve">2- Review of literature: </w:t>
      </w:r>
    </w:p>
    <w:p w:rsidR="007D0977" w:rsidRPr="00A90C60" w:rsidRDefault="007D0977" w:rsidP="00A90C60">
      <w:pPr>
        <w:adjustRightInd w:val="0"/>
        <w:snapToGrid w:val="0"/>
        <w:jc w:val="both"/>
        <w:rPr>
          <w:bCs/>
          <w:sz w:val="20"/>
          <w:szCs w:val="20"/>
        </w:rPr>
      </w:pPr>
      <w:proofErr w:type="spellStart"/>
      <w:r w:rsidRPr="00A90C60">
        <w:rPr>
          <w:b/>
          <w:sz w:val="20"/>
          <w:szCs w:val="20"/>
        </w:rPr>
        <w:t>Pucarenko</w:t>
      </w:r>
      <w:proofErr w:type="spellEnd"/>
      <w:r w:rsidRPr="00A90C60">
        <w:rPr>
          <w:b/>
          <w:sz w:val="20"/>
          <w:szCs w:val="20"/>
        </w:rPr>
        <w:t xml:space="preserve"> et al. [9]</w:t>
      </w:r>
      <w:r w:rsidRPr="00A90C60">
        <w:rPr>
          <w:bCs/>
          <w:sz w:val="20"/>
          <w:szCs w:val="20"/>
        </w:rPr>
        <w:t xml:space="preserve"> has written the buckling formula of Euler for a bar subject to an axial compressive load:</w:t>
      </w:r>
    </w:p>
    <w:p w:rsidR="007D0977" w:rsidRPr="00A90C60" w:rsidRDefault="007D0977" w:rsidP="00A90C60">
      <w:pPr>
        <w:adjustRightInd w:val="0"/>
        <w:snapToGrid w:val="0"/>
        <w:jc w:val="both"/>
        <w:rPr>
          <w:bCs/>
          <w:sz w:val="20"/>
          <w:szCs w:val="20"/>
        </w:rPr>
      </w:pPr>
      <w:r w:rsidRPr="00A90C60">
        <w:rPr>
          <w:bCs/>
          <w:sz w:val="20"/>
          <w:szCs w:val="20"/>
        </w:rPr>
        <w:object w:dxaOrig="2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25pt;height:29.2pt" o:ole="">
            <v:imagedata r:id="rId10" o:title=""/>
          </v:shape>
          <o:OLEObject Type="Embed" ProgID="Equation.3" ShapeID="_x0000_i1025" DrawAspect="Content" ObjectID="_1440693779" r:id="rId11"/>
        </w:object>
      </w:r>
    </w:p>
    <w:p w:rsidR="007D0977" w:rsidRPr="00A90C60" w:rsidRDefault="007D0977" w:rsidP="00A90C60">
      <w:pPr>
        <w:adjustRightInd w:val="0"/>
        <w:snapToGrid w:val="0"/>
        <w:jc w:val="both"/>
        <w:rPr>
          <w:bCs/>
          <w:sz w:val="20"/>
          <w:szCs w:val="20"/>
        </w:rPr>
      </w:pPr>
      <w:r w:rsidRPr="00A90C60">
        <w:rPr>
          <w:bCs/>
          <w:sz w:val="20"/>
          <w:szCs w:val="20"/>
        </w:rPr>
        <w:t xml:space="preserve">Number of waves [single wave, double waves or triple waves ……etc], </w:t>
      </w:r>
    </w:p>
    <w:p w:rsidR="007D0977" w:rsidRPr="00A90C60" w:rsidRDefault="007D0977" w:rsidP="00A90C60">
      <w:pPr>
        <w:adjustRightInd w:val="0"/>
        <w:snapToGrid w:val="0"/>
        <w:jc w:val="both"/>
        <w:rPr>
          <w:bCs/>
          <w:sz w:val="20"/>
          <w:szCs w:val="20"/>
        </w:rPr>
      </w:pPr>
      <w:r w:rsidRPr="00A90C60">
        <w:rPr>
          <w:bCs/>
          <w:sz w:val="20"/>
          <w:szCs w:val="20"/>
        </w:rPr>
        <w:object w:dxaOrig="720" w:dyaOrig="620">
          <v:shape id="_x0000_i1026" type="#_x0000_t75" style="width:42.8pt;height:31.9pt" o:ole="">
            <v:imagedata r:id="rId12" o:title=""/>
          </v:shape>
          <o:OLEObject Type="Embed" ProgID="Equation.3" ShapeID="_x0000_i1026" DrawAspect="Content" ObjectID="_1440693780" r:id="rId13"/>
        </w:object>
      </w:r>
      <w:r w:rsidRPr="00A90C60">
        <w:rPr>
          <w:bCs/>
          <w:sz w:val="20"/>
          <w:szCs w:val="20"/>
        </w:rPr>
        <w:t xml:space="preserve">displacement of the compressed bar axis and A-amplitude of the waves constantly, the critical load </w:t>
      </w:r>
      <w:proofErr w:type="spellStart"/>
      <w:r w:rsidRPr="00A90C60">
        <w:rPr>
          <w:bCs/>
          <w:sz w:val="20"/>
          <w:szCs w:val="20"/>
        </w:rPr>
        <w:t>Pcr</w:t>
      </w:r>
      <w:proofErr w:type="spellEnd"/>
      <w:r w:rsidRPr="00A90C60">
        <w:rPr>
          <w:bCs/>
          <w:sz w:val="20"/>
          <w:szCs w:val="20"/>
        </w:rPr>
        <w:t xml:space="preserve"> formula is:</w:t>
      </w:r>
    </w:p>
    <w:p w:rsidR="007D0977" w:rsidRPr="00A90C60" w:rsidRDefault="007D0977" w:rsidP="00A90C60">
      <w:pPr>
        <w:adjustRightInd w:val="0"/>
        <w:snapToGrid w:val="0"/>
        <w:jc w:val="both"/>
        <w:rPr>
          <w:bCs/>
          <w:sz w:val="20"/>
          <w:szCs w:val="20"/>
        </w:rPr>
      </w:pPr>
    </w:p>
    <w:p w:rsidR="007D0977" w:rsidRPr="00A90C60" w:rsidRDefault="007D0977" w:rsidP="00A90C60">
      <w:pPr>
        <w:adjustRightInd w:val="0"/>
        <w:snapToGrid w:val="0"/>
        <w:jc w:val="both"/>
        <w:rPr>
          <w:bCs/>
          <w:sz w:val="20"/>
          <w:szCs w:val="20"/>
        </w:rPr>
      </w:pPr>
      <w:r w:rsidRPr="00A90C60">
        <w:rPr>
          <w:bCs/>
          <w:sz w:val="20"/>
          <w:szCs w:val="20"/>
        </w:rPr>
        <w:object w:dxaOrig="3159" w:dyaOrig="720">
          <v:shape id="_x0000_i1027" type="#_x0000_t75" style="width:188.15pt;height:33.3pt" o:ole="">
            <v:imagedata r:id="rId14" o:title=""/>
          </v:shape>
          <o:OLEObject Type="Embed" ProgID="Equation.3" ShapeID="_x0000_i1027" DrawAspect="Content" ObjectID="_1440693781" r:id="rId15"/>
        </w:object>
      </w:r>
    </w:p>
    <w:p w:rsidR="007D0977" w:rsidRPr="00A90C60" w:rsidRDefault="007D0977" w:rsidP="00A90C60">
      <w:pPr>
        <w:adjustRightInd w:val="0"/>
        <w:snapToGrid w:val="0"/>
        <w:jc w:val="both"/>
        <w:rPr>
          <w:bCs/>
          <w:sz w:val="20"/>
          <w:szCs w:val="20"/>
        </w:rPr>
      </w:pPr>
    </w:p>
    <w:p w:rsidR="007D0977" w:rsidRPr="00A90C60" w:rsidRDefault="007D0977" w:rsidP="00A90C60">
      <w:pPr>
        <w:adjustRightInd w:val="0"/>
        <w:snapToGrid w:val="0"/>
        <w:jc w:val="both"/>
        <w:rPr>
          <w:bCs/>
          <w:sz w:val="20"/>
          <w:szCs w:val="20"/>
        </w:rPr>
      </w:pPr>
      <w:r w:rsidRPr="00A90C60">
        <w:rPr>
          <w:bCs/>
          <w:sz w:val="20"/>
          <w:szCs w:val="20"/>
        </w:rPr>
        <w:t>Where:-</w:t>
      </w:r>
    </w:p>
    <w:p w:rsidR="007D0977" w:rsidRPr="00A90C60" w:rsidRDefault="007D0977" w:rsidP="00A90C60">
      <w:pPr>
        <w:adjustRightInd w:val="0"/>
        <w:snapToGrid w:val="0"/>
        <w:jc w:val="both"/>
        <w:rPr>
          <w:bCs/>
          <w:sz w:val="20"/>
          <w:szCs w:val="20"/>
        </w:rPr>
      </w:pPr>
      <w:r w:rsidRPr="00A90C60">
        <w:rPr>
          <w:bCs/>
          <w:sz w:val="20"/>
          <w:szCs w:val="20"/>
        </w:rPr>
        <w:object w:dxaOrig="200" w:dyaOrig="260">
          <v:shape id="_x0000_i1028" type="#_x0000_t75" style="width:14.25pt;height:12.25pt" o:ole="">
            <v:imagedata r:id="rId16" o:title=""/>
          </v:shape>
          <o:OLEObject Type="Embed" ProgID="Equation.3" ShapeID="_x0000_i1028" DrawAspect="Content" ObjectID="_1440693782" r:id="rId17"/>
        </w:object>
      </w:r>
      <w:r w:rsidRPr="00A90C60">
        <w:rPr>
          <w:bCs/>
          <w:sz w:val="20"/>
          <w:szCs w:val="20"/>
        </w:rPr>
        <w:t xml:space="preserve"> - Coefficient of the equivalent length,</w:t>
      </w:r>
      <w:r w:rsidRPr="00A90C60">
        <w:rPr>
          <w:bCs/>
          <w:sz w:val="20"/>
          <w:szCs w:val="20"/>
        </w:rPr>
        <w:object w:dxaOrig="180" w:dyaOrig="279">
          <v:shape id="_x0000_i1029" type="#_x0000_t75" style="width:12.25pt;height:14.25pt" o:ole="">
            <v:imagedata r:id="rId18" o:title=""/>
          </v:shape>
          <o:OLEObject Type="Embed" ProgID="Equation.3" ShapeID="_x0000_i1029" DrawAspect="Content" ObjectID="_1440693783" r:id="rId19"/>
        </w:object>
      </w:r>
      <w:r w:rsidRPr="00A90C60">
        <w:rPr>
          <w:bCs/>
          <w:sz w:val="20"/>
          <w:szCs w:val="20"/>
        </w:rPr>
        <w:t>- Length of the bare</w:t>
      </w:r>
      <w:r w:rsidR="000C6219">
        <w:rPr>
          <w:bCs/>
          <w:sz w:val="20"/>
          <w:szCs w:val="20"/>
        </w:rPr>
        <w:t xml:space="preserve"> </w:t>
      </w:r>
      <w:r w:rsidRPr="00A90C60">
        <w:rPr>
          <w:bCs/>
          <w:sz w:val="20"/>
          <w:szCs w:val="20"/>
        </w:rPr>
        <w:t xml:space="preserve">(beam) between supports </w:t>
      </w:r>
      <w:r w:rsidRPr="00A90C60">
        <w:rPr>
          <w:bCs/>
          <w:sz w:val="20"/>
          <w:szCs w:val="20"/>
        </w:rPr>
        <w:object w:dxaOrig="200" w:dyaOrig="260">
          <v:shape id="_x0000_i1030" type="#_x0000_t75" style="width:13.6pt;height:10.85pt" o:ole="">
            <v:imagedata r:id="rId20" o:title=""/>
          </v:shape>
          <o:OLEObject Type="Embed" ProgID="Equation.3" ShapeID="_x0000_i1030" DrawAspect="Content" ObjectID="_1440693784" r:id="rId21"/>
        </w:object>
      </w:r>
      <w:r w:rsidRPr="00A90C60">
        <w:rPr>
          <w:bCs/>
          <w:sz w:val="20"/>
          <w:szCs w:val="20"/>
        </w:rPr>
        <w:t>= 1</w:t>
      </w:r>
      <w:r w:rsidR="000C6219">
        <w:rPr>
          <w:bCs/>
          <w:sz w:val="20"/>
          <w:szCs w:val="20"/>
        </w:rPr>
        <w:t xml:space="preserve"> </w:t>
      </w:r>
      <w:r w:rsidRPr="00A90C60">
        <w:rPr>
          <w:bCs/>
          <w:sz w:val="20"/>
          <w:szCs w:val="20"/>
        </w:rPr>
        <w:t>for simply supported beam</w:t>
      </w:r>
      <w:r w:rsidR="000C6219">
        <w:rPr>
          <w:bCs/>
          <w:sz w:val="20"/>
          <w:szCs w:val="20"/>
        </w:rPr>
        <w:t>,</w:t>
      </w:r>
      <w:r w:rsidRPr="00A90C60">
        <w:rPr>
          <w:bCs/>
          <w:sz w:val="20"/>
          <w:szCs w:val="20"/>
        </w:rPr>
        <w:t xml:space="preserve"> </w:t>
      </w:r>
      <w:r w:rsidRPr="00A90C60">
        <w:rPr>
          <w:bCs/>
          <w:sz w:val="20"/>
          <w:szCs w:val="20"/>
        </w:rPr>
        <w:object w:dxaOrig="200" w:dyaOrig="260">
          <v:shape id="_x0000_i1031" type="#_x0000_t75" style="width:13.6pt;height:13.6pt" o:ole="">
            <v:imagedata r:id="rId16" o:title=""/>
          </v:shape>
          <o:OLEObject Type="Embed" ProgID="Equation.3" ShapeID="_x0000_i1031" DrawAspect="Content" ObjectID="_1440693785" r:id="rId22"/>
        </w:object>
      </w:r>
      <w:r w:rsidRPr="00A90C60">
        <w:rPr>
          <w:bCs/>
          <w:sz w:val="20"/>
          <w:szCs w:val="20"/>
        </w:rPr>
        <w:t>= 2 for cantilever</w:t>
      </w:r>
      <w:r w:rsidR="000C6219">
        <w:rPr>
          <w:bCs/>
          <w:sz w:val="20"/>
          <w:szCs w:val="20"/>
        </w:rPr>
        <w:t>,</w:t>
      </w:r>
      <w:r w:rsidRPr="00A90C60">
        <w:rPr>
          <w:bCs/>
          <w:sz w:val="20"/>
          <w:szCs w:val="20"/>
        </w:rPr>
        <w:t xml:space="preserve"> </w:t>
      </w:r>
      <w:r w:rsidRPr="00A90C60">
        <w:rPr>
          <w:bCs/>
          <w:sz w:val="20"/>
          <w:szCs w:val="20"/>
        </w:rPr>
        <w:object w:dxaOrig="200" w:dyaOrig="260">
          <v:shape id="_x0000_i1032" type="#_x0000_t75" style="width:11.55pt;height:14.95pt" o:ole="">
            <v:imagedata r:id="rId23" o:title=""/>
          </v:shape>
          <o:OLEObject Type="Embed" ProgID="Equation.3" ShapeID="_x0000_i1032" DrawAspect="Content" ObjectID="_1440693786" r:id="rId24"/>
        </w:object>
      </w:r>
      <w:r w:rsidRPr="00A90C60">
        <w:rPr>
          <w:bCs/>
          <w:sz w:val="20"/>
          <w:szCs w:val="20"/>
        </w:rPr>
        <w:t xml:space="preserve">- ideal stability factor &amp; equals = </w:t>
      </w:r>
      <w:r w:rsidRPr="00A90C60">
        <w:rPr>
          <w:bCs/>
          <w:sz w:val="20"/>
          <w:szCs w:val="20"/>
        </w:rPr>
        <w:object w:dxaOrig="260" w:dyaOrig="660">
          <v:shape id="_x0000_i1033" type="#_x0000_t75" style="width:12.9pt;height:23.75pt" o:ole="">
            <v:imagedata r:id="rId25" o:title=""/>
          </v:shape>
          <o:OLEObject Type="Embed" ProgID="Equation.3" ShapeID="_x0000_i1033" DrawAspect="Content" ObjectID="_1440693787" r:id="rId26"/>
        </w:object>
      </w:r>
      <w:r w:rsidR="000C6219">
        <w:rPr>
          <w:bCs/>
          <w:sz w:val="20"/>
          <w:szCs w:val="20"/>
        </w:rPr>
        <w:t>,</w:t>
      </w:r>
      <w:r w:rsidRPr="00A90C60">
        <w:rPr>
          <w:bCs/>
          <w:sz w:val="20"/>
          <w:szCs w:val="20"/>
        </w:rPr>
        <w:t xml:space="preserve"> </w:t>
      </w:r>
      <w:r w:rsidRPr="00A90C60">
        <w:rPr>
          <w:bCs/>
          <w:sz w:val="20"/>
          <w:szCs w:val="20"/>
        </w:rPr>
        <w:object w:dxaOrig="200" w:dyaOrig="260">
          <v:shape id="_x0000_i1034" type="#_x0000_t75" style="width:12.25pt;height:16.3pt" o:ole="">
            <v:imagedata r:id="rId23" o:title=""/>
          </v:shape>
          <o:OLEObject Type="Embed" ProgID="Equation.3" ShapeID="_x0000_i1034" DrawAspect="Content" ObjectID="_1440693788" r:id="rId27"/>
        </w:object>
      </w:r>
      <w:r w:rsidRPr="00A90C60">
        <w:rPr>
          <w:bCs/>
          <w:sz w:val="20"/>
          <w:szCs w:val="20"/>
        </w:rPr>
        <w:t>=9.8696 for both simply supported beam and for a cantilevers .</w:t>
      </w:r>
    </w:p>
    <w:p w:rsidR="007D0977" w:rsidRPr="00A90C60" w:rsidRDefault="007D0977" w:rsidP="00A90C60">
      <w:pPr>
        <w:adjustRightInd w:val="0"/>
        <w:snapToGrid w:val="0"/>
        <w:jc w:val="both"/>
        <w:rPr>
          <w:bCs/>
          <w:sz w:val="20"/>
          <w:szCs w:val="20"/>
        </w:rPr>
      </w:pPr>
    </w:p>
    <w:p w:rsidR="007D0977" w:rsidRPr="00A90C60" w:rsidRDefault="007D0977" w:rsidP="00A90C60">
      <w:pPr>
        <w:adjustRightInd w:val="0"/>
        <w:snapToGrid w:val="0"/>
        <w:jc w:val="both"/>
        <w:rPr>
          <w:bCs/>
          <w:sz w:val="20"/>
          <w:szCs w:val="20"/>
        </w:rPr>
      </w:pPr>
      <w:r w:rsidRPr="00A90C60">
        <w:rPr>
          <w:bCs/>
          <w:sz w:val="20"/>
          <w:szCs w:val="20"/>
        </w:rPr>
        <w:t xml:space="preserve">In the same work </w:t>
      </w:r>
      <w:proofErr w:type="spellStart"/>
      <w:r w:rsidRPr="00A90C60">
        <w:rPr>
          <w:bCs/>
          <w:sz w:val="20"/>
          <w:szCs w:val="20"/>
        </w:rPr>
        <w:t>Pucarenko</w:t>
      </w:r>
      <w:proofErr w:type="spellEnd"/>
      <w:r w:rsidR="007C3063" w:rsidRPr="00A90C60">
        <w:rPr>
          <w:bCs/>
          <w:sz w:val="20"/>
          <w:szCs w:val="20"/>
        </w:rPr>
        <w:t xml:space="preserve">, </w:t>
      </w:r>
      <w:proofErr w:type="spellStart"/>
      <w:r w:rsidR="007C3063" w:rsidRPr="00A90C60">
        <w:rPr>
          <w:bCs/>
          <w:sz w:val="20"/>
          <w:szCs w:val="20"/>
        </w:rPr>
        <w:t>Yakovlevand</w:t>
      </w:r>
      <w:proofErr w:type="spellEnd"/>
      <w:r w:rsidR="000C6219">
        <w:rPr>
          <w:bCs/>
          <w:sz w:val="20"/>
          <w:szCs w:val="20"/>
        </w:rPr>
        <w:t xml:space="preserve"> </w:t>
      </w:r>
      <w:proofErr w:type="spellStart"/>
      <w:r w:rsidR="007C3063" w:rsidRPr="00A90C60">
        <w:rPr>
          <w:bCs/>
          <w:sz w:val="20"/>
          <w:szCs w:val="20"/>
        </w:rPr>
        <w:t>Matveev</w:t>
      </w:r>
      <w:proofErr w:type="spellEnd"/>
      <w:r w:rsidRPr="00A90C60">
        <w:rPr>
          <w:bCs/>
          <w:sz w:val="20"/>
          <w:szCs w:val="20"/>
        </w:rPr>
        <w:t>,</w:t>
      </w:r>
      <w:r w:rsidRPr="00A90C60">
        <w:rPr>
          <w:b/>
          <w:sz w:val="20"/>
          <w:szCs w:val="20"/>
        </w:rPr>
        <w:t xml:space="preserve"> [9]</w:t>
      </w:r>
      <w:r w:rsidRPr="00A90C60">
        <w:rPr>
          <w:bCs/>
          <w:sz w:val="20"/>
          <w:szCs w:val="20"/>
        </w:rPr>
        <w:t xml:space="preserve">, it has been stated that the elastic stability factor </w:t>
      </w:r>
      <w:r w:rsidRPr="00A90C60">
        <w:rPr>
          <w:bCs/>
          <w:sz w:val="20"/>
          <w:szCs w:val="20"/>
        </w:rPr>
        <w:object w:dxaOrig="200" w:dyaOrig="260">
          <v:shape id="_x0000_i1035" type="#_x0000_t75" style="width:14.25pt;height:12.25pt" o:ole="">
            <v:imagedata r:id="rId23" o:title=""/>
          </v:shape>
          <o:OLEObject Type="Embed" ProgID="Equation.3" ShapeID="_x0000_i1035" DrawAspect="Content" ObjectID="_1440693789" r:id="rId28"/>
        </w:object>
      </w:r>
      <w:r w:rsidRPr="00A90C60">
        <w:rPr>
          <w:bCs/>
          <w:sz w:val="20"/>
          <w:szCs w:val="20"/>
        </w:rPr>
        <w:t>for n variable cross – sections of machine member is:</w:t>
      </w:r>
    </w:p>
    <w:p w:rsidR="007D0977" w:rsidRPr="00A90C60" w:rsidRDefault="000C6219" w:rsidP="00A90C60">
      <w:pPr>
        <w:adjustRightInd w:val="0"/>
        <w:snapToGrid w:val="0"/>
        <w:jc w:val="both"/>
        <w:rPr>
          <w:bCs/>
          <w:sz w:val="20"/>
          <w:szCs w:val="20"/>
        </w:rPr>
      </w:pPr>
      <w:r w:rsidRPr="00A90C60">
        <w:rPr>
          <w:bCs/>
          <w:sz w:val="20"/>
          <w:szCs w:val="20"/>
        </w:rPr>
        <w:object w:dxaOrig="9380" w:dyaOrig="840">
          <v:shape id="_x0000_i1036" type="#_x0000_t75" style="width:227.55pt;height:27.15pt" o:ole="">
            <v:imagedata r:id="rId29" o:title=""/>
          </v:shape>
          <o:OLEObject Type="Embed" ProgID="Equation.3" ShapeID="_x0000_i1036" DrawAspect="Content" ObjectID="_1440693790" r:id="rId30"/>
        </w:object>
      </w:r>
    </w:p>
    <w:p w:rsidR="007D0977" w:rsidRPr="00A90C60" w:rsidRDefault="007D0977" w:rsidP="00A90C60">
      <w:pPr>
        <w:adjustRightInd w:val="0"/>
        <w:snapToGrid w:val="0"/>
        <w:jc w:val="both"/>
        <w:rPr>
          <w:bCs/>
          <w:sz w:val="20"/>
          <w:szCs w:val="20"/>
        </w:rPr>
      </w:pPr>
      <w:r w:rsidRPr="00A90C60">
        <w:rPr>
          <w:bCs/>
          <w:sz w:val="20"/>
          <w:szCs w:val="20"/>
        </w:rPr>
        <w:t>The critical load is calculated by formula:-</w:t>
      </w:r>
    </w:p>
    <w:p w:rsidR="007D0977" w:rsidRPr="00A90C60" w:rsidRDefault="007D0977" w:rsidP="00A90C60">
      <w:pPr>
        <w:adjustRightInd w:val="0"/>
        <w:snapToGrid w:val="0"/>
        <w:jc w:val="both"/>
        <w:rPr>
          <w:bCs/>
          <w:sz w:val="20"/>
          <w:szCs w:val="20"/>
        </w:rPr>
      </w:pPr>
      <w:r w:rsidRPr="00A90C60">
        <w:rPr>
          <w:bCs/>
          <w:sz w:val="20"/>
          <w:szCs w:val="20"/>
        </w:rPr>
        <w:object w:dxaOrig="3879" w:dyaOrig="620">
          <v:shape id="_x0000_i1037" type="#_x0000_t75" style="width:194.25pt;height:27.15pt" o:ole="">
            <v:imagedata r:id="rId31" o:title=""/>
          </v:shape>
          <o:OLEObject Type="Embed" ProgID="Equation.3" ShapeID="_x0000_i1037" DrawAspect="Content" ObjectID="_1440693791" r:id="rId32"/>
        </w:object>
      </w:r>
    </w:p>
    <w:p w:rsidR="007D0977" w:rsidRPr="00A90C60" w:rsidRDefault="007D0977" w:rsidP="00A90C60">
      <w:pPr>
        <w:adjustRightInd w:val="0"/>
        <w:snapToGrid w:val="0"/>
        <w:jc w:val="both"/>
        <w:rPr>
          <w:bCs/>
          <w:sz w:val="20"/>
          <w:szCs w:val="20"/>
        </w:rPr>
      </w:pPr>
      <w:r w:rsidRPr="00A90C60">
        <w:rPr>
          <w:bCs/>
          <w:sz w:val="20"/>
          <w:szCs w:val="20"/>
        </w:rPr>
        <w:t>Where:</w:t>
      </w:r>
    </w:p>
    <w:p w:rsidR="007D0977" w:rsidRPr="00A90C60" w:rsidRDefault="007D0977" w:rsidP="00A90C60">
      <w:pPr>
        <w:adjustRightInd w:val="0"/>
        <w:snapToGrid w:val="0"/>
        <w:jc w:val="both"/>
        <w:rPr>
          <w:bCs/>
          <w:sz w:val="20"/>
          <w:szCs w:val="20"/>
        </w:rPr>
      </w:pPr>
      <w:r w:rsidRPr="00A90C60">
        <w:rPr>
          <w:bCs/>
          <w:sz w:val="20"/>
          <w:szCs w:val="20"/>
        </w:rPr>
        <w:t>Inertia of the beam cross section at the completely fixed end.</w:t>
      </w:r>
    </w:p>
    <w:p w:rsidR="007D0977" w:rsidRPr="00A90C60" w:rsidRDefault="007D0977" w:rsidP="00A90C60">
      <w:pPr>
        <w:adjustRightInd w:val="0"/>
        <w:snapToGrid w:val="0"/>
        <w:jc w:val="both"/>
        <w:rPr>
          <w:bCs/>
          <w:sz w:val="20"/>
          <w:szCs w:val="20"/>
        </w:rPr>
      </w:pPr>
      <w:proofErr w:type="spellStart"/>
      <w:r w:rsidRPr="00A90C60">
        <w:rPr>
          <w:b/>
          <w:sz w:val="20"/>
          <w:szCs w:val="20"/>
        </w:rPr>
        <w:t>Mutunski</w:t>
      </w:r>
      <w:r w:rsidR="006F471A" w:rsidRPr="00A90C60">
        <w:rPr>
          <w:b/>
          <w:sz w:val="20"/>
          <w:szCs w:val="20"/>
        </w:rPr>
        <w:t>and</w:t>
      </w:r>
      <w:proofErr w:type="spellEnd"/>
      <w:r w:rsidR="006F471A" w:rsidRPr="00A90C60">
        <w:rPr>
          <w:b/>
          <w:sz w:val="20"/>
          <w:szCs w:val="20"/>
        </w:rPr>
        <w:t xml:space="preserve"> </w:t>
      </w:r>
      <w:proofErr w:type="spellStart"/>
      <w:r w:rsidR="006F471A" w:rsidRPr="00A90C60">
        <w:rPr>
          <w:b/>
          <w:sz w:val="20"/>
          <w:szCs w:val="20"/>
        </w:rPr>
        <w:t>Movnin</w:t>
      </w:r>
      <w:proofErr w:type="spellEnd"/>
      <w:r w:rsidRPr="00A90C60">
        <w:rPr>
          <w:b/>
          <w:sz w:val="20"/>
          <w:szCs w:val="20"/>
        </w:rPr>
        <w:t xml:space="preserve"> [10]</w:t>
      </w:r>
      <w:r w:rsidRPr="00A90C60">
        <w:rPr>
          <w:bCs/>
          <w:sz w:val="20"/>
          <w:szCs w:val="20"/>
        </w:rPr>
        <w:t xml:space="preserve"> have reported that the critical load for a machine member subjected to axial compressive load is: </w:t>
      </w:r>
    </w:p>
    <w:p w:rsidR="007D0977" w:rsidRPr="00A90C60" w:rsidRDefault="007D0977" w:rsidP="00A90C60">
      <w:pPr>
        <w:adjustRightInd w:val="0"/>
        <w:snapToGrid w:val="0"/>
        <w:jc w:val="both"/>
        <w:rPr>
          <w:bCs/>
          <w:sz w:val="20"/>
          <w:szCs w:val="20"/>
        </w:rPr>
      </w:pPr>
      <w:r w:rsidRPr="00A90C60">
        <w:rPr>
          <w:bCs/>
          <w:sz w:val="20"/>
          <w:szCs w:val="20"/>
        </w:rPr>
        <w:object w:dxaOrig="3680" w:dyaOrig="720">
          <v:shape id="_x0000_i1038" type="#_x0000_t75" style="width:194.95pt;height:38.7pt" o:ole="">
            <v:imagedata r:id="rId33" o:title=""/>
          </v:shape>
          <o:OLEObject Type="Embed" ProgID="Equation.3" ShapeID="_x0000_i1038" DrawAspect="Content" ObjectID="_1440693792" r:id="rId34"/>
        </w:object>
      </w:r>
    </w:p>
    <w:p w:rsidR="007D0977" w:rsidRPr="00A90C60" w:rsidRDefault="007D0977" w:rsidP="00A90C60">
      <w:pPr>
        <w:adjustRightInd w:val="0"/>
        <w:snapToGrid w:val="0"/>
        <w:jc w:val="both"/>
        <w:rPr>
          <w:bCs/>
          <w:sz w:val="20"/>
          <w:szCs w:val="20"/>
        </w:rPr>
      </w:pPr>
    </w:p>
    <w:p w:rsidR="007D0977" w:rsidRPr="00A90C60" w:rsidRDefault="007D0977" w:rsidP="00A90C60">
      <w:pPr>
        <w:adjustRightInd w:val="0"/>
        <w:snapToGrid w:val="0"/>
        <w:jc w:val="both"/>
        <w:rPr>
          <w:bCs/>
          <w:sz w:val="20"/>
          <w:szCs w:val="20"/>
        </w:rPr>
      </w:pPr>
      <w:r w:rsidRPr="00A90C60">
        <w:rPr>
          <w:bCs/>
          <w:sz w:val="20"/>
          <w:szCs w:val="20"/>
        </w:rPr>
        <w:t>The critical stresses due to the critical load could be calculated by either formula.</w:t>
      </w:r>
    </w:p>
    <w:p w:rsidR="007D0977" w:rsidRPr="00A90C60" w:rsidRDefault="007D0977" w:rsidP="00A90C60">
      <w:pPr>
        <w:adjustRightInd w:val="0"/>
        <w:snapToGrid w:val="0"/>
        <w:jc w:val="both"/>
        <w:rPr>
          <w:bCs/>
          <w:sz w:val="20"/>
          <w:szCs w:val="20"/>
        </w:rPr>
      </w:pPr>
      <w:r w:rsidRPr="00A90C60">
        <w:rPr>
          <w:bCs/>
          <w:sz w:val="20"/>
          <w:szCs w:val="20"/>
        </w:rPr>
        <w:object w:dxaOrig="3600" w:dyaOrig="720">
          <v:shape id="_x0000_i1039" type="#_x0000_t75" style="width:198.35pt;height:32.6pt" o:ole="">
            <v:imagedata r:id="rId35" o:title=""/>
          </v:shape>
          <o:OLEObject Type="Embed" ProgID="Equation.3" ShapeID="_x0000_i1039" DrawAspect="Content" ObjectID="_1440693793" r:id="rId36"/>
        </w:object>
      </w:r>
    </w:p>
    <w:p w:rsidR="007D0977" w:rsidRPr="00A90C60" w:rsidRDefault="007D0977" w:rsidP="00A90C60">
      <w:pPr>
        <w:adjustRightInd w:val="0"/>
        <w:snapToGrid w:val="0"/>
        <w:jc w:val="both"/>
        <w:rPr>
          <w:bCs/>
          <w:sz w:val="20"/>
          <w:szCs w:val="20"/>
        </w:rPr>
      </w:pPr>
      <w:r w:rsidRPr="00A90C60">
        <w:rPr>
          <w:bCs/>
          <w:sz w:val="20"/>
          <w:szCs w:val="20"/>
        </w:rPr>
        <w:object w:dxaOrig="1680" w:dyaOrig="360">
          <v:shape id="_x0000_i1040" type="#_x0000_t75" style="width:179.3pt;height:20.4pt" o:ole="">
            <v:imagedata r:id="rId37" o:title=""/>
          </v:shape>
          <o:OLEObject Type="Embed" ProgID="Equation.3" ShapeID="_x0000_i1040" DrawAspect="Content" ObjectID="_1440693794" r:id="rId38"/>
        </w:object>
      </w:r>
    </w:p>
    <w:p w:rsidR="007D0977" w:rsidRPr="00A90C60" w:rsidRDefault="007D0977" w:rsidP="00A90C60">
      <w:pPr>
        <w:adjustRightInd w:val="0"/>
        <w:snapToGrid w:val="0"/>
        <w:jc w:val="both"/>
        <w:rPr>
          <w:bCs/>
          <w:sz w:val="20"/>
          <w:szCs w:val="20"/>
        </w:rPr>
      </w:pPr>
      <w:r w:rsidRPr="00A90C60">
        <w:rPr>
          <w:bCs/>
          <w:sz w:val="20"/>
          <w:szCs w:val="20"/>
        </w:rPr>
        <w:t>Radius of gyration or inertia radius of cross-section area A, or by formula:</w:t>
      </w:r>
    </w:p>
    <w:p w:rsidR="007D0977" w:rsidRPr="00A90C60" w:rsidRDefault="007D0977" w:rsidP="00A90C60">
      <w:pPr>
        <w:adjustRightInd w:val="0"/>
        <w:snapToGrid w:val="0"/>
        <w:jc w:val="both"/>
        <w:rPr>
          <w:bCs/>
          <w:sz w:val="20"/>
          <w:szCs w:val="20"/>
        </w:rPr>
      </w:pPr>
      <w:r w:rsidRPr="00A90C60">
        <w:rPr>
          <w:bCs/>
          <w:sz w:val="20"/>
          <w:szCs w:val="20"/>
        </w:rPr>
        <w:object w:dxaOrig="3720" w:dyaOrig="1359">
          <v:shape id="_x0000_i1041" type="#_x0000_t75" style="width:195.6pt;height:55pt" o:ole="">
            <v:imagedata r:id="rId39" o:title=""/>
          </v:shape>
          <o:OLEObject Type="Embed" ProgID="Equation.3" ShapeID="_x0000_i1041" DrawAspect="Content" ObjectID="_1440693795" r:id="rId40"/>
        </w:object>
      </w:r>
    </w:p>
    <w:p w:rsidR="007D0977" w:rsidRPr="00A90C60" w:rsidRDefault="007D0977" w:rsidP="00A90C60">
      <w:pPr>
        <w:adjustRightInd w:val="0"/>
        <w:snapToGrid w:val="0"/>
        <w:jc w:val="both"/>
        <w:rPr>
          <w:bCs/>
          <w:sz w:val="20"/>
          <w:szCs w:val="20"/>
        </w:rPr>
      </w:pPr>
      <w:proofErr w:type="spellStart"/>
      <w:r w:rsidRPr="00A90C60">
        <w:rPr>
          <w:bCs/>
          <w:sz w:val="20"/>
          <w:szCs w:val="20"/>
        </w:rPr>
        <w:t>imin</w:t>
      </w:r>
      <w:proofErr w:type="spellEnd"/>
      <w:r w:rsidRPr="00A90C60">
        <w:rPr>
          <w:bCs/>
          <w:sz w:val="20"/>
          <w:szCs w:val="20"/>
        </w:rPr>
        <w:t xml:space="preserve"> = </w:t>
      </w:r>
      <w:proofErr w:type="spellStart"/>
      <w:r w:rsidRPr="00A90C60">
        <w:rPr>
          <w:bCs/>
          <w:sz w:val="20"/>
          <w:szCs w:val="20"/>
        </w:rPr>
        <w:t>Imin</w:t>
      </w:r>
      <w:proofErr w:type="spellEnd"/>
      <w:r w:rsidR="000C6219">
        <w:rPr>
          <w:bCs/>
          <w:sz w:val="20"/>
          <w:szCs w:val="20"/>
        </w:rPr>
        <w:t xml:space="preserve"> </w:t>
      </w:r>
      <w:r w:rsidRPr="00A90C60">
        <w:rPr>
          <w:bCs/>
          <w:sz w:val="20"/>
          <w:szCs w:val="20"/>
        </w:rPr>
        <w:t>/ A,A – area of buckled beam cross- section.</w:t>
      </w:r>
    </w:p>
    <w:p w:rsidR="007D0977" w:rsidRPr="00A90C60" w:rsidRDefault="007D0977" w:rsidP="00A90C60">
      <w:pPr>
        <w:adjustRightInd w:val="0"/>
        <w:snapToGrid w:val="0"/>
        <w:jc w:val="both"/>
        <w:rPr>
          <w:bCs/>
          <w:sz w:val="20"/>
          <w:szCs w:val="20"/>
        </w:rPr>
      </w:pPr>
      <w:proofErr w:type="spellStart"/>
      <w:r w:rsidRPr="00A90C60">
        <w:rPr>
          <w:bCs/>
          <w:sz w:val="20"/>
          <w:szCs w:val="20"/>
        </w:rPr>
        <w:t>Belyaev</w:t>
      </w:r>
      <w:proofErr w:type="spellEnd"/>
      <w:r w:rsidRPr="00A90C60">
        <w:rPr>
          <w:bCs/>
          <w:sz w:val="20"/>
          <w:szCs w:val="20"/>
        </w:rPr>
        <w:t xml:space="preserve"> [11] has stated that the elastic line equation for the buckled beam axis depends on the number of wave in the beam, for single wave</w:t>
      </w:r>
    </w:p>
    <w:p w:rsidR="007D0977" w:rsidRPr="00A90C60" w:rsidRDefault="007D0977" w:rsidP="00A90C60">
      <w:pPr>
        <w:adjustRightInd w:val="0"/>
        <w:snapToGrid w:val="0"/>
        <w:jc w:val="both"/>
        <w:rPr>
          <w:bCs/>
          <w:sz w:val="20"/>
          <w:szCs w:val="20"/>
        </w:rPr>
      </w:pPr>
      <w:r w:rsidRPr="00A90C60">
        <w:rPr>
          <w:bCs/>
          <w:sz w:val="20"/>
          <w:szCs w:val="20"/>
        </w:rPr>
        <w:object w:dxaOrig="3860" w:dyaOrig="620">
          <v:shape id="_x0000_i1042" type="#_x0000_t75" style="width:197pt;height:31.25pt" o:ole="">
            <v:imagedata r:id="rId41" o:title=""/>
          </v:shape>
          <o:OLEObject Type="Embed" ProgID="Equation.3" ShapeID="_x0000_i1042" DrawAspect="Content" ObjectID="_1440693796" r:id="rId42"/>
        </w:object>
      </w:r>
    </w:p>
    <w:p w:rsidR="007D0977" w:rsidRPr="00A90C60" w:rsidRDefault="007D0977" w:rsidP="00A90C60">
      <w:pPr>
        <w:adjustRightInd w:val="0"/>
        <w:snapToGrid w:val="0"/>
        <w:jc w:val="both"/>
        <w:rPr>
          <w:bCs/>
          <w:sz w:val="20"/>
          <w:szCs w:val="20"/>
        </w:rPr>
      </w:pPr>
      <w:r w:rsidRPr="00A90C60">
        <w:rPr>
          <w:bCs/>
          <w:sz w:val="20"/>
          <w:szCs w:val="20"/>
        </w:rPr>
        <w:t>for double waves</w:t>
      </w:r>
    </w:p>
    <w:p w:rsidR="007D0977" w:rsidRPr="00A90C60" w:rsidRDefault="007D0977" w:rsidP="00A90C60">
      <w:pPr>
        <w:adjustRightInd w:val="0"/>
        <w:snapToGrid w:val="0"/>
        <w:jc w:val="both"/>
        <w:rPr>
          <w:bCs/>
          <w:sz w:val="20"/>
          <w:szCs w:val="20"/>
        </w:rPr>
      </w:pPr>
      <w:r w:rsidRPr="00A90C60">
        <w:rPr>
          <w:bCs/>
          <w:sz w:val="20"/>
          <w:szCs w:val="20"/>
        </w:rPr>
        <w:object w:dxaOrig="3860" w:dyaOrig="620">
          <v:shape id="_x0000_i1043" type="#_x0000_t75" style="width:194.95pt;height:31.25pt" o:ole="">
            <v:imagedata r:id="rId43" o:title=""/>
          </v:shape>
          <o:OLEObject Type="Embed" ProgID="Equation.3" ShapeID="_x0000_i1043" DrawAspect="Content" ObjectID="_1440693797" r:id="rId44"/>
        </w:object>
      </w:r>
      <w:r w:rsidRPr="00A90C60">
        <w:rPr>
          <w:bCs/>
          <w:sz w:val="20"/>
          <w:szCs w:val="20"/>
        </w:rPr>
        <w:object w:dxaOrig="1680" w:dyaOrig="620">
          <v:shape id="_x0000_i1044" type="#_x0000_t75" style="width:84.25pt;height:31.25pt" o:ole="">
            <v:imagedata r:id="rId45" o:title=""/>
          </v:shape>
          <o:OLEObject Type="Embed" ProgID="Equation.3" ShapeID="_x0000_i1044" DrawAspect="Content" ObjectID="_1440693798" r:id="rId46"/>
        </w:object>
      </w:r>
      <w:r w:rsidRPr="00A90C60">
        <w:rPr>
          <w:bCs/>
          <w:sz w:val="20"/>
          <w:szCs w:val="20"/>
        </w:rPr>
        <w:t xml:space="preserve">for triple waves, or general formula is </w:t>
      </w:r>
    </w:p>
    <w:p w:rsidR="007D0977" w:rsidRPr="00A90C60" w:rsidRDefault="007D0977" w:rsidP="00A90C60">
      <w:pPr>
        <w:adjustRightInd w:val="0"/>
        <w:snapToGrid w:val="0"/>
        <w:jc w:val="both"/>
        <w:rPr>
          <w:bCs/>
          <w:sz w:val="20"/>
          <w:szCs w:val="20"/>
        </w:rPr>
      </w:pPr>
      <w:r w:rsidRPr="00A90C60">
        <w:rPr>
          <w:bCs/>
          <w:sz w:val="20"/>
          <w:szCs w:val="20"/>
        </w:rPr>
        <w:object w:dxaOrig="3540" w:dyaOrig="620">
          <v:shape id="_x0000_i1045" type="#_x0000_t75" style="width:186.8pt;height:31.25pt" o:ole="">
            <v:imagedata r:id="rId47" o:title=""/>
          </v:shape>
          <o:OLEObject Type="Embed" ProgID="Equation.3" ShapeID="_x0000_i1045" DrawAspect="Content" ObjectID="_1440693799" r:id="rId48"/>
        </w:object>
      </w:r>
    </w:p>
    <w:p w:rsidR="007D0977" w:rsidRPr="00A90C60" w:rsidRDefault="007D0977" w:rsidP="00A90C60">
      <w:pPr>
        <w:adjustRightInd w:val="0"/>
        <w:snapToGrid w:val="0"/>
        <w:jc w:val="both"/>
        <w:rPr>
          <w:bCs/>
          <w:sz w:val="20"/>
          <w:szCs w:val="20"/>
        </w:rPr>
      </w:pPr>
      <w:r w:rsidRPr="00A90C60">
        <w:rPr>
          <w:bCs/>
          <w:sz w:val="20"/>
          <w:szCs w:val="20"/>
        </w:rPr>
        <w:t xml:space="preserve">Where n=1, 2, 3……………,and a is the wave amplitude. In the same work </w:t>
      </w:r>
      <w:proofErr w:type="spellStart"/>
      <w:r w:rsidRPr="00A90C60">
        <w:rPr>
          <w:bCs/>
          <w:sz w:val="20"/>
          <w:szCs w:val="20"/>
        </w:rPr>
        <w:t>Belyaev</w:t>
      </w:r>
      <w:proofErr w:type="spellEnd"/>
      <w:r w:rsidRPr="00A90C60">
        <w:rPr>
          <w:b/>
          <w:sz w:val="20"/>
          <w:szCs w:val="20"/>
        </w:rPr>
        <w:t>[11</w:t>
      </w:r>
      <w:r w:rsidRPr="00A90C60">
        <w:rPr>
          <w:bCs/>
          <w:sz w:val="20"/>
          <w:szCs w:val="20"/>
        </w:rPr>
        <w:t>], it was written that for conical machine member subjected to an axial compressive load, the critical load.</w:t>
      </w:r>
    </w:p>
    <w:p w:rsidR="000C6219" w:rsidRDefault="007D0977" w:rsidP="00A90C60">
      <w:pPr>
        <w:adjustRightInd w:val="0"/>
        <w:snapToGrid w:val="0"/>
        <w:jc w:val="both"/>
        <w:rPr>
          <w:bCs/>
          <w:sz w:val="20"/>
          <w:szCs w:val="20"/>
        </w:rPr>
      </w:pPr>
      <w:r w:rsidRPr="00A90C60">
        <w:rPr>
          <w:bCs/>
          <w:sz w:val="20"/>
          <w:szCs w:val="20"/>
        </w:rPr>
        <w:object w:dxaOrig="3879" w:dyaOrig="720">
          <v:shape id="_x0000_i1046" type="#_x0000_t75" style="width:186.8pt;height:36.7pt" o:ole="">
            <v:imagedata r:id="rId49" o:title=""/>
          </v:shape>
          <o:OLEObject Type="Embed" ProgID="Equation.3" ShapeID="_x0000_i1046" DrawAspect="Content" ObjectID="_1440693800" r:id="rId50"/>
        </w:object>
      </w:r>
      <w:r w:rsidRPr="00A90C60">
        <w:rPr>
          <w:bCs/>
          <w:sz w:val="20"/>
          <w:szCs w:val="20"/>
        </w:rPr>
        <w:t xml:space="preserve">where, </w:t>
      </w:r>
      <w:r w:rsidRPr="00A90C60">
        <w:rPr>
          <w:bCs/>
          <w:sz w:val="20"/>
          <w:szCs w:val="20"/>
        </w:rPr>
        <w:object w:dxaOrig="240" w:dyaOrig="260">
          <v:shape id="_x0000_i1047" type="#_x0000_t75" style="width:12.25pt;height:12.9pt" o:ole="">
            <v:imagedata r:id="rId51" o:title=""/>
          </v:shape>
          <o:OLEObject Type="Embed" ProgID="Equation.3" ShapeID="_x0000_i1047" DrawAspect="Content" ObjectID="_1440693801" r:id="rId52"/>
        </w:object>
      </w:r>
      <w:r w:rsidRPr="00A90C60">
        <w:rPr>
          <w:bCs/>
          <w:sz w:val="20"/>
          <w:szCs w:val="20"/>
        </w:rPr>
        <w:t xml:space="preserve">-is calculated by special table, </w:t>
      </w:r>
      <w:r w:rsidRPr="00A90C60">
        <w:rPr>
          <w:bCs/>
          <w:sz w:val="20"/>
          <w:szCs w:val="20"/>
        </w:rPr>
        <w:object w:dxaOrig="760" w:dyaOrig="680">
          <v:shape id="_x0000_i1048" type="#_x0000_t75" style="width:38.7pt;height:33.95pt" o:ole="">
            <v:imagedata r:id="rId53" o:title=""/>
          </v:shape>
          <o:OLEObject Type="Embed" ProgID="Equation.3" ShapeID="_x0000_i1048" DrawAspect="Content" ObjectID="_1440693802" r:id="rId54"/>
        </w:object>
      </w:r>
      <w:r w:rsidRPr="00A90C60">
        <w:rPr>
          <w:bCs/>
          <w:sz w:val="20"/>
          <w:szCs w:val="20"/>
        </w:rPr>
        <w:t xml:space="preserve">I1- inertia of the machine </w:t>
      </w:r>
      <w:proofErr w:type="spellStart"/>
      <w:r w:rsidRPr="00A90C60">
        <w:rPr>
          <w:bCs/>
          <w:sz w:val="20"/>
          <w:szCs w:val="20"/>
        </w:rPr>
        <w:t>membercross</w:t>
      </w:r>
      <w:proofErr w:type="spellEnd"/>
      <w:r w:rsidRPr="00A90C60">
        <w:rPr>
          <w:bCs/>
          <w:sz w:val="20"/>
          <w:szCs w:val="20"/>
        </w:rPr>
        <w:t xml:space="preserve">- section at its free-end while I2 – the inertia of cross- section area at the fixed end. </w:t>
      </w:r>
      <w:proofErr w:type="spellStart"/>
      <w:r w:rsidRPr="00A90C60">
        <w:rPr>
          <w:b/>
          <w:sz w:val="20"/>
          <w:szCs w:val="20"/>
        </w:rPr>
        <w:t>Belyaev</w:t>
      </w:r>
      <w:proofErr w:type="spellEnd"/>
      <w:r w:rsidRPr="00A90C60">
        <w:rPr>
          <w:b/>
          <w:sz w:val="20"/>
          <w:szCs w:val="20"/>
        </w:rPr>
        <w:t xml:space="preserve"> [11]</w:t>
      </w:r>
      <w:r w:rsidRPr="00A90C60">
        <w:rPr>
          <w:bCs/>
          <w:sz w:val="20"/>
          <w:szCs w:val="20"/>
        </w:rPr>
        <w:t xml:space="preserve"> has mentioned that the critical stress in the buckled beam is:</w:t>
      </w:r>
    </w:p>
    <w:p w:rsidR="007D0977" w:rsidRPr="00A90C60" w:rsidRDefault="007D0977" w:rsidP="00A90C60">
      <w:pPr>
        <w:adjustRightInd w:val="0"/>
        <w:snapToGrid w:val="0"/>
        <w:jc w:val="both"/>
        <w:rPr>
          <w:bCs/>
          <w:sz w:val="20"/>
          <w:szCs w:val="20"/>
        </w:rPr>
      </w:pPr>
      <w:r w:rsidRPr="00A90C60">
        <w:rPr>
          <w:bCs/>
          <w:sz w:val="20"/>
          <w:szCs w:val="20"/>
        </w:rPr>
        <w:object w:dxaOrig="3820" w:dyaOrig="660">
          <v:shape id="_x0000_i1049" type="#_x0000_t75" style="width:190.2pt;height:29.2pt" o:ole="">
            <v:imagedata r:id="rId55" o:title=""/>
          </v:shape>
          <o:OLEObject Type="Embed" ProgID="Equation.3" ShapeID="_x0000_i1049" DrawAspect="Content" ObjectID="_1440693803" r:id="rId56"/>
        </w:object>
      </w:r>
    </w:p>
    <w:p w:rsidR="007D0977" w:rsidRPr="00A90C60" w:rsidRDefault="007D0977" w:rsidP="00A90C60">
      <w:pPr>
        <w:adjustRightInd w:val="0"/>
        <w:snapToGrid w:val="0"/>
        <w:jc w:val="both"/>
        <w:rPr>
          <w:bCs/>
          <w:sz w:val="20"/>
          <w:szCs w:val="20"/>
        </w:rPr>
      </w:pPr>
      <w:r w:rsidRPr="00A90C60">
        <w:rPr>
          <w:bCs/>
          <w:sz w:val="20"/>
          <w:szCs w:val="20"/>
        </w:rPr>
        <w:t>Where, E-</w:t>
      </w:r>
      <w:proofErr w:type="spellStart"/>
      <w:r w:rsidRPr="00A90C60">
        <w:rPr>
          <w:bCs/>
          <w:sz w:val="20"/>
          <w:szCs w:val="20"/>
        </w:rPr>
        <w:t>mong's</w:t>
      </w:r>
      <w:proofErr w:type="spellEnd"/>
      <w:r w:rsidRPr="00A90C60">
        <w:rPr>
          <w:bCs/>
          <w:sz w:val="20"/>
          <w:szCs w:val="20"/>
        </w:rPr>
        <w:t xml:space="preserve"> module and </w:t>
      </w:r>
      <w:r w:rsidRPr="00A90C60">
        <w:rPr>
          <w:bCs/>
          <w:sz w:val="20"/>
          <w:szCs w:val="20"/>
        </w:rPr>
        <w:object w:dxaOrig="220" w:dyaOrig="279">
          <v:shape id="_x0000_i1050" type="#_x0000_t75" style="width:11.55pt;height:14.25pt" o:ole="">
            <v:imagedata r:id="rId57" o:title=""/>
          </v:shape>
          <o:OLEObject Type="Embed" ProgID="Equation.3" ShapeID="_x0000_i1050" DrawAspect="Content" ObjectID="_1440693804" r:id="rId58"/>
        </w:object>
      </w:r>
      <w:r w:rsidRPr="00A90C60">
        <w:rPr>
          <w:bCs/>
          <w:sz w:val="20"/>
          <w:szCs w:val="20"/>
        </w:rPr>
        <w:t xml:space="preserve">- beam elasticity. The critical stress </w:t>
      </w:r>
      <w:r w:rsidRPr="00A90C60">
        <w:rPr>
          <w:bCs/>
          <w:sz w:val="20"/>
          <w:szCs w:val="20"/>
        </w:rPr>
        <w:object w:dxaOrig="360" w:dyaOrig="360">
          <v:shape id="_x0000_i1051" type="#_x0000_t75" style="width:18.35pt;height:18.35pt" o:ole="">
            <v:imagedata r:id="rId59" o:title=""/>
          </v:shape>
          <o:OLEObject Type="Embed" ProgID="Equation.3" ShapeID="_x0000_i1051" DrawAspect="Content" ObjectID="_1440693805" r:id="rId60"/>
        </w:object>
      </w:r>
      <w:r w:rsidRPr="00A90C60">
        <w:rPr>
          <w:bCs/>
          <w:sz w:val="20"/>
          <w:szCs w:val="20"/>
        </w:rPr>
        <w:t xml:space="preserve">must be less than yield stress </w:t>
      </w:r>
      <w:r w:rsidRPr="00A90C60">
        <w:rPr>
          <w:bCs/>
          <w:sz w:val="20"/>
          <w:szCs w:val="20"/>
        </w:rPr>
        <w:object w:dxaOrig="320" w:dyaOrig="380">
          <v:shape id="_x0000_i1052" type="#_x0000_t75" style="width:15.6pt;height:19pt" o:ole="">
            <v:imagedata r:id="rId61" o:title=""/>
          </v:shape>
          <o:OLEObject Type="Embed" ProgID="Equation.3" ShapeID="_x0000_i1052" DrawAspect="Content" ObjectID="_1440693806" r:id="rId62"/>
        </w:object>
      </w:r>
      <w:r w:rsidRPr="00A90C60">
        <w:rPr>
          <w:bCs/>
          <w:sz w:val="20"/>
          <w:szCs w:val="20"/>
        </w:rPr>
        <w:t>for steel 5.</w:t>
      </w:r>
      <w:r w:rsidRPr="00A90C60">
        <w:rPr>
          <w:bCs/>
          <w:sz w:val="20"/>
          <w:szCs w:val="20"/>
        </w:rPr>
        <w:object w:dxaOrig="680" w:dyaOrig="279">
          <v:shape id="_x0000_i1053" type="#_x0000_t75" style="width:33.95pt;height:14.25pt" o:ole="">
            <v:imagedata r:id="rId63" o:title=""/>
          </v:shape>
          <o:OLEObject Type="Embed" ProgID="Equation.3" ShapeID="_x0000_i1053" DrawAspect="Content" ObjectID="_1440693807" r:id="rId64"/>
        </w:object>
      </w:r>
      <w:r w:rsidRPr="00A90C60">
        <w:rPr>
          <w:bCs/>
          <w:sz w:val="20"/>
          <w:szCs w:val="20"/>
        </w:rPr>
        <w:t>For cast-iron</w:t>
      </w:r>
      <w:r w:rsidRPr="00A90C60">
        <w:rPr>
          <w:bCs/>
          <w:sz w:val="20"/>
          <w:szCs w:val="20"/>
        </w:rPr>
        <w:object w:dxaOrig="680" w:dyaOrig="279">
          <v:shape id="_x0000_i1054" type="#_x0000_t75" style="width:33.95pt;height:14.25pt" o:ole="">
            <v:imagedata r:id="rId65" o:title=""/>
          </v:shape>
          <o:OLEObject Type="Embed" ProgID="Equation.3" ShapeID="_x0000_i1054" DrawAspect="Content" ObjectID="_1440693808" r:id="rId66"/>
        </w:object>
      </w:r>
    </w:p>
    <w:p w:rsidR="007D0977" w:rsidRPr="00A90C60" w:rsidRDefault="007D0977" w:rsidP="00A90C60">
      <w:pPr>
        <w:adjustRightInd w:val="0"/>
        <w:snapToGrid w:val="0"/>
        <w:jc w:val="both"/>
        <w:rPr>
          <w:bCs/>
          <w:sz w:val="20"/>
          <w:szCs w:val="20"/>
        </w:rPr>
      </w:pPr>
      <w:proofErr w:type="spellStart"/>
      <w:r w:rsidRPr="00A90C60">
        <w:rPr>
          <w:b/>
          <w:sz w:val="20"/>
          <w:szCs w:val="20"/>
        </w:rPr>
        <w:t>Ponomarev</w:t>
      </w:r>
      <w:proofErr w:type="spellEnd"/>
      <w:r w:rsidRPr="00A90C60">
        <w:rPr>
          <w:b/>
          <w:sz w:val="20"/>
          <w:szCs w:val="20"/>
        </w:rPr>
        <w:t xml:space="preserve"> et al. [12]</w:t>
      </w:r>
      <w:r w:rsidRPr="00A90C60">
        <w:rPr>
          <w:bCs/>
          <w:sz w:val="20"/>
          <w:szCs w:val="20"/>
        </w:rPr>
        <w:t xml:space="preserve"> have found the critical load for a beam [cantilevers type ] with a conical shape with inertia I1 at the free end and I2 at the fixed end . the </w:t>
      </w:r>
      <w:r w:rsidRPr="00A90C60">
        <w:rPr>
          <w:bCs/>
          <w:sz w:val="20"/>
          <w:szCs w:val="20"/>
        </w:rPr>
        <w:lastRenderedPageBreak/>
        <w:t>formula is:</w:t>
      </w:r>
      <w:r w:rsidRPr="00A90C60">
        <w:rPr>
          <w:bCs/>
          <w:sz w:val="20"/>
          <w:szCs w:val="20"/>
        </w:rPr>
        <w:object w:dxaOrig="2400" w:dyaOrig="999">
          <v:shape id="_x0000_i1055" type="#_x0000_t75" style="width:179.3pt;height:38.7pt" o:ole="">
            <v:imagedata r:id="rId67" o:title=""/>
          </v:shape>
          <o:OLEObject Type="Embed" ProgID="Equation.3" ShapeID="_x0000_i1055" DrawAspect="Content" ObjectID="_1440693809" r:id="rId68"/>
        </w:object>
      </w:r>
    </w:p>
    <w:p w:rsidR="007D0977" w:rsidRPr="00A90C60" w:rsidRDefault="007D0977" w:rsidP="00A90C60">
      <w:pPr>
        <w:adjustRightInd w:val="0"/>
        <w:snapToGrid w:val="0"/>
        <w:ind w:firstLine="426"/>
        <w:jc w:val="both"/>
        <w:rPr>
          <w:bCs/>
          <w:sz w:val="20"/>
          <w:szCs w:val="20"/>
        </w:rPr>
      </w:pPr>
      <w:r w:rsidRPr="00A90C60">
        <w:rPr>
          <w:bCs/>
          <w:sz w:val="20"/>
          <w:szCs w:val="20"/>
        </w:rPr>
        <w:t xml:space="preserve">Where, </w:t>
      </w:r>
      <w:r w:rsidR="006F471A" w:rsidRPr="00A90C60">
        <w:rPr>
          <w:bCs/>
          <w:sz w:val="20"/>
          <w:szCs w:val="20"/>
        </w:rPr>
        <w:t>L</w:t>
      </w:r>
      <w:r w:rsidRPr="00A90C60">
        <w:rPr>
          <w:bCs/>
          <w:sz w:val="20"/>
          <w:szCs w:val="20"/>
        </w:rPr>
        <w:t xml:space="preserve"> -the actual length of the cantilever. They applied the energy technique for the calculation where general equation of the total potential energy </w:t>
      </w:r>
      <w:proofErr w:type="spellStart"/>
      <w:r w:rsidRPr="00A90C60">
        <w:rPr>
          <w:bCs/>
          <w:sz w:val="20"/>
          <w:szCs w:val="20"/>
        </w:rPr>
        <w:t>u</w:t>
      </w:r>
      <w:r w:rsidR="006F471A" w:rsidRPr="00A90C60">
        <w:rPr>
          <w:bCs/>
          <w:sz w:val="20"/>
          <w:szCs w:val="20"/>
          <w:vertAlign w:val="subscript"/>
        </w:rPr>
        <w:t>T</w:t>
      </w:r>
      <w:proofErr w:type="spellEnd"/>
      <w:r w:rsidRPr="00A90C60">
        <w:rPr>
          <w:bCs/>
          <w:sz w:val="20"/>
          <w:szCs w:val="20"/>
        </w:rPr>
        <w:t xml:space="preserve"> for a buckled beam under an axial compressive load is calculated by formula </w:t>
      </w:r>
      <w:r w:rsidRPr="00A90C60">
        <w:rPr>
          <w:bCs/>
          <w:sz w:val="20"/>
          <w:szCs w:val="20"/>
        </w:rPr>
        <w:object w:dxaOrig="2700" w:dyaOrig="340">
          <v:shape id="_x0000_i1056" type="#_x0000_t75" style="width:184.75pt;height:18.35pt" o:ole="">
            <v:imagedata r:id="rId69" o:title=""/>
          </v:shape>
          <o:OLEObject Type="Embed" ProgID="Equation.3" ShapeID="_x0000_i1056" DrawAspect="Content" ObjectID="_1440693810" r:id="rId70"/>
        </w:object>
      </w:r>
    </w:p>
    <w:p w:rsidR="007D0977" w:rsidRPr="00A90C60" w:rsidRDefault="007D0977" w:rsidP="00A90C60">
      <w:pPr>
        <w:adjustRightInd w:val="0"/>
        <w:snapToGrid w:val="0"/>
        <w:jc w:val="both"/>
        <w:rPr>
          <w:bCs/>
          <w:sz w:val="20"/>
          <w:szCs w:val="20"/>
        </w:rPr>
      </w:pPr>
      <w:r w:rsidRPr="00A90C60">
        <w:rPr>
          <w:bCs/>
          <w:sz w:val="20"/>
          <w:szCs w:val="20"/>
        </w:rPr>
        <w:t xml:space="preserve">where: UT – total potential energy, u0- potential energy up to the buckling, w- the work done by external applied compressive forces during buckling and u- potential energy due to buckling. The potential energy due to buckling u is </w:t>
      </w:r>
    </w:p>
    <w:p w:rsidR="007D0977" w:rsidRPr="00A90C60" w:rsidRDefault="007D0977" w:rsidP="00A90C60">
      <w:pPr>
        <w:adjustRightInd w:val="0"/>
        <w:snapToGrid w:val="0"/>
        <w:jc w:val="both"/>
        <w:rPr>
          <w:bCs/>
          <w:sz w:val="20"/>
          <w:szCs w:val="20"/>
        </w:rPr>
      </w:pPr>
      <w:r w:rsidRPr="00A90C60">
        <w:rPr>
          <w:bCs/>
          <w:sz w:val="20"/>
          <w:szCs w:val="20"/>
        </w:rPr>
        <w:object w:dxaOrig="3480" w:dyaOrig="740">
          <v:shape id="_x0000_i1057" type="#_x0000_t75" style="width:186.8pt;height:29.2pt" o:ole="">
            <v:imagedata r:id="rId71" o:title=""/>
          </v:shape>
          <o:OLEObject Type="Embed" ProgID="Equation.3" ShapeID="_x0000_i1057" DrawAspect="Content" ObjectID="_1440693811" r:id="rId72"/>
        </w:object>
      </w:r>
    </w:p>
    <w:p w:rsidR="007D0977" w:rsidRPr="00A90C60" w:rsidRDefault="007D0977" w:rsidP="00A90C60">
      <w:pPr>
        <w:adjustRightInd w:val="0"/>
        <w:snapToGrid w:val="0"/>
        <w:jc w:val="both"/>
        <w:rPr>
          <w:bCs/>
          <w:sz w:val="20"/>
          <w:szCs w:val="20"/>
        </w:rPr>
      </w:pPr>
      <w:r w:rsidRPr="00A90C60">
        <w:rPr>
          <w:bCs/>
          <w:sz w:val="20"/>
          <w:szCs w:val="20"/>
        </w:rPr>
        <w:t xml:space="preserve">M-bending moment </w:t>
      </w:r>
      <w:r w:rsidRPr="00A90C60">
        <w:rPr>
          <w:bCs/>
          <w:sz w:val="20"/>
          <w:szCs w:val="20"/>
        </w:rPr>
        <w:object w:dxaOrig="3739" w:dyaOrig="660">
          <v:shape id="_x0000_i1058" type="#_x0000_t75" style="width:186.8pt;height:27.85pt" o:ole="">
            <v:imagedata r:id="rId73" o:title=""/>
          </v:shape>
          <o:OLEObject Type="Embed" ProgID="Equation.3" ShapeID="_x0000_i1058" DrawAspect="Content" ObjectID="_1440693812" r:id="rId74"/>
        </w:object>
      </w:r>
    </w:p>
    <w:p w:rsidR="007D0977" w:rsidRPr="00A90C60" w:rsidRDefault="007D0977" w:rsidP="00A90C60">
      <w:pPr>
        <w:adjustRightInd w:val="0"/>
        <w:snapToGrid w:val="0"/>
        <w:jc w:val="both"/>
        <w:rPr>
          <w:bCs/>
          <w:sz w:val="20"/>
          <w:szCs w:val="20"/>
        </w:rPr>
      </w:pPr>
      <w:r w:rsidRPr="00A90C60">
        <w:rPr>
          <w:bCs/>
          <w:sz w:val="20"/>
          <w:szCs w:val="20"/>
        </w:rPr>
        <w:t xml:space="preserve">k- Section number of the buckled beam, and the work w is calculated by formula </w:t>
      </w:r>
      <w:r w:rsidRPr="00A90C60">
        <w:rPr>
          <w:bCs/>
          <w:sz w:val="20"/>
          <w:szCs w:val="20"/>
        </w:rPr>
        <w:object w:dxaOrig="3640" w:dyaOrig="740">
          <v:shape id="_x0000_i1059" type="#_x0000_t75" style="width:186.1pt;height:28.55pt" o:ole="">
            <v:imagedata r:id="rId75" o:title=""/>
          </v:shape>
          <o:OLEObject Type="Embed" ProgID="Equation.3" ShapeID="_x0000_i1059" DrawAspect="Content" ObjectID="_1440693813" r:id="rId76"/>
        </w:object>
      </w:r>
      <w:r w:rsidRPr="00A90C60">
        <w:rPr>
          <w:bCs/>
          <w:sz w:val="20"/>
          <w:szCs w:val="20"/>
        </w:rPr>
        <w:t>p- is the external force.</w:t>
      </w:r>
    </w:p>
    <w:p w:rsidR="007D0977" w:rsidRPr="00A90C60" w:rsidRDefault="007D0977" w:rsidP="00A90C60">
      <w:pPr>
        <w:adjustRightInd w:val="0"/>
        <w:snapToGrid w:val="0"/>
        <w:ind w:firstLine="426"/>
        <w:jc w:val="both"/>
        <w:rPr>
          <w:bCs/>
          <w:sz w:val="20"/>
          <w:szCs w:val="20"/>
        </w:rPr>
      </w:pPr>
      <w:proofErr w:type="spellStart"/>
      <w:r w:rsidRPr="00A90C60">
        <w:rPr>
          <w:b/>
          <w:sz w:val="20"/>
          <w:szCs w:val="20"/>
        </w:rPr>
        <w:t>Elhawary</w:t>
      </w:r>
      <w:proofErr w:type="spellEnd"/>
      <w:r w:rsidRPr="00A90C60">
        <w:rPr>
          <w:b/>
          <w:sz w:val="20"/>
          <w:szCs w:val="20"/>
        </w:rPr>
        <w:t xml:space="preserve"> [13] </w:t>
      </w:r>
      <w:r w:rsidRPr="00A90C60">
        <w:rPr>
          <w:bCs/>
          <w:sz w:val="20"/>
          <w:szCs w:val="20"/>
        </w:rPr>
        <w:t xml:space="preserve">has introduced a simplified formula for calculating the critical load of the needles used in the needle punching machine. The derivation of these formula is based on the energy method .It was found that the critical load for the compound needle was 8.76N where as it was 14.75 for the simple needle, while the factor of safety of the elastic equilibrium (stability) of the needles either compound or simple was running from 1.6 to 2.7 that was considered to be a safe range of values. </w:t>
      </w:r>
    </w:p>
    <w:p w:rsidR="007D0977" w:rsidRPr="00A90C60" w:rsidRDefault="006F471A" w:rsidP="00A90C60">
      <w:pPr>
        <w:adjustRightInd w:val="0"/>
        <w:snapToGrid w:val="0"/>
        <w:ind w:firstLine="426"/>
        <w:jc w:val="both"/>
        <w:rPr>
          <w:bCs/>
          <w:sz w:val="20"/>
          <w:szCs w:val="20"/>
        </w:rPr>
      </w:pPr>
      <w:proofErr w:type="spellStart"/>
      <w:r w:rsidRPr="00A90C60">
        <w:rPr>
          <w:bCs/>
          <w:sz w:val="20"/>
          <w:szCs w:val="20"/>
        </w:rPr>
        <w:t>Hussien</w:t>
      </w:r>
      <w:proofErr w:type="spellEnd"/>
      <w:r w:rsidRPr="00A90C60">
        <w:rPr>
          <w:bCs/>
          <w:sz w:val="20"/>
          <w:szCs w:val="20"/>
        </w:rPr>
        <w:t xml:space="preserve">, </w:t>
      </w:r>
      <w:proofErr w:type="spellStart"/>
      <w:r w:rsidRPr="00A90C60">
        <w:rPr>
          <w:bCs/>
          <w:sz w:val="20"/>
          <w:szCs w:val="20"/>
        </w:rPr>
        <w:t>Nahrawyand</w:t>
      </w:r>
      <w:proofErr w:type="spellEnd"/>
      <w:r w:rsidRPr="00A90C60">
        <w:rPr>
          <w:bCs/>
          <w:sz w:val="20"/>
          <w:szCs w:val="20"/>
        </w:rPr>
        <w:t xml:space="preserve"> </w:t>
      </w:r>
      <w:proofErr w:type="spellStart"/>
      <w:r w:rsidRPr="00A90C60">
        <w:rPr>
          <w:bCs/>
          <w:sz w:val="20"/>
          <w:szCs w:val="20"/>
        </w:rPr>
        <w:t>Arafa</w:t>
      </w:r>
      <w:proofErr w:type="spellEnd"/>
      <w:r w:rsidR="007D0977" w:rsidRPr="00A90C60">
        <w:rPr>
          <w:b/>
          <w:sz w:val="20"/>
          <w:szCs w:val="20"/>
        </w:rPr>
        <w:t>[14]</w:t>
      </w:r>
      <w:r w:rsidR="007D0977" w:rsidRPr="00A90C60">
        <w:rPr>
          <w:bCs/>
          <w:sz w:val="20"/>
          <w:szCs w:val="20"/>
        </w:rPr>
        <w:t xml:space="preserve">measured the needle penetration force on the fabric handle tester, using a modified jaw. It was found that the fabric weight and the use of a softener affect the needle penetration force. Also, the technology of needle manufacture had significant effect, especially, in knitted fabrics. </w:t>
      </w:r>
      <w:proofErr w:type="spellStart"/>
      <w:r w:rsidR="007D0977" w:rsidRPr="00A90C60">
        <w:rPr>
          <w:b/>
          <w:sz w:val="20"/>
          <w:szCs w:val="20"/>
        </w:rPr>
        <w:t>Ujevic</w:t>
      </w:r>
      <w:proofErr w:type="spellEnd"/>
      <w:r w:rsidR="007D0977" w:rsidRPr="00A90C60">
        <w:rPr>
          <w:b/>
          <w:sz w:val="20"/>
          <w:szCs w:val="20"/>
        </w:rPr>
        <w:t xml:space="preserve"> et al. [15]</w:t>
      </w:r>
      <w:r w:rsidR="007D0977" w:rsidRPr="00A90C60">
        <w:rPr>
          <w:bCs/>
          <w:sz w:val="20"/>
          <w:szCs w:val="20"/>
        </w:rPr>
        <w:t xml:space="preserve"> measured the needle force; the blade of the sewing needle was used as a sensor. It was found that sewing needle penetration forces in</w:t>
      </w:r>
      <w:r w:rsidR="007D0977" w:rsidRPr="00A90C60">
        <w:rPr>
          <w:bCs/>
          <w:sz w:val="20"/>
          <w:szCs w:val="20"/>
        </w:rPr>
        <w:softHyphen/>
        <w:t>crease proportionally with needle siz</w:t>
      </w:r>
      <w:r w:rsidR="007D0977" w:rsidRPr="00A90C60">
        <w:rPr>
          <w:bCs/>
          <w:sz w:val="20"/>
          <w:szCs w:val="20"/>
        </w:rPr>
        <w:softHyphen/>
        <w:t>es.</w:t>
      </w:r>
    </w:p>
    <w:p w:rsidR="007D0977" w:rsidRPr="00A90C60" w:rsidRDefault="007D0977" w:rsidP="00A90C60">
      <w:pPr>
        <w:adjustRightInd w:val="0"/>
        <w:snapToGrid w:val="0"/>
        <w:jc w:val="both"/>
        <w:rPr>
          <w:bCs/>
          <w:sz w:val="20"/>
          <w:szCs w:val="20"/>
        </w:rPr>
      </w:pPr>
      <w:r w:rsidRPr="00A90C60">
        <w:rPr>
          <w:bCs/>
          <w:sz w:val="20"/>
          <w:szCs w:val="20"/>
        </w:rPr>
        <w:t xml:space="preserve">Finally the critical stress </w:t>
      </w:r>
      <w:r w:rsidRPr="00A90C60">
        <w:rPr>
          <w:bCs/>
          <w:sz w:val="20"/>
          <w:szCs w:val="20"/>
        </w:rPr>
        <w:object w:dxaOrig="360" w:dyaOrig="360">
          <v:shape id="_x0000_i1060" type="#_x0000_t75" style="width:23.75pt;height:23.75pt" o:ole="">
            <v:imagedata r:id="rId77" o:title=""/>
          </v:shape>
          <o:OLEObject Type="Embed" ProgID="Equation.3" ShapeID="_x0000_i1060" DrawAspect="Content" ObjectID="_1440693814" r:id="rId78"/>
        </w:object>
      </w:r>
      <w:r w:rsidRPr="00A90C60">
        <w:rPr>
          <w:bCs/>
          <w:sz w:val="20"/>
          <w:szCs w:val="20"/>
        </w:rPr>
        <w:t xml:space="preserve"> in the buckled needle as written by </w:t>
      </w:r>
      <w:r w:rsidRPr="00A90C60">
        <w:rPr>
          <w:b/>
          <w:sz w:val="20"/>
          <w:szCs w:val="20"/>
        </w:rPr>
        <w:t>Timoshenko [16]</w:t>
      </w:r>
      <w:r w:rsidRPr="00A90C60">
        <w:rPr>
          <w:bCs/>
          <w:sz w:val="20"/>
          <w:szCs w:val="20"/>
        </w:rPr>
        <w:t xml:space="preserve"> is:</w:t>
      </w:r>
    </w:p>
    <w:p w:rsidR="007D0977" w:rsidRPr="00A90C60" w:rsidRDefault="007D0977" w:rsidP="00A90C60">
      <w:pPr>
        <w:adjustRightInd w:val="0"/>
        <w:snapToGrid w:val="0"/>
        <w:jc w:val="both"/>
        <w:rPr>
          <w:bCs/>
          <w:sz w:val="20"/>
          <w:szCs w:val="20"/>
        </w:rPr>
      </w:pPr>
      <w:r w:rsidRPr="00A90C60">
        <w:rPr>
          <w:bCs/>
          <w:sz w:val="20"/>
          <w:szCs w:val="20"/>
        </w:rPr>
        <w:object w:dxaOrig="3800" w:dyaOrig="660">
          <v:shape id="_x0000_i1061" type="#_x0000_t75" style="width:190.2pt;height:25.8pt" o:ole="">
            <v:imagedata r:id="rId79" o:title=""/>
          </v:shape>
          <o:OLEObject Type="Embed" ProgID="Equation.3" ShapeID="_x0000_i1061" DrawAspect="Content" ObjectID="_1440693815" r:id="rId80"/>
        </w:object>
      </w:r>
    </w:p>
    <w:p w:rsidR="007D0977" w:rsidRPr="00A90C60" w:rsidRDefault="007D0977" w:rsidP="00A90C60">
      <w:pPr>
        <w:adjustRightInd w:val="0"/>
        <w:snapToGrid w:val="0"/>
        <w:jc w:val="both"/>
        <w:rPr>
          <w:bCs/>
          <w:sz w:val="20"/>
          <w:szCs w:val="20"/>
        </w:rPr>
      </w:pPr>
      <w:r w:rsidRPr="00A90C60">
        <w:rPr>
          <w:bCs/>
          <w:sz w:val="20"/>
          <w:szCs w:val="20"/>
        </w:rPr>
        <w:lastRenderedPageBreak/>
        <w:t xml:space="preserve">Where: </w:t>
      </w:r>
      <w:r w:rsidRPr="00A90C60">
        <w:rPr>
          <w:bCs/>
          <w:sz w:val="20"/>
          <w:szCs w:val="20"/>
        </w:rPr>
        <w:object w:dxaOrig="360" w:dyaOrig="360">
          <v:shape id="_x0000_i1062" type="#_x0000_t75" style="width:23.75pt;height:23.75pt" o:ole="">
            <v:imagedata r:id="rId81" o:title=""/>
          </v:shape>
          <o:OLEObject Type="Embed" ProgID="Equation.3" ShapeID="_x0000_i1062" DrawAspect="Content" ObjectID="_1440693816" r:id="rId82"/>
        </w:object>
      </w:r>
      <w:r w:rsidRPr="00A90C60">
        <w:rPr>
          <w:bCs/>
          <w:sz w:val="20"/>
          <w:szCs w:val="20"/>
        </w:rPr>
        <w:t xml:space="preserve"> - critical stress, E- young's modulus and </w:t>
      </w:r>
      <w:r w:rsidRPr="00A90C60">
        <w:rPr>
          <w:bCs/>
          <w:sz w:val="20"/>
          <w:szCs w:val="20"/>
        </w:rPr>
        <w:object w:dxaOrig="220" w:dyaOrig="279">
          <v:shape id="_x0000_i1063" type="#_x0000_t75" style="width:11.55pt;height:14.25pt" o:ole="">
            <v:imagedata r:id="rId83" o:title=""/>
          </v:shape>
          <o:OLEObject Type="Embed" ProgID="Equation.3" ShapeID="_x0000_i1063" DrawAspect="Content" ObjectID="_1440693817" r:id="rId84"/>
        </w:object>
      </w:r>
      <w:r w:rsidRPr="00A90C60">
        <w:rPr>
          <w:bCs/>
          <w:sz w:val="20"/>
          <w:szCs w:val="20"/>
        </w:rPr>
        <w:t xml:space="preserve">- sewing needle elasticity = </w:t>
      </w:r>
      <w:r w:rsidRPr="00A90C60">
        <w:rPr>
          <w:bCs/>
          <w:sz w:val="20"/>
          <w:szCs w:val="20"/>
        </w:rPr>
        <w:object w:dxaOrig="760" w:dyaOrig="340">
          <v:shape id="_x0000_i1064" type="#_x0000_t75" style="width:52.3pt;height:23.75pt" o:ole="">
            <v:imagedata r:id="rId85" o:title=""/>
          </v:shape>
          <o:OLEObject Type="Embed" ProgID="Equation.3" ShapeID="_x0000_i1064" DrawAspect="Content" ObjectID="_1440693818" r:id="rId86"/>
        </w:object>
      </w:r>
      <w:r w:rsidRPr="00A90C60">
        <w:rPr>
          <w:bCs/>
          <w:sz w:val="20"/>
          <w:szCs w:val="20"/>
        </w:rPr>
        <w:t xml:space="preserve"> (see nomenclature). The critical stress must be less than both of </w:t>
      </w:r>
      <w:r w:rsidRPr="00A90C60">
        <w:rPr>
          <w:bCs/>
          <w:sz w:val="20"/>
          <w:szCs w:val="20"/>
        </w:rPr>
        <w:object w:dxaOrig="320" w:dyaOrig="380">
          <v:shape id="_x0000_i1065" type="#_x0000_t75" style="width:15.6pt;height:19pt" o:ole="">
            <v:imagedata r:id="rId87" o:title=""/>
          </v:shape>
          <o:OLEObject Type="Embed" ProgID="Equation.3" ShapeID="_x0000_i1065" DrawAspect="Content" ObjectID="_1440693819" r:id="rId88"/>
        </w:object>
      </w:r>
      <w:r w:rsidRPr="00A90C60">
        <w:rPr>
          <w:bCs/>
          <w:sz w:val="20"/>
          <w:szCs w:val="20"/>
        </w:rPr>
        <w:t xml:space="preserve">- yield stress &amp; [σ]- design stress = </w:t>
      </w:r>
      <w:proofErr w:type="spellStart"/>
      <w:r w:rsidRPr="00A90C60">
        <w:rPr>
          <w:bCs/>
          <w:sz w:val="20"/>
          <w:szCs w:val="20"/>
        </w:rPr>
        <w:t>σy</w:t>
      </w:r>
      <w:proofErr w:type="spellEnd"/>
      <w:r w:rsidR="000C6219">
        <w:rPr>
          <w:bCs/>
          <w:sz w:val="20"/>
          <w:szCs w:val="20"/>
        </w:rPr>
        <w:t>:</w:t>
      </w:r>
      <w:r w:rsidRPr="00A90C60">
        <w:rPr>
          <w:bCs/>
          <w:sz w:val="20"/>
          <w:szCs w:val="20"/>
        </w:rPr>
        <w:t xml:space="preserve"> </w:t>
      </w:r>
      <w:proofErr w:type="spellStart"/>
      <w:r w:rsidRPr="00A90C60">
        <w:rPr>
          <w:bCs/>
          <w:sz w:val="20"/>
          <w:szCs w:val="20"/>
        </w:rPr>
        <w:t>F.s</w:t>
      </w:r>
      <w:proofErr w:type="spellEnd"/>
      <w:r w:rsidRPr="00A90C60">
        <w:rPr>
          <w:bCs/>
          <w:sz w:val="20"/>
          <w:szCs w:val="20"/>
        </w:rPr>
        <w:t xml:space="preserve"> c factor of safety</w:t>
      </w:r>
      <w:r w:rsidR="000C6219">
        <w:rPr>
          <w:bCs/>
          <w:sz w:val="20"/>
          <w:szCs w:val="20"/>
        </w:rPr>
        <w:t>:</w:t>
      </w:r>
    </w:p>
    <w:p w:rsidR="007D0977" w:rsidRPr="00A90C60" w:rsidRDefault="007D0977" w:rsidP="00A90C60">
      <w:pPr>
        <w:adjustRightInd w:val="0"/>
        <w:snapToGrid w:val="0"/>
        <w:jc w:val="both"/>
        <w:rPr>
          <w:bCs/>
          <w:sz w:val="20"/>
          <w:szCs w:val="20"/>
        </w:rPr>
      </w:pPr>
      <w:r w:rsidRPr="00A90C60">
        <w:rPr>
          <w:bCs/>
          <w:sz w:val="20"/>
          <w:szCs w:val="20"/>
        </w:rPr>
        <w:object w:dxaOrig="3920" w:dyaOrig="380">
          <v:shape id="_x0000_i1066" type="#_x0000_t75" style="width:189.5pt;height:14.25pt" o:ole="">
            <v:imagedata r:id="rId89" o:title=""/>
          </v:shape>
          <o:OLEObject Type="Embed" ProgID="Equation.3" ShapeID="_x0000_i1066" DrawAspect="Content" ObjectID="_1440693820" r:id="rId90"/>
        </w:object>
      </w:r>
    </w:p>
    <w:p w:rsidR="007D0977" w:rsidRPr="00A90C60" w:rsidRDefault="007D0977" w:rsidP="00A90C60">
      <w:pPr>
        <w:adjustRightInd w:val="0"/>
        <w:snapToGrid w:val="0"/>
        <w:ind w:firstLine="426"/>
        <w:jc w:val="both"/>
        <w:rPr>
          <w:bCs/>
          <w:sz w:val="20"/>
          <w:szCs w:val="20"/>
        </w:rPr>
      </w:pPr>
      <w:r w:rsidRPr="00A90C60">
        <w:rPr>
          <w:bCs/>
          <w:sz w:val="20"/>
          <w:szCs w:val="20"/>
        </w:rPr>
        <w:t xml:space="preserve">In the </w:t>
      </w:r>
      <w:proofErr w:type="spellStart"/>
      <w:r w:rsidRPr="00A90C60">
        <w:rPr>
          <w:bCs/>
          <w:sz w:val="20"/>
          <w:szCs w:val="20"/>
        </w:rPr>
        <w:t>workof</w:t>
      </w:r>
      <w:proofErr w:type="spellEnd"/>
      <w:r w:rsidRPr="00A90C60">
        <w:rPr>
          <w:bCs/>
          <w:sz w:val="20"/>
          <w:szCs w:val="20"/>
        </w:rPr>
        <w:t xml:space="preserve"> </w:t>
      </w:r>
      <w:proofErr w:type="spellStart"/>
      <w:r w:rsidRPr="00A90C60">
        <w:rPr>
          <w:bCs/>
          <w:sz w:val="20"/>
          <w:szCs w:val="20"/>
        </w:rPr>
        <w:t>Ponomarev</w:t>
      </w:r>
      <w:r w:rsidR="007C3063" w:rsidRPr="00A90C60">
        <w:rPr>
          <w:bCs/>
          <w:sz w:val="20"/>
          <w:szCs w:val="20"/>
        </w:rPr>
        <w:t>,Buderman</w:t>
      </w:r>
      <w:proofErr w:type="spellEnd"/>
      <w:r w:rsidR="007C3063" w:rsidRPr="00A90C60">
        <w:rPr>
          <w:bCs/>
          <w:sz w:val="20"/>
          <w:szCs w:val="20"/>
        </w:rPr>
        <w:t xml:space="preserve">, </w:t>
      </w:r>
      <w:proofErr w:type="spellStart"/>
      <w:r w:rsidR="007C3063" w:rsidRPr="00A90C60">
        <w:rPr>
          <w:bCs/>
          <w:sz w:val="20"/>
          <w:szCs w:val="20"/>
        </w:rPr>
        <w:t>Klikharev</w:t>
      </w:r>
      <w:r w:rsidRPr="00A90C60">
        <w:rPr>
          <w:bCs/>
          <w:sz w:val="20"/>
          <w:szCs w:val="20"/>
        </w:rPr>
        <w:t>,</w:t>
      </w:r>
      <w:r w:rsidR="007C3063" w:rsidRPr="00A90C60">
        <w:rPr>
          <w:bCs/>
          <w:sz w:val="20"/>
          <w:szCs w:val="20"/>
        </w:rPr>
        <w:t>Makyshin</w:t>
      </w:r>
      <w:proofErr w:type="spellEnd"/>
      <w:r w:rsidR="007C3063" w:rsidRPr="00A90C60">
        <w:rPr>
          <w:bCs/>
          <w:sz w:val="20"/>
          <w:szCs w:val="20"/>
        </w:rPr>
        <w:t xml:space="preserve">, </w:t>
      </w:r>
      <w:proofErr w:type="spellStart"/>
      <w:r w:rsidR="007C3063" w:rsidRPr="00A90C60">
        <w:rPr>
          <w:bCs/>
          <w:sz w:val="20"/>
          <w:szCs w:val="20"/>
        </w:rPr>
        <w:t>Malinin</w:t>
      </w:r>
      <w:proofErr w:type="spellEnd"/>
      <w:r w:rsidR="007C3063" w:rsidRPr="00A90C60">
        <w:rPr>
          <w:bCs/>
          <w:sz w:val="20"/>
          <w:szCs w:val="20"/>
        </w:rPr>
        <w:t xml:space="preserve"> and </w:t>
      </w:r>
      <w:proofErr w:type="spellStart"/>
      <w:r w:rsidR="007C3063" w:rsidRPr="00A90C60">
        <w:rPr>
          <w:bCs/>
          <w:sz w:val="20"/>
          <w:szCs w:val="20"/>
        </w:rPr>
        <w:t>Foedosef</w:t>
      </w:r>
      <w:proofErr w:type="spellEnd"/>
      <w:r w:rsidRPr="00A90C60">
        <w:rPr>
          <w:b/>
          <w:sz w:val="20"/>
          <w:szCs w:val="20"/>
        </w:rPr>
        <w:t xml:space="preserve">[12] </w:t>
      </w:r>
      <w:r w:rsidRPr="00A90C60">
        <w:rPr>
          <w:bCs/>
          <w:sz w:val="20"/>
          <w:szCs w:val="20"/>
        </w:rPr>
        <w:t xml:space="preserve">it has mentioned a formula for calculating a coefficient φ of decrease the design stress [σ] due to buckling where: </w:t>
      </w:r>
    </w:p>
    <w:p w:rsidR="007D0977" w:rsidRPr="00A90C60" w:rsidRDefault="007D0977" w:rsidP="00A90C60">
      <w:pPr>
        <w:adjustRightInd w:val="0"/>
        <w:snapToGrid w:val="0"/>
        <w:jc w:val="both"/>
        <w:rPr>
          <w:bCs/>
          <w:sz w:val="20"/>
          <w:szCs w:val="20"/>
        </w:rPr>
      </w:pPr>
      <w:r w:rsidRPr="00A90C60">
        <w:rPr>
          <w:bCs/>
          <w:sz w:val="20"/>
          <w:szCs w:val="20"/>
        </w:rPr>
        <w:object w:dxaOrig="3879" w:dyaOrig="1400">
          <v:shape id="_x0000_i1067" type="#_x0000_t75" style="width:193.6pt;height:48.25pt" o:ole="">
            <v:imagedata r:id="rId91" o:title=""/>
          </v:shape>
          <o:OLEObject Type="Embed" ProgID="Equation.3" ShapeID="_x0000_i1067" DrawAspect="Content" ObjectID="_1440693821" r:id="rId92"/>
        </w:object>
      </w:r>
    </w:p>
    <w:p w:rsidR="007D0977" w:rsidRPr="00A90C60" w:rsidRDefault="007D0977" w:rsidP="00A90C60">
      <w:pPr>
        <w:adjustRightInd w:val="0"/>
        <w:snapToGrid w:val="0"/>
        <w:jc w:val="both"/>
        <w:rPr>
          <w:bCs/>
          <w:sz w:val="20"/>
          <w:szCs w:val="20"/>
        </w:rPr>
      </w:pPr>
      <w:r w:rsidRPr="00A90C60">
        <w:rPr>
          <w:bCs/>
          <w:sz w:val="20"/>
          <w:szCs w:val="20"/>
        </w:rPr>
        <w:t>Nomenclature:</w:t>
      </w:r>
    </w:p>
    <w:p w:rsidR="007D0977" w:rsidRPr="00A90C60" w:rsidRDefault="007D0977" w:rsidP="00A90C60">
      <w:pPr>
        <w:adjustRightInd w:val="0"/>
        <w:snapToGrid w:val="0"/>
        <w:jc w:val="both"/>
        <w:rPr>
          <w:bCs/>
          <w:sz w:val="20"/>
          <w:szCs w:val="20"/>
        </w:rPr>
      </w:pPr>
      <w:r w:rsidRPr="00A90C60">
        <w:rPr>
          <w:bCs/>
          <w:sz w:val="20"/>
          <w:szCs w:val="20"/>
        </w:rPr>
        <w:object w:dxaOrig="200" w:dyaOrig="260">
          <v:shape id="_x0000_i1068" type="#_x0000_t75" style="width:12.9pt;height:17.65pt" o:ole="">
            <v:imagedata r:id="rId93" o:title=""/>
          </v:shape>
          <o:OLEObject Type="Embed" ProgID="Equation.3" ShapeID="_x0000_i1068" DrawAspect="Content" ObjectID="_1440693822" r:id="rId94"/>
        </w:object>
      </w:r>
      <w:r w:rsidRPr="00A90C60">
        <w:rPr>
          <w:bCs/>
          <w:sz w:val="20"/>
          <w:szCs w:val="20"/>
        </w:rPr>
        <w:t xml:space="preserve"> - Ideal stability coefficient </w:t>
      </w:r>
      <w:r w:rsidRPr="00A90C60">
        <w:rPr>
          <w:bCs/>
          <w:sz w:val="20"/>
          <w:szCs w:val="20"/>
        </w:rPr>
        <w:object w:dxaOrig="780" w:dyaOrig="580">
          <v:shape id="_x0000_i1069" type="#_x0000_t75" style="width:38.7pt;height:22.4pt" o:ole="">
            <v:imagedata r:id="rId95" o:title=""/>
          </v:shape>
          <o:OLEObject Type="Embed" ProgID="Equation.3" ShapeID="_x0000_i1069" DrawAspect="Content" ObjectID="_1440693823" r:id="rId96"/>
        </w:object>
      </w:r>
    </w:p>
    <w:p w:rsidR="007D0977" w:rsidRPr="00A90C60" w:rsidRDefault="007D0977" w:rsidP="00A90C60">
      <w:pPr>
        <w:adjustRightInd w:val="0"/>
        <w:snapToGrid w:val="0"/>
        <w:jc w:val="both"/>
        <w:rPr>
          <w:bCs/>
          <w:sz w:val="20"/>
          <w:szCs w:val="20"/>
        </w:rPr>
      </w:pPr>
      <w:r w:rsidRPr="00A90C60">
        <w:rPr>
          <w:bCs/>
          <w:sz w:val="20"/>
          <w:szCs w:val="20"/>
        </w:rPr>
        <w:object w:dxaOrig="720" w:dyaOrig="260">
          <v:shape id="_x0000_i1070" type="#_x0000_t75" style="width:48.25pt;height:13.6pt" o:ole="">
            <v:imagedata r:id="rId97" o:title=""/>
          </v:shape>
          <o:OLEObject Type="Embed" ProgID="Equation.3" ShapeID="_x0000_i1070" DrawAspect="Content" ObjectID="_1440693824" r:id="rId98"/>
        </w:object>
      </w:r>
      <w:r w:rsidRPr="00A90C60">
        <w:rPr>
          <w:bCs/>
          <w:sz w:val="20"/>
          <w:szCs w:val="20"/>
        </w:rPr>
        <w:t xml:space="preserve">- Coefficient of the equivalent length </w:t>
      </w:r>
    </w:p>
    <w:p w:rsidR="007D0977" w:rsidRPr="00A90C60" w:rsidRDefault="007D0977" w:rsidP="00A90C60">
      <w:pPr>
        <w:adjustRightInd w:val="0"/>
        <w:snapToGrid w:val="0"/>
        <w:jc w:val="both"/>
        <w:rPr>
          <w:bCs/>
          <w:sz w:val="20"/>
          <w:szCs w:val="20"/>
        </w:rPr>
      </w:pPr>
      <w:r w:rsidRPr="00A90C60">
        <w:rPr>
          <w:bCs/>
          <w:sz w:val="20"/>
          <w:szCs w:val="20"/>
        </w:rPr>
        <w:object w:dxaOrig="1020" w:dyaOrig="320">
          <v:shape id="_x0000_i1071" type="#_x0000_t75" style="width:61.8pt;height:19.7pt" o:ole="">
            <v:imagedata r:id="rId99" o:title=""/>
          </v:shape>
          <o:OLEObject Type="Embed" ProgID="Equation.3" ShapeID="_x0000_i1071" DrawAspect="Content" ObjectID="_1440693825" r:id="rId100"/>
        </w:object>
      </w:r>
      <w:r w:rsidRPr="00A90C60">
        <w:rPr>
          <w:bCs/>
          <w:sz w:val="20"/>
          <w:szCs w:val="20"/>
        </w:rPr>
        <w:t>- Equivalent length.</w:t>
      </w:r>
    </w:p>
    <w:p w:rsidR="007D0977" w:rsidRPr="00A90C60" w:rsidRDefault="007D0977" w:rsidP="00A90C60">
      <w:pPr>
        <w:adjustRightInd w:val="0"/>
        <w:snapToGrid w:val="0"/>
        <w:jc w:val="both"/>
        <w:rPr>
          <w:bCs/>
          <w:sz w:val="20"/>
          <w:szCs w:val="20"/>
        </w:rPr>
      </w:pPr>
      <w:r w:rsidRPr="00A90C60">
        <w:rPr>
          <w:bCs/>
          <w:sz w:val="20"/>
          <w:szCs w:val="20"/>
        </w:rPr>
        <w:object w:dxaOrig="180" w:dyaOrig="279">
          <v:shape id="_x0000_i1072" type="#_x0000_t75" style="width:12.9pt;height:20.4pt" o:ole="">
            <v:imagedata r:id="rId101" o:title=""/>
          </v:shape>
          <o:OLEObject Type="Embed" ProgID="Equation.3" ShapeID="_x0000_i1072" DrawAspect="Content" ObjectID="_1440693826" r:id="rId102"/>
        </w:object>
      </w:r>
      <w:r w:rsidRPr="00A90C60">
        <w:rPr>
          <w:bCs/>
          <w:sz w:val="20"/>
          <w:szCs w:val="20"/>
        </w:rPr>
        <w:t>- Actual span length of the beam or of the machine member.</w:t>
      </w:r>
    </w:p>
    <w:p w:rsidR="007D0977" w:rsidRPr="00A90C60" w:rsidRDefault="007D0977" w:rsidP="00A90C60">
      <w:pPr>
        <w:adjustRightInd w:val="0"/>
        <w:snapToGrid w:val="0"/>
        <w:jc w:val="both"/>
        <w:rPr>
          <w:bCs/>
          <w:sz w:val="20"/>
          <w:szCs w:val="20"/>
        </w:rPr>
      </w:pPr>
      <w:proofErr w:type="spellStart"/>
      <w:r w:rsidRPr="00A90C60">
        <w:rPr>
          <w:bCs/>
          <w:sz w:val="20"/>
          <w:szCs w:val="20"/>
        </w:rPr>
        <w:t>Pcr</w:t>
      </w:r>
      <w:proofErr w:type="spellEnd"/>
      <w:r w:rsidRPr="00A90C60">
        <w:rPr>
          <w:bCs/>
          <w:sz w:val="20"/>
          <w:szCs w:val="20"/>
        </w:rPr>
        <w:t xml:space="preserve"> – critical load </w:t>
      </w:r>
      <w:r w:rsidRPr="00A90C60">
        <w:rPr>
          <w:bCs/>
          <w:sz w:val="20"/>
          <w:szCs w:val="20"/>
        </w:rPr>
        <w:object w:dxaOrig="1680" w:dyaOrig="720">
          <v:shape id="_x0000_i1073" type="#_x0000_t75" style="width:84.25pt;height:36.7pt" o:ole="">
            <v:imagedata r:id="rId103" o:title=""/>
          </v:shape>
          <o:OLEObject Type="Embed" ProgID="Equation.3" ShapeID="_x0000_i1073" DrawAspect="Content" ObjectID="_1440693827" r:id="rId104"/>
        </w:object>
      </w:r>
    </w:p>
    <w:p w:rsidR="007D0977" w:rsidRPr="00A90C60" w:rsidRDefault="007D0977" w:rsidP="00A90C60">
      <w:pPr>
        <w:adjustRightInd w:val="0"/>
        <w:snapToGrid w:val="0"/>
        <w:jc w:val="both"/>
        <w:rPr>
          <w:bCs/>
          <w:sz w:val="20"/>
          <w:szCs w:val="20"/>
        </w:rPr>
      </w:pPr>
      <w:r w:rsidRPr="00A90C60">
        <w:rPr>
          <w:bCs/>
          <w:sz w:val="20"/>
          <w:szCs w:val="20"/>
        </w:rPr>
        <w:t xml:space="preserve">E- Young's modulus or modulus of elasticity in compression </w:t>
      </w:r>
    </w:p>
    <w:p w:rsidR="007D0977" w:rsidRPr="00A90C60" w:rsidRDefault="007D0977" w:rsidP="00A90C60">
      <w:pPr>
        <w:adjustRightInd w:val="0"/>
        <w:snapToGrid w:val="0"/>
        <w:jc w:val="both"/>
        <w:rPr>
          <w:bCs/>
          <w:sz w:val="20"/>
          <w:szCs w:val="20"/>
        </w:rPr>
      </w:pPr>
      <w:r w:rsidRPr="00A90C60">
        <w:rPr>
          <w:bCs/>
          <w:sz w:val="20"/>
          <w:szCs w:val="20"/>
        </w:rPr>
        <w:t xml:space="preserve">I- </w:t>
      </w:r>
      <w:proofErr w:type="spellStart"/>
      <w:r w:rsidRPr="00A90C60">
        <w:rPr>
          <w:bCs/>
          <w:sz w:val="20"/>
          <w:szCs w:val="20"/>
        </w:rPr>
        <w:t>Iinertia</w:t>
      </w:r>
      <w:proofErr w:type="spellEnd"/>
      <w:r w:rsidRPr="00A90C60">
        <w:rPr>
          <w:bCs/>
          <w:sz w:val="20"/>
          <w:szCs w:val="20"/>
        </w:rPr>
        <w:t xml:space="preserve"> of the cross- section area of the beam </w:t>
      </w:r>
    </w:p>
    <w:p w:rsidR="007D0977" w:rsidRPr="00A90C60" w:rsidRDefault="007D0977" w:rsidP="00A90C60">
      <w:pPr>
        <w:adjustRightInd w:val="0"/>
        <w:snapToGrid w:val="0"/>
        <w:jc w:val="both"/>
        <w:rPr>
          <w:bCs/>
          <w:sz w:val="20"/>
          <w:szCs w:val="20"/>
        </w:rPr>
      </w:pPr>
      <w:r w:rsidRPr="00A90C60">
        <w:rPr>
          <w:bCs/>
          <w:sz w:val="20"/>
          <w:szCs w:val="20"/>
        </w:rPr>
        <w:object w:dxaOrig="1120" w:dyaOrig="340">
          <v:shape id="_x0000_i1074" type="#_x0000_t75" style="width:69.95pt;height:21.75pt" o:ole="">
            <v:imagedata r:id="rId105" o:title=""/>
          </v:shape>
          <o:OLEObject Type="Embed" ProgID="Equation.3" ShapeID="_x0000_i1074" DrawAspect="Content" ObjectID="_1440693828" r:id="rId106"/>
        </w:object>
      </w:r>
      <w:r w:rsidRPr="00A90C60">
        <w:rPr>
          <w:bCs/>
          <w:sz w:val="20"/>
          <w:szCs w:val="20"/>
        </w:rPr>
        <w:t xml:space="preserve">- beam elasticity, </w:t>
      </w:r>
      <w:proofErr w:type="spellStart"/>
      <w:r w:rsidRPr="00A90C60">
        <w:rPr>
          <w:bCs/>
          <w:sz w:val="20"/>
          <w:szCs w:val="20"/>
        </w:rPr>
        <w:t>imin</w:t>
      </w:r>
      <w:proofErr w:type="spellEnd"/>
      <w:r w:rsidRPr="00A90C60">
        <w:rPr>
          <w:bCs/>
          <w:sz w:val="20"/>
          <w:szCs w:val="20"/>
        </w:rPr>
        <w:t xml:space="preserve"> – min. radius of inertia of beam cross–section or radius of gyration. </w:t>
      </w:r>
    </w:p>
    <w:p w:rsidR="007D0977" w:rsidRPr="00A90C60" w:rsidRDefault="007D0977" w:rsidP="00A90C60">
      <w:pPr>
        <w:adjustRightInd w:val="0"/>
        <w:snapToGrid w:val="0"/>
        <w:jc w:val="both"/>
        <w:rPr>
          <w:bCs/>
          <w:sz w:val="20"/>
          <w:szCs w:val="20"/>
        </w:rPr>
      </w:pPr>
      <w:r w:rsidRPr="00A90C60">
        <w:rPr>
          <w:bCs/>
          <w:sz w:val="20"/>
          <w:szCs w:val="20"/>
        </w:rPr>
        <w:object w:dxaOrig="1500" w:dyaOrig="360">
          <v:shape id="_x0000_i1075" type="#_x0000_t75" style="width:84.9pt;height:20.4pt" o:ole="">
            <v:imagedata r:id="rId107" o:title=""/>
          </v:shape>
          <o:OLEObject Type="Embed" ProgID="Equation.3" ShapeID="_x0000_i1075" DrawAspect="Content" ObjectID="_1440693829" r:id="rId108"/>
        </w:object>
      </w:r>
      <w:r w:rsidR="000C6219">
        <w:rPr>
          <w:bCs/>
          <w:sz w:val="20"/>
          <w:szCs w:val="20"/>
        </w:rPr>
        <w:t xml:space="preserve"> </w:t>
      </w:r>
      <w:r w:rsidRPr="00A90C60">
        <w:rPr>
          <w:bCs/>
          <w:sz w:val="20"/>
          <w:szCs w:val="20"/>
        </w:rPr>
        <w:t>- Beam cross- section area</w:t>
      </w:r>
    </w:p>
    <w:p w:rsidR="007D0977" w:rsidRPr="00A90C60" w:rsidRDefault="007D0977" w:rsidP="00A90C60">
      <w:pPr>
        <w:adjustRightInd w:val="0"/>
        <w:snapToGrid w:val="0"/>
        <w:jc w:val="both"/>
        <w:rPr>
          <w:bCs/>
          <w:sz w:val="20"/>
          <w:szCs w:val="20"/>
        </w:rPr>
      </w:pPr>
      <w:r w:rsidRPr="00A90C60">
        <w:rPr>
          <w:bCs/>
          <w:sz w:val="20"/>
          <w:szCs w:val="20"/>
        </w:rPr>
        <w:object w:dxaOrig="360" w:dyaOrig="360">
          <v:shape id="_x0000_i1076" type="#_x0000_t75" style="width:18.35pt;height:18.35pt" o:ole="">
            <v:imagedata r:id="rId109" o:title=""/>
          </v:shape>
          <o:OLEObject Type="Embed" ProgID="Equation.3" ShapeID="_x0000_i1076" DrawAspect="Content" ObjectID="_1440693830" r:id="rId110"/>
        </w:object>
      </w:r>
      <w:r w:rsidRPr="00A90C60">
        <w:rPr>
          <w:bCs/>
          <w:sz w:val="20"/>
          <w:szCs w:val="20"/>
        </w:rPr>
        <w:t xml:space="preserve"> - Critical stresses in the cross- section of the buckled beam </w:t>
      </w:r>
    </w:p>
    <w:p w:rsidR="007D0977" w:rsidRPr="00A90C60" w:rsidRDefault="007D0977" w:rsidP="00A90C60">
      <w:pPr>
        <w:adjustRightInd w:val="0"/>
        <w:snapToGrid w:val="0"/>
        <w:jc w:val="both"/>
        <w:rPr>
          <w:b/>
          <w:bCs/>
          <w:sz w:val="20"/>
          <w:szCs w:val="20"/>
        </w:rPr>
      </w:pPr>
      <w:r w:rsidRPr="00A90C60">
        <w:rPr>
          <w:b/>
          <w:bCs/>
          <w:sz w:val="20"/>
          <w:szCs w:val="20"/>
        </w:rPr>
        <w:t>3- Mathematical approach:</w:t>
      </w:r>
    </w:p>
    <w:p w:rsidR="007D0977" w:rsidRPr="00A90C60" w:rsidRDefault="007D0977" w:rsidP="00A90C60">
      <w:pPr>
        <w:adjustRightInd w:val="0"/>
        <w:snapToGrid w:val="0"/>
        <w:jc w:val="both"/>
        <w:rPr>
          <w:b/>
          <w:sz w:val="20"/>
          <w:szCs w:val="20"/>
        </w:rPr>
      </w:pPr>
      <w:r w:rsidRPr="00A90C60">
        <w:rPr>
          <w:b/>
          <w:bCs/>
          <w:sz w:val="20"/>
          <w:szCs w:val="20"/>
        </w:rPr>
        <w:t xml:space="preserve">3-1 </w:t>
      </w:r>
      <w:proofErr w:type="spellStart"/>
      <w:r w:rsidRPr="00A90C60">
        <w:rPr>
          <w:b/>
          <w:bCs/>
          <w:sz w:val="20"/>
          <w:szCs w:val="20"/>
        </w:rPr>
        <w:t>Pucarenko</w:t>
      </w:r>
      <w:proofErr w:type="spellEnd"/>
      <w:r w:rsidRPr="00A90C60">
        <w:rPr>
          <w:b/>
          <w:bCs/>
          <w:sz w:val="20"/>
          <w:szCs w:val="20"/>
        </w:rPr>
        <w:t xml:space="preserve"> et al. [9]</w:t>
      </w:r>
      <w:r w:rsidR="000C6219">
        <w:rPr>
          <w:b/>
          <w:bCs/>
          <w:sz w:val="20"/>
          <w:szCs w:val="20"/>
        </w:rPr>
        <w:t xml:space="preserve"> </w:t>
      </w:r>
      <w:r w:rsidRPr="00A90C60">
        <w:rPr>
          <w:b/>
          <w:bCs/>
          <w:sz w:val="20"/>
          <w:szCs w:val="20"/>
        </w:rPr>
        <w:t>technique</w:t>
      </w:r>
      <w:r w:rsidRPr="00A90C60">
        <w:rPr>
          <w:b/>
          <w:sz w:val="20"/>
          <w:szCs w:val="20"/>
        </w:rPr>
        <w:t>:</w:t>
      </w:r>
    </w:p>
    <w:p w:rsidR="007D0977" w:rsidRPr="00A90C60" w:rsidRDefault="007D0977" w:rsidP="00A90C60">
      <w:pPr>
        <w:adjustRightInd w:val="0"/>
        <w:snapToGrid w:val="0"/>
        <w:jc w:val="both"/>
        <w:rPr>
          <w:bCs/>
          <w:sz w:val="20"/>
          <w:szCs w:val="20"/>
        </w:rPr>
      </w:pPr>
      <w:r w:rsidRPr="00A90C60">
        <w:rPr>
          <w:b/>
          <w:sz w:val="20"/>
          <w:szCs w:val="20"/>
        </w:rPr>
        <w:t xml:space="preserve">According to </w:t>
      </w:r>
      <w:proofErr w:type="spellStart"/>
      <w:r w:rsidRPr="00A90C60">
        <w:rPr>
          <w:b/>
          <w:sz w:val="20"/>
          <w:szCs w:val="20"/>
        </w:rPr>
        <w:t>Pucarenko</w:t>
      </w:r>
      <w:proofErr w:type="spellEnd"/>
      <w:r w:rsidRPr="00A90C60">
        <w:rPr>
          <w:b/>
          <w:sz w:val="20"/>
          <w:szCs w:val="20"/>
        </w:rPr>
        <w:t xml:space="preserve"> et al. [9] technique </w:t>
      </w:r>
      <w:r w:rsidR="00A4347E" w:rsidRPr="00A90C60">
        <w:rPr>
          <w:bCs/>
          <w:sz w:val="20"/>
          <w:szCs w:val="20"/>
        </w:rPr>
        <w:t xml:space="preserve">the following formula will </w:t>
      </w:r>
      <w:r w:rsidRPr="00A90C60">
        <w:rPr>
          <w:bCs/>
          <w:sz w:val="20"/>
          <w:szCs w:val="20"/>
        </w:rPr>
        <w:t>be applied for the industrial sewing needle of the sewing machine of the clothing technology manufacture:</w:t>
      </w:r>
    </w:p>
    <w:p w:rsidR="007D0977" w:rsidRPr="00A90C60" w:rsidRDefault="007D0977" w:rsidP="00A90C60">
      <w:pPr>
        <w:adjustRightInd w:val="0"/>
        <w:snapToGrid w:val="0"/>
        <w:jc w:val="both"/>
        <w:rPr>
          <w:b/>
          <w:bCs/>
          <w:sz w:val="20"/>
          <w:szCs w:val="20"/>
        </w:rPr>
      </w:pPr>
      <w:r w:rsidRPr="00A90C60">
        <w:rPr>
          <w:b/>
          <w:bCs/>
          <w:sz w:val="20"/>
          <w:szCs w:val="20"/>
        </w:rPr>
        <w:t>3-1-1</w:t>
      </w:r>
      <w:r w:rsidR="000C6219">
        <w:rPr>
          <w:b/>
          <w:bCs/>
          <w:sz w:val="20"/>
          <w:szCs w:val="20"/>
        </w:rPr>
        <w:t xml:space="preserve"> </w:t>
      </w:r>
      <w:r w:rsidRPr="00A90C60">
        <w:rPr>
          <w:b/>
          <w:bCs/>
          <w:sz w:val="20"/>
          <w:szCs w:val="20"/>
        </w:rPr>
        <w:t xml:space="preserve">The axial compressive critical load </w:t>
      </w:r>
      <w:proofErr w:type="spellStart"/>
      <w:r w:rsidRPr="00A90C60">
        <w:rPr>
          <w:b/>
          <w:bCs/>
          <w:sz w:val="20"/>
          <w:szCs w:val="20"/>
        </w:rPr>
        <w:t>Pcr</w:t>
      </w:r>
      <w:proofErr w:type="spellEnd"/>
      <w:r w:rsidRPr="00A90C60">
        <w:rPr>
          <w:b/>
          <w:bCs/>
          <w:sz w:val="20"/>
          <w:szCs w:val="20"/>
        </w:rPr>
        <w:t>:</w:t>
      </w:r>
    </w:p>
    <w:p w:rsidR="007D0977" w:rsidRPr="00A90C60" w:rsidRDefault="007D0977" w:rsidP="00A90C60">
      <w:pPr>
        <w:adjustRightInd w:val="0"/>
        <w:snapToGrid w:val="0"/>
        <w:jc w:val="both"/>
        <w:rPr>
          <w:b/>
          <w:sz w:val="20"/>
          <w:szCs w:val="20"/>
        </w:rPr>
      </w:pPr>
      <w:r w:rsidRPr="00A90C60">
        <w:rPr>
          <w:b/>
          <w:position w:val="-24"/>
          <w:sz w:val="20"/>
          <w:szCs w:val="20"/>
        </w:rPr>
        <w:object w:dxaOrig="3159" w:dyaOrig="639">
          <v:shape id="_x0000_i1077" type="#_x0000_t75" style="width:157.6pt;height:31.9pt" o:ole="">
            <v:imagedata r:id="rId111" o:title=""/>
          </v:shape>
          <o:OLEObject Type="Embed" ProgID="Equation.3" ShapeID="_x0000_i1077" DrawAspect="Content" ObjectID="_1440693831" r:id="rId112"/>
        </w:object>
      </w:r>
    </w:p>
    <w:p w:rsidR="007D0977" w:rsidRPr="00A90C60" w:rsidRDefault="007D0977" w:rsidP="00A90C60">
      <w:pPr>
        <w:adjustRightInd w:val="0"/>
        <w:snapToGrid w:val="0"/>
        <w:jc w:val="both"/>
        <w:rPr>
          <w:bCs/>
          <w:sz w:val="20"/>
          <w:szCs w:val="20"/>
        </w:rPr>
      </w:pPr>
      <w:proofErr w:type="spellStart"/>
      <w:r w:rsidRPr="00A90C60">
        <w:rPr>
          <w:bCs/>
          <w:sz w:val="20"/>
          <w:szCs w:val="20"/>
        </w:rPr>
        <w:t>Where</w:t>
      </w:r>
      <w:r w:rsidR="000C6219">
        <w:rPr>
          <w:bCs/>
          <w:sz w:val="20"/>
          <w:szCs w:val="20"/>
        </w:rPr>
        <w:t>:</w:t>
      </w:r>
      <w:r w:rsidRPr="00A90C60">
        <w:rPr>
          <w:bCs/>
          <w:sz w:val="20"/>
          <w:szCs w:val="20"/>
        </w:rPr>
        <w:t>Pcr</w:t>
      </w:r>
      <w:proofErr w:type="spellEnd"/>
      <w:r w:rsidRPr="00A90C60">
        <w:rPr>
          <w:bCs/>
          <w:sz w:val="20"/>
          <w:szCs w:val="20"/>
        </w:rPr>
        <w:t xml:space="preserve"> – critical load</w:t>
      </w:r>
      <w:r w:rsidR="000C6219">
        <w:rPr>
          <w:bCs/>
          <w:sz w:val="20"/>
          <w:szCs w:val="20"/>
        </w:rPr>
        <w:t>,</w:t>
      </w:r>
      <w:r w:rsidRPr="00A90C60">
        <w:rPr>
          <w:bCs/>
          <w:sz w:val="20"/>
          <w:szCs w:val="20"/>
        </w:rPr>
        <w:t xml:space="preserve"> </w:t>
      </w:r>
      <w:r w:rsidRPr="00A90C60">
        <w:rPr>
          <w:bCs/>
          <w:sz w:val="20"/>
          <w:szCs w:val="20"/>
        </w:rPr>
        <w:object w:dxaOrig="200" w:dyaOrig="260">
          <v:shape id="_x0000_i1078" type="#_x0000_t75" style="width:10.2pt;height:12.9pt" o:ole="">
            <v:imagedata r:id="rId113" o:title=""/>
          </v:shape>
          <o:OLEObject Type="Embed" ProgID="Equation.3" ShapeID="_x0000_i1078" DrawAspect="Content" ObjectID="_1440693832" r:id="rId114"/>
        </w:object>
      </w:r>
      <w:r w:rsidRPr="00A90C60">
        <w:rPr>
          <w:bCs/>
          <w:sz w:val="20"/>
          <w:szCs w:val="20"/>
        </w:rPr>
        <w:t>- stability factor</w:t>
      </w:r>
      <w:r w:rsidR="000C6219">
        <w:rPr>
          <w:bCs/>
          <w:sz w:val="20"/>
          <w:szCs w:val="20"/>
        </w:rPr>
        <w:t>,</w:t>
      </w:r>
      <w:r w:rsidRPr="00A90C60">
        <w:rPr>
          <w:bCs/>
          <w:sz w:val="20"/>
          <w:szCs w:val="20"/>
        </w:rPr>
        <w:t xml:space="preserve"> E- young's modulus = 206 </w:t>
      </w:r>
      <w:proofErr w:type="spellStart"/>
      <w:r w:rsidRPr="00A90C60">
        <w:rPr>
          <w:bCs/>
          <w:sz w:val="20"/>
          <w:szCs w:val="20"/>
        </w:rPr>
        <w:t>Gpa</w:t>
      </w:r>
      <w:proofErr w:type="spellEnd"/>
      <w:r w:rsidRPr="00A90C60">
        <w:rPr>
          <w:bCs/>
          <w:sz w:val="20"/>
          <w:szCs w:val="20"/>
        </w:rPr>
        <w:t xml:space="preserve"> for steel sewing needles material</w:t>
      </w:r>
      <w:r w:rsidR="000C6219">
        <w:rPr>
          <w:bCs/>
          <w:sz w:val="20"/>
          <w:szCs w:val="20"/>
        </w:rPr>
        <w:t>,</w:t>
      </w:r>
      <w:r w:rsidRPr="00A90C60">
        <w:rPr>
          <w:bCs/>
          <w:sz w:val="20"/>
          <w:szCs w:val="20"/>
        </w:rPr>
        <w:t xml:space="preserve"> I1- inertia of the needle cross- section and </w:t>
      </w:r>
      <w:r w:rsidRPr="00A90C60">
        <w:rPr>
          <w:bCs/>
          <w:sz w:val="20"/>
          <w:szCs w:val="20"/>
        </w:rPr>
        <w:object w:dxaOrig="180" w:dyaOrig="279">
          <v:shape id="_x0000_i1079" type="#_x0000_t75" style="width:8.85pt;height:14.25pt" o:ole="">
            <v:imagedata r:id="rId115" o:title=""/>
          </v:shape>
          <o:OLEObject Type="Embed" ProgID="Equation.3" ShapeID="_x0000_i1079" DrawAspect="Content" ObjectID="_1440693833" r:id="rId116"/>
        </w:object>
      </w:r>
      <w:r w:rsidRPr="00A90C60">
        <w:rPr>
          <w:bCs/>
          <w:sz w:val="20"/>
          <w:szCs w:val="20"/>
        </w:rPr>
        <w:t xml:space="preserve"> - is the total free length of the needle </w:t>
      </w:r>
    </w:p>
    <w:p w:rsidR="007D0977" w:rsidRPr="00A90C60" w:rsidRDefault="007D0977" w:rsidP="00A90C60">
      <w:pPr>
        <w:adjustRightInd w:val="0"/>
        <w:snapToGrid w:val="0"/>
        <w:jc w:val="both"/>
        <w:rPr>
          <w:b/>
          <w:bCs/>
          <w:sz w:val="20"/>
          <w:szCs w:val="20"/>
        </w:rPr>
      </w:pPr>
      <w:r w:rsidRPr="00A90C60">
        <w:rPr>
          <w:b/>
          <w:bCs/>
          <w:sz w:val="20"/>
          <w:szCs w:val="20"/>
        </w:rPr>
        <w:lastRenderedPageBreak/>
        <w:t xml:space="preserve">3-1-2 The stability factor </w:t>
      </w:r>
      <w:r w:rsidRPr="00A90C60">
        <w:rPr>
          <w:b/>
          <w:bCs/>
          <w:sz w:val="20"/>
          <w:szCs w:val="20"/>
        </w:rPr>
        <w:object w:dxaOrig="200" w:dyaOrig="260">
          <v:shape id="_x0000_i1080" type="#_x0000_t75" style="width:10.2pt;height:12.9pt" o:ole="">
            <v:imagedata r:id="rId117" o:title=""/>
          </v:shape>
          <o:OLEObject Type="Embed" ProgID="Equation.3" ShapeID="_x0000_i1080" DrawAspect="Content" ObjectID="_1440693834" r:id="rId118"/>
        </w:object>
      </w:r>
      <w:r w:rsidRPr="00A90C60">
        <w:rPr>
          <w:b/>
          <w:bCs/>
          <w:sz w:val="20"/>
          <w:szCs w:val="20"/>
        </w:rPr>
        <w:t xml:space="preserve"> general formula is:</w:t>
      </w:r>
    </w:p>
    <w:p w:rsidR="006D4959" w:rsidRDefault="006D4959" w:rsidP="00A90C60">
      <w:pPr>
        <w:adjustRightInd w:val="0"/>
        <w:snapToGrid w:val="0"/>
        <w:jc w:val="both"/>
        <w:rPr>
          <w:b/>
          <w:position w:val="-80"/>
          <w:sz w:val="20"/>
          <w:szCs w:val="20"/>
        </w:rPr>
        <w:sectPr w:rsidR="006D4959" w:rsidSect="006D4959">
          <w:type w:val="continuous"/>
          <w:pgSz w:w="12242" w:h="15842" w:code="1"/>
          <w:pgMar w:top="1440" w:right="1440" w:bottom="1440" w:left="1440" w:header="720" w:footer="720" w:gutter="0"/>
          <w:cols w:num="2" w:space="600"/>
          <w:docGrid w:linePitch="360"/>
        </w:sectPr>
      </w:pPr>
    </w:p>
    <w:p w:rsidR="007D0977" w:rsidRPr="00A90C60" w:rsidRDefault="006D4959" w:rsidP="00A90C60">
      <w:pPr>
        <w:adjustRightInd w:val="0"/>
        <w:snapToGrid w:val="0"/>
        <w:jc w:val="both"/>
        <w:rPr>
          <w:b/>
          <w:sz w:val="20"/>
          <w:szCs w:val="20"/>
        </w:rPr>
      </w:pPr>
      <w:r w:rsidRPr="00A90C60">
        <w:rPr>
          <w:b/>
          <w:position w:val="-80"/>
          <w:sz w:val="20"/>
          <w:szCs w:val="20"/>
        </w:rPr>
        <w:object w:dxaOrig="8740" w:dyaOrig="1719">
          <v:shape id="_x0000_i1081" type="#_x0000_t75" style="width:235.7pt;height:75.4pt" o:ole="">
            <v:imagedata r:id="rId119" o:title=""/>
          </v:shape>
          <o:OLEObject Type="Embed" ProgID="Equation.3" ShapeID="_x0000_i1081" DrawAspect="Content" ObjectID="_1440693835" r:id="rId120"/>
        </w:object>
      </w:r>
    </w:p>
    <w:p w:rsidR="007D0977" w:rsidRPr="00A90C60" w:rsidRDefault="007D0977" w:rsidP="00A90C60">
      <w:pPr>
        <w:adjustRightInd w:val="0"/>
        <w:snapToGrid w:val="0"/>
        <w:jc w:val="both"/>
        <w:rPr>
          <w:bCs/>
          <w:sz w:val="20"/>
          <w:szCs w:val="20"/>
        </w:rPr>
      </w:pPr>
      <w:r w:rsidRPr="00A90C60">
        <w:rPr>
          <w:bCs/>
          <w:sz w:val="20"/>
          <w:szCs w:val="20"/>
        </w:rPr>
        <w:t xml:space="preserve">Where, I1, I2, I3 &amp; I4 – cross sectional sewing needle area's inertias respectively from section1 to 4. </w:t>
      </w:r>
      <w:r w:rsidRPr="00A90C60">
        <w:rPr>
          <w:bCs/>
          <w:sz w:val="20"/>
          <w:szCs w:val="20"/>
        </w:rPr>
        <w:object w:dxaOrig="1640" w:dyaOrig="360">
          <v:shape id="_x0000_i1082" type="#_x0000_t75" style="width:95.75pt;height:21.75pt" o:ole="">
            <v:imagedata r:id="rId121" o:title=""/>
          </v:shape>
          <o:OLEObject Type="Embed" ProgID="Equation.3" ShapeID="_x0000_i1082" DrawAspect="Content" ObjectID="_1440693836" r:id="rId122"/>
        </w:object>
      </w:r>
      <w:r w:rsidRPr="00A90C60">
        <w:rPr>
          <w:bCs/>
          <w:sz w:val="20"/>
          <w:szCs w:val="20"/>
        </w:rPr>
        <w:t xml:space="preserve"> - Lengths of the different sewing machine needle sections and the total length of the needle respectively.</w:t>
      </w:r>
    </w:p>
    <w:p w:rsidR="007D0977" w:rsidRPr="00A90C60" w:rsidRDefault="007D0977" w:rsidP="00A90C60">
      <w:pPr>
        <w:adjustRightInd w:val="0"/>
        <w:snapToGrid w:val="0"/>
        <w:jc w:val="both"/>
        <w:rPr>
          <w:bCs/>
          <w:sz w:val="20"/>
          <w:szCs w:val="20"/>
        </w:rPr>
      </w:pPr>
    </w:p>
    <w:p w:rsidR="007D0977" w:rsidRPr="00A90C60" w:rsidRDefault="007D0977" w:rsidP="00A90C60">
      <w:pPr>
        <w:adjustRightInd w:val="0"/>
        <w:snapToGrid w:val="0"/>
        <w:jc w:val="both"/>
        <w:rPr>
          <w:b/>
          <w:sz w:val="20"/>
          <w:szCs w:val="20"/>
        </w:rPr>
      </w:pPr>
      <w:r w:rsidRPr="00A90C60">
        <w:rPr>
          <w:b/>
          <w:bCs/>
          <w:sz w:val="20"/>
          <w:szCs w:val="20"/>
        </w:rPr>
        <w:t>3-2</w:t>
      </w:r>
      <w:r w:rsidR="000C6219">
        <w:rPr>
          <w:b/>
          <w:bCs/>
          <w:sz w:val="20"/>
          <w:szCs w:val="20"/>
        </w:rPr>
        <w:t xml:space="preserve"> </w:t>
      </w:r>
      <w:r w:rsidRPr="00A90C60">
        <w:rPr>
          <w:b/>
          <w:bCs/>
          <w:sz w:val="20"/>
          <w:szCs w:val="20"/>
        </w:rPr>
        <w:t xml:space="preserve">Critical load </w:t>
      </w:r>
      <w:proofErr w:type="spellStart"/>
      <w:r w:rsidRPr="00A90C60">
        <w:rPr>
          <w:b/>
          <w:bCs/>
          <w:sz w:val="20"/>
          <w:szCs w:val="20"/>
        </w:rPr>
        <w:t>Pcr</w:t>
      </w:r>
      <w:proofErr w:type="spellEnd"/>
      <w:r w:rsidRPr="00A90C60">
        <w:rPr>
          <w:b/>
          <w:bCs/>
          <w:sz w:val="20"/>
          <w:szCs w:val="20"/>
        </w:rPr>
        <w:t xml:space="preserve"> calculation</w:t>
      </w:r>
      <w:r w:rsidRPr="00A90C60">
        <w:rPr>
          <w:b/>
          <w:sz w:val="20"/>
          <w:szCs w:val="20"/>
        </w:rPr>
        <w:t xml:space="preserve">: </w:t>
      </w:r>
    </w:p>
    <w:p w:rsidR="007D0977" w:rsidRPr="00A90C60" w:rsidRDefault="007D0977" w:rsidP="00A90C60">
      <w:pPr>
        <w:adjustRightInd w:val="0"/>
        <w:snapToGrid w:val="0"/>
        <w:jc w:val="both"/>
        <w:rPr>
          <w:b/>
          <w:bCs/>
          <w:sz w:val="20"/>
          <w:szCs w:val="20"/>
        </w:rPr>
      </w:pPr>
      <w:r w:rsidRPr="00A90C60">
        <w:rPr>
          <w:b/>
          <w:bCs/>
          <w:sz w:val="20"/>
          <w:szCs w:val="20"/>
        </w:rPr>
        <w:t>3-2-1</w:t>
      </w:r>
      <w:r w:rsidR="000C6219">
        <w:rPr>
          <w:b/>
          <w:bCs/>
          <w:sz w:val="20"/>
          <w:szCs w:val="20"/>
        </w:rPr>
        <w:t xml:space="preserve"> </w:t>
      </w:r>
      <w:r w:rsidRPr="00A90C60">
        <w:rPr>
          <w:b/>
          <w:bCs/>
          <w:sz w:val="20"/>
          <w:szCs w:val="20"/>
        </w:rPr>
        <w:t>Actual configuration of sewing machines needle</w:t>
      </w:r>
      <w:r w:rsidR="000C6219">
        <w:rPr>
          <w:b/>
          <w:bCs/>
          <w:sz w:val="20"/>
          <w:szCs w:val="20"/>
        </w:rPr>
        <w:t>:</w:t>
      </w:r>
      <w:r w:rsidRPr="00A90C60">
        <w:rPr>
          <w:b/>
          <w:bCs/>
          <w:sz w:val="20"/>
          <w:szCs w:val="20"/>
        </w:rPr>
        <w:t xml:space="preserve"> [ four sections ] </w:t>
      </w:r>
    </w:p>
    <w:p w:rsidR="007D0977" w:rsidRPr="00A90C60" w:rsidRDefault="007D0977" w:rsidP="00A90C60">
      <w:pPr>
        <w:adjustRightInd w:val="0"/>
        <w:snapToGrid w:val="0"/>
        <w:ind w:firstLine="426"/>
        <w:jc w:val="both"/>
        <w:rPr>
          <w:bCs/>
          <w:sz w:val="20"/>
          <w:szCs w:val="20"/>
        </w:rPr>
      </w:pPr>
      <w:r w:rsidRPr="00A90C60">
        <w:rPr>
          <w:bCs/>
          <w:sz w:val="20"/>
          <w:szCs w:val="20"/>
        </w:rPr>
        <w:t xml:space="preserve">As shown in fig. (1), the sewing needle has four sections: shark, blade, scarf with eye and tip. Therefore the general formula of </w:t>
      </w:r>
      <w:proofErr w:type="spellStart"/>
      <w:r w:rsidRPr="00A90C60">
        <w:rPr>
          <w:b/>
          <w:sz w:val="20"/>
          <w:szCs w:val="20"/>
        </w:rPr>
        <w:t>Pucarenko</w:t>
      </w:r>
      <w:proofErr w:type="spellEnd"/>
      <w:r w:rsidRPr="00A90C60">
        <w:rPr>
          <w:b/>
          <w:sz w:val="20"/>
          <w:szCs w:val="20"/>
        </w:rPr>
        <w:t xml:space="preserve"> [9]</w:t>
      </w:r>
      <w:r w:rsidRPr="00A90C60">
        <w:rPr>
          <w:bCs/>
          <w:sz w:val="20"/>
          <w:szCs w:val="20"/>
        </w:rPr>
        <w:t xml:space="preserve"> will be applied with needles data bases from table (1): </w:t>
      </w:r>
    </w:p>
    <w:p w:rsidR="007D0977" w:rsidRPr="00A90C60" w:rsidRDefault="006D4959" w:rsidP="00A90C60">
      <w:pPr>
        <w:adjustRightInd w:val="0"/>
        <w:snapToGrid w:val="0"/>
        <w:jc w:val="both"/>
        <w:rPr>
          <w:b/>
          <w:sz w:val="20"/>
          <w:szCs w:val="20"/>
        </w:rPr>
      </w:pPr>
      <w:r w:rsidRPr="00A90C60">
        <w:rPr>
          <w:b/>
          <w:sz w:val="20"/>
          <w:szCs w:val="20"/>
        </w:rPr>
        <w:object w:dxaOrig="7000" w:dyaOrig="2439">
          <v:shape id="_x0000_i1083" type="#_x0000_t75" style="width:203.75pt;height:65.9pt" o:ole="">
            <v:imagedata r:id="rId123" o:title=""/>
          </v:shape>
          <o:OLEObject Type="Embed" ProgID="Equation.3" ShapeID="_x0000_i1083" DrawAspect="Content" ObjectID="_1440693837" r:id="rId124"/>
        </w:object>
      </w:r>
    </w:p>
    <w:p w:rsidR="007D0977" w:rsidRPr="00A90C60" w:rsidRDefault="007D0977" w:rsidP="00A90C60">
      <w:pPr>
        <w:adjustRightInd w:val="0"/>
        <w:snapToGrid w:val="0"/>
        <w:jc w:val="both"/>
        <w:rPr>
          <w:b/>
          <w:sz w:val="20"/>
          <w:szCs w:val="20"/>
        </w:rPr>
      </w:pPr>
      <w:r w:rsidRPr="00A90C60">
        <w:rPr>
          <w:b/>
          <w:noProof/>
          <w:sz w:val="20"/>
          <w:szCs w:val="20"/>
          <w:lang w:eastAsia="zh-CN"/>
        </w:rPr>
        <w:lastRenderedPageBreak/>
        <w:drawing>
          <wp:inline distT="0" distB="0" distL="0" distR="0">
            <wp:extent cx="2651428" cy="1095555"/>
            <wp:effectExtent l="19050" t="0" r="0" b="0"/>
            <wp:docPr id="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5" cstate="print"/>
                    <a:srcRect/>
                    <a:stretch>
                      <a:fillRect/>
                    </a:stretch>
                  </pic:blipFill>
                  <pic:spPr bwMode="auto">
                    <a:xfrm>
                      <a:off x="0" y="0"/>
                      <a:ext cx="2652297" cy="1095914"/>
                    </a:xfrm>
                    <a:prstGeom prst="rect">
                      <a:avLst/>
                    </a:prstGeom>
                    <a:noFill/>
                    <a:ln w="9525">
                      <a:noFill/>
                      <a:miter lim="800000"/>
                      <a:headEnd/>
                      <a:tailEnd/>
                    </a:ln>
                  </pic:spPr>
                </pic:pic>
              </a:graphicData>
            </a:graphic>
          </wp:inline>
        </w:drawing>
      </w:r>
    </w:p>
    <w:p w:rsidR="007D0977" w:rsidRPr="00A90C60" w:rsidRDefault="007D0977" w:rsidP="00A90C60">
      <w:pPr>
        <w:adjustRightInd w:val="0"/>
        <w:snapToGrid w:val="0"/>
        <w:jc w:val="both"/>
        <w:rPr>
          <w:b/>
          <w:sz w:val="20"/>
          <w:szCs w:val="20"/>
        </w:rPr>
      </w:pPr>
      <w:r w:rsidRPr="00A90C60">
        <w:rPr>
          <w:b/>
          <w:sz w:val="20"/>
          <w:szCs w:val="20"/>
        </w:rPr>
        <w:t xml:space="preserve">Figure (1) four parts of sewing needle </w:t>
      </w:r>
    </w:p>
    <w:p w:rsidR="007D0977" w:rsidRPr="00A90C60" w:rsidRDefault="007D0977" w:rsidP="00A90C60">
      <w:pPr>
        <w:adjustRightInd w:val="0"/>
        <w:snapToGrid w:val="0"/>
        <w:jc w:val="both"/>
        <w:rPr>
          <w:b/>
          <w:sz w:val="20"/>
          <w:szCs w:val="20"/>
        </w:rPr>
      </w:pPr>
    </w:p>
    <w:p w:rsidR="007D0977" w:rsidRPr="00A90C60" w:rsidRDefault="007D0977" w:rsidP="00A90C60">
      <w:pPr>
        <w:adjustRightInd w:val="0"/>
        <w:snapToGrid w:val="0"/>
        <w:jc w:val="both"/>
        <w:rPr>
          <w:b/>
          <w:sz w:val="20"/>
          <w:szCs w:val="20"/>
        </w:rPr>
      </w:pPr>
      <w:r w:rsidRPr="00A90C60">
        <w:rPr>
          <w:b/>
          <w:sz w:val="20"/>
          <w:szCs w:val="20"/>
        </w:rPr>
        <w:t>Table (1) geometrical characteristic of sewing needle: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
        <w:gridCol w:w="2475"/>
        <w:gridCol w:w="1516"/>
      </w:tblGrid>
      <w:tr w:rsidR="006D4959" w:rsidRPr="00BC322A" w:rsidTr="00BC322A">
        <w:trPr>
          <w:trHeight w:val="126"/>
        </w:trPr>
        <w:tc>
          <w:tcPr>
            <w:tcW w:w="704" w:type="pct"/>
          </w:tcPr>
          <w:p w:rsidR="007D0977" w:rsidRPr="00BC322A" w:rsidRDefault="007D0977" w:rsidP="00A90C60">
            <w:pPr>
              <w:adjustRightInd w:val="0"/>
              <w:snapToGrid w:val="0"/>
              <w:jc w:val="both"/>
              <w:rPr>
                <w:b/>
                <w:sz w:val="14"/>
                <w:szCs w:val="14"/>
              </w:rPr>
            </w:pPr>
            <w:r w:rsidRPr="00BC322A">
              <w:rPr>
                <w:b/>
                <w:sz w:val="14"/>
                <w:szCs w:val="14"/>
              </w:rPr>
              <w:t>Section</w:t>
            </w:r>
          </w:p>
        </w:tc>
        <w:tc>
          <w:tcPr>
            <w:tcW w:w="2618" w:type="pct"/>
          </w:tcPr>
          <w:p w:rsidR="007D0977" w:rsidRPr="00BC322A" w:rsidRDefault="007D0977" w:rsidP="00A90C60">
            <w:pPr>
              <w:adjustRightInd w:val="0"/>
              <w:snapToGrid w:val="0"/>
              <w:jc w:val="both"/>
              <w:rPr>
                <w:b/>
                <w:sz w:val="14"/>
                <w:szCs w:val="14"/>
              </w:rPr>
            </w:pPr>
            <w:r w:rsidRPr="00BC322A">
              <w:rPr>
                <w:b/>
                <w:sz w:val="14"/>
                <w:szCs w:val="14"/>
              </w:rPr>
              <w:t>I (m4)</w:t>
            </w:r>
          </w:p>
        </w:tc>
        <w:tc>
          <w:tcPr>
            <w:tcW w:w="1678" w:type="pct"/>
          </w:tcPr>
          <w:p w:rsidR="007D0977" w:rsidRPr="00BC322A" w:rsidRDefault="007D0977" w:rsidP="00A90C60">
            <w:pPr>
              <w:adjustRightInd w:val="0"/>
              <w:snapToGrid w:val="0"/>
              <w:jc w:val="both"/>
              <w:rPr>
                <w:b/>
                <w:sz w:val="14"/>
                <w:szCs w:val="14"/>
              </w:rPr>
            </w:pPr>
            <w:r w:rsidRPr="00BC322A">
              <w:rPr>
                <w:b/>
                <w:sz w:val="14"/>
                <w:szCs w:val="14"/>
              </w:rPr>
              <w:object w:dxaOrig="180" w:dyaOrig="279">
                <v:shape id="_x0000_i1084" type="#_x0000_t75" style="width:8.85pt;height:14.25pt" o:ole="">
                  <v:imagedata r:id="rId126" o:title=""/>
                </v:shape>
                <o:OLEObject Type="Embed" ProgID="Equation.3" ShapeID="_x0000_i1084" DrawAspect="Content" ObjectID="_1440693838" r:id="rId127"/>
              </w:object>
            </w:r>
          </w:p>
        </w:tc>
      </w:tr>
      <w:tr w:rsidR="006D4959" w:rsidRPr="00BC322A" w:rsidTr="00BC322A">
        <w:trPr>
          <w:trHeight w:val="240"/>
        </w:trPr>
        <w:tc>
          <w:tcPr>
            <w:tcW w:w="704" w:type="pct"/>
          </w:tcPr>
          <w:p w:rsidR="007D0977" w:rsidRPr="00BC322A" w:rsidRDefault="007D0977" w:rsidP="00A90C60">
            <w:pPr>
              <w:adjustRightInd w:val="0"/>
              <w:snapToGrid w:val="0"/>
              <w:jc w:val="both"/>
              <w:rPr>
                <w:b/>
                <w:sz w:val="14"/>
                <w:szCs w:val="14"/>
              </w:rPr>
            </w:pPr>
            <w:r w:rsidRPr="00BC322A">
              <w:rPr>
                <w:b/>
                <w:sz w:val="14"/>
                <w:szCs w:val="14"/>
              </w:rPr>
              <w:t>Shark</w:t>
            </w:r>
          </w:p>
        </w:tc>
        <w:tc>
          <w:tcPr>
            <w:tcW w:w="2618" w:type="pct"/>
          </w:tcPr>
          <w:p w:rsidR="007D0977" w:rsidRPr="00BC322A" w:rsidRDefault="0075475D" w:rsidP="00A90C60">
            <w:pPr>
              <w:adjustRightInd w:val="0"/>
              <w:snapToGrid w:val="0"/>
              <w:jc w:val="center"/>
              <w:rPr>
                <w:b/>
                <w:sz w:val="14"/>
                <w:szCs w:val="14"/>
              </w:rPr>
            </w:pPr>
            <w:r w:rsidRPr="00BC322A">
              <w:rPr>
                <w:b/>
                <w:sz w:val="14"/>
                <w:szCs w:val="14"/>
              </w:rPr>
              <w:object w:dxaOrig="2220" w:dyaOrig="720">
                <v:shape id="_x0000_i1085" type="#_x0000_t75" style="width:103.25pt;height:25.8pt" o:ole="">
                  <v:imagedata r:id="rId128" o:title=""/>
                </v:shape>
                <o:OLEObject Type="Embed" ProgID="Equation.3" ShapeID="_x0000_i1085" DrawAspect="Content" ObjectID="_1440693839" r:id="rId129"/>
              </w:object>
            </w:r>
          </w:p>
        </w:tc>
        <w:tc>
          <w:tcPr>
            <w:tcW w:w="1678" w:type="pct"/>
          </w:tcPr>
          <w:p w:rsidR="007D0977" w:rsidRPr="00BC322A" w:rsidRDefault="007D0977" w:rsidP="00A90C60">
            <w:pPr>
              <w:adjustRightInd w:val="0"/>
              <w:snapToGrid w:val="0"/>
              <w:jc w:val="both"/>
              <w:rPr>
                <w:b/>
                <w:sz w:val="14"/>
                <w:szCs w:val="14"/>
              </w:rPr>
            </w:pPr>
            <w:r w:rsidRPr="00BC322A">
              <w:rPr>
                <w:b/>
                <w:sz w:val="14"/>
                <w:szCs w:val="14"/>
              </w:rPr>
              <w:object w:dxaOrig="1320" w:dyaOrig="340">
                <v:shape id="_x0000_i1086" type="#_x0000_t75" style="width:65.2pt;height:16.3pt" o:ole="">
                  <v:imagedata r:id="rId130" o:title=""/>
                </v:shape>
                <o:OLEObject Type="Embed" ProgID="Equation.3" ShapeID="_x0000_i1086" DrawAspect="Content" ObjectID="_1440693840" r:id="rId131"/>
              </w:object>
            </w:r>
          </w:p>
        </w:tc>
      </w:tr>
      <w:tr w:rsidR="006D4959" w:rsidRPr="00BC322A" w:rsidTr="00BC322A">
        <w:trPr>
          <w:trHeight w:val="412"/>
        </w:trPr>
        <w:tc>
          <w:tcPr>
            <w:tcW w:w="704" w:type="pct"/>
          </w:tcPr>
          <w:p w:rsidR="007D0977" w:rsidRPr="00BC322A" w:rsidRDefault="007D0977" w:rsidP="00A90C60">
            <w:pPr>
              <w:adjustRightInd w:val="0"/>
              <w:snapToGrid w:val="0"/>
              <w:jc w:val="both"/>
              <w:rPr>
                <w:b/>
                <w:sz w:val="14"/>
                <w:szCs w:val="14"/>
              </w:rPr>
            </w:pPr>
            <w:r w:rsidRPr="00BC322A">
              <w:rPr>
                <w:b/>
                <w:sz w:val="14"/>
                <w:szCs w:val="14"/>
              </w:rPr>
              <w:t>Blade</w:t>
            </w:r>
          </w:p>
        </w:tc>
        <w:tc>
          <w:tcPr>
            <w:tcW w:w="2618" w:type="pct"/>
          </w:tcPr>
          <w:p w:rsidR="007D0977" w:rsidRPr="00BC322A" w:rsidRDefault="00BC322A" w:rsidP="00A90C60">
            <w:pPr>
              <w:adjustRightInd w:val="0"/>
              <w:snapToGrid w:val="0"/>
              <w:jc w:val="center"/>
              <w:rPr>
                <w:b/>
                <w:sz w:val="14"/>
                <w:szCs w:val="14"/>
              </w:rPr>
            </w:pPr>
            <w:r w:rsidRPr="00BC322A">
              <w:rPr>
                <w:b/>
                <w:sz w:val="14"/>
                <w:szCs w:val="14"/>
              </w:rPr>
              <w:object w:dxaOrig="2500" w:dyaOrig="1120">
                <v:shape id="_x0000_i1087" type="#_x0000_t75" style="width:112.75pt;height:39.4pt" o:ole="">
                  <v:imagedata r:id="rId132" o:title=""/>
                </v:shape>
                <o:OLEObject Type="Embed" ProgID="Equation.3" ShapeID="_x0000_i1087" DrawAspect="Content" ObjectID="_1440693841" r:id="rId133"/>
              </w:object>
            </w:r>
          </w:p>
        </w:tc>
        <w:tc>
          <w:tcPr>
            <w:tcW w:w="1678" w:type="pct"/>
          </w:tcPr>
          <w:p w:rsidR="007D0977" w:rsidRPr="00BC322A" w:rsidRDefault="007D0977" w:rsidP="00A90C60">
            <w:pPr>
              <w:adjustRightInd w:val="0"/>
              <w:snapToGrid w:val="0"/>
              <w:jc w:val="both"/>
              <w:rPr>
                <w:b/>
                <w:sz w:val="14"/>
                <w:szCs w:val="14"/>
              </w:rPr>
            </w:pPr>
            <w:r w:rsidRPr="00BC322A">
              <w:rPr>
                <w:b/>
                <w:sz w:val="14"/>
                <w:szCs w:val="14"/>
              </w:rPr>
              <w:object w:dxaOrig="1460" w:dyaOrig="340">
                <v:shape id="_x0000_i1088" type="#_x0000_t75" style="width:72.7pt;height:16.3pt" o:ole="">
                  <v:imagedata r:id="rId134" o:title=""/>
                </v:shape>
                <o:OLEObject Type="Embed" ProgID="Equation.3" ShapeID="_x0000_i1088" DrawAspect="Content" ObjectID="_1440693842" r:id="rId135"/>
              </w:object>
            </w:r>
          </w:p>
        </w:tc>
      </w:tr>
      <w:tr w:rsidR="006D4959" w:rsidRPr="00BC322A" w:rsidTr="00BC322A">
        <w:trPr>
          <w:trHeight w:val="646"/>
        </w:trPr>
        <w:tc>
          <w:tcPr>
            <w:tcW w:w="704" w:type="pct"/>
          </w:tcPr>
          <w:p w:rsidR="007D0977" w:rsidRPr="00BC322A" w:rsidRDefault="007D0977" w:rsidP="00A90C60">
            <w:pPr>
              <w:adjustRightInd w:val="0"/>
              <w:snapToGrid w:val="0"/>
              <w:jc w:val="both"/>
              <w:rPr>
                <w:b/>
                <w:sz w:val="14"/>
                <w:szCs w:val="14"/>
              </w:rPr>
            </w:pPr>
            <w:r w:rsidRPr="00BC322A">
              <w:rPr>
                <w:b/>
                <w:sz w:val="14"/>
                <w:szCs w:val="14"/>
              </w:rPr>
              <w:t>Scarf</w:t>
            </w:r>
          </w:p>
        </w:tc>
        <w:tc>
          <w:tcPr>
            <w:tcW w:w="2618" w:type="pct"/>
          </w:tcPr>
          <w:p w:rsidR="007D0977" w:rsidRPr="00BC322A" w:rsidRDefault="00BC322A" w:rsidP="00A90C60">
            <w:pPr>
              <w:adjustRightInd w:val="0"/>
              <w:snapToGrid w:val="0"/>
              <w:jc w:val="center"/>
              <w:rPr>
                <w:b/>
                <w:sz w:val="14"/>
                <w:szCs w:val="14"/>
              </w:rPr>
            </w:pPr>
            <w:r w:rsidRPr="00BC322A">
              <w:rPr>
                <w:b/>
                <w:sz w:val="14"/>
                <w:szCs w:val="14"/>
              </w:rPr>
              <w:object w:dxaOrig="3980" w:dyaOrig="1600">
                <v:shape id="_x0000_i1089" type="#_x0000_t75" style="width:126.35pt;height:46.85pt" o:ole="">
                  <v:imagedata r:id="rId136" o:title=""/>
                </v:shape>
                <o:OLEObject Type="Embed" ProgID="Equation.3" ShapeID="_x0000_i1089" DrawAspect="Content" ObjectID="_1440693843" r:id="rId137"/>
              </w:object>
            </w:r>
          </w:p>
        </w:tc>
        <w:tc>
          <w:tcPr>
            <w:tcW w:w="1678" w:type="pct"/>
          </w:tcPr>
          <w:p w:rsidR="007D0977" w:rsidRPr="00BC322A" w:rsidRDefault="007D0977" w:rsidP="00A90C60">
            <w:pPr>
              <w:adjustRightInd w:val="0"/>
              <w:snapToGrid w:val="0"/>
              <w:jc w:val="both"/>
              <w:rPr>
                <w:b/>
                <w:sz w:val="14"/>
                <w:szCs w:val="14"/>
              </w:rPr>
            </w:pPr>
            <w:r w:rsidRPr="00BC322A">
              <w:rPr>
                <w:b/>
                <w:sz w:val="14"/>
                <w:szCs w:val="14"/>
              </w:rPr>
              <w:object w:dxaOrig="1100" w:dyaOrig="360">
                <v:shape id="_x0000_i1090" type="#_x0000_t75" style="width:55.7pt;height:18.35pt" o:ole="">
                  <v:imagedata r:id="rId138" o:title=""/>
                </v:shape>
                <o:OLEObject Type="Embed" ProgID="Equation.3" ShapeID="_x0000_i1090" DrawAspect="Content" ObjectID="_1440693844" r:id="rId139"/>
              </w:object>
            </w:r>
          </w:p>
        </w:tc>
      </w:tr>
      <w:tr w:rsidR="006D4959" w:rsidRPr="00BC322A" w:rsidTr="00BC322A">
        <w:trPr>
          <w:trHeight w:val="419"/>
        </w:trPr>
        <w:tc>
          <w:tcPr>
            <w:tcW w:w="704" w:type="pct"/>
            <w:tcBorders>
              <w:bottom w:val="single" w:sz="4" w:space="0" w:color="000000"/>
            </w:tcBorders>
          </w:tcPr>
          <w:p w:rsidR="007D0977" w:rsidRPr="00BC322A" w:rsidRDefault="007D0977" w:rsidP="00A90C60">
            <w:pPr>
              <w:adjustRightInd w:val="0"/>
              <w:snapToGrid w:val="0"/>
              <w:jc w:val="both"/>
              <w:rPr>
                <w:b/>
                <w:sz w:val="14"/>
                <w:szCs w:val="14"/>
              </w:rPr>
            </w:pPr>
            <w:r w:rsidRPr="00BC322A">
              <w:rPr>
                <w:b/>
                <w:sz w:val="14"/>
                <w:szCs w:val="14"/>
              </w:rPr>
              <w:t xml:space="preserve">Tip ( point) </w:t>
            </w:r>
          </w:p>
        </w:tc>
        <w:tc>
          <w:tcPr>
            <w:tcW w:w="2618" w:type="pct"/>
            <w:tcBorders>
              <w:bottom w:val="single" w:sz="4" w:space="0" w:color="000000"/>
            </w:tcBorders>
          </w:tcPr>
          <w:p w:rsidR="007D0977" w:rsidRPr="00BC322A" w:rsidRDefault="00BC322A" w:rsidP="00A90C60">
            <w:pPr>
              <w:adjustRightInd w:val="0"/>
              <w:snapToGrid w:val="0"/>
              <w:jc w:val="both"/>
              <w:rPr>
                <w:b/>
                <w:sz w:val="14"/>
                <w:szCs w:val="14"/>
              </w:rPr>
            </w:pPr>
            <w:r w:rsidRPr="00BC322A">
              <w:rPr>
                <w:b/>
                <w:sz w:val="14"/>
                <w:szCs w:val="14"/>
              </w:rPr>
              <w:object w:dxaOrig="2380" w:dyaOrig="1040">
                <v:shape id="_x0000_i1091" type="#_x0000_t75" style="width:107.3pt;height:40.75pt" o:ole="">
                  <v:imagedata r:id="rId140" o:title=""/>
                </v:shape>
                <o:OLEObject Type="Embed" ProgID="Equation.3" ShapeID="_x0000_i1091" DrawAspect="Content" ObjectID="_1440693845" r:id="rId141"/>
              </w:object>
            </w:r>
          </w:p>
        </w:tc>
        <w:tc>
          <w:tcPr>
            <w:tcW w:w="1678" w:type="pct"/>
          </w:tcPr>
          <w:p w:rsidR="007D0977" w:rsidRPr="00BC322A" w:rsidRDefault="007D0977" w:rsidP="00A90C60">
            <w:pPr>
              <w:adjustRightInd w:val="0"/>
              <w:snapToGrid w:val="0"/>
              <w:jc w:val="both"/>
              <w:rPr>
                <w:b/>
                <w:sz w:val="14"/>
                <w:szCs w:val="14"/>
              </w:rPr>
            </w:pPr>
            <w:r w:rsidRPr="00BC322A">
              <w:rPr>
                <w:b/>
                <w:sz w:val="14"/>
                <w:szCs w:val="14"/>
              </w:rPr>
              <w:object w:dxaOrig="1340" w:dyaOrig="340">
                <v:shape id="_x0000_i1092" type="#_x0000_t75" style="width:67.25pt;height:16.3pt" o:ole="">
                  <v:imagedata r:id="rId142" o:title=""/>
                </v:shape>
                <o:OLEObject Type="Embed" ProgID="Equation.3" ShapeID="_x0000_i1092" DrawAspect="Content" ObjectID="_1440693846" r:id="rId143"/>
              </w:object>
            </w:r>
          </w:p>
        </w:tc>
      </w:tr>
      <w:tr w:rsidR="006D4959" w:rsidRPr="00BC322A" w:rsidTr="00BC322A">
        <w:trPr>
          <w:trHeight w:val="164"/>
        </w:trPr>
        <w:tc>
          <w:tcPr>
            <w:tcW w:w="704" w:type="pct"/>
            <w:tcBorders>
              <w:left w:val="nil"/>
              <w:bottom w:val="nil"/>
              <w:right w:val="nil"/>
            </w:tcBorders>
          </w:tcPr>
          <w:p w:rsidR="007D0977" w:rsidRPr="00BC322A" w:rsidRDefault="007D0977" w:rsidP="00A90C60">
            <w:pPr>
              <w:adjustRightInd w:val="0"/>
              <w:snapToGrid w:val="0"/>
              <w:jc w:val="both"/>
              <w:rPr>
                <w:b/>
                <w:sz w:val="14"/>
                <w:szCs w:val="14"/>
              </w:rPr>
            </w:pPr>
          </w:p>
        </w:tc>
        <w:tc>
          <w:tcPr>
            <w:tcW w:w="2618" w:type="pct"/>
            <w:tcBorders>
              <w:left w:val="nil"/>
              <w:bottom w:val="nil"/>
            </w:tcBorders>
          </w:tcPr>
          <w:p w:rsidR="007D0977" w:rsidRPr="00BC322A" w:rsidRDefault="007D0977" w:rsidP="00A90C60">
            <w:pPr>
              <w:adjustRightInd w:val="0"/>
              <w:snapToGrid w:val="0"/>
              <w:jc w:val="both"/>
              <w:rPr>
                <w:b/>
                <w:sz w:val="14"/>
                <w:szCs w:val="14"/>
              </w:rPr>
            </w:pPr>
          </w:p>
        </w:tc>
        <w:tc>
          <w:tcPr>
            <w:tcW w:w="1678" w:type="pct"/>
          </w:tcPr>
          <w:p w:rsidR="007D0977" w:rsidRPr="00BC322A" w:rsidRDefault="007D0977" w:rsidP="00A90C60">
            <w:pPr>
              <w:adjustRightInd w:val="0"/>
              <w:snapToGrid w:val="0"/>
              <w:jc w:val="both"/>
              <w:rPr>
                <w:b/>
                <w:sz w:val="14"/>
                <w:szCs w:val="14"/>
              </w:rPr>
            </w:pPr>
            <w:r w:rsidRPr="00BC322A">
              <w:rPr>
                <w:b/>
                <w:sz w:val="14"/>
                <w:szCs w:val="14"/>
              </w:rPr>
              <w:t>total</w:t>
            </w:r>
            <w:r w:rsidRPr="00BC322A">
              <w:rPr>
                <w:b/>
                <w:sz w:val="14"/>
                <w:szCs w:val="14"/>
              </w:rPr>
              <w:object w:dxaOrig="1180" w:dyaOrig="320">
                <v:shape id="_x0000_i1093" type="#_x0000_t75" style="width:58.4pt;height:15.6pt" o:ole="">
                  <v:imagedata r:id="rId144" o:title=""/>
                </v:shape>
                <o:OLEObject Type="Embed" ProgID="Equation.3" ShapeID="_x0000_i1093" DrawAspect="Content" ObjectID="_1440693847" r:id="rId145"/>
              </w:object>
            </w:r>
          </w:p>
        </w:tc>
      </w:tr>
    </w:tbl>
    <w:p w:rsidR="007D0977" w:rsidRPr="00BC322A" w:rsidRDefault="007D0977" w:rsidP="00A90C60">
      <w:pPr>
        <w:adjustRightInd w:val="0"/>
        <w:snapToGrid w:val="0"/>
        <w:jc w:val="both"/>
        <w:rPr>
          <w:b/>
          <w:sz w:val="14"/>
          <w:szCs w:val="14"/>
        </w:rPr>
        <w:sectPr w:rsidR="007D0977" w:rsidRPr="00BC322A" w:rsidSect="00BC322A">
          <w:type w:val="continuous"/>
          <w:pgSz w:w="12242" w:h="15842" w:code="1"/>
          <w:pgMar w:top="1440" w:right="1440" w:bottom="1440" w:left="1440" w:header="720" w:footer="720" w:gutter="0"/>
          <w:cols w:num="2" w:space="600"/>
          <w:docGrid w:linePitch="360"/>
        </w:sectPr>
      </w:pPr>
    </w:p>
    <w:p w:rsidR="00A4347E" w:rsidRPr="00BC322A" w:rsidRDefault="00A4347E" w:rsidP="00A90C60">
      <w:pPr>
        <w:adjustRightInd w:val="0"/>
        <w:snapToGrid w:val="0"/>
        <w:jc w:val="both"/>
        <w:rPr>
          <w:b/>
          <w:sz w:val="14"/>
          <w:szCs w:val="14"/>
        </w:rPr>
      </w:pPr>
    </w:p>
    <w:p w:rsidR="0075475D" w:rsidRPr="00A90C60" w:rsidRDefault="0075475D" w:rsidP="00A90C60">
      <w:pPr>
        <w:adjustRightInd w:val="0"/>
        <w:snapToGrid w:val="0"/>
        <w:jc w:val="both"/>
        <w:rPr>
          <w:b/>
          <w:sz w:val="20"/>
          <w:szCs w:val="20"/>
        </w:rPr>
      </w:pPr>
      <w:r w:rsidRPr="00A90C60">
        <w:rPr>
          <w:b/>
          <w:sz w:val="20"/>
          <w:szCs w:val="20"/>
        </w:rPr>
        <w:t>Using formula (2):</w:t>
      </w:r>
    </w:p>
    <w:p w:rsidR="0075475D" w:rsidRPr="00A90C60" w:rsidRDefault="00A4347E" w:rsidP="00A90C60">
      <w:pPr>
        <w:adjustRightInd w:val="0"/>
        <w:snapToGrid w:val="0"/>
        <w:rPr>
          <w:sz w:val="20"/>
          <w:szCs w:val="20"/>
        </w:rPr>
      </w:pPr>
      <w:r w:rsidRPr="00A90C60">
        <w:rPr>
          <w:b/>
          <w:sz w:val="20"/>
          <w:szCs w:val="20"/>
        </w:rPr>
        <w:object w:dxaOrig="6140" w:dyaOrig="2200">
          <v:shape id="_x0000_i1094" type="#_x0000_t75" style="width:228.25pt;height:78.1pt" o:ole="">
            <v:imagedata r:id="rId146" o:title=""/>
          </v:shape>
          <o:OLEObject Type="Embed" ProgID="Equation.3" ShapeID="_x0000_i1094" DrawAspect="Content" ObjectID="_1440693848" r:id="rId147"/>
        </w:object>
      </w:r>
    </w:p>
    <w:p w:rsidR="0075475D" w:rsidRPr="00A90C60" w:rsidRDefault="0075475D" w:rsidP="00A90C60">
      <w:pPr>
        <w:adjustRightInd w:val="0"/>
        <w:snapToGrid w:val="0"/>
        <w:jc w:val="both"/>
        <w:rPr>
          <w:b/>
          <w:sz w:val="20"/>
          <w:szCs w:val="20"/>
        </w:rPr>
      </w:pPr>
      <w:r w:rsidRPr="00A90C60">
        <w:rPr>
          <w:b/>
          <w:sz w:val="20"/>
          <w:szCs w:val="20"/>
        </w:rPr>
        <w:object w:dxaOrig="220" w:dyaOrig="200">
          <v:shape id="_x0000_i1095" type="#_x0000_t75" style="width:10.2pt;height:10.2pt" o:ole="">
            <v:imagedata r:id="rId148" o:title=""/>
          </v:shape>
          <o:OLEObject Type="Embed" ProgID="Equation.3" ShapeID="_x0000_i1095" DrawAspect="Content" ObjectID="_1440693849" r:id="rId149"/>
        </w:object>
      </w:r>
      <w:r w:rsidRPr="00A90C60">
        <w:rPr>
          <w:b/>
          <w:sz w:val="20"/>
          <w:szCs w:val="20"/>
        </w:rPr>
        <w:t>using formula (1)</w:t>
      </w:r>
    </w:p>
    <w:p w:rsidR="0075475D" w:rsidRPr="00A90C60" w:rsidRDefault="0075475D" w:rsidP="00A90C60">
      <w:pPr>
        <w:adjustRightInd w:val="0"/>
        <w:snapToGrid w:val="0"/>
        <w:jc w:val="both"/>
        <w:rPr>
          <w:b/>
          <w:sz w:val="20"/>
          <w:szCs w:val="20"/>
        </w:rPr>
      </w:pPr>
      <w:r w:rsidRPr="00A90C60">
        <w:rPr>
          <w:b/>
          <w:sz w:val="20"/>
          <w:szCs w:val="20"/>
        </w:rPr>
        <w:object w:dxaOrig="4320" w:dyaOrig="1080">
          <v:shape id="_x0000_i1096" type="#_x0000_t75" style="width:184.75pt;height:44.85pt" o:ole="">
            <v:imagedata r:id="rId150" o:title=""/>
          </v:shape>
          <o:OLEObject Type="Embed" ProgID="Equation.3" ShapeID="_x0000_i1096" DrawAspect="Content" ObjectID="_1440693850" r:id="rId151"/>
        </w:object>
      </w:r>
    </w:p>
    <w:p w:rsidR="0075475D" w:rsidRPr="00A90C60" w:rsidRDefault="0075475D" w:rsidP="00A90C60">
      <w:pPr>
        <w:adjustRightInd w:val="0"/>
        <w:snapToGrid w:val="0"/>
        <w:jc w:val="both"/>
        <w:rPr>
          <w:b/>
          <w:sz w:val="20"/>
          <w:szCs w:val="20"/>
        </w:rPr>
      </w:pPr>
      <w:r w:rsidRPr="00A90C60">
        <w:rPr>
          <w:b/>
          <w:bCs/>
          <w:sz w:val="20"/>
          <w:szCs w:val="20"/>
        </w:rPr>
        <w:t>3-2-2</w:t>
      </w:r>
      <w:r w:rsidR="000C6219">
        <w:rPr>
          <w:b/>
          <w:bCs/>
          <w:sz w:val="20"/>
          <w:szCs w:val="20"/>
        </w:rPr>
        <w:t xml:space="preserve"> </w:t>
      </w:r>
      <w:r w:rsidRPr="00A90C60">
        <w:rPr>
          <w:b/>
          <w:bCs/>
          <w:sz w:val="20"/>
          <w:szCs w:val="20"/>
        </w:rPr>
        <w:t>Modified configuration of the sewing</w:t>
      </w:r>
      <w:r w:rsidRPr="00A90C60">
        <w:rPr>
          <w:b/>
          <w:sz w:val="20"/>
          <w:szCs w:val="20"/>
        </w:rPr>
        <w:t xml:space="preserve"> machine's needle [3- sections]</w:t>
      </w:r>
    </w:p>
    <w:p w:rsidR="0075475D" w:rsidRPr="00A90C60" w:rsidRDefault="0075475D" w:rsidP="00A90C60">
      <w:pPr>
        <w:adjustRightInd w:val="0"/>
        <w:snapToGrid w:val="0"/>
        <w:jc w:val="both"/>
        <w:rPr>
          <w:bCs/>
          <w:sz w:val="20"/>
          <w:szCs w:val="20"/>
        </w:rPr>
      </w:pPr>
      <w:r w:rsidRPr="00A90C60">
        <w:rPr>
          <w:bCs/>
          <w:sz w:val="20"/>
          <w:szCs w:val="20"/>
        </w:rPr>
        <w:t>By using formula (14):</w:t>
      </w:r>
    </w:p>
    <w:p w:rsidR="0075475D" w:rsidRPr="00A90C60" w:rsidRDefault="0075475D" w:rsidP="00A90C60">
      <w:pPr>
        <w:adjustRightInd w:val="0"/>
        <w:snapToGrid w:val="0"/>
        <w:jc w:val="both"/>
        <w:rPr>
          <w:bCs/>
          <w:sz w:val="20"/>
          <w:szCs w:val="20"/>
        </w:rPr>
      </w:pPr>
    </w:p>
    <w:p w:rsidR="0075475D" w:rsidRPr="00A90C60" w:rsidRDefault="0075475D" w:rsidP="00A90C60">
      <w:pPr>
        <w:adjustRightInd w:val="0"/>
        <w:snapToGrid w:val="0"/>
        <w:jc w:val="both"/>
        <w:rPr>
          <w:bCs/>
          <w:sz w:val="20"/>
          <w:szCs w:val="20"/>
        </w:rPr>
      </w:pPr>
      <w:r w:rsidRPr="00A90C60">
        <w:rPr>
          <w:bCs/>
          <w:sz w:val="20"/>
          <w:szCs w:val="20"/>
        </w:rPr>
        <w:object w:dxaOrig="1340" w:dyaOrig="680">
          <v:shape id="_x0000_i1097" type="#_x0000_t75" style="width:82.2pt;height:29.2pt" o:ole="">
            <v:imagedata r:id="rId152" o:title=""/>
          </v:shape>
          <o:OLEObject Type="Embed" ProgID="Equation.3" ShapeID="_x0000_i1097" DrawAspect="Content" ObjectID="_1440693851" r:id="rId153"/>
        </w:object>
      </w:r>
    </w:p>
    <w:p w:rsidR="0075475D" w:rsidRPr="00A90C60" w:rsidRDefault="0075475D" w:rsidP="00A90C60">
      <w:pPr>
        <w:adjustRightInd w:val="0"/>
        <w:snapToGrid w:val="0"/>
        <w:jc w:val="both"/>
        <w:rPr>
          <w:bCs/>
          <w:sz w:val="20"/>
          <w:szCs w:val="20"/>
        </w:rPr>
      </w:pPr>
      <w:r w:rsidRPr="00A90C60">
        <w:rPr>
          <w:bCs/>
          <w:sz w:val="20"/>
          <w:szCs w:val="20"/>
        </w:rPr>
        <w:t>By using formula (2):</w:t>
      </w:r>
    </w:p>
    <w:p w:rsidR="007D0977" w:rsidRPr="00A90C60" w:rsidRDefault="00A4347E" w:rsidP="00A90C60">
      <w:pPr>
        <w:adjustRightInd w:val="0"/>
        <w:snapToGrid w:val="0"/>
        <w:jc w:val="both"/>
        <w:rPr>
          <w:b/>
          <w:sz w:val="20"/>
          <w:szCs w:val="20"/>
        </w:rPr>
      </w:pPr>
      <w:r w:rsidRPr="00A90C60">
        <w:rPr>
          <w:b/>
          <w:sz w:val="20"/>
          <w:szCs w:val="20"/>
        </w:rPr>
        <w:object w:dxaOrig="7360" w:dyaOrig="2560">
          <v:shape id="_x0000_i1098" type="#_x0000_t75" style="width:243.85pt;height:73.35pt" o:ole="">
            <v:imagedata r:id="rId154" o:title=""/>
          </v:shape>
          <o:OLEObject Type="Embed" ProgID="Equation.3" ShapeID="_x0000_i1098" DrawAspect="Content" ObjectID="_1440693852" r:id="rId155"/>
        </w:object>
      </w:r>
    </w:p>
    <w:p w:rsidR="0075475D" w:rsidRPr="00A90C60" w:rsidRDefault="0075475D" w:rsidP="00A90C60">
      <w:pPr>
        <w:adjustRightInd w:val="0"/>
        <w:snapToGrid w:val="0"/>
        <w:jc w:val="both"/>
        <w:rPr>
          <w:b/>
          <w:bCs/>
          <w:sz w:val="20"/>
          <w:szCs w:val="20"/>
        </w:rPr>
      </w:pPr>
      <w:r w:rsidRPr="00A90C60">
        <w:rPr>
          <w:b/>
          <w:bCs/>
          <w:sz w:val="20"/>
          <w:szCs w:val="20"/>
        </w:rPr>
        <w:t>3-3-3</w:t>
      </w:r>
      <w:r w:rsidR="000C6219">
        <w:rPr>
          <w:b/>
          <w:bCs/>
          <w:sz w:val="20"/>
          <w:szCs w:val="20"/>
        </w:rPr>
        <w:t xml:space="preserve"> </w:t>
      </w:r>
      <w:r w:rsidRPr="00A90C60">
        <w:rPr>
          <w:b/>
          <w:bCs/>
          <w:sz w:val="20"/>
          <w:szCs w:val="20"/>
        </w:rPr>
        <w:t xml:space="preserve">Modified configuration of the sewing machine's needle [2-sections] </w:t>
      </w:r>
    </w:p>
    <w:p w:rsidR="0075475D" w:rsidRPr="00A90C60" w:rsidRDefault="0075475D" w:rsidP="00A90C60">
      <w:pPr>
        <w:adjustRightInd w:val="0"/>
        <w:snapToGrid w:val="0"/>
        <w:jc w:val="both"/>
        <w:rPr>
          <w:b/>
          <w:sz w:val="20"/>
          <w:szCs w:val="20"/>
        </w:rPr>
      </w:pPr>
      <w:r w:rsidRPr="00A90C60">
        <w:rPr>
          <w:b/>
          <w:sz w:val="20"/>
          <w:szCs w:val="20"/>
        </w:rPr>
        <w:t>by applying formulas (14) &amp;(15) then</w:t>
      </w:r>
      <w:r w:rsidR="000C6219">
        <w:rPr>
          <w:b/>
          <w:sz w:val="20"/>
          <w:szCs w:val="20"/>
        </w:rPr>
        <w:t>:</w:t>
      </w:r>
    </w:p>
    <w:p w:rsidR="00BC322A" w:rsidRDefault="0075475D" w:rsidP="00A90C60">
      <w:pPr>
        <w:adjustRightInd w:val="0"/>
        <w:snapToGrid w:val="0"/>
        <w:jc w:val="both"/>
        <w:rPr>
          <w:b/>
          <w:sz w:val="20"/>
          <w:szCs w:val="20"/>
        </w:rPr>
      </w:pPr>
      <w:r w:rsidRPr="00A90C60">
        <w:rPr>
          <w:b/>
          <w:sz w:val="20"/>
          <w:szCs w:val="20"/>
        </w:rPr>
        <w:object w:dxaOrig="5380" w:dyaOrig="3320">
          <v:shape id="_x0000_i1099" type="#_x0000_t75" style="width:199.7pt;height:142.65pt" o:ole="">
            <v:imagedata r:id="rId156" o:title=""/>
          </v:shape>
          <o:OLEObject Type="Embed" ProgID="Equation.3" ShapeID="_x0000_i1099" DrawAspect="Content" ObjectID="_1440693853" r:id="rId157"/>
        </w:object>
      </w:r>
    </w:p>
    <w:p w:rsidR="0075475D" w:rsidRPr="00A90C60" w:rsidRDefault="0075475D" w:rsidP="00A90C60">
      <w:pPr>
        <w:adjustRightInd w:val="0"/>
        <w:snapToGrid w:val="0"/>
        <w:jc w:val="both"/>
        <w:rPr>
          <w:b/>
          <w:sz w:val="20"/>
          <w:szCs w:val="20"/>
        </w:rPr>
      </w:pPr>
      <w:r w:rsidRPr="00A90C60">
        <w:rPr>
          <w:b/>
          <w:bCs/>
          <w:sz w:val="20"/>
          <w:szCs w:val="20"/>
        </w:rPr>
        <w:t>3-3-4</w:t>
      </w:r>
      <w:r w:rsidR="000C6219">
        <w:rPr>
          <w:b/>
          <w:bCs/>
          <w:sz w:val="20"/>
          <w:szCs w:val="20"/>
        </w:rPr>
        <w:t xml:space="preserve"> </w:t>
      </w:r>
      <w:r w:rsidRPr="00A90C60">
        <w:rPr>
          <w:b/>
          <w:bCs/>
          <w:sz w:val="20"/>
          <w:szCs w:val="20"/>
        </w:rPr>
        <w:t>Modified configuration of the sewing machine's needle [one section]:</w:t>
      </w:r>
    </w:p>
    <w:p w:rsidR="0075475D" w:rsidRPr="00A90C60" w:rsidRDefault="0075475D" w:rsidP="00A90C60">
      <w:pPr>
        <w:adjustRightInd w:val="0"/>
        <w:snapToGrid w:val="0"/>
        <w:jc w:val="both"/>
        <w:rPr>
          <w:b/>
          <w:sz w:val="20"/>
          <w:szCs w:val="20"/>
        </w:rPr>
      </w:pPr>
      <w:r w:rsidRPr="00A90C60">
        <w:rPr>
          <w:b/>
          <w:sz w:val="20"/>
          <w:szCs w:val="20"/>
        </w:rPr>
        <w:t>By applying both of formulas (14)&amp;(15)</w:t>
      </w:r>
      <w:r w:rsidR="000C6219">
        <w:rPr>
          <w:b/>
          <w:sz w:val="20"/>
          <w:szCs w:val="20"/>
        </w:rPr>
        <w:t>:</w:t>
      </w:r>
    </w:p>
    <w:p w:rsidR="0075475D" w:rsidRPr="00A90C60" w:rsidRDefault="0075475D" w:rsidP="00A90C60">
      <w:pPr>
        <w:adjustRightInd w:val="0"/>
        <w:snapToGrid w:val="0"/>
        <w:jc w:val="both"/>
        <w:rPr>
          <w:b/>
          <w:sz w:val="20"/>
          <w:szCs w:val="20"/>
        </w:rPr>
      </w:pPr>
    </w:p>
    <w:p w:rsidR="0075475D" w:rsidRPr="00A90C60" w:rsidRDefault="00A4347E" w:rsidP="00A90C60">
      <w:pPr>
        <w:adjustRightInd w:val="0"/>
        <w:snapToGrid w:val="0"/>
        <w:jc w:val="both"/>
        <w:rPr>
          <w:b/>
          <w:sz w:val="20"/>
          <w:szCs w:val="20"/>
        </w:rPr>
      </w:pPr>
      <w:r w:rsidRPr="00A90C60">
        <w:rPr>
          <w:b/>
          <w:sz w:val="20"/>
          <w:szCs w:val="20"/>
        </w:rPr>
        <w:object w:dxaOrig="4180" w:dyaOrig="3320">
          <v:shape id="_x0000_i1100" type="#_x0000_t75" style="width:215.3pt;height:127pt" o:ole="">
            <v:imagedata r:id="rId158" o:title=""/>
          </v:shape>
          <o:OLEObject Type="Embed" ProgID="Equation.3" ShapeID="_x0000_i1100" DrawAspect="Content" ObjectID="_1440693854" r:id="rId159"/>
        </w:object>
      </w:r>
    </w:p>
    <w:p w:rsidR="0075475D" w:rsidRPr="00A90C60" w:rsidRDefault="0075475D" w:rsidP="00A90C60">
      <w:pPr>
        <w:adjustRightInd w:val="0"/>
        <w:snapToGrid w:val="0"/>
        <w:ind w:firstLine="426"/>
        <w:jc w:val="both"/>
        <w:rPr>
          <w:bCs/>
          <w:sz w:val="20"/>
          <w:szCs w:val="20"/>
        </w:rPr>
      </w:pPr>
      <w:r w:rsidRPr="00A90C60">
        <w:rPr>
          <w:bCs/>
          <w:sz w:val="20"/>
          <w:szCs w:val="20"/>
        </w:rPr>
        <w:t xml:space="preserve">The summary of calculations that concern the critical load of the sewing machine's needle are tabulated in table (2). It is shown from the table that the actual sewing needle has the minimum critical load due it's more length as explained by equation or formula (1). On the contrary for the virtual sewing needle with one section (shank), the critical load </w:t>
      </w:r>
      <w:proofErr w:type="spellStart"/>
      <w:r w:rsidRPr="00A90C60">
        <w:rPr>
          <w:bCs/>
          <w:sz w:val="20"/>
          <w:szCs w:val="20"/>
        </w:rPr>
        <w:t>Pcr</w:t>
      </w:r>
      <w:proofErr w:type="spellEnd"/>
      <w:r w:rsidRPr="00A90C60">
        <w:rPr>
          <w:bCs/>
          <w:sz w:val="20"/>
          <w:szCs w:val="20"/>
        </w:rPr>
        <w:t xml:space="preserve"> is the highest because it has the shortest free length, as shown by Euler formula (1).The high critical load </w:t>
      </w:r>
      <w:proofErr w:type="spellStart"/>
      <w:r w:rsidRPr="00A90C60">
        <w:rPr>
          <w:bCs/>
          <w:sz w:val="20"/>
          <w:szCs w:val="20"/>
        </w:rPr>
        <w:t>Pcr</w:t>
      </w:r>
      <w:proofErr w:type="spellEnd"/>
      <w:r w:rsidRPr="00A90C60">
        <w:rPr>
          <w:bCs/>
          <w:sz w:val="20"/>
          <w:szCs w:val="20"/>
        </w:rPr>
        <w:t xml:space="preserve"> for the short sewing machine needle will enhance the value of the safety elastic stability factor m where:</w:t>
      </w:r>
    </w:p>
    <w:p w:rsidR="0075475D" w:rsidRPr="00A90C60" w:rsidRDefault="0075475D" w:rsidP="00A90C60">
      <w:pPr>
        <w:adjustRightInd w:val="0"/>
        <w:snapToGrid w:val="0"/>
        <w:jc w:val="both"/>
        <w:rPr>
          <w:b/>
          <w:sz w:val="20"/>
          <w:szCs w:val="20"/>
        </w:rPr>
      </w:pPr>
      <w:r w:rsidRPr="00A90C60">
        <w:rPr>
          <w:b/>
          <w:sz w:val="20"/>
          <w:szCs w:val="20"/>
        </w:rPr>
        <w:object w:dxaOrig="880" w:dyaOrig="680">
          <v:shape id="_x0000_i1101" type="#_x0000_t75" style="width:44.15pt;height:33.95pt" o:ole="">
            <v:imagedata r:id="rId160" o:title=""/>
          </v:shape>
          <o:OLEObject Type="Embed" ProgID="Equation.3" ShapeID="_x0000_i1101" DrawAspect="Content" ObjectID="_1440693855" r:id="rId161"/>
        </w:object>
      </w:r>
    </w:p>
    <w:p w:rsidR="0075475D" w:rsidRPr="00A90C60" w:rsidRDefault="0075475D" w:rsidP="00A90C60">
      <w:pPr>
        <w:adjustRightInd w:val="0"/>
        <w:snapToGrid w:val="0"/>
        <w:jc w:val="both"/>
        <w:rPr>
          <w:b/>
          <w:sz w:val="20"/>
          <w:szCs w:val="20"/>
        </w:rPr>
      </w:pPr>
    </w:p>
    <w:p w:rsidR="00BC322A" w:rsidRDefault="0075475D" w:rsidP="00A90C60">
      <w:pPr>
        <w:adjustRightInd w:val="0"/>
        <w:snapToGrid w:val="0"/>
        <w:jc w:val="both"/>
        <w:rPr>
          <w:bCs/>
          <w:sz w:val="20"/>
          <w:szCs w:val="20"/>
        </w:rPr>
      </w:pPr>
      <w:r w:rsidRPr="00A90C60">
        <w:rPr>
          <w:bCs/>
          <w:sz w:val="20"/>
          <w:szCs w:val="20"/>
        </w:rPr>
        <w:t xml:space="preserve">Table (2) summary of calculation for </w:t>
      </w:r>
      <w:proofErr w:type="spellStart"/>
      <w:r w:rsidRPr="00A90C60">
        <w:rPr>
          <w:bCs/>
          <w:sz w:val="20"/>
          <w:szCs w:val="20"/>
        </w:rPr>
        <w:t>Pcr</w:t>
      </w:r>
      <w:proofErr w:type="spellEnd"/>
      <w:r w:rsidRPr="00A90C60">
        <w:rPr>
          <w:bCs/>
          <w:sz w:val="20"/>
          <w:szCs w:val="20"/>
        </w:rPr>
        <w:t xml:space="preserve"> values</w:t>
      </w:r>
    </w:p>
    <w:p w:rsidR="0075475D" w:rsidRPr="00A90C60" w:rsidRDefault="0075475D" w:rsidP="00A90C60">
      <w:pPr>
        <w:adjustRightInd w:val="0"/>
        <w:snapToGrid w:val="0"/>
        <w:jc w:val="both"/>
        <w:rPr>
          <w:bCs/>
          <w:sz w:val="20"/>
          <w:szCs w:val="20"/>
        </w:rPr>
      </w:pPr>
      <w:r w:rsidRPr="00A90C60">
        <w:rPr>
          <w:bCs/>
          <w:sz w:val="20"/>
          <w:szCs w:val="20"/>
        </w:rPr>
        <w:t xml:space="preserve"> </w:t>
      </w: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
        <w:gridCol w:w="2065"/>
        <w:gridCol w:w="1375"/>
      </w:tblGrid>
      <w:tr w:rsidR="0075475D" w:rsidRPr="006D4959" w:rsidTr="00BC322A">
        <w:trPr>
          <w:trHeight w:val="70"/>
        </w:trPr>
        <w:tc>
          <w:tcPr>
            <w:tcW w:w="383" w:type="dxa"/>
            <w:tcBorders>
              <w:top w:val="nil"/>
              <w:left w:val="nil"/>
            </w:tcBorders>
          </w:tcPr>
          <w:p w:rsidR="0075475D" w:rsidRPr="006D4959" w:rsidRDefault="0075475D" w:rsidP="00A90C60">
            <w:pPr>
              <w:adjustRightInd w:val="0"/>
              <w:snapToGrid w:val="0"/>
              <w:jc w:val="both"/>
              <w:rPr>
                <w:bCs/>
                <w:sz w:val="16"/>
                <w:szCs w:val="16"/>
              </w:rPr>
            </w:pPr>
          </w:p>
        </w:tc>
        <w:tc>
          <w:tcPr>
            <w:tcW w:w="2065" w:type="dxa"/>
          </w:tcPr>
          <w:p w:rsidR="0075475D" w:rsidRPr="006D4959" w:rsidRDefault="0075475D" w:rsidP="00A90C60">
            <w:pPr>
              <w:adjustRightInd w:val="0"/>
              <w:snapToGrid w:val="0"/>
              <w:jc w:val="both"/>
              <w:rPr>
                <w:bCs/>
                <w:sz w:val="16"/>
                <w:szCs w:val="16"/>
              </w:rPr>
            </w:pPr>
            <w:r w:rsidRPr="006D4959">
              <w:rPr>
                <w:bCs/>
                <w:sz w:val="16"/>
                <w:szCs w:val="16"/>
              </w:rPr>
              <w:t>Type of sewing needle</w:t>
            </w:r>
          </w:p>
        </w:tc>
        <w:tc>
          <w:tcPr>
            <w:tcW w:w="1375" w:type="dxa"/>
          </w:tcPr>
          <w:p w:rsidR="0075475D" w:rsidRPr="006D4959" w:rsidRDefault="0075475D" w:rsidP="00A90C60">
            <w:pPr>
              <w:adjustRightInd w:val="0"/>
              <w:snapToGrid w:val="0"/>
              <w:jc w:val="both"/>
              <w:rPr>
                <w:bCs/>
                <w:sz w:val="16"/>
                <w:szCs w:val="16"/>
              </w:rPr>
            </w:pPr>
            <w:r w:rsidRPr="006D4959">
              <w:rPr>
                <w:bCs/>
                <w:sz w:val="16"/>
                <w:szCs w:val="16"/>
              </w:rPr>
              <w:t xml:space="preserve">The critical load </w:t>
            </w:r>
            <w:proofErr w:type="spellStart"/>
            <w:r w:rsidRPr="006D4959">
              <w:rPr>
                <w:bCs/>
                <w:sz w:val="16"/>
                <w:szCs w:val="16"/>
              </w:rPr>
              <w:t>Pcr</w:t>
            </w:r>
            <w:proofErr w:type="spellEnd"/>
            <w:r w:rsidRPr="006D4959">
              <w:rPr>
                <w:bCs/>
                <w:sz w:val="16"/>
                <w:szCs w:val="16"/>
              </w:rPr>
              <w:t xml:space="preserve"> .(N)*</w:t>
            </w:r>
          </w:p>
        </w:tc>
      </w:tr>
      <w:tr w:rsidR="0075475D" w:rsidRPr="006D4959" w:rsidTr="00BC322A">
        <w:trPr>
          <w:trHeight w:val="70"/>
        </w:trPr>
        <w:tc>
          <w:tcPr>
            <w:tcW w:w="383" w:type="dxa"/>
          </w:tcPr>
          <w:p w:rsidR="0075475D" w:rsidRPr="006D4959" w:rsidRDefault="0075475D" w:rsidP="00A90C60">
            <w:pPr>
              <w:adjustRightInd w:val="0"/>
              <w:snapToGrid w:val="0"/>
              <w:jc w:val="both"/>
              <w:rPr>
                <w:bCs/>
                <w:sz w:val="16"/>
                <w:szCs w:val="16"/>
              </w:rPr>
            </w:pPr>
            <w:r w:rsidRPr="006D4959">
              <w:rPr>
                <w:bCs/>
                <w:sz w:val="16"/>
                <w:szCs w:val="16"/>
              </w:rPr>
              <w:t>1</w:t>
            </w:r>
          </w:p>
        </w:tc>
        <w:tc>
          <w:tcPr>
            <w:tcW w:w="2065" w:type="dxa"/>
          </w:tcPr>
          <w:p w:rsidR="0075475D" w:rsidRPr="006D4959" w:rsidRDefault="0075475D" w:rsidP="00A90C60">
            <w:pPr>
              <w:adjustRightInd w:val="0"/>
              <w:snapToGrid w:val="0"/>
              <w:jc w:val="both"/>
              <w:rPr>
                <w:bCs/>
                <w:sz w:val="16"/>
                <w:szCs w:val="16"/>
              </w:rPr>
            </w:pPr>
            <w:r w:rsidRPr="006D4959">
              <w:rPr>
                <w:bCs/>
                <w:sz w:val="16"/>
                <w:szCs w:val="16"/>
              </w:rPr>
              <w:t>Actual needle (4- section)</w:t>
            </w:r>
          </w:p>
        </w:tc>
        <w:tc>
          <w:tcPr>
            <w:tcW w:w="1375" w:type="dxa"/>
          </w:tcPr>
          <w:p w:rsidR="0075475D" w:rsidRPr="006D4959" w:rsidRDefault="0075475D" w:rsidP="00A90C60">
            <w:pPr>
              <w:adjustRightInd w:val="0"/>
              <w:snapToGrid w:val="0"/>
              <w:jc w:val="both"/>
              <w:rPr>
                <w:bCs/>
                <w:sz w:val="16"/>
                <w:szCs w:val="16"/>
              </w:rPr>
            </w:pPr>
            <w:r w:rsidRPr="006D4959">
              <w:rPr>
                <w:bCs/>
                <w:sz w:val="16"/>
                <w:szCs w:val="16"/>
              </w:rPr>
              <w:t>62</w:t>
            </w:r>
          </w:p>
        </w:tc>
      </w:tr>
      <w:tr w:rsidR="0075475D" w:rsidRPr="006D4959" w:rsidTr="00BC322A">
        <w:trPr>
          <w:trHeight w:val="70"/>
        </w:trPr>
        <w:tc>
          <w:tcPr>
            <w:tcW w:w="383" w:type="dxa"/>
          </w:tcPr>
          <w:p w:rsidR="0075475D" w:rsidRPr="006D4959" w:rsidRDefault="0075475D" w:rsidP="00A90C60">
            <w:pPr>
              <w:adjustRightInd w:val="0"/>
              <w:snapToGrid w:val="0"/>
              <w:jc w:val="both"/>
              <w:rPr>
                <w:bCs/>
                <w:sz w:val="16"/>
                <w:szCs w:val="16"/>
              </w:rPr>
            </w:pPr>
            <w:r w:rsidRPr="006D4959">
              <w:rPr>
                <w:bCs/>
                <w:sz w:val="16"/>
                <w:szCs w:val="16"/>
              </w:rPr>
              <w:t>2</w:t>
            </w:r>
          </w:p>
        </w:tc>
        <w:tc>
          <w:tcPr>
            <w:tcW w:w="2065" w:type="dxa"/>
          </w:tcPr>
          <w:p w:rsidR="0075475D" w:rsidRPr="006D4959" w:rsidRDefault="0075475D" w:rsidP="00A90C60">
            <w:pPr>
              <w:adjustRightInd w:val="0"/>
              <w:snapToGrid w:val="0"/>
              <w:jc w:val="both"/>
              <w:rPr>
                <w:bCs/>
                <w:sz w:val="16"/>
                <w:szCs w:val="16"/>
              </w:rPr>
            </w:pPr>
            <w:r w:rsidRPr="006D4959">
              <w:rPr>
                <w:bCs/>
                <w:sz w:val="16"/>
                <w:szCs w:val="16"/>
              </w:rPr>
              <w:t>Virtual sewing needle (3 section )</w:t>
            </w:r>
          </w:p>
        </w:tc>
        <w:tc>
          <w:tcPr>
            <w:tcW w:w="1375" w:type="dxa"/>
          </w:tcPr>
          <w:p w:rsidR="0075475D" w:rsidRPr="006D4959" w:rsidRDefault="0075475D" w:rsidP="00A90C60">
            <w:pPr>
              <w:adjustRightInd w:val="0"/>
              <w:snapToGrid w:val="0"/>
              <w:jc w:val="both"/>
              <w:rPr>
                <w:bCs/>
                <w:sz w:val="16"/>
                <w:szCs w:val="16"/>
              </w:rPr>
            </w:pPr>
            <w:r w:rsidRPr="006D4959">
              <w:rPr>
                <w:bCs/>
                <w:sz w:val="16"/>
                <w:szCs w:val="16"/>
              </w:rPr>
              <w:t>65</w:t>
            </w:r>
          </w:p>
        </w:tc>
      </w:tr>
      <w:tr w:rsidR="0075475D" w:rsidRPr="006D4959" w:rsidTr="00BC322A">
        <w:trPr>
          <w:trHeight w:val="70"/>
        </w:trPr>
        <w:tc>
          <w:tcPr>
            <w:tcW w:w="383" w:type="dxa"/>
          </w:tcPr>
          <w:p w:rsidR="0075475D" w:rsidRPr="006D4959" w:rsidRDefault="0075475D" w:rsidP="00A90C60">
            <w:pPr>
              <w:adjustRightInd w:val="0"/>
              <w:snapToGrid w:val="0"/>
              <w:jc w:val="both"/>
              <w:rPr>
                <w:bCs/>
                <w:sz w:val="16"/>
                <w:szCs w:val="16"/>
              </w:rPr>
            </w:pPr>
            <w:r w:rsidRPr="006D4959">
              <w:rPr>
                <w:bCs/>
                <w:sz w:val="16"/>
                <w:szCs w:val="16"/>
              </w:rPr>
              <w:t>3</w:t>
            </w:r>
          </w:p>
        </w:tc>
        <w:tc>
          <w:tcPr>
            <w:tcW w:w="2065" w:type="dxa"/>
          </w:tcPr>
          <w:p w:rsidR="0075475D" w:rsidRPr="006D4959" w:rsidRDefault="0075475D" w:rsidP="00A90C60">
            <w:pPr>
              <w:adjustRightInd w:val="0"/>
              <w:snapToGrid w:val="0"/>
              <w:jc w:val="both"/>
              <w:rPr>
                <w:bCs/>
                <w:sz w:val="16"/>
                <w:szCs w:val="16"/>
              </w:rPr>
            </w:pPr>
            <w:r w:rsidRPr="006D4959">
              <w:rPr>
                <w:bCs/>
                <w:sz w:val="16"/>
                <w:szCs w:val="16"/>
              </w:rPr>
              <w:t>Virtual sewing needle (2- section)</w:t>
            </w:r>
          </w:p>
        </w:tc>
        <w:tc>
          <w:tcPr>
            <w:tcW w:w="1375" w:type="dxa"/>
          </w:tcPr>
          <w:p w:rsidR="0075475D" w:rsidRPr="006D4959" w:rsidRDefault="0075475D" w:rsidP="00A90C60">
            <w:pPr>
              <w:adjustRightInd w:val="0"/>
              <w:snapToGrid w:val="0"/>
              <w:jc w:val="both"/>
              <w:rPr>
                <w:bCs/>
                <w:sz w:val="16"/>
                <w:szCs w:val="16"/>
              </w:rPr>
            </w:pPr>
            <w:r w:rsidRPr="006D4959">
              <w:rPr>
                <w:bCs/>
                <w:sz w:val="16"/>
                <w:szCs w:val="16"/>
              </w:rPr>
              <w:t>72</w:t>
            </w:r>
          </w:p>
        </w:tc>
      </w:tr>
      <w:tr w:rsidR="0075475D" w:rsidRPr="006D4959" w:rsidTr="00BC322A">
        <w:trPr>
          <w:trHeight w:val="70"/>
        </w:trPr>
        <w:tc>
          <w:tcPr>
            <w:tcW w:w="383" w:type="dxa"/>
          </w:tcPr>
          <w:p w:rsidR="0075475D" w:rsidRPr="006D4959" w:rsidRDefault="0075475D" w:rsidP="00A90C60">
            <w:pPr>
              <w:adjustRightInd w:val="0"/>
              <w:snapToGrid w:val="0"/>
              <w:jc w:val="both"/>
              <w:rPr>
                <w:bCs/>
                <w:sz w:val="16"/>
                <w:szCs w:val="16"/>
              </w:rPr>
            </w:pPr>
            <w:r w:rsidRPr="006D4959">
              <w:rPr>
                <w:bCs/>
                <w:sz w:val="16"/>
                <w:szCs w:val="16"/>
              </w:rPr>
              <w:t>4</w:t>
            </w:r>
          </w:p>
        </w:tc>
        <w:tc>
          <w:tcPr>
            <w:tcW w:w="2065" w:type="dxa"/>
          </w:tcPr>
          <w:p w:rsidR="0075475D" w:rsidRPr="006D4959" w:rsidRDefault="0075475D" w:rsidP="00A90C60">
            <w:pPr>
              <w:adjustRightInd w:val="0"/>
              <w:snapToGrid w:val="0"/>
              <w:jc w:val="both"/>
              <w:rPr>
                <w:bCs/>
                <w:sz w:val="16"/>
                <w:szCs w:val="16"/>
              </w:rPr>
            </w:pPr>
            <w:r w:rsidRPr="006D4959">
              <w:rPr>
                <w:bCs/>
                <w:sz w:val="16"/>
                <w:szCs w:val="16"/>
              </w:rPr>
              <w:t>Virtual sewing needle (one section )</w:t>
            </w:r>
          </w:p>
        </w:tc>
        <w:tc>
          <w:tcPr>
            <w:tcW w:w="1375" w:type="dxa"/>
          </w:tcPr>
          <w:p w:rsidR="0075475D" w:rsidRPr="006D4959" w:rsidRDefault="0075475D" w:rsidP="00A90C60">
            <w:pPr>
              <w:adjustRightInd w:val="0"/>
              <w:snapToGrid w:val="0"/>
              <w:jc w:val="both"/>
              <w:rPr>
                <w:bCs/>
                <w:sz w:val="16"/>
                <w:szCs w:val="16"/>
              </w:rPr>
            </w:pPr>
            <w:r w:rsidRPr="006D4959">
              <w:rPr>
                <w:bCs/>
                <w:sz w:val="16"/>
                <w:szCs w:val="16"/>
              </w:rPr>
              <w:t>90</w:t>
            </w:r>
          </w:p>
        </w:tc>
      </w:tr>
    </w:tbl>
    <w:p w:rsidR="0075475D" w:rsidRPr="00A90C60" w:rsidRDefault="0075475D" w:rsidP="00A90C60">
      <w:pPr>
        <w:adjustRightInd w:val="0"/>
        <w:snapToGrid w:val="0"/>
        <w:jc w:val="both"/>
        <w:rPr>
          <w:b/>
          <w:sz w:val="20"/>
          <w:szCs w:val="20"/>
        </w:rPr>
      </w:pPr>
      <w:r w:rsidRPr="00A90C60">
        <w:rPr>
          <w:b/>
          <w:sz w:val="20"/>
          <w:szCs w:val="20"/>
        </w:rPr>
        <w:t>N- new tons</w:t>
      </w:r>
      <w:r w:rsidR="000C6219">
        <w:rPr>
          <w:b/>
          <w:sz w:val="20"/>
          <w:szCs w:val="20"/>
        </w:rPr>
        <w:t xml:space="preserve"> </w:t>
      </w:r>
      <w:r w:rsidRPr="00A90C60">
        <w:rPr>
          <w:b/>
          <w:sz w:val="20"/>
          <w:szCs w:val="20"/>
        </w:rPr>
        <w:t>- force unit due to S.I organization</w:t>
      </w:r>
    </w:p>
    <w:p w:rsidR="0075475D" w:rsidRPr="00A90C60" w:rsidRDefault="0075475D" w:rsidP="00A90C60">
      <w:pPr>
        <w:adjustRightInd w:val="0"/>
        <w:snapToGrid w:val="0"/>
        <w:jc w:val="both"/>
        <w:rPr>
          <w:b/>
          <w:sz w:val="20"/>
          <w:szCs w:val="20"/>
        </w:rPr>
      </w:pPr>
    </w:p>
    <w:p w:rsidR="0075475D" w:rsidRPr="00A90C60" w:rsidRDefault="0075475D" w:rsidP="00A90C60">
      <w:pPr>
        <w:adjustRightInd w:val="0"/>
        <w:snapToGrid w:val="0"/>
        <w:ind w:firstLine="426"/>
        <w:jc w:val="both"/>
        <w:rPr>
          <w:bCs/>
          <w:sz w:val="20"/>
          <w:szCs w:val="20"/>
        </w:rPr>
      </w:pPr>
      <w:r w:rsidRPr="00A90C60">
        <w:rPr>
          <w:bCs/>
          <w:sz w:val="20"/>
          <w:szCs w:val="20"/>
        </w:rPr>
        <w:t>Where</w:t>
      </w:r>
      <w:r w:rsidR="000C6219">
        <w:rPr>
          <w:bCs/>
          <w:sz w:val="20"/>
          <w:szCs w:val="20"/>
        </w:rPr>
        <w:t>,</w:t>
      </w:r>
      <w:r w:rsidRPr="00A90C60">
        <w:rPr>
          <w:bCs/>
          <w:sz w:val="20"/>
          <w:szCs w:val="20"/>
        </w:rPr>
        <w:t xml:space="preserve"> </w:t>
      </w:r>
      <w:proofErr w:type="spellStart"/>
      <w:r w:rsidRPr="00A90C60">
        <w:rPr>
          <w:bCs/>
          <w:sz w:val="20"/>
          <w:szCs w:val="20"/>
        </w:rPr>
        <w:t>Pcr</w:t>
      </w:r>
      <w:proofErr w:type="spellEnd"/>
      <w:r w:rsidRPr="00A90C60">
        <w:rPr>
          <w:bCs/>
          <w:sz w:val="20"/>
          <w:szCs w:val="20"/>
        </w:rPr>
        <w:t xml:space="preserve"> – critical of the sewing needle i.e. the load after which the sewing needle will lose its straight configuration and Pw is the working load</w:t>
      </w:r>
      <w:r w:rsidR="000C6219">
        <w:rPr>
          <w:bCs/>
          <w:sz w:val="20"/>
          <w:szCs w:val="20"/>
        </w:rPr>
        <w:t>,</w:t>
      </w:r>
      <w:r w:rsidRPr="00A90C60">
        <w:rPr>
          <w:bCs/>
          <w:sz w:val="20"/>
          <w:szCs w:val="20"/>
        </w:rPr>
        <w:t xml:space="preserve"> established during needle penetration the sewn fabric. Therefore the modern clothing technology manufacturers recommended the application in the industrial sewing machines, the short needle [1]. And the </w:t>
      </w:r>
      <w:proofErr w:type="spellStart"/>
      <w:r w:rsidRPr="00A90C60">
        <w:rPr>
          <w:bCs/>
          <w:sz w:val="20"/>
          <w:szCs w:val="20"/>
        </w:rPr>
        <w:t>overlock</w:t>
      </w:r>
      <w:proofErr w:type="spellEnd"/>
      <w:r w:rsidRPr="00A90C60">
        <w:rPr>
          <w:bCs/>
          <w:sz w:val="20"/>
          <w:szCs w:val="20"/>
        </w:rPr>
        <w:t xml:space="preserve"> machine needle is the shortest needle as this type of machine has the maximum speed. According to the high stability elastic safety factor m, the probability of elastic or plastic buckling of the needle is too negligible. These will lead to less bent or defective needle that will enhance the sewn fabric quality and sew ability.</w:t>
      </w:r>
    </w:p>
    <w:p w:rsidR="0075475D" w:rsidRPr="00A90C60" w:rsidRDefault="0075475D" w:rsidP="00A90C60">
      <w:pPr>
        <w:adjustRightInd w:val="0"/>
        <w:snapToGrid w:val="0"/>
        <w:ind w:firstLine="426"/>
        <w:jc w:val="both"/>
        <w:rPr>
          <w:bCs/>
          <w:sz w:val="20"/>
          <w:szCs w:val="20"/>
        </w:rPr>
      </w:pPr>
      <w:r w:rsidRPr="00A90C60">
        <w:rPr>
          <w:bCs/>
          <w:sz w:val="20"/>
          <w:szCs w:val="20"/>
        </w:rPr>
        <w:t xml:space="preserve"> From table (2) it will be noted that decreasing the sewing machine needle from 45 mm to 15 mm will increase the critical load </w:t>
      </w:r>
      <w:proofErr w:type="spellStart"/>
      <w:r w:rsidRPr="00A90C60">
        <w:rPr>
          <w:bCs/>
          <w:sz w:val="20"/>
          <w:szCs w:val="20"/>
        </w:rPr>
        <w:t>Pcr</w:t>
      </w:r>
      <w:proofErr w:type="spellEnd"/>
      <w:r w:rsidRPr="00A90C60">
        <w:rPr>
          <w:bCs/>
          <w:sz w:val="20"/>
          <w:szCs w:val="20"/>
        </w:rPr>
        <w:t xml:space="preserve"> from 90 N to 62 N </w:t>
      </w:r>
      <w:r w:rsidRPr="00A90C60">
        <w:rPr>
          <w:bCs/>
          <w:sz w:val="20"/>
          <w:szCs w:val="20"/>
        </w:rPr>
        <w:lastRenderedPageBreak/>
        <w:t xml:space="preserve">i.e. by about 45% i.e. the critical load </w:t>
      </w:r>
      <w:proofErr w:type="spellStart"/>
      <w:r w:rsidRPr="00A90C60">
        <w:rPr>
          <w:bCs/>
          <w:sz w:val="20"/>
          <w:szCs w:val="20"/>
        </w:rPr>
        <w:t>Pcr</w:t>
      </w:r>
      <w:proofErr w:type="spellEnd"/>
      <w:r w:rsidRPr="00A90C60">
        <w:rPr>
          <w:bCs/>
          <w:sz w:val="20"/>
          <w:szCs w:val="20"/>
        </w:rPr>
        <w:t xml:space="preserve"> is too sensitive for the free length </w:t>
      </w:r>
      <w:r w:rsidRPr="00A90C60">
        <w:rPr>
          <w:bCs/>
          <w:sz w:val="20"/>
          <w:szCs w:val="20"/>
        </w:rPr>
        <w:object w:dxaOrig="340" w:dyaOrig="320">
          <v:shape id="_x0000_i1102" type="#_x0000_t75" style="width:22.4pt;height:21.05pt" o:ole="">
            <v:imagedata r:id="rId162" o:title=""/>
          </v:shape>
          <o:OLEObject Type="Embed" ProgID="Equation.3" ShapeID="_x0000_i1102" DrawAspect="Content" ObjectID="_1440693856" r:id="rId163"/>
        </w:object>
      </w:r>
      <w:r w:rsidRPr="00A90C60">
        <w:rPr>
          <w:bCs/>
          <w:sz w:val="20"/>
          <w:szCs w:val="20"/>
        </w:rPr>
        <w:t xml:space="preserve"> of the sewing needle.</w:t>
      </w:r>
    </w:p>
    <w:p w:rsidR="0075475D" w:rsidRPr="00A90C60" w:rsidRDefault="0075475D" w:rsidP="00A90C60">
      <w:pPr>
        <w:adjustRightInd w:val="0"/>
        <w:snapToGrid w:val="0"/>
        <w:jc w:val="both"/>
        <w:rPr>
          <w:bCs/>
          <w:sz w:val="20"/>
          <w:szCs w:val="20"/>
        </w:rPr>
      </w:pPr>
    </w:p>
    <w:p w:rsidR="0075475D" w:rsidRPr="00A90C60" w:rsidRDefault="0075475D" w:rsidP="00A90C60">
      <w:pPr>
        <w:adjustRightInd w:val="0"/>
        <w:snapToGrid w:val="0"/>
        <w:jc w:val="both"/>
        <w:rPr>
          <w:bCs/>
          <w:sz w:val="20"/>
          <w:szCs w:val="20"/>
        </w:rPr>
      </w:pPr>
      <w:r w:rsidRPr="00A90C60">
        <w:rPr>
          <w:bCs/>
          <w:sz w:val="20"/>
          <w:szCs w:val="20"/>
        </w:rPr>
        <w:t>The formula (2), concerns the stability elastic factor</w:t>
      </w:r>
      <w:r w:rsidRPr="00A90C60">
        <w:rPr>
          <w:bCs/>
          <w:sz w:val="20"/>
          <w:szCs w:val="20"/>
        </w:rPr>
        <w:object w:dxaOrig="340" w:dyaOrig="340">
          <v:shape id="_x0000_i1103" type="#_x0000_t75" style="width:17.65pt;height:17.65pt" o:ole="">
            <v:imagedata r:id="rId164" o:title=""/>
          </v:shape>
          <o:OLEObject Type="Embed" ProgID="Equation.3" ShapeID="_x0000_i1103" DrawAspect="Content" ObjectID="_1440693857" r:id="rId165"/>
        </w:object>
      </w:r>
      <w:r w:rsidR="000C6219">
        <w:rPr>
          <w:bCs/>
          <w:sz w:val="20"/>
          <w:szCs w:val="20"/>
        </w:rPr>
        <w:t>,</w:t>
      </w:r>
      <w:r w:rsidRPr="00A90C60">
        <w:rPr>
          <w:bCs/>
          <w:sz w:val="20"/>
          <w:szCs w:val="20"/>
        </w:rPr>
        <w:t xml:space="preserve"> gives different values for </w:t>
      </w:r>
      <w:r w:rsidRPr="00A90C60">
        <w:rPr>
          <w:bCs/>
          <w:sz w:val="20"/>
          <w:szCs w:val="20"/>
        </w:rPr>
        <w:object w:dxaOrig="340" w:dyaOrig="340">
          <v:shape id="_x0000_i1104" type="#_x0000_t75" style="width:17.65pt;height:17.65pt" o:ole="">
            <v:imagedata r:id="rId166" o:title=""/>
          </v:shape>
          <o:OLEObject Type="Embed" ProgID="Equation.3" ShapeID="_x0000_i1104" DrawAspect="Content" ObjectID="_1440693858" r:id="rId167"/>
        </w:object>
      </w:r>
      <w:r w:rsidRPr="00A90C60">
        <w:rPr>
          <w:bCs/>
          <w:sz w:val="20"/>
          <w:szCs w:val="20"/>
        </w:rPr>
        <w:t xml:space="preserve"> with the change of sewing machine's needle configuration. For example for the longest sewing needle, </w:t>
      </w:r>
      <w:r w:rsidRPr="00A90C60">
        <w:rPr>
          <w:bCs/>
          <w:sz w:val="20"/>
          <w:szCs w:val="20"/>
        </w:rPr>
        <w:object w:dxaOrig="1280" w:dyaOrig="320">
          <v:shape id="_x0000_i1105" type="#_x0000_t75" style="width:63.15pt;height:15.6pt" o:ole="">
            <v:imagedata r:id="rId168" o:title=""/>
          </v:shape>
          <o:OLEObject Type="Embed" ProgID="Equation.3" ShapeID="_x0000_i1105" DrawAspect="Content" ObjectID="_1440693859" r:id="rId169"/>
        </w:object>
      </w:r>
      <w:r w:rsidR="000C6219">
        <w:rPr>
          <w:bCs/>
          <w:sz w:val="20"/>
          <w:szCs w:val="20"/>
        </w:rPr>
        <w:t xml:space="preserve"> </w:t>
      </w:r>
      <w:r w:rsidRPr="00A90C60">
        <w:rPr>
          <w:bCs/>
          <w:sz w:val="20"/>
          <w:szCs w:val="20"/>
        </w:rPr>
        <w:t>while for the</w:t>
      </w:r>
    </w:p>
    <w:p w:rsidR="0075475D" w:rsidRPr="00A90C60" w:rsidRDefault="0075475D" w:rsidP="00A90C60">
      <w:pPr>
        <w:adjustRightInd w:val="0"/>
        <w:snapToGrid w:val="0"/>
        <w:jc w:val="both"/>
        <w:rPr>
          <w:bCs/>
          <w:sz w:val="20"/>
          <w:szCs w:val="20"/>
        </w:rPr>
      </w:pPr>
      <w:r w:rsidRPr="00A90C60">
        <w:rPr>
          <w:bCs/>
          <w:sz w:val="20"/>
          <w:szCs w:val="20"/>
        </w:rPr>
        <w:t xml:space="preserve">virtual shortest needle </w:t>
      </w:r>
      <w:r w:rsidRPr="00A90C60">
        <w:rPr>
          <w:bCs/>
          <w:sz w:val="20"/>
          <w:szCs w:val="20"/>
        </w:rPr>
        <w:object w:dxaOrig="1280" w:dyaOrig="320">
          <v:shape id="_x0000_i1106" type="#_x0000_t75" style="width:63.15pt;height:15.6pt" o:ole="">
            <v:imagedata r:id="rId170" o:title=""/>
          </v:shape>
          <o:OLEObject Type="Embed" ProgID="Equation.3" ShapeID="_x0000_i1106" DrawAspect="Content" ObjectID="_1440693860" r:id="rId171"/>
        </w:object>
      </w:r>
      <w:r w:rsidRPr="00A90C60">
        <w:rPr>
          <w:bCs/>
          <w:sz w:val="20"/>
          <w:szCs w:val="20"/>
        </w:rPr>
        <w:t xml:space="preserve"> i.e. the difference</w:t>
      </w:r>
      <w:r w:rsidR="000C6219">
        <w:rPr>
          <w:bCs/>
          <w:sz w:val="20"/>
          <w:szCs w:val="20"/>
        </w:rPr>
        <w:t xml:space="preserve"> </w:t>
      </w:r>
      <w:r w:rsidRPr="00A90C60">
        <w:rPr>
          <w:bCs/>
          <w:sz w:val="20"/>
          <w:szCs w:val="20"/>
        </w:rPr>
        <w:t xml:space="preserve">is about 0.0284% that means it could be neglected. Therefore the main item in calculating Euler formula of </w:t>
      </w:r>
      <w:proofErr w:type="spellStart"/>
      <w:r w:rsidRPr="00A90C60">
        <w:rPr>
          <w:bCs/>
          <w:sz w:val="20"/>
          <w:szCs w:val="20"/>
        </w:rPr>
        <w:t>Pcr</w:t>
      </w:r>
      <w:proofErr w:type="spellEnd"/>
      <w:r w:rsidRPr="00A90C60">
        <w:rPr>
          <w:bCs/>
          <w:sz w:val="20"/>
          <w:szCs w:val="20"/>
        </w:rPr>
        <w:t xml:space="preserve"> is the free length of the sewing needle. By the way, the highest resisting force on the sewing needle tip [conical] part penetrating the sewn layered fabric </w:t>
      </w:r>
      <w:proofErr w:type="spellStart"/>
      <w:r w:rsidRPr="00A90C60">
        <w:rPr>
          <w:bCs/>
          <w:sz w:val="20"/>
          <w:szCs w:val="20"/>
        </w:rPr>
        <w:t>takesplace</w:t>
      </w:r>
      <w:proofErr w:type="spellEnd"/>
      <w:r w:rsidRPr="00A90C60">
        <w:rPr>
          <w:bCs/>
          <w:sz w:val="20"/>
          <w:szCs w:val="20"/>
        </w:rPr>
        <w:t xml:space="preserve"> for jeans [denim] cloth during garments production [1].</w:t>
      </w:r>
    </w:p>
    <w:p w:rsidR="0075475D" w:rsidRPr="00A90C60" w:rsidRDefault="0075475D" w:rsidP="00A90C60">
      <w:pPr>
        <w:adjustRightInd w:val="0"/>
        <w:snapToGrid w:val="0"/>
        <w:jc w:val="both"/>
        <w:rPr>
          <w:bCs/>
          <w:sz w:val="20"/>
          <w:szCs w:val="20"/>
        </w:rPr>
      </w:pPr>
    </w:p>
    <w:p w:rsidR="0075475D" w:rsidRPr="00A90C60" w:rsidRDefault="0075475D" w:rsidP="00A90C60">
      <w:pPr>
        <w:adjustRightInd w:val="0"/>
        <w:snapToGrid w:val="0"/>
        <w:jc w:val="both"/>
        <w:rPr>
          <w:b/>
          <w:bCs/>
          <w:sz w:val="20"/>
          <w:szCs w:val="20"/>
        </w:rPr>
      </w:pPr>
      <w:r w:rsidRPr="00A90C60">
        <w:rPr>
          <w:b/>
          <w:bCs/>
          <w:sz w:val="20"/>
          <w:szCs w:val="20"/>
        </w:rPr>
        <w:t xml:space="preserve">4-Conclusions&amp; Recommendations </w:t>
      </w:r>
    </w:p>
    <w:p w:rsidR="0075475D" w:rsidRPr="00A90C60" w:rsidRDefault="0075475D" w:rsidP="00A90C60">
      <w:pPr>
        <w:adjustRightInd w:val="0"/>
        <w:snapToGrid w:val="0"/>
        <w:ind w:firstLine="426"/>
        <w:jc w:val="both"/>
        <w:rPr>
          <w:bCs/>
          <w:sz w:val="20"/>
          <w:szCs w:val="20"/>
        </w:rPr>
      </w:pPr>
      <w:r w:rsidRPr="00A90C60">
        <w:rPr>
          <w:bCs/>
          <w:sz w:val="20"/>
          <w:szCs w:val="20"/>
        </w:rPr>
        <w:t>From the above mathematical approach, the following conclusions can be drawn for actual &amp; virtual sewing industrial machine's needles.</w:t>
      </w:r>
    </w:p>
    <w:p w:rsidR="0075475D" w:rsidRPr="00A90C60" w:rsidRDefault="0075475D" w:rsidP="00A90C60">
      <w:pPr>
        <w:adjustRightInd w:val="0"/>
        <w:snapToGrid w:val="0"/>
        <w:ind w:left="284" w:hanging="284"/>
        <w:jc w:val="both"/>
        <w:rPr>
          <w:bCs/>
          <w:sz w:val="20"/>
          <w:szCs w:val="20"/>
        </w:rPr>
      </w:pPr>
      <w:r w:rsidRPr="00A90C60">
        <w:rPr>
          <w:bCs/>
          <w:sz w:val="20"/>
          <w:szCs w:val="20"/>
        </w:rPr>
        <w:t>1-The coefficient of the equivalent length of the sewing needle</w:t>
      </w:r>
      <w:r w:rsidR="000C6219">
        <w:rPr>
          <w:bCs/>
          <w:sz w:val="20"/>
          <w:szCs w:val="20"/>
        </w:rPr>
        <w:t xml:space="preserve"> </w:t>
      </w:r>
      <w:r w:rsidRPr="00A90C60">
        <w:rPr>
          <w:bCs/>
          <w:sz w:val="20"/>
          <w:szCs w:val="20"/>
        </w:rPr>
        <w:object w:dxaOrig="560" w:dyaOrig="320">
          <v:shape id="_x0000_i1107" type="#_x0000_t75" style="width:27.15pt;height:15.6pt" o:ole="">
            <v:imagedata r:id="rId172" o:title=""/>
          </v:shape>
          <o:OLEObject Type="Embed" ProgID="Equation.3" ShapeID="_x0000_i1107" DrawAspect="Content" ObjectID="_1440693861" r:id="rId173"/>
        </w:object>
      </w:r>
      <w:r w:rsidRPr="00A90C60">
        <w:rPr>
          <w:bCs/>
          <w:sz w:val="20"/>
          <w:szCs w:val="20"/>
        </w:rPr>
        <w:t xml:space="preserve">. The elastic ideal stability factor </w:t>
      </w:r>
      <w:r w:rsidRPr="00A90C60">
        <w:rPr>
          <w:bCs/>
          <w:sz w:val="20"/>
          <w:szCs w:val="20"/>
        </w:rPr>
        <w:object w:dxaOrig="200" w:dyaOrig="260">
          <v:shape id="_x0000_i1108" type="#_x0000_t75" style="width:10.2pt;height:12.9pt" o:ole="">
            <v:imagedata r:id="rId174" o:title=""/>
          </v:shape>
          <o:OLEObject Type="Embed" ProgID="Equation.3" ShapeID="_x0000_i1108" DrawAspect="Content" ObjectID="_1440693862" r:id="rId175"/>
        </w:object>
      </w:r>
      <w:r w:rsidRPr="00A90C60">
        <w:rPr>
          <w:bCs/>
          <w:sz w:val="20"/>
          <w:szCs w:val="20"/>
        </w:rPr>
        <w:t xml:space="preserve"> of Euler formula </w:t>
      </w:r>
      <w:proofErr w:type="spellStart"/>
      <w:r w:rsidRPr="00A90C60">
        <w:rPr>
          <w:bCs/>
          <w:sz w:val="20"/>
          <w:szCs w:val="20"/>
        </w:rPr>
        <w:t>Pcr</w:t>
      </w:r>
      <w:proofErr w:type="spellEnd"/>
      <w:r w:rsidRPr="00A90C60">
        <w:rPr>
          <w:bCs/>
          <w:sz w:val="20"/>
          <w:szCs w:val="20"/>
        </w:rPr>
        <w:t xml:space="preserve"> for sewing needle </w:t>
      </w:r>
      <w:r w:rsidRPr="00A90C60">
        <w:rPr>
          <w:bCs/>
          <w:sz w:val="20"/>
          <w:szCs w:val="20"/>
        </w:rPr>
        <w:object w:dxaOrig="560" w:dyaOrig="700">
          <v:shape id="_x0000_i1109" type="#_x0000_t75" style="width:27.15pt;height:25.8pt" o:ole="">
            <v:imagedata r:id="rId176" o:title=""/>
          </v:shape>
          <o:OLEObject Type="Embed" ProgID="Equation.3" ShapeID="_x0000_i1109" DrawAspect="Content" ObjectID="_1440693863" r:id="rId177"/>
        </w:object>
      </w:r>
      <w:proofErr w:type="spellStart"/>
      <w:r w:rsidRPr="00A90C60">
        <w:rPr>
          <w:bCs/>
          <w:sz w:val="20"/>
          <w:szCs w:val="20"/>
        </w:rPr>
        <w:t>i.e</w:t>
      </w:r>
      <w:proofErr w:type="spellEnd"/>
      <w:r w:rsidRPr="00A90C60">
        <w:rPr>
          <w:bCs/>
          <w:sz w:val="20"/>
          <w:szCs w:val="20"/>
        </w:rPr>
        <w:object w:dxaOrig="1160" w:dyaOrig="320">
          <v:shape id="_x0000_i1110" type="#_x0000_t75" style="width:57.75pt;height:15.6pt" o:ole="">
            <v:imagedata r:id="rId178" o:title=""/>
          </v:shape>
          <o:OLEObject Type="Embed" ProgID="Equation.3" ShapeID="_x0000_i1110" DrawAspect="Content" ObjectID="_1440693864" r:id="rId179"/>
        </w:object>
      </w:r>
      <w:r w:rsidRPr="00A90C60">
        <w:rPr>
          <w:bCs/>
          <w:sz w:val="20"/>
          <w:szCs w:val="20"/>
        </w:rPr>
        <w:t xml:space="preserve"> where it is assumed the sewing needle has a constant</w:t>
      </w:r>
      <w:r w:rsidR="000C6219">
        <w:rPr>
          <w:bCs/>
          <w:sz w:val="20"/>
          <w:szCs w:val="20"/>
        </w:rPr>
        <w:t xml:space="preserve"> </w:t>
      </w:r>
      <w:r w:rsidRPr="00A90C60">
        <w:rPr>
          <w:bCs/>
          <w:sz w:val="20"/>
          <w:szCs w:val="20"/>
        </w:rPr>
        <w:t>cross- section.</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2-The elastic stability factor </w:t>
      </w:r>
      <w:r w:rsidRPr="00A90C60">
        <w:rPr>
          <w:bCs/>
          <w:sz w:val="20"/>
          <w:szCs w:val="20"/>
        </w:rPr>
        <w:object w:dxaOrig="1260" w:dyaOrig="320">
          <v:shape id="_x0000_i1111" type="#_x0000_t75" style="width:63.15pt;height:15.6pt" o:ole="">
            <v:imagedata r:id="rId180" o:title=""/>
          </v:shape>
          <o:OLEObject Type="Embed" ProgID="Equation.3" ShapeID="_x0000_i1111" DrawAspect="Content" ObjectID="_1440693865" r:id="rId181"/>
        </w:object>
      </w:r>
      <w:r w:rsidRPr="00A90C60">
        <w:rPr>
          <w:bCs/>
          <w:sz w:val="20"/>
          <w:szCs w:val="20"/>
        </w:rPr>
        <w:t xml:space="preserve">for the actual sewing machine needle, [the longest needle 4 sections], while </w:t>
      </w:r>
      <w:r w:rsidRPr="00A90C60">
        <w:rPr>
          <w:bCs/>
          <w:sz w:val="20"/>
          <w:szCs w:val="20"/>
        </w:rPr>
        <w:object w:dxaOrig="1260" w:dyaOrig="320">
          <v:shape id="_x0000_i1112" type="#_x0000_t75" style="width:63.15pt;height:15.6pt" o:ole="">
            <v:imagedata r:id="rId182" o:title=""/>
          </v:shape>
          <o:OLEObject Type="Embed" ProgID="Equation.3" ShapeID="_x0000_i1112" DrawAspect="Content" ObjectID="_1440693866" r:id="rId183"/>
        </w:object>
      </w:r>
      <w:r w:rsidRPr="00A90C60">
        <w:rPr>
          <w:bCs/>
          <w:sz w:val="20"/>
          <w:szCs w:val="20"/>
        </w:rPr>
        <w:t xml:space="preserve">for the shortest virtual needle [one section] only. The difference between them is too negligible. </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3-The main factor in calculating </w:t>
      </w:r>
      <w:proofErr w:type="spellStart"/>
      <w:r w:rsidRPr="00A90C60">
        <w:rPr>
          <w:b/>
          <w:sz w:val="20"/>
          <w:szCs w:val="20"/>
        </w:rPr>
        <w:t>Pucarenko</w:t>
      </w:r>
      <w:proofErr w:type="spellEnd"/>
      <w:r w:rsidRPr="00A90C60">
        <w:rPr>
          <w:b/>
          <w:sz w:val="20"/>
          <w:szCs w:val="20"/>
        </w:rPr>
        <w:t xml:space="preserve"> et al. [9]</w:t>
      </w:r>
      <w:proofErr w:type="spellStart"/>
      <w:r w:rsidRPr="00A90C60">
        <w:rPr>
          <w:bCs/>
          <w:sz w:val="20"/>
          <w:szCs w:val="20"/>
        </w:rPr>
        <w:t>Pcr</w:t>
      </w:r>
      <w:proofErr w:type="spellEnd"/>
      <w:r w:rsidRPr="00A90C60">
        <w:rPr>
          <w:bCs/>
          <w:sz w:val="20"/>
          <w:szCs w:val="20"/>
        </w:rPr>
        <w:t xml:space="preserve"> is the free length of the sewing machine needle. </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4-In </w:t>
      </w:r>
      <w:proofErr w:type="spellStart"/>
      <w:r w:rsidRPr="00A90C60">
        <w:rPr>
          <w:b/>
          <w:sz w:val="20"/>
          <w:szCs w:val="20"/>
        </w:rPr>
        <w:t>Pucerenko</w:t>
      </w:r>
      <w:r w:rsidR="007C3063" w:rsidRPr="00A90C60">
        <w:rPr>
          <w:b/>
          <w:sz w:val="20"/>
          <w:szCs w:val="20"/>
        </w:rPr>
        <w:t>and</w:t>
      </w:r>
      <w:proofErr w:type="spellEnd"/>
      <w:r w:rsidR="007C3063" w:rsidRPr="00A90C60">
        <w:rPr>
          <w:b/>
          <w:sz w:val="20"/>
          <w:szCs w:val="20"/>
        </w:rPr>
        <w:t xml:space="preserve"> </w:t>
      </w:r>
      <w:proofErr w:type="spellStart"/>
      <w:r w:rsidR="007C3063" w:rsidRPr="00A90C60">
        <w:rPr>
          <w:b/>
          <w:sz w:val="20"/>
          <w:szCs w:val="20"/>
        </w:rPr>
        <w:t>Yakovlev</w:t>
      </w:r>
      <w:proofErr w:type="spellEnd"/>
      <w:r w:rsidR="007C3063" w:rsidRPr="00A90C60">
        <w:rPr>
          <w:b/>
          <w:sz w:val="20"/>
          <w:szCs w:val="20"/>
        </w:rPr>
        <w:t xml:space="preserve"> and </w:t>
      </w:r>
      <w:proofErr w:type="spellStart"/>
      <w:r w:rsidR="007C3063" w:rsidRPr="00A90C60">
        <w:rPr>
          <w:b/>
          <w:sz w:val="20"/>
          <w:szCs w:val="20"/>
        </w:rPr>
        <w:t>Matveev</w:t>
      </w:r>
      <w:proofErr w:type="spellEnd"/>
      <w:r w:rsidRPr="00A90C60">
        <w:rPr>
          <w:b/>
          <w:sz w:val="20"/>
          <w:szCs w:val="20"/>
        </w:rPr>
        <w:t>.[9]</w:t>
      </w:r>
      <w:r w:rsidRPr="00A90C60">
        <w:rPr>
          <w:bCs/>
          <w:sz w:val="20"/>
          <w:szCs w:val="20"/>
        </w:rPr>
        <w:t xml:space="preserve"> formula (2)</w:t>
      </w:r>
      <w:r w:rsidR="000C6219">
        <w:rPr>
          <w:bCs/>
          <w:sz w:val="20"/>
          <w:szCs w:val="20"/>
        </w:rPr>
        <w:t xml:space="preserve"> </w:t>
      </w:r>
      <w:r w:rsidRPr="00A90C60">
        <w:rPr>
          <w:bCs/>
          <w:sz w:val="20"/>
          <w:szCs w:val="20"/>
        </w:rPr>
        <w:t xml:space="preserve">for calculating the elastic stability factor </w:t>
      </w:r>
      <w:r w:rsidRPr="00A90C60">
        <w:rPr>
          <w:bCs/>
          <w:sz w:val="20"/>
          <w:szCs w:val="20"/>
        </w:rPr>
        <w:object w:dxaOrig="200" w:dyaOrig="260">
          <v:shape id="_x0000_i1113" type="#_x0000_t75" style="width:10.2pt;height:12.9pt" o:ole="">
            <v:imagedata r:id="rId184" o:title=""/>
          </v:shape>
          <o:OLEObject Type="Embed" ProgID="Equation.3" ShapeID="_x0000_i1113" DrawAspect="Content" ObjectID="_1440693867" r:id="rId185"/>
        </w:object>
      </w:r>
      <w:r w:rsidR="000C6219">
        <w:rPr>
          <w:bCs/>
          <w:sz w:val="20"/>
          <w:szCs w:val="20"/>
        </w:rPr>
        <w:t>,</w:t>
      </w:r>
      <w:r w:rsidRPr="00A90C60">
        <w:rPr>
          <w:bCs/>
          <w:sz w:val="20"/>
          <w:szCs w:val="20"/>
        </w:rPr>
        <w:t xml:space="preserve"> the second part of the formula that decrease or increase the value of </w:t>
      </w:r>
      <w:r w:rsidRPr="00A90C60">
        <w:rPr>
          <w:bCs/>
          <w:sz w:val="20"/>
          <w:szCs w:val="20"/>
        </w:rPr>
        <w:object w:dxaOrig="200" w:dyaOrig="260">
          <v:shape id="_x0000_i1114" type="#_x0000_t75" style="width:10.2pt;height:12.9pt" o:ole="">
            <v:imagedata r:id="rId186" o:title=""/>
          </v:shape>
          <o:OLEObject Type="Embed" ProgID="Equation.3" ShapeID="_x0000_i1114" DrawAspect="Content" ObjectID="_1440693868" r:id="rId187"/>
        </w:object>
      </w:r>
      <w:r w:rsidRPr="00A90C60">
        <w:rPr>
          <w:bCs/>
          <w:sz w:val="20"/>
          <w:szCs w:val="20"/>
        </w:rPr>
        <w:t xml:space="preserve"> ideal for sewing needle with constant cross-section, has a title effect on the value of </w:t>
      </w:r>
      <w:r w:rsidRPr="00A90C60">
        <w:rPr>
          <w:bCs/>
          <w:sz w:val="20"/>
          <w:szCs w:val="20"/>
        </w:rPr>
        <w:object w:dxaOrig="200" w:dyaOrig="260">
          <v:shape id="_x0000_i1115" type="#_x0000_t75" style="width:10.2pt;height:12.9pt" o:ole="">
            <v:imagedata r:id="rId188" o:title=""/>
          </v:shape>
          <o:OLEObject Type="Embed" ProgID="Equation.3" ShapeID="_x0000_i1115" DrawAspect="Content" ObjectID="_1440693869" r:id="rId189"/>
        </w:object>
      </w:r>
      <w:r w:rsidRPr="00A90C60">
        <w:rPr>
          <w:bCs/>
          <w:sz w:val="20"/>
          <w:szCs w:val="20"/>
        </w:rPr>
        <w:t xml:space="preserve"> ideal and could be neglected.</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5-Seemingly, the </w:t>
      </w:r>
      <w:proofErr w:type="spellStart"/>
      <w:r w:rsidRPr="00A90C60">
        <w:rPr>
          <w:b/>
          <w:sz w:val="20"/>
          <w:szCs w:val="20"/>
        </w:rPr>
        <w:t>Pucarenko</w:t>
      </w:r>
      <w:proofErr w:type="spellEnd"/>
      <w:r w:rsidRPr="00A90C60">
        <w:rPr>
          <w:b/>
          <w:sz w:val="20"/>
          <w:szCs w:val="20"/>
        </w:rPr>
        <w:t xml:space="preserve"> et al. [9]</w:t>
      </w:r>
      <w:r w:rsidRPr="00A90C60">
        <w:rPr>
          <w:bCs/>
          <w:sz w:val="20"/>
          <w:szCs w:val="20"/>
        </w:rPr>
        <w:t xml:space="preserve"> formula (2) for calculating the critical load on the actual sewing machine needle [5- sections: shank, blade, scarf, eye &amp; point] is enough for the industrial applications. The eye section is neglected.</w:t>
      </w:r>
    </w:p>
    <w:p w:rsidR="000C6219" w:rsidRDefault="000C6219" w:rsidP="000C6219">
      <w:pPr>
        <w:adjustRightInd w:val="0"/>
        <w:snapToGrid w:val="0"/>
        <w:ind w:firstLine="284"/>
        <w:jc w:val="both"/>
        <w:rPr>
          <w:bCs/>
          <w:sz w:val="20"/>
          <w:szCs w:val="20"/>
        </w:rPr>
      </w:pPr>
    </w:p>
    <w:p w:rsidR="0075475D" w:rsidRPr="00A90C60" w:rsidRDefault="0075475D" w:rsidP="000C6219">
      <w:pPr>
        <w:adjustRightInd w:val="0"/>
        <w:snapToGrid w:val="0"/>
        <w:ind w:firstLine="284"/>
        <w:jc w:val="both"/>
        <w:rPr>
          <w:bCs/>
          <w:sz w:val="20"/>
          <w:szCs w:val="20"/>
        </w:rPr>
      </w:pPr>
      <w:r w:rsidRPr="00A90C60">
        <w:rPr>
          <w:bCs/>
          <w:sz w:val="20"/>
          <w:szCs w:val="20"/>
        </w:rPr>
        <w:lastRenderedPageBreak/>
        <w:t xml:space="preserve">It is recommended to try with another techniques, for calculating the critical load </w:t>
      </w:r>
      <w:proofErr w:type="spellStart"/>
      <w:r w:rsidRPr="00A90C60">
        <w:rPr>
          <w:bCs/>
          <w:sz w:val="20"/>
          <w:szCs w:val="20"/>
        </w:rPr>
        <w:t>Pcr</w:t>
      </w:r>
      <w:proofErr w:type="spellEnd"/>
      <w:r w:rsidRPr="00A90C60">
        <w:rPr>
          <w:bCs/>
          <w:sz w:val="20"/>
          <w:szCs w:val="20"/>
        </w:rPr>
        <w:t xml:space="preserve">. such energy techniques </w:t>
      </w:r>
      <w:r w:rsidRPr="00A90C60">
        <w:rPr>
          <w:b/>
          <w:sz w:val="20"/>
          <w:szCs w:val="20"/>
        </w:rPr>
        <w:t>[9]</w:t>
      </w:r>
      <w:r w:rsidRPr="00A90C60">
        <w:rPr>
          <w:bCs/>
          <w:sz w:val="20"/>
          <w:szCs w:val="20"/>
        </w:rPr>
        <w:t xml:space="preserve"> also, it is recommended to carry out an experimental work for finding or exploring the actual critical load for actual sewing machine needle and then calculating the safety factor of the elastic stability m.</w:t>
      </w:r>
    </w:p>
    <w:p w:rsidR="0075475D" w:rsidRPr="00A90C60" w:rsidRDefault="0075475D" w:rsidP="00A90C60">
      <w:pPr>
        <w:adjustRightInd w:val="0"/>
        <w:snapToGrid w:val="0"/>
        <w:jc w:val="both"/>
        <w:rPr>
          <w:bCs/>
          <w:sz w:val="20"/>
          <w:szCs w:val="20"/>
        </w:rPr>
      </w:pPr>
    </w:p>
    <w:p w:rsidR="0075475D" w:rsidRPr="00A90C60" w:rsidRDefault="0075475D" w:rsidP="00A90C60">
      <w:pPr>
        <w:adjustRightInd w:val="0"/>
        <w:snapToGrid w:val="0"/>
        <w:jc w:val="both"/>
        <w:rPr>
          <w:b/>
          <w:bCs/>
          <w:sz w:val="20"/>
          <w:szCs w:val="20"/>
        </w:rPr>
      </w:pPr>
      <w:r w:rsidRPr="00A90C60">
        <w:rPr>
          <w:b/>
          <w:bCs/>
          <w:sz w:val="20"/>
          <w:szCs w:val="20"/>
        </w:rPr>
        <w:t>Reference:</w:t>
      </w:r>
    </w:p>
    <w:p w:rsidR="0075475D" w:rsidRPr="00A90C60" w:rsidRDefault="0075475D" w:rsidP="00A90C60">
      <w:pPr>
        <w:adjustRightInd w:val="0"/>
        <w:snapToGrid w:val="0"/>
        <w:ind w:left="284" w:hanging="284"/>
        <w:jc w:val="both"/>
        <w:rPr>
          <w:bCs/>
          <w:sz w:val="20"/>
          <w:szCs w:val="20"/>
        </w:rPr>
      </w:pPr>
      <w:r w:rsidRPr="00A90C60">
        <w:rPr>
          <w:bCs/>
          <w:sz w:val="20"/>
          <w:szCs w:val="20"/>
        </w:rPr>
        <w:t>1- Carr H. and Latham B. the technology of clothing manufacture, British library, UK, 1988.</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 2- </w:t>
      </w:r>
      <w:proofErr w:type="spellStart"/>
      <w:r w:rsidRPr="00A90C60">
        <w:rPr>
          <w:bCs/>
          <w:sz w:val="20"/>
          <w:szCs w:val="20"/>
        </w:rPr>
        <w:t>Lojen</w:t>
      </w:r>
      <w:proofErr w:type="spellEnd"/>
      <w:r w:rsidRPr="00A90C60">
        <w:rPr>
          <w:bCs/>
          <w:sz w:val="20"/>
          <w:szCs w:val="20"/>
        </w:rPr>
        <w:t xml:space="preserve"> D, and </w:t>
      </w:r>
      <w:proofErr w:type="spellStart"/>
      <w:r w:rsidRPr="00A90C60">
        <w:rPr>
          <w:bCs/>
          <w:sz w:val="20"/>
          <w:szCs w:val="20"/>
        </w:rPr>
        <w:t>Gotlih</w:t>
      </w:r>
      <w:proofErr w:type="spellEnd"/>
      <w:r w:rsidRPr="00A90C60">
        <w:rPr>
          <w:bCs/>
          <w:sz w:val="20"/>
          <w:szCs w:val="20"/>
        </w:rPr>
        <w:t xml:space="preserve"> K. Computer Simulation of Needle and Take-up Lever Mechanism Using the ADAMS Software Package, </w:t>
      </w:r>
      <w:proofErr w:type="spellStart"/>
      <w:r w:rsidRPr="00A90C60">
        <w:rPr>
          <w:bCs/>
          <w:sz w:val="20"/>
          <w:szCs w:val="20"/>
        </w:rPr>
        <w:t>Fibres</w:t>
      </w:r>
      <w:proofErr w:type="spellEnd"/>
      <w:r w:rsidRPr="00A90C60">
        <w:rPr>
          <w:bCs/>
          <w:sz w:val="20"/>
          <w:szCs w:val="20"/>
        </w:rPr>
        <w:t xml:space="preserve"> and Textiles in Eastern Europe, 2003, Vol.11, No. 4(43).</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3- </w:t>
      </w:r>
      <w:proofErr w:type="spellStart"/>
      <w:r w:rsidRPr="00A90C60">
        <w:rPr>
          <w:bCs/>
          <w:sz w:val="20"/>
          <w:szCs w:val="20"/>
        </w:rPr>
        <w:t>Golith</w:t>
      </w:r>
      <w:proofErr w:type="spellEnd"/>
      <w:r w:rsidRPr="00A90C60">
        <w:rPr>
          <w:bCs/>
          <w:sz w:val="20"/>
          <w:szCs w:val="20"/>
        </w:rPr>
        <w:t xml:space="preserve"> K. Sewing Needle Penetration Force Study, International Journal of Clothing Science and Technology, Vol.9, No.3, 1997, P. 241-248.</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4- Tanaka M, </w:t>
      </w:r>
      <w:proofErr w:type="spellStart"/>
      <w:r w:rsidRPr="00A90C60">
        <w:rPr>
          <w:bCs/>
          <w:sz w:val="20"/>
          <w:szCs w:val="20"/>
        </w:rPr>
        <w:t>Yasumori</w:t>
      </w:r>
      <w:proofErr w:type="spellEnd"/>
      <w:r w:rsidRPr="00A90C60">
        <w:rPr>
          <w:bCs/>
          <w:sz w:val="20"/>
          <w:szCs w:val="20"/>
        </w:rPr>
        <w:t xml:space="preserve"> K, </w:t>
      </w:r>
      <w:proofErr w:type="spellStart"/>
      <w:r w:rsidRPr="00A90C60">
        <w:rPr>
          <w:bCs/>
          <w:sz w:val="20"/>
          <w:szCs w:val="20"/>
        </w:rPr>
        <w:t>Kamata</w:t>
      </w:r>
      <w:proofErr w:type="spellEnd"/>
      <w:r w:rsidRPr="00A90C60">
        <w:rPr>
          <w:bCs/>
          <w:sz w:val="20"/>
          <w:szCs w:val="20"/>
        </w:rPr>
        <w:t xml:space="preserve"> Y. Needle Deflection and </w:t>
      </w:r>
      <w:proofErr w:type="spellStart"/>
      <w:r w:rsidRPr="00A90C60">
        <w:rPr>
          <w:bCs/>
          <w:sz w:val="20"/>
          <w:szCs w:val="20"/>
        </w:rPr>
        <w:t>Sewablity</w:t>
      </w:r>
      <w:proofErr w:type="spellEnd"/>
      <w:r w:rsidRPr="00A90C60">
        <w:rPr>
          <w:bCs/>
          <w:sz w:val="20"/>
          <w:szCs w:val="20"/>
        </w:rPr>
        <w:t xml:space="preserve"> on </w:t>
      </w:r>
      <w:proofErr w:type="spellStart"/>
      <w:r w:rsidRPr="00A90C60">
        <w:rPr>
          <w:bCs/>
          <w:sz w:val="20"/>
          <w:szCs w:val="20"/>
        </w:rPr>
        <w:t>Lochstitch</w:t>
      </w:r>
      <w:proofErr w:type="spellEnd"/>
      <w:r w:rsidRPr="00A90C60">
        <w:rPr>
          <w:bCs/>
          <w:sz w:val="20"/>
          <w:szCs w:val="20"/>
        </w:rPr>
        <w:t xml:space="preserve"> Sewing Machine, Journal of the Textile Machinery of</w:t>
      </w:r>
      <w:r w:rsidR="000C6219">
        <w:rPr>
          <w:bCs/>
          <w:sz w:val="20"/>
          <w:szCs w:val="20"/>
        </w:rPr>
        <w:t xml:space="preserve"> </w:t>
      </w:r>
      <w:r w:rsidRPr="00A90C60">
        <w:rPr>
          <w:bCs/>
          <w:sz w:val="20"/>
          <w:szCs w:val="20"/>
        </w:rPr>
        <w:t>Japan Vol. 48</w:t>
      </w:r>
      <w:r w:rsidR="000C6219">
        <w:rPr>
          <w:bCs/>
          <w:sz w:val="20"/>
          <w:szCs w:val="20"/>
        </w:rPr>
        <w:t>,</w:t>
      </w:r>
      <w:r w:rsidRPr="00A90C60">
        <w:rPr>
          <w:bCs/>
          <w:sz w:val="20"/>
          <w:szCs w:val="20"/>
        </w:rPr>
        <w:t>No.3, (1995-3)</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5- </w:t>
      </w:r>
      <w:proofErr w:type="spellStart"/>
      <w:r w:rsidRPr="00A90C60">
        <w:rPr>
          <w:bCs/>
          <w:sz w:val="20"/>
          <w:szCs w:val="20"/>
        </w:rPr>
        <w:t>Golith</w:t>
      </w:r>
      <w:proofErr w:type="spellEnd"/>
      <w:r w:rsidRPr="00A90C60">
        <w:rPr>
          <w:bCs/>
          <w:sz w:val="20"/>
          <w:szCs w:val="20"/>
        </w:rPr>
        <w:t xml:space="preserve"> K, </w:t>
      </w:r>
      <w:proofErr w:type="spellStart"/>
      <w:r w:rsidRPr="00A90C60">
        <w:rPr>
          <w:bCs/>
          <w:sz w:val="20"/>
          <w:szCs w:val="20"/>
        </w:rPr>
        <w:t>Lojen</w:t>
      </w:r>
      <w:proofErr w:type="spellEnd"/>
      <w:r w:rsidRPr="00A90C60">
        <w:rPr>
          <w:bCs/>
          <w:sz w:val="20"/>
          <w:szCs w:val="20"/>
        </w:rPr>
        <w:t xml:space="preserve"> </w:t>
      </w:r>
      <w:proofErr w:type="spellStart"/>
      <w:r w:rsidRPr="00A90C60">
        <w:rPr>
          <w:bCs/>
          <w:sz w:val="20"/>
          <w:szCs w:val="20"/>
        </w:rPr>
        <w:t>D,.Vohar</w:t>
      </w:r>
      <w:proofErr w:type="spellEnd"/>
      <w:r w:rsidRPr="00A90C60">
        <w:rPr>
          <w:bCs/>
          <w:sz w:val="20"/>
          <w:szCs w:val="20"/>
        </w:rPr>
        <w:t xml:space="preserve"> B. Optimizing of needle velocity using the link drive mechanism in a sewing machine. </w:t>
      </w:r>
      <w:proofErr w:type="spellStart"/>
      <w:r w:rsidRPr="00A90C60">
        <w:rPr>
          <w:bCs/>
          <w:sz w:val="20"/>
          <w:szCs w:val="20"/>
        </w:rPr>
        <w:t>Fibre</w:t>
      </w:r>
      <w:proofErr w:type="spellEnd"/>
      <w:r w:rsidRPr="00A90C60">
        <w:rPr>
          <w:bCs/>
          <w:sz w:val="20"/>
          <w:szCs w:val="20"/>
        </w:rPr>
        <w:t xml:space="preserve"> and Textile in Eastern Europe, Vol. 15, No. 1(60), 2007.</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6- </w:t>
      </w:r>
      <w:proofErr w:type="spellStart"/>
      <w:r w:rsidRPr="00A90C60">
        <w:rPr>
          <w:bCs/>
          <w:sz w:val="20"/>
          <w:szCs w:val="20"/>
        </w:rPr>
        <w:t>Lomov</w:t>
      </w:r>
      <w:proofErr w:type="spellEnd"/>
      <w:r w:rsidRPr="00A90C60">
        <w:rPr>
          <w:bCs/>
          <w:sz w:val="20"/>
          <w:szCs w:val="20"/>
        </w:rPr>
        <w:t xml:space="preserve"> S. A Predictive Model for the Penetration Force of a Woven Fabric by Needle</w:t>
      </w:r>
      <w:r w:rsidR="000C6219">
        <w:rPr>
          <w:bCs/>
          <w:sz w:val="20"/>
          <w:szCs w:val="20"/>
        </w:rPr>
        <w:t>,</w:t>
      </w:r>
      <w:r w:rsidRPr="00A90C60">
        <w:rPr>
          <w:bCs/>
          <w:sz w:val="20"/>
          <w:szCs w:val="20"/>
        </w:rPr>
        <w:t xml:space="preserve"> International Journal of Clothing Science and Technology, Vol.10, No.2, 1998, P. 91-103.</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7- </w:t>
      </w:r>
      <w:proofErr w:type="spellStart"/>
      <w:r w:rsidRPr="00A90C60">
        <w:rPr>
          <w:bCs/>
          <w:sz w:val="20"/>
          <w:szCs w:val="20"/>
        </w:rPr>
        <w:t>Vobolis</w:t>
      </w:r>
      <w:proofErr w:type="spellEnd"/>
      <w:r w:rsidRPr="00A90C60">
        <w:rPr>
          <w:bCs/>
          <w:sz w:val="20"/>
          <w:szCs w:val="20"/>
        </w:rPr>
        <w:t xml:space="preserve"> J, </w:t>
      </w:r>
      <w:proofErr w:type="spellStart"/>
      <w:r w:rsidRPr="00A90C60">
        <w:rPr>
          <w:bCs/>
          <w:sz w:val="20"/>
          <w:szCs w:val="20"/>
        </w:rPr>
        <w:t>Juciene</w:t>
      </w:r>
      <w:proofErr w:type="spellEnd"/>
      <w:r w:rsidRPr="00A90C60">
        <w:rPr>
          <w:bCs/>
          <w:sz w:val="20"/>
          <w:szCs w:val="20"/>
        </w:rPr>
        <w:t xml:space="preserve"> M, </w:t>
      </w:r>
      <w:proofErr w:type="spellStart"/>
      <w:r w:rsidRPr="00A90C60">
        <w:rPr>
          <w:bCs/>
          <w:sz w:val="20"/>
          <w:szCs w:val="20"/>
        </w:rPr>
        <w:t>Punys</w:t>
      </w:r>
      <w:proofErr w:type="spellEnd"/>
      <w:r w:rsidRPr="00A90C60">
        <w:rPr>
          <w:bCs/>
          <w:sz w:val="20"/>
          <w:szCs w:val="20"/>
        </w:rPr>
        <w:t xml:space="preserve"> J, </w:t>
      </w:r>
      <w:proofErr w:type="spellStart"/>
      <w:r w:rsidRPr="00A90C60">
        <w:rPr>
          <w:bCs/>
          <w:sz w:val="20"/>
          <w:szCs w:val="20"/>
        </w:rPr>
        <w:t>Vaitkevicius</w:t>
      </w:r>
      <w:proofErr w:type="spellEnd"/>
      <w:r w:rsidRPr="00A90C60">
        <w:rPr>
          <w:bCs/>
          <w:sz w:val="20"/>
          <w:szCs w:val="20"/>
        </w:rPr>
        <w:t xml:space="preserve"> V. Influence of Selected Machine and Martial </w:t>
      </w:r>
      <w:r w:rsidRPr="00A90C60">
        <w:rPr>
          <w:bCs/>
          <w:sz w:val="20"/>
          <w:szCs w:val="20"/>
        </w:rPr>
        <w:lastRenderedPageBreak/>
        <w:t>Parameters on the Stitch Length and Its Irregularity</w:t>
      </w:r>
      <w:r w:rsidR="000C6219">
        <w:rPr>
          <w:bCs/>
          <w:sz w:val="20"/>
          <w:szCs w:val="20"/>
        </w:rPr>
        <w:t>,</w:t>
      </w:r>
      <w:r w:rsidRPr="00A90C60">
        <w:rPr>
          <w:bCs/>
          <w:sz w:val="20"/>
          <w:szCs w:val="20"/>
        </w:rPr>
        <w:t xml:space="preserve"> Fiber and Textile in Eastern Europe, Vol. 11, No. 3(42), 2003. </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8- </w:t>
      </w:r>
      <w:proofErr w:type="spellStart"/>
      <w:r w:rsidRPr="00A90C60">
        <w:rPr>
          <w:bCs/>
          <w:sz w:val="20"/>
          <w:szCs w:val="20"/>
        </w:rPr>
        <w:t>Zajaczkowski</w:t>
      </w:r>
      <w:proofErr w:type="spellEnd"/>
      <w:r w:rsidRPr="00A90C60">
        <w:rPr>
          <w:bCs/>
          <w:sz w:val="20"/>
          <w:szCs w:val="20"/>
        </w:rPr>
        <w:t xml:space="preserve"> J. Applying Brent’s Method for Calculating the Forces Acting on Sewing Manipulators, Fiber and Textile in Eastern Europe, Vol. 11, No. 4(43), 2003. </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9-Pucarenko </w:t>
      </w:r>
      <w:proofErr w:type="spellStart"/>
      <w:r w:rsidRPr="00A90C60">
        <w:rPr>
          <w:bCs/>
          <w:sz w:val="20"/>
          <w:szCs w:val="20"/>
        </w:rPr>
        <w:t>G.C</w:t>
      </w:r>
      <w:r w:rsidR="000C6219">
        <w:rPr>
          <w:bCs/>
          <w:sz w:val="20"/>
          <w:szCs w:val="20"/>
        </w:rPr>
        <w:t>,</w:t>
      </w:r>
      <w:r w:rsidR="006F471A" w:rsidRPr="00A90C60">
        <w:rPr>
          <w:bCs/>
          <w:sz w:val="20"/>
          <w:szCs w:val="20"/>
        </w:rPr>
        <w:t>Yakovlev</w:t>
      </w:r>
      <w:proofErr w:type="spellEnd"/>
      <w:r w:rsidR="006F471A" w:rsidRPr="00A90C60">
        <w:rPr>
          <w:bCs/>
          <w:sz w:val="20"/>
          <w:szCs w:val="20"/>
        </w:rPr>
        <w:t xml:space="preserve"> </w:t>
      </w:r>
      <w:proofErr w:type="spellStart"/>
      <w:r w:rsidR="006F471A" w:rsidRPr="00A90C60">
        <w:rPr>
          <w:bCs/>
          <w:sz w:val="20"/>
          <w:szCs w:val="20"/>
        </w:rPr>
        <w:t>A.P</w:t>
      </w:r>
      <w:r w:rsidRPr="00A90C60">
        <w:rPr>
          <w:bCs/>
          <w:sz w:val="20"/>
          <w:szCs w:val="20"/>
        </w:rPr>
        <w:t>,</w:t>
      </w:r>
      <w:r w:rsidR="006F471A" w:rsidRPr="00A90C60">
        <w:rPr>
          <w:bCs/>
          <w:sz w:val="20"/>
          <w:szCs w:val="20"/>
        </w:rPr>
        <w:t>Matveev</w:t>
      </w:r>
      <w:proofErr w:type="spellEnd"/>
      <w:r w:rsidR="006F471A" w:rsidRPr="00A90C60">
        <w:rPr>
          <w:bCs/>
          <w:sz w:val="20"/>
          <w:szCs w:val="20"/>
        </w:rPr>
        <w:t xml:space="preserve"> V.V.</w:t>
      </w:r>
      <w:r w:rsidRPr="00A90C60">
        <w:rPr>
          <w:bCs/>
          <w:sz w:val="20"/>
          <w:szCs w:val="20"/>
        </w:rPr>
        <w:t>A text book of the strength of material</w:t>
      </w:r>
      <w:r w:rsidR="000C6219">
        <w:rPr>
          <w:bCs/>
          <w:sz w:val="20"/>
          <w:szCs w:val="20"/>
        </w:rPr>
        <w:t>,</w:t>
      </w:r>
      <w:r w:rsidRPr="00A90C60">
        <w:rPr>
          <w:bCs/>
          <w:sz w:val="20"/>
          <w:szCs w:val="20"/>
        </w:rPr>
        <w:t xml:space="preserve"> </w:t>
      </w:r>
      <w:proofErr w:type="spellStart"/>
      <w:r w:rsidRPr="00A90C60">
        <w:rPr>
          <w:bCs/>
          <w:sz w:val="20"/>
          <w:szCs w:val="20"/>
        </w:rPr>
        <w:t>NaykovaDynamka</w:t>
      </w:r>
      <w:proofErr w:type="spellEnd"/>
      <w:r w:rsidRPr="00A90C60">
        <w:rPr>
          <w:bCs/>
          <w:sz w:val="20"/>
          <w:szCs w:val="20"/>
        </w:rPr>
        <w:t xml:space="preserve"> </w:t>
      </w:r>
      <w:proofErr w:type="spellStart"/>
      <w:r w:rsidRPr="00A90C60">
        <w:rPr>
          <w:bCs/>
          <w:sz w:val="20"/>
          <w:szCs w:val="20"/>
        </w:rPr>
        <w:t>press</w:t>
      </w:r>
      <w:r w:rsidR="000C6219">
        <w:rPr>
          <w:bCs/>
          <w:sz w:val="20"/>
          <w:szCs w:val="20"/>
        </w:rPr>
        <w:t>,</w:t>
      </w:r>
      <w:r w:rsidRPr="00A90C60">
        <w:rPr>
          <w:bCs/>
          <w:sz w:val="20"/>
          <w:szCs w:val="20"/>
        </w:rPr>
        <w:t>Kiev</w:t>
      </w:r>
      <w:proofErr w:type="spellEnd"/>
      <w:r w:rsidR="000C6219">
        <w:rPr>
          <w:bCs/>
          <w:sz w:val="20"/>
          <w:szCs w:val="20"/>
        </w:rPr>
        <w:t>,</w:t>
      </w:r>
      <w:r w:rsidRPr="00A90C60">
        <w:rPr>
          <w:bCs/>
          <w:sz w:val="20"/>
          <w:szCs w:val="20"/>
        </w:rPr>
        <w:t xml:space="preserve"> 1975</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10- </w:t>
      </w:r>
      <w:proofErr w:type="spellStart"/>
      <w:r w:rsidRPr="00A90C60">
        <w:rPr>
          <w:bCs/>
          <w:sz w:val="20"/>
          <w:szCs w:val="20"/>
        </w:rPr>
        <w:t>Mutunski</w:t>
      </w:r>
      <w:proofErr w:type="spellEnd"/>
      <w:r w:rsidRPr="00A90C60">
        <w:rPr>
          <w:bCs/>
          <w:sz w:val="20"/>
          <w:szCs w:val="20"/>
        </w:rPr>
        <w:t xml:space="preserve"> </w:t>
      </w:r>
      <w:proofErr w:type="spellStart"/>
      <w:r w:rsidRPr="00A90C60">
        <w:rPr>
          <w:bCs/>
          <w:sz w:val="20"/>
          <w:szCs w:val="20"/>
        </w:rPr>
        <w:t>A.N.</w:t>
      </w:r>
      <w:r w:rsidR="000C6219">
        <w:rPr>
          <w:bCs/>
          <w:sz w:val="20"/>
          <w:szCs w:val="20"/>
        </w:rPr>
        <w:t>,</w:t>
      </w:r>
      <w:r w:rsidR="006F471A" w:rsidRPr="00A90C60">
        <w:rPr>
          <w:bCs/>
          <w:sz w:val="20"/>
          <w:szCs w:val="20"/>
        </w:rPr>
        <w:t>Movnin</w:t>
      </w:r>
      <w:proofErr w:type="spellEnd"/>
      <w:r w:rsidR="006F471A" w:rsidRPr="00A90C60">
        <w:rPr>
          <w:bCs/>
          <w:sz w:val="20"/>
          <w:szCs w:val="20"/>
        </w:rPr>
        <w:t xml:space="preserve"> </w:t>
      </w:r>
      <w:proofErr w:type="spellStart"/>
      <w:r w:rsidR="006F471A" w:rsidRPr="00A90C60">
        <w:rPr>
          <w:bCs/>
          <w:sz w:val="20"/>
          <w:szCs w:val="20"/>
        </w:rPr>
        <w:t>M.C.</w:t>
      </w:r>
      <w:r w:rsidRPr="00A90C60">
        <w:rPr>
          <w:bCs/>
          <w:sz w:val="20"/>
          <w:szCs w:val="20"/>
        </w:rPr>
        <w:t>Technical</w:t>
      </w:r>
      <w:proofErr w:type="spellEnd"/>
      <w:r w:rsidRPr="00A90C60">
        <w:rPr>
          <w:bCs/>
          <w:sz w:val="20"/>
          <w:szCs w:val="20"/>
        </w:rPr>
        <w:t xml:space="preserve"> Mechanics, Moscow, 1955.</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11- </w:t>
      </w:r>
      <w:proofErr w:type="spellStart"/>
      <w:r w:rsidRPr="00A90C60">
        <w:rPr>
          <w:bCs/>
          <w:sz w:val="20"/>
          <w:szCs w:val="20"/>
        </w:rPr>
        <w:t>Belyaev</w:t>
      </w:r>
      <w:proofErr w:type="spellEnd"/>
      <w:r w:rsidRPr="00A90C60">
        <w:rPr>
          <w:bCs/>
          <w:sz w:val="20"/>
          <w:szCs w:val="20"/>
        </w:rPr>
        <w:t xml:space="preserve"> N.M, Strength of Material, </w:t>
      </w:r>
      <w:proofErr w:type="spellStart"/>
      <w:r w:rsidRPr="00A90C60">
        <w:rPr>
          <w:bCs/>
          <w:sz w:val="20"/>
          <w:szCs w:val="20"/>
        </w:rPr>
        <w:t>Nayka</w:t>
      </w:r>
      <w:proofErr w:type="spellEnd"/>
      <w:r w:rsidRPr="00A90C60">
        <w:rPr>
          <w:bCs/>
          <w:sz w:val="20"/>
          <w:szCs w:val="20"/>
        </w:rPr>
        <w:t xml:space="preserve"> press, Moscow, 1976.</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12- </w:t>
      </w:r>
      <w:proofErr w:type="spellStart"/>
      <w:r w:rsidRPr="00A90C60">
        <w:rPr>
          <w:bCs/>
          <w:sz w:val="20"/>
          <w:szCs w:val="20"/>
        </w:rPr>
        <w:t>Ponomarev</w:t>
      </w:r>
      <w:r w:rsidR="006F471A" w:rsidRPr="00A90C60">
        <w:rPr>
          <w:bCs/>
          <w:sz w:val="20"/>
          <w:szCs w:val="20"/>
        </w:rPr>
        <w:t>C</w:t>
      </w:r>
      <w:r w:rsidRPr="00A90C60">
        <w:rPr>
          <w:bCs/>
          <w:sz w:val="20"/>
          <w:szCs w:val="20"/>
        </w:rPr>
        <w:t>.A</w:t>
      </w:r>
      <w:proofErr w:type="spellEnd"/>
      <w:r w:rsidR="000C6219">
        <w:rPr>
          <w:bCs/>
          <w:sz w:val="20"/>
          <w:szCs w:val="20"/>
        </w:rPr>
        <w:t>,</w:t>
      </w:r>
      <w:r w:rsidR="006F471A" w:rsidRPr="00A90C60">
        <w:rPr>
          <w:bCs/>
          <w:sz w:val="20"/>
          <w:szCs w:val="20"/>
        </w:rPr>
        <w:t xml:space="preserve"> </w:t>
      </w:r>
      <w:proofErr w:type="spellStart"/>
      <w:r w:rsidR="006F471A" w:rsidRPr="00A90C60">
        <w:rPr>
          <w:bCs/>
          <w:sz w:val="20"/>
          <w:szCs w:val="20"/>
        </w:rPr>
        <w:t>Buderman</w:t>
      </w:r>
      <w:proofErr w:type="spellEnd"/>
      <w:r w:rsidR="006F471A" w:rsidRPr="00A90C60">
        <w:rPr>
          <w:bCs/>
          <w:sz w:val="20"/>
          <w:szCs w:val="20"/>
        </w:rPr>
        <w:t xml:space="preserve"> V.A, </w:t>
      </w:r>
      <w:proofErr w:type="spellStart"/>
      <w:r w:rsidR="006F471A" w:rsidRPr="00A90C60">
        <w:rPr>
          <w:bCs/>
          <w:sz w:val="20"/>
          <w:szCs w:val="20"/>
        </w:rPr>
        <w:t>Klikharev</w:t>
      </w:r>
      <w:proofErr w:type="spellEnd"/>
      <w:r w:rsidR="006F471A" w:rsidRPr="00A90C60">
        <w:rPr>
          <w:bCs/>
          <w:sz w:val="20"/>
          <w:szCs w:val="20"/>
        </w:rPr>
        <w:t xml:space="preserve"> K.K, </w:t>
      </w:r>
      <w:proofErr w:type="spellStart"/>
      <w:r w:rsidR="006F471A" w:rsidRPr="00A90C60">
        <w:rPr>
          <w:bCs/>
          <w:sz w:val="20"/>
          <w:szCs w:val="20"/>
        </w:rPr>
        <w:t>Makyshin</w:t>
      </w:r>
      <w:proofErr w:type="spellEnd"/>
      <w:r w:rsidR="006F471A" w:rsidRPr="00A90C60">
        <w:rPr>
          <w:bCs/>
          <w:sz w:val="20"/>
          <w:szCs w:val="20"/>
        </w:rPr>
        <w:t xml:space="preserve"> </w:t>
      </w:r>
      <w:proofErr w:type="spellStart"/>
      <w:r w:rsidR="006F471A" w:rsidRPr="00A90C60">
        <w:rPr>
          <w:bCs/>
          <w:sz w:val="20"/>
          <w:szCs w:val="20"/>
        </w:rPr>
        <w:t>V.M</w:t>
      </w:r>
      <w:r w:rsidR="003C091F" w:rsidRPr="00A90C60">
        <w:rPr>
          <w:bCs/>
          <w:sz w:val="20"/>
          <w:szCs w:val="20"/>
        </w:rPr>
        <w:t>,</w:t>
      </w:r>
      <w:bookmarkStart w:id="0" w:name="_GoBack"/>
      <w:bookmarkEnd w:id="0"/>
      <w:r w:rsidR="003C091F" w:rsidRPr="00A90C60">
        <w:rPr>
          <w:bCs/>
          <w:sz w:val="20"/>
          <w:szCs w:val="20"/>
        </w:rPr>
        <w:t>Malinin</w:t>
      </w:r>
      <w:proofErr w:type="spellEnd"/>
      <w:r w:rsidR="003C091F" w:rsidRPr="00A90C60">
        <w:rPr>
          <w:bCs/>
          <w:sz w:val="20"/>
          <w:szCs w:val="20"/>
        </w:rPr>
        <w:t xml:space="preserve"> N.N, </w:t>
      </w:r>
      <w:proofErr w:type="spellStart"/>
      <w:r w:rsidR="003C091F" w:rsidRPr="00A90C60">
        <w:rPr>
          <w:bCs/>
          <w:sz w:val="20"/>
          <w:szCs w:val="20"/>
        </w:rPr>
        <w:t>Foedosef</w:t>
      </w:r>
      <w:proofErr w:type="spellEnd"/>
      <w:r w:rsidR="003C091F" w:rsidRPr="00A90C60">
        <w:rPr>
          <w:bCs/>
          <w:sz w:val="20"/>
          <w:szCs w:val="20"/>
        </w:rPr>
        <w:t xml:space="preserve"> V.U. </w:t>
      </w:r>
      <w:r w:rsidRPr="00A90C60">
        <w:rPr>
          <w:bCs/>
          <w:sz w:val="20"/>
          <w:szCs w:val="20"/>
        </w:rPr>
        <w:t xml:space="preserve">The Principle of the New Method for the Design of Machines, </w:t>
      </w:r>
      <w:proofErr w:type="spellStart"/>
      <w:r w:rsidRPr="00A90C60">
        <w:rPr>
          <w:bCs/>
          <w:sz w:val="20"/>
          <w:szCs w:val="20"/>
        </w:rPr>
        <w:t>Mashguz</w:t>
      </w:r>
      <w:proofErr w:type="spellEnd"/>
      <w:r w:rsidRPr="00A90C60">
        <w:rPr>
          <w:bCs/>
          <w:sz w:val="20"/>
          <w:szCs w:val="20"/>
        </w:rPr>
        <w:t xml:space="preserve"> press, Moscow, 1952.</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13-El </w:t>
      </w:r>
      <w:proofErr w:type="spellStart"/>
      <w:r w:rsidRPr="00A90C60">
        <w:rPr>
          <w:bCs/>
          <w:sz w:val="20"/>
          <w:szCs w:val="20"/>
        </w:rPr>
        <w:t>hawary</w:t>
      </w:r>
      <w:proofErr w:type="spellEnd"/>
      <w:r w:rsidRPr="00A90C60">
        <w:rPr>
          <w:bCs/>
          <w:sz w:val="20"/>
          <w:szCs w:val="20"/>
        </w:rPr>
        <w:t xml:space="preserve"> I.A</w:t>
      </w:r>
      <w:r w:rsidR="000C6219">
        <w:rPr>
          <w:bCs/>
          <w:sz w:val="20"/>
          <w:szCs w:val="20"/>
        </w:rPr>
        <w:t>,</w:t>
      </w:r>
      <w:r w:rsidRPr="00A90C60">
        <w:rPr>
          <w:bCs/>
          <w:sz w:val="20"/>
          <w:szCs w:val="20"/>
        </w:rPr>
        <w:t xml:space="preserve"> A simplified Formula for Calculating The Critical Load of The Needles Used in The Needle – Punching Machine, J. text institute</w:t>
      </w:r>
      <w:r w:rsidR="000C6219">
        <w:rPr>
          <w:bCs/>
          <w:sz w:val="20"/>
          <w:szCs w:val="20"/>
        </w:rPr>
        <w:t>,</w:t>
      </w:r>
      <w:r w:rsidRPr="00A90C60">
        <w:rPr>
          <w:bCs/>
          <w:sz w:val="20"/>
          <w:szCs w:val="20"/>
        </w:rPr>
        <w:t xml:space="preserve"> 1988</w:t>
      </w:r>
      <w:r w:rsidR="000C6219">
        <w:rPr>
          <w:bCs/>
          <w:sz w:val="20"/>
          <w:szCs w:val="20"/>
        </w:rPr>
        <w:t>,</w:t>
      </w:r>
      <w:r w:rsidRPr="00A90C60">
        <w:rPr>
          <w:bCs/>
          <w:sz w:val="20"/>
          <w:szCs w:val="20"/>
        </w:rPr>
        <w:t>80 NO 4.</w:t>
      </w:r>
      <w:r w:rsidR="000C6219">
        <w:rPr>
          <w:bCs/>
          <w:sz w:val="20"/>
          <w:szCs w:val="20"/>
        </w:rPr>
        <w:t xml:space="preserve"> </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14- </w:t>
      </w:r>
      <w:proofErr w:type="spellStart"/>
      <w:r w:rsidRPr="00A90C60">
        <w:rPr>
          <w:bCs/>
          <w:sz w:val="20"/>
          <w:szCs w:val="20"/>
        </w:rPr>
        <w:t>Hussien</w:t>
      </w:r>
      <w:proofErr w:type="spellEnd"/>
      <w:r w:rsidRPr="00A90C60">
        <w:rPr>
          <w:bCs/>
          <w:sz w:val="20"/>
          <w:szCs w:val="20"/>
        </w:rPr>
        <w:t xml:space="preserve"> S, </w:t>
      </w:r>
      <w:proofErr w:type="spellStart"/>
      <w:r w:rsidRPr="00A90C60">
        <w:rPr>
          <w:bCs/>
          <w:sz w:val="20"/>
          <w:szCs w:val="20"/>
        </w:rPr>
        <w:t>Nahrawy</w:t>
      </w:r>
      <w:r w:rsidR="00CC726A" w:rsidRPr="00A90C60">
        <w:rPr>
          <w:bCs/>
          <w:sz w:val="20"/>
          <w:szCs w:val="20"/>
        </w:rPr>
        <w:t>A.,</w:t>
      </w:r>
      <w:r w:rsidRPr="00A90C60">
        <w:rPr>
          <w:bCs/>
          <w:sz w:val="20"/>
          <w:szCs w:val="20"/>
        </w:rPr>
        <w:t>ArafaA</w:t>
      </w:r>
      <w:proofErr w:type="spellEnd"/>
      <w:r w:rsidRPr="00A90C60">
        <w:rPr>
          <w:bCs/>
          <w:sz w:val="20"/>
          <w:szCs w:val="20"/>
        </w:rPr>
        <w:t>, Development of a needle penetration force measurement device, 6th international conference of textile research division N R C, Cairo, Egypt</w:t>
      </w:r>
      <w:r w:rsidR="000C6219">
        <w:rPr>
          <w:bCs/>
          <w:sz w:val="20"/>
          <w:szCs w:val="20"/>
        </w:rPr>
        <w:t>,</w:t>
      </w:r>
      <w:r w:rsidRPr="00A90C60">
        <w:rPr>
          <w:bCs/>
          <w:sz w:val="20"/>
          <w:szCs w:val="20"/>
        </w:rPr>
        <w:t xml:space="preserve"> April 5-7 2009. </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15. </w:t>
      </w:r>
      <w:proofErr w:type="spellStart"/>
      <w:r w:rsidRPr="00A90C60">
        <w:rPr>
          <w:bCs/>
          <w:sz w:val="20"/>
          <w:szCs w:val="20"/>
        </w:rPr>
        <w:t>Ujevic</w:t>
      </w:r>
      <w:proofErr w:type="spellEnd"/>
      <w:r w:rsidRPr="00A90C60">
        <w:rPr>
          <w:bCs/>
          <w:sz w:val="20"/>
          <w:szCs w:val="20"/>
        </w:rPr>
        <w:t xml:space="preserve"> D. </w:t>
      </w:r>
      <w:proofErr w:type="spellStart"/>
      <w:r w:rsidRPr="00A90C60">
        <w:rPr>
          <w:bCs/>
          <w:sz w:val="20"/>
          <w:szCs w:val="20"/>
        </w:rPr>
        <w:t>Rogale</w:t>
      </w:r>
      <w:proofErr w:type="spellEnd"/>
      <w:r w:rsidRPr="00A90C60">
        <w:rPr>
          <w:bCs/>
          <w:sz w:val="20"/>
          <w:szCs w:val="20"/>
        </w:rPr>
        <w:t xml:space="preserve"> M. </w:t>
      </w:r>
      <w:proofErr w:type="spellStart"/>
      <w:r w:rsidRPr="00A90C60">
        <w:rPr>
          <w:bCs/>
          <w:sz w:val="20"/>
          <w:szCs w:val="20"/>
        </w:rPr>
        <w:t>KartalSajatovic</w:t>
      </w:r>
      <w:proofErr w:type="spellEnd"/>
      <w:r w:rsidRPr="00A90C60">
        <w:rPr>
          <w:bCs/>
          <w:sz w:val="20"/>
          <w:szCs w:val="20"/>
        </w:rPr>
        <w:t xml:space="preserve"> B, Impact of Sewing Needle and Thread on the Technological Process of Sewing Knitwear, </w:t>
      </w:r>
      <w:proofErr w:type="spellStart"/>
      <w:r w:rsidRPr="00A90C60">
        <w:rPr>
          <w:bCs/>
          <w:sz w:val="20"/>
          <w:szCs w:val="20"/>
        </w:rPr>
        <w:t>Fibres</w:t>
      </w:r>
      <w:proofErr w:type="spellEnd"/>
      <w:r w:rsidRPr="00A90C60">
        <w:rPr>
          <w:bCs/>
          <w:sz w:val="20"/>
          <w:szCs w:val="20"/>
        </w:rPr>
        <w:t xml:space="preserve"> and Textiles in Eastern Europe, 2008, Vol.16, No. 4(69).</w:t>
      </w:r>
    </w:p>
    <w:p w:rsidR="0075475D" w:rsidRPr="00A90C60" w:rsidRDefault="0075475D" w:rsidP="00A90C60">
      <w:pPr>
        <w:adjustRightInd w:val="0"/>
        <w:snapToGrid w:val="0"/>
        <w:ind w:left="284" w:hanging="284"/>
        <w:jc w:val="both"/>
        <w:rPr>
          <w:bCs/>
          <w:sz w:val="20"/>
          <w:szCs w:val="20"/>
        </w:rPr>
      </w:pPr>
      <w:r w:rsidRPr="00A90C60">
        <w:rPr>
          <w:bCs/>
          <w:sz w:val="20"/>
          <w:szCs w:val="20"/>
        </w:rPr>
        <w:t xml:space="preserve">16- Timoshenko C. P., Mechanics of Materials </w:t>
      </w:r>
      <w:proofErr w:type="spellStart"/>
      <w:r w:rsidRPr="00A90C60">
        <w:rPr>
          <w:bCs/>
          <w:sz w:val="20"/>
          <w:szCs w:val="20"/>
        </w:rPr>
        <w:t>MirPub</w:t>
      </w:r>
      <w:proofErr w:type="spellEnd"/>
      <w:r w:rsidRPr="00A90C60">
        <w:rPr>
          <w:bCs/>
          <w:sz w:val="20"/>
          <w:szCs w:val="20"/>
        </w:rPr>
        <w:t>., Moscow, 1976.</w:t>
      </w:r>
    </w:p>
    <w:p w:rsidR="00BC322A" w:rsidRDefault="00BC322A" w:rsidP="00A90C60">
      <w:pPr>
        <w:adjustRightInd w:val="0"/>
        <w:snapToGrid w:val="0"/>
        <w:jc w:val="both"/>
        <w:rPr>
          <w:sz w:val="20"/>
          <w:szCs w:val="20"/>
        </w:rPr>
        <w:sectPr w:rsidR="00BC322A" w:rsidSect="00BC322A">
          <w:headerReference w:type="default" r:id="rId190"/>
          <w:footerReference w:type="even" r:id="rId191"/>
          <w:footerReference w:type="default" r:id="rId192"/>
          <w:footnotePr>
            <w:pos w:val="beneathText"/>
          </w:footnotePr>
          <w:type w:val="continuous"/>
          <w:pgSz w:w="12242" w:h="15842" w:code="1"/>
          <w:pgMar w:top="1440" w:right="1440" w:bottom="1440" w:left="1440" w:header="720" w:footer="720" w:gutter="0"/>
          <w:cols w:num="2" w:space="600"/>
          <w:docGrid w:linePitch="360"/>
        </w:sectPr>
      </w:pPr>
    </w:p>
    <w:p w:rsidR="007D0977" w:rsidRPr="00A90C60" w:rsidRDefault="007D0977" w:rsidP="00A90C60">
      <w:pPr>
        <w:adjustRightInd w:val="0"/>
        <w:snapToGrid w:val="0"/>
        <w:jc w:val="both"/>
        <w:rPr>
          <w:sz w:val="20"/>
          <w:szCs w:val="20"/>
        </w:rPr>
      </w:pPr>
    </w:p>
    <w:p w:rsidR="007D0977" w:rsidRPr="00A90C60" w:rsidRDefault="007D0977" w:rsidP="00A90C60">
      <w:pPr>
        <w:adjustRightInd w:val="0"/>
        <w:snapToGrid w:val="0"/>
        <w:jc w:val="both"/>
        <w:rPr>
          <w:sz w:val="20"/>
          <w:szCs w:val="20"/>
        </w:rPr>
      </w:pPr>
    </w:p>
    <w:p w:rsidR="007D0977" w:rsidRPr="00A90C60" w:rsidRDefault="007D0977" w:rsidP="00A90C60">
      <w:pPr>
        <w:adjustRightInd w:val="0"/>
        <w:snapToGrid w:val="0"/>
        <w:jc w:val="both"/>
        <w:rPr>
          <w:sz w:val="20"/>
          <w:szCs w:val="20"/>
        </w:rPr>
      </w:pPr>
      <w:r w:rsidRPr="00A90C60">
        <w:rPr>
          <w:sz w:val="20"/>
          <w:szCs w:val="20"/>
          <w:lang w:eastAsia="zh-CN"/>
        </w:rPr>
        <w:t>7/1</w:t>
      </w:r>
      <w:r w:rsidRPr="00A90C60">
        <w:rPr>
          <w:sz w:val="20"/>
          <w:szCs w:val="20"/>
        </w:rPr>
        <w:t>/2013</w:t>
      </w:r>
    </w:p>
    <w:p w:rsidR="00FB580A" w:rsidRPr="00A90C60" w:rsidRDefault="00FB580A" w:rsidP="00A90C60">
      <w:pPr>
        <w:adjustRightInd w:val="0"/>
        <w:snapToGrid w:val="0"/>
        <w:rPr>
          <w:sz w:val="20"/>
          <w:szCs w:val="20"/>
        </w:rPr>
      </w:pPr>
    </w:p>
    <w:sectPr w:rsidR="00FB580A" w:rsidRPr="00A90C60" w:rsidSect="00BC322A">
      <w:footnotePr>
        <w:pos w:val="beneathText"/>
      </w:footnotePr>
      <w:type w:val="continuous"/>
      <w:pgSz w:w="12242" w:h="15842" w:code="1"/>
      <w:pgMar w:top="1440" w:right="1440" w:bottom="1440" w:left="1440" w:header="720" w:footer="720" w:gutter="0"/>
      <w:cols w:num="2" w:space="6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959" w:rsidRDefault="006D4959">
      <w:r>
        <w:separator/>
      </w:r>
    </w:p>
  </w:endnote>
  <w:endnote w:type="continuationSeparator" w:id="0">
    <w:p w:rsidR="006D4959" w:rsidRDefault="006D49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2111"/>
      <w:docPartObj>
        <w:docPartGallery w:val="Page Numbers (Bottom of Page)"/>
        <w:docPartUnique/>
      </w:docPartObj>
    </w:sdtPr>
    <w:sdtEndPr>
      <w:rPr>
        <w:sz w:val="20"/>
        <w:szCs w:val="20"/>
      </w:rPr>
    </w:sdtEndPr>
    <w:sdtContent>
      <w:p w:rsidR="00BC322A" w:rsidRPr="00BC322A" w:rsidRDefault="00726C18">
        <w:pPr>
          <w:pStyle w:val="Footer"/>
          <w:jc w:val="center"/>
          <w:rPr>
            <w:sz w:val="20"/>
            <w:szCs w:val="20"/>
          </w:rPr>
        </w:pPr>
        <w:r w:rsidRPr="00BC322A">
          <w:rPr>
            <w:sz w:val="20"/>
            <w:szCs w:val="20"/>
          </w:rPr>
          <w:fldChar w:fldCharType="begin"/>
        </w:r>
        <w:r w:rsidR="00BC322A" w:rsidRPr="00BC322A">
          <w:rPr>
            <w:sz w:val="20"/>
            <w:szCs w:val="20"/>
          </w:rPr>
          <w:instrText xml:space="preserve"> PAGE   \* MERGEFORMAT </w:instrText>
        </w:r>
        <w:r w:rsidRPr="00BC322A">
          <w:rPr>
            <w:sz w:val="20"/>
            <w:szCs w:val="20"/>
          </w:rPr>
          <w:fldChar w:fldCharType="separate"/>
        </w:r>
        <w:r w:rsidR="002F1F0D" w:rsidRPr="002F1F0D">
          <w:rPr>
            <w:noProof/>
            <w:sz w:val="20"/>
            <w:szCs w:val="20"/>
            <w:lang w:val="zh-CN"/>
          </w:rPr>
          <w:t>89</w:t>
        </w:r>
        <w:r w:rsidRPr="00BC322A">
          <w:rPr>
            <w:sz w:val="20"/>
            <w:szCs w:val="20"/>
          </w:rPr>
          <w:fldChar w:fldCharType="end"/>
        </w:r>
      </w:p>
    </w:sdtContent>
  </w:sdt>
  <w:p w:rsidR="006D4959" w:rsidRDefault="006D4959" w:rsidP="00A4347E">
    <w:pPr>
      <w:pStyle w:val="Footer"/>
      <w:tabs>
        <w:tab w:val="clear" w:pos="4320"/>
        <w:tab w:val="clear" w:pos="8640"/>
        <w:tab w:val="center" w:pos="4156"/>
        <w:tab w:val="right" w:pos="8312"/>
      </w:tabs>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59" w:rsidRDefault="00726C18" w:rsidP="0075475D">
    <w:pPr>
      <w:pStyle w:val="Footer"/>
      <w:framePr w:wrap="around" w:vAnchor="text" w:hAnchor="margin" w:xAlign="center" w:y="1"/>
      <w:rPr>
        <w:rStyle w:val="PageNumber"/>
      </w:rPr>
    </w:pPr>
    <w:r>
      <w:rPr>
        <w:rStyle w:val="PageNumber"/>
      </w:rPr>
      <w:fldChar w:fldCharType="begin"/>
    </w:r>
    <w:r w:rsidR="006D4959">
      <w:rPr>
        <w:rStyle w:val="PageNumber"/>
      </w:rPr>
      <w:instrText xml:space="preserve">PAGE  </w:instrText>
    </w:r>
    <w:r>
      <w:rPr>
        <w:rStyle w:val="PageNumber"/>
      </w:rPr>
      <w:fldChar w:fldCharType="end"/>
    </w:r>
  </w:p>
  <w:p w:rsidR="006D4959" w:rsidRDefault="006D495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59" w:rsidRPr="00B3167C" w:rsidRDefault="00726C18" w:rsidP="0075475D">
    <w:pPr>
      <w:pStyle w:val="Footer"/>
      <w:framePr w:wrap="around" w:vAnchor="text" w:hAnchor="margin" w:xAlign="center" w:y="1"/>
      <w:rPr>
        <w:rStyle w:val="PageNumber"/>
        <w:sz w:val="20"/>
        <w:szCs w:val="20"/>
      </w:rPr>
    </w:pPr>
    <w:r w:rsidRPr="00B3167C">
      <w:rPr>
        <w:rStyle w:val="PageNumber"/>
        <w:sz w:val="20"/>
        <w:szCs w:val="20"/>
      </w:rPr>
      <w:fldChar w:fldCharType="begin"/>
    </w:r>
    <w:r w:rsidR="006D4959" w:rsidRPr="00B3167C">
      <w:rPr>
        <w:rStyle w:val="PageNumber"/>
        <w:sz w:val="20"/>
        <w:szCs w:val="20"/>
      </w:rPr>
      <w:instrText xml:space="preserve">PAGE  </w:instrText>
    </w:r>
    <w:r w:rsidRPr="00B3167C">
      <w:rPr>
        <w:rStyle w:val="PageNumber"/>
        <w:sz w:val="20"/>
        <w:szCs w:val="20"/>
      </w:rPr>
      <w:fldChar w:fldCharType="separate"/>
    </w:r>
    <w:r w:rsidR="002F1F0D">
      <w:rPr>
        <w:rStyle w:val="PageNumber"/>
        <w:noProof/>
        <w:sz w:val="20"/>
        <w:szCs w:val="20"/>
      </w:rPr>
      <w:t>93</w:t>
    </w:r>
    <w:r w:rsidRPr="00B3167C">
      <w:rPr>
        <w:rStyle w:val="PageNumber"/>
        <w:sz w:val="20"/>
        <w:szCs w:val="20"/>
      </w:rPr>
      <w:fldChar w:fldCharType="end"/>
    </w:r>
  </w:p>
  <w:p w:rsidR="006D4959" w:rsidRDefault="00BC322A" w:rsidP="0075475D">
    <w:pPr>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959" w:rsidRDefault="006D4959">
      <w:r>
        <w:separator/>
      </w:r>
    </w:p>
  </w:footnote>
  <w:footnote w:type="continuationSeparator" w:id="0">
    <w:p w:rsidR="006D4959" w:rsidRDefault="006D4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22A" w:rsidRPr="00647E27" w:rsidRDefault="00BC322A" w:rsidP="00BC322A">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3</w:t>
    </w:r>
    <w:r w:rsidRPr="00647E27">
      <w:rPr>
        <w:sz w:val="20"/>
        <w:szCs w:val="20"/>
      </w:rPr>
      <w:t>;</w:t>
    </w:r>
    <w:r>
      <w:rPr>
        <w:sz w:val="20"/>
        <w:szCs w:val="20"/>
      </w:rPr>
      <w:t>11</w:t>
    </w:r>
    <w:r w:rsidRPr="00647E27">
      <w:rPr>
        <w:sz w:val="20"/>
        <w:szCs w:val="20"/>
      </w:rPr>
      <w:t>(</w:t>
    </w:r>
    <w:r>
      <w:rPr>
        <w:sz w:val="20"/>
        <w:szCs w:val="20"/>
      </w:rPr>
      <w:t>10</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59" w:rsidRPr="00647E27" w:rsidRDefault="006D4959" w:rsidP="0075475D">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3</w:t>
    </w:r>
    <w:r w:rsidRPr="00647E27">
      <w:rPr>
        <w:sz w:val="20"/>
        <w:szCs w:val="20"/>
      </w:rPr>
      <w:t>;</w:t>
    </w:r>
    <w:r>
      <w:rPr>
        <w:sz w:val="20"/>
        <w:szCs w:val="20"/>
      </w:rPr>
      <w:t>11</w:t>
    </w:r>
    <w:r w:rsidRPr="00647E27">
      <w:rPr>
        <w:sz w:val="20"/>
        <w:szCs w:val="20"/>
      </w:rPr>
      <w:t>(</w:t>
    </w:r>
    <w:r w:rsidR="002F1F0D">
      <w:rPr>
        <w:sz w:val="20"/>
        <w:szCs w:val="20"/>
      </w:rPr>
      <w:t>10</w:t>
    </w:r>
    <w:r w:rsidRPr="00647E27">
      <w:rPr>
        <w:sz w:val="20"/>
        <w:szCs w:val="20"/>
      </w:rPr>
      <w:t>)</w:t>
    </w:r>
    <w:r w:rsidR="002F1F0D">
      <w:rPr>
        <w:sz w:val="20"/>
        <w:szCs w:val="20"/>
      </w:rPr>
      <w:t xml:space="preserve">                                           </w:t>
    </w:r>
    <w:r w:rsidRPr="00647E27">
      <w:rPr>
        <w:sz w:val="20"/>
        <w:szCs w:val="20"/>
      </w:rPr>
      <w:t xml:space="preserve"> </w:t>
    </w:r>
    <w:hyperlink r:id="rId1" w:history="1">
      <w:r w:rsidRPr="00A362B5">
        <w:rPr>
          <w:rStyle w:val="Hyperlink"/>
          <w:sz w:val="20"/>
          <w:szCs w:val="20"/>
        </w:rPr>
        <w:t>http://www.sciencepub.net/nature</w:t>
      </w:r>
    </w:hyperlink>
  </w:p>
  <w:p w:rsidR="006D4959" w:rsidRPr="008A37E9" w:rsidRDefault="006D4959" w:rsidP="0075475D">
    <w:pPr>
      <w:pStyle w:val="Header"/>
      <w:rPr>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7D0977"/>
    <w:rsid w:val="00000270"/>
    <w:rsid w:val="0000075F"/>
    <w:rsid w:val="0000154A"/>
    <w:rsid w:val="00001651"/>
    <w:rsid w:val="00001F79"/>
    <w:rsid w:val="00002195"/>
    <w:rsid w:val="00002A00"/>
    <w:rsid w:val="00002B7E"/>
    <w:rsid w:val="00003BFB"/>
    <w:rsid w:val="00003EF8"/>
    <w:rsid w:val="0000512E"/>
    <w:rsid w:val="00006AD0"/>
    <w:rsid w:val="00006CCC"/>
    <w:rsid w:val="00010EC0"/>
    <w:rsid w:val="00010FA2"/>
    <w:rsid w:val="0001160C"/>
    <w:rsid w:val="00013488"/>
    <w:rsid w:val="00014C15"/>
    <w:rsid w:val="000153F6"/>
    <w:rsid w:val="00021711"/>
    <w:rsid w:val="00022274"/>
    <w:rsid w:val="0002280B"/>
    <w:rsid w:val="00023FF0"/>
    <w:rsid w:val="00024E09"/>
    <w:rsid w:val="00025FD7"/>
    <w:rsid w:val="00026132"/>
    <w:rsid w:val="000264E6"/>
    <w:rsid w:val="00027D06"/>
    <w:rsid w:val="0003224F"/>
    <w:rsid w:val="00033730"/>
    <w:rsid w:val="00036A63"/>
    <w:rsid w:val="0003795E"/>
    <w:rsid w:val="00037C33"/>
    <w:rsid w:val="00040FE7"/>
    <w:rsid w:val="00044531"/>
    <w:rsid w:val="000451A1"/>
    <w:rsid w:val="000459A4"/>
    <w:rsid w:val="00045B42"/>
    <w:rsid w:val="00046D7D"/>
    <w:rsid w:val="00050275"/>
    <w:rsid w:val="00050651"/>
    <w:rsid w:val="00050D15"/>
    <w:rsid w:val="000518CE"/>
    <w:rsid w:val="00056A96"/>
    <w:rsid w:val="000625AE"/>
    <w:rsid w:val="00062EE0"/>
    <w:rsid w:val="00064DF4"/>
    <w:rsid w:val="00064F84"/>
    <w:rsid w:val="0006509C"/>
    <w:rsid w:val="00066922"/>
    <w:rsid w:val="00066F98"/>
    <w:rsid w:val="000673B2"/>
    <w:rsid w:val="000711BD"/>
    <w:rsid w:val="000749AF"/>
    <w:rsid w:val="000758A0"/>
    <w:rsid w:val="0007594E"/>
    <w:rsid w:val="00076BD2"/>
    <w:rsid w:val="00081D6C"/>
    <w:rsid w:val="0008715C"/>
    <w:rsid w:val="00090EE0"/>
    <w:rsid w:val="00091127"/>
    <w:rsid w:val="000917FB"/>
    <w:rsid w:val="00094747"/>
    <w:rsid w:val="0009576B"/>
    <w:rsid w:val="00096E91"/>
    <w:rsid w:val="0009717E"/>
    <w:rsid w:val="00097389"/>
    <w:rsid w:val="00097430"/>
    <w:rsid w:val="000A0C4B"/>
    <w:rsid w:val="000A1774"/>
    <w:rsid w:val="000A4479"/>
    <w:rsid w:val="000A7A78"/>
    <w:rsid w:val="000A7AD4"/>
    <w:rsid w:val="000B2D7D"/>
    <w:rsid w:val="000B4942"/>
    <w:rsid w:val="000C3687"/>
    <w:rsid w:val="000C5550"/>
    <w:rsid w:val="000C60AE"/>
    <w:rsid w:val="000C6219"/>
    <w:rsid w:val="000C6B1C"/>
    <w:rsid w:val="000C6F8B"/>
    <w:rsid w:val="000D06DE"/>
    <w:rsid w:val="000D1C28"/>
    <w:rsid w:val="000D2EC2"/>
    <w:rsid w:val="000D3007"/>
    <w:rsid w:val="000D32B8"/>
    <w:rsid w:val="000D6C25"/>
    <w:rsid w:val="000D796F"/>
    <w:rsid w:val="000E0FF9"/>
    <w:rsid w:val="000E23E6"/>
    <w:rsid w:val="000E25EF"/>
    <w:rsid w:val="000E5595"/>
    <w:rsid w:val="000E5A55"/>
    <w:rsid w:val="000E6178"/>
    <w:rsid w:val="000E6192"/>
    <w:rsid w:val="000E649C"/>
    <w:rsid w:val="000E7786"/>
    <w:rsid w:val="000F0FF7"/>
    <w:rsid w:val="000F15A7"/>
    <w:rsid w:val="000F28BB"/>
    <w:rsid w:val="000F4121"/>
    <w:rsid w:val="000F42D0"/>
    <w:rsid w:val="000F4EDC"/>
    <w:rsid w:val="000F52E3"/>
    <w:rsid w:val="000F52F8"/>
    <w:rsid w:val="000F65BF"/>
    <w:rsid w:val="00102B8A"/>
    <w:rsid w:val="00104A79"/>
    <w:rsid w:val="00105FA3"/>
    <w:rsid w:val="0010629B"/>
    <w:rsid w:val="00106337"/>
    <w:rsid w:val="001101A8"/>
    <w:rsid w:val="00111DA6"/>
    <w:rsid w:val="00113765"/>
    <w:rsid w:val="00115970"/>
    <w:rsid w:val="00115CBA"/>
    <w:rsid w:val="00116695"/>
    <w:rsid w:val="00116924"/>
    <w:rsid w:val="00117267"/>
    <w:rsid w:val="00126A9F"/>
    <w:rsid w:val="001276EB"/>
    <w:rsid w:val="00130DA2"/>
    <w:rsid w:val="001348CE"/>
    <w:rsid w:val="00134F83"/>
    <w:rsid w:val="00135C98"/>
    <w:rsid w:val="00135DFC"/>
    <w:rsid w:val="00136664"/>
    <w:rsid w:val="00137726"/>
    <w:rsid w:val="00141CD1"/>
    <w:rsid w:val="00141FD9"/>
    <w:rsid w:val="001423F8"/>
    <w:rsid w:val="00144E2B"/>
    <w:rsid w:val="001451CC"/>
    <w:rsid w:val="00147443"/>
    <w:rsid w:val="00150CEC"/>
    <w:rsid w:val="00150D63"/>
    <w:rsid w:val="00150DAA"/>
    <w:rsid w:val="001511B7"/>
    <w:rsid w:val="00151BB7"/>
    <w:rsid w:val="001522E9"/>
    <w:rsid w:val="00153401"/>
    <w:rsid w:val="0016003F"/>
    <w:rsid w:val="00160BEC"/>
    <w:rsid w:val="00163040"/>
    <w:rsid w:val="0016377B"/>
    <w:rsid w:val="00163EB0"/>
    <w:rsid w:val="001643F3"/>
    <w:rsid w:val="001652BF"/>
    <w:rsid w:val="00166833"/>
    <w:rsid w:val="00166E77"/>
    <w:rsid w:val="0016781B"/>
    <w:rsid w:val="001705B7"/>
    <w:rsid w:val="00170712"/>
    <w:rsid w:val="00174336"/>
    <w:rsid w:val="00176420"/>
    <w:rsid w:val="00177A02"/>
    <w:rsid w:val="00177CE0"/>
    <w:rsid w:val="00177D1E"/>
    <w:rsid w:val="0018096C"/>
    <w:rsid w:val="00180AEE"/>
    <w:rsid w:val="0018229C"/>
    <w:rsid w:val="001858C2"/>
    <w:rsid w:val="00185B07"/>
    <w:rsid w:val="00190463"/>
    <w:rsid w:val="00191779"/>
    <w:rsid w:val="001923E1"/>
    <w:rsid w:val="0019532B"/>
    <w:rsid w:val="00195691"/>
    <w:rsid w:val="00195873"/>
    <w:rsid w:val="001968D6"/>
    <w:rsid w:val="001A0065"/>
    <w:rsid w:val="001A0B00"/>
    <w:rsid w:val="001A1421"/>
    <w:rsid w:val="001A3147"/>
    <w:rsid w:val="001A404D"/>
    <w:rsid w:val="001A4C4E"/>
    <w:rsid w:val="001A4CCF"/>
    <w:rsid w:val="001A588B"/>
    <w:rsid w:val="001A6D0E"/>
    <w:rsid w:val="001A7E5F"/>
    <w:rsid w:val="001B293B"/>
    <w:rsid w:val="001B3145"/>
    <w:rsid w:val="001B3235"/>
    <w:rsid w:val="001B379F"/>
    <w:rsid w:val="001B4FE7"/>
    <w:rsid w:val="001B5A41"/>
    <w:rsid w:val="001B739C"/>
    <w:rsid w:val="001B7D8D"/>
    <w:rsid w:val="001C10BE"/>
    <w:rsid w:val="001C2377"/>
    <w:rsid w:val="001C2F51"/>
    <w:rsid w:val="001C4F48"/>
    <w:rsid w:val="001C603A"/>
    <w:rsid w:val="001D0928"/>
    <w:rsid w:val="001D402E"/>
    <w:rsid w:val="001E3485"/>
    <w:rsid w:val="001E6125"/>
    <w:rsid w:val="001F1072"/>
    <w:rsid w:val="001F3E8C"/>
    <w:rsid w:val="001F50C8"/>
    <w:rsid w:val="001F5858"/>
    <w:rsid w:val="001F71F3"/>
    <w:rsid w:val="00200D64"/>
    <w:rsid w:val="00206917"/>
    <w:rsid w:val="00207F34"/>
    <w:rsid w:val="00211327"/>
    <w:rsid w:val="00215B4F"/>
    <w:rsid w:val="00216562"/>
    <w:rsid w:val="0021656D"/>
    <w:rsid w:val="002216F6"/>
    <w:rsid w:val="00223F4D"/>
    <w:rsid w:val="0022470A"/>
    <w:rsid w:val="00224C0C"/>
    <w:rsid w:val="00224C6F"/>
    <w:rsid w:val="002264D5"/>
    <w:rsid w:val="002327EC"/>
    <w:rsid w:val="00232F2F"/>
    <w:rsid w:val="00234889"/>
    <w:rsid w:val="00235A1C"/>
    <w:rsid w:val="00235C56"/>
    <w:rsid w:val="00236694"/>
    <w:rsid w:val="00236B62"/>
    <w:rsid w:val="0024215D"/>
    <w:rsid w:val="002422F4"/>
    <w:rsid w:val="00242DAD"/>
    <w:rsid w:val="002433FF"/>
    <w:rsid w:val="00244D76"/>
    <w:rsid w:val="0024680D"/>
    <w:rsid w:val="00247E0C"/>
    <w:rsid w:val="002523E9"/>
    <w:rsid w:val="00252EF6"/>
    <w:rsid w:val="00255A5E"/>
    <w:rsid w:val="00255F14"/>
    <w:rsid w:val="0025752C"/>
    <w:rsid w:val="00257D1B"/>
    <w:rsid w:val="002608C5"/>
    <w:rsid w:val="002608FB"/>
    <w:rsid w:val="002641F1"/>
    <w:rsid w:val="0026464D"/>
    <w:rsid w:val="00266665"/>
    <w:rsid w:val="00270B7A"/>
    <w:rsid w:val="0027349A"/>
    <w:rsid w:val="00273900"/>
    <w:rsid w:val="00274540"/>
    <w:rsid w:val="00274F58"/>
    <w:rsid w:val="002804F6"/>
    <w:rsid w:val="00281E0F"/>
    <w:rsid w:val="002828D1"/>
    <w:rsid w:val="002837E5"/>
    <w:rsid w:val="00284CCF"/>
    <w:rsid w:val="00284E47"/>
    <w:rsid w:val="00284EC6"/>
    <w:rsid w:val="00285F35"/>
    <w:rsid w:val="00287D23"/>
    <w:rsid w:val="00287DBC"/>
    <w:rsid w:val="00291E2C"/>
    <w:rsid w:val="002920C7"/>
    <w:rsid w:val="0029488A"/>
    <w:rsid w:val="00295F3B"/>
    <w:rsid w:val="00296213"/>
    <w:rsid w:val="00296727"/>
    <w:rsid w:val="002967AF"/>
    <w:rsid w:val="00297D31"/>
    <w:rsid w:val="00297F46"/>
    <w:rsid w:val="002A355C"/>
    <w:rsid w:val="002A47DC"/>
    <w:rsid w:val="002A5161"/>
    <w:rsid w:val="002A5722"/>
    <w:rsid w:val="002B02EB"/>
    <w:rsid w:val="002B0556"/>
    <w:rsid w:val="002B14DC"/>
    <w:rsid w:val="002B55CA"/>
    <w:rsid w:val="002B66BC"/>
    <w:rsid w:val="002C057F"/>
    <w:rsid w:val="002C19B0"/>
    <w:rsid w:val="002C2EB8"/>
    <w:rsid w:val="002C50CE"/>
    <w:rsid w:val="002D1550"/>
    <w:rsid w:val="002D1E7D"/>
    <w:rsid w:val="002D5A80"/>
    <w:rsid w:val="002D6CB3"/>
    <w:rsid w:val="002D7BE7"/>
    <w:rsid w:val="002E57ED"/>
    <w:rsid w:val="002E5DF4"/>
    <w:rsid w:val="002E6260"/>
    <w:rsid w:val="002E6C3D"/>
    <w:rsid w:val="002E6F36"/>
    <w:rsid w:val="002F0B71"/>
    <w:rsid w:val="002F1F0D"/>
    <w:rsid w:val="002F3234"/>
    <w:rsid w:val="002F3908"/>
    <w:rsid w:val="002F4FAE"/>
    <w:rsid w:val="002F7480"/>
    <w:rsid w:val="002F7F4D"/>
    <w:rsid w:val="00303188"/>
    <w:rsid w:val="00305523"/>
    <w:rsid w:val="00305548"/>
    <w:rsid w:val="00306495"/>
    <w:rsid w:val="00306863"/>
    <w:rsid w:val="00310661"/>
    <w:rsid w:val="0031387E"/>
    <w:rsid w:val="00313DC3"/>
    <w:rsid w:val="00315C09"/>
    <w:rsid w:val="00316433"/>
    <w:rsid w:val="00316FB5"/>
    <w:rsid w:val="0031779E"/>
    <w:rsid w:val="003200EF"/>
    <w:rsid w:val="0032729E"/>
    <w:rsid w:val="00330AE7"/>
    <w:rsid w:val="00330F6A"/>
    <w:rsid w:val="0033157A"/>
    <w:rsid w:val="003338CE"/>
    <w:rsid w:val="00333DF5"/>
    <w:rsid w:val="00335D2D"/>
    <w:rsid w:val="00336A4C"/>
    <w:rsid w:val="0034168C"/>
    <w:rsid w:val="003424B4"/>
    <w:rsid w:val="00342B9F"/>
    <w:rsid w:val="003450A0"/>
    <w:rsid w:val="00345406"/>
    <w:rsid w:val="003457DC"/>
    <w:rsid w:val="00346F62"/>
    <w:rsid w:val="00350CE1"/>
    <w:rsid w:val="0035140B"/>
    <w:rsid w:val="00351828"/>
    <w:rsid w:val="00353283"/>
    <w:rsid w:val="00353DB6"/>
    <w:rsid w:val="00353E55"/>
    <w:rsid w:val="00354101"/>
    <w:rsid w:val="00354B77"/>
    <w:rsid w:val="0035652D"/>
    <w:rsid w:val="00357989"/>
    <w:rsid w:val="00360787"/>
    <w:rsid w:val="00360AEE"/>
    <w:rsid w:val="0036101A"/>
    <w:rsid w:val="00362099"/>
    <w:rsid w:val="0036640E"/>
    <w:rsid w:val="00366AA5"/>
    <w:rsid w:val="003671E5"/>
    <w:rsid w:val="00367E9B"/>
    <w:rsid w:val="003738DC"/>
    <w:rsid w:val="003756D1"/>
    <w:rsid w:val="0037695A"/>
    <w:rsid w:val="00377061"/>
    <w:rsid w:val="003811B9"/>
    <w:rsid w:val="003820CF"/>
    <w:rsid w:val="00385996"/>
    <w:rsid w:val="00385E49"/>
    <w:rsid w:val="00393F98"/>
    <w:rsid w:val="003A18A2"/>
    <w:rsid w:val="003A24A0"/>
    <w:rsid w:val="003A3309"/>
    <w:rsid w:val="003A3ED9"/>
    <w:rsid w:val="003A4652"/>
    <w:rsid w:val="003A5060"/>
    <w:rsid w:val="003A5F70"/>
    <w:rsid w:val="003A6FD1"/>
    <w:rsid w:val="003A7C94"/>
    <w:rsid w:val="003B20B8"/>
    <w:rsid w:val="003B2C6F"/>
    <w:rsid w:val="003B3CBC"/>
    <w:rsid w:val="003B4F5F"/>
    <w:rsid w:val="003B5EA6"/>
    <w:rsid w:val="003B6016"/>
    <w:rsid w:val="003B6EF6"/>
    <w:rsid w:val="003B7309"/>
    <w:rsid w:val="003B7F6E"/>
    <w:rsid w:val="003C04A4"/>
    <w:rsid w:val="003C069C"/>
    <w:rsid w:val="003C091F"/>
    <w:rsid w:val="003C334D"/>
    <w:rsid w:val="003C3E90"/>
    <w:rsid w:val="003C4D13"/>
    <w:rsid w:val="003C5A72"/>
    <w:rsid w:val="003D35E4"/>
    <w:rsid w:val="003D3E4B"/>
    <w:rsid w:val="003D618A"/>
    <w:rsid w:val="003D61D3"/>
    <w:rsid w:val="003D6249"/>
    <w:rsid w:val="003D6712"/>
    <w:rsid w:val="003E05AA"/>
    <w:rsid w:val="003E064B"/>
    <w:rsid w:val="003E0EEE"/>
    <w:rsid w:val="003E1BEA"/>
    <w:rsid w:val="003E1F81"/>
    <w:rsid w:val="003E2EDC"/>
    <w:rsid w:val="003E4D04"/>
    <w:rsid w:val="003F0AD7"/>
    <w:rsid w:val="003F0CDE"/>
    <w:rsid w:val="003F0E6C"/>
    <w:rsid w:val="003F24B2"/>
    <w:rsid w:val="003F26F9"/>
    <w:rsid w:val="003F2D9F"/>
    <w:rsid w:val="003F3E2C"/>
    <w:rsid w:val="003F3F66"/>
    <w:rsid w:val="003F3FE8"/>
    <w:rsid w:val="003F43DB"/>
    <w:rsid w:val="003F7417"/>
    <w:rsid w:val="003F74E5"/>
    <w:rsid w:val="003F7541"/>
    <w:rsid w:val="004011FC"/>
    <w:rsid w:val="00401391"/>
    <w:rsid w:val="00402370"/>
    <w:rsid w:val="00402734"/>
    <w:rsid w:val="00402C53"/>
    <w:rsid w:val="00403EC8"/>
    <w:rsid w:val="004042D5"/>
    <w:rsid w:val="00405025"/>
    <w:rsid w:val="00412F22"/>
    <w:rsid w:val="00413087"/>
    <w:rsid w:val="004134D9"/>
    <w:rsid w:val="004159A1"/>
    <w:rsid w:val="00416EC1"/>
    <w:rsid w:val="00420B85"/>
    <w:rsid w:val="00420E56"/>
    <w:rsid w:val="004217FE"/>
    <w:rsid w:val="00423B8B"/>
    <w:rsid w:val="00423E86"/>
    <w:rsid w:val="004249A2"/>
    <w:rsid w:val="00426367"/>
    <w:rsid w:val="004320B3"/>
    <w:rsid w:val="004331CF"/>
    <w:rsid w:val="00434248"/>
    <w:rsid w:val="00434430"/>
    <w:rsid w:val="00434DAB"/>
    <w:rsid w:val="00437847"/>
    <w:rsid w:val="0044023C"/>
    <w:rsid w:val="00441A3A"/>
    <w:rsid w:val="00441D93"/>
    <w:rsid w:val="00443E35"/>
    <w:rsid w:val="00443EAC"/>
    <w:rsid w:val="00444B4C"/>
    <w:rsid w:val="00447C13"/>
    <w:rsid w:val="00452C5D"/>
    <w:rsid w:val="00452E13"/>
    <w:rsid w:val="0045307D"/>
    <w:rsid w:val="00453D68"/>
    <w:rsid w:val="00455176"/>
    <w:rsid w:val="00456900"/>
    <w:rsid w:val="00457306"/>
    <w:rsid w:val="0046077D"/>
    <w:rsid w:val="00460783"/>
    <w:rsid w:val="00460F9B"/>
    <w:rsid w:val="004611B6"/>
    <w:rsid w:val="00461258"/>
    <w:rsid w:val="00462666"/>
    <w:rsid w:val="00462D12"/>
    <w:rsid w:val="0046448E"/>
    <w:rsid w:val="00464D33"/>
    <w:rsid w:val="0046566A"/>
    <w:rsid w:val="004656FD"/>
    <w:rsid w:val="00466776"/>
    <w:rsid w:val="00466AA9"/>
    <w:rsid w:val="00466B06"/>
    <w:rsid w:val="00470C2D"/>
    <w:rsid w:val="004713A4"/>
    <w:rsid w:val="00472188"/>
    <w:rsid w:val="004727D4"/>
    <w:rsid w:val="0047430D"/>
    <w:rsid w:val="0047441D"/>
    <w:rsid w:val="00476D04"/>
    <w:rsid w:val="00477079"/>
    <w:rsid w:val="00483CCB"/>
    <w:rsid w:val="00484259"/>
    <w:rsid w:val="004846B7"/>
    <w:rsid w:val="004870AE"/>
    <w:rsid w:val="004871A3"/>
    <w:rsid w:val="00487404"/>
    <w:rsid w:val="00487D7E"/>
    <w:rsid w:val="00490923"/>
    <w:rsid w:val="00490AA2"/>
    <w:rsid w:val="00491298"/>
    <w:rsid w:val="004929A5"/>
    <w:rsid w:val="00492FBD"/>
    <w:rsid w:val="00493035"/>
    <w:rsid w:val="0049307E"/>
    <w:rsid w:val="0049344C"/>
    <w:rsid w:val="00495768"/>
    <w:rsid w:val="004970FA"/>
    <w:rsid w:val="0049778D"/>
    <w:rsid w:val="004A48BF"/>
    <w:rsid w:val="004A6253"/>
    <w:rsid w:val="004A7F41"/>
    <w:rsid w:val="004B1579"/>
    <w:rsid w:val="004B2DAF"/>
    <w:rsid w:val="004B34E8"/>
    <w:rsid w:val="004B435F"/>
    <w:rsid w:val="004B4566"/>
    <w:rsid w:val="004B4605"/>
    <w:rsid w:val="004B62D8"/>
    <w:rsid w:val="004C217A"/>
    <w:rsid w:val="004C2F04"/>
    <w:rsid w:val="004C3D09"/>
    <w:rsid w:val="004C4702"/>
    <w:rsid w:val="004C60BB"/>
    <w:rsid w:val="004C78D6"/>
    <w:rsid w:val="004D02DD"/>
    <w:rsid w:val="004D04DF"/>
    <w:rsid w:val="004D0BEF"/>
    <w:rsid w:val="004D2664"/>
    <w:rsid w:val="004D331C"/>
    <w:rsid w:val="004D486C"/>
    <w:rsid w:val="004D50C6"/>
    <w:rsid w:val="004D534B"/>
    <w:rsid w:val="004D5519"/>
    <w:rsid w:val="004D5649"/>
    <w:rsid w:val="004D57FD"/>
    <w:rsid w:val="004D61B2"/>
    <w:rsid w:val="004D6761"/>
    <w:rsid w:val="004E145D"/>
    <w:rsid w:val="004E4B76"/>
    <w:rsid w:val="004E52AF"/>
    <w:rsid w:val="004E6792"/>
    <w:rsid w:val="004E6D77"/>
    <w:rsid w:val="004F05B6"/>
    <w:rsid w:val="004F0F8D"/>
    <w:rsid w:val="004F14BC"/>
    <w:rsid w:val="004F2E5D"/>
    <w:rsid w:val="004F329D"/>
    <w:rsid w:val="004F4C1D"/>
    <w:rsid w:val="004F4E07"/>
    <w:rsid w:val="004F516F"/>
    <w:rsid w:val="004F5B0A"/>
    <w:rsid w:val="004F7F38"/>
    <w:rsid w:val="004F7F3A"/>
    <w:rsid w:val="005003B8"/>
    <w:rsid w:val="005011E7"/>
    <w:rsid w:val="0050456A"/>
    <w:rsid w:val="00506FDC"/>
    <w:rsid w:val="00511838"/>
    <w:rsid w:val="005119DD"/>
    <w:rsid w:val="00511A29"/>
    <w:rsid w:val="005121F9"/>
    <w:rsid w:val="0051316B"/>
    <w:rsid w:val="005163F6"/>
    <w:rsid w:val="00517B1D"/>
    <w:rsid w:val="00520ADC"/>
    <w:rsid w:val="00521FFD"/>
    <w:rsid w:val="00522A35"/>
    <w:rsid w:val="00523036"/>
    <w:rsid w:val="005231A1"/>
    <w:rsid w:val="00523201"/>
    <w:rsid w:val="00524A9D"/>
    <w:rsid w:val="00525825"/>
    <w:rsid w:val="00525C88"/>
    <w:rsid w:val="0053022C"/>
    <w:rsid w:val="00530749"/>
    <w:rsid w:val="0053131A"/>
    <w:rsid w:val="0053443C"/>
    <w:rsid w:val="00536880"/>
    <w:rsid w:val="00537781"/>
    <w:rsid w:val="00540AD3"/>
    <w:rsid w:val="00541095"/>
    <w:rsid w:val="00541EBF"/>
    <w:rsid w:val="005428A4"/>
    <w:rsid w:val="00543B5E"/>
    <w:rsid w:val="00543C67"/>
    <w:rsid w:val="00545374"/>
    <w:rsid w:val="00545409"/>
    <w:rsid w:val="00545D0B"/>
    <w:rsid w:val="00545E3B"/>
    <w:rsid w:val="005462FB"/>
    <w:rsid w:val="00550949"/>
    <w:rsid w:val="00550AE8"/>
    <w:rsid w:val="00551AE6"/>
    <w:rsid w:val="00553070"/>
    <w:rsid w:val="005531E2"/>
    <w:rsid w:val="00553D3B"/>
    <w:rsid w:val="005572D3"/>
    <w:rsid w:val="00560767"/>
    <w:rsid w:val="005608CF"/>
    <w:rsid w:val="005613C8"/>
    <w:rsid w:val="0056164E"/>
    <w:rsid w:val="00561A25"/>
    <w:rsid w:val="005630C6"/>
    <w:rsid w:val="00564FDC"/>
    <w:rsid w:val="005742AA"/>
    <w:rsid w:val="0057762A"/>
    <w:rsid w:val="00580716"/>
    <w:rsid w:val="0058209E"/>
    <w:rsid w:val="0058226E"/>
    <w:rsid w:val="005834C1"/>
    <w:rsid w:val="00585075"/>
    <w:rsid w:val="005854D9"/>
    <w:rsid w:val="00585962"/>
    <w:rsid w:val="00585FDB"/>
    <w:rsid w:val="00586351"/>
    <w:rsid w:val="00593E8C"/>
    <w:rsid w:val="005942B0"/>
    <w:rsid w:val="0059481D"/>
    <w:rsid w:val="00595762"/>
    <w:rsid w:val="00596D50"/>
    <w:rsid w:val="005A4D6B"/>
    <w:rsid w:val="005A4FD3"/>
    <w:rsid w:val="005A5033"/>
    <w:rsid w:val="005A5253"/>
    <w:rsid w:val="005A587B"/>
    <w:rsid w:val="005A6F96"/>
    <w:rsid w:val="005B01E0"/>
    <w:rsid w:val="005B1C0C"/>
    <w:rsid w:val="005B2D63"/>
    <w:rsid w:val="005B3BBB"/>
    <w:rsid w:val="005B42AF"/>
    <w:rsid w:val="005B4AF7"/>
    <w:rsid w:val="005B56A7"/>
    <w:rsid w:val="005B6249"/>
    <w:rsid w:val="005B75AD"/>
    <w:rsid w:val="005B7F7E"/>
    <w:rsid w:val="005C1701"/>
    <w:rsid w:val="005C1FA5"/>
    <w:rsid w:val="005C2E53"/>
    <w:rsid w:val="005C317F"/>
    <w:rsid w:val="005C31E6"/>
    <w:rsid w:val="005C32DA"/>
    <w:rsid w:val="005C4736"/>
    <w:rsid w:val="005C5A63"/>
    <w:rsid w:val="005D05E4"/>
    <w:rsid w:val="005D221B"/>
    <w:rsid w:val="005E002D"/>
    <w:rsid w:val="005E0453"/>
    <w:rsid w:val="005E09B9"/>
    <w:rsid w:val="005E1968"/>
    <w:rsid w:val="005E1E01"/>
    <w:rsid w:val="005E4150"/>
    <w:rsid w:val="005E4718"/>
    <w:rsid w:val="005E5B5C"/>
    <w:rsid w:val="005E7C45"/>
    <w:rsid w:val="005F0253"/>
    <w:rsid w:val="005F1C3D"/>
    <w:rsid w:val="005F331E"/>
    <w:rsid w:val="005F3E0B"/>
    <w:rsid w:val="005F44A0"/>
    <w:rsid w:val="005F4B8F"/>
    <w:rsid w:val="005F6960"/>
    <w:rsid w:val="00602955"/>
    <w:rsid w:val="00603C25"/>
    <w:rsid w:val="0060539B"/>
    <w:rsid w:val="00606EF0"/>
    <w:rsid w:val="0061098C"/>
    <w:rsid w:val="00611844"/>
    <w:rsid w:val="0061313B"/>
    <w:rsid w:val="00613CCB"/>
    <w:rsid w:val="00614DF5"/>
    <w:rsid w:val="00615A56"/>
    <w:rsid w:val="00616438"/>
    <w:rsid w:val="00622803"/>
    <w:rsid w:val="006254ED"/>
    <w:rsid w:val="00625849"/>
    <w:rsid w:val="006262E9"/>
    <w:rsid w:val="006263A8"/>
    <w:rsid w:val="00633101"/>
    <w:rsid w:val="00633CBF"/>
    <w:rsid w:val="00634EBD"/>
    <w:rsid w:val="006351AE"/>
    <w:rsid w:val="00635B4E"/>
    <w:rsid w:val="0064159B"/>
    <w:rsid w:val="00644065"/>
    <w:rsid w:val="00644284"/>
    <w:rsid w:val="00644961"/>
    <w:rsid w:val="00644C8B"/>
    <w:rsid w:val="0064616C"/>
    <w:rsid w:val="006474E4"/>
    <w:rsid w:val="006475D6"/>
    <w:rsid w:val="00650BBD"/>
    <w:rsid w:val="006512AB"/>
    <w:rsid w:val="006516AC"/>
    <w:rsid w:val="0065190F"/>
    <w:rsid w:val="006547D9"/>
    <w:rsid w:val="006565FA"/>
    <w:rsid w:val="00656B2F"/>
    <w:rsid w:val="00660C3B"/>
    <w:rsid w:val="00662ECC"/>
    <w:rsid w:val="0066441C"/>
    <w:rsid w:val="006645A0"/>
    <w:rsid w:val="00670C7F"/>
    <w:rsid w:val="006712B4"/>
    <w:rsid w:val="00672D02"/>
    <w:rsid w:val="00673BD8"/>
    <w:rsid w:val="00674272"/>
    <w:rsid w:val="00675506"/>
    <w:rsid w:val="006804ED"/>
    <w:rsid w:val="00680CB5"/>
    <w:rsid w:val="00681707"/>
    <w:rsid w:val="006831CB"/>
    <w:rsid w:val="00683563"/>
    <w:rsid w:val="00683888"/>
    <w:rsid w:val="006841B1"/>
    <w:rsid w:val="006861B3"/>
    <w:rsid w:val="006864B6"/>
    <w:rsid w:val="00687923"/>
    <w:rsid w:val="00687B8B"/>
    <w:rsid w:val="006907A5"/>
    <w:rsid w:val="006918AA"/>
    <w:rsid w:val="00691ADC"/>
    <w:rsid w:val="00692052"/>
    <w:rsid w:val="00694841"/>
    <w:rsid w:val="00694F3A"/>
    <w:rsid w:val="0069614D"/>
    <w:rsid w:val="006A085A"/>
    <w:rsid w:val="006A110C"/>
    <w:rsid w:val="006A1236"/>
    <w:rsid w:val="006A1C7A"/>
    <w:rsid w:val="006A2D83"/>
    <w:rsid w:val="006A325B"/>
    <w:rsid w:val="006A3BB5"/>
    <w:rsid w:val="006A3C59"/>
    <w:rsid w:val="006A63DE"/>
    <w:rsid w:val="006B0CDE"/>
    <w:rsid w:val="006B364C"/>
    <w:rsid w:val="006B3BD6"/>
    <w:rsid w:val="006B6151"/>
    <w:rsid w:val="006B7AF5"/>
    <w:rsid w:val="006B7CAE"/>
    <w:rsid w:val="006C0F73"/>
    <w:rsid w:val="006C3A2A"/>
    <w:rsid w:val="006C3F10"/>
    <w:rsid w:val="006C5AA9"/>
    <w:rsid w:val="006C5B89"/>
    <w:rsid w:val="006C6CD2"/>
    <w:rsid w:val="006C71B7"/>
    <w:rsid w:val="006D1A67"/>
    <w:rsid w:val="006D218D"/>
    <w:rsid w:val="006D4641"/>
    <w:rsid w:val="006D4959"/>
    <w:rsid w:val="006D4ECE"/>
    <w:rsid w:val="006D5AF6"/>
    <w:rsid w:val="006E2407"/>
    <w:rsid w:val="006E390E"/>
    <w:rsid w:val="006E39AC"/>
    <w:rsid w:val="006E39CD"/>
    <w:rsid w:val="006E3D6C"/>
    <w:rsid w:val="006E5908"/>
    <w:rsid w:val="006F1FE2"/>
    <w:rsid w:val="006F3E15"/>
    <w:rsid w:val="006F4185"/>
    <w:rsid w:val="006F471A"/>
    <w:rsid w:val="006F60E6"/>
    <w:rsid w:val="00701A25"/>
    <w:rsid w:val="00702754"/>
    <w:rsid w:val="00704401"/>
    <w:rsid w:val="00704BDE"/>
    <w:rsid w:val="0070564E"/>
    <w:rsid w:val="0071071C"/>
    <w:rsid w:val="0071181C"/>
    <w:rsid w:val="00711E31"/>
    <w:rsid w:val="00711F15"/>
    <w:rsid w:val="007120BF"/>
    <w:rsid w:val="0071260E"/>
    <w:rsid w:val="007128AB"/>
    <w:rsid w:val="00713054"/>
    <w:rsid w:val="00713A1B"/>
    <w:rsid w:val="00713F77"/>
    <w:rsid w:val="0071595D"/>
    <w:rsid w:val="00716FAB"/>
    <w:rsid w:val="00717998"/>
    <w:rsid w:val="00717B6E"/>
    <w:rsid w:val="00721390"/>
    <w:rsid w:val="007226DC"/>
    <w:rsid w:val="00722E71"/>
    <w:rsid w:val="00723E26"/>
    <w:rsid w:val="007247BC"/>
    <w:rsid w:val="007254F0"/>
    <w:rsid w:val="007268E2"/>
    <w:rsid w:val="00726C18"/>
    <w:rsid w:val="00732B2B"/>
    <w:rsid w:val="00734D6F"/>
    <w:rsid w:val="007357D6"/>
    <w:rsid w:val="00735A1B"/>
    <w:rsid w:val="0073741D"/>
    <w:rsid w:val="007416EE"/>
    <w:rsid w:val="007457CA"/>
    <w:rsid w:val="007500DB"/>
    <w:rsid w:val="00750C87"/>
    <w:rsid w:val="007512D2"/>
    <w:rsid w:val="00751402"/>
    <w:rsid w:val="0075475D"/>
    <w:rsid w:val="0075541B"/>
    <w:rsid w:val="0075548B"/>
    <w:rsid w:val="0075647B"/>
    <w:rsid w:val="00760CE0"/>
    <w:rsid w:val="007625BC"/>
    <w:rsid w:val="00762DAF"/>
    <w:rsid w:val="00764E69"/>
    <w:rsid w:val="00765029"/>
    <w:rsid w:val="0076533A"/>
    <w:rsid w:val="0076632A"/>
    <w:rsid w:val="00770064"/>
    <w:rsid w:val="00770095"/>
    <w:rsid w:val="00770BA6"/>
    <w:rsid w:val="00772D5C"/>
    <w:rsid w:val="00773F55"/>
    <w:rsid w:val="007741B8"/>
    <w:rsid w:val="00775C58"/>
    <w:rsid w:val="00776A92"/>
    <w:rsid w:val="00777785"/>
    <w:rsid w:val="00777877"/>
    <w:rsid w:val="00780ABC"/>
    <w:rsid w:val="0078364C"/>
    <w:rsid w:val="007836A2"/>
    <w:rsid w:val="00784117"/>
    <w:rsid w:val="00785BD4"/>
    <w:rsid w:val="00790951"/>
    <w:rsid w:val="00790F0D"/>
    <w:rsid w:val="00791652"/>
    <w:rsid w:val="00792DC2"/>
    <w:rsid w:val="00795AFA"/>
    <w:rsid w:val="0079632E"/>
    <w:rsid w:val="007A1581"/>
    <w:rsid w:val="007A29BC"/>
    <w:rsid w:val="007A42BD"/>
    <w:rsid w:val="007A487E"/>
    <w:rsid w:val="007A50F9"/>
    <w:rsid w:val="007A5905"/>
    <w:rsid w:val="007A6074"/>
    <w:rsid w:val="007A61F9"/>
    <w:rsid w:val="007A6C18"/>
    <w:rsid w:val="007B16D9"/>
    <w:rsid w:val="007B2F74"/>
    <w:rsid w:val="007B407E"/>
    <w:rsid w:val="007B537E"/>
    <w:rsid w:val="007C05F2"/>
    <w:rsid w:val="007C3063"/>
    <w:rsid w:val="007C3796"/>
    <w:rsid w:val="007C585A"/>
    <w:rsid w:val="007D0977"/>
    <w:rsid w:val="007D2F3F"/>
    <w:rsid w:val="007D417F"/>
    <w:rsid w:val="007D64FE"/>
    <w:rsid w:val="007D6520"/>
    <w:rsid w:val="007D6B6C"/>
    <w:rsid w:val="007D73E1"/>
    <w:rsid w:val="007D7459"/>
    <w:rsid w:val="007D775B"/>
    <w:rsid w:val="007E0538"/>
    <w:rsid w:val="007E1A55"/>
    <w:rsid w:val="007E4067"/>
    <w:rsid w:val="007E5498"/>
    <w:rsid w:val="007E677F"/>
    <w:rsid w:val="007F1E0A"/>
    <w:rsid w:val="007F2C07"/>
    <w:rsid w:val="007F3879"/>
    <w:rsid w:val="007F3FD5"/>
    <w:rsid w:val="007F5706"/>
    <w:rsid w:val="007F7E91"/>
    <w:rsid w:val="00802036"/>
    <w:rsid w:val="008041B7"/>
    <w:rsid w:val="00805381"/>
    <w:rsid w:val="00805DA8"/>
    <w:rsid w:val="00805FA9"/>
    <w:rsid w:val="0081092B"/>
    <w:rsid w:val="008112CB"/>
    <w:rsid w:val="008112F8"/>
    <w:rsid w:val="0081191A"/>
    <w:rsid w:val="008140BC"/>
    <w:rsid w:val="00814E61"/>
    <w:rsid w:val="0081516A"/>
    <w:rsid w:val="00817081"/>
    <w:rsid w:val="008170C8"/>
    <w:rsid w:val="00820634"/>
    <w:rsid w:val="00823AA0"/>
    <w:rsid w:val="00823BCE"/>
    <w:rsid w:val="00825F4C"/>
    <w:rsid w:val="00827A84"/>
    <w:rsid w:val="00830984"/>
    <w:rsid w:val="0083101D"/>
    <w:rsid w:val="00831A5E"/>
    <w:rsid w:val="00832079"/>
    <w:rsid w:val="008325CF"/>
    <w:rsid w:val="008326C4"/>
    <w:rsid w:val="008332E2"/>
    <w:rsid w:val="008345B7"/>
    <w:rsid w:val="008346CA"/>
    <w:rsid w:val="008376E6"/>
    <w:rsid w:val="008500AE"/>
    <w:rsid w:val="00852498"/>
    <w:rsid w:val="008555C0"/>
    <w:rsid w:val="00855B88"/>
    <w:rsid w:val="008560BA"/>
    <w:rsid w:val="00857170"/>
    <w:rsid w:val="008611AC"/>
    <w:rsid w:val="00864DE5"/>
    <w:rsid w:val="00864FE9"/>
    <w:rsid w:val="008651B9"/>
    <w:rsid w:val="00865A28"/>
    <w:rsid w:val="0086659D"/>
    <w:rsid w:val="00866AF2"/>
    <w:rsid w:val="00866D94"/>
    <w:rsid w:val="0087184A"/>
    <w:rsid w:val="00875D98"/>
    <w:rsid w:val="00876131"/>
    <w:rsid w:val="00876314"/>
    <w:rsid w:val="008766D1"/>
    <w:rsid w:val="008777F7"/>
    <w:rsid w:val="00877E1A"/>
    <w:rsid w:val="00880AFF"/>
    <w:rsid w:val="0088131A"/>
    <w:rsid w:val="0088169A"/>
    <w:rsid w:val="008816D3"/>
    <w:rsid w:val="00881AD9"/>
    <w:rsid w:val="00882E31"/>
    <w:rsid w:val="00882F66"/>
    <w:rsid w:val="00883BDF"/>
    <w:rsid w:val="008847AF"/>
    <w:rsid w:val="00885FA1"/>
    <w:rsid w:val="008877E5"/>
    <w:rsid w:val="00892AC9"/>
    <w:rsid w:val="008940BF"/>
    <w:rsid w:val="008945DD"/>
    <w:rsid w:val="0089561E"/>
    <w:rsid w:val="0089688F"/>
    <w:rsid w:val="008979BB"/>
    <w:rsid w:val="008A0066"/>
    <w:rsid w:val="008A0531"/>
    <w:rsid w:val="008A0ED7"/>
    <w:rsid w:val="008A1099"/>
    <w:rsid w:val="008A2175"/>
    <w:rsid w:val="008A2C3D"/>
    <w:rsid w:val="008A516E"/>
    <w:rsid w:val="008A5AED"/>
    <w:rsid w:val="008B16CB"/>
    <w:rsid w:val="008B2F06"/>
    <w:rsid w:val="008B47B4"/>
    <w:rsid w:val="008B5981"/>
    <w:rsid w:val="008B74DF"/>
    <w:rsid w:val="008B76B7"/>
    <w:rsid w:val="008B7A7C"/>
    <w:rsid w:val="008C1710"/>
    <w:rsid w:val="008C5650"/>
    <w:rsid w:val="008C7A68"/>
    <w:rsid w:val="008D2DC8"/>
    <w:rsid w:val="008D4BE2"/>
    <w:rsid w:val="008D5C7F"/>
    <w:rsid w:val="008D6BBC"/>
    <w:rsid w:val="008D747E"/>
    <w:rsid w:val="008D7E05"/>
    <w:rsid w:val="008E08FC"/>
    <w:rsid w:val="008E0E04"/>
    <w:rsid w:val="008E15F3"/>
    <w:rsid w:val="008E20B6"/>
    <w:rsid w:val="008E302C"/>
    <w:rsid w:val="008E457B"/>
    <w:rsid w:val="008E4859"/>
    <w:rsid w:val="008E4DEB"/>
    <w:rsid w:val="008E668E"/>
    <w:rsid w:val="008E7385"/>
    <w:rsid w:val="008E766D"/>
    <w:rsid w:val="008F06F5"/>
    <w:rsid w:val="008F19BE"/>
    <w:rsid w:val="008F3B2E"/>
    <w:rsid w:val="008F3ED4"/>
    <w:rsid w:val="008F524D"/>
    <w:rsid w:val="009008B6"/>
    <w:rsid w:val="009009AB"/>
    <w:rsid w:val="00900FF7"/>
    <w:rsid w:val="00901CD8"/>
    <w:rsid w:val="0090227D"/>
    <w:rsid w:val="00902484"/>
    <w:rsid w:val="00903182"/>
    <w:rsid w:val="0090399C"/>
    <w:rsid w:val="0090542E"/>
    <w:rsid w:val="00906015"/>
    <w:rsid w:val="00907AB5"/>
    <w:rsid w:val="00907C6E"/>
    <w:rsid w:val="009110F0"/>
    <w:rsid w:val="009111B3"/>
    <w:rsid w:val="00911390"/>
    <w:rsid w:val="00912C2A"/>
    <w:rsid w:val="0091323E"/>
    <w:rsid w:val="00913C5C"/>
    <w:rsid w:val="009144EA"/>
    <w:rsid w:val="009148D9"/>
    <w:rsid w:val="0091542B"/>
    <w:rsid w:val="00915B88"/>
    <w:rsid w:val="00917731"/>
    <w:rsid w:val="009201AC"/>
    <w:rsid w:val="00920C27"/>
    <w:rsid w:val="00920EC8"/>
    <w:rsid w:val="00923A08"/>
    <w:rsid w:val="009243E2"/>
    <w:rsid w:val="0092543B"/>
    <w:rsid w:val="0092767D"/>
    <w:rsid w:val="00930AC9"/>
    <w:rsid w:val="00932925"/>
    <w:rsid w:val="00932E60"/>
    <w:rsid w:val="00933BBB"/>
    <w:rsid w:val="009343BF"/>
    <w:rsid w:val="00934A35"/>
    <w:rsid w:val="00937CCB"/>
    <w:rsid w:val="00937DEE"/>
    <w:rsid w:val="00940E99"/>
    <w:rsid w:val="00940F9C"/>
    <w:rsid w:val="00941F58"/>
    <w:rsid w:val="00943E7F"/>
    <w:rsid w:val="009473A2"/>
    <w:rsid w:val="009526E5"/>
    <w:rsid w:val="009529B1"/>
    <w:rsid w:val="00953660"/>
    <w:rsid w:val="00954715"/>
    <w:rsid w:val="00955FB1"/>
    <w:rsid w:val="00960069"/>
    <w:rsid w:val="009619A7"/>
    <w:rsid w:val="0096201F"/>
    <w:rsid w:val="009634CF"/>
    <w:rsid w:val="00963BB3"/>
    <w:rsid w:val="00963D13"/>
    <w:rsid w:val="009645B2"/>
    <w:rsid w:val="009657C3"/>
    <w:rsid w:val="0096693C"/>
    <w:rsid w:val="00967469"/>
    <w:rsid w:val="00967C09"/>
    <w:rsid w:val="009708F9"/>
    <w:rsid w:val="00971A0C"/>
    <w:rsid w:val="00971FAC"/>
    <w:rsid w:val="00972944"/>
    <w:rsid w:val="009738F6"/>
    <w:rsid w:val="00974B54"/>
    <w:rsid w:val="00974FC3"/>
    <w:rsid w:val="009755EC"/>
    <w:rsid w:val="00976D84"/>
    <w:rsid w:val="00977DBC"/>
    <w:rsid w:val="00977FDD"/>
    <w:rsid w:val="009802FF"/>
    <w:rsid w:val="0098318B"/>
    <w:rsid w:val="0098328F"/>
    <w:rsid w:val="009845F3"/>
    <w:rsid w:val="009859E3"/>
    <w:rsid w:val="00986459"/>
    <w:rsid w:val="00986A9C"/>
    <w:rsid w:val="00990273"/>
    <w:rsid w:val="00991267"/>
    <w:rsid w:val="00991C05"/>
    <w:rsid w:val="00991F4E"/>
    <w:rsid w:val="00993968"/>
    <w:rsid w:val="00993F40"/>
    <w:rsid w:val="00994FED"/>
    <w:rsid w:val="00996EF4"/>
    <w:rsid w:val="00996F1E"/>
    <w:rsid w:val="00997315"/>
    <w:rsid w:val="009A1E5E"/>
    <w:rsid w:val="009A1F74"/>
    <w:rsid w:val="009A2441"/>
    <w:rsid w:val="009A345A"/>
    <w:rsid w:val="009A3BCD"/>
    <w:rsid w:val="009B00BA"/>
    <w:rsid w:val="009B013C"/>
    <w:rsid w:val="009B0BA4"/>
    <w:rsid w:val="009B1D56"/>
    <w:rsid w:val="009B1F65"/>
    <w:rsid w:val="009B3D2C"/>
    <w:rsid w:val="009B481B"/>
    <w:rsid w:val="009B53CF"/>
    <w:rsid w:val="009B6E01"/>
    <w:rsid w:val="009B7888"/>
    <w:rsid w:val="009C0137"/>
    <w:rsid w:val="009C200D"/>
    <w:rsid w:val="009C247E"/>
    <w:rsid w:val="009C272B"/>
    <w:rsid w:val="009C2996"/>
    <w:rsid w:val="009C48E8"/>
    <w:rsid w:val="009C544D"/>
    <w:rsid w:val="009C5CD0"/>
    <w:rsid w:val="009C677D"/>
    <w:rsid w:val="009C7C84"/>
    <w:rsid w:val="009D1BB6"/>
    <w:rsid w:val="009D2599"/>
    <w:rsid w:val="009D2A2A"/>
    <w:rsid w:val="009D4EBF"/>
    <w:rsid w:val="009D50DF"/>
    <w:rsid w:val="009D604D"/>
    <w:rsid w:val="009D6C6E"/>
    <w:rsid w:val="009E32BB"/>
    <w:rsid w:val="009E3E87"/>
    <w:rsid w:val="009E4339"/>
    <w:rsid w:val="009E457D"/>
    <w:rsid w:val="009E46E0"/>
    <w:rsid w:val="009E6CB2"/>
    <w:rsid w:val="009F0E55"/>
    <w:rsid w:val="009F1C57"/>
    <w:rsid w:val="009F3EE9"/>
    <w:rsid w:val="009F506C"/>
    <w:rsid w:val="009F546A"/>
    <w:rsid w:val="009F5FFB"/>
    <w:rsid w:val="009F708C"/>
    <w:rsid w:val="009F75DD"/>
    <w:rsid w:val="00A02CF8"/>
    <w:rsid w:val="00A0405B"/>
    <w:rsid w:val="00A04354"/>
    <w:rsid w:val="00A04879"/>
    <w:rsid w:val="00A04DF8"/>
    <w:rsid w:val="00A05455"/>
    <w:rsid w:val="00A06181"/>
    <w:rsid w:val="00A06293"/>
    <w:rsid w:val="00A1023F"/>
    <w:rsid w:val="00A110D8"/>
    <w:rsid w:val="00A111F8"/>
    <w:rsid w:val="00A13E37"/>
    <w:rsid w:val="00A1406D"/>
    <w:rsid w:val="00A14298"/>
    <w:rsid w:val="00A1530B"/>
    <w:rsid w:val="00A169D0"/>
    <w:rsid w:val="00A17B3D"/>
    <w:rsid w:val="00A21731"/>
    <w:rsid w:val="00A22D42"/>
    <w:rsid w:val="00A24BFA"/>
    <w:rsid w:val="00A24C23"/>
    <w:rsid w:val="00A30217"/>
    <w:rsid w:val="00A3544E"/>
    <w:rsid w:val="00A37A5F"/>
    <w:rsid w:val="00A41E5A"/>
    <w:rsid w:val="00A4347E"/>
    <w:rsid w:val="00A44AA9"/>
    <w:rsid w:val="00A47E00"/>
    <w:rsid w:val="00A50CBA"/>
    <w:rsid w:val="00A50FED"/>
    <w:rsid w:val="00A5108D"/>
    <w:rsid w:val="00A54D1E"/>
    <w:rsid w:val="00A56A66"/>
    <w:rsid w:val="00A56F72"/>
    <w:rsid w:val="00A57CC4"/>
    <w:rsid w:val="00A60C25"/>
    <w:rsid w:val="00A61328"/>
    <w:rsid w:val="00A62081"/>
    <w:rsid w:val="00A6208E"/>
    <w:rsid w:val="00A62EA7"/>
    <w:rsid w:val="00A642BC"/>
    <w:rsid w:val="00A64ABC"/>
    <w:rsid w:val="00A6630A"/>
    <w:rsid w:val="00A66B7D"/>
    <w:rsid w:val="00A66FEF"/>
    <w:rsid w:val="00A70427"/>
    <w:rsid w:val="00A705E8"/>
    <w:rsid w:val="00A70705"/>
    <w:rsid w:val="00A717D8"/>
    <w:rsid w:val="00A72396"/>
    <w:rsid w:val="00A72C85"/>
    <w:rsid w:val="00A7496A"/>
    <w:rsid w:val="00A8128D"/>
    <w:rsid w:val="00A823EC"/>
    <w:rsid w:val="00A862E1"/>
    <w:rsid w:val="00A902ED"/>
    <w:rsid w:val="00A90C60"/>
    <w:rsid w:val="00A91394"/>
    <w:rsid w:val="00A91D0D"/>
    <w:rsid w:val="00A93775"/>
    <w:rsid w:val="00A9425A"/>
    <w:rsid w:val="00A94CD4"/>
    <w:rsid w:val="00A9547E"/>
    <w:rsid w:val="00A962F7"/>
    <w:rsid w:val="00A96964"/>
    <w:rsid w:val="00AA0874"/>
    <w:rsid w:val="00AA5584"/>
    <w:rsid w:val="00AA6017"/>
    <w:rsid w:val="00AA62E1"/>
    <w:rsid w:val="00AA666E"/>
    <w:rsid w:val="00AA732B"/>
    <w:rsid w:val="00AA7821"/>
    <w:rsid w:val="00AA7D3E"/>
    <w:rsid w:val="00AB0DEF"/>
    <w:rsid w:val="00AB24C4"/>
    <w:rsid w:val="00AB4C79"/>
    <w:rsid w:val="00AB5639"/>
    <w:rsid w:val="00AB56FA"/>
    <w:rsid w:val="00AB7249"/>
    <w:rsid w:val="00AB7453"/>
    <w:rsid w:val="00AB79A7"/>
    <w:rsid w:val="00AB7AEB"/>
    <w:rsid w:val="00AC054D"/>
    <w:rsid w:val="00AC161B"/>
    <w:rsid w:val="00AC2515"/>
    <w:rsid w:val="00AC2E5A"/>
    <w:rsid w:val="00AC3F5B"/>
    <w:rsid w:val="00AC4B56"/>
    <w:rsid w:val="00AC5B2B"/>
    <w:rsid w:val="00AC5FEB"/>
    <w:rsid w:val="00AC75E0"/>
    <w:rsid w:val="00AC794C"/>
    <w:rsid w:val="00AC7C18"/>
    <w:rsid w:val="00AC7CCE"/>
    <w:rsid w:val="00AC7E41"/>
    <w:rsid w:val="00AD07A7"/>
    <w:rsid w:val="00AD125A"/>
    <w:rsid w:val="00AD254F"/>
    <w:rsid w:val="00AD2963"/>
    <w:rsid w:val="00AD4027"/>
    <w:rsid w:val="00AD46A7"/>
    <w:rsid w:val="00AD7329"/>
    <w:rsid w:val="00AE0E1E"/>
    <w:rsid w:val="00AE1481"/>
    <w:rsid w:val="00AE17B3"/>
    <w:rsid w:val="00AE1C74"/>
    <w:rsid w:val="00AE1F2E"/>
    <w:rsid w:val="00AE249C"/>
    <w:rsid w:val="00AE27B1"/>
    <w:rsid w:val="00AE2A4A"/>
    <w:rsid w:val="00AE3739"/>
    <w:rsid w:val="00AE40F8"/>
    <w:rsid w:val="00AE4F37"/>
    <w:rsid w:val="00AE4F64"/>
    <w:rsid w:val="00AE5C3A"/>
    <w:rsid w:val="00AE6459"/>
    <w:rsid w:val="00AE76C4"/>
    <w:rsid w:val="00AE786B"/>
    <w:rsid w:val="00AE7D0E"/>
    <w:rsid w:val="00AF0528"/>
    <w:rsid w:val="00AF1A3E"/>
    <w:rsid w:val="00AF1A56"/>
    <w:rsid w:val="00AF2081"/>
    <w:rsid w:val="00AF255F"/>
    <w:rsid w:val="00AF2EEC"/>
    <w:rsid w:val="00AF3465"/>
    <w:rsid w:val="00AF3B7B"/>
    <w:rsid w:val="00AF5108"/>
    <w:rsid w:val="00B02109"/>
    <w:rsid w:val="00B02AC2"/>
    <w:rsid w:val="00B032EC"/>
    <w:rsid w:val="00B0382B"/>
    <w:rsid w:val="00B04054"/>
    <w:rsid w:val="00B07C15"/>
    <w:rsid w:val="00B1033E"/>
    <w:rsid w:val="00B11253"/>
    <w:rsid w:val="00B117F5"/>
    <w:rsid w:val="00B1245A"/>
    <w:rsid w:val="00B12842"/>
    <w:rsid w:val="00B12981"/>
    <w:rsid w:val="00B139F9"/>
    <w:rsid w:val="00B13C55"/>
    <w:rsid w:val="00B14231"/>
    <w:rsid w:val="00B1469F"/>
    <w:rsid w:val="00B15B86"/>
    <w:rsid w:val="00B1770D"/>
    <w:rsid w:val="00B20F39"/>
    <w:rsid w:val="00B22198"/>
    <w:rsid w:val="00B23BA9"/>
    <w:rsid w:val="00B23C37"/>
    <w:rsid w:val="00B255EC"/>
    <w:rsid w:val="00B2582D"/>
    <w:rsid w:val="00B269B4"/>
    <w:rsid w:val="00B313C4"/>
    <w:rsid w:val="00B32BA9"/>
    <w:rsid w:val="00B32E7D"/>
    <w:rsid w:val="00B33CFD"/>
    <w:rsid w:val="00B34CFB"/>
    <w:rsid w:val="00B3679A"/>
    <w:rsid w:val="00B37141"/>
    <w:rsid w:val="00B378CF"/>
    <w:rsid w:val="00B37BD2"/>
    <w:rsid w:val="00B407BC"/>
    <w:rsid w:val="00B40DD9"/>
    <w:rsid w:val="00B41431"/>
    <w:rsid w:val="00B41EDE"/>
    <w:rsid w:val="00B45696"/>
    <w:rsid w:val="00B51134"/>
    <w:rsid w:val="00B52D0C"/>
    <w:rsid w:val="00B5414D"/>
    <w:rsid w:val="00B552FB"/>
    <w:rsid w:val="00B56691"/>
    <w:rsid w:val="00B5714E"/>
    <w:rsid w:val="00B57916"/>
    <w:rsid w:val="00B60502"/>
    <w:rsid w:val="00B613B1"/>
    <w:rsid w:val="00B6189B"/>
    <w:rsid w:val="00B62BAA"/>
    <w:rsid w:val="00B62DF8"/>
    <w:rsid w:val="00B6495A"/>
    <w:rsid w:val="00B64DFF"/>
    <w:rsid w:val="00B64E07"/>
    <w:rsid w:val="00B65218"/>
    <w:rsid w:val="00B65CEE"/>
    <w:rsid w:val="00B66B8F"/>
    <w:rsid w:val="00B678DB"/>
    <w:rsid w:val="00B70AB8"/>
    <w:rsid w:val="00B73F5D"/>
    <w:rsid w:val="00B74BF2"/>
    <w:rsid w:val="00B80320"/>
    <w:rsid w:val="00B809B6"/>
    <w:rsid w:val="00B81938"/>
    <w:rsid w:val="00B82F27"/>
    <w:rsid w:val="00B83F14"/>
    <w:rsid w:val="00B87A99"/>
    <w:rsid w:val="00B87E4B"/>
    <w:rsid w:val="00B91C97"/>
    <w:rsid w:val="00B92CE9"/>
    <w:rsid w:val="00B9503C"/>
    <w:rsid w:val="00B95454"/>
    <w:rsid w:val="00B95D7E"/>
    <w:rsid w:val="00BA03D0"/>
    <w:rsid w:val="00BA19D3"/>
    <w:rsid w:val="00BA5E0D"/>
    <w:rsid w:val="00BA64F4"/>
    <w:rsid w:val="00BA758F"/>
    <w:rsid w:val="00BA76A2"/>
    <w:rsid w:val="00BB00C3"/>
    <w:rsid w:val="00BB0CD7"/>
    <w:rsid w:val="00BB2A9E"/>
    <w:rsid w:val="00BB2C05"/>
    <w:rsid w:val="00BB31AF"/>
    <w:rsid w:val="00BC322A"/>
    <w:rsid w:val="00BC3861"/>
    <w:rsid w:val="00BC40C9"/>
    <w:rsid w:val="00BC5415"/>
    <w:rsid w:val="00BC6938"/>
    <w:rsid w:val="00BD094F"/>
    <w:rsid w:val="00BD0D80"/>
    <w:rsid w:val="00BD1050"/>
    <w:rsid w:val="00BD2566"/>
    <w:rsid w:val="00BD2D14"/>
    <w:rsid w:val="00BD4059"/>
    <w:rsid w:val="00BD60F9"/>
    <w:rsid w:val="00BE063B"/>
    <w:rsid w:val="00BE0E1C"/>
    <w:rsid w:val="00BE11F3"/>
    <w:rsid w:val="00BE16CF"/>
    <w:rsid w:val="00BE2D8C"/>
    <w:rsid w:val="00BE2E79"/>
    <w:rsid w:val="00BE3D04"/>
    <w:rsid w:val="00BE7C72"/>
    <w:rsid w:val="00BF0E37"/>
    <w:rsid w:val="00BF1B86"/>
    <w:rsid w:val="00BF1D10"/>
    <w:rsid w:val="00BF1E90"/>
    <w:rsid w:val="00BF3059"/>
    <w:rsid w:val="00BF4D93"/>
    <w:rsid w:val="00BF4ECB"/>
    <w:rsid w:val="00C001E5"/>
    <w:rsid w:val="00C008F7"/>
    <w:rsid w:val="00C01641"/>
    <w:rsid w:val="00C01CFE"/>
    <w:rsid w:val="00C02E9F"/>
    <w:rsid w:val="00C030E0"/>
    <w:rsid w:val="00C03832"/>
    <w:rsid w:val="00C10945"/>
    <w:rsid w:val="00C10D64"/>
    <w:rsid w:val="00C114B1"/>
    <w:rsid w:val="00C1396B"/>
    <w:rsid w:val="00C164DE"/>
    <w:rsid w:val="00C1679C"/>
    <w:rsid w:val="00C174F9"/>
    <w:rsid w:val="00C209B2"/>
    <w:rsid w:val="00C21A02"/>
    <w:rsid w:val="00C21B04"/>
    <w:rsid w:val="00C2293F"/>
    <w:rsid w:val="00C23D19"/>
    <w:rsid w:val="00C24470"/>
    <w:rsid w:val="00C268C6"/>
    <w:rsid w:val="00C2799C"/>
    <w:rsid w:val="00C307FC"/>
    <w:rsid w:val="00C31F6D"/>
    <w:rsid w:val="00C32C0A"/>
    <w:rsid w:val="00C33D5E"/>
    <w:rsid w:val="00C34156"/>
    <w:rsid w:val="00C347F3"/>
    <w:rsid w:val="00C34954"/>
    <w:rsid w:val="00C35EE8"/>
    <w:rsid w:val="00C369A7"/>
    <w:rsid w:val="00C369EB"/>
    <w:rsid w:val="00C37D73"/>
    <w:rsid w:val="00C4114F"/>
    <w:rsid w:val="00C42BDD"/>
    <w:rsid w:val="00C43684"/>
    <w:rsid w:val="00C44DE6"/>
    <w:rsid w:val="00C45100"/>
    <w:rsid w:val="00C45125"/>
    <w:rsid w:val="00C50D8E"/>
    <w:rsid w:val="00C50FCD"/>
    <w:rsid w:val="00C520D1"/>
    <w:rsid w:val="00C520E4"/>
    <w:rsid w:val="00C52C38"/>
    <w:rsid w:val="00C54037"/>
    <w:rsid w:val="00C57496"/>
    <w:rsid w:val="00C57C70"/>
    <w:rsid w:val="00C60C85"/>
    <w:rsid w:val="00C610FD"/>
    <w:rsid w:val="00C64508"/>
    <w:rsid w:val="00C65BD5"/>
    <w:rsid w:val="00C66056"/>
    <w:rsid w:val="00C66A9B"/>
    <w:rsid w:val="00C671F0"/>
    <w:rsid w:val="00C6777F"/>
    <w:rsid w:val="00C704A8"/>
    <w:rsid w:val="00C718DE"/>
    <w:rsid w:val="00C71A4F"/>
    <w:rsid w:val="00C71F71"/>
    <w:rsid w:val="00C7219E"/>
    <w:rsid w:val="00C7385E"/>
    <w:rsid w:val="00C75A34"/>
    <w:rsid w:val="00C7755C"/>
    <w:rsid w:val="00C77925"/>
    <w:rsid w:val="00C83EB8"/>
    <w:rsid w:val="00C856BB"/>
    <w:rsid w:val="00C85F9B"/>
    <w:rsid w:val="00C912F6"/>
    <w:rsid w:val="00C91C88"/>
    <w:rsid w:val="00C93482"/>
    <w:rsid w:val="00C94C66"/>
    <w:rsid w:val="00C954D9"/>
    <w:rsid w:val="00CA035B"/>
    <w:rsid w:val="00CA14B1"/>
    <w:rsid w:val="00CA1913"/>
    <w:rsid w:val="00CA3A76"/>
    <w:rsid w:val="00CA3C37"/>
    <w:rsid w:val="00CA3D9E"/>
    <w:rsid w:val="00CA3FD3"/>
    <w:rsid w:val="00CA44EC"/>
    <w:rsid w:val="00CA5298"/>
    <w:rsid w:val="00CA57B8"/>
    <w:rsid w:val="00CA6264"/>
    <w:rsid w:val="00CB2E4D"/>
    <w:rsid w:val="00CB304D"/>
    <w:rsid w:val="00CB49B8"/>
    <w:rsid w:val="00CB5C44"/>
    <w:rsid w:val="00CB6B13"/>
    <w:rsid w:val="00CB6F02"/>
    <w:rsid w:val="00CC2A81"/>
    <w:rsid w:val="00CC3692"/>
    <w:rsid w:val="00CC726A"/>
    <w:rsid w:val="00CD1738"/>
    <w:rsid w:val="00CD30D1"/>
    <w:rsid w:val="00CD539F"/>
    <w:rsid w:val="00CD6235"/>
    <w:rsid w:val="00CD6957"/>
    <w:rsid w:val="00CD76C3"/>
    <w:rsid w:val="00CE1113"/>
    <w:rsid w:val="00CE1EB6"/>
    <w:rsid w:val="00CE2FEF"/>
    <w:rsid w:val="00CE6345"/>
    <w:rsid w:val="00CE744B"/>
    <w:rsid w:val="00CF32B1"/>
    <w:rsid w:val="00CF3554"/>
    <w:rsid w:val="00CF44B9"/>
    <w:rsid w:val="00CF6B52"/>
    <w:rsid w:val="00CF7A19"/>
    <w:rsid w:val="00CF7B2C"/>
    <w:rsid w:val="00D003D7"/>
    <w:rsid w:val="00D0138D"/>
    <w:rsid w:val="00D057DC"/>
    <w:rsid w:val="00D076F6"/>
    <w:rsid w:val="00D100CD"/>
    <w:rsid w:val="00D10498"/>
    <w:rsid w:val="00D1072C"/>
    <w:rsid w:val="00D112FE"/>
    <w:rsid w:val="00D13077"/>
    <w:rsid w:val="00D13FF6"/>
    <w:rsid w:val="00D15809"/>
    <w:rsid w:val="00D15A2B"/>
    <w:rsid w:val="00D15AB1"/>
    <w:rsid w:val="00D15DA5"/>
    <w:rsid w:val="00D1666B"/>
    <w:rsid w:val="00D166F4"/>
    <w:rsid w:val="00D20F34"/>
    <w:rsid w:val="00D22E93"/>
    <w:rsid w:val="00D24949"/>
    <w:rsid w:val="00D2496D"/>
    <w:rsid w:val="00D27308"/>
    <w:rsid w:val="00D312B8"/>
    <w:rsid w:val="00D34125"/>
    <w:rsid w:val="00D3572D"/>
    <w:rsid w:val="00D35DF4"/>
    <w:rsid w:val="00D36FB3"/>
    <w:rsid w:val="00D42883"/>
    <w:rsid w:val="00D42B51"/>
    <w:rsid w:val="00D441F2"/>
    <w:rsid w:val="00D4684A"/>
    <w:rsid w:val="00D47621"/>
    <w:rsid w:val="00D50621"/>
    <w:rsid w:val="00D50BF2"/>
    <w:rsid w:val="00D52A73"/>
    <w:rsid w:val="00D54618"/>
    <w:rsid w:val="00D5491B"/>
    <w:rsid w:val="00D55AD6"/>
    <w:rsid w:val="00D57575"/>
    <w:rsid w:val="00D60C5E"/>
    <w:rsid w:val="00D6427C"/>
    <w:rsid w:val="00D6445F"/>
    <w:rsid w:val="00D6506E"/>
    <w:rsid w:val="00D65D1A"/>
    <w:rsid w:val="00D71349"/>
    <w:rsid w:val="00D72983"/>
    <w:rsid w:val="00D731F4"/>
    <w:rsid w:val="00D755FB"/>
    <w:rsid w:val="00D76440"/>
    <w:rsid w:val="00D767BA"/>
    <w:rsid w:val="00D7759E"/>
    <w:rsid w:val="00D8230A"/>
    <w:rsid w:val="00D82C63"/>
    <w:rsid w:val="00D856E7"/>
    <w:rsid w:val="00D8796E"/>
    <w:rsid w:val="00D91890"/>
    <w:rsid w:val="00D9228B"/>
    <w:rsid w:val="00D92F87"/>
    <w:rsid w:val="00D93D86"/>
    <w:rsid w:val="00D94894"/>
    <w:rsid w:val="00D9752A"/>
    <w:rsid w:val="00DA19AB"/>
    <w:rsid w:val="00DA1FA4"/>
    <w:rsid w:val="00DA295F"/>
    <w:rsid w:val="00DA3C15"/>
    <w:rsid w:val="00DA40A8"/>
    <w:rsid w:val="00DB071B"/>
    <w:rsid w:val="00DB2A0F"/>
    <w:rsid w:val="00DB37A6"/>
    <w:rsid w:val="00DB423E"/>
    <w:rsid w:val="00DB4A5C"/>
    <w:rsid w:val="00DB4FDE"/>
    <w:rsid w:val="00DB68D2"/>
    <w:rsid w:val="00DC18FE"/>
    <w:rsid w:val="00DC1AE5"/>
    <w:rsid w:val="00DC66CE"/>
    <w:rsid w:val="00DC6AD4"/>
    <w:rsid w:val="00DC772A"/>
    <w:rsid w:val="00DD1C48"/>
    <w:rsid w:val="00DD2044"/>
    <w:rsid w:val="00DD2E5E"/>
    <w:rsid w:val="00DD3362"/>
    <w:rsid w:val="00DD38F5"/>
    <w:rsid w:val="00DD4D1D"/>
    <w:rsid w:val="00DD51E5"/>
    <w:rsid w:val="00DD5B0F"/>
    <w:rsid w:val="00DD6734"/>
    <w:rsid w:val="00DD6FC0"/>
    <w:rsid w:val="00DE1793"/>
    <w:rsid w:val="00DE228E"/>
    <w:rsid w:val="00DE47C3"/>
    <w:rsid w:val="00DE4A90"/>
    <w:rsid w:val="00DE570D"/>
    <w:rsid w:val="00DE794B"/>
    <w:rsid w:val="00DF1196"/>
    <w:rsid w:val="00DF1CEA"/>
    <w:rsid w:val="00DF4B8F"/>
    <w:rsid w:val="00DF6097"/>
    <w:rsid w:val="00DF6BEF"/>
    <w:rsid w:val="00DF6CAE"/>
    <w:rsid w:val="00DF741B"/>
    <w:rsid w:val="00DF7D0A"/>
    <w:rsid w:val="00DF7E6E"/>
    <w:rsid w:val="00E02667"/>
    <w:rsid w:val="00E03A1E"/>
    <w:rsid w:val="00E048F4"/>
    <w:rsid w:val="00E06094"/>
    <w:rsid w:val="00E06E85"/>
    <w:rsid w:val="00E07073"/>
    <w:rsid w:val="00E07A7F"/>
    <w:rsid w:val="00E1106C"/>
    <w:rsid w:val="00E11BA9"/>
    <w:rsid w:val="00E14136"/>
    <w:rsid w:val="00E147A4"/>
    <w:rsid w:val="00E14C41"/>
    <w:rsid w:val="00E15635"/>
    <w:rsid w:val="00E17DBC"/>
    <w:rsid w:val="00E21AA9"/>
    <w:rsid w:val="00E22274"/>
    <w:rsid w:val="00E22E52"/>
    <w:rsid w:val="00E24826"/>
    <w:rsid w:val="00E25983"/>
    <w:rsid w:val="00E25F78"/>
    <w:rsid w:val="00E27355"/>
    <w:rsid w:val="00E27E67"/>
    <w:rsid w:val="00E27E8F"/>
    <w:rsid w:val="00E30FBE"/>
    <w:rsid w:val="00E324FF"/>
    <w:rsid w:val="00E32D3C"/>
    <w:rsid w:val="00E35318"/>
    <w:rsid w:val="00E361E7"/>
    <w:rsid w:val="00E36844"/>
    <w:rsid w:val="00E3690F"/>
    <w:rsid w:val="00E36BA2"/>
    <w:rsid w:val="00E40CBF"/>
    <w:rsid w:val="00E41FE5"/>
    <w:rsid w:val="00E42D60"/>
    <w:rsid w:val="00E43285"/>
    <w:rsid w:val="00E457AB"/>
    <w:rsid w:val="00E47C86"/>
    <w:rsid w:val="00E518CE"/>
    <w:rsid w:val="00E51946"/>
    <w:rsid w:val="00E521CE"/>
    <w:rsid w:val="00E52B93"/>
    <w:rsid w:val="00E56662"/>
    <w:rsid w:val="00E56FB5"/>
    <w:rsid w:val="00E57852"/>
    <w:rsid w:val="00E57DF5"/>
    <w:rsid w:val="00E61A14"/>
    <w:rsid w:val="00E61F6C"/>
    <w:rsid w:val="00E629DD"/>
    <w:rsid w:val="00E62B2B"/>
    <w:rsid w:val="00E63A9A"/>
    <w:rsid w:val="00E6499D"/>
    <w:rsid w:val="00E64D91"/>
    <w:rsid w:val="00E651D5"/>
    <w:rsid w:val="00E65763"/>
    <w:rsid w:val="00E67FFA"/>
    <w:rsid w:val="00E719B3"/>
    <w:rsid w:val="00E71F09"/>
    <w:rsid w:val="00E72B45"/>
    <w:rsid w:val="00E73D5E"/>
    <w:rsid w:val="00E73FD3"/>
    <w:rsid w:val="00E757D6"/>
    <w:rsid w:val="00E76271"/>
    <w:rsid w:val="00E77A6F"/>
    <w:rsid w:val="00E80F29"/>
    <w:rsid w:val="00E81B04"/>
    <w:rsid w:val="00E834EC"/>
    <w:rsid w:val="00E83C7D"/>
    <w:rsid w:val="00E90217"/>
    <w:rsid w:val="00E902C1"/>
    <w:rsid w:val="00E92281"/>
    <w:rsid w:val="00E923FC"/>
    <w:rsid w:val="00E93E32"/>
    <w:rsid w:val="00E95012"/>
    <w:rsid w:val="00E95F7D"/>
    <w:rsid w:val="00E96952"/>
    <w:rsid w:val="00E9740E"/>
    <w:rsid w:val="00E974CC"/>
    <w:rsid w:val="00EA005F"/>
    <w:rsid w:val="00EA00C6"/>
    <w:rsid w:val="00EA1D33"/>
    <w:rsid w:val="00EA52B7"/>
    <w:rsid w:val="00EB02A1"/>
    <w:rsid w:val="00EB172E"/>
    <w:rsid w:val="00EB40A0"/>
    <w:rsid w:val="00EB4F09"/>
    <w:rsid w:val="00EB591B"/>
    <w:rsid w:val="00EB6D0C"/>
    <w:rsid w:val="00EC325B"/>
    <w:rsid w:val="00EC6C1D"/>
    <w:rsid w:val="00EC6E93"/>
    <w:rsid w:val="00ED041F"/>
    <w:rsid w:val="00ED306F"/>
    <w:rsid w:val="00ED33D0"/>
    <w:rsid w:val="00ED3A9A"/>
    <w:rsid w:val="00ED3B26"/>
    <w:rsid w:val="00ED3E9D"/>
    <w:rsid w:val="00ED5001"/>
    <w:rsid w:val="00EE2CA9"/>
    <w:rsid w:val="00EE4171"/>
    <w:rsid w:val="00EE4F59"/>
    <w:rsid w:val="00EE6E22"/>
    <w:rsid w:val="00EF2048"/>
    <w:rsid w:val="00EF3E8E"/>
    <w:rsid w:val="00EF78B9"/>
    <w:rsid w:val="00F00493"/>
    <w:rsid w:val="00F0744E"/>
    <w:rsid w:val="00F112A7"/>
    <w:rsid w:val="00F11E29"/>
    <w:rsid w:val="00F128CC"/>
    <w:rsid w:val="00F134EF"/>
    <w:rsid w:val="00F13E90"/>
    <w:rsid w:val="00F1762B"/>
    <w:rsid w:val="00F17FD5"/>
    <w:rsid w:val="00F20E50"/>
    <w:rsid w:val="00F227E2"/>
    <w:rsid w:val="00F2475A"/>
    <w:rsid w:val="00F247C7"/>
    <w:rsid w:val="00F24B34"/>
    <w:rsid w:val="00F266CD"/>
    <w:rsid w:val="00F30F17"/>
    <w:rsid w:val="00F30FE3"/>
    <w:rsid w:val="00F31060"/>
    <w:rsid w:val="00F315EA"/>
    <w:rsid w:val="00F345EF"/>
    <w:rsid w:val="00F34D76"/>
    <w:rsid w:val="00F35587"/>
    <w:rsid w:val="00F374BE"/>
    <w:rsid w:val="00F40A8B"/>
    <w:rsid w:val="00F453F9"/>
    <w:rsid w:val="00F50A61"/>
    <w:rsid w:val="00F51766"/>
    <w:rsid w:val="00F51ECF"/>
    <w:rsid w:val="00F52CEB"/>
    <w:rsid w:val="00F55B05"/>
    <w:rsid w:val="00F561D4"/>
    <w:rsid w:val="00F569F9"/>
    <w:rsid w:val="00F574AE"/>
    <w:rsid w:val="00F57D0A"/>
    <w:rsid w:val="00F61C29"/>
    <w:rsid w:val="00F62805"/>
    <w:rsid w:val="00F62A7A"/>
    <w:rsid w:val="00F63F0E"/>
    <w:rsid w:val="00F640B2"/>
    <w:rsid w:val="00F658E6"/>
    <w:rsid w:val="00F670A4"/>
    <w:rsid w:val="00F67A30"/>
    <w:rsid w:val="00F67C87"/>
    <w:rsid w:val="00F67CA7"/>
    <w:rsid w:val="00F70395"/>
    <w:rsid w:val="00F73555"/>
    <w:rsid w:val="00F74F17"/>
    <w:rsid w:val="00F76B7D"/>
    <w:rsid w:val="00F772BB"/>
    <w:rsid w:val="00F81C6D"/>
    <w:rsid w:val="00F90A2F"/>
    <w:rsid w:val="00F92F52"/>
    <w:rsid w:val="00F93141"/>
    <w:rsid w:val="00F9410D"/>
    <w:rsid w:val="00F94AF7"/>
    <w:rsid w:val="00F95B31"/>
    <w:rsid w:val="00F95CD4"/>
    <w:rsid w:val="00F96A4A"/>
    <w:rsid w:val="00F9745C"/>
    <w:rsid w:val="00FA255B"/>
    <w:rsid w:val="00FA3970"/>
    <w:rsid w:val="00FA43F7"/>
    <w:rsid w:val="00FA4446"/>
    <w:rsid w:val="00FA6FDB"/>
    <w:rsid w:val="00FA7E9E"/>
    <w:rsid w:val="00FB38D7"/>
    <w:rsid w:val="00FB408E"/>
    <w:rsid w:val="00FB4680"/>
    <w:rsid w:val="00FB580A"/>
    <w:rsid w:val="00FB5D66"/>
    <w:rsid w:val="00FB690B"/>
    <w:rsid w:val="00FC011B"/>
    <w:rsid w:val="00FC0878"/>
    <w:rsid w:val="00FC0BE5"/>
    <w:rsid w:val="00FC11E6"/>
    <w:rsid w:val="00FC16AD"/>
    <w:rsid w:val="00FC20A4"/>
    <w:rsid w:val="00FC546C"/>
    <w:rsid w:val="00FC5F93"/>
    <w:rsid w:val="00FC628B"/>
    <w:rsid w:val="00FC6314"/>
    <w:rsid w:val="00FC651F"/>
    <w:rsid w:val="00FC6E07"/>
    <w:rsid w:val="00FC7E1E"/>
    <w:rsid w:val="00FD2DE3"/>
    <w:rsid w:val="00FD345A"/>
    <w:rsid w:val="00FD4485"/>
    <w:rsid w:val="00FD502D"/>
    <w:rsid w:val="00FD59DA"/>
    <w:rsid w:val="00FD6446"/>
    <w:rsid w:val="00FD6B6C"/>
    <w:rsid w:val="00FE15AE"/>
    <w:rsid w:val="00FE1A85"/>
    <w:rsid w:val="00FE2A8D"/>
    <w:rsid w:val="00FE441B"/>
    <w:rsid w:val="00FE529B"/>
    <w:rsid w:val="00FE680E"/>
    <w:rsid w:val="00FE683B"/>
    <w:rsid w:val="00FE69B1"/>
    <w:rsid w:val="00FE7464"/>
    <w:rsid w:val="00FE7F85"/>
    <w:rsid w:val="00FF21D9"/>
    <w:rsid w:val="00FF2557"/>
    <w:rsid w:val="00FF3AB1"/>
    <w:rsid w:val="00FF44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77"/>
    <w:pPr>
      <w:suppressAutoHyphens/>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47441D"/>
    <w:pPr>
      <w:keepNext/>
      <w:suppressAutoHyphens w:val="0"/>
      <w:spacing w:before="240" w:after="60" w:line="276" w:lineRule="auto"/>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441D"/>
    <w:rPr>
      <w:rFonts w:ascii="Cambria" w:eastAsia="Times New Roman" w:hAnsi="Cambria" w:cs="Times New Roman"/>
      <w:b/>
      <w:bCs/>
      <w:kern w:val="32"/>
      <w:sz w:val="32"/>
      <w:szCs w:val="32"/>
    </w:rPr>
  </w:style>
  <w:style w:type="character" w:styleId="Emphasis">
    <w:name w:val="Emphasis"/>
    <w:uiPriority w:val="20"/>
    <w:qFormat/>
    <w:rsid w:val="0047441D"/>
    <w:rPr>
      <w:i/>
      <w:iCs/>
    </w:rPr>
  </w:style>
  <w:style w:type="character" w:styleId="PageNumber">
    <w:name w:val="page number"/>
    <w:basedOn w:val="DefaultParagraphFont"/>
    <w:rsid w:val="007D0977"/>
  </w:style>
  <w:style w:type="character" w:styleId="Hyperlink">
    <w:name w:val="Hyperlink"/>
    <w:rsid w:val="007D0977"/>
    <w:rPr>
      <w:color w:val="0000FF"/>
      <w:u w:val="single"/>
    </w:rPr>
  </w:style>
  <w:style w:type="paragraph" w:styleId="Header">
    <w:name w:val="header"/>
    <w:basedOn w:val="Normal"/>
    <w:next w:val="Heading1"/>
    <w:link w:val="HeaderChar"/>
    <w:uiPriority w:val="99"/>
    <w:rsid w:val="007D0977"/>
    <w:pPr>
      <w:tabs>
        <w:tab w:val="center" w:pos="4320"/>
        <w:tab w:val="right" w:pos="8640"/>
      </w:tabs>
    </w:pPr>
  </w:style>
  <w:style w:type="character" w:customStyle="1" w:styleId="HeaderChar">
    <w:name w:val="Header Char"/>
    <w:basedOn w:val="DefaultParagraphFont"/>
    <w:link w:val="Header"/>
    <w:uiPriority w:val="99"/>
    <w:rsid w:val="007D0977"/>
    <w:rPr>
      <w:rFonts w:ascii="Times New Roman" w:eastAsia="SimSun" w:hAnsi="Times New Roman" w:cs="Times New Roman"/>
      <w:sz w:val="24"/>
      <w:szCs w:val="24"/>
      <w:lang w:eastAsia="ar-SA"/>
    </w:rPr>
  </w:style>
  <w:style w:type="paragraph" w:styleId="Footer">
    <w:name w:val="footer"/>
    <w:basedOn w:val="Normal"/>
    <w:link w:val="FooterChar"/>
    <w:uiPriority w:val="99"/>
    <w:rsid w:val="007D0977"/>
    <w:pPr>
      <w:tabs>
        <w:tab w:val="center" w:pos="4320"/>
        <w:tab w:val="right" w:pos="8640"/>
      </w:tabs>
    </w:pPr>
    <w:rPr>
      <w:sz w:val="32"/>
    </w:rPr>
  </w:style>
  <w:style w:type="character" w:customStyle="1" w:styleId="FooterChar">
    <w:name w:val="Footer Char"/>
    <w:basedOn w:val="DefaultParagraphFont"/>
    <w:link w:val="Footer"/>
    <w:uiPriority w:val="99"/>
    <w:rsid w:val="007D0977"/>
    <w:rPr>
      <w:rFonts w:ascii="Times New Roman" w:eastAsia="SimSun" w:hAnsi="Times New Roman" w:cs="Times New Roman"/>
      <w:sz w:val="32"/>
      <w:szCs w:val="24"/>
      <w:lang w:eastAsia="ar-SA"/>
    </w:rPr>
  </w:style>
  <w:style w:type="character" w:styleId="CommentReference">
    <w:name w:val="annotation reference"/>
    <w:basedOn w:val="DefaultParagraphFont"/>
    <w:uiPriority w:val="99"/>
    <w:semiHidden/>
    <w:unhideWhenUsed/>
    <w:rsid w:val="007D0977"/>
    <w:rPr>
      <w:sz w:val="16"/>
      <w:szCs w:val="16"/>
    </w:rPr>
  </w:style>
  <w:style w:type="paragraph" w:styleId="CommentText">
    <w:name w:val="annotation text"/>
    <w:basedOn w:val="Normal"/>
    <w:link w:val="CommentTextChar"/>
    <w:uiPriority w:val="99"/>
    <w:unhideWhenUsed/>
    <w:rsid w:val="007D0977"/>
    <w:rPr>
      <w:sz w:val="20"/>
      <w:szCs w:val="20"/>
    </w:rPr>
  </w:style>
  <w:style w:type="character" w:customStyle="1" w:styleId="CommentTextChar">
    <w:name w:val="Comment Text Char"/>
    <w:basedOn w:val="DefaultParagraphFont"/>
    <w:link w:val="CommentText"/>
    <w:uiPriority w:val="99"/>
    <w:rsid w:val="007D0977"/>
    <w:rPr>
      <w:rFonts w:ascii="Times New Roman" w:eastAsia="SimSun" w:hAnsi="Times New Roman" w:cs="Times New Roman"/>
      <w:lang w:eastAsia="ar-SA"/>
    </w:rPr>
  </w:style>
  <w:style w:type="paragraph" w:styleId="BalloonText">
    <w:name w:val="Balloon Text"/>
    <w:basedOn w:val="Normal"/>
    <w:link w:val="BalloonTextChar"/>
    <w:uiPriority w:val="99"/>
    <w:semiHidden/>
    <w:unhideWhenUsed/>
    <w:rsid w:val="007D0977"/>
    <w:rPr>
      <w:rFonts w:ascii="Tahoma" w:hAnsi="Tahoma" w:cs="Tahoma"/>
      <w:sz w:val="16"/>
      <w:szCs w:val="16"/>
    </w:rPr>
  </w:style>
  <w:style w:type="character" w:customStyle="1" w:styleId="BalloonTextChar">
    <w:name w:val="Balloon Text Char"/>
    <w:basedOn w:val="DefaultParagraphFont"/>
    <w:link w:val="BalloonText"/>
    <w:uiPriority w:val="99"/>
    <w:semiHidden/>
    <w:rsid w:val="007D0977"/>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77"/>
    <w:pPr>
      <w:suppressAutoHyphens/>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47441D"/>
    <w:pPr>
      <w:keepNext/>
      <w:suppressAutoHyphens w:val="0"/>
      <w:spacing w:before="240" w:after="60" w:line="276" w:lineRule="auto"/>
      <w:outlineLvl w:val="0"/>
    </w:pPr>
    <w:rPr>
      <w:rFonts w:ascii="Cambria" w:eastAsia="Times New Roman" w:hAnsi="Cambria"/>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441D"/>
    <w:rPr>
      <w:rFonts w:ascii="Cambria" w:eastAsia="Times New Roman" w:hAnsi="Cambria" w:cs="Times New Roman"/>
      <w:b/>
      <w:bCs/>
      <w:kern w:val="32"/>
      <w:sz w:val="32"/>
      <w:szCs w:val="32"/>
    </w:rPr>
  </w:style>
  <w:style w:type="character" w:styleId="Emphasis">
    <w:name w:val="Emphasis"/>
    <w:uiPriority w:val="20"/>
    <w:qFormat/>
    <w:rsid w:val="0047441D"/>
    <w:rPr>
      <w:i/>
      <w:iCs/>
    </w:rPr>
  </w:style>
  <w:style w:type="character" w:styleId="PageNumber">
    <w:name w:val="page number"/>
    <w:basedOn w:val="DefaultParagraphFont"/>
    <w:rsid w:val="007D0977"/>
  </w:style>
  <w:style w:type="character" w:styleId="Hyperlink">
    <w:name w:val="Hyperlink"/>
    <w:rsid w:val="007D0977"/>
    <w:rPr>
      <w:color w:val="0000FF"/>
      <w:u w:val="single"/>
    </w:rPr>
  </w:style>
  <w:style w:type="paragraph" w:styleId="Header">
    <w:name w:val="header"/>
    <w:basedOn w:val="Normal"/>
    <w:next w:val="Heading1"/>
    <w:link w:val="HeaderChar"/>
    <w:uiPriority w:val="99"/>
    <w:rsid w:val="007D0977"/>
    <w:pPr>
      <w:tabs>
        <w:tab w:val="center" w:pos="4320"/>
        <w:tab w:val="right" w:pos="8640"/>
      </w:tabs>
    </w:pPr>
  </w:style>
  <w:style w:type="character" w:customStyle="1" w:styleId="HeaderChar">
    <w:name w:val="Header Char"/>
    <w:basedOn w:val="DefaultParagraphFont"/>
    <w:link w:val="Header"/>
    <w:uiPriority w:val="99"/>
    <w:rsid w:val="007D0977"/>
    <w:rPr>
      <w:rFonts w:ascii="Times New Roman" w:eastAsia="SimSun" w:hAnsi="Times New Roman" w:cs="Times New Roman"/>
      <w:sz w:val="24"/>
      <w:szCs w:val="24"/>
      <w:lang w:eastAsia="ar-SA"/>
    </w:rPr>
  </w:style>
  <w:style w:type="paragraph" w:styleId="Footer">
    <w:name w:val="footer"/>
    <w:basedOn w:val="Normal"/>
    <w:link w:val="FooterChar"/>
    <w:uiPriority w:val="99"/>
    <w:rsid w:val="007D0977"/>
    <w:pPr>
      <w:tabs>
        <w:tab w:val="center" w:pos="4320"/>
        <w:tab w:val="right" w:pos="8640"/>
      </w:tabs>
    </w:pPr>
    <w:rPr>
      <w:sz w:val="32"/>
    </w:rPr>
  </w:style>
  <w:style w:type="character" w:customStyle="1" w:styleId="FooterChar">
    <w:name w:val="Footer Char"/>
    <w:basedOn w:val="DefaultParagraphFont"/>
    <w:link w:val="Footer"/>
    <w:uiPriority w:val="99"/>
    <w:rsid w:val="007D0977"/>
    <w:rPr>
      <w:rFonts w:ascii="Times New Roman" w:eastAsia="SimSun" w:hAnsi="Times New Roman" w:cs="Times New Roman"/>
      <w:sz w:val="32"/>
      <w:szCs w:val="24"/>
      <w:lang w:eastAsia="ar-SA"/>
    </w:rPr>
  </w:style>
  <w:style w:type="character" w:styleId="CommentReference">
    <w:name w:val="annotation reference"/>
    <w:basedOn w:val="DefaultParagraphFont"/>
    <w:uiPriority w:val="99"/>
    <w:semiHidden/>
    <w:unhideWhenUsed/>
    <w:rsid w:val="007D0977"/>
    <w:rPr>
      <w:sz w:val="16"/>
      <w:szCs w:val="16"/>
    </w:rPr>
  </w:style>
  <w:style w:type="paragraph" w:styleId="CommentText">
    <w:name w:val="annotation text"/>
    <w:basedOn w:val="Normal"/>
    <w:link w:val="CommentTextChar"/>
    <w:uiPriority w:val="99"/>
    <w:unhideWhenUsed/>
    <w:rsid w:val="007D0977"/>
    <w:rPr>
      <w:sz w:val="20"/>
      <w:szCs w:val="20"/>
    </w:rPr>
  </w:style>
  <w:style w:type="character" w:customStyle="1" w:styleId="CommentTextChar">
    <w:name w:val="Comment Text Char"/>
    <w:basedOn w:val="DefaultParagraphFont"/>
    <w:link w:val="CommentText"/>
    <w:uiPriority w:val="99"/>
    <w:rsid w:val="007D0977"/>
    <w:rPr>
      <w:rFonts w:ascii="Times New Roman" w:eastAsia="SimSun" w:hAnsi="Times New Roman" w:cs="Times New Roman"/>
      <w:lang w:eastAsia="ar-SA"/>
    </w:rPr>
  </w:style>
  <w:style w:type="paragraph" w:styleId="BalloonText">
    <w:name w:val="Balloon Text"/>
    <w:basedOn w:val="Normal"/>
    <w:link w:val="BalloonTextChar"/>
    <w:uiPriority w:val="99"/>
    <w:semiHidden/>
    <w:unhideWhenUsed/>
    <w:rsid w:val="007D0977"/>
    <w:rPr>
      <w:rFonts w:ascii="Tahoma" w:hAnsi="Tahoma" w:cs="Tahoma"/>
      <w:sz w:val="16"/>
      <w:szCs w:val="16"/>
    </w:rPr>
  </w:style>
  <w:style w:type="character" w:customStyle="1" w:styleId="BalloonTextChar">
    <w:name w:val="Balloon Text Char"/>
    <w:basedOn w:val="DefaultParagraphFont"/>
    <w:link w:val="BalloonText"/>
    <w:uiPriority w:val="99"/>
    <w:semiHidden/>
    <w:rsid w:val="007D0977"/>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39.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0.wmf"/><Relationship Id="rId191" Type="http://schemas.openxmlformats.org/officeDocument/2006/relationships/footer" Target="footer2.xml"/><Relationship Id="rId200" Type="http://schemas.microsoft.com/office/2007/relationships/stylesWithEffects" Target="stylesWithEffects.xml"/><Relationship Id="rId16" Type="http://schemas.openxmlformats.org/officeDocument/2006/relationships/image" Target="media/image4.wmf"/><Relationship Id="rId107" Type="http://schemas.openxmlformats.org/officeDocument/2006/relationships/image" Target="media/image48.wmf"/><Relationship Id="rId11" Type="http://schemas.openxmlformats.org/officeDocument/2006/relationships/oleObject" Target="embeddings/oleObject1.bin"/><Relationship Id="rId32" Type="http://schemas.openxmlformats.org/officeDocument/2006/relationships/oleObject" Target="embeddings/oleObject13.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4.wmf"/><Relationship Id="rId102" Type="http://schemas.openxmlformats.org/officeDocument/2006/relationships/oleObject" Target="embeddings/oleObject48.bin"/><Relationship Id="rId123" Type="http://schemas.openxmlformats.org/officeDocument/2006/relationships/image" Target="media/image56.wmf"/><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71.bin"/><Relationship Id="rId5" Type="http://schemas.openxmlformats.org/officeDocument/2006/relationships/endnotes" Target="endnotes.xml"/><Relationship Id="rId90" Type="http://schemas.openxmlformats.org/officeDocument/2006/relationships/oleObject" Target="embeddings/oleObject42.bin"/><Relationship Id="rId95" Type="http://schemas.openxmlformats.org/officeDocument/2006/relationships/image" Target="media/image42.wmf"/><Relationship Id="rId160" Type="http://schemas.openxmlformats.org/officeDocument/2006/relationships/image" Target="media/image75.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88.wmf"/><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image" Target="media/image16.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oleObject" Target="embeddings/oleObject56.bin"/><Relationship Id="rId134" Type="http://schemas.openxmlformats.org/officeDocument/2006/relationships/image" Target="media/image62.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37.wmf"/><Relationship Id="rId150" Type="http://schemas.openxmlformats.org/officeDocument/2006/relationships/image" Target="media/image70.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3.wmf"/><Relationship Id="rId192" Type="http://schemas.openxmlformats.org/officeDocument/2006/relationships/footer" Target="footer3.xm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5.bin"/><Relationship Id="rId140" Type="http://schemas.openxmlformats.org/officeDocument/2006/relationships/image" Target="media/image65.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oleObject" Target="embeddings/oleObject90.bin"/><Relationship Id="rId1" Type="http://schemas.openxmlformats.org/officeDocument/2006/relationships/styles" Target="styles.xml"/><Relationship Id="rId6" Type="http://schemas.openxmlformats.org/officeDocument/2006/relationships/hyperlink" Target="mailto:sh_gholmy@yahoo.com" TargetMode="External"/><Relationship Id="rId23" Type="http://schemas.openxmlformats.org/officeDocument/2006/relationships/image" Target="media/image7.wmf"/><Relationship Id="rId28" Type="http://schemas.openxmlformats.org/officeDocument/2006/relationships/oleObject" Target="embeddings/oleObject11.bin"/><Relationship Id="rId49" Type="http://schemas.openxmlformats.org/officeDocument/2006/relationships/image" Target="media/image19.wmf"/><Relationship Id="rId114" Type="http://schemas.openxmlformats.org/officeDocument/2006/relationships/oleObject" Target="embeddings/oleObject54.bin"/><Relationship Id="rId119" Type="http://schemas.openxmlformats.org/officeDocument/2006/relationships/image" Target="media/image54.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40.bin"/><Relationship Id="rId130" Type="http://schemas.openxmlformats.org/officeDocument/2006/relationships/image" Target="media/image60.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3.wmf"/><Relationship Id="rId177" Type="http://schemas.openxmlformats.org/officeDocument/2006/relationships/oleObject" Target="embeddings/oleObject85.bin"/><Relationship Id="rId172" Type="http://schemas.openxmlformats.org/officeDocument/2006/relationships/image" Target="media/image81.wmf"/><Relationship Id="rId193" Type="http://schemas.openxmlformats.org/officeDocument/2006/relationships/fontTable" Target="fontTable.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4.wmf"/><Relationship Id="rId109" Type="http://schemas.openxmlformats.org/officeDocument/2006/relationships/image" Target="media/image4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2.wmf"/><Relationship Id="rId76" Type="http://schemas.openxmlformats.org/officeDocument/2006/relationships/oleObject" Target="embeddings/oleObject35.bin"/><Relationship Id="rId97" Type="http://schemas.openxmlformats.org/officeDocument/2006/relationships/image" Target="media/image43.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7.png"/><Relationship Id="rId141" Type="http://schemas.openxmlformats.org/officeDocument/2006/relationships/oleObject" Target="embeddings/oleObject67.bin"/><Relationship Id="rId146" Type="http://schemas.openxmlformats.org/officeDocument/2006/relationships/image" Target="media/image68.wmf"/><Relationship Id="rId167" Type="http://schemas.openxmlformats.org/officeDocument/2006/relationships/oleObject" Target="embeddings/oleObject80.bin"/><Relationship Id="rId188" Type="http://schemas.openxmlformats.org/officeDocument/2006/relationships/image" Target="media/image89.wmf"/><Relationship Id="rId7" Type="http://schemas.openxmlformats.org/officeDocument/2006/relationships/hyperlink" Target="http://www.sciencepub.net/nature" TargetMode="External"/><Relationship Id="rId71" Type="http://schemas.openxmlformats.org/officeDocument/2006/relationships/image" Target="media/image30.wmf"/><Relationship Id="rId92" Type="http://schemas.openxmlformats.org/officeDocument/2006/relationships/oleObject" Target="embeddings/oleObject43.bin"/><Relationship Id="rId162" Type="http://schemas.openxmlformats.org/officeDocument/2006/relationships/image" Target="media/image76.wmf"/><Relationship Id="rId183" Type="http://schemas.openxmlformats.org/officeDocument/2006/relationships/oleObject" Target="embeddings/oleObject88.bin"/><Relationship Id="rId2" Type="http://schemas.openxmlformats.org/officeDocument/2006/relationships/settings" Target="settings.xml"/><Relationship Id="rId29" Type="http://schemas.openxmlformats.org/officeDocument/2006/relationships/image" Target="media/image9.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7.wmf"/><Relationship Id="rId66" Type="http://schemas.openxmlformats.org/officeDocument/2006/relationships/oleObject" Target="embeddings/oleObject30.bin"/><Relationship Id="rId87" Type="http://schemas.openxmlformats.org/officeDocument/2006/relationships/image" Target="media/image38.wmf"/><Relationship Id="rId110" Type="http://schemas.openxmlformats.org/officeDocument/2006/relationships/oleObject" Target="embeddings/oleObject52.bin"/><Relationship Id="rId115" Type="http://schemas.openxmlformats.org/officeDocument/2006/relationships/image" Target="media/image52.wmf"/><Relationship Id="rId131" Type="http://schemas.openxmlformats.org/officeDocument/2006/relationships/oleObject" Target="embeddings/oleObject62.bin"/><Relationship Id="rId136" Type="http://schemas.openxmlformats.org/officeDocument/2006/relationships/image" Target="media/image63.wmf"/><Relationship Id="rId157" Type="http://schemas.openxmlformats.org/officeDocument/2006/relationships/oleObject" Target="embeddings/oleObject75.bin"/><Relationship Id="rId178" Type="http://schemas.openxmlformats.org/officeDocument/2006/relationships/image" Target="media/image84.wmf"/><Relationship Id="rId61" Type="http://schemas.openxmlformats.org/officeDocument/2006/relationships/image" Target="media/image25.wmf"/><Relationship Id="rId82" Type="http://schemas.openxmlformats.org/officeDocument/2006/relationships/oleObject" Target="embeddings/oleObject38.bin"/><Relationship Id="rId152" Type="http://schemas.openxmlformats.org/officeDocument/2006/relationships/image" Target="media/image71.wmf"/><Relationship Id="rId173" Type="http://schemas.openxmlformats.org/officeDocument/2006/relationships/oleObject" Target="embeddings/oleObject83.bin"/><Relationship Id="rId194"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oleObject" Target="embeddings/oleObject12.bin"/><Relationship Id="rId35" Type="http://schemas.openxmlformats.org/officeDocument/2006/relationships/image" Target="media/image12.wmf"/><Relationship Id="rId56" Type="http://schemas.openxmlformats.org/officeDocument/2006/relationships/oleObject" Target="embeddings/oleObject25.bin"/><Relationship Id="rId77" Type="http://schemas.openxmlformats.org/officeDocument/2006/relationships/image" Target="media/image33.wmf"/><Relationship Id="rId100" Type="http://schemas.openxmlformats.org/officeDocument/2006/relationships/oleObject" Target="embeddings/oleObject47.bin"/><Relationship Id="rId105" Type="http://schemas.openxmlformats.org/officeDocument/2006/relationships/image" Target="media/image47.wmf"/><Relationship Id="rId126" Type="http://schemas.openxmlformats.org/officeDocument/2006/relationships/image" Target="media/image58.wmf"/><Relationship Id="rId147" Type="http://schemas.openxmlformats.org/officeDocument/2006/relationships/oleObject" Target="embeddings/oleObject70.bin"/><Relationship Id="rId168" Type="http://schemas.openxmlformats.org/officeDocument/2006/relationships/image" Target="media/image79.wmf"/><Relationship Id="rId8" Type="http://schemas.openxmlformats.org/officeDocument/2006/relationships/header" Target="header1.xml"/><Relationship Id="rId51" Type="http://schemas.openxmlformats.org/officeDocument/2006/relationships/image" Target="media/image20.wmf"/><Relationship Id="rId72" Type="http://schemas.openxmlformats.org/officeDocument/2006/relationships/oleObject" Target="embeddings/oleObject33.bin"/><Relationship Id="rId93" Type="http://schemas.openxmlformats.org/officeDocument/2006/relationships/image" Target="media/image41.wmf"/><Relationship Id="rId98" Type="http://schemas.openxmlformats.org/officeDocument/2006/relationships/oleObject" Target="embeddings/oleObject46.bin"/><Relationship Id="rId121" Type="http://schemas.openxmlformats.org/officeDocument/2006/relationships/image" Target="media/image55.wmf"/><Relationship Id="rId142" Type="http://schemas.openxmlformats.org/officeDocument/2006/relationships/image" Target="media/image66.wmf"/><Relationship Id="rId163" Type="http://schemas.openxmlformats.org/officeDocument/2006/relationships/oleObject" Target="embeddings/oleObject78.bin"/><Relationship Id="rId184" Type="http://schemas.openxmlformats.org/officeDocument/2006/relationships/image" Target="media/image87.wmf"/><Relationship Id="rId189" Type="http://schemas.openxmlformats.org/officeDocument/2006/relationships/oleObject" Target="embeddings/oleObject91.bin"/><Relationship Id="rId3" Type="http://schemas.openxmlformats.org/officeDocument/2006/relationships/webSettings" Target="webSettings.xml"/><Relationship Id="rId25" Type="http://schemas.openxmlformats.org/officeDocument/2006/relationships/image" Target="media/image8.wmf"/><Relationship Id="rId46" Type="http://schemas.openxmlformats.org/officeDocument/2006/relationships/oleObject" Target="embeddings/oleObject20.bin"/><Relationship Id="rId67" Type="http://schemas.openxmlformats.org/officeDocument/2006/relationships/image" Target="media/image28.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4.wmf"/><Relationship Id="rId20" Type="http://schemas.openxmlformats.org/officeDocument/2006/relationships/image" Target="media/image6.wmf"/><Relationship Id="rId41" Type="http://schemas.openxmlformats.org/officeDocument/2006/relationships/image" Target="media/image15.wmf"/><Relationship Id="rId62" Type="http://schemas.openxmlformats.org/officeDocument/2006/relationships/oleObject" Target="embeddings/oleObject28.bin"/><Relationship Id="rId83" Type="http://schemas.openxmlformats.org/officeDocument/2006/relationships/image" Target="media/image36.wmf"/><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image" Target="media/image61.wmf"/><Relationship Id="rId153" Type="http://schemas.openxmlformats.org/officeDocument/2006/relationships/oleObject" Target="embeddings/oleObject73.bin"/><Relationship Id="rId174" Type="http://schemas.openxmlformats.org/officeDocument/2006/relationships/image" Target="media/image82.wmf"/><Relationship Id="rId179" Type="http://schemas.openxmlformats.org/officeDocument/2006/relationships/oleObject" Target="embeddings/oleObject86.bin"/><Relationship Id="rId190" Type="http://schemas.openxmlformats.org/officeDocument/2006/relationships/header" Target="header2.xml"/><Relationship Id="rId15" Type="http://schemas.openxmlformats.org/officeDocument/2006/relationships/oleObject" Target="embeddings/oleObject3.bin"/><Relationship Id="rId36" Type="http://schemas.openxmlformats.org/officeDocument/2006/relationships/oleObject" Target="embeddings/oleObject15.bin"/><Relationship Id="rId57" Type="http://schemas.openxmlformats.org/officeDocument/2006/relationships/image" Target="media/image23.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1.wmf"/><Relationship Id="rId31" Type="http://schemas.openxmlformats.org/officeDocument/2006/relationships/image" Target="media/image10.wmf"/><Relationship Id="rId52" Type="http://schemas.openxmlformats.org/officeDocument/2006/relationships/oleObject" Target="embeddings/oleObject23.bin"/><Relationship Id="rId73" Type="http://schemas.openxmlformats.org/officeDocument/2006/relationships/image" Target="media/image31.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footnotes" Target="footnotes.xml"/><Relationship Id="rId9" Type="http://schemas.openxmlformats.org/officeDocument/2006/relationships/footer" Target="footer1.xml"/><Relationship Id="rId180" Type="http://schemas.openxmlformats.org/officeDocument/2006/relationships/image" Target="media/image85.wmf"/><Relationship Id="rId26" Type="http://schemas.openxmlformats.org/officeDocument/2006/relationships/oleObject" Target="embeddings/oleObject9.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2959</Words>
  <Characters>16871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Administrator</cp:lastModifiedBy>
  <cp:revision>6</cp:revision>
  <dcterms:created xsi:type="dcterms:W3CDTF">2013-09-11T03:02:00Z</dcterms:created>
  <dcterms:modified xsi:type="dcterms:W3CDTF">2013-09-14T23:54:00Z</dcterms:modified>
</cp:coreProperties>
</file>