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94" w:rsidRPr="008B4FC9" w:rsidRDefault="001811F1" w:rsidP="008B4FC9">
      <w:pPr>
        <w:pStyle w:val="NoSpacing"/>
        <w:snapToGrid w:val="0"/>
        <w:jc w:val="center"/>
        <w:rPr>
          <w:rFonts w:ascii="Times New Roman" w:hAnsi="Times New Roman"/>
          <w:b/>
          <w:sz w:val="20"/>
          <w:szCs w:val="20"/>
        </w:rPr>
      </w:pPr>
      <w:r w:rsidRPr="008B4FC9">
        <w:rPr>
          <w:rFonts w:ascii="Times New Roman" w:hAnsi="Times New Roman"/>
          <w:b/>
          <w:sz w:val="20"/>
          <w:szCs w:val="20"/>
        </w:rPr>
        <w:t>Microbiological Quality of Meats Sold In Port Harcourt Metropolis, Nigeria</w:t>
      </w:r>
    </w:p>
    <w:p w:rsidR="008E314E" w:rsidRPr="008B4FC9" w:rsidRDefault="008E314E" w:rsidP="008B4FC9">
      <w:pPr>
        <w:pStyle w:val="NoSpacing"/>
        <w:snapToGrid w:val="0"/>
        <w:jc w:val="center"/>
        <w:rPr>
          <w:rFonts w:ascii="Times New Roman" w:hAnsi="Times New Roman"/>
          <w:b/>
          <w:sz w:val="20"/>
          <w:szCs w:val="20"/>
        </w:rPr>
      </w:pPr>
    </w:p>
    <w:p w:rsidR="001811F1" w:rsidRPr="008B4FC9" w:rsidRDefault="00ED1B32" w:rsidP="008B4FC9">
      <w:pPr>
        <w:pStyle w:val="NoSpacing"/>
        <w:snapToGrid w:val="0"/>
        <w:jc w:val="center"/>
        <w:rPr>
          <w:rFonts w:ascii="Times New Roman" w:hAnsi="Times New Roman"/>
          <w:sz w:val="20"/>
          <w:szCs w:val="20"/>
          <w:lang w:eastAsia="zh-CN"/>
        </w:rPr>
      </w:pPr>
      <w:proofErr w:type="spellStart"/>
      <w:r w:rsidRPr="008B4FC9">
        <w:rPr>
          <w:rFonts w:ascii="Times New Roman" w:hAnsi="Times New Roman"/>
          <w:sz w:val="20"/>
          <w:szCs w:val="20"/>
        </w:rPr>
        <w:t>Omorodion</w:t>
      </w:r>
      <w:proofErr w:type="spellEnd"/>
      <w:r w:rsidRPr="008B4FC9">
        <w:rPr>
          <w:rFonts w:ascii="Times New Roman" w:hAnsi="Times New Roman"/>
          <w:sz w:val="20"/>
          <w:szCs w:val="20"/>
        </w:rPr>
        <w:t xml:space="preserve"> NJPN</w:t>
      </w:r>
      <w:r w:rsidR="001811F1" w:rsidRPr="008B4FC9">
        <w:rPr>
          <w:rFonts w:ascii="Times New Roman" w:hAnsi="Times New Roman"/>
          <w:sz w:val="20"/>
          <w:szCs w:val="20"/>
        </w:rPr>
        <w:t xml:space="preserve"> and</w:t>
      </w:r>
      <w:r w:rsidR="008E314E" w:rsidRPr="008B4FC9">
        <w:rPr>
          <w:rFonts w:ascii="Times New Roman" w:hAnsi="Times New Roman"/>
          <w:sz w:val="20"/>
          <w:szCs w:val="20"/>
        </w:rPr>
        <w:t xml:space="preserve"> </w:t>
      </w:r>
      <w:proofErr w:type="spellStart"/>
      <w:r w:rsidR="0047065E" w:rsidRPr="008B4FC9">
        <w:rPr>
          <w:rFonts w:ascii="Times New Roman" w:hAnsi="Times New Roman"/>
          <w:sz w:val="20"/>
          <w:szCs w:val="20"/>
        </w:rPr>
        <w:t>Odu</w:t>
      </w:r>
      <w:proofErr w:type="spellEnd"/>
      <w:r w:rsidR="0047065E" w:rsidRPr="008B4FC9">
        <w:rPr>
          <w:rFonts w:ascii="Times New Roman" w:hAnsi="Times New Roman"/>
          <w:sz w:val="20"/>
          <w:szCs w:val="20"/>
        </w:rPr>
        <w:t xml:space="preserve"> NN</w:t>
      </w:r>
    </w:p>
    <w:p w:rsidR="008B4FC9" w:rsidRPr="008B4FC9" w:rsidRDefault="008B4FC9" w:rsidP="008B4FC9">
      <w:pPr>
        <w:pStyle w:val="NoSpacing"/>
        <w:snapToGrid w:val="0"/>
        <w:jc w:val="center"/>
        <w:rPr>
          <w:rFonts w:ascii="Times New Roman" w:hAnsi="Times New Roman"/>
          <w:b/>
          <w:sz w:val="20"/>
          <w:szCs w:val="20"/>
          <w:lang w:eastAsia="zh-CN"/>
        </w:rPr>
      </w:pPr>
    </w:p>
    <w:p w:rsidR="008E314E" w:rsidRPr="008B4FC9" w:rsidRDefault="008E314E" w:rsidP="008B4FC9">
      <w:pPr>
        <w:pStyle w:val="NoSpacing"/>
        <w:snapToGrid w:val="0"/>
        <w:jc w:val="center"/>
        <w:rPr>
          <w:rFonts w:ascii="Times New Roman" w:hAnsi="Times New Roman"/>
          <w:sz w:val="20"/>
          <w:szCs w:val="20"/>
        </w:rPr>
      </w:pPr>
      <w:r w:rsidRPr="008B4FC9">
        <w:rPr>
          <w:rFonts w:ascii="Times New Roman" w:hAnsi="Times New Roman"/>
          <w:sz w:val="20"/>
          <w:szCs w:val="20"/>
        </w:rPr>
        <w:t xml:space="preserve">Department of Microbiology, University of Port Harcourt, P.M.B. 5323, </w:t>
      </w:r>
      <w:proofErr w:type="spellStart"/>
      <w:r w:rsidRPr="008B4FC9">
        <w:rPr>
          <w:rFonts w:ascii="Times New Roman" w:hAnsi="Times New Roman"/>
          <w:sz w:val="20"/>
          <w:szCs w:val="20"/>
        </w:rPr>
        <w:t>Choba</w:t>
      </w:r>
      <w:proofErr w:type="spellEnd"/>
      <w:r w:rsidRPr="008B4FC9">
        <w:rPr>
          <w:rFonts w:ascii="Times New Roman" w:hAnsi="Times New Roman"/>
          <w:sz w:val="20"/>
          <w:szCs w:val="20"/>
        </w:rPr>
        <w:t>, East-West Road, Port Harcourt, Nigeria</w:t>
      </w:r>
    </w:p>
    <w:p w:rsidR="008E314E" w:rsidRPr="008B4FC9" w:rsidRDefault="00D06F9B" w:rsidP="008B4FC9">
      <w:pPr>
        <w:pStyle w:val="NoSpacing"/>
        <w:snapToGrid w:val="0"/>
        <w:jc w:val="center"/>
        <w:rPr>
          <w:rFonts w:ascii="Times New Roman" w:hAnsi="Times New Roman"/>
          <w:sz w:val="20"/>
          <w:szCs w:val="20"/>
        </w:rPr>
      </w:pPr>
      <w:hyperlink r:id="rId7" w:history="1">
        <w:r w:rsidR="002542FF" w:rsidRPr="00741BDD">
          <w:rPr>
            <w:rStyle w:val="Hyperlink"/>
            <w:rFonts w:ascii="Times New Roman" w:hAnsi="Times New Roman"/>
            <w:sz w:val="20"/>
            <w:szCs w:val="20"/>
          </w:rPr>
          <w:t>nigwiloh@yahoo.com</w:t>
        </w:r>
      </w:hyperlink>
      <w:r w:rsidR="002542FF">
        <w:rPr>
          <w:rFonts w:ascii="Times New Roman" w:hAnsi="Times New Roman"/>
          <w:sz w:val="20"/>
          <w:szCs w:val="20"/>
        </w:rPr>
        <w:t xml:space="preserve"> </w:t>
      </w:r>
    </w:p>
    <w:p w:rsidR="006E5DA3" w:rsidRPr="008B4FC9" w:rsidRDefault="006E5DA3" w:rsidP="008B4FC9">
      <w:pPr>
        <w:pStyle w:val="NoSpacing"/>
        <w:snapToGrid w:val="0"/>
        <w:jc w:val="both"/>
        <w:rPr>
          <w:rFonts w:ascii="Times New Roman" w:hAnsi="Times New Roman"/>
          <w:sz w:val="20"/>
          <w:szCs w:val="20"/>
        </w:rPr>
      </w:pPr>
    </w:p>
    <w:p w:rsidR="00812DFA" w:rsidRPr="008B4FC9" w:rsidRDefault="008B4FC9" w:rsidP="008B4FC9">
      <w:pPr>
        <w:pStyle w:val="NoSpacing"/>
        <w:snapToGrid w:val="0"/>
        <w:jc w:val="both"/>
        <w:rPr>
          <w:rFonts w:ascii="Times New Roman" w:hAnsi="Times New Roman"/>
          <w:sz w:val="20"/>
          <w:szCs w:val="20"/>
        </w:rPr>
      </w:pPr>
      <w:r w:rsidRPr="008B4FC9">
        <w:rPr>
          <w:rFonts w:ascii="Times New Roman" w:hAnsi="Times New Roman"/>
          <w:b/>
          <w:sz w:val="20"/>
          <w:szCs w:val="20"/>
        </w:rPr>
        <w:t>Abs</w:t>
      </w:r>
      <w:r w:rsidR="002542FF">
        <w:rPr>
          <w:rFonts w:ascii="Times New Roman" w:hAnsi="Times New Roman"/>
          <w:b/>
          <w:sz w:val="20"/>
          <w:szCs w:val="20"/>
        </w:rPr>
        <w:t>t</w:t>
      </w:r>
      <w:r w:rsidRPr="008B4FC9">
        <w:rPr>
          <w:rFonts w:ascii="Times New Roman" w:hAnsi="Times New Roman"/>
          <w:b/>
          <w:sz w:val="20"/>
          <w:szCs w:val="20"/>
        </w:rPr>
        <w:t>ract</w:t>
      </w:r>
      <w:r>
        <w:rPr>
          <w:rFonts w:ascii="Times New Roman" w:hAnsi="Times New Roman" w:hint="eastAsia"/>
          <w:b/>
          <w:sz w:val="20"/>
          <w:szCs w:val="20"/>
          <w:lang w:eastAsia="zh-CN"/>
        </w:rPr>
        <w:t xml:space="preserve">: </w:t>
      </w:r>
      <w:r w:rsidR="00812DFA" w:rsidRPr="008B4FC9">
        <w:rPr>
          <w:rFonts w:ascii="Times New Roman" w:hAnsi="Times New Roman"/>
          <w:sz w:val="20"/>
          <w:szCs w:val="20"/>
        </w:rPr>
        <w:t>Three different meat samples na</w:t>
      </w:r>
      <w:r w:rsidR="005E5677" w:rsidRPr="008B4FC9">
        <w:rPr>
          <w:rFonts w:ascii="Times New Roman" w:hAnsi="Times New Roman"/>
          <w:sz w:val="20"/>
          <w:szCs w:val="20"/>
        </w:rPr>
        <w:t>mely; beef, chicken and pork obtained</w:t>
      </w:r>
      <w:r w:rsidR="00812DFA" w:rsidRPr="008B4FC9">
        <w:rPr>
          <w:rFonts w:ascii="Times New Roman" w:hAnsi="Times New Roman"/>
          <w:sz w:val="20"/>
          <w:szCs w:val="20"/>
        </w:rPr>
        <w:t xml:space="preserve"> from Creek road market, Mile 3 market and </w:t>
      </w:r>
      <w:proofErr w:type="spellStart"/>
      <w:r w:rsidR="00812DFA" w:rsidRPr="008B4FC9">
        <w:rPr>
          <w:rFonts w:ascii="Times New Roman" w:hAnsi="Times New Roman"/>
          <w:sz w:val="20"/>
          <w:szCs w:val="20"/>
        </w:rPr>
        <w:t>Rumokoro</w:t>
      </w:r>
      <w:proofErr w:type="spellEnd"/>
      <w:r w:rsidR="00812DFA" w:rsidRPr="008B4FC9">
        <w:rPr>
          <w:rFonts w:ascii="Times New Roman" w:hAnsi="Times New Roman"/>
          <w:sz w:val="20"/>
          <w:szCs w:val="20"/>
        </w:rPr>
        <w:t xml:space="preserve"> market were analyzed for their microbiological quality using differential, selective and r</w:t>
      </w:r>
      <w:r w:rsidR="005E5677" w:rsidRPr="008B4FC9">
        <w:rPr>
          <w:rFonts w:ascii="Times New Roman" w:hAnsi="Times New Roman"/>
          <w:sz w:val="20"/>
          <w:szCs w:val="20"/>
        </w:rPr>
        <w:t xml:space="preserve">outine media. A total of </w:t>
      </w:r>
      <w:proofErr w:type="spellStart"/>
      <w:r w:rsidR="005E5677" w:rsidRPr="008B4FC9">
        <w:rPr>
          <w:rFonts w:ascii="Times New Roman" w:hAnsi="Times New Roman"/>
          <w:sz w:val="20"/>
          <w:szCs w:val="20"/>
        </w:rPr>
        <w:t>thirty</w:t>
      </w:r>
      <w:r w:rsidR="00812DFA" w:rsidRPr="008B4FC9">
        <w:rPr>
          <w:rFonts w:ascii="Times New Roman" w:hAnsi="Times New Roman"/>
          <w:sz w:val="20"/>
          <w:szCs w:val="20"/>
        </w:rPr>
        <w:t>one</w:t>
      </w:r>
      <w:proofErr w:type="spellEnd"/>
      <w:r w:rsidR="00812DFA" w:rsidRPr="008B4FC9">
        <w:rPr>
          <w:rFonts w:ascii="Times New Roman" w:hAnsi="Times New Roman"/>
          <w:sz w:val="20"/>
          <w:szCs w:val="20"/>
        </w:rPr>
        <w:t xml:space="preserve"> bacterial isolates covering six genera and thirteen fungal isolates covering three genera were isolated and characterized as </w:t>
      </w:r>
      <w:r w:rsidR="00812DFA" w:rsidRPr="008B4FC9">
        <w:rPr>
          <w:rFonts w:ascii="Times New Roman" w:hAnsi="Times New Roman"/>
          <w:i/>
          <w:sz w:val="20"/>
          <w:szCs w:val="20"/>
        </w:rPr>
        <w:t>Bacillus</w:t>
      </w:r>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i/>
          <w:sz w:val="20"/>
          <w:szCs w:val="20"/>
        </w:rPr>
        <w:t xml:space="preserve">, </w:t>
      </w:r>
      <w:proofErr w:type="spellStart"/>
      <w:r w:rsidR="00812DFA" w:rsidRPr="008B4FC9">
        <w:rPr>
          <w:rFonts w:ascii="Times New Roman" w:hAnsi="Times New Roman"/>
          <w:i/>
          <w:sz w:val="20"/>
          <w:szCs w:val="20"/>
        </w:rPr>
        <w:t>Enterobacter</w:t>
      </w:r>
      <w:proofErr w:type="spellEnd"/>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sz w:val="20"/>
          <w:szCs w:val="20"/>
        </w:rPr>
        <w:t xml:space="preserve">, </w:t>
      </w:r>
      <w:r w:rsidR="00812DFA" w:rsidRPr="008B4FC9">
        <w:rPr>
          <w:rFonts w:ascii="Times New Roman" w:hAnsi="Times New Roman"/>
          <w:i/>
          <w:sz w:val="20"/>
          <w:szCs w:val="20"/>
        </w:rPr>
        <w:t>Escherichia</w:t>
      </w:r>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i/>
          <w:sz w:val="20"/>
          <w:szCs w:val="20"/>
        </w:rPr>
        <w:t xml:space="preserve">, </w:t>
      </w:r>
      <w:proofErr w:type="spellStart"/>
      <w:r w:rsidR="00812DFA" w:rsidRPr="008B4FC9">
        <w:rPr>
          <w:rFonts w:ascii="Times New Roman" w:hAnsi="Times New Roman"/>
          <w:i/>
          <w:sz w:val="20"/>
          <w:szCs w:val="20"/>
        </w:rPr>
        <w:t>Klebsiella</w:t>
      </w:r>
      <w:proofErr w:type="spellEnd"/>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i/>
          <w:sz w:val="20"/>
          <w:szCs w:val="20"/>
        </w:rPr>
        <w:t xml:space="preserve">, Pseudomonas </w:t>
      </w:r>
      <w:r w:rsidR="008E314E" w:rsidRPr="008B4FC9">
        <w:rPr>
          <w:rFonts w:ascii="Times New Roman" w:hAnsi="Times New Roman"/>
          <w:sz w:val="20"/>
          <w:szCs w:val="20"/>
        </w:rPr>
        <w:t xml:space="preserve">spp. </w:t>
      </w:r>
      <w:r w:rsidR="00812DFA" w:rsidRPr="008B4FC9">
        <w:rPr>
          <w:rFonts w:ascii="Times New Roman" w:hAnsi="Times New Roman"/>
          <w:i/>
          <w:sz w:val="20"/>
          <w:szCs w:val="20"/>
        </w:rPr>
        <w:t>and Staphylococcus</w:t>
      </w:r>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i/>
          <w:sz w:val="20"/>
          <w:szCs w:val="20"/>
        </w:rPr>
        <w:t xml:space="preserve"> </w:t>
      </w:r>
      <w:proofErr w:type="spellStart"/>
      <w:r w:rsidR="00812DFA" w:rsidRPr="008B4FC9">
        <w:rPr>
          <w:rFonts w:ascii="Times New Roman" w:hAnsi="Times New Roman"/>
          <w:i/>
          <w:sz w:val="20"/>
          <w:szCs w:val="20"/>
        </w:rPr>
        <w:t>Aspergillus</w:t>
      </w:r>
      <w:proofErr w:type="spellEnd"/>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i/>
          <w:sz w:val="20"/>
          <w:szCs w:val="20"/>
        </w:rPr>
        <w:t xml:space="preserve">, </w:t>
      </w:r>
      <w:proofErr w:type="spellStart"/>
      <w:r w:rsidR="00812DFA" w:rsidRPr="008B4FC9">
        <w:rPr>
          <w:rFonts w:ascii="Times New Roman" w:hAnsi="Times New Roman"/>
          <w:i/>
          <w:sz w:val="20"/>
          <w:szCs w:val="20"/>
        </w:rPr>
        <w:t>Mucor</w:t>
      </w:r>
      <w:proofErr w:type="spellEnd"/>
      <w:r w:rsidR="00812DFA" w:rsidRPr="008B4FC9">
        <w:rPr>
          <w:rFonts w:ascii="Times New Roman" w:hAnsi="Times New Roman"/>
          <w:sz w:val="20"/>
          <w:szCs w:val="20"/>
        </w:rPr>
        <w:t xml:space="preserve"> </w:t>
      </w:r>
      <w:r w:rsidR="008E314E" w:rsidRPr="008B4FC9">
        <w:rPr>
          <w:rFonts w:ascii="Times New Roman" w:hAnsi="Times New Roman"/>
          <w:sz w:val="20"/>
          <w:szCs w:val="20"/>
        </w:rPr>
        <w:t xml:space="preserve">spp. </w:t>
      </w:r>
      <w:r w:rsidR="00812DFA" w:rsidRPr="008B4FC9">
        <w:rPr>
          <w:rFonts w:ascii="Times New Roman" w:hAnsi="Times New Roman"/>
          <w:sz w:val="20"/>
          <w:szCs w:val="20"/>
        </w:rPr>
        <w:t xml:space="preserve">and </w:t>
      </w:r>
      <w:proofErr w:type="spellStart"/>
      <w:r w:rsidR="00812DFA" w:rsidRPr="008B4FC9">
        <w:rPr>
          <w:rFonts w:ascii="Times New Roman" w:hAnsi="Times New Roman"/>
          <w:i/>
          <w:sz w:val="20"/>
          <w:szCs w:val="20"/>
        </w:rPr>
        <w:t>Penicillium</w:t>
      </w:r>
      <w:proofErr w:type="spellEnd"/>
      <w:r w:rsidR="008E314E" w:rsidRPr="008B4FC9">
        <w:rPr>
          <w:rFonts w:ascii="Times New Roman" w:hAnsi="Times New Roman"/>
          <w:i/>
          <w:sz w:val="20"/>
          <w:szCs w:val="20"/>
        </w:rPr>
        <w:t xml:space="preserve"> </w:t>
      </w:r>
      <w:r w:rsidR="008E314E" w:rsidRPr="008B4FC9">
        <w:rPr>
          <w:rFonts w:ascii="Times New Roman" w:hAnsi="Times New Roman"/>
          <w:sz w:val="20"/>
          <w:szCs w:val="20"/>
        </w:rPr>
        <w:t>spp.</w:t>
      </w:r>
      <w:r w:rsidR="00812DFA" w:rsidRPr="008B4FC9">
        <w:rPr>
          <w:rFonts w:ascii="Times New Roman" w:hAnsi="Times New Roman"/>
          <w:sz w:val="20"/>
          <w:szCs w:val="20"/>
        </w:rPr>
        <w:t xml:space="preserve"> From the analysis, it was observed that the total bacteria viable count of the meat samples ranged from 8.6x10</w:t>
      </w:r>
      <w:r w:rsidR="00812DFA" w:rsidRPr="008B4FC9">
        <w:rPr>
          <w:rFonts w:ascii="Times New Roman" w:hAnsi="Times New Roman"/>
          <w:sz w:val="20"/>
          <w:szCs w:val="20"/>
          <w:vertAlign w:val="superscript"/>
        </w:rPr>
        <w:t>5</w:t>
      </w:r>
      <w:r w:rsidR="00812DFA" w:rsidRPr="008B4FC9">
        <w:rPr>
          <w:rFonts w:ascii="Times New Roman" w:hAnsi="Times New Roman"/>
          <w:sz w:val="20"/>
          <w:szCs w:val="20"/>
        </w:rPr>
        <w:t xml:space="preserve"> CFU/g to 2.6x10</w:t>
      </w:r>
      <w:r w:rsidR="00812DFA" w:rsidRPr="008B4FC9">
        <w:rPr>
          <w:rFonts w:ascii="Times New Roman" w:hAnsi="Times New Roman"/>
          <w:sz w:val="20"/>
          <w:szCs w:val="20"/>
          <w:vertAlign w:val="superscript"/>
        </w:rPr>
        <w:t>6</w:t>
      </w:r>
      <w:r w:rsidR="00812DFA" w:rsidRPr="008B4FC9">
        <w:rPr>
          <w:rFonts w:ascii="Times New Roman" w:hAnsi="Times New Roman"/>
          <w:sz w:val="20"/>
          <w:szCs w:val="20"/>
        </w:rPr>
        <w:t>CFU/g, while that of fungi ranged from 6.0x10</w:t>
      </w:r>
      <w:r w:rsidR="00812DFA" w:rsidRPr="008B4FC9">
        <w:rPr>
          <w:rFonts w:ascii="Times New Roman" w:hAnsi="Times New Roman"/>
          <w:sz w:val="20"/>
          <w:szCs w:val="20"/>
          <w:vertAlign w:val="superscript"/>
        </w:rPr>
        <w:t>4</w:t>
      </w:r>
      <w:r w:rsidR="00812DFA" w:rsidRPr="008B4FC9">
        <w:rPr>
          <w:rFonts w:ascii="Times New Roman" w:hAnsi="Times New Roman"/>
          <w:sz w:val="20"/>
          <w:szCs w:val="20"/>
        </w:rPr>
        <w:t>CFU/g to 4.4x10</w:t>
      </w:r>
      <w:r w:rsidR="00812DFA" w:rsidRPr="008B4FC9">
        <w:rPr>
          <w:rFonts w:ascii="Times New Roman" w:hAnsi="Times New Roman"/>
          <w:sz w:val="20"/>
          <w:szCs w:val="20"/>
          <w:vertAlign w:val="superscript"/>
        </w:rPr>
        <w:t>5</w:t>
      </w:r>
      <w:r w:rsidR="00812DFA" w:rsidRPr="008B4FC9">
        <w:rPr>
          <w:rFonts w:ascii="Times New Roman" w:hAnsi="Times New Roman"/>
          <w:sz w:val="20"/>
          <w:szCs w:val="20"/>
        </w:rPr>
        <w:t>CFU/g. In the detection method for pathogens (</w:t>
      </w:r>
      <w:r w:rsidR="00812DFA" w:rsidRPr="008B4FC9">
        <w:rPr>
          <w:rFonts w:ascii="Times New Roman" w:hAnsi="Times New Roman"/>
          <w:i/>
          <w:sz w:val="20"/>
          <w:szCs w:val="20"/>
        </w:rPr>
        <w:t xml:space="preserve">Salmonella and </w:t>
      </w:r>
      <w:proofErr w:type="spellStart"/>
      <w:r w:rsidR="00812DFA" w:rsidRPr="008B4FC9">
        <w:rPr>
          <w:rFonts w:ascii="Times New Roman" w:hAnsi="Times New Roman"/>
          <w:i/>
          <w:sz w:val="20"/>
          <w:szCs w:val="20"/>
        </w:rPr>
        <w:t>Shigella</w:t>
      </w:r>
      <w:proofErr w:type="spellEnd"/>
      <w:r w:rsidR="00812DFA" w:rsidRPr="008B4FC9">
        <w:rPr>
          <w:rFonts w:ascii="Times New Roman" w:hAnsi="Times New Roman"/>
          <w:sz w:val="20"/>
          <w:szCs w:val="20"/>
        </w:rPr>
        <w:t>) after adopting the normal culture procedures of selective enrichment, differential and selective plating; no pathogen was detected. Appropriate measures such as chilling, freezing, treatment with salt, nitrites, phosphate, lactic acid, etc should be adopted to prevent contamination of meat by bacteria and fungi; this will ensure good microbiological quality of meat products. It is essential to store the meat at lower than 4°C immediately after slaughtering and during transport and storage as it is critical for meat hygiene, safety, shelf life, appearance and eating quality.</w:t>
      </w:r>
    </w:p>
    <w:p w:rsidR="002F4FF8" w:rsidRPr="008B4FC9" w:rsidRDefault="002F4FF8" w:rsidP="008B4FC9">
      <w:pPr>
        <w:snapToGrid w:val="0"/>
        <w:spacing w:after="0" w:line="240" w:lineRule="auto"/>
        <w:jc w:val="both"/>
        <w:rPr>
          <w:rFonts w:ascii="Times New Roman" w:hAnsi="Times New Roman"/>
          <w:sz w:val="20"/>
          <w:szCs w:val="20"/>
          <w:lang w:eastAsia="zh-CN"/>
        </w:rPr>
      </w:pPr>
      <w:r w:rsidRPr="008B4FC9">
        <w:rPr>
          <w:rFonts w:ascii="Times New Roman" w:hAnsi="Times New Roman" w:hint="eastAsia"/>
          <w:b/>
          <w:bCs/>
          <w:sz w:val="20"/>
          <w:szCs w:val="20"/>
        </w:rPr>
        <w:t>[</w:t>
      </w:r>
      <w:proofErr w:type="spellStart"/>
      <w:r w:rsidR="008B4FC9" w:rsidRPr="008B4FC9">
        <w:rPr>
          <w:rFonts w:ascii="Times New Roman" w:hAnsi="Times New Roman"/>
          <w:sz w:val="20"/>
          <w:szCs w:val="20"/>
        </w:rPr>
        <w:t>Omorodion</w:t>
      </w:r>
      <w:proofErr w:type="spellEnd"/>
      <w:r w:rsidR="008B4FC9" w:rsidRPr="008B4FC9">
        <w:rPr>
          <w:rFonts w:ascii="Times New Roman" w:hAnsi="Times New Roman"/>
          <w:sz w:val="20"/>
          <w:szCs w:val="20"/>
        </w:rPr>
        <w:t xml:space="preserve"> NJPN and </w:t>
      </w:r>
      <w:proofErr w:type="spellStart"/>
      <w:r w:rsidR="008B4FC9" w:rsidRPr="008B4FC9">
        <w:rPr>
          <w:rFonts w:ascii="Times New Roman" w:hAnsi="Times New Roman"/>
          <w:sz w:val="20"/>
          <w:szCs w:val="20"/>
        </w:rPr>
        <w:t>Odu</w:t>
      </w:r>
      <w:proofErr w:type="spellEnd"/>
      <w:r w:rsidR="008B4FC9" w:rsidRPr="008B4FC9">
        <w:rPr>
          <w:rFonts w:ascii="Times New Roman" w:hAnsi="Times New Roman"/>
          <w:sz w:val="20"/>
          <w:szCs w:val="20"/>
        </w:rPr>
        <w:t xml:space="preserve"> NN</w:t>
      </w:r>
      <w:r w:rsidRPr="008B4FC9">
        <w:rPr>
          <w:rFonts w:ascii="Times New Roman" w:hAnsi="Times New Roman"/>
          <w:sz w:val="20"/>
          <w:szCs w:val="20"/>
        </w:rPr>
        <w:t>.</w:t>
      </w:r>
      <w:r w:rsidRPr="008B4FC9">
        <w:rPr>
          <w:rFonts w:ascii="Times New Roman" w:eastAsiaTheme="minorEastAsia" w:hAnsi="Times New Roman" w:hint="eastAsia"/>
          <w:b/>
          <w:bCs/>
          <w:sz w:val="20"/>
          <w:szCs w:val="20"/>
          <w:lang w:bidi="fa-IR"/>
        </w:rPr>
        <w:t xml:space="preserve"> </w:t>
      </w:r>
      <w:r w:rsidR="008B4FC9" w:rsidRPr="008B4FC9">
        <w:rPr>
          <w:rFonts w:ascii="Times New Roman" w:hAnsi="Times New Roman"/>
          <w:b/>
          <w:sz w:val="20"/>
          <w:szCs w:val="20"/>
        </w:rPr>
        <w:t>Microbiological Quality of Meats Sold In Port Harcourt Metropolis, Nigeria</w:t>
      </w:r>
      <w:r w:rsidRPr="008B4FC9">
        <w:rPr>
          <w:rFonts w:ascii="Times New Roman" w:eastAsia="Times New Roman" w:hAnsi="Times New Roman"/>
          <w:b/>
          <w:bCs/>
          <w:sz w:val="20"/>
          <w:szCs w:val="20"/>
          <w:lang w:bidi="fa-IR"/>
        </w:rPr>
        <w:t>.</w:t>
      </w:r>
      <w:r w:rsidRPr="008B4FC9">
        <w:rPr>
          <w:rFonts w:ascii="Times New Roman" w:hAnsi="Times New Roman" w:hint="eastAsia"/>
          <w:b/>
          <w:bCs/>
          <w:sz w:val="20"/>
          <w:szCs w:val="20"/>
        </w:rPr>
        <w:t xml:space="preserve"> </w:t>
      </w:r>
      <w:r w:rsidRPr="008B4FC9">
        <w:rPr>
          <w:rFonts w:ascii="Times New Roman" w:eastAsia="Times New Roman" w:hAnsi="Times New Roman"/>
          <w:bCs/>
          <w:i/>
          <w:sz w:val="20"/>
          <w:szCs w:val="20"/>
        </w:rPr>
        <w:t xml:space="preserve">Nat </w:t>
      </w:r>
      <w:proofErr w:type="spellStart"/>
      <w:r w:rsidRPr="008B4FC9">
        <w:rPr>
          <w:rFonts w:ascii="Times New Roman" w:eastAsia="Times New Roman" w:hAnsi="Times New Roman"/>
          <w:bCs/>
          <w:i/>
          <w:sz w:val="20"/>
          <w:szCs w:val="20"/>
        </w:rPr>
        <w:t>Sci</w:t>
      </w:r>
      <w:proofErr w:type="spellEnd"/>
      <w:r w:rsidRPr="008B4FC9">
        <w:rPr>
          <w:rFonts w:ascii="Times New Roman" w:eastAsiaTheme="minorEastAsia" w:hAnsi="Times New Roman" w:hint="eastAsia"/>
          <w:bCs/>
          <w:i/>
          <w:sz w:val="20"/>
          <w:szCs w:val="20"/>
        </w:rPr>
        <w:t xml:space="preserve"> </w:t>
      </w:r>
      <w:r w:rsidRPr="008B4FC9">
        <w:rPr>
          <w:rFonts w:ascii="Times New Roman" w:hAnsi="Times New Roman"/>
          <w:sz w:val="20"/>
          <w:szCs w:val="20"/>
        </w:rPr>
        <w:t>201</w:t>
      </w:r>
      <w:r w:rsidRPr="008B4FC9">
        <w:rPr>
          <w:rFonts w:ascii="Times New Roman" w:hAnsi="Times New Roman" w:hint="eastAsia"/>
          <w:sz w:val="20"/>
          <w:szCs w:val="20"/>
        </w:rPr>
        <w:t>4</w:t>
      </w:r>
      <w:r w:rsidRPr="008B4FC9">
        <w:rPr>
          <w:rFonts w:ascii="Times New Roman" w:hAnsi="Times New Roman"/>
          <w:sz w:val="20"/>
          <w:szCs w:val="20"/>
        </w:rPr>
        <w:t>;1</w:t>
      </w:r>
      <w:r w:rsidRPr="008B4FC9">
        <w:rPr>
          <w:rFonts w:ascii="Times New Roman" w:hAnsi="Times New Roman" w:hint="eastAsia"/>
          <w:sz w:val="20"/>
          <w:szCs w:val="20"/>
        </w:rPr>
        <w:t>2</w:t>
      </w:r>
      <w:r w:rsidRPr="008B4FC9">
        <w:rPr>
          <w:rFonts w:ascii="Times New Roman" w:hAnsi="Times New Roman"/>
          <w:sz w:val="20"/>
          <w:szCs w:val="20"/>
        </w:rPr>
        <w:t>(</w:t>
      </w:r>
      <w:r w:rsidRPr="008B4FC9">
        <w:rPr>
          <w:rFonts w:ascii="Times New Roman" w:hAnsi="Times New Roman" w:hint="eastAsia"/>
          <w:sz w:val="20"/>
          <w:szCs w:val="20"/>
        </w:rPr>
        <w:t>2</w:t>
      </w:r>
      <w:r w:rsidRPr="008B4FC9">
        <w:rPr>
          <w:rFonts w:ascii="Times New Roman" w:hAnsi="Times New Roman"/>
          <w:sz w:val="20"/>
          <w:szCs w:val="20"/>
        </w:rPr>
        <w:t>):</w:t>
      </w:r>
      <w:r w:rsidR="00CF2ADF">
        <w:rPr>
          <w:rFonts w:ascii="Times New Roman" w:hAnsi="Times New Roman"/>
          <w:noProof/>
          <w:color w:val="000000"/>
          <w:sz w:val="20"/>
          <w:szCs w:val="20"/>
        </w:rPr>
        <w:t>58</w:t>
      </w:r>
      <w:r w:rsidRPr="008B4FC9">
        <w:rPr>
          <w:rFonts w:ascii="Times New Roman" w:hAnsi="Times New Roman"/>
          <w:color w:val="000000"/>
          <w:sz w:val="20"/>
          <w:szCs w:val="20"/>
        </w:rPr>
        <w:t>-</w:t>
      </w:r>
      <w:r w:rsidR="00CF2ADF">
        <w:rPr>
          <w:rFonts w:ascii="Times New Roman" w:hAnsi="Times New Roman"/>
          <w:noProof/>
          <w:color w:val="000000"/>
          <w:sz w:val="20"/>
          <w:szCs w:val="20"/>
        </w:rPr>
        <w:t>62</w:t>
      </w:r>
      <w:r w:rsidRPr="008B4FC9">
        <w:rPr>
          <w:rFonts w:ascii="Times New Roman" w:hAnsi="Times New Roman"/>
          <w:sz w:val="20"/>
          <w:szCs w:val="20"/>
        </w:rPr>
        <w:t>]</w:t>
      </w:r>
      <w:r w:rsidRPr="008B4FC9">
        <w:rPr>
          <w:rFonts w:ascii="Times New Roman" w:hAnsi="Times New Roman" w:hint="eastAsia"/>
          <w:sz w:val="20"/>
          <w:szCs w:val="20"/>
        </w:rPr>
        <w:t>.</w:t>
      </w:r>
      <w:r w:rsidRPr="008B4FC9">
        <w:rPr>
          <w:rFonts w:ascii="Times New Roman" w:hAnsi="Times New Roman"/>
          <w:sz w:val="20"/>
          <w:szCs w:val="20"/>
        </w:rPr>
        <w:t xml:space="preserve"> (ISSN: 1545-0740).</w:t>
      </w:r>
      <w:r w:rsidRPr="008B4FC9">
        <w:rPr>
          <w:rFonts w:ascii="Times New Roman" w:hAnsi="Times New Roman"/>
          <w:color w:val="0000FF"/>
          <w:sz w:val="20"/>
          <w:szCs w:val="20"/>
        </w:rPr>
        <w:t xml:space="preserve"> </w:t>
      </w:r>
      <w:hyperlink r:id="rId8" w:history="1">
        <w:r w:rsidRPr="008B4FC9">
          <w:rPr>
            <w:rStyle w:val="Hyperlink"/>
            <w:rFonts w:ascii="Times New Roman" w:hAnsi="Times New Roman"/>
            <w:color w:val="0000FF"/>
            <w:sz w:val="20"/>
            <w:szCs w:val="20"/>
          </w:rPr>
          <w:t>http://www.sciencepub.net/nature</w:t>
        </w:r>
      </w:hyperlink>
      <w:r w:rsidRPr="008B4FC9">
        <w:rPr>
          <w:rFonts w:ascii="Times New Roman" w:hAnsi="Times New Roman"/>
          <w:sz w:val="20"/>
          <w:szCs w:val="20"/>
        </w:rPr>
        <w:t>.</w:t>
      </w:r>
      <w:r w:rsidRPr="008B4FC9">
        <w:rPr>
          <w:rFonts w:ascii="Times New Roman" w:hAnsi="Times New Roman" w:hint="eastAsia"/>
          <w:sz w:val="20"/>
          <w:szCs w:val="20"/>
        </w:rPr>
        <w:t xml:space="preserve"> </w:t>
      </w:r>
      <w:r w:rsidR="008B4FC9">
        <w:rPr>
          <w:rFonts w:ascii="Times New Roman" w:hAnsi="Times New Roman" w:hint="eastAsia"/>
          <w:sz w:val="20"/>
          <w:szCs w:val="20"/>
          <w:lang w:eastAsia="zh-CN"/>
        </w:rPr>
        <w:t>9</w:t>
      </w:r>
    </w:p>
    <w:p w:rsidR="002F4FF8" w:rsidRPr="008B4FC9" w:rsidRDefault="002F4FF8" w:rsidP="008B4FC9">
      <w:pPr>
        <w:pStyle w:val="NoSpacing"/>
        <w:snapToGrid w:val="0"/>
        <w:jc w:val="both"/>
        <w:rPr>
          <w:rFonts w:ascii="Times New Roman" w:hAnsi="Times New Roman"/>
          <w:sz w:val="20"/>
          <w:szCs w:val="20"/>
          <w:lang w:eastAsia="zh-CN"/>
        </w:rPr>
      </w:pPr>
    </w:p>
    <w:p w:rsidR="00812DFA" w:rsidRPr="008B4FC9" w:rsidRDefault="00812DFA" w:rsidP="008B4FC9">
      <w:pPr>
        <w:pStyle w:val="NoSpacing"/>
        <w:snapToGrid w:val="0"/>
        <w:jc w:val="both"/>
        <w:rPr>
          <w:rFonts w:ascii="Times New Roman" w:hAnsi="Times New Roman"/>
          <w:sz w:val="20"/>
          <w:szCs w:val="20"/>
        </w:rPr>
      </w:pPr>
      <w:r w:rsidRPr="008B4FC9">
        <w:rPr>
          <w:rFonts w:ascii="Times New Roman" w:hAnsi="Times New Roman"/>
          <w:b/>
          <w:sz w:val="20"/>
          <w:szCs w:val="20"/>
        </w:rPr>
        <w:t>Key words:</w:t>
      </w:r>
      <w:r w:rsidRPr="008B4FC9">
        <w:rPr>
          <w:rFonts w:ascii="Times New Roman" w:hAnsi="Times New Roman"/>
          <w:sz w:val="20"/>
          <w:szCs w:val="20"/>
        </w:rPr>
        <w:t xml:space="preserve"> contamination; meats samples; microbiological quality; preservation</w:t>
      </w:r>
    </w:p>
    <w:p w:rsidR="006E5DA3" w:rsidRPr="008B4FC9" w:rsidRDefault="006E5DA3" w:rsidP="008B4FC9">
      <w:pPr>
        <w:pStyle w:val="NoSpacing"/>
        <w:snapToGrid w:val="0"/>
        <w:ind w:firstLine="425"/>
        <w:jc w:val="both"/>
        <w:rPr>
          <w:rFonts w:ascii="Times New Roman" w:hAnsi="Times New Roman"/>
          <w:sz w:val="20"/>
          <w:szCs w:val="20"/>
        </w:rPr>
      </w:pPr>
    </w:p>
    <w:p w:rsidR="00ED1B32" w:rsidRPr="008B4FC9" w:rsidRDefault="00ED1B32" w:rsidP="008B4FC9">
      <w:pPr>
        <w:pStyle w:val="NoSpacing"/>
        <w:snapToGrid w:val="0"/>
        <w:jc w:val="both"/>
        <w:rPr>
          <w:rFonts w:ascii="Times New Roman" w:hAnsi="Times New Roman"/>
          <w:b/>
          <w:sz w:val="20"/>
          <w:szCs w:val="20"/>
        </w:rPr>
        <w:sectPr w:rsidR="00ED1B32" w:rsidRPr="008B4FC9" w:rsidSect="00CF2ADF">
          <w:headerReference w:type="default" r:id="rId9"/>
          <w:footerReference w:type="default" r:id="rId10"/>
          <w:type w:val="continuous"/>
          <w:pgSz w:w="12240" w:h="15840" w:code="1"/>
          <w:pgMar w:top="1440" w:right="1440" w:bottom="1440" w:left="1440" w:header="720" w:footer="720" w:gutter="0"/>
          <w:pgNumType w:start="58"/>
          <w:cols w:space="720"/>
          <w:docGrid w:linePitch="360"/>
        </w:sectPr>
      </w:pPr>
    </w:p>
    <w:p w:rsidR="00FD03A3" w:rsidRPr="008B4FC9" w:rsidRDefault="00ED1B32" w:rsidP="008B4FC9">
      <w:pPr>
        <w:pStyle w:val="NoSpacing"/>
        <w:snapToGrid w:val="0"/>
        <w:jc w:val="both"/>
        <w:rPr>
          <w:rFonts w:ascii="Times New Roman" w:hAnsi="Times New Roman"/>
          <w:b/>
          <w:sz w:val="20"/>
          <w:szCs w:val="20"/>
        </w:rPr>
      </w:pPr>
      <w:r w:rsidRPr="008B4FC9">
        <w:rPr>
          <w:rFonts w:ascii="Times New Roman" w:hAnsi="Times New Roman"/>
          <w:b/>
          <w:sz w:val="20"/>
          <w:szCs w:val="20"/>
        </w:rPr>
        <w:lastRenderedPageBreak/>
        <w:t xml:space="preserve">1. </w:t>
      </w:r>
      <w:r w:rsidR="008B4FC9" w:rsidRPr="008B4FC9">
        <w:rPr>
          <w:rFonts w:ascii="Times New Roman" w:hAnsi="Times New Roman"/>
          <w:b/>
          <w:sz w:val="20"/>
          <w:szCs w:val="20"/>
        </w:rPr>
        <w:t>Introduction</w:t>
      </w:r>
    </w:p>
    <w:p w:rsidR="00067A39" w:rsidRPr="008B4FC9" w:rsidRDefault="00F2067F"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Meat is every edible part of any slaughtered animal, whether the same is in its natural state or has been subjected to freezing, chilling, salting, canning or other preservative processes (OYSGN, 1978). The source of water for abattoir activities is very paramount to meat hygiene as water is needed in maintaining cleanliness of the abattoir environment and for washing off blood from the meat. Meat contamination in abattoirs and meat stalls could result from contaminated water, unhygienic practices like poor handling, use of contaminated tables to display meat meant for sale and the use of contaminated knives in cutting operations. Contamination of meat and meat products occur when raw meat is exposed or makes contact wit</w:t>
      </w:r>
      <w:r w:rsidR="005E5677" w:rsidRPr="008B4FC9">
        <w:rPr>
          <w:rFonts w:ascii="Times New Roman" w:hAnsi="Times New Roman"/>
          <w:sz w:val="20"/>
          <w:szCs w:val="20"/>
        </w:rPr>
        <w:t>h pathogenic microbes</w:t>
      </w:r>
      <w:r w:rsidRPr="008B4FC9">
        <w:rPr>
          <w:rFonts w:ascii="Times New Roman" w:hAnsi="Times New Roman"/>
          <w:sz w:val="20"/>
          <w:szCs w:val="20"/>
        </w:rPr>
        <w:t xml:space="preserve"> (WHO, 1982).</w:t>
      </w:r>
    </w:p>
    <w:p w:rsidR="00067A39" w:rsidRPr="008B4FC9" w:rsidRDefault="00067A39"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The quality of meat and meat products degrade as a result of digestive enzymes, microbial spoilage and fat oxidation (</w:t>
      </w:r>
      <w:proofErr w:type="spellStart"/>
      <w:r w:rsidRPr="008B4FC9">
        <w:rPr>
          <w:rFonts w:ascii="Times New Roman" w:hAnsi="Times New Roman"/>
          <w:sz w:val="20"/>
          <w:szCs w:val="20"/>
        </w:rPr>
        <w:t>Berkel</w:t>
      </w:r>
      <w:proofErr w:type="spellEnd"/>
      <w:r w:rsidRPr="008B4FC9">
        <w:rPr>
          <w:rFonts w:ascii="Times New Roman" w:hAnsi="Times New Roman"/>
          <w:sz w:val="20"/>
          <w:szCs w:val="20"/>
        </w:rPr>
        <w:t xml:space="preserve"> et al., 2004). Lipid oxidation, protein degradation and the loss of other valuable molecules are the consequence of meat spoilage process</w:t>
      </w:r>
      <w:r w:rsidR="006E5DA3" w:rsidRPr="008B4FC9">
        <w:rPr>
          <w:rFonts w:ascii="Times New Roman" w:hAnsi="Times New Roman"/>
          <w:sz w:val="20"/>
          <w:szCs w:val="20"/>
        </w:rPr>
        <w:t xml:space="preserve">. </w:t>
      </w:r>
      <w:r w:rsidRPr="008B4FC9">
        <w:rPr>
          <w:rFonts w:ascii="Times New Roman" w:hAnsi="Times New Roman"/>
          <w:sz w:val="20"/>
          <w:szCs w:val="20"/>
        </w:rPr>
        <w:t xml:space="preserve">Pre-slaughter handling of livestock and post-slaughter handling of meat play an important part in deterioration of meat quality. The glycogen content of animal muscles is reduced when the animal is exposed to pre-slaughter stress which changes the pH of the meat, to higher or lower levels, depending on the production level of lactic acid (Miller, 2002; Chambers and </w:t>
      </w:r>
      <w:proofErr w:type="spellStart"/>
      <w:r w:rsidRPr="008B4FC9">
        <w:rPr>
          <w:rFonts w:ascii="Times New Roman" w:hAnsi="Times New Roman"/>
          <w:sz w:val="20"/>
          <w:szCs w:val="20"/>
        </w:rPr>
        <w:t>Grandin</w:t>
      </w:r>
      <w:proofErr w:type="spellEnd"/>
      <w:r w:rsidRPr="008B4FC9">
        <w:rPr>
          <w:rFonts w:ascii="Times New Roman" w:hAnsi="Times New Roman"/>
          <w:sz w:val="20"/>
          <w:szCs w:val="20"/>
        </w:rPr>
        <w:t xml:space="preserve">, 2001). Lactic </w:t>
      </w:r>
      <w:r w:rsidRPr="008B4FC9">
        <w:rPr>
          <w:rFonts w:ascii="Times New Roman" w:hAnsi="Times New Roman"/>
          <w:sz w:val="20"/>
          <w:szCs w:val="20"/>
        </w:rPr>
        <w:lastRenderedPageBreak/>
        <w:t xml:space="preserve">acid is produced due to the breakdown of glycogen content of animal muscles via an anaerobic </w:t>
      </w:r>
      <w:proofErr w:type="spellStart"/>
      <w:r w:rsidRPr="008B4FC9">
        <w:rPr>
          <w:rFonts w:ascii="Times New Roman" w:hAnsi="Times New Roman"/>
          <w:sz w:val="20"/>
          <w:szCs w:val="20"/>
        </w:rPr>
        <w:t>glycolytic</w:t>
      </w:r>
      <w:proofErr w:type="spellEnd"/>
      <w:r w:rsidRPr="008B4FC9">
        <w:rPr>
          <w:rFonts w:ascii="Times New Roman" w:hAnsi="Times New Roman"/>
          <w:sz w:val="20"/>
          <w:szCs w:val="20"/>
        </w:rPr>
        <w:t xml:space="preserve"> pathway. Higher levels of pH (6.4-6.8) result in dark, firm and dry (DFD) meat. Long term stress causes DFD meat which has a shorter shelf life (Miller, 2002; Chambers and </w:t>
      </w:r>
      <w:proofErr w:type="spellStart"/>
      <w:r w:rsidRPr="008B4FC9">
        <w:rPr>
          <w:rFonts w:ascii="Times New Roman" w:hAnsi="Times New Roman"/>
          <w:sz w:val="20"/>
          <w:szCs w:val="20"/>
        </w:rPr>
        <w:t>Grandin</w:t>
      </w:r>
      <w:proofErr w:type="spellEnd"/>
      <w:r w:rsidRPr="008B4FC9">
        <w:rPr>
          <w:rFonts w:ascii="Times New Roman" w:hAnsi="Times New Roman"/>
          <w:sz w:val="20"/>
          <w:szCs w:val="20"/>
        </w:rPr>
        <w:t xml:space="preserve">, 2001). Sever short term stress results in a pale, soft and </w:t>
      </w:r>
      <w:proofErr w:type="spellStart"/>
      <w:r w:rsidRPr="008B4FC9">
        <w:rPr>
          <w:rFonts w:ascii="Times New Roman" w:hAnsi="Times New Roman"/>
          <w:sz w:val="20"/>
          <w:szCs w:val="20"/>
        </w:rPr>
        <w:t>exudative</w:t>
      </w:r>
      <w:proofErr w:type="spellEnd"/>
      <w:r w:rsidRPr="008B4FC9">
        <w:rPr>
          <w:rFonts w:ascii="Times New Roman" w:hAnsi="Times New Roman"/>
          <w:sz w:val="20"/>
          <w:szCs w:val="20"/>
        </w:rPr>
        <w:t xml:space="preserve"> (PSE) meat. PSE meat has a pH lower than normal ultimate value of 6.2 which is responsible for the breakdown of proteins, providing a favorable medium for the growth of bacteria (Miller, 2002; Chambers and </w:t>
      </w:r>
      <w:proofErr w:type="spellStart"/>
      <w:r w:rsidRPr="008B4FC9">
        <w:rPr>
          <w:rFonts w:ascii="Times New Roman" w:hAnsi="Times New Roman"/>
          <w:sz w:val="20"/>
          <w:szCs w:val="20"/>
        </w:rPr>
        <w:t>Grandin</w:t>
      </w:r>
      <w:proofErr w:type="spellEnd"/>
      <w:r w:rsidRPr="008B4FC9">
        <w:rPr>
          <w:rFonts w:ascii="Times New Roman" w:hAnsi="Times New Roman"/>
          <w:sz w:val="20"/>
          <w:szCs w:val="20"/>
        </w:rPr>
        <w:t xml:space="preserve">, 2001). There are three main mechanisms for meat and meat products spoilage after slaughtering and during processing and storage: (a) microbial spoilage, (b) lipid oxidation and (c) </w:t>
      </w:r>
      <w:proofErr w:type="spellStart"/>
      <w:r w:rsidRPr="008B4FC9">
        <w:rPr>
          <w:rFonts w:ascii="Times New Roman" w:hAnsi="Times New Roman"/>
          <w:sz w:val="20"/>
          <w:szCs w:val="20"/>
        </w:rPr>
        <w:t>autolytic</w:t>
      </w:r>
      <w:proofErr w:type="spellEnd"/>
      <w:r w:rsidRPr="008B4FC9">
        <w:rPr>
          <w:rFonts w:ascii="Times New Roman" w:hAnsi="Times New Roman"/>
          <w:sz w:val="20"/>
          <w:szCs w:val="20"/>
        </w:rPr>
        <w:t xml:space="preserve"> enzymatic spoilage.</w:t>
      </w:r>
    </w:p>
    <w:p w:rsidR="00067A39" w:rsidRPr="008B4FC9" w:rsidRDefault="00067A39"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 xml:space="preserve">Meat and meat products provide excellent growth media for a variety of </w:t>
      </w:r>
      <w:proofErr w:type="spellStart"/>
      <w:r w:rsidRPr="008B4FC9">
        <w:rPr>
          <w:rFonts w:ascii="Times New Roman" w:hAnsi="Times New Roman"/>
          <w:sz w:val="20"/>
          <w:szCs w:val="20"/>
        </w:rPr>
        <w:t>microflora</w:t>
      </w:r>
      <w:proofErr w:type="spellEnd"/>
      <w:r w:rsidRPr="008B4FC9">
        <w:rPr>
          <w:rFonts w:ascii="Times New Roman" w:hAnsi="Times New Roman"/>
          <w:sz w:val="20"/>
          <w:szCs w:val="20"/>
        </w:rPr>
        <w:t xml:space="preserve"> (bacteria, yeasts and molds) some of which are pathogens (Jay et al., 2005). The intestinal tract and the skin of the animal are the main sources of these microorganisms. The composition of </w:t>
      </w:r>
      <w:proofErr w:type="spellStart"/>
      <w:r w:rsidRPr="008B4FC9">
        <w:rPr>
          <w:rFonts w:ascii="Times New Roman" w:hAnsi="Times New Roman"/>
          <w:sz w:val="20"/>
          <w:szCs w:val="20"/>
        </w:rPr>
        <w:t>microflora</w:t>
      </w:r>
      <w:proofErr w:type="spellEnd"/>
      <w:r w:rsidRPr="008B4FC9">
        <w:rPr>
          <w:rFonts w:ascii="Times New Roman" w:hAnsi="Times New Roman"/>
          <w:sz w:val="20"/>
          <w:szCs w:val="20"/>
        </w:rPr>
        <w:t xml:space="preserve"> in meat depends on various factors: (a) </w:t>
      </w:r>
      <w:proofErr w:type="spellStart"/>
      <w:r w:rsidRPr="008B4FC9">
        <w:rPr>
          <w:rFonts w:ascii="Times New Roman" w:hAnsi="Times New Roman"/>
          <w:sz w:val="20"/>
          <w:szCs w:val="20"/>
        </w:rPr>
        <w:t>preslaughter</w:t>
      </w:r>
      <w:proofErr w:type="spellEnd"/>
      <w:r w:rsidRPr="008B4FC9">
        <w:rPr>
          <w:rFonts w:ascii="Times New Roman" w:hAnsi="Times New Roman"/>
          <w:sz w:val="20"/>
          <w:szCs w:val="20"/>
        </w:rPr>
        <w:t xml:space="preserve"> husbandry practices (free range Vs intensive rearing), (b) age of the animal at the time of slaughtering, (c) handling during slaughtering, evisceration and processing, (d) temperature controls during slaughtering, processing and distribution (e) preservation methods, (f) type of packaging and (g) handling and storage by consumer (</w:t>
      </w:r>
      <w:proofErr w:type="spellStart"/>
      <w:r w:rsidRPr="008B4FC9">
        <w:rPr>
          <w:rFonts w:ascii="Times New Roman" w:hAnsi="Times New Roman"/>
          <w:sz w:val="20"/>
          <w:szCs w:val="20"/>
        </w:rPr>
        <w:t>Cerveny</w:t>
      </w:r>
      <w:proofErr w:type="spellEnd"/>
      <w:r w:rsidRPr="008B4FC9">
        <w:rPr>
          <w:rFonts w:ascii="Times New Roman" w:hAnsi="Times New Roman"/>
          <w:sz w:val="20"/>
          <w:szCs w:val="20"/>
        </w:rPr>
        <w:t xml:space="preserve"> et al., 2009).</w:t>
      </w:r>
    </w:p>
    <w:p w:rsidR="00067A39" w:rsidRPr="008B4FC9" w:rsidRDefault="00F2067F"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lastRenderedPageBreak/>
        <w:t xml:space="preserve">Microbial contamination of meat and meat products must not exceed levels which could adversely affect the shelf life of the </w:t>
      </w:r>
      <w:r w:rsidR="00067A39" w:rsidRPr="008B4FC9">
        <w:rPr>
          <w:rFonts w:ascii="Times New Roman" w:hAnsi="Times New Roman"/>
          <w:sz w:val="20"/>
          <w:szCs w:val="20"/>
        </w:rPr>
        <w:t>product;</w:t>
      </w:r>
      <w:r w:rsidRPr="008B4FC9">
        <w:rPr>
          <w:rFonts w:ascii="Times New Roman" w:hAnsi="Times New Roman"/>
          <w:sz w:val="20"/>
          <w:szCs w:val="20"/>
        </w:rPr>
        <w:t xml:space="preserve"> if it does </w:t>
      </w:r>
      <w:r w:rsidR="005E5677" w:rsidRPr="008B4FC9">
        <w:rPr>
          <w:rFonts w:ascii="Times New Roman" w:hAnsi="Times New Roman"/>
          <w:sz w:val="20"/>
          <w:szCs w:val="20"/>
        </w:rPr>
        <w:t>,</w:t>
      </w:r>
      <w:r w:rsidRPr="008B4FC9">
        <w:rPr>
          <w:rFonts w:ascii="Times New Roman" w:hAnsi="Times New Roman"/>
          <w:sz w:val="20"/>
          <w:szCs w:val="20"/>
        </w:rPr>
        <w:t>it renders the meat unwholesome and hence not fit for human consumption (</w:t>
      </w:r>
      <w:proofErr w:type="spellStart"/>
      <w:r w:rsidRPr="008B4FC9">
        <w:rPr>
          <w:rFonts w:ascii="Times New Roman" w:hAnsi="Times New Roman"/>
          <w:sz w:val="20"/>
          <w:szCs w:val="20"/>
        </w:rPr>
        <w:t>Fasanmi</w:t>
      </w:r>
      <w:proofErr w:type="spellEnd"/>
      <w:r w:rsidRPr="008B4FC9">
        <w:rPr>
          <w:rFonts w:ascii="Times New Roman" w:hAnsi="Times New Roman"/>
          <w:sz w:val="20"/>
          <w:szCs w:val="20"/>
        </w:rPr>
        <w:t xml:space="preserve"> and </w:t>
      </w:r>
      <w:proofErr w:type="spellStart"/>
      <w:r w:rsidRPr="008B4FC9">
        <w:rPr>
          <w:rFonts w:ascii="Times New Roman" w:hAnsi="Times New Roman"/>
          <w:sz w:val="20"/>
          <w:szCs w:val="20"/>
        </w:rPr>
        <w:t>Sansi</w:t>
      </w:r>
      <w:proofErr w:type="spellEnd"/>
      <w:r w:rsidRPr="008B4FC9">
        <w:rPr>
          <w:rFonts w:ascii="Times New Roman" w:hAnsi="Times New Roman"/>
          <w:sz w:val="20"/>
          <w:szCs w:val="20"/>
        </w:rPr>
        <w:t>, 2008). Reduction of risk for human illness associated with raw produce can be better achieved through controlling points of potential contamination in the field, during harvesting, during processing or distribution, or in retail markets, food- service facilities, or the home (</w:t>
      </w:r>
      <w:proofErr w:type="spellStart"/>
      <w:r w:rsidRPr="008B4FC9">
        <w:rPr>
          <w:rFonts w:ascii="Times New Roman" w:hAnsi="Times New Roman"/>
          <w:sz w:val="20"/>
          <w:szCs w:val="20"/>
        </w:rPr>
        <w:t>Scates</w:t>
      </w:r>
      <w:proofErr w:type="spellEnd"/>
      <w:r w:rsidRPr="008B4FC9">
        <w:rPr>
          <w:rFonts w:ascii="Times New Roman" w:hAnsi="Times New Roman"/>
          <w:sz w:val="20"/>
          <w:szCs w:val="20"/>
        </w:rPr>
        <w:t xml:space="preserve"> et al., 2003; FDA, 2007)</w:t>
      </w:r>
      <w:r w:rsidR="00067A39" w:rsidRPr="008B4FC9">
        <w:rPr>
          <w:rFonts w:ascii="Times New Roman" w:hAnsi="Times New Roman"/>
          <w:sz w:val="20"/>
          <w:szCs w:val="20"/>
        </w:rPr>
        <w:t>.</w:t>
      </w:r>
    </w:p>
    <w:p w:rsidR="001811F1" w:rsidRPr="008B4FC9" w:rsidRDefault="00FD03A3"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 xml:space="preserve">Mold species include </w:t>
      </w:r>
      <w:proofErr w:type="spellStart"/>
      <w:r w:rsidRPr="008B4FC9">
        <w:rPr>
          <w:rFonts w:ascii="Times New Roman" w:hAnsi="Times New Roman"/>
          <w:i/>
          <w:sz w:val="20"/>
          <w:szCs w:val="20"/>
        </w:rPr>
        <w:t>Cladosporium</w:t>
      </w:r>
      <w:proofErr w:type="spellEnd"/>
      <w:r w:rsidRPr="008B4FC9">
        <w:rPr>
          <w:rFonts w:ascii="Times New Roman" w:hAnsi="Times New Roman"/>
          <w:i/>
          <w:sz w:val="20"/>
          <w:szCs w:val="20"/>
        </w:rPr>
        <w:t xml:space="preserve">, </w:t>
      </w:r>
      <w:proofErr w:type="spellStart"/>
      <w:r w:rsidRPr="008B4FC9">
        <w:rPr>
          <w:rFonts w:ascii="Times New Roman" w:hAnsi="Times New Roman"/>
          <w:i/>
          <w:sz w:val="20"/>
          <w:szCs w:val="20"/>
        </w:rPr>
        <w:t>Sporotrichum</w:t>
      </w:r>
      <w:proofErr w:type="spellEnd"/>
      <w:r w:rsidRPr="008B4FC9">
        <w:rPr>
          <w:rFonts w:ascii="Times New Roman" w:hAnsi="Times New Roman"/>
          <w:i/>
          <w:sz w:val="20"/>
          <w:szCs w:val="20"/>
        </w:rPr>
        <w:t xml:space="preserve">, </w:t>
      </w:r>
      <w:proofErr w:type="spellStart"/>
      <w:r w:rsidRPr="008B4FC9">
        <w:rPr>
          <w:rFonts w:ascii="Times New Roman" w:hAnsi="Times New Roman"/>
          <w:i/>
          <w:sz w:val="20"/>
          <w:szCs w:val="20"/>
        </w:rPr>
        <w:t>Geotrichum</w:t>
      </w:r>
      <w:proofErr w:type="spellEnd"/>
      <w:r w:rsidRPr="008B4FC9">
        <w:rPr>
          <w:rFonts w:ascii="Times New Roman" w:hAnsi="Times New Roman"/>
          <w:i/>
          <w:sz w:val="20"/>
          <w:szCs w:val="20"/>
        </w:rPr>
        <w:t xml:space="preserve">, </w:t>
      </w:r>
      <w:proofErr w:type="spellStart"/>
      <w:r w:rsidRPr="008B4FC9">
        <w:rPr>
          <w:rFonts w:ascii="Times New Roman" w:hAnsi="Times New Roman"/>
          <w:i/>
          <w:sz w:val="20"/>
          <w:szCs w:val="20"/>
        </w:rPr>
        <w:t>Penicillium</w:t>
      </w:r>
      <w:proofErr w:type="spellEnd"/>
      <w:r w:rsidRPr="008B4FC9">
        <w:rPr>
          <w:rFonts w:ascii="Times New Roman" w:hAnsi="Times New Roman"/>
          <w:sz w:val="20"/>
          <w:szCs w:val="20"/>
        </w:rPr>
        <w:t xml:space="preserve"> and </w:t>
      </w:r>
      <w:proofErr w:type="spellStart"/>
      <w:r w:rsidRPr="008B4FC9">
        <w:rPr>
          <w:rFonts w:ascii="Times New Roman" w:hAnsi="Times New Roman"/>
          <w:i/>
          <w:sz w:val="20"/>
          <w:szCs w:val="20"/>
        </w:rPr>
        <w:t>Mucor</w:t>
      </w:r>
      <w:proofErr w:type="spellEnd"/>
      <w:r w:rsidRPr="008B4FC9">
        <w:rPr>
          <w:rFonts w:ascii="Times New Roman" w:hAnsi="Times New Roman"/>
          <w:sz w:val="20"/>
          <w:szCs w:val="20"/>
        </w:rPr>
        <w:t xml:space="preserve"> while yeasts species include </w:t>
      </w:r>
      <w:r w:rsidRPr="008B4FC9">
        <w:rPr>
          <w:rFonts w:ascii="Times New Roman" w:hAnsi="Times New Roman"/>
          <w:i/>
          <w:sz w:val="20"/>
          <w:szCs w:val="20"/>
        </w:rPr>
        <w:t>Candida</w:t>
      </w:r>
      <w:r w:rsidRPr="008B4FC9">
        <w:rPr>
          <w:rFonts w:ascii="Times New Roman" w:hAnsi="Times New Roman"/>
          <w:sz w:val="20"/>
          <w:szCs w:val="20"/>
        </w:rPr>
        <w:t xml:space="preserve"> spp., </w:t>
      </w:r>
      <w:r w:rsidRPr="008B4FC9">
        <w:rPr>
          <w:rFonts w:ascii="Times New Roman" w:hAnsi="Times New Roman"/>
          <w:i/>
          <w:sz w:val="20"/>
          <w:szCs w:val="20"/>
        </w:rPr>
        <w:t>Cryptococcus</w:t>
      </w:r>
      <w:r w:rsidRPr="008B4FC9">
        <w:rPr>
          <w:rFonts w:ascii="Times New Roman" w:hAnsi="Times New Roman"/>
          <w:sz w:val="20"/>
          <w:szCs w:val="20"/>
        </w:rPr>
        <w:t xml:space="preserve"> spp. and </w:t>
      </w:r>
      <w:proofErr w:type="spellStart"/>
      <w:r w:rsidRPr="008B4FC9">
        <w:rPr>
          <w:rFonts w:ascii="Times New Roman" w:hAnsi="Times New Roman"/>
          <w:i/>
          <w:sz w:val="20"/>
          <w:szCs w:val="20"/>
        </w:rPr>
        <w:t>Rhodotorula</w:t>
      </w:r>
      <w:proofErr w:type="spellEnd"/>
      <w:r w:rsidRPr="008B4FC9">
        <w:rPr>
          <w:rFonts w:ascii="Times New Roman" w:hAnsi="Times New Roman"/>
          <w:sz w:val="20"/>
          <w:szCs w:val="20"/>
        </w:rPr>
        <w:t xml:space="preserve"> spp. (Garcia-Lopez et al., 1998). Bacteria species include </w:t>
      </w:r>
      <w:r w:rsidRPr="008B4FC9">
        <w:rPr>
          <w:rFonts w:ascii="Times New Roman" w:hAnsi="Times New Roman"/>
          <w:i/>
          <w:sz w:val="20"/>
          <w:szCs w:val="20"/>
        </w:rPr>
        <w:t>Pseudomonas</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Micrococcus</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Streptococcus</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proofErr w:type="spellStart"/>
      <w:r w:rsidRPr="008B4FC9">
        <w:rPr>
          <w:rFonts w:ascii="Times New Roman" w:hAnsi="Times New Roman"/>
          <w:i/>
          <w:sz w:val="20"/>
          <w:szCs w:val="20"/>
        </w:rPr>
        <w:t>Sarcina</w:t>
      </w:r>
      <w:proofErr w:type="spellEnd"/>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Lactobacillus</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Salmonella</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Escherichia</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w:t>
      </w:r>
      <w:r w:rsidRPr="008B4FC9">
        <w:rPr>
          <w:rFonts w:ascii="Times New Roman" w:hAnsi="Times New Roman"/>
          <w:i/>
          <w:sz w:val="20"/>
          <w:szCs w:val="20"/>
        </w:rPr>
        <w:t>Clostridium</w:t>
      </w:r>
      <w:r w:rsidRPr="008B4FC9">
        <w:rPr>
          <w:rFonts w:ascii="Times New Roman" w:hAnsi="Times New Roman"/>
          <w:sz w:val="20"/>
          <w:szCs w:val="20"/>
        </w:rPr>
        <w:t xml:space="preserve"> </w:t>
      </w:r>
      <w:r w:rsidR="00774812" w:rsidRPr="008B4FC9">
        <w:rPr>
          <w:rFonts w:ascii="Times New Roman" w:hAnsi="Times New Roman"/>
          <w:sz w:val="20"/>
          <w:szCs w:val="20"/>
        </w:rPr>
        <w:t xml:space="preserve">spp. </w:t>
      </w:r>
      <w:r w:rsidRPr="008B4FC9">
        <w:rPr>
          <w:rFonts w:ascii="Times New Roman" w:hAnsi="Times New Roman"/>
          <w:sz w:val="20"/>
          <w:szCs w:val="20"/>
        </w:rPr>
        <w:t xml:space="preserve">and </w:t>
      </w:r>
      <w:r w:rsidRPr="008B4FC9">
        <w:rPr>
          <w:rFonts w:ascii="Times New Roman" w:hAnsi="Times New Roman"/>
          <w:i/>
          <w:sz w:val="20"/>
          <w:szCs w:val="20"/>
        </w:rPr>
        <w:t>Bacillus</w:t>
      </w:r>
      <w:r w:rsidR="00774812" w:rsidRPr="008B4FC9">
        <w:rPr>
          <w:rFonts w:ascii="Times New Roman" w:hAnsi="Times New Roman"/>
          <w:sz w:val="20"/>
          <w:szCs w:val="20"/>
        </w:rPr>
        <w:t xml:space="preserve"> spp.</w:t>
      </w:r>
      <w:r w:rsidRPr="008B4FC9">
        <w:rPr>
          <w:rFonts w:ascii="Times New Roman" w:hAnsi="Times New Roman"/>
          <w:sz w:val="20"/>
          <w:szCs w:val="20"/>
        </w:rPr>
        <w:t xml:space="preserve"> (Lin et al., 2004). Hayes et al. (2003) found </w:t>
      </w:r>
      <w:proofErr w:type="spellStart"/>
      <w:r w:rsidRPr="008B4FC9">
        <w:rPr>
          <w:rFonts w:ascii="Times New Roman" w:hAnsi="Times New Roman"/>
          <w:i/>
          <w:sz w:val="20"/>
          <w:szCs w:val="20"/>
        </w:rPr>
        <w:t>Enterococcus</w:t>
      </w:r>
      <w:proofErr w:type="spellEnd"/>
      <w:r w:rsidRPr="008B4FC9">
        <w:rPr>
          <w:rFonts w:ascii="Times New Roman" w:hAnsi="Times New Roman"/>
          <w:sz w:val="20"/>
          <w:szCs w:val="20"/>
        </w:rPr>
        <w:t xml:space="preserve"> spp. to be the most dominant bacteria on 971 of the 981 samples (99%) of all meat (chicken, turkey, pork and beef) in the state of Iowa. </w:t>
      </w:r>
      <w:proofErr w:type="spellStart"/>
      <w:r w:rsidRPr="008B4FC9">
        <w:rPr>
          <w:rFonts w:ascii="Times New Roman" w:hAnsi="Times New Roman"/>
          <w:sz w:val="20"/>
          <w:szCs w:val="20"/>
        </w:rPr>
        <w:t>Cerveny</w:t>
      </w:r>
      <w:proofErr w:type="spellEnd"/>
      <w:r w:rsidRPr="008B4FC9">
        <w:rPr>
          <w:rFonts w:ascii="Times New Roman" w:hAnsi="Times New Roman"/>
          <w:sz w:val="20"/>
          <w:szCs w:val="20"/>
        </w:rPr>
        <w:t xml:space="preserve"> et al. (2009) stated that storage conditions affect the type of microbes found in meat and meat products.</w:t>
      </w:r>
    </w:p>
    <w:p w:rsidR="00FD03A3" w:rsidRPr="008B4FC9" w:rsidRDefault="00FD03A3" w:rsidP="008B4FC9">
      <w:pPr>
        <w:pStyle w:val="NoSpacing"/>
        <w:snapToGrid w:val="0"/>
        <w:ind w:firstLine="425"/>
        <w:jc w:val="both"/>
        <w:rPr>
          <w:rFonts w:ascii="Times New Roman" w:hAnsi="Times New Roman"/>
          <w:sz w:val="20"/>
          <w:szCs w:val="20"/>
        </w:rPr>
      </w:pPr>
      <w:proofErr w:type="spellStart"/>
      <w:r w:rsidRPr="008B4FC9">
        <w:rPr>
          <w:rFonts w:ascii="Times New Roman" w:hAnsi="Times New Roman"/>
          <w:i/>
          <w:sz w:val="20"/>
          <w:szCs w:val="20"/>
        </w:rPr>
        <w:t>Enterobacteriaceae</w:t>
      </w:r>
      <w:proofErr w:type="spellEnd"/>
      <w:r w:rsidRPr="008B4FC9">
        <w:rPr>
          <w:rFonts w:ascii="Times New Roman" w:hAnsi="Times New Roman"/>
          <w:sz w:val="20"/>
          <w:szCs w:val="20"/>
        </w:rPr>
        <w:t xml:space="preserve"> are frequently present on refrigerated meat product. They also indicated that </w:t>
      </w:r>
      <w:proofErr w:type="spellStart"/>
      <w:r w:rsidRPr="008B4FC9">
        <w:rPr>
          <w:rFonts w:ascii="Times New Roman" w:hAnsi="Times New Roman"/>
          <w:sz w:val="20"/>
          <w:szCs w:val="20"/>
        </w:rPr>
        <w:t>psychrotrophic</w:t>
      </w:r>
      <w:proofErr w:type="spellEnd"/>
      <w:r w:rsidRPr="008B4FC9">
        <w:rPr>
          <w:rFonts w:ascii="Times New Roman" w:hAnsi="Times New Roman"/>
          <w:sz w:val="20"/>
          <w:szCs w:val="20"/>
        </w:rPr>
        <w:t xml:space="preserve"> lactic acid bacteria, </w:t>
      </w:r>
      <w:proofErr w:type="spellStart"/>
      <w:r w:rsidRPr="008B4FC9">
        <w:rPr>
          <w:rFonts w:ascii="Times New Roman" w:hAnsi="Times New Roman"/>
          <w:i/>
          <w:sz w:val="20"/>
          <w:szCs w:val="20"/>
        </w:rPr>
        <w:t>Enterococci</w:t>
      </w:r>
      <w:proofErr w:type="spellEnd"/>
      <w:r w:rsidRPr="008B4FC9">
        <w:rPr>
          <w:rFonts w:ascii="Times New Roman" w:hAnsi="Times New Roman"/>
          <w:i/>
          <w:sz w:val="20"/>
          <w:szCs w:val="20"/>
        </w:rPr>
        <w:t>,</w:t>
      </w:r>
      <w:r w:rsidRPr="008B4FC9">
        <w:rPr>
          <w:rFonts w:ascii="Times New Roman" w:hAnsi="Times New Roman"/>
          <w:sz w:val="20"/>
          <w:szCs w:val="20"/>
        </w:rPr>
        <w:t xml:space="preserve"> </w:t>
      </w:r>
      <w:proofErr w:type="spellStart"/>
      <w:r w:rsidRPr="008B4FC9">
        <w:rPr>
          <w:rFonts w:ascii="Times New Roman" w:hAnsi="Times New Roman"/>
          <w:sz w:val="20"/>
          <w:szCs w:val="20"/>
        </w:rPr>
        <w:t>Micrococci</w:t>
      </w:r>
      <w:proofErr w:type="spellEnd"/>
      <w:r w:rsidRPr="008B4FC9">
        <w:rPr>
          <w:rFonts w:ascii="Times New Roman" w:hAnsi="Times New Roman"/>
          <w:sz w:val="20"/>
          <w:szCs w:val="20"/>
        </w:rPr>
        <w:t xml:space="preserve"> and yeasts are predominately found in raw, salted-cured products such as corned beef, uncooked hams and bacon due to their resistance to curing salts. Garcia-Lopez et al. (1998) reported that the growth of </w:t>
      </w:r>
      <w:proofErr w:type="spellStart"/>
      <w:r w:rsidRPr="008B4FC9">
        <w:rPr>
          <w:rFonts w:ascii="Times New Roman" w:hAnsi="Times New Roman"/>
          <w:sz w:val="20"/>
          <w:szCs w:val="20"/>
        </w:rPr>
        <w:t>Enterobacteriaceae</w:t>
      </w:r>
      <w:proofErr w:type="spellEnd"/>
      <w:r w:rsidRPr="008B4FC9">
        <w:rPr>
          <w:rFonts w:ascii="Times New Roman" w:hAnsi="Times New Roman"/>
          <w:sz w:val="20"/>
          <w:szCs w:val="20"/>
        </w:rPr>
        <w:t xml:space="preserve"> and </w:t>
      </w:r>
      <w:r w:rsidRPr="008B4FC9">
        <w:rPr>
          <w:rFonts w:ascii="Times New Roman" w:hAnsi="Times New Roman"/>
          <w:i/>
          <w:sz w:val="20"/>
          <w:szCs w:val="20"/>
        </w:rPr>
        <w:t>Pseudomonas</w:t>
      </w:r>
      <w:r w:rsidRPr="008B4FC9">
        <w:rPr>
          <w:rFonts w:ascii="Times New Roman" w:hAnsi="Times New Roman"/>
          <w:sz w:val="20"/>
          <w:szCs w:val="20"/>
        </w:rPr>
        <w:t xml:space="preserve"> </w:t>
      </w:r>
      <w:r w:rsidR="001811F1" w:rsidRPr="008B4FC9">
        <w:rPr>
          <w:rFonts w:ascii="Times New Roman" w:hAnsi="Times New Roman"/>
          <w:sz w:val="20"/>
          <w:szCs w:val="20"/>
        </w:rPr>
        <w:t xml:space="preserve">spp. </w:t>
      </w:r>
      <w:r w:rsidRPr="008B4FC9">
        <w:rPr>
          <w:rFonts w:ascii="Times New Roman" w:hAnsi="Times New Roman"/>
          <w:sz w:val="20"/>
          <w:szCs w:val="20"/>
        </w:rPr>
        <w:t xml:space="preserve">were more prevalent on modified atmosphere </w:t>
      </w:r>
      <w:r w:rsidR="005E5677" w:rsidRPr="008B4FC9">
        <w:rPr>
          <w:rFonts w:ascii="Times New Roman" w:hAnsi="Times New Roman"/>
          <w:sz w:val="20"/>
          <w:szCs w:val="20"/>
        </w:rPr>
        <w:t>packed meat</w:t>
      </w:r>
      <w:r w:rsidRPr="008B4FC9">
        <w:rPr>
          <w:rFonts w:ascii="Times New Roman" w:hAnsi="Times New Roman"/>
          <w:sz w:val="20"/>
          <w:szCs w:val="20"/>
        </w:rPr>
        <w:t xml:space="preserve"> than on vacuum packed meat, their growth being </w:t>
      </w:r>
      <w:proofErr w:type="spellStart"/>
      <w:r w:rsidRPr="008B4FC9">
        <w:rPr>
          <w:rFonts w:ascii="Times New Roman" w:hAnsi="Times New Roman"/>
          <w:sz w:val="20"/>
          <w:szCs w:val="20"/>
        </w:rPr>
        <w:t>favoured</w:t>
      </w:r>
      <w:proofErr w:type="spellEnd"/>
      <w:r w:rsidRPr="008B4FC9">
        <w:rPr>
          <w:rFonts w:ascii="Times New Roman" w:hAnsi="Times New Roman"/>
          <w:sz w:val="20"/>
          <w:szCs w:val="20"/>
        </w:rPr>
        <w:t xml:space="preserve"> by storage at 5°C</w:t>
      </w:r>
      <w:r w:rsidR="001811F1" w:rsidRPr="008B4FC9">
        <w:rPr>
          <w:rFonts w:ascii="Times New Roman" w:hAnsi="Times New Roman"/>
          <w:sz w:val="20"/>
          <w:szCs w:val="20"/>
        </w:rPr>
        <w:t xml:space="preserve">. </w:t>
      </w:r>
      <w:proofErr w:type="spellStart"/>
      <w:r w:rsidRPr="008B4FC9">
        <w:rPr>
          <w:rFonts w:ascii="Times New Roman" w:hAnsi="Times New Roman"/>
          <w:sz w:val="20"/>
          <w:szCs w:val="20"/>
        </w:rPr>
        <w:t>Proteolytic</w:t>
      </w:r>
      <w:proofErr w:type="spellEnd"/>
      <w:r w:rsidRPr="008B4FC9">
        <w:rPr>
          <w:rFonts w:ascii="Times New Roman" w:hAnsi="Times New Roman"/>
          <w:sz w:val="20"/>
          <w:szCs w:val="20"/>
        </w:rPr>
        <w:t xml:space="preserve"> enzymes are active at low temperatures (5°C) which lead to deterioration of meat quality due to growth of microbes and biogenic amines production (</w:t>
      </w:r>
      <w:proofErr w:type="spellStart"/>
      <w:r w:rsidRPr="008B4FC9">
        <w:rPr>
          <w:rFonts w:ascii="Times New Roman" w:hAnsi="Times New Roman"/>
          <w:sz w:val="20"/>
          <w:szCs w:val="20"/>
        </w:rPr>
        <w:t>Kuwahara</w:t>
      </w:r>
      <w:proofErr w:type="spellEnd"/>
      <w:r w:rsidRPr="008B4FC9">
        <w:rPr>
          <w:rFonts w:ascii="Times New Roman" w:hAnsi="Times New Roman"/>
          <w:sz w:val="20"/>
          <w:szCs w:val="20"/>
        </w:rPr>
        <w:t xml:space="preserve"> and </w:t>
      </w:r>
      <w:proofErr w:type="spellStart"/>
      <w:r w:rsidRPr="008B4FC9">
        <w:rPr>
          <w:rFonts w:ascii="Times New Roman" w:hAnsi="Times New Roman"/>
          <w:sz w:val="20"/>
          <w:szCs w:val="20"/>
        </w:rPr>
        <w:t>Osako</w:t>
      </w:r>
      <w:proofErr w:type="spellEnd"/>
      <w:r w:rsidRPr="008B4FC9">
        <w:rPr>
          <w:rFonts w:ascii="Times New Roman" w:hAnsi="Times New Roman"/>
          <w:sz w:val="20"/>
          <w:szCs w:val="20"/>
        </w:rPr>
        <w:t>, 2003)</w:t>
      </w:r>
    </w:p>
    <w:p w:rsidR="006E5DA3" w:rsidRPr="008B4FC9" w:rsidRDefault="006E5DA3" w:rsidP="008B4FC9">
      <w:pPr>
        <w:pStyle w:val="NoSpacing"/>
        <w:snapToGrid w:val="0"/>
        <w:jc w:val="both"/>
        <w:rPr>
          <w:rFonts w:ascii="Times New Roman" w:hAnsi="Times New Roman"/>
          <w:sz w:val="20"/>
          <w:szCs w:val="20"/>
        </w:rPr>
      </w:pPr>
    </w:p>
    <w:p w:rsidR="00D92665" w:rsidRPr="008B4FC9" w:rsidRDefault="00ED1B32" w:rsidP="008B4FC9">
      <w:pPr>
        <w:pStyle w:val="NoSpacing"/>
        <w:snapToGrid w:val="0"/>
        <w:jc w:val="both"/>
        <w:rPr>
          <w:rFonts w:ascii="Times New Roman" w:hAnsi="Times New Roman"/>
          <w:b/>
          <w:sz w:val="20"/>
          <w:szCs w:val="20"/>
        </w:rPr>
      </w:pPr>
      <w:r w:rsidRPr="008B4FC9">
        <w:rPr>
          <w:rFonts w:ascii="Times New Roman" w:hAnsi="Times New Roman"/>
          <w:b/>
          <w:sz w:val="20"/>
          <w:szCs w:val="20"/>
        </w:rPr>
        <w:t xml:space="preserve">2. </w:t>
      </w:r>
      <w:r w:rsidR="008B4FC9" w:rsidRPr="008B4FC9">
        <w:rPr>
          <w:rFonts w:ascii="Times New Roman" w:hAnsi="Times New Roman"/>
          <w:b/>
          <w:sz w:val="20"/>
          <w:szCs w:val="20"/>
        </w:rPr>
        <w:t>Materials and methods</w:t>
      </w:r>
    </w:p>
    <w:p w:rsidR="00D92665" w:rsidRPr="008B4FC9" w:rsidRDefault="00ED1B32" w:rsidP="008B4FC9">
      <w:pPr>
        <w:pStyle w:val="NoSpacing"/>
        <w:snapToGrid w:val="0"/>
        <w:jc w:val="both"/>
        <w:rPr>
          <w:rFonts w:ascii="Times New Roman" w:hAnsi="Times New Roman"/>
          <w:b/>
          <w:sz w:val="20"/>
          <w:szCs w:val="20"/>
        </w:rPr>
      </w:pPr>
      <w:r w:rsidRPr="008B4FC9">
        <w:rPr>
          <w:rFonts w:ascii="Times New Roman" w:hAnsi="Times New Roman"/>
          <w:b/>
          <w:sz w:val="20"/>
          <w:szCs w:val="20"/>
        </w:rPr>
        <w:t xml:space="preserve">2.1. </w:t>
      </w:r>
      <w:r w:rsidR="00D92665" w:rsidRPr="008B4FC9">
        <w:rPr>
          <w:rFonts w:ascii="Times New Roman" w:hAnsi="Times New Roman"/>
          <w:b/>
          <w:sz w:val="20"/>
          <w:szCs w:val="20"/>
        </w:rPr>
        <w:t>Sample collection</w:t>
      </w:r>
    </w:p>
    <w:p w:rsidR="001811F1" w:rsidRPr="008B4FC9" w:rsidRDefault="00D92665"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 xml:space="preserve">Beef, chicken and pork were aseptically collected from three different markets namely; Creek road market, Mile 3 market and </w:t>
      </w:r>
      <w:proofErr w:type="spellStart"/>
      <w:r w:rsidRPr="008B4FC9">
        <w:rPr>
          <w:rFonts w:ascii="Times New Roman" w:hAnsi="Times New Roman"/>
          <w:sz w:val="20"/>
          <w:szCs w:val="20"/>
        </w:rPr>
        <w:t>Rumokoro</w:t>
      </w:r>
      <w:proofErr w:type="spellEnd"/>
      <w:r w:rsidRPr="008B4FC9">
        <w:rPr>
          <w:rFonts w:ascii="Times New Roman" w:hAnsi="Times New Roman"/>
          <w:sz w:val="20"/>
          <w:szCs w:val="20"/>
        </w:rPr>
        <w:t xml:space="preserve"> market all in Port Harcourt Rivers State. After the collection, the samples were transported to Microbiology Laboratory, University of Port Harcourt for immediate analysis. The samples were analyzed for total viable count, total </w:t>
      </w:r>
      <w:proofErr w:type="spellStart"/>
      <w:r w:rsidRPr="008B4FC9">
        <w:rPr>
          <w:rFonts w:ascii="Times New Roman" w:hAnsi="Times New Roman"/>
          <w:sz w:val="20"/>
          <w:szCs w:val="20"/>
        </w:rPr>
        <w:t>coliform</w:t>
      </w:r>
      <w:proofErr w:type="spellEnd"/>
      <w:r w:rsidRPr="008B4FC9">
        <w:rPr>
          <w:rFonts w:ascii="Times New Roman" w:hAnsi="Times New Roman"/>
          <w:sz w:val="20"/>
          <w:szCs w:val="20"/>
        </w:rPr>
        <w:t xml:space="preserve"> count, total fungal count and pathogen (Salmonella and </w:t>
      </w:r>
      <w:proofErr w:type="spellStart"/>
      <w:r w:rsidRPr="008B4FC9">
        <w:rPr>
          <w:rFonts w:ascii="Times New Roman" w:hAnsi="Times New Roman"/>
          <w:sz w:val="20"/>
          <w:szCs w:val="20"/>
        </w:rPr>
        <w:t>Shigella</w:t>
      </w:r>
      <w:proofErr w:type="spellEnd"/>
      <w:r w:rsidRPr="008B4FC9">
        <w:rPr>
          <w:rFonts w:ascii="Times New Roman" w:hAnsi="Times New Roman"/>
          <w:sz w:val="20"/>
          <w:szCs w:val="20"/>
        </w:rPr>
        <w:t xml:space="preserve">) detection. The media used for the analysis were, Plate Count Agar (PCA), </w:t>
      </w:r>
      <w:proofErr w:type="spellStart"/>
      <w:r w:rsidRPr="008B4FC9">
        <w:rPr>
          <w:rFonts w:ascii="Times New Roman" w:hAnsi="Times New Roman"/>
          <w:sz w:val="20"/>
          <w:szCs w:val="20"/>
        </w:rPr>
        <w:t>Eosine</w:t>
      </w:r>
      <w:proofErr w:type="spellEnd"/>
      <w:r w:rsidRPr="008B4FC9">
        <w:rPr>
          <w:rFonts w:ascii="Times New Roman" w:hAnsi="Times New Roman"/>
          <w:sz w:val="20"/>
          <w:szCs w:val="20"/>
        </w:rPr>
        <w:t xml:space="preserve"> </w:t>
      </w:r>
      <w:proofErr w:type="spellStart"/>
      <w:r w:rsidRPr="008B4FC9">
        <w:rPr>
          <w:rFonts w:ascii="Times New Roman" w:hAnsi="Times New Roman"/>
          <w:sz w:val="20"/>
          <w:szCs w:val="20"/>
        </w:rPr>
        <w:t>Methylene</w:t>
      </w:r>
      <w:proofErr w:type="spellEnd"/>
      <w:r w:rsidRPr="008B4FC9">
        <w:rPr>
          <w:rFonts w:ascii="Times New Roman" w:hAnsi="Times New Roman"/>
          <w:sz w:val="20"/>
          <w:szCs w:val="20"/>
        </w:rPr>
        <w:t xml:space="preserve"> Blue (EMB), </w:t>
      </w:r>
      <w:r w:rsidRPr="008B4FC9">
        <w:rPr>
          <w:rFonts w:ascii="Times New Roman" w:hAnsi="Times New Roman"/>
          <w:sz w:val="20"/>
          <w:szCs w:val="20"/>
        </w:rPr>
        <w:lastRenderedPageBreak/>
        <w:t xml:space="preserve">Salmonella </w:t>
      </w:r>
      <w:proofErr w:type="spellStart"/>
      <w:r w:rsidRPr="008B4FC9">
        <w:rPr>
          <w:rFonts w:ascii="Times New Roman" w:hAnsi="Times New Roman"/>
          <w:sz w:val="20"/>
          <w:szCs w:val="20"/>
        </w:rPr>
        <w:t>Shigella</w:t>
      </w:r>
      <w:proofErr w:type="spellEnd"/>
      <w:r w:rsidRPr="008B4FC9">
        <w:rPr>
          <w:rFonts w:ascii="Times New Roman" w:hAnsi="Times New Roman"/>
          <w:sz w:val="20"/>
          <w:szCs w:val="20"/>
        </w:rPr>
        <w:t xml:space="preserve"> Agar (SSA), Nutrient Agar, </w:t>
      </w:r>
      <w:proofErr w:type="spellStart"/>
      <w:r w:rsidRPr="008B4FC9">
        <w:rPr>
          <w:rFonts w:ascii="Times New Roman" w:hAnsi="Times New Roman"/>
          <w:sz w:val="20"/>
          <w:szCs w:val="20"/>
        </w:rPr>
        <w:t>Sabouraud</w:t>
      </w:r>
      <w:proofErr w:type="spellEnd"/>
      <w:r w:rsidRPr="008B4FC9">
        <w:rPr>
          <w:rFonts w:ascii="Times New Roman" w:hAnsi="Times New Roman"/>
          <w:sz w:val="20"/>
          <w:szCs w:val="20"/>
        </w:rPr>
        <w:t xml:space="preserve"> Dextrose Agar (SDA).</w:t>
      </w:r>
    </w:p>
    <w:p w:rsidR="00B30D97" w:rsidRPr="008B4FC9" w:rsidRDefault="00ED1B32" w:rsidP="008B4FC9">
      <w:pPr>
        <w:pStyle w:val="NoSpacing"/>
        <w:snapToGrid w:val="0"/>
        <w:jc w:val="both"/>
        <w:rPr>
          <w:rFonts w:ascii="Times New Roman" w:hAnsi="Times New Roman"/>
          <w:b/>
          <w:sz w:val="20"/>
          <w:szCs w:val="20"/>
        </w:rPr>
      </w:pPr>
      <w:r w:rsidRPr="008B4FC9">
        <w:rPr>
          <w:rFonts w:ascii="Times New Roman" w:hAnsi="Times New Roman"/>
          <w:b/>
          <w:sz w:val="20"/>
          <w:szCs w:val="20"/>
        </w:rPr>
        <w:t xml:space="preserve">2.2. </w:t>
      </w:r>
      <w:r w:rsidR="00B30D97" w:rsidRPr="008B4FC9">
        <w:rPr>
          <w:rFonts w:ascii="Times New Roman" w:hAnsi="Times New Roman"/>
          <w:b/>
          <w:sz w:val="20"/>
          <w:szCs w:val="20"/>
        </w:rPr>
        <w:t>Enumeration, Isolation and Identification of Bacteria Isolates</w:t>
      </w:r>
    </w:p>
    <w:p w:rsidR="00B30D97" w:rsidRPr="008B4FC9" w:rsidRDefault="00B30D97" w:rsidP="008B4FC9">
      <w:pPr>
        <w:pStyle w:val="NoSpacing"/>
        <w:snapToGrid w:val="0"/>
        <w:ind w:firstLine="425"/>
        <w:jc w:val="both"/>
        <w:rPr>
          <w:rFonts w:ascii="Times New Roman" w:hAnsi="Times New Roman"/>
          <w:color w:val="000000"/>
          <w:sz w:val="20"/>
          <w:szCs w:val="20"/>
        </w:rPr>
      </w:pPr>
      <w:r w:rsidRPr="008B4FC9">
        <w:rPr>
          <w:rFonts w:ascii="Times New Roman" w:hAnsi="Times New Roman"/>
          <w:sz w:val="20"/>
          <w:szCs w:val="20"/>
        </w:rPr>
        <w:t xml:space="preserve">The meat samples </w:t>
      </w:r>
      <w:r w:rsidR="005E5677" w:rsidRPr="008B4FC9">
        <w:rPr>
          <w:rFonts w:ascii="Times New Roman" w:hAnsi="Times New Roman"/>
          <w:sz w:val="20"/>
          <w:szCs w:val="20"/>
        </w:rPr>
        <w:t xml:space="preserve"> were obtained </w:t>
      </w:r>
      <w:r w:rsidRPr="008B4FC9">
        <w:rPr>
          <w:rFonts w:ascii="Times New Roman" w:hAnsi="Times New Roman"/>
          <w:sz w:val="20"/>
          <w:szCs w:val="20"/>
        </w:rPr>
        <w:t>from different location</w:t>
      </w:r>
      <w:r w:rsidR="005E5677" w:rsidRPr="008B4FC9">
        <w:rPr>
          <w:rFonts w:ascii="Times New Roman" w:hAnsi="Times New Roman"/>
          <w:sz w:val="20"/>
          <w:szCs w:val="20"/>
        </w:rPr>
        <w:t>s</w:t>
      </w:r>
      <w:r w:rsidRPr="008B4FC9">
        <w:rPr>
          <w:rFonts w:ascii="Times New Roman" w:hAnsi="Times New Roman"/>
          <w:sz w:val="20"/>
          <w:szCs w:val="20"/>
        </w:rPr>
        <w:t xml:space="preserve"> were weighed and grinded using stomacher. Twenty-five grams of each homogenized sample was dispensed into a prepared 225 ml of normal saline. The content was shaken for homogenous mixture. Ten fold serial dilutions were used to prepare culture plates by pour plate method. About 0.1 ml of the 10</w:t>
      </w:r>
      <w:r w:rsidRPr="008B4FC9">
        <w:rPr>
          <w:rFonts w:ascii="Times New Roman" w:hAnsi="Times New Roman"/>
          <w:sz w:val="20"/>
          <w:szCs w:val="20"/>
          <w:vertAlign w:val="superscript"/>
        </w:rPr>
        <w:t>-5</w:t>
      </w:r>
      <w:r w:rsidRPr="008B4FC9">
        <w:rPr>
          <w:rFonts w:ascii="Times New Roman" w:hAnsi="Times New Roman"/>
          <w:sz w:val="20"/>
          <w:szCs w:val="20"/>
        </w:rPr>
        <w:t xml:space="preserve"> dilution of the samples from different location were </w:t>
      </w:r>
      <w:proofErr w:type="spellStart"/>
      <w:r w:rsidRPr="008B4FC9">
        <w:rPr>
          <w:rFonts w:ascii="Times New Roman" w:hAnsi="Times New Roman"/>
          <w:sz w:val="20"/>
          <w:szCs w:val="20"/>
        </w:rPr>
        <w:t>pipetted</w:t>
      </w:r>
      <w:proofErr w:type="spellEnd"/>
      <w:r w:rsidRPr="008B4FC9">
        <w:rPr>
          <w:rFonts w:ascii="Times New Roman" w:hAnsi="Times New Roman"/>
          <w:sz w:val="20"/>
          <w:szCs w:val="20"/>
        </w:rPr>
        <w:t xml:space="preserve"> out and pour plated using Plate Count agar (PCA), Nutrient agar (NA), </w:t>
      </w:r>
      <w:proofErr w:type="spellStart"/>
      <w:r w:rsidRPr="008B4FC9">
        <w:rPr>
          <w:rFonts w:ascii="Times New Roman" w:hAnsi="Times New Roman"/>
          <w:sz w:val="20"/>
          <w:szCs w:val="20"/>
        </w:rPr>
        <w:t>MacConkey</w:t>
      </w:r>
      <w:proofErr w:type="spellEnd"/>
      <w:r w:rsidRPr="008B4FC9">
        <w:rPr>
          <w:rFonts w:ascii="Times New Roman" w:hAnsi="Times New Roman"/>
          <w:sz w:val="20"/>
          <w:szCs w:val="20"/>
        </w:rPr>
        <w:t xml:space="preserve"> agar (MCA), Eosin </w:t>
      </w:r>
      <w:proofErr w:type="spellStart"/>
      <w:r w:rsidRPr="008B4FC9">
        <w:rPr>
          <w:rFonts w:ascii="Times New Roman" w:hAnsi="Times New Roman"/>
          <w:sz w:val="20"/>
          <w:szCs w:val="20"/>
        </w:rPr>
        <w:t>Methylene</w:t>
      </w:r>
      <w:proofErr w:type="spellEnd"/>
      <w:r w:rsidRPr="008B4FC9">
        <w:rPr>
          <w:rFonts w:ascii="Times New Roman" w:hAnsi="Times New Roman"/>
          <w:sz w:val="20"/>
          <w:szCs w:val="20"/>
        </w:rPr>
        <w:t xml:space="preserve"> Blue Agar (EMB), Salmonella-</w:t>
      </w:r>
      <w:proofErr w:type="spellStart"/>
      <w:r w:rsidRPr="008B4FC9">
        <w:rPr>
          <w:rFonts w:ascii="Times New Roman" w:hAnsi="Times New Roman"/>
          <w:sz w:val="20"/>
          <w:szCs w:val="20"/>
        </w:rPr>
        <w:t>Shigella</w:t>
      </w:r>
      <w:proofErr w:type="spellEnd"/>
      <w:r w:rsidRPr="008B4FC9">
        <w:rPr>
          <w:rFonts w:ascii="Times New Roman" w:hAnsi="Times New Roman"/>
          <w:sz w:val="20"/>
          <w:szCs w:val="20"/>
        </w:rPr>
        <w:t xml:space="preserve"> agar (SSA) and potato dextrose agar (PDA) for total aerobic counts, total </w:t>
      </w:r>
      <w:proofErr w:type="spellStart"/>
      <w:r w:rsidRPr="008B4FC9">
        <w:rPr>
          <w:rFonts w:ascii="Times New Roman" w:hAnsi="Times New Roman"/>
          <w:sz w:val="20"/>
          <w:szCs w:val="20"/>
        </w:rPr>
        <w:t>coliform</w:t>
      </w:r>
      <w:proofErr w:type="spellEnd"/>
      <w:r w:rsidRPr="008B4FC9">
        <w:rPr>
          <w:rFonts w:ascii="Times New Roman" w:hAnsi="Times New Roman"/>
          <w:sz w:val="20"/>
          <w:szCs w:val="20"/>
        </w:rPr>
        <w:t xml:space="preserve"> counts, total Salmonella-</w:t>
      </w:r>
      <w:proofErr w:type="spellStart"/>
      <w:r w:rsidRPr="008B4FC9">
        <w:rPr>
          <w:rFonts w:ascii="Times New Roman" w:hAnsi="Times New Roman"/>
          <w:sz w:val="20"/>
          <w:szCs w:val="20"/>
        </w:rPr>
        <w:t>Shigella</w:t>
      </w:r>
      <w:proofErr w:type="spellEnd"/>
      <w:r w:rsidRPr="008B4FC9">
        <w:rPr>
          <w:rFonts w:ascii="Times New Roman" w:hAnsi="Times New Roman"/>
          <w:sz w:val="20"/>
          <w:szCs w:val="20"/>
        </w:rPr>
        <w:t xml:space="preserve"> counts and total fungi count. These plates were incubated at 37</w:t>
      </w:r>
      <w:r w:rsidRPr="008B4FC9">
        <w:rPr>
          <w:rFonts w:ascii="Times New Roman" w:hAnsi="Times New Roman"/>
          <w:sz w:val="20"/>
          <w:szCs w:val="20"/>
          <w:vertAlign w:val="superscript"/>
        </w:rPr>
        <w:t>0</w:t>
      </w:r>
      <w:r w:rsidRPr="008B4FC9">
        <w:rPr>
          <w:rFonts w:ascii="Times New Roman" w:hAnsi="Times New Roman"/>
          <w:sz w:val="20"/>
          <w:szCs w:val="20"/>
        </w:rPr>
        <w:t xml:space="preserve">C for 24-48 hours. The streak technique in the Nutrient agar was employed for bacterial colony purification. The discrete colonies from these </w:t>
      </w:r>
      <w:proofErr w:type="spellStart"/>
      <w:r w:rsidRPr="008B4FC9">
        <w:rPr>
          <w:rFonts w:ascii="Times New Roman" w:hAnsi="Times New Roman"/>
          <w:sz w:val="20"/>
          <w:szCs w:val="20"/>
        </w:rPr>
        <w:t>subcultured</w:t>
      </w:r>
      <w:proofErr w:type="spellEnd"/>
      <w:r w:rsidRPr="008B4FC9">
        <w:rPr>
          <w:rFonts w:ascii="Times New Roman" w:hAnsi="Times New Roman"/>
          <w:sz w:val="20"/>
          <w:szCs w:val="20"/>
        </w:rPr>
        <w:t xml:space="preserve"> plates and series of biochemical tests were done for proper characterization and identification. </w:t>
      </w:r>
      <w:r w:rsidRPr="008B4FC9">
        <w:rPr>
          <w:rFonts w:ascii="Times New Roman" w:hAnsi="Times New Roman"/>
          <w:color w:val="000000"/>
          <w:sz w:val="20"/>
          <w:szCs w:val="20"/>
        </w:rPr>
        <w:t xml:space="preserve">The bacterial isolates were also identified by comparing their characteristics with those of known </w:t>
      </w:r>
      <w:proofErr w:type="spellStart"/>
      <w:r w:rsidRPr="008B4FC9">
        <w:rPr>
          <w:rFonts w:ascii="Times New Roman" w:hAnsi="Times New Roman"/>
          <w:color w:val="000000"/>
          <w:sz w:val="20"/>
          <w:szCs w:val="20"/>
        </w:rPr>
        <w:t>taxa</w:t>
      </w:r>
      <w:proofErr w:type="spellEnd"/>
      <w:r w:rsidRPr="008B4FC9">
        <w:rPr>
          <w:rFonts w:ascii="Times New Roman" w:hAnsi="Times New Roman"/>
          <w:color w:val="000000"/>
          <w:sz w:val="20"/>
          <w:szCs w:val="20"/>
        </w:rPr>
        <w:t xml:space="preserve">, as described by Jolt et al. (1994) and </w:t>
      </w:r>
      <w:proofErr w:type="spellStart"/>
      <w:r w:rsidRPr="008B4FC9">
        <w:rPr>
          <w:rFonts w:ascii="Times New Roman" w:hAnsi="Times New Roman"/>
          <w:color w:val="000000"/>
          <w:sz w:val="20"/>
          <w:szCs w:val="20"/>
        </w:rPr>
        <w:t>Oyeleke</w:t>
      </w:r>
      <w:proofErr w:type="spellEnd"/>
      <w:r w:rsidRPr="008B4FC9">
        <w:rPr>
          <w:rFonts w:ascii="Times New Roman" w:hAnsi="Times New Roman"/>
          <w:color w:val="000000"/>
          <w:sz w:val="20"/>
          <w:szCs w:val="20"/>
        </w:rPr>
        <w:t xml:space="preserve"> and </w:t>
      </w:r>
      <w:proofErr w:type="spellStart"/>
      <w:r w:rsidRPr="008B4FC9">
        <w:rPr>
          <w:rFonts w:ascii="Times New Roman" w:hAnsi="Times New Roman"/>
          <w:color w:val="000000"/>
          <w:sz w:val="20"/>
          <w:szCs w:val="20"/>
        </w:rPr>
        <w:t>Manga</w:t>
      </w:r>
      <w:proofErr w:type="spellEnd"/>
      <w:r w:rsidRPr="008B4FC9">
        <w:rPr>
          <w:rFonts w:ascii="Times New Roman" w:hAnsi="Times New Roman"/>
          <w:color w:val="000000"/>
          <w:sz w:val="20"/>
          <w:szCs w:val="20"/>
        </w:rPr>
        <w:t xml:space="preserve"> (2008). </w:t>
      </w:r>
      <w:r w:rsidRPr="008B4FC9">
        <w:rPr>
          <w:rFonts w:ascii="Times New Roman" w:hAnsi="Times New Roman"/>
          <w:sz w:val="20"/>
          <w:szCs w:val="20"/>
          <w:lang w:val="ig-NG" w:eastAsia="ig-NG" w:bidi="th-TH"/>
        </w:rPr>
        <w:t xml:space="preserve">For isolation and conﬁrmation of </w:t>
      </w:r>
      <w:r w:rsidRPr="008B4FC9">
        <w:rPr>
          <w:rFonts w:ascii="Times New Roman" w:hAnsi="Times New Roman"/>
          <w:i/>
          <w:iCs/>
          <w:sz w:val="20"/>
          <w:szCs w:val="20"/>
          <w:lang w:val="ig-NG" w:eastAsia="ig-NG" w:bidi="th-TH"/>
        </w:rPr>
        <w:t xml:space="preserve">Salmonella </w:t>
      </w:r>
      <w:r w:rsidRPr="008B4FC9">
        <w:rPr>
          <w:rFonts w:ascii="Times New Roman" w:hAnsi="Times New Roman"/>
          <w:sz w:val="20"/>
          <w:szCs w:val="20"/>
          <w:lang w:val="ig-NG" w:eastAsia="ig-NG" w:bidi="th-TH"/>
        </w:rPr>
        <w:t xml:space="preserve">and </w:t>
      </w:r>
      <w:r w:rsidRPr="008B4FC9">
        <w:rPr>
          <w:rFonts w:ascii="Times New Roman" w:hAnsi="Times New Roman"/>
          <w:i/>
          <w:iCs/>
          <w:sz w:val="20"/>
          <w:szCs w:val="20"/>
          <w:lang w:val="ig-NG" w:eastAsia="ig-NG" w:bidi="th-TH"/>
        </w:rPr>
        <w:t>Shigella</w:t>
      </w:r>
      <w:r w:rsidRPr="008B4FC9">
        <w:rPr>
          <w:rFonts w:ascii="Times New Roman" w:hAnsi="Times New Roman"/>
          <w:sz w:val="20"/>
          <w:szCs w:val="20"/>
          <w:lang w:val="ig-NG" w:eastAsia="ig-NG" w:bidi="th-TH"/>
        </w:rPr>
        <w:t>, procedures recommended by Speck (1976) were followed. The pre-enriched samples in lactose broth were subcultured into selenite F broth for selective enrichment, and on Salmonella–Shigella agar (SSA). Typical colonies were Gram-stained and characterized (Speck, 1976).</w:t>
      </w:r>
      <w:r w:rsidR="00823D95" w:rsidRPr="008B4FC9">
        <w:rPr>
          <w:rFonts w:ascii="Times New Roman" w:hAnsi="Times New Roman"/>
          <w:sz w:val="20"/>
          <w:szCs w:val="20"/>
          <w:lang w:eastAsia="ig-NG" w:bidi="th-TH"/>
        </w:rPr>
        <w:t xml:space="preserve"> </w:t>
      </w:r>
      <w:r w:rsidR="00823D95" w:rsidRPr="008B4FC9">
        <w:rPr>
          <w:rFonts w:ascii="Times New Roman" w:hAnsi="Times New Roman"/>
          <w:sz w:val="20"/>
          <w:szCs w:val="20"/>
          <w:lang w:val="ig-NG" w:eastAsia="ig-NG"/>
        </w:rPr>
        <w:t xml:space="preserve">The pure isolated fungi were identified </w:t>
      </w:r>
      <w:r w:rsidR="00823D95" w:rsidRPr="008B4FC9">
        <w:rPr>
          <w:rFonts w:ascii="Times New Roman" w:hAnsi="Times New Roman"/>
          <w:sz w:val="20"/>
          <w:szCs w:val="20"/>
        </w:rPr>
        <w:t>using cultural and morphological features</w:t>
      </w:r>
      <w:r w:rsidR="00823D95" w:rsidRPr="008B4FC9">
        <w:rPr>
          <w:rFonts w:ascii="Times New Roman" w:hAnsi="Times New Roman"/>
          <w:sz w:val="20"/>
          <w:szCs w:val="20"/>
          <w:lang w:val="ig-NG" w:eastAsia="ig-NG"/>
        </w:rPr>
        <w:t xml:space="preserve"> according to the most documented keys in fungal identification (Samson and Varga, 2007).</w:t>
      </w:r>
    </w:p>
    <w:p w:rsidR="00823D95" w:rsidRPr="008B4FC9" w:rsidRDefault="00823D95" w:rsidP="008B4FC9">
      <w:pPr>
        <w:pStyle w:val="NoSpacing"/>
        <w:snapToGrid w:val="0"/>
        <w:jc w:val="both"/>
        <w:rPr>
          <w:rFonts w:ascii="Times New Roman" w:hAnsi="Times New Roman"/>
          <w:sz w:val="20"/>
          <w:szCs w:val="20"/>
        </w:rPr>
      </w:pPr>
    </w:p>
    <w:p w:rsidR="00D92665" w:rsidRPr="008B4FC9" w:rsidRDefault="00ED1B32" w:rsidP="008B4FC9">
      <w:pPr>
        <w:pStyle w:val="NoSpacing"/>
        <w:snapToGrid w:val="0"/>
        <w:jc w:val="both"/>
        <w:rPr>
          <w:rFonts w:ascii="Times New Roman" w:hAnsi="Times New Roman"/>
          <w:b/>
          <w:sz w:val="20"/>
          <w:szCs w:val="20"/>
        </w:rPr>
      </w:pPr>
      <w:r w:rsidRPr="008B4FC9">
        <w:rPr>
          <w:rFonts w:ascii="Times New Roman" w:hAnsi="Times New Roman"/>
          <w:b/>
          <w:sz w:val="20"/>
          <w:szCs w:val="20"/>
        </w:rPr>
        <w:t xml:space="preserve">3. </w:t>
      </w:r>
      <w:proofErr w:type="spellStart"/>
      <w:r w:rsidR="008B4FC9" w:rsidRPr="008B4FC9">
        <w:rPr>
          <w:rFonts w:ascii="Times New Roman" w:hAnsi="Times New Roman"/>
          <w:b/>
          <w:sz w:val="20"/>
          <w:szCs w:val="20"/>
        </w:rPr>
        <w:t>Resulits</w:t>
      </w:r>
      <w:proofErr w:type="spellEnd"/>
      <w:r w:rsidR="008B4FC9" w:rsidRPr="008B4FC9">
        <w:rPr>
          <w:rFonts w:ascii="Times New Roman" w:hAnsi="Times New Roman"/>
          <w:b/>
          <w:sz w:val="20"/>
          <w:szCs w:val="20"/>
        </w:rPr>
        <w:t xml:space="preserve"> analysis</w:t>
      </w:r>
    </w:p>
    <w:p w:rsidR="008B4FC9" w:rsidRDefault="009369A7" w:rsidP="008B4FC9">
      <w:pPr>
        <w:pStyle w:val="NoSpacing"/>
        <w:snapToGrid w:val="0"/>
        <w:ind w:firstLine="425"/>
        <w:jc w:val="both"/>
        <w:rPr>
          <w:rFonts w:ascii="Times New Roman" w:hAnsi="Times New Roman"/>
          <w:sz w:val="20"/>
          <w:szCs w:val="20"/>
        </w:rPr>
      </w:pPr>
      <w:r w:rsidRPr="008B4FC9">
        <w:rPr>
          <w:rFonts w:ascii="Times New Roman" w:hAnsi="Times New Roman"/>
          <w:sz w:val="20"/>
          <w:szCs w:val="20"/>
        </w:rPr>
        <w:t xml:space="preserve">Three different meat samples namely; beef, chicken, and pork got from three different markets, and Creek road market, Mile 3 market and </w:t>
      </w:r>
      <w:proofErr w:type="spellStart"/>
      <w:r w:rsidRPr="008B4FC9">
        <w:rPr>
          <w:rFonts w:ascii="Times New Roman" w:hAnsi="Times New Roman"/>
          <w:sz w:val="20"/>
          <w:szCs w:val="20"/>
        </w:rPr>
        <w:t>Choba</w:t>
      </w:r>
      <w:proofErr w:type="spellEnd"/>
      <w:r w:rsidRPr="008B4FC9">
        <w:rPr>
          <w:rFonts w:ascii="Times New Roman" w:hAnsi="Times New Roman"/>
          <w:sz w:val="20"/>
          <w:szCs w:val="20"/>
        </w:rPr>
        <w:t xml:space="preserve"> market were analyzed for their microbiological quality. A total of thirty-one bacterial isolates covering six genera were isolated and characterized as </w:t>
      </w:r>
      <w:r w:rsidRPr="008B4FC9">
        <w:rPr>
          <w:rFonts w:ascii="Times New Roman" w:hAnsi="Times New Roman"/>
          <w:i/>
          <w:sz w:val="20"/>
          <w:szCs w:val="20"/>
        </w:rPr>
        <w:t xml:space="preserve">Bacillus, </w:t>
      </w:r>
      <w:proofErr w:type="spellStart"/>
      <w:r w:rsidRPr="008B4FC9">
        <w:rPr>
          <w:rFonts w:ascii="Times New Roman" w:hAnsi="Times New Roman"/>
          <w:i/>
          <w:sz w:val="20"/>
          <w:szCs w:val="20"/>
        </w:rPr>
        <w:t>Enterobacter</w:t>
      </w:r>
      <w:proofErr w:type="spellEnd"/>
      <w:r w:rsidRPr="008B4FC9">
        <w:rPr>
          <w:rFonts w:ascii="Times New Roman" w:hAnsi="Times New Roman"/>
          <w:i/>
          <w:sz w:val="20"/>
          <w:szCs w:val="20"/>
        </w:rPr>
        <w:t xml:space="preserve">, Escherichia, </w:t>
      </w:r>
      <w:proofErr w:type="spellStart"/>
      <w:r w:rsidRPr="008B4FC9">
        <w:rPr>
          <w:rFonts w:ascii="Times New Roman" w:hAnsi="Times New Roman"/>
          <w:i/>
          <w:sz w:val="20"/>
          <w:szCs w:val="20"/>
        </w:rPr>
        <w:t>Klebsiella</w:t>
      </w:r>
      <w:proofErr w:type="spellEnd"/>
      <w:r w:rsidRPr="008B4FC9">
        <w:rPr>
          <w:rFonts w:ascii="Times New Roman" w:hAnsi="Times New Roman"/>
          <w:i/>
          <w:sz w:val="20"/>
          <w:szCs w:val="20"/>
        </w:rPr>
        <w:t xml:space="preserve">, Pseudomonas and Staphylococcus. </w:t>
      </w:r>
      <w:r w:rsidRPr="008B4FC9">
        <w:rPr>
          <w:rFonts w:ascii="Times New Roman" w:hAnsi="Times New Roman"/>
          <w:sz w:val="20"/>
          <w:szCs w:val="20"/>
        </w:rPr>
        <w:t xml:space="preserve">The isolated bacteria belong to various groups of Gram negative (67.74%) and Gram positive bacteria (32.26%). Among the bacteria isolates, Escherichia genera had the highest frequency (25.81%) while </w:t>
      </w:r>
      <w:r w:rsidRPr="008B4FC9">
        <w:rPr>
          <w:rFonts w:ascii="Times New Roman" w:hAnsi="Times New Roman"/>
          <w:i/>
          <w:sz w:val="20"/>
          <w:szCs w:val="20"/>
        </w:rPr>
        <w:t xml:space="preserve">Bacillus, </w:t>
      </w:r>
      <w:proofErr w:type="spellStart"/>
      <w:r w:rsidRPr="008B4FC9">
        <w:rPr>
          <w:rFonts w:ascii="Times New Roman" w:hAnsi="Times New Roman"/>
          <w:i/>
          <w:sz w:val="20"/>
          <w:szCs w:val="20"/>
        </w:rPr>
        <w:t>Enterobacter</w:t>
      </w:r>
      <w:proofErr w:type="spellEnd"/>
      <w:r w:rsidRPr="008B4FC9">
        <w:rPr>
          <w:rFonts w:ascii="Times New Roman" w:hAnsi="Times New Roman"/>
          <w:sz w:val="20"/>
          <w:szCs w:val="20"/>
        </w:rPr>
        <w:t xml:space="preserve"> and Pseudomonas had the least frequency (9.68%) as shown in Figure 2.</w:t>
      </w:r>
    </w:p>
    <w:p w:rsidR="00DD38FF" w:rsidRDefault="009369A7" w:rsidP="00DD38FF">
      <w:pPr>
        <w:pStyle w:val="NoSpacing"/>
        <w:snapToGrid w:val="0"/>
        <w:ind w:firstLine="425"/>
        <w:jc w:val="both"/>
        <w:rPr>
          <w:rFonts w:ascii="Times New Roman" w:hAnsi="Times New Roman"/>
          <w:bCs/>
          <w:color w:val="000000"/>
          <w:sz w:val="20"/>
          <w:szCs w:val="16"/>
          <w:lang w:eastAsia="zh-CN"/>
        </w:rPr>
      </w:pPr>
      <w:r w:rsidRPr="008B4FC9">
        <w:rPr>
          <w:rFonts w:ascii="Times New Roman" w:hAnsi="Times New Roman"/>
          <w:sz w:val="20"/>
          <w:szCs w:val="20"/>
        </w:rPr>
        <w:t xml:space="preserve">From the analysis, it was observed that the total viable count of the meat samples ranged from 8.6x105 CFU/g to 2.6x106CFU/g.  The highest </w:t>
      </w:r>
      <w:r w:rsidRPr="008B4FC9">
        <w:rPr>
          <w:rFonts w:ascii="Times New Roman" w:hAnsi="Times New Roman"/>
          <w:sz w:val="20"/>
          <w:szCs w:val="20"/>
        </w:rPr>
        <w:lastRenderedPageBreak/>
        <w:t xml:space="preserve">colony forming unit was observed in the pork meat from Creek road market while the least was observed in the chicken from </w:t>
      </w:r>
      <w:proofErr w:type="spellStart"/>
      <w:r w:rsidRPr="008B4FC9">
        <w:rPr>
          <w:rFonts w:ascii="Times New Roman" w:hAnsi="Times New Roman"/>
          <w:sz w:val="20"/>
          <w:szCs w:val="20"/>
        </w:rPr>
        <w:t>Rumokoro</w:t>
      </w:r>
      <w:proofErr w:type="spellEnd"/>
      <w:r w:rsidRPr="008B4FC9">
        <w:rPr>
          <w:rFonts w:ascii="Times New Roman" w:hAnsi="Times New Roman"/>
          <w:sz w:val="20"/>
          <w:szCs w:val="20"/>
        </w:rPr>
        <w:t xml:space="preserve"> market as shown in Table 1. In determination of the total </w:t>
      </w:r>
      <w:proofErr w:type="spellStart"/>
      <w:r w:rsidRPr="008B4FC9">
        <w:rPr>
          <w:rFonts w:ascii="Times New Roman" w:hAnsi="Times New Roman"/>
          <w:sz w:val="20"/>
          <w:szCs w:val="20"/>
        </w:rPr>
        <w:t>coliform</w:t>
      </w:r>
      <w:proofErr w:type="spellEnd"/>
      <w:r w:rsidRPr="008B4FC9">
        <w:rPr>
          <w:rFonts w:ascii="Times New Roman" w:hAnsi="Times New Roman"/>
          <w:sz w:val="20"/>
          <w:szCs w:val="20"/>
        </w:rPr>
        <w:t xml:space="preserve"> count using standard plate count methodology, the highest count was observed in the beef got from </w:t>
      </w:r>
      <w:proofErr w:type="spellStart"/>
      <w:r w:rsidRPr="008B4FC9">
        <w:rPr>
          <w:rFonts w:ascii="Times New Roman" w:hAnsi="Times New Roman"/>
          <w:sz w:val="20"/>
          <w:szCs w:val="20"/>
        </w:rPr>
        <w:t>Rumokoro</w:t>
      </w:r>
      <w:proofErr w:type="spellEnd"/>
      <w:r w:rsidRPr="008B4FC9">
        <w:rPr>
          <w:rFonts w:ascii="Times New Roman" w:hAnsi="Times New Roman"/>
          <w:sz w:val="20"/>
          <w:szCs w:val="20"/>
        </w:rPr>
        <w:t xml:space="preserve"> </w:t>
      </w:r>
      <w:r w:rsidRPr="008B4FC9">
        <w:rPr>
          <w:rFonts w:ascii="Times New Roman" w:hAnsi="Times New Roman"/>
          <w:sz w:val="20"/>
          <w:szCs w:val="20"/>
        </w:rPr>
        <w:lastRenderedPageBreak/>
        <w:t>market, while the least count was observed in the pork got from Creek road market; the count ranged from 1.6x10</w:t>
      </w:r>
      <w:r w:rsidRPr="008B4FC9">
        <w:rPr>
          <w:rFonts w:ascii="Times New Roman" w:hAnsi="Times New Roman"/>
          <w:sz w:val="20"/>
          <w:szCs w:val="20"/>
          <w:vertAlign w:val="superscript"/>
        </w:rPr>
        <w:t>5</w:t>
      </w:r>
      <w:r w:rsidRPr="008B4FC9">
        <w:rPr>
          <w:rFonts w:ascii="Times New Roman" w:hAnsi="Times New Roman"/>
          <w:sz w:val="20"/>
          <w:szCs w:val="20"/>
        </w:rPr>
        <w:t>CFU/g to 4.2x10</w:t>
      </w:r>
      <w:r w:rsidRPr="008B4FC9">
        <w:rPr>
          <w:rFonts w:ascii="Times New Roman" w:hAnsi="Times New Roman"/>
          <w:sz w:val="20"/>
          <w:szCs w:val="20"/>
          <w:vertAlign w:val="superscript"/>
        </w:rPr>
        <w:t>5</w:t>
      </w:r>
      <w:r w:rsidRPr="008B4FC9">
        <w:rPr>
          <w:rFonts w:ascii="Times New Roman" w:hAnsi="Times New Roman"/>
          <w:sz w:val="20"/>
          <w:szCs w:val="20"/>
        </w:rPr>
        <w:t xml:space="preserve">CFU/g, no </w:t>
      </w:r>
      <w:proofErr w:type="spellStart"/>
      <w:r w:rsidRPr="008B4FC9">
        <w:rPr>
          <w:rFonts w:ascii="Times New Roman" w:hAnsi="Times New Roman"/>
          <w:sz w:val="20"/>
          <w:szCs w:val="20"/>
        </w:rPr>
        <w:t>coliform</w:t>
      </w:r>
      <w:proofErr w:type="spellEnd"/>
      <w:r w:rsidRPr="008B4FC9">
        <w:rPr>
          <w:rFonts w:ascii="Times New Roman" w:hAnsi="Times New Roman"/>
          <w:sz w:val="20"/>
          <w:szCs w:val="20"/>
        </w:rPr>
        <w:t xml:space="preserve"> was found in the chicken got Creek road market </w:t>
      </w:r>
      <w:r w:rsidR="006E5DA3" w:rsidRPr="008B4FC9">
        <w:rPr>
          <w:rFonts w:ascii="Times New Roman" w:hAnsi="Times New Roman"/>
          <w:sz w:val="20"/>
          <w:szCs w:val="20"/>
        </w:rPr>
        <w:t>(</w:t>
      </w:r>
      <w:r w:rsidRPr="008B4FC9">
        <w:rPr>
          <w:rFonts w:ascii="Times New Roman" w:hAnsi="Times New Roman"/>
          <w:sz w:val="20"/>
          <w:szCs w:val="20"/>
        </w:rPr>
        <w:t>Table 3</w:t>
      </w:r>
      <w:r w:rsidR="006E5DA3" w:rsidRPr="008B4FC9">
        <w:rPr>
          <w:rFonts w:ascii="Times New Roman" w:hAnsi="Times New Roman"/>
          <w:sz w:val="20"/>
          <w:szCs w:val="20"/>
        </w:rPr>
        <w:t>)</w:t>
      </w:r>
      <w:r w:rsidRPr="008B4FC9">
        <w:rPr>
          <w:rFonts w:ascii="Times New Roman" w:hAnsi="Times New Roman"/>
          <w:sz w:val="20"/>
          <w:szCs w:val="20"/>
        </w:rPr>
        <w:t>.</w:t>
      </w:r>
    </w:p>
    <w:p w:rsidR="00DD38FF" w:rsidRPr="008B4FC9" w:rsidRDefault="00DD38FF" w:rsidP="00DD38FF">
      <w:pPr>
        <w:pStyle w:val="NoSpacing"/>
        <w:snapToGrid w:val="0"/>
        <w:ind w:firstLine="425"/>
        <w:jc w:val="both"/>
        <w:rPr>
          <w:rFonts w:ascii="Times New Roman" w:hAnsi="Times New Roman"/>
          <w:bCs/>
          <w:color w:val="000000"/>
          <w:sz w:val="20"/>
          <w:szCs w:val="16"/>
          <w:lang w:eastAsia="zh-CN"/>
        </w:rPr>
        <w:sectPr w:rsidR="00DD38FF" w:rsidRPr="008B4FC9" w:rsidSect="00C807C2">
          <w:type w:val="continuous"/>
          <w:pgSz w:w="12240" w:h="15840" w:code="1"/>
          <w:pgMar w:top="1440" w:right="1440" w:bottom="1440" w:left="1440" w:header="720" w:footer="720" w:gutter="0"/>
          <w:cols w:num="2" w:space="720"/>
          <w:docGrid w:linePitch="360"/>
        </w:sectPr>
      </w:pPr>
    </w:p>
    <w:p w:rsidR="008B4FC9" w:rsidRDefault="008B4FC9" w:rsidP="008B4FC9">
      <w:pPr>
        <w:pStyle w:val="NoSpacing"/>
        <w:snapToGrid w:val="0"/>
        <w:ind w:firstLine="425"/>
        <w:jc w:val="both"/>
        <w:rPr>
          <w:rFonts w:ascii="Times New Roman" w:hAnsi="Times New Roman"/>
          <w:bCs/>
          <w:color w:val="000000"/>
          <w:sz w:val="20"/>
          <w:szCs w:val="16"/>
          <w:lang w:eastAsia="zh-CN"/>
        </w:rPr>
      </w:pPr>
    </w:p>
    <w:p w:rsidR="00DD38FF" w:rsidRDefault="00DD38FF" w:rsidP="00DD38FF">
      <w:pPr>
        <w:pStyle w:val="NoSpacing"/>
        <w:snapToGrid w:val="0"/>
        <w:jc w:val="center"/>
        <w:rPr>
          <w:rFonts w:ascii="Times New Roman" w:hAnsi="Times New Roman"/>
          <w:b/>
          <w:sz w:val="20"/>
          <w:szCs w:val="20"/>
        </w:rPr>
      </w:pPr>
      <w:r w:rsidRPr="008B4FC9">
        <w:rPr>
          <w:rFonts w:ascii="Times New Roman" w:hAnsi="Times New Roman"/>
          <w:b/>
          <w:sz w:val="20"/>
          <w:szCs w:val="20"/>
        </w:rPr>
        <w:t xml:space="preserve">Table 1: Total viable counts of the </w:t>
      </w:r>
      <w:proofErr w:type="spellStart"/>
      <w:r w:rsidRPr="008B4FC9">
        <w:rPr>
          <w:rFonts w:ascii="Times New Roman" w:hAnsi="Times New Roman"/>
          <w:b/>
          <w:sz w:val="20"/>
          <w:szCs w:val="20"/>
        </w:rPr>
        <w:t>differentmeat</w:t>
      </w:r>
      <w:proofErr w:type="spellEnd"/>
      <w:r w:rsidRPr="008B4FC9">
        <w:rPr>
          <w:rFonts w:ascii="Times New Roman" w:hAnsi="Times New Roman"/>
          <w:b/>
          <w:sz w:val="20"/>
          <w:szCs w:val="20"/>
        </w:rPr>
        <w:t xml:space="preserve"> samples</w:t>
      </w:r>
    </w:p>
    <w:tbl>
      <w:tblPr>
        <w:tblW w:w="9317"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3"/>
      </w:tblGrid>
      <w:tr w:rsidR="009901FE" w:rsidRPr="0069393A" w:rsidTr="008B4FC9">
        <w:trPr>
          <w:trHeight w:val="1458"/>
          <w:jc w:val="center"/>
        </w:trPr>
        <w:tc>
          <w:tcPr>
            <w:tcW w:w="9317" w:type="dxa"/>
          </w:tcPr>
          <w:tbl>
            <w:tblPr>
              <w:tblW w:w="9137" w:type="dxa"/>
              <w:jc w:val="center"/>
              <w:tblBorders>
                <w:top w:val="single" w:sz="8" w:space="0" w:color="000000"/>
                <w:bottom w:val="single" w:sz="8" w:space="0" w:color="000000"/>
              </w:tblBorders>
              <w:tblLook w:val="06A0"/>
            </w:tblPr>
            <w:tblGrid>
              <w:gridCol w:w="1305"/>
              <w:gridCol w:w="1305"/>
              <w:gridCol w:w="1305"/>
              <w:gridCol w:w="1305"/>
              <w:gridCol w:w="1305"/>
              <w:gridCol w:w="1306"/>
              <w:gridCol w:w="1306"/>
            </w:tblGrid>
            <w:tr w:rsidR="009901FE" w:rsidRPr="0069393A" w:rsidTr="00744488">
              <w:trPr>
                <w:trHeight w:val="690"/>
                <w:jc w:val="center"/>
              </w:trPr>
              <w:tc>
                <w:tcPr>
                  <w:tcW w:w="1305" w:type="dxa"/>
                  <w:vAlign w:val="center"/>
                </w:tcPr>
                <w:p w:rsidR="009901FE" w:rsidRPr="0069393A" w:rsidRDefault="009901FE"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Sample</w:t>
                  </w:r>
                </w:p>
              </w:tc>
              <w:tc>
                <w:tcPr>
                  <w:tcW w:w="1305" w:type="dxa"/>
                  <w:vAlign w:val="center"/>
                </w:tcPr>
                <w:p w:rsidR="009901FE" w:rsidRPr="0069393A" w:rsidRDefault="005E5677"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w:t>
                  </w:r>
                  <w:r w:rsidR="009901FE" w:rsidRPr="0069393A">
                    <w:rPr>
                      <w:rFonts w:ascii="Times New Roman" w:eastAsiaTheme="minorEastAsia" w:hAnsi="Times New Roman"/>
                      <w:bCs/>
                      <w:color w:val="000000"/>
                      <w:sz w:val="18"/>
                      <w:szCs w:val="18"/>
                    </w:rPr>
                    <w:t>road</w:t>
                  </w:r>
                  <w:proofErr w:type="spellEnd"/>
                  <w:r w:rsidR="009901FE" w:rsidRPr="0069393A">
                    <w:rPr>
                      <w:rFonts w:ascii="Times New Roman" w:eastAsiaTheme="minorEastAsia" w:hAnsi="Times New Roman"/>
                      <w:bCs/>
                      <w:color w:val="000000"/>
                      <w:sz w:val="18"/>
                      <w:szCs w:val="18"/>
                    </w:rPr>
                    <w:t xml:space="preserve"> market (CFU/g)</w:t>
                  </w:r>
                </w:p>
              </w:tc>
              <w:tc>
                <w:tcPr>
                  <w:tcW w:w="1305" w:type="dxa"/>
                  <w:vAlign w:val="center"/>
                </w:tcPr>
                <w:p w:rsidR="005E5677" w:rsidRPr="0069393A" w:rsidRDefault="005E5677"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w:t>
                  </w:r>
                  <w:r w:rsidR="009901FE" w:rsidRPr="0069393A">
                    <w:rPr>
                      <w:rFonts w:ascii="Times New Roman" w:eastAsiaTheme="minorEastAsia" w:hAnsi="Times New Roman"/>
                      <w:bCs/>
                      <w:color w:val="000000"/>
                      <w:sz w:val="18"/>
                      <w:szCs w:val="18"/>
                    </w:rPr>
                    <w:t>road</w:t>
                  </w:r>
                  <w:proofErr w:type="spellEnd"/>
                  <w:r w:rsidR="009901FE" w:rsidRPr="0069393A">
                    <w:rPr>
                      <w:rFonts w:ascii="Times New Roman" w:eastAsiaTheme="minorEastAsia" w:hAnsi="Times New Roman"/>
                      <w:bCs/>
                      <w:color w:val="000000"/>
                      <w:sz w:val="18"/>
                      <w:szCs w:val="18"/>
                    </w:rPr>
                    <w:t xml:space="preserve"> market</w:t>
                  </w:r>
                </w:p>
                <w:p w:rsidR="009901FE" w:rsidRPr="0069393A" w:rsidRDefault="009901FE"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(Log CFU/g)</w:t>
                  </w:r>
                </w:p>
              </w:tc>
              <w:tc>
                <w:tcPr>
                  <w:tcW w:w="1305" w:type="dxa"/>
                  <w:vAlign w:val="center"/>
                </w:tcPr>
                <w:p w:rsidR="009901FE" w:rsidRPr="0069393A" w:rsidRDefault="009901FE"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(CFU/g)</w:t>
                  </w:r>
                </w:p>
              </w:tc>
              <w:tc>
                <w:tcPr>
                  <w:tcW w:w="1305" w:type="dxa"/>
                  <w:vAlign w:val="center"/>
                </w:tcPr>
                <w:p w:rsidR="009901FE" w:rsidRPr="0069393A" w:rsidRDefault="009901FE"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(Log CFU/g)</w:t>
                  </w:r>
                </w:p>
              </w:tc>
              <w:tc>
                <w:tcPr>
                  <w:tcW w:w="1306" w:type="dxa"/>
                  <w:vAlign w:val="center"/>
                </w:tcPr>
                <w:p w:rsidR="009901FE" w:rsidRPr="0069393A" w:rsidRDefault="009901FE"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 (CFU/g)</w:t>
                  </w:r>
                </w:p>
              </w:tc>
              <w:tc>
                <w:tcPr>
                  <w:tcW w:w="1306" w:type="dxa"/>
                  <w:vAlign w:val="center"/>
                </w:tcPr>
                <w:p w:rsidR="009901FE" w:rsidRPr="0069393A" w:rsidRDefault="005E5677"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w:t>
                  </w:r>
                  <w:r w:rsidR="009901FE" w:rsidRPr="0069393A">
                    <w:rPr>
                      <w:rFonts w:ascii="Times New Roman" w:eastAsiaTheme="minorEastAsia" w:hAnsi="Times New Roman"/>
                      <w:bCs/>
                      <w:color w:val="000000"/>
                      <w:sz w:val="18"/>
                      <w:szCs w:val="18"/>
                    </w:rPr>
                    <w:t>(Log CFU/g)</w:t>
                  </w:r>
                </w:p>
              </w:tc>
            </w:tr>
          </w:tbl>
          <w:p w:rsidR="009901FE" w:rsidRPr="0069393A" w:rsidRDefault="00DA5A30" w:rsidP="00744488">
            <w:pPr>
              <w:pStyle w:val="NoSpacing"/>
              <w:tabs>
                <w:tab w:val="left" w:pos="315"/>
                <w:tab w:val="right" w:pos="2157"/>
                <w:tab w:val="right" w:pos="3575"/>
                <w:tab w:val="right" w:pos="4851"/>
                <w:tab w:val="right" w:pos="6126"/>
                <w:tab w:val="right" w:pos="7544"/>
                <w:tab w:val="right" w:pos="8678"/>
              </w:tabs>
              <w:snapToGrid w:val="0"/>
              <w:jc w:val="both"/>
              <w:rPr>
                <w:rFonts w:ascii="Times New Roman" w:eastAsiaTheme="minorEastAsia" w:hAnsi="Times New Roman"/>
                <w:color w:val="000000"/>
                <w:sz w:val="20"/>
                <w:szCs w:val="16"/>
              </w:rPr>
            </w:pPr>
            <w:r w:rsidRPr="0069393A">
              <w:rPr>
                <w:rFonts w:ascii="Times New Roman" w:eastAsiaTheme="minorEastAsia" w:hAnsi="Times New Roman" w:hint="eastAsia"/>
                <w:color w:val="000000"/>
                <w:sz w:val="20"/>
                <w:szCs w:val="16"/>
                <w:lang w:eastAsia="zh-CN"/>
              </w:rPr>
              <w:tab/>
            </w:r>
            <w:r w:rsidR="00812DFA" w:rsidRPr="0069393A">
              <w:rPr>
                <w:rFonts w:ascii="Times New Roman" w:eastAsiaTheme="minorEastAsia" w:hAnsi="Times New Roman"/>
                <w:color w:val="000000"/>
                <w:sz w:val="20"/>
                <w:szCs w:val="16"/>
              </w:rPr>
              <w:t xml:space="preserve">Beef  </w:t>
            </w:r>
            <w:r w:rsidRPr="0069393A">
              <w:rPr>
                <w:rFonts w:ascii="Times New Roman" w:eastAsiaTheme="minorEastAsia" w:hAnsi="Times New Roman" w:hint="eastAsia"/>
                <w:color w:val="000000"/>
                <w:sz w:val="20"/>
                <w:szCs w:val="16"/>
                <w:lang w:eastAsia="zh-CN"/>
              </w:rPr>
              <w:tab/>
            </w:r>
            <w:r w:rsidR="005E5677" w:rsidRPr="0069393A">
              <w:rPr>
                <w:rFonts w:ascii="Times New Roman" w:eastAsiaTheme="minorEastAsia" w:hAnsi="Times New Roman"/>
                <w:color w:val="000000"/>
                <w:sz w:val="20"/>
                <w:szCs w:val="16"/>
              </w:rPr>
              <w:t xml:space="preserve"> </w:t>
            </w:r>
            <w:r w:rsidR="00812DFA"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2.2x106</w:t>
            </w:r>
            <w:r w:rsidR="009901FE" w:rsidRPr="0069393A">
              <w:rPr>
                <w:rFonts w:ascii="Times New Roman" w:eastAsiaTheme="minorEastAsia" w:hAnsi="Times New Roman"/>
                <w:color w:val="000000"/>
                <w:sz w:val="20"/>
                <w:szCs w:val="16"/>
              </w:rPr>
              <w:tab/>
            </w:r>
            <w:r w:rsidR="00812DFA" w:rsidRPr="0069393A">
              <w:rPr>
                <w:rFonts w:ascii="Times New Roman" w:eastAsiaTheme="minorEastAsia" w:hAnsi="Times New Roman"/>
                <w:color w:val="000000"/>
                <w:sz w:val="20"/>
                <w:szCs w:val="16"/>
              </w:rPr>
              <w:t xml:space="preserve">  6.34</w:t>
            </w:r>
            <w:r w:rsidR="00812DFA" w:rsidRPr="0069393A">
              <w:rPr>
                <w:rFonts w:ascii="Times New Roman" w:eastAsiaTheme="minorEastAsia" w:hAnsi="Times New Roman"/>
                <w:color w:val="000000"/>
                <w:sz w:val="20"/>
                <w:szCs w:val="16"/>
              </w:rPr>
              <w:tab/>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2.2x106</w:t>
            </w:r>
            <w:r w:rsidR="009901FE" w:rsidRPr="0069393A">
              <w:rPr>
                <w:rFonts w:ascii="Times New Roman" w:eastAsiaTheme="minorEastAsia" w:hAnsi="Times New Roman"/>
                <w:color w:val="000000"/>
                <w:sz w:val="20"/>
                <w:szCs w:val="16"/>
              </w:rPr>
              <w:tab/>
              <w:t xml:space="preserve"> </w:t>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6.34</w:t>
            </w:r>
            <w:r w:rsidR="009901FE" w:rsidRPr="0069393A">
              <w:rPr>
                <w:rFonts w:ascii="Times New Roman" w:eastAsiaTheme="minorEastAsia" w:hAnsi="Times New Roman"/>
                <w:color w:val="000000"/>
                <w:sz w:val="20"/>
                <w:szCs w:val="16"/>
              </w:rPr>
              <w:tab/>
              <w:t>1.54x106</w:t>
            </w:r>
            <w:r w:rsidR="009901FE" w:rsidRPr="0069393A">
              <w:rPr>
                <w:rFonts w:ascii="Times New Roman" w:eastAsiaTheme="minorEastAsia" w:hAnsi="Times New Roman"/>
                <w:color w:val="000000"/>
                <w:sz w:val="20"/>
                <w:szCs w:val="16"/>
              </w:rPr>
              <w:tab/>
              <w:t xml:space="preserve"> 6.19</w:t>
            </w:r>
          </w:p>
          <w:p w:rsidR="009901FE" w:rsidRPr="0069393A" w:rsidRDefault="00DA5A30" w:rsidP="00744488">
            <w:pPr>
              <w:pStyle w:val="NoSpacing"/>
              <w:tabs>
                <w:tab w:val="left" w:pos="315"/>
                <w:tab w:val="right" w:pos="2157"/>
                <w:tab w:val="right" w:pos="3575"/>
                <w:tab w:val="right" w:pos="4851"/>
                <w:tab w:val="right" w:pos="6126"/>
                <w:tab w:val="right" w:pos="6457"/>
                <w:tab w:val="right" w:pos="7544"/>
                <w:tab w:val="right" w:pos="8678"/>
              </w:tabs>
              <w:snapToGrid w:val="0"/>
              <w:jc w:val="both"/>
              <w:rPr>
                <w:rFonts w:ascii="Times New Roman" w:eastAsiaTheme="minorEastAsia" w:hAnsi="Times New Roman"/>
                <w:color w:val="000000"/>
                <w:sz w:val="20"/>
                <w:szCs w:val="16"/>
              </w:rPr>
            </w:pPr>
            <w:r w:rsidRPr="0069393A">
              <w:rPr>
                <w:rFonts w:ascii="Times New Roman" w:eastAsiaTheme="minorEastAsia" w:hAnsi="Times New Roman" w:hint="eastAsia"/>
                <w:color w:val="000000"/>
                <w:sz w:val="20"/>
                <w:szCs w:val="16"/>
                <w:lang w:eastAsia="zh-CN"/>
              </w:rPr>
              <w:tab/>
            </w:r>
            <w:r w:rsidR="00812DFA" w:rsidRPr="0069393A">
              <w:rPr>
                <w:rFonts w:ascii="Times New Roman" w:eastAsiaTheme="minorEastAsia" w:hAnsi="Times New Roman"/>
                <w:color w:val="000000"/>
                <w:sz w:val="20"/>
                <w:szCs w:val="16"/>
              </w:rPr>
              <w:t xml:space="preserve">Chicken </w:t>
            </w:r>
            <w:r w:rsidRPr="0069393A">
              <w:rPr>
                <w:rFonts w:ascii="Times New Roman" w:eastAsiaTheme="minorEastAsia" w:hAnsi="Times New Roman" w:hint="eastAsia"/>
                <w:color w:val="000000"/>
                <w:sz w:val="20"/>
                <w:szCs w:val="16"/>
                <w:lang w:eastAsia="zh-CN"/>
              </w:rPr>
              <w:tab/>
            </w:r>
            <w:r w:rsidR="005E5677" w:rsidRPr="0069393A">
              <w:rPr>
                <w:rFonts w:ascii="Times New Roman" w:eastAsiaTheme="minorEastAsia" w:hAnsi="Times New Roman"/>
                <w:color w:val="000000"/>
                <w:sz w:val="20"/>
                <w:szCs w:val="16"/>
              </w:rPr>
              <w:t xml:space="preserve">  </w:t>
            </w:r>
            <w:r w:rsidR="00812DFA" w:rsidRPr="0069393A">
              <w:rPr>
                <w:rFonts w:ascii="Times New Roman" w:eastAsiaTheme="minorEastAsia" w:hAnsi="Times New Roman"/>
                <w:color w:val="000000"/>
                <w:sz w:val="20"/>
                <w:szCs w:val="16"/>
              </w:rPr>
              <w:t xml:space="preserve"> 1.04x106    </w:t>
            </w:r>
            <w:r w:rsidRPr="0069393A">
              <w:rPr>
                <w:rFonts w:ascii="Times New Roman" w:eastAsiaTheme="minorEastAsia" w:hAnsi="Times New Roman" w:hint="eastAsia"/>
                <w:color w:val="000000"/>
                <w:sz w:val="20"/>
                <w:szCs w:val="16"/>
                <w:lang w:eastAsia="zh-CN"/>
              </w:rPr>
              <w:tab/>
            </w:r>
            <w:r w:rsidR="005E5677" w:rsidRPr="0069393A">
              <w:rPr>
                <w:rFonts w:ascii="Times New Roman" w:eastAsiaTheme="minorEastAsia" w:hAnsi="Times New Roman"/>
                <w:color w:val="000000"/>
                <w:sz w:val="20"/>
                <w:szCs w:val="16"/>
              </w:rPr>
              <w:t xml:space="preserve">   </w:t>
            </w:r>
            <w:r w:rsidR="00812DFA" w:rsidRPr="0069393A">
              <w:rPr>
                <w:rFonts w:ascii="Times New Roman" w:eastAsiaTheme="minorEastAsia" w:hAnsi="Times New Roman"/>
                <w:color w:val="000000"/>
                <w:sz w:val="20"/>
                <w:szCs w:val="16"/>
              </w:rPr>
              <w:t xml:space="preserve"> 6.0</w:t>
            </w:r>
            <w:r w:rsidR="00812DFA" w:rsidRPr="0069393A">
              <w:rPr>
                <w:rFonts w:ascii="Times New Roman" w:eastAsiaTheme="minorEastAsia" w:hAnsi="Times New Roman"/>
                <w:color w:val="000000"/>
                <w:sz w:val="20"/>
                <w:szCs w:val="16"/>
              </w:rPr>
              <w:tab/>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8.8x105</w:t>
            </w:r>
            <w:r w:rsidR="009901FE" w:rsidRPr="0069393A">
              <w:rPr>
                <w:rFonts w:ascii="Times New Roman" w:eastAsiaTheme="minorEastAsia" w:hAnsi="Times New Roman"/>
                <w:color w:val="000000"/>
                <w:sz w:val="20"/>
                <w:szCs w:val="16"/>
              </w:rPr>
              <w:tab/>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5.94</w:t>
            </w:r>
            <w:r w:rsidR="009901FE" w:rsidRPr="0069393A">
              <w:rPr>
                <w:rFonts w:ascii="Times New Roman" w:eastAsiaTheme="minorEastAsia" w:hAnsi="Times New Roman"/>
                <w:color w:val="000000"/>
                <w:sz w:val="20"/>
                <w:szCs w:val="16"/>
              </w:rPr>
              <w:tab/>
            </w:r>
            <w:r w:rsidR="00744488" w:rsidRPr="0069393A">
              <w:rPr>
                <w:rFonts w:ascii="Times New Roman" w:eastAsiaTheme="minorEastAsia" w:hAnsi="Times New Roman" w:hint="eastAsia"/>
                <w:color w:val="000000"/>
                <w:sz w:val="20"/>
                <w:szCs w:val="16"/>
                <w:lang w:eastAsia="zh-CN"/>
              </w:rPr>
              <w:tab/>
            </w:r>
            <w:r w:rsidR="009901FE" w:rsidRPr="0069393A">
              <w:rPr>
                <w:rFonts w:ascii="Times New Roman" w:eastAsiaTheme="minorEastAsia" w:hAnsi="Times New Roman"/>
                <w:color w:val="000000"/>
                <w:sz w:val="20"/>
                <w:szCs w:val="16"/>
              </w:rPr>
              <w:t xml:space="preserve">8.6x105 </w:t>
            </w:r>
            <w:r w:rsidRPr="0069393A">
              <w:rPr>
                <w:rFonts w:ascii="Times New Roman" w:eastAsiaTheme="minorEastAsia" w:hAnsi="Times New Roman" w:hint="eastAsia"/>
                <w:color w:val="000000"/>
                <w:sz w:val="20"/>
                <w:szCs w:val="16"/>
                <w:lang w:eastAsia="zh-CN"/>
              </w:rPr>
              <w:tab/>
            </w:r>
            <w:r w:rsidR="009901FE" w:rsidRPr="0069393A">
              <w:rPr>
                <w:rFonts w:ascii="Times New Roman" w:eastAsiaTheme="minorEastAsia" w:hAnsi="Times New Roman"/>
                <w:color w:val="000000"/>
                <w:sz w:val="20"/>
                <w:szCs w:val="16"/>
              </w:rPr>
              <w:t>5.93</w:t>
            </w:r>
          </w:p>
          <w:p w:rsidR="009901FE" w:rsidRPr="0069393A" w:rsidRDefault="00DA5A30" w:rsidP="00744488">
            <w:pPr>
              <w:pStyle w:val="NoSpacing"/>
              <w:tabs>
                <w:tab w:val="left" w:pos="315"/>
                <w:tab w:val="right" w:pos="2157"/>
                <w:tab w:val="right" w:pos="3575"/>
                <w:tab w:val="right" w:pos="4851"/>
                <w:tab w:val="right" w:pos="6126"/>
                <w:tab w:val="right" w:pos="7544"/>
                <w:tab w:val="right" w:pos="8678"/>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16"/>
                <w:lang w:eastAsia="zh-CN"/>
              </w:rPr>
              <w:tab/>
            </w:r>
            <w:r w:rsidR="008A727F" w:rsidRPr="0069393A">
              <w:rPr>
                <w:rFonts w:ascii="Times New Roman" w:eastAsiaTheme="minorEastAsia" w:hAnsi="Times New Roman"/>
                <w:color w:val="000000"/>
                <w:sz w:val="20"/>
                <w:szCs w:val="16"/>
              </w:rPr>
              <w:t>Pork</w:t>
            </w:r>
            <w:r w:rsidRPr="0069393A">
              <w:rPr>
                <w:rFonts w:ascii="Times New Roman" w:eastAsiaTheme="minorEastAsia" w:hAnsi="Times New Roman" w:hint="eastAsia"/>
                <w:color w:val="000000"/>
                <w:sz w:val="20"/>
                <w:szCs w:val="16"/>
                <w:lang w:eastAsia="zh-CN"/>
              </w:rPr>
              <w:tab/>
            </w:r>
            <w:r w:rsidR="005E5677" w:rsidRPr="0069393A">
              <w:rPr>
                <w:rFonts w:ascii="Times New Roman" w:eastAsiaTheme="minorEastAsia" w:hAnsi="Times New Roman"/>
                <w:color w:val="000000"/>
                <w:sz w:val="20"/>
                <w:szCs w:val="16"/>
              </w:rPr>
              <w:t xml:space="preserve">  </w:t>
            </w:r>
            <w:r w:rsidR="008A727F" w:rsidRPr="0069393A">
              <w:rPr>
                <w:rFonts w:ascii="Times New Roman" w:eastAsiaTheme="minorEastAsia" w:hAnsi="Times New Roman"/>
                <w:color w:val="000000"/>
                <w:sz w:val="20"/>
                <w:szCs w:val="16"/>
              </w:rPr>
              <w:t xml:space="preserve">  2.6x106  </w:t>
            </w:r>
            <w:r w:rsidRPr="0069393A">
              <w:rPr>
                <w:rFonts w:ascii="Times New Roman" w:eastAsiaTheme="minorEastAsia" w:hAnsi="Times New Roman" w:hint="eastAsia"/>
                <w:color w:val="000000"/>
                <w:sz w:val="20"/>
                <w:szCs w:val="16"/>
                <w:lang w:eastAsia="zh-CN"/>
              </w:rPr>
              <w:tab/>
            </w:r>
            <w:r w:rsidR="008A727F" w:rsidRPr="0069393A">
              <w:rPr>
                <w:rFonts w:ascii="Times New Roman" w:eastAsiaTheme="minorEastAsia" w:hAnsi="Times New Roman"/>
                <w:color w:val="000000"/>
                <w:sz w:val="20"/>
                <w:szCs w:val="16"/>
              </w:rPr>
              <w:t xml:space="preserve"> </w:t>
            </w:r>
            <w:r w:rsidR="005E5677" w:rsidRPr="0069393A">
              <w:rPr>
                <w:rFonts w:ascii="Times New Roman" w:eastAsiaTheme="minorEastAsia" w:hAnsi="Times New Roman"/>
                <w:color w:val="000000"/>
                <w:sz w:val="20"/>
                <w:szCs w:val="16"/>
              </w:rPr>
              <w:t xml:space="preserve">  </w:t>
            </w:r>
            <w:r w:rsidR="008A727F" w:rsidRPr="0069393A">
              <w:rPr>
                <w:rFonts w:ascii="Times New Roman" w:eastAsiaTheme="minorEastAsia" w:hAnsi="Times New Roman"/>
                <w:color w:val="000000"/>
                <w:sz w:val="20"/>
                <w:szCs w:val="16"/>
              </w:rPr>
              <w:t>6.41</w:t>
            </w:r>
            <w:r w:rsidR="008A727F" w:rsidRPr="0069393A">
              <w:rPr>
                <w:rFonts w:ascii="Times New Roman" w:eastAsiaTheme="minorEastAsia" w:hAnsi="Times New Roman"/>
                <w:color w:val="000000"/>
                <w:sz w:val="20"/>
                <w:szCs w:val="16"/>
              </w:rPr>
              <w:tab/>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2.4x106</w:t>
            </w:r>
            <w:r w:rsidR="005E5677" w:rsidRPr="0069393A">
              <w:rPr>
                <w:rFonts w:ascii="Times New Roman" w:eastAsiaTheme="minorEastAsia" w:hAnsi="Times New Roman"/>
                <w:color w:val="000000"/>
                <w:sz w:val="20"/>
                <w:szCs w:val="16"/>
              </w:rPr>
              <w:t xml:space="preserve">    </w:t>
            </w:r>
            <w:r w:rsidR="009901FE" w:rsidRPr="0069393A">
              <w:rPr>
                <w:rFonts w:ascii="Times New Roman" w:eastAsiaTheme="minorEastAsia" w:hAnsi="Times New Roman"/>
                <w:color w:val="000000"/>
                <w:sz w:val="20"/>
                <w:szCs w:val="16"/>
              </w:rPr>
              <w:tab/>
              <w:t>6.38</w:t>
            </w:r>
            <w:r w:rsidR="009901FE" w:rsidRPr="0069393A">
              <w:rPr>
                <w:rFonts w:ascii="Times New Roman" w:eastAsiaTheme="minorEastAsia" w:hAnsi="Times New Roman"/>
                <w:color w:val="000000"/>
                <w:sz w:val="20"/>
                <w:szCs w:val="16"/>
              </w:rPr>
              <w:tab/>
              <w:t xml:space="preserve"> 1.80x106</w:t>
            </w:r>
            <w:r w:rsidR="009901FE" w:rsidRPr="0069393A">
              <w:rPr>
                <w:rFonts w:ascii="Times New Roman" w:eastAsiaTheme="minorEastAsia" w:hAnsi="Times New Roman"/>
                <w:color w:val="000000"/>
                <w:sz w:val="20"/>
                <w:szCs w:val="16"/>
              </w:rPr>
              <w:tab/>
              <w:t xml:space="preserve"> 6.23</w:t>
            </w:r>
          </w:p>
        </w:tc>
      </w:tr>
    </w:tbl>
    <w:p w:rsidR="00812DFA" w:rsidRPr="008B4FC9" w:rsidRDefault="00812DFA" w:rsidP="008B4FC9">
      <w:pPr>
        <w:pStyle w:val="NoSpacing"/>
        <w:snapToGrid w:val="0"/>
        <w:jc w:val="center"/>
        <w:rPr>
          <w:rFonts w:ascii="Times New Roman" w:hAnsi="Times New Roman"/>
          <w:sz w:val="20"/>
          <w:szCs w:val="20"/>
        </w:rPr>
      </w:pPr>
    </w:p>
    <w:p w:rsidR="00676955" w:rsidRPr="008B4FC9" w:rsidRDefault="008B4FC9" w:rsidP="008B4FC9">
      <w:pPr>
        <w:pStyle w:val="NoSpacing"/>
        <w:snapToGrid w:val="0"/>
        <w:jc w:val="center"/>
        <w:rPr>
          <w:rFonts w:ascii="Times New Roman" w:hAnsi="Times New Roman"/>
          <w:b/>
          <w:sz w:val="20"/>
          <w:szCs w:val="20"/>
        </w:rPr>
      </w:pPr>
      <w:r w:rsidRPr="008B4FC9">
        <w:rPr>
          <w:rFonts w:ascii="Times New Roman" w:hAnsi="Times New Roman"/>
          <w:b/>
          <w:sz w:val="20"/>
          <w:szCs w:val="20"/>
        </w:rPr>
        <w:t>Table 2</w:t>
      </w:r>
      <w:r w:rsidR="00823D95" w:rsidRPr="008B4FC9">
        <w:rPr>
          <w:rFonts w:ascii="Times New Roman" w:hAnsi="Times New Roman"/>
          <w:b/>
          <w:sz w:val="20"/>
          <w:szCs w:val="20"/>
        </w:rPr>
        <w:t>:</w:t>
      </w:r>
      <w:r w:rsidR="00C72F41" w:rsidRPr="008B4FC9">
        <w:rPr>
          <w:rFonts w:ascii="Times New Roman" w:hAnsi="Times New Roman"/>
          <w:b/>
          <w:sz w:val="20"/>
          <w:szCs w:val="20"/>
        </w:rPr>
        <w:t xml:space="preserve"> Total fun</w:t>
      </w:r>
      <w:r w:rsidR="00823D95" w:rsidRPr="008B4FC9">
        <w:rPr>
          <w:rFonts w:ascii="Times New Roman" w:hAnsi="Times New Roman"/>
          <w:b/>
          <w:sz w:val="20"/>
          <w:szCs w:val="20"/>
        </w:rPr>
        <w:t>gal counts</w:t>
      </w:r>
      <w:r w:rsidR="005E5677" w:rsidRPr="008B4FC9">
        <w:rPr>
          <w:rFonts w:ascii="Times New Roman" w:hAnsi="Times New Roman"/>
          <w:b/>
          <w:sz w:val="20"/>
          <w:szCs w:val="20"/>
        </w:rPr>
        <w:t xml:space="preserve"> of the different meat samples</w:t>
      </w:r>
      <w:r w:rsidR="00B4655C" w:rsidRPr="008B4FC9">
        <w:rPr>
          <w:rFonts w:ascii="Times New Roman" w:hAnsi="Times New Roman"/>
          <w:b/>
          <w:sz w:val="20"/>
          <w:szCs w:val="20"/>
        </w:rPr>
        <w:t xml:space="preserve"> .</w:t>
      </w:r>
    </w:p>
    <w:tbl>
      <w:tblPr>
        <w:tblW w:w="9290"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93"/>
      </w:tblGrid>
      <w:tr w:rsidR="00676955" w:rsidRPr="0069393A" w:rsidTr="008B4FC9">
        <w:trPr>
          <w:trHeight w:val="746"/>
          <w:jc w:val="center"/>
        </w:trPr>
        <w:tc>
          <w:tcPr>
            <w:tcW w:w="9290" w:type="dxa"/>
          </w:tcPr>
          <w:tbl>
            <w:tblPr>
              <w:tblW w:w="9060" w:type="dxa"/>
              <w:jc w:val="center"/>
              <w:tblInd w:w="17" w:type="dxa"/>
              <w:tblBorders>
                <w:top w:val="single" w:sz="8" w:space="0" w:color="000000"/>
                <w:bottom w:val="single" w:sz="8" w:space="0" w:color="000000"/>
              </w:tblBorders>
              <w:tblLook w:val="06A0"/>
            </w:tblPr>
            <w:tblGrid>
              <w:gridCol w:w="1258"/>
              <w:gridCol w:w="1258"/>
              <w:gridCol w:w="1258"/>
              <w:gridCol w:w="1258"/>
              <w:gridCol w:w="1258"/>
              <w:gridCol w:w="1385"/>
              <w:gridCol w:w="1385"/>
            </w:tblGrid>
            <w:tr w:rsidR="00C72F41" w:rsidRPr="0069393A" w:rsidTr="00744488">
              <w:trPr>
                <w:trHeight w:val="310"/>
                <w:jc w:val="center"/>
              </w:trPr>
              <w:tc>
                <w:tcPr>
                  <w:tcW w:w="1258" w:type="dxa"/>
                  <w:vAlign w:val="center"/>
                </w:tcPr>
                <w:p w:rsidR="00676955" w:rsidRPr="0069393A" w:rsidRDefault="00676955"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Sample</w:t>
                  </w:r>
                </w:p>
              </w:tc>
              <w:tc>
                <w:tcPr>
                  <w:tcW w:w="1258" w:type="dxa"/>
                  <w:vAlign w:val="center"/>
                </w:tcPr>
                <w:p w:rsidR="00676955" w:rsidRPr="0069393A" w:rsidRDefault="00B4655C"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w:t>
                  </w:r>
                  <w:r w:rsidR="00676955" w:rsidRPr="0069393A">
                    <w:rPr>
                      <w:rFonts w:ascii="Times New Roman" w:eastAsiaTheme="minorEastAsia" w:hAnsi="Times New Roman"/>
                      <w:bCs/>
                      <w:color w:val="000000"/>
                      <w:sz w:val="18"/>
                      <w:szCs w:val="18"/>
                    </w:rPr>
                    <w:t>road</w:t>
                  </w:r>
                  <w:proofErr w:type="spellEnd"/>
                  <w:r w:rsidR="00676955" w:rsidRPr="0069393A">
                    <w:rPr>
                      <w:rFonts w:ascii="Times New Roman" w:eastAsiaTheme="minorEastAsia" w:hAnsi="Times New Roman"/>
                      <w:bCs/>
                      <w:color w:val="000000"/>
                      <w:sz w:val="18"/>
                      <w:szCs w:val="18"/>
                    </w:rPr>
                    <w:t xml:space="preserve"> market (CFU/g)</w:t>
                  </w:r>
                </w:p>
              </w:tc>
              <w:tc>
                <w:tcPr>
                  <w:tcW w:w="1258" w:type="dxa"/>
                  <w:vAlign w:val="center"/>
                </w:tcPr>
                <w:p w:rsidR="00676955" w:rsidRPr="0069393A" w:rsidRDefault="00B4655C"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Creekroad</w:t>
                  </w:r>
                  <w:proofErr w:type="spellEnd"/>
                  <w:r w:rsidRPr="0069393A">
                    <w:rPr>
                      <w:rFonts w:ascii="Times New Roman" w:eastAsiaTheme="minorEastAsia" w:hAnsi="Times New Roman"/>
                      <w:bCs/>
                      <w:color w:val="000000"/>
                      <w:sz w:val="18"/>
                      <w:szCs w:val="18"/>
                    </w:rPr>
                    <w:t xml:space="preserve"> market</w:t>
                  </w:r>
                  <w:r w:rsidR="00676955" w:rsidRPr="0069393A">
                    <w:rPr>
                      <w:rFonts w:ascii="Times New Roman" w:eastAsiaTheme="minorEastAsia" w:hAnsi="Times New Roman"/>
                      <w:bCs/>
                      <w:color w:val="000000"/>
                      <w:sz w:val="18"/>
                      <w:szCs w:val="18"/>
                    </w:rPr>
                    <w:t>(Log CFU/g)</w:t>
                  </w:r>
                </w:p>
              </w:tc>
              <w:tc>
                <w:tcPr>
                  <w:tcW w:w="1258" w:type="dxa"/>
                  <w:vAlign w:val="center"/>
                </w:tcPr>
                <w:p w:rsidR="00676955" w:rsidRPr="0069393A" w:rsidRDefault="00676955"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(CFU/g)</w:t>
                  </w:r>
                </w:p>
              </w:tc>
              <w:tc>
                <w:tcPr>
                  <w:tcW w:w="1258" w:type="dxa"/>
                  <w:vAlign w:val="center"/>
                </w:tcPr>
                <w:p w:rsidR="00676955" w:rsidRPr="0069393A" w:rsidRDefault="00676955"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(Log CFU/g)</w:t>
                  </w:r>
                </w:p>
              </w:tc>
              <w:tc>
                <w:tcPr>
                  <w:tcW w:w="1385" w:type="dxa"/>
                  <w:vAlign w:val="center"/>
                </w:tcPr>
                <w:p w:rsidR="00676955" w:rsidRPr="0069393A" w:rsidRDefault="00676955"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 (CFU/g)</w:t>
                  </w:r>
                </w:p>
              </w:tc>
              <w:tc>
                <w:tcPr>
                  <w:tcW w:w="1385" w:type="dxa"/>
                  <w:vAlign w:val="center"/>
                </w:tcPr>
                <w:p w:rsidR="00676955" w:rsidRPr="0069393A" w:rsidRDefault="00B4655C"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w:t>
                  </w:r>
                  <w:r w:rsidR="00676955" w:rsidRPr="0069393A">
                    <w:rPr>
                      <w:rFonts w:ascii="Times New Roman" w:eastAsiaTheme="minorEastAsia" w:hAnsi="Times New Roman"/>
                      <w:bCs/>
                      <w:color w:val="000000"/>
                      <w:sz w:val="18"/>
                      <w:szCs w:val="18"/>
                    </w:rPr>
                    <w:t>(Log CFU/g)</w:t>
                  </w:r>
                </w:p>
              </w:tc>
            </w:tr>
          </w:tbl>
          <w:p w:rsidR="00676955" w:rsidRPr="0069393A" w:rsidRDefault="00744488" w:rsidP="00D32E52">
            <w:pPr>
              <w:pStyle w:val="NoSpacing"/>
              <w:tabs>
                <w:tab w:val="left" w:pos="297"/>
                <w:tab w:val="left" w:pos="1600"/>
                <w:tab w:val="left" w:pos="2902"/>
                <w:tab w:val="left" w:pos="4379"/>
                <w:tab w:val="left" w:pos="5732"/>
                <w:tab w:val="left" w:pos="6663"/>
                <w:tab w:val="left" w:pos="7939"/>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Beef</w:t>
            </w:r>
            <w:r w:rsidRPr="0069393A">
              <w:rPr>
                <w:rFonts w:ascii="Times New Roman" w:eastAsiaTheme="minorEastAsia" w:hAnsi="Times New Roman" w:hint="eastAsia"/>
                <w:color w:val="000000"/>
                <w:sz w:val="20"/>
                <w:szCs w:val="20"/>
                <w:lang w:eastAsia="zh-CN"/>
              </w:rPr>
              <w:tab/>
            </w:r>
            <w:r w:rsidR="00E46373" w:rsidRPr="0069393A">
              <w:rPr>
                <w:rFonts w:ascii="Times New Roman" w:eastAsiaTheme="minorEastAsia" w:hAnsi="Times New Roman"/>
                <w:color w:val="000000"/>
                <w:sz w:val="20"/>
                <w:szCs w:val="20"/>
              </w:rPr>
              <w:t xml:space="preserve">4.4x105  </w:t>
            </w: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5.64</w:t>
            </w:r>
            <w:r w:rsidR="00676955" w:rsidRPr="0069393A">
              <w:rPr>
                <w:rFonts w:ascii="Times New Roman" w:eastAsiaTheme="minorEastAsia" w:hAnsi="Times New Roman"/>
                <w:color w:val="000000"/>
                <w:sz w:val="20"/>
                <w:szCs w:val="20"/>
              </w:rPr>
              <w:tab/>
            </w:r>
            <w:r w:rsidR="006368AA" w:rsidRPr="0069393A">
              <w:rPr>
                <w:rFonts w:ascii="Times New Roman" w:eastAsiaTheme="minorEastAsia" w:hAnsi="Times New Roman"/>
                <w:color w:val="000000"/>
                <w:sz w:val="20"/>
                <w:szCs w:val="20"/>
              </w:rPr>
              <w:t>1.25x105</w:t>
            </w:r>
            <w:r w:rsidR="006368AA" w:rsidRPr="0069393A">
              <w:rPr>
                <w:rFonts w:ascii="Times New Roman" w:eastAsiaTheme="minorEastAsia" w:hAnsi="Times New Roman"/>
                <w:color w:val="000000"/>
                <w:sz w:val="20"/>
                <w:szCs w:val="20"/>
              </w:rPr>
              <w:tab/>
            </w:r>
            <w:r w:rsidR="00676955" w:rsidRPr="0069393A">
              <w:rPr>
                <w:rFonts w:ascii="Times New Roman" w:eastAsiaTheme="minorEastAsia" w:hAnsi="Times New Roman"/>
                <w:color w:val="000000"/>
                <w:sz w:val="20"/>
                <w:szCs w:val="20"/>
              </w:rPr>
              <w:t>5.08</w:t>
            </w:r>
            <w:r w:rsidR="00676955" w:rsidRPr="0069393A">
              <w:rPr>
                <w:rFonts w:ascii="Times New Roman" w:eastAsiaTheme="minorEastAsia" w:hAnsi="Times New Roman"/>
                <w:color w:val="000000"/>
                <w:sz w:val="20"/>
                <w:szCs w:val="20"/>
              </w:rPr>
              <w:tab/>
            </w:r>
            <w:r w:rsidR="00812DFA" w:rsidRPr="0069393A">
              <w:rPr>
                <w:rFonts w:ascii="Times New Roman" w:eastAsiaTheme="minorEastAsia" w:hAnsi="Times New Roman"/>
                <w:color w:val="000000"/>
                <w:sz w:val="20"/>
                <w:szCs w:val="20"/>
              </w:rPr>
              <w:t xml:space="preserve"> 6.0x104</w:t>
            </w: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4.78</w:t>
            </w:r>
          </w:p>
          <w:p w:rsidR="00676955" w:rsidRPr="0069393A" w:rsidRDefault="00744488" w:rsidP="00D32E52">
            <w:pPr>
              <w:pStyle w:val="NoSpacing"/>
              <w:tabs>
                <w:tab w:val="left" w:pos="297"/>
                <w:tab w:val="left" w:pos="1600"/>
                <w:tab w:val="left" w:pos="2902"/>
                <w:tab w:val="left" w:pos="4379"/>
                <w:tab w:val="left" w:pos="5732"/>
                <w:tab w:val="left" w:pos="6663"/>
                <w:tab w:val="left" w:pos="7939"/>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 xml:space="preserve">Chicken </w:t>
            </w:r>
            <w:r w:rsidRPr="0069393A">
              <w:rPr>
                <w:rFonts w:ascii="Times New Roman" w:eastAsiaTheme="minorEastAsia" w:hAnsi="Times New Roman" w:hint="eastAsia"/>
                <w:color w:val="000000"/>
                <w:sz w:val="20"/>
                <w:szCs w:val="20"/>
                <w:lang w:eastAsia="zh-CN"/>
              </w:rPr>
              <w:tab/>
            </w:r>
            <w:r w:rsidR="00E46373" w:rsidRPr="0069393A">
              <w:rPr>
                <w:rFonts w:ascii="Times New Roman" w:eastAsiaTheme="minorEastAsia" w:hAnsi="Times New Roman"/>
                <w:color w:val="000000"/>
                <w:sz w:val="20"/>
                <w:szCs w:val="20"/>
              </w:rPr>
              <w:t>No growth</w:t>
            </w:r>
            <w:r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 xml:space="preserve">No growth </w:t>
            </w: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8.0x104</w:t>
            </w:r>
            <w:r w:rsidR="00676955" w:rsidRPr="0069393A">
              <w:rPr>
                <w:rFonts w:ascii="Times New Roman" w:eastAsiaTheme="minorEastAsia" w:hAnsi="Times New Roman"/>
                <w:color w:val="000000"/>
                <w:sz w:val="20"/>
                <w:szCs w:val="20"/>
              </w:rPr>
              <w:tab/>
              <w:t>4.90</w:t>
            </w:r>
            <w:r w:rsidR="00676955" w:rsidRPr="0069393A">
              <w:rPr>
                <w:rFonts w:ascii="Times New Roman" w:eastAsiaTheme="minorEastAsia" w:hAnsi="Times New Roman"/>
                <w:color w:val="000000"/>
                <w:sz w:val="20"/>
                <w:szCs w:val="20"/>
              </w:rPr>
              <w:tab/>
            </w:r>
            <w:r w:rsidR="00E46373" w:rsidRPr="0069393A">
              <w:rPr>
                <w:rFonts w:ascii="Times New Roman" w:eastAsiaTheme="minorEastAsia" w:hAnsi="Times New Roman"/>
                <w:color w:val="000000"/>
                <w:sz w:val="20"/>
                <w:szCs w:val="20"/>
              </w:rPr>
              <w:t>No growth</w:t>
            </w: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No growth</w:t>
            </w:r>
          </w:p>
          <w:p w:rsidR="00676955" w:rsidRPr="0069393A" w:rsidRDefault="00744488" w:rsidP="00D32E52">
            <w:pPr>
              <w:pStyle w:val="NoSpacing"/>
              <w:tabs>
                <w:tab w:val="left" w:pos="297"/>
                <w:tab w:val="left" w:pos="1600"/>
                <w:tab w:val="left" w:pos="2902"/>
                <w:tab w:val="left" w:pos="4379"/>
                <w:tab w:val="left" w:pos="5732"/>
                <w:tab w:val="left" w:pos="6663"/>
                <w:tab w:val="left" w:pos="7939"/>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B4655C" w:rsidRPr="0069393A">
              <w:rPr>
                <w:rFonts w:ascii="Times New Roman" w:eastAsiaTheme="minorEastAsia" w:hAnsi="Times New Roman"/>
                <w:color w:val="000000"/>
                <w:sz w:val="20"/>
                <w:szCs w:val="20"/>
              </w:rPr>
              <w:t>Pork</w:t>
            </w:r>
            <w:r w:rsidRPr="0069393A">
              <w:rPr>
                <w:rFonts w:ascii="Times New Roman" w:eastAsiaTheme="minorEastAsia" w:hAnsi="Times New Roman" w:hint="eastAsia"/>
                <w:color w:val="000000"/>
                <w:sz w:val="20"/>
                <w:szCs w:val="20"/>
                <w:lang w:eastAsia="zh-CN"/>
              </w:rPr>
              <w:tab/>
            </w:r>
            <w:r w:rsidR="00676955" w:rsidRPr="0069393A">
              <w:rPr>
                <w:rFonts w:ascii="Times New Roman" w:eastAsiaTheme="minorEastAsia" w:hAnsi="Times New Roman"/>
                <w:color w:val="000000"/>
                <w:sz w:val="20"/>
                <w:szCs w:val="20"/>
              </w:rPr>
              <w:t>1.85x105</w:t>
            </w:r>
            <w:r w:rsidR="00676955" w:rsidRPr="0069393A">
              <w:rPr>
                <w:rFonts w:ascii="Times New Roman" w:eastAsiaTheme="minorEastAsia" w:hAnsi="Times New Roman"/>
                <w:color w:val="000000"/>
                <w:sz w:val="20"/>
                <w:szCs w:val="20"/>
              </w:rPr>
              <w:tab/>
              <w:t>5.27</w:t>
            </w:r>
            <w:r w:rsidR="00676955" w:rsidRPr="0069393A">
              <w:rPr>
                <w:rFonts w:ascii="Times New Roman" w:eastAsiaTheme="minorEastAsia" w:hAnsi="Times New Roman"/>
                <w:color w:val="000000"/>
                <w:sz w:val="20"/>
                <w:szCs w:val="20"/>
              </w:rPr>
              <w:tab/>
              <w:t>6.0x104</w:t>
            </w:r>
            <w:r w:rsidR="00676955" w:rsidRPr="0069393A">
              <w:rPr>
                <w:rFonts w:ascii="Times New Roman" w:eastAsiaTheme="minorEastAsia" w:hAnsi="Times New Roman"/>
                <w:color w:val="000000"/>
                <w:sz w:val="20"/>
                <w:szCs w:val="20"/>
              </w:rPr>
              <w:tab/>
              <w:t>4.78</w:t>
            </w:r>
            <w:r w:rsidR="00676955" w:rsidRPr="0069393A">
              <w:rPr>
                <w:rFonts w:ascii="Times New Roman" w:eastAsiaTheme="minorEastAsia" w:hAnsi="Times New Roman"/>
                <w:color w:val="000000"/>
                <w:sz w:val="20"/>
                <w:szCs w:val="20"/>
              </w:rPr>
              <w:tab/>
              <w:t>8.0x104</w:t>
            </w:r>
            <w:r w:rsidR="006368AA" w:rsidRPr="0069393A">
              <w:rPr>
                <w:rFonts w:ascii="Times New Roman" w:eastAsiaTheme="minorEastAsia" w:hAnsi="Times New Roman"/>
                <w:color w:val="000000"/>
                <w:sz w:val="20"/>
                <w:szCs w:val="20"/>
              </w:rPr>
              <w:t xml:space="preserve"> </w:t>
            </w:r>
            <w:r w:rsidRPr="0069393A">
              <w:rPr>
                <w:rFonts w:ascii="Times New Roman" w:eastAsiaTheme="minorEastAsia" w:hAnsi="Times New Roman" w:hint="eastAsia"/>
                <w:color w:val="000000"/>
                <w:sz w:val="20"/>
                <w:szCs w:val="20"/>
                <w:lang w:eastAsia="zh-CN"/>
              </w:rPr>
              <w:tab/>
            </w:r>
            <w:r w:rsidR="00B4655C" w:rsidRPr="0069393A">
              <w:rPr>
                <w:rFonts w:ascii="Times New Roman" w:eastAsiaTheme="minorEastAsia" w:hAnsi="Times New Roman"/>
                <w:color w:val="000000"/>
                <w:sz w:val="20"/>
                <w:szCs w:val="20"/>
              </w:rPr>
              <w:t xml:space="preserve"> </w:t>
            </w:r>
            <w:r w:rsidR="00676955" w:rsidRPr="0069393A">
              <w:rPr>
                <w:rFonts w:ascii="Times New Roman" w:eastAsiaTheme="minorEastAsia" w:hAnsi="Times New Roman"/>
                <w:color w:val="000000"/>
                <w:sz w:val="20"/>
                <w:szCs w:val="20"/>
              </w:rPr>
              <w:t>4.90</w:t>
            </w:r>
          </w:p>
        </w:tc>
      </w:tr>
    </w:tbl>
    <w:p w:rsidR="00C72F41" w:rsidRPr="008B4FC9" w:rsidRDefault="00C72F41" w:rsidP="008B4FC9">
      <w:pPr>
        <w:pStyle w:val="NoSpacing"/>
        <w:snapToGrid w:val="0"/>
        <w:jc w:val="center"/>
        <w:rPr>
          <w:rFonts w:ascii="Times New Roman" w:hAnsi="Times New Roman"/>
          <w:sz w:val="20"/>
          <w:szCs w:val="20"/>
        </w:rPr>
      </w:pPr>
    </w:p>
    <w:p w:rsidR="00C72F41" w:rsidRPr="008B4FC9" w:rsidRDefault="008B4FC9" w:rsidP="008B4FC9">
      <w:pPr>
        <w:pStyle w:val="NoSpacing"/>
        <w:snapToGrid w:val="0"/>
        <w:jc w:val="center"/>
        <w:rPr>
          <w:rFonts w:ascii="Times New Roman" w:hAnsi="Times New Roman"/>
          <w:b/>
          <w:sz w:val="20"/>
          <w:szCs w:val="20"/>
        </w:rPr>
      </w:pPr>
      <w:r w:rsidRPr="008B4FC9">
        <w:rPr>
          <w:rFonts w:ascii="Times New Roman" w:hAnsi="Times New Roman"/>
          <w:b/>
          <w:sz w:val="20"/>
          <w:szCs w:val="20"/>
        </w:rPr>
        <w:t>Table 3</w:t>
      </w:r>
      <w:r w:rsidR="00823D95" w:rsidRPr="008B4FC9">
        <w:rPr>
          <w:rFonts w:ascii="Times New Roman" w:hAnsi="Times New Roman"/>
          <w:b/>
          <w:sz w:val="20"/>
          <w:szCs w:val="20"/>
        </w:rPr>
        <w:t>:</w:t>
      </w:r>
      <w:r w:rsidR="006368AA" w:rsidRPr="008B4FC9">
        <w:rPr>
          <w:rFonts w:ascii="Times New Roman" w:hAnsi="Times New Roman"/>
          <w:b/>
          <w:sz w:val="20"/>
          <w:szCs w:val="20"/>
        </w:rPr>
        <w:t xml:space="preserve"> Total </w:t>
      </w:r>
      <w:proofErr w:type="spellStart"/>
      <w:r w:rsidR="006368AA" w:rsidRPr="008B4FC9">
        <w:rPr>
          <w:rFonts w:ascii="Times New Roman" w:hAnsi="Times New Roman"/>
          <w:b/>
          <w:sz w:val="20"/>
          <w:szCs w:val="20"/>
        </w:rPr>
        <w:t>coliform</w:t>
      </w:r>
      <w:proofErr w:type="spellEnd"/>
      <w:r w:rsidR="006368AA" w:rsidRPr="008B4FC9">
        <w:rPr>
          <w:rFonts w:ascii="Times New Roman" w:hAnsi="Times New Roman"/>
          <w:b/>
          <w:sz w:val="20"/>
          <w:szCs w:val="20"/>
        </w:rPr>
        <w:t xml:space="preserve"> </w:t>
      </w:r>
      <w:proofErr w:type="spellStart"/>
      <w:r w:rsidR="006368AA" w:rsidRPr="008B4FC9">
        <w:rPr>
          <w:rFonts w:ascii="Times New Roman" w:hAnsi="Times New Roman"/>
          <w:b/>
          <w:sz w:val="20"/>
          <w:szCs w:val="20"/>
        </w:rPr>
        <w:t>countof</w:t>
      </w:r>
      <w:proofErr w:type="spellEnd"/>
      <w:r w:rsidR="006368AA" w:rsidRPr="008B4FC9">
        <w:rPr>
          <w:rFonts w:ascii="Times New Roman" w:hAnsi="Times New Roman"/>
          <w:b/>
          <w:sz w:val="20"/>
          <w:szCs w:val="20"/>
        </w:rPr>
        <w:t xml:space="preserve">  </w:t>
      </w:r>
      <w:proofErr w:type="spellStart"/>
      <w:r w:rsidR="006368AA" w:rsidRPr="008B4FC9">
        <w:rPr>
          <w:rFonts w:ascii="Times New Roman" w:hAnsi="Times New Roman"/>
          <w:b/>
          <w:sz w:val="20"/>
          <w:szCs w:val="20"/>
        </w:rPr>
        <w:t>thedifferent</w:t>
      </w:r>
      <w:proofErr w:type="spellEnd"/>
      <w:r w:rsidR="006368AA" w:rsidRPr="008B4FC9">
        <w:rPr>
          <w:rFonts w:ascii="Times New Roman" w:hAnsi="Times New Roman"/>
          <w:b/>
          <w:sz w:val="20"/>
          <w:szCs w:val="20"/>
        </w:rPr>
        <w:t xml:space="preserve"> meat </w:t>
      </w:r>
      <w:r w:rsidR="00C72F41" w:rsidRPr="008B4FC9">
        <w:rPr>
          <w:rFonts w:ascii="Times New Roman" w:hAnsi="Times New Roman"/>
          <w:b/>
          <w:sz w:val="20"/>
          <w:szCs w:val="20"/>
        </w:rPr>
        <w:t xml:space="preserve"> samples</w:t>
      </w:r>
    </w:p>
    <w:tbl>
      <w:tblPr>
        <w:tblW w:w="9096"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6"/>
      </w:tblGrid>
      <w:tr w:rsidR="00C72F41" w:rsidRPr="0069393A" w:rsidTr="008B4FC9">
        <w:trPr>
          <w:trHeight w:val="731"/>
          <w:jc w:val="center"/>
        </w:trPr>
        <w:tc>
          <w:tcPr>
            <w:tcW w:w="9096" w:type="dxa"/>
          </w:tcPr>
          <w:tbl>
            <w:tblPr>
              <w:tblW w:w="0" w:type="auto"/>
              <w:jc w:val="center"/>
              <w:tblInd w:w="14" w:type="dxa"/>
              <w:tblBorders>
                <w:top w:val="single" w:sz="8" w:space="0" w:color="000000"/>
                <w:bottom w:val="single" w:sz="8" w:space="0" w:color="000000"/>
              </w:tblBorders>
              <w:tblLook w:val="06A0"/>
            </w:tblPr>
            <w:tblGrid>
              <w:gridCol w:w="1184"/>
              <w:gridCol w:w="1184"/>
              <w:gridCol w:w="1184"/>
              <w:gridCol w:w="1184"/>
              <w:gridCol w:w="1184"/>
              <w:gridCol w:w="1303"/>
              <w:gridCol w:w="1303"/>
            </w:tblGrid>
            <w:tr w:rsidR="00C72F41" w:rsidRPr="0069393A" w:rsidTr="00744488">
              <w:trPr>
                <w:trHeight w:val="293"/>
                <w:jc w:val="center"/>
              </w:trPr>
              <w:tc>
                <w:tcPr>
                  <w:tcW w:w="1184" w:type="dxa"/>
                  <w:vAlign w:val="center"/>
                </w:tcPr>
                <w:p w:rsidR="00C72F41" w:rsidRPr="0069393A" w:rsidRDefault="00C72F41"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Sample</w:t>
                  </w:r>
                </w:p>
              </w:tc>
              <w:tc>
                <w:tcPr>
                  <w:tcW w:w="1184" w:type="dxa"/>
                  <w:vAlign w:val="center"/>
                </w:tcPr>
                <w:p w:rsidR="00C72F41" w:rsidRPr="0069393A" w:rsidRDefault="006368AA"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w:t>
                  </w:r>
                  <w:r w:rsidR="00C72F41" w:rsidRPr="0069393A">
                    <w:rPr>
                      <w:rFonts w:ascii="Times New Roman" w:eastAsiaTheme="minorEastAsia" w:hAnsi="Times New Roman"/>
                      <w:bCs/>
                      <w:color w:val="000000"/>
                      <w:sz w:val="18"/>
                      <w:szCs w:val="18"/>
                    </w:rPr>
                    <w:t>road</w:t>
                  </w:r>
                  <w:proofErr w:type="spellEnd"/>
                  <w:r w:rsidR="00C72F41" w:rsidRPr="0069393A">
                    <w:rPr>
                      <w:rFonts w:ascii="Times New Roman" w:eastAsiaTheme="minorEastAsia" w:hAnsi="Times New Roman"/>
                      <w:bCs/>
                      <w:color w:val="000000"/>
                      <w:sz w:val="18"/>
                      <w:szCs w:val="18"/>
                    </w:rPr>
                    <w:t xml:space="preserve"> market (CFU/g)</w:t>
                  </w:r>
                </w:p>
              </w:tc>
              <w:tc>
                <w:tcPr>
                  <w:tcW w:w="1184" w:type="dxa"/>
                  <w:vAlign w:val="center"/>
                </w:tcPr>
                <w:p w:rsidR="00C72F41" w:rsidRPr="0069393A" w:rsidRDefault="006368AA"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Creekroad</w:t>
                  </w:r>
                  <w:proofErr w:type="spellEnd"/>
                  <w:r w:rsidRPr="0069393A">
                    <w:rPr>
                      <w:rFonts w:ascii="Times New Roman" w:eastAsiaTheme="minorEastAsia" w:hAnsi="Times New Roman"/>
                      <w:bCs/>
                      <w:color w:val="000000"/>
                      <w:sz w:val="18"/>
                      <w:szCs w:val="18"/>
                    </w:rPr>
                    <w:t xml:space="preserve"> market</w:t>
                  </w:r>
                  <w:r w:rsidR="00C72F41" w:rsidRPr="0069393A">
                    <w:rPr>
                      <w:rFonts w:ascii="Times New Roman" w:eastAsiaTheme="minorEastAsia" w:hAnsi="Times New Roman"/>
                      <w:bCs/>
                      <w:color w:val="000000"/>
                      <w:sz w:val="18"/>
                      <w:szCs w:val="18"/>
                    </w:rPr>
                    <w:t>(Log CFU/g)</w:t>
                  </w:r>
                </w:p>
              </w:tc>
              <w:tc>
                <w:tcPr>
                  <w:tcW w:w="1184" w:type="dxa"/>
                  <w:vAlign w:val="center"/>
                </w:tcPr>
                <w:p w:rsidR="00C72F41" w:rsidRPr="0069393A" w:rsidRDefault="00C72F41"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(CFU/g)</w:t>
                  </w:r>
                </w:p>
              </w:tc>
              <w:tc>
                <w:tcPr>
                  <w:tcW w:w="1184" w:type="dxa"/>
                  <w:vAlign w:val="center"/>
                </w:tcPr>
                <w:p w:rsidR="00C72F41" w:rsidRPr="0069393A" w:rsidRDefault="00C72F41" w:rsidP="00744488">
                  <w:pPr>
                    <w:pStyle w:val="NoSpacing"/>
                    <w:snapToGrid w:val="0"/>
                    <w:jc w:val="center"/>
                    <w:rPr>
                      <w:rFonts w:ascii="Times New Roman" w:eastAsiaTheme="minorEastAsia" w:hAnsi="Times New Roman"/>
                      <w:bCs/>
                      <w:color w:val="000000"/>
                      <w:sz w:val="18"/>
                      <w:szCs w:val="18"/>
                    </w:rPr>
                  </w:pPr>
                  <w:r w:rsidRPr="0069393A">
                    <w:rPr>
                      <w:rFonts w:ascii="Times New Roman" w:eastAsiaTheme="minorEastAsia" w:hAnsi="Times New Roman"/>
                      <w:bCs/>
                      <w:color w:val="000000"/>
                      <w:sz w:val="18"/>
                      <w:szCs w:val="18"/>
                    </w:rPr>
                    <w:t>Mile 3 market (Log CFU/g)</w:t>
                  </w:r>
                </w:p>
              </w:tc>
              <w:tc>
                <w:tcPr>
                  <w:tcW w:w="1303" w:type="dxa"/>
                  <w:vAlign w:val="center"/>
                </w:tcPr>
                <w:p w:rsidR="00C72F41" w:rsidRPr="0069393A" w:rsidRDefault="00C72F41"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 (CFU/g)</w:t>
                  </w:r>
                </w:p>
              </w:tc>
              <w:tc>
                <w:tcPr>
                  <w:tcW w:w="1303" w:type="dxa"/>
                  <w:vAlign w:val="center"/>
                </w:tcPr>
                <w:p w:rsidR="00C72F41" w:rsidRPr="0069393A" w:rsidRDefault="006368AA" w:rsidP="00744488">
                  <w:pPr>
                    <w:pStyle w:val="NoSpacing"/>
                    <w:snapToGrid w:val="0"/>
                    <w:jc w:val="center"/>
                    <w:rPr>
                      <w:rFonts w:ascii="Times New Roman" w:eastAsiaTheme="minorEastAsia" w:hAnsi="Times New Roman"/>
                      <w:bCs/>
                      <w:color w:val="000000"/>
                      <w:sz w:val="18"/>
                      <w:szCs w:val="18"/>
                    </w:rPr>
                  </w:pPr>
                  <w:proofErr w:type="spellStart"/>
                  <w:r w:rsidRPr="0069393A">
                    <w:rPr>
                      <w:rFonts w:ascii="Times New Roman" w:eastAsiaTheme="minorEastAsia" w:hAnsi="Times New Roman"/>
                      <w:bCs/>
                      <w:color w:val="000000"/>
                      <w:sz w:val="18"/>
                      <w:szCs w:val="18"/>
                    </w:rPr>
                    <w:t>Rumokoro</w:t>
                  </w:r>
                  <w:proofErr w:type="spellEnd"/>
                  <w:r w:rsidRPr="0069393A">
                    <w:rPr>
                      <w:rFonts w:ascii="Times New Roman" w:eastAsiaTheme="minorEastAsia" w:hAnsi="Times New Roman"/>
                      <w:bCs/>
                      <w:color w:val="000000"/>
                      <w:sz w:val="18"/>
                      <w:szCs w:val="18"/>
                    </w:rPr>
                    <w:t xml:space="preserve"> market</w:t>
                  </w:r>
                  <w:r w:rsidR="00C72F41" w:rsidRPr="0069393A">
                    <w:rPr>
                      <w:rFonts w:ascii="Times New Roman" w:eastAsiaTheme="minorEastAsia" w:hAnsi="Times New Roman"/>
                      <w:bCs/>
                      <w:color w:val="000000"/>
                      <w:sz w:val="18"/>
                      <w:szCs w:val="18"/>
                    </w:rPr>
                    <w:t>(Log CFU/g)</w:t>
                  </w:r>
                </w:p>
              </w:tc>
            </w:tr>
          </w:tbl>
          <w:p w:rsidR="00C72F41" w:rsidRPr="0069393A" w:rsidRDefault="00744488" w:rsidP="00D32E52">
            <w:pPr>
              <w:pStyle w:val="NoSpacing"/>
              <w:tabs>
                <w:tab w:val="left" w:pos="327"/>
                <w:tab w:val="left" w:pos="1603"/>
                <w:tab w:val="left" w:pos="2737"/>
                <w:tab w:val="left" w:pos="4013"/>
                <w:tab w:val="left" w:pos="5430"/>
                <w:tab w:val="left" w:pos="6564"/>
                <w:tab w:val="left" w:pos="7840"/>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Beef</w:t>
            </w:r>
            <w:r w:rsidR="00D32E52" w:rsidRPr="0069393A">
              <w:rPr>
                <w:rFonts w:ascii="Times New Roman" w:eastAsiaTheme="minorEastAsia" w:hAnsi="Times New Roman" w:hint="eastAsia"/>
                <w:color w:val="000000"/>
                <w:sz w:val="20"/>
                <w:szCs w:val="20"/>
                <w:lang w:eastAsia="zh-CN"/>
              </w:rPr>
              <w:tab/>
            </w:r>
            <w:r w:rsidR="00C72F41" w:rsidRPr="0069393A">
              <w:rPr>
                <w:rFonts w:ascii="Times New Roman" w:eastAsiaTheme="minorEastAsia" w:hAnsi="Times New Roman"/>
                <w:color w:val="000000"/>
                <w:sz w:val="20"/>
                <w:szCs w:val="20"/>
              </w:rPr>
              <w:t>2.2x105</w:t>
            </w:r>
            <w:r w:rsidR="00C72F41" w:rsidRPr="0069393A">
              <w:rPr>
                <w:rFonts w:ascii="Times New Roman" w:eastAsiaTheme="minorEastAsia" w:hAnsi="Times New Roman"/>
                <w:color w:val="000000"/>
                <w:sz w:val="20"/>
                <w:szCs w:val="20"/>
              </w:rPr>
              <w:tab/>
              <w:t>5.34</w:t>
            </w:r>
            <w:r w:rsidR="00D32E52" w:rsidRPr="0069393A">
              <w:rPr>
                <w:rFonts w:ascii="Times New Roman" w:eastAsiaTheme="minorEastAsia" w:hAnsi="Times New Roman" w:hint="eastAsia"/>
                <w:color w:val="000000"/>
                <w:sz w:val="20"/>
                <w:szCs w:val="20"/>
                <w:lang w:eastAsia="zh-CN"/>
              </w:rPr>
              <w:tab/>
            </w:r>
            <w:r w:rsidR="00C72F41" w:rsidRPr="0069393A">
              <w:rPr>
                <w:rFonts w:ascii="Times New Roman" w:eastAsiaTheme="minorEastAsia" w:hAnsi="Times New Roman"/>
                <w:color w:val="000000"/>
                <w:sz w:val="20"/>
                <w:szCs w:val="20"/>
              </w:rPr>
              <w:t>3.6x105</w:t>
            </w:r>
            <w:r w:rsidR="00C72F41" w:rsidRPr="0069393A">
              <w:rPr>
                <w:rFonts w:ascii="Times New Roman" w:eastAsiaTheme="minorEastAsia" w:hAnsi="Times New Roman"/>
                <w:color w:val="000000"/>
                <w:sz w:val="20"/>
                <w:szCs w:val="20"/>
              </w:rPr>
              <w:tab/>
              <w:t>5.56</w:t>
            </w:r>
            <w:r w:rsidR="00C72F41" w:rsidRPr="0069393A">
              <w:rPr>
                <w:rFonts w:ascii="Times New Roman" w:eastAsiaTheme="minorEastAsia" w:hAnsi="Times New Roman"/>
                <w:color w:val="000000"/>
                <w:sz w:val="20"/>
                <w:szCs w:val="20"/>
              </w:rPr>
              <w:tab/>
              <w:t>4.2x105</w:t>
            </w:r>
            <w:r w:rsidR="00C72F41" w:rsidRPr="0069393A">
              <w:rPr>
                <w:rFonts w:ascii="Times New Roman" w:eastAsiaTheme="minorEastAsia" w:hAnsi="Times New Roman"/>
                <w:color w:val="000000"/>
                <w:sz w:val="20"/>
                <w:szCs w:val="20"/>
              </w:rPr>
              <w:tab/>
              <w:t>5.62</w:t>
            </w:r>
          </w:p>
          <w:p w:rsidR="00B52467" w:rsidRPr="0069393A" w:rsidRDefault="00744488" w:rsidP="00D32E52">
            <w:pPr>
              <w:pStyle w:val="NoSpacing"/>
              <w:tabs>
                <w:tab w:val="left" w:pos="327"/>
                <w:tab w:val="left" w:pos="1603"/>
                <w:tab w:val="left" w:pos="2737"/>
                <w:tab w:val="left" w:pos="4013"/>
                <w:tab w:val="left" w:pos="5430"/>
                <w:tab w:val="left" w:pos="6564"/>
                <w:tab w:val="left" w:pos="7840"/>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Chick</w:t>
            </w:r>
            <w:r w:rsidR="006368AA" w:rsidRPr="0069393A">
              <w:rPr>
                <w:rFonts w:ascii="Times New Roman" w:eastAsiaTheme="minorEastAsia" w:hAnsi="Times New Roman"/>
                <w:color w:val="000000"/>
                <w:sz w:val="20"/>
                <w:szCs w:val="20"/>
              </w:rPr>
              <w:t>en</w:t>
            </w:r>
            <w:r w:rsidR="00D32E52" w:rsidRPr="0069393A">
              <w:rPr>
                <w:rFonts w:ascii="Times New Roman" w:eastAsiaTheme="minorEastAsia" w:hAnsi="Times New Roman" w:hint="eastAsia"/>
                <w:color w:val="000000"/>
                <w:sz w:val="20"/>
                <w:szCs w:val="20"/>
                <w:lang w:eastAsia="zh-CN"/>
              </w:rPr>
              <w:tab/>
            </w:r>
            <w:r w:rsidR="006368AA" w:rsidRPr="0069393A">
              <w:rPr>
                <w:rFonts w:ascii="Times New Roman" w:eastAsiaTheme="minorEastAsia" w:hAnsi="Times New Roman"/>
                <w:color w:val="000000"/>
                <w:sz w:val="20"/>
                <w:szCs w:val="20"/>
              </w:rPr>
              <w:t>No growth</w:t>
            </w:r>
            <w:r w:rsidR="00D32E52" w:rsidRPr="0069393A">
              <w:rPr>
                <w:rFonts w:ascii="Times New Roman" w:eastAsiaTheme="minorEastAsia" w:hAnsi="Times New Roman" w:hint="eastAsia"/>
                <w:color w:val="000000"/>
                <w:sz w:val="20"/>
                <w:szCs w:val="20"/>
                <w:lang w:eastAsia="zh-CN"/>
              </w:rPr>
              <w:tab/>
            </w:r>
            <w:r w:rsidR="00B52467" w:rsidRPr="0069393A">
              <w:rPr>
                <w:rFonts w:ascii="Times New Roman" w:eastAsiaTheme="minorEastAsia" w:hAnsi="Times New Roman"/>
                <w:color w:val="000000"/>
                <w:sz w:val="20"/>
                <w:szCs w:val="20"/>
              </w:rPr>
              <w:t>No gr</w:t>
            </w:r>
            <w:r w:rsidR="00812DFA" w:rsidRPr="0069393A">
              <w:rPr>
                <w:rFonts w:ascii="Times New Roman" w:eastAsiaTheme="minorEastAsia" w:hAnsi="Times New Roman"/>
                <w:color w:val="000000"/>
                <w:sz w:val="20"/>
                <w:szCs w:val="20"/>
              </w:rPr>
              <w:t>owth</w:t>
            </w:r>
            <w:r w:rsidR="00D32E52"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2.6x105</w:t>
            </w:r>
            <w:r w:rsidR="006368AA" w:rsidRPr="0069393A">
              <w:rPr>
                <w:rFonts w:ascii="Times New Roman" w:eastAsiaTheme="minorEastAsia" w:hAnsi="Times New Roman"/>
                <w:color w:val="000000"/>
                <w:sz w:val="20"/>
                <w:szCs w:val="20"/>
              </w:rPr>
              <w:t xml:space="preserve">  </w:t>
            </w:r>
            <w:r w:rsidR="00812DFA" w:rsidRPr="0069393A">
              <w:rPr>
                <w:rFonts w:ascii="Times New Roman" w:eastAsiaTheme="minorEastAsia" w:hAnsi="Times New Roman"/>
                <w:color w:val="000000"/>
                <w:sz w:val="20"/>
                <w:szCs w:val="20"/>
              </w:rPr>
              <w:tab/>
              <w:t>5.41</w:t>
            </w:r>
            <w:r w:rsidR="00812DFA" w:rsidRPr="0069393A">
              <w:rPr>
                <w:rFonts w:ascii="Times New Roman" w:eastAsiaTheme="minorEastAsia" w:hAnsi="Times New Roman"/>
                <w:color w:val="000000"/>
                <w:sz w:val="20"/>
                <w:szCs w:val="20"/>
              </w:rPr>
              <w:tab/>
            </w:r>
            <w:r w:rsidR="00B52467" w:rsidRPr="0069393A">
              <w:rPr>
                <w:rFonts w:ascii="Times New Roman" w:eastAsiaTheme="minorEastAsia" w:hAnsi="Times New Roman"/>
                <w:color w:val="000000"/>
                <w:sz w:val="20"/>
                <w:szCs w:val="20"/>
              </w:rPr>
              <w:t>2.8x</w:t>
            </w:r>
            <w:r w:rsidR="00812DFA" w:rsidRPr="0069393A">
              <w:rPr>
                <w:rFonts w:ascii="Times New Roman" w:eastAsiaTheme="minorEastAsia" w:hAnsi="Times New Roman"/>
                <w:color w:val="000000"/>
                <w:sz w:val="20"/>
                <w:szCs w:val="20"/>
              </w:rPr>
              <w:t>105</w:t>
            </w:r>
            <w:r w:rsidR="00812DFA" w:rsidRPr="0069393A">
              <w:rPr>
                <w:rFonts w:ascii="Times New Roman" w:eastAsiaTheme="minorEastAsia" w:hAnsi="Times New Roman"/>
                <w:color w:val="000000"/>
                <w:sz w:val="20"/>
                <w:szCs w:val="20"/>
              </w:rPr>
              <w:tab/>
            </w:r>
            <w:r w:rsidR="00B52467" w:rsidRPr="0069393A">
              <w:rPr>
                <w:rFonts w:ascii="Times New Roman" w:eastAsiaTheme="minorEastAsia" w:hAnsi="Times New Roman"/>
                <w:color w:val="000000"/>
                <w:sz w:val="20"/>
                <w:szCs w:val="20"/>
              </w:rPr>
              <w:t>5.45</w:t>
            </w:r>
          </w:p>
          <w:p w:rsidR="00C72F41" w:rsidRPr="0069393A" w:rsidRDefault="00744488" w:rsidP="00D32E52">
            <w:pPr>
              <w:pStyle w:val="NoSpacing"/>
              <w:tabs>
                <w:tab w:val="left" w:pos="327"/>
                <w:tab w:val="left" w:pos="1603"/>
                <w:tab w:val="left" w:pos="2737"/>
                <w:tab w:val="left" w:pos="4013"/>
                <w:tab w:val="left" w:pos="5430"/>
                <w:tab w:val="left" w:pos="6564"/>
                <w:tab w:val="left" w:pos="7840"/>
              </w:tabs>
              <w:snapToGrid w:val="0"/>
              <w:jc w:val="both"/>
              <w:rPr>
                <w:rFonts w:ascii="Times New Roman" w:eastAsiaTheme="minorEastAsia" w:hAnsi="Times New Roman"/>
                <w:color w:val="000000"/>
                <w:sz w:val="20"/>
                <w:szCs w:val="20"/>
              </w:rPr>
            </w:pPr>
            <w:r w:rsidRPr="0069393A">
              <w:rPr>
                <w:rFonts w:ascii="Times New Roman" w:eastAsiaTheme="minorEastAsia" w:hAnsi="Times New Roman" w:hint="eastAsia"/>
                <w:color w:val="000000"/>
                <w:sz w:val="20"/>
                <w:szCs w:val="20"/>
                <w:lang w:eastAsia="zh-CN"/>
              </w:rPr>
              <w:tab/>
            </w:r>
            <w:r w:rsidR="00812DFA" w:rsidRPr="0069393A">
              <w:rPr>
                <w:rFonts w:ascii="Times New Roman" w:eastAsiaTheme="minorEastAsia" w:hAnsi="Times New Roman"/>
                <w:color w:val="000000"/>
                <w:sz w:val="20"/>
                <w:szCs w:val="20"/>
              </w:rPr>
              <w:t xml:space="preserve">Pork </w:t>
            </w:r>
            <w:r w:rsidR="00D32E52" w:rsidRPr="0069393A">
              <w:rPr>
                <w:rFonts w:ascii="Times New Roman" w:eastAsiaTheme="minorEastAsia" w:hAnsi="Times New Roman" w:hint="eastAsia"/>
                <w:color w:val="000000"/>
                <w:sz w:val="20"/>
                <w:szCs w:val="20"/>
                <w:lang w:eastAsia="zh-CN"/>
              </w:rPr>
              <w:tab/>
            </w:r>
            <w:r w:rsidR="00B52467" w:rsidRPr="0069393A">
              <w:rPr>
                <w:rFonts w:ascii="Times New Roman" w:eastAsiaTheme="minorEastAsia" w:hAnsi="Times New Roman"/>
                <w:color w:val="000000"/>
                <w:sz w:val="20"/>
                <w:szCs w:val="20"/>
              </w:rPr>
              <w:t>1.6x105</w:t>
            </w:r>
            <w:r w:rsidR="00B52467" w:rsidRPr="0069393A">
              <w:rPr>
                <w:rFonts w:ascii="Times New Roman" w:eastAsiaTheme="minorEastAsia" w:hAnsi="Times New Roman"/>
                <w:color w:val="000000"/>
                <w:sz w:val="20"/>
                <w:szCs w:val="20"/>
              </w:rPr>
              <w:tab/>
            </w:r>
            <w:r w:rsidR="00812DFA" w:rsidRPr="0069393A">
              <w:rPr>
                <w:rFonts w:ascii="Times New Roman" w:eastAsiaTheme="minorEastAsia" w:hAnsi="Times New Roman"/>
                <w:color w:val="000000"/>
                <w:sz w:val="20"/>
                <w:szCs w:val="20"/>
              </w:rPr>
              <w:t>5.20</w:t>
            </w:r>
            <w:r w:rsidR="00812DFA" w:rsidRPr="0069393A">
              <w:rPr>
                <w:rFonts w:ascii="Times New Roman" w:eastAsiaTheme="minorEastAsia" w:hAnsi="Times New Roman"/>
                <w:color w:val="000000"/>
                <w:sz w:val="20"/>
                <w:szCs w:val="20"/>
              </w:rPr>
              <w:tab/>
              <w:t xml:space="preserve">3.2x105 </w:t>
            </w:r>
            <w:r w:rsidR="00812DFA" w:rsidRPr="0069393A">
              <w:rPr>
                <w:rFonts w:ascii="Times New Roman" w:eastAsiaTheme="minorEastAsia" w:hAnsi="Times New Roman"/>
                <w:color w:val="000000"/>
                <w:sz w:val="20"/>
                <w:szCs w:val="20"/>
              </w:rPr>
              <w:tab/>
              <w:t>5.51</w:t>
            </w:r>
            <w:r w:rsidR="00812DFA" w:rsidRPr="0069393A">
              <w:rPr>
                <w:rFonts w:ascii="Times New Roman" w:eastAsiaTheme="minorEastAsia" w:hAnsi="Times New Roman"/>
                <w:color w:val="000000"/>
                <w:sz w:val="20"/>
                <w:szCs w:val="20"/>
              </w:rPr>
              <w:tab/>
            </w:r>
            <w:r w:rsidR="00B52467" w:rsidRPr="0069393A">
              <w:rPr>
                <w:rFonts w:ascii="Times New Roman" w:eastAsiaTheme="minorEastAsia" w:hAnsi="Times New Roman"/>
                <w:color w:val="000000"/>
                <w:sz w:val="20"/>
                <w:szCs w:val="20"/>
              </w:rPr>
              <w:t xml:space="preserve"> 4.0x105</w:t>
            </w:r>
            <w:r w:rsidRPr="0069393A">
              <w:rPr>
                <w:rFonts w:ascii="Times New Roman" w:eastAsiaTheme="minorEastAsia" w:hAnsi="Times New Roman" w:hint="eastAsia"/>
                <w:color w:val="000000"/>
                <w:sz w:val="20"/>
                <w:szCs w:val="20"/>
                <w:lang w:eastAsia="zh-CN"/>
              </w:rPr>
              <w:tab/>
            </w:r>
            <w:r w:rsidR="00B52467" w:rsidRPr="0069393A">
              <w:rPr>
                <w:rFonts w:ascii="Times New Roman" w:eastAsiaTheme="minorEastAsia" w:hAnsi="Times New Roman"/>
                <w:color w:val="000000"/>
                <w:sz w:val="20"/>
                <w:szCs w:val="20"/>
              </w:rPr>
              <w:t>5.60</w:t>
            </w:r>
          </w:p>
        </w:tc>
      </w:tr>
    </w:tbl>
    <w:p w:rsidR="009D09FB" w:rsidRDefault="009D09FB" w:rsidP="008B4FC9">
      <w:pPr>
        <w:pStyle w:val="NoSpacing"/>
        <w:snapToGrid w:val="0"/>
        <w:ind w:firstLine="425"/>
        <w:jc w:val="both"/>
        <w:rPr>
          <w:rFonts w:ascii="Times New Roman" w:hAnsi="Times New Roman"/>
          <w:sz w:val="20"/>
          <w:szCs w:val="20"/>
          <w:lang w:eastAsia="zh-CN"/>
        </w:rPr>
      </w:pPr>
    </w:p>
    <w:p w:rsidR="009D09FB" w:rsidRDefault="009D09FB" w:rsidP="008B4FC9">
      <w:pPr>
        <w:pStyle w:val="NoSpacing"/>
        <w:snapToGrid w:val="0"/>
        <w:ind w:firstLine="425"/>
        <w:jc w:val="both"/>
        <w:rPr>
          <w:rFonts w:ascii="Times New Roman" w:hAnsi="Times New Roman"/>
          <w:sz w:val="20"/>
          <w:szCs w:val="20"/>
          <w:lang w:eastAsia="zh-CN"/>
        </w:rPr>
        <w:sectPr w:rsidR="009D09FB" w:rsidSect="00C807C2">
          <w:type w:val="continuous"/>
          <w:pgSz w:w="12240" w:h="15840" w:code="1"/>
          <w:pgMar w:top="1440" w:right="1440" w:bottom="1440" w:left="1440" w:header="720" w:footer="720" w:gutter="0"/>
          <w:cols w:space="720"/>
          <w:docGrid w:linePitch="360"/>
        </w:sectPr>
      </w:pPr>
    </w:p>
    <w:p w:rsidR="008A727F" w:rsidRPr="008B4FC9" w:rsidRDefault="00D06F9B" w:rsidP="00D32E52">
      <w:pPr>
        <w:pStyle w:val="NoSpacing"/>
        <w:snapToGrid w:val="0"/>
        <w:jc w:val="center"/>
        <w:rPr>
          <w:rFonts w:ascii="Times New Roman" w:hAnsi="Times New Roman"/>
          <w:sz w:val="20"/>
          <w:szCs w:val="20"/>
        </w:rPr>
      </w:pPr>
      <w:r w:rsidRPr="00D06F9B">
        <w:rPr>
          <w:rFonts w:ascii="Times New Roman" w:hAnsi="Times New Roman"/>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0.4pt;height:139.6pt;visibility:visible">
            <v:imagedata r:id="rId11" o:title=""/>
          </v:shape>
        </w:pict>
      </w:r>
    </w:p>
    <w:p w:rsidR="009D0D2B" w:rsidRDefault="009D0D2B" w:rsidP="009D09FB">
      <w:pPr>
        <w:pStyle w:val="NoSpacing"/>
        <w:snapToGrid w:val="0"/>
        <w:jc w:val="both"/>
        <w:rPr>
          <w:rFonts w:ascii="Times New Roman" w:hAnsi="Times New Roman"/>
          <w:sz w:val="20"/>
          <w:szCs w:val="20"/>
          <w:lang w:val="en-GB" w:eastAsia="zh-CN"/>
        </w:rPr>
      </w:pPr>
      <w:r w:rsidRPr="008B4FC9">
        <w:rPr>
          <w:rFonts w:ascii="Times New Roman" w:hAnsi="Times New Roman"/>
          <w:sz w:val="20"/>
          <w:szCs w:val="20"/>
          <w:lang w:val="en-GB"/>
        </w:rPr>
        <w:t>Figure 1: Frequency of bacteria isolated from the three markets</w:t>
      </w:r>
    </w:p>
    <w:p w:rsidR="009D09FB" w:rsidRDefault="009D09FB" w:rsidP="00D32E52">
      <w:pPr>
        <w:pStyle w:val="NoSpacing"/>
        <w:snapToGrid w:val="0"/>
        <w:jc w:val="center"/>
        <w:rPr>
          <w:rFonts w:ascii="Times New Roman" w:hAnsi="Times New Roman"/>
          <w:sz w:val="20"/>
          <w:szCs w:val="20"/>
          <w:lang w:val="en-GB" w:eastAsia="zh-CN"/>
        </w:rPr>
      </w:pPr>
    </w:p>
    <w:p w:rsidR="009D09FB" w:rsidRDefault="009D09FB" w:rsidP="009D09FB">
      <w:pPr>
        <w:pStyle w:val="NoSpacing"/>
        <w:snapToGrid w:val="0"/>
        <w:ind w:firstLine="425"/>
        <w:jc w:val="both"/>
        <w:rPr>
          <w:rFonts w:ascii="Times New Roman" w:hAnsi="Times New Roman"/>
          <w:noProof/>
          <w:sz w:val="20"/>
          <w:szCs w:val="20"/>
          <w:lang w:eastAsia="zh-CN"/>
        </w:rPr>
      </w:pPr>
      <w:r w:rsidRPr="008B4FC9">
        <w:rPr>
          <w:rFonts w:ascii="Times New Roman" w:hAnsi="Times New Roman"/>
          <w:sz w:val="20"/>
          <w:szCs w:val="20"/>
          <w:lang w:val="en-GB"/>
        </w:rPr>
        <w:t xml:space="preserve">From the nine meat samples analyzed for fungi, a total of thirteen fungal isolates covering three fungal genera were characterized as </w:t>
      </w:r>
      <w:proofErr w:type="spellStart"/>
      <w:r w:rsidRPr="008B4FC9">
        <w:rPr>
          <w:rFonts w:ascii="Times New Roman" w:hAnsi="Times New Roman"/>
          <w:i/>
          <w:sz w:val="20"/>
          <w:szCs w:val="20"/>
          <w:lang w:val="en-GB"/>
        </w:rPr>
        <w:t>Aspergillus</w:t>
      </w:r>
      <w:proofErr w:type="spellEnd"/>
      <w:r w:rsidRPr="008B4FC9">
        <w:rPr>
          <w:rFonts w:ascii="Times New Roman" w:hAnsi="Times New Roman"/>
          <w:i/>
          <w:sz w:val="20"/>
          <w:szCs w:val="20"/>
          <w:lang w:val="en-GB"/>
        </w:rPr>
        <w:t xml:space="preserve">, </w:t>
      </w:r>
      <w:proofErr w:type="spellStart"/>
      <w:r w:rsidRPr="008B4FC9">
        <w:rPr>
          <w:rFonts w:ascii="Times New Roman" w:hAnsi="Times New Roman"/>
          <w:i/>
          <w:sz w:val="20"/>
          <w:szCs w:val="20"/>
          <w:lang w:val="en-GB"/>
        </w:rPr>
        <w:t>Mucor</w:t>
      </w:r>
      <w:proofErr w:type="spellEnd"/>
      <w:r w:rsidRPr="008B4FC9">
        <w:rPr>
          <w:rFonts w:ascii="Times New Roman" w:hAnsi="Times New Roman"/>
          <w:sz w:val="20"/>
          <w:szCs w:val="20"/>
          <w:lang w:val="en-GB"/>
        </w:rPr>
        <w:t xml:space="preserve"> and </w:t>
      </w:r>
      <w:proofErr w:type="spellStart"/>
      <w:r w:rsidRPr="008B4FC9">
        <w:rPr>
          <w:rFonts w:ascii="Times New Roman" w:hAnsi="Times New Roman"/>
          <w:i/>
          <w:sz w:val="20"/>
          <w:szCs w:val="20"/>
          <w:lang w:val="en-GB"/>
        </w:rPr>
        <w:t>Penicillium</w:t>
      </w:r>
      <w:proofErr w:type="spellEnd"/>
      <w:r w:rsidRPr="008B4FC9">
        <w:rPr>
          <w:rFonts w:ascii="Times New Roman" w:hAnsi="Times New Roman"/>
          <w:sz w:val="20"/>
          <w:szCs w:val="20"/>
          <w:lang w:val="en-GB"/>
        </w:rPr>
        <w:t xml:space="preserve"> with </w:t>
      </w:r>
      <w:proofErr w:type="spellStart"/>
      <w:r w:rsidRPr="008B4FC9">
        <w:rPr>
          <w:rFonts w:ascii="Times New Roman" w:hAnsi="Times New Roman"/>
          <w:sz w:val="20"/>
          <w:szCs w:val="20"/>
          <w:lang w:val="en-GB"/>
        </w:rPr>
        <w:t>Mucor</w:t>
      </w:r>
      <w:proofErr w:type="spellEnd"/>
      <w:r w:rsidRPr="008B4FC9">
        <w:rPr>
          <w:rFonts w:ascii="Times New Roman" w:hAnsi="Times New Roman"/>
          <w:sz w:val="20"/>
          <w:szCs w:val="20"/>
          <w:lang w:val="en-GB"/>
        </w:rPr>
        <w:t xml:space="preserve"> having the highest frequency (46.15%) of occurrence, while </w:t>
      </w:r>
      <w:proofErr w:type="spellStart"/>
      <w:r w:rsidRPr="008B4FC9">
        <w:rPr>
          <w:rFonts w:ascii="Times New Roman" w:hAnsi="Times New Roman"/>
          <w:sz w:val="20"/>
          <w:szCs w:val="20"/>
          <w:lang w:val="en-GB"/>
        </w:rPr>
        <w:t>Penicillium</w:t>
      </w:r>
      <w:proofErr w:type="spellEnd"/>
      <w:r w:rsidRPr="008B4FC9">
        <w:rPr>
          <w:rFonts w:ascii="Times New Roman" w:hAnsi="Times New Roman"/>
          <w:sz w:val="20"/>
          <w:szCs w:val="20"/>
          <w:lang w:val="en-GB"/>
        </w:rPr>
        <w:t xml:space="preserve"> had the least frequency (20.08%) of occurrence (Figure 4).  The total fungal count ranged from 6.0x104CFU/g to 4.4x105CFU/g. No fungi were isolated from chicken samples got from Creek </w:t>
      </w:r>
      <w:r w:rsidRPr="008B4FC9">
        <w:rPr>
          <w:rFonts w:ascii="Times New Roman" w:hAnsi="Times New Roman"/>
          <w:sz w:val="20"/>
          <w:szCs w:val="20"/>
          <w:lang w:val="en-GB"/>
        </w:rPr>
        <w:lastRenderedPageBreak/>
        <w:t xml:space="preserve">road market and </w:t>
      </w:r>
      <w:proofErr w:type="spellStart"/>
      <w:r w:rsidRPr="008B4FC9">
        <w:rPr>
          <w:rFonts w:ascii="Times New Roman" w:hAnsi="Times New Roman"/>
          <w:sz w:val="20"/>
          <w:szCs w:val="20"/>
          <w:lang w:val="en-GB"/>
        </w:rPr>
        <w:t>Rumokoromarket.In</w:t>
      </w:r>
      <w:proofErr w:type="spellEnd"/>
      <w:r w:rsidRPr="008B4FC9">
        <w:rPr>
          <w:rFonts w:ascii="Times New Roman" w:hAnsi="Times New Roman"/>
          <w:sz w:val="20"/>
          <w:szCs w:val="20"/>
          <w:lang w:val="en-GB"/>
        </w:rPr>
        <w:t xml:space="preserve"> the detection method for pathogen (</w:t>
      </w:r>
      <w:r w:rsidRPr="008B4FC9">
        <w:rPr>
          <w:rFonts w:ascii="Times New Roman" w:hAnsi="Times New Roman"/>
          <w:i/>
          <w:sz w:val="20"/>
          <w:szCs w:val="20"/>
          <w:lang w:val="en-GB"/>
        </w:rPr>
        <w:t>Salmonella a</w:t>
      </w:r>
      <w:r w:rsidRPr="008B4FC9">
        <w:rPr>
          <w:rFonts w:ascii="Times New Roman" w:hAnsi="Times New Roman"/>
          <w:sz w:val="20"/>
          <w:szCs w:val="20"/>
          <w:lang w:val="en-GB"/>
        </w:rPr>
        <w:t xml:space="preserve">nd </w:t>
      </w:r>
      <w:proofErr w:type="spellStart"/>
      <w:r w:rsidRPr="008B4FC9">
        <w:rPr>
          <w:rFonts w:ascii="Times New Roman" w:hAnsi="Times New Roman"/>
          <w:i/>
          <w:sz w:val="20"/>
          <w:szCs w:val="20"/>
          <w:lang w:val="en-GB"/>
        </w:rPr>
        <w:t>Shigella</w:t>
      </w:r>
      <w:proofErr w:type="spellEnd"/>
      <w:r w:rsidRPr="008B4FC9">
        <w:rPr>
          <w:rFonts w:ascii="Times New Roman" w:hAnsi="Times New Roman"/>
          <w:sz w:val="20"/>
          <w:szCs w:val="20"/>
          <w:lang w:val="en-GB"/>
        </w:rPr>
        <w:t>) after adopting the normal culture procedures of selective enrichment, differential and selective plating; no pathogen was detected.</w:t>
      </w:r>
    </w:p>
    <w:p w:rsidR="009D09FB" w:rsidRPr="009D09FB" w:rsidRDefault="009D09FB" w:rsidP="00D32E52">
      <w:pPr>
        <w:pStyle w:val="NoSpacing"/>
        <w:snapToGrid w:val="0"/>
        <w:jc w:val="center"/>
        <w:rPr>
          <w:rFonts w:ascii="Times New Roman" w:hAnsi="Times New Roman"/>
          <w:sz w:val="20"/>
          <w:szCs w:val="20"/>
          <w:lang w:eastAsia="zh-CN"/>
        </w:rPr>
      </w:pPr>
    </w:p>
    <w:p w:rsidR="004143B6" w:rsidRPr="008B4FC9" w:rsidRDefault="00D06F9B" w:rsidP="00D32E52">
      <w:pPr>
        <w:pStyle w:val="NoSpacing"/>
        <w:snapToGrid w:val="0"/>
        <w:jc w:val="center"/>
        <w:rPr>
          <w:rFonts w:ascii="Times New Roman" w:hAnsi="Times New Roman"/>
          <w:sz w:val="20"/>
          <w:szCs w:val="20"/>
        </w:rPr>
      </w:pPr>
      <w:r w:rsidRPr="00D06F9B">
        <w:rPr>
          <w:rFonts w:ascii="Times New Roman" w:hAnsi="Times New Roman"/>
          <w:noProof/>
          <w:sz w:val="20"/>
          <w:szCs w:val="20"/>
        </w:rPr>
        <w:pict>
          <v:shape id="Picture 2" o:spid="_x0000_i1026" type="#_x0000_t75" style="width:206pt;height:139.6pt;visibility:visible">
            <v:imagedata r:id="rId12" o:title=""/>
          </v:shape>
        </w:pict>
      </w:r>
    </w:p>
    <w:p w:rsidR="00ED1B32" w:rsidRPr="00D32E52" w:rsidRDefault="006368AA" w:rsidP="009D09FB">
      <w:pPr>
        <w:pStyle w:val="NoSpacing"/>
        <w:snapToGrid w:val="0"/>
        <w:jc w:val="both"/>
        <w:rPr>
          <w:rFonts w:ascii="Times New Roman" w:hAnsi="Times New Roman"/>
          <w:sz w:val="20"/>
          <w:szCs w:val="20"/>
          <w:lang w:val="en-GB" w:eastAsia="zh-CN"/>
        </w:rPr>
      </w:pPr>
      <w:r w:rsidRPr="00D32E52">
        <w:rPr>
          <w:rFonts w:ascii="Times New Roman" w:hAnsi="Times New Roman"/>
          <w:sz w:val="20"/>
          <w:szCs w:val="20"/>
          <w:lang w:val="en-GB"/>
        </w:rPr>
        <w:t>Figure</w:t>
      </w:r>
      <w:r w:rsidR="002542FF">
        <w:rPr>
          <w:rFonts w:ascii="Times New Roman" w:hAnsi="Times New Roman"/>
          <w:sz w:val="20"/>
          <w:szCs w:val="20"/>
          <w:lang w:val="en-GB"/>
        </w:rPr>
        <w:t xml:space="preserve"> </w:t>
      </w:r>
      <w:r w:rsidR="0049659E" w:rsidRPr="00D32E52">
        <w:rPr>
          <w:rFonts w:ascii="Times New Roman" w:hAnsi="Times New Roman"/>
          <w:sz w:val="20"/>
          <w:szCs w:val="20"/>
          <w:lang w:val="en-GB"/>
        </w:rPr>
        <w:t>2</w:t>
      </w:r>
      <w:r w:rsidR="00823D95" w:rsidRPr="00D32E52">
        <w:rPr>
          <w:rFonts w:ascii="Times New Roman" w:hAnsi="Times New Roman"/>
          <w:sz w:val="20"/>
          <w:szCs w:val="20"/>
          <w:lang w:val="en-GB"/>
        </w:rPr>
        <w:t>:</w:t>
      </w:r>
      <w:r w:rsidR="002542FF">
        <w:rPr>
          <w:rFonts w:ascii="Times New Roman" w:hAnsi="Times New Roman"/>
          <w:sz w:val="20"/>
          <w:szCs w:val="20"/>
          <w:lang w:val="en-GB"/>
        </w:rPr>
        <w:t xml:space="preserve"> </w:t>
      </w:r>
      <w:r w:rsidRPr="00D32E52">
        <w:rPr>
          <w:rFonts w:ascii="Times New Roman" w:hAnsi="Times New Roman"/>
          <w:sz w:val="20"/>
          <w:szCs w:val="20"/>
          <w:lang w:val="en-GB"/>
        </w:rPr>
        <w:t xml:space="preserve">Frequency </w:t>
      </w:r>
      <w:r w:rsidR="0049659E" w:rsidRPr="00D32E52">
        <w:rPr>
          <w:rFonts w:ascii="Times New Roman" w:hAnsi="Times New Roman"/>
          <w:sz w:val="20"/>
          <w:szCs w:val="20"/>
          <w:lang w:val="en-GB"/>
        </w:rPr>
        <w:t xml:space="preserve">of bacteria genera isolated from the samples. </w:t>
      </w:r>
    </w:p>
    <w:p w:rsidR="0049659E" w:rsidRPr="008B4FC9" w:rsidRDefault="00D06F9B" w:rsidP="009D09FB">
      <w:pPr>
        <w:pStyle w:val="NoSpacing"/>
        <w:snapToGrid w:val="0"/>
        <w:jc w:val="center"/>
        <w:rPr>
          <w:rFonts w:ascii="Times New Roman" w:hAnsi="Times New Roman"/>
          <w:sz w:val="20"/>
          <w:szCs w:val="20"/>
          <w:lang w:val="en-GB"/>
        </w:rPr>
      </w:pPr>
      <w:r w:rsidRPr="00D06F9B">
        <w:rPr>
          <w:rFonts w:ascii="Times New Roman" w:hAnsi="Times New Roman"/>
          <w:noProof/>
          <w:sz w:val="20"/>
          <w:szCs w:val="20"/>
        </w:rPr>
        <w:lastRenderedPageBreak/>
        <w:pict>
          <v:shape id="Picture 3" o:spid="_x0000_i1027" type="#_x0000_t75" style="width:224.75pt;height:144.65pt;visibility:visible">
            <v:imagedata r:id="rId13" o:title="" grayscale="t"/>
          </v:shape>
        </w:pict>
      </w:r>
    </w:p>
    <w:p w:rsidR="0049659E" w:rsidRDefault="0049659E" w:rsidP="009D09FB">
      <w:pPr>
        <w:pStyle w:val="NoSpacing"/>
        <w:snapToGrid w:val="0"/>
        <w:jc w:val="both"/>
        <w:rPr>
          <w:rFonts w:ascii="Times New Roman" w:hAnsi="Times New Roman"/>
          <w:sz w:val="20"/>
          <w:szCs w:val="20"/>
          <w:lang w:val="en-GB" w:eastAsia="zh-CN"/>
        </w:rPr>
      </w:pPr>
      <w:r w:rsidRPr="008B4FC9">
        <w:rPr>
          <w:rFonts w:ascii="Times New Roman" w:hAnsi="Times New Roman"/>
          <w:sz w:val="20"/>
          <w:szCs w:val="20"/>
          <w:lang w:val="en-GB"/>
        </w:rPr>
        <w:t>Figure 3: Frequency of fungal isolates from the three markets</w:t>
      </w:r>
    </w:p>
    <w:p w:rsidR="009D09FB" w:rsidRPr="008B4FC9" w:rsidRDefault="009D09FB" w:rsidP="00D32E52">
      <w:pPr>
        <w:pStyle w:val="NoSpacing"/>
        <w:snapToGrid w:val="0"/>
        <w:jc w:val="center"/>
        <w:rPr>
          <w:rFonts w:ascii="Times New Roman" w:hAnsi="Times New Roman"/>
          <w:sz w:val="20"/>
          <w:szCs w:val="20"/>
          <w:lang w:val="en-GB" w:eastAsia="zh-CN"/>
        </w:rPr>
      </w:pPr>
    </w:p>
    <w:p w:rsidR="008B4FC9" w:rsidRDefault="00D06F9B" w:rsidP="009D09FB">
      <w:pPr>
        <w:pStyle w:val="NoSpacing"/>
        <w:snapToGrid w:val="0"/>
        <w:jc w:val="center"/>
        <w:rPr>
          <w:rFonts w:ascii="Times New Roman" w:hAnsi="Times New Roman"/>
          <w:sz w:val="20"/>
          <w:szCs w:val="20"/>
          <w:lang w:val="en-GB"/>
        </w:rPr>
      </w:pPr>
      <w:r w:rsidRPr="00D06F9B">
        <w:rPr>
          <w:rFonts w:ascii="Times New Roman" w:hAnsi="Times New Roman"/>
          <w:noProof/>
          <w:sz w:val="20"/>
          <w:szCs w:val="20"/>
        </w:rPr>
        <w:pict>
          <v:shape id="Picture 4" o:spid="_x0000_i1028" type="#_x0000_t75" style="width:223.5pt;height:149pt;visibility:visible">
            <v:imagedata r:id="rId14" o:title=""/>
          </v:shape>
        </w:pict>
      </w:r>
    </w:p>
    <w:p w:rsidR="0049659E" w:rsidRPr="008B4FC9" w:rsidRDefault="0049659E" w:rsidP="009D09FB">
      <w:pPr>
        <w:pStyle w:val="NoSpacing"/>
        <w:snapToGrid w:val="0"/>
        <w:jc w:val="both"/>
        <w:rPr>
          <w:rFonts w:ascii="Times New Roman" w:hAnsi="Times New Roman"/>
          <w:sz w:val="20"/>
          <w:szCs w:val="20"/>
          <w:lang w:val="en-GB"/>
        </w:rPr>
      </w:pPr>
      <w:r w:rsidRPr="008B4FC9">
        <w:rPr>
          <w:rFonts w:ascii="Times New Roman" w:hAnsi="Times New Roman"/>
          <w:sz w:val="20"/>
          <w:szCs w:val="20"/>
          <w:lang w:val="en-GB"/>
        </w:rPr>
        <w:t>Figure 4: Frequency of fungal genera from the samples</w:t>
      </w:r>
    </w:p>
    <w:p w:rsidR="00ED1B32" w:rsidRDefault="00ED1B32" w:rsidP="008B4FC9">
      <w:pPr>
        <w:pStyle w:val="NoSpacing"/>
        <w:snapToGrid w:val="0"/>
        <w:ind w:firstLine="425"/>
        <w:jc w:val="both"/>
        <w:rPr>
          <w:rFonts w:ascii="Times New Roman" w:hAnsi="Times New Roman"/>
          <w:sz w:val="20"/>
          <w:szCs w:val="20"/>
          <w:lang w:val="en-GB" w:eastAsia="zh-CN"/>
        </w:rPr>
      </w:pPr>
    </w:p>
    <w:p w:rsidR="008B4FC9" w:rsidRDefault="00ED1B32" w:rsidP="008B4FC9">
      <w:pPr>
        <w:pStyle w:val="NoSpacing"/>
        <w:snapToGrid w:val="0"/>
        <w:jc w:val="both"/>
        <w:rPr>
          <w:rFonts w:ascii="Times New Roman" w:hAnsi="Times New Roman"/>
          <w:b/>
          <w:sz w:val="20"/>
          <w:szCs w:val="20"/>
          <w:lang w:val="en-GB"/>
        </w:rPr>
      </w:pPr>
      <w:r w:rsidRPr="008B4FC9">
        <w:rPr>
          <w:rFonts w:ascii="Times New Roman" w:hAnsi="Times New Roman"/>
          <w:b/>
          <w:sz w:val="20"/>
          <w:szCs w:val="20"/>
          <w:lang w:val="en-GB"/>
        </w:rPr>
        <w:t xml:space="preserve">4. </w:t>
      </w:r>
      <w:r w:rsidR="008B4FC9" w:rsidRPr="008B4FC9">
        <w:rPr>
          <w:rFonts w:ascii="Times New Roman" w:hAnsi="Times New Roman"/>
          <w:b/>
          <w:sz w:val="20"/>
          <w:szCs w:val="20"/>
          <w:lang w:val="en-GB"/>
        </w:rPr>
        <w:t>Discussion</w:t>
      </w:r>
    </w:p>
    <w:p w:rsidR="008B4FC9" w:rsidRDefault="0049659E" w:rsidP="008B4FC9">
      <w:pPr>
        <w:pStyle w:val="NoSpacing"/>
        <w:snapToGrid w:val="0"/>
        <w:ind w:firstLine="425"/>
        <w:jc w:val="both"/>
        <w:rPr>
          <w:rFonts w:ascii="Times New Roman" w:hAnsi="Times New Roman"/>
          <w:sz w:val="20"/>
          <w:szCs w:val="20"/>
          <w:lang w:val="en-GB"/>
        </w:rPr>
      </w:pPr>
      <w:r w:rsidRPr="008B4FC9">
        <w:rPr>
          <w:rFonts w:ascii="Times New Roman" w:hAnsi="Times New Roman"/>
          <w:sz w:val="20"/>
          <w:szCs w:val="20"/>
          <w:lang w:val="en-GB"/>
        </w:rPr>
        <w:t xml:space="preserve">Meat and meat products provide excellent growth media for a variety of </w:t>
      </w:r>
      <w:proofErr w:type="spellStart"/>
      <w:r w:rsidRPr="008B4FC9">
        <w:rPr>
          <w:rFonts w:ascii="Times New Roman" w:hAnsi="Times New Roman"/>
          <w:sz w:val="20"/>
          <w:szCs w:val="20"/>
          <w:lang w:val="en-GB"/>
        </w:rPr>
        <w:t>microflora</w:t>
      </w:r>
      <w:proofErr w:type="spellEnd"/>
      <w:r w:rsidRPr="008B4FC9">
        <w:rPr>
          <w:rFonts w:ascii="Times New Roman" w:hAnsi="Times New Roman"/>
          <w:sz w:val="20"/>
          <w:szCs w:val="20"/>
          <w:lang w:val="en-GB"/>
        </w:rPr>
        <w:t xml:space="preserve"> (bacteria, yeasts and </w:t>
      </w:r>
      <w:proofErr w:type="spellStart"/>
      <w:r w:rsidRPr="008B4FC9">
        <w:rPr>
          <w:rFonts w:ascii="Times New Roman" w:hAnsi="Times New Roman"/>
          <w:sz w:val="20"/>
          <w:szCs w:val="20"/>
          <w:lang w:val="en-GB"/>
        </w:rPr>
        <w:t>molds</w:t>
      </w:r>
      <w:proofErr w:type="spellEnd"/>
      <w:r w:rsidRPr="008B4FC9">
        <w:rPr>
          <w:rFonts w:ascii="Times New Roman" w:hAnsi="Times New Roman"/>
          <w:sz w:val="20"/>
          <w:szCs w:val="20"/>
          <w:lang w:val="en-GB"/>
        </w:rPr>
        <w:t xml:space="preserve">) some of which are pathogens (Jay </w:t>
      </w:r>
      <w:r w:rsidRPr="008B4FC9">
        <w:rPr>
          <w:rFonts w:ascii="Times New Roman" w:hAnsi="Times New Roman"/>
          <w:i/>
          <w:iCs/>
          <w:sz w:val="20"/>
          <w:szCs w:val="20"/>
          <w:lang w:val="en-GB"/>
        </w:rPr>
        <w:t>et al</w:t>
      </w:r>
      <w:r w:rsidRPr="008B4FC9">
        <w:rPr>
          <w:rFonts w:ascii="Times New Roman" w:hAnsi="Times New Roman"/>
          <w:sz w:val="20"/>
          <w:szCs w:val="20"/>
          <w:lang w:val="en-GB"/>
        </w:rPr>
        <w:t>., 2005).</w:t>
      </w:r>
      <w:r w:rsidR="002542FF">
        <w:rPr>
          <w:rFonts w:ascii="Times New Roman" w:hAnsi="Times New Roman"/>
          <w:sz w:val="20"/>
          <w:szCs w:val="20"/>
          <w:lang w:val="en-GB"/>
        </w:rPr>
        <w:t xml:space="preserve"> </w:t>
      </w:r>
      <w:r w:rsidRPr="008B4FC9">
        <w:rPr>
          <w:rFonts w:ascii="Times New Roman" w:hAnsi="Times New Roman"/>
          <w:sz w:val="20"/>
          <w:szCs w:val="20"/>
          <w:lang w:val="en-GB"/>
        </w:rPr>
        <w:t xml:space="preserve">Raw meat quality is reported to be severely affected by the stress conditions during slaughtering process and the slaughtering methods (Miller </w:t>
      </w:r>
      <w:r w:rsidRPr="008B4FC9">
        <w:rPr>
          <w:rFonts w:ascii="Times New Roman" w:hAnsi="Times New Roman"/>
          <w:i/>
          <w:iCs/>
          <w:sz w:val="20"/>
          <w:szCs w:val="20"/>
          <w:lang w:val="en-GB"/>
        </w:rPr>
        <w:t>et al</w:t>
      </w:r>
      <w:r w:rsidRPr="008B4FC9">
        <w:rPr>
          <w:rFonts w:ascii="Times New Roman" w:hAnsi="Times New Roman"/>
          <w:sz w:val="20"/>
          <w:szCs w:val="20"/>
          <w:lang w:val="en-GB"/>
        </w:rPr>
        <w:t xml:space="preserve">., 2002; Chambers and </w:t>
      </w:r>
      <w:proofErr w:type="spellStart"/>
      <w:r w:rsidRPr="008B4FC9">
        <w:rPr>
          <w:rFonts w:ascii="Times New Roman" w:hAnsi="Times New Roman"/>
          <w:sz w:val="20"/>
          <w:szCs w:val="20"/>
          <w:lang w:val="en-GB"/>
        </w:rPr>
        <w:t>Grandin</w:t>
      </w:r>
      <w:proofErr w:type="spellEnd"/>
      <w:r w:rsidRPr="008B4FC9">
        <w:rPr>
          <w:rFonts w:ascii="Times New Roman" w:hAnsi="Times New Roman"/>
          <w:sz w:val="20"/>
          <w:szCs w:val="20"/>
          <w:lang w:val="en-GB"/>
        </w:rPr>
        <w:t xml:space="preserve">, 2001). Fat, protein, minerals, carbohydrate and water are the constituents of meat (Heinz and </w:t>
      </w:r>
      <w:proofErr w:type="spellStart"/>
      <w:r w:rsidRPr="008B4FC9">
        <w:rPr>
          <w:rFonts w:ascii="Times New Roman" w:hAnsi="Times New Roman"/>
          <w:sz w:val="20"/>
          <w:szCs w:val="20"/>
          <w:lang w:val="en-GB"/>
        </w:rPr>
        <w:t>Hautzinger</w:t>
      </w:r>
      <w:proofErr w:type="spellEnd"/>
      <w:r w:rsidRPr="008B4FC9">
        <w:rPr>
          <w:rFonts w:ascii="Times New Roman" w:hAnsi="Times New Roman"/>
          <w:sz w:val="20"/>
          <w:szCs w:val="20"/>
          <w:lang w:val="en-GB"/>
        </w:rPr>
        <w:t>, 2007).</w:t>
      </w:r>
      <w:r w:rsidR="002542FF">
        <w:rPr>
          <w:rFonts w:ascii="Times New Roman" w:hAnsi="Times New Roman"/>
          <w:sz w:val="20"/>
          <w:szCs w:val="20"/>
          <w:lang w:val="en-GB"/>
        </w:rPr>
        <w:t xml:space="preserve"> </w:t>
      </w:r>
      <w:r w:rsidRPr="008B4FC9">
        <w:rPr>
          <w:rFonts w:ascii="Times New Roman" w:hAnsi="Times New Roman"/>
          <w:sz w:val="20"/>
          <w:szCs w:val="20"/>
          <w:lang w:val="en-GB"/>
        </w:rPr>
        <w:t>The microbiology quality of meat of three different meat samples nam</w:t>
      </w:r>
      <w:r w:rsidR="006368AA" w:rsidRPr="008B4FC9">
        <w:rPr>
          <w:rFonts w:ascii="Times New Roman" w:hAnsi="Times New Roman"/>
          <w:sz w:val="20"/>
          <w:szCs w:val="20"/>
          <w:lang w:val="en-GB"/>
        </w:rPr>
        <w:t>ely; beef, chicken, and pork obtained</w:t>
      </w:r>
      <w:r w:rsidRPr="008B4FC9">
        <w:rPr>
          <w:rFonts w:ascii="Times New Roman" w:hAnsi="Times New Roman"/>
          <w:sz w:val="20"/>
          <w:szCs w:val="20"/>
          <w:lang w:val="en-GB"/>
        </w:rPr>
        <w:t xml:space="preserve"> from three different markets, and Creek road market, Mile 3 market and </w:t>
      </w:r>
      <w:proofErr w:type="spellStart"/>
      <w:r w:rsidRPr="008B4FC9">
        <w:rPr>
          <w:rFonts w:ascii="Times New Roman" w:hAnsi="Times New Roman"/>
          <w:sz w:val="20"/>
          <w:szCs w:val="20"/>
          <w:lang w:val="en-GB"/>
        </w:rPr>
        <w:t>Choba</w:t>
      </w:r>
      <w:proofErr w:type="spellEnd"/>
      <w:r w:rsidRPr="008B4FC9">
        <w:rPr>
          <w:rFonts w:ascii="Times New Roman" w:hAnsi="Times New Roman"/>
          <w:sz w:val="20"/>
          <w:szCs w:val="20"/>
          <w:lang w:val="en-GB"/>
        </w:rPr>
        <w:t xml:space="preserve"> market were analyzed using </w:t>
      </w:r>
      <w:proofErr w:type="spellStart"/>
      <w:r w:rsidRPr="008B4FC9">
        <w:rPr>
          <w:rFonts w:ascii="Times New Roman" w:hAnsi="Times New Roman"/>
          <w:sz w:val="20"/>
          <w:szCs w:val="20"/>
          <w:lang w:val="en-GB"/>
        </w:rPr>
        <w:t>diffential</w:t>
      </w:r>
      <w:proofErr w:type="spellEnd"/>
      <w:r w:rsidRPr="008B4FC9">
        <w:rPr>
          <w:rFonts w:ascii="Times New Roman" w:hAnsi="Times New Roman"/>
          <w:sz w:val="20"/>
          <w:szCs w:val="20"/>
          <w:lang w:val="en-GB"/>
        </w:rPr>
        <w:t xml:space="preserve">, enrichment, routine and selective media. A total of thirty-one bacterial isolates covering six genera were isolated and characterized as </w:t>
      </w:r>
      <w:r w:rsidRPr="008B4FC9">
        <w:rPr>
          <w:rFonts w:ascii="Times New Roman" w:hAnsi="Times New Roman"/>
          <w:i/>
          <w:sz w:val="20"/>
          <w:szCs w:val="20"/>
          <w:lang w:val="en-GB"/>
        </w:rPr>
        <w:t xml:space="preserve">Bacillus </w:t>
      </w:r>
      <w:r w:rsidRPr="008B4FC9">
        <w:rPr>
          <w:rFonts w:ascii="Times New Roman" w:hAnsi="Times New Roman"/>
          <w:sz w:val="20"/>
          <w:szCs w:val="20"/>
          <w:lang w:val="en-GB"/>
        </w:rPr>
        <w:t>(9.68%)</w:t>
      </w:r>
      <w:r w:rsidRPr="008B4FC9">
        <w:rPr>
          <w:rFonts w:ascii="Times New Roman" w:hAnsi="Times New Roman"/>
          <w:i/>
          <w:sz w:val="20"/>
          <w:szCs w:val="20"/>
          <w:lang w:val="en-GB"/>
        </w:rPr>
        <w:t xml:space="preserve">, </w:t>
      </w:r>
      <w:proofErr w:type="spellStart"/>
      <w:r w:rsidRPr="008B4FC9">
        <w:rPr>
          <w:rFonts w:ascii="Times New Roman" w:hAnsi="Times New Roman"/>
          <w:i/>
          <w:sz w:val="20"/>
          <w:szCs w:val="20"/>
          <w:lang w:val="en-GB"/>
        </w:rPr>
        <w:t>Enterobacter</w:t>
      </w:r>
      <w:proofErr w:type="spellEnd"/>
      <w:r w:rsidR="002542FF">
        <w:rPr>
          <w:rFonts w:ascii="Times New Roman" w:hAnsi="Times New Roman"/>
          <w:i/>
          <w:sz w:val="20"/>
          <w:szCs w:val="20"/>
          <w:lang w:val="en-GB"/>
        </w:rPr>
        <w:t xml:space="preserve"> </w:t>
      </w:r>
      <w:r w:rsidRPr="008B4FC9">
        <w:rPr>
          <w:rFonts w:ascii="Times New Roman" w:hAnsi="Times New Roman"/>
          <w:sz w:val="20"/>
          <w:szCs w:val="20"/>
          <w:lang w:val="en-GB"/>
        </w:rPr>
        <w:t>(9.68%)</w:t>
      </w:r>
      <w:r w:rsidRPr="008B4FC9">
        <w:rPr>
          <w:rFonts w:ascii="Times New Roman" w:hAnsi="Times New Roman"/>
          <w:i/>
          <w:sz w:val="20"/>
          <w:szCs w:val="20"/>
          <w:lang w:val="en-GB"/>
        </w:rPr>
        <w:t xml:space="preserve">, Escherichia </w:t>
      </w:r>
      <w:r w:rsidRPr="008B4FC9">
        <w:rPr>
          <w:rFonts w:ascii="Times New Roman" w:hAnsi="Times New Roman"/>
          <w:sz w:val="20"/>
          <w:szCs w:val="20"/>
          <w:lang w:val="en-GB"/>
        </w:rPr>
        <w:t>(25.81%)</w:t>
      </w:r>
      <w:r w:rsidRPr="008B4FC9">
        <w:rPr>
          <w:rFonts w:ascii="Times New Roman" w:hAnsi="Times New Roman"/>
          <w:i/>
          <w:sz w:val="20"/>
          <w:szCs w:val="20"/>
          <w:lang w:val="en-GB"/>
        </w:rPr>
        <w:t xml:space="preserve">, </w:t>
      </w:r>
      <w:proofErr w:type="spellStart"/>
      <w:r w:rsidRPr="008B4FC9">
        <w:rPr>
          <w:rFonts w:ascii="Times New Roman" w:hAnsi="Times New Roman"/>
          <w:i/>
          <w:sz w:val="20"/>
          <w:szCs w:val="20"/>
          <w:lang w:val="en-GB"/>
        </w:rPr>
        <w:t>Klebsiella</w:t>
      </w:r>
      <w:proofErr w:type="spellEnd"/>
      <w:r w:rsidR="002542FF">
        <w:rPr>
          <w:rFonts w:ascii="Times New Roman" w:hAnsi="Times New Roman"/>
          <w:i/>
          <w:sz w:val="20"/>
          <w:szCs w:val="20"/>
          <w:lang w:val="en-GB"/>
        </w:rPr>
        <w:t xml:space="preserve"> </w:t>
      </w:r>
      <w:r w:rsidRPr="008B4FC9">
        <w:rPr>
          <w:rFonts w:ascii="Times New Roman" w:hAnsi="Times New Roman"/>
          <w:sz w:val="20"/>
          <w:szCs w:val="20"/>
          <w:lang w:val="en-GB"/>
        </w:rPr>
        <w:t>(22.58%)</w:t>
      </w:r>
      <w:r w:rsidRPr="008B4FC9">
        <w:rPr>
          <w:rFonts w:ascii="Times New Roman" w:hAnsi="Times New Roman"/>
          <w:i/>
          <w:sz w:val="20"/>
          <w:szCs w:val="20"/>
          <w:lang w:val="en-GB"/>
        </w:rPr>
        <w:t xml:space="preserve">, Pseudomonas </w:t>
      </w:r>
      <w:r w:rsidRPr="008B4FC9">
        <w:rPr>
          <w:rFonts w:ascii="Times New Roman" w:hAnsi="Times New Roman"/>
          <w:sz w:val="20"/>
          <w:szCs w:val="20"/>
          <w:lang w:val="en-GB"/>
        </w:rPr>
        <w:t xml:space="preserve">(9.68%) and </w:t>
      </w:r>
      <w:r w:rsidRPr="008B4FC9">
        <w:rPr>
          <w:rFonts w:ascii="Times New Roman" w:hAnsi="Times New Roman"/>
          <w:i/>
          <w:sz w:val="20"/>
          <w:szCs w:val="20"/>
          <w:lang w:val="en-GB"/>
        </w:rPr>
        <w:t xml:space="preserve">Staphylococcus </w:t>
      </w:r>
      <w:r w:rsidRPr="008B4FC9">
        <w:rPr>
          <w:rFonts w:ascii="Times New Roman" w:hAnsi="Times New Roman"/>
          <w:sz w:val="20"/>
          <w:szCs w:val="20"/>
          <w:lang w:val="en-GB"/>
        </w:rPr>
        <w:t>(22.58%).</w:t>
      </w:r>
    </w:p>
    <w:p w:rsidR="008B4FC9" w:rsidRDefault="0049659E" w:rsidP="008B4FC9">
      <w:pPr>
        <w:pStyle w:val="NoSpacing"/>
        <w:snapToGrid w:val="0"/>
        <w:ind w:firstLine="425"/>
        <w:jc w:val="both"/>
        <w:rPr>
          <w:rFonts w:ascii="Times New Roman" w:hAnsi="Times New Roman"/>
          <w:sz w:val="20"/>
          <w:szCs w:val="20"/>
          <w:lang w:val="en-GB"/>
        </w:rPr>
      </w:pPr>
      <w:r w:rsidRPr="008B4FC9">
        <w:rPr>
          <w:rFonts w:ascii="Times New Roman" w:hAnsi="Times New Roman"/>
          <w:sz w:val="20"/>
          <w:szCs w:val="20"/>
          <w:lang w:val="en-GB"/>
        </w:rPr>
        <w:t xml:space="preserve">The predominance of </w:t>
      </w:r>
      <w:r w:rsidRPr="008B4FC9">
        <w:rPr>
          <w:rFonts w:ascii="Times New Roman" w:hAnsi="Times New Roman"/>
          <w:i/>
          <w:sz w:val="20"/>
          <w:szCs w:val="20"/>
          <w:lang w:val="en-GB"/>
        </w:rPr>
        <w:t>Escherichia coli</w:t>
      </w:r>
      <w:r w:rsidRPr="008B4FC9">
        <w:rPr>
          <w:rFonts w:ascii="Times New Roman" w:hAnsi="Times New Roman"/>
          <w:sz w:val="20"/>
          <w:szCs w:val="20"/>
          <w:lang w:val="en-GB"/>
        </w:rPr>
        <w:t xml:space="preserve"> was attributed to the handling process such as killing equipment and the water used in washing the meat. </w:t>
      </w:r>
      <w:r w:rsidRPr="008B4FC9">
        <w:rPr>
          <w:rFonts w:ascii="Times New Roman" w:hAnsi="Times New Roman"/>
          <w:i/>
          <w:iCs/>
          <w:sz w:val="20"/>
          <w:szCs w:val="20"/>
          <w:lang w:val="en-GB"/>
        </w:rPr>
        <w:t xml:space="preserve">Escherichia coli </w:t>
      </w:r>
      <w:r w:rsidRPr="008B4FC9">
        <w:rPr>
          <w:rFonts w:ascii="Times New Roman" w:hAnsi="Times New Roman"/>
          <w:sz w:val="20"/>
          <w:szCs w:val="20"/>
          <w:lang w:val="en-GB"/>
        </w:rPr>
        <w:t xml:space="preserve">is commonly used as surrogate </w:t>
      </w:r>
      <w:r w:rsidRPr="008B4FC9">
        <w:rPr>
          <w:rFonts w:ascii="Times New Roman" w:hAnsi="Times New Roman"/>
          <w:sz w:val="20"/>
          <w:szCs w:val="20"/>
          <w:lang w:val="en-GB"/>
        </w:rPr>
        <w:lastRenderedPageBreak/>
        <w:t xml:space="preserve">indicator, its presence in food generally indicate direct and indirect faecal contamination </w:t>
      </w:r>
      <w:r w:rsidR="00823D95" w:rsidRPr="008B4FC9">
        <w:rPr>
          <w:rFonts w:ascii="Times New Roman" w:hAnsi="Times New Roman"/>
          <w:sz w:val="20"/>
          <w:szCs w:val="20"/>
          <w:lang w:val="en-GB"/>
        </w:rPr>
        <w:t>(</w:t>
      </w:r>
      <w:r w:rsidRPr="008B4FC9">
        <w:rPr>
          <w:rFonts w:ascii="Times New Roman" w:hAnsi="Times New Roman"/>
          <w:sz w:val="20"/>
          <w:szCs w:val="20"/>
          <w:lang w:val="en-GB"/>
        </w:rPr>
        <w:t>Clarence et al.</w:t>
      </w:r>
      <w:r w:rsidR="00126BAA" w:rsidRPr="008B4FC9">
        <w:rPr>
          <w:rFonts w:ascii="Times New Roman" w:hAnsi="Times New Roman"/>
          <w:sz w:val="20"/>
          <w:szCs w:val="20"/>
          <w:lang w:val="en-GB"/>
        </w:rPr>
        <w:t>, 2009).</w:t>
      </w:r>
      <w:r w:rsidRPr="008B4FC9">
        <w:rPr>
          <w:rFonts w:ascii="Times New Roman" w:hAnsi="Times New Roman"/>
          <w:sz w:val="20"/>
          <w:szCs w:val="20"/>
          <w:lang w:val="en-GB"/>
        </w:rPr>
        <w:t xml:space="preserve"> Clarence et al. (2009) and </w:t>
      </w:r>
      <w:proofErr w:type="spellStart"/>
      <w:r w:rsidRPr="008B4FC9">
        <w:rPr>
          <w:rFonts w:ascii="Times New Roman" w:hAnsi="Times New Roman"/>
          <w:sz w:val="20"/>
          <w:szCs w:val="20"/>
          <w:lang w:val="en-GB"/>
        </w:rPr>
        <w:t>and</w:t>
      </w:r>
      <w:proofErr w:type="spellEnd"/>
      <w:r w:rsidR="00126BAA" w:rsidRPr="008B4FC9">
        <w:rPr>
          <w:rFonts w:ascii="Times New Roman" w:hAnsi="Times New Roman"/>
          <w:sz w:val="20"/>
          <w:szCs w:val="20"/>
          <w:lang w:val="en-GB"/>
        </w:rPr>
        <w:t xml:space="preserve"> </w:t>
      </w:r>
      <w:proofErr w:type="spellStart"/>
      <w:r w:rsidR="00126BAA" w:rsidRPr="008B4FC9">
        <w:rPr>
          <w:rFonts w:ascii="Times New Roman" w:hAnsi="Times New Roman"/>
          <w:sz w:val="20"/>
          <w:szCs w:val="20"/>
          <w:lang w:val="en-GB"/>
        </w:rPr>
        <w:t>Oyeleke</w:t>
      </w:r>
      <w:proofErr w:type="spellEnd"/>
      <w:r w:rsidR="00126BAA" w:rsidRPr="008B4FC9">
        <w:rPr>
          <w:rFonts w:ascii="Times New Roman" w:hAnsi="Times New Roman"/>
          <w:sz w:val="20"/>
          <w:szCs w:val="20"/>
          <w:lang w:val="en-GB"/>
        </w:rPr>
        <w:t xml:space="preserve"> (2009)</w:t>
      </w:r>
      <w:r w:rsidRPr="008B4FC9">
        <w:rPr>
          <w:rFonts w:ascii="Times New Roman" w:hAnsi="Times New Roman"/>
          <w:sz w:val="20"/>
          <w:szCs w:val="20"/>
          <w:lang w:val="en-GB"/>
        </w:rPr>
        <w:t xml:space="preserve"> reported the presence of </w:t>
      </w:r>
      <w:r w:rsidRPr="008B4FC9">
        <w:rPr>
          <w:rFonts w:ascii="Times New Roman" w:hAnsi="Times New Roman"/>
          <w:i/>
          <w:iCs/>
          <w:sz w:val="20"/>
          <w:szCs w:val="20"/>
          <w:lang w:val="en-GB"/>
        </w:rPr>
        <w:t xml:space="preserve">Staphylococcus </w:t>
      </w:r>
      <w:proofErr w:type="spellStart"/>
      <w:r w:rsidRPr="008B4FC9">
        <w:rPr>
          <w:rFonts w:ascii="Times New Roman" w:hAnsi="Times New Roman"/>
          <w:i/>
          <w:iCs/>
          <w:sz w:val="20"/>
          <w:szCs w:val="20"/>
          <w:lang w:val="en-GB"/>
        </w:rPr>
        <w:t>aureus</w:t>
      </w:r>
      <w:proofErr w:type="spellEnd"/>
      <w:r w:rsidRPr="008B4FC9">
        <w:rPr>
          <w:rFonts w:ascii="Times New Roman" w:hAnsi="Times New Roman"/>
          <w:i/>
          <w:iCs/>
          <w:sz w:val="20"/>
          <w:szCs w:val="20"/>
          <w:lang w:val="en-GB"/>
        </w:rPr>
        <w:t xml:space="preserve">, Escherichia coli, Bacillus </w:t>
      </w:r>
      <w:r w:rsidRPr="008B4FC9">
        <w:rPr>
          <w:rFonts w:ascii="Times New Roman" w:hAnsi="Times New Roman"/>
          <w:sz w:val="20"/>
          <w:szCs w:val="20"/>
          <w:lang w:val="en-GB"/>
        </w:rPr>
        <w:t xml:space="preserve">spp., </w:t>
      </w:r>
      <w:proofErr w:type="spellStart"/>
      <w:r w:rsidRPr="008B4FC9">
        <w:rPr>
          <w:rFonts w:ascii="Times New Roman" w:hAnsi="Times New Roman"/>
          <w:i/>
          <w:iCs/>
          <w:sz w:val="20"/>
          <w:szCs w:val="20"/>
          <w:lang w:val="en-GB"/>
        </w:rPr>
        <w:t>Enterobacter</w:t>
      </w:r>
      <w:proofErr w:type="spellEnd"/>
      <w:r w:rsidRPr="008B4FC9">
        <w:rPr>
          <w:rFonts w:ascii="Times New Roman" w:hAnsi="Times New Roman"/>
          <w:i/>
          <w:iCs/>
          <w:sz w:val="20"/>
          <w:szCs w:val="20"/>
          <w:lang w:val="en-GB"/>
        </w:rPr>
        <w:t xml:space="preserve">, Pseudomonas </w:t>
      </w:r>
      <w:r w:rsidRPr="008B4FC9">
        <w:rPr>
          <w:rFonts w:ascii="Times New Roman" w:hAnsi="Times New Roman"/>
          <w:sz w:val="20"/>
          <w:szCs w:val="20"/>
          <w:lang w:val="en-GB"/>
        </w:rPr>
        <w:t xml:space="preserve">and </w:t>
      </w:r>
      <w:proofErr w:type="spellStart"/>
      <w:r w:rsidRPr="008B4FC9">
        <w:rPr>
          <w:rFonts w:ascii="Times New Roman" w:hAnsi="Times New Roman"/>
          <w:i/>
          <w:iCs/>
          <w:sz w:val="20"/>
          <w:szCs w:val="20"/>
          <w:lang w:val="en-GB"/>
        </w:rPr>
        <w:t>Klebsiella</w:t>
      </w:r>
      <w:r w:rsidRPr="008B4FC9">
        <w:rPr>
          <w:rFonts w:ascii="Times New Roman" w:hAnsi="Times New Roman"/>
          <w:sz w:val="20"/>
          <w:szCs w:val="20"/>
          <w:lang w:val="en-GB"/>
        </w:rPr>
        <w:t>in</w:t>
      </w:r>
      <w:proofErr w:type="spellEnd"/>
      <w:r w:rsidRPr="008B4FC9">
        <w:rPr>
          <w:rFonts w:ascii="Times New Roman" w:hAnsi="Times New Roman"/>
          <w:sz w:val="20"/>
          <w:szCs w:val="20"/>
          <w:lang w:val="en-GB"/>
        </w:rPr>
        <w:t xml:space="preserve"> meat pie and yoghurts respectively.</w:t>
      </w:r>
    </w:p>
    <w:p w:rsidR="008B4FC9" w:rsidRDefault="0049659E" w:rsidP="008B4FC9">
      <w:pPr>
        <w:pStyle w:val="NoSpacing"/>
        <w:snapToGrid w:val="0"/>
        <w:ind w:firstLine="425"/>
        <w:jc w:val="both"/>
        <w:rPr>
          <w:rFonts w:ascii="Times New Roman" w:hAnsi="Times New Roman"/>
          <w:sz w:val="20"/>
          <w:szCs w:val="20"/>
          <w:lang w:val="en-GB"/>
        </w:rPr>
      </w:pPr>
      <w:r w:rsidRPr="008B4FC9">
        <w:rPr>
          <w:rFonts w:ascii="Times New Roman" w:hAnsi="Times New Roman"/>
          <w:sz w:val="20"/>
          <w:szCs w:val="20"/>
          <w:lang w:val="en-GB"/>
        </w:rPr>
        <w:t xml:space="preserve">The </w:t>
      </w:r>
      <w:r w:rsidR="006368AA" w:rsidRPr="008B4FC9">
        <w:rPr>
          <w:rFonts w:ascii="Times New Roman" w:hAnsi="Times New Roman"/>
          <w:sz w:val="20"/>
          <w:szCs w:val="20"/>
          <w:lang w:val="en-GB"/>
        </w:rPr>
        <w:t>predominance</w:t>
      </w:r>
      <w:r w:rsidRPr="008B4FC9">
        <w:rPr>
          <w:rFonts w:ascii="Times New Roman" w:hAnsi="Times New Roman"/>
          <w:sz w:val="20"/>
          <w:szCs w:val="20"/>
          <w:lang w:val="en-GB"/>
        </w:rPr>
        <w:t xml:space="preserve"> of Gram negative bacteria (67.74%) have also been reported by other researchers. Clarence </w:t>
      </w:r>
      <w:r w:rsidRPr="008B4FC9">
        <w:rPr>
          <w:rFonts w:ascii="Times New Roman" w:hAnsi="Times New Roman"/>
          <w:i/>
          <w:sz w:val="20"/>
          <w:szCs w:val="20"/>
          <w:lang w:val="en-GB"/>
        </w:rPr>
        <w:t>et al.</w:t>
      </w:r>
      <w:r w:rsidRPr="008B4FC9">
        <w:rPr>
          <w:rFonts w:ascii="Times New Roman" w:hAnsi="Times New Roman"/>
          <w:sz w:val="20"/>
          <w:szCs w:val="20"/>
          <w:lang w:val="en-GB"/>
        </w:rPr>
        <w:t xml:space="preserve"> (2009) reported that 69% of cases of bacterial food borne diseases are caused by Gram negative bacteria. </w:t>
      </w:r>
      <w:r w:rsidRPr="008B4FC9">
        <w:rPr>
          <w:rFonts w:ascii="Times New Roman" w:hAnsi="Times New Roman"/>
          <w:i/>
          <w:sz w:val="20"/>
          <w:szCs w:val="20"/>
          <w:lang w:val="en-GB"/>
        </w:rPr>
        <w:t xml:space="preserve">Bacillus </w:t>
      </w:r>
      <w:r w:rsidR="00823D95" w:rsidRPr="008B4FC9">
        <w:rPr>
          <w:rFonts w:ascii="Times New Roman" w:hAnsi="Times New Roman"/>
          <w:sz w:val="20"/>
          <w:szCs w:val="20"/>
          <w:lang w:val="en-GB"/>
        </w:rPr>
        <w:t>spp. is spore-</w:t>
      </w:r>
      <w:r w:rsidRPr="008B4FC9">
        <w:rPr>
          <w:rFonts w:ascii="Times New Roman" w:hAnsi="Times New Roman"/>
          <w:sz w:val="20"/>
          <w:szCs w:val="20"/>
          <w:lang w:val="en-GB"/>
        </w:rPr>
        <w:t xml:space="preserve">forming bacteria that are frequently isolated from soil and some food. Some species of </w:t>
      </w:r>
      <w:r w:rsidRPr="008B4FC9">
        <w:rPr>
          <w:rFonts w:ascii="Times New Roman" w:hAnsi="Times New Roman"/>
          <w:i/>
          <w:sz w:val="20"/>
          <w:szCs w:val="20"/>
          <w:lang w:val="en-GB"/>
        </w:rPr>
        <w:t xml:space="preserve">Bacillus </w:t>
      </w:r>
      <w:r w:rsidRPr="008B4FC9">
        <w:rPr>
          <w:rFonts w:ascii="Times New Roman" w:hAnsi="Times New Roman"/>
          <w:sz w:val="20"/>
          <w:szCs w:val="20"/>
          <w:lang w:val="en-GB"/>
        </w:rPr>
        <w:t>(</w:t>
      </w:r>
      <w:r w:rsidRPr="008B4FC9">
        <w:rPr>
          <w:rFonts w:ascii="Times New Roman" w:hAnsi="Times New Roman"/>
          <w:i/>
          <w:sz w:val="20"/>
          <w:szCs w:val="20"/>
          <w:lang w:val="en-GB"/>
        </w:rPr>
        <w:t xml:space="preserve">Bacillus </w:t>
      </w:r>
      <w:proofErr w:type="spellStart"/>
      <w:r w:rsidRPr="008B4FC9">
        <w:rPr>
          <w:rFonts w:ascii="Times New Roman" w:hAnsi="Times New Roman"/>
          <w:i/>
          <w:sz w:val="20"/>
          <w:szCs w:val="20"/>
          <w:lang w:val="en-GB"/>
        </w:rPr>
        <w:t>Subtilis</w:t>
      </w:r>
      <w:proofErr w:type="spellEnd"/>
      <w:r w:rsidRPr="008B4FC9">
        <w:rPr>
          <w:rFonts w:ascii="Times New Roman" w:hAnsi="Times New Roman"/>
          <w:i/>
          <w:sz w:val="20"/>
          <w:szCs w:val="20"/>
          <w:lang w:val="en-GB"/>
        </w:rPr>
        <w:t xml:space="preserve">, Bacillus </w:t>
      </w:r>
      <w:proofErr w:type="spellStart"/>
      <w:r w:rsidRPr="008B4FC9">
        <w:rPr>
          <w:rFonts w:ascii="Times New Roman" w:hAnsi="Times New Roman"/>
          <w:i/>
          <w:sz w:val="20"/>
          <w:szCs w:val="20"/>
          <w:lang w:val="en-GB"/>
        </w:rPr>
        <w:t>licheniforms</w:t>
      </w:r>
      <w:proofErr w:type="spellEnd"/>
      <w:r w:rsidRPr="008B4FC9">
        <w:rPr>
          <w:rFonts w:ascii="Times New Roman" w:hAnsi="Times New Roman"/>
          <w:i/>
          <w:sz w:val="20"/>
          <w:szCs w:val="20"/>
          <w:lang w:val="en-GB"/>
        </w:rPr>
        <w:t>,</w:t>
      </w:r>
      <w:r w:rsidR="00823D95" w:rsidRPr="008B4FC9">
        <w:rPr>
          <w:rFonts w:ascii="Times New Roman" w:hAnsi="Times New Roman"/>
          <w:i/>
          <w:sz w:val="20"/>
          <w:szCs w:val="20"/>
          <w:lang w:val="en-GB"/>
        </w:rPr>
        <w:t xml:space="preserve"> </w:t>
      </w:r>
      <w:r w:rsidRPr="008B4FC9">
        <w:rPr>
          <w:rFonts w:ascii="Times New Roman" w:hAnsi="Times New Roman"/>
          <w:sz w:val="20"/>
          <w:szCs w:val="20"/>
          <w:lang w:val="en-GB"/>
        </w:rPr>
        <w:t>etc) have been implicated in food</w:t>
      </w:r>
      <w:r w:rsidR="006368AA" w:rsidRPr="008B4FC9">
        <w:rPr>
          <w:rFonts w:ascii="Times New Roman" w:hAnsi="Times New Roman"/>
          <w:sz w:val="20"/>
          <w:szCs w:val="20"/>
          <w:lang w:val="en-GB"/>
        </w:rPr>
        <w:t>-</w:t>
      </w:r>
      <w:r w:rsidRPr="008B4FC9">
        <w:rPr>
          <w:rFonts w:ascii="Times New Roman" w:hAnsi="Times New Roman"/>
          <w:sz w:val="20"/>
          <w:szCs w:val="20"/>
          <w:lang w:val="en-GB"/>
        </w:rPr>
        <w:t xml:space="preserve"> borne disease (</w:t>
      </w:r>
      <w:r w:rsidRPr="008B4FC9">
        <w:rPr>
          <w:rFonts w:ascii="Times New Roman" w:hAnsi="Times New Roman"/>
          <w:i/>
          <w:sz w:val="20"/>
          <w:szCs w:val="20"/>
          <w:lang w:val="en-GB"/>
        </w:rPr>
        <w:t>Lurie,</w:t>
      </w:r>
      <w:r w:rsidRPr="008B4FC9">
        <w:rPr>
          <w:rFonts w:ascii="Times New Roman" w:hAnsi="Times New Roman"/>
          <w:sz w:val="20"/>
          <w:szCs w:val="20"/>
          <w:lang w:val="en-GB"/>
        </w:rPr>
        <w:t xml:space="preserve"> 2007). It is important to note that not all species of </w:t>
      </w:r>
      <w:r w:rsidRPr="008B4FC9">
        <w:rPr>
          <w:rFonts w:ascii="Times New Roman" w:hAnsi="Times New Roman"/>
          <w:i/>
          <w:sz w:val="20"/>
          <w:szCs w:val="20"/>
          <w:lang w:val="en-GB"/>
        </w:rPr>
        <w:t>Bacillus</w:t>
      </w:r>
      <w:r w:rsidRPr="008B4FC9">
        <w:rPr>
          <w:rFonts w:ascii="Times New Roman" w:hAnsi="Times New Roman"/>
          <w:sz w:val="20"/>
          <w:szCs w:val="20"/>
          <w:lang w:val="en-GB"/>
        </w:rPr>
        <w:t xml:space="preserve"> are pathogens (</w:t>
      </w:r>
      <w:r w:rsidRPr="008B4FC9">
        <w:rPr>
          <w:rFonts w:ascii="Times New Roman" w:hAnsi="Times New Roman"/>
          <w:i/>
          <w:sz w:val="20"/>
          <w:szCs w:val="20"/>
          <w:lang w:val="en-GB"/>
        </w:rPr>
        <w:t>Lurie,</w:t>
      </w:r>
      <w:r w:rsidRPr="008B4FC9">
        <w:rPr>
          <w:rFonts w:ascii="Times New Roman" w:hAnsi="Times New Roman"/>
          <w:sz w:val="20"/>
          <w:szCs w:val="20"/>
          <w:lang w:val="en-GB"/>
        </w:rPr>
        <w:t xml:space="preserve"> 2007).</w:t>
      </w:r>
    </w:p>
    <w:p w:rsidR="008B4FC9" w:rsidRDefault="0049659E" w:rsidP="008B4FC9">
      <w:pPr>
        <w:pStyle w:val="NoSpacing"/>
        <w:snapToGrid w:val="0"/>
        <w:ind w:firstLine="425"/>
        <w:jc w:val="both"/>
        <w:rPr>
          <w:rFonts w:ascii="Times New Roman" w:hAnsi="Times New Roman"/>
          <w:sz w:val="20"/>
          <w:szCs w:val="20"/>
          <w:lang w:val="en-GB"/>
        </w:rPr>
      </w:pPr>
      <w:r w:rsidRPr="008B4FC9">
        <w:rPr>
          <w:rFonts w:ascii="Times New Roman" w:hAnsi="Times New Roman"/>
          <w:sz w:val="20"/>
          <w:szCs w:val="20"/>
          <w:lang w:val="en-GB"/>
        </w:rPr>
        <w:t xml:space="preserve">Other researchers have reported the presence of </w:t>
      </w:r>
      <w:r w:rsidRPr="008B4FC9">
        <w:rPr>
          <w:rFonts w:ascii="Times New Roman" w:hAnsi="Times New Roman"/>
          <w:i/>
          <w:iCs/>
          <w:sz w:val="20"/>
          <w:szCs w:val="20"/>
          <w:lang w:val="en-GB"/>
        </w:rPr>
        <w:t>Pseudomonas</w:t>
      </w:r>
      <w:r w:rsidRPr="008B4FC9">
        <w:rPr>
          <w:rFonts w:ascii="Times New Roman" w:hAnsi="Times New Roman"/>
          <w:sz w:val="20"/>
          <w:szCs w:val="20"/>
          <w:lang w:val="en-GB"/>
        </w:rPr>
        <w:t xml:space="preserve">, </w:t>
      </w:r>
      <w:r w:rsidRPr="008B4FC9">
        <w:rPr>
          <w:rFonts w:ascii="Times New Roman" w:hAnsi="Times New Roman"/>
          <w:i/>
          <w:iCs/>
          <w:sz w:val="20"/>
          <w:szCs w:val="20"/>
          <w:lang w:val="en-GB"/>
        </w:rPr>
        <w:t>Escherichia</w:t>
      </w:r>
      <w:r w:rsidRPr="008B4FC9">
        <w:rPr>
          <w:rFonts w:ascii="Times New Roman" w:hAnsi="Times New Roman"/>
          <w:sz w:val="20"/>
          <w:szCs w:val="20"/>
          <w:lang w:val="en-GB"/>
        </w:rPr>
        <w:t xml:space="preserve">, and other gram negative bacteria in raw meat samples (Lin </w:t>
      </w:r>
      <w:r w:rsidRPr="008B4FC9">
        <w:rPr>
          <w:rFonts w:ascii="Times New Roman" w:hAnsi="Times New Roman"/>
          <w:i/>
          <w:sz w:val="20"/>
          <w:szCs w:val="20"/>
          <w:lang w:val="en-GB"/>
        </w:rPr>
        <w:t>et al.,</w:t>
      </w:r>
      <w:r w:rsidRPr="008B4FC9">
        <w:rPr>
          <w:rFonts w:ascii="Times New Roman" w:hAnsi="Times New Roman"/>
          <w:sz w:val="20"/>
          <w:szCs w:val="20"/>
          <w:lang w:val="en-GB"/>
        </w:rPr>
        <w:t xml:space="preserve"> 2004). Hayes </w:t>
      </w:r>
      <w:r w:rsidRPr="008B4FC9">
        <w:rPr>
          <w:rFonts w:ascii="Times New Roman" w:hAnsi="Times New Roman"/>
          <w:i/>
          <w:iCs/>
          <w:sz w:val="20"/>
          <w:szCs w:val="20"/>
          <w:lang w:val="en-GB"/>
        </w:rPr>
        <w:t>et al</w:t>
      </w:r>
      <w:r w:rsidRPr="008B4FC9">
        <w:rPr>
          <w:rFonts w:ascii="Times New Roman" w:hAnsi="Times New Roman"/>
          <w:sz w:val="20"/>
          <w:szCs w:val="20"/>
          <w:lang w:val="en-GB"/>
        </w:rPr>
        <w:t xml:space="preserve">. (2003) found </w:t>
      </w:r>
      <w:proofErr w:type="spellStart"/>
      <w:r w:rsidRPr="008B4FC9">
        <w:rPr>
          <w:rFonts w:ascii="Times New Roman" w:hAnsi="Times New Roman"/>
          <w:i/>
          <w:iCs/>
          <w:sz w:val="20"/>
          <w:szCs w:val="20"/>
          <w:lang w:val="en-GB"/>
        </w:rPr>
        <w:t>Enterococcus</w:t>
      </w:r>
      <w:proofErr w:type="spellEnd"/>
      <w:r w:rsidRPr="008B4FC9">
        <w:rPr>
          <w:rFonts w:ascii="Times New Roman" w:hAnsi="Times New Roman"/>
          <w:i/>
          <w:iCs/>
          <w:sz w:val="20"/>
          <w:szCs w:val="20"/>
          <w:lang w:val="en-GB"/>
        </w:rPr>
        <w:t xml:space="preserve"> </w:t>
      </w:r>
      <w:r w:rsidRPr="008B4FC9">
        <w:rPr>
          <w:rFonts w:ascii="Times New Roman" w:hAnsi="Times New Roman"/>
          <w:sz w:val="20"/>
          <w:szCs w:val="20"/>
          <w:lang w:val="en-GB"/>
        </w:rPr>
        <w:t xml:space="preserve">spp. to be the most dominant bacteria on 971 of the 981 samples (99%) of all meat (chicken, turkey, pork and beef) in the state of Iowa. The occurrence of such bacterial isolates on the meat samples is determined by the storage and handling conditions adopted. </w:t>
      </w:r>
      <w:proofErr w:type="spellStart"/>
      <w:r w:rsidRPr="008B4FC9">
        <w:rPr>
          <w:rFonts w:ascii="Times New Roman" w:hAnsi="Times New Roman"/>
          <w:sz w:val="20"/>
          <w:szCs w:val="20"/>
          <w:lang w:val="en-GB"/>
        </w:rPr>
        <w:t>Cerveny</w:t>
      </w:r>
      <w:r w:rsidRPr="008B4FC9">
        <w:rPr>
          <w:rFonts w:ascii="Times New Roman" w:hAnsi="Times New Roman"/>
          <w:i/>
          <w:iCs/>
          <w:sz w:val="20"/>
          <w:szCs w:val="20"/>
          <w:lang w:val="en-GB"/>
        </w:rPr>
        <w:t>et</w:t>
      </w:r>
      <w:proofErr w:type="spellEnd"/>
      <w:r w:rsidRPr="008B4FC9">
        <w:rPr>
          <w:rFonts w:ascii="Times New Roman" w:hAnsi="Times New Roman"/>
          <w:i/>
          <w:iCs/>
          <w:sz w:val="20"/>
          <w:szCs w:val="20"/>
          <w:lang w:val="en-GB"/>
        </w:rPr>
        <w:t xml:space="preserve"> al</w:t>
      </w:r>
      <w:r w:rsidRPr="008B4FC9">
        <w:rPr>
          <w:rFonts w:ascii="Times New Roman" w:hAnsi="Times New Roman"/>
          <w:sz w:val="20"/>
          <w:szCs w:val="20"/>
          <w:lang w:val="en-GB"/>
        </w:rPr>
        <w:t xml:space="preserve">. (2009) stated that storage </w:t>
      </w:r>
      <w:r w:rsidR="006368AA" w:rsidRPr="008B4FC9">
        <w:rPr>
          <w:rFonts w:ascii="Times New Roman" w:hAnsi="Times New Roman"/>
          <w:sz w:val="20"/>
          <w:szCs w:val="20"/>
          <w:lang w:val="en-GB"/>
        </w:rPr>
        <w:t>conditions affect</w:t>
      </w:r>
      <w:r w:rsidRPr="008B4FC9">
        <w:rPr>
          <w:rFonts w:ascii="Times New Roman" w:hAnsi="Times New Roman"/>
          <w:sz w:val="20"/>
          <w:szCs w:val="20"/>
          <w:lang w:val="en-GB"/>
        </w:rPr>
        <w:t xml:space="preserve"> the type of microbes found in meat and </w:t>
      </w:r>
      <w:proofErr w:type="spellStart"/>
      <w:r w:rsidRPr="008B4FC9">
        <w:rPr>
          <w:rFonts w:ascii="Times New Roman" w:hAnsi="Times New Roman"/>
          <w:sz w:val="20"/>
          <w:szCs w:val="20"/>
          <w:lang w:val="en-GB"/>
        </w:rPr>
        <w:t>meatproducts</w:t>
      </w:r>
      <w:proofErr w:type="spellEnd"/>
      <w:r w:rsidRPr="008B4FC9">
        <w:rPr>
          <w:rFonts w:ascii="Times New Roman" w:hAnsi="Times New Roman"/>
          <w:sz w:val="20"/>
          <w:szCs w:val="20"/>
          <w:lang w:val="en-GB"/>
        </w:rPr>
        <w:t xml:space="preserve">. They reported that </w:t>
      </w:r>
      <w:r w:rsidRPr="008B4FC9">
        <w:rPr>
          <w:rFonts w:ascii="Times New Roman" w:hAnsi="Times New Roman"/>
          <w:i/>
          <w:sz w:val="20"/>
          <w:szCs w:val="20"/>
          <w:lang w:val="en-GB"/>
        </w:rPr>
        <w:t xml:space="preserve">Pseudomonas </w:t>
      </w:r>
      <w:r w:rsidRPr="008B4FC9">
        <w:rPr>
          <w:rFonts w:ascii="Times New Roman" w:hAnsi="Times New Roman"/>
          <w:sz w:val="20"/>
          <w:szCs w:val="20"/>
          <w:lang w:val="en-GB"/>
        </w:rPr>
        <w:t>spp.,</w:t>
      </w:r>
      <w:r w:rsidRPr="008B4FC9">
        <w:rPr>
          <w:rFonts w:ascii="Times New Roman" w:hAnsi="Times New Roman"/>
          <w:i/>
          <w:iCs/>
          <w:sz w:val="20"/>
          <w:szCs w:val="20"/>
          <w:lang w:val="en-GB"/>
        </w:rPr>
        <w:t xml:space="preserve"> </w:t>
      </w:r>
      <w:proofErr w:type="spellStart"/>
      <w:r w:rsidRPr="008B4FC9">
        <w:rPr>
          <w:rFonts w:ascii="Times New Roman" w:hAnsi="Times New Roman"/>
          <w:i/>
          <w:iCs/>
          <w:sz w:val="20"/>
          <w:szCs w:val="20"/>
          <w:lang w:val="en-GB"/>
        </w:rPr>
        <w:t>Moraxella</w:t>
      </w:r>
      <w:proofErr w:type="spellEnd"/>
      <w:r w:rsidRPr="008B4FC9">
        <w:rPr>
          <w:rFonts w:ascii="Times New Roman" w:hAnsi="Times New Roman"/>
          <w:i/>
          <w:iCs/>
          <w:sz w:val="20"/>
          <w:szCs w:val="20"/>
          <w:lang w:val="en-GB"/>
        </w:rPr>
        <w:t xml:space="preserve"> </w:t>
      </w:r>
      <w:r w:rsidRPr="008B4FC9">
        <w:rPr>
          <w:rFonts w:ascii="Times New Roman" w:hAnsi="Times New Roman"/>
          <w:sz w:val="20"/>
          <w:szCs w:val="20"/>
          <w:lang w:val="en-GB"/>
        </w:rPr>
        <w:t xml:space="preserve">spp., </w:t>
      </w:r>
      <w:proofErr w:type="spellStart"/>
      <w:r w:rsidRPr="008B4FC9">
        <w:rPr>
          <w:rFonts w:ascii="Times New Roman" w:hAnsi="Times New Roman"/>
          <w:i/>
          <w:iCs/>
          <w:sz w:val="20"/>
          <w:szCs w:val="20"/>
          <w:lang w:val="en-GB"/>
        </w:rPr>
        <w:t>Psychrobacter</w:t>
      </w:r>
      <w:proofErr w:type="spellEnd"/>
      <w:r w:rsidR="00823D95" w:rsidRPr="008B4FC9">
        <w:rPr>
          <w:rFonts w:ascii="Times New Roman" w:hAnsi="Times New Roman"/>
          <w:i/>
          <w:iCs/>
          <w:sz w:val="20"/>
          <w:szCs w:val="20"/>
          <w:lang w:val="en-GB"/>
        </w:rPr>
        <w:t xml:space="preserve"> </w:t>
      </w:r>
      <w:r w:rsidRPr="008B4FC9">
        <w:rPr>
          <w:rFonts w:ascii="Times New Roman" w:hAnsi="Times New Roman"/>
          <w:sz w:val="20"/>
          <w:szCs w:val="20"/>
          <w:lang w:val="en-GB"/>
        </w:rPr>
        <w:t xml:space="preserve">spp., </w:t>
      </w:r>
      <w:proofErr w:type="spellStart"/>
      <w:r w:rsidRPr="008B4FC9">
        <w:rPr>
          <w:rFonts w:ascii="Times New Roman" w:hAnsi="Times New Roman"/>
          <w:i/>
          <w:iCs/>
          <w:sz w:val="20"/>
          <w:szCs w:val="20"/>
          <w:lang w:val="en-GB"/>
        </w:rPr>
        <w:t>Acinetobacter</w:t>
      </w:r>
      <w:proofErr w:type="spellEnd"/>
      <w:r w:rsidR="00823D95" w:rsidRPr="008B4FC9">
        <w:rPr>
          <w:rFonts w:ascii="Times New Roman" w:hAnsi="Times New Roman"/>
          <w:i/>
          <w:iCs/>
          <w:sz w:val="20"/>
          <w:szCs w:val="20"/>
          <w:lang w:val="en-GB"/>
        </w:rPr>
        <w:t xml:space="preserve"> </w:t>
      </w:r>
      <w:r w:rsidRPr="008B4FC9">
        <w:rPr>
          <w:rFonts w:ascii="Times New Roman" w:hAnsi="Times New Roman"/>
          <w:sz w:val="20"/>
          <w:szCs w:val="20"/>
          <w:lang w:val="en-GB"/>
        </w:rPr>
        <w:t xml:space="preserve">spp. and Gram-negative </w:t>
      </w:r>
      <w:proofErr w:type="spellStart"/>
      <w:r w:rsidRPr="008B4FC9">
        <w:rPr>
          <w:rFonts w:ascii="Times New Roman" w:hAnsi="Times New Roman"/>
          <w:sz w:val="20"/>
          <w:szCs w:val="20"/>
          <w:lang w:val="en-GB"/>
        </w:rPr>
        <w:t>psychrotrophic</w:t>
      </w:r>
      <w:proofErr w:type="spellEnd"/>
      <w:r w:rsidRPr="008B4FC9">
        <w:rPr>
          <w:rFonts w:ascii="Times New Roman" w:hAnsi="Times New Roman"/>
          <w:sz w:val="20"/>
          <w:szCs w:val="20"/>
          <w:lang w:val="en-GB"/>
        </w:rPr>
        <w:t xml:space="preserve"> members of the family.</w:t>
      </w:r>
    </w:p>
    <w:p w:rsidR="008B4FC9" w:rsidRDefault="0049659E" w:rsidP="008B4FC9">
      <w:pPr>
        <w:pStyle w:val="NoSpacing"/>
        <w:snapToGrid w:val="0"/>
        <w:ind w:firstLine="425"/>
        <w:jc w:val="both"/>
        <w:rPr>
          <w:rFonts w:ascii="Times New Roman" w:hAnsi="Times New Roman"/>
          <w:sz w:val="20"/>
          <w:szCs w:val="20"/>
          <w:lang w:val="en-GB"/>
        </w:rPr>
      </w:pPr>
      <w:proofErr w:type="spellStart"/>
      <w:r w:rsidRPr="008B4FC9">
        <w:rPr>
          <w:rFonts w:ascii="Times New Roman" w:hAnsi="Times New Roman"/>
          <w:sz w:val="20"/>
          <w:szCs w:val="20"/>
          <w:lang w:val="en-GB"/>
        </w:rPr>
        <w:t>E</w:t>
      </w:r>
      <w:r w:rsidR="006368AA" w:rsidRPr="008B4FC9">
        <w:rPr>
          <w:rFonts w:ascii="Times New Roman" w:hAnsi="Times New Roman"/>
          <w:sz w:val="20"/>
          <w:szCs w:val="20"/>
          <w:lang w:val="en-GB"/>
        </w:rPr>
        <w:t>nterobacteriaceae</w:t>
      </w:r>
      <w:proofErr w:type="spellEnd"/>
      <w:r w:rsidR="006368AA" w:rsidRPr="008B4FC9">
        <w:rPr>
          <w:rFonts w:ascii="Times New Roman" w:hAnsi="Times New Roman"/>
          <w:sz w:val="20"/>
          <w:szCs w:val="20"/>
          <w:lang w:val="en-GB"/>
        </w:rPr>
        <w:t xml:space="preserve"> are frequently</w:t>
      </w:r>
      <w:r w:rsidRPr="008B4FC9">
        <w:rPr>
          <w:rFonts w:ascii="Times New Roman" w:hAnsi="Times New Roman"/>
          <w:sz w:val="20"/>
          <w:szCs w:val="20"/>
          <w:lang w:val="en-GB"/>
        </w:rPr>
        <w:t xml:space="preserve"> present on refrigerated meat product.</w:t>
      </w:r>
      <w:r w:rsidR="00823D95" w:rsidRPr="008B4FC9">
        <w:rPr>
          <w:rFonts w:ascii="Times New Roman" w:hAnsi="Times New Roman"/>
          <w:sz w:val="20"/>
          <w:szCs w:val="20"/>
          <w:lang w:val="en-GB"/>
        </w:rPr>
        <w:t xml:space="preserve"> </w:t>
      </w:r>
      <w:proofErr w:type="spellStart"/>
      <w:r w:rsidRPr="008B4FC9">
        <w:rPr>
          <w:rFonts w:ascii="Times New Roman" w:hAnsi="Times New Roman"/>
          <w:sz w:val="20"/>
          <w:szCs w:val="20"/>
          <w:lang w:val="en-GB"/>
        </w:rPr>
        <w:t>Turtura</w:t>
      </w:r>
      <w:proofErr w:type="spellEnd"/>
      <w:r w:rsidRPr="008B4FC9">
        <w:rPr>
          <w:rFonts w:ascii="Times New Roman" w:hAnsi="Times New Roman"/>
          <w:sz w:val="20"/>
          <w:szCs w:val="20"/>
          <w:lang w:val="en-GB"/>
        </w:rPr>
        <w:t xml:space="preserve"> (1991) re</w:t>
      </w:r>
      <w:r w:rsidR="006368AA" w:rsidRPr="008B4FC9">
        <w:rPr>
          <w:rFonts w:ascii="Times New Roman" w:hAnsi="Times New Roman"/>
          <w:sz w:val="20"/>
          <w:szCs w:val="20"/>
          <w:lang w:val="en-GB"/>
        </w:rPr>
        <w:t xml:space="preserve">ported that the most frequent </w:t>
      </w:r>
      <w:proofErr w:type="spellStart"/>
      <w:r w:rsidRPr="008B4FC9">
        <w:rPr>
          <w:rFonts w:ascii="Times New Roman" w:hAnsi="Times New Roman"/>
          <w:sz w:val="20"/>
          <w:szCs w:val="20"/>
          <w:lang w:val="en-GB"/>
        </w:rPr>
        <w:t>coliform</w:t>
      </w:r>
      <w:proofErr w:type="spellEnd"/>
      <w:r w:rsidRPr="008B4FC9">
        <w:rPr>
          <w:rFonts w:ascii="Times New Roman" w:hAnsi="Times New Roman"/>
          <w:sz w:val="20"/>
          <w:szCs w:val="20"/>
          <w:lang w:val="en-GB"/>
        </w:rPr>
        <w:t xml:space="preserve"> identified on meat were </w:t>
      </w:r>
      <w:r w:rsidRPr="008B4FC9">
        <w:rPr>
          <w:rFonts w:ascii="Times New Roman" w:hAnsi="Times New Roman"/>
          <w:i/>
          <w:iCs/>
          <w:sz w:val="20"/>
          <w:szCs w:val="20"/>
          <w:lang w:val="en-GB"/>
        </w:rPr>
        <w:t xml:space="preserve">Clostridium </w:t>
      </w:r>
      <w:proofErr w:type="spellStart"/>
      <w:r w:rsidRPr="008B4FC9">
        <w:rPr>
          <w:rFonts w:ascii="Times New Roman" w:hAnsi="Times New Roman"/>
          <w:i/>
          <w:iCs/>
          <w:sz w:val="20"/>
          <w:szCs w:val="20"/>
          <w:lang w:val="en-GB"/>
        </w:rPr>
        <w:t>freundii</w:t>
      </w:r>
      <w:proofErr w:type="spellEnd"/>
      <w:r w:rsidRPr="008B4FC9">
        <w:rPr>
          <w:rFonts w:ascii="Times New Roman" w:hAnsi="Times New Roman"/>
          <w:sz w:val="20"/>
          <w:szCs w:val="20"/>
          <w:lang w:val="en-GB"/>
        </w:rPr>
        <w:t xml:space="preserve">, </w:t>
      </w:r>
      <w:r w:rsidRPr="008B4FC9">
        <w:rPr>
          <w:rFonts w:ascii="Times New Roman" w:hAnsi="Times New Roman"/>
          <w:i/>
          <w:iCs/>
          <w:sz w:val="20"/>
          <w:szCs w:val="20"/>
          <w:lang w:val="en-GB"/>
        </w:rPr>
        <w:t>Escherichia coli</w:t>
      </w:r>
      <w:r w:rsidRPr="008B4FC9">
        <w:rPr>
          <w:rFonts w:ascii="Times New Roman" w:hAnsi="Times New Roman"/>
          <w:sz w:val="20"/>
          <w:szCs w:val="20"/>
          <w:lang w:val="en-GB"/>
        </w:rPr>
        <w:t xml:space="preserve">, </w:t>
      </w:r>
      <w:proofErr w:type="spellStart"/>
      <w:r w:rsidRPr="008B4FC9">
        <w:rPr>
          <w:rFonts w:ascii="Times New Roman" w:hAnsi="Times New Roman"/>
          <w:i/>
          <w:iCs/>
          <w:sz w:val="20"/>
          <w:szCs w:val="20"/>
          <w:lang w:val="en-GB"/>
        </w:rPr>
        <w:t>Enterobacteragglomeram</w:t>
      </w:r>
      <w:proofErr w:type="spellEnd"/>
      <w:r w:rsidR="006368AA" w:rsidRPr="008B4FC9">
        <w:rPr>
          <w:rFonts w:ascii="Times New Roman" w:hAnsi="Times New Roman"/>
          <w:i/>
          <w:iCs/>
          <w:sz w:val="20"/>
          <w:szCs w:val="20"/>
          <w:lang w:val="en-GB"/>
        </w:rPr>
        <w:t xml:space="preserve"> </w:t>
      </w:r>
      <w:r w:rsidR="006368AA" w:rsidRPr="008B4FC9">
        <w:rPr>
          <w:rFonts w:ascii="Times New Roman" w:hAnsi="Times New Roman"/>
          <w:sz w:val="20"/>
          <w:szCs w:val="20"/>
          <w:lang w:val="en-GB"/>
        </w:rPr>
        <w:t>and less frequent</w:t>
      </w:r>
      <w:r w:rsidRPr="008B4FC9">
        <w:rPr>
          <w:rFonts w:ascii="Times New Roman" w:hAnsi="Times New Roman"/>
          <w:sz w:val="20"/>
          <w:szCs w:val="20"/>
          <w:lang w:val="en-GB"/>
        </w:rPr>
        <w:t xml:space="preserve"> strains are of the genera </w:t>
      </w:r>
      <w:proofErr w:type="spellStart"/>
      <w:r w:rsidRPr="008B4FC9">
        <w:rPr>
          <w:rFonts w:ascii="Times New Roman" w:hAnsi="Times New Roman"/>
          <w:sz w:val="20"/>
          <w:szCs w:val="20"/>
          <w:lang w:val="en-GB"/>
        </w:rPr>
        <w:t>Klebsiella</w:t>
      </w:r>
      <w:proofErr w:type="spellEnd"/>
      <w:r w:rsidRPr="008B4FC9">
        <w:rPr>
          <w:rFonts w:ascii="Times New Roman" w:hAnsi="Times New Roman"/>
          <w:sz w:val="20"/>
          <w:szCs w:val="20"/>
          <w:lang w:val="en-GB"/>
        </w:rPr>
        <w:t xml:space="preserve">, </w:t>
      </w:r>
      <w:proofErr w:type="spellStart"/>
      <w:r w:rsidRPr="008B4FC9">
        <w:rPr>
          <w:rFonts w:ascii="Times New Roman" w:hAnsi="Times New Roman"/>
          <w:i/>
          <w:iCs/>
          <w:sz w:val="20"/>
          <w:szCs w:val="20"/>
          <w:lang w:val="en-GB"/>
        </w:rPr>
        <w:t>Shigella</w:t>
      </w:r>
      <w:proofErr w:type="spellEnd"/>
      <w:r w:rsidR="00823D95" w:rsidRPr="008B4FC9">
        <w:rPr>
          <w:rFonts w:ascii="Times New Roman" w:hAnsi="Times New Roman"/>
          <w:i/>
          <w:iCs/>
          <w:sz w:val="20"/>
          <w:szCs w:val="20"/>
          <w:lang w:val="en-GB"/>
        </w:rPr>
        <w:t xml:space="preserve"> </w:t>
      </w:r>
      <w:proofErr w:type="spellStart"/>
      <w:r w:rsidRPr="008B4FC9">
        <w:rPr>
          <w:rFonts w:ascii="Times New Roman" w:hAnsi="Times New Roman"/>
          <w:i/>
          <w:iCs/>
          <w:sz w:val="20"/>
          <w:szCs w:val="20"/>
          <w:lang w:val="en-GB"/>
        </w:rPr>
        <w:t>sonnie</w:t>
      </w:r>
      <w:proofErr w:type="spellEnd"/>
      <w:r w:rsidR="00823D95" w:rsidRPr="008B4FC9">
        <w:rPr>
          <w:rFonts w:ascii="Times New Roman" w:hAnsi="Times New Roman"/>
          <w:i/>
          <w:iCs/>
          <w:sz w:val="20"/>
          <w:szCs w:val="20"/>
          <w:lang w:val="en-GB"/>
        </w:rPr>
        <w:t xml:space="preserve"> </w:t>
      </w:r>
      <w:r w:rsidRPr="008B4FC9">
        <w:rPr>
          <w:rFonts w:ascii="Times New Roman" w:hAnsi="Times New Roman"/>
          <w:sz w:val="20"/>
          <w:szCs w:val="20"/>
          <w:lang w:val="en-GB"/>
        </w:rPr>
        <w:t xml:space="preserve">and Proteus. </w:t>
      </w:r>
      <w:r w:rsidRPr="008B4FC9">
        <w:rPr>
          <w:rFonts w:ascii="Times New Roman" w:hAnsi="Times New Roman"/>
          <w:i/>
          <w:iCs/>
          <w:sz w:val="20"/>
          <w:szCs w:val="20"/>
          <w:lang w:val="en-GB"/>
        </w:rPr>
        <w:t xml:space="preserve">Escherichia coli </w:t>
      </w:r>
      <w:r w:rsidRPr="008B4FC9">
        <w:rPr>
          <w:rFonts w:ascii="Times New Roman" w:hAnsi="Times New Roman"/>
          <w:sz w:val="20"/>
          <w:szCs w:val="20"/>
          <w:lang w:val="en-GB"/>
        </w:rPr>
        <w:t xml:space="preserve">and </w:t>
      </w:r>
      <w:r w:rsidRPr="008B4FC9">
        <w:rPr>
          <w:rFonts w:ascii="Times New Roman" w:hAnsi="Times New Roman"/>
          <w:i/>
          <w:iCs/>
          <w:sz w:val="20"/>
          <w:szCs w:val="20"/>
          <w:lang w:val="en-GB"/>
        </w:rPr>
        <w:t xml:space="preserve">Staphylococcus </w:t>
      </w:r>
      <w:proofErr w:type="spellStart"/>
      <w:r w:rsidRPr="008B4FC9">
        <w:rPr>
          <w:rFonts w:ascii="Times New Roman" w:hAnsi="Times New Roman"/>
          <w:i/>
          <w:iCs/>
          <w:sz w:val="20"/>
          <w:szCs w:val="20"/>
          <w:lang w:val="en-GB"/>
        </w:rPr>
        <w:t>aureus</w:t>
      </w:r>
      <w:r w:rsidRPr="008B4FC9">
        <w:rPr>
          <w:rFonts w:ascii="Times New Roman" w:hAnsi="Times New Roman"/>
          <w:sz w:val="20"/>
          <w:szCs w:val="20"/>
          <w:lang w:val="en-GB"/>
        </w:rPr>
        <w:t>are</w:t>
      </w:r>
      <w:proofErr w:type="spellEnd"/>
      <w:r w:rsidRPr="008B4FC9">
        <w:rPr>
          <w:rFonts w:ascii="Times New Roman" w:hAnsi="Times New Roman"/>
          <w:sz w:val="20"/>
          <w:szCs w:val="20"/>
          <w:lang w:val="en-GB"/>
        </w:rPr>
        <w:t xml:space="preserve"> normal flora in human</w:t>
      </w:r>
      <w:r w:rsidR="00126BAA" w:rsidRPr="008B4FC9">
        <w:rPr>
          <w:rFonts w:ascii="Times New Roman" w:hAnsi="Times New Roman"/>
          <w:sz w:val="20"/>
          <w:szCs w:val="20"/>
          <w:lang w:val="en-GB"/>
        </w:rPr>
        <w:t>s</w:t>
      </w:r>
      <w:r w:rsidRPr="008B4FC9">
        <w:rPr>
          <w:rFonts w:ascii="Times New Roman" w:hAnsi="Times New Roman"/>
          <w:sz w:val="20"/>
          <w:szCs w:val="20"/>
          <w:lang w:val="en-GB"/>
        </w:rPr>
        <w:t xml:space="preserve"> and animals, their presence in foods are indications of excessive human handling (Clarence </w:t>
      </w:r>
      <w:r w:rsidRPr="008B4FC9">
        <w:rPr>
          <w:rFonts w:ascii="Times New Roman" w:hAnsi="Times New Roman"/>
          <w:i/>
          <w:sz w:val="20"/>
          <w:szCs w:val="20"/>
          <w:lang w:val="en-GB"/>
        </w:rPr>
        <w:t>et al</w:t>
      </w:r>
      <w:r w:rsidRPr="008B4FC9">
        <w:rPr>
          <w:rFonts w:ascii="Times New Roman" w:hAnsi="Times New Roman"/>
          <w:sz w:val="20"/>
          <w:szCs w:val="20"/>
          <w:lang w:val="en-GB"/>
        </w:rPr>
        <w:t xml:space="preserve">., 2009). No </w:t>
      </w:r>
      <w:r w:rsidRPr="008B4FC9">
        <w:rPr>
          <w:rFonts w:ascii="Times New Roman" w:hAnsi="Times New Roman"/>
          <w:i/>
          <w:sz w:val="20"/>
          <w:szCs w:val="20"/>
          <w:lang w:val="en-GB"/>
        </w:rPr>
        <w:t xml:space="preserve">Salmonella </w:t>
      </w:r>
      <w:r w:rsidRPr="008B4FC9">
        <w:rPr>
          <w:rFonts w:ascii="Times New Roman" w:hAnsi="Times New Roman"/>
          <w:sz w:val="20"/>
          <w:szCs w:val="20"/>
          <w:lang w:val="en-GB"/>
        </w:rPr>
        <w:t xml:space="preserve">and </w:t>
      </w:r>
      <w:proofErr w:type="spellStart"/>
      <w:r w:rsidRPr="008B4FC9">
        <w:rPr>
          <w:rFonts w:ascii="Times New Roman" w:hAnsi="Times New Roman"/>
          <w:i/>
          <w:sz w:val="20"/>
          <w:szCs w:val="20"/>
          <w:lang w:val="en-GB"/>
        </w:rPr>
        <w:t>Shigella</w:t>
      </w:r>
      <w:proofErr w:type="spellEnd"/>
      <w:r w:rsidRPr="008B4FC9">
        <w:rPr>
          <w:rFonts w:ascii="Times New Roman" w:hAnsi="Times New Roman"/>
          <w:sz w:val="20"/>
          <w:szCs w:val="20"/>
          <w:lang w:val="en-GB"/>
        </w:rPr>
        <w:t xml:space="preserve"> was determined, this may be as a result of some preventive measures adopted by the meat handlers to prevent contamination.</w:t>
      </w:r>
    </w:p>
    <w:p w:rsidR="008B4FC9" w:rsidRDefault="0049659E" w:rsidP="008B4FC9">
      <w:pPr>
        <w:pStyle w:val="NoSpacing"/>
        <w:snapToGrid w:val="0"/>
        <w:ind w:firstLine="425"/>
        <w:jc w:val="both"/>
        <w:rPr>
          <w:rFonts w:ascii="Times New Roman" w:hAnsi="Times New Roman"/>
          <w:sz w:val="20"/>
          <w:szCs w:val="20"/>
          <w:lang w:val="en-GB" w:eastAsia="zh-CN"/>
        </w:rPr>
      </w:pPr>
      <w:r w:rsidRPr="008B4FC9">
        <w:rPr>
          <w:rFonts w:ascii="Times New Roman" w:hAnsi="Times New Roman"/>
          <w:sz w:val="20"/>
          <w:szCs w:val="20"/>
          <w:lang w:val="en-GB"/>
        </w:rPr>
        <w:t>Meat is the first-choice of animal protein for human</w:t>
      </w:r>
      <w:r w:rsidR="00126BAA" w:rsidRPr="008B4FC9">
        <w:rPr>
          <w:rFonts w:ascii="Times New Roman" w:hAnsi="Times New Roman"/>
          <w:sz w:val="20"/>
          <w:szCs w:val="20"/>
          <w:lang w:val="en-GB"/>
        </w:rPr>
        <w:t>s</w:t>
      </w:r>
      <w:r w:rsidRPr="008B4FC9">
        <w:rPr>
          <w:rFonts w:ascii="Times New Roman" w:hAnsi="Times New Roman"/>
          <w:sz w:val="20"/>
          <w:szCs w:val="20"/>
          <w:lang w:val="en-GB"/>
        </w:rPr>
        <w:t xml:space="preserve"> and consumption of meat is continuously increasing worldwide. The contamination of meat by bacteria and fungi pose threat to its consumption by human</w:t>
      </w:r>
      <w:r w:rsidR="00126BAA" w:rsidRPr="008B4FC9">
        <w:rPr>
          <w:rFonts w:ascii="Times New Roman" w:hAnsi="Times New Roman"/>
          <w:sz w:val="20"/>
          <w:szCs w:val="20"/>
          <w:lang w:val="en-GB"/>
        </w:rPr>
        <w:t>s</w:t>
      </w:r>
      <w:r w:rsidRPr="008B4FC9">
        <w:rPr>
          <w:rFonts w:ascii="Times New Roman" w:hAnsi="Times New Roman"/>
          <w:sz w:val="20"/>
          <w:szCs w:val="20"/>
          <w:lang w:val="en-GB"/>
        </w:rPr>
        <w:t xml:space="preserve">. Consumption of contaminated meat may lead to food poisoning. Appropriate measures such as chilling, freezing, treatment with salt, nitrites, phosphate, lactic acid, etc should be adopted to prevent the growth of bacteria and fungi on meat; this will ensure good microbiological quality of meat </w:t>
      </w:r>
      <w:r w:rsidRPr="008B4FC9">
        <w:rPr>
          <w:rFonts w:ascii="Times New Roman" w:hAnsi="Times New Roman"/>
          <w:sz w:val="20"/>
          <w:szCs w:val="20"/>
          <w:lang w:val="en-GB"/>
        </w:rPr>
        <w:lastRenderedPageBreak/>
        <w:t>products.</w:t>
      </w:r>
      <w:r w:rsidR="00823D95" w:rsidRPr="008B4FC9">
        <w:rPr>
          <w:rFonts w:ascii="Times New Roman" w:hAnsi="Times New Roman"/>
          <w:sz w:val="20"/>
          <w:szCs w:val="20"/>
          <w:lang w:val="en-GB"/>
        </w:rPr>
        <w:t xml:space="preserve"> </w:t>
      </w:r>
      <w:r w:rsidRPr="008B4FC9">
        <w:rPr>
          <w:rFonts w:ascii="Times New Roman" w:hAnsi="Times New Roman"/>
          <w:sz w:val="20"/>
          <w:szCs w:val="20"/>
          <w:lang w:val="en-GB"/>
        </w:rPr>
        <w:t>For controlling enzymatic, oxidative and microbial</w:t>
      </w:r>
      <w:r w:rsidR="00823D95" w:rsidRPr="008B4FC9">
        <w:rPr>
          <w:rFonts w:ascii="Times New Roman" w:hAnsi="Times New Roman"/>
          <w:sz w:val="20"/>
          <w:szCs w:val="20"/>
          <w:lang w:val="en-GB"/>
        </w:rPr>
        <w:t xml:space="preserve"> </w:t>
      </w:r>
      <w:r w:rsidRPr="008B4FC9">
        <w:rPr>
          <w:rFonts w:ascii="Times New Roman" w:hAnsi="Times New Roman"/>
          <w:sz w:val="20"/>
          <w:szCs w:val="20"/>
          <w:lang w:val="en-GB"/>
        </w:rPr>
        <w:t>spoilage, low temperature storage and chemical techniques are the most common in the industry today.</w:t>
      </w:r>
      <w:r w:rsidR="00823D95" w:rsidRPr="008B4FC9">
        <w:rPr>
          <w:rFonts w:ascii="Times New Roman" w:hAnsi="Times New Roman"/>
          <w:sz w:val="20"/>
          <w:szCs w:val="20"/>
          <w:lang w:val="en-GB"/>
        </w:rPr>
        <w:t xml:space="preserve"> </w:t>
      </w:r>
      <w:r w:rsidRPr="008B4FC9">
        <w:rPr>
          <w:rFonts w:ascii="Times New Roman" w:hAnsi="Times New Roman"/>
          <w:sz w:val="20"/>
          <w:szCs w:val="20"/>
          <w:lang w:val="en-GB"/>
        </w:rPr>
        <w:t>It is essential to store the meat at lower than 4°C immediately after slaughtering and during transport and</w:t>
      </w:r>
      <w:r w:rsidR="00823D95" w:rsidRPr="008B4FC9">
        <w:rPr>
          <w:rFonts w:ascii="Times New Roman" w:hAnsi="Times New Roman"/>
          <w:sz w:val="20"/>
          <w:szCs w:val="20"/>
          <w:lang w:val="en-GB"/>
        </w:rPr>
        <w:t xml:space="preserve"> </w:t>
      </w:r>
      <w:r w:rsidRPr="008B4FC9">
        <w:rPr>
          <w:rFonts w:ascii="Times New Roman" w:hAnsi="Times New Roman"/>
          <w:sz w:val="20"/>
          <w:szCs w:val="20"/>
          <w:lang w:val="en-GB"/>
        </w:rPr>
        <w:t>storage as it is critical for meat hygiene, safety, shelf</w:t>
      </w:r>
      <w:r w:rsidR="00823D95" w:rsidRPr="008B4FC9">
        <w:rPr>
          <w:rFonts w:ascii="Times New Roman" w:hAnsi="Times New Roman"/>
          <w:sz w:val="20"/>
          <w:szCs w:val="20"/>
          <w:lang w:val="en-GB"/>
        </w:rPr>
        <w:t>-</w:t>
      </w:r>
      <w:r w:rsidRPr="008B4FC9">
        <w:rPr>
          <w:rFonts w:ascii="Times New Roman" w:hAnsi="Times New Roman"/>
          <w:sz w:val="20"/>
          <w:szCs w:val="20"/>
          <w:lang w:val="en-GB"/>
        </w:rPr>
        <w:t>life, appearance and eating quality.</w:t>
      </w:r>
    </w:p>
    <w:p w:rsidR="00D32E52" w:rsidRDefault="00D32E52" w:rsidP="008B4FC9">
      <w:pPr>
        <w:pStyle w:val="NoSpacing"/>
        <w:snapToGrid w:val="0"/>
        <w:ind w:firstLine="425"/>
        <w:jc w:val="both"/>
        <w:rPr>
          <w:rFonts w:ascii="Times New Roman" w:hAnsi="Times New Roman"/>
          <w:sz w:val="20"/>
          <w:szCs w:val="20"/>
          <w:lang w:val="en-GB" w:eastAsia="zh-CN"/>
        </w:rPr>
      </w:pPr>
    </w:p>
    <w:p w:rsidR="008A727F" w:rsidRPr="00D32E52" w:rsidRDefault="008B4FC9" w:rsidP="008B4FC9">
      <w:pPr>
        <w:pStyle w:val="NoSpacing"/>
        <w:snapToGrid w:val="0"/>
        <w:jc w:val="both"/>
        <w:rPr>
          <w:rFonts w:ascii="Times New Roman" w:hAnsi="Times New Roman"/>
          <w:b/>
          <w:sz w:val="18"/>
          <w:szCs w:val="18"/>
          <w:lang w:val="en-GB"/>
        </w:rPr>
      </w:pPr>
      <w:r w:rsidRPr="008B4FC9">
        <w:rPr>
          <w:rFonts w:ascii="Times New Roman" w:hAnsi="Times New Roman"/>
          <w:b/>
          <w:sz w:val="20"/>
          <w:szCs w:val="20"/>
          <w:lang w:val="en-GB"/>
        </w:rPr>
        <w:t>References</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Belitz</w:t>
      </w:r>
      <w:proofErr w:type="spellEnd"/>
      <w:r w:rsidRPr="00D32E52">
        <w:rPr>
          <w:rFonts w:ascii="Times New Roman" w:hAnsi="Times New Roman"/>
          <w:sz w:val="18"/>
          <w:szCs w:val="18"/>
          <w:lang w:val="en-GB"/>
        </w:rPr>
        <w:t xml:space="preserve">, H. D., W. </w:t>
      </w:r>
      <w:proofErr w:type="spellStart"/>
      <w:r w:rsidRPr="00D32E52">
        <w:rPr>
          <w:rFonts w:ascii="Times New Roman" w:hAnsi="Times New Roman"/>
          <w:sz w:val="18"/>
          <w:szCs w:val="18"/>
          <w:lang w:val="en-GB"/>
        </w:rPr>
        <w:t>Grosch</w:t>
      </w:r>
      <w:proofErr w:type="spellEnd"/>
      <w:r w:rsidRPr="00D32E52">
        <w:rPr>
          <w:rFonts w:ascii="Times New Roman" w:hAnsi="Times New Roman"/>
          <w:sz w:val="18"/>
          <w:szCs w:val="18"/>
          <w:lang w:val="en-GB"/>
        </w:rPr>
        <w:t xml:space="preserve"> and P. </w:t>
      </w:r>
      <w:proofErr w:type="spellStart"/>
      <w:r w:rsidRPr="00D32E52">
        <w:rPr>
          <w:rFonts w:ascii="Times New Roman" w:hAnsi="Times New Roman"/>
          <w:sz w:val="18"/>
          <w:szCs w:val="18"/>
          <w:lang w:val="en-GB"/>
        </w:rPr>
        <w:t>Schieberle</w:t>
      </w:r>
      <w:proofErr w:type="spellEnd"/>
      <w:r w:rsidRPr="00D32E52">
        <w:rPr>
          <w:rFonts w:ascii="Times New Roman" w:hAnsi="Times New Roman"/>
          <w:sz w:val="18"/>
          <w:szCs w:val="18"/>
          <w:lang w:val="en-GB"/>
        </w:rPr>
        <w:t xml:space="preserve"> (2009).</w:t>
      </w:r>
      <w:r w:rsidR="002542FF">
        <w:rPr>
          <w:rFonts w:ascii="Times New Roman" w:hAnsi="Times New Roman"/>
          <w:sz w:val="18"/>
          <w:szCs w:val="18"/>
          <w:lang w:val="en-GB"/>
        </w:rPr>
        <w:t xml:space="preserve"> </w:t>
      </w:r>
      <w:r w:rsidRPr="00D32E52">
        <w:rPr>
          <w:rFonts w:ascii="Times New Roman" w:hAnsi="Times New Roman"/>
          <w:sz w:val="18"/>
          <w:szCs w:val="18"/>
          <w:lang w:val="en-GB"/>
        </w:rPr>
        <w:t>Food Chemistry (4th Edition). Springer-</w:t>
      </w:r>
      <w:proofErr w:type="spellStart"/>
      <w:r w:rsidRPr="00D32E52">
        <w:rPr>
          <w:rFonts w:ascii="Times New Roman" w:hAnsi="Times New Roman"/>
          <w:sz w:val="18"/>
          <w:szCs w:val="18"/>
          <w:lang w:val="en-GB"/>
        </w:rPr>
        <w:t>Verlag</w:t>
      </w:r>
      <w:proofErr w:type="spellEnd"/>
      <w:r w:rsidRPr="00D32E52">
        <w:rPr>
          <w:rFonts w:ascii="Times New Roman" w:hAnsi="Times New Roman"/>
          <w:sz w:val="18"/>
          <w:szCs w:val="18"/>
          <w:lang w:val="en-GB"/>
        </w:rPr>
        <w:t xml:space="preserve"> Berlin Heidelberg, Germany, 596.</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Berkel</w:t>
      </w:r>
      <w:proofErr w:type="spellEnd"/>
      <w:r w:rsidRPr="00D32E52">
        <w:rPr>
          <w:rFonts w:ascii="Times New Roman" w:hAnsi="Times New Roman"/>
          <w:sz w:val="18"/>
          <w:szCs w:val="18"/>
          <w:lang w:val="en-GB"/>
        </w:rPr>
        <w:t xml:space="preserve">, B. M., B. V. </w:t>
      </w:r>
      <w:proofErr w:type="spellStart"/>
      <w:r w:rsidRPr="00D32E52">
        <w:rPr>
          <w:rFonts w:ascii="Times New Roman" w:hAnsi="Times New Roman"/>
          <w:sz w:val="18"/>
          <w:szCs w:val="18"/>
          <w:lang w:val="en-GB"/>
        </w:rPr>
        <w:t>Boogaard</w:t>
      </w:r>
      <w:proofErr w:type="spellEnd"/>
      <w:r w:rsidRPr="00D32E52">
        <w:rPr>
          <w:rFonts w:ascii="Times New Roman" w:hAnsi="Times New Roman"/>
          <w:sz w:val="18"/>
          <w:szCs w:val="18"/>
          <w:lang w:val="en-GB"/>
        </w:rPr>
        <w:t xml:space="preserve"> and C. </w:t>
      </w:r>
      <w:proofErr w:type="spellStart"/>
      <w:r w:rsidRPr="00D32E52">
        <w:rPr>
          <w:rFonts w:ascii="Times New Roman" w:hAnsi="Times New Roman"/>
          <w:sz w:val="18"/>
          <w:szCs w:val="18"/>
          <w:lang w:val="en-GB"/>
        </w:rPr>
        <w:t>Heijnen</w:t>
      </w:r>
      <w:proofErr w:type="spellEnd"/>
      <w:r w:rsidRPr="00D32E52">
        <w:rPr>
          <w:rFonts w:ascii="Times New Roman" w:hAnsi="Times New Roman"/>
          <w:sz w:val="18"/>
          <w:szCs w:val="18"/>
          <w:lang w:val="en-GB"/>
        </w:rPr>
        <w:t xml:space="preserve"> (2004).</w:t>
      </w:r>
      <w:r w:rsidR="002542FF">
        <w:rPr>
          <w:rFonts w:ascii="Times New Roman" w:hAnsi="Times New Roman"/>
          <w:sz w:val="18"/>
          <w:szCs w:val="18"/>
          <w:lang w:val="en-GB"/>
        </w:rPr>
        <w:t xml:space="preserve"> </w:t>
      </w:r>
      <w:r w:rsidRPr="00D32E52">
        <w:rPr>
          <w:rFonts w:ascii="Times New Roman" w:hAnsi="Times New Roman"/>
          <w:sz w:val="18"/>
          <w:szCs w:val="18"/>
          <w:lang w:val="en-GB"/>
        </w:rPr>
        <w:t>Preservation of fish and meat.</w:t>
      </w:r>
      <w:r w:rsidR="002542FF">
        <w:rPr>
          <w:rFonts w:ascii="Times New Roman" w:hAnsi="Times New Roman"/>
          <w:sz w:val="18"/>
          <w:szCs w:val="18"/>
          <w:lang w:val="en-GB"/>
        </w:rPr>
        <w:t xml:space="preserve"> </w:t>
      </w:r>
      <w:proofErr w:type="spellStart"/>
      <w:r w:rsidRPr="00D32E52">
        <w:rPr>
          <w:rFonts w:ascii="Times New Roman" w:hAnsi="Times New Roman"/>
          <w:sz w:val="18"/>
          <w:szCs w:val="18"/>
          <w:lang w:val="en-GB"/>
        </w:rPr>
        <w:t>Agromisa</w:t>
      </w:r>
      <w:proofErr w:type="spellEnd"/>
      <w:r w:rsidRPr="00D32E52">
        <w:rPr>
          <w:rFonts w:ascii="Times New Roman" w:hAnsi="Times New Roman"/>
          <w:sz w:val="18"/>
          <w:szCs w:val="18"/>
          <w:lang w:val="en-GB"/>
        </w:rPr>
        <w:t xml:space="preserve"> Foundation, </w:t>
      </w:r>
      <w:proofErr w:type="spellStart"/>
      <w:r w:rsidRPr="00D32E52">
        <w:rPr>
          <w:rFonts w:ascii="Times New Roman" w:hAnsi="Times New Roman"/>
          <w:sz w:val="18"/>
          <w:szCs w:val="18"/>
          <w:lang w:val="en-GB"/>
        </w:rPr>
        <w:t>Wageningen</w:t>
      </w:r>
      <w:proofErr w:type="spellEnd"/>
      <w:r w:rsidRPr="00D32E52">
        <w:rPr>
          <w:rFonts w:ascii="Times New Roman" w:hAnsi="Times New Roman"/>
          <w:sz w:val="18"/>
          <w:szCs w:val="18"/>
          <w:lang w:val="en-GB"/>
        </w:rPr>
        <w:t>, The Netherlands, 8: 78-80.</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Cerveny</w:t>
      </w:r>
      <w:proofErr w:type="spellEnd"/>
      <w:r w:rsidRPr="00D32E52">
        <w:rPr>
          <w:rFonts w:ascii="Times New Roman" w:hAnsi="Times New Roman"/>
          <w:sz w:val="18"/>
          <w:szCs w:val="18"/>
          <w:lang w:val="en-GB"/>
        </w:rPr>
        <w:t xml:space="preserve">, J., J. D. Meyer and P. A. Hall (2009). Microbiological Spoilage of Meat and Poultry Products In: Compendium Of The Microbiological Spoilage, Of Foods And Beverages. Food Microbiology and Food Safety, W.H. </w:t>
      </w:r>
      <w:proofErr w:type="spellStart"/>
      <w:r w:rsidRPr="00D32E52">
        <w:rPr>
          <w:rFonts w:ascii="Times New Roman" w:hAnsi="Times New Roman"/>
          <w:sz w:val="18"/>
          <w:szCs w:val="18"/>
          <w:lang w:val="en-GB"/>
        </w:rPr>
        <w:t>Sperber</w:t>
      </w:r>
      <w:proofErr w:type="spellEnd"/>
      <w:r w:rsidRPr="00D32E52">
        <w:rPr>
          <w:rFonts w:ascii="Times New Roman" w:hAnsi="Times New Roman"/>
          <w:sz w:val="18"/>
          <w:szCs w:val="18"/>
          <w:lang w:val="en-GB"/>
        </w:rPr>
        <w:t xml:space="preserve"> and M.P. Doyle (Eds.).</w:t>
      </w:r>
      <w:r w:rsidR="002542FF">
        <w:rPr>
          <w:rFonts w:ascii="Times New Roman" w:hAnsi="Times New Roman"/>
          <w:sz w:val="18"/>
          <w:szCs w:val="18"/>
          <w:lang w:val="en-GB"/>
        </w:rPr>
        <w:t xml:space="preserve"> </w:t>
      </w:r>
      <w:r w:rsidRPr="00D32E52">
        <w:rPr>
          <w:rFonts w:ascii="Times New Roman" w:hAnsi="Times New Roman"/>
          <w:sz w:val="18"/>
          <w:szCs w:val="18"/>
          <w:lang w:val="en-GB"/>
        </w:rPr>
        <w:t>Springer Science and Business</w:t>
      </w:r>
      <w:r w:rsidR="002542FF">
        <w:rPr>
          <w:rFonts w:ascii="Times New Roman" w:hAnsi="Times New Roman"/>
          <w:sz w:val="18"/>
          <w:szCs w:val="18"/>
          <w:lang w:val="en-GB"/>
        </w:rPr>
        <w:t xml:space="preserve"> </w:t>
      </w:r>
      <w:r w:rsidRPr="00D32E52">
        <w:rPr>
          <w:rFonts w:ascii="Times New Roman" w:hAnsi="Times New Roman"/>
          <w:sz w:val="18"/>
          <w:szCs w:val="18"/>
          <w:lang w:val="en-GB"/>
        </w:rPr>
        <w:t>Media, NY, 69-868.</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Chambers, P.G. and T. </w:t>
      </w:r>
      <w:proofErr w:type="spellStart"/>
      <w:r w:rsidRPr="00D32E52">
        <w:rPr>
          <w:rFonts w:ascii="Times New Roman" w:hAnsi="Times New Roman"/>
          <w:sz w:val="18"/>
          <w:szCs w:val="18"/>
          <w:lang w:val="en-GB"/>
        </w:rPr>
        <w:t>Grandin</w:t>
      </w:r>
      <w:proofErr w:type="spellEnd"/>
      <w:r w:rsidRPr="00D32E52">
        <w:rPr>
          <w:rFonts w:ascii="Times New Roman" w:hAnsi="Times New Roman"/>
          <w:sz w:val="18"/>
          <w:szCs w:val="18"/>
          <w:lang w:val="en-GB"/>
        </w:rPr>
        <w:t xml:space="preserve"> (2001).</w:t>
      </w:r>
      <w:r w:rsidR="002542FF">
        <w:rPr>
          <w:rFonts w:ascii="Times New Roman" w:hAnsi="Times New Roman"/>
          <w:sz w:val="18"/>
          <w:szCs w:val="18"/>
          <w:lang w:val="en-GB"/>
        </w:rPr>
        <w:t xml:space="preserve"> </w:t>
      </w:r>
      <w:r w:rsidRPr="00D32E52">
        <w:rPr>
          <w:rFonts w:ascii="Times New Roman" w:hAnsi="Times New Roman"/>
          <w:sz w:val="18"/>
          <w:szCs w:val="18"/>
          <w:lang w:val="en-GB"/>
        </w:rPr>
        <w:t xml:space="preserve">Guidelines for humane handling, transport and slaughter of livestock. G. Heinz and T. </w:t>
      </w:r>
      <w:proofErr w:type="spellStart"/>
      <w:r w:rsidRPr="00D32E52">
        <w:rPr>
          <w:rFonts w:ascii="Times New Roman" w:hAnsi="Times New Roman"/>
          <w:sz w:val="18"/>
          <w:szCs w:val="18"/>
          <w:lang w:val="en-GB"/>
        </w:rPr>
        <w:t>Srisuvan</w:t>
      </w:r>
      <w:proofErr w:type="spellEnd"/>
      <w:r w:rsidRPr="00D32E52">
        <w:rPr>
          <w:rFonts w:ascii="Times New Roman" w:hAnsi="Times New Roman"/>
          <w:sz w:val="18"/>
          <w:szCs w:val="18"/>
          <w:lang w:val="en-GB"/>
        </w:rPr>
        <w:t xml:space="preserve"> (Eds.).</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Christie, W. W., (2010). </w:t>
      </w:r>
      <w:proofErr w:type="spellStart"/>
      <w:r w:rsidRPr="00D32E52">
        <w:rPr>
          <w:rFonts w:ascii="Times New Roman" w:hAnsi="Times New Roman"/>
          <w:sz w:val="18"/>
          <w:szCs w:val="18"/>
          <w:lang w:val="en-GB"/>
        </w:rPr>
        <w:t>Triacylglycerols</w:t>
      </w:r>
      <w:proofErr w:type="spellEnd"/>
      <w:r w:rsidRPr="00D32E52">
        <w:rPr>
          <w:rFonts w:ascii="Times New Roman" w:hAnsi="Times New Roman"/>
          <w:sz w:val="18"/>
          <w:szCs w:val="18"/>
          <w:lang w:val="en-GB"/>
        </w:rPr>
        <w:t xml:space="preserve"> Part 2. Biosynthesis and Metabolism.</w:t>
      </w:r>
      <w:r w:rsidR="002542FF">
        <w:rPr>
          <w:rFonts w:ascii="Times New Roman" w:hAnsi="Times New Roman"/>
          <w:sz w:val="18"/>
          <w:szCs w:val="18"/>
          <w:lang w:val="en-GB"/>
        </w:rPr>
        <w:t xml:space="preserve"> </w:t>
      </w:r>
      <w:r w:rsidRPr="00D32E52">
        <w:rPr>
          <w:rFonts w:ascii="Times New Roman" w:hAnsi="Times New Roman"/>
          <w:sz w:val="18"/>
          <w:szCs w:val="18"/>
          <w:lang w:val="en-GB"/>
        </w:rPr>
        <w:t>AOCS Library.</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Clarence, S. Y., C. N. </w:t>
      </w:r>
      <w:proofErr w:type="spellStart"/>
      <w:r w:rsidRPr="00D32E52">
        <w:rPr>
          <w:rFonts w:ascii="Times New Roman" w:hAnsi="Times New Roman"/>
          <w:sz w:val="18"/>
          <w:szCs w:val="18"/>
          <w:lang w:val="en-GB"/>
        </w:rPr>
        <w:t>Obinna</w:t>
      </w:r>
      <w:proofErr w:type="spellEnd"/>
      <w:r w:rsidRPr="00D32E52">
        <w:rPr>
          <w:rFonts w:ascii="Times New Roman" w:hAnsi="Times New Roman"/>
          <w:sz w:val="18"/>
          <w:szCs w:val="18"/>
          <w:lang w:val="en-GB"/>
        </w:rPr>
        <w:t xml:space="preserve">, N.C. Shalom (2009). Assessment of bacteriological quality of ready to eat food (Meat pie) in Benin City metropolis, Nigeria. Afr. J. </w:t>
      </w:r>
      <w:proofErr w:type="spellStart"/>
      <w:r w:rsidRPr="00D32E52">
        <w:rPr>
          <w:rFonts w:ascii="Times New Roman" w:hAnsi="Times New Roman"/>
          <w:sz w:val="18"/>
          <w:szCs w:val="18"/>
          <w:lang w:val="en-GB"/>
        </w:rPr>
        <w:t>Microb</w:t>
      </w:r>
      <w:proofErr w:type="spellEnd"/>
      <w:r w:rsidRPr="00D32E52">
        <w:rPr>
          <w:rFonts w:ascii="Times New Roman" w:hAnsi="Times New Roman"/>
          <w:sz w:val="18"/>
          <w:szCs w:val="18"/>
          <w:lang w:val="en-GB"/>
        </w:rPr>
        <w:t>. Res., 3(6): 390-395.</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Comaposada</w:t>
      </w:r>
      <w:proofErr w:type="spellEnd"/>
      <w:r w:rsidRPr="00D32E52">
        <w:rPr>
          <w:rFonts w:ascii="Times New Roman" w:hAnsi="Times New Roman"/>
          <w:sz w:val="18"/>
          <w:szCs w:val="18"/>
          <w:lang w:val="en-GB"/>
        </w:rPr>
        <w:t xml:space="preserve">, J., P. Gou and J. </w:t>
      </w:r>
      <w:proofErr w:type="spellStart"/>
      <w:r w:rsidRPr="00D32E52">
        <w:rPr>
          <w:rFonts w:ascii="Times New Roman" w:hAnsi="Times New Roman"/>
          <w:sz w:val="18"/>
          <w:szCs w:val="18"/>
          <w:lang w:val="en-GB"/>
        </w:rPr>
        <w:t>Arnau</w:t>
      </w:r>
      <w:proofErr w:type="spellEnd"/>
      <w:r w:rsidRPr="00D32E52">
        <w:rPr>
          <w:rFonts w:ascii="Times New Roman" w:hAnsi="Times New Roman"/>
          <w:sz w:val="18"/>
          <w:szCs w:val="18"/>
          <w:lang w:val="en-GB"/>
        </w:rPr>
        <w:t xml:space="preserve"> (2000).</w:t>
      </w:r>
      <w:r w:rsidR="002542FF">
        <w:rPr>
          <w:rFonts w:ascii="Times New Roman" w:hAnsi="Times New Roman"/>
          <w:sz w:val="18"/>
          <w:szCs w:val="18"/>
          <w:lang w:val="en-GB"/>
        </w:rPr>
        <w:t xml:space="preserve"> </w:t>
      </w:r>
      <w:r w:rsidRPr="00D32E52">
        <w:rPr>
          <w:rFonts w:ascii="Times New Roman" w:hAnsi="Times New Roman"/>
          <w:sz w:val="18"/>
          <w:szCs w:val="18"/>
          <w:lang w:val="en-GB"/>
        </w:rPr>
        <w:t>The effect of sodium chloride content and temperature on pork meat isotherms. Meat Sci., 55: 291-295.</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Enser</w:t>
      </w:r>
      <w:proofErr w:type="spellEnd"/>
      <w:r w:rsidRPr="00D32E52">
        <w:rPr>
          <w:rFonts w:ascii="Times New Roman" w:hAnsi="Times New Roman"/>
          <w:sz w:val="18"/>
          <w:szCs w:val="18"/>
          <w:lang w:val="en-GB"/>
        </w:rPr>
        <w:t>, M. (2001). Muscle lipids and meat quality.  fermented-sausages-safety-hurdles.htm.</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FAO (2007).“FAO guidance to governments on the application of HACCP in small and/or less-developed food businesses’. Retrieved on 14 October</w:t>
      </w:r>
      <w:r w:rsidR="002542FF">
        <w:rPr>
          <w:rFonts w:ascii="Times New Roman" w:hAnsi="Times New Roman"/>
          <w:sz w:val="18"/>
          <w:szCs w:val="18"/>
          <w:lang w:val="en-GB"/>
        </w:rPr>
        <w:t>.</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Fasanmi</w:t>
      </w:r>
      <w:proofErr w:type="spellEnd"/>
      <w:r w:rsidRPr="00D32E52">
        <w:rPr>
          <w:rFonts w:ascii="Times New Roman" w:hAnsi="Times New Roman"/>
          <w:sz w:val="18"/>
          <w:szCs w:val="18"/>
          <w:lang w:val="en-GB"/>
        </w:rPr>
        <w:t xml:space="preserve"> OG, </w:t>
      </w:r>
      <w:proofErr w:type="spellStart"/>
      <w:r w:rsidRPr="00D32E52">
        <w:rPr>
          <w:rFonts w:ascii="Times New Roman" w:hAnsi="Times New Roman"/>
          <w:sz w:val="18"/>
          <w:szCs w:val="18"/>
          <w:lang w:val="en-GB"/>
        </w:rPr>
        <w:t>Sansi</w:t>
      </w:r>
      <w:proofErr w:type="spellEnd"/>
      <w:r w:rsidRPr="00D32E52">
        <w:rPr>
          <w:rFonts w:ascii="Times New Roman" w:hAnsi="Times New Roman"/>
          <w:sz w:val="18"/>
          <w:szCs w:val="18"/>
          <w:lang w:val="en-GB"/>
        </w:rPr>
        <w:t xml:space="preserve"> JAA (2008): Essentials of Meat and Milk Inspection and Hygiene, 1st Ed., published by </w:t>
      </w:r>
      <w:proofErr w:type="spellStart"/>
      <w:r w:rsidRPr="00D32E52">
        <w:rPr>
          <w:rFonts w:ascii="Times New Roman" w:hAnsi="Times New Roman"/>
          <w:sz w:val="18"/>
          <w:szCs w:val="18"/>
          <w:lang w:val="en-GB"/>
        </w:rPr>
        <w:t>Tunmid</w:t>
      </w:r>
      <w:proofErr w:type="spellEnd"/>
      <w:r w:rsidR="002542FF">
        <w:rPr>
          <w:rFonts w:ascii="Times New Roman" w:hAnsi="Times New Roman"/>
          <w:sz w:val="18"/>
          <w:szCs w:val="18"/>
          <w:lang w:val="en-GB"/>
        </w:rPr>
        <w:t xml:space="preserve"> </w:t>
      </w:r>
      <w:proofErr w:type="spellStart"/>
      <w:r w:rsidRPr="00D32E52">
        <w:rPr>
          <w:rFonts w:ascii="Times New Roman" w:hAnsi="Times New Roman"/>
          <w:sz w:val="18"/>
          <w:szCs w:val="18"/>
          <w:lang w:val="en-GB"/>
        </w:rPr>
        <w:t>Printronic</w:t>
      </w:r>
      <w:proofErr w:type="spellEnd"/>
      <w:r w:rsidRPr="00D32E52">
        <w:rPr>
          <w:rFonts w:ascii="Times New Roman" w:hAnsi="Times New Roman"/>
          <w:sz w:val="18"/>
          <w:szCs w:val="18"/>
          <w:lang w:val="en-GB"/>
        </w:rPr>
        <w:t>, Ibadan</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Garcia-Lopez, M. L., M. </w:t>
      </w:r>
      <w:proofErr w:type="spellStart"/>
      <w:r w:rsidRPr="00D32E52">
        <w:rPr>
          <w:rFonts w:ascii="Times New Roman" w:hAnsi="Times New Roman"/>
          <w:sz w:val="18"/>
          <w:szCs w:val="18"/>
          <w:lang w:val="en-GB"/>
        </w:rPr>
        <w:t>Prieto</w:t>
      </w:r>
      <w:proofErr w:type="spellEnd"/>
      <w:r w:rsidRPr="00D32E52">
        <w:rPr>
          <w:rFonts w:ascii="Times New Roman" w:hAnsi="Times New Roman"/>
          <w:sz w:val="18"/>
          <w:szCs w:val="18"/>
          <w:lang w:val="en-GB"/>
        </w:rPr>
        <w:t xml:space="preserve"> and A. Otero (1998). The physiological attributes of Gram-negative bacteria associated with spoilage of meat and meat products. In: The microbiology of meat and poultry, A. Davies and R. Board (Eds.), London: Blackie Academic and Professional, 1-34.</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Ghaly</w:t>
      </w:r>
      <w:proofErr w:type="spellEnd"/>
      <w:r w:rsidRPr="00D32E52">
        <w:rPr>
          <w:rFonts w:ascii="Times New Roman" w:hAnsi="Times New Roman"/>
          <w:sz w:val="18"/>
          <w:szCs w:val="18"/>
          <w:lang w:val="en-GB"/>
        </w:rPr>
        <w:t>, A. E., D. Dave, S. Budge and M. S. Brooks (2010). Fish spoilage mechanisms and preservation techniques: Review. Am. J. Applied Sci., 7: 846-864.</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lastRenderedPageBreak/>
        <w:t xml:space="preserve">Hayes, J. R., L. L. English, P. J. Carter, T. </w:t>
      </w:r>
      <w:proofErr w:type="spellStart"/>
      <w:r w:rsidRPr="00D32E52">
        <w:rPr>
          <w:rFonts w:ascii="Times New Roman" w:hAnsi="Times New Roman"/>
          <w:sz w:val="18"/>
          <w:szCs w:val="18"/>
          <w:lang w:val="en-GB"/>
        </w:rPr>
        <w:t>Proescholdt</w:t>
      </w:r>
      <w:proofErr w:type="spellEnd"/>
      <w:r w:rsidRPr="00D32E52">
        <w:rPr>
          <w:rFonts w:ascii="Times New Roman" w:hAnsi="Times New Roman"/>
          <w:sz w:val="18"/>
          <w:szCs w:val="18"/>
          <w:lang w:val="en-GB"/>
        </w:rPr>
        <w:t xml:space="preserve"> and K.Y. (2003). Prevalence and antimicrobial resistance of </w:t>
      </w:r>
      <w:proofErr w:type="spellStart"/>
      <w:r w:rsidRPr="00D32E52">
        <w:rPr>
          <w:rFonts w:ascii="Times New Roman" w:hAnsi="Times New Roman"/>
          <w:sz w:val="18"/>
          <w:szCs w:val="18"/>
          <w:lang w:val="en-GB"/>
        </w:rPr>
        <w:t>Enterococcus</w:t>
      </w:r>
      <w:proofErr w:type="spellEnd"/>
      <w:r w:rsidRPr="00D32E52">
        <w:rPr>
          <w:rFonts w:ascii="Times New Roman" w:hAnsi="Times New Roman"/>
          <w:sz w:val="18"/>
          <w:szCs w:val="18"/>
          <w:lang w:val="en-GB"/>
        </w:rPr>
        <w:t xml:space="preserve"> species isolated from retail meats. Applied Environmental Microbiology, 69: 7153-7160.</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Heinz, G., and P. </w:t>
      </w:r>
      <w:proofErr w:type="spellStart"/>
      <w:r w:rsidRPr="00D32E52">
        <w:rPr>
          <w:rFonts w:ascii="Times New Roman" w:hAnsi="Times New Roman"/>
          <w:sz w:val="18"/>
          <w:szCs w:val="18"/>
          <w:lang w:val="en-GB"/>
        </w:rPr>
        <w:t>Hautzinger</w:t>
      </w:r>
      <w:proofErr w:type="spellEnd"/>
      <w:r w:rsidRPr="00D32E52">
        <w:rPr>
          <w:rFonts w:ascii="Times New Roman" w:hAnsi="Times New Roman"/>
          <w:sz w:val="18"/>
          <w:szCs w:val="18"/>
          <w:lang w:val="en-GB"/>
        </w:rPr>
        <w:t xml:space="preserve"> (2007).Meat Processing Technology. For Small-To Medium scale Producers. Food and Agriculture Organization of the United Nations Regional Office for Asia and the Pacific.</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Jay, J. M., M. J. </w:t>
      </w:r>
      <w:proofErr w:type="spellStart"/>
      <w:r w:rsidRPr="00D32E52">
        <w:rPr>
          <w:rFonts w:ascii="Times New Roman" w:hAnsi="Times New Roman"/>
          <w:sz w:val="18"/>
          <w:szCs w:val="18"/>
          <w:lang w:val="en-GB"/>
        </w:rPr>
        <w:t>Loessner</w:t>
      </w:r>
      <w:proofErr w:type="spellEnd"/>
      <w:r w:rsidRPr="00D32E52">
        <w:rPr>
          <w:rFonts w:ascii="Times New Roman" w:hAnsi="Times New Roman"/>
          <w:sz w:val="18"/>
          <w:szCs w:val="18"/>
          <w:lang w:val="en-GB"/>
        </w:rPr>
        <w:t xml:space="preserve"> and D. A. Golden (2005). Modern Food Microbiology, 7th </w:t>
      </w:r>
      <w:proofErr w:type="spellStart"/>
      <w:r w:rsidRPr="00D32E52">
        <w:rPr>
          <w:rFonts w:ascii="Times New Roman" w:hAnsi="Times New Roman"/>
          <w:sz w:val="18"/>
          <w:szCs w:val="18"/>
          <w:lang w:val="en-GB"/>
        </w:rPr>
        <w:t>Edn</w:t>
      </w:r>
      <w:proofErr w:type="spellEnd"/>
      <w:r w:rsidRPr="00D32E52">
        <w:rPr>
          <w:rFonts w:ascii="Times New Roman" w:hAnsi="Times New Roman"/>
          <w:sz w:val="18"/>
          <w:szCs w:val="18"/>
          <w:lang w:val="en-GB"/>
        </w:rPr>
        <w:t>., Springer Science and Business Media. NY, 63-101.</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Kuwahara</w:t>
      </w:r>
      <w:proofErr w:type="spellEnd"/>
      <w:r w:rsidRPr="00D32E52">
        <w:rPr>
          <w:rFonts w:ascii="Times New Roman" w:hAnsi="Times New Roman"/>
          <w:sz w:val="18"/>
          <w:szCs w:val="18"/>
          <w:lang w:val="en-GB"/>
        </w:rPr>
        <w:t xml:space="preserve">, K and K. </w:t>
      </w:r>
      <w:proofErr w:type="spellStart"/>
      <w:r w:rsidRPr="00D32E52">
        <w:rPr>
          <w:rFonts w:ascii="Times New Roman" w:hAnsi="Times New Roman"/>
          <w:sz w:val="18"/>
          <w:szCs w:val="18"/>
          <w:lang w:val="en-GB"/>
        </w:rPr>
        <w:t>Osako</w:t>
      </w:r>
      <w:proofErr w:type="spellEnd"/>
      <w:r w:rsidRPr="00D32E52">
        <w:rPr>
          <w:rFonts w:ascii="Times New Roman" w:hAnsi="Times New Roman"/>
          <w:sz w:val="18"/>
          <w:szCs w:val="18"/>
          <w:lang w:val="en-GB"/>
        </w:rPr>
        <w:t xml:space="preserve"> (2003). Effect of sodium </w:t>
      </w:r>
      <w:proofErr w:type="spellStart"/>
      <w:r w:rsidRPr="00D32E52">
        <w:rPr>
          <w:rFonts w:ascii="Times New Roman" w:hAnsi="Times New Roman"/>
          <w:sz w:val="18"/>
          <w:szCs w:val="18"/>
          <w:lang w:val="en-GB"/>
        </w:rPr>
        <w:t>Gluconate</w:t>
      </w:r>
      <w:proofErr w:type="spellEnd"/>
      <w:r w:rsidR="002542FF">
        <w:rPr>
          <w:rFonts w:ascii="Times New Roman" w:hAnsi="Times New Roman"/>
          <w:sz w:val="18"/>
          <w:szCs w:val="18"/>
          <w:lang w:val="en-GB"/>
        </w:rPr>
        <w:t xml:space="preserve"> </w:t>
      </w:r>
      <w:r w:rsidRPr="00D32E52">
        <w:rPr>
          <w:rFonts w:ascii="Times New Roman" w:hAnsi="Times New Roman"/>
          <w:sz w:val="18"/>
          <w:szCs w:val="18"/>
          <w:lang w:val="en-GB"/>
        </w:rPr>
        <w:t xml:space="preserve">On Gel Formation Of Japanese Common Squid Muscle. Nippon Suisan </w:t>
      </w:r>
      <w:proofErr w:type="spellStart"/>
      <w:r w:rsidRPr="00D32E52">
        <w:rPr>
          <w:rFonts w:ascii="Times New Roman" w:hAnsi="Times New Roman"/>
          <w:sz w:val="18"/>
          <w:szCs w:val="18"/>
          <w:lang w:val="en-GB"/>
        </w:rPr>
        <w:t>Gakkaishi</w:t>
      </w:r>
      <w:proofErr w:type="spellEnd"/>
      <w:r w:rsidRPr="00D32E52">
        <w:rPr>
          <w:rFonts w:ascii="Times New Roman" w:hAnsi="Times New Roman"/>
          <w:sz w:val="18"/>
          <w:szCs w:val="18"/>
          <w:lang w:val="en-GB"/>
        </w:rPr>
        <w:t>, 69: 637-42.</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Lin, M., M. Al-Holy, M. </w:t>
      </w:r>
      <w:proofErr w:type="spellStart"/>
      <w:r w:rsidRPr="00D32E52">
        <w:rPr>
          <w:rFonts w:ascii="Times New Roman" w:hAnsi="Times New Roman"/>
          <w:sz w:val="18"/>
          <w:szCs w:val="18"/>
          <w:lang w:val="en-GB"/>
        </w:rPr>
        <w:t>Mousavi-Hesary</w:t>
      </w:r>
      <w:proofErr w:type="spellEnd"/>
      <w:r w:rsidRPr="00D32E52">
        <w:rPr>
          <w:rFonts w:ascii="Times New Roman" w:hAnsi="Times New Roman"/>
          <w:sz w:val="18"/>
          <w:szCs w:val="18"/>
          <w:lang w:val="en-GB"/>
        </w:rPr>
        <w:t>, H. Al-</w:t>
      </w:r>
      <w:proofErr w:type="spellStart"/>
      <w:r w:rsidRPr="00D32E52">
        <w:rPr>
          <w:rFonts w:ascii="Times New Roman" w:hAnsi="Times New Roman"/>
          <w:sz w:val="18"/>
          <w:szCs w:val="18"/>
          <w:lang w:val="en-GB"/>
        </w:rPr>
        <w:t>Qadiri</w:t>
      </w:r>
      <w:proofErr w:type="spellEnd"/>
      <w:r w:rsidRPr="00D32E52">
        <w:rPr>
          <w:rFonts w:ascii="Times New Roman" w:hAnsi="Times New Roman"/>
          <w:sz w:val="18"/>
          <w:szCs w:val="18"/>
          <w:lang w:val="en-GB"/>
        </w:rPr>
        <w:t xml:space="preserve"> and A.G. </w:t>
      </w:r>
      <w:proofErr w:type="spellStart"/>
      <w:r w:rsidRPr="00D32E52">
        <w:rPr>
          <w:rFonts w:ascii="Times New Roman" w:hAnsi="Times New Roman"/>
          <w:sz w:val="18"/>
          <w:szCs w:val="18"/>
          <w:lang w:val="en-GB"/>
        </w:rPr>
        <w:t>Cavinato</w:t>
      </w:r>
      <w:proofErr w:type="spellEnd"/>
      <w:r w:rsidRPr="00D32E52">
        <w:rPr>
          <w:rFonts w:ascii="Times New Roman" w:hAnsi="Times New Roman"/>
          <w:sz w:val="18"/>
          <w:szCs w:val="18"/>
          <w:lang w:val="en-GB"/>
        </w:rPr>
        <w:t xml:space="preserve"> (2004).</w:t>
      </w:r>
      <w:r w:rsidR="002542FF">
        <w:rPr>
          <w:rFonts w:ascii="Times New Roman" w:hAnsi="Times New Roman"/>
          <w:sz w:val="18"/>
          <w:szCs w:val="18"/>
          <w:lang w:val="en-GB"/>
        </w:rPr>
        <w:t xml:space="preserve"> </w:t>
      </w:r>
      <w:r w:rsidRPr="00D32E52">
        <w:rPr>
          <w:rFonts w:ascii="Times New Roman" w:hAnsi="Times New Roman"/>
          <w:sz w:val="18"/>
          <w:szCs w:val="18"/>
          <w:lang w:val="en-GB"/>
        </w:rPr>
        <w:t>Rapid and quantitative detection of the microbial spoilage in chicken meat by diffuse reflectance spectroscopy (600-1100 nm). Letters in Applied Microbiology, 39:148-155.</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Linares, M. B., M. I. </w:t>
      </w:r>
      <w:proofErr w:type="spellStart"/>
      <w:r w:rsidRPr="00D32E52">
        <w:rPr>
          <w:rFonts w:ascii="Times New Roman" w:hAnsi="Times New Roman"/>
          <w:sz w:val="18"/>
          <w:szCs w:val="18"/>
          <w:lang w:val="en-GB"/>
        </w:rPr>
        <w:t>Berruga</w:t>
      </w:r>
      <w:proofErr w:type="spellEnd"/>
      <w:r w:rsidRPr="00D32E52">
        <w:rPr>
          <w:rFonts w:ascii="Times New Roman" w:hAnsi="Times New Roman"/>
          <w:sz w:val="18"/>
          <w:szCs w:val="18"/>
          <w:lang w:val="en-GB"/>
        </w:rPr>
        <w:t xml:space="preserve">, R. </w:t>
      </w:r>
      <w:proofErr w:type="spellStart"/>
      <w:r w:rsidRPr="00D32E52">
        <w:rPr>
          <w:rFonts w:ascii="Times New Roman" w:hAnsi="Times New Roman"/>
          <w:sz w:val="18"/>
          <w:szCs w:val="18"/>
          <w:lang w:val="en-GB"/>
        </w:rPr>
        <w:t>Bornezv</w:t>
      </w:r>
      <w:proofErr w:type="spellEnd"/>
      <w:r w:rsidRPr="00D32E52">
        <w:rPr>
          <w:rFonts w:ascii="Times New Roman" w:hAnsi="Times New Roman"/>
          <w:sz w:val="18"/>
          <w:szCs w:val="18"/>
          <w:lang w:val="en-GB"/>
        </w:rPr>
        <w:t xml:space="preserve"> and H. </w:t>
      </w:r>
      <w:proofErr w:type="spellStart"/>
      <w:r w:rsidRPr="00D32E52">
        <w:rPr>
          <w:rFonts w:ascii="Times New Roman" w:hAnsi="Times New Roman"/>
          <w:sz w:val="18"/>
          <w:szCs w:val="18"/>
          <w:lang w:val="en-GB"/>
        </w:rPr>
        <w:t>Vergara</w:t>
      </w:r>
      <w:proofErr w:type="spellEnd"/>
      <w:r w:rsidRPr="00D32E52">
        <w:rPr>
          <w:rFonts w:ascii="Times New Roman" w:hAnsi="Times New Roman"/>
          <w:sz w:val="18"/>
          <w:szCs w:val="18"/>
          <w:lang w:val="en-GB"/>
        </w:rPr>
        <w:t xml:space="preserve"> (2007). Lipid oxidation in lamb meat: Effect of the weight, handling previous slaughter and modified atmospheres. Meat Sci., 76: 715-720.</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Lurie Curtis (2007). Bacillus species </w:t>
      </w:r>
      <w:proofErr w:type="spellStart"/>
      <w:r w:rsidRPr="00D32E52">
        <w:rPr>
          <w:rFonts w:ascii="Times New Roman" w:hAnsi="Times New Roman"/>
          <w:sz w:val="18"/>
          <w:szCs w:val="18"/>
          <w:lang w:val="en-GB"/>
        </w:rPr>
        <w:t>Harzard</w:t>
      </w:r>
      <w:proofErr w:type="spellEnd"/>
      <w:r w:rsidRPr="00D32E52">
        <w:rPr>
          <w:rFonts w:ascii="Times New Roman" w:hAnsi="Times New Roman"/>
          <w:sz w:val="18"/>
          <w:szCs w:val="18"/>
          <w:lang w:val="en-GB"/>
        </w:rPr>
        <w:t xml:space="preserve"> identification.</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 xml:space="preserve">Miller, R. K. (2002). Factors affecting the quality of raw meat, In: Meat processing Improving quality. Joseph, K., K. John and D. </w:t>
      </w:r>
      <w:proofErr w:type="spellStart"/>
      <w:r w:rsidRPr="00D32E52">
        <w:rPr>
          <w:rFonts w:ascii="Times New Roman" w:hAnsi="Times New Roman"/>
          <w:sz w:val="18"/>
          <w:szCs w:val="18"/>
          <w:lang w:val="en-GB"/>
        </w:rPr>
        <w:t>Ledward</w:t>
      </w:r>
      <w:proofErr w:type="spellEnd"/>
      <w:r w:rsidRPr="00D32E52">
        <w:rPr>
          <w:rFonts w:ascii="Times New Roman" w:hAnsi="Times New Roman"/>
          <w:sz w:val="18"/>
          <w:szCs w:val="18"/>
          <w:lang w:val="en-GB"/>
        </w:rPr>
        <w:t xml:space="preserve"> (Eds.), CRC Press, FL, USA, 26-63.</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Oyo State Government of Nigeria (1978) Oyo State of Nigeria Gazette, The Meat Edict 1978, 23 (31) June 1978-Part A</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Scates</w:t>
      </w:r>
      <w:proofErr w:type="spellEnd"/>
      <w:r w:rsidRPr="00D32E52">
        <w:rPr>
          <w:rFonts w:ascii="Times New Roman" w:hAnsi="Times New Roman"/>
          <w:sz w:val="18"/>
          <w:szCs w:val="18"/>
          <w:lang w:val="en-GB"/>
        </w:rPr>
        <w:t xml:space="preserve"> P, Moran L, Madden RH (2003). Effects of incubation temperature on isolation of Campylobacter </w:t>
      </w:r>
      <w:proofErr w:type="spellStart"/>
      <w:r w:rsidRPr="00D32E52">
        <w:rPr>
          <w:rFonts w:ascii="Times New Roman" w:hAnsi="Times New Roman"/>
          <w:sz w:val="18"/>
          <w:szCs w:val="18"/>
          <w:lang w:val="en-GB"/>
        </w:rPr>
        <w:t>jejuni</w:t>
      </w:r>
      <w:proofErr w:type="spellEnd"/>
      <w:r w:rsidRPr="00D32E52">
        <w:rPr>
          <w:rFonts w:ascii="Times New Roman" w:hAnsi="Times New Roman"/>
          <w:sz w:val="18"/>
          <w:szCs w:val="18"/>
          <w:lang w:val="en-GB"/>
        </w:rPr>
        <w:t xml:space="preserve"> genotypes from food enriched in Preston broth. J. Environ. </w:t>
      </w:r>
      <w:proofErr w:type="spellStart"/>
      <w:r w:rsidRPr="00D32E52">
        <w:rPr>
          <w:rFonts w:ascii="Times New Roman" w:hAnsi="Times New Roman"/>
          <w:sz w:val="18"/>
          <w:szCs w:val="18"/>
          <w:lang w:val="en-GB"/>
        </w:rPr>
        <w:t>Microbiol</w:t>
      </w:r>
      <w:proofErr w:type="spellEnd"/>
      <w:r w:rsidRPr="00D32E52">
        <w:rPr>
          <w:rFonts w:ascii="Times New Roman" w:hAnsi="Times New Roman"/>
          <w:sz w:val="18"/>
          <w:szCs w:val="18"/>
          <w:lang w:val="en-GB"/>
        </w:rPr>
        <w:t>. 69: 4658 -4661</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Simitzis</w:t>
      </w:r>
      <w:proofErr w:type="spellEnd"/>
      <w:r w:rsidRPr="00D32E52">
        <w:rPr>
          <w:rFonts w:ascii="Times New Roman" w:hAnsi="Times New Roman"/>
          <w:sz w:val="18"/>
          <w:szCs w:val="18"/>
          <w:lang w:val="en-GB"/>
        </w:rPr>
        <w:t xml:space="preserve">, P. E. and S. G. </w:t>
      </w:r>
      <w:proofErr w:type="spellStart"/>
      <w:r w:rsidRPr="00D32E52">
        <w:rPr>
          <w:rFonts w:ascii="Times New Roman" w:hAnsi="Times New Roman"/>
          <w:sz w:val="18"/>
          <w:szCs w:val="18"/>
          <w:lang w:val="en-GB"/>
        </w:rPr>
        <w:t>Deligeorgis</w:t>
      </w:r>
      <w:proofErr w:type="spellEnd"/>
      <w:r w:rsidRPr="00D32E52">
        <w:rPr>
          <w:rFonts w:ascii="Times New Roman" w:hAnsi="Times New Roman"/>
          <w:sz w:val="18"/>
          <w:szCs w:val="18"/>
          <w:lang w:val="en-GB"/>
        </w:rPr>
        <w:t xml:space="preserve"> (2010).Lipid oxidation of meat and use of essential oils as antioxidants in meat products.</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Toldra</w:t>
      </w:r>
      <w:proofErr w:type="spellEnd"/>
      <w:r w:rsidRPr="00D32E52">
        <w:rPr>
          <w:rFonts w:ascii="Times New Roman" w:hAnsi="Times New Roman"/>
          <w:sz w:val="18"/>
          <w:szCs w:val="18"/>
          <w:lang w:val="en-GB"/>
        </w:rPr>
        <w:t>, F. and M. Flores (2000).The use of muscle enzymes as predictors of pork meat quality. Food Chemistry, 69: 387-395.</w:t>
      </w:r>
    </w:p>
    <w:p w:rsidR="008A727F"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proofErr w:type="spellStart"/>
      <w:r w:rsidRPr="00D32E52">
        <w:rPr>
          <w:rFonts w:ascii="Times New Roman" w:hAnsi="Times New Roman"/>
          <w:sz w:val="18"/>
          <w:szCs w:val="18"/>
          <w:lang w:val="en-GB"/>
        </w:rPr>
        <w:t>Turtura</w:t>
      </w:r>
      <w:proofErr w:type="spellEnd"/>
      <w:r w:rsidRPr="00D32E52">
        <w:rPr>
          <w:rFonts w:ascii="Times New Roman" w:hAnsi="Times New Roman"/>
          <w:sz w:val="18"/>
          <w:szCs w:val="18"/>
          <w:lang w:val="en-GB"/>
        </w:rPr>
        <w:t xml:space="preserve">, G. C. (1991). </w:t>
      </w:r>
      <w:proofErr w:type="spellStart"/>
      <w:r w:rsidRPr="00D32E52">
        <w:rPr>
          <w:rFonts w:ascii="Times New Roman" w:hAnsi="Times New Roman"/>
          <w:sz w:val="18"/>
          <w:szCs w:val="18"/>
          <w:lang w:val="en-GB"/>
        </w:rPr>
        <w:t>Enterobacteriaceae</w:t>
      </w:r>
      <w:proofErr w:type="spellEnd"/>
      <w:r w:rsidRPr="00D32E52">
        <w:rPr>
          <w:rFonts w:ascii="Times New Roman" w:hAnsi="Times New Roman"/>
          <w:sz w:val="18"/>
          <w:szCs w:val="18"/>
          <w:lang w:val="en-GB"/>
        </w:rPr>
        <w:t xml:space="preserve"> and Other Gram Negative Bacteria in Slaughtered Poultry. Microbiology Ailments and Nutrition, 1991; 9(2):139-146.</w:t>
      </w:r>
    </w:p>
    <w:p w:rsidR="0049659E" w:rsidRPr="00D32E52" w:rsidRDefault="008A727F" w:rsidP="00D32E52">
      <w:pPr>
        <w:pStyle w:val="NoSpacing"/>
        <w:numPr>
          <w:ilvl w:val="0"/>
          <w:numId w:val="1"/>
        </w:numPr>
        <w:snapToGrid w:val="0"/>
        <w:ind w:left="383" w:hangingChars="213" w:hanging="383"/>
        <w:jc w:val="both"/>
        <w:rPr>
          <w:rFonts w:ascii="Times New Roman" w:hAnsi="Times New Roman"/>
          <w:sz w:val="18"/>
          <w:szCs w:val="18"/>
          <w:lang w:val="en-GB"/>
        </w:rPr>
      </w:pPr>
      <w:r w:rsidRPr="00D32E52">
        <w:rPr>
          <w:rFonts w:ascii="Times New Roman" w:hAnsi="Times New Roman"/>
          <w:sz w:val="18"/>
          <w:szCs w:val="18"/>
          <w:lang w:val="en-GB"/>
        </w:rPr>
        <w:t>WHO (1982): World Health Organisation, Geneva. Guidelines for organization and management of surveillance of food-borne disease. WHO monograph No. VPH/82. 39</w:t>
      </w:r>
      <w:bookmarkStart w:id="0" w:name="_GoBack"/>
      <w:bookmarkEnd w:id="0"/>
    </w:p>
    <w:p w:rsidR="002F4FF8" w:rsidRPr="008B4FC9" w:rsidRDefault="002F4FF8" w:rsidP="008B4FC9">
      <w:pPr>
        <w:pStyle w:val="NoSpacing"/>
        <w:snapToGrid w:val="0"/>
        <w:jc w:val="both"/>
        <w:rPr>
          <w:rFonts w:ascii="Times New Roman" w:hAnsi="Times New Roman"/>
          <w:sz w:val="20"/>
          <w:szCs w:val="20"/>
          <w:lang w:val="en-GB"/>
        </w:rPr>
        <w:sectPr w:rsidR="002F4FF8" w:rsidRPr="008B4FC9" w:rsidSect="00C807C2">
          <w:type w:val="continuous"/>
          <w:pgSz w:w="12240" w:h="15840" w:code="1"/>
          <w:pgMar w:top="1440" w:right="1440" w:bottom="1440" w:left="1440" w:header="720" w:footer="720" w:gutter="0"/>
          <w:cols w:num="2" w:space="720"/>
          <w:docGrid w:linePitch="360"/>
        </w:sectPr>
      </w:pPr>
    </w:p>
    <w:p w:rsidR="002F4FF8" w:rsidRDefault="002F4FF8" w:rsidP="008B4FC9">
      <w:pPr>
        <w:pStyle w:val="NoSpacing"/>
        <w:snapToGrid w:val="0"/>
        <w:jc w:val="both"/>
        <w:rPr>
          <w:rFonts w:ascii="Times New Roman" w:hAnsi="Times New Roman"/>
          <w:sz w:val="20"/>
          <w:szCs w:val="20"/>
          <w:lang w:val="en-GB" w:eastAsia="zh-CN"/>
        </w:rPr>
      </w:pPr>
    </w:p>
    <w:p w:rsidR="00D32E52" w:rsidRDefault="00D32E52" w:rsidP="008B4FC9">
      <w:pPr>
        <w:pStyle w:val="NoSpacing"/>
        <w:snapToGrid w:val="0"/>
        <w:jc w:val="both"/>
        <w:rPr>
          <w:rFonts w:ascii="Times New Roman" w:hAnsi="Times New Roman"/>
          <w:sz w:val="20"/>
          <w:szCs w:val="20"/>
          <w:lang w:val="en-GB" w:eastAsia="zh-CN"/>
        </w:rPr>
      </w:pPr>
    </w:p>
    <w:p w:rsidR="009D09FB" w:rsidRDefault="009D09FB" w:rsidP="008B4FC9">
      <w:pPr>
        <w:pStyle w:val="NoSpacing"/>
        <w:snapToGrid w:val="0"/>
        <w:jc w:val="both"/>
        <w:rPr>
          <w:rFonts w:ascii="Times New Roman" w:hAnsi="Times New Roman"/>
          <w:sz w:val="20"/>
          <w:szCs w:val="20"/>
          <w:lang w:val="en-GB" w:eastAsia="zh-CN"/>
        </w:rPr>
      </w:pPr>
    </w:p>
    <w:p w:rsidR="0049659E" w:rsidRPr="008B4FC9" w:rsidRDefault="002F4FF8" w:rsidP="008B4FC9">
      <w:pPr>
        <w:pStyle w:val="NoSpacing"/>
        <w:snapToGrid w:val="0"/>
        <w:jc w:val="both"/>
        <w:rPr>
          <w:rFonts w:ascii="Times New Roman" w:hAnsi="Times New Roman"/>
          <w:sz w:val="20"/>
          <w:szCs w:val="20"/>
          <w:lang w:val="en-GB"/>
        </w:rPr>
      </w:pPr>
      <w:r w:rsidRPr="008B4FC9">
        <w:rPr>
          <w:rFonts w:ascii="Times New Roman" w:hAnsi="Times New Roman"/>
          <w:sz w:val="20"/>
          <w:szCs w:val="20"/>
          <w:lang w:val="en-GB"/>
        </w:rPr>
        <w:t>1/29/2014</w:t>
      </w:r>
    </w:p>
    <w:sectPr w:rsidR="0049659E" w:rsidRPr="008B4FC9" w:rsidSect="00D32E5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3A" w:rsidRDefault="0069393A" w:rsidP="00565BE9">
      <w:pPr>
        <w:spacing w:after="0" w:line="240" w:lineRule="auto"/>
      </w:pPr>
      <w:r>
        <w:separator/>
      </w:r>
    </w:p>
  </w:endnote>
  <w:endnote w:type="continuationSeparator" w:id="0">
    <w:p w:rsidR="0069393A" w:rsidRDefault="0069393A" w:rsidP="00565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F8" w:rsidRPr="002F4FF8" w:rsidRDefault="00D06F9B" w:rsidP="002F4FF8">
    <w:pPr>
      <w:spacing w:after="0" w:line="240" w:lineRule="auto"/>
      <w:jc w:val="center"/>
      <w:rPr>
        <w:rFonts w:ascii="Times New Roman" w:hAnsi="Times New Roman"/>
        <w:sz w:val="20"/>
      </w:rPr>
    </w:pPr>
    <w:r w:rsidRPr="002F4FF8">
      <w:rPr>
        <w:rFonts w:ascii="Times New Roman" w:hAnsi="Times New Roman"/>
        <w:sz w:val="20"/>
      </w:rPr>
      <w:fldChar w:fldCharType="begin"/>
    </w:r>
    <w:r w:rsidR="002F4FF8" w:rsidRPr="002F4FF8">
      <w:rPr>
        <w:rFonts w:ascii="Times New Roman" w:hAnsi="Times New Roman"/>
        <w:sz w:val="20"/>
      </w:rPr>
      <w:instrText xml:space="preserve"> page </w:instrText>
    </w:r>
    <w:r w:rsidRPr="002F4FF8">
      <w:rPr>
        <w:rFonts w:ascii="Times New Roman" w:hAnsi="Times New Roman"/>
        <w:sz w:val="20"/>
      </w:rPr>
      <w:fldChar w:fldCharType="separate"/>
    </w:r>
    <w:r w:rsidR="00670B5B">
      <w:rPr>
        <w:rFonts w:ascii="Times New Roman" w:hAnsi="Times New Roman"/>
        <w:noProof/>
        <w:sz w:val="20"/>
      </w:rPr>
      <w:t>58</w:t>
    </w:r>
    <w:r w:rsidRPr="002F4FF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3A" w:rsidRDefault="0069393A" w:rsidP="00565BE9">
      <w:pPr>
        <w:spacing w:after="0" w:line="240" w:lineRule="auto"/>
      </w:pPr>
      <w:r>
        <w:separator/>
      </w:r>
    </w:p>
  </w:footnote>
  <w:footnote w:type="continuationSeparator" w:id="0">
    <w:p w:rsidR="0069393A" w:rsidRDefault="0069393A" w:rsidP="00565B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FF8" w:rsidRPr="002F4FF8" w:rsidRDefault="002F4FF8" w:rsidP="002F4F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2F4FF8">
      <w:rPr>
        <w:rFonts w:ascii="Times New Roman" w:hAnsi="Times New Roman" w:hint="eastAsia"/>
        <w:iCs/>
        <w:color w:val="000000"/>
        <w:sz w:val="20"/>
        <w:szCs w:val="20"/>
      </w:rPr>
      <w:tab/>
    </w:r>
    <w:r w:rsidRPr="002F4FF8">
      <w:rPr>
        <w:rFonts w:ascii="Times New Roman" w:hAnsi="Times New Roman"/>
        <w:sz w:val="20"/>
        <w:szCs w:val="20"/>
      </w:rPr>
      <w:t>Nature and Science 201</w:t>
    </w:r>
    <w:r w:rsidRPr="002F4FF8">
      <w:rPr>
        <w:rFonts w:ascii="Times New Roman" w:hAnsi="Times New Roman" w:hint="eastAsia"/>
        <w:sz w:val="20"/>
        <w:szCs w:val="20"/>
      </w:rPr>
      <w:t>4</w:t>
    </w:r>
    <w:r w:rsidRPr="002F4FF8">
      <w:rPr>
        <w:rFonts w:ascii="Times New Roman" w:hAnsi="Times New Roman"/>
        <w:sz w:val="20"/>
        <w:szCs w:val="20"/>
      </w:rPr>
      <w:t>;1</w:t>
    </w:r>
    <w:r w:rsidRPr="002F4FF8">
      <w:rPr>
        <w:rFonts w:ascii="Times New Roman" w:hAnsi="Times New Roman" w:hint="eastAsia"/>
        <w:sz w:val="20"/>
        <w:szCs w:val="20"/>
      </w:rPr>
      <w:t>2</w:t>
    </w:r>
    <w:r w:rsidRPr="002F4FF8">
      <w:rPr>
        <w:rFonts w:ascii="Times New Roman" w:hAnsi="Times New Roman"/>
        <w:sz w:val="20"/>
        <w:szCs w:val="20"/>
      </w:rPr>
      <w:t>(</w:t>
    </w:r>
    <w:r w:rsidRPr="002F4FF8">
      <w:rPr>
        <w:rFonts w:ascii="Times New Roman" w:hAnsi="Times New Roman" w:hint="eastAsia"/>
        <w:sz w:val="20"/>
        <w:szCs w:val="20"/>
      </w:rPr>
      <w:t>2</w:t>
    </w:r>
    <w:r w:rsidRPr="002F4FF8">
      <w:rPr>
        <w:rFonts w:ascii="Times New Roman" w:hAnsi="Times New Roman"/>
        <w:sz w:val="20"/>
        <w:szCs w:val="20"/>
      </w:rPr>
      <w:t xml:space="preserve">) </w:t>
    </w:r>
    <w:r w:rsidRPr="002F4FF8">
      <w:rPr>
        <w:rFonts w:ascii="Times New Roman" w:hAnsi="Times New Roman"/>
        <w:color w:val="000000"/>
        <w:sz w:val="20"/>
        <w:szCs w:val="20"/>
      </w:rPr>
      <w:t xml:space="preserve"> </w:t>
    </w:r>
    <w:r w:rsidRPr="002F4FF8">
      <w:rPr>
        <w:rFonts w:ascii="Times New Roman" w:hAnsi="Times New Roman" w:hint="eastAsia"/>
        <w:color w:val="000000"/>
        <w:sz w:val="20"/>
        <w:szCs w:val="20"/>
      </w:rPr>
      <w:tab/>
    </w:r>
    <w:r w:rsidRPr="002F4FF8">
      <w:rPr>
        <w:rFonts w:ascii="Times New Roman" w:hAnsi="Times New Roman"/>
        <w:color w:val="000000"/>
        <w:sz w:val="20"/>
        <w:szCs w:val="20"/>
      </w:rPr>
      <w:t xml:space="preserve"> </w:t>
    </w:r>
    <w:hyperlink r:id="rId1" w:history="1">
      <w:r w:rsidRPr="002F4FF8">
        <w:rPr>
          <w:rStyle w:val="Hyperlink"/>
          <w:rFonts w:ascii="Times New Roman" w:hAnsi="Times New Roman"/>
          <w:color w:val="0000FF"/>
          <w:sz w:val="20"/>
          <w:szCs w:val="20"/>
        </w:rPr>
        <w:t>http://www.sciencepub.net/nature</w:t>
      </w:r>
    </w:hyperlink>
  </w:p>
  <w:p w:rsidR="002F4FF8" w:rsidRPr="002F4FF8" w:rsidRDefault="002F4FF8" w:rsidP="002F4FF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C0D88"/>
    <w:multiLevelType w:val="hybridMultilevel"/>
    <w:tmpl w:val="7E26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3A3"/>
    <w:rsid w:val="00067A39"/>
    <w:rsid w:val="00090ADA"/>
    <w:rsid w:val="00126BAA"/>
    <w:rsid w:val="001811F1"/>
    <w:rsid w:val="00227156"/>
    <w:rsid w:val="00236C31"/>
    <w:rsid w:val="002542FF"/>
    <w:rsid w:val="00282A96"/>
    <w:rsid w:val="002F4FF8"/>
    <w:rsid w:val="004143B6"/>
    <w:rsid w:val="0047065E"/>
    <w:rsid w:val="0049659E"/>
    <w:rsid w:val="00526047"/>
    <w:rsid w:val="00565BE9"/>
    <w:rsid w:val="005E5677"/>
    <w:rsid w:val="006368AA"/>
    <w:rsid w:val="00670B5B"/>
    <w:rsid w:val="00676955"/>
    <w:rsid w:val="0069393A"/>
    <w:rsid w:val="006E5DA3"/>
    <w:rsid w:val="00744488"/>
    <w:rsid w:val="007452E7"/>
    <w:rsid w:val="00774812"/>
    <w:rsid w:val="00812DFA"/>
    <w:rsid w:val="0081410D"/>
    <w:rsid w:val="00823D95"/>
    <w:rsid w:val="00857136"/>
    <w:rsid w:val="00890CF1"/>
    <w:rsid w:val="008A727F"/>
    <w:rsid w:val="008B4FC9"/>
    <w:rsid w:val="008E314E"/>
    <w:rsid w:val="00913D94"/>
    <w:rsid w:val="009369A7"/>
    <w:rsid w:val="00950B7D"/>
    <w:rsid w:val="009901FE"/>
    <w:rsid w:val="009D09FB"/>
    <w:rsid w:val="009D0D2B"/>
    <w:rsid w:val="00B30D97"/>
    <w:rsid w:val="00B4655C"/>
    <w:rsid w:val="00B52467"/>
    <w:rsid w:val="00BC5F94"/>
    <w:rsid w:val="00C72F41"/>
    <w:rsid w:val="00C807C2"/>
    <w:rsid w:val="00CE46EF"/>
    <w:rsid w:val="00CF2ADF"/>
    <w:rsid w:val="00D06F9B"/>
    <w:rsid w:val="00D311EC"/>
    <w:rsid w:val="00D32E52"/>
    <w:rsid w:val="00D92665"/>
    <w:rsid w:val="00DA5A30"/>
    <w:rsid w:val="00DD38FF"/>
    <w:rsid w:val="00E01CB5"/>
    <w:rsid w:val="00E32FDA"/>
    <w:rsid w:val="00E46373"/>
    <w:rsid w:val="00EA56A2"/>
    <w:rsid w:val="00EC0DF6"/>
    <w:rsid w:val="00ED1B32"/>
    <w:rsid w:val="00EE3AC8"/>
    <w:rsid w:val="00EF3EAD"/>
    <w:rsid w:val="00F2067F"/>
    <w:rsid w:val="00F45915"/>
    <w:rsid w:val="00F576C6"/>
    <w:rsid w:val="00FD03A3"/>
    <w:rsid w:val="00FD1216"/>
    <w:rsid w:val="00FD2A92"/>
    <w:rsid w:val="00FE56D2"/>
    <w:rsid w:val="00FF48F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5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FA"/>
    <w:rPr>
      <w:rFonts w:ascii="Tahoma" w:hAnsi="Tahoma" w:cs="Tahoma"/>
      <w:sz w:val="16"/>
      <w:szCs w:val="16"/>
    </w:rPr>
  </w:style>
  <w:style w:type="paragraph" w:styleId="NoSpacing">
    <w:name w:val="No Spacing"/>
    <w:link w:val="NoSpacingChar"/>
    <w:qFormat/>
    <w:rsid w:val="00B30D97"/>
    <w:rPr>
      <w:sz w:val="22"/>
      <w:szCs w:val="22"/>
      <w:lang w:eastAsia="en-US"/>
    </w:rPr>
  </w:style>
  <w:style w:type="character" w:customStyle="1" w:styleId="NoSpacingChar">
    <w:name w:val="No Spacing Char"/>
    <w:basedOn w:val="DefaultParagraphFont"/>
    <w:link w:val="NoSpacing"/>
    <w:locked/>
    <w:rsid w:val="00B30D97"/>
    <w:rPr>
      <w:sz w:val="22"/>
      <w:szCs w:val="22"/>
      <w:lang w:val="en-US" w:eastAsia="en-US" w:bidi="ar-SA"/>
    </w:rPr>
  </w:style>
  <w:style w:type="paragraph" w:styleId="Header">
    <w:name w:val="header"/>
    <w:basedOn w:val="Normal"/>
    <w:link w:val="HeaderChar"/>
    <w:uiPriority w:val="99"/>
    <w:semiHidden/>
    <w:unhideWhenUsed/>
    <w:rsid w:val="00565BE9"/>
    <w:pPr>
      <w:tabs>
        <w:tab w:val="center" w:pos="4320"/>
        <w:tab w:val="right" w:pos="8640"/>
      </w:tabs>
    </w:pPr>
  </w:style>
  <w:style w:type="character" w:customStyle="1" w:styleId="HeaderChar">
    <w:name w:val="Header Char"/>
    <w:basedOn w:val="DefaultParagraphFont"/>
    <w:link w:val="Header"/>
    <w:uiPriority w:val="99"/>
    <w:semiHidden/>
    <w:rsid w:val="00565BE9"/>
    <w:rPr>
      <w:sz w:val="22"/>
      <w:szCs w:val="22"/>
      <w:lang w:eastAsia="en-US"/>
    </w:rPr>
  </w:style>
  <w:style w:type="paragraph" w:styleId="Footer">
    <w:name w:val="footer"/>
    <w:basedOn w:val="Normal"/>
    <w:link w:val="FooterChar"/>
    <w:uiPriority w:val="99"/>
    <w:semiHidden/>
    <w:unhideWhenUsed/>
    <w:rsid w:val="00565BE9"/>
    <w:pPr>
      <w:tabs>
        <w:tab w:val="center" w:pos="4320"/>
        <w:tab w:val="right" w:pos="8640"/>
      </w:tabs>
    </w:pPr>
  </w:style>
  <w:style w:type="character" w:customStyle="1" w:styleId="FooterChar">
    <w:name w:val="Footer Char"/>
    <w:basedOn w:val="DefaultParagraphFont"/>
    <w:link w:val="Footer"/>
    <w:uiPriority w:val="99"/>
    <w:semiHidden/>
    <w:rsid w:val="00565BE9"/>
    <w:rPr>
      <w:sz w:val="22"/>
      <w:szCs w:val="22"/>
      <w:lang w:eastAsia="en-US"/>
    </w:rPr>
  </w:style>
  <w:style w:type="character" w:styleId="Hyperlink">
    <w:name w:val="Hyperlink"/>
    <w:basedOn w:val="DefaultParagraphFont"/>
    <w:uiPriority w:val="99"/>
    <w:rsid w:val="002F4FF8"/>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nigwiloh@yahoo.com"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Omorodion</dc:creator>
  <cp:lastModifiedBy>Administrator</cp:lastModifiedBy>
  <cp:revision>4</cp:revision>
  <cp:lastPrinted>2014-02-05T05:22:00Z</cp:lastPrinted>
  <dcterms:created xsi:type="dcterms:W3CDTF">2014-02-04T02:59:00Z</dcterms:created>
  <dcterms:modified xsi:type="dcterms:W3CDTF">2014-02-05T05:24:00Z</dcterms:modified>
</cp:coreProperties>
</file>