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0D" w:rsidRPr="004A580A" w:rsidRDefault="00A5030D" w:rsidP="004A580A">
      <w:pPr>
        <w:snapToGrid w:val="0"/>
        <w:jc w:val="center"/>
        <w:textAlignment w:val="top"/>
        <w:rPr>
          <w:rFonts w:eastAsia="Times New Roman"/>
          <w:b/>
          <w:bCs/>
          <w:color w:val="222222"/>
          <w:sz w:val="20"/>
          <w:szCs w:val="20"/>
        </w:rPr>
      </w:pPr>
      <w:r w:rsidRPr="004A580A">
        <w:rPr>
          <w:rFonts w:eastAsia="Times New Roman"/>
          <w:b/>
          <w:bCs/>
          <w:color w:val="222222"/>
          <w:sz w:val="20"/>
          <w:szCs w:val="20"/>
        </w:rPr>
        <w:t>Sexual dysfunction in legal rules and social norms Psychology</w:t>
      </w:r>
    </w:p>
    <w:p w:rsidR="00CE614E" w:rsidRPr="004A580A" w:rsidRDefault="00CE614E" w:rsidP="004A580A">
      <w:pPr>
        <w:snapToGrid w:val="0"/>
        <w:jc w:val="center"/>
        <w:rPr>
          <w:rStyle w:val="hps"/>
          <w:b/>
          <w:bCs/>
          <w:sz w:val="20"/>
          <w:szCs w:val="20"/>
        </w:rPr>
      </w:pPr>
    </w:p>
    <w:p w:rsidR="00A26E84" w:rsidRPr="004A580A" w:rsidRDefault="001350B4" w:rsidP="004A580A">
      <w:pPr>
        <w:pStyle w:val="NoSpacing"/>
        <w:snapToGrid w:val="0"/>
        <w:jc w:val="center"/>
        <w:rPr>
          <w:rFonts w:ascii="Times New Roman" w:hAnsi="Times New Roman" w:cs="Times New Roman"/>
          <w:sz w:val="20"/>
          <w:szCs w:val="20"/>
        </w:rPr>
      </w:pPr>
      <w:proofErr w:type="spellStart"/>
      <w:r w:rsidRPr="004A580A">
        <w:rPr>
          <w:rFonts w:ascii="Times New Roman" w:hAnsi="Times New Roman" w:cs="Times New Roman"/>
          <w:bCs/>
          <w:sz w:val="20"/>
          <w:szCs w:val="20"/>
        </w:rPr>
        <w:t>Mahshid</w:t>
      </w:r>
      <w:proofErr w:type="spellEnd"/>
      <w:r w:rsidRPr="004A580A">
        <w:rPr>
          <w:rFonts w:ascii="Times New Roman" w:hAnsi="Times New Roman" w:cs="Times New Roman"/>
          <w:bCs/>
          <w:sz w:val="20"/>
          <w:szCs w:val="20"/>
        </w:rPr>
        <w:t xml:space="preserve"> </w:t>
      </w:r>
      <w:proofErr w:type="spellStart"/>
      <w:r w:rsidRPr="004A580A">
        <w:rPr>
          <w:rFonts w:ascii="Times New Roman" w:hAnsi="Times New Roman" w:cs="Times New Roman"/>
          <w:bCs/>
          <w:sz w:val="20"/>
          <w:szCs w:val="20"/>
        </w:rPr>
        <w:t>Mahtabi</w:t>
      </w:r>
      <w:proofErr w:type="spellEnd"/>
      <w:r w:rsidR="00F269A8">
        <w:rPr>
          <w:rFonts w:ascii="Times New Roman" w:eastAsiaTheme="minorEastAsia" w:hAnsi="Times New Roman" w:cs="Times New Roman" w:hint="eastAsia"/>
          <w:bCs/>
          <w:sz w:val="20"/>
          <w:szCs w:val="20"/>
          <w:lang w:eastAsia="zh-CN"/>
        </w:rPr>
        <w:t xml:space="preserve"> </w:t>
      </w:r>
      <w:r w:rsidRPr="004A580A">
        <w:rPr>
          <w:rFonts w:ascii="Times New Roman" w:hAnsi="Times New Roman" w:cs="Times New Roman"/>
          <w:bCs/>
          <w:sz w:val="20"/>
          <w:szCs w:val="20"/>
        </w:rPr>
        <w:t xml:space="preserve">(M.A) </w:t>
      </w:r>
      <w:r w:rsidR="00CE614E" w:rsidRPr="004A580A">
        <w:rPr>
          <w:rFonts w:ascii="Times New Roman" w:hAnsi="Times New Roman" w:cs="Times New Roman"/>
          <w:bCs/>
          <w:sz w:val="20"/>
          <w:szCs w:val="20"/>
          <w:vertAlign w:val="superscript"/>
        </w:rPr>
        <w:t>1</w:t>
      </w:r>
      <w:r w:rsidR="00CE614E" w:rsidRPr="004A580A">
        <w:rPr>
          <w:rFonts w:ascii="Times New Roman" w:hAnsi="Times New Roman" w:cs="Times New Roman"/>
          <w:bCs/>
          <w:sz w:val="20"/>
          <w:szCs w:val="20"/>
        </w:rPr>
        <w:t>,</w:t>
      </w:r>
      <w:r w:rsidRPr="004A580A">
        <w:rPr>
          <w:rFonts w:ascii="Times New Roman" w:hAnsi="Times New Roman" w:cs="Times New Roman"/>
          <w:bCs/>
          <w:sz w:val="20"/>
          <w:szCs w:val="20"/>
        </w:rPr>
        <w:t xml:space="preserve"> </w:t>
      </w:r>
      <w:proofErr w:type="spellStart"/>
      <w:r w:rsidRPr="004A580A">
        <w:rPr>
          <w:rFonts w:ascii="Times New Roman" w:hAnsi="Times New Roman" w:cs="Times New Roman"/>
          <w:bCs/>
          <w:sz w:val="20"/>
          <w:szCs w:val="20"/>
        </w:rPr>
        <w:t>Ghobad</w:t>
      </w:r>
      <w:proofErr w:type="spellEnd"/>
      <w:r w:rsidRPr="004A580A">
        <w:rPr>
          <w:rFonts w:ascii="Times New Roman" w:hAnsi="Times New Roman" w:cs="Times New Roman"/>
          <w:bCs/>
          <w:sz w:val="20"/>
          <w:szCs w:val="20"/>
        </w:rPr>
        <w:t xml:space="preserve"> </w:t>
      </w:r>
      <w:proofErr w:type="spellStart"/>
      <w:r w:rsidRPr="004A580A">
        <w:rPr>
          <w:rFonts w:ascii="Times New Roman" w:hAnsi="Times New Roman" w:cs="Times New Roman"/>
          <w:bCs/>
          <w:sz w:val="20"/>
          <w:szCs w:val="20"/>
        </w:rPr>
        <w:t>Naderi</w:t>
      </w:r>
      <w:proofErr w:type="spellEnd"/>
      <w:r w:rsidR="00F269A8">
        <w:rPr>
          <w:rFonts w:ascii="Times New Roman" w:eastAsiaTheme="minorEastAsia" w:hAnsi="Times New Roman" w:cs="Times New Roman" w:hint="eastAsia"/>
          <w:bCs/>
          <w:sz w:val="20"/>
          <w:szCs w:val="20"/>
          <w:lang w:eastAsia="zh-CN"/>
        </w:rPr>
        <w:t xml:space="preserve"> </w:t>
      </w:r>
      <w:r w:rsidRPr="004A580A">
        <w:rPr>
          <w:rFonts w:ascii="Times New Roman" w:hAnsi="Times New Roman" w:cs="Times New Roman"/>
          <w:bCs/>
          <w:sz w:val="20"/>
          <w:szCs w:val="20"/>
        </w:rPr>
        <w:t>(M.A</w:t>
      </w:r>
      <w:proofErr w:type="gramStart"/>
      <w:r w:rsidRPr="004A580A">
        <w:rPr>
          <w:rFonts w:ascii="Times New Roman" w:hAnsi="Times New Roman" w:cs="Times New Roman"/>
          <w:bCs/>
          <w:sz w:val="20"/>
          <w:szCs w:val="20"/>
        </w:rPr>
        <w:t xml:space="preserve">) </w:t>
      </w:r>
      <w:r w:rsidR="00CE614E" w:rsidRPr="004A580A">
        <w:rPr>
          <w:rFonts w:ascii="Times New Roman" w:hAnsi="Times New Roman" w:cs="Times New Roman"/>
          <w:bCs/>
          <w:sz w:val="20"/>
          <w:szCs w:val="20"/>
        </w:rPr>
        <w:t xml:space="preserve"> </w:t>
      </w:r>
      <w:r w:rsidR="00CE614E" w:rsidRPr="004A580A">
        <w:rPr>
          <w:rFonts w:ascii="Times New Roman" w:hAnsi="Times New Roman" w:cs="Times New Roman"/>
          <w:bCs/>
          <w:sz w:val="20"/>
          <w:szCs w:val="20"/>
          <w:vertAlign w:val="superscript"/>
        </w:rPr>
        <w:t>2</w:t>
      </w:r>
      <w:proofErr w:type="gramEnd"/>
      <w:r w:rsidR="00CE614E" w:rsidRPr="004A580A">
        <w:rPr>
          <w:rFonts w:ascii="Times New Roman" w:hAnsi="Times New Roman" w:cs="Times New Roman"/>
          <w:bCs/>
          <w:sz w:val="20"/>
          <w:szCs w:val="20"/>
        </w:rPr>
        <w:t xml:space="preserve">, </w:t>
      </w:r>
      <w:proofErr w:type="spellStart"/>
      <w:r w:rsidR="004C2C81" w:rsidRPr="004A580A">
        <w:rPr>
          <w:rStyle w:val="hps"/>
          <w:rFonts w:ascii="Times New Roman" w:hAnsi="Times New Roman" w:cs="Times New Roman"/>
          <w:sz w:val="20"/>
          <w:szCs w:val="20"/>
        </w:rPr>
        <w:t>Soheila</w:t>
      </w:r>
      <w:proofErr w:type="spellEnd"/>
      <w:r w:rsidR="004C2C81" w:rsidRPr="004A580A">
        <w:rPr>
          <w:rStyle w:val="shorttext"/>
          <w:rFonts w:ascii="Times New Roman" w:hAnsi="Times New Roman" w:cs="Times New Roman"/>
          <w:sz w:val="20"/>
          <w:szCs w:val="20"/>
        </w:rPr>
        <w:t xml:space="preserve"> </w:t>
      </w:r>
      <w:proofErr w:type="spellStart"/>
      <w:r w:rsidR="004C2C81" w:rsidRPr="004A580A">
        <w:rPr>
          <w:rStyle w:val="hps"/>
          <w:rFonts w:ascii="Times New Roman" w:hAnsi="Times New Roman" w:cs="Times New Roman"/>
          <w:sz w:val="20"/>
          <w:szCs w:val="20"/>
        </w:rPr>
        <w:t>Mohammadi</w:t>
      </w:r>
      <w:proofErr w:type="spellEnd"/>
      <w:r w:rsidR="00F269A8">
        <w:rPr>
          <w:rStyle w:val="hps"/>
          <w:rFonts w:ascii="Times New Roman" w:eastAsiaTheme="minorEastAsia" w:hAnsi="Times New Roman" w:cs="Times New Roman" w:hint="eastAsia"/>
          <w:sz w:val="20"/>
          <w:szCs w:val="20"/>
          <w:lang w:eastAsia="zh-CN"/>
        </w:rPr>
        <w:t xml:space="preserve"> </w:t>
      </w:r>
      <w:r w:rsidR="004C737B" w:rsidRPr="004A580A">
        <w:rPr>
          <w:rStyle w:val="hps"/>
          <w:rFonts w:ascii="Times New Roman" w:hAnsi="Times New Roman" w:cs="Times New Roman"/>
          <w:sz w:val="20"/>
          <w:szCs w:val="20"/>
        </w:rPr>
        <w:t>(M.A)</w:t>
      </w:r>
      <w:r w:rsidR="004C2C81" w:rsidRPr="004A580A">
        <w:rPr>
          <w:rFonts w:ascii="Times New Roman" w:hAnsi="Times New Roman" w:cs="Times New Roman"/>
          <w:bCs/>
          <w:sz w:val="20"/>
          <w:szCs w:val="20"/>
          <w:vertAlign w:val="superscript"/>
        </w:rPr>
        <w:t xml:space="preserve"> </w:t>
      </w:r>
      <w:r w:rsidR="00A26E84" w:rsidRPr="004A580A">
        <w:rPr>
          <w:rFonts w:ascii="Times New Roman" w:hAnsi="Times New Roman" w:cs="Times New Roman"/>
          <w:bCs/>
          <w:sz w:val="20"/>
          <w:szCs w:val="20"/>
          <w:vertAlign w:val="superscript"/>
        </w:rPr>
        <w:t>3</w:t>
      </w:r>
    </w:p>
    <w:p w:rsidR="00CE614E" w:rsidRPr="004A580A" w:rsidRDefault="00CE614E" w:rsidP="004A580A">
      <w:pPr>
        <w:snapToGrid w:val="0"/>
        <w:jc w:val="center"/>
        <w:rPr>
          <w:sz w:val="20"/>
          <w:szCs w:val="20"/>
        </w:rPr>
      </w:pPr>
    </w:p>
    <w:p w:rsidR="00CE614E" w:rsidRPr="004A580A" w:rsidRDefault="00CE614E" w:rsidP="004A580A">
      <w:pPr>
        <w:pStyle w:val="NoSpacing"/>
        <w:snapToGrid w:val="0"/>
        <w:jc w:val="center"/>
        <w:rPr>
          <w:rFonts w:ascii="Times New Roman" w:hAnsi="Times New Roman" w:cs="Times New Roman"/>
          <w:sz w:val="20"/>
          <w:szCs w:val="20"/>
        </w:rPr>
      </w:pPr>
      <w:r w:rsidRPr="004A580A">
        <w:rPr>
          <w:rFonts w:ascii="Times New Roman" w:hAnsi="Times New Roman" w:cs="Times New Roman"/>
          <w:sz w:val="20"/>
          <w:szCs w:val="20"/>
          <w:vertAlign w:val="superscript"/>
        </w:rPr>
        <w:t>1.</w:t>
      </w:r>
      <w:r w:rsidRPr="004A580A">
        <w:rPr>
          <w:rFonts w:ascii="Times New Roman" w:hAnsi="Times New Roman" w:cs="Times New Roman"/>
          <w:sz w:val="20"/>
          <w:szCs w:val="20"/>
        </w:rPr>
        <w:t xml:space="preserve"> Department </w:t>
      </w:r>
      <w:r w:rsidR="00021D2F" w:rsidRPr="004A580A">
        <w:rPr>
          <w:rFonts w:ascii="Times New Roman" w:hAnsi="Times New Roman" w:cs="Times New Roman"/>
          <w:sz w:val="20"/>
          <w:szCs w:val="20"/>
        </w:rPr>
        <w:t xml:space="preserve">of law, </w:t>
      </w:r>
      <w:proofErr w:type="spellStart"/>
      <w:r w:rsidR="00021D2F" w:rsidRPr="004A580A">
        <w:rPr>
          <w:rFonts w:ascii="Times New Roman" w:hAnsi="Times New Roman" w:cs="Times New Roman"/>
          <w:sz w:val="20"/>
          <w:szCs w:val="20"/>
        </w:rPr>
        <w:t>Payame</w:t>
      </w:r>
      <w:proofErr w:type="spellEnd"/>
      <w:r w:rsidR="00021D2F" w:rsidRPr="004A580A">
        <w:rPr>
          <w:rFonts w:ascii="Times New Roman" w:hAnsi="Times New Roman" w:cs="Times New Roman"/>
          <w:sz w:val="20"/>
          <w:szCs w:val="20"/>
        </w:rPr>
        <w:t xml:space="preserve"> </w:t>
      </w:r>
      <w:proofErr w:type="spellStart"/>
      <w:r w:rsidR="00021D2F" w:rsidRPr="004A580A">
        <w:rPr>
          <w:rFonts w:ascii="Times New Roman" w:hAnsi="Times New Roman" w:cs="Times New Roman"/>
          <w:sz w:val="20"/>
          <w:szCs w:val="20"/>
        </w:rPr>
        <w:t>noor</w:t>
      </w:r>
      <w:proofErr w:type="spellEnd"/>
      <w:r w:rsidR="00021D2F" w:rsidRPr="004A580A">
        <w:rPr>
          <w:rFonts w:ascii="Times New Roman" w:hAnsi="Times New Roman" w:cs="Times New Roman"/>
          <w:sz w:val="20"/>
          <w:szCs w:val="20"/>
        </w:rPr>
        <w:t xml:space="preserve"> University</w:t>
      </w:r>
      <w:r w:rsidRPr="004A580A">
        <w:rPr>
          <w:rFonts w:ascii="Times New Roman" w:hAnsi="Times New Roman" w:cs="Times New Roman"/>
          <w:sz w:val="20"/>
          <w:szCs w:val="20"/>
        </w:rPr>
        <w:t>, Iran</w:t>
      </w:r>
    </w:p>
    <w:p w:rsidR="001350B4" w:rsidRPr="004A580A" w:rsidRDefault="001350B4" w:rsidP="004A580A">
      <w:pPr>
        <w:pStyle w:val="NoSpacing"/>
        <w:snapToGrid w:val="0"/>
        <w:jc w:val="center"/>
        <w:rPr>
          <w:rFonts w:ascii="Times New Roman" w:hAnsi="Times New Roman" w:cs="Times New Roman"/>
          <w:sz w:val="20"/>
          <w:szCs w:val="20"/>
        </w:rPr>
      </w:pPr>
      <w:r w:rsidRPr="004A580A">
        <w:rPr>
          <w:rFonts w:ascii="Times New Roman" w:hAnsi="Times New Roman" w:cs="Times New Roman"/>
          <w:sz w:val="20"/>
          <w:szCs w:val="20"/>
        </w:rPr>
        <w:t xml:space="preserve">Email: </w:t>
      </w:r>
      <w:hyperlink r:id="rId7" w:history="1">
        <w:r w:rsidRPr="004A580A">
          <w:rPr>
            <w:rStyle w:val="Hyperlink"/>
            <w:rFonts w:ascii="Times New Roman" w:hAnsi="Times New Roman" w:cs="Times New Roman"/>
            <w:bCs/>
            <w:sz w:val="20"/>
            <w:szCs w:val="20"/>
          </w:rPr>
          <w:t>MahshidMahtabi@yahoo.com</w:t>
        </w:r>
      </w:hyperlink>
    </w:p>
    <w:p w:rsidR="00CE614E" w:rsidRPr="004A580A" w:rsidRDefault="00CE614E" w:rsidP="004A580A">
      <w:pPr>
        <w:snapToGrid w:val="0"/>
        <w:jc w:val="center"/>
        <w:rPr>
          <w:sz w:val="20"/>
          <w:szCs w:val="20"/>
        </w:rPr>
      </w:pPr>
      <w:r w:rsidRPr="004A580A">
        <w:rPr>
          <w:sz w:val="20"/>
          <w:szCs w:val="20"/>
          <w:vertAlign w:val="superscript"/>
        </w:rPr>
        <w:t>2.</w:t>
      </w:r>
      <w:r w:rsidRPr="004A580A">
        <w:rPr>
          <w:sz w:val="20"/>
          <w:szCs w:val="20"/>
        </w:rPr>
        <w:t xml:space="preserve"> Department of law, </w:t>
      </w:r>
      <w:proofErr w:type="spellStart"/>
      <w:r w:rsidRPr="004A580A">
        <w:rPr>
          <w:sz w:val="20"/>
          <w:szCs w:val="20"/>
        </w:rPr>
        <w:t>Payame</w:t>
      </w:r>
      <w:proofErr w:type="spellEnd"/>
      <w:r w:rsidRPr="004A580A">
        <w:rPr>
          <w:sz w:val="20"/>
          <w:szCs w:val="20"/>
        </w:rPr>
        <w:t xml:space="preserve"> </w:t>
      </w:r>
      <w:proofErr w:type="spellStart"/>
      <w:r w:rsidRPr="004A580A">
        <w:rPr>
          <w:sz w:val="20"/>
          <w:szCs w:val="20"/>
        </w:rPr>
        <w:t>noor</w:t>
      </w:r>
      <w:proofErr w:type="spellEnd"/>
      <w:r w:rsidRPr="004A580A">
        <w:rPr>
          <w:sz w:val="20"/>
          <w:szCs w:val="20"/>
        </w:rPr>
        <w:t xml:space="preserve"> University, Iran</w:t>
      </w:r>
    </w:p>
    <w:p w:rsidR="00382E5D" w:rsidRPr="004A580A" w:rsidRDefault="00CE614E" w:rsidP="004A580A">
      <w:pPr>
        <w:pStyle w:val="BodyText"/>
        <w:widowControl w:val="0"/>
        <w:suppressAutoHyphens w:val="0"/>
        <w:snapToGrid w:val="0"/>
        <w:spacing w:line="240" w:lineRule="auto"/>
        <w:jc w:val="center"/>
        <w:rPr>
          <w:sz w:val="20"/>
          <w:szCs w:val="20"/>
        </w:rPr>
      </w:pPr>
      <w:r w:rsidRPr="004A580A">
        <w:rPr>
          <w:sz w:val="20"/>
          <w:szCs w:val="20"/>
          <w:vertAlign w:val="superscript"/>
        </w:rPr>
        <w:t xml:space="preserve">3. </w:t>
      </w:r>
      <w:r w:rsidR="001350B4" w:rsidRPr="004A580A">
        <w:rPr>
          <w:color w:val="000000"/>
          <w:sz w:val="20"/>
          <w:szCs w:val="20"/>
        </w:rPr>
        <w:t>Department</w:t>
      </w:r>
      <w:r w:rsidR="00FE0D9B" w:rsidRPr="004A580A">
        <w:rPr>
          <w:color w:val="000000"/>
          <w:sz w:val="20"/>
          <w:szCs w:val="20"/>
        </w:rPr>
        <w:t xml:space="preserve"> </w:t>
      </w:r>
      <w:r w:rsidR="001350B4" w:rsidRPr="004A580A">
        <w:rPr>
          <w:color w:val="000000"/>
          <w:sz w:val="20"/>
          <w:szCs w:val="20"/>
        </w:rPr>
        <w:t xml:space="preserve">of law, college of private law, Kermanshah Branch </w:t>
      </w:r>
      <w:r w:rsidR="001350B4" w:rsidRPr="004A580A">
        <w:rPr>
          <w:sz w:val="20"/>
          <w:szCs w:val="20"/>
          <w:lang w:val="en-CA" w:bidi="fa-IR"/>
        </w:rPr>
        <w:t>Islamic Azad University,</w:t>
      </w:r>
      <w:r w:rsidR="001350B4" w:rsidRPr="004A580A">
        <w:rPr>
          <w:color w:val="000000"/>
          <w:sz w:val="20"/>
          <w:szCs w:val="20"/>
        </w:rPr>
        <w:t xml:space="preserve"> Kermanshah, Iran</w:t>
      </w:r>
    </w:p>
    <w:p w:rsidR="00CE614E" w:rsidRPr="004A580A" w:rsidRDefault="00CE614E" w:rsidP="004A580A">
      <w:pPr>
        <w:pStyle w:val="BodyText"/>
        <w:widowControl w:val="0"/>
        <w:suppressAutoHyphens w:val="0"/>
        <w:snapToGrid w:val="0"/>
        <w:spacing w:line="240" w:lineRule="auto"/>
        <w:jc w:val="center"/>
        <w:rPr>
          <w:sz w:val="20"/>
          <w:szCs w:val="20"/>
        </w:rPr>
      </w:pPr>
    </w:p>
    <w:p w:rsidR="004A580A" w:rsidRPr="004A580A" w:rsidRDefault="00471E57" w:rsidP="004A580A">
      <w:pPr>
        <w:snapToGrid w:val="0"/>
        <w:jc w:val="both"/>
        <w:rPr>
          <w:rFonts w:eastAsiaTheme="minorEastAsia"/>
          <w:color w:val="222222"/>
          <w:sz w:val="20"/>
          <w:szCs w:val="20"/>
          <w:lang w:eastAsia="zh-CN"/>
        </w:rPr>
      </w:pPr>
      <w:r w:rsidRPr="004A580A">
        <w:rPr>
          <w:b/>
          <w:sz w:val="20"/>
          <w:szCs w:val="20"/>
        </w:rPr>
        <w:t xml:space="preserve">Abstract: </w:t>
      </w:r>
      <w:r w:rsidR="00A5030D" w:rsidRPr="004A580A">
        <w:rPr>
          <w:rFonts w:eastAsia="Times New Roman"/>
          <w:color w:val="222222"/>
          <w:sz w:val="20"/>
          <w:szCs w:val="20"/>
        </w:rPr>
        <w:t>As the youngest and oldest institution of family</w:t>
      </w:r>
      <w:r w:rsidR="00A5030D" w:rsidRPr="004A580A">
        <w:rPr>
          <w:rStyle w:val="shorttext"/>
          <w:color w:val="222222"/>
          <w:sz w:val="20"/>
          <w:szCs w:val="20"/>
        </w:rPr>
        <w:t xml:space="preserve"> </w:t>
      </w:r>
      <w:r w:rsidR="00A5030D" w:rsidRPr="004A580A">
        <w:rPr>
          <w:rFonts w:eastAsia="Times New Roman"/>
          <w:color w:val="222222"/>
          <w:sz w:val="20"/>
          <w:szCs w:val="20"/>
        </w:rPr>
        <w:t>the biggest role in its survival; Results indicate strong sex couples increasing</w:t>
      </w:r>
      <w:r w:rsidR="00A5030D" w:rsidRPr="004A580A">
        <w:rPr>
          <w:rStyle w:val="hps"/>
          <w:color w:val="222222"/>
          <w:sz w:val="20"/>
          <w:szCs w:val="20"/>
        </w:rPr>
        <w:t xml:space="preserve"> </w:t>
      </w:r>
      <w:r w:rsidR="00A5030D" w:rsidRPr="004A580A">
        <w:rPr>
          <w:rFonts w:eastAsia="Times New Roman"/>
          <w:color w:val="222222"/>
          <w:sz w:val="20"/>
          <w:szCs w:val="20"/>
        </w:rPr>
        <w:t>Being effective in maintaining physical and mental health Couple</w:t>
      </w:r>
      <w:r w:rsidR="00A5030D" w:rsidRPr="004A580A">
        <w:rPr>
          <w:rStyle w:val="hps"/>
          <w:color w:val="222222"/>
          <w:sz w:val="20"/>
          <w:szCs w:val="20"/>
        </w:rPr>
        <w:t>,</w:t>
      </w:r>
      <w:r w:rsidR="00A5030D" w:rsidRPr="004A580A">
        <w:rPr>
          <w:rFonts w:eastAsia="Times New Roman"/>
          <w:color w:val="222222"/>
          <w:sz w:val="20"/>
          <w:szCs w:val="20"/>
        </w:rPr>
        <w:t xml:space="preserve"> It has an important role in the upbringing of children. The level of marital adjustment amount</w:t>
      </w:r>
      <w:r w:rsidR="00A5030D" w:rsidRPr="004A580A">
        <w:rPr>
          <w:rStyle w:val="shorttext"/>
          <w:color w:val="222222"/>
          <w:sz w:val="20"/>
          <w:szCs w:val="20"/>
        </w:rPr>
        <w:t xml:space="preserve"> </w:t>
      </w:r>
      <w:proofErr w:type="gramStart"/>
      <w:r w:rsidR="00A5030D" w:rsidRPr="004A580A">
        <w:rPr>
          <w:rFonts w:eastAsia="Times New Roman"/>
          <w:color w:val="222222"/>
          <w:sz w:val="20"/>
          <w:szCs w:val="20"/>
        </w:rPr>
        <w:t>Is</w:t>
      </w:r>
      <w:proofErr w:type="gramEnd"/>
      <w:r w:rsidR="00A5030D" w:rsidRPr="004A580A">
        <w:rPr>
          <w:rFonts w:eastAsia="Times New Roman"/>
          <w:color w:val="222222"/>
          <w:sz w:val="20"/>
          <w:szCs w:val="20"/>
        </w:rPr>
        <w:t xml:space="preserve"> closely related to sexual satisfaction Any inconsistencies and reduce the commitment, intimacy, affection,</w:t>
      </w:r>
      <w:r w:rsidR="00A5030D" w:rsidRPr="004A580A">
        <w:rPr>
          <w:rStyle w:val="hps"/>
          <w:color w:val="222222"/>
          <w:sz w:val="20"/>
          <w:szCs w:val="20"/>
        </w:rPr>
        <w:t xml:space="preserve"> </w:t>
      </w:r>
      <w:r w:rsidR="00A5030D" w:rsidRPr="004A580A">
        <w:rPr>
          <w:rFonts w:eastAsia="Times New Roman"/>
          <w:color w:val="222222"/>
          <w:sz w:val="20"/>
          <w:szCs w:val="20"/>
        </w:rPr>
        <w:t>Trust, loyalty and honesty can couple to each other</w:t>
      </w:r>
      <w:r w:rsidR="00A5030D" w:rsidRPr="004A580A">
        <w:rPr>
          <w:rStyle w:val="hps"/>
          <w:color w:val="222222"/>
          <w:sz w:val="20"/>
          <w:szCs w:val="20"/>
        </w:rPr>
        <w:t xml:space="preserve"> </w:t>
      </w:r>
      <w:r w:rsidR="00A5030D" w:rsidRPr="004A580A">
        <w:rPr>
          <w:rFonts w:eastAsia="Times New Roman"/>
          <w:color w:val="222222"/>
          <w:sz w:val="20"/>
          <w:szCs w:val="20"/>
        </w:rPr>
        <w:t>Sexual relations damage. In fact, sexual dysfunction and</w:t>
      </w:r>
      <w:r w:rsidR="00A5030D" w:rsidRPr="004A580A">
        <w:rPr>
          <w:rStyle w:val="hps"/>
          <w:color w:val="222222"/>
          <w:sz w:val="20"/>
          <w:szCs w:val="20"/>
        </w:rPr>
        <w:t xml:space="preserve"> </w:t>
      </w:r>
      <w:r w:rsidR="00A5030D" w:rsidRPr="004A580A">
        <w:rPr>
          <w:rFonts w:eastAsia="Times New Roman"/>
          <w:color w:val="222222"/>
          <w:sz w:val="20"/>
          <w:szCs w:val="20"/>
        </w:rPr>
        <w:t xml:space="preserve">Sexual perversions of two factors that affect the sexual relationship </w:t>
      </w:r>
      <w:r w:rsidR="00A5030D" w:rsidRPr="004A580A">
        <w:rPr>
          <w:rStyle w:val="hps"/>
          <w:color w:val="222222"/>
          <w:sz w:val="20"/>
          <w:szCs w:val="20"/>
        </w:rPr>
        <w:t>Couple</w:t>
      </w:r>
      <w:r w:rsidR="00A5030D" w:rsidRPr="004A580A">
        <w:rPr>
          <w:rStyle w:val="shorttext"/>
          <w:color w:val="222222"/>
          <w:sz w:val="20"/>
          <w:szCs w:val="20"/>
        </w:rPr>
        <w:t xml:space="preserve"> </w:t>
      </w:r>
      <w:r w:rsidR="00A5030D" w:rsidRPr="004A580A">
        <w:rPr>
          <w:rStyle w:val="hps"/>
          <w:color w:val="222222"/>
          <w:sz w:val="20"/>
          <w:szCs w:val="20"/>
        </w:rPr>
        <w:t>has</w:t>
      </w:r>
      <w:r w:rsidR="00A5030D" w:rsidRPr="004A580A">
        <w:rPr>
          <w:rStyle w:val="shorttext"/>
          <w:color w:val="222222"/>
          <w:sz w:val="20"/>
          <w:szCs w:val="20"/>
        </w:rPr>
        <w:t xml:space="preserve"> </w:t>
      </w:r>
      <w:r w:rsidR="00A5030D" w:rsidRPr="004A580A">
        <w:rPr>
          <w:rStyle w:val="hps"/>
          <w:color w:val="222222"/>
          <w:sz w:val="20"/>
          <w:szCs w:val="20"/>
        </w:rPr>
        <w:t>adverse effects</w:t>
      </w:r>
      <w:r w:rsidR="00A5030D" w:rsidRPr="004A580A">
        <w:rPr>
          <w:rFonts w:eastAsia="Times New Roman"/>
          <w:color w:val="777777"/>
          <w:sz w:val="20"/>
          <w:szCs w:val="20"/>
        </w:rPr>
        <w:t>.</w:t>
      </w:r>
      <w:r w:rsidR="00A5030D" w:rsidRPr="004A580A">
        <w:rPr>
          <w:rStyle w:val="hps"/>
          <w:color w:val="222222"/>
          <w:sz w:val="20"/>
          <w:szCs w:val="20"/>
        </w:rPr>
        <w:t xml:space="preserve"> </w:t>
      </w:r>
      <w:r w:rsidR="00A5030D" w:rsidRPr="004A580A">
        <w:rPr>
          <w:rFonts w:eastAsia="Times New Roman"/>
          <w:color w:val="222222"/>
          <w:sz w:val="20"/>
          <w:szCs w:val="20"/>
        </w:rPr>
        <w:t>Sexual dysfunction includes desire disorder and psychosocial changes on</w:t>
      </w:r>
      <w:r w:rsidR="00A5030D" w:rsidRPr="004A580A">
        <w:rPr>
          <w:rStyle w:val="hps"/>
          <w:color w:val="222222"/>
          <w:sz w:val="20"/>
          <w:szCs w:val="20"/>
        </w:rPr>
        <w:t xml:space="preserve"> </w:t>
      </w:r>
      <w:r w:rsidR="00A5030D" w:rsidRPr="004A580A">
        <w:rPr>
          <w:rFonts w:eastAsia="Times New Roman"/>
          <w:color w:val="222222"/>
          <w:sz w:val="20"/>
          <w:szCs w:val="20"/>
        </w:rPr>
        <w:t>Affect the sexual response cycle, causing stress and interpersonal problems, and includes lack of sexual desire, hatred</w:t>
      </w:r>
      <w:r w:rsidR="00A5030D" w:rsidRPr="004A580A">
        <w:rPr>
          <w:rStyle w:val="hps"/>
          <w:color w:val="222222"/>
          <w:sz w:val="20"/>
          <w:szCs w:val="20"/>
        </w:rPr>
        <w:t xml:space="preserve"> </w:t>
      </w:r>
      <w:r w:rsidR="00A5030D" w:rsidRPr="004A580A">
        <w:rPr>
          <w:rFonts w:eastAsia="Times New Roman"/>
          <w:color w:val="222222"/>
          <w:sz w:val="20"/>
          <w:szCs w:val="20"/>
        </w:rPr>
        <w:t xml:space="preserve">Sexual arousal and orgasm disorder, is </w:t>
      </w:r>
      <w:proofErr w:type="spellStart"/>
      <w:r w:rsidR="00A5030D" w:rsidRPr="004A580A">
        <w:rPr>
          <w:rFonts w:eastAsia="Times New Roman"/>
          <w:color w:val="222222"/>
          <w:sz w:val="20"/>
          <w:szCs w:val="20"/>
        </w:rPr>
        <w:t>disparonia</w:t>
      </w:r>
      <w:proofErr w:type="spellEnd"/>
      <w:r w:rsidR="00A5030D" w:rsidRPr="004A580A">
        <w:rPr>
          <w:rFonts w:eastAsia="Times New Roman"/>
          <w:color w:val="222222"/>
          <w:sz w:val="20"/>
          <w:szCs w:val="20"/>
        </w:rPr>
        <w:t xml:space="preserve"> From this review of sexual dysfunctions in one of the most important factors in dealing with it properly .In our dealing with different sexual problems dealing with global this is due to our religious and cultural features.</w:t>
      </w:r>
    </w:p>
    <w:p w:rsidR="00CE3716" w:rsidRPr="004A580A" w:rsidRDefault="00966860" w:rsidP="004A580A">
      <w:pPr>
        <w:snapToGrid w:val="0"/>
        <w:jc w:val="both"/>
        <w:rPr>
          <w:sz w:val="20"/>
          <w:szCs w:val="20"/>
          <w:lang w:eastAsia="zh-CN"/>
        </w:rPr>
      </w:pPr>
      <w:r w:rsidRPr="004A580A">
        <w:rPr>
          <w:color w:val="000000"/>
          <w:sz w:val="20"/>
          <w:szCs w:val="20"/>
        </w:rPr>
        <w:t>[</w:t>
      </w:r>
      <w:proofErr w:type="spellStart"/>
      <w:r w:rsidR="00CE614E" w:rsidRPr="004A580A">
        <w:rPr>
          <w:bCs/>
          <w:sz w:val="20"/>
          <w:szCs w:val="20"/>
        </w:rPr>
        <w:t>Ghobad</w:t>
      </w:r>
      <w:proofErr w:type="spellEnd"/>
      <w:r w:rsidR="00CE614E" w:rsidRPr="004A580A">
        <w:rPr>
          <w:bCs/>
          <w:sz w:val="20"/>
          <w:szCs w:val="20"/>
        </w:rPr>
        <w:t xml:space="preserve"> </w:t>
      </w:r>
      <w:proofErr w:type="spellStart"/>
      <w:r w:rsidR="00CE614E" w:rsidRPr="004A580A">
        <w:rPr>
          <w:bCs/>
          <w:sz w:val="20"/>
          <w:szCs w:val="20"/>
        </w:rPr>
        <w:t>Naderi</w:t>
      </w:r>
      <w:proofErr w:type="spellEnd"/>
      <w:r w:rsidR="00CE614E" w:rsidRPr="004A580A">
        <w:rPr>
          <w:bCs/>
          <w:sz w:val="20"/>
          <w:szCs w:val="20"/>
        </w:rPr>
        <w:t xml:space="preserve">, </w:t>
      </w:r>
      <w:proofErr w:type="spellStart"/>
      <w:r w:rsidR="00CE614E" w:rsidRPr="004A580A">
        <w:rPr>
          <w:bCs/>
          <w:sz w:val="20"/>
          <w:szCs w:val="20"/>
        </w:rPr>
        <w:t>Mahshid</w:t>
      </w:r>
      <w:proofErr w:type="spellEnd"/>
      <w:r w:rsidR="00CE614E" w:rsidRPr="004A580A">
        <w:rPr>
          <w:bCs/>
          <w:sz w:val="20"/>
          <w:szCs w:val="20"/>
        </w:rPr>
        <w:t xml:space="preserve"> </w:t>
      </w:r>
      <w:proofErr w:type="spellStart"/>
      <w:r w:rsidR="00CE614E" w:rsidRPr="004A580A">
        <w:rPr>
          <w:bCs/>
          <w:sz w:val="20"/>
          <w:szCs w:val="20"/>
        </w:rPr>
        <w:t>Mahtab</w:t>
      </w:r>
      <w:proofErr w:type="spellEnd"/>
      <w:r w:rsidR="00CE614E" w:rsidRPr="004A580A">
        <w:rPr>
          <w:bCs/>
          <w:sz w:val="20"/>
          <w:szCs w:val="20"/>
        </w:rPr>
        <w:t xml:space="preserve">, </w:t>
      </w:r>
      <w:proofErr w:type="spellStart"/>
      <w:r w:rsidR="000E154A" w:rsidRPr="004A580A">
        <w:rPr>
          <w:rStyle w:val="hps"/>
          <w:sz w:val="20"/>
          <w:szCs w:val="20"/>
        </w:rPr>
        <w:t>Soheila</w:t>
      </w:r>
      <w:proofErr w:type="spellEnd"/>
      <w:r w:rsidR="000E154A" w:rsidRPr="004A580A">
        <w:rPr>
          <w:rStyle w:val="shorttext"/>
          <w:sz w:val="20"/>
          <w:szCs w:val="20"/>
        </w:rPr>
        <w:t xml:space="preserve"> </w:t>
      </w:r>
      <w:proofErr w:type="spellStart"/>
      <w:r w:rsidR="000E154A" w:rsidRPr="004A580A">
        <w:rPr>
          <w:rStyle w:val="hps"/>
          <w:sz w:val="20"/>
          <w:szCs w:val="20"/>
        </w:rPr>
        <w:t>Mohammadi</w:t>
      </w:r>
      <w:proofErr w:type="spellEnd"/>
      <w:r w:rsidR="00734A5D" w:rsidRPr="004A580A">
        <w:rPr>
          <w:sz w:val="20"/>
          <w:szCs w:val="20"/>
        </w:rPr>
        <w:t xml:space="preserve">. </w:t>
      </w:r>
      <w:proofErr w:type="gramStart"/>
      <w:r w:rsidR="00A5030D" w:rsidRPr="004A580A">
        <w:rPr>
          <w:rFonts w:eastAsia="Times New Roman"/>
          <w:b/>
          <w:bCs/>
          <w:color w:val="222222"/>
          <w:sz w:val="20"/>
          <w:szCs w:val="20"/>
        </w:rPr>
        <w:t>Sexual dysfunction in legal rules and social norms Psychology</w:t>
      </w:r>
      <w:r w:rsidR="00CE3716" w:rsidRPr="004A580A">
        <w:rPr>
          <w:rFonts w:eastAsia="Times New Roman"/>
          <w:b/>
          <w:bCs/>
          <w:sz w:val="20"/>
          <w:szCs w:val="20"/>
          <w:lang w:bidi="fa-IR"/>
        </w:rPr>
        <w:t>.</w:t>
      </w:r>
      <w:proofErr w:type="gramEnd"/>
      <w:r w:rsidR="00CE3716" w:rsidRPr="004A580A">
        <w:rPr>
          <w:rFonts w:hint="eastAsia"/>
          <w:b/>
          <w:bCs/>
          <w:sz w:val="20"/>
          <w:szCs w:val="20"/>
        </w:rPr>
        <w:t xml:space="preserve"> </w:t>
      </w:r>
      <w:r w:rsidR="00CE3716" w:rsidRPr="004A580A">
        <w:rPr>
          <w:rFonts w:eastAsia="Times New Roman"/>
          <w:bCs/>
          <w:i/>
          <w:sz w:val="20"/>
          <w:szCs w:val="20"/>
        </w:rPr>
        <w:t xml:space="preserve">Nat </w:t>
      </w:r>
      <w:proofErr w:type="spellStart"/>
      <w:r w:rsidR="00CE3716" w:rsidRPr="004A580A">
        <w:rPr>
          <w:rFonts w:eastAsia="Times New Roman"/>
          <w:bCs/>
          <w:i/>
          <w:sz w:val="20"/>
          <w:szCs w:val="20"/>
        </w:rPr>
        <w:t>Sci</w:t>
      </w:r>
      <w:proofErr w:type="spellEnd"/>
      <w:r w:rsidR="00CE3716" w:rsidRPr="004A580A">
        <w:rPr>
          <w:rFonts w:eastAsiaTheme="minorEastAsia" w:hint="eastAsia"/>
          <w:bCs/>
          <w:i/>
          <w:sz w:val="20"/>
          <w:szCs w:val="20"/>
        </w:rPr>
        <w:t xml:space="preserve"> </w:t>
      </w:r>
      <w:r w:rsidR="00CE3716" w:rsidRPr="004A580A">
        <w:rPr>
          <w:sz w:val="20"/>
          <w:szCs w:val="20"/>
        </w:rPr>
        <w:t>201</w:t>
      </w:r>
      <w:r w:rsidR="00CE3716" w:rsidRPr="004A580A">
        <w:rPr>
          <w:rFonts w:hint="eastAsia"/>
          <w:sz w:val="20"/>
          <w:szCs w:val="20"/>
        </w:rPr>
        <w:t>4</w:t>
      </w:r>
      <w:r w:rsidR="00CE3716" w:rsidRPr="004A580A">
        <w:rPr>
          <w:sz w:val="20"/>
          <w:szCs w:val="20"/>
        </w:rPr>
        <w:t>;1</w:t>
      </w:r>
      <w:r w:rsidR="00CE3716" w:rsidRPr="004A580A">
        <w:rPr>
          <w:rFonts w:hint="eastAsia"/>
          <w:sz w:val="20"/>
          <w:szCs w:val="20"/>
        </w:rPr>
        <w:t>2</w:t>
      </w:r>
      <w:r w:rsidR="00CE3716" w:rsidRPr="004A580A">
        <w:rPr>
          <w:sz w:val="20"/>
          <w:szCs w:val="20"/>
        </w:rPr>
        <w:t>(</w:t>
      </w:r>
      <w:r w:rsidR="00CE3716" w:rsidRPr="004A580A">
        <w:rPr>
          <w:rFonts w:hint="eastAsia"/>
          <w:sz w:val="20"/>
          <w:szCs w:val="20"/>
        </w:rPr>
        <w:t>3</w:t>
      </w:r>
      <w:r w:rsidR="00CE3716" w:rsidRPr="004A580A">
        <w:rPr>
          <w:sz w:val="20"/>
          <w:szCs w:val="20"/>
        </w:rPr>
        <w:t>):</w:t>
      </w:r>
      <w:r w:rsidR="00C0126C">
        <w:rPr>
          <w:noProof/>
          <w:color w:val="000000"/>
          <w:sz w:val="20"/>
          <w:szCs w:val="20"/>
        </w:rPr>
        <w:t>55</w:t>
      </w:r>
      <w:r w:rsidR="00CE3716" w:rsidRPr="004A580A">
        <w:rPr>
          <w:color w:val="000000"/>
          <w:sz w:val="20"/>
          <w:szCs w:val="20"/>
        </w:rPr>
        <w:t>-</w:t>
      </w:r>
      <w:r w:rsidR="00C0126C">
        <w:rPr>
          <w:noProof/>
          <w:color w:val="000000"/>
          <w:sz w:val="20"/>
          <w:szCs w:val="20"/>
        </w:rPr>
        <w:t>58</w:t>
      </w:r>
      <w:r w:rsidR="00CE3716" w:rsidRPr="004A580A">
        <w:rPr>
          <w:sz w:val="20"/>
          <w:szCs w:val="20"/>
        </w:rPr>
        <w:t>]</w:t>
      </w:r>
      <w:r w:rsidR="00CE3716" w:rsidRPr="004A580A">
        <w:rPr>
          <w:rFonts w:hint="eastAsia"/>
          <w:sz w:val="20"/>
          <w:szCs w:val="20"/>
        </w:rPr>
        <w:t>.</w:t>
      </w:r>
      <w:r w:rsidR="00CE3716" w:rsidRPr="004A580A">
        <w:rPr>
          <w:sz w:val="20"/>
          <w:szCs w:val="20"/>
        </w:rPr>
        <w:t xml:space="preserve"> (ISSN: 1545-0740).</w:t>
      </w:r>
      <w:r w:rsidR="00CE3716" w:rsidRPr="004A580A">
        <w:rPr>
          <w:color w:val="0000FF"/>
          <w:sz w:val="20"/>
          <w:szCs w:val="20"/>
        </w:rPr>
        <w:t xml:space="preserve"> </w:t>
      </w:r>
      <w:hyperlink r:id="rId8" w:history="1">
        <w:r w:rsidR="00CE3716" w:rsidRPr="004A580A">
          <w:rPr>
            <w:rStyle w:val="Hyperlink"/>
            <w:sz w:val="20"/>
            <w:szCs w:val="20"/>
          </w:rPr>
          <w:t>http://www.sciencepub.net/nature</w:t>
        </w:r>
      </w:hyperlink>
      <w:r w:rsidR="00CE3716" w:rsidRPr="004A580A">
        <w:rPr>
          <w:sz w:val="20"/>
          <w:szCs w:val="20"/>
        </w:rPr>
        <w:t>.</w:t>
      </w:r>
      <w:r w:rsidR="00CE3716" w:rsidRPr="004A580A">
        <w:rPr>
          <w:rFonts w:hint="eastAsia"/>
          <w:sz w:val="20"/>
          <w:szCs w:val="20"/>
        </w:rPr>
        <w:t xml:space="preserve"> </w:t>
      </w:r>
      <w:r w:rsidR="004A580A" w:rsidRPr="004A580A">
        <w:rPr>
          <w:rFonts w:hint="eastAsia"/>
          <w:sz w:val="20"/>
          <w:szCs w:val="20"/>
          <w:lang w:eastAsia="zh-CN"/>
        </w:rPr>
        <w:t>7</w:t>
      </w:r>
    </w:p>
    <w:p w:rsidR="001817C7" w:rsidRPr="004A580A" w:rsidRDefault="001817C7" w:rsidP="004A580A">
      <w:pPr>
        <w:snapToGrid w:val="0"/>
        <w:jc w:val="both"/>
        <w:textAlignment w:val="top"/>
        <w:rPr>
          <w:sz w:val="20"/>
          <w:szCs w:val="20"/>
        </w:rPr>
      </w:pPr>
    </w:p>
    <w:p w:rsidR="00A5030D" w:rsidRPr="004A580A" w:rsidRDefault="001817C7" w:rsidP="004A580A">
      <w:pPr>
        <w:snapToGrid w:val="0"/>
        <w:jc w:val="both"/>
        <w:textAlignment w:val="top"/>
        <w:rPr>
          <w:rFonts w:eastAsia="Times New Roman"/>
          <w:color w:val="777777"/>
          <w:sz w:val="20"/>
          <w:szCs w:val="20"/>
        </w:rPr>
      </w:pPr>
      <w:r w:rsidRPr="004A580A">
        <w:rPr>
          <w:b/>
          <w:sz w:val="20"/>
          <w:szCs w:val="20"/>
        </w:rPr>
        <w:t xml:space="preserve">Keywords: </w:t>
      </w:r>
      <w:r w:rsidR="00A5030D" w:rsidRPr="004A580A">
        <w:rPr>
          <w:rFonts w:eastAsia="Times New Roman"/>
          <w:color w:val="222222"/>
          <w:sz w:val="20"/>
          <w:szCs w:val="20"/>
        </w:rPr>
        <w:t>family, marriage annulment, divorce.</w:t>
      </w:r>
    </w:p>
    <w:p w:rsidR="001817C7" w:rsidRDefault="001817C7" w:rsidP="004A580A">
      <w:pPr>
        <w:snapToGrid w:val="0"/>
        <w:ind w:firstLine="425"/>
        <w:jc w:val="both"/>
        <w:rPr>
          <w:sz w:val="20"/>
          <w:szCs w:val="20"/>
          <w:lang w:eastAsia="zh-CN"/>
        </w:rPr>
      </w:pPr>
    </w:p>
    <w:p w:rsidR="00F269A8" w:rsidRPr="004A580A" w:rsidRDefault="00F269A8" w:rsidP="004A580A">
      <w:pPr>
        <w:snapToGrid w:val="0"/>
        <w:ind w:firstLine="425"/>
        <w:jc w:val="both"/>
        <w:rPr>
          <w:sz w:val="20"/>
          <w:szCs w:val="20"/>
          <w:lang w:eastAsia="zh-CN"/>
        </w:rPr>
      </w:pPr>
    </w:p>
    <w:p w:rsidR="002F20CD" w:rsidRPr="004A580A" w:rsidRDefault="002F20CD" w:rsidP="004A580A">
      <w:pPr>
        <w:snapToGrid w:val="0"/>
        <w:jc w:val="both"/>
        <w:rPr>
          <w:b/>
          <w:sz w:val="20"/>
          <w:szCs w:val="20"/>
        </w:rPr>
        <w:sectPr w:rsidR="002F20CD" w:rsidRPr="004A580A" w:rsidSect="00C0126C">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5"/>
          <w:cols w:space="720"/>
          <w:docGrid w:linePitch="360"/>
        </w:sectPr>
      </w:pPr>
    </w:p>
    <w:p w:rsidR="00471E57" w:rsidRPr="004A580A" w:rsidRDefault="00471E57" w:rsidP="004A580A">
      <w:pPr>
        <w:snapToGrid w:val="0"/>
        <w:jc w:val="both"/>
        <w:rPr>
          <w:b/>
          <w:sz w:val="20"/>
          <w:szCs w:val="20"/>
        </w:rPr>
      </w:pPr>
      <w:r w:rsidRPr="004A580A">
        <w:rPr>
          <w:b/>
          <w:sz w:val="20"/>
          <w:szCs w:val="20"/>
        </w:rPr>
        <w:lastRenderedPageBreak/>
        <w:t>1. Introduction</w:t>
      </w:r>
    </w:p>
    <w:p w:rsidR="00A5030D" w:rsidRDefault="00A5030D" w:rsidP="004A580A">
      <w:pPr>
        <w:snapToGrid w:val="0"/>
        <w:ind w:firstLine="425"/>
        <w:jc w:val="both"/>
        <w:textAlignment w:val="top"/>
        <w:rPr>
          <w:rFonts w:eastAsiaTheme="minorEastAsia"/>
          <w:color w:val="222222"/>
          <w:sz w:val="20"/>
          <w:szCs w:val="20"/>
          <w:lang w:eastAsia="zh-CN"/>
        </w:rPr>
      </w:pPr>
      <w:r w:rsidRPr="004A580A">
        <w:rPr>
          <w:rFonts w:eastAsia="Times New Roman"/>
          <w:color w:val="222222"/>
          <w:sz w:val="20"/>
          <w:szCs w:val="20"/>
        </w:rPr>
        <w:t>As the youngest and oldest institution of family, community and create the biggest role in its survival and</w:t>
      </w:r>
      <w:r w:rsidRPr="004A580A">
        <w:rPr>
          <w:rStyle w:val="hps"/>
          <w:color w:val="222222"/>
          <w:sz w:val="20"/>
          <w:szCs w:val="20"/>
        </w:rPr>
        <w:t xml:space="preserve"> </w:t>
      </w:r>
      <w:r w:rsidRPr="004A580A">
        <w:rPr>
          <w:rFonts w:eastAsia="Times New Roman"/>
          <w:color w:val="222222"/>
          <w:sz w:val="20"/>
          <w:szCs w:val="20"/>
        </w:rPr>
        <w:t>that has long been of interest to scholars of various disciplines from different directions, sociology, psychology, education, law and jurisprudence is located. Among the aspects that particularly in recent decades due to improved sexual health in the family. Today marked the couple's sexual relationship lasting contribution will stabilize and strengthen families. Statistics indicate that divorce causes of divorce in the country, directly or indirectly, many sexual disorders are caused.</w:t>
      </w:r>
      <w:r w:rsidRPr="004A580A">
        <w:rPr>
          <w:rStyle w:val="hps"/>
          <w:color w:val="222222"/>
          <w:sz w:val="20"/>
          <w:szCs w:val="20"/>
        </w:rPr>
        <w:t xml:space="preserve"> </w:t>
      </w:r>
      <w:r w:rsidRPr="004A580A">
        <w:rPr>
          <w:rFonts w:eastAsia="Times New Roman"/>
          <w:color w:val="222222"/>
          <w:sz w:val="20"/>
          <w:szCs w:val="20"/>
        </w:rPr>
        <w:t>Results indicate strong sex couples in addition to being effective in maintaining physical and mental health of the couple has an important role in the upbringing of children Today, experts believe that the root of many experts in different topics of family relationships outside the family's instability and turmoil sex married couples can be found (</w:t>
      </w:r>
      <w:proofErr w:type="spellStart"/>
      <w:r w:rsidRPr="004A580A">
        <w:rPr>
          <w:rFonts w:eastAsia="Times New Roman"/>
          <w:color w:val="222222"/>
          <w:sz w:val="20"/>
          <w:szCs w:val="20"/>
        </w:rPr>
        <w:t>Qadir</w:t>
      </w:r>
      <w:proofErr w:type="spellEnd"/>
      <w:r w:rsidRPr="004A580A">
        <w:rPr>
          <w:rFonts w:eastAsia="Times New Roman"/>
          <w:color w:val="222222"/>
          <w:sz w:val="20"/>
          <w:szCs w:val="20"/>
        </w:rPr>
        <w:t>, 1387, p 78).</w:t>
      </w:r>
    </w:p>
    <w:p w:rsidR="00F269A8" w:rsidRPr="00F269A8" w:rsidRDefault="00F269A8" w:rsidP="004A580A">
      <w:pPr>
        <w:snapToGrid w:val="0"/>
        <w:ind w:firstLine="425"/>
        <w:jc w:val="both"/>
        <w:textAlignment w:val="top"/>
        <w:rPr>
          <w:rFonts w:eastAsiaTheme="minorEastAsia"/>
          <w:color w:val="777777"/>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First Speech: Family and Sexual Health</w:t>
      </w:r>
    </w:p>
    <w:p w:rsidR="00A5030D" w:rsidRDefault="00A5030D" w:rsidP="004A580A">
      <w:pPr>
        <w:snapToGrid w:val="0"/>
        <w:ind w:firstLine="425"/>
        <w:jc w:val="both"/>
        <w:textAlignment w:val="top"/>
        <w:rPr>
          <w:rFonts w:eastAsiaTheme="minorEastAsia"/>
          <w:color w:val="222222"/>
          <w:sz w:val="20"/>
          <w:szCs w:val="20"/>
          <w:lang w:eastAsia="zh-CN"/>
        </w:rPr>
      </w:pPr>
      <w:r w:rsidRPr="004A580A">
        <w:rPr>
          <w:rFonts w:eastAsia="Times New Roman"/>
          <w:color w:val="222222"/>
          <w:sz w:val="20"/>
          <w:szCs w:val="20"/>
        </w:rPr>
        <w:t xml:space="preserve">Family sociologist’s view of the man and woman who needs sex to their husbands </w:t>
      </w:r>
      <w:proofErr w:type="gramStart"/>
      <w:r w:rsidRPr="004A580A">
        <w:rPr>
          <w:rFonts w:eastAsia="Times New Roman"/>
          <w:color w:val="222222"/>
          <w:sz w:val="20"/>
          <w:szCs w:val="20"/>
        </w:rPr>
        <w:t>Put</w:t>
      </w:r>
      <w:proofErr w:type="gramEnd"/>
      <w:r w:rsidRPr="004A580A">
        <w:rPr>
          <w:rFonts w:eastAsia="Times New Roman"/>
          <w:color w:val="222222"/>
          <w:sz w:val="20"/>
          <w:szCs w:val="20"/>
        </w:rPr>
        <w:t xml:space="preserve"> together, and it requires so much force that enjoys the comfort and appearance of the area</w:t>
      </w:r>
      <w:r w:rsidRPr="004A580A">
        <w:rPr>
          <w:rStyle w:val="shorttext"/>
          <w:color w:val="222222"/>
          <w:sz w:val="20"/>
          <w:szCs w:val="20"/>
        </w:rPr>
        <w:t xml:space="preserve"> </w:t>
      </w:r>
      <w:r w:rsidRPr="004A580A">
        <w:rPr>
          <w:rFonts w:eastAsia="Times New Roman"/>
          <w:color w:val="222222"/>
          <w:sz w:val="20"/>
          <w:szCs w:val="20"/>
        </w:rPr>
        <w:t xml:space="preserve">Provides child. According to this theory, the family included two wives, but only in </w:t>
      </w:r>
      <w:r w:rsidRPr="004A580A">
        <w:rPr>
          <w:rStyle w:val="hps"/>
          <w:color w:val="222222"/>
          <w:sz w:val="20"/>
          <w:szCs w:val="20"/>
        </w:rPr>
        <w:t>another viewpoint</w:t>
      </w:r>
      <w:r w:rsidRPr="004A580A">
        <w:rPr>
          <w:rStyle w:val="longtext"/>
          <w:color w:val="222222"/>
          <w:sz w:val="20"/>
          <w:szCs w:val="20"/>
        </w:rPr>
        <w:t xml:space="preserve">, </w:t>
      </w:r>
      <w:r w:rsidRPr="004A580A">
        <w:rPr>
          <w:rStyle w:val="hps"/>
          <w:color w:val="222222"/>
          <w:sz w:val="20"/>
          <w:szCs w:val="20"/>
        </w:rPr>
        <w:t>some</w:t>
      </w:r>
      <w:r w:rsidRPr="004A580A">
        <w:rPr>
          <w:rStyle w:val="longtext"/>
          <w:color w:val="222222"/>
          <w:sz w:val="20"/>
          <w:szCs w:val="20"/>
        </w:rPr>
        <w:t xml:space="preserve"> </w:t>
      </w:r>
      <w:r w:rsidRPr="004A580A">
        <w:rPr>
          <w:rStyle w:val="hps"/>
          <w:color w:val="222222"/>
          <w:sz w:val="20"/>
          <w:szCs w:val="20"/>
        </w:rPr>
        <w:t>psychologists believe that</w:t>
      </w:r>
      <w:r w:rsidRPr="004A580A">
        <w:rPr>
          <w:rStyle w:val="longtext"/>
          <w:color w:val="222222"/>
          <w:sz w:val="20"/>
          <w:szCs w:val="20"/>
        </w:rPr>
        <w:t xml:space="preserve"> </w:t>
      </w:r>
      <w:r w:rsidRPr="004A580A">
        <w:rPr>
          <w:rStyle w:val="hps"/>
          <w:color w:val="222222"/>
          <w:sz w:val="20"/>
          <w:szCs w:val="20"/>
        </w:rPr>
        <w:t>the family</w:t>
      </w:r>
      <w:r w:rsidRPr="004A580A">
        <w:rPr>
          <w:rStyle w:val="longtext"/>
          <w:color w:val="222222"/>
          <w:sz w:val="20"/>
          <w:szCs w:val="20"/>
        </w:rPr>
        <w:t xml:space="preserve"> </w:t>
      </w:r>
      <w:r w:rsidRPr="004A580A">
        <w:rPr>
          <w:rStyle w:val="hps"/>
          <w:color w:val="222222"/>
          <w:sz w:val="20"/>
          <w:szCs w:val="20"/>
        </w:rPr>
        <w:t>consists</w:t>
      </w:r>
      <w:r w:rsidRPr="004A580A">
        <w:rPr>
          <w:rStyle w:val="longtext"/>
          <w:color w:val="222222"/>
          <w:sz w:val="20"/>
          <w:szCs w:val="20"/>
        </w:rPr>
        <w:t xml:space="preserve"> </w:t>
      </w:r>
      <w:r w:rsidRPr="004A580A">
        <w:rPr>
          <w:rStyle w:val="hps"/>
          <w:color w:val="222222"/>
          <w:sz w:val="20"/>
          <w:szCs w:val="20"/>
        </w:rPr>
        <w:t>of</w:t>
      </w:r>
      <w:r w:rsidRPr="004A580A">
        <w:rPr>
          <w:rStyle w:val="longtext"/>
          <w:color w:val="222222"/>
          <w:sz w:val="20"/>
          <w:szCs w:val="20"/>
        </w:rPr>
        <w:t xml:space="preserve"> </w:t>
      </w:r>
      <w:r w:rsidRPr="004A580A">
        <w:rPr>
          <w:rStyle w:val="hps"/>
          <w:color w:val="222222"/>
          <w:sz w:val="20"/>
          <w:szCs w:val="20"/>
        </w:rPr>
        <w:t>his</w:t>
      </w:r>
      <w:r w:rsidRPr="004A580A">
        <w:rPr>
          <w:rStyle w:val="longtext"/>
          <w:color w:val="222222"/>
          <w:sz w:val="20"/>
          <w:szCs w:val="20"/>
        </w:rPr>
        <w:t xml:space="preserve"> </w:t>
      </w:r>
      <w:r w:rsidRPr="004A580A">
        <w:rPr>
          <w:rStyle w:val="hps"/>
          <w:color w:val="222222"/>
          <w:sz w:val="20"/>
          <w:szCs w:val="20"/>
        </w:rPr>
        <w:t>wife and</w:t>
      </w:r>
      <w:r w:rsidRPr="004A580A">
        <w:rPr>
          <w:rStyle w:val="longtext"/>
          <w:color w:val="222222"/>
          <w:sz w:val="20"/>
          <w:szCs w:val="20"/>
        </w:rPr>
        <w:t xml:space="preserve"> </w:t>
      </w:r>
      <w:r w:rsidRPr="004A580A">
        <w:rPr>
          <w:rStyle w:val="hps"/>
          <w:color w:val="222222"/>
          <w:sz w:val="20"/>
          <w:szCs w:val="20"/>
        </w:rPr>
        <w:t>child</w:t>
      </w:r>
      <w:r w:rsidRPr="004A580A">
        <w:rPr>
          <w:rFonts w:eastAsia="Times New Roman"/>
          <w:color w:val="222222"/>
          <w:sz w:val="20"/>
          <w:szCs w:val="20"/>
        </w:rPr>
        <w:t xml:space="preserve"> </w:t>
      </w:r>
      <w:proofErr w:type="gramStart"/>
      <w:r w:rsidRPr="004A580A">
        <w:rPr>
          <w:rFonts w:eastAsia="Times New Roman"/>
          <w:color w:val="222222"/>
          <w:sz w:val="20"/>
          <w:szCs w:val="20"/>
        </w:rPr>
        <w:t>In</w:t>
      </w:r>
      <w:proofErr w:type="gramEnd"/>
      <w:r w:rsidRPr="004A580A">
        <w:rPr>
          <w:rFonts w:eastAsia="Times New Roman"/>
          <w:color w:val="222222"/>
          <w:sz w:val="20"/>
          <w:szCs w:val="20"/>
        </w:rPr>
        <w:t xml:space="preserve"> both definitions, yeast family, the nucleus of each human society as productive units and the formation </w:t>
      </w:r>
      <w:r w:rsidRPr="004A580A">
        <w:rPr>
          <w:rFonts w:eastAsia="Times New Roman"/>
          <w:color w:val="222222"/>
          <w:sz w:val="20"/>
          <w:szCs w:val="20"/>
        </w:rPr>
        <w:lastRenderedPageBreak/>
        <w:t>of communities without establishing the</w:t>
      </w:r>
      <w:r w:rsidRPr="004A580A">
        <w:rPr>
          <w:rStyle w:val="hps"/>
          <w:color w:val="222222"/>
          <w:sz w:val="20"/>
          <w:szCs w:val="20"/>
          <w:shd w:val="clear" w:color="auto" w:fill="EBEFF9"/>
        </w:rPr>
        <w:t xml:space="preserve"> </w:t>
      </w:r>
      <w:r w:rsidRPr="004A580A">
        <w:rPr>
          <w:rFonts w:eastAsia="Times New Roman"/>
          <w:color w:val="222222"/>
          <w:sz w:val="20"/>
          <w:szCs w:val="20"/>
        </w:rPr>
        <w:t>Family is inconceivable. Sexual nature, to feel the tension and refers to one's own behavior and</w:t>
      </w:r>
      <w:r w:rsidRPr="004A580A">
        <w:rPr>
          <w:rStyle w:val="hps"/>
          <w:color w:val="222222"/>
          <w:sz w:val="20"/>
          <w:szCs w:val="20"/>
          <w:shd w:val="clear" w:color="auto" w:fill="EBEFF9"/>
        </w:rPr>
        <w:t xml:space="preserve"> </w:t>
      </w:r>
      <w:r w:rsidRPr="004A580A">
        <w:rPr>
          <w:rFonts w:eastAsia="Times New Roman"/>
          <w:color w:val="222222"/>
          <w:sz w:val="20"/>
          <w:szCs w:val="20"/>
        </w:rPr>
        <w:t>Enjoyable and stimulating members of the opposite sex in the</w:t>
      </w:r>
      <w:r w:rsidRPr="004A580A">
        <w:rPr>
          <w:rStyle w:val="shorttext"/>
          <w:color w:val="222222"/>
          <w:sz w:val="20"/>
          <w:szCs w:val="20"/>
        </w:rPr>
        <w:t xml:space="preserve"> </w:t>
      </w:r>
      <w:r w:rsidRPr="004A580A">
        <w:rPr>
          <w:rFonts w:eastAsia="Times New Roman"/>
          <w:color w:val="222222"/>
          <w:sz w:val="20"/>
          <w:szCs w:val="20"/>
        </w:rPr>
        <w:t>It is not associated with guilt and anxiety in</w:t>
      </w:r>
      <w:r w:rsidRPr="004A580A">
        <w:rPr>
          <w:rStyle w:val="shorttext"/>
          <w:color w:val="222222"/>
          <w:sz w:val="20"/>
          <w:szCs w:val="20"/>
        </w:rPr>
        <w:t xml:space="preserve"> </w:t>
      </w:r>
      <w:r w:rsidRPr="004A580A">
        <w:rPr>
          <w:rFonts w:eastAsia="Times New Roman"/>
          <w:color w:val="222222"/>
          <w:sz w:val="20"/>
          <w:szCs w:val="20"/>
        </w:rPr>
        <w:t>However, there is no algebraic aspects. The sit</w:t>
      </w:r>
      <w:r w:rsidRPr="004A580A">
        <w:rPr>
          <w:rStyle w:val="shorttext"/>
          <w:color w:val="222222"/>
          <w:sz w:val="20"/>
          <w:szCs w:val="20"/>
        </w:rPr>
        <w:t xml:space="preserve"> </w:t>
      </w:r>
      <w:r w:rsidRPr="004A580A">
        <w:rPr>
          <w:rFonts w:eastAsia="Times New Roman"/>
          <w:color w:val="222222"/>
          <w:sz w:val="20"/>
          <w:szCs w:val="20"/>
        </w:rPr>
        <w:t>Enjoy normal sexual and relationship satisfaction promoted auction in which a couple's sexual health of a healthy relationship, appropriate and Defined by the World Health Organization (WHO) Sexual health is:</w:t>
      </w:r>
      <w:r w:rsidRPr="004A580A">
        <w:rPr>
          <w:rStyle w:val="shorttext"/>
          <w:color w:val="222222"/>
          <w:sz w:val="20"/>
          <w:szCs w:val="20"/>
        </w:rPr>
        <w:t xml:space="preserve"> </w:t>
      </w:r>
      <w:r w:rsidRPr="004A580A">
        <w:rPr>
          <w:rFonts w:eastAsia="Times New Roman"/>
          <w:color w:val="222222"/>
          <w:sz w:val="20"/>
          <w:szCs w:val="20"/>
        </w:rPr>
        <w:t>Coordination and integration between the mind, emotions and body of man in the social and intellectual aspects of his personality enhancement</w:t>
      </w:r>
      <w:r w:rsidRPr="004A580A">
        <w:rPr>
          <w:rStyle w:val="shorttext"/>
          <w:color w:val="222222"/>
          <w:sz w:val="20"/>
          <w:szCs w:val="20"/>
        </w:rPr>
        <w:t xml:space="preserve"> </w:t>
      </w:r>
      <w:r w:rsidRPr="004A580A">
        <w:rPr>
          <w:rFonts w:eastAsia="Times New Roman"/>
          <w:color w:val="222222"/>
          <w:sz w:val="20"/>
          <w:szCs w:val="20"/>
        </w:rPr>
        <w:t>Which leads leading to a relationship is love. Views Qur'an and Islamic traditions, sexuality,</w:t>
      </w:r>
      <w:r w:rsidRPr="004A580A">
        <w:rPr>
          <w:rStyle w:val="shorttext"/>
          <w:color w:val="222222"/>
          <w:sz w:val="20"/>
          <w:szCs w:val="20"/>
        </w:rPr>
        <w:t xml:space="preserve"> </w:t>
      </w:r>
      <w:r w:rsidRPr="004A580A">
        <w:rPr>
          <w:rFonts w:eastAsia="Times New Roman"/>
          <w:color w:val="222222"/>
          <w:sz w:val="20"/>
          <w:szCs w:val="20"/>
        </w:rPr>
        <w:t>Repressive and restrictive, but rather sees it as a fact of nature that must be pushed in the right direction.</w:t>
      </w:r>
      <w:r w:rsidRPr="004A580A">
        <w:rPr>
          <w:rStyle w:val="shorttext"/>
          <w:color w:val="222222"/>
          <w:sz w:val="20"/>
          <w:szCs w:val="20"/>
        </w:rPr>
        <w:t xml:space="preserve"> </w:t>
      </w:r>
      <w:r w:rsidRPr="004A580A">
        <w:rPr>
          <w:rFonts w:eastAsia="Times New Roman"/>
          <w:color w:val="222222"/>
          <w:sz w:val="20"/>
          <w:szCs w:val="20"/>
        </w:rPr>
        <w:t>The general policy of Islam to facilitate sexual themes satisfies legitimate grounds for committing the sin and strengthens prevention and protection from sexual instincts (</w:t>
      </w:r>
      <w:proofErr w:type="spellStart"/>
      <w:r w:rsidRPr="004A580A">
        <w:rPr>
          <w:rFonts w:eastAsia="Times New Roman"/>
          <w:color w:val="222222"/>
          <w:sz w:val="20"/>
          <w:szCs w:val="20"/>
        </w:rPr>
        <w:t>Amirian</w:t>
      </w:r>
      <w:proofErr w:type="spellEnd"/>
      <w:r w:rsidRPr="004A580A">
        <w:rPr>
          <w:rFonts w:eastAsia="Times New Roman"/>
          <w:color w:val="222222"/>
          <w:sz w:val="20"/>
          <w:szCs w:val="20"/>
        </w:rPr>
        <w:t xml:space="preserve"> M., 1384, p 78).</w:t>
      </w:r>
    </w:p>
    <w:p w:rsidR="00F269A8" w:rsidRPr="00F269A8" w:rsidRDefault="00F269A8" w:rsidP="004A580A">
      <w:pPr>
        <w:snapToGrid w:val="0"/>
        <w:ind w:firstLine="425"/>
        <w:jc w:val="both"/>
        <w:textAlignment w:val="top"/>
        <w:rPr>
          <w:rFonts w:eastAsiaTheme="minorEastAsia"/>
          <w:color w:val="777777"/>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Section I: Factors threatening sexual relationships in the family</w:t>
      </w:r>
    </w:p>
    <w:p w:rsidR="00A5030D" w:rsidRPr="004A580A" w:rsidRDefault="00A5030D" w:rsidP="004A580A">
      <w:pPr>
        <w:snapToGrid w:val="0"/>
        <w:ind w:firstLine="425"/>
        <w:jc w:val="both"/>
        <w:textAlignment w:val="top"/>
        <w:rPr>
          <w:rFonts w:eastAsia="Times New Roman"/>
          <w:color w:val="777777"/>
          <w:sz w:val="20"/>
          <w:szCs w:val="20"/>
        </w:rPr>
      </w:pPr>
      <w:r w:rsidRPr="004A580A">
        <w:rPr>
          <w:rFonts w:eastAsia="Times New Roman"/>
          <w:color w:val="222222"/>
          <w:sz w:val="20"/>
          <w:szCs w:val="20"/>
        </w:rPr>
        <w:t>A - Levels of marital satisfaction and sexual relations and reduce any conflict of commitment, devotion, affection,</w:t>
      </w:r>
    </w:p>
    <w:p w:rsidR="00A5030D" w:rsidRDefault="00A5030D" w:rsidP="004A580A">
      <w:pPr>
        <w:snapToGrid w:val="0"/>
        <w:ind w:firstLine="425"/>
        <w:jc w:val="both"/>
        <w:rPr>
          <w:rFonts w:eastAsiaTheme="minorEastAsia"/>
          <w:color w:val="222222"/>
          <w:sz w:val="20"/>
          <w:szCs w:val="20"/>
          <w:lang w:eastAsia="zh-CN"/>
        </w:rPr>
      </w:pPr>
      <w:r w:rsidRPr="004A580A">
        <w:rPr>
          <w:rFonts w:eastAsia="Times New Roman"/>
          <w:color w:val="222222"/>
          <w:sz w:val="20"/>
          <w:szCs w:val="20"/>
        </w:rPr>
        <w:t>Rust, loyalty and honesty sex couples can hurt each other.</w:t>
      </w:r>
      <w:r w:rsidRPr="004A580A">
        <w:rPr>
          <w:rStyle w:val="shorttext"/>
          <w:color w:val="222222"/>
          <w:sz w:val="20"/>
          <w:szCs w:val="20"/>
        </w:rPr>
        <w:t xml:space="preserve"> </w:t>
      </w:r>
      <w:r w:rsidRPr="004A580A">
        <w:rPr>
          <w:rFonts w:eastAsia="Times New Roman"/>
          <w:color w:val="222222"/>
          <w:sz w:val="20"/>
          <w:szCs w:val="20"/>
        </w:rPr>
        <w:t>The marital cohabitation, the two sides with a wide range of rights, duties, and expectations are not met face each</w:t>
      </w:r>
      <w:r w:rsidRPr="004A580A">
        <w:rPr>
          <w:rStyle w:val="shorttext"/>
          <w:color w:val="222222"/>
          <w:sz w:val="20"/>
          <w:szCs w:val="20"/>
        </w:rPr>
        <w:t xml:space="preserve"> </w:t>
      </w:r>
      <w:r w:rsidRPr="004A580A">
        <w:rPr>
          <w:rFonts w:eastAsia="Times New Roman"/>
          <w:color w:val="222222"/>
          <w:sz w:val="20"/>
          <w:szCs w:val="20"/>
        </w:rPr>
        <w:t xml:space="preserve">Safe sex between husband and </w:t>
      </w:r>
      <w:r w:rsidRPr="004A580A">
        <w:rPr>
          <w:rFonts w:eastAsia="Times New Roman"/>
          <w:color w:val="222222"/>
          <w:sz w:val="20"/>
          <w:szCs w:val="20"/>
        </w:rPr>
        <w:lastRenderedPageBreak/>
        <w:t xml:space="preserve">wife, they cannot hurt. In other words, sex hot couple in need of a relationship and a strong emotional bond between Couples who are considering it enhances the sexual relationship between them. Clearly, a good understanding of each boy and girl before closing Wedding and </w:t>
      </w:r>
      <w:proofErr w:type="spellStart"/>
      <w:r w:rsidRPr="004A580A">
        <w:rPr>
          <w:rFonts w:eastAsia="Times New Roman"/>
          <w:color w:val="222222"/>
          <w:sz w:val="20"/>
          <w:szCs w:val="20"/>
        </w:rPr>
        <w:t>Shani</w:t>
      </w:r>
      <w:proofErr w:type="spellEnd"/>
      <w:r w:rsidRPr="004A580A">
        <w:rPr>
          <w:rFonts w:eastAsia="Times New Roman"/>
          <w:color w:val="222222"/>
          <w:sz w:val="20"/>
          <w:szCs w:val="20"/>
        </w:rPr>
        <w:t xml:space="preserve"> and their suitability in various aspects of economic, cultural, ideological, political, emotional, ... An important prerequisite for marital adjustment and realization and an introduction to the precondition for maintaining and strengthening</w:t>
      </w:r>
      <w:r w:rsidR="00F269A8">
        <w:rPr>
          <w:rFonts w:eastAsiaTheme="minorEastAsia" w:hint="eastAsia"/>
          <w:color w:val="222222"/>
          <w:sz w:val="20"/>
          <w:szCs w:val="20"/>
          <w:lang w:eastAsia="zh-CN"/>
        </w:rPr>
        <w:t>.</w:t>
      </w:r>
    </w:p>
    <w:p w:rsidR="00F269A8" w:rsidRPr="00F269A8" w:rsidRDefault="00F269A8" w:rsidP="004A580A">
      <w:pPr>
        <w:snapToGrid w:val="0"/>
        <w:ind w:firstLine="425"/>
        <w:jc w:val="both"/>
        <w:rPr>
          <w:rFonts w:eastAsiaTheme="minorEastAsia"/>
          <w:color w:val="222222"/>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The couple after marriage</w:t>
      </w:r>
    </w:p>
    <w:p w:rsidR="00A5030D" w:rsidRPr="004A580A" w:rsidRDefault="00A5030D" w:rsidP="004A580A">
      <w:pPr>
        <w:snapToGrid w:val="0"/>
        <w:ind w:firstLine="425"/>
        <w:jc w:val="both"/>
        <w:textAlignment w:val="top"/>
        <w:rPr>
          <w:rFonts w:eastAsia="Times New Roman"/>
          <w:color w:val="222222"/>
          <w:sz w:val="20"/>
          <w:szCs w:val="20"/>
        </w:rPr>
      </w:pPr>
      <w:r w:rsidRPr="004A580A">
        <w:rPr>
          <w:rFonts w:eastAsia="Times New Roman"/>
          <w:color w:val="222222"/>
          <w:sz w:val="20"/>
          <w:szCs w:val="20"/>
        </w:rPr>
        <w:t>B –beliefs and misconceptions of male and female sexual function are a major cause of sexual relations is considered more threatening. Any condition that can be willed that man should be in closer proximity wedlock must be done at night, only to meet the man and subservient female sex is just the assignments, only to the contracted and engagement situation of love value similar arousal Spent Garlic male and female, life and other life issues such as labor relations, sexual interest and financial matters of marriage and child rearing is a summary about sex couple</w:t>
      </w:r>
      <w:r w:rsidRPr="004A580A">
        <w:rPr>
          <w:rStyle w:val="shorttext"/>
          <w:color w:val="222222"/>
          <w:sz w:val="20"/>
          <w:szCs w:val="20"/>
        </w:rPr>
        <w:t xml:space="preserve"> </w:t>
      </w:r>
      <w:r w:rsidRPr="004A580A">
        <w:rPr>
          <w:rFonts w:eastAsia="Times New Roman"/>
          <w:color w:val="222222"/>
          <w:sz w:val="20"/>
          <w:szCs w:val="20"/>
        </w:rPr>
        <w:t xml:space="preserve">Nearby, the use of sex as husband or wife of another trap to lure the </w:t>
      </w:r>
      <w:r w:rsidRPr="004A580A">
        <w:rPr>
          <w:rStyle w:val="hps"/>
          <w:color w:val="222222"/>
          <w:sz w:val="20"/>
          <w:szCs w:val="20"/>
        </w:rPr>
        <w:t>Saber-rattling</w:t>
      </w:r>
      <w:r w:rsidRPr="004A580A">
        <w:rPr>
          <w:rFonts w:eastAsia="Times New Roman"/>
          <w:color w:val="222222"/>
          <w:sz w:val="20"/>
          <w:szCs w:val="20"/>
        </w:rPr>
        <w:t xml:space="preserve"> or revenge, ... All such cases are considered to be sexually active, regular and satisfactory Couples heavily damages.</w:t>
      </w:r>
    </w:p>
    <w:p w:rsidR="00A5030D" w:rsidRDefault="00A5030D" w:rsidP="004A580A">
      <w:pPr>
        <w:snapToGrid w:val="0"/>
        <w:ind w:firstLine="425"/>
        <w:jc w:val="both"/>
        <w:textAlignment w:val="top"/>
        <w:rPr>
          <w:rFonts w:eastAsiaTheme="minorEastAsia"/>
          <w:color w:val="222222"/>
          <w:sz w:val="20"/>
          <w:szCs w:val="20"/>
          <w:lang w:eastAsia="zh-CN"/>
        </w:rPr>
      </w:pPr>
      <w:r w:rsidRPr="004A580A">
        <w:rPr>
          <w:rFonts w:eastAsia="Times New Roman"/>
          <w:color w:val="222222"/>
          <w:sz w:val="20"/>
          <w:szCs w:val="20"/>
        </w:rPr>
        <w:t>C - Sexual Disorders wide range of structural and functional male and female reproductive organs includes (Knowledge, 1366, p 54).</w:t>
      </w:r>
    </w:p>
    <w:p w:rsidR="00F269A8" w:rsidRPr="00F269A8" w:rsidRDefault="00F269A8" w:rsidP="004A580A">
      <w:pPr>
        <w:snapToGrid w:val="0"/>
        <w:ind w:firstLine="425"/>
        <w:jc w:val="both"/>
        <w:textAlignment w:val="top"/>
        <w:rPr>
          <w:rFonts w:eastAsiaTheme="minorEastAsia"/>
          <w:color w:val="777777"/>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Section I: Sexual Disorders</w:t>
      </w:r>
    </w:p>
    <w:p w:rsidR="00A5030D" w:rsidRPr="004A580A" w:rsidRDefault="00A5030D" w:rsidP="004A580A">
      <w:pPr>
        <w:snapToGrid w:val="0"/>
        <w:ind w:firstLine="425"/>
        <w:jc w:val="both"/>
        <w:textAlignment w:val="top"/>
        <w:rPr>
          <w:rFonts w:eastAsia="Times New Roman"/>
          <w:color w:val="777777"/>
          <w:sz w:val="20"/>
          <w:szCs w:val="20"/>
        </w:rPr>
      </w:pPr>
      <w:r w:rsidRPr="004A580A">
        <w:rPr>
          <w:rFonts w:eastAsia="Times New Roman"/>
          <w:color w:val="222222"/>
          <w:sz w:val="20"/>
          <w:szCs w:val="20"/>
        </w:rPr>
        <w:t xml:space="preserve">Right to sexual enjoyment of the fundamental pillars of the family and lawyers provided the majority opinion to the contrary, the opposite condition </w:t>
      </w:r>
      <w:r w:rsidRPr="004A580A">
        <w:rPr>
          <w:rStyle w:val="hps"/>
          <w:color w:val="222222"/>
          <w:sz w:val="20"/>
          <w:szCs w:val="20"/>
        </w:rPr>
        <w:t>appropriate</w:t>
      </w:r>
      <w:r w:rsidRPr="004A580A">
        <w:rPr>
          <w:rFonts w:eastAsia="Times New Roman"/>
          <w:color w:val="222222"/>
          <w:sz w:val="20"/>
          <w:szCs w:val="20"/>
        </w:rPr>
        <w:t xml:space="preserve"> nature of marriage and the marriage is diriment. Compliance with both the general and the particular Specific compliance means that a woman nearby with her husband to accept and</w:t>
      </w:r>
    </w:p>
    <w:p w:rsidR="00A5030D" w:rsidRDefault="00A5030D" w:rsidP="004A580A">
      <w:pPr>
        <w:snapToGrid w:val="0"/>
        <w:ind w:firstLine="425"/>
        <w:jc w:val="both"/>
        <w:textAlignment w:val="top"/>
        <w:rPr>
          <w:rFonts w:eastAsiaTheme="minorEastAsia"/>
          <w:color w:val="222222"/>
          <w:sz w:val="20"/>
          <w:szCs w:val="20"/>
          <w:lang w:eastAsia="zh-CN"/>
        </w:rPr>
      </w:pPr>
      <w:r w:rsidRPr="004A580A">
        <w:rPr>
          <w:rFonts w:eastAsia="Times New Roman"/>
          <w:color w:val="222222"/>
          <w:sz w:val="20"/>
          <w:szCs w:val="20"/>
        </w:rPr>
        <w:t>General compliance obligations towards his wife that the husband can do about customary law and in violation of unilateral 'Recalcitrance "two-way violation," fissure "will be created; Sexual disorders and sexual perversions are two factors that impact on a couple's sexual relationship.</w:t>
      </w:r>
      <w:r w:rsidRPr="004A580A">
        <w:rPr>
          <w:rStyle w:val="shorttext"/>
          <w:color w:val="222222"/>
          <w:sz w:val="20"/>
          <w:szCs w:val="20"/>
        </w:rPr>
        <w:t xml:space="preserve"> </w:t>
      </w:r>
      <w:r w:rsidRPr="004A580A">
        <w:rPr>
          <w:rFonts w:eastAsia="Times New Roman"/>
          <w:color w:val="222222"/>
          <w:sz w:val="20"/>
          <w:szCs w:val="20"/>
        </w:rPr>
        <w:t>The distinction between sexual dysfunction and sexual perversion be said to satisfy the sexual needs of any consideration other than heterosexual is a person of sexual perversion;</w:t>
      </w:r>
      <w:r w:rsidRPr="004A580A">
        <w:rPr>
          <w:rStyle w:val="shorttext"/>
          <w:color w:val="222222"/>
          <w:sz w:val="20"/>
          <w:szCs w:val="20"/>
        </w:rPr>
        <w:t xml:space="preserve"> </w:t>
      </w:r>
      <w:r w:rsidRPr="004A580A">
        <w:rPr>
          <w:rFonts w:eastAsia="Times New Roman"/>
          <w:color w:val="222222"/>
          <w:sz w:val="20"/>
          <w:szCs w:val="20"/>
        </w:rPr>
        <w:t>But sexual dysfunction, lack of orgasm without ejaculation and refers to cold freak. Sexual problems such as impotence,</w:t>
      </w:r>
      <w:r w:rsidRPr="004A580A">
        <w:rPr>
          <w:rStyle w:val="shorttext"/>
          <w:color w:val="222222"/>
          <w:sz w:val="20"/>
          <w:szCs w:val="20"/>
        </w:rPr>
        <w:t xml:space="preserve"> </w:t>
      </w:r>
      <w:r w:rsidRPr="004A580A">
        <w:rPr>
          <w:rFonts w:eastAsia="Times New Roman"/>
          <w:color w:val="222222"/>
          <w:sz w:val="20"/>
          <w:szCs w:val="20"/>
        </w:rPr>
        <w:t>Singled’ and the termination of the marriage has been considered by legislators and sexual perversion, although expressly</w:t>
      </w:r>
      <w:r w:rsidRPr="004A580A">
        <w:rPr>
          <w:rStyle w:val="shorttext"/>
          <w:color w:val="222222"/>
          <w:sz w:val="20"/>
          <w:szCs w:val="20"/>
        </w:rPr>
        <w:t xml:space="preserve"> </w:t>
      </w:r>
      <w:r w:rsidRPr="004A580A">
        <w:rPr>
          <w:rFonts w:eastAsia="Times New Roman"/>
          <w:color w:val="222222"/>
          <w:sz w:val="20"/>
          <w:szCs w:val="20"/>
        </w:rPr>
        <w:t>Legislator has not been mentioned, but considering the totality of Article 1130 of the Civil Code, can cause  Hardship to his wife the right to divorce.</w:t>
      </w:r>
      <w:r w:rsidRPr="004A580A">
        <w:rPr>
          <w:rStyle w:val="hps"/>
          <w:color w:val="222222"/>
          <w:sz w:val="20"/>
          <w:szCs w:val="20"/>
          <w:shd w:val="clear" w:color="auto" w:fill="EBEFF9"/>
        </w:rPr>
        <w:t xml:space="preserve"> </w:t>
      </w:r>
      <w:r w:rsidRPr="004A580A">
        <w:rPr>
          <w:rFonts w:eastAsia="Times New Roman"/>
          <w:color w:val="222222"/>
          <w:sz w:val="20"/>
          <w:szCs w:val="20"/>
        </w:rPr>
        <w:lastRenderedPageBreak/>
        <w:t xml:space="preserve">Sexual instinct of human and animal instincts </w:t>
      </w:r>
      <w:proofErr w:type="gramStart"/>
      <w:r w:rsidRPr="004A580A">
        <w:rPr>
          <w:rFonts w:eastAsia="Times New Roman"/>
          <w:color w:val="222222"/>
          <w:sz w:val="20"/>
          <w:szCs w:val="20"/>
        </w:rPr>
        <w:t>lies</w:t>
      </w:r>
      <w:proofErr w:type="gramEnd"/>
      <w:r w:rsidRPr="004A580A">
        <w:rPr>
          <w:rFonts w:eastAsia="Times New Roman"/>
          <w:color w:val="222222"/>
          <w:sz w:val="20"/>
          <w:szCs w:val="20"/>
        </w:rPr>
        <w:t xml:space="preserve"> in the difference in sexual function</w:t>
      </w:r>
      <w:r w:rsidRPr="004A580A">
        <w:rPr>
          <w:rStyle w:val="shorttext"/>
          <w:color w:val="222222"/>
          <w:sz w:val="20"/>
          <w:szCs w:val="20"/>
        </w:rPr>
        <w:t xml:space="preserve"> </w:t>
      </w:r>
      <w:r w:rsidRPr="004A580A">
        <w:rPr>
          <w:rFonts w:eastAsia="Times New Roman"/>
          <w:color w:val="222222"/>
          <w:sz w:val="20"/>
          <w:szCs w:val="20"/>
        </w:rPr>
        <w:t>Limited in time, but the human animal life and satisfy the instinct to deal with sex is not bound by time.</w:t>
      </w:r>
      <w:r w:rsidRPr="004A580A">
        <w:rPr>
          <w:rStyle w:val="shorttext"/>
          <w:color w:val="222222"/>
          <w:sz w:val="20"/>
          <w:szCs w:val="20"/>
        </w:rPr>
        <w:t xml:space="preserve"> </w:t>
      </w:r>
      <w:r w:rsidRPr="004A580A">
        <w:rPr>
          <w:rFonts w:eastAsia="Times New Roman"/>
          <w:color w:val="222222"/>
          <w:sz w:val="20"/>
          <w:szCs w:val="20"/>
        </w:rPr>
        <w:t>Therefore, the excess due to the adverse social instinct, not only leaving, but people living outside of the normal and the Spirit</w:t>
      </w:r>
      <w:r w:rsidRPr="004A580A">
        <w:rPr>
          <w:rStyle w:val="hps"/>
          <w:color w:val="222222"/>
          <w:sz w:val="20"/>
          <w:szCs w:val="20"/>
          <w:shd w:val="clear" w:color="auto" w:fill="EBEFF9"/>
        </w:rPr>
        <w:t xml:space="preserve"> </w:t>
      </w:r>
      <w:r w:rsidRPr="004A580A">
        <w:rPr>
          <w:rFonts w:eastAsia="Times New Roman"/>
          <w:color w:val="222222"/>
          <w:sz w:val="20"/>
          <w:szCs w:val="20"/>
        </w:rPr>
        <w:t xml:space="preserve">His body will have detrimental effects. Although </w:t>
      </w:r>
      <w:r w:rsidRPr="004A580A">
        <w:rPr>
          <w:rStyle w:val="hps"/>
          <w:color w:val="222222"/>
          <w:sz w:val="20"/>
          <w:szCs w:val="20"/>
        </w:rPr>
        <w:t>Low</w:t>
      </w:r>
      <w:r w:rsidRPr="004A580A">
        <w:rPr>
          <w:rStyle w:val="shorttext"/>
          <w:color w:val="222222"/>
          <w:sz w:val="20"/>
          <w:szCs w:val="20"/>
        </w:rPr>
        <w:t xml:space="preserve"> </w:t>
      </w:r>
      <w:r w:rsidRPr="004A580A">
        <w:rPr>
          <w:rStyle w:val="hps"/>
          <w:color w:val="222222"/>
          <w:sz w:val="20"/>
          <w:szCs w:val="20"/>
        </w:rPr>
        <w:t>savings</w:t>
      </w:r>
      <w:r w:rsidRPr="004A580A">
        <w:rPr>
          <w:rFonts w:eastAsia="Times New Roman"/>
          <w:color w:val="222222"/>
          <w:sz w:val="20"/>
          <w:szCs w:val="20"/>
        </w:rPr>
        <w:t xml:space="preserve"> sex marriage into something legitimate, acceptable, and the</w:t>
      </w:r>
      <w:r w:rsidRPr="004A580A">
        <w:rPr>
          <w:rStyle w:val="shorttext"/>
          <w:color w:val="222222"/>
          <w:sz w:val="20"/>
          <w:szCs w:val="20"/>
        </w:rPr>
        <w:t xml:space="preserve"> </w:t>
      </w:r>
      <w:r w:rsidRPr="004A580A">
        <w:rPr>
          <w:rFonts w:eastAsia="Times New Roman"/>
          <w:color w:val="222222"/>
          <w:sz w:val="20"/>
          <w:szCs w:val="20"/>
        </w:rPr>
        <w:t xml:space="preserve">Undue emphasis on religion customary and ethical considerations whereby the expression of sexual needs and to satisfy demand Of the couple (especially the wife) has no logical place in the tradition, the family is overwhelmed by other issues’ Marriage a number of purposes such as psychological and emotional security and development are two sides discussed, but one of the major purposes of marriage, reproductive the relationship between sexual and reproductive right supplier yet effective, this destination is all couple relationships (SH, 1380, pp. 201).Civil law in the majority of the material taken from the famous </w:t>
      </w:r>
      <w:proofErr w:type="spellStart"/>
      <w:r w:rsidRPr="004A580A">
        <w:rPr>
          <w:rFonts w:eastAsia="Times New Roman"/>
          <w:color w:val="222222"/>
          <w:sz w:val="20"/>
          <w:szCs w:val="20"/>
        </w:rPr>
        <w:t>Imami</w:t>
      </w:r>
      <w:proofErr w:type="spellEnd"/>
      <w:r w:rsidRPr="004A580A">
        <w:rPr>
          <w:rFonts w:eastAsia="Times New Roman"/>
          <w:color w:val="222222"/>
          <w:sz w:val="20"/>
          <w:szCs w:val="20"/>
        </w:rPr>
        <w:t xml:space="preserve"> scholars have referred tithe term "compliance" is considered to sexual exploitation. Comply literally: 'I agree to and accept orders someone to strength "is.</w:t>
      </w:r>
      <w:r w:rsidRPr="004A580A">
        <w:rPr>
          <w:rStyle w:val="shorttext"/>
          <w:color w:val="222222"/>
          <w:sz w:val="20"/>
          <w:szCs w:val="20"/>
        </w:rPr>
        <w:t xml:space="preserve"> </w:t>
      </w:r>
      <w:r w:rsidRPr="004A580A">
        <w:rPr>
          <w:rFonts w:eastAsia="Times New Roman"/>
          <w:color w:val="222222"/>
          <w:sz w:val="20"/>
          <w:szCs w:val="20"/>
        </w:rPr>
        <w:t>In terms of both general and specific meaning is used. Obey certain sense, it is the possibility of women</w:t>
      </w:r>
      <w:r w:rsidRPr="004A580A">
        <w:rPr>
          <w:rStyle w:val="shorttext"/>
          <w:color w:val="222222"/>
          <w:sz w:val="20"/>
          <w:szCs w:val="20"/>
        </w:rPr>
        <w:t xml:space="preserve"> </w:t>
      </w:r>
      <w:r w:rsidRPr="004A580A">
        <w:rPr>
          <w:rFonts w:eastAsia="Times New Roman"/>
          <w:color w:val="222222"/>
          <w:sz w:val="20"/>
          <w:szCs w:val="20"/>
        </w:rPr>
        <w:t>Sexual exploitation typically husband and wife to have sex is also about the ordinary woman.</w:t>
      </w:r>
      <w:r w:rsidRPr="004A580A">
        <w:rPr>
          <w:rStyle w:val="hps"/>
          <w:color w:val="222222"/>
          <w:sz w:val="20"/>
          <w:szCs w:val="20"/>
          <w:shd w:val="clear" w:color="auto" w:fill="EBEFF9"/>
        </w:rPr>
        <w:t xml:space="preserve"> </w:t>
      </w:r>
      <w:r w:rsidRPr="004A580A">
        <w:rPr>
          <w:rFonts w:eastAsia="Times New Roman"/>
          <w:color w:val="222222"/>
          <w:sz w:val="20"/>
          <w:szCs w:val="20"/>
        </w:rPr>
        <w:t>So there is full compliance against it must be such that at any time Enjoyment</w:t>
      </w:r>
      <w:r w:rsidRPr="004A580A">
        <w:rPr>
          <w:rStyle w:val="shorttext"/>
          <w:color w:val="222222"/>
          <w:sz w:val="20"/>
          <w:szCs w:val="20"/>
        </w:rPr>
        <w:t xml:space="preserve"> </w:t>
      </w:r>
      <w:r w:rsidRPr="004A580A">
        <w:rPr>
          <w:rFonts w:eastAsia="Times New Roman"/>
          <w:color w:val="222222"/>
          <w:sz w:val="20"/>
          <w:szCs w:val="20"/>
        </w:rPr>
        <w:t>Appropriate place and time as the "jewel" says compliance should be such that no Recalcitrance she realized no wrong.</w:t>
      </w:r>
      <w:r w:rsidRPr="004A580A">
        <w:rPr>
          <w:rStyle w:val="shorttext"/>
          <w:color w:val="222222"/>
          <w:sz w:val="20"/>
          <w:szCs w:val="20"/>
        </w:rPr>
        <w:t xml:space="preserve"> </w:t>
      </w:r>
      <w:r w:rsidRPr="004A580A">
        <w:rPr>
          <w:rFonts w:eastAsia="Times New Roman"/>
          <w:color w:val="222222"/>
          <w:sz w:val="20"/>
          <w:szCs w:val="20"/>
        </w:rPr>
        <w:t>Sexual dysfunction includes desire disorder and psychosocial changes on the sexual response cycle</w:t>
      </w:r>
      <w:r w:rsidRPr="004A580A">
        <w:rPr>
          <w:rStyle w:val="shorttext"/>
          <w:color w:val="222222"/>
          <w:sz w:val="20"/>
          <w:szCs w:val="20"/>
        </w:rPr>
        <w:t xml:space="preserve"> </w:t>
      </w:r>
      <w:r w:rsidRPr="004A580A">
        <w:rPr>
          <w:rFonts w:eastAsia="Times New Roman"/>
          <w:color w:val="222222"/>
          <w:sz w:val="20"/>
          <w:szCs w:val="20"/>
        </w:rPr>
        <w:t xml:space="preserve">affect, stress and interpersonal difficulties are created and include lack of sexual desire, sexual aversion disorder sexual arousal and orgasm, and is </w:t>
      </w:r>
      <w:proofErr w:type="spellStart"/>
      <w:r w:rsidRPr="004A580A">
        <w:rPr>
          <w:rFonts w:eastAsia="Times New Roman"/>
          <w:color w:val="222222"/>
          <w:sz w:val="20"/>
          <w:szCs w:val="20"/>
        </w:rPr>
        <w:t>disparonia</w:t>
      </w:r>
      <w:proofErr w:type="spellEnd"/>
      <w:r w:rsidRPr="004A580A">
        <w:rPr>
          <w:rFonts w:eastAsia="Times New Roman"/>
          <w:color w:val="222222"/>
          <w:sz w:val="20"/>
          <w:szCs w:val="20"/>
        </w:rPr>
        <w:t xml:space="preserve"> "Sexual.</w:t>
      </w:r>
    </w:p>
    <w:p w:rsidR="00F269A8" w:rsidRPr="00F269A8" w:rsidRDefault="00F269A8" w:rsidP="004A580A">
      <w:pPr>
        <w:snapToGrid w:val="0"/>
        <w:ind w:firstLine="425"/>
        <w:jc w:val="both"/>
        <w:textAlignment w:val="top"/>
        <w:rPr>
          <w:rFonts w:eastAsiaTheme="minorEastAsia"/>
          <w:color w:val="222222"/>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Dysfunction in men on the basis of disability in</w:t>
      </w:r>
    </w:p>
    <w:p w:rsidR="00A5030D" w:rsidRDefault="00A5030D" w:rsidP="004A580A">
      <w:pPr>
        <w:snapToGrid w:val="0"/>
        <w:ind w:firstLine="425"/>
        <w:jc w:val="both"/>
        <w:textAlignment w:val="top"/>
        <w:rPr>
          <w:rFonts w:eastAsiaTheme="minorEastAsia"/>
          <w:color w:val="222222"/>
          <w:sz w:val="20"/>
          <w:szCs w:val="20"/>
          <w:lang w:eastAsia="zh-CN"/>
        </w:rPr>
      </w:pPr>
      <w:r w:rsidRPr="004A580A">
        <w:rPr>
          <w:rFonts w:eastAsia="Times New Roman"/>
          <w:color w:val="222222"/>
          <w:sz w:val="20"/>
          <w:szCs w:val="20"/>
        </w:rPr>
        <w:t>To achieve satisfactory sexual intercourse and ejaculation disorder, premature ejaculation, delayed ejaculation backward and</w:t>
      </w:r>
      <w:r w:rsidRPr="004A580A">
        <w:rPr>
          <w:rStyle w:val="hps"/>
          <w:color w:val="222222"/>
          <w:sz w:val="20"/>
          <w:szCs w:val="20"/>
          <w:shd w:val="clear" w:color="auto" w:fill="EBEFF9"/>
        </w:rPr>
        <w:t xml:space="preserve"> </w:t>
      </w:r>
      <w:r w:rsidRPr="004A580A">
        <w:rPr>
          <w:rFonts w:eastAsia="Times New Roman"/>
          <w:color w:val="222222"/>
          <w:sz w:val="20"/>
          <w:szCs w:val="20"/>
        </w:rPr>
        <w:t>has been the disturbances in women, based on the inability to reach a satisfying sexual relationship and include sexual desire disorders, sexual arousal, orgasm and painful intercourse.</w:t>
      </w:r>
    </w:p>
    <w:p w:rsidR="00F269A8" w:rsidRPr="00F269A8" w:rsidRDefault="00F269A8" w:rsidP="004A580A">
      <w:pPr>
        <w:snapToGrid w:val="0"/>
        <w:ind w:firstLine="425"/>
        <w:jc w:val="both"/>
        <w:textAlignment w:val="top"/>
        <w:rPr>
          <w:rFonts w:eastAsiaTheme="minorEastAsia"/>
          <w:color w:val="777777"/>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Section II: Sexual disorders in Iranian law</w:t>
      </w:r>
    </w:p>
    <w:p w:rsidR="00A5030D" w:rsidRDefault="00A5030D" w:rsidP="004A580A">
      <w:pPr>
        <w:snapToGrid w:val="0"/>
        <w:ind w:firstLine="425"/>
        <w:jc w:val="both"/>
        <w:textAlignment w:val="top"/>
        <w:rPr>
          <w:rFonts w:eastAsiaTheme="minorEastAsia"/>
          <w:color w:val="222222"/>
          <w:sz w:val="20"/>
          <w:szCs w:val="20"/>
          <w:lang w:eastAsia="zh-CN"/>
        </w:rPr>
      </w:pPr>
      <w:r w:rsidRPr="004A580A">
        <w:rPr>
          <w:rFonts w:eastAsia="Times New Roman"/>
          <w:color w:val="222222"/>
          <w:sz w:val="20"/>
          <w:szCs w:val="20"/>
        </w:rPr>
        <w:t>Legislators look to sexual dysfunction and their influence on the dissolution of the marriage, the couple divorced in etiology research result is very effective. Note that if one</w:t>
      </w:r>
      <w:r w:rsidRPr="004A580A">
        <w:rPr>
          <w:rStyle w:val="hps"/>
          <w:color w:val="222222"/>
          <w:sz w:val="20"/>
          <w:szCs w:val="20"/>
        </w:rPr>
        <w:t xml:space="preserve"> </w:t>
      </w:r>
      <w:r w:rsidRPr="004A580A">
        <w:rPr>
          <w:rFonts w:eastAsia="Times New Roman"/>
          <w:color w:val="222222"/>
          <w:sz w:val="20"/>
          <w:szCs w:val="20"/>
        </w:rPr>
        <w:t>Couple or deviate sexual dysfunction on the opposite side of the proof to obtain divorce or prove it in court to be able to get along with divorce, financial and non-financial rights of the other party is destroyed,</w:t>
      </w:r>
      <w:r w:rsidRPr="004A580A">
        <w:rPr>
          <w:rStyle w:val="hps"/>
          <w:color w:val="222222"/>
          <w:sz w:val="20"/>
          <w:szCs w:val="20"/>
        </w:rPr>
        <w:t xml:space="preserve"> </w:t>
      </w:r>
      <w:r w:rsidRPr="004A580A">
        <w:rPr>
          <w:rFonts w:eastAsia="Times New Roman"/>
          <w:color w:val="222222"/>
          <w:sz w:val="20"/>
          <w:szCs w:val="20"/>
        </w:rPr>
        <w:t xml:space="preserve">To cite sexual </w:t>
      </w:r>
      <w:r w:rsidRPr="004A580A">
        <w:rPr>
          <w:rFonts w:eastAsia="Times New Roman"/>
          <w:color w:val="222222"/>
          <w:sz w:val="20"/>
          <w:szCs w:val="20"/>
        </w:rPr>
        <w:lastRenderedPageBreak/>
        <w:t>dysfunction as a cause for divorce chooses. According to Iranian law, disorder and sexual deviance can cause deterioration of the dissolution of marriage rights for couples or couples</w:t>
      </w:r>
      <w:r w:rsidR="00F269A8">
        <w:rPr>
          <w:rFonts w:eastAsiaTheme="minorEastAsia" w:hint="eastAsia"/>
          <w:color w:val="222222"/>
          <w:sz w:val="20"/>
          <w:szCs w:val="20"/>
          <w:lang w:eastAsia="zh-CN"/>
        </w:rPr>
        <w:t>.</w:t>
      </w:r>
    </w:p>
    <w:p w:rsidR="00F269A8" w:rsidRPr="00F269A8" w:rsidRDefault="00F269A8" w:rsidP="004A580A">
      <w:pPr>
        <w:snapToGrid w:val="0"/>
        <w:ind w:firstLine="425"/>
        <w:jc w:val="both"/>
        <w:textAlignment w:val="top"/>
        <w:rPr>
          <w:rFonts w:eastAsiaTheme="minorEastAsia"/>
          <w:color w:val="222222"/>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Conditions of this law are as follows:</w:t>
      </w: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Sexual dysfunction and marriage annulment</w:t>
      </w:r>
    </w:p>
    <w:p w:rsidR="00A5030D" w:rsidRPr="004A580A" w:rsidRDefault="00A5030D" w:rsidP="004A580A">
      <w:pPr>
        <w:snapToGrid w:val="0"/>
        <w:ind w:firstLine="425"/>
        <w:jc w:val="both"/>
        <w:textAlignment w:val="top"/>
        <w:rPr>
          <w:rFonts w:eastAsia="Times New Roman"/>
          <w:color w:val="777777"/>
          <w:sz w:val="20"/>
          <w:szCs w:val="20"/>
        </w:rPr>
      </w:pPr>
      <w:r w:rsidRPr="004A580A">
        <w:rPr>
          <w:rFonts w:eastAsia="Times New Roman"/>
          <w:color w:val="222222"/>
          <w:sz w:val="20"/>
          <w:szCs w:val="20"/>
        </w:rPr>
        <w:t xml:space="preserve">The termination of the word is "to disrupt trade and treaties" in the legal sense, is purely </w:t>
      </w:r>
      <w:r w:rsidRPr="004A580A">
        <w:rPr>
          <w:rStyle w:val="hps"/>
          <w:color w:val="222222"/>
          <w:sz w:val="20"/>
          <w:szCs w:val="20"/>
        </w:rPr>
        <w:t>Rhythm</w:t>
      </w:r>
      <w:r w:rsidRPr="004A580A">
        <w:rPr>
          <w:rFonts w:eastAsia="Times New Roman"/>
          <w:color w:val="222222"/>
          <w:sz w:val="20"/>
          <w:szCs w:val="20"/>
        </w:rPr>
        <w:t xml:space="preserve"> will actually be allowed to. Terminate the contract requires certain formalities and no litigation is the decision of the rightful owner. But "Will the inward until the vehicle has not been disclosed, has no effect on the dissolution of the marriage."</w:t>
      </w:r>
    </w:p>
    <w:p w:rsidR="00A5030D" w:rsidRDefault="00A5030D" w:rsidP="004A580A">
      <w:pPr>
        <w:snapToGrid w:val="0"/>
        <w:ind w:firstLine="425"/>
        <w:jc w:val="both"/>
        <w:textAlignment w:val="top"/>
        <w:rPr>
          <w:rFonts w:eastAsiaTheme="minorEastAsia"/>
          <w:color w:val="222222"/>
          <w:sz w:val="20"/>
          <w:szCs w:val="20"/>
          <w:lang w:eastAsia="zh-CN"/>
        </w:rPr>
      </w:pPr>
      <w:r w:rsidRPr="004A580A">
        <w:rPr>
          <w:rFonts w:eastAsia="Times New Roman"/>
          <w:color w:val="222222"/>
          <w:sz w:val="20"/>
          <w:szCs w:val="20"/>
        </w:rPr>
        <w:t xml:space="preserve">According Materials 1122 (amended 1370) and 1123 </w:t>
      </w:r>
      <w:r w:rsidRPr="004A580A">
        <w:rPr>
          <w:rStyle w:val="hps"/>
          <w:color w:val="222222"/>
          <w:sz w:val="20"/>
          <w:szCs w:val="20"/>
        </w:rPr>
        <w:t xml:space="preserve">Civil law </w:t>
      </w:r>
      <w:r w:rsidRPr="004A580A">
        <w:rPr>
          <w:rFonts w:eastAsia="Times New Roman"/>
          <w:color w:val="222222"/>
          <w:sz w:val="20"/>
          <w:szCs w:val="20"/>
        </w:rPr>
        <w:t>malfunction that caused the termination of the marriage, for men and women and sexual dysfunction is considered</w:t>
      </w:r>
      <w:r w:rsidRPr="004A580A">
        <w:rPr>
          <w:rStyle w:val="hps"/>
          <w:color w:val="222222"/>
          <w:sz w:val="20"/>
          <w:szCs w:val="20"/>
        </w:rPr>
        <w:t xml:space="preserve"> </w:t>
      </w:r>
      <w:r w:rsidRPr="004A580A">
        <w:rPr>
          <w:rFonts w:eastAsia="Times New Roman"/>
          <w:color w:val="222222"/>
          <w:sz w:val="20"/>
          <w:szCs w:val="20"/>
        </w:rPr>
        <w:t>Is the Singled’, debility as long as even a marital act is not done, fixed the size of the penis that is able to be married.</w:t>
      </w:r>
      <w:r w:rsidRPr="004A580A">
        <w:rPr>
          <w:rStyle w:val="hps"/>
          <w:color w:val="222222"/>
          <w:sz w:val="20"/>
          <w:szCs w:val="20"/>
        </w:rPr>
        <w:t xml:space="preserve"> </w:t>
      </w:r>
      <w:r w:rsidRPr="004A580A">
        <w:rPr>
          <w:rFonts w:eastAsia="Times New Roman"/>
          <w:color w:val="222222"/>
          <w:sz w:val="20"/>
          <w:szCs w:val="20"/>
        </w:rPr>
        <w:t>Despite all the aforementioned flaws in the man gives the woman the right to terminate the contract. There is also a century Conducive’ of sexual dysfunction in women, a man makes the right to terminate.</w:t>
      </w:r>
    </w:p>
    <w:p w:rsidR="00F269A8" w:rsidRPr="00F269A8" w:rsidRDefault="00F269A8" w:rsidP="004A580A">
      <w:pPr>
        <w:snapToGrid w:val="0"/>
        <w:ind w:firstLine="425"/>
        <w:jc w:val="both"/>
        <w:textAlignment w:val="top"/>
        <w:rPr>
          <w:rFonts w:eastAsiaTheme="minorEastAsia"/>
          <w:color w:val="222222"/>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Chapter Two: Sexual dysfunction and divorce</w:t>
      </w:r>
    </w:p>
    <w:p w:rsidR="00A5030D" w:rsidRPr="004A580A" w:rsidRDefault="00A5030D" w:rsidP="004A580A">
      <w:pPr>
        <w:snapToGrid w:val="0"/>
        <w:ind w:firstLine="425"/>
        <w:jc w:val="both"/>
        <w:textAlignment w:val="top"/>
        <w:rPr>
          <w:rFonts w:eastAsia="Times New Roman"/>
          <w:color w:val="777777"/>
          <w:sz w:val="20"/>
          <w:szCs w:val="20"/>
        </w:rPr>
      </w:pPr>
      <w:r w:rsidRPr="004A580A">
        <w:rPr>
          <w:rFonts w:eastAsia="Times New Roman"/>
          <w:color w:val="222222"/>
          <w:sz w:val="20"/>
          <w:szCs w:val="20"/>
        </w:rPr>
        <w:t xml:space="preserve">The word </w:t>
      </w:r>
      <w:proofErr w:type="gramStart"/>
      <w:r w:rsidRPr="004A580A">
        <w:rPr>
          <w:rFonts w:eastAsia="Times New Roman"/>
          <w:color w:val="222222"/>
          <w:sz w:val="20"/>
          <w:szCs w:val="20"/>
        </w:rPr>
        <w:t>divorce means an open, drop and release</w:t>
      </w:r>
      <w:proofErr w:type="gramEnd"/>
      <w:r w:rsidRPr="004A580A">
        <w:rPr>
          <w:rFonts w:eastAsia="Times New Roman"/>
          <w:color w:val="222222"/>
          <w:sz w:val="20"/>
          <w:szCs w:val="20"/>
        </w:rPr>
        <w:t xml:space="preserve"> the strap. The legal term is "marriage compliance with certain conditions stipulated removal" (explorer, 1373, V  2, p 966)Unlike the marriage contract and the wife's demands and agreed to be achieved couples, divorce is going to spend that kind Rhythm composition and satisfy one side (couples) will have legal effect (parsley </w:t>
      </w:r>
      <w:proofErr w:type="spellStart"/>
      <w:r w:rsidRPr="004A580A">
        <w:rPr>
          <w:rFonts w:eastAsia="Times New Roman"/>
          <w:color w:val="222222"/>
          <w:sz w:val="20"/>
          <w:szCs w:val="20"/>
        </w:rPr>
        <w:t>Langroodi</w:t>
      </w:r>
      <w:proofErr w:type="spellEnd"/>
      <w:r w:rsidRPr="004A580A">
        <w:rPr>
          <w:rFonts w:eastAsia="Times New Roman"/>
          <w:color w:val="222222"/>
          <w:sz w:val="20"/>
          <w:szCs w:val="20"/>
        </w:rPr>
        <w:t>, 1355, pp. 253).</w:t>
      </w:r>
    </w:p>
    <w:p w:rsidR="00A5030D" w:rsidRPr="004A580A" w:rsidRDefault="00A5030D" w:rsidP="004A580A">
      <w:pPr>
        <w:snapToGrid w:val="0"/>
        <w:ind w:firstLine="425"/>
        <w:jc w:val="both"/>
        <w:textAlignment w:val="top"/>
        <w:rPr>
          <w:rFonts w:eastAsia="Times New Roman"/>
          <w:color w:val="777777"/>
          <w:sz w:val="20"/>
          <w:szCs w:val="20"/>
        </w:rPr>
      </w:pPr>
      <w:r w:rsidRPr="004A580A">
        <w:rPr>
          <w:rFonts w:eastAsia="Times New Roman"/>
          <w:color w:val="222222"/>
          <w:sz w:val="20"/>
          <w:szCs w:val="20"/>
        </w:rPr>
        <w:t xml:space="preserve">According to Article 1133 the man to divorce his wife for divorce and </w:t>
      </w:r>
      <w:r w:rsidRPr="004A580A">
        <w:rPr>
          <w:rStyle w:val="hps"/>
          <w:color w:val="222222"/>
          <w:sz w:val="20"/>
          <w:szCs w:val="20"/>
        </w:rPr>
        <w:t>Require the</w:t>
      </w:r>
      <w:r w:rsidRPr="004A580A">
        <w:rPr>
          <w:rFonts w:eastAsia="Times New Roman"/>
          <w:color w:val="222222"/>
          <w:sz w:val="20"/>
          <w:szCs w:val="20"/>
        </w:rPr>
        <w:t xml:space="preserve"> provide proof of misconduct or inability to continue the marriage is not the spouses during the marriage or outside the marriage can no longer be any requirement that is not otherwise unlawful nature of marriage and marriage to include same time.</w:t>
      </w:r>
    </w:p>
    <w:p w:rsidR="00A5030D" w:rsidRPr="004A580A" w:rsidRDefault="00A5030D" w:rsidP="004A580A">
      <w:pPr>
        <w:snapToGrid w:val="0"/>
        <w:ind w:firstLine="425"/>
        <w:jc w:val="both"/>
        <w:textAlignment w:val="top"/>
        <w:rPr>
          <w:rFonts w:eastAsia="Times New Roman"/>
          <w:color w:val="222222"/>
          <w:sz w:val="20"/>
          <w:szCs w:val="20"/>
        </w:rPr>
      </w:pPr>
      <w:r w:rsidRPr="004A580A">
        <w:rPr>
          <w:rFonts w:eastAsia="Times New Roman"/>
          <w:color w:val="222222"/>
          <w:sz w:val="20"/>
          <w:szCs w:val="20"/>
        </w:rPr>
        <w:t>Article 4 of the Law of Marriage Act of 1310 also advise on the terms of the couple during the marriage, divorce is a way of honoring them at the request of the wife's advice</w:t>
      </w:r>
      <w:r w:rsidRPr="004A580A">
        <w:rPr>
          <w:rStyle w:val="hps"/>
          <w:color w:val="222222"/>
          <w:sz w:val="20"/>
          <w:szCs w:val="20"/>
        </w:rPr>
        <w:t xml:space="preserve"> </w:t>
      </w:r>
      <w:r w:rsidRPr="004A580A">
        <w:rPr>
          <w:rFonts w:eastAsia="Times New Roman"/>
          <w:color w:val="222222"/>
          <w:sz w:val="20"/>
          <w:szCs w:val="20"/>
        </w:rPr>
        <w:t>Based on material in 1029 (missed a couple), 1129 (left to charity), 1119 (stipulation) and 1130 BC. M. (wife continuing marriage), wife can</w:t>
      </w:r>
      <w:r w:rsidRPr="004A580A">
        <w:rPr>
          <w:rStyle w:val="hps"/>
          <w:color w:val="222222"/>
          <w:sz w:val="20"/>
          <w:szCs w:val="20"/>
        </w:rPr>
        <w:t xml:space="preserve"> </w:t>
      </w:r>
      <w:r w:rsidRPr="004A580A">
        <w:rPr>
          <w:rFonts w:eastAsia="Times New Roman"/>
          <w:color w:val="222222"/>
          <w:sz w:val="20"/>
          <w:szCs w:val="20"/>
        </w:rPr>
        <w:t>to divorce. Substances in 1029 and 1129 are excluded from the discussion. If women can also interfere with sexual deviation document, Article 1130 BC Bothered to ask the divorce court</w:t>
      </w:r>
      <w:r w:rsidRPr="004A580A">
        <w:rPr>
          <w:rStyle w:val="hps"/>
          <w:color w:val="222222"/>
          <w:sz w:val="20"/>
          <w:szCs w:val="20"/>
        </w:rPr>
        <w:t xml:space="preserve"> </w:t>
      </w:r>
      <w:r w:rsidRPr="004A580A">
        <w:rPr>
          <w:rFonts w:eastAsia="Times New Roman"/>
          <w:color w:val="222222"/>
          <w:sz w:val="20"/>
          <w:szCs w:val="20"/>
        </w:rPr>
        <w:t>In accordance with Article 1119 BC. M. spouses during the marriage or outside the marriage can further include provisions in the context of formal marriage contracts. The provisions in the twelve</w:t>
      </w:r>
      <w:r w:rsidRPr="004A580A">
        <w:rPr>
          <w:rStyle w:val="hps"/>
          <w:color w:val="222222"/>
          <w:sz w:val="20"/>
          <w:szCs w:val="20"/>
        </w:rPr>
        <w:t xml:space="preserve"> </w:t>
      </w:r>
      <w:r w:rsidRPr="004A580A">
        <w:rPr>
          <w:rFonts w:eastAsia="Times New Roman"/>
          <w:color w:val="222222"/>
          <w:sz w:val="20"/>
          <w:szCs w:val="20"/>
        </w:rPr>
        <w:t xml:space="preserve">the wife has </w:t>
      </w:r>
      <w:r w:rsidRPr="004A580A">
        <w:rPr>
          <w:rFonts w:eastAsia="Times New Roman"/>
          <w:color w:val="222222"/>
          <w:sz w:val="20"/>
          <w:szCs w:val="20"/>
        </w:rPr>
        <w:lastRenderedPageBreak/>
        <w:t>the right to divorce clause, a clause in the couple's infertility is. I bet if they meet after five years, the wife of her husband to</w:t>
      </w:r>
      <w:r w:rsidRPr="004A580A">
        <w:rPr>
          <w:rStyle w:val="hps"/>
          <w:color w:val="222222"/>
          <w:sz w:val="20"/>
          <w:szCs w:val="20"/>
        </w:rPr>
        <w:t xml:space="preserve"> </w:t>
      </w:r>
      <w:r w:rsidRPr="004A580A">
        <w:rPr>
          <w:rFonts w:eastAsia="Times New Roman"/>
          <w:color w:val="222222"/>
          <w:sz w:val="20"/>
          <w:szCs w:val="20"/>
        </w:rPr>
        <w:t>other physical symptoms of infertility or couples with children divorce, she has not. To fulfill this requirement depends on the couple's infertility or not to have children because of her</w:t>
      </w:r>
      <w:r w:rsidRPr="004A580A">
        <w:rPr>
          <w:rStyle w:val="hps"/>
          <w:color w:val="222222"/>
          <w:sz w:val="20"/>
          <w:szCs w:val="20"/>
        </w:rPr>
        <w:t xml:space="preserve"> </w:t>
      </w:r>
      <w:r w:rsidRPr="004A580A">
        <w:rPr>
          <w:rFonts w:eastAsia="Times New Roman"/>
          <w:color w:val="222222"/>
          <w:sz w:val="20"/>
          <w:szCs w:val="20"/>
        </w:rPr>
        <w:t>Physical symptoms of sexual dysfunction is actually a kind. It is noted that even if there is no physical defects, their wish to have children are not clings wife</w:t>
      </w:r>
      <w:r w:rsidRPr="004A580A">
        <w:rPr>
          <w:rStyle w:val="hps"/>
          <w:color w:val="222222"/>
          <w:sz w:val="20"/>
          <w:szCs w:val="20"/>
        </w:rPr>
        <w:t xml:space="preserve"> </w:t>
      </w:r>
      <w:r w:rsidRPr="004A580A">
        <w:rPr>
          <w:rFonts w:eastAsia="Times New Roman"/>
          <w:color w:val="222222"/>
          <w:sz w:val="20"/>
          <w:szCs w:val="20"/>
        </w:rPr>
        <w:t>this condition is not possible. Couples have over other provisions of the marriage contracts are dictated agree, but considering the atmosphere during Conclusion of the contract, the parties desire to set right to seek divorce for reasons including female sexual dysfunction have not seen such a case in practice. Perhaps</w:t>
      </w:r>
    </w:p>
    <w:p w:rsidR="00A5030D" w:rsidRDefault="00A5030D" w:rsidP="004A580A">
      <w:pPr>
        <w:snapToGrid w:val="0"/>
        <w:ind w:firstLine="425"/>
        <w:jc w:val="both"/>
        <w:textAlignment w:val="top"/>
        <w:rPr>
          <w:rFonts w:eastAsiaTheme="minorEastAsia"/>
          <w:color w:val="222222"/>
          <w:sz w:val="20"/>
          <w:szCs w:val="20"/>
          <w:lang w:eastAsia="zh-CN"/>
        </w:rPr>
      </w:pPr>
      <w:r w:rsidRPr="004A580A">
        <w:rPr>
          <w:rFonts w:eastAsia="Times New Roman"/>
          <w:color w:val="222222"/>
          <w:sz w:val="20"/>
          <w:szCs w:val="20"/>
        </w:rPr>
        <w:t>The Where applicable to sexual deviation and dysfunction as a ground for divorce for the wife, of 1130 BC M. is The substance in all cases women continue marriage is in, he has the right to go to ask for a divorce ruling. The best analogy hardship Amendment Act 1379 Amendment to the</w:t>
      </w:r>
      <w:r w:rsidRPr="004A580A">
        <w:rPr>
          <w:rStyle w:val="hps"/>
          <w:color w:val="222222"/>
          <w:sz w:val="20"/>
          <w:szCs w:val="20"/>
        </w:rPr>
        <w:t xml:space="preserve"> </w:t>
      </w:r>
      <w:r w:rsidRPr="004A580A">
        <w:rPr>
          <w:rFonts w:eastAsia="Times New Roman"/>
          <w:color w:val="222222"/>
          <w:sz w:val="20"/>
          <w:szCs w:val="20"/>
        </w:rPr>
        <w:t>Article 1130 is mentioned, the effect of sexual dysfunction cannot see, but this does not prevent sexual disorders as proof wife is saying.</w:t>
      </w:r>
    </w:p>
    <w:p w:rsidR="00F269A8" w:rsidRPr="00F269A8" w:rsidRDefault="00F269A8" w:rsidP="004A580A">
      <w:pPr>
        <w:snapToGrid w:val="0"/>
        <w:ind w:firstLine="425"/>
        <w:jc w:val="both"/>
        <w:textAlignment w:val="top"/>
        <w:rPr>
          <w:rFonts w:eastAsiaTheme="minorEastAsia"/>
          <w:color w:val="777777"/>
          <w:sz w:val="20"/>
          <w:szCs w:val="20"/>
          <w:lang w:eastAsia="zh-CN"/>
        </w:rPr>
      </w:pPr>
    </w:p>
    <w:p w:rsidR="00A5030D" w:rsidRPr="004A580A" w:rsidRDefault="00A5030D" w:rsidP="004A580A">
      <w:pPr>
        <w:snapToGrid w:val="0"/>
        <w:jc w:val="both"/>
        <w:textAlignment w:val="top"/>
        <w:rPr>
          <w:rFonts w:eastAsia="Times New Roman"/>
          <w:b/>
          <w:bCs/>
          <w:color w:val="777777"/>
          <w:sz w:val="20"/>
          <w:szCs w:val="20"/>
        </w:rPr>
      </w:pPr>
      <w:r w:rsidRPr="004A580A">
        <w:rPr>
          <w:rFonts w:eastAsia="Times New Roman"/>
          <w:b/>
          <w:bCs/>
          <w:color w:val="222222"/>
          <w:sz w:val="20"/>
          <w:szCs w:val="20"/>
        </w:rPr>
        <w:t>Section I: Comparison of sexual dysfunction in Iranian and international law</w:t>
      </w:r>
    </w:p>
    <w:p w:rsidR="00A5030D" w:rsidRPr="004A580A" w:rsidRDefault="00A5030D" w:rsidP="004A580A">
      <w:pPr>
        <w:snapToGrid w:val="0"/>
        <w:ind w:firstLine="425"/>
        <w:jc w:val="both"/>
        <w:textAlignment w:val="top"/>
        <w:rPr>
          <w:rFonts w:eastAsia="Times New Roman"/>
          <w:color w:val="222222"/>
          <w:sz w:val="20"/>
          <w:szCs w:val="20"/>
        </w:rPr>
      </w:pPr>
      <w:r w:rsidRPr="004A580A">
        <w:rPr>
          <w:rFonts w:eastAsia="Times New Roman"/>
          <w:color w:val="222222"/>
          <w:sz w:val="20"/>
          <w:szCs w:val="20"/>
        </w:rPr>
        <w:t>Implies that the law of the country of Iran inspired the Islamic radicals accordingly, the main basis of law in order to promote a culture of</w:t>
      </w:r>
      <w:r w:rsidRPr="004A580A">
        <w:rPr>
          <w:rStyle w:val="hps"/>
          <w:color w:val="222222"/>
          <w:sz w:val="20"/>
          <w:szCs w:val="20"/>
          <w:shd w:val="clear" w:color="auto" w:fill="FFFFFF"/>
        </w:rPr>
        <w:t xml:space="preserve"> </w:t>
      </w:r>
      <w:r w:rsidRPr="004A580A">
        <w:rPr>
          <w:rFonts w:eastAsia="Times New Roman"/>
          <w:color w:val="222222"/>
          <w:sz w:val="20"/>
          <w:szCs w:val="20"/>
        </w:rPr>
        <w:t xml:space="preserve">acute exposure to illicit affairs with marginalized in society, </w:t>
      </w:r>
      <w:proofErr w:type="gramStart"/>
      <w:r w:rsidRPr="004A580A">
        <w:rPr>
          <w:rFonts w:eastAsia="Times New Roman"/>
          <w:color w:val="222222"/>
          <w:sz w:val="20"/>
          <w:szCs w:val="20"/>
        </w:rPr>
        <w:t>it</w:t>
      </w:r>
      <w:proofErr w:type="gramEnd"/>
      <w:r w:rsidRPr="004A580A">
        <w:rPr>
          <w:rFonts w:eastAsia="Times New Roman"/>
          <w:color w:val="222222"/>
          <w:sz w:val="20"/>
          <w:szCs w:val="20"/>
        </w:rPr>
        <w:t xml:space="preserve"> has been done. Sexuality and, consequently, sexual dysfunction, including cases</w:t>
      </w:r>
      <w:r w:rsidRPr="004A580A">
        <w:rPr>
          <w:rStyle w:val="shorttext"/>
          <w:color w:val="222222"/>
          <w:sz w:val="20"/>
          <w:szCs w:val="20"/>
        </w:rPr>
        <w:t xml:space="preserve"> </w:t>
      </w:r>
      <w:r w:rsidRPr="004A580A">
        <w:rPr>
          <w:rFonts w:eastAsia="Times New Roman"/>
          <w:color w:val="222222"/>
          <w:sz w:val="20"/>
          <w:szCs w:val="20"/>
        </w:rPr>
        <w:t>As a cultural taboo that is derived from the roots of our culture, society and the law sought to have suppressed. Beyond</w:t>
      </w:r>
      <w:r w:rsidRPr="004A580A">
        <w:rPr>
          <w:rStyle w:val="shorttext"/>
          <w:color w:val="222222"/>
          <w:sz w:val="20"/>
          <w:szCs w:val="20"/>
        </w:rPr>
        <w:t xml:space="preserve"> </w:t>
      </w:r>
      <w:r w:rsidRPr="004A580A">
        <w:rPr>
          <w:rFonts w:eastAsia="Times New Roman"/>
          <w:color w:val="222222"/>
          <w:sz w:val="20"/>
          <w:szCs w:val="20"/>
        </w:rPr>
        <w:t>It condemned all sexual dysfunctions knowledge and judgment rules on annulment of marriage and divorce are executed, but never clearly the rights of people who are affected by the sexual dysfunction is did not mention Encountering</w:t>
      </w:r>
      <w:r w:rsidRPr="004A580A">
        <w:rPr>
          <w:rStyle w:val="shorttext"/>
          <w:color w:val="222222"/>
          <w:sz w:val="20"/>
          <w:szCs w:val="20"/>
        </w:rPr>
        <w:t xml:space="preserve"> </w:t>
      </w:r>
      <w:r w:rsidRPr="004A580A">
        <w:rPr>
          <w:rFonts w:eastAsia="Times New Roman"/>
          <w:color w:val="222222"/>
          <w:sz w:val="20"/>
          <w:szCs w:val="20"/>
        </w:rPr>
        <w:t>Patients with sexual dysfunction such terrible diseases Islamic law, has led the community to hand to people to maintain their social status and...Or their family foundation albeit a repressed and beaten his wife to sleep away from public view Have a look But differences in Iranian law with international law in dealing with  Mental disorders from the beginning and</w:t>
      </w:r>
      <w:r w:rsidRPr="004A580A">
        <w:rPr>
          <w:rStyle w:val="hps"/>
          <w:color w:val="222222"/>
          <w:sz w:val="20"/>
          <w:szCs w:val="20"/>
          <w:shd w:val="clear" w:color="auto" w:fill="FFFFFF"/>
        </w:rPr>
        <w:t xml:space="preserve"> </w:t>
      </w:r>
      <w:r w:rsidRPr="004A580A">
        <w:rPr>
          <w:rFonts w:eastAsia="Times New Roman"/>
          <w:color w:val="222222"/>
          <w:sz w:val="20"/>
          <w:szCs w:val="20"/>
        </w:rPr>
        <w:t>the definition of mental disorders can be derived. Beyond the global culture of mental disorders, physical disorders, and sexual reproduction in plants is defined. The definition of mental disorder - Sex and the subject also has a new circle of social rules.</w:t>
      </w:r>
      <w:r w:rsidRPr="004A580A">
        <w:rPr>
          <w:rStyle w:val="hps"/>
          <w:color w:val="222222"/>
          <w:sz w:val="20"/>
          <w:szCs w:val="20"/>
          <w:shd w:val="clear" w:color="auto" w:fill="FFFFFF"/>
        </w:rPr>
        <w:t xml:space="preserve"> </w:t>
      </w:r>
      <w:r w:rsidRPr="004A580A">
        <w:rPr>
          <w:rStyle w:val="longtext"/>
          <w:color w:val="222222"/>
          <w:sz w:val="20"/>
          <w:szCs w:val="20"/>
          <w:shd w:val="clear" w:color="auto" w:fill="FFFFFF"/>
        </w:rPr>
        <w:t xml:space="preserve">The definition of mental disorder - Sex and the subject also has a new circle of social rules. Based on this definition, intellectual </w:t>
      </w:r>
      <w:r w:rsidRPr="004A580A">
        <w:rPr>
          <w:rStyle w:val="longtext"/>
          <w:color w:val="222222"/>
          <w:sz w:val="20"/>
          <w:szCs w:val="20"/>
          <w:shd w:val="clear" w:color="auto" w:fill="FFFFFF"/>
        </w:rPr>
        <w:lastRenderedPageBreak/>
        <w:t xml:space="preserve">impairment in sexual conflicting with sexual disorders are placed in front of the public accordingly seen homosexuality (even in the correct functioning of the sex organs) in this culture </w:t>
      </w:r>
      <w:r w:rsidRPr="004A580A">
        <w:rPr>
          <w:rFonts w:eastAsia="Times New Roman"/>
          <w:color w:val="222222"/>
          <w:sz w:val="20"/>
          <w:szCs w:val="20"/>
        </w:rPr>
        <w:t>typical way to deal with sexual problems these countries are dealing with is gay. The first in April 2001, the Netherlands was the first country to give homosexuals the right to marry. This includes the rights of marriage; including child support will also be accepted. Rights for gay couples in Belgium with the common law, is approximately equal although most states gay marriage in Canada before the date the law was these countries in 2010.</w:t>
      </w:r>
    </w:p>
    <w:p w:rsidR="00A5030D" w:rsidRPr="004A580A" w:rsidRDefault="00A5030D" w:rsidP="004A580A">
      <w:pPr>
        <w:snapToGrid w:val="0"/>
        <w:ind w:firstLine="425"/>
        <w:jc w:val="both"/>
        <w:rPr>
          <w:rFonts w:eastAsia="Times New Roman"/>
          <w:color w:val="222222"/>
          <w:sz w:val="20"/>
          <w:szCs w:val="20"/>
        </w:rPr>
      </w:pPr>
      <w:r w:rsidRPr="004A580A">
        <w:rPr>
          <w:rFonts w:eastAsia="Times New Roman"/>
          <w:color w:val="222222"/>
          <w:sz w:val="20"/>
          <w:szCs w:val="20"/>
        </w:rPr>
        <w:t>Announces release of gay marriage, although Portuguese homosexuals are child custody and finally the French Parliament in 2013, after months of debate and conflict in the country to approve gay marriage to the French fourteenth country where homosexuals and lesbians can legally marry each other.</w:t>
      </w:r>
    </w:p>
    <w:p w:rsidR="004A580A" w:rsidRDefault="004A580A" w:rsidP="004A580A">
      <w:pPr>
        <w:snapToGrid w:val="0"/>
        <w:jc w:val="both"/>
        <w:rPr>
          <w:b/>
          <w:sz w:val="20"/>
          <w:szCs w:val="20"/>
          <w:lang w:eastAsia="zh-CN"/>
        </w:rPr>
      </w:pPr>
    </w:p>
    <w:p w:rsidR="00471E57" w:rsidRPr="004A580A" w:rsidRDefault="00471E57" w:rsidP="004A580A">
      <w:pPr>
        <w:snapToGrid w:val="0"/>
        <w:jc w:val="both"/>
        <w:rPr>
          <w:b/>
          <w:sz w:val="20"/>
          <w:szCs w:val="20"/>
        </w:rPr>
      </w:pPr>
      <w:r w:rsidRPr="004A580A">
        <w:rPr>
          <w:b/>
          <w:sz w:val="20"/>
          <w:szCs w:val="20"/>
        </w:rPr>
        <w:t>Discussions</w:t>
      </w:r>
    </w:p>
    <w:p w:rsidR="00A5030D" w:rsidRPr="004A580A" w:rsidRDefault="00A5030D" w:rsidP="004A580A">
      <w:pPr>
        <w:snapToGrid w:val="0"/>
        <w:ind w:firstLine="425"/>
        <w:jc w:val="both"/>
        <w:textAlignment w:val="top"/>
        <w:rPr>
          <w:rFonts w:eastAsia="Times New Roman"/>
          <w:color w:val="222222"/>
          <w:sz w:val="20"/>
          <w:szCs w:val="20"/>
        </w:rPr>
      </w:pPr>
      <w:r w:rsidRPr="004A580A">
        <w:rPr>
          <w:rFonts w:eastAsia="Times New Roman"/>
          <w:color w:val="222222"/>
          <w:sz w:val="20"/>
          <w:szCs w:val="20"/>
        </w:rPr>
        <w:t>Overview of Legal and psychological disorders in law dealing with Iran and countries indicate that they are no correct approach that leads to solving the financial and social costs of mental disorders is minimal, there is not. In our country strong coercive deal with sexual dysfunction,</w:t>
      </w:r>
      <w:r w:rsidRPr="004A580A">
        <w:rPr>
          <w:rStyle w:val="hps"/>
          <w:color w:val="222222"/>
          <w:sz w:val="20"/>
          <w:szCs w:val="20"/>
        </w:rPr>
        <w:t xml:space="preserve"> </w:t>
      </w:r>
      <w:r w:rsidRPr="004A580A">
        <w:rPr>
          <w:rFonts w:eastAsia="Times New Roman"/>
          <w:color w:val="222222"/>
          <w:sz w:val="20"/>
          <w:szCs w:val="20"/>
        </w:rPr>
        <w:t>Has led to the phenomenon subcutaneous flows, not only cannot be resolved, but in the context of divorce, wife beating, sexual debility foundations of family and appearance of large deviations in the country. The recognition of LGBT rights as examples of sexual dysfunction in other countries, this would indicate that these countries have embraced the totality of the nature of mental disorders,</w:t>
      </w:r>
      <w:r w:rsidRPr="004A580A">
        <w:rPr>
          <w:rStyle w:val="hps"/>
          <w:color w:val="222222"/>
          <w:sz w:val="20"/>
          <w:szCs w:val="20"/>
        </w:rPr>
        <w:t xml:space="preserve"> </w:t>
      </w:r>
      <w:r w:rsidRPr="004A580A">
        <w:rPr>
          <w:rFonts w:eastAsia="Times New Roman"/>
          <w:color w:val="222222"/>
          <w:sz w:val="20"/>
          <w:szCs w:val="20"/>
        </w:rPr>
        <w:t xml:space="preserve">But the way to deal with this phenomenon in greater public acceptance has been </w:t>
      </w:r>
      <w:r w:rsidRPr="004A580A">
        <w:rPr>
          <w:rFonts w:eastAsia="Times New Roman"/>
          <w:color w:val="222222"/>
          <w:sz w:val="20"/>
          <w:szCs w:val="20"/>
        </w:rPr>
        <w:lastRenderedPageBreak/>
        <w:t>just as negligent</w:t>
      </w:r>
      <w:r w:rsidRPr="004A580A">
        <w:rPr>
          <w:rStyle w:val="hps"/>
          <w:color w:val="222222"/>
          <w:sz w:val="20"/>
          <w:szCs w:val="20"/>
        </w:rPr>
        <w:t xml:space="preserve"> </w:t>
      </w:r>
      <w:r w:rsidRPr="004A580A">
        <w:rPr>
          <w:rFonts w:eastAsia="Times New Roman"/>
          <w:color w:val="222222"/>
          <w:sz w:val="20"/>
          <w:szCs w:val="20"/>
        </w:rPr>
        <w:t>It is also clear that the long term fundamentals of the threat to the community. Finally, both globally and in our country, Iran,</w:t>
      </w:r>
      <w:r w:rsidRPr="004A580A">
        <w:rPr>
          <w:rStyle w:val="hps"/>
          <w:color w:val="222222"/>
          <w:sz w:val="20"/>
          <w:szCs w:val="20"/>
        </w:rPr>
        <w:t xml:space="preserve"> </w:t>
      </w:r>
      <w:r w:rsidRPr="004A580A">
        <w:rPr>
          <w:rFonts w:eastAsia="Times New Roman"/>
          <w:color w:val="222222"/>
          <w:sz w:val="20"/>
          <w:szCs w:val="20"/>
        </w:rPr>
        <w:t>Social laws in line with sexual dysfunction are very primitive and immature.</w:t>
      </w:r>
    </w:p>
    <w:p w:rsidR="009459B3" w:rsidRPr="004A580A" w:rsidRDefault="009459B3" w:rsidP="004A580A">
      <w:pPr>
        <w:snapToGrid w:val="0"/>
        <w:jc w:val="both"/>
        <w:rPr>
          <w:sz w:val="20"/>
          <w:szCs w:val="20"/>
        </w:rPr>
      </w:pPr>
    </w:p>
    <w:p w:rsidR="00471E57" w:rsidRPr="004A580A" w:rsidRDefault="00471E57" w:rsidP="004A580A">
      <w:pPr>
        <w:snapToGrid w:val="0"/>
        <w:jc w:val="both"/>
        <w:rPr>
          <w:b/>
          <w:sz w:val="20"/>
          <w:szCs w:val="20"/>
        </w:rPr>
      </w:pPr>
      <w:r w:rsidRPr="004A580A">
        <w:rPr>
          <w:b/>
          <w:sz w:val="20"/>
          <w:szCs w:val="20"/>
        </w:rPr>
        <w:t>Corresponding Author:</w:t>
      </w:r>
    </w:p>
    <w:p w:rsidR="008E0D98" w:rsidRPr="004A580A" w:rsidRDefault="008E0D98" w:rsidP="004A580A">
      <w:pPr>
        <w:pStyle w:val="NoSpacing"/>
        <w:snapToGrid w:val="0"/>
        <w:jc w:val="both"/>
        <w:rPr>
          <w:rFonts w:ascii="Times New Roman" w:hAnsi="Times New Roman" w:cs="Times New Roman"/>
          <w:sz w:val="20"/>
          <w:szCs w:val="20"/>
        </w:rPr>
      </w:pPr>
      <w:proofErr w:type="spellStart"/>
      <w:r w:rsidRPr="004A580A">
        <w:rPr>
          <w:rFonts w:ascii="Times New Roman" w:hAnsi="Times New Roman" w:cs="Times New Roman"/>
          <w:bCs/>
          <w:sz w:val="20"/>
          <w:szCs w:val="20"/>
        </w:rPr>
        <w:t>Mahshid</w:t>
      </w:r>
      <w:proofErr w:type="spellEnd"/>
      <w:r w:rsidRPr="004A580A">
        <w:rPr>
          <w:rFonts w:ascii="Times New Roman" w:hAnsi="Times New Roman" w:cs="Times New Roman"/>
          <w:bCs/>
          <w:sz w:val="20"/>
          <w:szCs w:val="20"/>
        </w:rPr>
        <w:t xml:space="preserve"> </w:t>
      </w:r>
      <w:proofErr w:type="spellStart"/>
      <w:proofErr w:type="gramStart"/>
      <w:r w:rsidRPr="004A580A">
        <w:rPr>
          <w:rFonts w:ascii="Times New Roman" w:hAnsi="Times New Roman" w:cs="Times New Roman"/>
          <w:bCs/>
          <w:sz w:val="20"/>
          <w:szCs w:val="20"/>
        </w:rPr>
        <w:t>Mahtabi</w:t>
      </w:r>
      <w:proofErr w:type="spellEnd"/>
      <w:r w:rsidRPr="004A580A">
        <w:rPr>
          <w:rFonts w:ascii="Times New Roman" w:hAnsi="Times New Roman" w:cs="Times New Roman"/>
          <w:bCs/>
          <w:sz w:val="20"/>
          <w:szCs w:val="20"/>
        </w:rPr>
        <w:t>(</w:t>
      </w:r>
      <w:proofErr w:type="gramEnd"/>
      <w:r w:rsidRPr="004A580A">
        <w:rPr>
          <w:rFonts w:ascii="Times New Roman" w:hAnsi="Times New Roman" w:cs="Times New Roman"/>
          <w:bCs/>
          <w:sz w:val="20"/>
          <w:szCs w:val="20"/>
        </w:rPr>
        <w:t>M.A)</w:t>
      </w:r>
    </w:p>
    <w:p w:rsidR="008E0D98" w:rsidRPr="004A580A" w:rsidRDefault="008E0D98" w:rsidP="004A580A">
      <w:pPr>
        <w:pStyle w:val="NoSpacing"/>
        <w:snapToGrid w:val="0"/>
        <w:jc w:val="both"/>
        <w:rPr>
          <w:rFonts w:ascii="Times New Roman" w:hAnsi="Times New Roman" w:cs="Times New Roman"/>
          <w:sz w:val="20"/>
          <w:szCs w:val="20"/>
        </w:rPr>
      </w:pPr>
      <w:r w:rsidRPr="004A580A">
        <w:rPr>
          <w:rFonts w:ascii="Times New Roman" w:hAnsi="Times New Roman" w:cs="Times New Roman"/>
          <w:sz w:val="20"/>
          <w:szCs w:val="20"/>
        </w:rPr>
        <w:t xml:space="preserve">Department of law, </w:t>
      </w:r>
      <w:proofErr w:type="spellStart"/>
      <w:r w:rsidRPr="004A580A">
        <w:rPr>
          <w:rFonts w:ascii="Times New Roman" w:hAnsi="Times New Roman" w:cs="Times New Roman"/>
          <w:sz w:val="20"/>
          <w:szCs w:val="20"/>
        </w:rPr>
        <w:t>Payame</w:t>
      </w:r>
      <w:proofErr w:type="spellEnd"/>
      <w:r w:rsidRPr="004A580A">
        <w:rPr>
          <w:rFonts w:ascii="Times New Roman" w:hAnsi="Times New Roman" w:cs="Times New Roman"/>
          <w:sz w:val="20"/>
          <w:szCs w:val="20"/>
        </w:rPr>
        <w:t xml:space="preserve"> </w:t>
      </w:r>
      <w:proofErr w:type="spellStart"/>
      <w:r w:rsidRPr="004A580A">
        <w:rPr>
          <w:rFonts w:ascii="Times New Roman" w:hAnsi="Times New Roman" w:cs="Times New Roman"/>
          <w:sz w:val="20"/>
          <w:szCs w:val="20"/>
        </w:rPr>
        <w:t>noor</w:t>
      </w:r>
      <w:proofErr w:type="spellEnd"/>
      <w:r w:rsidRPr="004A580A">
        <w:rPr>
          <w:rFonts w:ascii="Times New Roman" w:hAnsi="Times New Roman" w:cs="Times New Roman"/>
          <w:sz w:val="20"/>
          <w:szCs w:val="20"/>
        </w:rPr>
        <w:t xml:space="preserve"> University, Iran</w:t>
      </w:r>
    </w:p>
    <w:p w:rsidR="008E0D98" w:rsidRPr="004A580A" w:rsidRDefault="008E0D98" w:rsidP="004A580A">
      <w:pPr>
        <w:pStyle w:val="NoSpacing"/>
        <w:snapToGrid w:val="0"/>
        <w:jc w:val="both"/>
        <w:rPr>
          <w:rFonts w:ascii="Times New Roman" w:hAnsi="Times New Roman" w:cs="Times New Roman"/>
          <w:sz w:val="20"/>
          <w:szCs w:val="20"/>
        </w:rPr>
      </w:pPr>
      <w:r w:rsidRPr="004A580A">
        <w:rPr>
          <w:rFonts w:ascii="Times New Roman" w:hAnsi="Times New Roman" w:cs="Times New Roman"/>
          <w:sz w:val="20"/>
          <w:szCs w:val="20"/>
        </w:rPr>
        <w:t xml:space="preserve">Email: </w:t>
      </w:r>
      <w:hyperlink r:id="rId12" w:history="1">
        <w:r w:rsidRPr="004A580A">
          <w:rPr>
            <w:rStyle w:val="Hyperlink"/>
            <w:rFonts w:ascii="Times New Roman" w:hAnsi="Times New Roman" w:cs="Times New Roman"/>
            <w:bCs/>
            <w:sz w:val="20"/>
            <w:szCs w:val="20"/>
          </w:rPr>
          <w:t>MahshidMahtabi@yahoo.com</w:t>
        </w:r>
      </w:hyperlink>
    </w:p>
    <w:p w:rsidR="00471E57" w:rsidRPr="004A580A" w:rsidRDefault="00471E57" w:rsidP="004A580A">
      <w:pPr>
        <w:snapToGrid w:val="0"/>
        <w:jc w:val="both"/>
        <w:rPr>
          <w:sz w:val="20"/>
          <w:szCs w:val="20"/>
        </w:rPr>
      </w:pPr>
    </w:p>
    <w:p w:rsidR="004A580A" w:rsidRPr="004A580A" w:rsidRDefault="00471E57" w:rsidP="004A580A">
      <w:pPr>
        <w:snapToGrid w:val="0"/>
        <w:jc w:val="both"/>
        <w:rPr>
          <w:b/>
          <w:sz w:val="20"/>
          <w:szCs w:val="20"/>
        </w:rPr>
      </w:pPr>
      <w:r w:rsidRPr="004A580A">
        <w:rPr>
          <w:b/>
          <w:sz w:val="20"/>
          <w:szCs w:val="20"/>
        </w:rPr>
        <w:t>References</w:t>
      </w:r>
    </w:p>
    <w:p w:rsidR="004A580A" w:rsidRPr="004A580A" w:rsidRDefault="004A580A" w:rsidP="004A580A">
      <w:pPr>
        <w:numPr>
          <w:ilvl w:val="0"/>
          <w:numId w:val="9"/>
        </w:numPr>
        <w:snapToGrid w:val="0"/>
        <w:ind w:left="426"/>
        <w:jc w:val="both"/>
        <w:textAlignment w:val="top"/>
        <w:rPr>
          <w:rFonts w:eastAsia="Times New Roman"/>
          <w:color w:val="777777"/>
          <w:sz w:val="20"/>
          <w:szCs w:val="20"/>
        </w:rPr>
      </w:pPr>
      <w:proofErr w:type="spellStart"/>
      <w:r w:rsidRPr="004A580A">
        <w:rPr>
          <w:rFonts w:eastAsia="Times New Roman"/>
          <w:color w:val="222222"/>
          <w:sz w:val="20"/>
          <w:szCs w:val="20"/>
        </w:rPr>
        <w:t>A</w:t>
      </w:r>
      <w:r w:rsidR="00A5030D" w:rsidRPr="004A580A">
        <w:rPr>
          <w:rFonts w:eastAsia="Times New Roman"/>
          <w:color w:val="222222"/>
          <w:sz w:val="20"/>
          <w:szCs w:val="20"/>
        </w:rPr>
        <w:t>ybrahmn</w:t>
      </w:r>
      <w:proofErr w:type="spellEnd"/>
      <w:r w:rsidR="00A5030D" w:rsidRPr="004A580A">
        <w:rPr>
          <w:rFonts w:eastAsia="Times New Roman"/>
          <w:color w:val="222222"/>
          <w:sz w:val="20"/>
          <w:szCs w:val="20"/>
        </w:rPr>
        <w:t xml:space="preserve">, David (1371), criminal psychology, Translator: P. </w:t>
      </w:r>
      <w:proofErr w:type="spellStart"/>
      <w:r w:rsidR="00A5030D" w:rsidRPr="004A580A">
        <w:rPr>
          <w:rFonts w:eastAsia="Times New Roman"/>
          <w:color w:val="222222"/>
          <w:sz w:val="20"/>
          <w:szCs w:val="20"/>
        </w:rPr>
        <w:t>Sanei</w:t>
      </w:r>
      <w:proofErr w:type="spellEnd"/>
      <w:r w:rsidR="00A5030D" w:rsidRPr="004A580A">
        <w:rPr>
          <w:rFonts w:eastAsia="Times New Roman"/>
          <w:color w:val="222222"/>
          <w:sz w:val="20"/>
          <w:szCs w:val="20"/>
        </w:rPr>
        <w:t>, Tehran, publishing treasure of knowledge, second edition.</w:t>
      </w:r>
    </w:p>
    <w:p w:rsidR="004A580A" w:rsidRPr="004A580A" w:rsidRDefault="004A580A" w:rsidP="004A580A">
      <w:pPr>
        <w:numPr>
          <w:ilvl w:val="0"/>
          <w:numId w:val="9"/>
        </w:numPr>
        <w:snapToGrid w:val="0"/>
        <w:ind w:left="426"/>
        <w:jc w:val="both"/>
        <w:textAlignment w:val="top"/>
        <w:rPr>
          <w:rFonts w:eastAsia="Times New Roman"/>
          <w:color w:val="777777"/>
          <w:sz w:val="20"/>
          <w:szCs w:val="20"/>
        </w:rPr>
      </w:pPr>
      <w:r w:rsidRPr="004A580A">
        <w:rPr>
          <w:rFonts w:eastAsia="Times New Roman"/>
          <w:color w:val="222222"/>
          <w:sz w:val="20"/>
          <w:szCs w:val="20"/>
        </w:rPr>
        <w:t>P</w:t>
      </w:r>
      <w:r w:rsidR="00A5030D" w:rsidRPr="004A580A">
        <w:rPr>
          <w:rFonts w:eastAsia="Times New Roman"/>
          <w:color w:val="222222"/>
          <w:sz w:val="20"/>
          <w:szCs w:val="20"/>
        </w:rPr>
        <w:t xml:space="preserve">arsley </w:t>
      </w:r>
      <w:proofErr w:type="spellStart"/>
      <w:r w:rsidR="00A5030D" w:rsidRPr="004A580A">
        <w:rPr>
          <w:rFonts w:eastAsia="Times New Roman"/>
          <w:color w:val="222222"/>
          <w:sz w:val="20"/>
          <w:szCs w:val="20"/>
        </w:rPr>
        <w:t>Langroodi</w:t>
      </w:r>
      <w:proofErr w:type="spellEnd"/>
      <w:r w:rsidR="00A5030D" w:rsidRPr="004A580A">
        <w:rPr>
          <w:rFonts w:eastAsia="Times New Roman"/>
          <w:color w:val="222222"/>
          <w:sz w:val="20"/>
          <w:szCs w:val="20"/>
        </w:rPr>
        <w:t xml:space="preserve"> (1382), Mohammad </w:t>
      </w:r>
      <w:proofErr w:type="spellStart"/>
      <w:r w:rsidR="00A5030D" w:rsidRPr="004A580A">
        <w:rPr>
          <w:rFonts w:eastAsia="Times New Roman"/>
          <w:color w:val="222222"/>
          <w:sz w:val="20"/>
          <w:szCs w:val="20"/>
        </w:rPr>
        <w:t>Jafar</w:t>
      </w:r>
      <w:proofErr w:type="spellEnd"/>
      <w:r w:rsidR="00A5030D" w:rsidRPr="004A580A">
        <w:rPr>
          <w:rFonts w:eastAsia="Times New Roman"/>
          <w:color w:val="222222"/>
          <w:sz w:val="20"/>
          <w:szCs w:val="20"/>
        </w:rPr>
        <w:t>, terminology Rights, Tehran, Press Treasure of Knowledge, Fourth Edition.</w:t>
      </w:r>
    </w:p>
    <w:p w:rsidR="004A580A" w:rsidRPr="004A580A" w:rsidRDefault="004A580A" w:rsidP="004A580A">
      <w:pPr>
        <w:numPr>
          <w:ilvl w:val="0"/>
          <w:numId w:val="9"/>
        </w:numPr>
        <w:snapToGrid w:val="0"/>
        <w:ind w:left="426"/>
        <w:jc w:val="both"/>
        <w:textAlignment w:val="top"/>
        <w:rPr>
          <w:rFonts w:eastAsia="Times New Roman"/>
          <w:color w:val="777777"/>
          <w:sz w:val="20"/>
          <w:szCs w:val="20"/>
        </w:rPr>
      </w:pPr>
      <w:r w:rsidRPr="004A580A">
        <w:rPr>
          <w:rFonts w:eastAsia="Times New Roman"/>
          <w:color w:val="222222"/>
          <w:sz w:val="20"/>
          <w:szCs w:val="20"/>
        </w:rPr>
        <w:t>K</w:t>
      </w:r>
      <w:r w:rsidR="00A5030D" w:rsidRPr="004A580A">
        <w:rPr>
          <w:rFonts w:eastAsia="Times New Roman"/>
          <w:color w:val="222222"/>
          <w:sz w:val="20"/>
          <w:szCs w:val="20"/>
        </w:rPr>
        <w:t>nowledge, Time Crown (1366), offenders who What is Criminology</w:t>
      </w:r>
      <w:proofErr w:type="gramStart"/>
      <w:r w:rsidR="00A5030D" w:rsidRPr="004A580A">
        <w:rPr>
          <w:rFonts w:eastAsia="Times New Roman"/>
          <w:color w:val="222222"/>
          <w:sz w:val="20"/>
          <w:szCs w:val="20"/>
        </w:rPr>
        <w:t>?,</w:t>
      </w:r>
      <w:proofErr w:type="gramEnd"/>
      <w:r w:rsidR="00A5030D" w:rsidRPr="004A580A">
        <w:rPr>
          <w:rFonts w:eastAsia="Times New Roman"/>
          <w:color w:val="222222"/>
          <w:sz w:val="20"/>
          <w:szCs w:val="20"/>
        </w:rPr>
        <w:t xml:space="preserve"> Tehran, Cosmos, First Edition.</w:t>
      </w:r>
    </w:p>
    <w:p w:rsidR="004A580A" w:rsidRPr="004A580A" w:rsidRDefault="004A580A" w:rsidP="004A580A">
      <w:pPr>
        <w:numPr>
          <w:ilvl w:val="0"/>
          <w:numId w:val="9"/>
        </w:numPr>
        <w:snapToGrid w:val="0"/>
        <w:ind w:left="426"/>
        <w:jc w:val="both"/>
        <w:textAlignment w:val="top"/>
        <w:rPr>
          <w:rFonts w:eastAsia="Times New Roman"/>
          <w:color w:val="777777"/>
          <w:sz w:val="20"/>
          <w:szCs w:val="20"/>
        </w:rPr>
      </w:pPr>
      <w:proofErr w:type="spellStart"/>
      <w:r w:rsidRPr="004A580A">
        <w:rPr>
          <w:rFonts w:eastAsia="Times New Roman"/>
          <w:color w:val="222222"/>
          <w:sz w:val="20"/>
          <w:szCs w:val="20"/>
        </w:rPr>
        <w:t>S</w:t>
      </w:r>
      <w:r w:rsidR="00A5030D" w:rsidRPr="004A580A">
        <w:rPr>
          <w:rFonts w:eastAsia="Times New Roman"/>
          <w:color w:val="222222"/>
          <w:sz w:val="20"/>
          <w:szCs w:val="20"/>
        </w:rPr>
        <w:t>ayah</w:t>
      </w:r>
      <w:proofErr w:type="spellEnd"/>
      <w:r w:rsidR="00A5030D" w:rsidRPr="004A580A">
        <w:rPr>
          <w:rFonts w:eastAsia="Times New Roman"/>
          <w:color w:val="222222"/>
          <w:sz w:val="20"/>
          <w:szCs w:val="20"/>
        </w:rPr>
        <w:t>, A. (1373), Grand Master of modern culture (upholstered), Tehran, Islamic Publications, Sixteenth Edition.</w:t>
      </w:r>
    </w:p>
    <w:p w:rsidR="004A580A" w:rsidRPr="004A580A" w:rsidRDefault="00A5030D" w:rsidP="004A580A">
      <w:pPr>
        <w:numPr>
          <w:ilvl w:val="0"/>
          <w:numId w:val="9"/>
        </w:numPr>
        <w:snapToGrid w:val="0"/>
        <w:ind w:left="426"/>
        <w:jc w:val="both"/>
        <w:textAlignment w:val="top"/>
        <w:rPr>
          <w:rFonts w:eastAsia="Times New Roman"/>
          <w:color w:val="777777"/>
          <w:sz w:val="20"/>
          <w:szCs w:val="20"/>
        </w:rPr>
      </w:pPr>
      <w:r w:rsidRPr="004A580A">
        <w:rPr>
          <w:rFonts w:eastAsia="Times New Roman"/>
          <w:color w:val="222222"/>
          <w:sz w:val="20"/>
          <w:szCs w:val="20"/>
        </w:rPr>
        <w:t xml:space="preserve">SH, Worthy (1380), Textbook of Sexual Dysfunction; </w:t>
      </w:r>
      <w:proofErr w:type="spellStart"/>
      <w:r w:rsidRPr="004A580A">
        <w:rPr>
          <w:rFonts w:eastAsia="Times New Roman"/>
          <w:color w:val="222222"/>
          <w:sz w:val="20"/>
          <w:szCs w:val="20"/>
        </w:rPr>
        <w:t>Byzhh</w:t>
      </w:r>
      <w:proofErr w:type="spellEnd"/>
      <w:r w:rsidRPr="004A580A">
        <w:rPr>
          <w:rFonts w:eastAsia="Times New Roman"/>
          <w:color w:val="222222"/>
          <w:sz w:val="20"/>
          <w:szCs w:val="20"/>
        </w:rPr>
        <w:t xml:space="preserve"> healthy and printing.</w:t>
      </w:r>
    </w:p>
    <w:p w:rsidR="004A580A" w:rsidRPr="004A580A" w:rsidRDefault="004A580A" w:rsidP="004A580A">
      <w:pPr>
        <w:numPr>
          <w:ilvl w:val="0"/>
          <w:numId w:val="9"/>
        </w:numPr>
        <w:snapToGrid w:val="0"/>
        <w:ind w:left="426"/>
        <w:jc w:val="both"/>
        <w:textAlignment w:val="top"/>
        <w:rPr>
          <w:rFonts w:eastAsia="Times New Roman"/>
          <w:color w:val="777777"/>
          <w:sz w:val="20"/>
          <w:szCs w:val="20"/>
        </w:rPr>
      </w:pPr>
      <w:proofErr w:type="spellStart"/>
      <w:r w:rsidRPr="004A580A">
        <w:rPr>
          <w:rFonts w:eastAsia="Times New Roman"/>
          <w:color w:val="222222"/>
          <w:sz w:val="20"/>
          <w:szCs w:val="20"/>
        </w:rPr>
        <w:t>A</w:t>
      </w:r>
      <w:r w:rsidR="00A5030D" w:rsidRPr="004A580A">
        <w:rPr>
          <w:rFonts w:eastAsia="Times New Roman"/>
          <w:color w:val="222222"/>
          <w:sz w:val="20"/>
          <w:szCs w:val="20"/>
        </w:rPr>
        <w:t>myryanzadh</w:t>
      </w:r>
      <w:proofErr w:type="spellEnd"/>
      <w:r w:rsidR="00A5030D" w:rsidRPr="004A580A">
        <w:rPr>
          <w:rFonts w:eastAsia="Times New Roman"/>
          <w:color w:val="222222"/>
          <w:sz w:val="20"/>
          <w:szCs w:val="20"/>
        </w:rPr>
        <w:t xml:space="preserve">, M. (1384), "The relationship between divorce and sexual problems" Second congress on family and sexual problems; December 1384, Tehran, printing </w:t>
      </w:r>
      <w:proofErr w:type="spellStart"/>
      <w:r w:rsidR="00A5030D" w:rsidRPr="004A580A">
        <w:rPr>
          <w:rFonts w:eastAsia="Times New Roman"/>
          <w:color w:val="222222"/>
          <w:sz w:val="20"/>
          <w:szCs w:val="20"/>
        </w:rPr>
        <w:t>Jamjm</w:t>
      </w:r>
      <w:proofErr w:type="spellEnd"/>
      <w:r w:rsidR="00A5030D" w:rsidRPr="004A580A">
        <w:rPr>
          <w:rFonts w:eastAsia="Times New Roman"/>
          <w:color w:val="222222"/>
          <w:sz w:val="20"/>
          <w:szCs w:val="20"/>
        </w:rPr>
        <w:t xml:space="preserve"> World Press Institute, Tehran.</w:t>
      </w:r>
    </w:p>
    <w:p w:rsidR="00A5030D" w:rsidRPr="004A580A" w:rsidRDefault="004A580A" w:rsidP="004A580A">
      <w:pPr>
        <w:numPr>
          <w:ilvl w:val="0"/>
          <w:numId w:val="9"/>
        </w:numPr>
        <w:snapToGrid w:val="0"/>
        <w:ind w:left="426"/>
        <w:jc w:val="both"/>
        <w:textAlignment w:val="top"/>
        <w:rPr>
          <w:rFonts w:eastAsia="Times New Roman"/>
          <w:color w:val="777777"/>
          <w:sz w:val="20"/>
          <w:szCs w:val="20"/>
        </w:rPr>
      </w:pPr>
      <w:proofErr w:type="spellStart"/>
      <w:r w:rsidRPr="004A580A">
        <w:rPr>
          <w:rFonts w:eastAsia="Times New Roman"/>
          <w:color w:val="222222"/>
          <w:sz w:val="20"/>
          <w:szCs w:val="20"/>
        </w:rPr>
        <w:t>G</w:t>
      </w:r>
      <w:r w:rsidR="00A5030D" w:rsidRPr="004A580A">
        <w:rPr>
          <w:rFonts w:eastAsia="Times New Roman"/>
          <w:color w:val="222222"/>
          <w:sz w:val="20"/>
          <w:szCs w:val="20"/>
        </w:rPr>
        <w:t>hadir</w:t>
      </w:r>
      <w:proofErr w:type="spellEnd"/>
      <w:r w:rsidR="00A5030D" w:rsidRPr="004A580A">
        <w:rPr>
          <w:rFonts w:eastAsia="Times New Roman"/>
          <w:color w:val="222222"/>
          <w:sz w:val="20"/>
          <w:szCs w:val="20"/>
        </w:rPr>
        <w:t xml:space="preserve">, </w:t>
      </w:r>
      <w:proofErr w:type="spellStart"/>
      <w:r w:rsidR="00A5030D" w:rsidRPr="004A580A">
        <w:rPr>
          <w:rFonts w:eastAsia="Times New Roman"/>
          <w:color w:val="222222"/>
          <w:sz w:val="20"/>
          <w:szCs w:val="20"/>
        </w:rPr>
        <w:t>Mahroo</w:t>
      </w:r>
      <w:proofErr w:type="spellEnd"/>
      <w:r w:rsidR="00A5030D" w:rsidRPr="004A580A">
        <w:rPr>
          <w:rFonts w:eastAsia="Times New Roman"/>
          <w:color w:val="222222"/>
          <w:sz w:val="20"/>
          <w:szCs w:val="20"/>
        </w:rPr>
        <w:t xml:space="preserve"> (1387), "Sexual Dysfunction, Hidden causes of divorce, the need for trained medical experts in the field of family counseling centers," Journal of Family Research, Volume IV, Winter, 1387, Tehran.</w:t>
      </w:r>
    </w:p>
    <w:p w:rsidR="002F20CD" w:rsidRPr="004A580A" w:rsidRDefault="002F20CD" w:rsidP="004A580A">
      <w:pPr>
        <w:snapToGrid w:val="0"/>
        <w:ind w:left="425" w:hanging="425"/>
        <w:jc w:val="both"/>
        <w:rPr>
          <w:sz w:val="20"/>
          <w:szCs w:val="20"/>
        </w:rPr>
        <w:sectPr w:rsidR="002F20CD" w:rsidRPr="004A580A" w:rsidSect="00B63761">
          <w:footnotePr>
            <w:pos w:val="beneathText"/>
          </w:footnotePr>
          <w:type w:val="continuous"/>
          <w:pgSz w:w="12240" w:h="15840" w:code="1"/>
          <w:pgMar w:top="1440" w:right="1440" w:bottom="1440" w:left="1440" w:header="720" w:footer="720" w:gutter="0"/>
          <w:cols w:num="2" w:space="720"/>
          <w:docGrid w:linePitch="360"/>
        </w:sectPr>
      </w:pPr>
    </w:p>
    <w:p w:rsidR="004D0467" w:rsidRPr="004A580A" w:rsidRDefault="004D0467" w:rsidP="004A580A">
      <w:pPr>
        <w:snapToGrid w:val="0"/>
        <w:ind w:left="425" w:hanging="425"/>
        <w:jc w:val="both"/>
        <w:rPr>
          <w:sz w:val="20"/>
          <w:szCs w:val="20"/>
        </w:rPr>
      </w:pPr>
    </w:p>
    <w:p w:rsidR="00CE3716" w:rsidRDefault="00CE3716" w:rsidP="004A580A">
      <w:pPr>
        <w:snapToGrid w:val="0"/>
        <w:ind w:left="425" w:hanging="425"/>
        <w:jc w:val="both"/>
        <w:rPr>
          <w:sz w:val="20"/>
          <w:szCs w:val="20"/>
          <w:lang w:eastAsia="zh-CN"/>
        </w:rPr>
      </w:pPr>
    </w:p>
    <w:p w:rsidR="00CE3716" w:rsidRPr="004A580A" w:rsidRDefault="00CE3716" w:rsidP="004A580A">
      <w:pPr>
        <w:snapToGrid w:val="0"/>
        <w:ind w:left="425" w:hanging="425"/>
        <w:jc w:val="both"/>
        <w:rPr>
          <w:sz w:val="20"/>
          <w:szCs w:val="20"/>
        </w:rPr>
      </w:pPr>
    </w:p>
    <w:p w:rsidR="00B3167C" w:rsidRPr="004A580A" w:rsidRDefault="00CE3716" w:rsidP="004A580A">
      <w:pPr>
        <w:snapToGrid w:val="0"/>
        <w:ind w:left="425" w:hanging="425"/>
        <w:jc w:val="both"/>
        <w:rPr>
          <w:sz w:val="20"/>
          <w:szCs w:val="20"/>
        </w:rPr>
      </w:pPr>
      <w:r w:rsidRPr="004A580A">
        <w:rPr>
          <w:sz w:val="20"/>
          <w:szCs w:val="20"/>
        </w:rPr>
        <w:t>2/13/2014</w:t>
      </w:r>
    </w:p>
    <w:sectPr w:rsidR="00B3167C" w:rsidRPr="004A580A" w:rsidSect="00B6376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F83" w:rsidRDefault="00124F83">
      <w:r>
        <w:separator/>
      </w:r>
    </w:p>
  </w:endnote>
  <w:endnote w:type="continuationSeparator" w:id="0">
    <w:p w:rsidR="00124F83" w:rsidRDefault="00124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64D0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E3716" w:rsidRDefault="00464D0C" w:rsidP="00CE3716">
    <w:pPr>
      <w:jc w:val="center"/>
      <w:rPr>
        <w:sz w:val="20"/>
      </w:rPr>
    </w:pPr>
    <w:r w:rsidRPr="00CE3716">
      <w:rPr>
        <w:sz w:val="20"/>
      </w:rPr>
      <w:fldChar w:fldCharType="begin"/>
    </w:r>
    <w:r w:rsidR="00CE3716" w:rsidRPr="00CE3716">
      <w:rPr>
        <w:sz w:val="20"/>
      </w:rPr>
      <w:instrText xml:space="preserve"> page </w:instrText>
    </w:r>
    <w:r w:rsidRPr="00CE3716">
      <w:rPr>
        <w:sz w:val="20"/>
      </w:rPr>
      <w:fldChar w:fldCharType="separate"/>
    </w:r>
    <w:r w:rsidR="00D44014">
      <w:rPr>
        <w:noProof/>
        <w:sz w:val="20"/>
      </w:rPr>
      <w:t>55</w:t>
    </w:r>
    <w:r w:rsidRPr="00CE371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F83" w:rsidRDefault="00124F83">
      <w:r>
        <w:separator/>
      </w:r>
    </w:p>
  </w:footnote>
  <w:footnote w:type="continuationSeparator" w:id="0">
    <w:p w:rsidR="00124F83" w:rsidRDefault="00124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16" w:rsidRPr="00CE3716" w:rsidRDefault="00CE3716" w:rsidP="00CE3716">
    <w:pPr>
      <w:pBdr>
        <w:bottom w:val="thinThickMediumGap" w:sz="12" w:space="1" w:color="auto"/>
      </w:pBdr>
      <w:tabs>
        <w:tab w:val="left" w:pos="851"/>
        <w:tab w:val="right" w:pos="8364"/>
      </w:tabs>
      <w:adjustRightInd w:val="0"/>
      <w:snapToGrid w:val="0"/>
      <w:jc w:val="both"/>
      <w:rPr>
        <w:sz w:val="20"/>
        <w:szCs w:val="20"/>
      </w:rPr>
    </w:pPr>
    <w:r w:rsidRPr="00CE3716">
      <w:rPr>
        <w:rFonts w:hint="eastAsia"/>
        <w:iCs/>
        <w:color w:val="000000"/>
        <w:sz w:val="20"/>
        <w:szCs w:val="20"/>
      </w:rPr>
      <w:tab/>
    </w:r>
    <w:r w:rsidRPr="00CE3716">
      <w:rPr>
        <w:sz w:val="20"/>
        <w:szCs w:val="20"/>
      </w:rPr>
      <w:t>Nature and Science 201</w:t>
    </w:r>
    <w:r w:rsidRPr="00CE3716">
      <w:rPr>
        <w:rFonts w:hint="eastAsia"/>
        <w:sz w:val="20"/>
        <w:szCs w:val="20"/>
      </w:rPr>
      <w:t>4</w:t>
    </w:r>
    <w:proofErr w:type="gramStart"/>
    <w:r w:rsidRPr="00CE3716">
      <w:rPr>
        <w:sz w:val="20"/>
        <w:szCs w:val="20"/>
      </w:rPr>
      <w:t>;1</w:t>
    </w:r>
    <w:r w:rsidRPr="00CE3716">
      <w:rPr>
        <w:rFonts w:hint="eastAsia"/>
        <w:sz w:val="20"/>
        <w:szCs w:val="20"/>
      </w:rPr>
      <w:t>2</w:t>
    </w:r>
    <w:proofErr w:type="gramEnd"/>
    <w:r w:rsidRPr="00CE3716">
      <w:rPr>
        <w:sz w:val="20"/>
        <w:szCs w:val="20"/>
      </w:rPr>
      <w:t>(</w:t>
    </w:r>
    <w:r w:rsidRPr="00CE3716">
      <w:rPr>
        <w:rFonts w:hint="eastAsia"/>
        <w:sz w:val="20"/>
        <w:szCs w:val="20"/>
      </w:rPr>
      <w:t>3</w:t>
    </w:r>
    <w:r w:rsidRPr="00CE3716">
      <w:rPr>
        <w:sz w:val="20"/>
        <w:szCs w:val="20"/>
      </w:rPr>
      <w:t xml:space="preserve">) </w:t>
    </w:r>
    <w:r w:rsidRPr="00CE3716">
      <w:rPr>
        <w:color w:val="000000"/>
        <w:sz w:val="20"/>
        <w:szCs w:val="20"/>
      </w:rPr>
      <w:t xml:space="preserve"> </w:t>
    </w:r>
    <w:r w:rsidRPr="00CE3716">
      <w:rPr>
        <w:rFonts w:hint="eastAsia"/>
        <w:color w:val="000000"/>
        <w:sz w:val="20"/>
        <w:szCs w:val="20"/>
      </w:rPr>
      <w:tab/>
    </w:r>
    <w:r w:rsidRPr="00CE3716">
      <w:rPr>
        <w:color w:val="000000"/>
        <w:sz w:val="20"/>
        <w:szCs w:val="20"/>
      </w:rPr>
      <w:t xml:space="preserve"> </w:t>
    </w:r>
    <w:hyperlink r:id="rId1" w:history="1">
      <w:r w:rsidRPr="00CE3716">
        <w:rPr>
          <w:rStyle w:val="Hyperlink"/>
          <w:sz w:val="20"/>
          <w:szCs w:val="20"/>
        </w:rPr>
        <w:t>http://www.sciencepub.net/nature</w:t>
      </w:r>
    </w:hyperlink>
  </w:p>
  <w:p w:rsidR="00CE3716" w:rsidRPr="00CE3716" w:rsidRDefault="00CE3716" w:rsidP="00CE371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1560C1"/>
    <w:multiLevelType w:val="hybridMultilevel"/>
    <w:tmpl w:val="48E26012"/>
    <w:lvl w:ilvl="0" w:tplc="1B5AD4DA">
      <w:start w:val="1"/>
      <w:numFmt w:val="decimal"/>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0055F"/>
    <w:multiLevelType w:val="hybridMultilevel"/>
    <w:tmpl w:val="9334AC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8"/>
  </w:num>
  <w:num w:numId="6">
    <w:abstractNumId w:val="5"/>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1D2F"/>
    <w:rsid w:val="0006568B"/>
    <w:rsid w:val="00067FB1"/>
    <w:rsid w:val="00080CE9"/>
    <w:rsid w:val="000827B7"/>
    <w:rsid w:val="00090A06"/>
    <w:rsid w:val="000C5F1C"/>
    <w:rsid w:val="000D4463"/>
    <w:rsid w:val="000E154A"/>
    <w:rsid w:val="0010794D"/>
    <w:rsid w:val="00111747"/>
    <w:rsid w:val="00124F83"/>
    <w:rsid w:val="001350B4"/>
    <w:rsid w:val="001817C7"/>
    <w:rsid w:val="001901BB"/>
    <w:rsid w:val="001A678A"/>
    <w:rsid w:val="001B41B8"/>
    <w:rsid w:val="00241A0D"/>
    <w:rsid w:val="00266F71"/>
    <w:rsid w:val="002A3F39"/>
    <w:rsid w:val="002E1CCA"/>
    <w:rsid w:val="002F17FB"/>
    <w:rsid w:val="002F20CD"/>
    <w:rsid w:val="00314F95"/>
    <w:rsid w:val="00322FAB"/>
    <w:rsid w:val="00342698"/>
    <w:rsid w:val="00345581"/>
    <w:rsid w:val="003506F8"/>
    <w:rsid w:val="00382E5D"/>
    <w:rsid w:val="003C0B6C"/>
    <w:rsid w:val="003C7F3D"/>
    <w:rsid w:val="003D3BEC"/>
    <w:rsid w:val="003E6D9C"/>
    <w:rsid w:val="0042390D"/>
    <w:rsid w:val="00456753"/>
    <w:rsid w:val="00464D0C"/>
    <w:rsid w:val="00471E57"/>
    <w:rsid w:val="0049143E"/>
    <w:rsid w:val="004A580A"/>
    <w:rsid w:val="004B04C5"/>
    <w:rsid w:val="004C2C81"/>
    <w:rsid w:val="004C737B"/>
    <w:rsid w:val="004D0467"/>
    <w:rsid w:val="00593132"/>
    <w:rsid w:val="005B22F2"/>
    <w:rsid w:val="005C2F35"/>
    <w:rsid w:val="005F37C8"/>
    <w:rsid w:val="005F5E04"/>
    <w:rsid w:val="006033CD"/>
    <w:rsid w:val="00603BA2"/>
    <w:rsid w:val="006318C5"/>
    <w:rsid w:val="0065209A"/>
    <w:rsid w:val="00656C4A"/>
    <w:rsid w:val="006807E0"/>
    <w:rsid w:val="00693FCB"/>
    <w:rsid w:val="006A0697"/>
    <w:rsid w:val="006C5B8D"/>
    <w:rsid w:val="006D2418"/>
    <w:rsid w:val="006D5C2E"/>
    <w:rsid w:val="006E183B"/>
    <w:rsid w:val="006E6ACB"/>
    <w:rsid w:val="006F1706"/>
    <w:rsid w:val="00734A5D"/>
    <w:rsid w:val="00736333"/>
    <w:rsid w:val="00750204"/>
    <w:rsid w:val="00777693"/>
    <w:rsid w:val="0078507E"/>
    <w:rsid w:val="007C1C53"/>
    <w:rsid w:val="007D746F"/>
    <w:rsid w:val="007E2AC7"/>
    <w:rsid w:val="00814FA7"/>
    <w:rsid w:val="00817F9F"/>
    <w:rsid w:val="00852444"/>
    <w:rsid w:val="00893C58"/>
    <w:rsid w:val="008A20AC"/>
    <w:rsid w:val="008A37E9"/>
    <w:rsid w:val="008B4831"/>
    <w:rsid w:val="008C20E4"/>
    <w:rsid w:val="008C474B"/>
    <w:rsid w:val="008E0D98"/>
    <w:rsid w:val="0091208A"/>
    <w:rsid w:val="00914558"/>
    <w:rsid w:val="00924B82"/>
    <w:rsid w:val="0093397E"/>
    <w:rsid w:val="0094140D"/>
    <w:rsid w:val="009458E4"/>
    <w:rsid w:val="009459B3"/>
    <w:rsid w:val="00952EB8"/>
    <w:rsid w:val="00966860"/>
    <w:rsid w:val="00973C1F"/>
    <w:rsid w:val="009D0C31"/>
    <w:rsid w:val="00A2654E"/>
    <w:rsid w:val="00A26E84"/>
    <w:rsid w:val="00A3476D"/>
    <w:rsid w:val="00A5030D"/>
    <w:rsid w:val="00A717D8"/>
    <w:rsid w:val="00B3167C"/>
    <w:rsid w:val="00B32258"/>
    <w:rsid w:val="00B35579"/>
    <w:rsid w:val="00B47F73"/>
    <w:rsid w:val="00B60E8D"/>
    <w:rsid w:val="00B63761"/>
    <w:rsid w:val="00B73398"/>
    <w:rsid w:val="00B80C0E"/>
    <w:rsid w:val="00BB1BF7"/>
    <w:rsid w:val="00BD2A8D"/>
    <w:rsid w:val="00BD7432"/>
    <w:rsid w:val="00BF6579"/>
    <w:rsid w:val="00C0126C"/>
    <w:rsid w:val="00C24CD2"/>
    <w:rsid w:val="00C412DE"/>
    <w:rsid w:val="00C43A46"/>
    <w:rsid w:val="00C8147E"/>
    <w:rsid w:val="00CD54D0"/>
    <w:rsid w:val="00CE3716"/>
    <w:rsid w:val="00CE614E"/>
    <w:rsid w:val="00CE7B2F"/>
    <w:rsid w:val="00D202D2"/>
    <w:rsid w:val="00D26F2E"/>
    <w:rsid w:val="00D34643"/>
    <w:rsid w:val="00D3777A"/>
    <w:rsid w:val="00D44014"/>
    <w:rsid w:val="00DF7353"/>
    <w:rsid w:val="00E2794F"/>
    <w:rsid w:val="00E667CD"/>
    <w:rsid w:val="00EA3071"/>
    <w:rsid w:val="00EC5C53"/>
    <w:rsid w:val="00ED4441"/>
    <w:rsid w:val="00EF1F3E"/>
    <w:rsid w:val="00EF3BA2"/>
    <w:rsid w:val="00EF4701"/>
    <w:rsid w:val="00F269A8"/>
    <w:rsid w:val="00F4399A"/>
    <w:rsid w:val="00F45062"/>
    <w:rsid w:val="00F46A5E"/>
    <w:rsid w:val="00FB5B6A"/>
    <w:rsid w:val="00FC2367"/>
    <w:rsid w:val="00FC4906"/>
    <w:rsid w:val="00FE0D9B"/>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50204"/>
    <w:pPr>
      <w:keepNext/>
      <w:tabs>
        <w:tab w:val="num" w:pos="0"/>
      </w:tabs>
      <w:outlineLvl w:val="0"/>
    </w:pPr>
    <w:rPr>
      <w:b/>
      <w:bCs/>
      <w:sz w:val="32"/>
    </w:rPr>
  </w:style>
  <w:style w:type="paragraph" w:styleId="Heading2">
    <w:name w:val="heading 2"/>
    <w:basedOn w:val="Normal"/>
    <w:next w:val="Normal"/>
    <w:qFormat/>
    <w:rsid w:val="00750204"/>
    <w:pPr>
      <w:keepNext/>
      <w:tabs>
        <w:tab w:val="num" w:pos="0"/>
      </w:tabs>
      <w:jc w:val="both"/>
      <w:outlineLvl w:val="1"/>
    </w:pPr>
    <w:rPr>
      <w:b/>
      <w:sz w:val="28"/>
    </w:rPr>
  </w:style>
  <w:style w:type="paragraph" w:styleId="Heading3">
    <w:name w:val="heading 3"/>
    <w:basedOn w:val="Normal"/>
    <w:next w:val="Normal"/>
    <w:qFormat/>
    <w:rsid w:val="00750204"/>
    <w:pPr>
      <w:keepNext/>
      <w:tabs>
        <w:tab w:val="num" w:pos="0"/>
      </w:tabs>
      <w:spacing w:line="360" w:lineRule="auto"/>
      <w:jc w:val="both"/>
      <w:outlineLvl w:val="2"/>
    </w:pPr>
    <w:rPr>
      <w:b/>
      <w:bCs/>
    </w:rPr>
  </w:style>
  <w:style w:type="paragraph" w:styleId="Heading6">
    <w:name w:val="heading 6"/>
    <w:basedOn w:val="Normal"/>
    <w:next w:val="Normal"/>
    <w:qFormat/>
    <w:rsid w:val="0075020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50204"/>
  </w:style>
  <w:style w:type="character" w:customStyle="1" w:styleId="WW-Absatz-Standardschriftart">
    <w:name w:val="WW-Absatz-Standardschriftart"/>
    <w:rsid w:val="00750204"/>
  </w:style>
  <w:style w:type="character" w:customStyle="1" w:styleId="WW-Absatz-Standardschriftart1">
    <w:name w:val="WW-Absatz-Standardschriftart1"/>
    <w:rsid w:val="00750204"/>
  </w:style>
  <w:style w:type="character" w:customStyle="1" w:styleId="WW-Absatz-Standardschriftart11">
    <w:name w:val="WW-Absatz-Standardschriftart11"/>
    <w:rsid w:val="00750204"/>
  </w:style>
  <w:style w:type="character" w:customStyle="1" w:styleId="WW-Absatz-Standardschriftart111">
    <w:name w:val="WW-Absatz-Standardschriftart111"/>
    <w:rsid w:val="00750204"/>
  </w:style>
  <w:style w:type="character" w:customStyle="1" w:styleId="WW-Absatz-Standardschriftart1111">
    <w:name w:val="WW-Absatz-Standardschriftart1111"/>
    <w:rsid w:val="00750204"/>
  </w:style>
  <w:style w:type="character" w:customStyle="1" w:styleId="WW-Absatz-Standardschriftart11111">
    <w:name w:val="WW-Absatz-Standardschriftart11111"/>
    <w:rsid w:val="00750204"/>
  </w:style>
  <w:style w:type="character" w:customStyle="1" w:styleId="WW-Absatz-Standardschriftart111111">
    <w:name w:val="WW-Absatz-Standardschriftart111111"/>
    <w:rsid w:val="00750204"/>
  </w:style>
  <w:style w:type="character" w:customStyle="1" w:styleId="WW-Absatz-Standardschriftart1111111">
    <w:name w:val="WW-Absatz-Standardschriftart1111111"/>
    <w:rsid w:val="00750204"/>
  </w:style>
  <w:style w:type="character" w:customStyle="1" w:styleId="WW-Absatz-Standardschriftart11111111">
    <w:name w:val="WW-Absatz-Standardschriftart11111111"/>
    <w:rsid w:val="00750204"/>
  </w:style>
  <w:style w:type="character" w:customStyle="1" w:styleId="WW-Absatz-Standardschriftart111111111">
    <w:name w:val="WW-Absatz-Standardschriftart111111111"/>
    <w:rsid w:val="00750204"/>
  </w:style>
  <w:style w:type="character" w:customStyle="1" w:styleId="WW-Absatz-Standardschriftart1111111111">
    <w:name w:val="WW-Absatz-Standardschriftart1111111111"/>
    <w:rsid w:val="00750204"/>
  </w:style>
  <w:style w:type="character" w:customStyle="1" w:styleId="WW-Absatz-Standardschriftart11111111111">
    <w:name w:val="WW-Absatz-Standardschriftart11111111111"/>
    <w:rsid w:val="00750204"/>
  </w:style>
  <w:style w:type="character" w:customStyle="1" w:styleId="WW-Absatz-Standardschriftart111111111111">
    <w:name w:val="WW-Absatz-Standardschriftart111111111111"/>
    <w:rsid w:val="00750204"/>
  </w:style>
  <w:style w:type="character" w:customStyle="1" w:styleId="WW-Absatz-Standardschriftart1111111111111">
    <w:name w:val="WW-Absatz-Standardschriftart1111111111111"/>
    <w:rsid w:val="00750204"/>
  </w:style>
  <w:style w:type="character" w:customStyle="1" w:styleId="WW-Absatz-Standardschriftart11111111111111">
    <w:name w:val="WW-Absatz-Standardschriftart11111111111111"/>
    <w:rsid w:val="00750204"/>
  </w:style>
  <w:style w:type="character" w:customStyle="1" w:styleId="WW-Absatz-Standardschriftart111111111111111">
    <w:name w:val="WW-Absatz-Standardschriftart111111111111111"/>
    <w:rsid w:val="00750204"/>
  </w:style>
  <w:style w:type="character" w:customStyle="1" w:styleId="WW-Absatz-Standardschriftart1111111111111111">
    <w:name w:val="WW-Absatz-Standardschriftart1111111111111111"/>
    <w:rsid w:val="00750204"/>
  </w:style>
  <w:style w:type="character" w:customStyle="1" w:styleId="WW8Num1z0">
    <w:name w:val="WW8Num1z0"/>
    <w:rsid w:val="00750204"/>
    <w:rPr>
      <w:rFonts w:ascii="Symbol" w:eastAsia="Times New Roman" w:hAnsi="Symbol" w:cs="Times New Roman"/>
    </w:rPr>
  </w:style>
  <w:style w:type="character" w:customStyle="1" w:styleId="WW8Num1z1">
    <w:name w:val="WW8Num1z1"/>
    <w:rsid w:val="00750204"/>
    <w:rPr>
      <w:rFonts w:ascii="Courier New" w:hAnsi="Courier New" w:cs="Courier New"/>
    </w:rPr>
  </w:style>
  <w:style w:type="character" w:customStyle="1" w:styleId="WW8Num1z2">
    <w:name w:val="WW8Num1z2"/>
    <w:rsid w:val="00750204"/>
    <w:rPr>
      <w:rFonts w:ascii="Wingdings" w:hAnsi="Wingdings"/>
    </w:rPr>
  </w:style>
  <w:style w:type="character" w:customStyle="1" w:styleId="WW8Num1z3">
    <w:name w:val="WW8Num1z3"/>
    <w:rsid w:val="00750204"/>
    <w:rPr>
      <w:rFonts w:ascii="Symbol" w:hAnsi="Symbol"/>
    </w:rPr>
  </w:style>
  <w:style w:type="character" w:styleId="PageNumber">
    <w:name w:val="page number"/>
    <w:basedOn w:val="DefaultParagraphFont"/>
    <w:rsid w:val="00750204"/>
  </w:style>
  <w:style w:type="character" w:styleId="Hyperlink">
    <w:name w:val="Hyperlink"/>
    <w:basedOn w:val="DefaultParagraphFont"/>
    <w:rsid w:val="00750204"/>
    <w:rPr>
      <w:color w:val="0000FF"/>
      <w:u w:val="single"/>
    </w:rPr>
  </w:style>
  <w:style w:type="character" w:styleId="FollowedHyperlink">
    <w:name w:val="FollowedHyperlink"/>
    <w:basedOn w:val="DefaultParagraphFont"/>
    <w:rsid w:val="00750204"/>
    <w:rPr>
      <w:color w:val="800080"/>
      <w:u w:val="single"/>
    </w:rPr>
  </w:style>
  <w:style w:type="character" w:customStyle="1" w:styleId="NumberingSymbols">
    <w:name w:val="Numbering Symbols"/>
    <w:rsid w:val="00750204"/>
  </w:style>
  <w:style w:type="paragraph" w:customStyle="1" w:styleId="Heading">
    <w:name w:val="Heading"/>
    <w:basedOn w:val="Normal"/>
    <w:next w:val="BodyText"/>
    <w:rsid w:val="00750204"/>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750204"/>
    <w:pPr>
      <w:spacing w:line="360" w:lineRule="auto"/>
    </w:pPr>
  </w:style>
  <w:style w:type="paragraph" w:styleId="List">
    <w:name w:val="List"/>
    <w:basedOn w:val="BodyText"/>
    <w:rsid w:val="00750204"/>
  </w:style>
  <w:style w:type="paragraph" w:styleId="Caption">
    <w:name w:val="caption"/>
    <w:basedOn w:val="Normal"/>
    <w:qFormat/>
    <w:rsid w:val="00750204"/>
    <w:pPr>
      <w:suppressLineNumbers/>
      <w:spacing w:before="120" w:after="120"/>
    </w:pPr>
    <w:rPr>
      <w:i/>
      <w:iCs/>
    </w:rPr>
  </w:style>
  <w:style w:type="paragraph" w:customStyle="1" w:styleId="Index">
    <w:name w:val="Index"/>
    <w:basedOn w:val="Normal"/>
    <w:rsid w:val="00750204"/>
    <w:pPr>
      <w:suppressLineNumbers/>
    </w:pPr>
  </w:style>
  <w:style w:type="paragraph" w:styleId="Header">
    <w:name w:val="header"/>
    <w:basedOn w:val="Normal"/>
    <w:next w:val="Heading1"/>
    <w:link w:val="HeaderChar"/>
    <w:uiPriority w:val="99"/>
    <w:rsid w:val="00750204"/>
    <w:pPr>
      <w:tabs>
        <w:tab w:val="center" w:pos="4320"/>
        <w:tab w:val="right" w:pos="8640"/>
      </w:tabs>
    </w:pPr>
  </w:style>
  <w:style w:type="paragraph" w:styleId="BodyTextIndent3">
    <w:name w:val="Body Text Indent 3"/>
    <w:basedOn w:val="Normal"/>
    <w:rsid w:val="00750204"/>
    <w:pPr>
      <w:spacing w:line="360" w:lineRule="auto"/>
      <w:ind w:firstLine="720"/>
      <w:jc w:val="both"/>
    </w:pPr>
    <w:rPr>
      <w:b/>
      <w:bCs/>
    </w:rPr>
  </w:style>
  <w:style w:type="paragraph" w:styleId="BodyTextIndent">
    <w:name w:val="Body Text Indent"/>
    <w:basedOn w:val="Normal"/>
    <w:rsid w:val="00750204"/>
    <w:pPr>
      <w:ind w:left="540" w:hanging="720"/>
      <w:jc w:val="both"/>
    </w:pPr>
  </w:style>
  <w:style w:type="paragraph" w:styleId="BodyTextIndent2">
    <w:name w:val="Body Text Indent 2"/>
    <w:basedOn w:val="Normal"/>
    <w:rsid w:val="00750204"/>
    <w:pPr>
      <w:spacing w:line="360" w:lineRule="auto"/>
      <w:ind w:firstLine="720"/>
      <w:jc w:val="both"/>
    </w:pPr>
  </w:style>
  <w:style w:type="paragraph" w:styleId="BodyText2">
    <w:name w:val="Body Text 2"/>
    <w:basedOn w:val="Normal"/>
    <w:rsid w:val="00750204"/>
    <w:pPr>
      <w:spacing w:line="360" w:lineRule="auto"/>
      <w:jc w:val="both"/>
    </w:pPr>
  </w:style>
  <w:style w:type="paragraph" w:styleId="Footer">
    <w:name w:val="footer"/>
    <w:basedOn w:val="Normal"/>
    <w:link w:val="FooterChar"/>
    <w:uiPriority w:val="99"/>
    <w:rsid w:val="00750204"/>
    <w:pPr>
      <w:tabs>
        <w:tab w:val="center" w:pos="4320"/>
        <w:tab w:val="right" w:pos="8640"/>
      </w:tabs>
    </w:pPr>
    <w:rPr>
      <w:sz w:val="32"/>
    </w:rPr>
  </w:style>
  <w:style w:type="paragraph" w:customStyle="1" w:styleId="TableContents">
    <w:name w:val="Table Contents"/>
    <w:basedOn w:val="Normal"/>
    <w:rsid w:val="00750204"/>
    <w:pPr>
      <w:suppressLineNumbers/>
    </w:pPr>
  </w:style>
  <w:style w:type="paragraph" w:customStyle="1" w:styleId="TableHeading">
    <w:name w:val="Table Heading"/>
    <w:basedOn w:val="TableContents"/>
    <w:rsid w:val="00750204"/>
    <w:pPr>
      <w:jc w:val="center"/>
    </w:pPr>
    <w:rPr>
      <w:b/>
      <w:bCs/>
    </w:rPr>
  </w:style>
  <w:style w:type="paragraph" w:customStyle="1" w:styleId="Framecontents">
    <w:name w:val="Frame contents"/>
    <w:basedOn w:val="BodyText"/>
    <w:rsid w:val="00750204"/>
  </w:style>
  <w:style w:type="paragraph" w:customStyle="1" w:styleId="Text">
    <w:name w:val="Text"/>
    <w:basedOn w:val="Normal"/>
    <w:rsid w:val="00750204"/>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paragraph" w:styleId="PlainText">
    <w:name w:val="Plain Text"/>
    <w:basedOn w:val="Normal"/>
    <w:link w:val="PlainTextChar"/>
    <w:uiPriority w:val="99"/>
    <w:unhideWhenUsed/>
    <w:rsid w:val="00D34643"/>
    <w:pPr>
      <w:suppressAutoHyphens w:val="0"/>
      <w:bidi/>
    </w:pPr>
    <w:rPr>
      <w:rFonts w:ascii="Consolas" w:eastAsia="Calibri" w:hAnsi="Consolas" w:cs="Arial"/>
      <w:sz w:val="21"/>
      <w:szCs w:val="21"/>
      <w:lang w:eastAsia="en-US" w:bidi="fa-IR"/>
    </w:rPr>
  </w:style>
  <w:style w:type="character" w:customStyle="1" w:styleId="PlainTextChar">
    <w:name w:val="Plain Text Char"/>
    <w:basedOn w:val="DefaultParagraphFont"/>
    <w:link w:val="PlainText"/>
    <w:uiPriority w:val="99"/>
    <w:rsid w:val="00D34643"/>
    <w:rPr>
      <w:rFonts w:ascii="Consolas" w:eastAsia="Calibri" w:hAnsi="Consolas" w:cs="Arial"/>
      <w:sz w:val="21"/>
      <w:szCs w:val="21"/>
      <w:lang w:bidi="fa-IR"/>
    </w:rPr>
  </w:style>
  <w:style w:type="character" w:customStyle="1" w:styleId="BodyTextChar">
    <w:name w:val="Body Text Char"/>
    <w:basedOn w:val="DefaultParagraphFont"/>
    <w:link w:val="BodyText"/>
    <w:rsid w:val="00CE614E"/>
    <w:rPr>
      <w:sz w:val="24"/>
      <w:szCs w:val="24"/>
      <w:lang w:eastAsia="ar-SA"/>
    </w:rPr>
  </w:style>
  <w:style w:type="paragraph" w:styleId="NoSpacing">
    <w:name w:val="No Spacing"/>
    <w:uiPriority w:val="1"/>
    <w:qFormat/>
    <w:rsid w:val="00CE614E"/>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404031314">
      <w:bodyDiv w:val="1"/>
      <w:marLeft w:val="0"/>
      <w:marRight w:val="0"/>
      <w:marTop w:val="0"/>
      <w:marBottom w:val="0"/>
      <w:divBdr>
        <w:top w:val="none" w:sz="0" w:space="0" w:color="auto"/>
        <w:left w:val="none" w:sz="0" w:space="0" w:color="auto"/>
        <w:bottom w:val="none" w:sz="0" w:space="0" w:color="auto"/>
        <w:right w:val="none" w:sz="0" w:space="0" w:color="auto"/>
      </w:divBdr>
    </w:div>
    <w:div w:id="491406804">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445542280">
      <w:bodyDiv w:val="1"/>
      <w:marLeft w:val="0"/>
      <w:marRight w:val="0"/>
      <w:marTop w:val="0"/>
      <w:marBottom w:val="0"/>
      <w:divBdr>
        <w:top w:val="none" w:sz="0" w:space="0" w:color="auto"/>
        <w:left w:val="none" w:sz="0" w:space="0" w:color="auto"/>
        <w:bottom w:val="none" w:sz="0" w:space="0" w:color="auto"/>
        <w:right w:val="none" w:sz="0" w:space="0" w:color="auto"/>
      </w:divBdr>
    </w:div>
    <w:div w:id="16362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shidMahtabi@yahoo.com" TargetMode="External"/><Relationship Id="rId12" Type="http://schemas.openxmlformats.org/officeDocument/2006/relationships/hyperlink" Target="mailto:MahshidMahtab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18470</CharactersWithSpaces>
  <SharedDoc>false</SharedDoc>
  <HLinks>
    <vt:vector size="36" baseType="variant">
      <vt:variant>
        <vt:i4>1245217</vt:i4>
      </vt:variant>
      <vt:variant>
        <vt:i4>6</vt:i4>
      </vt:variant>
      <vt:variant>
        <vt:i4>0</vt:i4>
      </vt:variant>
      <vt:variant>
        <vt:i4>5</vt:i4>
      </vt:variant>
      <vt:variant>
        <vt:lpwstr>mailto:MahshidMahtabi@yahoo.com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1245217</vt:i4>
      </vt:variant>
      <vt:variant>
        <vt:i4>0</vt:i4>
      </vt:variant>
      <vt:variant>
        <vt:i4>0</vt:i4>
      </vt:variant>
      <vt:variant>
        <vt:i4>5</vt:i4>
      </vt:variant>
      <vt:variant>
        <vt:lpwstr>mailto:MahshidMahtabi@yahoo.com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2014-02-19T09:01:00Z</cp:lastPrinted>
  <dcterms:created xsi:type="dcterms:W3CDTF">2014-02-19T02:57:00Z</dcterms:created>
  <dcterms:modified xsi:type="dcterms:W3CDTF">2014-02-19T09:02:00Z</dcterms:modified>
</cp:coreProperties>
</file>