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B4" w:rsidRDefault="00552ECB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 xml:space="preserve">Correlation </w:t>
      </w:r>
      <w:proofErr w:type="gramStart"/>
      <w:r w:rsidRPr="00552ECB">
        <w:rPr>
          <w:rFonts w:ascii="Times New Roman" w:hAnsi="Times New Roman" w:cs="Times New Roman"/>
          <w:b/>
          <w:sz w:val="20"/>
          <w:szCs w:val="20"/>
        </w:rPr>
        <w:t>Of</w:t>
      </w:r>
      <w:proofErr w:type="gramEnd"/>
      <w:r w:rsidRPr="00552ECB">
        <w:rPr>
          <w:rFonts w:ascii="Times New Roman" w:hAnsi="Times New Roman" w:cs="Times New Roman"/>
          <w:b/>
          <w:sz w:val="20"/>
          <w:szCs w:val="20"/>
        </w:rPr>
        <w:t xml:space="preserve"> Vitamin A And Serum Cholesterol Level In Patients Of Carcinoma Of Esophagus</w:t>
      </w:r>
    </w:p>
    <w:p w:rsidR="00552ECB" w:rsidRPr="00552ECB" w:rsidRDefault="00552ECB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60156F" w:rsidRDefault="0060156F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552ECB">
        <w:rPr>
          <w:rFonts w:ascii="Times New Roman" w:hAnsi="Times New Roman" w:cs="Times New Roman"/>
          <w:sz w:val="20"/>
          <w:szCs w:val="20"/>
        </w:rPr>
        <w:t xml:space="preserve">Ali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Raza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Memon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</w:t>
      </w:r>
      <w:r w:rsidR="007B015F" w:rsidRPr="00552EC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52E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Hina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Riaz</w:t>
      </w:r>
      <w:proofErr w:type="spellEnd"/>
      <w:r w:rsidR="007B015F" w:rsidRPr="00552ECB">
        <w:rPr>
          <w:rFonts w:ascii="Times New Roman" w:hAnsi="Times New Roman" w:cs="Times New Roman"/>
          <w:sz w:val="20"/>
          <w:szCs w:val="20"/>
        </w:rPr>
        <w:t xml:space="preserve"> </w:t>
      </w:r>
      <w:r w:rsidRPr="00552EC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52E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Kenjhar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Rani</w:t>
      </w:r>
      <w:proofErr w:type="spellEnd"/>
      <w:r w:rsidR="007B015F" w:rsidRPr="00552ECB">
        <w:rPr>
          <w:rFonts w:ascii="Times New Roman" w:hAnsi="Times New Roman" w:cs="Times New Roman"/>
          <w:sz w:val="20"/>
          <w:szCs w:val="20"/>
        </w:rPr>
        <w:t xml:space="preserve"> </w:t>
      </w:r>
      <w:r w:rsidR="006435AD" w:rsidRPr="00552ECB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552ECB" w:rsidRPr="00552ECB" w:rsidRDefault="00552ECB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7B015F" w:rsidRPr="00552ECB" w:rsidRDefault="007B015F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52ECB">
        <w:rPr>
          <w:rFonts w:ascii="Times New Roman" w:hAnsi="Times New Roman" w:cs="Times New Roman"/>
          <w:sz w:val="20"/>
          <w:szCs w:val="20"/>
        </w:rPr>
        <w:t xml:space="preserve">Department of Biochemistry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Liaquat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Medical University of Medical &amp; Health Sciences</w:t>
      </w:r>
      <w:r w:rsidR="006435AD" w:rsidRPr="00552ECB">
        <w:rPr>
          <w:rFonts w:ascii="Times New Roman" w:hAnsi="Times New Roman" w:cs="Times New Roman"/>
          <w:sz w:val="20"/>
          <w:szCs w:val="20"/>
        </w:rPr>
        <w:t xml:space="preserve"> (LUMHS)</w:t>
      </w:r>
      <w:r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Jamshoro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Sindh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Pakistan</w:t>
      </w:r>
    </w:p>
    <w:p w:rsidR="007B015F" w:rsidRPr="00552ECB" w:rsidRDefault="006435AD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sz w:val="20"/>
          <w:szCs w:val="20"/>
          <w:vertAlign w:val="superscript"/>
        </w:rPr>
        <w:t xml:space="preserve">2, </w:t>
      </w:r>
      <w:r w:rsidR="007B015F" w:rsidRPr="00552ECB">
        <w:rPr>
          <w:rFonts w:ascii="Times New Roman" w:hAnsi="Times New Roman" w:cs="Times New Roman"/>
          <w:sz w:val="20"/>
          <w:szCs w:val="20"/>
        </w:rPr>
        <w:t xml:space="preserve">Department of Physiology </w:t>
      </w:r>
      <w:proofErr w:type="spellStart"/>
      <w:r w:rsidR="007B015F" w:rsidRPr="00552ECB">
        <w:rPr>
          <w:rFonts w:ascii="Times New Roman" w:hAnsi="Times New Roman" w:cs="Times New Roman"/>
          <w:sz w:val="20"/>
          <w:szCs w:val="20"/>
        </w:rPr>
        <w:t>Liaquat</w:t>
      </w:r>
      <w:proofErr w:type="spellEnd"/>
      <w:r w:rsidR="007B015F" w:rsidRPr="00552ECB">
        <w:rPr>
          <w:rFonts w:ascii="Times New Roman" w:hAnsi="Times New Roman" w:cs="Times New Roman"/>
          <w:sz w:val="20"/>
          <w:szCs w:val="20"/>
        </w:rPr>
        <w:t xml:space="preserve"> Medical University of Medical &amp; Health Sciences</w:t>
      </w:r>
      <w:r w:rsidRPr="00552ECB">
        <w:rPr>
          <w:rFonts w:ascii="Times New Roman" w:hAnsi="Times New Roman" w:cs="Times New Roman"/>
          <w:sz w:val="20"/>
          <w:szCs w:val="20"/>
        </w:rPr>
        <w:t xml:space="preserve"> (LUMHS)</w:t>
      </w:r>
      <w:r w:rsidR="007B015F"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015F" w:rsidRPr="00552ECB">
        <w:rPr>
          <w:rFonts w:ascii="Times New Roman" w:hAnsi="Times New Roman" w:cs="Times New Roman"/>
          <w:sz w:val="20"/>
          <w:szCs w:val="20"/>
        </w:rPr>
        <w:t>Jamshoro</w:t>
      </w:r>
      <w:proofErr w:type="spellEnd"/>
      <w:r w:rsidR="007B015F"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015F" w:rsidRPr="00552ECB">
        <w:rPr>
          <w:rFonts w:ascii="Times New Roman" w:hAnsi="Times New Roman" w:cs="Times New Roman"/>
          <w:sz w:val="20"/>
          <w:szCs w:val="20"/>
        </w:rPr>
        <w:t>Sindh</w:t>
      </w:r>
      <w:proofErr w:type="spellEnd"/>
      <w:r w:rsidR="007B015F" w:rsidRPr="00552ECB">
        <w:rPr>
          <w:rFonts w:ascii="Times New Roman" w:hAnsi="Times New Roman" w:cs="Times New Roman"/>
          <w:sz w:val="20"/>
          <w:szCs w:val="20"/>
        </w:rPr>
        <w:t xml:space="preserve"> Pakistan</w:t>
      </w:r>
    </w:p>
    <w:p w:rsidR="00F0586D" w:rsidRPr="00552ECB" w:rsidRDefault="00F0586D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sz w:val="20"/>
          <w:szCs w:val="20"/>
        </w:rPr>
        <w:t>Correspond</w:t>
      </w:r>
      <w:r w:rsidR="006435AD" w:rsidRPr="00552ECB">
        <w:rPr>
          <w:rFonts w:ascii="Times New Roman" w:hAnsi="Times New Roman" w:cs="Times New Roman"/>
          <w:sz w:val="20"/>
          <w:szCs w:val="20"/>
        </w:rPr>
        <w:t xml:space="preserve">ing Author: Dr. Ali </w:t>
      </w:r>
      <w:proofErr w:type="spellStart"/>
      <w:r w:rsidR="006435AD" w:rsidRPr="00552ECB">
        <w:rPr>
          <w:rFonts w:ascii="Times New Roman" w:hAnsi="Times New Roman" w:cs="Times New Roman"/>
          <w:sz w:val="20"/>
          <w:szCs w:val="20"/>
        </w:rPr>
        <w:t>Raza</w:t>
      </w:r>
      <w:proofErr w:type="spellEnd"/>
      <w:r w:rsidR="006435AD"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35AD" w:rsidRPr="00552ECB">
        <w:rPr>
          <w:rFonts w:ascii="Times New Roman" w:hAnsi="Times New Roman" w:cs="Times New Roman"/>
          <w:sz w:val="20"/>
          <w:szCs w:val="20"/>
        </w:rPr>
        <w:t>Memon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>: aliraza.biolumhs@yahoo.com</w:t>
      </w:r>
    </w:p>
    <w:p w:rsidR="00F0586D" w:rsidRPr="00552ECB" w:rsidRDefault="00F0586D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586D" w:rsidRP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>Abstract:</w:t>
      </w:r>
      <w:r w:rsidR="00293763" w:rsidRPr="00552E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763" w:rsidRPr="00552ECB">
        <w:rPr>
          <w:rFonts w:ascii="Times New Roman" w:hAnsi="Times New Roman" w:cs="Times New Roman"/>
          <w:sz w:val="20"/>
          <w:szCs w:val="20"/>
        </w:rPr>
        <w:t>The present study has shown the correlation of vitamin A and serum cholesterol level in pati</w:t>
      </w:r>
      <w:r w:rsidR="006435AD" w:rsidRPr="00552ECB">
        <w:rPr>
          <w:rFonts w:ascii="Times New Roman" w:hAnsi="Times New Roman" w:cs="Times New Roman"/>
          <w:sz w:val="20"/>
          <w:szCs w:val="20"/>
        </w:rPr>
        <w:t xml:space="preserve">ents of carcinoma of esophagus. </w:t>
      </w:r>
      <w:proofErr w:type="gramStart"/>
      <w:r w:rsidR="006435AD" w:rsidRPr="00552ECB">
        <w:rPr>
          <w:rFonts w:ascii="Times New Roman" w:hAnsi="Times New Roman" w:cs="Times New Roman"/>
          <w:sz w:val="20"/>
          <w:szCs w:val="20"/>
        </w:rPr>
        <w:t>Total</w:t>
      </w:r>
      <w:r w:rsidR="00293763" w:rsidRPr="00552ECB">
        <w:rPr>
          <w:rFonts w:ascii="Times New Roman" w:hAnsi="Times New Roman" w:cs="Times New Roman"/>
          <w:sz w:val="20"/>
          <w:szCs w:val="20"/>
        </w:rPr>
        <w:t xml:space="preserve"> 30 patients of carcinoma of esophagus and 30</w:t>
      </w:r>
      <w:r w:rsidR="006435AD" w:rsidRPr="00552ECB">
        <w:rPr>
          <w:rFonts w:ascii="Times New Roman" w:hAnsi="Times New Roman" w:cs="Times New Roman"/>
          <w:sz w:val="20"/>
          <w:szCs w:val="20"/>
        </w:rPr>
        <w:t xml:space="preserve"> normal which is control group.</w:t>
      </w:r>
      <w:proofErr w:type="gramEnd"/>
      <w:r w:rsidR="006435AD" w:rsidRPr="00552ECB">
        <w:rPr>
          <w:rFonts w:ascii="Times New Roman" w:hAnsi="Times New Roman" w:cs="Times New Roman"/>
          <w:sz w:val="20"/>
          <w:szCs w:val="20"/>
        </w:rPr>
        <w:t xml:space="preserve"> </w:t>
      </w:r>
      <w:r w:rsidR="00293763" w:rsidRPr="00552ECB">
        <w:rPr>
          <w:rFonts w:ascii="Times New Roman" w:hAnsi="Times New Roman" w:cs="Times New Roman"/>
          <w:sz w:val="20"/>
          <w:szCs w:val="20"/>
        </w:rPr>
        <w:t xml:space="preserve">Vitamin A analyzed as serum retinol by reverse phase </w:t>
      </w:r>
      <w:r w:rsidR="00807A1B" w:rsidRPr="00552ECB">
        <w:rPr>
          <w:rFonts w:ascii="Times New Roman" w:hAnsi="Times New Roman" w:cs="Times New Roman"/>
          <w:sz w:val="20"/>
          <w:szCs w:val="20"/>
        </w:rPr>
        <w:t>HPLC. Serum cholesterol significantly reduced in esophageal cancer patients and decrease level of vitamin A also observed.</w:t>
      </w:r>
      <w:r w:rsidR="006435AD" w:rsidRPr="00552ECB">
        <w:rPr>
          <w:rFonts w:ascii="Times New Roman" w:hAnsi="Times New Roman" w:cs="Times New Roman"/>
          <w:sz w:val="20"/>
          <w:szCs w:val="20"/>
        </w:rPr>
        <w:t xml:space="preserve"> </w:t>
      </w:r>
      <w:r w:rsidR="00F0586D" w:rsidRPr="00552ECB">
        <w:rPr>
          <w:rFonts w:ascii="Times New Roman" w:hAnsi="Times New Roman" w:cs="Times New Roman"/>
          <w:sz w:val="20"/>
          <w:szCs w:val="20"/>
        </w:rPr>
        <w:t>The above findings suggest that vitamin A will use as therapeutic and preventable element from esophageal cancer because vitamin A also has antioxidant effect.</w:t>
      </w:r>
    </w:p>
    <w:p w:rsidR="003B7916" w:rsidRDefault="003B7916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52ECB">
        <w:rPr>
          <w:rFonts w:ascii="Times New Roman" w:hAnsi="Times New Roman" w:cs="Times New Roman" w:hint="eastAsia"/>
          <w:b/>
          <w:bCs/>
          <w:sz w:val="20"/>
          <w:szCs w:val="20"/>
        </w:rPr>
        <w:t>[</w:t>
      </w:r>
      <w:r w:rsidR="00552ECB" w:rsidRPr="00552ECB">
        <w:rPr>
          <w:rFonts w:ascii="Times New Roman" w:hAnsi="Times New Roman" w:cs="Times New Roman"/>
          <w:sz w:val="20"/>
          <w:szCs w:val="20"/>
        </w:rPr>
        <w:t xml:space="preserve">Ali </w:t>
      </w:r>
      <w:proofErr w:type="spellStart"/>
      <w:r w:rsidR="00552ECB" w:rsidRPr="00552ECB">
        <w:rPr>
          <w:rFonts w:ascii="Times New Roman" w:hAnsi="Times New Roman" w:cs="Times New Roman"/>
          <w:sz w:val="20"/>
          <w:szCs w:val="20"/>
        </w:rPr>
        <w:t>Raza</w:t>
      </w:r>
      <w:proofErr w:type="spellEnd"/>
      <w:r w:rsidR="00552ECB"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ECB" w:rsidRPr="00552ECB">
        <w:rPr>
          <w:rFonts w:ascii="Times New Roman" w:hAnsi="Times New Roman" w:cs="Times New Roman"/>
          <w:sz w:val="20"/>
          <w:szCs w:val="20"/>
        </w:rPr>
        <w:t>Memon</w:t>
      </w:r>
      <w:proofErr w:type="spellEnd"/>
      <w:r w:rsidR="00552ECB">
        <w:rPr>
          <w:rFonts w:ascii="Times New Roman" w:hAnsi="Times New Roman" w:cs="Times New Roman"/>
          <w:sz w:val="20"/>
          <w:szCs w:val="20"/>
        </w:rPr>
        <w:t>,</w:t>
      </w:r>
      <w:r w:rsidR="00552ECB"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ECB" w:rsidRPr="00552ECB">
        <w:rPr>
          <w:rFonts w:ascii="Times New Roman" w:hAnsi="Times New Roman" w:cs="Times New Roman"/>
          <w:sz w:val="20"/>
          <w:szCs w:val="20"/>
        </w:rPr>
        <w:t>Hina</w:t>
      </w:r>
      <w:proofErr w:type="spellEnd"/>
      <w:r w:rsidR="00552ECB"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ECB" w:rsidRPr="00552ECB">
        <w:rPr>
          <w:rFonts w:ascii="Times New Roman" w:hAnsi="Times New Roman" w:cs="Times New Roman"/>
          <w:sz w:val="20"/>
          <w:szCs w:val="20"/>
        </w:rPr>
        <w:t>Riaz</w:t>
      </w:r>
      <w:proofErr w:type="spellEnd"/>
      <w:r w:rsidR="00552ECB">
        <w:rPr>
          <w:rFonts w:ascii="Times New Roman" w:hAnsi="Times New Roman" w:cs="Times New Roman"/>
          <w:sz w:val="20"/>
          <w:szCs w:val="20"/>
        </w:rPr>
        <w:t>,</w:t>
      </w:r>
      <w:r w:rsidR="00552ECB"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ECB" w:rsidRPr="00552ECB">
        <w:rPr>
          <w:rFonts w:ascii="Times New Roman" w:hAnsi="Times New Roman" w:cs="Times New Roman"/>
          <w:sz w:val="20"/>
          <w:szCs w:val="20"/>
        </w:rPr>
        <w:t>Kenjhar</w:t>
      </w:r>
      <w:proofErr w:type="spellEnd"/>
      <w:r w:rsidR="00552ECB"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ECB" w:rsidRPr="00552ECB">
        <w:rPr>
          <w:rFonts w:ascii="Times New Roman" w:hAnsi="Times New Roman" w:cs="Times New Roman"/>
          <w:sz w:val="20"/>
          <w:szCs w:val="20"/>
        </w:rPr>
        <w:t>Rani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>.</w:t>
      </w:r>
      <w:r w:rsidRPr="00552ECB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="00552ECB" w:rsidRPr="00552ECB">
        <w:rPr>
          <w:rFonts w:ascii="Times New Roman" w:hAnsi="Times New Roman" w:cs="Times New Roman"/>
          <w:b/>
          <w:sz w:val="20"/>
          <w:szCs w:val="20"/>
        </w:rPr>
        <w:t xml:space="preserve">Correlation </w:t>
      </w:r>
      <w:proofErr w:type="gramStart"/>
      <w:r w:rsidR="00552ECB" w:rsidRPr="00552ECB">
        <w:rPr>
          <w:rFonts w:ascii="Times New Roman" w:hAnsi="Times New Roman" w:cs="Times New Roman"/>
          <w:b/>
          <w:sz w:val="20"/>
          <w:szCs w:val="20"/>
        </w:rPr>
        <w:t>Of</w:t>
      </w:r>
      <w:proofErr w:type="gramEnd"/>
      <w:r w:rsidR="00552ECB" w:rsidRPr="00552ECB">
        <w:rPr>
          <w:rFonts w:ascii="Times New Roman" w:hAnsi="Times New Roman" w:cs="Times New Roman"/>
          <w:b/>
          <w:sz w:val="20"/>
          <w:szCs w:val="20"/>
        </w:rPr>
        <w:t xml:space="preserve"> Vitamin A And Serum Cholesterol Level In Patients Of Carcinoma Of Esophagus</w:t>
      </w:r>
      <w:r w:rsidRPr="00552ECB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552ECB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552ECB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Nat </w:t>
      </w:r>
      <w:proofErr w:type="spellStart"/>
      <w:r w:rsidRPr="00552ECB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552ECB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Pr="00552ECB">
        <w:rPr>
          <w:rFonts w:ascii="Times New Roman" w:hAnsi="Times New Roman" w:cs="Times New Roman"/>
          <w:sz w:val="20"/>
          <w:szCs w:val="20"/>
        </w:rPr>
        <w:t>201</w:t>
      </w:r>
      <w:r w:rsidRPr="00552ECB">
        <w:rPr>
          <w:rFonts w:ascii="Times New Roman" w:hAnsi="Times New Roman" w:cs="Times New Roman" w:hint="eastAsia"/>
          <w:sz w:val="20"/>
          <w:szCs w:val="20"/>
        </w:rPr>
        <w:t>4</w:t>
      </w:r>
      <w:proofErr w:type="gramStart"/>
      <w:r w:rsidRPr="00552ECB">
        <w:rPr>
          <w:rFonts w:ascii="Times New Roman" w:hAnsi="Times New Roman" w:cs="Times New Roman"/>
          <w:sz w:val="20"/>
          <w:szCs w:val="20"/>
        </w:rPr>
        <w:t>;1</w:t>
      </w:r>
      <w:r w:rsidRPr="00552ECB">
        <w:rPr>
          <w:rFonts w:ascii="Times New Roman" w:hAnsi="Times New Roman" w:cs="Times New Roman" w:hint="eastAsia"/>
          <w:sz w:val="20"/>
          <w:szCs w:val="20"/>
        </w:rPr>
        <w:t>2</w:t>
      </w:r>
      <w:proofErr w:type="gramEnd"/>
      <w:r w:rsidRPr="00552ECB">
        <w:rPr>
          <w:rFonts w:ascii="Times New Roman" w:hAnsi="Times New Roman" w:cs="Times New Roman"/>
          <w:sz w:val="20"/>
          <w:szCs w:val="20"/>
        </w:rPr>
        <w:t>(</w:t>
      </w:r>
      <w:r w:rsidRPr="00552ECB">
        <w:rPr>
          <w:rFonts w:ascii="Times New Roman" w:hAnsi="Times New Roman" w:cs="Times New Roman" w:hint="eastAsia"/>
          <w:sz w:val="20"/>
          <w:szCs w:val="20"/>
        </w:rPr>
        <w:t>5</w:t>
      </w:r>
      <w:r w:rsidRPr="00552ECB">
        <w:rPr>
          <w:rFonts w:ascii="Times New Roman" w:hAnsi="Times New Roman" w:cs="Times New Roman"/>
          <w:sz w:val="20"/>
          <w:szCs w:val="20"/>
        </w:rPr>
        <w:t>):</w:t>
      </w:r>
      <w:r w:rsidR="00744E17">
        <w:rPr>
          <w:rFonts w:ascii="Times New Roman" w:hAnsi="Times New Roman" w:cs="Times New Roman"/>
          <w:noProof/>
          <w:color w:val="000000"/>
          <w:sz w:val="20"/>
          <w:szCs w:val="20"/>
        </w:rPr>
        <w:t>139</w:t>
      </w:r>
      <w:r w:rsidRPr="00552EC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44E17">
        <w:rPr>
          <w:rFonts w:ascii="Times New Roman" w:hAnsi="Times New Roman" w:cs="Times New Roman"/>
          <w:noProof/>
          <w:color w:val="000000"/>
          <w:sz w:val="20"/>
          <w:szCs w:val="20"/>
        </w:rPr>
        <w:t>141</w:t>
      </w:r>
      <w:r w:rsidRPr="00552ECB">
        <w:rPr>
          <w:rFonts w:ascii="Times New Roman" w:hAnsi="Times New Roman" w:cs="Times New Roman"/>
          <w:sz w:val="20"/>
          <w:szCs w:val="20"/>
        </w:rPr>
        <w:t>]</w:t>
      </w:r>
      <w:r w:rsidRPr="00552ECB">
        <w:rPr>
          <w:rFonts w:ascii="Times New Roman" w:hAnsi="Times New Roman" w:cs="Times New Roman" w:hint="eastAsia"/>
          <w:sz w:val="20"/>
          <w:szCs w:val="20"/>
        </w:rPr>
        <w:t>.</w:t>
      </w:r>
      <w:r w:rsidRPr="00552ECB">
        <w:rPr>
          <w:rFonts w:ascii="Times New Roman" w:hAnsi="Times New Roman" w:cs="Times New Roman"/>
          <w:sz w:val="20"/>
          <w:szCs w:val="20"/>
        </w:rPr>
        <w:t xml:space="preserve"> (ISSN: 1545-0740).</w:t>
      </w:r>
      <w:r w:rsidRPr="00552ECB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7" w:history="1">
        <w:r w:rsidRPr="00552ECB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http://www.sciencepub.net/nature</w:t>
        </w:r>
      </w:hyperlink>
      <w:r w:rsidRPr="00552ECB">
        <w:rPr>
          <w:rFonts w:ascii="Times New Roman" w:hAnsi="Times New Roman" w:cs="Times New Roman"/>
          <w:sz w:val="20"/>
          <w:szCs w:val="20"/>
        </w:rPr>
        <w:t>.</w:t>
      </w:r>
      <w:r w:rsidRPr="00552EC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52ECB">
        <w:rPr>
          <w:rFonts w:ascii="Times New Roman" w:hAnsi="Times New Roman" w:cs="Times New Roman" w:hint="eastAsia"/>
          <w:sz w:val="20"/>
          <w:szCs w:val="20"/>
          <w:lang w:eastAsia="zh-CN"/>
        </w:rPr>
        <w:t>19</w:t>
      </w:r>
    </w:p>
    <w:p w:rsidR="00552ECB" w:rsidRP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0586D" w:rsidRPr="00552ECB" w:rsidRDefault="00F0586D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>Key Words</w:t>
      </w:r>
      <w:r w:rsidRPr="00552ECB">
        <w:rPr>
          <w:rFonts w:ascii="Times New Roman" w:hAnsi="Times New Roman" w:cs="Times New Roman"/>
          <w:sz w:val="20"/>
          <w:szCs w:val="20"/>
        </w:rPr>
        <w:t>: Vitamin A, Serum Cholesterol, Carcinoma of Esophagus.</w:t>
      </w:r>
    </w:p>
    <w:p w:rsid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552ECB" w:rsidRPr="00552ECB" w:rsidRDefault="00552ECB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552ECB" w:rsidRPr="00552ECB" w:rsidSect="00744E17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139"/>
          <w:cols w:space="720"/>
          <w:docGrid w:linePitch="360"/>
        </w:sectPr>
      </w:pPr>
    </w:p>
    <w:p w:rsidR="00552ECB" w:rsidRP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  <w:r w:rsidRPr="00552ECB">
        <w:rPr>
          <w:rFonts w:ascii="Times New Roman" w:hAnsi="Times New Roman" w:cs="Times New Roman"/>
          <w:sz w:val="20"/>
          <w:szCs w:val="20"/>
        </w:rPr>
        <w:t>:</w:t>
      </w:r>
    </w:p>
    <w:p w:rsidR="00F0586D" w:rsidRPr="00552ECB" w:rsidRDefault="00B943B6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sz w:val="20"/>
          <w:szCs w:val="20"/>
        </w:rPr>
        <w:t>Vitamin A act as nutritive factors for maintenance the vision and proper growth and differentiation.</w:t>
      </w:r>
      <w:r w:rsidRPr="00552ECB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552ECB">
        <w:rPr>
          <w:rFonts w:ascii="Times New Roman" w:hAnsi="Times New Roman" w:cs="Times New Roman"/>
          <w:sz w:val="20"/>
          <w:szCs w:val="20"/>
        </w:rPr>
        <w:t>Different procedure like cellular proliferation, differentiation, tissue modeling</w:t>
      </w:r>
      <w:r w:rsidR="009E66E5" w:rsidRPr="00552ECB">
        <w:rPr>
          <w:rFonts w:ascii="Times New Roman" w:hAnsi="Times New Roman" w:cs="Times New Roman"/>
          <w:sz w:val="20"/>
          <w:szCs w:val="20"/>
        </w:rPr>
        <w:t xml:space="preserve"> and integrity of tissues mainly under control </w:t>
      </w:r>
      <w:r w:rsidRPr="00552ECB">
        <w:rPr>
          <w:rFonts w:ascii="Times New Roman" w:hAnsi="Times New Roman" w:cs="Times New Roman"/>
          <w:sz w:val="20"/>
          <w:szCs w:val="20"/>
        </w:rPr>
        <w:t xml:space="preserve"> </w:t>
      </w:r>
      <w:r w:rsidR="009E66E5" w:rsidRPr="00552ECB">
        <w:rPr>
          <w:rFonts w:ascii="Times New Roman" w:hAnsi="Times New Roman" w:cs="Times New Roman"/>
          <w:sz w:val="20"/>
          <w:szCs w:val="20"/>
        </w:rPr>
        <w:t>of metabolites of vitamin A like retinoic acid.</w:t>
      </w:r>
      <w:r w:rsidR="009E66E5" w:rsidRPr="00552ECB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9E66E5" w:rsidRPr="00552ECB">
        <w:rPr>
          <w:rFonts w:ascii="Times New Roman" w:hAnsi="Times New Roman" w:cs="Times New Roman"/>
          <w:sz w:val="20"/>
          <w:szCs w:val="20"/>
        </w:rPr>
        <w:t>Transcription of different genes also regulated by vitamin A metabolites.</w:t>
      </w:r>
      <w:r w:rsidR="009E66E5" w:rsidRPr="00552ECB">
        <w:rPr>
          <w:rFonts w:ascii="Times New Roman" w:hAnsi="Times New Roman" w:cs="Times New Roman"/>
          <w:sz w:val="20"/>
          <w:szCs w:val="20"/>
          <w:vertAlign w:val="superscript"/>
        </w:rPr>
        <w:t xml:space="preserve"> 3 </w:t>
      </w:r>
      <w:r w:rsidR="009E66E5" w:rsidRPr="00552ECB">
        <w:rPr>
          <w:rFonts w:ascii="Times New Roman" w:hAnsi="Times New Roman" w:cs="Times New Roman"/>
          <w:sz w:val="20"/>
          <w:szCs w:val="20"/>
        </w:rPr>
        <w:t>Vitamin A,</w:t>
      </w:r>
      <w:r w:rsidR="00B77BCF" w:rsidRPr="00552ECB">
        <w:rPr>
          <w:rFonts w:ascii="Times New Roman" w:hAnsi="Times New Roman" w:cs="Times New Roman"/>
          <w:sz w:val="20"/>
          <w:szCs w:val="20"/>
        </w:rPr>
        <w:t xml:space="preserve"> </w:t>
      </w:r>
      <w:r w:rsidR="009E66E5" w:rsidRPr="00552ECB">
        <w:rPr>
          <w:rFonts w:ascii="Times New Roman" w:hAnsi="Times New Roman" w:cs="Times New Roman"/>
          <w:sz w:val="20"/>
          <w:szCs w:val="20"/>
        </w:rPr>
        <w:t>E,</w:t>
      </w:r>
      <w:r w:rsidR="00B77BCF" w:rsidRPr="00552ECB">
        <w:rPr>
          <w:rFonts w:ascii="Times New Roman" w:hAnsi="Times New Roman" w:cs="Times New Roman"/>
          <w:sz w:val="20"/>
          <w:szCs w:val="20"/>
        </w:rPr>
        <w:t xml:space="preserve"> </w:t>
      </w:r>
      <w:r w:rsidR="009E66E5" w:rsidRPr="00552ECB">
        <w:rPr>
          <w:rFonts w:ascii="Times New Roman" w:hAnsi="Times New Roman" w:cs="Times New Roman"/>
          <w:sz w:val="20"/>
          <w:szCs w:val="20"/>
        </w:rPr>
        <w:t xml:space="preserve">C and beta carotene are naturally occurring </w:t>
      </w:r>
      <w:r w:rsidR="00B77BCF" w:rsidRPr="00552ECB">
        <w:rPr>
          <w:rFonts w:ascii="Times New Roman" w:hAnsi="Times New Roman" w:cs="Times New Roman"/>
          <w:sz w:val="20"/>
          <w:szCs w:val="20"/>
        </w:rPr>
        <w:t>antioxidant. Carotenes have activity due pro vitamin A which act as antioxidant and may have preventive role in pathogenesis of carcinoma.</w:t>
      </w:r>
      <w:r w:rsidR="00B77BCF" w:rsidRPr="00552ECB">
        <w:rPr>
          <w:rFonts w:ascii="Times New Roman" w:hAnsi="Times New Roman" w:cs="Times New Roman"/>
          <w:sz w:val="20"/>
          <w:szCs w:val="20"/>
          <w:vertAlign w:val="superscript"/>
        </w:rPr>
        <w:t xml:space="preserve"> 4</w:t>
      </w:r>
      <w:r w:rsidR="00B77BCF" w:rsidRPr="00552ECB">
        <w:rPr>
          <w:rFonts w:ascii="Times New Roman" w:hAnsi="Times New Roman" w:cs="Times New Roman"/>
          <w:sz w:val="20"/>
          <w:szCs w:val="20"/>
        </w:rPr>
        <w:t xml:space="preserve"> Vitamin A can inhibit oxidative modification because vitamin A is fat soluble vitamin which is transported in LDL particles, due to this </w:t>
      </w:r>
      <w:r w:rsidR="00D30ADE" w:rsidRPr="00552ECB">
        <w:rPr>
          <w:rFonts w:ascii="Times New Roman" w:hAnsi="Times New Roman" w:cs="Times New Roman"/>
          <w:sz w:val="20"/>
          <w:szCs w:val="20"/>
        </w:rPr>
        <w:t>it directly related with serum cholesterol level.</w:t>
      </w:r>
      <w:r w:rsidR="00557EA8" w:rsidRPr="00552ECB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C30416" w:rsidRPr="00552ECB" w:rsidRDefault="00D30ADE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52ECB">
        <w:rPr>
          <w:rFonts w:ascii="Times New Roman" w:hAnsi="Times New Roman" w:cs="Times New Roman"/>
          <w:sz w:val="20"/>
          <w:szCs w:val="20"/>
        </w:rPr>
        <w:t>Epidemiological and case control studies have indicated that individuals with lower intake of this vitamin are at higher risk of developing certain cancers.</w:t>
      </w:r>
      <w:r w:rsidR="00557EA8" w:rsidRPr="00552ECB">
        <w:rPr>
          <w:rFonts w:ascii="Times New Roman" w:hAnsi="Times New Roman" w:cs="Times New Roman"/>
          <w:sz w:val="20"/>
          <w:szCs w:val="20"/>
          <w:vertAlign w:val="superscript"/>
        </w:rPr>
        <w:t>5-7</w:t>
      </w:r>
    </w:p>
    <w:p w:rsid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D30ADE" w:rsidRP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>Material &amp; Methods</w:t>
      </w:r>
      <w:r w:rsidRPr="00552ECB">
        <w:rPr>
          <w:rFonts w:ascii="Times New Roman" w:hAnsi="Times New Roman" w:cs="Times New Roman"/>
          <w:sz w:val="20"/>
          <w:szCs w:val="20"/>
        </w:rPr>
        <w:t>:</w:t>
      </w:r>
    </w:p>
    <w:p w:rsidR="0037336A" w:rsidRPr="00552ECB" w:rsidRDefault="000023A7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sz w:val="20"/>
          <w:szCs w:val="20"/>
        </w:rPr>
        <w:t xml:space="preserve">The present study was done at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Liaquat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University of Medical &amp; Health Sciences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Jamshoro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Pakistan, in current study total 50 subjects were enrolled from them 25 subjects were normal having no carcinoma 15 males &amp; 10 females, 25 </w:t>
      </w:r>
      <w:r w:rsidR="00A61226" w:rsidRPr="00552ECB">
        <w:rPr>
          <w:rFonts w:ascii="Times New Roman" w:hAnsi="Times New Roman" w:cs="Times New Roman"/>
          <w:sz w:val="20"/>
          <w:szCs w:val="20"/>
        </w:rPr>
        <w:t>subjects were diagnosed cases of  carcinoma of esophagus 18 males and 7 fem</w:t>
      </w:r>
      <w:r w:rsidR="00C30416" w:rsidRPr="00552ECB">
        <w:rPr>
          <w:rFonts w:ascii="Times New Roman" w:hAnsi="Times New Roman" w:cs="Times New Roman"/>
          <w:sz w:val="20"/>
          <w:szCs w:val="20"/>
        </w:rPr>
        <w:t xml:space="preserve">ales were registered for study. </w:t>
      </w:r>
      <w:proofErr w:type="gramStart"/>
      <w:r w:rsidR="00C30416" w:rsidRPr="00552ECB">
        <w:rPr>
          <w:rFonts w:ascii="Times New Roman" w:hAnsi="Times New Roman" w:cs="Times New Roman"/>
          <w:sz w:val="20"/>
          <w:szCs w:val="20"/>
        </w:rPr>
        <w:t>The</w:t>
      </w:r>
      <w:r w:rsidR="00A61226" w:rsidRPr="00552ECB">
        <w:rPr>
          <w:rFonts w:ascii="Times New Roman" w:hAnsi="Times New Roman" w:cs="Times New Roman"/>
          <w:sz w:val="20"/>
          <w:szCs w:val="20"/>
        </w:rPr>
        <w:t xml:space="preserve"> age limit from 25 to 50 years.</w:t>
      </w:r>
      <w:proofErr w:type="gramEnd"/>
      <w:r w:rsidR="0037336A" w:rsidRPr="00552ECB">
        <w:rPr>
          <w:rFonts w:ascii="Times New Roman" w:hAnsi="Times New Roman" w:cs="Times New Roman"/>
          <w:sz w:val="20"/>
          <w:szCs w:val="20"/>
        </w:rPr>
        <w:t xml:space="preserve"> Blood samples from</w:t>
      </w:r>
      <w:r w:rsidR="00A61226" w:rsidRPr="00552ECB">
        <w:rPr>
          <w:rFonts w:ascii="Times New Roman" w:hAnsi="Times New Roman" w:cs="Times New Roman"/>
          <w:sz w:val="20"/>
          <w:szCs w:val="20"/>
        </w:rPr>
        <w:t xml:space="preserve"> control and patient subjects was collected after overnight fasting</w:t>
      </w:r>
      <w:r w:rsidR="0037336A" w:rsidRPr="00552ECB">
        <w:rPr>
          <w:rFonts w:ascii="Times New Roman" w:hAnsi="Times New Roman" w:cs="Times New Roman"/>
          <w:sz w:val="20"/>
          <w:szCs w:val="20"/>
        </w:rPr>
        <w:t xml:space="preserve"> under aseptic measures, serum cholesterol was analyzed by </w:t>
      </w:r>
      <w:r w:rsidR="00094070" w:rsidRPr="00552ECB">
        <w:rPr>
          <w:rFonts w:ascii="Times New Roman" w:hAnsi="Times New Roman" w:cs="Times New Roman"/>
          <w:sz w:val="20"/>
          <w:szCs w:val="20"/>
        </w:rPr>
        <w:t>auto chemical</w:t>
      </w:r>
      <w:r w:rsidR="0037336A" w:rsidRPr="00552ECB">
        <w:rPr>
          <w:rFonts w:ascii="Times New Roman" w:hAnsi="Times New Roman" w:cs="Times New Roman"/>
          <w:sz w:val="20"/>
          <w:szCs w:val="20"/>
        </w:rPr>
        <w:t xml:space="preserve"> analyzer using Bayer’s reagent.</w:t>
      </w:r>
    </w:p>
    <w:p w:rsidR="000023A7" w:rsidRPr="00552ECB" w:rsidRDefault="0037336A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sz w:val="20"/>
          <w:szCs w:val="20"/>
        </w:rPr>
        <w:lastRenderedPageBreak/>
        <w:t xml:space="preserve">Vitamin A (Retinol) was analyzed by reverse </w:t>
      </w:r>
      <w:proofErr w:type="gramStart"/>
      <w:r w:rsidRPr="00552ECB">
        <w:rPr>
          <w:rFonts w:ascii="Times New Roman" w:hAnsi="Times New Roman" w:cs="Times New Roman"/>
          <w:sz w:val="20"/>
          <w:szCs w:val="20"/>
        </w:rPr>
        <w:t>phase</w:t>
      </w:r>
      <w:proofErr w:type="gramEnd"/>
      <w:r w:rsidRPr="00552ECB">
        <w:rPr>
          <w:rFonts w:ascii="Times New Roman" w:hAnsi="Times New Roman" w:cs="Times New Roman"/>
          <w:sz w:val="20"/>
          <w:szCs w:val="20"/>
        </w:rPr>
        <w:t xml:space="preserve"> column High Performance Liquid Chromatography (HPLC) using a 4mm X1cm CLC-OCS-4 guard column. Inert all </w:t>
      </w:r>
      <w:proofErr w:type="gramStart"/>
      <w:r w:rsidRPr="00552ECB">
        <w:rPr>
          <w:rFonts w:ascii="Times New Roman" w:hAnsi="Times New Roman" w:cs="Times New Roman"/>
          <w:sz w:val="20"/>
          <w:szCs w:val="20"/>
        </w:rPr>
        <w:t>trans</w:t>
      </w:r>
      <w:proofErr w:type="gramEnd"/>
      <w:r w:rsidRPr="00552E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2ECB">
        <w:rPr>
          <w:rFonts w:ascii="Times New Roman" w:hAnsi="Times New Roman" w:cs="Times New Roman"/>
          <w:sz w:val="20"/>
          <w:szCs w:val="20"/>
        </w:rPr>
        <w:t>retinyl</w:t>
      </w:r>
      <w:proofErr w:type="spellEnd"/>
      <w:r w:rsidRPr="00552ECB">
        <w:rPr>
          <w:rFonts w:ascii="Times New Roman" w:hAnsi="Times New Roman" w:cs="Times New Roman"/>
          <w:sz w:val="20"/>
          <w:szCs w:val="20"/>
        </w:rPr>
        <w:t xml:space="preserve"> acetate (Sigma) was used as an internal standard. All chemicals used were of HPLC grade. The results have been expressed as mean ± SE. Student t</w:t>
      </w:r>
      <w:r w:rsidR="00455FF9" w:rsidRPr="00552ECB">
        <w:rPr>
          <w:rFonts w:ascii="Times New Roman" w:hAnsi="Times New Roman" w:cs="Times New Roman"/>
          <w:sz w:val="20"/>
          <w:szCs w:val="20"/>
        </w:rPr>
        <w:t>-</w:t>
      </w:r>
      <w:r w:rsidRPr="00552ECB">
        <w:rPr>
          <w:rFonts w:ascii="Times New Roman" w:hAnsi="Times New Roman" w:cs="Times New Roman"/>
          <w:sz w:val="20"/>
          <w:szCs w:val="20"/>
        </w:rPr>
        <w:t>test was used for significance</w:t>
      </w:r>
      <w:r w:rsidR="00643DBC" w:rsidRPr="00552ECB">
        <w:rPr>
          <w:rFonts w:ascii="Times New Roman" w:hAnsi="Times New Roman" w:cs="Times New Roman"/>
          <w:sz w:val="20"/>
          <w:szCs w:val="20"/>
        </w:rPr>
        <w:t xml:space="preserve"> correlation coefficients were determined by linear regression analysis</w:t>
      </w:r>
      <w:r w:rsidR="00455FF9" w:rsidRPr="00552ECB">
        <w:rPr>
          <w:rFonts w:ascii="Times New Roman" w:hAnsi="Times New Roman" w:cs="Times New Roman"/>
          <w:sz w:val="20"/>
          <w:szCs w:val="20"/>
        </w:rPr>
        <w:t>.</w:t>
      </w:r>
      <w:r w:rsidR="00557EA8" w:rsidRPr="00552ECB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7B015F" w:rsidRP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>Results:</w:t>
      </w:r>
    </w:p>
    <w:p w:rsidR="00643DBC" w:rsidRDefault="00643DBC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52ECB">
        <w:rPr>
          <w:rFonts w:ascii="Times New Roman" w:hAnsi="Times New Roman" w:cs="Times New Roman"/>
          <w:sz w:val="20"/>
          <w:szCs w:val="20"/>
        </w:rPr>
        <w:t>The m</w:t>
      </w:r>
      <w:r w:rsidR="00781AB3" w:rsidRPr="00552ECB">
        <w:rPr>
          <w:rFonts w:ascii="Times New Roman" w:hAnsi="Times New Roman" w:cs="Times New Roman"/>
          <w:sz w:val="20"/>
          <w:szCs w:val="20"/>
        </w:rPr>
        <w:t>e</w:t>
      </w:r>
      <w:r w:rsidRPr="00552ECB">
        <w:rPr>
          <w:rFonts w:ascii="Times New Roman" w:hAnsi="Times New Roman" w:cs="Times New Roman"/>
          <w:sz w:val="20"/>
          <w:szCs w:val="20"/>
        </w:rPr>
        <w:t>an of vitamin A level in normal healthy control subjects were 7.05 ±</w:t>
      </w:r>
      <w:r w:rsidR="00781AB3" w:rsidRPr="00552ECB">
        <w:rPr>
          <w:rFonts w:ascii="Times New Roman" w:hAnsi="Times New Roman" w:cs="Times New Roman"/>
          <w:sz w:val="20"/>
          <w:szCs w:val="20"/>
        </w:rPr>
        <w:t>0.7</w:t>
      </w:r>
      <w:r w:rsidRPr="00552ECB">
        <w:rPr>
          <w:rFonts w:ascii="Times New Roman" w:hAnsi="Times New Roman" w:cs="Times New Roman"/>
          <w:sz w:val="20"/>
          <w:szCs w:val="20"/>
        </w:rPr>
        <w:t>ug/dl</w:t>
      </w:r>
      <w:r w:rsidR="00781AB3" w:rsidRPr="00552ECB">
        <w:rPr>
          <w:rFonts w:ascii="Times New Roman" w:hAnsi="Times New Roman" w:cs="Times New Roman"/>
          <w:sz w:val="20"/>
          <w:szCs w:val="20"/>
        </w:rPr>
        <w:t xml:space="preserve"> where mean of vitamin A in the patients of carcinoma of esophagus were 3.44 ± 0.5ug/dl which is shown in table no: 01 and graphically present in graph no: 01. It described that vitamin A level significantly decreased in carcinoma of esophagus</w:t>
      </w:r>
      <w:r w:rsidR="005C42E5" w:rsidRPr="00552ECB">
        <w:rPr>
          <w:rFonts w:ascii="Times New Roman" w:hAnsi="Times New Roman" w:cs="Times New Roman"/>
          <w:sz w:val="20"/>
          <w:szCs w:val="20"/>
        </w:rPr>
        <w:t xml:space="preserve"> (p value &lt;0.05).</w:t>
      </w:r>
    </w:p>
    <w:p w:rsidR="00552ECB" w:rsidRPr="00552ECB" w:rsidRDefault="00552ECB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7821" w:rsidRPr="00552ECB" w:rsidRDefault="00157821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>Table No: 01</w:t>
      </w:r>
    </w:p>
    <w:tbl>
      <w:tblPr>
        <w:tblStyle w:val="TableGrid"/>
        <w:tblW w:w="0" w:type="auto"/>
        <w:jc w:val="center"/>
        <w:tblLook w:val="04A0"/>
      </w:tblPr>
      <w:tblGrid>
        <w:gridCol w:w="1486"/>
        <w:gridCol w:w="1427"/>
        <w:gridCol w:w="1623"/>
      </w:tblGrid>
      <w:tr w:rsidR="00157821" w:rsidRPr="00552ECB" w:rsidTr="00552ECB">
        <w:trPr>
          <w:jc w:val="center"/>
        </w:trPr>
        <w:tc>
          <w:tcPr>
            <w:tcW w:w="3192" w:type="dxa"/>
          </w:tcPr>
          <w:p w:rsidR="00157821" w:rsidRPr="00552ECB" w:rsidRDefault="00157821" w:rsidP="00552EC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3192" w:type="dxa"/>
          </w:tcPr>
          <w:p w:rsidR="00157821" w:rsidRPr="00552ECB" w:rsidRDefault="00157821" w:rsidP="00552EC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Control Group (n=30)</w:t>
            </w:r>
          </w:p>
        </w:tc>
        <w:tc>
          <w:tcPr>
            <w:tcW w:w="3192" w:type="dxa"/>
          </w:tcPr>
          <w:p w:rsidR="00157821" w:rsidRPr="00552ECB" w:rsidRDefault="00157821" w:rsidP="00552EC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 Esophagus (n=30)</w:t>
            </w:r>
          </w:p>
        </w:tc>
      </w:tr>
      <w:tr w:rsidR="00157821" w:rsidRPr="00552ECB" w:rsidTr="00552ECB">
        <w:trPr>
          <w:jc w:val="center"/>
        </w:trPr>
        <w:tc>
          <w:tcPr>
            <w:tcW w:w="3192" w:type="dxa"/>
          </w:tcPr>
          <w:p w:rsidR="00157821" w:rsidRPr="00552ECB" w:rsidRDefault="00157821" w:rsidP="00552EC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Vitamin A (</w:t>
            </w:r>
            <w:proofErr w:type="spellStart"/>
            <w:r w:rsidRPr="0055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</w:t>
            </w:r>
            <w:proofErr w:type="spellEnd"/>
            <w:r w:rsidRPr="0055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/dl)</w:t>
            </w:r>
          </w:p>
        </w:tc>
        <w:tc>
          <w:tcPr>
            <w:tcW w:w="3192" w:type="dxa"/>
            <w:vAlign w:val="center"/>
          </w:tcPr>
          <w:p w:rsidR="00157821" w:rsidRPr="00552ECB" w:rsidRDefault="00157821" w:rsidP="00552EC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7.05 ± 0.7</w:t>
            </w:r>
          </w:p>
        </w:tc>
        <w:tc>
          <w:tcPr>
            <w:tcW w:w="3192" w:type="dxa"/>
            <w:vAlign w:val="center"/>
          </w:tcPr>
          <w:p w:rsidR="00157821" w:rsidRPr="00552ECB" w:rsidRDefault="00157821" w:rsidP="00552EC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 ± 0.5</w:t>
            </w:r>
          </w:p>
        </w:tc>
      </w:tr>
    </w:tbl>
    <w:p w:rsidR="00C30416" w:rsidRDefault="00C30416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552ECB" w:rsidRDefault="00552ECB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52ECB">
        <w:rPr>
          <w:rFonts w:ascii="Times New Roman" w:hAnsi="Times New Roman" w:cs="Times New Roman"/>
          <w:sz w:val="20"/>
          <w:szCs w:val="20"/>
        </w:rPr>
        <w:t>The mean of serum cholesterol level in normal control group were 181.23±6.44 mg/dl where in the patient of esophageal cancer it was 133.72 ± 5.96 mg/dl which is shown in the table no: 02 and presented in graph no: 02. It shows that serum cholesterol level significantly decreased in carcinoma of esophagus (p value &lt;0.01).</w:t>
      </w:r>
    </w:p>
    <w:p w:rsidR="00552ECB" w:rsidRPr="00552ECB" w:rsidRDefault="00552ECB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157821" w:rsidRPr="00552ECB" w:rsidRDefault="00157821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717321" cy="2829465"/>
            <wp:effectExtent l="0" t="0" r="2603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2ECB" w:rsidRPr="00552ECB" w:rsidRDefault="00552ECB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>Graph No: 01</w:t>
      </w:r>
    </w:p>
    <w:p w:rsidR="00552ECB" w:rsidRPr="00552ECB" w:rsidRDefault="00552ECB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8D6E42" w:rsidRPr="00552ECB" w:rsidRDefault="008D6E42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8D6E42" w:rsidRPr="00552ECB" w:rsidRDefault="008D6E42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>Table No: 02</w:t>
      </w:r>
    </w:p>
    <w:tbl>
      <w:tblPr>
        <w:tblStyle w:val="TableGrid"/>
        <w:tblW w:w="0" w:type="auto"/>
        <w:jc w:val="center"/>
        <w:tblLook w:val="04A0"/>
      </w:tblPr>
      <w:tblGrid>
        <w:gridCol w:w="1579"/>
        <w:gridCol w:w="1378"/>
        <w:gridCol w:w="1579"/>
      </w:tblGrid>
      <w:tr w:rsidR="008D6E42" w:rsidRPr="00552ECB" w:rsidTr="00552ECB">
        <w:trPr>
          <w:jc w:val="center"/>
        </w:trPr>
        <w:tc>
          <w:tcPr>
            <w:tcW w:w="3192" w:type="dxa"/>
          </w:tcPr>
          <w:p w:rsidR="008D6E42" w:rsidRPr="00552ECB" w:rsidRDefault="008D6E42" w:rsidP="00552EC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3192" w:type="dxa"/>
          </w:tcPr>
          <w:p w:rsidR="008D6E42" w:rsidRPr="00552ECB" w:rsidRDefault="008D6E42" w:rsidP="00552EC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Control Group (n=30)</w:t>
            </w:r>
          </w:p>
        </w:tc>
        <w:tc>
          <w:tcPr>
            <w:tcW w:w="3192" w:type="dxa"/>
          </w:tcPr>
          <w:p w:rsidR="008D6E42" w:rsidRPr="00552ECB" w:rsidRDefault="008D6E42" w:rsidP="00552EC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 Esophagus (n=30)</w:t>
            </w:r>
          </w:p>
        </w:tc>
      </w:tr>
      <w:tr w:rsidR="008D6E42" w:rsidRPr="00552ECB" w:rsidTr="00552ECB">
        <w:trPr>
          <w:jc w:val="center"/>
        </w:trPr>
        <w:tc>
          <w:tcPr>
            <w:tcW w:w="3192" w:type="dxa"/>
          </w:tcPr>
          <w:p w:rsidR="008D6E42" w:rsidRPr="00552ECB" w:rsidRDefault="008D6E42" w:rsidP="00552EC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Serum Cholesterol (mg/dl)</w:t>
            </w:r>
          </w:p>
        </w:tc>
        <w:tc>
          <w:tcPr>
            <w:tcW w:w="3192" w:type="dxa"/>
            <w:vAlign w:val="center"/>
          </w:tcPr>
          <w:p w:rsidR="008D6E42" w:rsidRPr="00552ECB" w:rsidRDefault="008D6E42" w:rsidP="00552EC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181.23 ± 6.44</w:t>
            </w:r>
          </w:p>
        </w:tc>
        <w:tc>
          <w:tcPr>
            <w:tcW w:w="3192" w:type="dxa"/>
            <w:vAlign w:val="center"/>
          </w:tcPr>
          <w:p w:rsidR="008D6E42" w:rsidRPr="00552ECB" w:rsidRDefault="008D6E42" w:rsidP="00552EC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133.72 ± 5.96</w:t>
            </w:r>
          </w:p>
        </w:tc>
      </w:tr>
    </w:tbl>
    <w:p w:rsidR="00C30416" w:rsidRPr="00552ECB" w:rsidRDefault="00C30416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2ECB" w:rsidRP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8D6E42" w:rsidRPr="00552ECB" w:rsidRDefault="008D6E42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2ECB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656936" cy="2553418"/>
            <wp:effectExtent l="0" t="0" r="10160" b="184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2ECB" w:rsidRPr="00552ECB" w:rsidRDefault="00552ECB" w:rsidP="00552EC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>Graph No: 02</w:t>
      </w:r>
    </w:p>
    <w:p w:rsidR="008D6E42" w:rsidRDefault="008D6E42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C42E5" w:rsidRDefault="005C42E5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52ECB">
        <w:rPr>
          <w:rFonts w:ascii="Times New Roman" w:hAnsi="Times New Roman" w:cs="Times New Roman"/>
          <w:sz w:val="20"/>
          <w:szCs w:val="20"/>
        </w:rPr>
        <w:t>The correlation of vitamin A and serum cholesterol levels were analyzed by coefficient regression which is (r &gt; 0.68)</w:t>
      </w:r>
      <w:r w:rsidR="00157821" w:rsidRPr="00552ECB">
        <w:rPr>
          <w:rFonts w:ascii="Times New Roman" w:hAnsi="Times New Roman" w:cs="Times New Roman"/>
          <w:sz w:val="20"/>
          <w:szCs w:val="20"/>
        </w:rPr>
        <w:t>. I</w:t>
      </w:r>
      <w:r w:rsidRPr="00552ECB">
        <w:rPr>
          <w:rFonts w:ascii="Times New Roman" w:hAnsi="Times New Roman" w:cs="Times New Roman"/>
          <w:sz w:val="20"/>
          <w:szCs w:val="20"/>
        </w:rPr>
        <w:t xml:space="preserve">t </w:t>
      </w:r>
      <w:r w:rsidR="008D6E42" w:rsidRPr="00552ECB">
        <w:rPr>
          <w:rFonts w:ascii="Times New Roman" w:hAnsi="Times New Roman" w:cs="Times New Roman"/>
          <w:sz w:val="20"/>
          <w:szCs w:val="20"/>
        </w:rPr>
        <w:t>indicates</w:t>
      </w:r>
      <w:r w:rsidRPr="00552ECB">
        <w:rPr>
          <w:rFonts w:ascii="Times New Roman" w:hAnsi="Times New Roman" w:cs="Times New Roman"/>
          <w:sz w:val="20"/>
          <w:szCs w:val="20"/>
        </w:rPr>
        <w:t xml:space="preserve"> that vitamin A and serum cholesterol act both together in cancer of esophagus</w:t>
      </w:r>
      <w:r w:rsidR="00157821" w:rsidRPr="00552ECB">
        <w:rPr>
          <w:rFonts w:ascii="Times New Roman" w:hAnsi="Times New Roman" w:cs="Times New Roman"/>
          <w:sz w:val="20"/>
          <w:szCs w:val="20"/>
        </w:rPr>
        <w:t>.</w:t>
      </w:r>
    </w:p>
    <w:p w:rsidR="000544E1" w:rsidRP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lastRenderedPageBreak/>
        <w:t>Discussion:</w:t>
      </w:r>
    </w:p>
    <w:p w:rsidR="0060192F" w:rsidRPr="00552ECB" w:rsidRDefault="0060192F" w:rsidP="00552EC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2ECB">
        <w:rPr>
          <w:rFonts w:ascii="Times New Roman" w:hAnsi="Times New Roman" w:cs="Times New Roman"/>
          <w:sz w:val="20"/>
          <w:szCs w:val="20"/>
        </w:rPr>
        <w:t xml:space="preserve">Carcinoma of gastrointestinal tract (GIT) is one of the major </w:t>
      </w:r>
      <w:proofErr w:type="gramStart"/>
      <w:r w:rsidRPr="00552ECB">
        <w:rPr>
          <w:rFonts w:ascii="Times New Roman" w:hAnsi="Times New Roman" w:cs="Times New Roman"/>
          <w:sz w:val="20"/>
          <w:szCs w:val="20"/>
        </w:rPr>
        <w:t>problem</w:t>
      </w:r>
      <w:proofErr w:type="gramEnd"/>
      <w:r w:rsidRPr="00552ECB">
        <w:rPr>
          <w:rFonts w:ascii="Times New Roman" w:hAnsi="Times New Roman" w:cs="Times New Roman"/>
          <w:sz w:val="20"/>
          <w:szCs w:val="20"/>
        </w:rPr>
        <w:t xml:space="preserve"> of Pakistan. </w:t>
      </w:r>
      <w:r w:rsidR="0042295E" w:rsidRPr="00552ECB">
        <w:rPr>
          <w:rFonts w:ascii="Times New Roman" w:hAnsi="Times New Roman" w:cs="Times New Roman"/>
          <w:sz w:val="20"/>
          <w:szCs w:val="20"/>
        </w:rPr>
        <w:t>The cause of c</w:t>
      </w:r>
      <w:r w:rsidRPr="00552ECB">
        <w:rPr>
          <w:rFonts w:ascii="Times New Roman" w:hAnsi="Times New Roman" w:cs="Times New Roman"/>
          <w:sz w:val="20"/>
          <w:szCs w:val="20"/>
        </w:rPr>
        <w:t>arcinoma of esophagus is</w:t>
      </w:r>
      <w:r w:rsidR="0042295E" w:rsidRPr="00552ECB">
        <w:rPr>
          <w:rFonts w:ascii="Times New Roman" w:hAnsi="Times New Roman" w:cs="Times New Roman"/>
          <w:sz w:val="20"/>
          <w:szCs w:val="20"/>
        </w:rPr>
        <w:t xml:space="preserve"> due to combination of genetic, environmental and dietary factors. Diet plays a vital role in pathogenesis of cancers by altering the lipid metabolism and antioxidant effect.</w:t>
      </w:r>
      <w:r w:rsidR="0042295E" w:rsidRPr="00552ECB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394984" w:rsidRPr="00552EC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Association of low serum cholesterol with CA esophagus is well known.</w:t>
      </w:r>
      <w:r w:rsidR="00394984"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2</w:t>
      </w:r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Vitamin A and other </w:t>
      </w:r>
      <w:proofErr w:type="spellStart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carotenoids</w:t>
      </w:r>
      <w:proofErr w:type="spellEnd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are transported in LDL particle.</w:t>
      </w:r>
      <w:r w:rsidR="00394984"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6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, 9</w:t>
      </w:r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Low cholesterol levels, therefore, could mean low levels of vitamin A as observed in our studies.</w:t>
      </w:r>
    </w:p>
    <w:p w:rsidR="006A64AA" w:rsidRDefault="006A64AA" w:rsidP="00552EC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31F20"/>
          <w:sz w:val="20"/>
          <w:szCs w:val="20"/>
          <w:vertAlign w:val="superscript"/>
          <w:lang w:eastAsia="zh-CN"/>
        </w:rPr>
      </w:pPr>
      <w:r w:rsidRPr="00552ECB">
        <w:rPr>
          <w:rFonts w:ascii="Times New Roman" w:hAnsi="Times New Roman" w:cs="Times New Roman"/>
          <w:color w:val="231F20"/>
          <w:sz w:val="20"/>
          <w:szCs w:val="20"/>
        </w:rPr>
        <w:t>It is also established that low cholesterol levels &lt;160mg/dl are associated with risk of cancer, respiratory and liver diseases. Vitamin A deficiency in c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>ancer is well established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8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r w:rsidRPr="00552ECB">
        <w:rPr>
          <w:rFonts w:ascii="Times New Roman" w:hAnsi="Times New Roman" w:cs="Times New Roman"/>
          <w:color w:val="231F20"/>
          <w:sz w:val="20"/>
          <w:szCs w:val="20"/>
        </w:rPr>
        <w:t>Some of the effect is mediat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ed by its role as antioxidant </w:t>
      </w:r>
      <w:proofErr w:type="gramStart"/>
      <w:r w:rsidR="00B456D1"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8 ,</w:t>
      </w:r>
      <w:proofErr w:type="gramEnd"/>
      <w:r w:rsidR="000544E1"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 xml:space="preserve"> 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10</w:t>
      </w:r>
      <w:r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. Retinol, β-carotene and </w:t>
      </w: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t>lycopene</w:t>
      </w:r>
      <w:proofErr w:type="spellEnd"/>
      <w:r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as well as other </w:t>
      </w: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t>carotenoids</w:t>
      </w:r>
      <w:proofErr w:type="spellEnd"/>
      <w:r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have antioxidant properties. The antioxidant capability however, is variable depending on the in-vitro system used. The antioxidant activity of these compounds can shift into pro-oxidant effect, depending on oxygen tension or </w:t>
      </w: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t>carotenoid</w:t>
      </w:r>
      <w:proofErr w:type="spellEnd"/>
      <w:r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concentration. Mixtures of </w:t>
      </w: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t>carotenoids</w:t>
      </w:r>
      <w:proofErr w:type="spellEnd"/>
      <w:r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alone or in association with other antioxidants can increase their activity against lipid </w:t>
      </w: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t>per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>oxidation</w:t>
      </w:r>
      <w:proofErr w:type="spellEnd"/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10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In recent years; retinoid have been shown to modify gene expression through the mediation of intracellular binding proteins 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>and nuclear receptors.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3</w:t>
      </w:r>
    </w:p>
    <w:p w:rsidR="00552ECB" w:rsidRPr="00552ECB" w:rsidRDefault="00552ECB" w:rsidP="00552EC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31F20"/>
          <w:sz w:val="20"/>
          <w:szCs w:val="20"/>
          <w:vertAlign w:val="superscript"/>
          <w:lang w:eastAsia="zh-CN"/>
        </w:rPr>
      </w:pPr>
    </w:p>
    <w:p w:rsidR="00B456D1" w:rsidRPr="00552ECB" w:rsidRDefault="00552ECB" w:rsidP="00552EC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vertAlign w:val="superscript"/>
        </w:rPr>
      </w:pPr>
      <w:r w:rsidRPr="00552ECB">
        <w:rPr>
          <w:rFonts w:ascii="Times New Roman" w:hAnsi="Times New Roman" w:cs="Times New Roman"/>
          <w:b/>
          <w:color w:val="231F20"/>
          <w:sz w:val="20"/>
          <w:szCs w:val="20"/>
        </w:rPr>
        <w:t>Conclusion</w:t>
      </w:r>
      <w:r w:rsidRPr="00552ECB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:</w:t>
      </w:r>
    </w:p>
    <w:p w:rsidR="00B456D1" w:rsidRPr="00552ECB" w:rsidRDefault="00797224" w:rsidP="00552EC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Low levels of vitamin A in 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>patients</w:t>
      </w:r>
      <w:r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of CA esophagus 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>result from reduced ch</w:t>
      </w:r>
      <w:r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olesterol. This in 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>turn leads to cascade of e</w:t>
      </w:r>
      <w:r w:rsidRPr="00552ECB">
        <w:rPr>
          <w:rFonts w:ascii="Times New Roman" w:hAnsi="Times New Roman" w:cs="Times New Roman"/>
          <w:color w:val="231F20"/>
          <w:sz w:val="20"/>
          <w:szCs w:val="20"/>
        </w:rPr>
        <w:t>vents resulting in pathogenesis of carcinoma of esophagus</w:t>
      </w:r>
      <w:r w:rsidR="00B456D1" w:rsidRPr="00552ECB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797224" w:rsidRDefault="00797224" w:rsidP="00552EC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31F20"/>
          <w:sz w:val="20"/>
          <w:szCs w:val="20"/>
          <w:lang w:eastAsia="zh-CN"/>
        </w:rPr>
      </w:pPr>
      <w:r w:rsidRPr="00552ECB">
        <w:rPr>
          <w:rFonts w:ascii="Times New Roman" w:hAnsi="Times New Roman" w:cs="Times New Roman"/>
          <w:color w:val="231F20"/>
          <w:sz w:val="20"/>
          <w:szCs w:val="20"/>
        </w:rPr>
        <w:t>So balanced diet with normal amount of cholesterol and vitamin A can prevent the persons from development of CA esophagus.</w:t>
      </w:r>
    </w:p>
    <w:p w:rsidR="00552ECB" w:rsidRPr="00552ECB" w:rsidRDefault="00552ECB" w:rsidP="00552ECB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31F20"/>
          <w:sz w:val="20"/>
          <w:szCs w:val="20"/>
          <w:lang w:eastAsia="zh-CN"/>
        </w:rPr>
      </w:pPr>
    </w:p>
    <w:p w:rsidR="00552ECB" w:rsidRPr="00552ECB" w:rsidRDefault="00552ECB" w:rsidP="00552EC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ECB">
        <w:rPr>
          <w:rFonts w:ascii="Times New Roman" w:hAnsi="Times New Roman" w:cs="Times New Roman"/>
          <w:b/>
          <w:sz w:val="20"/>
          <w:szCs w:val="20"/>
        </w:rPr>
        <w:t>References</w:t>
      </w:r>
      <w:r w:rsidRPr="00552ECB">
        <w:rPr>
          <w:rFonts w:ascii="Times New Roman" w:hAnsi="Times New Roman" w:cs="Times New Roman"/>
          <w:sz w:val="20"/>
          <w:szCs w:val="20"/>
        </w:rPr>
        <w:t>:</w:t>
      </w:r>
    </w:p>
    <w:p w:rsidR="00552ECB" w:rsidRPr="00552ECB" w:rsidRDefault="00552ECB" w:rsidP="00552ECB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552ECB">
        <w:rPr>
          <w:rFonts w:ascii="Times New Roman" w:hAnsi="Times New Roman" w:cs="Times New Roman"/>
          <w:color w:val="231F20"/>
          <w:sz w:val="20"/>
          <w:szCs w:val="20"/>
        </w:rPr>
        <w:t>U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nde</w:t>
      </w:r>
      <w:r w:rsidR="00C30416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rwood, B.A., and Paul, </w:t>
      </w:r>
      <w:proofErr w:type="spellStart"/>
      <w:r w:rsidR="00C30416" w:rsidRPr="00552ECB">
        <w:rPr>
          <w:rFonts w:ascii="Times New Roman" w:hAnsi="Times New Roman" w:cs="Times New Roman"/>
          <w:color w:val="231F20"/>
          <w:sz w:val="20"/>
          <w:szCs w:val="20"/>
        </w:rPr>
        <w:t>A.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The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contribution of vitam</w:t>
      </w:r>
      <w:r w:rsidR="00C30416" w:rsidRPr="00552ECB">
        <w:rPr>
          <w:rFonts w:ascii="Times New Roman" w:hAnsi="Times New Roman" w:cs="Times New Roman"/>
          <w:color w:val="231F20"/>
          <w:sz w:val="20"/>
          <w:szCs w:val="20"/>
        </w:rPr>
        <w:t>in A to public health. 1996,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1040-1048.</w:t>
      </w:r>
    </w:p>
    <w:p w:rsidR="00552ECB" w:rsidRPr="00552ECB" w:rsidRDefault="00552ECB" w:rsidP="00552ECB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552ECB">
        <w:rPr>
          <w:rFonts w:ascii="Times New Roman" w:hAnsi="Times New Roman" w:cs="Times New Roman"/>
          <w:color w:val="231F20"/>
          <w:sz w:val="20"/>
          <w:szCs w:val="20"/>
        </w:rPr>
        <w:t>B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proofErr w:type="spellStart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Dor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A., Nahum, A., </w:t>
      </w:r>
      <w:proofErr w:type="spellStart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Danilenko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M., </w:t>
      </w:r>
      <w:proofErr w:type="spellStart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Giat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Y., Stahl, W., Martin, H.D., </w:t>
      </w:r>
      <w:proofErr w:type="spellStart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Emmerich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T., </w:t>
      </w:r>
      <w:proofErr w:type="spellStart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Noy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N., </w:t>
      </w:r>
      <w:r w:rsidR="00C30416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Levy, J., and </w:t>
      </w:r>
      <w:proofErr w:type="spellStart"/>
      <w:r w:rsidR="00C30416" w:rsidRPr="00552ECB">
        <w:rPr>
          <w:rFonts w:ascii="Times New Roman" w:hAnsi="Times New Roman" w:cs="Times New Roman"/>
          <w:color w:val="231F20"/>
          <w:sz w:val="20"/>
          <w:szCs w:val="20"/>
        </w:rPr>
        <w:t>Sharoni</w:t>
      </w:r>
      <w:proofErr w:type="spellEnd"/>
      <w:r w:rsidR="00C30416" w:rsidRPr="00552ECB">
        <w:rPr>
          <w:rFonts w:ascii="Times New Roman" w:hAnsi="Times New Roman" w:cs="Times New Roman"/>
          <w:color w:val="231F20"/>
          <w:sz w:val="20"/>
          <w:szCs w:val="20"/>
        </w:rPr>
        <w:t>, Y.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Effects of </w:t>
      </w:r>
      <w:proofErr w:type="spellStart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acyl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retinoic acid and </w:t>
      </w:r>
      <w:proofErr w:type="spellStart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lycopene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on activation of retinoic receptor and </w:t>
      </w:r>
      <w:r w:rsidR="00C30416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proliferation of mammary cancer 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cells.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Arch.Biochem.Biophys.</w:t>
      </w:r>
      <w:r w:rsidR="00C30416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2001. 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391 (2), 295-302.</w:t>
      </w:r>
    </w:p>
    <w:p w:rsidR="00552ECB" w:rsidRPr="00552ECB" w:rsidRDefault="00552ECB" w:rsidP="00552ECB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t>B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udhu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A.S.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and </w:t>
      </w:r>
      <w:proofErr w:type="spellStart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Noy</w:t>
      </w:r>
      <w:proofErr w:type="spellEnd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N.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Direct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channeling of retinoic acid between retinoic acid binding protein 11 and retinoic acid receptor sensitizes mammary carcinoma cells to retinoic acid-induced growth </w:t>
      </w:r>
      <w:proofErr w:type="spellStart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arrest.Mol.Cell.Biol</w:t>
      </w:r>
      <w:proofErr w:type="spellEnd"/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22, (8)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2002,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8903E0" w:rsidRPr="00552ECB">
        <w:rPr>
          <w:rFonts w:ascii="Times New Roman" w:hAnsi="Times New Roman" w:cs="Times New Roman"/>
          <w:color w:val="231F20"/>
          <w:sz w:val="20"/>
          <w:szCs w:val="20"/>
        </w:rPr>
        <w:t>2632-2641.</w:t>
      </w:r>
    </w:p>
    <w:p w:rsidR="00552ECB" w:rsidRPr="00552ECB" w:rsidRDefault="00552ECB" w:rsidP="00552ECB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lastRenderedPageBreak/>
        <w:t>K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ritchevsky</w:t>
      </w:r>
      <w:proofErr w:type="spellEnd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S.B. and </w:t>
      </w:r>
      <w:proofErr w:type="spellStart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Kritchevesky</w:t>
      </w:r>
      <w:proofErr w:type="spellEnd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D.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Serum cholesterol and cancer risk: An epidemiological perspective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Ann.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Rev.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Nutr.12, 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1992, pp: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391 – 416.</w:t>
      </w:r>
    </w:p>
    <w:p w:rsidR="00552ECB" w:rsidRPr="00552ECB" w:rsidRDefault="00552ECB" w:rsidP="00552ECB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t>S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alonen</w:t>
      </w:r>
      <w:proofErr w:type="spellEnd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J.T. </w:t>
      </w:r>
      <w:proofErr w:type="spellStart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Salonen</w:t>
      </w:r>
      <w:proofErr w:type="spellEnd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R., </w:t>
      </w:r>
      <w:proofErr w:type="spellStart"/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>Lappetelainer</w:t>
      </w:r>
      <w:proofErr w:type="spellEnd"/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R. </w:t>
      </w:r>
      <w:proofErr w:type="spellStart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Macnpaa</w:t>
      </w:r>
      <w:proofErr w:type="spellEnd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, P.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H. and </w:t>
      </w:r>
      <w:proofErr w:type="spellStart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Puska</w:t>
      </w:r>
      <w:proofErr w:type="spellEnd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P. 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Risk of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cancer in rel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ation to serum concentration of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selenium and vita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min A and E matched case control analysis of prospective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data.Br.Med.J.290, 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1985, pp: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417-420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552ECB" w:rsidRPr="00552ECB" w:rsidRDefault="00552ECB" w:rsidP="00552ECB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552ECB">
        <w:rPr>
          <w:rFonts w:ascii="Times New Roman" w:hAnsi="Times New Roman" w:cs="Times New Roman"/>
          <w:color w:val="231F20"/>
          <w:sz w:val="20"/>
          <w:szCs w:val="20"/>
        </w:rPr>
        <w:t>W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illett, W.C., Polk, B.P., Underwood, B.A.,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Stampfer</w:t>
      </w:r>
      <w:proofErr w:type="spellEnd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M.J., </w:t>
      </w:r>
      <w:proofErr w:type="spellStart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P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>ressel</w:t>
      </w:r>
      <w:proofErr w:type="spellEnd"/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S., </w:t>
      </w:r>
      <w:proofErr w:type="spellStart"/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>Rosner</w:t>
      </w:r>
      <w:proofErr w:type="spellEnd"/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B., Taylor,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J.O., </w:t>
      </w:r>
      <w:proofErr w:type="spellStart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Scnei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>der</w:t>
      </w:r>
      <w:proofErr w:type="spellEnd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K., and </w:t>
      </w:r>
      <w:proofErr w:type="spellStart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Hames</w:t>
      </w:r>
      <w:proofErr w:type="spellEnd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C.G.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Relati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on of serum vitamin A and E and </w:t>
      </w:r>
      <w:proofErr w:type="spellStart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carotenoids</w:t>
      </w:r>
      <w:proofErr w:type="spellEnd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to t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he risk of cancer. </w:t>
      </w:r>
      <w:proofErr w:type="spellStart"/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>N.Engl.Med.J</w:t>
      </w:r>
      <w:proofErr w:type="spellEnd"/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310, 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1984, pp: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430-434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552ECB" w:rsidRPr="00552ECB" w:rsidRDefault="00552ECB" w:rsidP="00552ECB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lastRenderedPageBreak/>
        <w:t>H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andelman</w:t>
      </w:r>
      <w:proofErr w:type="spellEnd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, G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.J. 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The evolving role of </w:t>
      </w:r>
      <w:proofErr w:type="spellStart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carotenoids</w:t>
      </w:r>
      <w:proofErr w:type="spellEnd"/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in hu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man </w:t>
      </w:r>
      <w:proofErr w:type="spellStart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biochemistry.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>Nutrition</w:t>
      </w:r>
      <w:proofErr w:type="spellEnd"/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>17 (10)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2001, pp: </w:t>
      </w:r>
      <w:r w:rsidR="00A522CB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818-822</w:t>
      </w:r>
      <w:r w:rsidR="00557EA8" w:rsidRPr="00552ECB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552ECB" w:rsidRPr="00552ECB" w:rsidRDefault="00552ECB" w:rsidP="00552ECB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552ECB">
        <w:rPr>
          <w:rFonts w:ascii="Times New Roman" w:hAnsi="Times New Roman" w:cs="Times New Roman"/>
          <w:color w:val="231F20"/>
          <w:sz w:val="20"/>
          <w:szCs w:val="20"/>
        </w:rPr>
        <w:t>M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era</w:t>
      </w:r>
      <w:proofErr w:type="spellEnd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, S.L.</w:t>
      </w:r>
      <w:r w:rsidR="0042295E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Diet and disease.Br.J.Med.Sci.51,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1994, pp:</w:t>
      </w:r>
      <w:r w:rsidR="0042295E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189-206</w:t>
      </w:r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552ECB" w:rsidRPr="00552ECB" w:rsidRDefault="00552ECB" w:rsidP="00552ECB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552ECB">
        <w:rPr>
          <w:rFonts w:ascii="Times New Roman" w:hAnsi="Times New Roman" w:cs="Times New Roman"/>
          <w:color w:val="231F20"/>
          <w:sz w:val="20"/>
          <w:szCs w:val="20"/>
        </w:rPr>
        <w:t>Z</w:t>
      </w:r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hang, S., Tang, G., </w:t>
      </w:r>
      <w:proofErr w:type="spellStart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Russel</w:t>
      </w:r>
      <w:proofErr w:type="spellEnd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R.M., </w:t>
      </w:r>
      <w:proofErr w:type="spellStart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Mayzel</w:t>
      </w:r>
      <w:proofErr w:type="spellEnd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, K.A.,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proofErr w:type="spellStart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Stampfer</w:t>
      </w:r>
      <w:proofErr w:type="spellEnd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M.J., Willett, W.C., H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unter, </w:t>
      </w:r>
      <w:proofErr w:type="gramStart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D.J.</w:t>
      </w:r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.</w:t>
      </w:r>
      <w:proofErr w:type="gramEnd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Measurement of </w:t>
      </w:r>
      <w:proofErr w:type="spellStart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retinoids</w:t>
      </w:r>
      <w:proofErr w:type="spellEnd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and </w:t>
      </w:r>
      <w:proofErr w:type="spellStart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>carotenoids</w:t>
      </w:r>
      <w:proofErr w:type="spellEnd"/>
      <w:r w:rsidR="00394984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in breast adipose tissue and a comparison of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6A64AA" w:rsidRPr="00552ECB">
        <w:rPr>
          <w:rFonts w:ascii="Times New Roman" w:hAnsi="Times New Roman" w:cs="Times New Roman"/>
          <w:color w:val="231F20"/>
          <w:sz w:val="20"/>
          <w:szCs w:val="20"/>
        </w:rPr>
        <w:t>concentrations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in breast cancer cases and control subjects.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Am J </w:t>
      </w:r>
      <w:proofErr w:type="spellStart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Clin</w:t>
      </w:r>
      <w:proofErr w:type="spellEnd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proofErr w:type="spellStart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Nutr</w:t>
      </w:r>
      <w:proofErr w:type="spellEnd"/>
      <w:r w:rsidR="00262443" w:rsidRPr="00552ECB">
        <w:rPr>
          <w:rFonts w:ascii="Times New Roman" w:hAnsi="Times New Roman" w:cs="Times New Roman"/>
          <w:color w:val="231F20"/>
          <w:sz w:val="20"/>
          <w:szCs w:val="20"/>
        </w:rPr>
        <w:t>, 66, 1997, pp: 626-632.</w:t>
      </w:r>
    </w:p>
    <w:p w:rsidR="00033433" w:rsidRPr="00552ECB" w:rsidRDefault="00552ECB" w:rsidP="00552ECB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552ECB">
        <w:rPr>
          <w:rFonts w:ascii="Times New Roman" w:hAnsi="Times New Roman" w:cs="Times New Roman"/>
          <w:color w:val="231F20"/>
          <w:sz w:val="20"/>
          <w:szCs w:val="20"/>
        </w:rPr>
        <w:t>S</w:t>
      </w:r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train, J.J., </w:t>
      </w:r>
      <w:proofErr w:type="spellStart"/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>Hannigan</w:t>
      </w:r>
      <w:proofErr w:type="spellEnd"/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B., </w:t>
      </w:r>
      <w:proofErr w:type="spellStart"/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>Mokenna</w:t>
      </w:r>
      <w:proofErr w:type="spellEnd"/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>P.G.The</w:t>
      </w:r>
      <w:proofErr w:type="spellEnd"/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>pathophysiology</w:t>
      </w:r>
      <w:proofErr w:type="spellEnd"/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 of oxidant damage. J.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>Biomed.</w:t>
      </w:r>
      <w:r w:rsidR="00AB6A10">
        <w:rPr>
          <w:rFonts w:ascii="Times New Roman" w:hAnsi="Times New Roman" w:cs="Times New Roman" w:hint="eastAsia"/>
          <w:color w:val="231F20"/>
          <w:sz w:val="20"/>
          <w:szCs w:val="20"/>
          <w:lang w:eastAsia="zh-CN"/>
        </w:rPr>
        <w:t xml:space="preserve"> </w:t>
      </w:r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 xml:space="preserve">Sci. </w:t>
      </w:r>
      <w:bookmarkStart w:id="0" w:name="_GoBack"/>
      <w:bookmarkEnd w:id="0"/>
      <w:r w:rsidR="00033433" w:rsidRPr="00552ECB">
        <w:rPr>
          <w:rFonts w:ascii="Times New Roman" w:hAnsi="Times New Roman" w:cs="Times New Roman"/>
          <w:color w:val="231F20"/>
          <w:sz w:val="20"/>
          <w:szCs w:val="20"/>
        </w:rPr>
        <w:t>pp: 2, -24.</w:t>
      </w:r>
    </w:p>
    <w:p w:rsidR="00552ECB" w:rsidRPr="00552ECB" w:rsidRDefault="00552ECB" w:rsidP="00552ECB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231F20"/>
          <w:sz w:val="20"/>
          <w:szCs w:val="20"/>
        </w:rPr>
        <w:sectPr w:rsidR="00552ECB" w:rsidRPr="00552ECB" w:rsidSect="00854B07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3B7916" w:rsidRDefault="003B7916" w:rsidP="00552ECB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552ECB" w:rsidRDefault="00552ECB" w:rsidP="00552ECB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552ECB" w:rsidRPr="00552ECB" w:rsidRDefault="00552ECB" w:rsidP="00552ECB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60156F" w:rsidRPr="00552ECB" w:rsidRDefault="003B7916" w:rsidP="00552ECB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552ECB">
        <w:rPr>
          <w:rFonts w:ascii="Times New Roman" w:hAnsi="Times New Roman" w:cs="Times New Roman"/>
          <w:sz w:val="20"/>
          <w:szCs w:val="28"/>
        </w:rPr>
        <w:t>5/16/2014</w:t>
      </w:r>
    </w:p>
    <w:sectPr w:rsidR="0060156F" w:rsidRPr="00552ECB" w:rsidSect="00854B07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CA" w:rsidRDefault="009E6ACA" w:rsidP="0046129E">
      <w:pPr>
        <w:spacing w:after="0" w:line="240" w:lineRule="auto"/>
      </w:pPr>
      <w:r>
        <w:separator/>
      </w:r>
    </w:p>
  </w:endnote>
  <w:endnote w:type="continuationSeparator" w:id="0">
    <w:p w:rsidR="009E6ACA" w:rsidRDefault="009E6ACA" w:rsidP="0046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CB" w:rsidRPr="003B7916" w:rsidRDefault="0036434C" w:rsidP="003B791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B7916">
      <w:rPr>
        <w:rFonts w:ascii="Times New Roman" w:hAnsi="Times New Roman" w:cs="Times New Roman"/>
        <w:sz w:val="20"/>
      </w:rPr>
      <w:fldChar w:fldCharType="begin"/>
    </w:r>
    <w:r w:rsidR="00552ECB" w:rsidRPr="003B7916">
      <w:rPr>
        <w:rFonts w:ascii="Times New Roman" w:hAnsi="Times New Roman" w:cs="Times New Roman"/>
        <w:sz w:val="20"/>
      </w:rPr>
      <w:instrText xml:space="preserve"> page </w:instrText>
    </w:r>
    <w:r w:rsidRPr="003B7916">
      <w:rPr>
        <w:rFonts w:ascii="Times New Roman" w:hAnsi="Times New Roman" w:cs="Times New Roman"/>
        <w:sz w:val="20"/>
      </w:rPr>
      <w:fldChar w:fldCharType="separate"/>
    </w:r>
    <w:r w:rsidR="00AB6A10">
      <w:rPr>
        <w:rFonts w:ascii="Times New Roman" w:hAnsi="Times New Roman" w:cs="Times New Roman"/>
        <w:noProof/>
        <w:sz w:val="20"/>
      </w:rPr>
      <w:t>139</w:t>
    </w:r>
    <w:r w:rsidRPr="003B7916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CB" w:rsidRPr="003B7916" w:rsidRDefault="0036434C" w:rsidP="003B791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B7916">
      <w:rPr>
        <w:rFonts w:ascii="Times New Roman" w:hAnsi="Times New Roman" w:cs="Times New Roman"/>
        <w:sz w:val="20"/>
      </w:rPr>
      <w:fldChar w:fldCharType="begin"/>
    </w:r>
    <w:r w:rsidR="00552ECB" w:rsidRPr="003B7916">
      <w:rPr>
        <w:rFonts w:ascii="Times New Roman" w:hAnsi="Times New Roman" w:cs="Times New Roman"/>
        <w:sz w:val="20"/>
      </w:rPr>
      <w:instrText xml:space="preserve"> page </w:instrText>
    </w:r>
    <w:r w:rsidRPr="003B7916">
      <w:rPr>
        <w:rFonts w:ascii="Times New Roman" w:hAnsi="Times New Roman" w:cs="Times New Roman"/>
        <w:sz w:val="20"/>
      </w:rPr>
      <w:fldChar w:fldCharType="separate"/>
    </w:r>
    <w:r w:rsidR="00AB6A10">
      <w:rPr>
        <w:rFonts w:ascii="Times New Roman" w:hAnsi="Times New Roman" w:cs="Times New Roman"/>
        <w:noProof/>
        <w:sz w:val="20"/>
      </w:rPr>
      <w:t>140</w:t>
    </w:r>
    <w:r w:rsidRPr="003B7916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16" w:rsidRPr="003B7916" w:rsidRDefault="0036434C" w:rsidP="003B791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B7916">
      <w:rPr>
        <w:rFonts w:ascii="Times New Roman" w:hAnsi="Times New Roman" w:cs="Times New Roman"/>
        <w:sz w:val="20"/>
      </w:rPr>
      <w:fldChar w:fldCharType="begin"/>
    </w:r>
    <w:r w:rsidR="003B7916" w:rsidRPr="003B7916">
      <w:rPr>
        <w:rFonts w:ascii="Times New Roman" w:hAnsi="Times New Roman" w:cs="Times New Roman"/>
        <w:sz w:val="20"/>
      </w:rPr>
      <w:instrText xml:space="preserve"> page </w:instrText>
    </w:r>
    <w:r w:rsidRPr="003B7916">
      <w:rPr>
        <w:rFonts w:ascii="Times New Roman" w:hAnsi="Times New Roman" w:cs="Times New Roman"/>
        <w:sz w:val="20"/>
      </w:rPr>
      <w:fldChar w:fldCharType="separate"/>
    </w:r>
    <w:r w:rsidR="00552ECB">
      <w:rPr>
        <w:rFonts w:ascii="Times New Roman" w:hAnsi="Times New Roman" w:cs="Times New Roman"/>
        <w:noProof/>
        <w:sz w:val="20"/>
      </w:rPr>
      <w:t>1</w:t>
    </w:r>
    <w:r w:rsidRPr="003B7916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CA" w:rsidRDefault="009E6ACA" w:rsidP="0046129E">
      <w:pPr>
        <w:spacing w:after="0" w:line="240" w:lineRule="auto"/>
      </w:pPr>
      <w:r>
        <w:separator/>
      </w:r>
    </w:p>
  </w:footnote>
  <w:footnote w:type="continuationSeparator" w:id="0">
    <w:p w:rsidR="009E6ACA" w:rsidRDefault="009E6ACA" w:rsidP="0046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CB" w:rsidRPr="003B7916" w:rsidRDefault="00552ECB" w:rsidP="003B791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3B7916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3B7916">
      <w:rPr>
        <w:rFonts w:ascii="Times New Roman" w:hAnsi="Times New Roman" w:cs="Times New Roman"/>
        <w:sz w:val="20"/>
        <w:szCs w:val="20"/>
      </w:rPr>
      <w:t>Nature and Science 201</w:t>
    </w:r>
    <w:r w:rsidRPr="003B7916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3B7916">
      <w:rPr>
        <w:rFonts w:ascii="Times New Roman" w:hAnsi="Times New Roman" w:cs="Times New Roman"/>
        <w:sz w:val="20"/>
        <w:szCs w:val="20"/>
      </w:rPr>
      <w:t>;1</w:t>
    </w:r>
    <w:r w:rsidRPr="003B7916">
      <w:rPr>
        <w:rFonts w:ascii="Times New Roman" w:hAnsi="Times New Roman" w:cs="Times New Roman" w:hint="eastAsia"/>
        <w:sz w:val="20"/>
        <w:szCs w:val="20"/>
      </w:rPr>
      <w:t>2</w:t>
    </w:r>
    <w:proofErr w:type="gramEnd"/>
    <w:r w:rsidRPr="003B7916">
      <w:rPr>
        <w:rFonts w:ascii="Times New Roman" w:hAnsi="Times New Roman" w:cs="Times New Roman"/>
        <w:sz w:val="20"/>
        <w:szCs w:val="20"/>
      </w:rPr>
      <w:t>(</w:t>
    </w:r>
    <w:r w:rsidRPr="003B7916">
      <w:rPr>
        <w:rFonts w:ascii="Times New Roman" w:hAnsi="Times New Roman" w:cs="Times New Roman" w:hint="eastAsia"/>
        <w:sz w:val="20"/>
        <w:szCs w:val="20"/>
      </w:rPr>
      <w:t>5</w:t>
    </w:r>
    <w:r w:rsidRPr="003B7916">
      <w:rPr>
        <w:rFonts w:ascii="Times New Roman" w:hAnsi="Times New Roman" w:cs="Times New Roman"/>
        <w:sz w:val="20"/>
        <w:szCs w:val="20"/>
      </w:rPr>
      <w:t xml:space="preserve">) </w:t>
    </w:r>
    <w:r w:rsidRPr="003B7916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3B7916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3B7916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3B7916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http://www.sciencepub.net/nature</w:t>
      </w:r>
    </w:hyperlink>
  </w:p>
  <w:p w:rsidR="00552ECB" w:rsidRPr="003B7916" w:rsidRDefault="00552ECB" w:rsidP="003B7916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CB" w:rsidRPr="003B7916" w:rsidRDefault="00552ECB" w:rsidP="003B791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3B7916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3B7916">
      <w:rPr>
        <w:rFonts w:ascii="Times New Roman" w:hAnsi="Times New Roman" w:cs="Times New Roman"/>
        <w:sz w:val="20"/>
        <w:szCs w:val="20"/>
      </w:rPr>
      <w:t>Nature and Science 201</w:t>
    </w:r>
    <w:r w:rsidRPr="003B7916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3B7916">
      <w:rPr>
        <w:rFonts w:ascii="Times New Roman" w:hAnsi="Times New Roman" w:cs="Times New Roman"/>
        <w:sz w:val="20"/>
        <w:szCs w:val="20"/>
      </w:rPr>
      <w:t>;1</w:t>
    </w:r>
    <w:r w:rsidRPr="003B7916">
      <w:rPr>
        <w:rFonts w:ascii="Times New Roman" w:hAnsi="Times New Roman" w:cs="Times New Roman" w:hint="eastAsia"/>
        <w:sz w:val="20"/>
        <w:szCs w:val="20"/>
      </w:rPr>
      <w:t>2</w:t>
    </w:r>
    <w:proofErr w:type="gramEnd"/>
    <w:r w:rsidRPr="003B7916">
      <w:rPr>
        <w:rFonts w:ascii="Times New Roman" w:hAnsi="Times New Roman" w:cs="Times New Roman"/>
        <w:sz w:val="20"/>
        <w:szCs w:val="20"/>
      </w:rPr>
      <w:t>(</w:t>
    </w:r>
    <w:r w:rsidRPr="003B7916">
      <w:rPr>
        <w:rFonts w:ascii="Times New Roman" w:hAnsi="Times New Roman" w:cs="Times New Roman" w:hint="eastAsia"/>
        <w:sz w:val="20"/>
        <w:szCs w:val="20"/>
      </w:rPr>
      <w:t>5</w:t>
    </w:r>
    <w:r w:rsidRPr="003B7916">
      <w:rPr>
        <w:rFonts w:ascii="Times New Roman" w:hAnsi="Times New Roman" w:cs="Times New Roman"/>
        <w:sz w:val="20"/>
        <w:szCs w:val="20"/>
      </w:rPr>
      <w:t xml:space="preserve">) </w:t>
    </w:r>
    <w:r w:rsidRPr="003B7916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3B7916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3B7916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3B7916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http://www.sciencepub.net/nature</w:t>
      </w:r>
    </w:hyperlink>
  </w:p>
  <w:p w:rsidR="00552ECB" w:rsidRPr="003B7916" w:rsidRDefault="00552ECB" w:rsidP="003B7916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16" w:rsidRPr="003B7916" w:rsidRDefault="003B7916" w:rsidP="003B791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3B7916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3B7916">
      <w:rPr>
        <w:rFonts w:ascii="Times New Roman" w:hAnsi="Times New Roman" w:cs="Times New Roman"/>
        <w:sz w:val="20"/>
        <w:szCs w:val="20"/>
      </w:rPr>
      <w:t>Nature and Science 201</w:t>
    </w:r>
    <w:r w:rsidRPr="003B7916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3B7916">
      <w:rPr>
        <w:rFonts w:ascii="Times New Roman" w:hAnsi="Times New Roman" w:cs="Times New Roman"/>
        <w:sz w:val="20"/>
        <w:szCs w:val="20"/>
      </w:rPr>
      <w:t>;1</w:t>
    </w:r>
    <w:r w:rsidRPr="003B7916">
      <w:rPr>
        <w:rFonts w:ascii="Times New Roman" w:hAnsi="Times New Roman" w:cs="Times New Roman" w:hint="eastAsia"/>
        <w:sz w:val="20"/>
        <w:szCs w:val="20"/>
      </w:rPr>
      <w:t>2</w:t>
    </w:r>
    <w:proofErr w:type="gramEnd"/>
    <w:r w:rsidRPr="003B7916">
      <w:rPr>
        <w:rFonts w:ascii="Times New Roman" w:hAnsi="Times New Roman" w:cs="Times New Roman"/>
        <w:sz w:val="20"/>
        <w:szCs w:val="20"/>
      </w:rPr>
      <w:t>(</w:t>
    </w:r>
    <w:r w:rsidRPr="003B7916">
      <w:rPr>
        <w:rFonts w:ascii="Times New Roman" w:hAnsi="Times New Roman" w:cs="Times New Roman" w:hint="eastAsia"/>
        <w:sz w:val="20"/>
        <w:szCs w:val="20"/>
      </w:rPr>
      <w:t>5</w:t>
    </w:r>
    <w:r w:rsidRPr="003B7916">
      <w:rPr>
        <w:rFonts w:ascii="Times New Roman" w:hAnsi="Times New Roman" w:cs="Times New Roman"/>
        <w:sz w:val="20"/>
        <w:szCs w:val="20"/>
      </w:rPr>
      <w:t xml:space="preserve">) </w:t>
    </w:r>
    <w:r w:rsidRPr="003B7916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3B7916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3B7916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3B7916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http://www.sciencepub.net/nature</w:t>
      </w:r>
    </w:hyperlink>
  </w:p>
  <w:p w:rsidR="003B7916" w:rsidRPr="003B7916" w:rsidRDefault="003B7916" w:rsidP="003B7916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BD0"/>
    <w:multiLevelType w:val="hybridMultilevel"/>
    <w:tmpl w:val="55CA8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31060"/>
    <w:multiLevelType w:val="hybridMultilevel"/>
    <w:tmpl w:val="B0A09C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9E2C69"/>
    <w:multiLevelType w:val="hybridMultilevel"/>
    <w:tmpl w:val="05E20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65505"/>
    <w:multiLevelType w:val="hybridMultilevel"/>
    <w:tmpl w:val="19AA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4D53"/>
    <w:rsid w:val="000023A7"/>
    <w:rsid w:val="00027B30"/>
    <w:rsid w:val="00033433"/>
    <w:rsid w:val="000544E1"/>
    <w:rsid w:val="00094070"/>
    <w:rsid w:val="00137217"/>
    <w:rsid w:val="00157821"/>
    <w:rsid w:val="001C3791"/>
    <w:rsid w:val="00262443"/>
    <w:rsid w:val="00293763"/>
    <w:rsid w:val="0036434C"/>
    <w:rsid w:val="0037336A"/>
    <w:rsid w:val="00394984"/>
    <w:rsid w:val="003B7916"/>
    <w:rsid w:val="0042295E"/>
    <w:rsid w:val="00454D53"/>
    <w:rsid w:val="00455FF9"/>
    <w:rsid w:val="0046129E"/>
    <w:rsid w:val="004F2568"/>
    <w:rsid w:val="00552ECB"/>
    <w:rsid w:val="00557EA8"/>
    <w:rsid w:val="005C42E5"/>
    <w:rsid w:val="0060156F"/>
    <w:rsid w:val="0060192F"/>
    <w:rsid w:val="00641B10"/>
    <w:rsid w:val="006435AD"/>
    <w:rsid w:val="00643DBC"/>
    <w:rsid w:val="006A64AA"/>
    <w:rsid w:val="00744E17"/>
    <w:rsid w:val="00781AB3"/>
    <w:rsid w:val="00797224"/>
    <w:rsid w:val="007B015F"/>
    <w:rsid w:val="00807A1B"/>
    <w:rsid w:val="00854B07"/>
    <w:rsid w:val="008903E0"/>
    <w:rsid w:val="008D6E42"/>
    <w:rsid w:val="009567B4"/>
    <w:rsid w:val="009C30A4"/>
    <w:rsid w:val="009E66E5"/>
    <w:rsid w:val="009E6ACA"/>
    <w:rsid w:val="009F262F"/>
    <w:rsid w:val="00A522CB"/>
    <w:rsid w:val="00A61226"/>
    <w:rsid w:val="00AB6A10"/>
    <w:rsid w:val="00AE31EE"/>
    <w:rsid w:val="00B427B8"/>
    <w:rsid w:val="00B456D1"/>
    <w:rsid w:val="00B77BCF"/>
    <w:rsid w:val="00B943B6"/>
    <w:rsid w:val="00C30416"/>
    <w:rsid w:val="00CF66F6"/>
    <w:rsid w:val="00D30ADE"/>
    <w:rsid w:val="00E600CC"/>
    <w:rsid w:val="00EA17A3"/>
    <w:rsid w:val="00F0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5F"/>
    <w:pPr>
      <w:ind w:left="720"/>
      <w:contextualSpacing/>
    </w:pPr>
  </w:style>
  <w:style w:type="table" w:styleId="TableGrid">
    <w:name w:val="Table Grid"/>
    <w:basedOn w:val="TableNormal"/>
    <w:uiPriority w:val="59"/>
    <w:rsid w:val="0015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1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29E"/>
  </w:style>
  <w:style w:type="paragraph" w:styleId="Footer">
    <w:name w:val="footer"/>
    <w:basedOn w:val="Normal"/>
    <w:link w:val="FooterChar"/>
    <w:uiPriority w:val="99"/>
    <w:semiHidden/>
    <w:unhideWhenUsed/>
    <w:rsid w:val="00461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29E"/>
  </w:style>
  <w:style w:type="character" w:styleId="Hyperlink">
    <w:name w:val="Hyperlink"/>
    <w:basedOn w:val="DefaultParagraphFont"/>
    <w:uiPriority w:val="99"/>
    <w:rsid w:val="003B791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5F"/>
    <w:pPr>
      <w:ind w:left="720"/>
      <w:contextualSpacing/>
    </w:pPr>
  </w:style>
  <w:style w:type="table" w:styleId="TableGrid">
    <w:name w:val="Table Grid"/>
    <w:basedOn w:val="TableNormal"/>
    <w:uiPriority w:val="59"/>
    <w:rsid w:val="0015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ature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title>
      <c:tx>
        <c:rich>
          <a:bodyPr/>
          <a:lstStyle/>
          <a:p>
            <a:pPr>
              <a:defRPr lang="en-US"/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Vitamin</a:t>
            </a:r>
            <a:r>
              <a:rPr lang="en-US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A (ug/dl)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Vitamin A (ug/dl)</c:v>
                </c:pt>
              </c:strCache>
            </c:strRef>
          </c:tx>
          <c:cat>
            <c:strRef>
              <c:f>Sheet1!$B$1:$C$1</c:f>
              <c:strCache>
                <c:ptCount val="2"/>
                <c:pt idx="0">
                  <c:v>Control</c:v>
                </c:pt>
                <c:pt idx="1">
                  <c:v>CA Esophagus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7.05</c:v>
                </c:pt>
                <c:pt idx="1">
                  <c:v>3.44</c:v>
                </c:pt>
              </c:numCache>
            </c:numRef>
          </c:val>
        </c:ser>
        <c:overlap val="100"/>
        <c:axId val="76405376"/>
        <c:axId val="76444032"/>
      </c:barChart>
      <c:catAx>
        <c:axId val="76405376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6444032"/>
        <c:crosses val="autoZero"/>
        <c:auto val="1"/>
        <c:lblAlgn val="ctr"/>
        <c:lblOffset val="100"/>
      </c:catAx>
      <c:valAx>
        <c:axId val="764440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640537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7"/>
  <c:chart>
    <c:title>
      <c:layout/>
      <c:txPr>
        <a:bodyPr/>
        <a:lstStyle/>
        <a:p>
          <a:pPr>
            <a:defRPr lang="en-US"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title>
    <c:plotArea>
      <c:layout/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Serum Cholesterol (mg/dl)</c:v>
                </c:pt>
              </c:strCache>
            </c:strRef>
          </c:tx>
          <c:cat>
            <c:strRef>
              <c:f>Sheet1!$B$1:$C$1</c:f>
              <c:strCache>
                <c:ptCount val="2"/>
                <c:pt idx="0">
                  <c:v>Control</c:v>
                </c:pt>
                <c:pt idx="1">
                  <c:v>CA Esophagus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181.33</c:v>
                </c:pt>
                <c:pt idx="1">
                  <c:v>133.72</c:v>
                </c:pt>
              </c:numCache>
            </c:numRef>
          </c:val>
        </c:ser>
        <c:overlap val="100"/>
        <c:axId val="76595968"/>
        <c:axId val="76597504"/>
      </c:barChart>
      <c:catAx>
        <c:axId val="7659596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6597504"/>
        <c:crosses val="autoZero"/>
        <c:auto val="1"/>
        <c:lblAlgn val="ctr"/>
        <c:lblOffset val="100"/>
      </c:catAx>
      <c:valAx>
        <c:axId val="765975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659596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DR.LUMHS</dc:creator>
  <cp:lastModifiedBy>Administrator</cp:lastModifiedBy>
  <cp:revision>3</cp:revision>
  <cp:lastPrinted>2014-05-21T05:18:00Z</cp:lastPrinted>
  <dcterms:created xsi:type="dcterms:W3CDTF">2014-05-20T15:12:00Z</dcterms:created>
  <dcterms:modified xsi:type="dcterms:W3CDTF">2014-05-21T05:19:00Z</dcterms:modified>
</cp:coreProperties>
</file>