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F0" w:rsidRPr="006F150D" w:rsidRDefault="00D83D23" w:rsidP="00130781">
      <w:pPr>
        <w:bidi w:val="0"/>
        <w:spacing w:after="0" w:line="240" w:lineRule="auto"/>
        <w:jc w:val="center"/>
        <w:rPr>
          <w:rFonts w:ascii="Times New Roman" w:hAnsi="Times New Roman" w:cs="Times New Roman"/>
          <w:b/>
          <w:bCs/>
          <w:sz w:val="20"/>
          <w:szCs w:val="20"/>
          <w:lang w:bidi="ar-EG"/>
        </w:rPr>
      </w:pPr>
      <w:r w:rsidRPr="006F150D">
        <w:rPr>
          <w:rFonts w:ascii="Times New Roman" w:hAnsi="Times New Roman" w:cs="Times New Roman"/>
          <w:b/>
          <w:bCs/>
          <w:sz w:val="20"/>
          <w:szCs w:val="20"/>
          <w:lang w:bidi="ar-EG"/>
        </w:rPr>
        <w:t xml:space="preserve">The Influence of </w:t>
      </w:r>
      <w:r w:rsidR="00AD0498" w:rsidRPr="006F150D">
        <w:rPr>
          <w:rFonts w:ascii="Times New Roman" w:hAnsi="Times New Roman" w:cs="Times New Roman"/>
          <w:b/>
          <w:bCs/>
          <w:sz w:val="20"/>
          <w:szCs w:val="20"/>
          <w:lang w:bidi="ar-EG"/>
        </w:rPr>
        <w:t xml:space="preserve">Boron Foliar Spraying with </w:t>
      </w:r>
      <w:r w:rsidRPr="006F150D">
        <w:rPr>
          <w:rFonts w:ascii="Times New Roman" w:hAnsi="Times New Roman" w:cs="Times New Roman"/>
          <w:b/>
          <w:bCs/>
          <w:sz w:val="20"/>
          <w:szCs w:val="20"/>
          <w:lang w:bidi="ar-EG"/>
        </w:rPr>
        <w:t xml:space="preserve">Compost and Mineral Fertilizers on Growth, Green </w:t>
      </w:r>
      <w:r w:rsidR="001E35B5" w:rsidRPr="006F150D">
        <w:rPr>
          <w:rFonts w:ascii="Times New Roman" w:hAnsi="Times New Roman" w:cs="Times New Roman"/>
          <w:b/>
          <w:bCs/>
          <w:sz w:val="20"/>
          <w:szCs w:val="20"/>
          <w:lang w:bidi="ar-EG"/>
        </w:rPr>
        <w:t>pods</w:t>
      </w:r>
      <w:r w:rsidRPr="006F150D">
        <w:rPr>
          <w:rFonts w:ascii="Times New Roman" w:hAnsi="Times New Roman" w:cs="Times New Roman"/>
          <w:b/>
          <w:bCs/>
          <w:sz w:val="20"/>
          <w:szCs w:val="20"/>
          <w:lang w:bidi="ar-EG"/>
        </w:rPr>
        <w:t xml:space="preserve"> </w:t>
      </w:r>
      <w:r w:rsidR="001E35B5" w:rsidRPr="006F150D">
        <w:rPr>
          <w:rFonts w:ascii="Times New Roman" w:hAnsi="Times New Roman" w:cs="Times New Roman"/>
          <w:b/>
          <w:bCs/>
          <w:sz w:val="20"/>
          <w:szCs w:val="20"/>
          <w:lang w:bidi="ar-EG"/>
        </w:rPr>
        <w:t xml:space="preserve">and </w:t>
      </w:r>
      <w:r w:rsidRPr="006F150D">
        <w:rPr>
          <w:rFonts w:ascii="Times New Roman" w:hAnsi="Times New Roman" w:cs="Times New Roman"/>
          <w:b/>
          <w:bCs/>
          <w:sz w:val="20"/>
          <w:szCs w:val="20"/>
          <w:lang w:bidi="ar-EG"/>
        </w:rPr>
        <w:t>Seed Yield of Pea</w:t>
      </w:r>
    </w:p>
    <w:p w:rsidR="003C69DF" w:rsidRPr="006F150D" w:rsidRDefault="003C69DF" w:rsidP="00130781">
      <w:pPr>
        <w:bidi w:val="0"/>
        <w:spacing w:after="0" w:line="240" w:lineRule="auto"/>
        <w:jc w:val="center"/>
        <w:rPr>
          <w:rFonts w:ascii="Times New Roman" w:hAnsi="Times New Roman" w:cs="Times New Roman"/>
          <w:b/>
          <w:bCs/>
          <w:sz w:val="20"/>
          <w:szCs w:val="20"/>
          <w:lang w:bidi="ar-EG"/>
        </w:rPr>
      </w:pPr>
    </w:p>
    <w:p w:rsidR="00130781" w:rsidRDefault="00071A5E" w:rsidP="00130781">
      <w:pPr>
        <w:bidi w:val="0"/>
        <w:spacing w:after="0" w:line="240" w:lineRule="auto"/>
        <w:jc w:val="center"/>
        <w:rPr>
          <w:rFonts w:ascii="Times New Roman" w:hAnsi="Times New Roman" w:cs="Times New Roman"/>
          <w:sz w:val="20"/>
          <w:szCs w:val="20"/>
          <w:lang w:eastAsia="zh-CN"/>
        </w:rPr>
      </w:pPr>
      <w:proofErr w:type="spellStart"/>
      <w:r w:rsidRPr="006F150D">
        <w:rPr>
          <w:rFonts w:ascii="Times New Roman" w:hAnsi="Times New Roman" w:cs="Times New Roman"/>
          <w:sz w:val="20"/>
          <w:szCs w:val="20"/>
          <w:lang w:bidi="ar-EG"/>
        </w:rPr>
        <w:t>Mog</w:t>
      </w:r>
      <w:r w:rsidR="00D25E4B" w:rsidRPr="006F150D">
        <w:rPr>
          <w:rFonts w:ascii="Times New Roman" w:hAnsi="Times New Roman" w:cs="Times New Roman"/>
          <w:sz w:val="20"/>
          <w:szCs w:val="20"/>
          <w:lang w:bidi="ar-EG"/>
        </w:rPr>
        <w:t>hazy</w:t>
      </w:r>
      <w:proofErr w:type="spellEnd"/>
      <w:r w:rsidRPr="006F150D">
        <w:rPr>
          <w:rFonts w:ascii="Times New Roman" w:hAnsi="Times New Roman" w:cs="Times New Roman"/>
          <w:sz w:val="20"/>
          <w:szCs w:val="20"/>
          <w:lang w:bidi="ar-EG"/>
        </w:rPr>
        <w:t xml:space="preserve"> A.</w:t>
      </w:r>
      <w:r w:rsidR="007C1FBC">
        <w:rPr>
          <w:rFonts w:ascii="Times New Roman" w:hAnsi="Times New Roman" w:cs="Times New Roman"/>
          <w:sz w:val="20"/>
          <w:szCs w:val="20"/>
          <w:lang w:bidi="ar-EG"/>
        </w:rPr>
        <w:t xml:space="preserve"> </w:t>
      </w:r>
      <w:r w:rsidRPr="006F150D">
        <w:rPr>
          <w:rFonts w:ascii="Times New Roman" w:hAnsi="Times New Roman" w:cs="Times New Roman"/>
          <w:sz w:val="20"/>
          <w:szCs w:val="20"/>
          <w:lang w:bidi="ar-EG"/>
        </w:rPr>
        <w:t>M</w:t>
      </w:r>
      <w:r w:rsidRPr="006F150D">
        <w:rPr>
          <w:rFonts w:ascii="Times New Roman" w:hAnsi="Times New Roman" w:cs="Times New Roman"/>
          <w:sz w:val="20"/>
          <w:szCs w:val="20"/>
        </w:rPr>
        <w:t>.;</w:t>
      </w:r>
      <w:r w:rsidRPr="006F150D">
        <w:rPr>
          <w:rFonts w:ascii="Times New Roman" w:hAnsi="Times New Roman" w:cs="Times New Roman"/>
          <w:sz w:val="20"/>
          <w:szCs w:val="20"/>
          <w:lang w:bidi="ar-EG"/>
        </w:rPr>
        <w:t xml:space="preserve"> </w:t>
      </w:r>
      <w:r w:rsidR="00931C03" w:rsidRPr="006F150D">
        <w:rPr>
          <w:rFonts w:ascii="Times New Roman" w:hAnsi="Times New Roman" w:cs="Times New Roman"/>
          <w:sz w:val="20"/>
          <w:szCs w:val="20"/>
          <w:lang w:bidi="ar-EG"/>
        </w:rPr>
        <w:t>S.</w:t>
      </w:r>
      <w:r w:rsidR="0067197C" w:rsidRPr="006F150D">
        <w:rPr>
          <w:rFonts w:ascii="Times New Roman" w:hAnsi="Times New Roman" w:cs="Times New Roman"/>
          <w:sz w:val="20"/>
          <w:szCs w:val="20"/>
          <w:lang w:bidi="ar-EG"/>
        </w:rPr>
        <w:t xml:space="preserve"> </w:t>
      </w:r>
      <w:r w:rsidR="00931C03" w:rsidRPr="006F150D">
        <w:rPr>
          <w:rFonts w:ascii="Times New Roman" w:hAnsi="Times New Roman" w:cs="Times New Roman"/>
          <w:sz w:val="20"/>
          <w:szCs w:val="20"/>
          <w:lang w:bidi="ar-EG"/>
        </w:rPr>
        <w:t>M. El.</w:t>
      </w:r>
      <w:r w:rsidR="0067197C" w:rsidRPr="006F150D">
        <w:rPr>
          <w:rFonts w:ascii="Times New Roman" w:hAnsi="Times New Roman" w:cs="Times New Roman"/>
          <w:sz w:val="20"/>
          <w:szCs w:val="20"/>
          <w:lang w:bidi="ar-EG"/>
        </w:rPr>
        <w:t xml:space="preserve"> </w:t>
      </w:r>
      <w:proofErr w:type="spellStart"/>
      <w:r w:rsidR="00931C03" w:rsidRPr="006F150D">
        <w:rPr>
          <w:rFonts w:ascii="Times New Roman" w:hAnsi="Times New Roman" w:cs="Times New Roman"/>
          <w:sz w:val="20"/>
          <w:szCs w:val="20"/>
          <w:lang w:bidi="ar-EG"/>
        </w:rPr>
        <w:t>Sae</w:t>
      </w:r>
      <w:r w:rsidRPr="006F150D">
        <w:rPr>
          <w:rFonts w:ascii="Times New Roman" w:hAnsi="Times New Roman" w:cs="Times New Roman"/>
          <w:sz w:val="20"/>
          <w:szCs w:val="20"/>
          <w:lang w:bidi="ar-EG"/>
        </w:rPr>
        <w:t>d</w:t>
      </w:r>
      <w:proofErr w:type="spellEnd"/>
      <w:r w:rsidRPr="006F150D">
        <w:rPr>
          <w:rFonts w:ascii="Times New Roman" w:hAnsi="Times New Roman" w:cs="Times New Roman"/>
          <w:sz w:val="20"/>
          <w:szCs w:val="20"/>
          <w:lang w:bidi="ar-EG"/>
        </w:rPr>
        <w:t xml:space="preserve"> and</w:t>
      </w:r>
      <w:r w:rsidRPr="006F150D">
        <w:rPr>
          <w:rFonts w:ascii="Times New Roman" w:hAnsi="Times New Roman" w:cs="Times New Roman"/>
          <w:sz w:val="20"/>
          <w:szCs w:val="20"/>
        </w:rPr>
        <w:t xml:space="preserve"> El.</w:t>
      </w:r>
      <w:r w:rsidR="00931C03" w:rsidRPr="006F150D">
        <w:rPr>
          <w:rFonts w:ascii="Times New Roman" w:hAnsi="Times New Roman" w:cs="Times New Roman"/>
          <w:sz w:val="20"/>
          <w:szCs w:val="20"/>
        </w:rPr>
        <w:t xml:space="preserve"> </w:t>
      </w:r>
      <w:r w:rsidR="00D25E4B" w:rsidRPr="006F150D">
        <w:rPr>
          <w:rFonts w:ascii="Times New Roman" w:hAnsi="Times New Roman" w:cs="Times New Roman"/>
          <w:sz w:val="20"/>
          <w:szCs w:val="20"/>
        </w:rPr>
        <w:t>S</w:t>
      </w:r>
      <w:r w:rsidRPr="006F150D">
        <w:rPr>
          <w:rFonts w:ascii="Times New Roman" w:hAnsi="Times New Roman" w:cs="Times New Roman"/>
          <w:sz w:val="20"/>
          <w:szCs w:val="20"/>
        </w:rPr>
        <w:t>.</w:t>
      </w:r>
      <w:r w:rsidR="00931C03" w:rsidRPr="006F150D">
        <w:rPr>
          <w:rFonts w:ascii="Times New Roman" w:hAnsi="Times New Roman" w:cs="Times New Roman"/>
          <w:sz w:val="20"/>
          <w:szCs w:val="20"/>
        </w:rPr>
        <w:t xml:space="preserve"> </w:t>
      </w:r>
      <w:r w:rsidRPr="006F150D">
        <w:rPr>
          <w:rFonts w:ascii="Times New Roman" w:hAnsi="Times New Roman" w:cs="Times New Roman"/>
          <w:sz w:val="20"/>
          <w:szCs w:val="20"/>
        </w:rPr>
        <w:t>M.</w:t>
      </w:r>
      <w:r w:rsidR="007C1FBC">
        <w:rPr>
          <w:rFonts w:ascii="Times New Roman" w:hAnsi="Times New Roman" w:cs="Times New Roman"/>
          <w:sz w:val="20"/>
          <w:szCs w:val="20"/>
          <w:lang w:bidi="ar-EG"/>
        </w:rPr>
        <w:t xml:space="preserve"> </w:t>
      </w:r>
      <w:proofErr w:type="spellStart"/>
      <w:r w:rsidR="00130781" w:rsidRPr="006F150D">
        <w:rPr>
          <w:rFonts w:ascii="Times New Roman" w:hAnsi="Times New Roman" w:cs="Times New Roman"/>
          <w:sz w:val="20"/>
          <w:szCs w:val="20"/>
        </w:rPr>
        <w:t>Awad</w:t>
      </w:r>
      <w:proofErr w:type="spellEnd"/>
    </w:p>
    <w:p w:rsidR="00984387" w:rsidRPr="006F150D" w:rsidRDefault="00984387" w:rsidP="00984387">
      <w:pPr>
        <w:bidi w:val="0"/>
        <w:spacing w:after="0" w:line="240" w:lineRule="auto"/>
        <w:jc w:val="center"/>
        <w:rPr>
          <w:rFonts w:ascii="Times New Roman" w:hAnsi="Times New Roman" w:cs="Times New Roman"/>
          <w:sz w:val="20"/>
          <w:szCs w:val="20"/>
          <w:lang w:eastAsia="zh-CN"/>
        </w:rPr>
      </w:pPr>
    </w:p>
    <w:p w:rsidR="003651F0" w:rsidRPr="006F150D" w:rsidRDefault="003651F0" w:rsidP="00130781">
      <w:pPr>
        <w:tabs>
          <w:tab w:val="right" w:pos="1134"/>
        </w:tabs>
        <w:bidi w:val="0"/>
        <w:spacing w:after="0" w:line="240" w:lineRule="auto"/>
        <w:jc w:val="center"/>
        <w:rPr>
          <w:rFonts w:ascii="Times New Roman" w:hAnsi="Times New Roman" w:cs="Times New Roman"/>
          <w:sz w:val="20"/>
          <w:szCs w:val="20"/>
          <w:lang w:bidi="ar-EG"/>
        </w:rPr>
      </w:pPr>
      <w:r w:rsidRPr="006F150D">
        <w:rPr>
          <w:rFonts w:ascii="Times New Roman" w:hAnsi="Times New Roman" w:cs="Times New Roman"/>
          <w:sz w:val="20"/>
          <w:szCs w:val="20"/>
          <w:lang w:bidi="ar-EG"/>
        </w:rPr>
        <w:t>Veg. Res. Dep., Hort. Res. Inst.,</w:t>
      </w:r>
      <w:r w:rsidR="00931C03" w:rsidRPr="006F150D">
        <w:rPr>
          <w:rFonts w:ascii="Times New Roman" w:hAnsi="Times New Roman" w:cs="Times New Roman"/>
          <w:sz w:val="20"/>
          <w:szCs w:val="20"/>
          <w:lang w:bidi="ar-EG"/>
        </w:rPr>
        <w:t xml:space="preserve"> </w:t>
      </w:r>
      <w:r w:rsidRPr="006F150D">
        <w:rPr>
          <w:rFonts w:ascii="Times New Roman" w:hAnsi="Times New Roman" w:cs="Times New Roman"/>
          <w:sz w:val="20"/>
          <w:szCs w:val="20"/>
          <w:lang w:bidi="ar-EG"/>
        </w:rPr>
        <w:t>Agric. Res. Center, Giza, Egypt.</w:t>
      </w:r>
    </w:p>
    <w:p w:rsidR="00984387" w:rsidRPr="00984387" w:rsidRDefault="00984387" w:rsidP="00984387">
      <w:pPr>
        <w:bidi w:val="0"/>
        <w:spacing w:after="0" w:line="240" w:lineRule="auto"/>
        <w:jc w:val="center"/>
        <w:rPr>
          <w:rFonts w:ascii="Times New Roman" w:hAnsi="Times New Roman" w:cs="Times New Roman"/>
          <w:bCs/>
          <w:color w:val="0000FF"/>
          <w:sz w:val="20"/>
          <w:szCs w:val="20"/>
          <w:lang w:eastAsia="zh-CN" w:bidi="ar-EG"/>
        </w:rPr>
      </w:pPr>
      <w:r w:rsidRPr="00984387">
        <w:rPr>
          <w:rFonts w:ascii="Times New Roman" w:hAnsi="Times New Roman" w:cs="Times New Roman"/>
          <w:bCs/>
          <w:color w:val="0000FF"/>
          <w:sz w:val="20"/>
          <w:szCs w:val="20"/>
          <w:lang w:eastAsia="zh-CN" w:bidi="ar-EG"/>
        </w:rPr>
        <w:t>agronomist_specialist@yahoo.co</w:t>
      </w:r>
      <w:r w:rsidRPr="00984387">
        <w:rPr>
          <w:rFonts w:ascii="Times New Roman" w:hAnsi="Times New Roman" w:cs="Times New Roman" w:hint="eastAsia"/>
          <w:bCs/>
          <w:color w:val="0000FF"/>
          <w:sz w:val="20"/>
          <w:szCs w:val="20"/>
          <w:lang w:eastAsia="zh-CN" w:bidi="ar-EG"/>
        </w:rPr>
        <w:t>m</w:t>
      </w:r>
    </w:p>
    <w:p w:rsidR="00130781" w:rsidRPr="006F150D" w:rsidRDefault="00130781" w:rsidP="00130781">
      <w:pPr>
        <w:bidi w:val="0"/>
        <w:spacing w:after="0" w:line="240" w:lineRule="auto"/>
        <w:rPr>
          <w:rFonts w:ascii="Times New Roman" w:hAnsi="Times New Roman" w:cs="Times New Roman"/>
          <w:b/>
          <w:bCs/>
          <w:sz w:val="20"/>
          <w:szCs w:val="20"/>
          <w:lang w:bidi="ar-EG"/>
        </w:rPr>
      </w:pPr>
    </w:p>
    <w:p w:rsidR="003651F0" w:rsidRPr="00984387" w:rsidRDefault="005F63C4" w:rsidP="00984387">
      <w:pPr>
        <w:bidi w:val="0"/>
        <w:snapToGrid w:val="0"/>
        <w:spacing w:after="0" w:line="240" w:lineRule="auto"/>
        <w:jc w:val="both"/>
        <w:rPr>
          <w:rFonts w:ascii="Times New Roman" w:hAnsi="Times New Roman" w:cs="Times New Roman"/>
          <w:sz w:val="20"/>
          <w:szCs w:val="20"/>
          <w:lang w:bidi="ar-EG"/>
        </w:rPr>
      </w:pPr>
      <w:r w:rsidRPr="006F150D">
        <w:rPr>
          <w:rFonts w:ascii="Times New Roman" w:hAnsi="Times New Roman" w:cs="Times New Roman"/>
          <w:b/>
          <w:bCs/>
          <w:sz w:val="20"/>
          <w:szCs w:val="20"/>
          <w:lang w:bidi="ar-EG"/>
        </w:rPr>
        <w:t>Abstract</w:t>
      </w:r>
      <w:r w:rsidR="00130781" w:rsidRPr="006F150D">
        <w:rPr>
          <w:rFonts w:ascii="Times New Roman" w:hAnsi="Times New Roman" w:cs="Times New Roman"/>
          <w:b/>
          <w:bCs/>
          <w:sz w:val="20"/>
          <w:szCs w:val="20"/>
          <w:lang w:bidi="ar-EG"/>
        </w:rPr>
        <w:t>:</w:t>
      </w:r>
      <w:r w:rsidR="00130781" w:rsidRPr="006F150D">
        <w:rPr>
          <w:rFonts w:ascii="Times New Roman" w:hAnsi="Times New Roman" w:cs="Times New Roman"/>
          <w:sz w:val="20"/>
          <w:szCs w:val="20"/>
          <w:lang w:bidi="ar-EG"/>
        </w:rPr>
        <w:t xml:space="preserve"> </w:t>
      </w:r>
      <w:r w:rsidR="00DD519E" w:rsidRPr="006F150D">
        <w:rPr>
          <w:rFonts w:ascii="Times New Roman" w:hAnsi="Times New Roman" w:cs="Times New Roman"/>
          <w:sz w:val="20"/>
          <w:szCs w:val="20"/>
          <w:lang w:bidi="ar-EG"/>
        </w:rPr>
        <w:t xml:space="preserve">The objective of this study was to study the influence of </w:t>
      </w:r>
      <w:r w:rsidR="00AD0498" w:rsidRPr="006F150D">
        <w:rPr>
          <w:rFonts w:ascii="Times New Roman" w:hAnsi="Times New Roman" w:cs="Times New Roman"/>
          <w:sz w:val="20"/>
          <w:szCs w:val="20"/>
          <w:lang w:bidi="ar-EG"/>
        </w:rPr>
        <w:t>a foliar application with boron</w:t>
      </w:r>
      <w:r w:rsidR="003459D3" w:rsidRPr="006F150D">
        <w:rPr>
          <w:rFonts w:ascii="Times New Roman" w:hAnsi="Times New Roman" w:cs="Times New Roman"/>
          <w:sz w:val="20"/>
          <w:szCs w:val="20"/>
          <w:lang w:bidi="ar-EG"/>
        </w:rPr>
        <w:t xml:space="preserve"> and five</w:t>
      </w:r>
      <w:r w:rsidR="00DD519E" w:rsidRPr="006F150D">
        <w:rPr>
          <w:rFonts w:ascii="Times New Roman" w:hAnsi="Times New Roman" w:cs="Times New Roman"/>
          <w:sz w:val="20"/>
          <w:szCs w:val="20"/>
          <w:lang w:bidi="ar-EG"/>
        </w:rPr>
        <w:t xml:space="preserve"> levels of </w:t>
      </w:r>
      <w:r w:rsidR="003459D3" w:rsidRPr="006F150D">
        <w:rPr>
          <w:rFonts w:ascii="Times New Roman" w:hAnsi="Times New Roman" w:cs="Times New Roman"/>
          <w:sz w:val="20"/>
          <w:szCs w:val="20"/>
          <w:lang w:bidi="ar-EG"/>
        </w:rPr>
        <w:t>combination</w:t>
      </w:r>
      <w:r w:rsidR="00A87082">
        <w:rPr>
          <w:rFonts w:ascii="Times New Roman" w:hAnsi="Times New Roman" w:cs="Times New Roman"/>
          <w:sz w:val="20"/>
          <w:szCs w:val="20"/>
          <w:lang w:bidi="ar-EG"/>
        </w:rPr>
        <w:t>s</w:t>
      </w:r>
      <w:r w:rsidR="003459D3" w:rsidRPr="006F150D">
        <w:rPr>
          <w:rFonts w:ascii="Times New Roman" w:hAnsi="Times New Roman" w:cs="Times New Roman"/>
          <w:sz w:val="20"/>
          <w:szCs w:val="20"/>
          <w:lang w:bidi="ar-EG"/>
        </w:rPr>
        <w:t xml:space="preserve"> between </w:t>
      </w:r>
      <w:r w:rsidR="00DD519E" w:rsidRPr="006F150D">
        <w:rPr>
          <w:rFonts w:ascii="Times New Roman" w:hAnsi="Times New Roman" w:cs="Times New Roman"/>
          <w:sz w:val="20"/>
          <w:szCs w:val="20"/>
          <w:lang w:bidi="ar-EG"/>
        </w:rPr>
        <w:t xml:space="preserve">compost manure </w:t>
      </w:r>
      <w:r w:rsidR="003459D3" w:rsidRPr="006F150D">
        <w:rPr>
          <w:rFonts w:ascii="Times New Roman" w:hAnsi="Times New Roman" w:cs="Times New Roman"/>
          <w:sz w:val="20"/>
          <w:szCs w:val="20"/>
          <w:lang w:bidi="ar-EG"/>
        </w:rPr>
        <w:t>and</w:t>
      </w:r>
      <w:r w:rsidR="00DD519E" w:rsidRPr="006F150D">
        <w:rPr>
          <w:rFonts w:ascii="Times New Roman" w:hAnsi="Times New Roman" w:cs="Times New Roman"/>
          <w:sz w:val="20"/>
          <w:szCs w:val="20"/>
          <w:lang w:bidi="ar-EG"/>
        </w:rPr>
        <w:t xml:space="preserve"> mineral</w:t>
      </w:r>
      <w:r w:rsidR="003459D3" w:rsidRPr="006F150D">
        <w:rPr>
          <w:rFonts w:ascii="Times New Roman" w:hAnsi="Times New Roman" w:cs="Times New Roman"/>
          <w:sz w:val="20"/>
          <w:szCs w:val="20"/>
          <w:lang w:bidi="ar-EG"/>
        </w:rPr>
        <w:t xml:space="preserve"> nitrogen fertilizer as well as</w:t>
      </w:r>
      <w:r w:rsidR="00DD519E" w:rsidRPr="006F150D">
        <w:rPr>
          <w:rFonts w:ascii="Times New Roman" w:hAnsi="Times New Roman" w:cs="Times New Roman"/>
          <w:sz w:val="20"/>
          <w:szCs w:val="20"/>
          <w:lang w:bidi="ar-EG"/>
        </w:rPr>
        <w:t xml:space="preserve"> their interaction on growth</w:t>
      </w:r>
      <w:r w:rsidR="00D25E4B" w:rsidRPr="006F150D">
        <w:rPr>
          <w:rFonts w:ascii="Times New Roman" w:hAnsi="Times New Roman" w:cs="Times New Roman"/>
          <w:sz w:val="20"/>
          <w:szCs w:val="20"/>
          <w:lang w:bidi="ar-EG"/>
        </w:rPr>
        <w:t>,</w:t>
      </w:r>
      <w:r w:rsidR="00DD519E" w:rsidRPr="006F150D">
        <w:rPr>
          <w:rFonts w:ascii="Times New Roman" w:hAnsi="Times New Roman" w:cs="Times New Roman"/>
          <w:sz w:val="20"/>
          <w:szCs w:val="20"/>
          <w:lang w:bidi="ar-EG"/>
        </w:rPr>
        <w:t xml:space="preserve"> yield and chemical composition of pea cv. Master B. </w:t>
      </w:r>
      <w:r w:rsidR="007551C5" w:rsidRPr="006F150D">
        <w:rPr>
          <w:rFonts w:ascii="Times New Roman" w:hAnsi="Times New Roman" w:cs="Times New Roman"/>
          <w:sz w:val="20"/>
          <w:szCs w:val="20"/>
          <w:lang w:bidi="ar-EG"/>
        </w:rPr>
        <w:t xml:space="preserve">Two field experiments were conducted at a private </w:t>
      </w:r>
      <w:r w:rsidR="00DD519E" w:rsidRPr="006F150D">
        <w:rPr>
          <w:rFonts w:ascii="Times New Roman" w:hAnsi="Times New Roman" w:cs="Times New Roman"/>
          <w:sz w:val="20"/>
          <w:szCs w:val="20"/>
          <w:lang w:bidi="ar-EG"/>
        </w:rPr>
        <w:t>farm</w:t>
      </w:r>
      <w:r w:rsidR="007551C5" w:rsidRPr="006F150D">
        <w:rPr>
          <w:rFonts w:ascii="Times New Roman" w:hAnsi="Times New Roman" w:cs="Times New Roman"/>
          <w:sz w:val="20"/>
          <w:szCs w:val="20"/>
          <w:lang w:bidi="ar-EG"/>
        </w:rPr>
        <w:t xml:space="preserve"> </w:t>
      </w:r>
      <w:r w:rsidR="00DD519E" w:rsidRPr="006F150D">
        <w:rPr>
          <w:rFonts w:ascii="Times New Roman" w:hAnsi="Times New Roman" w:cs="Times New Roman"/>
          <w:sz w:val="20"/>
          <w:szCs w:val="20"/>
          <w:lang w:bidi="ar-EG"/>
        </w:rPr>
        <w:t>in</w:t>
      </w:r>
      <w:r w:rsidR="003651F0" w:rsidRPr="006F150D">
        <w:rPr>
          <w:rFonts w:ascii="Times New Roman" w:hAnsi="Times New Roman" w:cs="Times New Roman"/>
          <w:sz w:val="20"/>
          <w:szCs w:val="20"/>
          <w:lang w:bidi="ar-EG"/>
        </w:rPr>
        <w:t xml:space="preserve"> </w:t>
      </w:r>
      <w:proofErr w:type="spellStart"/>
      <w:r w:rsidR="00DD519E" w:rsidRPr="006F150D">
        <w:rPr>
          <w:rFonts w:ascii="Times New Roman" w:hAnsi="Times New Roman" w:cs="Times New Roman"/>
          <w:sz w:val="20"/>
          <w:szCs w:val="20"/>
          <w:lang w:bidi="ar-EG"/>
        </w:rPr>
        <w:t>Dakahlia</w:t>
      </w:r>
      <w:proofErr w:type="spellEnd"/>
      <w:r w:rsidR="00DD519E" w:rsidRPr="006F150D">
        <w:rPr>
          <w:rFonts w:ascii="Times New Roman" w:hAnsi="Times New Roman" w:cs="Times New Roman"/>
          <w:sz w:val="20"/>
          <w:szCs w:val="20"/>
          <w:lang w:bidi="ar-EG"/>
        </w:rPr>
        <w:t xml:space="preserve"> Governorate</w:t>
      </w:r>
      <w:r w:rsidR="007551C5" w:rsidRPr="006F150D">
        <w:rPr>
          <w:rFonts w:ascii="Times New Roman" w:hAnsi="Times New Roman" w:cs="Times New Roman"/>
          <w:sz w:val="20"/>
          <w:szCs w:val="20"/>
          <w:lang w:bidi="ar-EG"/>
        </w:rPr>
        <w:t xml:space="preserve"> during two</w:t>
      </w:r>
      <w:r w:rsidR="00E94AB7" w:rsidRPr="006F150D">
        <w:rPr>
          <w:rFonts w:ascii="Times New Roman" w:hAnsi="Times New Roman" w:cs="Times New Roman"/>
          <w:sz w:val="20"/>
          <w:szCs w:val="20"/>
          <w:lang w:bidi="ar-EG"/>
        </w:rPr>
        <w:t xml:space="preserve"> growing</w:t>
      </w:r>
      <w:r w:rsidR="007551C5" w:rsidRPr="006F150D">
        <w:rPr>
          <w:rFonts w:ascii="Times New Roman" w:hAnsi="Times New Roman" w:cs="Times New Roman"/>
          <w:sz w:val="20"/>
          <w:szCs w:val="20"/>
          <w:lang w:bidi="ar-EG"/>
        </w:rPr>
        <w:t xml:space="preserve"> seasons of 2009 </w:t>
      </w:r>
      <w:r w:rsidR="00391841" w:rsidRPr="006F150D">
        <w:rPr>
          <w:rFonts w:ascii="Times New Roman" w:hAnsi="Times New Roman" w:cs="Times New Roman"/>
          <w:sz w:val="20"/>
          <w:szCs w:val="20"/>
          <w:lang w:bidi="ar-EG"/>
        </w:rPr>
        <w:t>-</w:t>
      </w:r>
      <w:r w:rsidR="007551C5" w:rsidRPr="006F150D">
        <w:rPr>
          <w:rFonts w:ascii="Times New Roman" w:hAnsi="Times New Roman" w:cs="Times New Roman"/>
          <w:sz w:val="20"/>
          <w:szCs w:val="20"/>
          <w:lang w:bidi="ar-EG"/>
        </w:rPr>
        <w:t xml:space="preserve"> 2010 and </w:t>
      </w:r>
      <w:r w:rsidR="00391841" w:rsidRPr="006F150D">
        <w:rPr>
          <w:rFonts w:ascii="Times New Roman" w:hAnsi="Times New Roman" w:cs="Times New Roman"/>
          <w:sz w:val="20"/>
          <w:szCs w:val="20"/>
          <w:lang w:bidi="ar-EG"/>
        </w:rPr>
        <w:t xml:space="preserve">2010 - </w:t>
      </w:r>
      <w:r w:rsidR="00E94AB7" w:rsidRPr="006F150D">
        <w:rPr>
          <w:rFonts w:ascii="Times New Roman" w:hAnsi="Times New Roman" w:cs="Times New Roman"/>
          <w:sz w:val="20"/>
          <w:szCs w:val="20"/>
          <w:lang w:bidi="ar-EG"/>
        </w:rPr>
        <w:t>2011</w:t>
      </w:r>
      <w:r w:rsidR="00DD519E" w:rsidRPr="006F150D">
        <w:rPr>
          <w:rFonts w:ascii="Times New Roman" w:hAnsi="Times New Roman" w:cs="Times New Roman"/>
          <w:sz w:val="20"/>
          <w:szCs w:val="20"/>
          <w:lang w:bidi="ar-EG"/>
        </w:rPr>
        <w:t>.</w:t>
      </w:r>
      <w:r w:rsidR="00FA10B1" w:rsidRPr="006F150D">
        <w:rPr>
          <w:rFonts w:ascii="Times New Roman" w:hAnsi="Times New Roman" w:cs="Times New Roman"/>
          <w:sz w:val="20"/>
          <w:szCs w:val="20"/>
          <w:lang w:bidi="ar-EG"/>
        </w:rPr>
        <w:t xml:space="preserve"> The experimental design was split plot design with three replicates.</w:t>
      </w:r>
      <w:r w:rsidR="007C1FBC">
        <w:rPr>
          <w:rFonts w:ascii="Times New Roman" w:hAnsi="Times New Roman" w:cs="Times New Roman"/>
          <w:sz w:val="20"/>
          <w:szCs w:val="20"/>
          <w:lang w:bidi="ar-EG"/>
        </w:rPr>
        <w:t xml:space="preserve"> </w:t>
      </w:r>
      <w:r w:rsidR="00FA10B1" w:rsidRPr="006F150D">
        <w:rPr>
          <w:rFonts w:ascii="Times New Roman" w:hAnsi="Times New Roman" w:cs="Times New Roman"/>
          <w:sz w:val="20"/>
          <w:szCs w:val="20"/>
          <w:lang w:bidi="ar-EG"/>
        </w:rPr>
        <w:t xml:space="preserve">The </w:t>
      </w:r>
      <w:r w:rsidR="003651F0" w:rsidRPr="006F150D">
        <w:rPr>
          <w:rFonts w:ascii="Times New Roman" w:hAnsi="Times New Roman" w:cs="Times New Roman"/>
          <w:sz w:val="20"/>
          <w:szCs w:val="20"/>
          <w:lang w:bidi="ar-EG"/>
        </w:rPr>
        <w:t xml:space="preserve">vegetative growth </w:t>
      </w:r>
      <w:r w:rsidR="00DD519E" w:rsidRPr="006F150D">
        <w:rPr>
          <w:rFonts w:ascii="Times New Roman" w:hAnsi="Times New Roman" w:cs="Times New Roman"/>
          <w:sz w:val="20"/>
          <w:szCs w:val="20"/>
          <w:lang w:bidi="ar-EG"/>
        </w:rPr>
        <w:t xml:space="preserve">traits </w:t>
      </w:r>
      <w:r w:rsidR="003651F0" w:rsidRPr="006F150D">
        <w:rPr>
          <w:rFonts w:ascii="Times New Roman" w:hAnsi="Times New Roman" w:cs="Times New Roman"/>
          <w:sz w:val="20"/>
          <w:szCs w:val="20"/>
          <w:lang w:bidi="ar-EG"/>
        </w:rPr>
        <w:t xml:space="preserve">of green </w:t>
      </w:r>
      <w:r w:rsidR="00094AEF" w:rsidRPr="006F150D">
        <w:rPr>
          <w:rFonts w:ascii="Times New Roman" w:hAnsi="Times New Roman" w:cs="Times New Roman"/>
          <w:sz w:val="20"/>
          <w:szCs w:val="20"/>
          <w:lang w:bidi="ar-EG"/>
        </w:rPr>
        <w:t>pea, i.e</w:t>
      </w:r>
      <w:r w:rsidR="003651F0" w:rsidRPr="006F150D">
        <w:rPr>
          <w:rFonts w:ascii="Times New Roman" w:hAnsi="Times New Roman" w:cs="Times New Roman"/>
          <w:sz w:val="20"/>
          <w:szCs w:val="20"/>
          <w:lang w:bidi="ar-EG"/>
        </w:rPr>
        <w:t xml:space="preserve">., plant length, number of leaves, number of branches, </w:t>
      </w:r>
      <w:proofErr w:type="gramStart"/>
      <w:r w:rsidR="003651F0" w:rsidRPr="006F150D">
        <w:rPr>
          <w:rFonts w:ascii="Times New Roman" w:hAnsi="Times New Roman" w:cs="Times New Roman"/>
          <w:sz w:val="20"/>
          <w:szCs w:val="20"/>
          <w:lang w:bidi="ar-EG"/>
        </w:rPr>
        <w:t>fresh</w:t>
      </w:r>
      <w:proofErr w:type="gramEnd"/>
      <w:r w:rsidR="003651F0" w:rsidRPr="006F150D">
        <w:rPr>
          <w:rFonts w:ascii="Times New Roman" w:hAnsi="Times New Roman" w:cs="Times New Roman"/>
          <w:sz w:val="20"/>
          <w:szCs w:val="20"/>
          <w:lang w:bidi="ar-EG"/>
        </w:rPr>
        <w:t xml:space="preserve"> weight</w:t>
      </w:r>
      <w:r w:rsidR="003459D3" w:rsidRPr="006F150D">
        <w:rPr>
          <w:rFonts w:ascii="Times New Roman" w:hAnsi="Times New Roman" w:cs="Times New Roman"/>
          <w:sz w:val="20"/>
          <w:szCs w:val="20"/>
          <w:lang w:bidi="ar-EG"/>
        </w:rPr>
        <w:t xml:space="preserve"> per plant, relative growth rate, </w:t>
      </w:r>
      <w:r w:rsidR="00D25E4B" w:rsidRPr="006F150D">
        <w:rPr>
          <w:rFonts w:ascii="Times New Roman" w:hAnsi="Times New Roman" w:cs="Times New Roman"/>
          <w:sz w:val="20"/>
          <w:szCs w:val="20"/>
          <w:lang w:bidi="ar-EG"/>
        </w:rPr>
        <w:t>yield</w:t>
      </w:r>
      <w:r w:rsidR="003459D3" w:rsidRPr="006F150D">
        <w:rPr>
          <w:rFonts w:ascii="Times New Roman" w:hAnsi="Times New Roman" w:cs="Times New Roman"/>
          <w:sz w:val="20"/>
          <w:szCs w:val="20"/>
          <w:lang w:bidi="ar-EG"/>
        </w:rPr>
        <w:t>s</w:t>
      </w:r>
      <w:r w:rsidR="00D25E4B" w:rsidRPr="006F150D">
        <w:rPr>
          <w:rFonts w:ascii="Times New Roman" w:hAnsi="Times New Roman" w:cs="Times New Roman"/>
          <w:sz w:val="20"/>
          <w:szCs w:val="20"/>
          <w:lang w:bidi="ar-EG"/>
        </w:rPr>
        <w:t xml:space="preserve"> and its components</w:t>
      </w:r>
      <w:r w:rsidR="009D37DE" w:rsidRPr="006F150D">
        <w:rPr>
          <w:rFonts w:ascii="Times New Roman" w:hAnsi="Times New Roman" w:cs="Times New Roman"/>
          <w:sz w:val="20"/>
          <w:szCs w:val="20"/>
          <w:lang w:bidi="ar-EG"/>
        </w:rPr>
        <w:t xml:space="preserve"> </w:t>
      </w:r>
      <w:r w:rsidR="003459D3" w:rsidRPr="006F150D">
        <w:rPr>
          <w:rFonts w:ascii="Times New Roman" w:hAnsi="Times New Roman" w:cs="Times New Roman"/>
          <w:sz w:val="20"/>
          <w:szCs w:val="20"/>
          <w:lang w:bidi="ar-EG"/>
        </w:rPr>
        <w:t>had</w:t>
      </w:r>
      <w:r w:rsidR="009D37DE" w:rsidRPr="006F150D">
        <w:rPr>
          <w:rFonts w:ascii="Times New Roman" w:hAnsi="Times New Roman" w:cs="Times New Roman"/>
          <w:sz w:val="20"/>
          <w:szCs w:val="20"/>
          <w:lang w:bidi="ar-EG"/>
        </w:rPr>
        <w:t xml:space="preserve"> </w:t>
      </w:r>
      <w:r w:rsidR="00DD519E" w:rsidRPr="006F150D">
        <w:rPr>
          <w:rFonts w:ascii="Times New Roman" w:hAnsi="Times New Roman" w:cs="Times New Roman"/>
          <w:sz w:val="20"/>
          <w:szCs w:val="20"/>
          <w:lang w:bidi="ar-EG"/>
        </w:rPr>
        <w:t>high</w:t>
      </w:r>
      <w:r w:rsidR="009D37DE" w:rsidRPr="006F150D">
        <w:rPr>
          <w:rFonts w:ascii="Times New Roman" w:hAnsi="Times New Roman" w:cs="Times New Roman"/>
          <w:sz w:val="20"/>
          <w:szCs w:val="20"/>
          <w:lang w:bidi="ar-EG"/>
        </w:rPr>
        <w:t xml:space="preserve"> significant values </w:t>
      </w:r>
      <w:r w:rsidR="003651F0" w:rsidRPr="006F150D">
        <w:rPr>
          <w:rFonts w:ascii="Times New Roman" w:hAnsi="Times New Roman" w:cs="Times New Roman"/>
          <w:sz w:val="20"/>
          <w:szCs w:val="20"/>
          <w:lang w:bidi="ar-EG"/>
        </w:rPr>
        <w:t xml:space="preserve">by foliar spraying </w:t>
      </w:r>
      <w:r w:rsidR="00BC0399" w:rsidRPr="006F150D">
        <w:rPr>
          <w:rFonts w:ascii="Times New Roman" w:hAnsi="Times New Roman" w:cs="Times New Roman"/>
          <w:sz w:val="20"/>
          <w:szCs w:val="20"/>
          <w:lang w:bidi="ar-EG"/>
        </w:rPr>
        <w:t>with</w:t>
      </w:r>
      <w:r w:rsidR="003651F0" w:rsidRPr="006F150D">
        <w:rPr>
          <w:rFonts w:ascii="Times New Roman" w:hAnsi="Times New Roman" w:cs="Times New Roman"/>
          <w:sz w:val="20"/>
          <w:szCs w:val="20"/>
          <w:lang w:bidi="ar-EG"/>
        </w:rPr>
        <w:t xml:space="preserve"> boron. This increme</w:t>
      </w:r>
      <w:r w:rsidR="008623C5" w:rsidRPr="006F150D">
        <w:rPr>
          <w:rFonts w:ascii="Times New Roman" w:hAnsi="Times New Roman" w:cs="Times New Roman"/>
          <w:sz w:val="20"/>
          <w:szCs w:val="20"/>
          <w:lang w:bidi="ar-EG"/>
        </w:rPr>
        <w:t xml:space="preserve">nt reached </w:t>
      </w:r>
      <w:r w:rsidR="003C69DF" w:rsidRPr="006F150D">
        <w:rPr>
          <w:rFonts w:ascii="Times New Roman" w:hAnsi="Times New Roman" w:cs="Times New Roman"/>
          <w:sz w:val="20"/>
          <w:szCs w:val="20"/>
          <w:lang w:bidi="ar-EG"/>
        </w:rPr>
        <w:t>at</w:t>
      </w:r>
      <w:r w:rsidR="008623C5" w:rsidRPr="006F150D">
        <w:rPr>
          <w:rFonts w:ascii="Times New Roman" w:hAnsi="Times New Roman" w:cs="Times New Roman"/>
          <w:sz w:val="20"/>
          <w:szCs w:val="20"/>
          <w:lang w:bidi="ar-EG"/>
        </w:rPr>
        <w:t xml:space="preserve"> </w:t>
      </w:r>
      <w:r w:rsidR="00CB759A" w:rsidRPr="006F150D">
        <w:rPr>
          <w:rFonts w:ascii="Times New Roman" w:hAnsi="Times New Roman" w:cs="Times New Roman"/>
          <w:sz w:val="20"/>
          <w:szCs w:val="20"/>
          <w:lang w:bidi="ar-EG"/>
        </w:rPr>
        <w:t xml:space="preserve">5.2 and </w:t>
      </w:r>
      <w:r w:rsidR="003C1DDB" w:rsidRPr="006F150D">
        <w:rPr>
          <w:rFonts w:ascii="Times New Roman" w:hAnsi="Times New Roman" w:cs="Times New Roman"/>
          <w:sz w:val="20"/>
          <w:szCs w:val="20"/>
          <w:lang w:bidi="ar-EG"/>
        </w:rPr>
        <w:t>6.2 %</w:t>
      </w:r>
      <w:r w:rsidR="00CB759A" w:rsidRPr="006F150D">
        <w:rPr>
          <w:rFonts w:ascii="Times New Roman" w:hAnsi="Times New Roman" w:cs="Times New Roman"/>
          <w:sz w:val="20"/>
          <w:szCs w:val="20"/>
          <w:lang w:bidi="ar-EG"/>
        </w:rPr>
        <w:t xml:space="preserve"> in 1</w:t>
      </w:r>
      <w:r w:rsidR="00CB759A" w:rsidRPr="006F150D">
        <w:rPr>
          <w:rFonts w:ascii="Times New Roman" w:hAnsi="Times New Roman" w:cs="Times New Roman"/>
          <w:sz w:val="20"/>
          <w:szCs w:val="20"/>
          <w:vertAlign w:val="superscript"/>
          <w:lang w:bidi="ar-EG"/>
        </w:rPr>
        <w:t>st</w:t>
      </w:r>
      <w:r w:rsidR="00CB759A" w:rsidRPr="006F150D">
        <w:rPr>
          <w:rFonts w:ascii="Times New Roman" w:hAnsi="Times New Roman" w:cs="Times New Roman"/>
          <w:sz w:val="20"/>
          <w:szCs w:val="20"/>
          <w:lang w:bidi="ar-EG"/>
        </w:rPr>
        <w:t xml:space="preserve"> </w:t>
      </w:r>
      <w:r w:rsidR="00094AEF" w:rsidRPr="006F150D">
        <w:rPr>
          <w:rFonts w:ascii="Times New Roman" w:hAnsi="Times New Roman" w:cs="Times New Roman"/>
          <w:sz w:val="20"/>
          <w:szCs w:val="20"/>
          <w:lang w:bidi="ar-EG"/>
        </w:rPr>
        <w:t>season,</w:t>
      </w:r>
      <w:r w:rsidR="003C1DDB" w:rsidRPr="006F150D">
        <w:rPr>
          <w:rFonts w:ascii="Times New Roman" w:hAnsi="Times New Roman" w:cs="Times New Roman"/>
          <w:sz w:val="20"/>
          <w:szCs w:val="20"/>
          <w:lang w:bidi="ar-EG"/>
        </w:rPr>
        <w:t xml:space="preserve"> 6.2 and </w:t>
      </w:r>
      <w:r w:rsidR="003651F0" w:rsidRPr="006F150D">
        <w:rPr>
          <w:rFonts w:ascii="Times New Roman" w:hAnsi="Times New Roman" w:cs="Times New Roman"/>
          <w:sz w:val="20"/>
          <w:szCs w:val="20"/>
          <w:lang w:bidi="ar-EG"/>
        </w:rPr>
        <w:t>6.3 %</w:t>
      </w:r>
      <w:r w:rsidR="00CB5A69" w:rsidRPr="006F150D">
        <w:rPr>
          <w:rFonts w:ascii="Times New Roman" w:hAnsi="Times New Roman" w:cs="Times New Roman"/>
          <w:sz w:val="20"/>
          <w:szCs w:val="20"/>
          <w:lang w:bidi="ar-EG"/>
        </w:rPr>
        <w:t xml:space="preserve"> in 2</w:t>
      </w:r>
      <w:r w:rsidR="00CB5A69" w:rsidRPr="006F150D">
        <w:rPr>
          <w:rFonts w:ascii="Times New Roman" w:hAnsi="Times New Roman" w:cs="Times New Roman"/>
          <w:sz w:val="20"/>
          <w:szCs w:val="20"/>
          <w:vertAlign w:val="superscript"/>
          <w:lang w:bidi="ar-EG"/>
        </w:rPr>
        <w:t>nd</w:t>
      </w:r>
      <w:r w:rsidR="00CB5A69" w:rsidRPr="006F150D">
        <w:rPr>
          <w:rFonts w:ascii="Times New Roman" w:hAnsi="Times New Roman" w:cs="Times New Roman"/>
          <w:sz w:val="20"/>
          <w:szCs w:val="20"/>
          <w:lang w:bidi="ar-EG"/>
        </w:rPr>
        <w:t xml:space="preserve"> season</w:t>
      </w:r>
      <w:r w:rsidR="003651F0" w:rsidRPr="006F150D">
        <w:rPr>
          <w:rFonts w:ascii="Times New Roman" w:hAnsi="Times New Roman" w:cs="Times New Roman"/>
          <w:sz w:val="20"/>
          <w:szCs w:val="20"/>
          <w:lang w:bidi="ar-EG"/>
        </w:rPr>
        <w:t xml:space="preserve"> for total green</w:t>
      </w:r>
      <w:r w:rsidR="006D2F73" w:rsidRPr="006F150D">
        <w:rPr>
          <w:rFonts w:ascii="Times New Roman" w:hAnsi="Times New Roman" w:cs="Times New Roman"/>
          <w:sz w:val="20"/>
          <w:szCs w:val="20"/>
          <w:lang w:bidi="ar-EG"/>
        </w:rPr>
        <w:t xml:space="preserve"> pod</w:t>
      </w:r>
      <w:r w:rsidR="003651F0" w:rsidRPr="006F150D">
        <w:rPr>
          <w:rFonts w:ascii="Times New Roman" w:hAnsi="Times New Roman" w:cs="Times New Roman"/>
          <w:sz w:val="20"/>
          <w:szCs w:val="20"/>
          <w:lang w:bidi="ar-EG"/>
        </w:rPr>
        <w:t xml:space="preserve"> and d</w:t>
      </w:r>
      <w:r w:rsidR="00CB5A69" w:rsidRPr="006F150D">
        <w:rPr>
          <w:rFonts w:ascii="Times New Roman" w:hAnsi="Times New Roman" w:cs="Times New Roman"/>
          <w:sz w:val="20"/>
          <w:szCs w:val="20"/>
          <w:lang w:bidi="ar-EG"/>
        </w:rPr>
        <w:t xml:space="preserve">ry </w:t>
      </w:r>
      <w:r w:rsidR="006D2F73" w:rsidRPr="006F150D">
        <w:rPr>
          <w:rFonts w:ascii="Times New Roman" w:hAnsi="Times New Roman" w:cs="Times New Roman"/>
          <w:sz w:val="20"/>
          <w:szCs w:val="20"/>
          <w:lang w:bidi="ar-EG"/>
        </w:rPr>
        <w:t>seed</w:t>
      </w:r>
      <w:r w:rsidR="00CB5A69" w:rsidRPr="006F150D">
        <w:rPr>
          <w:rFonts w:ascii="Times New Roman" w:hAnsi="Times New Roman" w:cs="Times New Roman"/>
          <w:sz w:val="20"/>
          <w:szCs w:val="20"/>
          <w:lang w:bidi="ar-EG"/>
        </w:rPr>
        <w:t xml:space="preserve"> yield</w:t>
      </w:r>
      <w:r w:rsidR="008623C5" w:rsidRPr="006F150D">
        <w:rPr>
          <w:rFonts w:ascii="Times New Roman" w:hAnsi="Times New Roman" w:cs="Times New Roman"/>
          <w:sz w:val="20"/>
          <w:szCs w:val="20"/>
          <w:lang w:bidi="ar-EG"/>
        </w:rPr>
        <w:t xml:space="preserve">, </w:t>
      </w:r>
      <w:r w:rsidR="003651F0" w:rsidRPr="006F150D">
        <w:rPr>
          <w:rFonts w:ascii="Times New Roman" w:hAnsi="Times New Roman" w:cs="Times New Roman"/>
          <w:sz w:val="20"/>
          <w:szCs w:val="20"/>
          <w:lang w:bidi="ar-EG"/>
        </w:rPr>
        <w:t>respectively.</w:t>
      </w:r>
      <w:r w:rsidR="00DD519E" w:rsidRPr="006F150D">
        <w:rPr>
          <w:rFonts w:ascii="Times New Roman" w:hAnsi="Times New Roman" w:cs="Times New Roman"/>
          <w:sz w:val="20"/>
          <w:szCs w:val="20"/>
          <w:lang w:bidi="ar-EG"/>
        </w:rPr>
        <w:t xml:space="preserve"> </w:t>
      </w:r>
      <w:r w:rsidR="00CB5A69" w:rsidRPr="006F150D">
        <w:rPr>
          <w:rFonts w:ascii="Times New Roman" w:hAnsi="Times New Roman" w:cs="Times New Roman"/>
          <w:sz w:val="20"/>
          <w:szCs w:val="20"/>
          <w:lang w:bidi="ar-EG"/>
        </w:rPr>
        <w:t>T</w:t>
      </w:r>
      <w:r w:rsidR="003651F0" w:rsidRPr="006F150D">
        <w:rPr>
          <w:rFonts w:ascii="Times New Roman" w:hAnsi="Times New Roman" w:cs="Times New Roman"/>
          <w:sz w:val="20"/>
          <w:szCs w:val="20"/>
          <w:lang w:bidi="ar-EG"/>
        </w:rPr>
        <w:t xml:space="preserve">he highest values of all vegetative growth </w:t>
      </w:r>
      <w:r w:rsidR="008E50E9" w:rsidRPr="006F150D">
        <w:rPr>
          <w:rFonts w:ascii="Times New Roman" w:hAnsi="Times New Roman" w:cs="Times New Roman"/>
          <w:sz w:val="20"/>
          <w:szCs w:val="20"/>
          <w:lang w:bidi="ar-EG"/>
        </w:rPr>
        <w:t>traits</w:t>
      </w:r>
      <w:r w:rsidR="003651F0" w:rsidRPr="006F150D">
        <w:rPr>
          <w:rFonts w:ascii="Times New Roman" w:hAnsi="Times New Roman" w:cs="Times New Roman"/>
          <w:sz w:val="20"/>
          <w:szCs w:val="20"/>
          <w:lang w:bidi="ar-EG"/>
        </w:rPr>
        <w:t>,</w:t>
      </w:r>
      <w:r w:rsidR="003C1DDB" w:rsidRPr="006F150D">
        <w:rPr>
          <w:rFonts w:ascii="Times New Roman" w:hAnsi="Times New Roman" w:cs="Times New Roman"/>
          <w:sz w:val="20"/>
          <w:szCs w:val="20"/>
          <w:lang w:bidi="ar-EG"/>
        </w:rPr>
        <w:t xml:space="preserve"> </w:t>
      </w:r>
      <w:r w:rsidR="008E50E9" w:rsidRPr="006F150D">
        <w:rPr>
          <w:rFonts w:ascii="Times New Roman" w:hAnsi="Times New Roman" w:cs="Times New Roman"/>
          <w:sz w:val="20"/>
          <w:szCs w:val="20"/>
          <w:lang w:bidi="ar-EG"/>
        </w:rPr>
        <w:t>total yield</w:t>
      </w:r>
      <w:r w:rsidR="006D2F73" w:rsidRPr="006F150D">
        <w:rPr>
          <w:rFonts w:ascii="Times New Roman" w:hAnsi="Times New Roman" w:cs="Times New Roman"/>
          <w:sz w:val="20"/>
          <w:szCs w:val="20"/>
          <w:lang w:bidi="ar-EG"/>
        </w:rPr>
        <w:t>,</w:t>
      </w:r>
      <w:r w:rsidR="008623C5" w:rsidRPr="006F150D">
        <w:rPr>
          <w:rFonts w:ascii="Times New Roman" w:hAnsi="Times New Roman" w:cs="Times New Roman"/>
          <w:sz w:val="20"/>
          <w:szCs w:val="20"/>
          <w:lang w:bidi="ar-EG"/>
        </w:rPr>
        <w:t xml:space="preserve"> </w:t>
      </w:r>
      <w:r w:rsidR="008E50E9" w:rsidRPr="006F150D">
        <w:rPr>
          <w:rFonts w:ascii="Times New Roman" w:hAnsi="Times New Roman" w:cs="Times New Roman"/>
          <w:sz w:val="20"/>
          <w:szCs w:val="20"/>
          <w:lang w:bidi="ar-EG"/>
        </w:rPr>
        <w:t>and yield</w:t>
      </w:r>
      <w:r w:rsidR="008623C5" w:rsidRPr="006F150D">
        <w:rPr>
          <w:rFonts w:ascii="Times New Roman" w:hAnsi="Times New Roman" w:cs="Times New Roman"/>
          <w:sz w:val="20"/>
          <w:szCs w:val="20"/>
          <w:lang w:bidi="ar-EG"/>
        </w:rPr>
        <w:t xml:space="preserve"> </w:t>
      </w:r>
      <w:r w:rsidR="003651F0" w:rsidRPr="006F150D">
        <w:rPr>
          <w:rFonts w:ascii="Times New Roman" w:hAnsi="Times New Roman" w:cs="Times New Roman"/>
          <w:sz w:val="20"/>
          <w:szCs w:val="20"/>
          <w:lang w:bidi="ar-EG"/>
        </w:rPr>
        <w:t>components of pea</w:t>
      </w:r>
      <w:r w:rsidR="00DD519E" w:rsidRPr="006F150D">
        <w:rPr>
          <w:rFonts w:ascii="Times New Roman" w:hAnsi="Times New Roman" w:cs="Times New Roman"/>
          <w:sz w:val="20"/>
          <w:szCs w:val="20"/>
          <w:lang w:bidi="ar-EG"/>
        </w:rPr>
        <w:t>, NPK content, protein % and total sugar as well as carbohydrate % in fresh seeds</w:t>
      </w:r>
      <w:r w:rsidR="003651F0" w:rsidRPr="006F150D">
        <w:rPr>
          <w:rFonts w:ascii="Times New Roman" w:hAnsi="Times New Roman" w:cs="Times New Roman"/>
          <w:sz w:val="20"/>
          <w:szCs w:val="20"/>
          <w:lang w:bidi="ar-EG"/>
        </w:rPr>
        <w:t xml:space="preserve"> were obtained from a mixture of nitrogen fertilizer at levels </w:t>
      </w:r>
      <w:r w:rsidR="00CB5A69" w:rsidRPr="006F150D">
        <w:rPr>
          <w:rFonts w:ascii="Times New Roman" w:hAnsi="Times New Roman" w:cs="Times New Roman"/>
          <w:sz w:val="20"/>
          <w:szCs w:val="20"/>
          <w:lang w:bidi="ar-EG"/>
        </w:rPr>
        <w:t>60 kg N fed</w:t>
      </w:r>
      <w:r w:rsidR="00CB5A69" w:rsidRPr="006F150D">
        <w:rPr>
          <w:rFonts w:ascii="Times New Roman" w:hAnsi="Times New Roman" w:cs="Times New Roman"/>
          <w:sz w:val="20"/>
          <w:szCs w:val="20"/>
          <w:vertAlign w:val="superscript"/>
          <w:lang w:bidi="ar-EG"/>
        </w:rPr>
        <w:t>-1</w:t>
      </w:r>
      <w:r w:rsidR="00CB5A69" w:rsidRPr="006F150D">
        <w:rPr>
          <w:rFonts w:ascii="Times New Roman" w:hAnsi="Times New Roman" w:cs="Times New Roman"/>
          <w:sz w:val="20"/>
          <w:szCs w:val="20"/>
          <w:lang w:bidi="ar-EG"/>
        </w:rPr>
        <w:t xml:space="preserve"> </w:t>
      </w:r>
      <w:r w:rsidR="008158ED" w:rsidRPr="006F150D">
        <w:rPr>
          <w:rFonts w:ascii="Times New Roman" w:hAnsi="Times New Roman" w:cs="Times New Roman"/>
          <w:sz w:val="20"/>
          <w:szCs w:val="20"/>
          <w:lang w:bidi="ar-EG"/>
        </w:rPr>
        <w:t>and</w:t>
      </w:r>
      <w:r w:rsidR="003651F0" w:rsidRPr="006F150D">
        <w:rPr>
          <w:rFonts w:ascii="Times New Roman" w:hAnsi="Times New Roman" w:cs="Times New Roman"/>
          <w:sz w:val="20"/>
          <w:szCs w:val="20"/>
          <w:lang w:bidi="ar-EG"/>
        </w:rPr>
        <w:t xml:space="preserve"> </w:t>
      </w:r>
      <w:r w:rsidR="008623C5" w:rsidRPr="006F150D">
        <w:rPr>
          <w:rFonts w:ascii="Times New Roman" w:hAnsi="Times New Roman" w:cs="Times New Roman"/>
          <w:sz w:val="20"/>
          <w:szCs w:val="20"/>
          <w:lang w:bidi="ar-EG"/>
        </w:rPr>
        <w:t>compost</w:t>
      </w:r>
      <w:r w:rsidR="001A18C9" w:rsidRPr="006F150D">
        <w:rPr>
          <w:rFonts w:ascii="Times New Roman" w:hAnsi="Times New Roman" w:cs="Times New Roman"/>
          <w:sz w:val="20"/>
          <w:szCs w:val="20"/>
          <w:lang w:bidi="ar-EG"/>
        </w:rPr>
        <w:t xml:space="preserve"> at</w:t>
      </w:r>
      <w:r w:rsidR="00094AEF" w:rsidRPr="006F150D">
        <w:rPr>
          <w:rFonts w:ascii="Times New Roman" w:hAnsi="Times New Roman" w:cs="Times New Roman"/>
          <w:sz w:val="20"/>
          <w:szCs w:val="20"/>
          <w:lang w:bidi="ar-EG"/>
        </w:rPr>
        <w:t xml:space="preserve"> 2.5 ton fed</w:t>
      </w:r>
      <w:r w:rsidR="00094AEF" w:rsidRPr="006F150D">
        <w:rPr>
          <w:rFonts w:ascii="Times New Roman" w:hAnsi="Times New Roman" w:cs="Times New Roman"/>
          <w:sz w:val="20"/>
          <w:szCs w:val="20"/>
          <w:vertAlign w:val="superscript"/>
          <w:lang w:bidi="ar-EG"/>
        </w:rPr>
        <w:t>-1</w:t>
      </w:r>
      <w:r w:rsidR="00094AEF" w:rsidRPr="006F150D">
        <w:rPr>
          <w:rFonts w:ascii="Times New Roman" w:hAnsi="Times New Roman" w:cs="Times New Roman"/>
          <w:sz w:val="20"/>
          <w:szCs w:val="20"/>
          <w:lang w:bidi="ar-EG"/>
        </w:rPr>
        <w:t xml:space="preserve"> </w:t>
      </w:r>
      <w:r w:rsidR="003651F0" w:rsidRPr="006F150D">
        <w:rPr>
          <w:rFonts w:ascii="Times New Roman" w:hAnsi="Times New Roman" w:cs="Times New Roman"/>
          <w:sz w:val="20"/>
          <w:szCs w:val="20"/>
          <w:lang w:bidi="ar-EG"/>
        </w:rPr>
        <w:t>in</w:t>
      </w:r>
      <w:r w:rsidR="00DD519E" w:rsidRPr="006F150D">
        <w:rPr>
          <w:rFonts w:ascii="Times New Roman" w:hAnsi="Times New Roman" w:cs="Times New Roman"/>
          <w:sz w:val="20"/>
          <w:szCs w:val="20"/>
          <w:lang w:bidi="ar-EG"/>
        </w:rPr>
        <w:t xml:space="preserve"> both seasons.</w:t>
      </w:r>
      <w:r w:rsidR="00D25E4B" w:rsidRPr="006F150D">
        <w:rPr>
          <w:rFonts w:ascii="Times New Roman" w:hAnsi="Times New Roman" w:cs="Times New Roman"/>
          <w:sz w:val="20"/>
          <w:szCs w:val="20"/>
          <w:lang w:bidi="ar-EG"/>
        </w:rPr>
        <w:t xml:space="preserve"> This treatment increased both total green </w:t>
      </w:r>
      <w:r w:rsidR="008530A0" w:rsidRPr="006F150D">
        <w:rPr>
          <w:rFonts w:ascii="Times New Roman" w:hAnsi="Times New Roman" w:cs="Times New Roman"/>
          <w:sz w:val="20"/>
          <w:szCs w:val="20"/>
          <w:lang w:bidi="ar-EG"/>
        </w:rPr>
        <w:t xml:space="preserve">and dry yield as (13.8%, 13.9%) and (11.1%, 11.2%) in both two seasons, respectively compared with the control. </w:t>
      </w:r>
      <w:r w:rsidR="003651F0" w:rsidRPr="006F150D">
        <w:rPr>
          <w:rFonts w:ascii="Times New Roman" w:hAnsi="Times New Roman" w:cs="Times New Roman"/>
          <w:sz w:val="20"/>
          <w:szCs w:val="20"/>
          <w:lang w:bidi="ar-EG"/>
        </w:rPr>
        <w:t xml:space="preserve">The effect of interaction </w:t>
      </w:r>
      <w:r w:rsidR="003459D3" w:rsidRPr="006F150D">
        <w:rPr>
          <w:rFonts w:ascii="Times New Roman" w:hAnsi="Times New Roman" w:cs="Times New Roman"/>
          <w:sz w:val="20"/>
          <w:szCs w:val="20"/>
          <w:lang w:bidi="ar-EG"/>
        </w:rPr>
        <w:t>betw</w:t>
      </w:r>
      <w:r w:rsidR="003459D3" w:rsidRPr="00984387">
        <w:rPr>
          <w:rFonts w:ascii="Times New Roman" w:hAnsi="Times New Roman" w:cs="Times New Roman"/>
          <w:sz w:val="20"/>
          <w:szCs w:val="20"/>
          <w:lang w:bidi="ar-EG"/>
        </w:rPr>
        <w:t>een</w:t>
      </w:r>
      <w:r w:rsidR="00782B01" w:rsidRPr="00984387">
        <w:rPr>
          <w:rFonts w:ascii="Times New Roman" w:hAnsi="Times New Roman" w:cs="Times New Roman"/>
          <w:sz w:val="20"/>
          <w:szCs w:val="20"/>
          <w:lang w:bidi="ar-EG"/>
        </w:rPr>
        <w:t xml:space="preserve"> </w:t>
      </w:r>
      <w:r w:rsidR="003651F0" w:rsidRPr="00984387">
        <w:rPr>
          <w:rFonts w:ascii="Times New Roman" w:hAnsi="Times New Roman" w:cs="Times New Roman"/>
          <w:sz w:val="20"/>
          <w:szCs w:val="20"/>
          <w:lang w:bidi="ar-EG"/>
        </w:rPr>
        <w:t xml:space="preserve">inorganic nitrogen fertilizer at </w:t>
      </w:r>
      <w:r w:rsidR="00094AEF" w:rsidRPr="00984387">
        <w:rPr>
          <w:rFonts w:ascii="Times New Roman" w:hAnsi="Times New Roman" w:cs="Times New Roman"/>
          <w:sz w:val="20"/>
          <w:szCs w:val="20"/>
          <w:lang w:bidi="ar-EG"/>
        </w:rPr>
        <w:t xml:space="preserve">a </w:t>
      </w:r>
      <w:r w:rsidR="003651F0" w:rsidRPr="00984387">
        <w:rPr>
          <w:rFonts w:ascii="Times New Roman" w:hAnsi="Times New Roman" w:cs="Times New Roman"/>
          <w:sz w:val="20"/>
          <w:szCs w:val="20"/>
          <w:lang w:bidi="ar-EG"/>
        </w:rPr>
        <w:t xml:space="preserve">rate </w:t>
      </w:r>
      <w:r w:rsidR="00966426" w:rsidRPr="00984387">
        <w:rPr>
          <w:rFonts w:ascii="Times New Roman" w:hAnsi="Times New Roman" w:cs="Times New Roman"/>
          <w:sz w:val="20"/>
          <w:szCs w:val="20"/>
          <w:lang w:bidi="ar-EG"/>
        </w:rPr>
        <w:t>of 60</w:t>
      </w:r>
      <w:r w:rsidR="00094AEF" w:rsidRPr="00984387">
        <w:rPr>
          <w:rFonts w:ascii="Times New Roman" w:hAnsi="Times New Roman" w:cs="Times New Roman"/>
          <w:sz w:val="20"/>
          <w:szCs w:val="20"/>
          <w:lang w:bidi="ar-EG"/>
        </w:rPr>
        <w:t xml:space="preserve"> kg N fed</w:t>
      </w:r>
      <w:r w:rsidR="00094AEF" w:rsidRPr="00984387">
        <w:rPr>
          <w:rFonts w:ascii="Times New Roman" w:hAnsi="Times New Roman" w:cs="Times New Roman"/>
          <w:sz w:val="20"/>
          <w:szCs w:val="20"/>
          <w:vertAlign w:val="superscript"/>
          <w:lang w:bidi="ar-EG"/>
        </w:rPr>
        <w:t>-</w:t>
      </w:r>
      <w:r w:rsidR="00966426" w:rsidRPr="00984387">
        <w:rPr>
          <w:rFonts w:ascii="Times New Roman" w:hAnsi="Times New Roman" w:cs="Times New Roman"/>
          <w:sz w:val="20"/>
          <w:szCs w:val="20"/>
          <w:vertAlign w:val="superscript"/>
          <w:lang w:bidi="ar-EG"/>
        </w:rPr>
        <w:t>1</w:t>
      </w:r>
      <w:r w:rsidR="00966426" w:rsidRPr="00984387">
        <w:rPr>
          <w:rFonts w:ascii="Times New Roman" w:hAnsi="Times New Roman" w:cs="Times New Roman"/>
          <w:sz w:val="20"/>
          <w:szCs w:val="20"/>
          <w:lang w:bidi="ar-EG"/>
        </w:rPr>
        <w:t xml:space="preserve"> </w:t>
      </w:r>
      <w:r w:rsidR="008158ED" w:rsidRPr="00984387">
        <w:rPr>
          <w:rFonts w:ascii="Times New Roman" w:hAnsi="Times New Roman" w:cs="Times New Roman"/>
          <w:sz w:val="20"/>
          <w:szCs w:val="20"/>
          <w:lang w:bidi="ar-EG"/>
        </w:rPr>
        <w:t>and</w:t>
      </w:r>
      <w:r w:rsidR="003651F0" w:rsidRPr="00984387">
        <w:rPr>
          <w:rFonts w:ascii="Times New Roman" w:hAnsi="Times New Roman" w:cs="Times New Roman"/>
          <w:sz w:val="20"/>
          <w:szCs w:val="20"/>
          <w:lang w:bidi="ar-EG"/>
        </w:rPr>
        <w:t xml:space="preserve"> compost manure at </w:t>
      </w:r>
      <w:r w:rsidR="00094AEF" w:rsidRPr="00984387">
        <w:rPr>
          <w:rFonts w:ascii="Times New Roman" w:hAnsi="Times New Roman" w:cs="Times New Roman"/>
          <w:sz w:val="20"/>
          <w:szCs w:val="20"/>
          <w:lang w:bidi="ar-EG"/>
        </w:rPr>
        <w:t>2.5 ton fed</w:t>
      </w:r>
      <w:r w:rsidR="00094AEF" w:rsidRPr="00984387">
        <w:rPr>
          <w:rFonts w:ascii="Times New Roman" w:hAnsi="Times New Roman" w:cs="Times New Roman"/>
          <w:sz w:val="20"/>
          <w:szCs w:val="20"/>
          <w:vertAlign w:val="superscript"/>
          <w:lang w:bidi="ar-EG"/>
        </w:rPr>
        <w:t>-</w:t>
      </w:r>
      <w:r w:rsidR="00966426" w:rsidRPr="00984387">
        <w:rPr>
          <w:rFonts w:ascii="Times New Roman" w:hAnsi="Times New Roman" w:cs="Times New Roman"/>
          <w:sz w:val="20"/>
          <w:szCs w:val="20"/>
          <w:vertAlign w:val="superscript"/>
          <w:lang w:bidi="ar-EG"/>
        </w:rPr>
        <w:t>1</w:t>
      </w:r>
      <w:r w:rsidR="00966426" w:rsidRPr="00984387">
        <w:rPr>
          <w:rFonts w:ascii="Times New Roman" w:hAnsi="Times New Roman" w:cs="Times New Roman"/>
          <w:sz w:val="20"/>
          <w:szCs w:val="20"/>
          <w:lang w:bidi="ar-EG"/>
        </w:rPr>
        <w:t xml:space="preserve"> </w:t>
      </w:r>
      <w:r w:rsidR="003459D3" w:rsidRPr="00984387">
        <w:rPr>
          <w:rFonts w:ascii="Times New Roman" w:hAnsi="Times New Roman" w:cs="Times New Roman"/>
          <w:sz w:val="20"/>
          <w:szCs w:val="20"/>
          <w:lang w:bidi="ar-EG"/>
        </w:rPr>
        <w:t>and</w:t>
      </w:r>
      <w:r w:rsidR="003651F0" w:rsidRPr="00984387">
        <w:rPr>
          <w:rFonts w:ascii="Times New Roman" w:hAnsi="Times New Roman" w:cs="Times New Roman"/>
          <w:sz w:val="20"/>
          <w:szCs w:val="20"/>
          <w:lang w:bidi="ar-EG"/>
        </w:rPr>
        <w:t xml:space="preserve"> foliar spraying</w:t>
      </w:r>
      <w:r w:rsidR="00094AEF" w:rsidRPr="00984387">
        <w:rPr>
          <w:rFonts w:ascii="Times New Roman" w:hAnsi="Times New Roman" w:cs="Times New Roman"/>
          <w:sz w:val="20"/>
          <w:szCs w:val="20"/>
          <w:lang w:bidi="ar-EG"/>
        </w:rPr>
        <w:t xml:space="preserve"> of boron</w:t>
      </w:r>
      <w:r w:rsidR="00966426" w:rsidRPr="00984387">
        <w:rPr>
          <w:rFonts w:ascii="Times New Roman" w:hAnsi="Times New Roman" w:cs="Times New Roman"/>
          <w:sz w:val="20"/>
          <w:szCs w:val="20"/>
          <w:lang w:bidi="ar-EG"/>
        </w:rPr>
        <w:t>, (</w:t>
      </w:r>
      <w:r w:rsidR="00DE4E3F" w:rsidRPr="00984387">
        <w:rPr>
          <w:rFonts w:ascii="Times New Roman" w:hAnsi="Times New Roman" w:cs="Times New Roman"/>
          <w:sz w:val="20"/>
          <w:szCs w:val="20"/>
          <w:lang w:bidi="ar-EG"/>
        </w:rPr>
        <w:t>50</w:t>
      </w:r>
      <w:r w:rsidR="003651F0" w:rsidRPr="00984387">
        <w:rPr>
          <w:rFonts w:ascii="Times New Roman" w:hAnsi="Times New Roman" w:cs="Times New Roman"/>
          <w:sz w:val="20"/>
          <w:szCs w:val="20"/>
          <w:lang w:bidi="ar-EG"/>
        </w:rPr>
        <w:t xml:space="preserve"> </w:t>
      </w:r>
      <w:proofErr w:type="spellStart"/>
      <w:r w:rsidR="003651F0" w:rsidRPr="00984387">
        <w:rPr>
          <w:rFonts w:ascii="Times New Roman" w:hAnsi="Times New Roman" w:cs="Times New Roman"/>
          <w:sz w:val="20"/>
          <w:szCs w:val="20"/>
          <w:lang w:bidi="ar-EG"/>
        </w:rPr>
        <w:t>ppm</w:t>
      </w:r>
      <w:proofErr w:type="spellEnd"/>
      <w:r w:rsidR="00094AEF" w:rsidRPr="00984387">
        <w:rPr>
          <w:rFonts w:ascii="Times New Roman" w:hAnsi="Times New Roman" w:cs="Times New Roman"/>
          <w:sz w:val="20"/>
          <w:szCs w:val="20"/>
          <w:lang w:bidi="ar-EG"/>
        </w:rPr>
        <w:t>)</w:t>
      </w:r>
      <w:r w:rsidR="003651F0" w:rsidRPr="00984387">
        <w:rPr>
          <w:rFonts w:ascii="Times New Roman" w:hAnsi="Times New Roman" w:cs="Times New Roman"/>
          <w:sz w:val="20"/>
          <w:szCs w:val="20"/>
          <w:lang w:bidi="ar-EG"/>
        </w:rPr>
        <w:t xml:space="preserve"> had a positive significant</w:t>
      </w:r>
      <w:r w:rsidR="00094AEF" w:rsidRPr="00984387">
        <w:rPr>
          <w:rFonts w:ascii="Times New Roman" w:hAnsi="Times New Roman" w:cs="Times New Roman"/>
          <w:sz w:val="20"/>
          <w:szCs w:val="20"/>
          <w:lang w:bidi="ar-EG"/>
        </w:rPr>
        <w:t xml:space="preserve"> </w:t>
      </w:r>
      <w:proofErr w:type="gramStart"/>
      <w:r w:rsidR="00094AEF" w:rsidRPr="00984387">
        <w:rPr>
          <w:rFonts w:ascii="Times New Roman" w:hAnsi="Times New Roman" w:cs="Times New Roman"/>
          <w:sz w:val="20"/>
          <w:szCs w:val="20"/>
          <w:lang w:bidi="ar-EG"/>
        </w:rPr>
        <w:t>effect</w:t>
      </w:r>
      <w:proofErr w:type="gramEnd"/>
      <w:r w:rsidR="003651F0" w:rsidRPr="00984387">
        <w:rPr>
          <w:rFonts w:ascii="Times New Roman" w:hAnsi="Times New Roman" w:cs="Times New Roman"/>
          <w:sz w:val="20"/>
          <w:szCs w:val="20"/>
          <w:lang w:bidi="ar-EG"/>
        </w:rPr>
        <w:t xml:space="preserve"> on growth </w:t>
      </w:r>
      <w:r w:rsidR="00DD519E" w:rsidRPr="00984387">
        <w:rPr>
          <w:rFonts w:ascii="Times New Roman" w:hAnsi="Times New Roman" w:cs="Times New Roman"/>
          <w:sz w:val="20"/>
          <w:szCs w:val="20"/>
          <w:lang w:bidi="ar-EG"/>
        </w:rPr>
        <w:t xml:space="preserve">traits </w:t>
      </w:r>
      <w:r w:rsidR="00094AEF" w:rsidRPr="00984387">
        <w:rPr>
          <w:rFonts w:ascii="Times New Roman" w:hAnsi="Times New Roman" w:cs="Times New Roman"/>
          <w:sz w:val="20"/>
          <w:szCs w:val="20"/>
          <w:lang w:bidi="ar-EG"/>
        </w:rPr>
        <w:t xml:space="preserve">and </w:t>
      </w:r>
      <w:r w:rsidR="008E50E9" w:rsidRPr="00984387">
        <w:rPr>
          <w:rFonts w:ascii="Times New Roman" w:hAnsi="Times New Roman" w:cs="Times New Roman"/>
          <w:sz w:val="20"/>
          <w:szCs w:val="20"/>
          <w:lang w:bidi="ar-EG"/>
        </w:rPr>
        <w:t xml:space="preserve">the chemical composition of green seeds </w:t>
      </w:r>
      <w:r w:rsidR="00966426" w:rsidRPr="00984387">
        <w:rPr>
          <w:rFonts w:ascii="Times New Roman" w:hAnsi="Times New Roman" w:cs="Times New Roman"/>
          <w:sz w:val="20"/>
          <w:szCs w:val="20"/>
          <w:lang w:bidi="ar-EG"/>
        </w:rPr>
        <w:t>in</w:t>
      </w:r>
      <w:r w:rsidR="003651F0" w:rsidRPr="00984387">
        <w:rPr>
          <w:rFonts w:ascii="Times New Roman" w:hAnsi="Times New Roman" w:cs="Times New Roman"/>
          <w:sz w:val="20"/>
          <w:szCs w:val="20"/>
          <w:lang w:bidi="ar-EG"/>
        </w:rPr>
        <w:t xml:space="preserve"> both seasons</w:t>
      </w:r>
      <w:r w:rsidR="00553671" w:rsidRPr="00984387">
        <w:rPr>
          <w:rFonts w:ascii="Times New Roman" w:hAnsi="Times New Roman" w:cs="Times New Roman"/>
          <w:sz w:val="20"/>
          <w:szCs w:val="20"/>
          <w:lang w:bidi="ar-EG"/>
        </w:rPr>
        <w:t>.</w:t>
      </w:r>
      <w:r w:rsidR="00DE4E3F" w:rsidRPr="00984387">
        <w:rPr>
          <w:rFonts w:ascii="Times New Roman" w:hAnsi="Times New Roman" w:cs="Times New Roman"/>
          <w:sz w:val="20"/>
          <w:szCs w:val="20"/>
          <w:lang w:bidi="ar-EG"/>
        </w:rPr>
        <w:t xml:space="preserve"> </w:t>
      </w:r>
      <w:r w:rsidR="008E50E9" w:rsidRPr="00984387">
        <w:rPr>
          <w:rFonts w:ascii="Times New Roman" w:hAnsi="Times New Roman" w:cs="Times New Roman"/>
          <w:sz w:val="20"/>
          <w:szCs w:val="20"/>
          <w:lang w:bidi="ar-EG"/>
        </w:rPr>
        <w:t xml:space="preserve">The green pod yield and dry seed yield </w:t>
      </w:r>
      <w:r w:rsidR="00553671" w:rsidRPr="00984387">
        <w:rPr>
          <w:rFonts w:ascii="Times New Roman" w:hAnsi="Times New Roman" w:cs="Times New Roman"/>
          <w:sz w:val="20"/>
          <w:szCs w:val="20"/>
          <w:lang w:bidi="ar-EG"/>
        </w:rPr>
        <w:t>increase</w:t>
      </w:r>
      <w:r w:rsidR="008E50E9" w:rsidRPr="00984387">
        <w:rPr>
          <w:rFonts w:ascii="Times New Roman" w:hAnsi="Times New Roman" w:cs="Times New Roman"/>
          <w:sz w:val="20"/>
          <w:szCs w:val="20"/>
          <w:lang w:bidi="ar-EG"/>
        </w:rPr>
        <w:t>d</w:t>
      </w:r>
      <w:r w:rsidR="00553671" w:rsidRPr="00984387">
        <w:rPr>
          <w:rFonts w:ascii="Times New Roman" w:hAnsi="Times New Roman" w:cs="Times New Roman"/>
          <w:sz w:val="20"/>
          <w:szCs w:val="20"/>
          <w:lang w:bidi="ar-EG"/>
        </w:rPr>
        <w:t xml:space="preserve"> </w:t>
      </w:r>
      <w:r w:rsidR="008530A0" w:rsidRPr="00984387">
        <w:rPr>
          <w:rFonts w:ascii="Times New Roman" w:hAnsi="Times New Roman" w:cs="Times New Roman"/>
          <w:sz w:val="20"/>
          <w:szCs w:val="20"/>
          <w:lang w:bidi="ar-EG"/>
        </w:rPr>
        <w:t>by (</w:t>
      </w:r>
      <w:r w:rsidR="003459D3" w:rsidRPr="00984387">
        <w:rPr>
          <w:rFonts w:ascii="Times New Roman" w:hAnsi="Times New Roman" w:cs="Times New Roman"/>
          <w:sz w:val="20"/>
          <w:szCs w:val="20"/>
          <w:lang w:bidi="ar-EG"/>
        </w:rPr>
        <w:t>2</w:t>
      </w:r>
      <w:r w:rsidR="00553671" w:rsidRPr="00984387">
        <w:rPr>
          <w:rFonts w:ascii="Times New Roman" w:hAnsi="Times New Roman" w:cs="Times New Roman"/>
          <w:sz w:val="20"/>
          <w:szCs w:val="20"/>
          <w:lang w:bidi="ar-EG"/>
        </w:rPr>
        <w:t>0.</w:t>
      </w:r>
      <w:r w:rsidR="003459D3" w:rsidRPr="00984387">
        <w:rPr>
          <w:rFonts w:ascii="Times New Roman" w:hAnsi="Times New Roman" w:cs="Times New Roman"/>
          <w:sz w:val="20"/>
          <w:szCs w:val="20"/>
          <w:lang w:bidi="ar-EG"/>
        </w:rPr>
        <w:t>7</w:t>
      </w:r>
      <w:r w:rsidR="00553671" w:rsidRPr="00984387">
        <w:rPr>
          <w:rFonts w:ascii="Times New Roman" w:hAnsi="Times New Roman" w:cs="Times New Roman"/>
          <w:sz w:val="20"/>
          <w:szCs w:val="20"/>
          <w:lang w:bidi="ar-EG"/>
        </w:rPr>
        <w:t>%</w:t>
      </w:r>
      <w:r w:rsidR="008E50E9" w:rsidRPr="00984387">
        <w:rPr>
          <w:rFonts w:ascii="Times New Roman" w:hAnsi="Times New Roman" w:cs="Times New Roman"/>
          <w:sz w:val="20"/>
          <w:szCs w:val="20"/>
          <w:lang w:bidi="ar-EG"/>
        </w:rPr>
        <w:t>,</w:t>
      </w:r>
      <w:r w:rsidR="00553671" w:rsidRPr="00984387">
        <w:rPr>
          <w:rFonts w:ascii="Times New Roman" w:hAnsi="Times New Roman" w:cs="Times New Roman"/>
          <w:sz w:val="20"/>
          <w:szCs w:val="20"/>
          <w:lang w:bidi="ar-EG"/>
        </w:rPr>
        <w:t xml:space="preserve"> </w:t>
      </w:r>
      <w:r w:rsidR="003459D3" w:rsidRPr="00984387">
        <w:rPr>
          <w:rFonts w:ascii="Times New Roman" w:hAnsi="Times New Roman" w:cs="Times New Roman"/>
          <w:sz w:val="20"/>
          <w:szCs w:val="20"/>
          <w:lang w:bidi="ar-EG"/>
        </w:rPr>
        <w:t>20.6</w:t>
      </w:r>
      <w:r w:rsidR="00553671" w:rsidRPr="00984387">
        <w:rPr>
          <w:rFonts w:ascii="Times New Roman" w:hAnsi="Times New Roman" w:cs="Times New Roman"/>
          <w:sz w:val="20"/>
          <w:szCs w:val="20"/>
          <w:lang w:bidi="ar-EG"/>
        </w:rPr>
        <w:t>%</w:t>
      </w:r>
      <w:r w:rsidR="008530A0" w:rsidRPr="00984387">
        <w:rPr>
          <w:rFonts w:ascii="Times New Roman" w:hAnsi="Times New Roman" w:cs="Times New Roman"/>
          <w:sz w:val="20"/>
          <w:szCs w:val="20"/>
          <w:lang w:bidi="ar-EG"/>
        </w:rPr>
        <w:t>) and (</w:t>
      </w:r>
      <w:r w:rsidR="003459D3" w:rsidRPr="00984387">
        <w:rPr>
          <w:rFonts w:ascii="Times New Roman" w:hAnsi="Times New Roman" w:cs="Times New Roman"/>
          <w:sz w:val="20"/>
          <w:szCs w:val="20"/>
          <w:lang w:bidi="ar-EG"/>
        </w:rPr>
        <w:t>20.5</w:t>
      </w:r>
      <w:r w:rsidR="008530A0" w:rsidRPr="00984387">
        <w:rPr>
          <w:rFonts w:ascii="Times New Roman" w:hAnsi="Times New Roman" w:cs="Times New Roman"/>
          <w:sz w:val="20"/>
          <w:szCs w:val="20"/>
          <w:lang w:bidi="ar-EG"/>
        </w:rPr>
        <w:t xml:space="preserve">%, </w:t>
      </w:r>
      <w:r w:rsidR="003459D3" w:rsidRPr="00984387">
        <w:rPr>
          <w:rFonts w:ascii="Times New Roman" w:hAnsi="Times New Roman" w:cs="Times New Roman"/>
          <w:sz w:val="20"/>
          <w:szCs w:val="20"/>
          <w:lang w:bidi="ar-EG"/>
        </w:rPr>
        <w:t>22.5</w:t>
      </w:r>
      <w:r w:rsidR="00553671" w:rsidRPr="00984387">
        <w:rPr>
          <w:rFonts w:ascii="Times New Roman" w:hAnsi="Times New Roman" w:cs="Times New Roman"/>
          <w:sz w:val="20"/>
          <w:szCs w:val="20"/>
          <w:lang w:bidi="ar-EG"/>
        </w:rPr>
        <w:t>%</w:t>
      </w:r>
      <w:r w:rsidR="008530A0" w:rsidRPr="00984387">
        <w:rPr>
          <w:rFonts w:ascii="Times New Roman" w:hAnsi="Times New Roman" w:cs="Times New Roman"/>
          <w:sz w:val="20"/>
          <w:szCs w:val="20"/>
          <w:lang w:bidi="ar-EG"/>
        </w:rPr>
        <w:t>)</w:t>
      </w:r>
      <w:r w:rsidR="00553671" w:rsidRPr="00984387">
        <w:rPr>
          <w:rFonts w:ascii="Times New Roman" w:hAnsi="Times New Roman" w:cs="Times New Roman"/>
          <w:sz w:val="20"/>
          <w:szCs w:val="20"/>
          <w:lang w:bidi="ar-EG"/>
        </w:rPr>
        <w:t xml:space="preserve"> </w:t>
      </w:r>
      <w:r w:rsidR="008E50E9" w:rsidRPr="00984387">
        <w:rPr>
          <w:rFonts w:ascii="Times New Roman" w:hAnsi="Times New Roman" w:cs="Times New Roman"/>
          <w:sz w:val="20"/>
          <w:szCs w:val="20"/>
          <w:lang w:bidi="ar-EG"/>
        </w:rPr>
        <w:t>for the two seasons</w:t>
      </w:r>
      <w:r w:rsidR="008530A0" w:rsidRPr="00984387">
        <w:rPr>
          <w:rFonts w:ascii="Times New Roman" w:hAnsi="Times New Roman" w:cs="Times New Roman"/>
          <w:sz w:val="20"/>
          <w:szCs w:val="20"/>
          <w:lang w:bidi="ar-EG"/>
        </w:rPr>
        <w:t>,</w:t>
      </w:r>
      <w:r w:rsidR="008E50E9" w:rsidRPr="00984387">
        <w:rPr>
          <w:rFonts w:ascii="Times New Roman" w:hAnsi="Times New Roman" w:cs="Times New Roman"/>
          <w:sz w:val="20"/>
          <w:szCs w:val="20"/>
          <w:lang w:bidi="ar-EG"/>
        </w:rPr>
        <w:t xml:space="preserve"> respectively.</w:t>
      </w:r>
      <w:r w:rsidR="007C1FBC">
        <w:rPr>
          <w:rFonts w:ascii="Times New Roman" w:hAnsi="Times New Roman" w:cs="Times New Roman"/>
          <w:sz w:val="20"/>
          <w:szCs w:val="20"/>
          <w:lang w:bidi="ar-EG"/>
        </w:rPr>
        <w:t xml:space="preserve"> </w:t>
      </w:r>
      <w:r w:rsidR="00782B01" w:rsidRPr="00984387">
        <w:rPr>
          <w:rFonts w:ascii="Times New Roman" w:hAnsi="Times New Roman" w:cs="Times New Roman"/>
          <w:sz w:val="20"/>
          <w:szCs w:val="20"/>
          <w:lang w:bidi="ar-EG"/>
        </w:rPr>
        <w:t>It could be concluded that</w:t>
      </w:r>
      <w:r w:rsidR="003459D3" w:rsidRPr="00984387">
        <w:rPr>
          <w:rFonts w:ascii="Times New Roman" w:hAnsi="Times New Roman" w:cs="Times New Roman"/>
          <w:sz w:val="20"/>
          <w:szCs w:val="20"/>
          <w:lang w:bidi="ar-EG"/>
        </w:rPr>
        <w:t xml:space="preserve"> foliar spray with boron (boric acid 17 % B) at 50 </w:t>
      </w:r>
      <w:proofErr w:type="spellStart"/>
      <w:r w:rsidR="003459D3" w:rsidRPr="00984387">
        <w:rPr>
          <w:rFonts w:ascii="Times New Roman" w:hAnsi="Times New Roman" w:cs="Times New Roman"/>
          <w:sz w:val="20"/>
          <w:szCs w:val="20"/>
          <w:lang w:bidi="ar-EG"/>
        </w:rPr>
        <w:t>ppm</w:t>
      </w:r>
      <w:proofErr w:type="spellEnd"/>
      <w:r w:rsidR="00782B01" w:rsidRPr="00984387">
        <w:rPr>
          <w:rFonts w:ascii="Times New Roman" w:hAnsi="Times New Roman" w:cs="Times New Roman"/>
          <w:sz w:val="20"/>
          <w:szCs w:val="20"/>
          <w:lang w:bidi="ar-EG"/>
        </w:rPr>
        <w:t xml:space="preserve"> </w:t>
      </w:r>
      <w:r w:rsidR="003459D3" w:rsidRPr="00984387">
        <w:rPr>
          <w:rFonts w:ascii="Times New Roman" w:hAnsi="Times New Roman" w:cs="Times New Roman"/>
          <w:sz w:val="20"/>
          <w:szCs w:val="20"/>
          <w:lang w:bidi="ar-EG"/>
        </w:rPr>
        <w:t>with</w:t>
      </w:r>
      <w:r w:rsidR="00DD519E" w:rsidRPr="00984387">
        <w:rPr>
          <w:rFonts w:ascii="Times New Roman" w:hAnsi="Times New Roman" w:cs="Times New Roman"/>
          <w:sz w:val="20"/>
          <w:szCs w:val="20"/>
          <w:lang w:bidi="ar-EG"/>
        </w:rPr>
        <w:t xml:space="preserve"> </w:t>
      </w:r>
      <w:r w:rsidR="00782B01" w:rsidRPr="00984387">
        <w:rPr>
          <w:rFonts w:ascii="Times New Roman" w:hAnsi="Times New Roman" w:cs="Times New Roman"/>
          <w:sz w:val="20"/>
          <w:szCs w:val="20"/>
          <w:lang w:bidi="ar-EG"/>
        </w:rPr>
        <w:t>application of nitrogen fertilizer in compost</w:t>
      </w:r>
      <w:r w:rsidR="008E50E9" w:rsidRPr="00984387">
        <w:rPr>
          <w:rFonts w:ascii="Times New Roman" w:hAnsi="Times New Roman" w:cs="Times New Roman"/>
          <w:sz w:val="20"/>
          <w:szCs w:val="20"/>
          <w:lang w:bidi="ar-EG"/>
        </w:rPr>
        <w:t xml:space="preserve"> form</w:t>
      </w:r>
      <w:r w:rsidR="00782B01" w:rsidRPr="00984387">
        <w:rPr>
          <w:rFonts w:ascii="Times New Roman" w:hAnsi="Times New Roman" w:cs="Times New Roman"/>
          <w:sz w:val="20"/>
          <w:szCs w:val="20"/>
          <w:lang w:bidi="ar-EG"/>
        </w:rPr>
        <w:t xml:space="preserve"> at 2.5 ton fed</w:t>
      </w:r>
      <w:r w:rsidR="00782B01" w:rsidRPr="00984387">
        <w:rPr>
          <w:rFonts w:ascii="Times New Roman" w:hAnsi="Times New Roman" w:cs="Times New Roman"/>
          <w:sz w:val="20"/>
          <w:szCs w:val="20"/>
          <w:vertAlign w:val="superscript"/>
          <w:lang w:bidi="ar-EG"/>
        </w:rPr>
        <w:t>-1</w:t>
      </w:r>
      <w:r w:rsidR="00782B01" w:rsidRPr="00984387">
        <w:rPr>
          <w:rFonts w:ascii="Times New Roman" w:hAnsi="Times New Roman" w:cs="Times New Roman"/>
          <w:sz w:val="20"/>
          <w:szCs w:val="20"/>
          <w:lang w:bidi="ar-EG"/>
        </w:rPr>
        <w:t xml:space="preserve"> and inorganic N- fertilizer at 60 kg fed</w:t>
      </w:r>
      <w:r w:rsidR="00782B01" w:rsidRPr="00984387">
        <w:rPr>
          <w:rFonts w:ascii="Times New Roman" w:hAnsi="Times New Roman" w:cs="Times New Roman"/>
          <w:sz w:val="20"/>
          <w:szCs w:val="20"/>
          <w:vertAlign w:val="superscript"/>
          <w:lang w:bidi="ar-EG"/>
        </w:rPr>
        <w:t xml:space="preserve">-1 </w:t>
      </w:r>
      <w:r w:rsidR="00782B01" w:rsidRPr="00984387">
        <w:rPr>
          <w:rFonts w:ascii="Times New Roman" w:hAnsi="Times New Roman" w:cs="Times New Roman"/>
          <w:sz w:val="20"/>
          <w:szCs w:val="20"/>
          <w:lang w:bidi="ar-EG"/>
        </w:rPr>
        <w:t xml:space="preserve">in pea field were the most effective treatment </w:t>
      </w:r>
      <w:r w:rsidR="00984FAB" w:rsidRPr="00984387">
        <w:rPr>
          <w:rFonts w:ascii="Times New Roman" w:hAnsi="Times New Roman" w:cs="Times New Roman"/>
          <w:sz w:val="20"/>
          <w:szCs w:val="20"/>
          <w:lang w:bidi="ar-EG"/>
        </w:rPr>
        <w:t>for improving quality and increasing yield</w:t>
      </w:r>
      <w:r w:rsidR="00DD519E" w:rsidRPr="00984387">
        <w:rPr>
          <w:rFonts w:ascii="Times New Roman" w:hAnsi="Times New Roman" w:cs="Times New Roman"/>
          <w:sz w:val="20"/>
          <w:szCs w:val="20"/>
          <w:lang w:bidi="ar-EG"/>
        </w:rPr>
        <w:t>.</w:t>
      </w:r>
    </w:p>
    <w:p w:rsidR="00130781" w:rsidRDefault="00130781" w:rsidP="00984387">
      <w:pPr>
        <w:bidi w:val="0"/>
        <w:snapToGrid w:val="0"/>
        <w:spacing w:after="0" w:line="240" w:lineRule="auto"/>
        <w:rPr>
          <w:rFonts w:ascii="Times New Roman" w:hAnsi="Times New Roman" w:cs="Times New Roman"/>
          <w:sz w:val="20"/>
          <w:szCs w:val="20"/>
          <w:lang w:eastAsia="zh-CN"/>
        </w:rPr>
      </w:pPr>
      <w:proofErr w:type="gramStart"/>
      <w:r w:rsidRPr="00984387">
        <w:rPr>
          <w:rFonts w:ascii="Times New Roman" w:hAnsi="Times New Roman" w:cs="Times New Roman"/>
          <w:sz w:val="20"/>
          <w:szCs w:val="20"/>
          <w:lang w:bidi="ar-EG"/>
        </w:rPr>
        <w:t>[</w:t>
      </w:r>
      <w:proofErr w:type="spellStart"/>
      <w:r w:rsidRPr="00984387">
        <w:rPr>
          <w:rFonts w:ascii="Times New Roman" w:hAnsi="Times New Roman" w:cs="Times New Roman"/>
          <w:sz w:val="20"/>
          <w:szCs w:val="20"/>
          <w:lang w:bidi="ar-EG"/>
        </w:rPr>
        <w:t>Moghazy</w:t>
      </w:r>
      <w:proofErr w:type="spellEnd"/>
      <w:r w:rsidRPr="00984387">
        <w:rPr>
          <w:rFonts w:ascii="Times New Roman" w:hAnsi="Times New Roman" w:cs="Times New Roman"/>
          <w:sz w:val="20"/>
          <w:szCs w:val="20"/>
          <w:lang w:bidi="ar-EG"/>
        </w:rPr>
        <w:t xml:space="preserve"> A.</w:t>
      </w:r>
      <w:r w:rsidR="007C1FBC">
        <w:rPr>
          <w:rFonts w:ascii="Times New Roman" w:hAnsi="Times New Roman" w:cs="Times New Roman"/>
          <w:sz w:val="20"/>
          <w:szCs w:val="20"/>
          <w:lang w:bidi="ar-EG"/>
        </w:rPr>
        <w:t xml:space="preserve"> </w:t>
      </w:r>
      <w:r w:rsidRPr="00984387">
        <w:rPr>
          <w:rFonts w:ascii="Times New Roman" w:hAnsi="Times New Roman" w:cs="Times New Roman"/>
          <w:sz w:val="20"/>
          <w:szCs w:val="20"/>
          <w:lang w:bidi="ar-EG"/>
        </w:rPr>
        <w:t>M</w:t>
      </w:r>
      <w:r w:rsidRPr="00984387">
        <w:rPr>
          <w:rFonts w:ascii="Times New Roman" w:hAnsi="Times New Roman" w:cs="Times New Roman"/>
          <w:sz w:val="20"/>
          <w:szCs w:val="20"/>
        </w:rPr>
        <w:t>.;</w:t>
      </w:r>
      <w:r w:rsidRPr="00984387">
        <w:rPr>
          <w:rFonts w:ascii="Times New Roman" w:hAnsi="Times New Roman" w:cs="Times New Roman"/>
          <w:sz w:val="20"/>
          <w:szCs w:val="20"/>
          <w:lang w:bidi="ar-EG"/>
        </w:rPr>
        <w:t xml:space="preserve"> S. M. El. </w:t>
      </w:r>
      <w:proofErr w:type="spellStart"/>
      <w:r w:rsidRPr="00984387">
        <w:rPr>
          <w:rFonts w:ascii="Times New Roman" w:hAnsi="Times New Roman" w:cs="Times New Roman"/>
          <w:sz w:val="20"/>
          <w:szCs w:val="20"/>
          <w:lang w:bidi="ar-EG"/>
        </w:rPr>
        <w:t>Saed</w:t>
      </w:r>
      <w:proofErr w:type="spellEnd"/>
      <w:r w:rsidRPr="00984387">
        <w:rPr>
          <w:rFonts w:ascii="Times New Roman" w:hAnsi="Times New Roman" w:cs="Times New Roman"/>
          <w:sz w:val="20"/>
          <w:szCs w:val="20"/>
          <w:lang w:bidi="ar-EG"/>
        </w:rPr>
        <w:t xml:space="preserve"> and</w:t>
      </w:r>
      <w:r w:rsidRPr="00984387">
        <w:rPr>
          <w:rFonts w:ascii="Times New Roman" w:hAnsi="Times New Roman" w:cs="Times New Roman"/>
          <w:sz w:val="20"/>
          <w:szCs w:val="20"/>
        </w:rPr>
        <w:t xml:space="preserve"> El. S. M.</w:t>
      </w:r>
      <w:r w:rsidR="007C1FBC">
        <w:rPr>
          <w:rFonts w:ascii="Times New Roman" w:hAnsi="Times New Roman" w:cs="Times New Roman"/>
          <w:sz w:val="20"/>
          <w:szCs w:val="20"/>
          <w:lang w:bidi="ar-EG"/>
        </w:rPr>
        <w:t xml:space="preserve"> </w:t>
      </w:r>
      <w:proofErr w:type="spellStart"/>
      <w:r w:rsidRPr="00984387">
        <w:rPr>
          <w:rFonts w:ascii="Times New Roman" w:hAnsi="Times New Roman" w:cs="Times New Roman"/>
          <w:sz w:val="20"/>
          <w:szCs w:val="20"/>
        </w:rPr>
        <w:t>Awad</w:t>
      </w:r>
      <w:proofErr w:type="spellEnd"/>
      <w:r w:rsidR="00A121C5">
        <w:rPr>
          <w:rFonts w:ascii="Times New Roman" w:hAnsi="Times New Roman" w:cs="Times New Roman" w:hint="eastAsia"/>
          <w:sz w:val="20"/>
          <w:szCs w:val="20"/>
          <w:lang w:eastAsia="zh-CN"/>
        </w:rPr>
        <w:t>.</w:t>
      </w:r>
      <w:proofErr w:type="gramEnd"/>
      <w:r w:rsidRPr="00984387">
        <w:rPr>
          <w:rFonts w:ascii="Times New Roman" w:hAnsi="Times New Roman" w:cs="Times New Roman"/>
          <w:sz w:val="20"/>
          <w:szCs w:val="20"/>
        </w:rPr>
        <w:t xml:space="preserve"> </w:t>
      </w:r>
      <w:proofErr w:type="gramStart"/>
      <w:r w:rsidRPr="00984387">
        <w:rPr>
          <w:rFonts w:ascii="Times New Roman" w:hAnsi="Times New Roman" w:cs="Times New Roman"/>
          <w:b/>
          <w:bCs/>
          <w:sz w:val="20"/>
          <w:szCs w:val="20"/>
          <w:lang w:bidi="ar-EG"/>
        </w:rPr>
        <w:t>The Influence of Boron Foliar Spraying with Compost and Mineral Fertilizers on Growth, Green pods and Seed Yield of Pea</w:t>
      </w:r>
      <w:r w:rsidR="00117484" w:rsidRPr="00984387">
        <w:rPr>
          <w:rFonts w:ascii="Times New Roman" w:eastAsia="Times New Roman" w:hAnsi="Times New Roman" w:cs="Times New Roman"/>
          <w:b/>
          <w:bCs/>
          <w:sz w:val="20"/>
          <w:szCs w:val="20"/>
          <w:lang w:bidi="fa-IR"/>
        </w:rPr>
        <w:t>.</w:t>
      </w:r>
      <w:proofErr w:type="gramEnd"/>
      <w:r w:rsidR="00117484" w:rsidRPr="00984387">
        <w:rPr>
          <w:rFonts w:ascii="Times New Roman" w:hAnsi="Times New Roman" w:cs="Times New Roman" w:hint="eastAsia"/>
          <w:b/>
          <w:bCs/>
          <w:sz w:val="20"/>
          <w:szCs w:val="20"/>
        </w:rPr>
        <w:t xml:space="preserve"> </w:t>
      </w:r>
      <w:r w:rsidR="00117484" w:rsidRPr="00984387">
        <w:rPr>
          <w:rFonts w:ascii="Times New Roman" w:eastAsia="Times New Roman" w:hAnsi="Times New Roman" w:cs="Times New Roman"/>
          <w:bCs/>
          <w:i/>
          <w:sz w:val="20"/>
          <w:szCs w:val="20"/>
        </w:rPr>
        <w:t xml:space="preserve">Nat </w:t>
      </w:r>
      <w:proofErr w:type="spellStart"/>
      <w:r w:rsidR="00117484" w:rsidRPr="00984387">
        <w:rPr>
          <w:rFonts w:ascii="Times New Roman" w:eastAsia="Times New Roman" w:hAnsi="Times New Roman" w:cs="Times New Roman"/>
          <w:bCs/>
          <w:i/>
          <w:sz w:val="20"/>
          <w:szCs w:val="20"/>
        </w:rPr>
        <w:t>Sci</w:t>
      </w:r>
      <w:proofErr w:type="spellEnd"/>
      <w:r w:rsidR="00117484" w:rsidRPr="00984387">
        <w:rPr>
          <w:rFonts w:ascii="Times New Roman" w:eastAsiaTheme="minorEastAsia" w:hAnsi="Times New Roman" w:cs="Times New Roman" w:hint="eastAsia"/>
          <w:bCs/>
          <w:i/>
          <w:sz w:val="20"/>
          <w:szCs w:val="20"/>
        </w:rPr>
        <w:t xml:space="preserve"> </w:t>
      </w:r>
      <w:r w:rsidR="00117484" w:rsidRPr="00984387">
        <w:rPr>
          <w:rFonts w:ascii="Times New Roman" w:hAnsi="Times New Roman" w:cs="Times New Roman"/>
          <w:sz w:val="20"/>
          <w:szCs w:val="20"/>
        </w:rPr>
        <w:t>201</w:t>
      </w:r>
      <w:r w:rsidR="00117484" w:rsidRPr="00984387">
        <w:rPr>
          <w:rFonts w:ascii="Times New Roman" w:hAnsi="Times New Roman" w:cs="Times New Roman" w:hint="eastAsia"/>
          <w:sz w:val="20"/>
          <w:szCs w:val="20"/>
        </w:rPr>
        <w:t>4</w:t>
      </w:r>
      <w:r w:rsidR="00117484" w:rsidRPr="00984387">
        <w:rPr>
          <w:rFonts w:ascii="Times New Roman" w:hAnsi="Times New Roman" w:cs="Times New Roman"/>
          <w:sz w:val="20"/>
          <w:szCs w:val="20"/>
        </w:rPr>
        <w:t>;1</w:t>
      </w:r>
      <w:r w:rsidR="00117484" w:rsidRPr="00984387">
        <w:rPr>
          <w:rFonts w:ascii="Times New Roman" w:hAnsi="Times New Roman" w:cs="Times New Roman" w:hint="eastAsia"/>
          <w:sz w:val="20"/>
          <w:szCs w:val="20"/>
        </w:rPr>
        <w:t>2</w:t>
      </w:r>
      <w:r w:rsidR="00117484" w:rsidRPr="00984387">
        <w:rPr>
          <w:rFonts w:ascii="Times New Roman" w:hAnsi="Times New Roman" w:cs="Times New Roman"/>
          <w:sz w:val="20"/>
          <w:szCs w:val="20"/>
        </w:rPr>
        <w:t>(</w:t>
      </w:r>
      <w:r w:rsidR="00117484" w:rsidRPr="00984387">
        <w:rPr>
          <w:rFonts w:ascii="Times New Roman" w:hAnsi="Times New Roman" w:cs="Times New Roman" w:hint="eastAsia"/>
          <w:sz w:val="20"/>
          <w:szCs w:val="20"/>
        </w:rPr>
        <w:t>7</w:t>
      </w:r>
      <w:r w:rsidR="00117484" w:rsidRPr="00984387">
        <w:rPr>
          <w:rFonts w:ascii="Times New Roman" w:hAnsi="Times New Roman" w:cs="Times New Roman"/>
          <w:sz w:val="20"/>
          <w:szCs w:val="20"/>
        </w:rPr>
        <w:t>):</w:t>
      </w:r>
      <w:r w:rsidR="00F22299">
        <w:rPr>
          <w:rFonts w:ascii="Times New Roman" w:hAnsi="Times New Roman" w:cs="Times New Roman"/>
          <w:noProof/>
          <w:color w:val="000000"/>
          <w:sz w:val="20"/>
          <w:szCs w:val="20"/>
        </w:rPr>
        <w:t>50</w:t>
      </w:r>
      <w:r w:rsidR="00117484" w:rsidRPr="00984387">
        <w:rPr>
          <w:rFonts w:ascii="Times New Roman" w:hAnsi="Times New Roman" w:cs="Times New Roman"/>
          <w:color w:val="000000"/>
          <w:sz w:val="20"/>
          <w:szCs w:val="20"/>
        </w:rPr>
        <w:t>-</w:t>
      </w:r>
      <w:r w:rsidR="00F22299">
        <w:rPr>
          <w:rFonts w:ascii="Times New Roman" w:hAnsi="Times New Roman" w:cs="Times New Roman"/>
          <w:noProof/>
          <w:color w:val="000000"/>
          <w:sz w:val="20"/>
          <w:szCs w:val="20"/>
        </w:rPr>
        <w:t>57</w:t>
      </w:r>
      <w:r w:rsidR="00117484" w:rsidRPr="00984387">
        <w:rPr>
          <w:rFonts w:ascii="Times New Roman" w:hAnsi="Times New Roman" w:cs="Times New Roman"/>
          <w:sz w:val="20"/>
          <w:szCs w:val="20"/>
        </w:rPr>
        <w:t>]</w:t>
      </w:r>
      <w:r w:rsidR="00117484" w:rsidRPr="00984387">
        <w:rPr>
          <w:rFonts w:ascii="Times New Roman" w:hAnsi="Times New Roman" w:cs="Times New Roman" w:hint="eastAsia"/>
          <w:sz w:val="20"/>
          <w:szCs w:val="20"/>
        </w:rPr>
        <w:t>.</w:t>
      </w:r>
      <w:r w:rsidR="00117484" w:rsidRPr="00984387">
        <w:rPr>
          <w:rFonts w:ascii="Times New Roman" w:hAnsi="Times New Roman" w:cs="Times New Roman"/>
          <w:sz w:val="20"/>
          <w:szCs w:val="20"/>
        </w:rPr>
        <w:t xml:space="preserve"> (ISSN: 1545-0740).</w:t>
      </w:r>
      <w:r w:rsidR="00117484" w:rsidRPr="00984387">
        <w:rPr>
          <w:rFonts w:ascii="Times New Roman" w:hAnsi="Times New Roman" w:cs="Times New Roman"/>
          <w:color w:val="0000FF"/>
          <w:sz w:val="20"/>
          <w:szCs w:val="20"/>
        </w:rPr>
        <w:t xml:space="preserve"> </w:t>
      </w:r>
      <w:hyperlink r:id="rId7" w:history="1">
        <w:r w:rsidR="00117484" w:rsidRPr="00984387">
          <w:rPr>
            <w:rStyle w:val="Hyperlink"/>
            <w:rFonts w:ascii="Times New Roman" w:hAnsi="Times New Roman" w:cs="Times New Roman"/>
            <w:sz w:val="20"/>
            <w:szCs w:val="20"/>
          </w:rPr>
          <w:t>http://www.sciencepub.net/nature</w:t>
        </w:r>
      </w:hyperlink>
      <w:r w:rsidR="00117484" w:rsidRPr="00984387">
        <w:rPr>
          <w:rFonts w:ascii="Times New Roman" w:hAnsi="Times New Roman" w:cs="Times New Roman"/>
          <w:sz w:val="20"/>
          <w:szCs w:val="20"/>
        </w:rPr>
        <w:t>.</w:t>
      </w:r>
      <w:r w:rsidR="00117484" w:rsidRPr="00984387">
        <w:rPr>
          <w:rFonts w:ascii="Times New Roman" w:hAnsi="Times New Roman" w:cs="Times New Roman" w:hint="eastAsia"/>
          <w:sz w:val="20"/>
          <w:szCs w:val="20"/>
        </w:rPr>
        <w:t xml:space="preserve"> </w:t>
      </w:r>
      <w:r w:rsidR="00984387">
        <w:rPr>
          <w:rFonts w:ascii="Times New Roman" w:hAnsi="Times New Roman" w:cs="Times New Roman" w:hint="eastAsia"/>
          <w:sz w:val="20"/>
          <w:szCs w:val="20"/>
          <w:lang w:eastAsia="zh-CN"/>
        </w:rPr>
        <w:t>9</w:t>
      </w:r>
    </w:p>
    <w:p w:rsidR="00984387" w:rsidRPr="00984387" w:rsidRDefault="00984387" w:rsidP="00984387">
      <w:pPr>
        <w:bidi w:val="0"/>
        <w:snapToGrid w:val="0"/>
        <w:spacing w:after="0" w:line="240" w:lineRule="auto"/>
        <w:rPr>
          <w:rFonts w:ascii="Times New Roman" w:hAnsi="Times New Roman" w:cs="Times New Roman"/>
          <w:b/>
          <w:bCs/>
          <w:sz w:val="20"/>
          <w:lang w:eastAsia="zh-CN"/>
        </w:rPr>
      </w:pPr>
    </w:p>
    <w:p w:rsidR="003651F0" w:rsidRPr="00984387" w:rsidRDefault="003651F0" w:rsidP="00984387">
      <w:pPr>
        <w:pStyle w:val="ListParagraph"/>
        <w:snapToGrid w:val="0"/>
        <w:spacing w:before="0" w:after="0"/>
        <w:ind w:firstLine="0"/>
      </w:pPr>
      <w:r w:rsidRPr="00984387">
        <w:rPr>
          <w:b/>
          <w:bCs/>
        </w:rPr>
        <w:t>Keywords</w:t>
      </w:r>
      <w:r w:rsidRPr="00984387">
        <w:t xml:space="preserve">: </w:t>
      </w:r>
      <w:proofErr w:type="spellStart"/>
      <w:r w:rsidR="00720BFE" w:rsidRPr="00984387">
        <w:rPr>
          <w:i/>
          <w:iCs/>
        </w:rPr>
        <w:t>Pisum</w:t>
      </w:r>
      <w:proofErr w:type="spellEnd"/>
      <w:r w:rsidR="00720BFE" w:rsidRPr="00984387">
        <w:rPr>
          <w:i/>
          <w:iCs/>
        </w:rPr>
        <w:t xml:space="preserve"> </w:t>
      </w:r>
      <w:proofErr w:type="spellStart"/>
      <w:r w:rsidR="00720BFE" w:rsidRPr="00984387">
        <w:rPr>
          <w:i/>
          <w:iCs/>
        </w:rPr>
        <w:t>sativum</w:t>
      </w:r>
      <w:proofErr w:type="spellEnd"/>
      <w:r w:rsidRPr="00984387">
        <w:t>, nitrogen fe</w:t>
      </w:r>
      <w:r w:rsidR="00B05314" w:rsidRPr="00984387">
        <w:t>rtilizer, boron</w:t>
      </w:r>
      <w:r w:rsidR="00391841" w:rsidRPr="00984387">
        <w:t xml:space="preserve"> spray</w:t>
      </w:r>
      <w:r w:rsidR="00B05314" w:rsidRPr="00984387">
        <w:t xml:space="preserve">, </w:t>
      </w:r>
      <w:r w:rsidR="009D1A58" w:rsidRPr="00984387">
        <w:t>foliar</w:t>
      </w:r>
      <w:r w:rsidR="00B05314" w:rsidRPr="00984387">
        <w:t xml:space="preserve"> application.</w:t>
      </w:r>
    </w:p>
    <w:p w:rsidR="00130781" w:rsidRPr="00984387" w:rsidRDefault="00130781" w:rsidP="00984387">
      <w:pPr>
        <w:bidi w:val="0"/>
        <w:snapToGrid w:val="0"/>
        <w:spacing w:after="0" w:line="240" w:lineRule="auto"/>
        <w:rPr>
          <w:rFonts w:ascii="Times New Roman" w:hAnsi="Times New Roman" w:cs="Times New Roman"/>
          <w:b/>
          <w:bCs/>
          <w:sz w:val="20"/>
          <w:szCs w:val="20"/>
          <w:lang w:bidi="ar-EG"/>
        </w:rPr>
      </w:pPr>
    </w:p>
    <w:p w:rsidR="00984387" w:rsidRDefault="00984387" w:rsidP="00984387">
      <w:pPr>
        <w:bidi w:val="0"/>
        <w:snapToGrid w:val="0"/>
        <w:spacing w:after="0" w:line="240" w:lineRule="auto"/>
        <w:rPr>
          <w:rFonts w:ascii="Times New Roman" w:hAnsi="Times New Roman" w:cs="Times New Roman"/>
          <w:b/>
          <w:bCs/>
          <w:sz w:val="20"/>
          <w:szCs w:val="20"/>
          <w:lang w:bidi="ar-EG"/>
        </w:rPr>
        <w:sectPr w:rsidR="00984387" w:rsidSect="00F22299">
          <w:headerReference w:type="default" r:id="rId8"/>
          <w:footerReference w:type="default" r:id="rId9"/>
          <w:type w:val="continuous"/>
          <w:pgSz w:w="12240" w:h="15840" w:code="1"/>
          <w:pgMar w:top="1440" w:right="1440" w:bottom="1440" w:left="1440" w:header="720" w:footer="720" w:gutter="0"/>
          <w:pgNumType w:start="50"/>
          <w:cols w:space="708"/>
          <w:bidi/>
          <w:docGrid w:linePitch="360"/>
        </w:sectPr>
      </w:pPr>
    </w:p>
    <w:p w:rsidR="003651F0" w:rsidRPr="00984387" w:rsidRDefault="00B30D9F" w:rsidP="00984387">
      <w:pPr>
        <w:bidi w:val="0"/>
        <w:snapToGrid w:val="0"/>
        <w:spacing w:after="0" w:line="240" w:lineRule="auto"/>
        <w:rPr>
          <w:rFonts w:ascii="Times New Roman" w:hAnsi="Times New Roman" w:cs="Times New Roman"/>
          <w:b/>
          <w:bCs/>
          <w:sz w:val="20"/>
          <w:szCs w:val="20"/>
          <w:lang w:bidi="ar-EG"/>
        </w:rPr>
      </w:pPr>
      <w:proofErr w:type="gramStart"/>
      <w:r w:rsidRPr="00984387">
        <w:rPr>
          <w:rFonts w:ascii="Times New Roman" w:hAnsi="Times New Roman" w:cs="Times New Roman"/>
          <w:b/>
          <w:bCs/>
          <w:sz w:val="20"/>
          <w:szCs w:val="20"/>
          <w:lang w:bidi="ar-EG"/>
        </w:rPr>
        <w:lastRenderedPageBreak/>
        <w:t>1.</w:t>
      </w:r>
      <w:r w:rsidR="005F63C4" w:rsidRPr="00984387">
        <w:rPr>
          <w:rFonts w:ascii="Times New Roman" w:hAnsi="Times New Roman" w:cs="Times New Roman"/>
          <w:b/>
          <w:bCs/>
          <w:sz w:val="20"/>
          <w:szCs w:val="20"/>
          <w:lang w:bidi="ar-EG"/>
        </w:rPr>
        <w:t>Introduction</w:t>
      </w:r>
      <w:proofErr w:type="gramEnd"/>
    </w:p>
    <w:p w:rsidR="003C69DF" w:rsidRPr="00AF05A4" w:rsidRDefault="00D62AD7" w:rsidP="00984387">
      <w:pPr>
        <w:bidi w:val="0"/>
        <w:snapToGrid w:val="0"/>
        <w:spacing w:after="0" w:line="240" w:lineRule="auto"/>
        <w:ind w:firstLine="426"/>
        <w:jc w:val="lowKashida"/>
        <w:rPr>
          <w:rFonts w:ascii="Times New Roman" w:hAnsi="Times New Roman" w:cs="Times New Roman"/>
          <w:sz w:val="20"/>
          <w:szCs w:val="20"/>
          <w:lang w:bidi="ar-EG"/>
        </w:rPr>
      </w:pPr>
      <w:r w:rsidRPr="00984387">
        <w:rPr>
          <w:rFonts w:ascii="Times New Roman" w:hAnsi="Times New Roman" w:cs="Times New Roman"/>
          <w:sz w:val="20"/>
          <w:szCs w:val="20"/>
          <w:lang w:bidi="ar-EG"/>
        </w:rPr>
        <w:t xml:space="preserve"> Pea (</w:t>
      </w:r>
      <w:proofErr w:type="spellStart"/>
      <w:r w:rsidRPr="00984387">
        <w:rPr>
          <w:rFonts w:ascii="Times New Roman" w:hAnsi="Times New Roman" w:cs="Times New Roman"/>
          <w:i/>
          <w:iCs/>
          <w:sz w:val="20"/>
          <w:szCs w:val="20"/>
          <w:lang w:bidi="ar-EG"/>
        </w:rPr>
        <w:t>Pisum</w:t>
      </w:r>
      <w:proofErr w:type="spellEnd"/>
      <w:r w:rsidRPr="00984387">
        <w:rPr>
          <w:rFonts w:ascii="Times New Roman" w:hAnsi="Times New Roman" w:cs="Times New Roman"/>
          <w:i/>
          <w:iCs/>
          <w:sz w:val="20"/>
          <w:szCs w:val="20"/>
          <w:lang w:bidi="ar-EG"/>
        </w:rPr>
        <w:t xml:space="preserve"> </w:t>
      </w:r>
      <w:proofErr w:type="spellStart"/>
      <w:r w:rsidRPr="00984387">
        <w:rPr>
          <w:rFonts w:ascii="Times New Roman" w:hAnsi="Times New Roman" w:cs="Times New Roman"/>
          <w:i/>
          <w:iCs/>
          <w:sz w:val="20"/>
          <w:szCs w:val="20"/>
          <w:lang w:bidi="ar-EG"/>
        </w:rPr>
        <w:t>sativum</w:t>
      </w:r>
      <w:proofErr w:type="spellEnd"/>
      <w:r w:rsidRPr="00984387">
        <w:rPr>
          <w:rFonts w:ascii="Times New Roman" w:hAnsi="Times New Roman" w:cs="Times New Roman"/>
          <w:i/>
          <w:iCs/>
          <w:sz w:val="20"/>
          <w:szCs w:val="20"/>
          <w:lang w:bidi="ar-EG"/>
        </w:rPr>
        <w:t xml:space="preserve"> </w:t>
      </w:r>
      <w:r w:rsidRPr="00984387">
        <w:rPr>
          <w:rFonts w:ascii="Times New Roman" w:hAnsi="Times New Roman" w:cs="Times New Roman"/>
          <w:sz w:val="20"/>
          <w:szCs w:val="20"/>
          <w:lang w:bidi="ar-EG"/>
        </w:rPr>
        <w:t>L.) is one of the world’s oldest domesticated crops cultivated before 10</w:t>
      </w:r>
      <w:r w:rsidRPr="00984387">
        <w:rPr>
          <w:rFonts w:ascii="Times New Roman" w:hAnsi="Times New Roman" w:cs="Times New Roman"/>
          <w:sz w:val="20"/>
          <w:szCs w:val="20"/>
          <w:vertAlign w:val="superscript"/>
          <w:lang w:bidi="ar-EG"/>
        </w:rPr>
        <w:t xml:space="preserve">th </w:t>
      </w:r>
      <w:r w:rsidRPr="00984387">
        <w:rPr>
          <w:rFonts w:ascii="Times New Roman" w:hAnsi="Times New Roman" w:cs="Times New Roman"/>
          <w:sz w:val="20"/>
          <w:szCs w:val="20"/>
          <w:lang w:bidi="ar-EG"/>
        </w:rPr>
        <w:t>and 9</w:t>
      </w:r>
      <w:r w:rsidR="00B30D9F" w:rsidRPr="00984387">
        <w:rPr>
          <w:rFonts w:ascii="Times New Roman" w:hAnsi="Times New Roman" w:cs="Times New Roman"/>
          <w:sz w:val="20"/>
          <w:szCs w:val="20"/>
          <w:vertAlign w:val="superscript"/>
          <w:lang w:bidi="ar-EG"/>
        </w:rPr>
        <w:t>th</w:t>
      </w:r>
      <w:r w:rsidR="007C1FBC">
        <w:rPr>
          <w:rFonts w:ascii="Times New Roman" w:hAnsi="Times New Roman" w:cs="Times New Roman"/>
          <w:sz w:val="20"/>
          <w:szCs w:val="20"/>
          <w:vertAlign w:val="superscript"/>
          <w:lang w:bidi="ar-EG"/>
        </w:rPr>
        <w:t xml:space="preserve"> </w:t>
      </w:r>
      <w:r w:rsidRPr="00984387">
        <w:rPr>
          <w:rFonts w:ascii="Times New Roman" w:hAnsi="Times New Roman" w:cs="Times New Roman"/>
          <w:sz w:val="20"/>
          <w:szCs w:val="20"/>
          <w:lang w:bidi="ar-EG"/>
        </w:rPr>
        <w:t>millennia BC (</w:t>
      </w:r>
      <w:proofErr w:type="spellStart"/>
      <w:r w:rsidRPr="00984387">
        <w:rPr>
          <w:rFonts w:ascii="Times New Roman" w:hAnsi="Times New Roman" w:cs="Times New Roman"/>
          <w:sz w:val="20"/>
          <w:szCs w:val="20"/>
          <w:lang w:bidi="ar-EG"/>
        </w:rPr>
        <w:t>Zohary</w:t>
      </w:r>
      <w:proofErr w:type="spellEnd"/>
      <w:r w:rsidRPr="00984387">
        <w:rPr>
          <w:rFonts w:ascii="Times New Roman" w:hAnsi="Times New Roman" w:cs="Times New Roman"/>
          <w:sz w:val="20"/>
          <w:szCs w:val="20"/>
          <w:lang w:bidi="ar-EG"/>
        </w:rPr>
        <w:t xml:space="preserve"> </w:t>
      </w:r>
      <w:r w:rsidRPr="00984387">
        <w:rPr>
          <w:rFonts w:ascii="Times New Roman" w:hAnsi="Times New Roman" w:cs="Times New Roman"/>
          <w:i/>
          <w:iCs/>
          <w:sz w:val="20"/>
          <w:szCs w:val="20"/>
          <w:lang w:bidi="ar-EG"/>
        </w:rPr>
        <w:t>et al</w:t>
      </w:r>
      <w:r w:rsidRPr="00984387">
        <w:rPr>
          <w:rFonts w:ascii="Times New Roman" w:hAnsi="Times New Roman" w:cs="Times New Roman"/>
          <w:sz w:val="20"/>
          <w:szCs w:val="20"/>
          <w:lang w:bidi="ar-EG"/>
        </w:rPr>
        <w:t xml:space="preserve">., 2000). The crop is grown in many countries and currently ranks fourth among the pulses in the world with </w:t>
      </w:r>
      <w:r w:rsidR="003C69DF" w:rsidRPr="00984387">
        <w:rPr>
          <w:rFonts w:ascii="Times New Roman" w:hAnsi="Times New Roman" w:cs="Times New Roman"/>
          <w:sz w:val="20"/>
          <w:szCs w:val="20"/>
          <w:lang w:bidi="ar-EG"/>
        </w:rPr>
        <w:t>a cultivated area</w:t>
      </w:r>
      <w:r w:rsidRPr="00984387">
        <w:rPr>
          <w:rFonts w:ascii="Times New Roman" w:hAnsi="Times New Roman" w:cs="Times New Roman"/>
          <w:sz w:val="20"/>
          <w:szCs w:val="20"/>
          <w:lang w:bidi="ar-EG"/>
        </w:rPr>
        <w:t xml:space="preserve"> of 6.33 million hectares (FAOSTAT, 2012).</w:t>
      </w:r>
      <w:r w:rsidR="003E043A" w:rsidRPr="00984387">
        <w:rPr>
          <w:rFonts w:ascii="Times New Roman" w:hAnsi="Times New Roman" w:cs="Times New Roman"/>
          <w:sz w:val="20"/>
          <w:szCs w:val="20"/>
          <w:lang w:bidi="ar-EG"/>
        </w:rPr>
        <w:t xml:space="preserve"> In Egypt,</w:t>
      </w:r>
      <w:r w:rsidR="003651F0" w:rsidRPr="00984387">
        <w:rPr>
          <w:rFonts w:ascii="Times New Roman" w:hAnsi="Times New Roman" w:cs="Times New Roman"/>
          <w:sz w:val="20"/>
          <w:szCs w:val="20"/>
          <w:lang w:bidi="ar-EG"/>
        </w:rPr>
        <w:t xml:space="preserve"> </w:t>
      </w:r>
      <w:r w:rsidR="009203B2" w:rsidRPr="00984387">
        <w:rPr>
          <w:rFonts w:ascii="Times New Roman" w:hAnsi="Times New Roman" w:cs="Times New Roman"/>
          <w:sz w:val="20"/>
          <w:szCs w:val="20"/>
          <w:lang w:bidi="ar-EG"/>
        </w:rPr>
        <w:t xml:space="preserve">pea </w:t>
      </w:r>
      <w:r w:rsidR="003E043A" w:rsidRPr="00984387">
        <w:rPr>
          <w:rFonts w:ascii="Times New Roman" w:hAnsi="Times New Roman" w:cs="Times New Roman"/>
          <w:sz w:val="20"/>
          <w:szCs w:val="20"/>
          <w:lang w:bidi="ar-EG"/>
        </w:rPr>
        <w:t xml:space="preserve">is </w:t>
      </w:r>
      <w:r w:rsidR="003651F0" w:rsidRPr="00984387">
        <w:rPr>
          <w:rFonts w:ascii="Times New Roman" w:hAnsi="Times New Roman" w:cs="Times New Roman"/>
          <w:sz w:val="20"/>
          <w:szCs w:val="20"/>
          <w:lang w:bidi="ar-EG"/>
        </w:rPr>
        <w:t xml:space="preserve">one of the most important </w:t>
      </w:r>
      <w:r w:rsidR="00031DEE" w:rsidRPr="00984387">
        <w:rPr>
          <w:rFonts w:ascii="Times New Roman" w:hAnsi="Times New Roman" w:cs="Times New Roman"/>
          <w:sz w:val="20"/>
          <w:szCs w:val="20"/>
          <w:lang w:bidi="ar-EG"/>
        </w:rPr>
        <w:t>legumes vegetable</w:t>
      </w:r>
      <w:r w:rsidR="003651F0" w:rsidRPr="00984387">
        <w:rPr>
          <w:rFonts w:ascii="Times New Roman" w:hAnsi="Times New Roman" w:cs="Times New Roman"/>
          <w:sz w:val="20"/>
          <w:szCs w:val="20"/>
          <w:lang w:bidi="ar-EG"/>
        </w:rPr>
        <w:t xml:space="preserve"> </w:t>
      </w:r>
      <w:r w:rsidR="008530A0" w:rsidRPr="00984387">
        <w:rPr>
          <w:rFonts w:ascii="Times New Roman" w:hAnsi="Times New Roman" w:cs="Times New Roman"/>
          <w:sz w:val="20"/>
          <w:szCs w:val="20"/>
          <w:lang w:bidi="ar-EG"/>
        </w:rPr>
        <w:t>crops</w:t>
      </w:r>
      <w:r w:rsidR="00B05314" w:rsidRPr="00984387">
        <w:rPr>
          <w:rFonts w:ascii="Times New Roman" w:hAnsi="Times New Roman" w:cs="Times New Roman"/>
          <w:sz w:val="20"/>
          <w:szCs w:val="20"/>
          <w:lang w:bidi="ar-EG"/>
        </w:rPr>
        <w:t xml:space="preserve">, being widely consumed in the </w:t>
      </w:r>
      <w:r w:rsidR="00031DEE" w:rsidRPr="00984387">
        <w:rPr>
          <w:rFonts w:ascii="Times New Roman" w:hAnsi="Times New Roman" w:cs="Times New Roman"/>
          <w:sz w:val="20"/>
          <w:szCs w:val="20"/>
          <w:lang w:bidi="ar-EG"/>
        </w:rPr>
        <w:t>coun</w:t>
      </w:r>
      <w:r w:rsidR="00031DEE" w:rsidRPr="00AF05A4">
        <w:rPr>
          <w:rFonts w:ascii="Times New Roman" w:hAnsi="Times New Roman" w:cs="Times New Roman"/>
          <w:sz w:val="20"/>
          <w:szCs w:val="20"/>
          <w:lang w:bidi="ar-EG"/>
        </w:rPr>
        <w:t xml:space="preserve">try. </w:t>
      </w:r>
      <w:r w:rsidR="003E043A" w:rsidRPr="00AF05A4">
        <w:rPr>
          <w:rFonts w:ascii="Times New Roman" w:hAnsi="Times New Roman" w:cs="Times New Roman"/>
          <w:sz w:val="20"/>
          <w:szCs w:val="20"/>
          <w:lang w:bidi="ar-EG"/>
        </w:rPr>
        <w:t>However, the</w:t>
      </w:r>
      <w:r w:rsidR="00B05314" w:rsidRPr="00AF05A4">
        <w:rPr>
          <w:rFonts w:ascii="Times New Roman" w:hAnsi="Times New Roman" w:cs="Times New Roman"/>
          <w:sz w:val="20"/>
          <w:szCs w:val="20"/>
          <w:lang w:bidi="ar-EG"/>
        </w:rPr>
        <w:t xml:space="preserve"> productivity of </w:t>
      </w:r>
      <w:r w:rsidR="003E043A" w:rsidRPr="00AF05A4">
        <w:rPr>
          <w:rFonts w:ascii="Times New Roman" w:hAnsi="Times New Roman" w:cs="Times New Roman"/>
          <w:sz w:val="20"/>
          <w:szCs w:val="20"/>
          <w:lang w:bidi="ar-EG"/>
        </w:rPr>
        <w:t xml:space="preserve">this </w:t>
      </w:r>
      <w:r w:rsidR="00B05314" w:rsidRPr="00AF05A4">
        <w:rPr>
          <w:rFonts w:ascii="Times New Roman" w:hAnsi="Times New Roman" w:cs="Times New Roman"/>
          <w:sz w:val="20"/>
          <w:szCs w:val="20"/>
          <w:lang w:bidi="ar-EG"/>
        </w:rPr>
        <w:t>crop is not satisfactory as most of the farmers are not applying recommended dose of fertilizers, besides th</w:t>
      </w:r>
      <w:r w:rsidR="009D28BF" w:rsidRPr="00AF05A4">
        <w:rPr>
          <w:rFonts w:ascii="Times New Roman" w:hAnsi="Times New Roman" w:cs="Times New Roman"/>
          <w:sz w:val="20"/>
          <w:szCs w:val="20"/>
          <w:lang w:bidi="ar-EG"/>
        </w:rPr>
        <w:t>e fertilizer level is imbalanced</w:t>
      </w:r>
      <w:r w:rsidR="00B05314" w:rsidRPr="00AF05A4">
        <w:rPr>
          <w:rFonts w:ascii="Times New Roman" w:hAnsi="Times New Roman" w:cs="Times New Roman"/>
          <w:sz w:val="20"/>
          <w:szCs w:val="20"/>
          <w:lang w:bidi="ar-EG"/>
        </w:rPr>
        <w:t xml:space="preserve">. </w:t>
      </w:r>
      <w:r w:rsidR="00D432B4" w:rsidRPr="00AF05A4">
        <w:rPr>
          <w:rFonts w:ascii="Times New Roman" w:hAnsi="Times New Roman" w:cs="Times New Roman"/>
          <w:sz w:val="20"/>
          <w:szCs w:val="20"/>
          <w:lang w:bidi="ar-EG"/>
        </w:rPr>
        <w:t xml:space="preserve">The addition of organic matter improves the physical, chemical and biological properties of soil and the natural organic material one broken down slowly by soil </w:t>
      </w:r>
      <w:r w:rsidR="008530A0" w:rsidRPr="00AF05A4">
        <w:rPr>
          <w:rFonts w:ascii="Times New Roman" w:hAnsi="Times New Roman" w:cs="Times New Roman"/>
          <w:sz w:val="20"/>
          <w:szCs w:val="20"/>
          <w:lang w:bidi="ar-EG"/>
        </w:rPr>
        <w:t xml:space="preserve">microorganisms </w:t>
      </w:r>
      <w:r w:rsidR="003C69DF" w:rsidRPr="00AF05A4">
        <w:rPr>
          <w:rFonts w:ascii="Times New Roman" w:hAnsi="Times New Roman" w:cs="Times New Roman"/>
          <w:sz w:val="20"/>
          <w:szCs w:val="20"/>
          <w:lang w:bidi="ar-EG"/>
        </w:rPr>
        <w:t>(</w:t>
      </w:r>
      <w:proofErr w:type="spellStart"/>
      <w:r w:rsidR="005B2745" w:rsidRPr="00AF05A4">
        <w:rPr>
          <w:rFonts w:ascii="Times New Roman" w:hAnsi="Times New Roman" w:cs="Times New Roman"/>
          <w:sz w:val="20"/>
          <w:szCs w:val="20"/>
          <w:lang w:bidi="ar-EG"/>
        </w:rPr>
        <w:t>Shafeek</w:t>
      </w:r>
      <w:proofErr w:type="spellEnd"/>
      <w:r w:rsidR="005B2745" w:rsidRPr="00AF05A4">
        <w:rPr>
          <w:rFonts w:ascii="Times New Roman" w:hAnsi="Times New Roman" w:cs="Times New Roman"/>
          <w:sz w:val="20"/>
          <w:szCs w:val="20"/>
          <w:lang w:bidi="ar-EG"/>
        </w:rPr>
        <w:t xml:space="preserve"> </w:t>
      </w:r>
      <w:r w:rsidR="005B2745" w:rsidRPr="00AF05A4">
        <w:rPr>
          <w:rFonts w:ascii="Times New Roman" w:hAnsi="Times New Roman" w:cs="Times New Roman"/>
          <w:i/>
          <w:iCs/>
          <w:sz w:val="20"/>
          <w:szCs w:val="20"/>
          <w:lang w:bidi="ar-EG"/>
        </w:rPr>
        <w:t>et al</w:t>
      </w:r>
      <w:r w:rsidR="003C69DF" w:rsidRPr="00AF05A4">
        <w:rPr>
          <w:rFonts w:ascii="Times New Roman" w:hAnsi="Times New Roman" w:cs="Times New Roman"/>
          <w:i/>
          <w:iCs/>
          <w:sz w:val="20"/>
          <w:szCs w:val="20"/>
          <w:lang w:bidi="ar-EG"/>
        </w:rPr>
        <w:t>.,</w:t>
      </w:r>
      <w:r w:rsidR="005B2745" w:rsidRPr="00AF05A4">
        <w:rPr>
          <w:rFonts w:ascii="Times New Roman" w:hAnsi="Times New Roman" w:cs="Times New Roman"/>
          <w:sz w:val="20"/>
          <w:szCs w:val="20"/>
          <w:lang w:bidi="ar-EG"/>
        </w:rPr>
        <w:t xml:space="preserve"> </w:t>
      </w:r>
      <w:r w:rsidR="00D432B4" w:rsidRPr="00AF05A4">
        <w:rPr>
          <w:rFonts w:ascii="Times New Roman" w:hAnsi="Times New Roman" w:cs="Times New Roman"/>
          <w:sz w:val="20"/>
          <w:szCs w:val="20"/>
          <w:lang w:bidi="ar-EG"/>
        </w:rPr>
        <w:t>2001</w:t>
      </w:r>
      <w:r w:rsidR="003C69DF" w:rsidRPr="00AF05A4">
        <w:rPr>
          <w:rFonts w:ascii="Times New Roman" w:hAnsi="Times New Roman" w:cs="Times New Roman"/>
          <w:sz w:val="20"/>
          <w:szCs w:val="20"/>
          <w:lang w:bidi="ar-EG"/>
        </w:rPr>
        <w:t>;</w:t>
      </w:r>
      <w:r w:rsidR="00D432B4" w:rsidRPr="00AF05A4">
        <w:rPr>
          <w:rFonts w:ascii="Times New Roman" w:hAnsi="Times New Roman" w:cs="Times New Roman"/>
          <w:sz w:val="20"/>
          <w:szCs w:val="20"/>
          <w:lang w:bidi="ar-EG"/>
        </w:rPr>
        <w:t xml:space="preserve"> </w:t>
      </w:r>
      <w:proofErr w:type="spellStart"/>
      <w:r w:rsidR="00D432B4" w:rsidRPr="00AF05A4">
        <w:rPr>
          <w:rFonts w:ascii="Times New Roman" w:hAnsi="Times New Roman" w:cs="Times New Roman"/>
          <w:sz w:val="20"/>
          <w:szCs w:val="20"/>
          <w:lang w:bidi="ar-EG"/>
        </w:rPr>
        <w:t>Rizk</w:t>
      </w:r>
      <w:proofErr w:type="spellEnd"/>
      <w:r w:rsidR="00D432B4" w:rsidRPr="00AF05A4">
        <w:rPr>
          <w:rFonts w:ascii="Times New Roman" w:hAnsi="Times New Roman" w:cs="Times New Roman"/>
          <w:sz w:val="20"/>
          <w:szCs w:val="20"/>
          <w:lang w:bidi="ar-EG"/>
        </w:rPr>
        <w:t xml:space="preserve"> </w:t>
      </w:r>
      <w:r w:rsidR="00D432B4" w:rsidRPr="00AF05A4">
        <w:rPr>
          <w:rFonts w:ascii="Times New Roman" w:hAnsi="Times New Roman" w:cs="Times New Roman"/>
          <w:i/>
          <w:iCs/>
          <w:sz w:val="20"/>
          <w:szCs w:val="20"/>
          <w:lang w:bidi="ar-EG"/>
        </w:rPr>
        <w:t>et al</w:t>
      </w:r>
      <w:r w:rsidR="003C69DF" w:rsidRPr="00AF05A4">
        <w:rPr>
          <w:rFonts w:ascii="Times New Roman" w:hAnsi="Times New Roman" w:cs="Times New Roman"/>
          <w:i/>
          <w:iCs/>
          <w:sz w:val="20"/>
          <w:szCs w:val="20"/>
          <w:lang w:bidi="ar-EG"/>
        </w:rPr>
        <w:t>.,</w:t>
      </w:r>
      <w:r w:rsidR="00D432B4" w:rsidRPr="00AF05A4">
        <w:rPr>
          <w:rFonts w:ascii="Times New Roman" w:hAnsi="Times New Roman" w:cs="Times New Roman"/>
          <w:sz w:val="20"/>
          <w:szCs w:val="20"/>
          <w:lang w:bidi="ar-EG"/>
        </w:rPr>
        <w:t xml:space="preserve"> 2003</w:t>
      </w:r>
      <w:r w:rsidR="00B05314" w:rsidRPr="00AF05A4">
        <w:rPr>
          <w:rFonts w:ascii="Times New Roman" w:hAnsi="Times New Roman" w:cs="Times New Roman"/>
          <w:sz w:val="20"/>
          <w:szCs w:val="20"/>
          <w:lang w:bidi="ar-EG"/>
        </w:rPr>
        <w:t xml:space="preserve">). </w:t>
      </w:r>
    </w:p>
    <w:p w:rsidR="003651F0" w:rsidRPr="00AF05A4" w:rsidRDefault="009203B2" w:rsidP="00130781">
      <w:pPr>
        <w:bidi w:val="0"/>
        <w:spacing w:after="0" w:line="240" w:lineRule="auto"/>
        <w:ind w:firstLine="426"/>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As </w:t>
      </w:r>
      <w:proofErr w:type="gramStart"/>
      <w:r w:rsidR="00BD455C" w:rsidRPr="00AF05A4">
        <w:rPr>
          <w:rFonts w:ascii="Times New Roman" w:hAnsi="Times New Roman" w:cs="Times New Roman"/>
          <w:sz w:val="20"/>
          <w:szCs w:val="20"/>
          <w:lang w:bidi="ar-EG"/>
        </w:rPr>
        <w:t>it's</w:t>
      </w:r>
      <w:proofErr w:type="gramEnd"/>
      <w:r w:rsidRPr="00AF05A4">
        <w:rPr>
          <w:rFonts w:ascii="Times New Roman" w:hAnsi="Times New Roman" w:cs="Times New Roman"/>
          <w:sz w:val="20"/>
          <w:szCs w:val="20"/>
          <w:lang w:bidi="ar-EG"/>
        </w:rPr>
        <w:t xml:space="preserve"> known, nitrogen </w:t>
      </w:r>
      <w:r w:rsidR="00D438C4" w:rsidRPr="00AF05A4">
        <w:rPr>
          <w:rFonts w:ascii="Times New Roman" w:hAnsi="Times New Roman" w:cs="Times New Roman"/>
          <w:sz w:val="20"/>
          <w:szCs w:val="20"/>
          <w:lang w:bidi="ar-EG"/>
        </w:rPr>
        <w:t xml:space="preserve">plays a major role in plant growth and development, its shortage </w:t>
      </w:r>
      <w:r w:rsidR="00BD455C" w:rsidRPr="00AF05A4">
        <w:rPr>
          <w:rFonts w:ascii="Times New Roman" w:hAnsi="Times New Roman" w:cs="Times New Roman"/>
          <w:sz w:val="20"/>
          <w:szCs w:val="20"/>
          <w:lang w:bidi="ar-EG"/>
        </w:rPr>
        <w:t>within</w:t>
      </w:r>
      <w:r w:rsidR="00D438C4" w:rsidRPr="00AF05A4">
        <w:rPr>
          <w:rFonts w:ascii="Times New Roman" w:hAnsi="Times New Roman" w:cs="Times New Roman"/>
          <w:sz w:val="20"/>
          <w:szCs w:val="20"/>
          <w:lang w:bidi="ar-EG"/>
        </w:rPr>
        <w:t xml:space="preserve"> plant tissue resulted in reduction in foliage and roots expansion, loss in photosynthetic efficiency and disturbance of all </w:t>
      </w:r>
      <w:r w:rsidR="00BD455C" w:rsidRPr="00AF05A4">
        <w:rPr>
          <w:rFonts w:ascii="Times New Roman" w:hAnsi="Times New Roman" w:cs="Times New Roman"/>
          <w:sz w:val="20"/>
          <w:szCs w:val="20"/>
          <w:lang w:bidi="ar-EG"/>
        </w:rPr>
        <w:t>metabolic</w:t>
      </w:r>
      <w:r w:rsidR="00D438C4" w:rsidRPr="00AF05A4">
        <w:rPr>
          <w:rFonts w:ascii="Times New Roman" w:hAnsi="Times New Roman" w:cs="Times New Roman"/>
          <w:sz w:val="20"/>
          <w:szCs w:val="20"/>
          <w:lang w:bidi="ar-EG"/>
        </w:rPr>
        <w:t xml:space="preserve"> functions (</w:t>
      </w:r>
      <w:proofErr w:type="spellStart"/>
      <w:r w:rsidR="00D438C4" w:rsidRPr="00AF05A4">
        <w:rPr>
          <w:rFonts w:ascii="Times New Roman" w:hAnsi="Times New Roman" w:cs="Times New Roman"/>
          <w:sz w:val="20"/>
          <w:szCs w:val="20"/>
          <w:lang w:bidi="ar-EG"/>
        </w:rPr>
        <w:t>Marschner</w:t>
      </w:r>
      <w:proofErr w:type="spellEnd"/>
      <w:r w:rsidR="00D438C4" w:rsidRPr="00AF05A4">
        <w:rPr>
          <w:rFonts w:ascii="Times New Roman" w:hAnsi="Times New Roman" w:cs="Times New Roman"/>
          <w:sz w:val="20"/>
          <w:szCs w:val="20"/>
          <w:lang w:bidi="ar-EG"/>
        </w:rPr>
        <w:t xml:space="preserve">, 1995). </w:t>
      </w:r>
      <w:r w:rsidR="005B2745" w:rsidRPr="00AF05A4">
        <w:rPr>
          <w:rFonts w:ascii="Times New Roman" w:hAnsi="Times New Roman" w:cs="Times New Roman"/>
          <w:sz w:val="20"/>
          <w:szCs w:val="20"/>
          <w:lang w:bidi="ar-EG"/>
        </w:rPr>
        <w:t>Ha</w:t>
      </w:r>
      <w:r w:rsidR="003651F0" w:rsidRPr="00AF05A4">
        <w:rPr>
          <w:rFonts w:ascii="Times New Roman" w:hAnsi="Times New Roman" w:cs="Times New Roman"/>
          <w:sz w:val="20"/>
          <w:szCs w:val="20"/>
          <w:lang w:bidi="ar-EG"/>
        </w:rPr>
        <w:t>kim</w:t>
      </w:r>
      <w:r w:rsidR="00D432B4" w:rsidRPr="00AF05A4">
        <w:rPr>
          <w:rFonts w:ascii="Times New Roman" w:hAnsi="Times New Roman" w:cs="Times New Roman"/>
          <w:i/>
          <w:iCs/>
          <w:sz w:val="20"/>
          <w:szCs w:val="20"/>
          <w:lang w:bidi="ar-EG"/>
        </w:rPr>
        <w:t xml:space="preserve"> </w:t>
      </w:r>
      <w:r w:rsidR="003651F0" w:rsidRPr="00AF05A4">
        <w:rPr>
          <w:rFonts w:ascii="Times New Roman" w:hAnsi="Times New Roman" w:cs="Times New Roman"/>
          <w:i/>
          <w:iCs/>
          <w:sz w:val="20"/>
          <w:szCs w:val="20"/>
          <w:lang w:bidi="ar-EG"/>
        </w:rPr>
        <w:t>et al</w:t>
      </w:r>
      <w:r w:rsidR="005B2745"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(2010)</w:t>
      </w:r>
      <w:r w:rsidR="00EA5248" w:rsidRPr="00AF05A4">
        <w:rPr>
          <w:rFonts w:ascii="Times New Roman" w:hAnsi="Times New Roman" w:cs="Times New Roman"/>
          <w:sz w:val="20"/>
          <w:szCs w:val="20"/>
          <w:lang w:bidi="ar-EG"/>
        </w:rPr>
        <w:t xml:space="preserve"> point the treatment by vermin </w:t>
      </w:r>
      <w:r w:rsidR="003651F0" w:rsidRPr="00AF05A4">
        <w:rPr>
          <w:rFonts w:ascii="Times New Roman" w:hAnsi="Times New Roman" w:cs="Times New Roman"/>
          <w:sz w:val="20"/>
          <w:szCs w:val="20"/>
          <w:lang w:bidi="ar-EG"/>
        </w:rPr>
        <w:t xml:space="preserve">compost at 10 t / ha + NPK exhibited the </w:t>
      </w:r>
      <w:r w:rsidR="003651F0" w:rsidRPr="00AF05A4">
        <w:rPr>
          <w:rFonts w:ascii="Times New Roman" w:hAnsi="Times New Roman" w:cs="Times New Roman"/>
          <w:sz w:val="20"/>
          <w:szCs w:val="20"/>
          <w:lang w:bidi="ar-EG"/>
        </w:rPr>
        <w:lastRenderedPageBreak/>
        <w:t>maximum nodule formation an</w:t>
      </w:r>
      <w:r w:rsidR="005B2745" w:rsidRPr="00AF05A4">
        <w:rPr>
          <w:rFonts w:ascii="Times New Roman" w:hAnsi="Times New Roman" w:cs="Times New Roman"/>
          <w:sz w:val="20"/>
          <w:szCs w:val="20"/>
          <w:lang w:bidi="ar-EG"/>
        </w:rPr>
        <w:t xml:space="preserve">d yield of pea plant cv. </w:t>
      </w:r>
      <w:proofErr w:type="spellStart"/>
      <w:r w:rsidR="005B2745" w:rsidRPr="00AF05A4">
        <w:rPr>
          <w:rFonts w:ascii="Times New Roman" w:hAnsi="Times New Roman" w:cs="Times New Roman"/>
          <w:sz w:val="20"/>
          <w:szCs w:val="20"/>
          <w:lang w:bidi="ar-EG"/>
        </w:rPr>
        <w:t>Arkel</w:t>
      </w:r>
      <w:proofErr w:type="spellEnd"/>
      <w:r w:rsidR="003651F0" w:rsidRPr="00AF05A4">
        <w:rPr>
          <w:rFonts w:ascii="Times New Roman" w:hAnsi="Times New Roman" w:cs="Times New Roman"/>
          <w:sz w:val="20"/>
          <w:szCs w:val="20"/>
          <w:lang w:bidi="ar-EG"/>
        </w:rPr>
        <w:t xml:space="preserve">. Abdul </w:t>
      </w:r>
      <w:proofErr w:type="spellStart"/>
      <w:r w:rsidR="007C1241" w:rsidRPr="00AF05A4">
        <w:rPr>
          <w:rFonts w:ascii="Times New Roman" w:hAnsi="Times New Roman" w:cs="Times New Roman"/>
          <w:sz w:val="20"/>
          <w:szCs w:val="20"/>
          <w:lang w:bidi="ar-EG"/>
        </w:rPr>
        <w:t>Kabi</w:t>
      </w:r>
      <w:r w:rsidR="003651F0" w:rsidRPr="00AF05A4">
        <w:rPr>
          <w:rFonts w:ascii="Times New Roman" w:hAnsi="Times New Roman" w:cs="Times New Roman"/>
          <w:sz w:val="20"/>
          <w:szCs w:val="20"/>
          <w:lang w:bidi="ar-EG"/>
        </w:rPr>
        <w:t>r</w:t>
      </w:r>
      <w:proofErr w:type="spellEnd"/>
      <w:r w:rsidR="003651F0" w:rsidRPr="00AF05A4">
        <w:rPr>
          <w:rFonts w:ascii="Times New Roman" w:hAnsi="Times New Roman" w:cs="Times New Roman"/>
          <w:sz w:val="20"/>
          <w:szCs w:val="20"/>
          <w:lang w:bidi="ar-EG"/>
        </w:rPr>
        <w:t xml:space="preserve"> (2006) found that the maximum fresh pod yield plant, fresh yield pod yield</w:t>
      </w:r>
      <w:r w:rsidR="005B2745"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 ha, </w:t>
      </w:r>
      <w:r w:rsidR="00BD455C" w:rsidRPr="00AF05A4">
        <w:rPr>
          <w:rFonts w:ascii="Times New Roman" w:hAnsi="Times New Roman" w:cs="Times New Roman"/>
          <w:sz w:val="20"/>
          <w:szCs w:val="20"/>
          <w:lang w:bidi="ar-EG"/>
        </w:rPr>
        <w:t>a number</w:t>
      </w:r>
      <w:r w:rsidR="003651F0" w:rsidRPr="00AF05A4">
        <w:rPr>
          <w:rFonts w:ascii="Times New Roman" w:hAnsi="Times New Roman" w:cs="Times New Roman"/>
          <w:sz w:val="20"/>
          <w:szCs w:val="20"/>
          <w:lang w:bidi="ar-EG"/>
        </w:rPr>
        <w:t xml:space="preserve"> of fresh</w:t>
      </w:r>
      <w:r w:rsidR="009A2E64" w:rsidRPr="00AF05A4">
        <w:rPr>
          <w:rFonts w:ascii="Times New Roman" w:hAnsi="Times New Roman" w:cs="Times New Roman"/>
          <w:sz w:val="20"/>
          <w:szCs w:val="20"/>
          <w:lang w:bidi="ar-EG"/>
        </w:rPr>
        <w:t xml:space="preserve"> pod</w:t>
      </w:r>
      <w:r w:rsidR="003651F0" w:rsidRPr="00AF05A4">
        <w:rPr>
          <w:rFonts w:ascii="Times New Roman" w:hAnsi="Times New Roman" w:cs="Times New Roman"/>
          <w:sz w:val="20"/>
          <w:szCs w:val="20"/>
          <w:lang w:bidi="ar-EG"/>
        </w:rPr>
        <w:t xml:space="preserve"> / plant, fresh pod length, 100 dry seed weight, and protein content were recorded with fertilizer at </w:t>
      </w:r>
      <w:r w:rsidR="00BD455C" w:rsidRPr="00AF05A4">
        <w:rPr>
          <w:rFonts w:ascii="Times New Roman" w:hAnsi="Times New Roman" w:cs="Times New Roman"/>
          <w:sz w:val="20"/>
          <w:szCs w:val="20"/>
          <w:lang w:bidi="ar-EG"/>
        </w:rPr>
        <w:t>a dose</w:t>
      </w:r>
      <w:r w:rsidR="003651F0" w:rsidRPr="00AF05A4">
        <w:rPr>
          <w:rFonts w:ascii="Times New Roman" w:hAnsi="Times New Roman" w:cs="Times New Roman"/>
          <w:sz w:val="20"/>
          <w:szCs w:val="20"/>
          <w:lang w:bidi="ar-EG"/>
        </w:rPr>
        <w:t xml:space="preserve"> of 100 + 60 + 40 kg NPK / ha.</w:t>
      </w:r>
    </w:p>
    <w:p w:rsidR="003651F0" w:rsidRPr="00AF05A4" w:rsidRDefault="003651F0" w:rsidP="00130781">
      <w:pPr>
        <w:bidi w:val="0"/>
        <w:spacing w:after="0" w:line="240" w:lineRule="auto"/>
        <w:ind w:firstLine="426"/>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Up till on biological nitrogen fixation </w:t>
      </w:r>
      <w:r w:rsidR="00966426" w:rsidRPr="00AF05A4">
        <w:rPr>
          <w:rFonts w:ascii="Times New Roman" w:hAnsi="Times New Roman" w:cs="Times New Roman"/>
          <w:sz w:val="20"/>
          <w:szCs w:val="20"/>
          <w:lang w:bidi="ar-EG"/>
        </w:rPr>
        <w:t>(</w:t>
      </w:r>
      <w:proofErr w:type="spellStart"/>
      <w:r w:rsidR="00966426" w:rsidRPr="00AF05A4">
        <w:rPr>
          <w:rFonts w:ascii="Times New Roman" w:hAnsi="Times New Roman" w:cs="Times New Roman"/>
          <w:sz w:val="20"/>
          <w:szCs w:val="20"/>
          <w:lang w:bidi="ar-EG"/>
        </w:rPr>
        <w:t>Bhupinder</w:t>
      </w:r>
      <w:proofErr w:type="spellEnd"/>
      <w:r w:rsidR="00966426" w:rsidRPr="00AF05A4">
        <w:rPr>
          <w:rFonts w:ascii="Times New Roman" w:hAnsi="Times New Roman" w:cs="Times New Roman"/>
          <w:sz w:val="20"/>
          <w:szCs w:val="20"/>
          <w:lang w:bidi="ar-EG"/>
        </w:rPr>
        <w:t xml:space="preserve"> and </w:t>
      </w:r>
      <w:proofErr w:type="spellStart"/>
      <w:r w:rsidR="00966426" w:rsidRPr="00AF05A4">
        <w:rPr>
          <w:rFonts w:ascii="Times New Roman" w:hAnsi="Times New Roman" w:cs="Times New Roman"/>
          <w:sz w:val="20"/>
          <w:szCs w:val="20"/>
          <w:lang w:bidi="ar-EG"/>
        </w:rPr>
        <w:t>Kalidindi</w:t>
      </w:r>
      <w:proofErr w:type="spellEnd"/>
      <w:r w:rsidR="00966426" w:rsidRPr="00AF05A4">
        <w:rPr>
          <w:rFonts w:ascii="Times New Roman" w:hAnsi="Times New Roman" w:cs="Times New Roman"/>
          <w:sz w:val="20"/>
          <w:szCs w:val="20"/>
          <w:lang w:bidi="ar-EG"/>
        </w:rPr>
        <w:t xml:space="preserve">, 2003; </w:t>
      </w:r>
      <w:proofErr w:type="spellStart"/>
      <w:r w:rsidRPr="00AF05A4">
        <w:rPr>
          <w:rFonts w:ascii="Times New Roman" w:hAnsi="Times New Roman" w:cs="Times New Roman"/>
          <w:sz w:val="20"/>
          <w:szCs w:val="20"/>
          <w:lang w:bidi="ar-EG"/>
        </w:rPr>
        <w:t>Ngwn</w:t>
      </w:r>
      <w:proofErr w:type="spellEnd"/>
      <w:r w:rsidRPr="00AF05A4">
        <w:rPr>
          <w:rFonts w:ascii="Times New Roman" w:hAnsi="Times New Roman" w:cs="Times New Roman"/>
          <w:sz w:val="20"/>
          <w:szCs w:val="20"/>
          <w:lang w:bidi="ar-EG"/>
        </w:rPr>
        <w:t>, 2005)</w:t>
      </w:r>
      <w:r w:rsidR="003E043A"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nitrogen application to cowpea plants increased plants growth, dry matter content, yield and it</w:t>
      </w:r>
      <w:r w:rsidR="008530A0" w:rsidRPr="00AF05A4">
        <w:rPr>
          <w:rFonts w:ascii="Times New Roman" w:hAnsi="Times New Roman" w:cs="Times New Roman"/>
          <w:sz w:val="20"/>
          <w:szCs w:val="20"/>
          <w:lang w:bidi="ar-EG"/>
        </w:rPr>
        <w:t>s</w:t>
      </w:r>
      <w:r w:rsidRPr="00AF05A4">
        <w:rPr>
          <w:rFonts w:ascii="Times New Roman" w:hAnsi="Times New Roman" w:cs="Times New Roman"/>
          <w:sz w:val="20"/>
          <w:szCs w:val="20"/>
          <w:lang w:bidi="ar-EG"/>
        </w:rPr>
        <w:t xml:space="preserve"> quality as well as nutritional value of seeds (</w:t>
      </w:r>
      <w:proofErr w:type="spellStart"/>
      <w:r w:rsidR="00BA0358" w:rsidRPr="00AF05A4">
        <w:rPr>
          <w:rFonts w:ascii="Times New Roman" w:hAnsi="Times New Roman" w:cs="Times New Roman"/>
          <w:sz w:val="20"/>
          <w:szCs w:val="20"/>
          <w:lang w:bidi="ar-EG"/>
        </w:rPr>
        <w:t>Amujo</w:t>
      </w:r>
      <w:r w:rsidR="00966426" w:rsidRPr="00AF05A4">
        <w:rPr>
          <w:rFonts w:ascii="Times New Roman" w:hAnsi="Times New Roman" w:cs="Times New Roman"/>
          <w:sz w:val="20"/>
          <w:szCs w:val="20"/>
          <w:lang w:bidi="ar-EG"/>
        </w:rPr>
        <w:t>yegbe</w:t>
      </w:r>
      <w:proofErr w:type="spellEnd"/>
      <w:r w:rsidR="00966426" w:rsidRPr="00AF05A4">
        <w:rPr>
          <w:rFonts w:ascii="Times New Roman" w:hAnsi="Times New Roman" w:cs="Times New Roman"/>
          <w:sz w:val="20"/>
          <w:szCs w:val="20"/>
          <w:lang w:bidi="ar-EG"/>
        </w:rPr>
        <w:t xml:space="preserve"> and </w:t>
      </w:r>
      <w:proofErr w:type="spellStart"/>
      <w:r w:rsidR="00BA0358" w:rsidRPr="00AF05A4">
        <w:rPr>
          <w:rFonts w:ascii="Times New Roman" w:hAnsi="Times New Roman" w:cs="Times New Roman"/>
          <w:sz w:val="20"/>
          <w:szCs w:val="20"/>
          <w:lang w:bidi="ar-EG"/>
        </w:rPr>
        <w:t>Alo</w:t>
      </w:r>
      <w:r w:rsidRPr="00AF05A4">
        <w:rPr>
          <w:rFonts w:ascii="Times New Roman" w:hAnsi="Times New Roman" w:cs="Times New Roman"/>
          <w:sz w:val="20"/>
          <w:szCs w:val="20"/>
          <w:lang w:bidi="ar-EG"/>
        </w:rPr>
        <w:t>fe</w:t>
      </w:r>
      <w:proofErr w:type="spellEnd"/>
      <w:r w:rsidRPr="00AF05A4">
        <w:rPr>
          <w:rFonts w:ascii="Times New Roman" w:hAnsi="Times New Roman" w:cs="Times New Roman"/>
          <w:sz w:val="20"/>
          <w:szCs w:val="20"/>
          <w:lang w:bidi="ar-EG"/>
        </w:rPr>
        <w:t>,</w:t>
      </w:r>
      <w:r w:rsidR="009A2E64"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2003; Singh </w:t>
      </w:r>
      <w:r w:rsidRPr="00AF05A4">
        <w:rPr>
          <w:rFonts w:ascii="Times New Roman" w:hAnsi="Times New Roman" w:cs="Times New Roman"/>
          <w:i/>
          <w:iCs/>
          <w:sz w:val="20"/>
          <w:szCs w:val="20"/>
          <w:lang w:bidi="ar-EG"/>
        </w:rPr>
        <w:t>et</w:t>
      </w:r>
      <w:r w:rsidR="009A2E64" w:rsidRPr="00AF05A4">
        <w:rPr>
          <w:rFonts w:ascii="Times New Roman" w:hAnsi="Times New Roman" w:cs="Times New Roman"/>
          <w:i/>
          <w:iCs/>
          <w:sz w:val="20"/>
          <w:szCs w:val="20"/>
          <w:lang w:bidi="ar-EG"/>
        </w:rPr>
        <w:t xml:space="preserve"> </w:t>
      </w:r>
      <w:r w:rsidRPr="00AF05A4">
        <w:rPr>
          <w:rFonts w:ascii="Times New Roman" w:hAnsi="Times New Roman" w:cs="Times New Roman"/>
          <w:i/>
          <w:iCs/>
          <w:sz w:val="20"/>
          <w:szCs w:val="20"/>
          <w:lang w:bidi="ar-EG"/>
        </w:rPr>
        <w:t>al</w:t>
      </w:r>
      <w:r w:rsidR="00AA5AF6"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2007).</w:t>
      </w:r>
      <w:r w:rsidR="009A2E64"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Brkic</w:t>
      </w:r>
      <w:r w:rsidR="009A2E64" w:rsidRPr="00AF05A4">
        <w:rPr>
          <w:rFonts w:ascii="Times New Roman" w:hAnsi="Times New Roman" w:cs="Times New Roman"/>
          <w:sz w:val="20"/>
          <w:szCs w:val="20"/>
          <w:lang w:bidi="ar-EG"/>
        </w:rPr>
        <w:t>s</w:t>
      </w:r>
      <w:proofErr w:type="spellEnd"/>
      <w:r w:rsidR="009A2E64" w:rsidRPr="00AF05A4">
        <w:rPr>
          <w:rFonts w:ascii="Times New Roman" w:hAnsi="Times New Roman" w:cs="Times New Roman"/>
          <w:i/>
          <w:iCs/>
          <w:sz w:val="20"/>
          <w:szCs w:val="20"/>
          <w:lang w:bidi="ar-EG"/>
        </w:rPr>
        <w:t xml:space="preserve"> </w:t>
      </w:r>
      <w:r w:rsidRPr="00AF05A4">
        <w:rPr>
          <w:rFonts w:ascii="Times New Roman" w:hAnsi="Times New Roman" w:cs="Times New Roman"/>
          <w:i/>
          <w:iCs/>
          <w:sz w:val="20"/>
          <w:szCs w:val="20"/>
          <w:lang w:bidi="ar-EG"/>
        </w:rPr>
        <w:t>et al</w:t>
      </w:r>
      <w:r w:rsidR="00AA5AF6" w:rsidRPr="00AF05A4">
        <w:rPr>
          <w:rFonts w:ascii="Times New Roman" w:hAnsi="Times New Roman" w:cs="Times New Roman"/>
          <w:i/>
          <w:iCs/>
          <w:sz w:val="20"/>
          <w:szCs w:val="20"/>
          <w:lang w:bidi="ar-EG"/>
        </w:rPr>
        <w:t>.</w:t>
      </w:r>
      <w:r w:rsidRPr="00AF05A4">
        <w:rPr>
          <w:rFonts w:ascii="Times New Roman" w:hAnsi="Times New Roman" w:cs="Times New Roman"/>
          <w:sz w:val="20"/>
          <w:szCs w:val="20"/>
          <w:lang w:bidi="ar-EG"/>
        </w:rPr>
        <w:t xml:space="preserve"> (2004)</w:t>
      </w:r>
      <w:r w:rsidR="00B54419" w:rsidRPr="00AF05A4">
        <w:rPr>
          <w:rFonts w:ascii="Times New Roman" w:hAnsi="Times New Roman" w:cs="Times New Roman"/>
          <w:sz w:val="20"/>
          <w:szCs w:val="20"/>
          <w:lang w:bidi="ar-EG"/>
        </w:rPr>
        <w:t xml:space="preserve"> investigated</w:t>
      </w:r>
      <w:r w:rsidRPr="00AF05A4">
        <w:rPr>
          <w:rFonts w:ascii="Times New Roman" w:hAnsi="Times New Roman" w:cs="Times New Roman"/>
          <w:sz w:val="20"/>
          <w:szCs w:val="20"/>
          <w:lang w:bidi="ar-EG"/>
        </w:rPr>
        <w:t xml:space="preserve"> the highest average number of pods/ plant and the highest values a result of fertilization with 40 N kg/ha </w:t>
      </w:r>
      <w:r w:rsidR="005B2745" w:rsidRPr="00AF05A4">
        <w:rPr>
          <w:rFonts w:ascii="Times New Roman" w:hAnsi="Times New Roman" w:cs="Times New Roman"/>
          <w:sz w:val="20"/>
          <w:szCs w:val="20"/>
          <w:lang w:bidi="ar-EG"/>
        </w:rPr>
        <w:t xml:space="preserve">and </w:t>
      </w:r>
      <w:r w:rsidRPr="00AF05A4">
        <w:rPr>
          <w:rFonts w:ascii="Times New Roman" w:hAnsi="Times New Roman" w:cs="Times New Roman"/>
          <w:sz w:val="20"/>
          <w:szCs w:val="20"/>
          <w:lang w:bidi="ar-EG"/>
        </w:rPr>
        <w:t>seed yield was 4.02/ha.</w:t>
      </w:r>
      <w:r w:rsidR="003E043A"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Ayub</w:t>
      </w:r>
      <w:proofErr w:type="spellEnd"/>
      <w:r w:rsidR="009A2E64" w:rsidRPr="00AF05A4">
        <w:rPr>
          <w:rFonts w:ascii="Times New Roman" w:hAnsi="Times New Roman" w:cs="Times New Roman"/>
          <w:sz w:val="20"/>
          <w:szCs w:val="20"/>
          <w:lang w:bidi="ar-EG"/>
        </w:rPr>
        <w:t xml:space="preserve"> </w:t>
      </w:r>
      <w:r w:rsidRPr="00AF05A4">
        <w:rPr>
          <w:rFonts w:ascii="Times New Roman" w:hAnsi="Times New Roman" w:cs="Times New Roman"/>
          <w:i/>
          <w:iCs/>
          <w:sz w:val="20"/>
          <w:szCs w:val="20"/>
          <w:lang w:bidi="ar-EG"/>
        </w:rPr>
        <w:t>et</w:t>
      </w:r>
      <w:r w:rsidR="009A2E64" w:rsidRPr="00AF05A4">
        <w:rPr>
          <w:rFonts w:ascii="Times New Roman" w:hAnsi="Times New Roman" w:cs="Times New Roman"/>
          <w:i/>
          <w:iCs/>
          <w:sz w:val="20"/>
          <w:szCs w:val="20"/>
          <w:lang w:bidi="ar-EG"/>
        </w:rPr>
        <w:t xml:space="preserve"> </w:t>
      </w:r>
      <w:r w:rsidRPr="00AF05A4">
        <w:rPr>
          <w:rFonts w:ascii="Times New Roman" w:hAnsi="Times New Roman" w:cs="Times New Roman"/>
          <w:i/>
          <w:iCs/>
          <w:sz w:val="20"/>
          <w:szCs w:val="20"/>
          <w:lang w:bidi="ar-EG"/>
        </w:rPr>
        <w:t>al</w:t>
      </w:r>
      <w:r w:rsidR="007036BC"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(2011</w:t>
      </w:r>
      <w:r w:rsidR="00B54419" w:rsidRPr="00AF05A4">
        <w:rPr>
          <w:rFonts w:ascii="Times New Roman" w:hAnsi="Times New Roman" w:cs="Times New Roman"/>
          <w:sz w:val="20"/>
          <w:szCs w:val="20"/>
          <w:lang w:bidi="ar-EG"/>
        </w:rPr>
        <w:t>) indicated</w:t>
      </w:r>
      <w:r w:rsidRPr="00AF05A4">
        <w:rPr>
          <w:rFonts w:ascii="Times New Roman" w:hAnsi="Times New Roman" w:cs="Times New Roman"/>
          <w:sz w:val="20"/>
          <w:szCs w:val="20"/>
          <w:lang w:bidi="ar-EG"/>
        </w:rPr>
        <w:t xml:space="preserve"> that the nitrogen application significantly improv</w:t>
      </w:r>
      <w:r w:rsidR="00307546" w:rsidRPr="00AF05A4">
        <w:rPr>
          <w:rFonts w:ascii="Times New Roman" w:hAnsi="Times New Roman" w:cs="Times New Roman"/>
          <w:sz w:val="20"/>
          <w:szCs w:val="20"/>
          <w:lang w:bidi="ar-EG"/>
        </w:rPr>
        <w:t xml:space="preserve">ed all the yield and quality </w:t>
      </w:r>
      <w:r w:rsidR="00DD519E" w:rsidRPr="00AF05A4">
        <w:rPr>
          <w:rFonts w:ascii="Times New Roman" w:hAnsi="Times New Roman" w:cs="Times New Roman"/>
          <w:sz w:val="20"/>
          <w:szCs w:val="20"/>
          <w:lang w:bidi="ar-EG"/>
        </w:rPr>
        <w:t xml:space="preserve">traits </w:t>
      </w:r>
      <w:r w:rsidRPr="00AF05A4">
        <w:rPr>
          <w:rFonts w:ascii="Times New Roman" w:hAnsi="Times New Roman" w:cs="Times New Roman"/>
          <w:sz w:val="20"/>
          <w:szCs w:val="20"/>
          <w:lang w:bidi="ar-EG"/>
        </w:rPr>
        <w:t xml:space="preserve">and the maximum values for all </w:t>
      </w:r>
      <w:r w:rsidR="00DD519E" w:rsidRPr="00AF05A4">
        <w:rPr>
          <w:rFonts w:ascii="Times New Roman" w:hAnsi="Times New Roman" w:cs="Times New Roman"/>
          <w:sz w:val="20"/>
          <w:szCs w:val="20"/>
          <w:lang w:bidi="ar-EG"/>
        </w:rPr>
        <w:t xml:space="preserve">traits </w:t>
      </w:r>
      <w:r w:rsidRPr="00AF05A4">
        <w:rPr>
          <w:rFonts w:ascii="Times New Roman" w:hAnsi="Times New Roman" w:cs="Times New Roman"/>
          <w:sz w:val="20"/>
          <w:szCs w:val="20"/>
          <w:lang w:bidi="ar-EG"/>
        </w:rPr>
        <w:t>were recorded when nitrogen was applied at 45 kg / ha.</w:t>
      </w:r>
    </w:p>
    <w:p w:rsidR="003651F0" w:rsidRPr="00AF05A4" w:rsidRDefault="007C1241" w:rsidP="00130781">
      <w:pPr>
        <w:bidi w:val="0"/>
        <w:spacing w:after="0" w:line="240" w:lineRule="auto"/>
        <w:ind w:firstLine="426"/>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Compost products</w:t>
      </w:r>
      <w:r w:rsidR="003651F0" w:rsidRPr="00AF05A4">
        <w:rPr>
          <w:rFonts w:ascii="Times New Roman" w:hAnsi="Times New Roman" w:cs="Times New Roman"/>
          <w:sz w:val="20"/>
          <w:szCs w:val="20"/>
          <w:lang w:bidi="ar-EG"/>
        </w:rPr>
        <w:t xml:space="preserve"> </w:t>
      </w:r>
      <w:r w:rsidR="008530A0" w:rsidRPr="00AF05A4">
        <w:rPr>
          <w:rFonts w:ascii="Times New Roman" w:hAnsi="Times New Roman" w:cs="Times New Roman"/>
          <w:sz w:val="20"/>
          <w:szCs w:val="20"/>
          <w:lang w:bidi="ar-EG"/>
        </w:rPr>
        <w:t>have</w:t>
      </w:r>
      <w:r w:rsidR="00AA5AF6" w:rsidRPr="00AF05A4">
        <w:rPr>
          <w:rFonts w:ascii="Times New Roman" w:hAnsi="Times New Roman" w:cs="Times New Roman"/>
          <w:sz w:val="20"/>
          <w:szCs w:val="20"/>
          <w:lang w:bidi="ar-EG"/>
        </w:rPr>
        <w:t xml:space="preserve"> gained impetus in organic farming to boost agricultural production to its important multi </w:t>
      </w:r>
      <w:r w:rsidR="008105BC" w:rsidRPr="00AF05A4">
        <w:rPr>
          <w:rFonts w:ascii="Times New Roman" w:hAnsi="Times New Roman" w:cs="Times New Roman"/>
          <w:sz w:val="20"/>
          <w:szCs w:val="20"/>
          <w:lang w:bidi="ar-EG"/>
        </w:rPr>
        <w:t>various</w:t>
      </w:r>
      <w:r w:rsidR="00AA5AF6" w:rsidRPr="00AF05A4">
        <w:rPr>
          <w:rFonts w:ascii="Times New Roman" w:hAnsi="Times New Roman" w:cs="Times New Roman"/>
          <w:sz w:val="20"/>
          <w:szCs w:val="20"/>
          <w:lang w:bidi="ar-EG"/>
        </w:rPr>
        <w:t xml:space="preserve"> features such as being rich in nutrients, vitamins, growth regulator</w:t>
      </w:r>
      <w:r w:rsidR="008530A0" w:rsidRPr="00AF05A4">
        <w:rPr>
          <w:rFonts w:ascii="Times New Roman" w:hAnsi="Times New Roman" w:cs="Times New Roman"/>
          <w:sz w:val="20"/>
          <w:szCs w:val="20"/>
          <w:lang w:bidi="ar-EG"/>
        </w:rPr>
        <w:t>s</w:t>
      </w:r>
      <w:r w:rsidR="00AA5AF6" w:rsidRPr="00AF05A4">
        <w:rPr>
          <w:rFonts w:ascii="Times New Roman" w:hAnsi="Times New Roman" w:cs="Times New Roman"/>
          <w:sz w:val="20"/>
          <w:szCs w:val="20"/>
          <w:lang w:bidi="ar-EG"/>
        </w:rPr>
        <w:t xml:space="preserve">, free from </w:t>
      </w:r>
      <w:r w:rsidR="00BD455C" w:rsidRPr="00AF05A4">
        <w:rPr>
          <w:rFonts w:ascii="Times New Roman" w:hAnsi="Times New Roman" w:cs="Times New Roman"/>
          <w:sz w:val="20"/>
          <w:szCs w:val="20"/>
          <w:lang w:bidi="ar-EG"/>
        </w:rPr>
        <w:t>pathogens</w:t>
      </w:r>
      <w:r w:rsidR="00AA5AF6" w:rsidRPr="00AF05A4">
        <w:rPr>
          <w:rFonts w:ascii="Times New Roman" w:hAnsi="Times New Roman" w:cs="Times New Roman"/>
          <w:sz w:val="20"/>
          <w:szCs w:val="20"/>
          <w:lang w:bidi="ar-EG"/>
        </w:rPr>
        <w:t xml:space="preserve"> and containing immobilized micro flora</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These composts provide all nutrients in readily </w:t>
      </w:r>
      <w:r w:rsidR="003651F0" w:rsidRPr="00AF05A4">
        <w:rPr>
          <w:rFonts w:ascii="Times New Roman" w:hAnsi="Times New Roman" w:cs="Times New Roman"/>
          <w:sz w:val="20"/>
          <w:szCs w:val="20"/>
          <w:lang w:bidi="ar-EG"/>
        </w:rPr>
        <w:lastRenderedPageBreak/>
        <w:t xml:space="preserve">available forms and also enhance uptake </w:t>
      </w:r>
      <w:r w:rsidR="001F5BB0" w:rsidRPr="00AF05A4">
        <w:rPr>
          <w:rFonts w:ascii="Times New Roman" w:hAnsi="Times New Roman" w:cs="Times New Roman"/>
          <w:sz w:val="20"/>
          <w:szCs w:val="20"/>
          <w:lang w:bidi="ar-EG"/>
        </w:rPr>
        <w:t>of nutrients by plants and play</w:t>
      </w:r>
      <w:r w:rsidR="003651F0" w:rsidRPr="00AF05A4">
        <w:rPr>
          <w:rFonts w:ascii="Times New Roman" w:hAnsi="Times New Roman" w:cs="Times New Roman"/>
          <w:sz w:val="20"/>
          <w:szCs w:val="20"/>
          <w:lang w:bidi="ar-EG"/>
        </w:rPr>
        <w:t xml:space="preserve"> a major role in improving growth and yield of different field crop</w:t>
      </w:r>
      <w:r w:rsidR="00307546" w:rsidRPr="00AF05A4">
        <w:rPr>
          <w:rFonts w:ascii="Times New Roman" w:hAnsi="Times New Roman" w:cs="Times New Roman"/>
          <w:sz w:val="20"/>
          <w:szCs w:val="20"/>
          <w:lang w:bidi="ar-EG"/>
        </w:rPr>
        <w:t>s</w:t>
      </w:r>
      <w:r w:rsidR="003651F0" w:rsidRPr="00AF05A4">
        <w:rPr>
          <w:rFonts w:ascii="Times New Roman" w:hAnsi="Times New Roman" w:cs="Times New Roman"/>
          <w:sz w:val="20"/>
          <w:szCs w:val="20"/>
          <w:lang w:bidi="ar-EG"/>
        </w:rPr>
        <w:t>.</w:t>
      </w:r>
      <w:r w:rsidR="001B1E1A"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Hassan </w:t>
      </w:r>
      <w:r w:rsidR="003651F0" w:rsidRPr="00AF05A4">
        <w:rPr>
          <w:rFonts w:ascii="Times New Roman" w:hAnsi="Times New Roman" w:cs="Times New Roman"/>
          <w:i/>
          <w:iCs/>
          <w:sz w:val="20"/>
          <w:szCs w:val="20"/>
          <w:lang w:bidi="ar-EG"/>
        </w:rPr>
        <w:t>et al</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(2007) found that compost manure application at a rate of 15 t/fed.,</w:t>
      </w:r>
      <w:r w:rsidR="001B1E1A" w:rsidRPr="00AF05A4">
        <w:rPr>
          <w:rFonts w:ascii="Times New Roman" w:hAnsi="Times New Roman" w:cs="Times New Roman"/>
          <w:sz w:val="20"/>
          <w:szCs w:val="20"/>
          <w:lang w:bidi="ar-EG"/>
        </w:rPr>
        <w:t xml:space="preserve"> </w:t>
      </w:r>
      <w:proofErr w:type="gramStart"/>
      <w:r w:rsidR="00BD455C" w:rsidRPr="00AF05A4">
        <w:rPr>
          <w:rFonts w:ascii="Times New Roman" w:hAnsi="Times New Roman" w:cs="Times New Roman"/>
          <w:sz w:val="20"/>
          <w:szCs w:val="20"/>
          <w:lang w:bidi="ar-EG"/>
        </w:rPr>
        <w:t>With</w:t>
      </w:r>
      <w:proofErr w:type="gramEnd"/>
      <w:r w:rsidR="003651F0" w:rsidRPr="00AF05A4">
        <w:rPr>
          <w:rFonts w:ascii="Times New Roman" w:hAnsi="Times New Roman" w:cs="Times New Roman"/>
          <w:sz w:val="20"/>
          <w:szCs w:val="20"/>
          <w:lang w:bidi="ar-EG"/>
        </w:rPr>
        <w:t xml:space="preserve"> </w:t>
      </w:r>
      <w:r w:rsidR="00BD455C" w:rsidRPr="00AF05A4">
        <w:rPr>
          <w:rFonts w:ascii="Times New Roman" w:hAnsi="Times New Roman" w:cs="Times New Roman"/>
          <w:sz w:val="20"/>
          <w:szCs w:val="20"/>
          <w:lang w:bidi="ar-EG"/>
        </w:rPr>
        <w:t>a half rate</w:t>
      </w:r>
      <w:r w:rsidR="003651F0" w:rsidRPr="00AF05A4">
        <w:rPr>
          <w:rFonts w:ascii="Times New Roman" w:hAnsi="Times New Roman" w:cs="Times New Roman"/>
          <w:sz w:val="20"/>
          <w:szCs w:val="20"/>
          <w:lang w:bidi="ar-EG"/>
        </w:rPr>
        <w:t xml:space="preserve"> of recommended NPK</w:t>
      </w:r>
      <w:r w:rsidR="00F65B0B" w:rsidRPr="00AF05A4">
        <w:rPr>
          <w:rFonts w:ascii="Times New Roman" w:hAnsi="Times New Roman" w:cs="Times New Roman"/>
          <w:sz w:val="20"/>
          <w:szCs w:val="20"/>
          <w:lang w:bidi="ar-EG"/>
        </w:rPr>
        <w:t xml:space="preserve"> </w:t>
      </w:r>
      <w:r w:rsidR="00966426" w:rsidRPr="00AF05A4">
        <w:rPr>
          <w:rFonts w:ascii="Times New Roman" w:hAnsi="Times New Roman" w:cs="Times New Roman"/>
          <w:sz w:val="20"/>
          <w:szCs w:val="20"/>
          <w:lang w:bidi="ar-EG"/>
        </w:rPr>
        <w:t>(25</w:t>
      </w:r>
      <w:r w:rsidR="00F65B0B" w:rsidRPr="00AF05A4">
        <w:rPr>
          <w:rFonts w:ascii="Times New Roman" w:hAnsi="Times New Roman" w:cs="Times New Roman"/>
          <w:sz w:val="20"/>
          <w:szCs w:val="20"/>
          <w:lang w:bidi="ar-EG"/>
        </w:rPr>
        <w:t xml:space="preserve"> + 60 + 50 kg / </w:t>
      </w:r>
      <w:r w:rsidR="00966426" w:rsidRPr="00AF05A4">
        <w:rPr>
          <w:rFonts w:ascii="Times New Roman" w:hAnsi="Times New Roman" w:cs="Times New Roman"/>
          <w:sz w:val="20"/>
          <w:szCs w:val="20"/>
          <w:lang w:bidi="ar-EG"/>
        </w:rPr>
        <w:t>ha) significantly</w:t>
      </w:r>
      <w:r w:rsidR="003651F0" w:rsidRPr="00AF05A4">
        <w:rPr>
          <w:rFonts w:ascii="Times New Roman" w:hAnsi="Times New Roman" w:cs="Times New Roman"/>
          <w:sz w:val="20"/>
          <w:szCs w:val="20"/>
          <w:lang w:bidi="ar-EG"/>
        </w:rPr>
        <w:t xml:space="preserve"> affected on </w:t>
      </w:r>
      <w:r w:rsidR="00BD455C" w:rsidRPr="00AF05A4">
        <w:rPr>
          <w:rFonts w:ascii="Times New Roman" w:hAnsi="Times New Roman" w:cs="Times New Roman"/>
          <w:sz w:val="20"/>
          <w:szCs w:val="20"/>
          <w:lang w:bidi="ar-EG"/>
        </w:rPr>
        <w:t>the quality</w:t>
      </w:r>
      <w:r w:rsidR="003651F0" w:rsidRPr="00AF05A4">
        <w:rPr>
          <w:rFonts w:ascii="Times New Roman" w:hAnsi="Times New Roman" w:cs="Times New Roman"/>
          <w:sz w:val="20"/>
          <w:szCs w:val="20"/>
          <w:lang w:bidi="ar-EG"/>
        </w:rPr>
        <w:t xml:space="preserve"> and mineral content of NPK in seeds of pea plants.</w:t>
      </w:r>
      <w:r w:rsidR="001B1E1A" w:rsidRPr="00AF05A4">
        <w:rPr>
          <w:rFonts w:ascii="Times New Roman" w:hAnsi="Times New Roman" w:cs="Times New Roman"/>
          <w:sz w:val="20"/>
          <w:szCs w:val="20"/>
          <w:lang w:bidi="ar-EG"/>
        </w:rPr>
        <w:t xml:space="preserve"> </w:t>
      </w:r>
      <w:proofErr w:type="spellStart"/>
      <w:r w:rsidR="003651F0" w:rsidRPr="00AF05A4">
        <w:rPr>
          <w:rFonts w:ascii="Times New Roman" w:hAnsi="Times New Roman" w:cs="Times New Roman"/>
          <w:sz w:val="20"/>
          <w:szCs w:val="20"/>
          <w:lang w:bidi="ar-EG"/>
        </w:rPr>
        <w:t>Khosro</w:t>
      </w:r>
      <w:proofErr w:type="spellEnd"/>
      <w:r w:rsidR="001B1E1A" w:rsidRPr="00AF05A4">
        <w:rPr>
          <w:rFonts w:ascii="Times New Roman" w:hAnsi="Times New Roman" w:cs="Times New Roman"/>
          <w:sz w:val="20"/>
          <w:szCs w:val="20"/>
          <w:lang w:bidi="ar-EG"/>
        </w:rPr>
        <w:t xml:space="preserve"> </w:t>
      </w:r>
      <w:r w:rsidR="00966426" w:rsidRPr="00AF05A4">
        <w:rPr>
          <w:rFonts w:ascii="Times New Roman" w:hAnsi="Times New Roman" w:cs="Times New Roman"/>
          <w:i/>
          <w:iCs/>
          <w:sz w:val="20"/>
          <w:szCs w:val="20"/>
          <w:lang w:bidi="ar-EG"/>
        </w:rPr>
        <w:t xml:space="preserve">et </w:t>
      </w:r>
      <w:r w:rsidR="003651F0" w:rsidRPr="00AF05A4">
        <w:rPr>
          <w:rFonts w:ascii="Times New Roman" w:hAnsi="Times New Roman" w:cs="Times New Roman"/>
          <w:i/>
          <w:iCs/>
          <w:sz w:val="20"/>
          <w:szCs w:val="20"/>
          <w:lang w:bidi="ar-EG"/>
        </w:rPr>
        <w:t>al</w:t>
      </w:r>
      <w:r w:rsidR="007036BC"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(2010) found that content of phosphorus, zinc and other mineral in </w:t>
      </w:r>
      <w:r w:rsidR="00BD455C" w:rsidRPr="00AF05A4">
        <w:rPr>
          <w:rFonts w:ascii="Times New Roman" w:hAnsi="Times New Roman" w:cs="Times New Roman"/>
          <w:sz w:val="20"/>
          <w:szCs w:val="20"/>
          <w:lang w:bidi="ar-EG"/>
        </w:rPr>
        <w:t>the chick pea plant</w:t>
      </w:r>
      <w:r w:rsidR="003651F0" w:rsidRPr="00AF05A4">
        <w:rPr>
          <w:rFonts w:ascii="Times New Roman" w:hAnsi="Times New Roman" w:cs="Times New Roman"/>
          <w:sz w:val="20"/>
          <w:szCs w:val="20"/>
          <w:lang w:bidi="ar-EG"/>
        </w:rPr>
        <w:t xml:space="preserve"> increased under application of compost, farmyard manure and bio-fertilizers.</w:t>
      </w:r>
      <w:r w:rsidR="007C1FBC">
        <w:rPr>
          <w:rFonts w:ascii="Times New Roman" w:hAnsi="Times New Roman" w:cs="Times New Roman"/>
          <w:sz w:val="20"/>
          <w:szCs w:val="20"/>
          <w:lang w:bidi="ar-EG"/>
        </w:rPr>
        <w:t xml:space="preserve"> </w:t>
      </w:r>
    </w:p>
    <w:p w:rsidR="00B54419" w:rsidRPr="00AF05A4" w:rsidRDefault="001B1E1A" w:rsidP="00130781">
      <w:pPr>
        <w:bidi w:val="0"/>
        <w:spacing w:after="0" w:line="240" w:lineRule="auto"/>
        <w:ind w:firstLine="426"/>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Boron is one of the essential micronutrients required for </w:t>
      </w:r>
      <w:r w:rsidR="007036BC" w:rsidRPr="00AF05A4">
        <w:rPr>
          <w:rFonts w:ascii="Times New Roman" w:hAnsi="Times New Roman" w:cs="Times New Roman"/>
          <w:sz w:val="20"/>
          <w:szCs w:val="20"/>
          <w:lang w:bidi="ar-EG"/>
        </w:rPr>
        <w:t>plant growth</w:t>
      </w:r>
      <w:r w:rsidRPr="00AF05A4">
        <w:rPr>
          <w:rFonts w:ascii="Times New Roman" w:hAnsi="Times New Roman" w:cs="Times New Roman"/>
          <w:sz w:val="20"/>
          <w:szCs w:val="20"/>
          <w:lang w:bidi="ar-EG"/>
        </w:rPr>
        <w:t xml:space="preserve"> and productivity. It plays a</w:t>
      </w:r>
      <w:r w:rsidR="00B54419" w:rsidRPr="00AF05A4">
        <w:rPr>
          <w:rFonts w:ascii="Times New Roman" w:hAnsi="Times New Roman" w:cs="Times New Roman"/>
          <w:sz w:val="20"/>
          <w:szCs w:val="20"/>
          <w:lang w:bidi="ar-EG"/>
        </w:rPr>
        <w:t>n</w:t>
      </w:r>
      <w:r w:rsidRPr="00AF05A4">
        <w:rPr>
          <w:rFonts w:ascii="Times New Roman" w:hAnsi="Times New Roman" w:cs="Times New Roman"/>
          <w:sz w:val="20"/>
          <w:szCs w:val="20"/>
          <w:lang w:bidi="ar-EG"/>
        </w:rPr>
        <w:t xml:space="preserve"> important role in cell wall synthesis, RNA metabolism, and root elongation as </w:t>
      </w:r>
      <w:r w:rsidR="008D456B" w:rsidRPr="00AF05A4">
        <w:rPr>
          <w:rFonts w:ascii="Times New Roman" w:hAnsi="Times New Roman" w:cs="Times New Roman"/>
          <w:sz w:val="20"/>
          <w:szCs w:val="20"/>
          <w:lang w:bidi="ar-EG"/>
        </w:rPr>
        <w:t>well as</w:t>
      </w:r>
      <w:r w:rsidRPr="00AF05A4">
        <w:rPr>
          <w:rFonts w:ascii="Times New Roman" w:hAnsi="Times New Roman" w:cs="Times New Roman"/>
          <w:sz w:val="20"/>
          <w:szCs w:val="20"/>
          <w:lang w:bidi="ar-EG"/>
        </w:rPr>
        <w:t xml:space="preserve"> </w:t>
      </w:r>
      <w:r w:rsidR="00BD455C" w:rsidRPr="00AF05A4">
        <w:rPr>
          <w:rFonts w:ascii="Times New Roman" w:hAnsi="Times New Roman" w:cs="Times New Roman"/>
          <w:sz w:val="20"/>
          <w:szCs w:val="20"/>
          <w:lang w:bidi="ar-EG"/>
        </w:rPr>
        <w:t>phenol</w:t>
      </w:r>
      <w:r w:rsidR="008530A0" w:rsidRPr="00AF05A4">
        <w:rPr>
          <w:rFonts w:ascii="Times New Roman" w:hAnsi="Times New Roman" w:cs="Times New Roman"/>
          <w:sz w:val="20"/>
          <w:szCs w:val="20"/>
          <w:lang w:bidi="ar-EG"/>
        </w:rPr>
        <w:t xml:space="preserve"> metabolism.</w:t>
      </w:r>
      <w:r w:rsidRPr="00AF05A4">
        <w:rPr>
          <w:rFonts w:ascii="Times New Roman" w:hAnsi="Times New Roman" w:cs="Times New Roman"/>
          <w:sz w:val="20"/>
          <w:szCs w:val="20"/>
          <w:lang w:bidi="ar-EG"/>
        </w:rPr>
        <w:t xml:space="preserve"> </w:t>
      </w:r>
      <w:r w:rsidR="00BD455C" w:rsidRPr="00AF05A4">
        <w:rPr>
          <w:rFonts w:ascii="Times New Roman" w:hAnsi="Times New Roman" w:cs="Times New Roman"/>
          <w:sz w:val="20"/>
          <w:szCs w:val="20"/>
          <w:lang w:bidi="ar-EG"/>
        </w:rPr>
        <w:t>Also, boron</w:t>
      </w:r>
      <w:r w:rsidRPr="00AF05A4">
        <w:rPr>
          <w:rFonts w:ascii="Times New Roman" w:hAnsi="Times New Roman" w:cs="Times New Roman"/>
          <w:sz w:val="20"/>
          <w:szCs w:val="20"/>
          <w:lang w:bidi="ar-EG"/>
        </w:rPr>
        <w:t xml:space="preserve"> involved in pollen</w:t>
      </w:r>
      <w:r w:rsidR="00F65B0B" w:rsidRPr="00AF05A4">
        <w:rPr>
          <w:rFonts w:ascii="Times New Roman" w:hAnsi="Times New Roman" w:cs="Times New Roman"/>
          <w:sz w:val="20"/>
          <w:szCs w:val="20"/>
          <w:lang w:bidi="ar-EG"/>
        </w:rPr>
        <w:t xml:space="preserve"> and tube growth as mentioned</w:t>
      </w:r>
      <w:r w:rsidRPr="00AF05A4">
        <w:rPr>
          <w:rFonts w:ascii="Times New Roman" w:hAnsi="Times New Roman" w:cs="Times New Roman"/>
          <w:sz w:val="20"/>
          <w:szCs w:val="20"/>
          <w:lang w:bidi="ar-EG"/>
        </w:rPr>
        <w:t xml:space="preserve"> by </w:t>
      </w:r>
      <w:r w:rsidR="007036BC" w:rsidRPr="00AF05A4">
        <w:rPr>
          <w:rFonts w:ascii="Times New Roman" w:hAnsi="Times New Roman" w:cs="Times New Roman"/>
          <w:sz w:val="20"/>
          <w:szCs w:val="20"/>
          <w:lang w:bidi="ar-EG"/>
        </w:rPr>
        <w:t>(</w:t>
      </w:r>
      <w:proofErr w:type="spellStart"/>
      <w:r w:rsidR="007036BC" w:rsidRPr="00AF05A4">
        <w:rPr>
          <w:rFonts w:ascii="Times New Roman" w:hAnsi="Times New Roman" w:cs="Times New Roman"/>
          <w:sz w:val="20"/>
          <w:szCs w:val="20"/>
          <w:lang w:bidi="ar-EG"/>
        </w:rPr>
        <w:t>Marschner</w:t>
      </w:r>
      <w:proofErr w:type="spellEnd"/>
      <w:r w:rsidR="007036BC" w:rsidRPr="00AF05A4">
        <w:rPr>
          <w:rFonts w:ascii="Times New Roman" w:hAnsi="Times New Roman" w:cs="Times New Roman"/>
          <w:sz w:val="20"/>
          <w:szCs w:val="20"/>
          <w:lang w:bidi="ar-EG"/>
        </w:rPr>
        <w:t xml:space="preserve">, 1995; </w:t>
      </w:r>
      <w:proofErr w:type="spellStart"/>
      <w:r w:rsidR="00F65B0B" w:rsidRPr="00AF05A4">
        <w:rPr>
          <w:rFonts w:ascii="Times New Roman" w:hAnsi="Times New Roman" w:cs="Times New Roman"/>
          <w:sz w:val="20"/>
          <w:szCs w:val="20"/>
          <w:lang w:bidi="ar-EG"/>
        </w:rPr>
        <w:t>Sriva</w:t>
      </w:r>
      <w:r w:rsidR="00966426" w:rsidRPr="00AF05A4">
        <w:rPr>
          <w:rFonts w:ascii="Times New Roman" w:hAnsi="Times New Roman" w:cs="Times New Roman"/>
          <w:sz w:val="20"/>
          <w:szCs w:val="20"/>
          <w:lang w:bidi="ar-EG"/>
        </w:rPr>
        <w:t>stava</w:t>
      </w:r>
      <w:proofErr w:type="spellEnd"/>
      <w:r w:rsidR="00966426" w:rsidRPr="00AF05A4">
        <w:rPr>
          <w:rFonts w:ascii="Times New Roman" w:hAnsi="Times New Roman" w:cs="Times New Roman"/>
          <w:sz w:val="20"/>
          <w:szCs w:val="20"/>
          <w:lang w:bidi="ar-EG"/>
        </w:rPr>
        <w:t xml:space="preserve"> and </w:t>
      </w:r>
      <w:r w:rsidRPr="00AF05A4">
        <w:rPr>
          <w:rFonts w:ascii="Times New Roman" w:hAnsi="Times New Roman" w:cs="Times New Roman"/>
          <w:sz w:val="20"/>
          <w:szCs w:val="20"/>
          <w:lang w:bidi="ar-EG"/>
        </w:rPr>
        <w:t>Gupta</w:t>
      </w:r>
      <w:r w:rsidR="0067197C" w:rsidRPr="00AF05A4">
        <w:rPr>
          <w:rFonts w:ascii="Times New Roman" w:hAnsi="Times New Roman" w:cs="Times New Roman"/>
          <w:sz w:val="20"/>
          <w:szCs w:val="20"/>
          <w:lang w:bidi="ar-EG"/>
        </w:rPr>
        <w:t>, 1996)</w:t>
      </w:r>
      <w:r w:rsidR="00B30D9F" w:rsidRPr="00AF05A4">
        <w:rPr>
          <w:rFonts w:ascii="Times New Roman" w:hAnsi="Times New Roman" w:cs="Times New Roman"/>
          <w:sz w:val="20"/>
          <w:szCs w:val="20"/>
          <w:lang w:bidi="ar-EG"/>
        </w:rPr>
        <w:t>.</w:t>
      </w:r>
      <w:r w:rsidR="007036BC" w:rsidRPr="00AF05A4">
        <w:rPr>
          <w:rFonts w:ascii="Times New Roman" w:hAnsi="Times New Roman" w:cs="Times New Roman"/>
          <w:sz w:val="20"/>
          <w:szCs w:val="20"/>
          <w:lang w:bidi="ar-EG"/>
        </w:rPr>
        <w:t xml:space="preserve"> </w:t>
      </w:r>
      <w:proofErr w:type="spellStart"/>
      <w:r w:rsidR="003651F0" w:rsidRPr="00AF05A4">
        <w:rPr>
          <w:rFonts w:ascii="Times New Roman" w:hAnsi="Times New Roman" w:cs="Times New Roman"/>
          <w:sz w:val="20"/>
          <w:szCs w:val="20"/>
          <w:lang w:bidi="ar-EG"/>
        </w:rPr>
        <w:t>Fageria</w:t>
      </w:r>
      <w:proofErr w:type="spellEnd"/>
      <w:r w:rsidRPr="00AF05A4">
        <w:rPr>
          <w:rFonts w:ascii="Times New Roman" w:hAnsi="Times New Roman" w:cs="Times New Roman"/>
          <w:i/>
          <w:iCs/>
          <w:sz w:val="20"/>
          <w:szCs w:val="20"/>
          <w:lang w:bidi="ar-EG"/>
        </w:rPr>
        <w:t xml:space="preserve"> </w:t>
      </w:r>
      <w:r w:rsidR="007036BC" w:rsidRPr="00AF05A4">
        <w:rPr>
          <w:rFonts w:ascii="Times New Roman" w:hAnsi="Times New Roman" w:cs="Times New Roman"/>
          <w:i/>
          <w:iCs/>
          <w:sz w:val="20"/>
          <w:szCs w:val="20"/>
          <w:lang w:bidi="ar-EG"/>
        </w:rPr>
        <w:t xml:space="preserve">et </w:t>
      </w:r>
      <w:r w:rsidR="003651F0" w:rsidRPr="00AF05A4">
        <w:rPr>
          <w:rFonts w:ascii="Times New Roman" w:hAnsi="Times New Roman" w:cs="Times New Roman"/>
          <w:i/>
          <w:iCs/>
          <w:sz w:val="20"/>
          <w:szCs w:val="20"/>
          <w:lang w:bidi="ar-EG"/>
        </w:rPr>
        <w:t>al</w:t>
      </w:r>
      <w:r w:rsidR="007036BC" w:rsidRPr="00AF05A4">
        <w:rPr>
          <w:rFonts w:ascii="Times New Roman" w:hAnsi="Times New Roman" w:cs="Times New Roman"/>
          <w:sz w:val="20"/>
          <w:szCs w:val="20"/>
          <w:lang w:bidi="ar-EG"/>
        </w:rPr>
        <w:t>.</w:t>
      </w:r>
      <w:r w:rsidR="003651F0" w:rsidRPr="00AF05A4">
        <w:rPr>
          <w:rFonts w:ascii="Times New Roman" w:hAnsi="Times New Roman" w:cs="Times New Roman"/>
          <w:sz w:val="20"/>
          <w:szCs w:val="20"/>
          <w:lang w:bidi="ar-EG"/>
        </w:rPr>
        <w:t xml:space="preserve"> (2007) found that bo</w:t>
      </w:r>
      <w:r w:rsidR="008D456B" w:rsidRPr="00AF05A4">
        <w:rPr>
          <w:rFonts w:ascii="Times New Roman" w:hAnsi="Times New Roman" w:cs="Times New Roman"/>
          <w:sz w:val="20"/>
          <w:szCs w:val="20"/>
          <w:lang w:bidi="ar-EG"/>
        </w:rPr>
        <w:t>r</w:t>
      </w:r>
      <w:r w:rsidR="003651F0" w:rsidRPr="00AF05A4">
        <w:rPr>
          <w:rFonts w:ascii="Times New Roman" w:hAnsi="Times New Roman" w:cs="Times New Roman"/>
          <w:sz w:val="20"/>
          <w:szCs w:val="20"/>
          <w:lang w:bidi="ar-EG"/>
        </w:rPr>
        <w:t>on application significantly increased common bean yield.</w:t>
      </w:r>
      <w:r w:rsidR="008530A0"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Mary </w:t>
      </w:r>
      <w:r w:rsidR="003651F0" w:rsidRPr="00AF05A4">
        <w:rPr>
          <w:rFonts w:ascii="Times New Roman" w:hAnsi="Times New Roman" w:cs="Times New Roman"/>
          <w:i/>
          <w:iCs/>
          <w:sz w:val="20"/>
          <w:szCs w:val="20"/>
          <w:lang w:bidi="ar-EG"/>
        </w:rPr>
        <w:t>et al</w:t>
      </w:r>
      <w:r w:rsidR="007036BC" w:rsidRPr="00AF05A4">
        <w:rPr>
          <w:rFonts w:ascii="Times New Roman" w:hAnsi="Times New Roman" w:cs="Times New Roman"/>
          <w:i/>
          <w:iCs/>
          <w:sz w:val="20"/>
          <w:szCs w:val="20"/>
          <w:lang w:bidi="ar-EG"/>
        </w:rPr>
        <w:t>.</w:t>
      </w:r>
      <w:r w:rsidR="003651F0" w:rsidRPr="00AF05A4">
        <w:rPr>
          <w:rFonts w:ascii="Times New Roman" w:hAnsi="Times New Roman" w:cs="Times New Roman"/>
          <w:sz w:val="20"/>
          <w:szCs w:val="20"/>
          <w:lang w:bidi="ar-EG"/>
        </w:rPr>
        <w:t xml:space="preserve"> (1990) observed that foliar application of boron resulted increase in the number of pods / branches, increased the number of seeds/ plant and seed yield / plant.</w:t>
      </w:r>
      <w:r w:rsidR="00B54419"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In </w:t>
      </w:r>
      <w:r w:rsidR="00B54419" w:rsidRPr="00AF05A4">
        <w:rPr>
          <w:rFonts w:ascii="Times New Roman" w:hAnsi="Times New Roman" w:cs="Times New Roman"/>
          <w:sz w:val="20"/>
          <w:szCs w:val="20"/>
          <w:lang w:bidi="ar-EG"/>
        </w:rPr>
        <w:t xml:space="preserve">similar </w:t>
      </w:r>
      <w:r w:rsidR="003651F0" w:rsidRPr="00AF05A4">
        <w:rPr>
          <w:rFonts w:ascii="Times New Roman" w:hAnsi="Times New Roman" w:cs="Times New Roman"/>
          <w:sz w:val="20"/>
          <w:szCs w:val="20"/>
          <w:lang w:bidi="ar-EG"/>
        </w:rPr>
        <w:t>study on pea (</w:t>
      </w:r>
      <w:proofErr w:type="spellStart"/>
      <w:r w:rsidR="003651F0" w:rsidRPr="00AF05A4">
        <w:rPr>
          <w:rFonts w:ascii="Times New Roman" w:hAnsi="Times New Roman" w:cs="Times New Roman"/>
          <w:i/>
          <w:iCs/>
          <w:sz w:val="20"/>
          <w:szCs w:val="20"/>
          <w:lang w:bidi="ar-EG"/>
        </w:rPr>
        <w:t>Pisum</w:t>
      </w:r>
      <w:proofErr w:type="spellEnd"/>
      <w:r w:rsidR="008D456B" w:rsidRPr="00AF05A4">
        <w:rPr>
          <w:rFonts w:ascii="Times New Roman" w:hAnsi="Times New Roman" w:cs="Times New Roman"/>
          <w:i/>
          <w:iCs/>
          <w:sz w:val="20"/>
          <w:szCs w:val="20"/>
          <w:lang w:bidi="ar-EG"/>
        </w:rPr>
        <w:t xml:space="preserve"> </w:t>
      </w:r>
      <w:proofErr w:type="spellStart"/>
      <w:r w:rsidR="003651F0" w:rsidRPr="00AF05A4">
        <w:rPr>
          <w:rFonts w:ascii="Times New Roman" w:hAnsi="Times New Roman" w:cs="Times New Roman"/>
          <w:i/>
          <w:iCs/>
          <w:sz w:val="20"/>
          <w:szCs w:val="20"/>
          <w:lang w:bidi="ar-EG"/>
        </w:rPr>
        <w:t>sativum</w:t>
      </w:r>
      <w:proofErr w:type="spellEnd"/>
      <w:r w:rsidR="007036BC" w:rsidRPr="00AF05A4">
        <w:rPr>
          <w:rFonts w:ascii="Times New Roman" w:hAnsi="Times New Roman" w:cs="Times New Roman"/>
          <w:sz w:val="20"/>
          <w:szCs w:val="20"/>
          <w:lang w:bidi="ar-EG"/>
        </w:rPr>
        <w:t xml:space="preserve"> L</w:t>
      </w:r>
      <w:r w:rsidR="003651F0" w:rsidRPr="00AF05A4">
        <w:rPr>
          <w:rFonts w:ascii="Times New Roman" w:hAnsi="Times New Roman" w:cs="Times New Roman"/>
          <w:sz w:val="20"/>
          <w:szCs w:val="20"/>
          <w:lang w:bidi="ar-EG"/>
        </w:rPr>
        <w:t>)</w:t>
      </w:r>
      <w:r w:rsidR="007036BC" w:rsidRPr="00AF05A4">
        <w:rPr>
          <w:rFonts w:ascii="Times New Roman" w:hAnsi="Times New Roman" w:cs="Times New Roman"/>
          <w:sz w:val="20"/>
          <w:szCs w:val="20"/>
          <w:lang w:bidi="ar-EG"/>
        </w:rPr>
        <w:t>,</w:t>
      </w:r>
      <w:r w:rsidR="008D456B"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Kumar </w:t>
      </w:r>
      <w:r w:rsidR="003651F0" w:rsidRPr="00AF05A4">
        <w:rPr>
          <w:rFonts w:ascii="Times New Roman" w:hAnsi="Times New Roman" w:cs="Times New Roman"/>
          <w:i/>
          <w:iCs/>
          <w:sz w:val="20"/>
          <w:szCs w:val="20"/>
          <w:lang w:bidi="ar-EG"/>
        </w:rPr>
        <w:t>et al</w:t>
      </w:r>
      <w:r w:rsidR="007036BC" w:rsidRPr="00AF05A4">
        <w:rPr>
          <w:rFonts w:ascii="Times New Roman" w:hAnsi="Times New Roman" w:cs="Times New Roman"/>
          <w:sz w:val="20"/>
          <w:szCs w:val="20"/>
          <w:lang w:bidi="ar-EG"/>
        </w:rPr>
        <w:t>.</w:t>
      </w:r>
      <w:r w:rsidR="00024E37" w:rsidRPr="00AF05A4">
        <w:rPr>
          <w:rFonts w:ascii="Times New Roman" w:hAnsi="Times New Roman" w:cs="Times New Roman"/>
          <w:sz w:val="20"/>
          <w:szCs w:val="20"/>
          <w:highlight w:val="yellow"/>
          <w:lang w:bidi="ar-EG"/>
        </w:rPr>
        <w:t>,</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(200</w:t>
      </w:r>
      <w:r w:rsidR="00BD1B00" w:rsidRPr="00AF05A4">
        <w:rPr>
          <w:rFonts w:ascii="Times New Roman" w:hAnsi="Times New Roman" w:cs="Times New Roman"/>
          <w:sz w:val="20"/>
          <w:szCs w:val="20"/>
          <w:lang w:bidi="ar-EG"/>
        </w:rPr>
        <w:t>6</w:t>
      </w:r>
      <w:r w:rsidR="003651F0" w:rsidRPr="00AF05A4">
        <w:rPr>
          <w:rFonts w:ascii="Times New Roman" w:hAnsi="Times New Roman" w:cs="Times New Roman"/>
          <w:sz w:val="20"/>
          <w:szCs w:val="20"/>
          <w:lang w:bidi="ar-EG"/>
        </w:rPr>
        <w:t>) reported increased plant high, fruiting and pod yield when seeds were primed in 0.5 % boron solution with a concomitant reduction in days to 50 % flowering.</w:t>
      </w:r>
      <w:r w:rsidR="00B54419"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In </w:t>
      </w:r>
      <w:r w:rsidR="00BD455C" w:rsidRPr="00AF05A4">
        <w:rPr>
          <w:rFonts w:ascii="Times New Roman" w:hAnsi="Times New Roman" w:cs="Times New Roman"/>
          <w:sz w:val="20"/>
          <w:szCs w:val="20"/>
          <w:lang w:bidi="ar-EG"/>
        </w:rPr>
        <w:t>pigeon pea</w:t>
      </w:r>
      <w:r w:rsidR="003651F0" w:rsidRPr="00AF05A4">
        <w:rPr>
          <w:rFonts w:ascii="Times New Roman" w:hAnsi="Times New Roman" w:cs="Times New Roman"/>
          <w:sz w:val="20"/>
          <w:szCs w:val="20"/>
          <w:lang w:bidi="ar-EG"/>
        </w:rPr>
        <w:t>, boron application through seed treatment (4</w:t>
      </w:r>
      <w:r w:rsidR="006D2F73" w:rsidRPr="00AF05A4">
        <w:rPr>
          <w:rFonts w:ascii="Times New Roman" w:hAnsi="Times New Roman" w:cs="Times New Roman"/>
          <w:sz w:val="20"/>
          <w:szCs w:val="20"/>
          <w:lang w:bidi="ar-EG"/>
        </w:rPr>
        <w:t xml:space="preserve"> g</w:t>
      </w:r>
      <w:r w:rsidR="003651F0" w:rsidRPr="00AF05A4">
        <w:rPr>
          <w:rFonts w:ascii="Times New Roman" w:hAnsi="Times New Roman" w:cs="Times New Roman"/>
          <w:sz w:val="20"/>
          <w:szCs w:val="20"/>
          <w:lang w:bidi="ar-EG"/>
        </w:rPr>
        <w:t xml:space="preserve"> / kg seed) was more effective and economical in increasing seed yield b</w:t>
      </w:r>
      <w:r w:rsidR="00F65B0B" w:rsidRPr="00AF05A4">
        <w:rPr>
          <w:rFonts w:ascii="Times New Roman" w:hAnsi="Times New Roman" w:cs="Times New Roman"/>
          <w:sz w:val="20"/>
          <w:szCs w:val="20"/>
          <w:lang w:bidi="ar-EG"/>
        </w:rPr>
        <w:t xml:space="preserve">y 10.53 % compared with </w:t>
      </w:r>
      <w:r w:rsidR="00BD455C" w:rsidRPr="00AF05A4">
        <w:rPr>
          <w:rFonts w:ascii="Times New Roman" w:hAnsi="Times New Roman" w:cs="Times New Roman"/>
          <w:sz w:val="20"/>
          <w:szCs w:val="20"/>
          <w:lang w:bidi="ar-EG"/>
        </w:rPr>
        <w:t>the control</w:t>
      </w:r>
      <w:r w:rsidR="00F65B0B"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proofErr w:type="gramStart"/>
      <w:r w:rsidR="00F65B0B" w:rsidRPr="00AF05A4">
        <w:rPr>
          <w:rFonts w:ascii="Times New Roman" w:hAnsi="Times New Roman" w:cs="Times New Roman"/>
          <w:sz w:val="20"/>
          <w:szCs w:val="20"/>
          <w:lang w:bidi="ar-EG"/>
        </w:rPr>
        <w:t xml:space="preserve">In another study </w:t>
      </w:r>
      <w:r w:rsidR="003651F0" w:rsidRPr="00AF05A4">
        <w:rPr>
          <w:rFonts w:ascii="Times New Roman" w:hAnsi="Times New Roman" w:cs="Times New Roman"/>
          <w:sz w:val="20"/>
          <w:szCs w:val="20"/>
          <w:lang w:bidi="ar-EG"/>
        </w:rPr>
        <w:t>soil application</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(10</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kg</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w:t>
      </w:r>
      <w:r w:rsidR="007036BC"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ha) increased yield by 5.26</w:t>
      </w:r>
      <w:r w:rsidR="00A957BE" w:rsidRPr="00AF05A4">
        <w:rPr>
          <w:rFonts w:ascii="Times New Roman" w:hAnsi="Times New Roman" w:cs="Times New Roman"/>
          <w:sz w:val="20"/>
          <w:szCs w:val="20"/>
          <w:lang w:bidi="ar-EG"/>
        </w:rPr>
        <w:t xml:space="preserve"> </w:t>
      </w:r>
      <w:r w:rsidR="003651F0" w:rsidRPr="00AF05A4">
        <w:rPr>
          <w:rFonts w:ascii="Times New Roman" w:hAnsi="Times New Roman" w:cs="Times New Roman"/>
          <w:sz w:val="20"/>
          <w:szCs w:val="20"/>
          <w:lang w:bidi="ar-EG"/>
        </w:rPr>
        <w:t xml:space="preserve">% </w:t>
      </w:r>
      <w:r w:rsidR="00966426" w:rsidRPr="00AF05A4">
        <w:rPr>
          <w:rFonts w:ascii="Times New Roman" w:hAnsi="Times New Roman" w:cs="Times New Roman"/>
          <w:sz w:val="20"/>
          <w:szCs w:val="20"/>
          <w:lang w:bidi="ar-EG"/>
        </w:rPr>
        <w:t>(</w:t>
      </w:r>
      <w:proofErr w:type="spellStart"/>
      <w:r w:rsidR="003651F0" w:rsidRPr="00AF05A4">
        <w:rPr>
          <w:rFonts w:ascii="Times New Roman" w:hAnsi="Times New Roman" w:cs="Times New Roman"/>
          <w:sz w:val="20"/>
          <w:szCs w:val="20"/>
          <w:lang w:bidi="ar-EG"/>
        </w:rPr>
        <w:t>Malla</w:t>
      </w:r>
      <w:proofErr w:type="spellEnd"/>
      <w:r w:rsidR="008D456B" w:rsidRPr="00AF05A4">
        <w:rPr>
          <w:rFonts w:ascii="Times New Roman" w:hAnsi="Times New Roman" w:cs="Times New Roman"/>
          <w:sz w:val="20"/>
          <w:szCs w:val="20"/>
          <w:lang w:bidi="ar-EG"/>
        </w:rPr>
        <w:t xml:space="preserve"> </w:t>
      </w:r>
      <w:r w:rsidR="003651F0" w:rsidRPr="00AF05A4">
        <w:rPr>
          <w:rFonts w:ascii="Times New Roman" w:hAnsi="Times New Roman" w:cs="Times New Roman"/>
          <w:i/>
          <w:iCs/>
          <w:sz w:val="20"/>
          <w:szCs w:val="20"/>
          <w:lang w:bidi="ar-EG"/>
        </w:rPr>
        <w:t>et al</w:t>
      </w:r>
      <w:r w:rsidR="007036BC" w:rsidRPr="00AF05A4">
        <w:rPr>
          <w:rFonts w:ascii="Times New Roman" w:hAnsi="Times New Roman" w:cs="Times New Roman"/>
          <w:i/>
          <w:iCs/>
          <w:sz w:val="20"/>
          <w:szCs w:val="20"/>
          <w:lang w:bidi="ar-EG"/>
        </w:rPr>
        <w:t>.</w:t>
      </w:r>
      <w:r w:rsidR="00B30D9F" w:rsidRPr="00AF05A4">
        <w:rPr>
          <w:rFonts w:ascii="Times New Roman" w:hAnsi="Times New Roman" w:cs="Times New Roman"/>
          <w:sz w:val="20"/>
          <w:szCs w:val="20"/>
          <w:lang w:bidi="ar-EG"/>
        </w:rPr>
        <w:t>,</w:t>
      </w:r>
      <w:r w:rsidR="003651F0" w:rsidRPr="00AF05A4">
        <w:rPr>
          <w:rFonts w:ascii="Times New Roman" w:hAnsi="Times New Roman" w:cs="Times New Roman"/>
          <w:sz w:val="20"/>
          <w:szCs w:val="20"/>
          <w:lang w:bidi="ar-EG"/>
        </w:rPr>
        <w:t xml:space="preserve"> 2007).</w:t>
      </w:r>
      <w:proofErr w:type="gramEnd"/>
      <w:r w:rsidR="008D456B" w:rsidRPr="00AF05A4">
        <w:rPr>
          <w:rFonts w:ascii="Times New Roman" w:hAnsi="Times New Roman" w:cs="Times New Roman"/>
          <w:sz w:val="20"/>
          <w:szCs w:val="20"/>
          <w:lang w:bidi="ar-EG"/>
        </w:rPr>
        <w:t xml:space="preserve"> </w:t>
      </w:r>
      <w:proofErr w:type="spellStart"/>
      <w:r w:rsidR="003651F0" w:rsidRPr="00AF05A4">
        <w:rPr>
          <w:rFonts w:ascii="Times New Roman" w:hAnsi="Times New Roman" w:cs="Times New Roman"/>
          <w:sz w:val="20"/>
          <w:szCs w:val="20"/>
          <w:lang w:bidi="ar-EG"/>
        </w:rPr>
        <w:t>Kalyani</w:t>
      </w:r>
      <w:proofErr w:type="spellEnd"/>
      <w:r w:rsidR="008D456B" w:rsidRPr="00AF05A4">
        <w:rPr>
          <w:rFonts w:ascii="Times New Roman" w:hAnsi="Times New Roman" w:cs="Times New Roman"/>
          <w:i/>
          <w:iCs/>
          <w:sz w:val="20"/>
          <w:szCs w:val="20"/>
          <w:lang w:bidi="ar-EG"/>
        </w:rPr>
        <w:t xml:space="preserve"> </w:t>
      </w:r>
      <w:r w:rsidR="003651F0" w:rsidRPr="00AF05A4">
        <w:rPr>
          <w:rFonts w:ascii="Times New Roman" w:hAnsi="Times New Roman" w:cs="Times New Roman"/>
          <w:i/>
          <w:iCs/>
          <w:sz w:val="20"/>
          <w:szCs w:val="20"/>
          <w:lang w:bidi="ar-EG"/>
        </w:rPr>
        <w:t>et al</w:t>
      </w:r>
      <w:r w:rsidR="007036BC" w:rsidRPr="00AF05A4">
        <w:rPr>
          <w:rFonts w:ascii="Times New Roman" w:hAnsi="Times New Roman" w:cs="Times New Roman"/>
          <w:sz w:val="20"/>
          <w:szCs w:val="20"/>
          <w:lang w:bidi="ar-EG"/>
        </w:rPr>
        <w:t>.</w:t>
      </w:r>
      <w:r w:rsidR="003651F0" w:rsidRPr="00AF05A4">
        <w:rPr>
          <w:rFonts w:ascii="Times New Roman" w:hAnsi="Times New Roman" w:cs="Times New Roman"/>
          <w:sz w:val="20"/>
          <w:szCs w:val="20"/>
          <w:lang w:bidi="ar-EG"/>
        </w:rPr>
        <w:t xml:space="preserve"> (1993) observed that boron applied as boric acid increased the plant height, relative growth rate, net assimilation rate and leaf area index in pigeon pea. The response of chick pea to boron application varied from 167 to 182 kg / ha with 2 kg B / ha (</w:t>
      </w:r>
      <w:proofErr w:type="spellStart"/>
      <w:r w:rsidR="003651F0" w:rsidRPr="00AF05A4">
        <w:rPr>
          <w:rFonts w:ascii="Times New Roman" w:hAnsi="Times New Roman" w:cs="Times New Roman"/>
          <w:sz w:val="20"/>
          <w:szCs w:val="20"/>
          <w:lang w:bidi="ar-EG"/>
        </w:rPr>
        <w:t>Sakal</w:t>
      </w:r>
      <w:proofErr w:type="spellEnd"/>
      <w:r w:rsidR="008D456B" w:rsidRPr="00AF05A4">
        <w:rPr>
          <w:rFonts w:ascii="Times New Roman" w:hAnsi="Times New Roman" w:cs="Times New Roman"/>
          <w:i/>
          <w:iCs/>
          <w:sz w:val="20"/>
          <w:szCs w:val="20"/>
          <w:lang w:bidi="ar-EG"/>
        </w:rPr>
        <w:t xml:space="preserve"> </w:t>
      </w:r>
      <w:r w:rsidR="003651F0" w:rsidRPr="00AF05A4">
        <w:rPr>
          <w:rFonts w:ascii="Times New Roman" w:hAnsi="Times New Roman" w:cs="Times New Roman"/>
          <w:i/>
          <w:iCs/>
          <w:sz w:val="20"/>
          <w:szCs w:val="20"/>
          <w:lang w:bidi="ar-EG"/>
        </w:rPr>
        <w:t>et al</w:t>
      </w:r>
      <w:r w:rsidR="007036BC" w:rsidRPr="00AF05A4">
        <w:rPr>
          <w:rFonts w:ascii="Times New Roman" w:hAnsi="Times New Roman" w:cs="Times New Roman"/>
          <w:sz w:val="20"/>
          <w:szCs w:val="20"/>
          <w:lang w:bidi="ar-EG"/>
        </w:rPr>
        <w:t>.</w:t>
      </w:r>
      <w:r w:rsidR="00BD1B00" w:rsidRPr="00AF05A4">
        <w:rPr>
          <w:rFonts w:ascii="Times New Roman" w:hAnsi="Times New Roman" w:cs="Times New Roman"/>
          <w:sz w:val="20"/>
          <w:szCs w:val="20"/>
          <w:lang w:bidi="ar-EG"/>
        </w:rPr>
        <w:t>,</w:t>
      </w:r>
      <w:r w:rsidR="00F65B0B" w:rsidRPr="00AF05A4">
        <w:rPr>
          <w:rFonts w:ascii="Times New Roman" w:hAnsi="Times New Roman" w:cs="Times New Roman"/>
          <w:sz w:val="20"/>
          <w:szCs w:val="20"/>
          <w:lang w:bidi="ar-EG"/>
        </w:rPr>
        <w:t xml:space="preserve"> </w:t>
      </w:r>
      <w:r w:rsidR="00BD1B00" w:rsidRPr="00AF05A4">
        <w:rPr>
          <w:rFonts w:ascii="Times New Roman" w:hAnsi="Times New Roman" w:cs="Times New Roman"/>
          <w:sz w:val="20"/>
          <w:szCs w:val="20"/>
          <w:lang w:bidi="ar-EG"/>
        </w:rPr>
        <w:t>1995</w:t>
      </w:r>
      <w:r w:rsidR="003651F0" w:rsidRPr="00AF05A4">
        <w:rPr>
          <w:rFonts w:ascii="Times New Roman" w:hAnsi="Times New Roman" w:cs="Times New Roman"/>
          <w:sz w:val="20"/>
          <w:szCs w:val="20"/>
          <w:lang w:bidi="ar-EG"/>
        </w:rPr>
        <w:t>).</w:t>
      </w:r>
    </w:p>
    <w:p w:rsidR="00130781" w:rsidRPr="00AF05A4" w:rsidRDefault="003651F0" w:rsidP="007C1FBC">
      <w:pPr>
        <w:bidi w:val="0"/>
        <w:spacing w:after="0" w:line="240" w:lineRule="auto"/>
        <w:ind w:firstLine="426"/>
        <w:jc w:val="lowKashida"/>
        <w:rPr>
          <w:rFonts w:ascii="Times New Roman" w:hAnsi="Times New Roman"/>
          <w:sz w:val="20"/>
          <w:szCs w:val="20"/>
          <w:lang w:bidi="ar-EG"/>
        </w:rPr>
      </w:pPr>
      <w:r w:rsidRPr="00AF05A4">
        <w:rPr>
          <w:rFonts w:ascii="Times New Roman" w:hAnsi="Times New Roman" w:cs="Times New Roman"/>
          <w:sz w:val="20"/>
          <w:szCs w:val="20"/>
          <w:lang w:bidi="ar-EG"/>
        </w:rPr>
        <w:t xml:space="preserve">The objective of this study was </w:t>
      </w:r>
      <w:r w:rsidR="008D456B" w:rsidRPr="00AF05A4">
        <w:rPr>
          <w:rFonts w:ascii="Times New Roman" w:hAnsi="Times New Roman" w:cs="Times New Roman"/>
          <w:sz w:val="20"/>
          <w:szCs w:val="20"/>
          <w:lang w:bidi="ar-EG"/>
        </w:rPr>
        <w:t xml:space="preserve">to </w:t>
      </w:r>
      <w:r w:rsidR="00FB49E1" w:rsidRPr="00AF05A4">
        <w:rPr>
          <w:rFonts w:ascii="Times New Roman" w:hAnsi="Times New Roman" w:cs="Times New Roman"/>
          <w:sz w:val="20"/>
          <w:szCs w:val="20"/>
          <w:lang w:bidi="ar-EG"/>
        </w:rPr>
        <w:t>assay</w:t>
      </w:r>
      <w:r w:rsidR="008D456B"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the influence of compost manure and mineral nitrogen fertilizer with foliar spraying by boron on growth, yield and chemical composition of pea.</w:t>
      </w:r>
    </w:p>
    <w:p w:rsidR="003651F0" w:rsidRPr="00AF05A4" w:rsidRDefault="00B30D9F" w:rsidP="00130781">
      <w:pPr>
        <w:pStyle w:val="Heading1"/>
        <w:bidi w:val="0"/>
        <w:spacing w:before="0" w:after="0" w:line="240" w:lineRule="auto"/>
        <w:rPr>
          <w:rFonts w:ascii="Times New Roman" w:hAnsi="Times New Roman"/>
          <w:sz w:val="20"/>
          <w:szCs w:val="20"/>
          <w:rtl/>
          <w:lang w:bidi="ar-EG"/>
        </w:rPr>
      </w:pPr>
      <w:proofErr w:type="gramStart"/>
      <w:r w:rsidRPr="00AF05A4">
        <w:rPr>
          <w:rFonts w:ascii="Times New Roman" w:hAnsi="Times New Roman"/>
          <w:sz w:val="20"/>
          <w:szCs w:val="20"/>
          <w:lang w:bidi="ar-EG"/>
        </w:rPr>
        <w:t>2.</w:t>
      </w:r>
      <w:r w:rsidR="005F63C4" w:rsidRPr="00AF05A4">
        <w:rPr>
          <w:rFonts w:ascii="Times New Roman" w:hAnsi="Times New Roman"/>
          <w:sz w:val="20"/>
          <w:szCs w:val="20"/>
        </w:rPr>
        <w:t>Materials</w:t>
      </w:r>
      <w:proofErr w:type="gramEnd"/>
      <w:r w:rsidR="005F63C4" w:rsidRPr="00AF05A4">
        <w:rPr>
          <w:rFonts w:ascii="Times New Roman" w:hAnsi="Times New Roman"/>
          <w:sz w:val="20"/>
          <w:szCs w:val="20"/>
        </w:rPr>
        <w:t xml:space="preserve"> </w:t>
      </w:r>
      <w:r w:rsidR="00484A9F" w:rsidRPr="00AF05A4">
        <w:rPr>
          <w:rFonts w:ascii="Times New Roman" w:hAnsi="Times New Roman"/>
          <w:sz w:val="20"/>
          <w:szCs w:val="20"/>
        </w:rPr>
        <w:t xml:space="preserve">and </w:t>
      </w:r>
      <w:r w:rsidR="005F63C4" w:rsidRPr="00AF05A4">
        <w:rPr>
          <w:rFonts w:ascii="Times New Roman" w:hAnsi="Times New Roman"/>
          <w:sz w:val="20"/>
          <w:szCs w:val="20"/>
        </w:rPr>
        <w:t>Methods</w:t>
      </w:r>
    </w:p>
    <w:p w:rsidR="00AB6DC3" w:rsidRPr="00AF05A4" w:rsidRDefault="00DA5A64" w:rsidP="00130781">
      <w:pPr>
        <w:pStyle w:val="ListParagraph"/>
        <w:spacing w:before="0" w:after="0"/>
        <w:ind w:firstLine="426"/>
      </w:pPr>
      <w:r w:rsidRPr="00AF05A4">
        <w:t xml:space="preserve">Two field </w:t>
      </w:r>
      <w:r w:rsidR="003C69DF" w:rsidRPr="00AF05A4">
        <w:t>experiments</w:t>
      </w:r>
      <w:r w:rsidR="003651F0" w:rsidRPr="00AF05A4">
        <w:t xml:space="preserve"> </w:t>
      </w:r>
      <w:r w:rsidRPr="00AF05A4">
        <w:t>were</w:t>
      </w:r>
      <w:r w:rsidR="003651F0" w:rsidRPr="00AF05A4">
        <w:t xml:space="preserve"> carried out</w:t>
      </w:r>
      <w:r w:rsidR="003459D3" w:rsidRPr="00AF05A4">
        <w:t xml:space="preserve"> at a private farm in </w:t>
      </w:r>
      <w:proofErr w:type="spellStart"/>
      <w:r w:rsidR="00AB6DC3" w:rsidRPr="00AF05A4">
        <w:t>Sherbein</w:t>
      </w:r>
      <w:proofErr w:type="spellEnd"/>
      <w:r w:rsidR="00AB6DC3" w:rsidRPr="00AF05A4">
        <w:t xml:space="preserve"> city, </w:t>
      </w:r>
      <w:proofErr w:type="spellStart"/>
      <w:r w:rsidR="00AB6DC3" w:rsidRPr="00AF05A4">
        <w:t>Dakahlia</w:t>
      </w:r>
      <w:proofErr w:type="spellEnd"/>
      <w:r w:rsidR="00AB6DC3" w:rsidRPr="00AF05A4">
        <w:t xml:space="preserve"> Governorate, Egypt</w:t>
      </w:r>
      <w:r w:rsidR="008D456B" w:rsidRPr="00AF05A4">
        <w:t xml:space="preserve"> </w:t>
      </w:r>
      <w:r w:rsidR="003C69DF" w:rsidRPr="00AF05A4">
        <w:t>during growing</w:t>
      </w:r>
      <w:r w:rsidR="00F65B0B" w:rsidRPr="00AF05A4">
        <w:t xml:space="preserve"> seasons of </w:t>
      </w:r>
      <w:r w:rsidR="003651F0" w:rsidRPr="00AF05A4">
        <w:t>2009 / 2010 and 2010 / 2011 on pea</w:t>
      </w:r>
      <w:r w:rsidR="003459D3" w:rsidRPr="00AF05A4">
        <w:t>.</w:t>
      </w:r>
      <w:r w:rsidR="003651F0" w:rsidRPr="00AF05A4">
        <w:t xml:space="preserve"> </w:t>
      </w:r>
      <w:r w:rsidR="00BD1B00" w:rsidRPr="00AF05A4">
        <w:t xml:space="preserve">The </w:t>
      </w:r>
      <w:r w:rsidR="008D456B" w:rsidRPr="00AF05A4">
        <w:t xml:space="preserve">seeds </w:t>
      </w:r>
      <w:r w:rsidR="00BD1B00" w:rsidRPr="00AF05A4">
        <w:t xml:space="preserve">of cv. Master B were sown in </w:t>
      </w:r>
      <w:r w:rsidR="00BD455C" w:rsidRPr="00AF05A4">
        <w:t xml:space="preserve">the </w:t>
      </w:r>
      <w:r w:rsidR="00BD1B00" w:rsidRPr="00AF05A4">
        <w:t>four</w:t>
      </w:r>
      <w:r w:rsidR="003651F0" w:rsidRPr="00AF05A4">
        <w:t xml:space="preserve"> sides of rid</w:t>
      </w:r>
      <w:r w:rsidR="00BD1B00" w:rsidRPr="00AF05A4">
        <w:t>g</w:t>
      </w:r>
      <w:r w:rsidR="003651F0" w:rsidRPr="00AF05A4">
        <w:t xml:space="preserve">es. One ridge was </w:t>
      </w:r>
      <w:r w:rsidR="006D2F73" w:rsidRPr="00AF05A4">
        <w:t>3 m length and 1 m</w:t>
      </w:r>
      <w:r w:rsidR="003651F0" w:rsidRPr="00AF05A4">
        <w:t xml:space="preserve"> width and 25 cm spacing between plants </w:t>
      </w:r>
      <w:r w:rsidR="00BD1B00" w:rsidRPr="00AF05A4">
        <w:t>in</w:t>
      </w:r>
      <w:r w:rsidR="003651F0" w:rsidRPr="00AF05A4">
        <w:t xml:space="preserve"> row</w:t>
      </w:r>
      <w:r w:rsidR="00BD1B00" w:rsidRPr="00AF05A4">
        <w:t>s</w:t>
      </w:r>
      <w:r w:rsidR="003651F0" w:rsidRPr="00AF05A4">
        <w:t xml:space="preserve"> and 10 cm between plant</w:t>
      </w:r>
      <w:r w:rsidR="00BD1B00" w:rsidRPr="00AF05A4">
        <w:t>s</w:t>
      </w:r>
      <w:r w:rsidR="003651F0" w:rsidRPr="00AF05A4">
        <w:t xml:space="preserve"> in row. The experimental plot area was </w:t>
      </w:r>
      <w:r w:rsidR="006D2F73" w:rsidRPr="00AF05A4">
        <w:t>12.0</w:t>
      </w:r>
      <w:r w:rsidR="003651F0" w:rsidRPr="00AF05A4">
        <w:t xml:space="preserve"> m</w:t>
      </w:r>
      <w:r w:rsidR="003651F0" w:rsidRPr="00AF05A4">
        <w:rPr>
          <w:vertAlign w:val="superscript"/>
        </w:rPr>
        <w:t>2</w:t>
      </w:r>
      <w:r w:rsidR="003651F0" w:rsidRPr="00AF05A4">
        <w:t>.</w:t>
      </w:r>
      <w:r w:rsidR="007C1FBC">
        <w:t xml:space="preserve"> </w:t>
      </w:r>
      <w:r w:rsidR="00B54419" w:rsidRPr="00AF05A4">
        <w:t xml:space="preserve">Physical </w:t>
      </w:r>
      <w:r w:rsidR="008D456B" w:rsidRPr="00AF05A4">
        <w:t xml:space="preserve">and chemical properties of the experimental soil at </w:t>
      </w:r>
      <w:r w:rsidR="00BD455C" w:rsidRPr="00AF05A4">
        <w:t>a depth</w:t>
      </w:r>
      <w:r w:rsidR="008D456B" w:rsidRPr="00AF05A4">
        <w:t xml:space="preserve"> of 0-30 cm are shown in </w:t>
      </w:r>
      <w:r w:rsidR="005F63C4" w:rsidRPr="00AF05A4">
        <w:t xml:space="preserve">Table </w:t>
      </w:r>
      <w:r w:rsidR="008D456B" w:rsidRPr="00AF05A4">
        <w:t>(1).</w:t>
      </w:r>
      <w:r w:rsidR="005F63C4" w:rsidRPr="00AF05A4">
        <w:t xml:space="preserve"> The experimental design was split plot design with three rep</w:t>
      </w:r>
      <w:r w:rsidR="00BD455C" w:rsidRPr="00AF05A4">
        <w:t xml:space="preserve">licates. </w:t>
      </w:r>
      <w:proofErr w:type="gramStart"/>
      <w:r w:rsidR="00BD455C" w:rsidRPr="00AF05A4">
        <w:t xml:space="preserve">Boron foliar spray at </w:t>
      </w:r>
      <w:r w:rsidR="005F63C4" w:rsidRPr="00AF05A4">
        <w:t xml:space="preserve">50 </w:t>
      </w:r>
      <w:proofErr w:type="spellStart"/>
      <w:r w:rsidR="005F63C4" w:rsidRPr="00AF05A4">
        <w:t>ppm</w:t>
      </w:r>
      <w:proofErr w:type="spellEnd"/>
      <w:r w:rsidR="005F63C4" w:rsidRPr="00AF05A4">
        <w:t xml:space="preserve"> as bo</w:t>
      </w:r>
      <w:r w:rsidR="00BD455C" w:rsidRPr="00AF05A4">
        <w:t>ric acid 17 % B besides control</w:t>
      </w:r>
      <w:r w:rsidR="005F63C4" w:rsidRPr="00AF05A4">
        <w:t xml:space="preserve"> were randomly destructed in main plots</w:t>
      </w:r>
      <w:r w:rsidR="00BD455C" w:rsidRPr="00AF05A4">
        <w:t>.</w:t>
      </w:r>
      <w:proofErr w:type="gramEnd"/>
      <w:r w:rsidR="005F63C4" w:rsidRPr="00AF05A4">
        <w:t xml:space="preserve"> which were sub divided to four subplots, each plot contained one of </w:t>
      </w:r>
      <w:r w:rsidR="005F63C4" w:rsidRPr="00AF05A4">
        <w:lastRenderedPageBreak/>
        <w:t>compost manure and mineral nitrogen fertilizer sole or combined application were conducted as follows compost manure (1% N); at the rate of 10 ton fed</w:t>
      </w:r>
      <w:r w:rsidR="005F63C4" w:rsidRPr="00AF05A4">
        <w:rPr>
          <w:vertAlign w:val="superscript"/>
        </w:rPr>
        <w:t>-1</w:t>
      </w:r>
      <w:r w:rsidR="005F63C4" w:rsidRPr="00AF05A4">
        <w:t xml:space="preserve">, </w:t>
      </w:r>
      <w:proofErr w:type="spellStart"/>
      <w:r w:rsidR="005F63C4" w:rsidRPr="00AF05A4">
        <w:t>cmpost</w:t>
      </w:r>
      <w:proofErr w:type="spellEnd"/>
      <w:r w:rsidR="005F63C4" w:rsidRPr="00AF05A4">
        <w:t xml:space="preserve"> manure at a rate of 7.5 ton fed</w:t>
      </w:r>
      <w:r w:rsidR="005F63C4" w:rsidRPr="00AF05A4">
        <w:rPr>
          <w:vertAlign w:val="superscript"/>
        </w:rPr>
        <w:t>-1</w:t>
      </w:r>
      <w:r w:rsidR="005F63C4" w:rsidRPr="00AF05A4">
        <w:t xml:space="preserve"> + mineral fertilizer 20 kg fed</w:t>
      </w:r>
      <w:r w:rsidR="005F63C4" w:rsidRPr="00AF05A4">
        <w:rPr>
          <w:vertAlign w:val="superscript"/>
        </w:rPr>
        <w:t>-1</w:t>
      </w:r>
      <w:r w:rsidR="005F63C4" w:rsidRPr="00AF05A4">
        <w:t xml:space="preserve"> of recommended rate / fed, compost manure at a rate of 5 ton fed</w:t>
      </w:r>
      <w:r w:rsidR="005F63C4" w:rsidRPr="00AF05A4">
        <w:rPr>
          <w:vertAlign w:val="superscript"/>
        </w:rPr>
        <w:t>-1</w:t>
      </w:r>
      <w:r w:rsidR="005F63C4" w:rsidRPr="00AF05A4">
        <w:t xml:space="preserve"> mineral N fertilizer 40 kg fed</w:t>
      </w:r>
      <w:r w:rsidR="005F63C4" w:rsidRPr="00AF05A4">
        <w:rPr>
          <w:vertAlign w:val="superscript"/>
        </w:rPr>
        <w:t>-1</w:t>
      </w:r>
      <w:r w:rsidR="005F63C4" w:rsidRPr="00AF05A4">
        <w:t xml:space="preserve"> recommended rate / fed, compost manure at a rate of 2.5 ton fed</w:t>
      </w:r>
      <w:r w:rsidR="005F63C4" w:rsidRPr="00AF05A4">
        <w:rPr>
          <w:vertAlign w:val="superscript"/>
        </w:rPr>
        <w:t>-1</w:t>
      </w:r>
      <w:r w:rsidR="005F63C4" w:rsidRPr="00AF05A4">
        <w:t xml:space="preserve"> + mineral nitrogen fertilizer 60 kg fed</w:t>
      </w:r>
      <w:r w:rsidR="005F63C4" w:rsidRPr="00AF05A4">
        <w:rPr>
          <w:vertAlign w:val="superscript"/>
        </w:rPr>
        <w:t>-1</w:t>
      </w:r>
      <w:r w:rsidR="005F63C4" w:rsidRPr="00AF05A4">
        <w:t xml:space="preserve"> of recommended rate / fed, mineral nitrogen (100% recommended N rate) 80 kg fed</w:t>
      </w:r>
      <w:r w:rsidR="005F63C4" w:rsidRPr="00AF05A4">
        <w:rPr>
          <w:vertAlign w:val="superscript"/>
        </w:rPr>
        <w:t>-1</w:t>
      </w:r>
      <w:r w:rsidR="005F63C4" w:rsidRPr="00AF05A4">
        <w:t xml:space="preserve"> as control. The </w:t>
      </w:r>
      <w:proofErr w:type="gramStart"/>
      <w:r w:rsidR="005F63C4" w:rsidRPr="00AF05A4">
        <w:t>quantity of compost manure were</w:t>
      </w:r>
      <w:proofErr w:type="gramEnd"/>
      <w:r w:rsidR="005F63C4" w:rsidRPr="00AF05A4">
        <w:t xml:space="preserve"> calculated based on total nitrogen N content of compost</w:t>
      </w:r>
      <w:r w:rsidR="00AB6DC3" w:rsidRPr="00AF05A4">
        <w:t xml:space="preserve">. Chemical </w:t>
      </w:r>
      <w:proofErr w:type="gramStart"/>
      <w:r w:rsidR="00AB6DC3" w:rsidRPr="00AF05A4">
        <w:t>analysis of compost manure are</w:t>
      </w:r>
      <w:proofErr w:type="gramEnd"/>
      <w:r w:rsidR="005F63C4" w:rsidRPr="00AF05A4">
        <w:t xml:space="preserve"> shown in Table (2).</w:t>
      </w:r>
      <w:r w:rsidR="00B70EB8" w:rsidRPr="00AF05A4">
        <w:rPr>
          <w:b/>
          <w:bCs/>
        </w:rPr>
        <w:t xml:space="preserve"> </w:t>
      </w:r>
    </w:p>
    <w:p w:rsidR="00A24E09" w:rsidRPr="00AF05A4" w:rsidRDefault="00A24E09" w:rsidP="00130781">
      <w:pPr>
        <w:pStyle w:val="ListParagraph"/>
        <w:spacing w:before="0" w:after="0"/>
        <w:ind w:firstLine="426"/>
      </w:pPr>
      <w:r w:rsidRPr="00AF05A4">
        <w:t xml:space="preserve">During two seasons of study, seeds were sown in the open field at 15 and 17 of October respectively in four ridges at spacing 10 cm. Pea plants were sprayed three times with boron solutions at 20, 30 and 40 days after sowing. The untreated plants (control) were sprayed with tap water. As a source of organic nitrogen, compost was incorporated into the soil before planting. </w:t>
      </w:r>
      <w:proofErr w:type="spellStart"/>
      <w:r w:rsidRPr="00AF05A4">
        <w:t>Sulphate</w:t>
      </w:r>
      <w:proofErr w:type="spellEnd"/>
      <w:r w:rsidRPr="00AF05A4">
        <w:t xml:space="preserve"> ammonium (20.6 % N) was used as a source of nitrogen added as the two equal sub rate after completing germination, before irrigation and at the beginning the flowering. Superphosphate (15 % P</w:t>
      </w:r>
      <w:r w:rsidRPr="00AF05A4">
        <w:rPr>
          <w:vertAlign w:val="subscript"/>
        </w:rPr>
        <w:t>2</w:t>
      </w:r>
      <w:r w:rsidRPr="00AF05A4">
        <w:t>O</w:t>
      </w:r>
      <w:r w:rsidRPr="00AF05A4">
        <w:rPr>
          <w:vertAlign w:val="subscript"/>
        </w:rPr>
        <w:t>5</w:t>
      </w:r>
      <w:r w:rsidRPr="00AF05A4">
        <w:t>) was added as only one addition during soil preparation with rate of 60 Kg P</w:t>
      </w:r>
      <w:r w:rsidRPr="00AF05A4">
        <w:rPr>
          <w:vertAlign w:val="subscript"/>
        </w:rPr>
        <w:t>2</w:t>
      </w:r>
      <w:r w:rsidRPr="00AF05A4">
        <w:t>O</w:t>
      </w:r>
      <w:r w:rsidRPr="00AF05A4">
        <w:rPr>
          <w:vertAlign w:val="subscript"/>
        </w:rPr>
        <w:t>5</w:t>
      </w:r>
      <w:r w:rsidRPr="00AF05A4">
        <w:t xml:space="preserve"> fed</w:t>
      </w:r>
      <w:r w:rsidRPr="00AF05A4">
        <w:rPr>
          <w:vertAlign w:val="superscript"/>
        </w:rPr>
        <w:t>-1</w:t>
      </w:r>
      <w:r w:rsidRPr="00AF05A4">
        <w:t xml:space="preserve">. Potassium </w:t>
      </w:r>
      <w:proofErr w:type="spellStart"/>
      <w:r w:rsidRPr="00AF05A4">
        <w:t>sulphate</w:t>
      </w:r>
      <w:proofErr w:type="spellEnd"/>
      <w:r w:rsidRPr="00AF05A4">
        <w:t xml:space="preserve"> (48 % K</w:t>
      </w:r>
      <w:r w:rsidRPr="00AF05A4">
        <w:rPr>
          <w:vertAlign w:val="subscript"/>
        </w:rPr>
        <w:t>2</w:t>
      </w:r>
      <w:r w:rsidRPr="00AF05A4">
        <w:t>O) was added after 5 and 7 weeks from sowing date with rate at 50 Kg K</w:t>
      </w:r>
      <w:r w:rsidRPr="00AF05A4">
        <w:rPr>
          <w:vertAlign w:val="subscript"/>
        </w:rPr>
        <w:t>2</w:t>
      </w:r>
      <w:r w:rsidRPr="00AF05A4">
        <w:t>O fed</w:t>
      </w:r>
      <w:r w:rsidRPr="00AF05A4">
        <w:rPr>
          <w:vertAlign w:val="superscript"/>
        </w:rPr>
        <w:t>-1</w:t>
      </w:r>
      <w:r w:rsidRPr="00AF05A4">
        <w:t xml:space="preserve">. Other normal cultural practices for pea were followed according to the instruction laid down by </w:t>
      </w:r>
      <w:proofErr w:type="spellStart"/>
      <w:r w:rsidRPr="00AF05A4">
        <w:t>Egyption</w:t>
      </w:r>
      <w:proofErr w:type="spellEnd"/>
      <w:r w:rsidRPr="00AF05A4">
        <w:t xml:space="preserve"> Ministry of Agriculture.</w:t>
      </w:r>
    </w:p>
    <w:p w:rsidR="00130781" w:rsidRPr="00AF05A4" w:rsidRDefault="00130781" w:rsidP="00130781">
      <w:pPr>
        <w:pStyle w:val="ListParagraph"/>
        <w:spacing w:before="0" w:after="0"/>
        <w:ind w:firstLine="426"/>
      </w:pPr>
      <w:r w:rsidRPr="00AF05A4">
        <w:t>A representative samples of five plants were taken randomly each plot at 50 days after sowing to obtain the following traits; vegetative traits (plant length, number of leaves/plant, number of branches/plant, fresh weight/plant (g), relative growth rate (R.G.R.) was estimated using the following equation (Richards, 1969):</w:t>
      </w:r>
    </w:p>
    <w:p w:rsidR="00130781" w:rsidRPr="00AF05A4" w:rsidRDefault="00130781" w:rsidP="00130781">
      <w:pPr>
        <w:pStyle w:val="ListParagraph"/>
        <w:spacing w:before="0" w:after="0"/>
        <w:ind w:firstLine="426"/>
      </w:pPr>
      <w:r w:rsidRPr="00AF05A4">
        <w:t xml:space="preserve">R.G.R = </w:t>
      </w:r>
      <w:proofErr w:type="gramStart"/>
      <w:r w:rsidRPr="00AF05A4">
        <w:t xml:space="preserve">( </w:t>
      </w:r>
      <w:proofErr w:type="spellStart"/>
      <w:r w:rsidRPr="00AF05A4">
        <w:t>L</w:t>
      </w:r>
      <w:r w:rsidRPr="00AF05A4">
        <w:rPr>
          <w:vertAlign w:val="subscript"/>
        </w:rPr>
        <w:t>n</w:t>
      </w:r>
      <w:proofErr w:type="spellEnd"/>
      <w:proofErr w:type="gramEnd"/>
      <w:r w:rsidRPr="00AF05A4">
        <w:t xml:space="preserve"> W</w:t>
      </w:r>
      <w:r w:rsidRPr="00AF05A4">
        <w:rPr>
          <w:vertAlign w:val="subscript"/>
        </w:rPr>
        <w:t>2</w:t>
      </w:r>
      <w:r w:rsidRPr="00AF05A4">
        <w:t xml:space="preserve"> – </w:t>
      </w:r>
      <w:proofErr w:type="spellStart"/>
      <w:r w:rsidRPr="00AF05A4">
        <w:t>L</w:t>
      </w:r>
      <w:r w:rsidRPr="00AF05A4">
        <w:rPr>
          <w:vertAlign w:val="subscript"/>
        </w:rPr>
        <w:t>n</w:t>
      </w:r>
      <w:proofErr w:type="spellEnd"/>
      <w:r w:rsidRPr="00AF05A4">
        <w:t xml:space="preserve"> W</w:t>
      </w:r>
      <w:r w:rsidRPr="00AF05A4">
        <w:rPr>
          <w:vertAlign w:val="subscript"/>
        </w:rPr>
        <w:t>1</w:t>
      </w:r>
      <w:r w:rsidRPr="00AF05A4">
        <w:t>) / (T</w:t>
      </w:r>
      <w:r w:rsidRPr="00AF05A4">
        <w:rPr>
          <w:vertAlign w:val="subscript"/>
        </w:rPr>
        <w:t>2</w:t>
      </w:r>
      <w:r w:rsidRPr="00AF05A4">
        <w:t>-T</w:t>
      </w:r>
      <w:r w:rsidRPr="00AF05A4">
        <w:rPr>
          <w:vertAlign w:val="subscript"/>
        </w:rPr>
        <w:t>1</w:t>
      </w:r>
      <w:r w:rsidRPr="00AF05A4">
        <w:t>)</w:t>
      </w:r>
    </w:p>
    <w:p w:rsidR="00130781" w:rsidRPr="00AF05A4" w:rsidRDefault="00130781" w:rsidP="00130781">
      <w:pPr>
        <w:pStyle w:val="ListParagraph"/>
        <w:spacing w:before="0" w:after="0"/>
        <w:ind w:firstLine="426"/>
      </w:pPr>
      <w:r w:rsidRPr="00AF05A4">
        <w:t>Where, W</w:t>
      </w:r>
      <w:r w:rsidRPr="00AF05A4">
        <w:rPr>
          <w:vertAlign w:val="subscript"/>
        </w:rPr>
        <w:t>1</w:t>
      </w:r>
      <w:r w:rsidRPr="00AF05A4">
        <w:t xml:space="preserve"> and W</w:t>
      </w:r>
      <w:r w:rsidRPr="00AF05A4">
        <w:rPr>
          <w:vertAlign w:val="subscript"/>
        </w:rPr>
        <w:t>2</w:t>
      </w:r>
      <w:r w:rsidRPr="00AF05A4">
        <w:t xml:space="preserve"> and the plant dry weight at the timing of sampling T</w:t>
      </w:r>
      <w:r w:rsidRPr="00AF05A4">
        <w:rPr>
          <w:vertAlign w:val="subscript"/>
        </w:rPr>
        <w:t>1</w:t>
      </w:r>
      <w:r w:rsidRPr="00AF05A4">
        <w:t xml:space="preserve"> and T</w:t>
      </w:r>
      <w:r w:rsidRPr="00AF05A4">
        <w:rPr>
          <w:vertAlign w:val="subscript"/>
        </w:rPr>
        <w:t>2</w:t>
      </w:r>
      <w:r w:rsidRPr="00AF05A4">
        <w:t xml:space="preserve"> respectively. Yield and yield components where the green pods of two ridges of each plot were harvested three times at the proper maturity stage. The following traits were recorded, average number of green pod/plant (mean number of pods per 10 plants), fresh pods yield/plant (g/plant), average pod weight (g) (mean weight of 20 pods), total green pods yield (ton/fed); chemical constitutions of seed by taking a representative samples of 100 g of green seeds from each experimental plot and oven dried to determine the following characteristics total nitrogen as described by A.O.A.C. (1975).</w:t>
      </w:r>
      <w:r w:rsidR="007C1FBC">
        <w:t xml:space="preserve"> </w:t>
      </w:r>
      <w:r w:rsidRPr="00AF05A4">
        <w:t xml:space="preserve">Phosphorous was determined colorimetrical according to the standard methods of Jackson (1967) using 560 nm. Potassium was determined using flame photometer </w:t>
      </w:r>
      <w:r w:rsidRPr="00AF05A4">
        <w:lastRenderedPageBreak/>
        <w:t xml:space="preserve">as described by Jackson (1967). Total protein % was calculated by multiplying nitrogen content by 6.25. Total sugar was determined according to methods of </w:t>
      </w:r>
      <w:proofErr w:type="spellStart"/>
      <w:r w:rsidRPr="00AF05A4">
        <w:t>Forsee</w:t>
      </w:r>
      <w:proofErr w:type="spellEnd"/>
      <w:r w:rsidRPr="00AF05A4">
        <w:t xml:space="preserve"> (1938). Total carbohydrates content was determined calorimetrically according to methods </w:t>
      </w:r>
      <w:r w:rsidRPr="00AF05A4">
        <w:lastRenderedPageBreak/>
        <w:t xml:space="preserve">described by Michel </w:t>
      </w:r>
      <w:r w:rsidRPr="00AF05A4">
        <w:rPr>
          <w:i/>
          <w:iCs/>
        </w:rPr>
        <w:t>et al. (</w:t>
      </w:r>
      <w:r w:rsidRPr="00AF05A4">
        <w:t>1956). Dry pods of two ridges of each plot were harvested at the end of experiment to calculate the total dry seed yield (ton/fed) and seed index (the dry weight of 100 seeds).</w:t>
      </w:r>
      <w:r w:rsidR="007C1FBC">
        <w:t xml:space="preserve"> </w:t>
      </w:r>
    </w:p>
    <w:p w:rsidR="00984387" w:rsidRDefault="00984387" w:rsidP="00130781">
      <w:pPr>
        <w:pStyle w:val="ListParagraph"/>
        <w:spacing w:before="0" w:after="0"/>
        <w:ind w:firstLine="426"/>
        <w:sectPr w:rsidR="00984387" w:rsidSect="00984387">
          <w:type w:val="continuous"/>
          <w:pgSz w:w="12240" w:h="15840" w:code="1"/>
          <w:pgMar w:top="1440" w:right="1440" w:bottom="1440" w:left="1440" w:header="720" w:footer="720" w:gutter="0"/>
          <w:cols w:num="2" w:space="425"/>
          <w:docGrid w:linePitch="360"/>
        </w:sectPr>
      </w:pPr>
    </w:p>
    <w:p w:rsidR="00130781" w:rsidRPr="00AF05A4" w:rsidRDefault="00130781" w:rsidP="00130781">
      <w:pPr>
        <w:pStyle w:val="ListParagraph"/>
        <w:spacing w:before="0" w:after="0"/>
        <w:ind w:firstLine="426"/>
      </w:pPr>
    </w:p>
    <w:p w:rsidR="004574AF" w:rsidRPr="00AF05A4" w:rsidRDefault="005F63C4" w:rsidP="00984387">
      <w:pPr>
        <w:pStyle w:val="ListParagraph"/>
        <w:spacing w:before="0" w:after="0"/>
        <w:ind w:firstLine="0"/>
        <w:jc w:val="center"/>
        <w:rPr>
          <w:sz w:val="18"/>
          <w:szCs w:val="18"/>
        </w:rPr>
      </w:pPr>
      <w:r w:rsidRPr="00AF05A4">
        <w:rPr>
          <w:sz w:val="18"/>
          <w:szCs w:val="18"/>
        </w:rPr>
        <w:t>Table 1: Physical and chemical properties of the experimental soil during</w:t>
      </w:r>
      <w:r w:rsidR="007C1FBC">
        <w:rPr>
          <w:sz w:val="18"/>
          <w:szCs w:val="18"/>
        </w:rPr>
        <w:t xml:space="preserve"> </w:t>
      </w:r>
      <w:r w:rsidRPr="00AF05A4">
        <w:rPr>
          <w:sz w:val="18"/>
          <w:szCs w:val="18"/>
        </w:rPr>
        <w:t>2009 / 2010 and 2010 / 2011 seasons.</w:t>
      </w:r>
      <w:r w:rsidR="007C1FBC">
        <w:rPr>
          <w:sz w:val="18"/>
          <w:szCs w:val="18"/>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732"/>
        <w:gridCol w:w="3856"/>
      </w:tblGrid>
      <w:tr w:rsidR="004574AF" w:rsidRPr="004D3CFA" w:rsidTr="007C1FBC">
        <w:trPr>
          <w:cantSplit/>
          <w:jc w:val="center"/>
        </w:trPr>
        <w:tc>
          <w:tcPr>
            <w:tcW w:w="1838" w:type="dxa"/>
            <w:vAlign w:val="bottom"/>
          </w:tcPr>
          <w:p w:rsidR="004574AF" w:rsidRPr="00AF05A4" w:rsidRDefault="00B54419"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2010</w:t>
            </w:r>
          </w:p>
        </w:tc>
        <w:tc>
          <w:tcPr>
            <w:tcW w:w="1732" w:type="dxa"/>
            <w:vAlign w:val="bottom"/>
          </w:tcPr>
          <w:p w:rsidR="004574AF" w:rsidRPr="00AF05A4" w:rsidRDefault="00B54419"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2009</w:t>
            </w:r>
          </w:p>
        </w:tc>
        <w:tc>
          <w:tcPr>
            <w:tcW w:w="3856" w:type="dxa"/>
            <w:vAlign w:val="bottom"/>
          </w:tcPr>
          <w:p w:rsidR="004574AF" w:rsidRPr="00AF05A4" w:rsidRDefault="004574AF"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Chemical analysis</w:t>
            </w:r>
          </w:p>
        </w:tc>
      </w:tr>
      <w:tr w:rsidR="004574AF" w:rsidRPr="004D3CFA" w:rsidTr="007C1FBC">
        <w:trPr>
          <w:cantSplit/>
          <w:jc w:val="center"/>
        </w:trPr>
        <w:tc>
          <w:tcPr>
            <w:tcW w:w="7426" w:type="dxa"/>
            <w:gridSpan w:val="3"/>
            <w:vAlign w:val="center"/>
          </w:tcPr>
          <w:p w:rsidR="004574AF" w:rsidRPr="00AF05A4" w:rsidRDefault="00A24E09"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Physical analysis (%)</w:t>
            </w:r>
          </w:p>
        </w:tc>
      </w:tr>
      <w:tr w:rsidR="00A24E09" w:rsidRPr="004D3CFA" w:rsidTr="007C1FBC">
        <w:trPr>
          <w:cantSplit/>
          <w:jc w:val="center"/>
        </w:trPr>
        <w:tc>
          <w:tcPr>
            <w:tcW w:w="1838" w:type="dxa"/>
            <w:vAlign w:val="bottom"/>
          </w:tcPr>
          <w:p w:rsidR="00A24E09" w:rsidRPr="00AF05A4" w:rsidRDefault="00A24E09"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rtl/>
                <w:lang w:bidi="ar-EG"/>
              </w:rPr>
              <w:t>22.90</w:t>
            </w:r>
          </w:p>
          <w:p w:rsidR="00A24E09" w:rsidRPr="00AF05A4" w:rsidRDefault="00A24E09"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rtl/>
                <w:lang w:bidi="ar-EG"/>
              </w:rPr>
              <w:t>24.85</w:t>
            </w:r>
          </w:p>
          <w:p w:rsidR="00A24E09" w:rsidRPr="00AF05A4" w:rsidRDefault="00A24E09"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rtl/>
                <w:lang w:bidi="ar-EG"/>
              </w:rPr>
              <w:t>51.90</w:t>
            </w:r>
          </w:p>
        </w:tc>
        <w:tc>
          <w:tcPr>
            <w:tcW w:w="1732" w:type="dxa"/>
            <w:vAlign w:val="bottom"/>
          </w:tcPr>
          <w:p w:rsidR="00A24E09" w:rsidRPr="00AF05A4" w:rsidRDefault="00A24E09"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rtl/>
                <w:lang w:bidi="ar-EG"/>
              </w:rPr>
              <w:t>23.65</w:t>
            </w:r>
          </w:p>
          <w:p w:rsidR="00A24E09" w:rsidRPr="00AF05A4" w:rsidRDefault="00A24E09"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rtl/>
                <w:lang w:bidi="ar-EG"/>
              </w:rPr>
              <w:t>24.15</w:t>
            </w:r>
          </w:p>
          <w:p w:rsidR="00A24E09" w:rsidRPr="00AF05A4" w:rsidRDefault="00A24E09"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rtl/>
                <w:lang w:bidi="ar-EG"/>
              </w:rPr>
              <w:t>50.80</w:t>
            </w:r>
          </w:p>
        </w:tc>
        <w:tc>
          <w:tcPr>
            <w:tcW w:w="3856" w:type="dxa"/>
            <w:vAlign w:val="bottom"/>
          </w:tcPr>
          <w:p w:rsidR="00A24E09" w:rsidRPr="00AF05A4" w:rsidRDefault="00A24E09"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Sand</w:t>
            </w:r>
          </w:p>
          <w:p w:rsidR="00A24E09" w:rsidRPr="00AF05A4" w:rsidRDefault="00A24E09"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Silt</w:t>
            </w:r>
          </w:p>
          <w:p w:rsidR="00A24E09" w:rsidRPr="00AF05A4" w:rsidRDefault="00A24E09"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Clay </w:t>
            </w:r>
          </w:p>
        </w:tc>
      </w:tr>
      <w:tr w:rsidR="00FB3EDB" w:rsidRPr="004D3CFA" w:rsidTr="007C1FBC">
        <w:trPr>
          <w:cantSplit/>
          <w:jc w:val="center"/>
        </w:trPr>
        <w:tc>
          <w:tcPr>
            <w:tcW w:w="7426" w:type="dxa"/>
            <w:gridSpan w:val="3"/>
            <w:vAlign w:val="center"/>
          </w:tcPr>
          <w:p w:rsidR="00FB3EDB" w:rsidRPr="00AF05A4" w:rsidRDefault="00FB3EDB"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 xml:space="preserve">Soluble </w:t>
            </w:r>
            <w:proofErr w:type="spellStart"/>
            <w:r w:rsidRPr="00AF05A4">
              <w:rPr>
                <w:rFonts w:ascii="Times New Roman" w:eastAsia="Times New Roman" w:hAnsi="Times New Roman" w:cs="Times New Roman"/>
                <w:sz w:val="18"/>
                <w:szCs w:val="18"/>
                <w:lang w:bidi="ar-EG"/>
              </w:rPr>
              <w:t>cations</w:t>
            </w:r>
            <w:proofErr w:type="spellEnd"/>
            <w:r w:rsidRPr="00AF05A4">
              <w:rPr>
                <w:rFonts w:ascii="Times New Roman" w:eastAsia="Times New Roman" w:hAnsi="Times New Roman" w:cs="Times New Roman"/>
                <w:sz w:val="18"/>
                <w:szCs w:val="18"/>
                <w:lang w:bidi="ar-EG"/>
              </w:rPr>
              <w:t xml:space="preserve"> in saturation extract 1.5 (</w:t>
            </w:r>
            <w:proofErr w:type="spellStart"/>
            <w:r w:rsidRPr="00AF05A4">
              <w:rPr>
                <w:rFonts w:ascii="Times New Roman" w:eastAsia="Times New Roman" w:hAnsi="Times New Roman" w:cs="Times New Roman"/>
                <w:sz w:val="18"/>
                <w:szCs w:val="18"/>
                <w:lang w:bidi="ar-EG"/>
              </w:rPr>
              <w:t>meq</w:t>
            </w:r>
            <w:proofErr w:type="spellEnd"/>
            <w:r w:rsidRPr="00AF05A4">
              <w:rPr>
                <w:rFonts w:ascii="Times New Roman" w:eastAsia="Times New Roman" w:hAnsi="Times New Roman" w:cs="Times New Roman"/>
                <w:sz w:val="18"/>
                <w:szCs w:val="18"/>
                <w:lang w:bidi="ar-EG"/>
              </w:rPr>
              <w:t xml:space="preserve"> / 100g soil ):</w:t>
            </w:r>
          </w:p>
        </w:tc>
      </w:tr>
      <w:tr w:rsidR="0067197C" w:rsidRPr="004D3CFA" w:rsidTr="007C1FBC">
        <w:trPr>
          <w:cantSplit/>
          <w:jc w:val="center"/>
        </w:trPr>
        <w:tc>
          <w:tcPr>
            <w:tcW w:w="1838" w:type="dxa"/>
            <w:vAlign w:val="bottom"/>
          </w:tcPr>
          <w:p w:rsidR="0067197C" w:rsidRPr="00AF05A4" w:rsidRDefault="0067197C"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0.861</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0.450</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2.120</w:t>
            </w:r>
          </w:p>
          <w:p w:rsidR="0067197C" w:rsidRPr="00AF05A4" w:rsidRDefault="0067197C"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0.221</w:t>
            </w:r>
          </w:p>
        </w:tc>
        <w:tc>
          <w:tcPr>
            <w:tcW w:w="1732" w:type="dxa"/>
            <w:vAlign w:val="bottom"/>
          </w:tcPr>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0.870</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0.470</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2.120</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0.170</w:t>
            </w:r>
          </w:p>
        </w:tc>
        <w:tc>
          <w:tcPr>
            <w:tcW w:w="3856" w:type="dxa"/>
            <w:vAlign w:val="bottom"/>
          </w:tcPr>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Ca </w:t>
            </w:r>
            <w:r w:rsidRPr="00AF05A4">
              <w:rPr>
                <w:rFonts w:ascii="Times New Roman" w:eastAsia="Times New Roman" w:hAnsi="Times New Roman" w:cs="Times New Roman"/>
                <w:sz w:val="18"/>
                <w:szCs w:val="18"/>
                <w:vertAlign w:val="superscript"/>
                <w:lang w:bidi="ar-EG"/>
              </w:rPr>
              <w:t>++</w:t>
            </w:r>
          </w:p>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Mg </w:t>
            </w:r>
            <w:r w:rsidRPr="00AF05A4">
              <w:rPr>
                <w:rFonts w:ascii="Times New Roman" w:eastAsia="Times New Roman" w:hAnsi="Times New Roman" w:cs="Times New Roman"/>
                <w:sz w:val="18"/>
                <w:szCs w:val="18"/>
                <w:vertAlign w:val="superscript"/>
                <w:lang w:bidi="ar-EG"/>
              </w:rPr>
              <w:t>++</w:t>
            </w:r>
          </w:p>
          <w:p w:rsidR="0067197C" w:rsidRPr="00AF05A4" w:rsidRDefault="0067197C" w:rsidP="00130781">
            <w:pPr>
              <w:spacing w:after="0" w:line="240" w:lineRule="auto"/>
              <w:jc w:val="right"/>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 xml:space="preserve">Na </w:t>
            </w:r>
            <w:r w:rsidRPr="00AF05A4">
              <w:rPr>
                <w:rFonts w:ascii="Times New Roman" w:eastAsia="Times New Roman" w:hAnsi="Times New Roman" w:cs="Times New Roman"/>
                <w:sz w:val="18"/>
                <w:szCs w:val="18"/>
                <w:vertAlign w:val="superscript"/>
                <w:lang w:bidi="ar-EG"/>
              </w:rPr>
              <w:t>+</w:t>
            </w:r>
          </w:p>
          <w:p w:rsidR="0067197C" w:rsidRPr="00AF05A4" w:rsidRDefault="0067197C" w:rsidP="00130781">
            <w:pPr>
              <w:spacing w:after="0" w:line="240" w:lineRule="auto"/>
              <w:jc w:val="right"/>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 xml:space="preserve">K </w:t>
            </w:r>
            <w:r w:rsidRPr="00AF05A4">
              <w:rPr>
                <w:rFonts w:ascii="Times New Roman" w:eastAsia="Times New Roman" w:hAnsi="Times New Roman" w:cs="Times New Roman"/>
                <w:sz w:val="18"/>
                <w:szCs w:val="18"/>
                <w:vertAlign w:val="superscript"/>
                <w:lang w:bidi="ar-EG"/>
              </w:rPr>
              <w:t>+</w:t>
            </w:r>
          </w:p>
        </w:tc>
      </w:tr>
      <w:tr w:rsidR="0067197C" w:rsidRPr="004D3CFA" w:rsidTr="007C1FBC">
        <w:trPr>
          <w:cantSplit/>
          <w:jc w:val="center"/>
        </w:trPr>
        <w:tc>
          <w:tcPr>
            <w:tcW w:w="1838" w:type="dxa"/>
            <w:vAlign w:val="bottom"/>
          </w:tcPr>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0.493</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1.251</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2.202</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7.931</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0.541</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1.460</w:t>
            </w:r>
          </w:p>
        </w:tc>
        <w:tc>
          <w:tcPr>
            <w:tcW w:w="1732" w:type="dxa"/>
            <w:vAlign w:val="bottom"/>
          </w:tcPr>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0.521</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1.242</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2.305</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7.820</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0.532</w:t>
            </w:r>
          </w:p>
          <w:p w:rsidR="0067197C" w:rsidRPr="00AF05A4" w:rsidRDefault="0067197C"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1.321</w:t>
            </w:r>
          </w:p>
        </w:tc>
        <w:tc>
          <w:tcPr>
            <w:tcW w:w="3856" w:type="dxa"/>
            <w:vAlign w:val="bottom"/>
          </w:tcPr>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HCO</w:t>
            </w:r>
            <w:r w:rsidRPr="00AF05A4">
              <w:rPr>
                <w:rFonts w:ascii="Times New Roman" w:eastAsia="Times New Roman" w:hAnsi="Times New Roman" w:cs="Times New Roman"/>
                <w:sz w:val="18"/>
                <w:szCs w:val="18"/>
                <w:vertAlign w:val="subscript"/>
                <w:lang w:bidi="ar-EG"/>
              </w:rPr>
              <w:t>3</w:t>
            </w:r>
          </w:p>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CL</w:t>
            </w:r>
            <w:r w:rsidRPr="00AF05A4">
              <w:rPr>
                <w:rFonts w:ascii="Times New Roman" w:eastAsia="Times New Roman" w:hAnsi="Times New Roman" w:cs="Times New Roman"/>
                <w:sz w:val="18"/>
                <w:szCs w:val="18"/>
                <w:vertAlign w:val="superscript"/>
                <w:lang w:bidi="ar-EG"/>
              </w:rPr>
              <w:t>-</w:t>
            </w:r>
          </w:p>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SO4</w:t>
            </w:r>
            <w:r w:rsidRPr="00AF05A4">
              <w:rPr>
                <w:rFonts w:ascii="Times New Roman" w:eastAsia="Times New Roman" w:hAnsi="Times New Roman" w:cs="Times New Roman"/>
                <w:sz w:val="18"/>
                <w:szCs w:val="18"/>
                <w:vertAlign w:val="superscript"/>
                <w:lang w:bidi="ar-EG"/>
              </w:rPr>
              <w:t>=</w:t>
            </w:r>
          </w:p>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pH </w:t>
            </w:r>
          </w:p>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EC 125</w:t>
            </w:r>
            <w:r w:rsidRPr="00AF05A4">
              <w:rPr>
                <w:rFonts w:ascii="Times New Roman" w:eastAsia="Times New Roman" w:hAnsi="Times New Roman" w:cs="Times New Roman"/>
                <w:sz w:val="18"/>
                <w:szCs w:val="18"/>
                <w:vertAlign w:val="superscript"/>
                <w:lang w:bidi="ar-EG"/>
              </w:rPr>
              <w:t>0</w:t>
            </w:r>
            <w:r w:rsidRPr="00AF05A4">
              <w:rPr>
                <w:rFonts w:ascii="Times New Roman" w:eastAsia="Times New Roman" w:hAnsi="Times New Roman" w:cs="Times New Roman"/>
                <w:sz w:val="18"/>
                <w:szCs w:val="18"/>
                <w:lang w:bidi="ar-EG"/>
              </w:rPr>
              <w:t xml:space="preserve">C ( </w:t>
            </w:r>
            <w:proofErr w:type="spellStart"/>
            <w:r w:rsidRPr="00AF05A4">
              <w:rPr>
                <w:rFonts w:ascii="Times New Roman" w:eastAsia="Times New Roman" w:hAnsi="Times New Roman" w:cs="Times New Roman"/>
                <w:sz w:val="18"/>
                <w:szCs w:val="18"/>
                <w:lang w:bidi="ar-EG"/>
              </w:rPr>
              <w:t>mmohs</w:t>
            </w:r>
            <w:proofErr w:type="spellEnd"/>
            <w:r w:rsidRPr="00AF05A4">
              <w:rPr>
                <w:rFonts w:ascii="Times New Roman" w:eastAsia="Times New Roman" w:hAnsi="Times New Roman" w:cs="Times New Roman"/>
                <w:sz w:val="18"/>
                <w:szCs w:val="18"/>
                <w:lang w:bidi="ar-EG"/>
              </w:rPr>
              <w:t xml:space="preserve"> / cm )</w:t>
            </w:r>
          </w:p>
          <w:p w:rsidR="0067197C" w:rsidRPr="00AF05A4" w:rsidRDefault="0067197C"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Organic matter (% )</w:t>
            </w:r>
          </w:p>
        </w:tc>
      </w:tr>
      <w:tr w:rsidR="00C04987" w:rsidRPr="004D3CFA" w:rsidTr="007C1FBC">
        <w:trPr>
          <w:cantSplit/>
          <w:jc w:val="center"/>
        </w:trPr>
        <w:tc>
          <w:tcPr>
            <w:tcW w:w="1838" w:type="dxa"/>
            <w:vAlign w:val="bottom"/>
          </w:tcPr>
          <w:p w:rsidR="00C04987" w:rsidRPr="00AF05A4" w:rsidRDefault="00E356F5"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197.6</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5.105</w:t>
            </w:r>
          </w:p>
        </w:tc>
        <w:tc>
          <w:tcPr>
            <w:tcW w:w="1732" w:type="dxa"/>
            <w:vAlign w:val="bottom"/>
          </w:tcPr>
          <w:p w:rsidR="00C04987" w:rsidRPr="00AF05A4" w:rsidRDefault="00E356F5"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182.46</w:t>
            </w:r>
          </w:p>
          <w:p w:rsidR="00C04987" w:rsidRPr="00AF05A4" w:rsidRDefault="00E356F5"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4.18</w:t>
            </w:r>
          </w:p>
        </w:tc>
        <w:tc>
          <w:tcPr>
            <w:tcW w:w="3856" w:type="dxa"/>
            <w:vAlign w:val="bottom"/>
          </w:tcPr>
          <w:p w:rsidR="00B54419" w:rsidRPr="00AF05A4" w:rsidRDefault="00B54419"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Nitrogen: (mg / 100 g soil )</w:t>
            </w:r>
          </w:p>
          <w:p w:rsidR="00E356F5"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Total</w:t>
            </w:r>
            <w:r w:rsidR="007C1FBC">
              <w:rPr>
                <w:rFonts w:ascii="Times New Roman" w:eastAsia="Times New Roman" w:hAnsi="Times New Roman" w:cs="Times New Roman"/>
                <w:sz w:val="18"/>
                <w:szCs w:val="18"/>
                <w:lang w:bidi="ar-EG"/>
              </w:rPr>
              <w:t xml:space="preserve"> </w:t>
            </w:r>
          </w:p>
          <w:p w:rsidR="00C04987" w:rsidRPr="00AF05A4" w:rsidRDefault="00B54419"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 Available</w:t>
            </w:r>
          </w:p>
        </w:tc>
      </w:tr>
      <w:tr w:rsidR="00C04987" w:rsidRPr="004D3CFA" w:rsidTr="007C1FBC">
        <w:trPr>
          <w:cantSplit/>
          <w:jc w:val="center"/>
        </w:trPr>
        <w:tc>
          <w:tcPr>
            <w:tcW w:w="1838" w:type="dxa"/>
            <w:vAlign w:val="bottom"/>
          </w:tcPr>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15.701</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8.624</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4.161</w:t>
            </w:r>
          </w:p>
        </w:tc>
        <w:tc>
          <w:tcPr>
            <w:tcW w:w="1732" w:type="dxa"/>
            <w:vAlign w:val="bottom"/>
          </w:tcPr>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14.415</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7.260</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3.086</w:t>
            </w:r>
          </w:p>
        </w:tc>
        <w:tc>
          <w:tcPr>
            <w:tcW w:w="3856" w:type="dxa"/>
            <w:vAlign w:val="bottom"/>
          </w:tcPr>
          <w:p w:rsidR="00E356F5"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Phosphorus: (mg / 100 g soil )</w:t>
            </w:r>
          </w:p>
          <w:p w:rsidR="00E356F5"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Total </w:t>
            </w:r>
          </w:p>
          <w:p w:rsidR="00E356F5" w:rsidRPr="00AF05A4" w:rsidRDefault="00E356F5" w:rsidP="00130781">
            <w:pPr>
              <w:spacing w:after="0" w:line="240" w:lineRule="auto"/>
              <w:jc w:val="right"/>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 xml:space="preserve">Available </w:t>
            </w:r>
          </w:p>
          <w:p w:rsidR="00C04987"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Soluble</w:t>
            </w:r>
            <w:r w:rsidR="007C1FBC">
              <w:rPr>
                <w:rFonts w:ascii="Times New Roman" w:eastAsia="Times New Roman" w:hAnsi="Times New Roman" w:cs="Times New Roman"/>
                <w:sz w:val="18"/>
                <w:szCs w:val="18"/>
                <w:lang w:bidi="ar-EG"/>
              </w:rPr>
              <w:t xml:space="preserve"> </w:t>
            </w:r>
          </w:p>
        </w:tc>
      </w:tr>
      <w:tr w:rsidR="00C04987" w:rsidRPr="004D3CFA" w:rsidTr="007C1FBC">
        <w:trPr>
          <w:cantSplit/>
          <w:jc w:val="center"/>
        </w:trPr>
        <w:tc>
          <w:tcPr>
            <w:tcW w:w="1838" w:type="dxa"/>
            <w:vAlign w:val="bottom"/>
          </w:tcPr>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54.561</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0.321</w:t>
            </w:r>
          </w:p>
          <w:p w:rsidR="00C04987" w:rsidRPr="00AF05A4" w:rsidRDefault="00C04987"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0.212</w:t>
            </w:r>
          </w:p>
        </w:tc>
        <w:tc>
          <w:tcPr>
            <w:tcW w:w="1732" w:type="dxa"/>
            <w:vAlign w:val="bottom"/>
          </w:tcPr>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52.00</w:t>
            </w:r>
          </w:p>
          <w:p w:rsidR="00C04987" w:rsidRPr="00AF05A4" w:rsidRDefault="00C04987" w:rsidP="00130781">
            <w:pPr>
              <w:spacing w:after="0" w:line="240" w:lineRule="auto"/>
              <w:jc w:val="center"/>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0.210</w:t>
            </w:r>
          </w:p>
          <w:p w:rsidR="00C04987" w:rsidRPr="00AF05A4" w:rsidRDefault="00C04987" w:rsidP="00130781">
            <w:pPr>
              <w:spacing w:after="0" w:line="240" w:lineRule="auto"/>
              <w:jc w:val="center"/>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0.170</w:t>
            </w:r>
          </w:p>
        </w:tc>
        <w:tc>
          <w:tcPr>
            <w:tcW w:w="3856" w:type="dxa"/>
            <w:vAlign w:val="bottom"/>
          </w:tcPr>
          <w:p w:rsidR="00E356F5"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Potassium: (mg / 100 g soil ) </w:t>
            </w:r>
          </w:p>
          <w:p w:rsidR="00E356F5"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 xml:space="preserve">Total </w:t>
            </w:r>
          </w:p>
          <w:p w:rsidR="00E356F5" w:rsidRPr="00AF05A4" w:rsidRDefault="00E356F5" w:rsidP="00130781">
            <w:pPr>
              <w:spacing w:after="0" w:line="240" w:lineRule="auto"/>
              <w:jc w:val="right"/>
              <w:rPr>
                <w:rFonts w:ascii="Times New Roman" w:eastAsia="Times New Roman" w:hAnsi="Times New Roman" w:cs="Times New Roman"/>
                <w:sz w:val="18"/>
                <w:szCs w:val="18"/>
                <w:rtl/>
                <w:lang w:bidi="ar-EG"/>
              </w:rPr>
            </w:pPr>
            <w:r w:rsidRPr="00AF05A4">
              <w:rPr>
                <w:rFonts w:ascii="Times New Roman" w:eastAsia="Times New Roman" w:hAnsi="Times New Roman" w:cs="Times New Roman"/>
                <w:sz w:val="18"/>
                <w:szCs w:val="18"/>
                <w:lang w:bidi="ar-EG"/>
              </w:rPr>
              <w:t xml:space="preserve">Available </w:t>
            </w:r>
          </w:p>
          <w:p w:rsidR="00C04987" w:rsidRPr="00AF05A4" w:rsidRDefault="00E356F5" w:rsidP="00130781">
            <w:pPr>
              <w:spacing w:after="0" w:line="240" w:lineRule="auto"/>
              <w:jc w:val="right"/>
              <w:rPr>
                <w:rFonts w:ascii="Times New Roman" w:eastAsia="Times New Roman" w:hAnsi="Times New Roman" w:cs="Times New Roman"/>
                <w:sz w:val="18"/>
                <w:szCs w:val="18"/>
                <w:lang w:bidi="ar-EG"/>
              </w:rPr>
            </w:pPr>
            <w:r w:rsidRPr="00AF05A4">
              <w:rPr>
                <w:rFonts w:ascii="Times New Roman" w:eastAsia="Times New Roman" w:hAnsi="Times New Roman" w:cs="Times New Roman"/>
                <w:sz w:val="18"/>
                <w:szCs w:val="18"/>
                <w:lang w:bidi="ar-EG"/>
              </w:rPr>
              <w:t>Soluble</w:t>
            </w:r>
          </w:p>
        </w:tc>
      </w:tr>
    </w:tbl>
    <w:p w:rsidR="00DB5CEA" w:rsidRPr="00AF05A4" w:rsidRDefault="00DB5CEA" w:rsidP="00130781">
      <w:pPr>
        <w:bidi w:val="0"/>
        <w:spacing w:after="0" w:line="240" w:lineRule="auto"/>
        <w:ind w:left="900" w:hanging="900"/>
        <w:jc w:val="lowKashida"/>
        <w:rPr>
          <w:rFonts w:ascii="Times New Roman" w:hAnsi="Times New Roman" w:cs="Times New Roman"/>
          <w:sz w:val="18"/>
          <w:szCs w:val="18"/>
        </w:rPr>
      </w:pPr>
    </w:p>
    <w:p w:rsidR="003651F0" w:rsidRPr="00AF05A4" w:rsidRDefault="005F63C4" w:rsidP="00984387">
      <w:pPr>
        <w:bidi w:val="0"/>
        <w:spacing w:after="0" w:line="240" w:lineRule="auto"/>
        <w:jc w:val="center"/>
        <w:rPr>
          <w:rFonts w:ascii="Times New Roman" w:hAnsi="Times New Roman" w:cs="Times New Roman"/>
          <w:sz w:val="18"/>
          <w:szCs w:val="18"/>
        </w:rPr>
      </w:pPr>
      <w:proofErr w:type="gramStart"/>
      <w:r w:rsidRPr="00AF05A4">
        <w:rPr>
          <w:rFonts w:ascii="Times New Roman" w:hAnsi="Times New Roman" w:cs="Times New Roman"/>
          <w:sz w:val="18"/>
          <w:szCs w:val="18"/>
        </w:rPr>
        <w:t>Table 2: Chemical analysis of the compost manure during 2009 and 2010 seasons.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tblPr>
      <w:tblGrid>
        <w:gridCol w:w="750"/>
        <w:gridCol w:w="1452"/>
        <w:gridCol w:w="298"/>
        <w:gridCol w:w="463"/>
        <w:gridCol w:w="1209"/>
        <w:gridCol w:w="870"/>
        <w:gridCol w:w="1072"/>
        <w:gridCol w:w="461"/>
        <w:gridCol w:w="461"/>
        <w:gridCol w:w="806"/>
        <w:gridCol w:w="525"/>
        <w:gridCol w:w="525"/>
        <w:gridCol w:w="524"/>
      </w:tblGrid>
      <w:tr w:rsidR="003651F0" w:rsidRPr="004D3CFA" w:rsidTr="007C1FBC">
        <w:trPr>
          <w:trHeight w:val="7"/>
          <w:jc w:val="center"/>
        </w:trPr>
        <w:tc>
          <w:tcPr>
            <w:tcW w:w="398" w:type="pct"/>
            <w:vAlign w:val="center"/>
          </w:tcPr>
          <w:p w:rsidR="00137452"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rPr>
            </w:pPr>
            <w:r w:rsidRPr="004D3CFA">
              <w:rPr>
                <w:rFonts w:ascii="Times New Roman" w:hAnsi="Times New Roman" w:cs="Times New Roman"/>
                <w:sz w:val="18"/>
                <w:szCs w:val="18"/>
              </w:rPr>
              <w:t>Compo</w:t>
            </w:r>
            <w:r w:rsidR="006E3166" w:rsidRPr="004D3CFA">
              <w:rPr>
                <w:rFonts w:ascii="Times New Roman" w:hAnsi="Times New Roman" w:cs="Times New Roman"/>
                <w:sz w:val="18"/>
                <w:szCs w:val="18"/>
              </w:rPr>
              <w:t>s</w:t>
            </w:r>
            <w:r w:rsidRPr="004D3CFA">
              <w:rPr>
                <w:rFonts w:ascii="Times New Roman" w:hAnsi="Times New Roman" w:cs="Times New Roman"/>
                <w:sz w:val="18"/>
                <w:szCs w:val="18"/>
              </w:rPr>
              <w:t>t</w:t>
            </w:r>
            <w:r w:rsidR="007C1FBC">
              <w:rPr>
                <w:rFonts w:ascii="Times New Roman" w:hAnsi="Times New Roman" w:cs="Times New Roman"/>
                <w:sz w:val="18"/>
                <w:szCs w:val="18"/>
              </w:rPr>
              <w:t xml:space="preserve"> </w:t>
            </w:r>
          </w:p>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manure</w:t>
            </w:r>
          </w:p>
        </w:tc>
        <w:tc>
          <w:tcPr>
            <w:tcW w:w="771" w:type="pct"/>
            <w:vAlign w:val="center"/>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Weight of m</w:t>
            </w:r>
            <w:r w:rsidRPr="004D3CFA">
              <w:rPr>
                <w:rFonts w:ascii="Times New Roman" w:hAnsi="Times New Roman" w:cs="Times New Roman"/>
                <w:sz w:val="18"/>
                <w:szCs w:val="18"/>
                <w:vertAlign w:val="superscript"/>
              </w:rPr>
              <w:t>3</w:t>
            </w:r>
            <w:r w:rsidRPr="004D3CFA">
              <w:rPr>
                <w:rFonts w:ascii="Times New Roman" w:hAnsi="Times New Roman" w:cs="Times New Roman"/>
                <w:sz w:val="18"/>
                <w:szCs w:val="18"/>
              </w:rPr>
              <w:t xml:space="preserve"> (kg)</w:t>
            </w:r>
          </w:p>
        </w:tc>
        <w:tc>
          <w:tcPr>
            <w:tcW w:w="158" w:type="pct"/>
            <w:vAlign w:val="center"/>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pH</w:t>
            </w:r>
          </w:p>
        </w:tc>
        <w:tc>
          <w:tcPr>
            <w:tcW w:w="246" w:type="pct"/>
            <w:vAlign w:val="center"/>
          </w:tcPr>
          <w:p w:rsidR="003651F0" w:rsidRPr="00AF05A4"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EC</w:t>
            </w:r>
          </w:p>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proofErr w:type="spellStart"/>
            <w:r w:rsidRPr="004D3CFA">
              <w:rPr>
                <w:rFonts w:ascii="Times New Roman" w:hAnsi="Times New Roman" w:cs="Times New Roman"/>
                <w:sz w:val="18"/>
                <w:szCs w:val="18"/>
              </w:rPr>
              <w:t>dS</w:t>
            </w:r>
            <w:proofErr w:type="spellEnd"/>
            <w:r w:rsidRPr="004D3CFA">
              <w:rPr>
                <w:rFonts w:ascii="Times New Roman" w:hAnsi="Times New Roman" w:cs="Times New Roman"/>
                <w:sz w:val="18"/>
                <w:szCs w:val="18"/>
              </w:rPr>
              <w:t>/m</w:t>
            </w:r>
          </w:p>
        </w:tc>
        <w:tc>
          <w:tcPr>
            <w:tcW w:w="642" w:type="pct"/>
            <w:vAlign w:val="center"/>
          </w:tcPr>
          <w:p w:rsidR="003651F0" w:rsidRPr="00AF05A4"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Organic matter</w:t>
            </w:r>
          </w:p>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w:t>
            </w:r>
          </w:p>
        </w:tc>
        <w:tc>
          <w:tcPr>
            <w:tcW w:w="462" w:type="pct"/>
            <w:vAlign w:val="center"/>
          </w:tcPr>
          <w:p w:rsidR="003651F0" w:rsidRPr="00AF05A4"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 xml:space="preserve">C : N ratio </w:t>
            </w:r>
          </w:p>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w:t>
            </w:r>
          </w:p>
        </w:tc>
        <w:tc>
          <w:tcPr>
            <w:tcW w:w="569" w:type="pct"/>
            <w:vAlign w:val="center"/>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Humus value</w:t>
            </w:r>
          </w:p>
        </w:tc>
        <w:tc>
          <w:tcPr>
            <w:tcW w:w="245" w:type="pct"/>
            <w:vAlign w:val="center"/>
          </w:tcPr>
          <w:p w:rsidR="003651F0" w:rsidRPr="00AF05A4"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Total</w:t>
            </w:r>
          </w:p>
          <w:p w:rsidR="003651F0" w:rsidRPr="004D3CFA" w:rsidRDefault="003651F0" w:rsidP="007C1FBC">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N%</w:t>
            </w:r>
          </w:p>
        </w:tc>
        <w:tc>
          <w:tcPr>
            <w:tcW w:w="245" w:type="pct"/>
            <w:vAlign w:val="center"/>
          </w:tcPr>
          <w:p w:rsidR="003651F0" w:rsidRPr="00AF05A4"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Total</w:t>
            </w:r>
          </w:p>
          <w:p w:rsidR="003651F0" w:rsidRPr="004D3CFA" w:rsidRDefault="003651F0" w:rsidP="007C1FBC">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P%</w:t>
            </w:r>
          </w:p>
        </w:tc>
        <w:tc>
          <w:tcPr>
            <w:tcW w:w="428" w:type="pct"/>
            <w:vAlign w:val="center"/>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Total K%</w:t>
            </w:r>
          </w:p>
        </w:tc>
        <w:tc>
          <w:tcPr>
            <w:tcW w:w="279" w:type="pct"/>
            <w:vAlign w:val="center"/>
          </w:tcPr>
          <w:p w:rsidR="003651F0" w:rsidRPr="00AF05A4"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Fe</w:t>
            </w:r>
          </w:p>
          <w:p w:rsidR="003651F0" w:rsidRPr="004D3CFA" w:rsidRDefault="00137452"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w:t>
            </w:r>
            <w:proofErr w:type="spellStart"/>
            <w:r w:rsidRPr="004D3CFA">
              <w:rPr>
                <w:rFonts w:ascii="Times New Roman" w:hAnsi="Times New Roman" w:cs="Times New Roman"/>
                <w:sz w:val="18"/>
                <w:szCs w:val="18"/>
              </w:rPr>
              <w:t>ppm</w:t>
            </w:r>
            <w:proofErr w:type="spellEnd"/>
            <w:r w:rsidRPr="004D3CFA">
              <w:rPr>
                <w:rFonts w:ascii="Times New Roman" w:hAnsi="Times New Roman" w:cs="Times New Roman"/>
                <w:sz w:val="18"/>
                <w:szCs w:val="18"/>
              </w:rPr>
              <w:t>)</w:t>
            </w:r>
          </w:p>
        </w:tc>
        <w:tc>
          <w:tcPr>
            <w:tcW w:w="279" w:type="pct"/>
            <w:vAlign w:val="center"/>
          </w:tcPr>
          <w:p w:rsidR="00137452"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rPr>
            </w:pPr>
            <w:r w:rsidRPr="004D3CFA">
              <w:rPr>
                <w:rFonts w:ascii="Times New Roman" w:hAnsi="Times New Roman" w:cs="Times New Roman"/>
                <w:sz w:val="18"/>
                <w:szCs w:val="18"/>
              </w:rPr>
              <w:t>Zn</w:t>
            </w:r>
          </w:p>
          <w:p w:rsidR="003651F0" w:rsidRPr="004D3CFA" w:rsidRDefault="00137452"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w:t>
            </w:r>
            <w:proofErr w:type="spellStart"/>
            <w:r w:rsidR="003651F0" w:rsidRPr="004D3CFA">
              <w:rPr>
                <w:rFonts w:ascii="Times New Roman" w:hAnsi="Times New Roman" w:cs="Times New Roman"/>
                <w:sz w:val="18"/>
                <w:szCs w:val="18"/>
              </w:rPr>
              <w:t>ppm</w:t>
            </w:r>
            <w:proofErr w:type="spellEnd"/>
            <w:r w:rsidRPr="004D3CFA">
              <w:rPr>
                <w:rFonts w:ascii="Times New Roman" w:hAnsi="Times New Roman" w:cs="Times New Roman"/>
                <w:sz w:val="18"/>
                <w:szCs w:val="18"/>
              </w:rPr>
              <w:t>)</w:t>
            </w:r>
          </w:p>
        </w:tc>
        <w:tc>
          <w:tcPr>
            <w:tcW w:w="279" w:type="pct"/>
            <w:vAlign w:val="center"/>
          </w:tcPr>
          <w:p w:rsidR="00AB6DC3"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rPr>
            </w:pPr>
            <w:proofErr w:type="spellStart"/>
            <w:r w:rsidRPr="004D3CFA">
              <w:rPr>
                <w:rFonts w:ascii="Times New Roman" w:hAnsi="Times New Roman" w:cs="Times New Roman"/>
                <w:sz w:val="18"/>
                <w:szCs w:val="18"/>
              </w:rPr>
              <w:t>Mn</w:t>
            </w:r>
            <w:proofErr w:type="spellEnd"/>
          </w:p>
          <w:p w:rsidR="003651F0" w:rsidRPr="004D3CFA" w:rsidRDefault="00AB6DC3"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w:t>
            </w:r>
            <w:proofErr w:type="spellStart"/>
            <w:r w:rsidRPr="004D3CFA">
              <w:rPr>
                <w:rFonts w:ascii="Times New Roman" w:hAnsi="Times New Roman" w:cs="Times New Roman"/>
                <w:sz w:val="18"/>
                <w:szCs w:val="18"/>
              </w:rPr>
              <w:t>ppm</w:t>
            </w:r>
            <w:proofErr w:type="spellEnd"/>
            <w:r w:rsidRPr="004D3CFA">
              <w:rPr>
                <w:rFonts w:ascii="Times New Roman" w:hAnsi="Times New Roman" w:cs="Times New Roman"/>
                <w:sz w:val="18"/>
                <w:szCs w:val="18"/>
              </w:rPr>
              <w:t>)</w:t>
            </w:r>
          </w:p>
        </w:tc>
      </w:tr>
      <w:tr w:rsidR="003651F0" w:rsidRPr="004D3CFA" w:rsidTr="007C1FBC">
        <w:trPr>
          <w:trHeight w:val="70"/>
          <w:jc w:val="center"/>
        </w:trPr>
        <w:tc>
          <w:tcPr>
            <w:tcW w:w="398"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2009</w:t>
            </w:r>
          </w:p>
        </w:tc>
        <w:tc>
          <w:tcPr>
            <w:tcW w:w="771"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615</w:t>
            </w:r>
          </w:p>
        </w:tc>
        <w:tc>
          <w:tcPr>
            <w:tcW w:w="158"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7.1</w:t>
            </w:r>
          </w:p>
        </w:tc>
        <w:tc>
          <w:tcPr>
            <w:tcW w:w="246"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4.8</w:t>
            </w:r>
          </w:p>
        </w:tc>
        <w:tc>
          <w:tcPr>
            <w:tcW w:w="642"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31.5</w:t>
            </w:r>
          </w:p>
        </w:tc>
        <w:tc>
          <w:tcPr>
            <w:tcW w:w="462"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18:1</w:t>
            </w:r>
          </w:p>
        </w:tc>
        <w:tc>
          <w:tcPr>
            <w:tcW w:w="56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23.10</w:t>
            </w:r>
          </w:p>
        </w:tc>
        <w:tc>
          <w:tcPr>
            <w:tcW w:w="245"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1.0</w:t>
            </w:r>
          </w:p>
        </w:tc>
        <w:tc>
          <w:tcPr>
            <w:tcW w:w="245"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0.55</w:t>
            </w:r>
          </w:p>
        </w:tc>
        <w:tc>
          <w:tcPr>
            <w:tcW w:w="428"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1.12</w:t>
            </w:r>
          </w:p>
        </w:tc>
        <w:tc>
          <w:tcPr>
            <w:tcW w:w="27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750</w:t>
            </w:r>
          </w:p>
        </w:tc>
        <w:tc>
          <w:tcPr>
            <w:tcW w:w="27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40</w:t>
            </w:r>
          </w:p>
        </w:tc>
        <w:tc>
          <w:tcPr>
            <w:tcW w:w="27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162</w:t>
            </w:r>
          </w:p>
        </w:tc>
      </w:tr>
      <w:tr w:rsidR="003651F0" w:rsidRPr="004D3CFA" w:rsidTr="007C1FBC">
        <w:trPr>
          <w:trHeight w:val="70"/>
          <w:jc w:val="center"/>
        </w:trPr>
        <w:tc>
          <w:tcPr>
            <w:tcW w:w="398"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2010</w:t>
            </w:r>
          </w:p>
        </w:tc>
        <w:tc>
          <w:tcPr>
            <w:tcW w:w="771"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635</w:t>
            </w:r>
          </w:p>
        </w:tc>
        <w:tc>
          <w:tcPr>
            <w:tcW w:w="158"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7.3</w:t>
            </w:r>
          </w:p>
        </w:tc>
        <w:tc>
          <w:tcPr>
            <w:tcW w:w="246"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5.1</w:t>
            </w:r>
          </w:p>
        </w:tc>
        <w:tc>
          <w:tcPr>
            <w:tcW w:w="642"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30.0</w:t>
            </w:r>
          </w:p>
        </w:tc>
        <w:tc>
          <w:tcPr>
            <w:tcW w:w="462"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18.5:1</w:t>
            </w:r>
          </w:p>
        </w:tc>
        <w:tc>
          <w:tcPr>
            <w:tcW w:w="56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22.0</w:t>
            </w:r>
          </w:p>
        </w:tc>
        <w:tc>
          <w:tcPr>
            <w:tcW w:w="245"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1.0</w:t>
            </w:r>
          </w:p>
        </w:tc>
        <w:tc>
          <w:tcPr>
            <w:tcW w:w="245"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0.60</w:t>
            </w:r>
          </w:p>
        </w:tc>
        <w:tc>
          <w:tcPr>
            <w:tcW w:w="428"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1.23</w:t>
            </w:r>
          </w:p>
        </w:tc>
        <w:tc>
          <w:tcPr>
            <w:tcW w:w="27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780</w:t>
            </w:r>
          </w:p>
        </w:tc>
        <w:tc>
          <w:tcPr>
            <w:tcW w:w="27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50</w:t>
            </w:r>
          </w:p>
        </w:tc>
        <w:tc>
          <w:tcPr>
            <w:tcW w:w="279" w:type="pct"/>
          </w:tcPr>
          <w:p w:rsidR="003651F0" w:rsidRPr="004D3CFA" w:rsidRDefault="003651F0" w:rsidP="00130781">
            <w:pPr>
              <w:widowControl w:val="0"/>
              <w:autoSpaceDE w:val="0"/>
              <w:autoSpaceDN w:val="0"/>
              <w:bidi w:val="0"/>
              <w:adjustRightInd w:val="0"/>
              <w:spacing w:after="0" w:line="240" w:lineRule="auto"/>
              <w:jc w:val="center"/>
              <w:rPr>
                <w:rFonts w:ascii="Times New Roman" w:hAnsi="Times New Roman" w:cs="Times New Roman"/>
                <w:sz w:val="18"/>
                <w:szCs w:val="18"/>
                <w:lang w:eastAsia="zh-CN" w:bidi="ar-EG"/>
              </w:rPr>
            </w:pPr>
            <w:r w:rsidRPr="004D3CFA">
              <w:rPr>
                <w:rFonts w:ascii="Times New Roman" w:hAnsi="Times New Roman" w:cs="Times New Roman"/>
                <w:sz w:val="18"/>
                <w:szCs w:val="18"/>
              </w:rPr>
              <w:t>175</w:t>
            </w:r>
          </w:p>
        </w:tc>
      </w:tr>
    </w:tbl>
    <w:p w:rsidR="000B71E6" w:rsidRPr="00AF05A4" w:rsidRDefault="000B71E6" w:rsidP="00130781">
      <w:pPr>
        <w:pStyle w:val="ListParagraph"/>
        <w:spacing w:before="0" w:after="0"/>
      </w:pPr>
    </w:p>
    <w:p w:rsidR="00984387" w:rsidRDefault="00984387" w:rsidP="00130781">
      <w:pPr>
        <w:pStyle w:val="ListParagraph"/>
        <w:spacing w:before="0" w:after="0"/>
        <w:ind w:firstLine="0"/>
        <w:jc w:val="left"/>
        <w:rPr>
          <w:b/>
          <w:bCs/>
        </w:rPr>
        <w:sectPr w:rsidR="00984387" w:rsidSect="00364BF8">
          <w:type w:val="continuous"/>
          <w:pgSz w:w="12240" w:h="15840" w:code="1"/>
          <w:pgMar w:top="1440" w:right="1440" w:bottom="1440" w:left="1440" w:header="720" w:footer="720" w:gutter="0"/>
          <w:cols w:space="708"/>
          <w:bidi/>
          <w:docGrid w:linePitch="360"/>
        </w:sectPr>
      </w:pPr>
    </w:p>
    <w:p w:rsidR="003651F0" w:rsidRPr="00AF05A4" w:rsidRDefault="00130781" w:rsidP="00130781">
      <w:pPr>
        <w:pStyle w:val="ListParagraph"/>
        <w:spacing w:before="0" w:after="0"/>
        <w:ind w:firstLine="0"/>
        <w:jc w:val="left"/>
        <w:rPr>
          <w:b/>
          <w:bCs/>
        </w:rPr>
      </w:pPr>
      <w:r w:rsidRPr="00AF05A4">
        <w:rPr>
          <w:b/>
          <w:bCs/>
        </w:rPr>
        <w:lastRenderedPageBreak/>
        <w:t>3. Results</w:t>
      </w:r>
      <w:r w:rsidR="005F63C4" w:rsidRPr="00AF05A4">
        <w:rPr>
          <w:b/>
          <w:bCs/>
        </w:rPr>
        <w:t xml:space="preserve"> </w:t>
      </w:r>
      <w:r w:rsidR="000B71E6" w:rsidRPr="00AF05A4">
        <w:rPr>
          <w:b/>
          <w:bCs/>
        </w:rPr>
        <w:t xml:space="preserve">and </w:t>
      </w:r>
      <w:r w:rsidR="005F63C4" w:rsidRPr="00AF05A4">
        <w:rPr>
          <w:b/>
          <w:bCs/>
        </w:rPr>
        <w:t>Discussion</w:t>
      </w:r>
    </w:p>
    <w:p w:rsidR="00A24E09" w:rsidRPr="00AF05A4" w:rsidRDefault="00A24E09" w:rsidP="00130781">
      <w:pPr>
        <w:pStyle w:val="ListParagraph"/>
        <w:spacing w:before="0" w:after="0"/>
        <w:ind w:firstLine="426"/>
      </w:pPr>
      <w:r w:rsidRPr="00AF05A4">
        <w:t xml:space="preserve">Data were subjected to the statistical analysis and means were compared using new </w:t>
      </w:r>
      <w:r w:rsidR="006F1413" w:rsidRPr="00AF05A4">
        <w:t>L.S.D according to (Gomez and Gomez 1984).</w:t>
      </w:r>
    </w:p>
    <w:p w:rsidR="00E2296A" w:rsidRPr="00AF05A4" w:rsidRDefault="00840F69" w:rsidP="00130781">
      <w:pPr>
        <w:pStyle w:val="ListParagraph"/>
        <w:spacing w:before="0" w:after="0"/>
        <w:ind w:firstLine="0"/>
        <w:rPr>
          <w:b/>
          <w:bCs/>
        </w:rPr>
      </w:pPr>
      <w:r w:rsidRPr="00AF05A4">
        <w:rPr>
          <w:b/>
          <w:bCs/>
        </w:rPr>
        <w:t xml:space="preserve">The effect of boron </w:t>
      </w:r>
    </w:p>
    <w:p w:rsidR="003651F0" w:rsidRPr="00AF05A4" w:rsidRDefault="00E2296A" w:rsidP="00130781">
      <w:pPr>
        <w:pStyle w:val="ListParagraph"/>
        <w:spacing w:before="0" w:after="0"/>
        <w:ind w:firstLine="0"/>
        <w:jc w:val="both"/>
        <w:rPr>
          <w:b/>
          <w:bCs/>
        </w:rPr>
      </w:pPr>
      <w:r w:rsidRPr="00AF05A4">
        <w:rPr>
          <w:b/>
          <w:bCs/>
        </w:rPr>
        <w:t xml:space="preserve">Vegetative </w:t>
      </w:r>
      <w:r w:rsidR="003651F0" w:rsidRPr="00AF05A4">
        <w:rPr>
          <w:b/>
          <w:bCs/>
        </w:rPr>
        <w:t xml:space="preserve">growth </w:t>
      </w:r>
      <w:r w:rsidR="00DD519E" w:rsidRPr="00AF05A4">
        <w:rPr>
          <w:b/>
          <w:bCs/>
        </w:rPr>
        <w:t xml:space="preserve">traits </w:t>
      </w:r>
    </w:p>
    <w:p w:rsidR="003651F0" w:rsidRPr="00AF05A4" w:rsidRDefault="00196D3C" w:rsidP="00984387">
      <w:pPr>
        <w:pStyle w:val="ListParagraph"/>
        <w:spacing w:before="0" w:after="0"/>
        <w:ind w:firstLine="425"/>
        <w:jc w:val="both"/>
      </w:pPr>
      <w:r w:rsidRPr="00AF05A4">
        <w:t>T</w:t>
      </w:r>
      <w:r w:rsidR="003651F0" w:rsidRPr="00AF05A4">
        <w:t xml:space="preserve">he vegetative growth </w:t>
      </w:r>
      <w:r w:rsidR="00DD519E" w:rsidRPr="00AF05A4">
        <w:t xml:space="preserve">traits </w:t>
      </w:r>
      <w:r w:rsidR="003651F0" w:rsidRPr="00AF05A4">
        <w:t xml:space="preserve">of green pea i.e., plant length, number of </w:t>
      </w:r>
      <w:proofErr w:type="gramStart"/>
      <w:r w:rsidR="003651F0" w:rsidRPr="00AF05A4">
        <w:t>leaves,</w:t>
      </w:r>
      <w:proofErr w:type="gramEnd"/>
      <w:r w:rsidR="003651F0" w:rsidRPr="00AF05A4">
        <w:t xml:space="preserve"> number of </w:t>
      </w:r>
      <w:r w:rsidR="00140FBA" w:rsidRPr="00AF05A4">
        <w:t>branches,</w:t>
      </w:r>
      <w:r w:rsidR="003651F0" w:rsidRPr="00AF05A4">
        <w:t xml:space="preserve"> fresh </w:t>
      </w:r>
      <w:r w:rsidR="00140FBA" w:rsidRPr="00AF05A4">
        <w:t>weight</w:t>
      </w:r>
      <w:r w:rsidR="006D2F73" w:rsidRPr="00AF05A4">
        <w:t>/plant</w:t>
      </w:r>
      <w:r w:rsidR="00140FBA" w:rsidRPr="00AF05A4">
        <w:t>,</w:t>
      </w:r>
      <w:r w:rsidR="003651F0" w:rsidRPr="00AF05A4">
        <w:t xml:space="preserve"> </w:t>
      </w:r>
      <w:r w:rsidR="000305E7" w:rsidRPr="00AF05A4">
        <w:t xml:space="preserve">and </w:t>
      </w:r>
      <w:r w:rsidR="00840F69" w:rsidRPr="00AF05A4">
        <w:t xml:space="preserve">the </w:t>
      </w:r>
      <w:r w:rsidR="003651F0" w:rsidRPr="00AF05A4">
        <w:t>relative growth rate were increased significantly by foliar spraying with boron compared with untreated plants, in the two seasons</w:t>
      </w:r>
      <w:r w:rsidRPr="00AF05A4">
        <w:t xml:space="preserve"> (Table 3)</w:t>
      </w:r>
      <w:r w:rsidR="003651F0" w:rsidRPr="00AF05A4">
        <w:t xml:space="preserve">. These results </w:t>
      </w:r>
      <w:r w:rsidR="00E2296A" w:rsidRPr="00AF05A4">
        <w:t>could be attributed</w:t>
      </w:r>
      <w:r w:rsidR="003651F0" w:rsidRPr="00AF05A4">
        <w:t xml:space="preserve"> to the enhanced photosynthetic activity and metabolic activity with application of boron (</w:t>
      </w:r>
      <w:r w:rsidRPr="00AF05A4">
        <w:t xml:space="preserve">Garcia </w:t>
      </w:r>
      <w:r w:rsidRPr="00AF05A4">
        <w:rPr>
          <w:i/>
          <w:iCs/>
        </w:rPr>
        <w:t>et al</w:t>
      </w:r>
      <w:r w:rsidR="000320A0" w:rsidRPr="00AF05A4">
        <w:rPr>
          <w:i/>
          <w:iCs/>
        </w:rPr>
        <w:t>.</w:t>
      </w:r>
      <w:r w:rsidR="00C5133C" w:rsidRPr="00AF05A4">
        <w:rPr>
          <w:i/>
          <w:iCs/>
        </w:rPr>
        <w:t>,</w:t>
      </w:r>
      <w:r w:rsidR="000320A0" w:rsidRPr="00AF05A4">
        <w:rPr>
          <w:i/>
          <w:iCs/>
        </w:rPr>
        <w:t xml:space="preserve"> </w:t>
      </w:r>
      <w:r w:rsidRPr="00AF05A4">
        <w:t xml:space="preserve">1991, </w:t>
      </w:r>
      <w:proofErr w:type="spellStart"/>
      <w:r w:rsidR="003651F0" w:rsidRPr="00AF05A4">
        <w:t>Lalit</w:t>
      </w:r>
      <w:proofErr w:type="spellEnd"/>
      <w:r w:rsidR="006E3166" w:rsidRPr="00AF05A4">
        <w:t xml:space="preserve"> </w:t>
      </w:r>
      <w:proofErr w:type="spellStart"/>
      <w:r w:rsidR="003651F0" w:rsidRPr="00AF05A4">
        <w:t>Bh</w:t>
      </w:r>
      <w:r w:rsidR="006E3166" w:rsidRPr="00AF05A4">
        <w:t>ott</w:t>
      </w:r>
      <w:proofErr w:type="spellEnd"/>
      <w:r w:rsidR="006E3166" w:rsidRPr="00AF05A4">
        <w:t xml:space="preserve"> </w:t>
      </w:r>
      <w:r w:rsidR="006E3166" w:rsidRPr="00AF05A4">
        <w:rPr>
          <w:i/>
          <w:iCs/>
        </w:rPr>
        <w:t>et al</w:t>
      </w:r>
      <w:r w:rsidR="000320A0" w:rsidRPr="00AF05A4">
        <w:rPr>
          <w:i/>
          <w:iCs/>
        </w:rPr>
        <w:t>.</w:t>
      </w:r>
      <w:r w:rsidR="00C5133C" w:rsidRPr="00AF05A4">
        <w:rPr>
          <w:i/>
          <w:iCs/>
        </w:rPr>
        <w:t>,</w:t>
      </w:r>
      <w:r w:rsidR="000320A0" w:rsidRPr="00AF05A4">
        <w:rPr>
          <w:i/>
          <w:iCs/>
        </w:rPr>
        <w:t xml:space="preserve"> </w:t>
      </w:r>
      <w:r w:rsidR="000320A0" w:rsidRPr="00AF05A4">
        <w:t>2004</w:t>
      </w:r>
      <w:r w:rsidR="00140FBA" w:rsidRPr="00AF05A4">
        <w:t xml:space="preserve">, </w:t>
      </w:r>
      <w:proofErr w:type="spellStart"/>
      <w:r w:rsidR="00140FBA" w:rsidRPr="00AF05A4">
        <w:t>Sathya</w:t>
      </w:r>
      <w:proofErr w:type="spellEnd"/>
      <w:r w:rsidR="006E3166" w:rsidRPr="00AF05A4">
        <w:t xml:space="preserve"> </w:t>
      </w:r>
      <w:r w:rsidR="003651F0" w:rsidRPr="00AF05A4">
        <w:rPr>
          <w:i/>
          <w:iCs/>
        </w:rPr>
        <w:t>et al</w:t>
      </w:r>
      <w:r w:rsidR="000320A0" w:rsidRPr="00AF05A4">
        <w:rPr>
          <w:i/>
          <w:iCs/>
        </w:rPr>
        <w:t>.</w:t>
      </w:r>
      <w:r w:rsidR="00C5133C" w:rsidRPr="00AF05A4">
        <w:rPr>
          <w:i/>
          <w:iCs/>
        </w:rPr>
        <w:t>,</w:t>
      </w:r>
      <w:r w:rsidRPr="00AF05A4">
        <w:rPr>
          <w:i/>
          <w:iCs/>
        </w:rPr>
        <w:t xml:space="preserve"> </w:t>
      </w:r>
      <w:r w:rsidR="003651F0" w:rsidRPr="00AF05A4">
        <w:t>2009</w:t>
      </w:r>
      <w:r w:rsidR="00840F69" w:rsidRPr="00AF05A4">
        <w:t>)</w:t>
      </w:r>
      <w:r w:rsidR="003651F0" w:rsidRPr="00AF05A4">
        <w:t>.</w:t>
      </w:r>
    </w:p>
    <w:p w:rsidR="00E2296A" w:rsidRPr="00AF05A4" w:rsidRDefault="00E2296A" w:rsidP="00130781">
      <w:pPr>
        <w:pStyle w:val="ListParagraph"/>
        <w:spacing w:before="0" w:after="0"/>
        <w:ind w:firstLine="0"/>
        <w:rPr>
          <w:b/>
          <w:bCs/>
        </w:rPr>
      </w:pPr>
      <w:r w:rsidRPr="00AF05A4">
        <w:rPr>
          <w:b/>
          <w:bCs/>
        </w:rPr>
        <w:t>Yield and its components</w:t>
      </w:r>
    </w:p>
    <w:p w:rsidR="00E2296A" w:rsidRPr="00AF05A4" w:rsidRDefault="00E2296A" w:rsidP="00130781">
      <w:pPr>
        <w:pStyle w:val="ListParagraph"/>
        <w:spacing w:before="0" w:after="0"/>
        <w:ind w:firstLine="426"/>
      </w:pPr>
      <w:r w:rsidRPr="00AF05A4">
        <w:lastRenderedPageBreak/>
        <w:t xml:space="preserve">The foliar application with boron at 50 </w:t>
      </w:r>
      <w:proofErr w:type="spellStart"/>
      <w:r w:rsidRPr="00AF05A4">
        <w:t>ppm</w:t>
      </w:r>
      <w:proofErr w:type="spellEnd"/>
      <w:r w:rsidRPr="00AF05A4">
        <w:t xml:space="preserve"> had a significant increase in </w:t>
      </w:r>
      <w:r w:rsidR="00C5133C" w:rsidRPr="00AF05A4">
        <w:t xml:space="preserve">the </w:t>
      </w:r>
      <w:r w:rsidRPr="00AF05A4">
        <w:t>number of pod</w:t>
      </w:r>
      <w:r w:rsidR="00C5133C" w:rsidRPr="00AF05A4">
        <w:t>s</w:t>
      </w:r>
      <w:r w:rsidRPr="00AF05A4">
        <w:t>, weight of pod/ plant, weight</w:t>
      </w:r>
      <w:r w:rsidR="000305E7" w:rsidRPr="00AF05A4">
        <w:t xml:space="preserve"> of pod</w:t>
      </w:r>
      <w:r w:rsidRPr="00AF05A4">
        <w:t>, total green po</w:t>
      </w:r>
      <w:r w:rsidR="0046500E" w:rsidRPr="00AF05A4">
        <w:t xml:space="preserve">d yield per </w:t>
      </w:r>
      <w:proofErr w:type="spellStart"/>
      <w:r w:rsidR="0046500E" w:rsidRPr="00AF05A4">
        <w:t>feddan</w:t>
      </w:r>
      <w:proofErr w:type="spellEnd"/>
      <w:r w:rsidR="0046500E" w:rsidRPr="00AF05A4">
        <w:t xml:space="preserve"> and</w:t>
      </w:r>
      <w:r w:rsidRPr="00AF05A4">
        <w:t xml:space="preserve"> total dry seed yield compared to untreated plants, in the both seasons</w:t>
      </w:r>
      <w:r w:rsidR="004333A7" w:rsidRPr="00AF05A4">
        <w:t xml:space="preserve"> (Table 4)</w:t>
      </w:r>
      <w:r w:rsidRPr="00AF05A4">
        <w:t>. This increment reached to be (5.</w:t>
      </w:r>
      <w:r w:rsidR="000305E7" w:rsidRPr="00AF05A4">
        <w:t>5</w:t>
      </w:r>
      <w:r w:rsidRPr="00AF05A4">
        <w:t xml:space="preserve">, 6.2 % in 1st season and 6.2, 6.3 % in </w:t>
      </w:r>
      <w:r w:rsidR="00C5133C" w:rsidRPr="00AF05A4">
        <w:t xml:space="preserve">the </w:t>
      </w:r>
      <w:r w:rsidRPr="00AF05A4">
        <w:t>2nd season) for total green and dry seed yield</w:t>
      </w:r>
      <w:r w:rsidR="00580256" w:rsidRPr="00AF05A4">
        <w:t>, respectively,</w:t>
      </w:r>
      <w:r w:rsidRPr="00AF05A4">
        <w:t xml:space="preserve"> </w:t>
      </w:r>
      <w:r w:rsidR="00580256" w:rsidRPr="00AF05A4">
        <w:t xml:space="preserve">while </w:t>
      </w:r>
      <w:r w:rsidRPr="00AF05A4">
        <w:t xml:space="preserve">insignificant </w:t>
      </w:r>
      <w:r w:rsidR="00580256" w:rsidRPr="00AF05A4">
        <w:t>differences were</w:t>
      </w:r>
      <w:r w:rsidRPr="00AF05A4">
        <w:t xml:space="preserve"> detected as weight of 100 dry seeds in the two seasons.</w:t>
      </w:r>
    </w:p>
    <w:p w:rsidR="00E2296A" w:rsidRPr="00AF05A4" w:rsidRDefault="00E2296A" w:rsidP="00130781">
      <w:pPr>
        <w:pStyle w:val="ListParagraph"/>
        <w:spacing w:before="0" w:after="0"/>
        <w:ind w:firstLine="426"/>
      </w:pPr>
      <w:r w:rsidRPr="00AF05A4">
        <w:t xml:space="preserve">The increase occurred in </w:t>
      </w:r>
      <w:r w:rsidR="00580256" w:rsidRPr="00AF05A4">
        <w:t xml:space="preserve">the </w:t>
      </w:r>
      <w:r w:rsidRPr="00AF05A4">
        <w:t xml:space="preserve">total yield and its components might be attributed to </w:t>
      </w:r>
      <w:r w:rsidR="00580256" w:rsidRPr="00AF05A4">
        <w:t>the</w:t>
      </w:r>
      <w:r w:rsidRPr="00AF05A4">
        <w:t xml:space="preserve"> increase in vegetative growth traits in Table</w:t>
      </w:r>
      <w:r w:rsidR="00E12CB3" w:rsidRPr="00AF05A4">
        <w:t>s</w:t>
      </w:r>
      <w:r w:rsidRPr="00AF05A4">
        <w:t xml:space="preserve"> (3 &amp;4). Boron is also functionally associated with one or more of the processes of calcium utilization, cell division, flowering and fruiting, carbohydrate and nitrogen metabolism. These results are in agreement with those obtained </w:t>
      </w:r>
      <w:r w:rsidR="008F3FD4" w:rsidRPr="00AF05A4">
        <w:t>by</w:t>
      </w:r>
      <w:r w:rsidRPr="00AF05A4">
        <w:t xml:space="preserve"> (Salinas </w:t>
      </w:r>
      <w:r w:rsidRPr="00AF05A4">
        <w:rPr>
          <w:i/>
          <w:iCs/>
        </w:rPr>
        <w:t>et al</w:t>
      </w:r>
      <w:r w:rsidRPr="00AF05A4">
        <w:t xml:space="preserve">. 1986; </w:t>
      </w:r>
      <w:proofErr w:type="spellStart"/>
      <w:r w:rsidRPr="00AF05A4">
        <w:t>Fageria</w:t>
      </w:r>
      <w:proofErr w:type="spellEnd"/>
      <w:r w:rsidRPr="00AF05A4">
        <w:rPr>
          <w:i/>
          <w:iCs/>
        </w:rPr>
        <w:t xml:space="preserve"> et al.</w:t>
      </w:r>
      <w:r w:rsidR="00C5133C" w:rsidRPr="00AF05A4">
        <w:rPr>
          <w:i/>
          <w:iCs/>
        </w:rPr>
        <w:t>,</w:t>
      </w:r>
      <w:r w:rsidRPr="00AF05A4">
        <w:t xml:space="preserve"> 2007). </w:t>
      </w:r>
      <w:r w:rsidR="00C5133C" w:rsidRPr="00AF05A4">
        <w:lastRenderedPageBreak/>
        <w:t>The yield increase</w:t>
      </w:r>
      <w:r w:rsidRPr="00AF05A4">
        <w:t xml:space="preserve"> in these treatments may be the results of inhibition in flower and pod abscission, improvement in </w:t>
      </w:r>
      <w:proofErr w:type="spellStart"/>
      <w:r w:rsidRPr="00AF05A4">
        <w:t>morpho</w:t>
      </w:r>
      <w:proofErr w:type="spellEnd"/>
      <w:r w:rsidRPr="00AF05A4">
        <w:t xml:space="preserve"> – physiological characters (stem length, early </w:t>
      </w:r>
      <w:r w:rsidR="00C5133C" w:rsidRPr="00AF05A4">
        <w:t>vigor, growth</w:t>
      </w:r>
      <w:r w:rsidR="00927EE5" w:rsidRPr="00AF05A4">
        <w:t xml:space="preserve"> </w:t>
      </w:r>
      <w:r w:rsidRPr="00AF05A4">
        <w:t>and crop establishment</w:t>
      </w:r>
      <w:r w:rsidR="00C5133C" w:rsidRPr="00AF05A4">
        <w:t>)</w:t>
      </w:r>
      <w:r w:rsidRPr="00AF05A4">
        <w:t xml:space="preserve"> and enhance dry matter production and its partitioning in addition to higher pods per plant </w:t>
      </w:r>
      <w:r w:rsidR="00C5133C" w:rsidRPr="00AF05A4">
        <w:t>(</w:t>
      </w:r>
      <w:r w:rsidRPr="00AF05A4">
        <w:t xml:space="preserve">Reddy </w:t>
      </w:r>
      <w:r w:rsidRPr="00AF05A4">
        <w:rPr>
          <w:i/>
          <w:iCs/>
        </w:rPr>
        <w:t>et al</w:t>
      </w:r>
      <w:r w:rsidRPr="00AF05A4">
        <w:t>.</w:t>
      </w:r>
      <w:r w:rsidR="00C5133C" w:rsidRPr="00AF05A4">
        <w:t>,</w:t>
      </w:r>
      <w:r w:rsidRPr="00AF05A4">
        <w:t xml:space="preserve"> 2007). Similar results </w:t>
      </w:r>
      <w:r w:rsidR="00927EE5" w:rsidRPr="00AF05A4">
        <w:t xml:space="preserve">have been observed by </w:t>
      </w:r>
      <w:proofErr w:type="spellStart"/>
      <w:r w:rsidR="00927EE5" w:rsidRPr="00AF05A4">
        <w:t>Velayutham</w:t>
      </w:r>
      <w:proofErr w:type="spellEnd"/>
      <w:r w:rsidRPr="00AF05A4">
        <w:t xml:space="preserve"> </w:t>
      </w:r>
      <w:r w:rsidRPr="00AF05A4">
        <w:rPr>
          <w:i/>
          <w:iCs/>
        </w:rPr>
        <w:t>et al</w:t>
      </w:r>
      <w:r w:rsidRPr="00AF05A4">
        <w:t>. (2003) in black gram (</w:t>
      </w:r>
      <w:proofErr w:type="spellStart"/>
      <w:r w:rsidRPr="00AF05A4">
        <w:rPr>
          <w:i/>
          <w:iCs/>
        </w:rPr>
        <w:t>Vigna</w:t>
      </w:r>
      <w:proofErr w:type="spellEnd"/>
      <w:r w:rsidRPr="00AF05A4">
        <w:rPr>
          <w:i/>
          <w:iCs/>
        </w:rPr>
        <w:t xml:space="preserve"> </w:t>
      </w:r>
      <w:proofErr w:type="spellStart"/>
      <w:r w:rsidRPr="00AF05A4">
        <w:rPr>
          <w:i/>
          <w:iCs/>
        </w:rPr>
        <w:t>mungo</w:t>
      </w:r>
      <w:proofErr w:type="spellEnd"/>
      <w:r w:rsidRPr="00AF05A4">
        <w:t>). Boron’s involvement in hormone synthesis and translocation, carbohydrate metabolisms and DNA synthesis probably contributed to additional growth and yield (</w:t>
      </w:r>
      <w:proofErr w:type="spellStart"/>
      <w:r w:rsidRPr="00AF05A4">
        <w:t>Ratna</w:t>
      </w:r>
      <w:proofErr w:type="spellEnd"/>
      <w:r w:rsidRPr="00AF05A4">
        <w:t xml:space="preserve"> </w:t>
      </w:r>
      <w:proofErr w:type="spellStart"/>
      <w:r w:rsidRPr="00AF05A4">
        <w:t>Kalyani</w:t>
      </w:r>
      <w:proofErr w:type="spellEnd"/>
      <w:r w:rsidRPr="00AF05A4">
        <w:t xml:space="preserve"> </w:t>
      </w:r>
      <w:r w:rsidRPr="00AF05A4">
        <w:rPr>
          <w:i/>
          <w:iCs/>
        </w:rPr>
        <w:t>et al</w:t>
      </w:r>
      <w:r w:rsidRPr="00AF05A4">
        <w:t>.</w:t>
      </w:r>
      <w:proofErr w:type="gramStart"/>
      <w:r w:rsidR="00580256" w:rsidRPr="00AF05A4">
        <w:t>,</w:t>
      </w:r>
      <w:r w:rsidRPr="00AF05A4">
        <w:t>1993</w:t>
      </w:r>
      <w:proofErr w:type="gramEnd"/>
      <w:r w:rsidRPr="00AF05A4">
        <w:t>)</w:t>
      </w:r>
    </w:p>
    <w:p w:rsidR="00E2296A" w:rsidRPr="00AF05A4" w:rsidRDefault="00130781" w:rsidP="00130781">
      <w:pPr>
        <w:pStyle w:val="ListParagraph"/>
        <w:spacing w:before="0" w:after="0"/>
        <w:ind w:firstLine="0"/>
      </w:pPr>
      <w:r w:rsidRPr="00AF05A4">
        <w:rPr>
          <w:b/>
          <w:bCs/>
        </w:rPr>
        <w:t>Chemical composition</w:t>
      </w:r>
      <w:r w:rsidR="007C1FBC">
        <w:rPr>
          <w:b/>
          <w:bCs/>
        </w:rPr>
        <w:t xml:space="preserve"> </w:t>
      </w:r>
    </w:p>
    <w:p w:rsidR="00102133" w:rsidRPr="00AF05A4" w:rsidRDefault="00E2296A" w:rsidP="00130781">
      <w:pPr>
        <w:pStyle w:val="ListParagraph"/>
        <w:spacing w:before="0" w:after="0"/>
        <w:ind w:firstLine="426"/>
      </w:pPr>
      <w:r w:rsidRPr="00AF05A4">
        <w:t>The foliar spraying of boron significantly affected on NPK contents, protein</w:t>
      </w:r>
      <w:r w:rsidR="008F3FD4" w:rsidRPr="00AF05A4">
        <w:t xml:space="preserve"> %</w:t>
      </w:r>
      <w:r w:rsidRPr="00AF05A4">
        <w:t>, total sugar and carbohydrate</w:t>
      </w:r>
      <w:r w:rsidR="000A1B01" w:rsidRPr="00AF05A4">
        <w:t>s</w:t>
      </w:r>
      <w:r w:rsidRPr="00AF05A4">
        <w:t xml:space="preserve"> in fresh seeds in both seasons (Table 5). Boron fertilization improves photosynthetic activity, enhances activity of enzymes and plays significant roles in protein and nucleic acids metabolism, also, has been functional in the transport of carbohydrate and translocation of sugar, is enhan</w:t>
      </w:r>
      <w:r w:rsidR="000A1B01" w:rsidRPr="00AF05A4">
        <w:t>ced by the formation of borate-</w:t>
      </w:r>
      <w:r w:rsidRPr="00AF05A4">
        <w:t xml:space="preserve">sugar complexes (Tariq </w:t>
      </w:r>
      <w:r w:rsidRPr="00AF05A4">
        <w:rPr>
          <w:i/>
          <w:iCs/>
        </w:rPr>
        <w:t>et al</w:t>
      </w:r>
      <w:r w:rsidRPr="00AF05A4">
        <w:t>.</w:t>
      </w:r>
      <w:r w:rsidR="00D024F4" w:rsidRPr="00AF05A4">
        <w:t>,</w:t>
      </w:r>
      <w:r w:rsidRPr="00AF05A4">
        <w:t xml:space="preserve"> 1993).</w:t>
      </w:r>
      <w:r w:rsidR="0005592E" w:rsidRPr="00AF05A4">
        <w:t xml:space="preserve"> Born is </w:t>
      </w:r>
      <w:r w:rsidR="00C5133C" w:rsidRPr="00AF05A4">
        <w:t>a micronutrient essential</w:t>
      </w:r>
      <w:r w:rsidR="009A38B0" w:rsidRPr="00AF05A4">
        <w:t xml:space="preserve"> for normal growth of pollen grains, sugar translocation and movement of growth </w:t>
      </w:r>
      <w:r w:rsidR="007E4AFA" w:rsidRPr="00AF05A4">
        <w:t>regulators within the plant (</w:t>
      </w:r>
      <w:proofErr w:type="spellStart"/>
      <w:r w:rsidR="007E4AFA" w:rsidRPr="00AF05A4">
        <w:t>Hamasa</w:t>
      </w:r>
      <w:proofErr w:type="spellEnd"/>
      <w:r w:rsidR="007E4AFA" w:rsidRPr="00AF05A4">
        <w:t xml:space="preserve"> and </w:t>
      </w:r>
      <w:proofErr w:type="spellStart"/>
      <w:r w:rsidR="007E4AFA" w:rsidRPr="00AF05A4">
        <w:t>Putaiah</w:t>
      </w:r>
      <w:proofErr w:type="spellEnd"/>
      <w:r w:rsidR="007E4AFA" w:rsidRPr="00AF05A4">
        <w:t xml:space="preserve">, 2012). </w:t>
      </w:r>
    </w:p>
    <w:p w:rsidR="003651F0" w:rsidRPr="00AF05A4" w:rsidRDefault="003651F0" w:rsidP="00130781">
      <w:pPr>
        <w:pStyle w:val="ListParagraph"/>
        <w:spacing w:before="0" w:after="0"/>
        <w:ind w:firstLine="0"/>
        <w:rPr>
          <w:b/>
          <w:bCs/>
        </w:rPr>
      </w:pPr>
      <w:r w:rsidRPr="00AF05A4">
        <w:rPr>
          <w:b/>
          <w:bCs/>
        </w:rPr>
        <w:t>Effect of compost manure and nitrogen fertilizer levels</w:t>
      </w:r>
    </w:p>
    <w:p w:rsidR="00A7003C" w:rsidRPr="00AF05A4" w:rsidRDefault="00A7003C" w:rsidP="00130781">
      <w:pPr>
        <w:pStyle w:val="ListParagraph"/>
        <w:spacing w:before="0" w:after="0"/>
        <w:ind w:firstLine="0"/>
        <w:rPr>
          <w:b/>
          <w:bCs/>
          <w:i/>
          <w:iCs/>
        </w:rPr>
      </w:pPr>
      <w:r w:rsidRPr="00AF05A4">
        <w:rPr>
          <w:b/>
          <w:bCs/>
        </w:rPr>
        <w:t xml:space="preserve">Vegetative growth traits </w:t>
      </w:r>
    </w:p>
    <w:p w:rsidR="000320A0" w:rsidRPr="00AF05A4" w:rsidRDefault="00C5133C" w:rsidP="00130781">
      <w:pPr>
        <w:pStyle w:val="ListParagraph"/>
        <w:spacing w:before="0" w:after="0"/>
        <w:ind w:firstLine="426"/>
      </w:pPr>
      <w:r w:rsidRPr="00AF05A4">
        <w:t xml:space="preserve">Plant </w:t>
      </w:r>
      <w:r w:rsidR="003651F0" w:rsidRPr="00AF05A4">
        <w:t xml:space="preserve">length, number of leaves; number of branches, fresh weight / plant and relative growth rate were significantly increased by addition </w:t>
      </w:r>
      <w:r w:rsidR="007F285C" w:rsidRPr="00AF05A4">
        <w:t xml:space="preserve">of </w:t>
      </w:r>
      <w:r w:rsidR="003651F0" w:rsidRPr="00AF05A4">
        <w:t xml:space="preserve">compost </w:t>
      </w:r>
      <w:r w:rsidR="006D319A" w:rsidRPr="00AF05A4">
        <w:t xml:space="preserve">manure </w:t>
      </w:r>
      <w:r w:rsidR="003651F0" w:rsidRPr="00AF05A4">
        <w:t>nitrogen fertilizer and in combination</w:t>
      </w:r>
      <w:r w:rsidR="00AD7483" w:rsidRPr="00AF05A4">
        <w:t xml:space="preserve"> with mineral N ferti</w:t>
      </w:r>
      <w:r w:rsidR="00CD1A10" w:rsidRPr="00AF05A4">
        <w:t>lizer</w:t>
      </w:r>
      <w:r w:rsidR="003651F0" w:rsidRPr="00AF05A4">
        <w:t xml:space="preserve"> in both seasons. The highest values of all vegetative growth </w:t>
      </w:r>
      <w:r w:rsidR="00DD519E" w:rsidRPr="00AF05A4">
        <w:t>traits</w:t>
      </w:r>
      <w:r w:rsidR="007C1FBC">
        <w:t xml:space="preserve"> </w:t>
      </w:r>
      <w:r w:rsidR="003651F0" w:rsidRPr="00AF05A4">
        <w:t xml:space="preserve">were obtained from a mixture of nitrogen fertilizer at levels </w:t>
      </w:r>
      <w:r w:rsidR="00CD1A10" w:rsidRPr="00AF05A4">
        <w:t>60 kg fed</w:t>
      </w:r>
      <w:r w:rsidR="00CD1A10" w:rsidRPr="00AF05A4">
        <w:rPr>
          <w:vertAlign w:val="superscript"/>
        </w:rPr>
        <w:t>-1</w:t>
      </w:r>
      <w:r w:rsidR="007C1FBC">
        <w:t xml:space="preserve"> </w:t>
      </w:r>
      <w:r w:rsidR="003651F0" w:rsidRPr="00AF05A4">
        <w:t xml:space="preserve">+ compost at level </w:t>
      </w:r>
      <w:r w:rsidR="00CD1A10" w:rsidRPr="00AF05A4">
        <w:t>2.5 ton fed</w:t>
      </w:r>
      <w:r w:rsidR="00CD1A10" w:rsidRPr="00AF05A4">
        <w:rPr>
          <w:vertAlign w:val="superscript"/>
        </w:rPr>
        <w:t>-1</w:t>
      </w:r>
      <w:r w:rsidR="00CD1A10" w:rsidRPr="00AF05A4">
        <w:t xml:space="preserve"> </w:t>
      </w:r>
      <w:r w:rsidR="003651F0" w:rsidRPr="00AF05A4">
        <w:t>compared with other treatments in the two seasons study</w:t>
      </w:r>
      <w:r w:rsidR="00102133" w:rsidRPr="00AF05A4">
        <w:t xml:space="preserve"> (Table 3)</w:t>
      </w:r>
      <w:r w:rsidR="003651F0" w:rsidRPr="00AF05A4">
        <w:t>.</w:t>
      </w:r>
      <w:r w:rsidR="00AD7483" w:rsidRPr="00AF05A4">
        <w:t xml:space="preserve"> </w:t>
      </w:r>
      <w:r w:rsidR="003651F0" w:rsidRPr="00AF05A4">
        <w:t xml:space="preserve">The </w:t>
      </w:r>
      <w:r w:rsidR="00E572D1" w:rsidRPr="00AF05A4">
        <w:t>simulative</w:t>
      </w:r>
      <w:r w:rsidR="003651F0" w:rsidRPr="00AF05A4">
        <w:t xml:space="preserve"> effect of nitrogen on growth </w:t>
      </w:r>
      <w:r w:rsidR="00102133" w:rsidRPr="00AF05A4">
        <w:t xml:space="preserve">traits </w:t>
      </w:r>
      <w:r w:rsidR="003651F0" w:rsidRPr="00AF05A4">
        <w:t xml:space="preserve">may be due to that nitrogen is an essential element for building up protoplasm, amino acids and </w:t>
      </w:r>
      <w:r w:rsidRPr="00AF05A4">
        <w:t>protein, which</w:t>
      </w:r>
      <w:r w:rsidR="003651F0" w:rsidRPr="00AF05A4">
        <w:t xml:space="preserve"> induce cell division and imitate </w:t>
      </w:r>
      <w:proofErr w:type="spellStart"/>
      <w:r w:rsidR="003651F0" w:rsidRPr="00AF05A4">
        <w:t>meristematic</w:t>
      </w:r>
      <w:proofErr w:type="spellEnd"/>
      <w:r w:rsidR="003651F0" w:rsidRPr="00AF05A4">
        <w:t xml:space="preserve"> activity, in addition to its vital contribution in several biochemical processes that related to plant growth </w:t>
      </w:r>
      <w:r w:rsidR="00024E37" w:rsidRPr="00AF05A4">
        <w:t>(</w:t>
      </w:r>
      <w:proofErr w:type="spellStart"/>
      <w:r w:rsidR="00024E37" w:rsidRPr="00AF05A4">
        <w:t>Marschner</w:t>
      </w:r>
      <w:proofErr w:type="spellEnd"/>
      <w:r w:rsidR="000305E7" w:rsidRPr="00AF05A4">
        <w:t xml:space="preserve"> 1995). </w:t>
      </w:r>
      <w:r w:rsidR="003651F0" w:rsidRPr="00AF05A4">
        <w:t xml:space="preserve">Moreover, the positive effect on growth </w:t>
      </w:r>
      <w:r w:rsidR="00DD519E" w:rsidRPr="00AF05A4">
        <w:t>traits</w:t>
      </w:r>
      <w:r w:rsidR="007C1FBC">
        <w:t xml:space="preserve"> </w:t>
      </w:r>
      <w:r w:rsidR="003651F0" w:rsidRPr="00AF05A4">
        <w:t xml:space="preserve">by using compost manure might be related to the improvement of physical conditions of the soil and supplying plant with mineral nutrients, </w:t>
      </w:r>
      <w:r w:rsidR="003651F0" w:rsidRPr="00AF05A4">
        <w:rPr>
          <w:u w:val="single"/>
        </w:rPr>
        <w:t xml:space="preserve">i.e., </w:t>
      </w:r>
      <w:r w:rsidR="003651F0" w:rsidRPr="00AF05A4">
        <w:t xml:space="preserve">N.P.K and micronutrients </w:t>
      </w:r>
      <w:r w:rsidRPr="00AF05A4">
        <w:t>(</w:t>
      </w:r>
      <w:r w:rsidR="003651F0" w:rsidRPr="00AF05A4">
        <w:t xml:space="preserve">Fe, Zn and </w:t>
      </w:r>
      <w:proofErr w:type="spellStart"/>
      <w:r w:rsidR="003651F0" w:rsidRPr="00AF05A4">
        <w:t>Mn</w:t>
      </w:r>
      <w:proofErr w:type="spellEnd"/>
      <w:r w:rsidRPr="00AF05A4">
        <w:t>)</w:t>
      </w:r>
      <w:r w:rsidR="003651F0" w:rsidRPr="00AF05A4">
        <w:t xml:space="preserve">, organic matter as well as </w:t>
      </w:r>
      <w:proofErr w:type="spellStart"/>
      <w:r w:rsidR="003651F0" w:rsidRPr="00AF05A4">
        <w:t>humic</w:t>
      </w:r>
      <w:proofErr w:type="spellEnd"/>
      <w:r w:rsidR="003651F0" w:rsidRPr="00AF05A4">
        <w:t xml:space="preserve"> acid content </w:t>
      </w:r>
      <w:r w:rsidR="00B739CB" w:rsidRPr="00AF05A4">
        <w:t>(</w:t>
      </w:r>
      <w:proofErr w:type="spellStart"/>
      <w:r w:rsidR="00B739CB" w:rsidRPr="00AF05A4">
        <w:t>Rech</w:t>
      </w:r>
      <w:r w:rsidR="003651F0" w:rsidRPr="00AF05A4">
        <w:t>cigl</w:t>
      </w:r>
      <w:proofErr w:type="spellEnd"/>
      <w:r w:rsidR="003651F0" w:rsidRPr="00AF05A4">
        <w:t>, 1995).</w:t>
      </w:r>
      <w:r w:rsidR="000A1B01" w:rsidRPr="00AF05A4">
        <w:t xml:space="preserve"> </w:t>
      </w:r>
      <w:r w:rsidR="000320A0" w:rsidRPr="00AF05A4">
        <w:t xml:space="preserve">Many researchers </w:t>
      </w:r>
      <w:r w:rsidR="00E572D1" w:rsidRPr="00AF05A4">
        <w:t>have reported</w:t>
      </w:r>
      <w:r w:rsidR="000320A0" w:rsidRPr="00AF05A4">
        <w:t xml:space="preserve"> that application of compost and </w:t>
      </w:r>
      <w:proofErr w:type="spellStart"/>
      <w:r w:rsidR="000320A0" w:rsidRPr="00AF05A4">
        <w:t>vermicompost</w:t>
      </w:r>
      <w:proofErr w:type="spellEnd"/>
      <w:r w:rsidR="000320A0" w:rsidRPr="00AF05A4">
        <w:t xml:space="preserve"> became of supplying optimum nourishment condition cause to improve quality, yield and </w:t>
      </w:r>
      <w:r w:rsidR="000A1B01" w:rsidRPr="00AF05A4">
        <w:t>its</w:t>
      </w:r>
      <w:r w:rsidR="000320A0" w:rsidRPr="00AF05A4">
        <w:t xml:space="preserve"> components (Federico </w:t>
      </w:r>
      <w:r w:rsidR="000320A0" w:rsidRPr="00AF05A4">
        <w:rPr>
          <w:i/>
          <w:iCs/>
        </w:rPr>
        <w:t>et al.</w:t>
      </w:r>
      <w:r w:rsidR="000320A0" w:rsidRPr="00AF05A4">
        <w:t xml:space="preserve"> </w:t>
      </w:r>
      <w:r w:rsidR="00AD7483" w:rsidRPr="00AF05A4">
        <w:t>2007)</w:t>
      </w:r>
      <w:r w:rsidR="000320A0" w:rsidRPr="00AF05A4">
        <w:t xml:space="preserve">, </w:t>
      </w:r>
      <w:proofErr w:type="spellStart"/>
      <w:r w:rsidR="000320A0" w:rsidRPr="00AF05A4">
        <w:t>Vijaya</w:t>
      </w:r>
      <w:proofErr w:type="spellEnd"/>
      <w:r w:rsidR="000320A0" w:rsidRPr="00AF05A4">
        <w:t xml:space="preserve"> </w:t>
      </w:r>
      <w:r w:rsidR="000320A0" w:rsidRPr="00AF05A4">
        <w:rPr>
          <w:i/>
          <w:iCs/>
        </w:rPr>
        <w:t>et al</w:t>
      </w:r>
      <w:r w:rsidR="000320A0" w:rsidRPr="00AF05A4">
        <w:t xml:space="preserve">. </w:t>
      </w:r>
      <w:r w:rsidR="00AD7483" w:rsidRPr="00AF05A4">
        <w:t>2008;</w:t>
      </w:r>
      <w:r w:rsidR="000320A0" w:rsidRPr="00AF05A4">
        <w:t xml:space="preserve"> Herna</w:t>
      </w:r>
      <w:r w:rsidR="00B739CB" w:rsidRPr="00AF05A4">
        <w:t>n</w:t>
      </w:r>
      <w:r w:rsidR="000320A0" w:rsidRPr="00AF05A4">
        <w:t xml:space="preserve">dez </w:t>
      </w:r>
      <w:r w:rsidR="000320A0" w:rsidRPr="00AF05A4">
        <w:rPr>
          <w:i/>
          <w:iCs/>
        </w:rPr>
        <w:t>et al</w:t>
      </w:r>
      <w:r w:rsidR="000320A0" w:rsidRPr="00AF05A4">
        <w:t>. 2010)</w:t>
      </w:r>
    </w:p>
    <w:p w:rsidR="00A7003C" w:rsidRPr="00AF05A4" w:rsidRDefault="00A7003C" w:rsidP="00130781">
      <w:pPr>
        <w:pStyle w:val="ListParagraph"/>
        <w:spacing w:before="0" w:after="0"/>
        <w:ind w:firstLine="0"/>
        <w:rPr>
          <w:b/>
          <w:bCs/>
        </w:rPr>
      </w:pPr>
      <w:r w:rsidRPr="00AF05A4">
        <w:rPr>
          <w:b/>
          <w:bCs/>
        </w:rPr>
        <w:t>Yield and its components</w:t>
      </w:r>
    </w:p>
    <w:p w:rsidR="00A7003C" w:rsidRPr="00AF05A4" w:rsidRDefault="008105BC" w:rsidP="00130781">
      <w:pPr>
        <w:pStyle w:val="ListParagraph"/>
        <w:spacing w:before="0" w:after="0"/>
        <w:ind w:firstLine="426"/>
      </w:pPr>
      <w:r w:rsidRPr="00AF05A4">
        <w:lastRenderedPageBreak/>
        <w:t>The</w:t>
      </w:r>
      <w:r w:rsidR="00A7003C" w:rsidRPr="00AF05A4">
        <w:t xml:space="preserve"> yield and its components of pea, </w:t>
      </w:r>
      <w:r w:rsidR="00A7003C" w:rsidRPr="00AF05A4">
        <w:rPr>
          <w:u w:val="single"/>
        </w:rPr>
        <w:t>i.e.</w:t>
      </w:r>
      <w:r w:rsidR="00A7003C" w:rsidRPr="00AF05A4">
        <w:t xml:space="preserve">, number of pod/ plant, green pod yield / plants, weight of pod, total green pod yield/F, total dry seed yield and weight of 100 dry seeds were significantly increased by adding compost or nitrogen fertilizer in sole form or in combination in both seasons. This increment reached to be (13.9, 13.8%) in </w:t>
      </w:r>
      <w:r w:rsidR="00AB0CC2" w:rsidRPr="00AF05A4">
        <w:t xml:space="preserve">the </w:t>
      </w:r>
      <w:r w:rsidR="00A7003C" w:rsidRPr="00AF05A4">
        <w:t>1</w:t>
      </w:r>
      <w:r w:rsidR="00A7003C" w:rsidRPr="00AF05A4">
        <w:rPr>
          <w:vertAlign w:val="superscript"/>
        </w:rPr>
        <w:t>st</w:t>
      </w:r>
      <w:r w:rsidR="00A7003C" w:rsidRPr="00AF05A4">
        <w:t xml:space="preserve"> season and (11.2, 11.1 %) in </w:t>
      </w:r>
      <w:r w:rsidR="00E572D1" w:rsidRPr="00AF05A4">
        <w:t xml:space="preserve">the </w:t>
      </w:r>
      <w:r w:rsidR="00A7003C" w:rsidRPr="00AF05A4">
        <w:t>2</w:t>
      </w:r>
      <w:r w:rsidR="00A7003C" w:rsidRPr="00AF05A4">
        <w:rPr>
          <w:vertAlign w:val="superscript"/>
        </w:rPr>
        <w:t>nd</w:t>
      </w:r>
      <w:r w:rsidR="000A1B01" w:rsidRPr="00AF05A4">
        <w:t xml:space="preserve"> season</w:t>
      </w:r>
      <w:r w:rsidR="00A7003C" w:rsidRPr="00AF05A4">
        <w:t xml:space="preserve"> for total green yield and dry seed yield</w:t>
      </w:r>
      <w:r w:rsidR="000A1B01" w:rsidRPr="00AF05A4">
        <w:t>,</w:t>
      </w:r>
      <w:r w:rsidR="00A7003C" w:rsidRPr="00AF05A4">
        <w:t xml:space="preserve"> respectively</w:t>
      </w:r>
      <w:r w:rsidRPr="00AF05A4">
        <w:t xml:space="preserve"> (Table 4)</w:t>
      </w:r>
      <w:r w:rsidR="00A7003C" w:rsidRPr="00AF05A4">
        <w:t xml:space="preserve">. </w:t>
      </w:r>
    </w:p>
    <w:p w:rsidR="00A7003C" w:rsidRPr="00AF05A4" w:rsidRDefault="00A7003C" w:rsidP="00130781">
      <w:pPr>
        <w:pStyle w:val="ListParagraph"/>
        <w:spacing w:before="0" w:after="0"/>
        <w:ind w:firstLine="426"/>
      </w:pPr>
      <w:r w:rsidRPr="00AF05A4">
        <w:t xml:space="preserve">The maximum values of total yield and its components of pea were </w:t>
      </w:r>
      <w:r w:rsidR="008105BC" w:rsidRPr="00AF05A4">
        <w:t>obtained</w:t>
      </w:r>
      <w:r w:rsidRPr="00AF05A4">
        <w:t xml:space="preserve"> when plants received nitrogen fertilizer at </w:t>
      </w:r>
      <w:r w:rsidR="008105BC" w:rsidRPr="00AF05A4">
        <w:t>60 kg N</w:t>
      </w:r>
      <w:r w:rsidRPr="00AF05A4">
        <w:t xml:space="preserve"> </w:t>
      </w:r>
      <w:r w:rsidR="008105BC" w:rsidRPr="00AF05A4">
        <w:t>with 2.5 ton fed</w:t>
      </w:r>
      <w:r w:rsidR="008105BC" w:rsidRPr="00AF05A4">
        <w:rPr>
          <w:vertAlign w:val="superscript"/>
        </w:rPr>
        <w:t>-1</w:t>
      </w:r>
      <w:r w:rsidR="008105BC" w:rsidRPr="00AF05A4">
        <w:t xml:space="preserve"> </w:t>
      </w:r>
      <w:r w:rsidRPr="00AF05A4">
        <w:t>compost manure in the two seasons compared with other treatments.</w:t>
      </w:r>
      <w:r w:rsidR="000305E7" w:rsidRPr="00AF05A4">
        <w:t xml:space="preserve"> </w:t>
      </w:r>
      <w:r w:rsidRPr="00AF05A4">
        <w:t xml:space="preserve">These results might be due to the function of increase in total yield and its components of the plant pea and also, </w:t>
      </w:r>
      <w:r w:rsidR="00AB0CC2" w:rsidRPr="00AF05A4">
        <w:t xml:space="preserve">the </w:t>
      </w:r>
      <w:r w:rsidRPr="00AF05A4">
        <w:t xml:space="preserve">addition of compost manure had more nutrients which may increase its availability for plant and improved the physical and chemical proprieties and supply nutrients of the soil. </w:t>
      </w:r>
      <w:proofErr w:type="spellStart"/>
      <w:r w:rsidR="000305E7" w:rsidRPr="00AF05A4">
        <w:t>AbdAlla</w:t>
      </w:r>
      <w:proofErr w:type="spellEnd"/>
      <w:r w:rsidR="000305E7" w:rsidRPr="00AF05A4">
        <w:t xml:space="preserve"> (1998) and </w:t>
      </w:r>
      <w:proofErr w:type="spellStart"/>
      <w:r w:rsidR="000305E7" w:rsidRPr="00AF05A4">
        <w:t>Abd</w:t>
      </w:r>
      <w:proofErr w:type="spellEnd"/>
      <w:r w:rsidR="000305E7" w:rsidRPr="00AF05A4">
        <w:t xml:space="preserve"> El-</w:t>
      </w:r>
      <w:proofErr w:type="spellStart"/>
      <w:r w:rsidR="000305E7" w:rsidRPr="00AF05A4">
        <w:t>Hamid</w:t>
      </w:r>
      <w:proofErr w:type="spellEnd"/>
      <w:r w:rsidR="000305E7" w:rsidRPr="00AF05A4">
        <w:t xml:space="preserve"> </w:t>
      </w:r>
      <w:r w:rsidR="000305E7" w:rsidRPr="00AF05A4">
        <w:rPr>
          <w:i/>
          <w:iCs/>
        </w:rPr>
        <w:t>et a</w:t>
      </w:r>
      <w:r w:rsidR="000305E7" w:rsidRPr="00AF05A4">
        <w:t>l (2004) obtained</w:t>
      </w:r>
      <w:r w:rsidRPr="00AF05A4">
        <w:t xml:space="preserve"> </w:t>
      </w:r>
      <w:r w:rsidR="000305E7" w:rsidRPr="00AF05A4">
        <w:t xml:space="preserve">results in agreement with our findings. </w:t>
      </w:r>
      <w:r w:rsidRPr="00AF05A4">
        <w:t xml:space="preserve">Supplementation of </w:t>
      </w:r>
      <w:r w:rsidR="00AB0CC2" w:rsidRPr="00AF05A4">
        <w:t xml:space="preserve">the </w:t>
      </w:r>
      <w:r w:rsidRPr="00AF05A4">
        <w:t xml:space="preserve">soil and inoculants with organic matter has been shown to enhance the survival and numbers of </w:t>
      </w:r>
      <w:proofErr w:type="spellStart"/>
      <w:r w:rsidRPr="00AF05A4">
        <w:t>rhizobis</w:t>
      </w:r>
      <w:proofErr w:type="spellEnd"/>
      <w:r w:rsidRPr="00AF05A4">
        <w:t xml:space="preserve"> in soils and increase both early nodulation and N</w:t>
      </w:r>
      <w:r w:rsidRPr="00AF05A4">
        <w:rPr>
          <w:vertAlign w:val="subscript"/>
        </w:rPr>
        <w:t>2</w:t>
      </w:r>
      <w:r w:rsidRPr="00AF05A4">
        <w:t xml:space="preserve"> fixation </w:t>
      </w:r>
      <w:r w:rsidR="000A1B01" w:rsidRPr="00AF05A4">
        <w:t>(Mohammed</w:t>
      </w:r>
      <w:r w:rsidRPr="00AF05A4">
        <w:t xml:space="preserve"> </w:t>
      </w:r>
      <w:r w:rsidRPr="00AF05A4">
        <w:rPr>
          <w:i/>
          <w:iCs/>
        </w:rPr>
        <w:t>et al.</w:t>
      </w:r>
      <w:r w:rsidR="000A1B01" w:rsidRPr="00AF05A4">
        <w:rPr>
          <w:i/>
          <w:iCs/>
        </w:rPr>
        <w:t>,</w:t>
      </w:r>
      <w:r w:rsidRPr="00AF05A4">
        <w:t xml:space="preserve"> 2010).</w:t>
      </w:r>
    </w:p>
    <w:p w:rsidR="00A7003C" w:rsidRPr="00AF05A4" w:rsidRDefault="00A7003C" w:rsidP="00130781">
      <w:pPr>
        <w:pStyle w:val="ListParagraph"/>
        <w:spacing w:before="0" w:after="0"/>
        <w:ind w:firstLine="0"/>
      </w:pPr>
      <w:r w:rsidRPr="00AF05A4">
        <w:rPr>
          <w:b/>
          <w:bCs/>
        </w:rPr>
        <w:t>Chemical composition</w:t>
      </w:r>
      <w:r w:rsidRPr="00AF05A4">
        <w:t xml:space="preserve"> </w:t>
      </w:r>
    </w:p>
    <w:p w:rsidR="00A7003C" w:rsidRPr="00AF05A4" w:rsidRDefault="000305E7" w:rsidP="00130781">
      <w:pPr>
        <w:pStyle w:val="ListParagraph"/>
        <w:spacing w:before="0" w:after="0"/>
        <w:ind w:firstLine="426"/>
      </w:pPr>
      <w:r w:rsidRPr="00AF05A4">
        <w:t xml:space="preserve">The </w:t>
      </w:r>
      <w:r w:rsidR="00A7003C" w:rsidRPr="00AF05A4">
        <w:t xml:space="preserve">NPK contents, protein %, total sugar </w:t>
      </w:r>
      <w:r w:rsidR="008F3FD4" w:rsidRPr="00AF05A4">
        <w:t xml:space="preserve">and carbohydrate % </w:t>
      </w:r>
      <w:r w:rsidR="00A7003C" w:rsidRPr="00AF05A4">
        <w:t>in fresh seeds of pea were significantly influenced by compost manure and nitrogen fertilizer levels in the two seasons of study. The highest values of NPK, protein %, total sugar and carbohydrate % in fresh seeds were obtained when compost manure 2.5 ton fed</w:t>
      </w:r>
      <w:r w:rsidR="00A7003C" w:rsidRPr="00AF05A4">
        <w:rPr>
          <w:vertAlign w:val="superscript"/>
        </w:rPr>
        <w:t>-1</w:t>
      </w:r>
      <w:r w:rsidR="00A7003C" w:rsidRPr="00AF05A4">
        <w:t xml:space="preserve"> mixed with 60 kg N fed</w:t>
      </w:r>
      <w:r w:rsidR="00A7003C" w:rsidRPr="00AF05A4">
        <w:rPr>
          <w:vertAlign w:val="superscript"/>
        </w:rPr>
        <w:t>-1</w:t>
      </w:r>
      <w:r w:rsidR="00A7003C" w:rsidRPr="00AF05A4">
        <w:t xml:space="preserve"> inorganic nitrogen fertilizer in the two seasons</w:t>
      </w:r>
      <w:r w:rsidRPr="00AF05A4">
        <w:t xml:space="preserve"> (Table 5)</w:t>
      </w:r>
      <w:r w:rsidR="00A7003C" w:rsidRPr="00AF05A4">
        <w:t>.</w:t>
      </w:r>
      <w:r w:rsidRPr="00AF05A4">
        <w:t xml:space="preserve"> </w:t>
      </w:r>
      <w:r w:rsidR="00A7003C" w:rsidRPr="00AF05A4">
        <w:t>These results may be due to the high growth and pod high yield of plant fertilized by nitrogen fertilizer combined with compost manure may be due to availability of organic nitrogen</w:t>
      </w:r>
      <w:r w:rsidR="00AB0CC2" w:rsidRPr="00AF05A4">
        <w:t>,</w:t>
      </w:r>
      <w:r w:rsidR="00A7003C" w:rsidRPr="00AF05A4">
        <w:t xml:space="preserve"> which ultimately resulted in better root growth and increased physical activity of roots to absorb the nutrients through decomposition of organic manure that lead to increase their contents these</w:t>
      </w:r>
      <w:r w:rsidR="00AB0CC2" w:rsidRPr="00AF05A4">
        <w:t xml:space="preserve"> results are in harmony with tho</w:t>
      </w:r>
      <w:r w:rsidR="00A7003C" w:rsidRPr="00AF05A4">
        <w:t xml:space="preserve">se obtained </w:t>
      </w:r>
      <w:r w:rsidRPr="00AF05A4">
        <w:t xml:space="preserve">by </w:t>
      </w:r>
      <w:r w:rsidR="00A7003C" w:rsidRPr="00AF05A4">
        <w:t>El-</w:t>
      </w:r>
      <w:proofErr w:type="spellStart"/>
      <w:r w:rsidR="00A7003C" w:rsidRPr="00AF05A4">
        <w:t>Mansi</w:t>
      </w:r>
      <w:proofErr w:type="spellEnd"/>
      <w:r w:rsidR="00A7003C" w:rsidRPr="00AF05A4">
        <w:rPr>
          <w:i/>
          <w:iCs/>
        </w:rPr>
        <w:t xml:space="preserve"> et al</w:t>
      </w:r>
      <w:r w:rsidR="00A7003C" w:rsidRPr="00AF05A4">
        <w:t>.</w:t>
      </w:r>
      <w:r w:rsidRPr="00AF05A4">
        <w:rPr>
          <w:highlight w:val="yellow"/>
        </w:rPr>
        <w:t>,</w:t>
      </w:r>
      <w:r w:rsidRPr="00AF05A4">
        <w:t xml:space="preserve"> (</w:t>
      </w:r>
      <w:r w:rsidR="00A7003C" w:rsidRPr="00AF05A4">
        <w:t>2004</w:t>
      </w:r>
      <w:r w:rsidRPr="00AF05A4">
        <w:t>)</w:t>
      </w:r>
      <w:r w:rsidR="00A7003C" w:rsidRPr="00AF05A4">
        <w:t xml:space="preserve"> on pea.</w:t>
      </w:r>
    </w:p>
    <w:p w:rsidR="006F5227" w:rsidRPr="00AF05A4" w:rsidRDefault="006F5227" w:rsidP="00130781">
      <w:pPr>
        <w:pStyle w:val="ListParagraph"/>
        <w:spacing w:before="0" w:after="0"/>
        <w:ind w:firstLine="0"/>
        <w:rPr>
          <w:b/>
          <w:bCs/>
        </w:rPr>
      </w:pPr>
      <w:r w:rsidRPr="00AF05A4">
        <w:rPr>
          <w:b/>
          <w:bCs/>
        </w:rPr>
        <w:t xml:space="preserve">The </w:t>
      </w:r>
      <w:r w:rsidR="003651F0" w:rsidRPr="00AF05A4">
        <w:rPr>
          <w:b/>
          <w:bCs/>
        </w:rPr>
        <w:t xml:space="preserve">interaction </w:t>
      </w:r>
      <w:r w:rsidRPr="00AF05A4">
        <w:rPr>
          <w:b/>
          <w:bCs/>
        </w:rPr>
        <w:t>of</w:t>
      </w:r>
      <w:r w:rsidR="006D2F73" w:rsidRPr="00AF05A4">
        <w:rPr>
          <w:b/>
          <w:bCs/>
        </w:rPr>
        <w:t xml:space="preserve"> boron,</w:t>
      </w:r>
      <w:r w:rsidR="003651F0" w:rsidRPr="00AF05A4">
        <w:rPr>
          <w:b/>
          <w:bCs/>
        </w:rPr>
        <w:t xml:space="preserve"> nitrogen fertilizer and co</w:t>
      </w:r>
      <w:r w:rsidRPr="00AF05A4">
        <w:rPr>
          <w:b/>
          <w:bCs/>
        </w:rPr>
        <w:t>mpost levels</w:t>
      </w:r>
    </w:p>
    <w:p w:rsidR="006F5227" w:rsidRPr="00AF05A4" w:rsidRDefault="006F5227" w:rsidP="00130781">
      <w:pPr>
        <w:pStyle w:val="ListParagraph"/>
        <w:spacing w:before="0" w:after="0"/>
        <w:ind w:firstLine="0"/>
        <w:rPr>
          <w:b/>
          <w:bCs/>
          <w:i/>
          <w:iCs/>
        </w:rPr>
      </w:pPr>
      <w:r w:rsidRPr="00AF05A4">
        <w:rPr>
          <w:b/>
          <w:bCs/>
        </w:rPr>
        <w:t>Vegetative growth traits</w:t>
      </w:r>
    </w:p>
    <w:p w:rsidR="003651F0" w:rsidRPr="00AF05A4" w:rsidRDefault="003651F0" w:rsidP="007C1FBC">
      <w:pPr>
        <w:pStyle w:val="ListParagraph"/>
        <w:spacing w:before="0" w:after="0"/>
        <w:jc w:val="both"/>
      </w:pPr>
      <w:r w:rsidRPr="00AF05A4">
        <w:t xml:space="preserve"> The effect of interaction</w:t>
      </w:r>
      <w:r w:rsidR="00B0003C" w:rsidRPr="00AF05A4">
        <w:t xml:space="preserve"> between boron</w:t>
      </w:r>
      <w:r w:rsidRPr="00AF05A4">
        <w:t xml:space="preserve"> of inorganic nitrogen fertilizer and compost rates on plant vegetative growth </w:t>
      </w:r>
      <w:r w:rsidR="002C2D9F" w:rsidRPr="00AF05A4">
        <w:t xml:space="preserve">traits </w:t>
      </w:r>
      <w:r w:rsidR="001A07E2" w:rsidRPr="00AF05A4">
        <w:t>of pea is presented in T</w:t>
      </w:r>
      <w:r w:rsidRPr="00AF05A4">
        <w:t>able (</w:t>
      </w:r>
      <w:r w:rsidR="006D2F73" w:rsidRPr="00AF05A4">
        <w:t>3</w:t>
      </w:r>
      <w:r w:rsidRPr="00AF05A4">
        <w:t xml:space="preserve">). </w:t>
      </w:r>
      <w:r w:rsidR="007C1FBC" w:rsidRPr="00AF05A4">
        <w:t>The interaction had a positive significant effect on plant height, number of leaves, number of branches and fresh weight and relative growth rate in both seasons. The addition of inorganic nitrogen fertilizer at rate of 60 kg fed</w:t>
      </w:r>
      <w:r w:rsidR="007C1FBC" w:rsidRPr="00AF05A4">
        <w:rPr>
          <w:vertAlign w:val="superscript"/>
        </w:rPr>
        <w:t>-1</w:t>
      </w:r>
      <w:r w:rsidR="007C1FBC" w:rsidRPr="00AF05A4">
        <w:t xml:space="preserve"> + compost at 2.5 ton fed</w:t>
      </w:r>
      <w:r w:rsidR="007C1FBC" w:rsidRPr="00AF05A4">
        <w:rPr>
          <w:vertAlign w:val="superscript"/>
        </w:rPr>
        <w:t>-1</w:t>
      </w:r>
      <w:r w:rsidR="007C1FBC" w:rsidRPr="00AF05A4">
        <w:t xml:space="preserve"> with boron at 50 </w:t>
      </w:r>
      <w:proofErr w:type="spellStart"/>
      <w:r w:rsidR="007C1FBC" w:rsidRPr="00AF05A4">
        <w:t>ppm</w:t>
      </w:r>
      <w:proofErr w:type="spellEnd"/>
      <w:r w:rsidR="007C1FBC" w:rsidRPr="00AF05A4">
        <w:t xml:space="preserve"> resulted in the highest values of the above mentioned growth traits.</w:t>
      </w:r>
      <w:r w:rsidR="007C1FBC">
        <w:rPr>
          <w:rFonts w:hint="eastAsia"/>
          <w:lang w:eastAsia="zh-CN"/>
        </w:rPr>
        <w:t xml:space="preserve"> </w:t>
      </w:r>
    </w:p>
    <w:p w:rsidR="00984387" w:rsidRDefault="00984387" w:rsidP="00130781">
      <w:pPr>
        <w:bidi w:val="0"/>
        <w:spacing w:after="0" w:line="240" w:lineRule="auto"/>
        <w:ind w:right="85"/>
        <w:jc w:val="both"/>
        <w:rPr>
          <w:rFonts w:ascii="Times New Roman" w:hAnsi="Times New Roman" w:cs="Times New Roman"/>
          <w:sz w:val="16"/>
          <w:szCs w:val="16"/>
          <w:lang w:bidi="ar-EG"/>
        </w:rPr>
        <w:sectPr w:rsidR="00984387" w:rsidSect="00984387">
          <w:type w:val="continuous"/>
          <w:pgSz w:w="12240" w:h="15840" w:code="1"/>
          <w:pgMar w:top="1440" w:right="1440" w:bottom="1440" w:left="1440" w:header="720" w:footer="720" w:gutter="0"/>
          <w:cols w:num="2" w:space="425"/>
          <w:docGrid w:linePitch="360"/>
        </w:sectPr>
      </w:pPr>
    </w:p>
    <w:p w:rsidR="00130781" w:rsidRPr="007C1FBC" w:rsidRDefault="00130781" w:rsidP="007C1FBC">
      <w:pPr>
        <w:bidi w:val="0"/>
        <w:snapToGrid w:val="0"/>
        <w:spacing w:after="0" w:line="240" w:lineRule="auto"/>
        <w:ind w:right="85"/>
        <w:jc w:val="both"/>
        <w:rPr>
          <w:rFonts w:ascii="Times New Roman" w:hAnsi="Times New Roman" w:cs="Times New Roman"/>
          <w:sz w:val="20"/>
          <w:szCs w:val="20"/>
          <w:lang w:bidi="ar-EG"/>
        </w:rPr>
      </w:pPr>
      <w:r w:rsidRPr="007C1FBC">
        <w:rPr>
          <w:rFonts w:ascii="Times New Roman" w:hAnsi="Times New Roman" w:cs="Times New Roman"/>
          <w:sz w:val="20"/>
          <w:szCs w:val="20"/>
          <w:lang w:bidi="ar-EG"/>
        </w:rPr>
        <w:lastRenderedPageBreak/>
        <w:t>Table 3: Vegetative Growth Parameters as Affected by Foliar Spring by Boron with Compost Manure, Mineral Nitrogen Fertilizer and Their Interactions during the two seasons of 2009/ 2010 and 2010 /2011</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27"/>
        <w:gridCol w:w="527"/>
        <w:gridCol w:w="970"/>
        <w:gridCol w:w="970"/>
        <w:gridCol w:w="778"/>
        <w:gridCol w:w="778"/>
        <w:gridCol w:w="670"/>
        <w:gridCol w:w="670"/>
        <w:gridCol w:w="740"/>
        <w:gridCol w:w="742"/>
        <w:gridCol w:w="1360"/>
        <w:gridCol w:w="684"/>
      </w:tblGrid>
      <w:tr w:rsidR="00130781" w:rsidRPr="00751A2E" w:rsidTr="00751A2E">
        <w:trPr>
          <w:jc w:val="center"/>
        </w:trPr>
        <w:tc>
          <w:tcPr>
            <w:tcW w:w="560" w:type="pct"/>
            <w:gridSpan w:val="2"/>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R.G.R</w:t>
            </w:r>
          </w:p>
        </w:tc>
        <w:tc>
          <w:tcPr>
            <w:tcW w:w="1029" w:type="pct"/>
            <w:gridSpan w:val="2"/>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Fresh weight /Plant (g)</w:t>
            </w:r>
          </w:p>
        </w:tc>
        <w:tc>
          <w:tcPr>
            <w:tcW w:w="826" w:type="pct"/>
            <w:gridSpan w:val="2"/>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No branches/plant</w:t>
            </w:r>
          </w:p>
        </w:tc>
        <w:tc>
          <w:tcPr>
            <w:tcW w:w="711" w:type="pct"/>
            <w:gridSpan w:val="2"/>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No leaves/plant</w:t>
            </w:r>
          </w:p>
        </w:tc>
        <w:tc>
          <w:tcPr>
            <w:tcW w:w="787" w:type="pct"/>
            <w:gridSpan w:val="2"/>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Plant length (cm)</w:t>
            </w:r>
          </w:p>
        </w:tc>
        <w:tc>
          <w:tcPr>
            <w:tcW w:w="1086" w:type="pct"/>
            <w:gridSpan w:val="2"/>
            <w:vMerge w:val="restart"/>
            <w:tcBorders>
              <w:tl2br w:val="single" w:sz="4" w:space="0" w:color="auto"/>
            </w:tcBorders>
            <w:vAlign w:val="center"/>
          </w:tcPr>
          <w:p w:rsidR="00130781" w:rsidRPr="00751A2E" w:rsidRDefault="007C1FBC" w:rsidP="007C1FBC">
            <w:pPr>
              <w:bidi w:val="0"/>
              <w:snapToGrid w:val="0"/>
              <w:spacing w:after="0" w:line="240" w:lineRule="auto"/>
              <w:jc w:val="right"/>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751A2E">
              <w:rPr>
                <w:rFonts w:ascii="Times New Roman" w:hAnsi="Times New Roman" w:cs="Times New Roman"/>
                <w:sz w:val="16"/>
                <w:szCs w:val="16"/>
                <w:lang w:bidi="ar-EG"/>
              </w:rPr>
              <w:t>Characters</w:t>
            </w:r>
          </w:p>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p w:rsidR="00130781" w:rsidRPr="00751A2E" w:rsidRDefault="00130781" w:rsidP="007C1FBC">
            <w:pPr>
              <w:bidi w:val="0"/>
              <w:snapToGrid w:val="0"/>
              <w:spacing w:after="0" w:line="240" w:lineRule="auto"/>
              <w:rPr>
                <w:rFonts w:ascii="Times New Roman" w:hAnsi="Times New Roman" w:cs="Times New Roman"/>
                <w:sz w:val="16"/>
                <w:szCs w:val="16"/>
                <w:lang w:bidi="ar-EG"/>
              </w:rPr>
            </w:pPr>
            <w:r w:rsidRPr="00751A2E">
              <w:rPr>
                <w:rFonts w:ascii="Times New Roman" w:hAnsi="Times New Roman" w:cs="Times New Roman"/>
                <w:sz w:val="16"/>
                <w:szCs w:val="16"/>
                <w:lang w:bidi="ar-EG"/>
              </w:rPr>
              <w:t>Treatments</w:t>
            </w:r>
            <w:r w:rsidR="007C1FBC">
              <w:rPr>
                <w:rFonts w:ascii="Times New Roman" w:hAnsi="Times New Roman" w:cs="Times New Roman"/>
                <w:sz w:val="16"/>
                <w:szCs w:val="16"/>
                <w:lang w:bidi="ar-EG"/>
              </w:rPr>
              <w:t xml:space="preserve"> </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S1</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S1</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S1</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S1</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S1</w:t>
            </w:r>
          </w:p>
        </w:tc>
        <w:tc>
          <w:tcPr>
            <w:tcW w:w="1086" w:type="pct"/>
            <w:gridSpan w:val="2"/>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59.15</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60.44</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11.28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9.59</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1.94</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11.58</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11.07</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45.64</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43.52</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zero</w:t>
            </w:r>
          </w:p>
        </w:tc>
        <w:tc>
          <w:tcPr>
            <w:tcW w:w="364" w:type="pct"/>
            <w:vMerge w:val="restar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A</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61.07</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61.60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12.20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10.59</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2.06</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1.95</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11.66</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11.40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47.48</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46.30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50 </w:t>
            </w:r>
            <w:proofErr w:type="spellStart"/>
            <w:r w:rsidRPr="00751A2E">
              <w:rPr>
                <w:rFonts w:ascii="Times New Roman" w:hAnsi="Times New Roman" w:cs="Times New Roman"/>
                <w:sz w:val="16"/>
                <w:szCs w:val="16"/>
                <w:lang w:bidi="ar-EG"/>
              </w:rPr>
              <w:t>ppm</w:t>
            </w:r>
            <w:proofErr w:type="spellEnd"/>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0.037</w:t>
            </w:r>
          </w:p>
        </w:tc>
        <w:tc>
          <w:tcPr>
            <w:tcW w:w="280"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0.012</w:t>
            </w:r>
          </w:p>
        </w:tc>
        <w:tc>
          <w:tcPr>
            <w:tcW w:w="515"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0.008</w:t>
            </w:r>
          </w:p>
        </w:tc>
        <w:tc>
          <w:tcPr>
            <w:tcW w:w="515"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0.004</w:t>
            </w:r>
          </w:p>
        </w:tc>
        <w:tc>
          <w:tcPr>
            <w:tcW w:w="41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0.015</w:t>
            </w:r>
          </w:p>
        </w:tc>
        <w:tc>
          <w:tcPr>
            <w:tcW w:w="41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0.008</w:t>
            </w:r>
          </w:p>
        </w:tc>
        <w:tc>
          <w:tcPr>
            <w:tcW w:w="356"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0.020</w:t>
            </w:r>
          </w:p>
        </w:tc>
        <w:tc>
          <w:tcPr>
            <w:tcW w:w="356"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0.028</w:t>
            </w:r>
          </w:p>
        </w:tc>
        <w:tc>
          <w:tcPr>
            <w:tcW w:w="39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0.174</w:t>
            </w:r>
          </w:p>
        </w:tc>
        <w:tc>
          <w:tcPr>
            <w:tcW w:w="39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0.049</w:t>
            </w:r>
          </w:p>
        </w:tc>
        <w:tc>
          <w:tcPr>
            <w:tcW w:w="1086" w:type="pct"/>
            <w:gridSpan w:val="2"/>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L.S.D. 5%</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54.08</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54.26</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10.45</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10.35</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43.30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41.65</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10.80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8.71</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1.74</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1.75</w:t>
            </w:r>
          </w:p>
        </w:tc>
        <w:tc>
          <w:tcPr>
            <w:tcW w:w="722" w:type="pct"/>
            <w:vAlign w:val="center"/>
          </w:tcPr>
          <w:p w:rsidR="00130781" w:rsidRPr="00751A2E" w:rsidRDefault="007C1FBC" w:rsidP="00751A2E">
            <w:pPr>
              <w:bidi w:val="0"/>
              <w:snapToGrid w:val="0"/>
              <w:spacing w:after="0" w:line="240" w:lineRule="auto"/>
              <w:jc w:val="center"/>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751A2E">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364" w:type="pct"/>
            <w:vMerge w:val="restar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B</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53.25</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55.87</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11.01</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10.71</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45.00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43.30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11.08</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9.62</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1.82</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1.85</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xml:space="preserve">+ 7.5 ton </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61.19</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59.38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11.70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11.08</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46.45</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44.95</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11.23</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10.11</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1.87</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+ 5.0 ton</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67.79</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68.68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12.80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12.25</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49.05</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47.45</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13.17</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11.36</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2.41</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2.29</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+ 2.5 ton</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64.25</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66.92</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12.15</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11.80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49.01</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47.20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12.43</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10.67</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2.07</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1.93</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80 kg </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0.132</w:t>
            </w:r>
          </w:p>
        </w:tc>
        <w:tc>
          <w:tcPr>
            <w:tcW w:w="280"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0.266</w:t>
            </w:r>
          </w:p>
        </w:tc>
        <w:tc>
          <w:tcPr>
            <w:tcW w:w="515"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0.075</w:t>
            </w:r>
          </w:p>
        </w:tc>
        <w:tc>
          <w:tcPr>
            <w:tcW w:w="515"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0.099</w:t>
            </w:r>
          </w:p>
        </w:tc>
        <w:tc>
          <w:tcPr>
            <w:tcW w:w="41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0.130</w:t>
            </w:r>
          </w:p>
        </w:tc>
        <w:tc>
          <w:tcPr>
            <w:tcW w:w="41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0.086</w:t>
            </w:r>
          </w:p>
        </w:tc>
        <w:tc>
          <w:tcPr>
            <w:tcW w:w="356"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0.026</w:t>
            </w:r>
          </w:p>
        </w:tc>
        <w:tc>
          <w:tcPr>
            <w:tcW w:w="356"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0.009</w:t>
            </w:r>
          </w:p>
        </w:tc>
        <w:tc>
          <w:tcPr>
            <w:tcW w:w="39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0.268</w:t>
            </w:r>
          </w:p>
        </w:tc>
        <w:tc>
          <w:tcPr>
            <w:tcW w:w="39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0.225</w:t>
            </w:r>
          </w:p>
        </w:tc>
        <w:tc>
          <w:tcPr>
            <w:tcW w:w="1086" w:type="pct"/>
            <w:gridSpan w:val="2"/>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L.S.D. 5%</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52.83</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53.24</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10.48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8.20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1.70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1.71</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10.30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10.20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42.20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40.10</w:t>
            </w:r>
          </w:p>
        </w:tc>
        <w:tc>
          <w:tcPr>
            <w:tcW w:w="722" w:type="pct"/>
            <w:vAlign w:val="center"/>
          </w:tcPr>
          <w:p w:rsidR="00130781" w:rsidRPr="00751A2E" w:rsidRDefault="007C1FBC" w:rsidP="00751A2E">
            <w:pPr>
              <w:bidi w:val="0"/>
              <w:snapToGrid w:val="0"/>
              <w:spacing w:after="0" w:line="240" w:lineRule="auto"/>
              <w:jc w:val="center"/>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751A2E">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364" w:type="pct"/>
            <w:vMerge w:val="restar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0</w:t>
            </w:r>
          </w:p>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Boron</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53.14</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55.38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10.58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9.12</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1.81</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1.84</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10.83</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10.60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44.40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42.30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xml:space="preserve">+ 7.5 ton </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56.95</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57.36</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10.73</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9.60</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1.83</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1.86</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11.60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10.86</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45.90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43.80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+ 5.0 ton</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68.44</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69.20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12.69</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10.87</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2.34</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2.41</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13.10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12.10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47.60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45.10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+ 2.5 ton</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64.41</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67.00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11.93</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10.17</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1.85</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1.91</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12.10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11.60 </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48.10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46.30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80 kg </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55.33</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55.27</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11.13</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9.22</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1.79</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10.60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10.50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44.40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43.20</w:t>
            </w:r>
          </w:p>
        </w:tc>
        <w:tc>
          <w:tcPr>
            <w:tcW w:w="722" w:type="pct"/>
            <w:vAlign w:val="center"/>
          </w:tcPr>
          <w:p w:rsidR="00130781" w:rsidRPr="00751A2E" w:rsidRDefault="007C1FBC" w:rsidP="00751A2E">
            <w:pPr>
              <w:bidi w:val="0"/>
              <w:snapToGrid w:val="0"/>
              <w:spacing w:after="0" w:line="240" w:lineRule="auto"/>
              <w:jc w:val="center"/>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751A2E">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364" w:type="pct"/>
            <w:vMerge w:val="restar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50 </w:t>
            </w:r>
            <w:proofErr w:type="spellStart"/>
            <w:r w:rsidRPr="00751A2E">
              <w:rPr>
                <w:rFonts w:ascii="Times New Roman" w:hAnsi="Times New Roman" w:cs="Times New Roman"/>
                <w:sz w:val="16"/>
                <w:szCs w:val="16"/>
                <w:lang w:bidi="ar-EG"/>
              </w:rPr>
              <w:t>ppm</w:t>
            </w:r>
            <w:proofErr w:type="spellEnd"/>
          </w:p>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Boron</w:t>
            </w: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53.36</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56.36</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11.58</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10.12</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1.84</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1.87</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11.20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10.83</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45.60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44.30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xml:space="preserve">+ 7.5 ton </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65.44</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61.40</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11.73</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10.62</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1.91</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1.95</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11.80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11.30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47.00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46.10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+ 5.0 ton</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67.14</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68.16</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13.65</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11.86</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2.49</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2.17</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12.50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12.40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50.50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49.80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+ 2.5 ton</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64.10</w:t>
            </w:r>
          </w:p>
        </w:tc>
        <w:tc>
          <w:tcPr>
            <w:tcW w:w="280"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66.84</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12.93</w:t>
            </w:r>
          </w:p>
        </w:tc>
        <w:tc>
          <w:tcPr>
            <w:tcW w:w="515"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11.17</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2.29</w:t>
            </w:r>
          </w:p>
        </w:tc>
        <w:tc>
          <w:tcPr>
            <w:tcW w:w="41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1.96</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12.20</w:t>
            </w:r>
          </w:p>
        </w:tc>
        <w:tc>
          <w:tcPr>
            <w:tcW w:w="356"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12.00</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49.93</w:t>
            </w:r>
          </w:p>
        </w:tc>
        <w:tc>
          <w:tcPr>
            <w:tcW w:w="393"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48.10</w:t>
            </w:r>
          </w:p>
        </w:tc>
        <w:tc>
          <w:tcPr>
            <w:tcW w:w="722" w:type="pct"/>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80 kg </w:t>
            </w:r>
          </w:p>
        </w:tc>
        <w:tc>
          <w:tcPr>
            <w:tcW w:w="364" w:type="pct"/>
            <w:vMerge/>
            <w:vAlign w:val="center"/>
          </w:tcPr>
          <w:p w:rsidR="00130781" w:rsidRPr="00751A2E" w:rsidRDefault="00130781" w:rsidP="00751A2E">
            <w:pPr>
              <w:bidi w:val="0"/>
              <w:snapToGrid w:val="0"/>
              <w:spacing w:after="0" w:line="240" w:lineRule="auto"/>
              <w:jc w:val="center"/>
              <w:rPr>
                <w:rFonts w:ascii="Times New Roman" w:hAnsi="Times New Roman" w:cs="Times New Roman"/>
                <w:sz w:val="16"/>
                <w:szCs w:val="16"/>
                <w:lang w:bidi="ar-EG"/>
              </w:rPr>
            </w:pPr>
          </w:p>
        </w:tc>
      </w:tr>
      <w:tr w:rsidR="00130781" w:rsidRPr="00751A2E" w:rsidTr="00751A2E">
        <w:trPr>
          <w:jc w:val="center"/>
        </w:trPr>
        <w:tc>
          <w:tcPr>
            <w:tcW w:w="280"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0.186</w:t>
            </w:r>
          </w:p>
        </w:tc>
        <w:tc>
          <w:tcPr>
            <w:tcW w:w="280"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0.377</w:t>
            </w:r>
          </w:p>
        </w:tc>
        <w:tc>
          <w:tcPr>
            <w:tcW w:w="515"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0.023</w:t>
            </w:r>
          </w:p>
        </w:tc>
        <w:tc>
          <w:tcPr>
            <w:tcW w:w="515"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0.013</w:t>
            </w:r>
          </w:p>
        </w:tc>
        <w:tc>
          <w:tcPr>
            <w:tcW w:w="41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0.021</w:t>
            </w:r>
          </w:p>
        </w:tc>
        <w:tc>
          <w:tcPr>
            <w:tcW w:w="41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0.017</w:t>
            </w:r>
          </w:p>
        </w:tc>
        <w:tc>
          <w:tcPr>
            <w:tcW w:w="356"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0.107</w:t>
            </w:r>
          </w:p>
        </w:tc>
        <w:tc>
          <w:tcPr>
            <w:tcW w:w="356"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0.103</w:t>
            </w:r>
          </w:p>
        </w:tc>
        <w:tc>
          <w:tcPr>
            <w:tcW w:w="39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0.184</w:t>
            </w:r>
          </w:p>
        </w:tc>
        <w:tc>
          <w:tcPr>
            <w:tcW w:w="393" w:type="pct"/>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0.122</w:t>
            </w:r>
          </w:p>
        </w:tc>
        <w:tc>
          <w:tcPr>
            <w:tcW w:w="1086" w:type="pct"/>
            <w:gridSpan w:val="2"/>
            <w:shd w:val="clear" w:color="auto" w:fill="D9D9D9"/>
            <w:vAlign w:val="center"/>
          </w:tcPr>
          <w:p w:rsidR="00130781" w:rsidRPr="00751A2E" w:rsidRDefault="00130781" w:rsidP="00751A2E">
            <w:pPr>
              <w:bidi w:val="0"/>
              <w:snapToGrid w:val="0"/>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L.S.D. 5%</w:t>
            </w:r>
          </w:p>
        </w:tc>
      </w:tr>
    </w:tbl>
    <w:p w:rsidR="00130781" w:rsidRPr="00751A2E" w:rsidRDefault="00130781" w:rsidP="00984387">
      <w:pPr>
        <w:bidi w:val="0"/>
        <w:snapToGrid w:val="0"/>
        <w:spacing w:after="0" w:line="240" w:lineRule="auto"/>
        <w:rPr>
          <w:rFonts w:ascii="Times New Roman" w:hAnsi="Times New Roman" w:cs="Times New Roman"/>
          <w:sz w:val="16"/>
          <w:szCs w:val="16"/>
          <w:lang w:bidi="ar-EG"/>
        </w:rPr>
      </w:pPr>
    </w:p>
    <w:p w:rsidR="00130781" w:rsidRPr="007C1FBC" w:rsidRDefault="00130781" w:rsidP="00130781">
      <w:pPr>
        <w:bidi w:val="0"/>
        <w:spacing w:after="0" w:line="240" w:lineRule="auto"/>
        <w:ind w:right="-57"/>
        <w:jc w:val="both"/>
        <w:rPr>
          <w:rFonts w:ascii="Times New Roman" w:hAnsi="Times New Roman" w:cs="Times New Roman"/>
          <w:sz w:val="20"/>
          <w:szCs w:val="20"/>
          <w:lang w:eastAsia="zh-CN" w:bidi="ar-EG"/>
        </w:rPr>
      </w:pPr>
      <w:r w:rsidRPr="007C1FBC">
        <w:rPr>
          <w:rFonts w:ascii="Times New Roman" w:hAnsi="Times New Roman" w:cs="Times New Roman"/>
          <w:sz w:val="20"/>
          <w:szCs w:val="20"/>
          <w:lang w:bidi="ar-EG"/>
        </w:rPr>
        <w:t>Table 4: Total yields and its components as affected by compost manure, mineral nitrogen fertilizer with foliar spring by boron and their interactions during the two seasons 2009/2010 and 2010 /2011.</w:t>
      </w:r>
      <w:r w:rsidRPr="007C1FBC">
        <w:rPr>
          <w:rFonts w:ascii="Times New Roman" w:hAnsi="Times New Roman" w:cs="Times New Roman"/>
          <w:sz w:val="20"/>
          <w:szCs w:val="20"/>
          <w:rtl/>
          <w:lang w:bidi="ar-EG"/>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416"/>
        <w:gridCol w:w="416"/>
        <w:gridCol w:w="889"/>
        <w:gridCol w:w="889"/>
        <w:gridCol w:w="859"/>
        <w:gridCol w:w="859"/>
        <w:gridCol w:w="563"/>
        <w:gridCol w:w="563"/>
        <w:gridCol w:w="714"/>
        <w:gridCol w:w="714"/>
        <w:gridCol w:w="444"/>
        <w:gridCol w:w="446"/>
        <w:gridCol w:w="1130"/>
        <w:gridCol w:w="514"/>
      </w:tblGrid>
      <w:tr w:rsidR="00984387" w:rsidRPr="00751A2E" w:rsidTr="007C1FBC">
        <w:trPr>
          <w:cantSplit/>
          <w:jc w:val="center"/>
        </w:trPr>
        <w:tc>
          <w:tcPr>
            <w:tcW w:w="442" w:type="pct"/>
            <w:gridSpan w:val="2"/>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Seed index</w:t>
            </w:r>
          </w:p>
        </w:tc>
        <w:tc>
          <w:tcPr>
            <w:tcW w:w="943" w:type="pct"/>
            <w:gridSpan w:val="2"/>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Total dry seed yield (Kg / Fed)</w:t>
            </w:r>
          </w:p>
        </w:tc>
        <w:tc>
          <w:tcPr>
            <w:tcW w:w="912" w:type="pct"/>
            <w:gridSpan w:val="2"/>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Total green pod yield (Ton/ Fed)</w:t>
            </w:r>
          </w:p>
        </w:tc>
        <w:tc>
          <w:tcPr>
            <w:tcW w:w="598" w:type="pct"/>
            <w:gridSpan w:val="2"/>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Fresh</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pod</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weight</w:t>
            </w:r>
          </w:p>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(g)</w:t>
            </w:r>
          </w:p>
        </w:tc>
        <w:tc>
          <w:tcPr>
            <w:tcW w:w="758" w:type="pct"/>
            <w:gridSpan w:val="2"/>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Green pod yield/plant(g)</w:t>
            </w:r>
          </w:p>
        </w:tc>
        <w:tc>
          <w:tcPr>
            <w:tcW w:w="473" w:type="pct"/>
            <w:gridSpan w:val="2"/>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No pods/plant</w:t>
            </w:r>
          </w:p>
        </w:tc>
        <w:tc>
          <w:tcPr>
            <w:tcW w:w="874" w:type="pct"/>
            <w:gridSpan w:val="2"/>
            <w:vMerge w:val="restart"/>
            <w:tcBorders>
              <w:tl2br w:val="single" w:sz="4" w:space="0" w:color="auto"/>
            </w:tcBorders>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Characters</w:t>
            </w:r>
          </w:p>
          <w:p w:rsidR="00984387" w:rsidRPr="00751A2E" w:rsidRDefault="00984387" w:rsidP="00751A2E">
            <w:pPr>
              <w:spacing w:after="0" w:line="240" w:lineRule="auto"/>
              <w:jc w:val="center"/>
              <w:rPr>
                <w:rFonts w:ascii="Times New Roman" w:hAnsi="Times New Roman" w:cs="Times New Roman"/>
                <w:sz w:val="16"/>
                <w:szCs w:val="16"/>
                <w:lang w:bidi="ar-EG"/>
              </w:rPr>
            </w:pPr>
          </w:p>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Treatments</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S1</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S1</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S1</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S1</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S2</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S1</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S2</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S1</w:t>
            </w:r>
          </w:p>
        </w:tc>
        <w:tc>
          <w:tcPr>
            <w:tcW w:w="874" w:type="pct"/>
            <w:gridSpan w:val="2"/>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34.49</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32.38</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907.75</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875.02</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5.67</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5.48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4.34</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4.31</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37.32</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36.09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8.58</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8.48</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zero</w:t>
            </w:r>
          </w:p>
        </w:tc>
        <w:tc>
          <w:tcPr>
            <w:tcW w:w="274" w:type="pct"/>
            <w:vMerge w:val="restar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A</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34.53</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32.40</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964.52</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929.48</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6.02</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5.78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4.61</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4.46</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39.66</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37.42</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w:t>
            </w:r>
            <w:r w:rsidRPr="00751A2E">
              <w:rPr>
                <w:rFonts w:ascii="Times New Roman" w:hAnsi="Times New Roman" w:cs="Times New Roman"/>
                <w:sz w:val="16"/>
                <w:szCs w:val="16"/>
                <w:rtl/>
                <w:lang w:bidi="ar-EG"/>
              </w:rPr>
              <w:t>6</w:t>
            </w:r>
            <w:r w:rsidRPr="00751A2E">
              <w:rPr>
                <w:rFonts w:ascii="Times New Roman" w:hAnsi="Times New Roman" w:cs="Times New Roman"/>
                <w:sz w:val="16"/>
                <w:szCs w:val="16"/>
                <w:lang w:bidi="ar-EG"/>
              </w:rPr>
              <w:t>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8.60</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 xml:space="preserve">50 </w:t>
            </w:r>
            <w:proofErr w:type="spellStart"/>
            <w:r w:rsidRPr="00751A2E">
              <w:rPr>
                <w:rFonts w:ascii="Times New Roman" w:hAnsi="Times New Roman" w:cs="Times New Roman"/>
                <w:sz w:val="16"/>
                <w:szCs w:val="16"/>
                <w:lang w:bidi="ar-EG"/>
              </w:rPr>
              <w:t>ppm</w:t>
            </w:r>
            <w:proofErr w:type="spellEnd"/>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0.053</w:t>
            </w:r>
          </w:p>
        </w:tc>
        <w:tc>
          <w:tcPr>
            <w:tcW w:w="221"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0.003</w:t>
            </w:r>
          </w:p>
        </w:tc>
        <w:tc>
          <w:tcPr>
            <w:tcW w:w="472"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6.968</w:t>
            </w:r>
          </w:p>
        </w:tc>
        <w:tc>
          <w:tcPr>
            <w:tcW w:w="472"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7.630</w:t>
            </w:r>
          </w:p>
        </w:tc>
        <w:tc>
          <w:tcPr>
            <w:tcW w:w="45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0.01</w:t>
            </w:r>
          </w:p>
        </w:tc>
        <w:tc>
          <w:tcPr>
            <w:tcW w:w="45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0.03</w:t>
            </w:r>
          </w:p>
        </w:tc>
        <w:tc>
          <w:tcPr>
            <w:tcW w:w="29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0.008</w:t>
            </w:r>
          </w:p>
        </w:tc>
        <w:tc>
          <w:tcPr>
            <w:tcW w:w="29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0.004</w:t>
            </w:r>
          </w:p>
        </w:tc>
        <w:tc>
          <w:tcPr>
            <w:tcW w:w="37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0.041</w:t>
            </w:r>
          </w:p>
        </w:tc>
        <w:tc>
          <w:tcPr>
            <w:tcW w:w="379" w:type="pct"/>
            <w:shd w:val="clear" w:color="auto" w:fill="D9D9D9"/>
            <w:vAlign w:val="center"/>
          </w:tcPr>
          <w:p w:rsidR="00984387" w:rsidRPr="00751A2E" w:rsidRDefault="00984387" w:rsidP="00751A2E">
            <w:pPr>
              <w:bidi w:val="0"/>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0.080</w:t>
            </w:r>
          </w:p>
        </w:tc>
        <w:tc>
          <w:tcPr>
            <w:tcW w:w="23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0.06</w:t>
            </w:r>
          </w:p>
        </w:tc>
        <w:tc>
          <w:tcPr>
            <w:tcW w:w="23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0.07</w:t>
            </w:r>
          </w:p>
        </w:tc>
        <w:tc>
          <w:tcPr>
            <w:tcW w:w="874" w:type="pct"/>
            <w:gridSpan w:val="2"/>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L.S.D. 5%</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33.50</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30.85</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847.63</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819.11</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5.29</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5.11</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4.65</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4.57</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34.85</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33.68</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7.49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7.41</w:t>
            </w:r>
          </w:p>
        </w:tc>
        <w:tc>
          <w:tcPr>
            <w:tcW w:w="600" w:type="pct"/>
            <w:vAlign w:val="center"/>
          </w:tcPr>
          <w:p w:rsidR="00984387" w:rsidRPr="00751A2E" w:rsidRDefault="007C1FBC" w:rsidP="00751A2E">
            <w:pPr>
              <w:spacing w:after="0" w:line="240" w:lineRule="auto"/>
              <w:jc w:val="center"/>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984387" w:rsidRPr="00751A2E">
              <w:rPr>
                <w:rFonts w:ascii="Times New Roman" w:hAnsi="Times New Roman" w:cs="Times New Roman"/>
                <w:sz w:val="16"/>
                <w:szCs w:val="16"/>
                <w:lang w:bidi="ar-EG"/>
              </w:rPr>
              <w:t>10 ton</w:t>
            </w:r>
            <w:r>
              <w:rPr>
                <w:rFonts w:ascii="Times New Roman" w:hAnsi="Times New Roman" w:cs="Times New Roman"/>
                <w:sz w:val="16"/>
                <w:szCs w:val="16"/>
                <w:rtl/>
                <w:lang w:bidi="ar-EG"/>
              </w:rPr>
              <w:t xml:space="preserve"> </w:t>
            </w:r>
          </w:p>
        </w:tc>
        <w:tc>
          <w:tcPr>
            <w:tcW w:w="274" w:type="pct"/>
            <w:vMerge w:val="restar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B</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34.08</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31.53</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884.66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852.53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5.52</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5.29</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4.36</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4.25</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36.37</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35.33</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8.32</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8.30</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xml:space="preserve">+ 7.5 ton </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34.39</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31.84</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925.83</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895.50</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5.78</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5.60</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4.30</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4.19</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38.06</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36.82</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8.83</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8.77</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+ 5.0 ton</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35.63</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34.25</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1064.76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1035.28</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6.65</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6.47</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4.75</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4.81</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43.78</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42.56</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9.20</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9.15</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+ 2.5 ton</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34.95</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33.47</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957.80</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908.81</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5.98</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5.68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4.32</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4.11</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39.38</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39.36</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9.08</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9.07</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 xml:space="preserve">80 kg </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0.044</w:t>
            </w:r>
          </w:p>
        </w:tc>
        <w:tc>
          <w:tcPr>
            <w:tcW w:w="221"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0.003</w:t>
            </w:r>
          </w:p>
        </w:tc>
        <w:tc>
          <w:tcPr>
            <w:tcW w:w="472"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7.001</w:t>
            </w:r>
          </w:p>
        </w:tc>
        <w:tc>
          <w:tcPr>
            <w:tcW w:w="472"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6.471</w:t>
            </w:r>
          </w:p>
        </w:tc>
        <w:tc>
          <w:tcPr>
            <w:tcW w:w="45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0.01</w:t>
            </w:r>
          </w:p>
        </w:tc>
        <w:tc>
          <w:tcPr>
            <w:tcW w:w="45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0.09</w:t>
            </w:r>
          </w:p>
        </w:tc>
        <w:tc>
          <w:tcPr>
            <w:tcW w:w="29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0.020</w:t>
            </w:r>
          </w:p>
        </w:tc>
        <w:tc>
          <w:tcPr>
            <w:tcW w:w="29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0.021</w:t>
            </w:r>
          </w:p>
        </w:tc>
        <w:tc>
          <w:tcPr>
            <w:tcW w:w="37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0.039</w:t>
            </w:r>
          </w:p>
        </w:tc>
        <w:tc>
          <w:tcPr>
            <w:tcW w:w="37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0.118</w:t>
            </w:r>
          </w:p>
        </w:tc>
        <w:tc>
          <w:tcPr>
            <w:tcW w:w="23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0.05</w:t>
            </w:r>
          </w:p>
        </w:tc>
        <w:tc>
          <w:tcPr>
            <w:tcW w:w="23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0.07</w:t>
            </w:r>
          </w:p>
        </w:tc>
        <w:tc>
          <w:tcPr>
            <w:tcW w:w="874" w:type="pct"/>
            <w:gridSpan w:val="2"/>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L.S.D. 5%</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33.49</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30.84</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823.00</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795.36</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5.14</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4.97</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4.51</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4.45</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33.84</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32.70</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7.49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7.33</w:t>
            </w:r>
          </w:p>
        </w:tc>
        <w:tc>
          <w:tcPr>
            <w:tcW w:w="600" w:type="pct"/>
            <w:vAlign w:val="center"/>
          </w:tcPr>
          <w:p w:rsidR="00984387" w:rsidRPr="00751A2E" w:rsidRDefault="007C1FBC" w:rsidP="00751A2E">
            <w:pPr>
              <w:spacing w:after="0" w:line="240" w:lineRule="auto"/>
              <w:jc w:val="center"/>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984387" w:rsidRPr="00751A2E">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274" w:type="pct"/>
            <w:vMerge w:val="restar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0</w:t>
            </w:r>
          </w:p>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Boron</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34.07</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31.52</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858.80</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822.83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5.36</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5.20</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4.25</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4.16</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35.31</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34.39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8.30</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8.21</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xml:space="preserve">+ 7.5 ton </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34.38</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31.83</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898.90</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869.43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5.61</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5.43</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4.17</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4.08</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36.96</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35.75</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8.85</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8.74</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+ 5.0 ton</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35.59</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34.24</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1033.76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1005.13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6.46</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6.28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4.62</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4.87</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42.50</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41.33</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9.19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9.10</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+ 2.5 ton</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34.93</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33.47</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894.23</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882.33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5.67</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5.51</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4.17</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4.00</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38.00</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36.28</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9.07</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9.04</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80 kg </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33.51</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30.86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872.26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842.86</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5.45</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5.26</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4.78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4.68</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35.87</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34.66</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7.49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7.50</w:t>
            </w:r>
          </w:p>
        </w:tc>
        <w:tc>
          <w:tcPr>
            <w:tcW w:w="600" w:type="pct"/>
            <w:vAlign w:val="center"/>
          </w:tcPr>
          <w:p w:rsidR="00984387" w:rsidRPr="00751A2E" w:rsidRDefault="007C1FBC" w:rsidP="00751A2E">
            <w:pPr>
              <w:spacing w:after="0" w:line="240" w:lineRule="auto"/>
              <w:jc w:val="center"/>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984387" w:rsidRPr="00751A2E">
              <w:rPr>
                <w:rFonts w:ascii="Times New Roman" w:hAnsi="Times New Roman" w:cs="Times New Roman"/>
                <w:sz w:val="16"/>
                <w:szCs w:val="16"/>
                <w:lang w:bidi="ar-EG"/>
              </w:rPr>
              <w:t>10 ton</w:t>
            </w:r>
            <w:r>
              <w:rPr>
                <w:rFonts w:ascii="Times New Roman" w:hAnsi="Times New Roman" w:cs="Times New Roman"/>
                <w:sz w:val="16"/>
                <w:szCs w:val="16"/>
                <w:rtl/>
                <w:lang w:bidi="ar-EG"/>
              </w:rPr>
              <w:t xml:space="preserve"> </w:t>
            </w:r>
          </w:p>
        </w:tc>
        <w:tc>
          <w:tcPr>
            <w:tcW w:w="274" w:type="pct"/>
            <w:vMerge w:val="restar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50 </w:t>
            </w:r>
            <w:proofErr w:type="spellStart"/>
            <w:r w:rsidRPr="00751A2E">
              <w:rPr>
                <w:rFonts w:ascii="Times New Roman" w:hAnsi="Times New Roman" w:cs="Times New Roman"/>
                <w:sz w:val="16"/>
                <w:szCs w:val="16"/>
                <w:lang w:bidi="ar-EG"/>
              </w:rPr>
              <w:t>ppm</w:t>
            </w:r>
            <w:proofErr w:type="spellEnd"/>
          </w:p>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Boron</w:t>
            </w: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34.10</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31.54</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910.46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882.23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5.69</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5.38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4.46</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4.34</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37.43</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36.28</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8.35</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8.38</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xml:space="preserve">+ 7.5 ton </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34.41</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31.85</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952.76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921.56</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5.95</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5.76</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4.44</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4.30</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39.17</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37.89</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8.81</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8.81</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+ 5.0 ton</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35.68</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34.27</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1095.76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1065.43</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6.84</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6.65</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4.88</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4.75</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45.05</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43.80</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9.22</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9.21</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751A2E">
              <w:rPr>
                <w:rFonts w:ascii="Times New Roman" w:hAnsi="Times New Roman" w:cs="Times New Roman"/>
                <w:sz w:val="16"/>
                <w:szCs w:val="16"/>
                <w:lang w:bidi="ar-EG"/>
              </w:rPr>
              <w:t>+ 2.5 ton</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34.96</w:t>
            </w:r>
          </w:p>
        </w:tc>
        <w:tc>
          <w:tcPr>
            <w:tcW w:w="221"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33.48</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991.36</w:t>
            </w:r>
          </w:p>
        </w:tc>
        <w:tc>
          <w:tcPr>
            <w:tcW w:w="472"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935.30</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6.19</w:t>
            </w:r>
          </w:p>
        </w:tc>
        <w:tc>
          <w:tcPr>
            <w:tcW w:w="456"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5.84</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4.47</w:t>
            </w:r>
          </w:p>
        </w:tc>
        <w:tc>
          <w:tcPr>
            <w:tcW w:w="29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4.22</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40.76</w:t>
            </w:r>
          </w:p>
        </w:tc>
        <w:tc>
          <w:tcPr>
            <w:tcW w:w="379" w:type="pct"/>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r w:rsidRPr="00751A2E">
              <w:rPr>
                <w:rFonts w:ascii="Times New Roman" w:hAnsi="Times New Roman" w:cs="Times New Roman"/>
                <w:sz w:val="16"/>
                <w:szCs w:val="16"/>
                <w:lang w:bidi="ar-EG"/>
              </w:rPr>
              <w:t>34.45</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9.10</w:t>
            </w:r>
          </w:p>
        </w:tc>
        <w:tc>
          <w:tcPr>
            <w:tcW w:w="236"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9.09</w:t>
            </w:r>
          </w:p>
        </w:tc>
        <w:tc>
          <w:tcPr>
            <w:tcW w:w="600" w:type="pct"/>
            <w:vAlign w:val="center"/>
          </w:tcPr>
          <w:p w:rsidR="00984387" w:rsidRPr="00751A2E" w:rsidRDefault="00984387" w:rsidP="00751A2E">
            <w:pPr>
              <w:spacing w:after="0" w:line="240" w:lineRule="auto"/>
              <w:jc w:val="center"/>
              <w:rPr>
                <w:rFonts w:ascii="Times New Roman" w:hAnsi="Times New Roman" w:cs="Times New Roman"/>
                <w:sz w:val="16"/>
                <w:szCs w:val="16"/>
                <w:lang w:bidi="ar-EG"/>
              </w:rPr>
            </w:pPr>
            <w:r w:rsidRPr="00751A2E">
              <w:rPr>
                <w:rFonts w:ascii="Times New Roman" w:hAnsi="Times New Roman" w:cs="Times New Roman"/>
                <w:sz w:val="16"/>
                <w:szCs w:val="16"/>
                <w:lang w:bidi="ar-EG"/>
              </w:rPr>
              <w:t xml:space="preserve">80 kg </w:t>
            </w:r>
          </w:p>
        </w:tc>
        <w:tc>
          <w:tcPr>
            <w:tcW w:w="274" w:type="pct"/>
            <w:vMerge/>
            <w:vAlign w:val="center"/>
          </w:tcPr>
          <w:p w:rsidR="00984387" w:rsidRPr="00751A2E" w:rsidRDefault="00984387" w:rsidP="00751A2E">
            <w:pPr>
              <w:spacing w:after="0" w:line="240" w:lineRule="auto"/>
              <w:jc w:val="center"/>
              <w:rPr>
                <w:rFonts w:ascii="Times New Roman" w:hAnsi="Times New Roman" w:cs="Times New Roman"/>
                <w:sz w:val="16"/>
                <w:szCs w:val="16"/>
                <w:rtl/>
                <w:lang w:bidi="ar-EG"/>
              </w:rPr>
            </w:pPr>
          </w:p>
        </w:tc>
      </w:tr>
      <w:tr w:rsidR="00984387" w:rsidRPr="00751A2E" w:rsidTr="007C1FBC">
        <w:trPr>
          <w:cantSplit/>
          <w:jc w:val="center"/>
        </w:trPr>
        <w:tc>
          <w:tcPr>
            <w:tcW w:w="221"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1.45</w:t>
            </w:r>
          </w:p>
        </w:tc>
        <w:tc>
          <w:tcPr>
            <w:tcW w:w="221"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1.33</w:t>
            </w:r>
          </w:p>
        </w:tc>
        <w:tc>
          <w:tcPr>
            <w:tcW w:w="472"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6.41</w:t>
            </w:r>
          </w:p>
        </w:tc>
        <w:tc>
          <w:tcPr>
            <w:tcW w:w="472"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6.77</w:t>
            </w:r>
          </w:p>
        </w:tc>
        <w:tc>
          <w:tcPr>
            <w:tcW w:w="45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0.01</w:t>
            </w:r>
          </w:p>
        </w:tc>
        <w:tc>
          <w:tcPr>
            <w:tcW w:w="45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0.02</w:t>
            </w:r>
          </w:p>
        </w:tc>
        <w:tc>
          <w:tcPr>
            <w:tcW w:w="29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0.028</w:t>
            </w:r>
          </w:p>
        </w:tc>
        <w:tc>
          <w:tcPr>
            <w:tcW w:w="29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0.024</w:t>
            </w:r>
          </w:p>
        </w:tc>
        <w:tc>
          <w:tcPr>
            <w:tcW w:w="37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0.056</w:t>
            </w:r>
          </w:p>
        </w:tc>
        <w:tc>
          <w:tcPr>
            <w:tcW w:w="379"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0.067</w:t>
            </w:r>
          </w:p>
        </w:tc>
        <w:tc>
          <w:tcPr>
            <w:tcW w:w="23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0.07</w:t>
            </w:r>
          </w:p>
        </w:tc>
        <w:tc>
          <w:tcPr>
            <w:tcW w:w="236" w:type="pct"/>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lang w:bidi="ar-EG"/>
              </w:rPr>
            </w:pPr>
            <w:r w:rsidRPr="00751A2E">
              <w:rPr>
                <w:rFonts w:ascii="Times New Roman" w:hAnsi="Times New Roman" w:cs="Times New Roman"/>
                <w:b/>
                <w:bCs/>
                <w:sz w:val="16"/>
                <w:szCs w:val="16"/>
                <w:lang w:bidi="ar-EG"/>
              </w:rPr>
              <w:t>0.08</w:t>
            </w:r>
          </w:p>
        </w:tc>
        <w:tc>
          <w:tcPr>
            <w:tcW w:w="874" w:type="pct"/>
            <w:gridSpan w:val="2"/>
            <w:shd w:val="clear" w:color="auto" w:fill="D9D9D9"/>
            <w:vAlign w:val="center"/>
          </w:tcPr>
          <w:p w:rsidR="00984387" w:rsidRPr="00751A2E" w:rsidRDefault="00984387" w:rsidP="00751A2E">
            <w:pPr>
              <w:spacing w:after="0" w:line="240" w:lineRule="auto"/>
              <w:jc w:val="center"/>
              <w:rPr>
                <w:rFonts w:ascii="Times New Roman" w:hAnsi="Times New Roman" w:cs="Times New Roman"/>
                <w:b/>
                <w:bCs/>
                <w:sz w:val="16"/>
                <w:szCs w:val="16"/>
                <w:rtl/>
                <w:lang w:bidi="ar-EG"/>
              </w:rPr>
            </w:pPr>
            <w:r w:rsidRPr="00751A2E">
              <w:rPr>
                <w:rFonts w:ascii="Times New Roman" w:hAnsi="Times New Roman" w:cs="Times New Roman"/>
                <w:b/>
                <w:bCs/>
                <w:sz w:val="16"/>
                <w:szCs w:val="16"/>
                <w:lang w:bidi="ar-EG"/>
              </w:rPr>
              <w:t>L.S.D. 5%</w:t>
            </w:r>
          </w:p>
        </w:tc>
      </w:tr>
    </w:tbl>
    <w:p w:rsidR="007C1FBC" w:rsidRDefault="007C1FBC" w:rsidP="008B3A75">
      <w:pPr>
        <w:bidi w:val="0"/>
        <w:spacing w:after="0" w:line="240" w:lineRule="auto"/>
        <w:ind w:right="85"/>
        <w:jc w:val="both"/>
        <w:rPr>
          <w:rFonts w:ascii="Times New Roman" w:hAnsi="Times New Roman" w:cs="Times New Roman" w:hint="eastAsia"/>
          <w:sz w:val="16"/>
          <w:szCs w:val="16"/>
          <w:lang w:eastAsia="zh-CN" w:bidi="ar-EG"/>
        </w:rPr>
      </w:pPr>
    </w:p>
    <w:p w:rsidR="00130781" w:rsidRPr="0056471D" w:rsidRDefault="00130781" w:rsidP="007C1FBC">
      <w:pPr>
        <w:bidi w:val="0"/>
        <w:spacing w:after="0" w:line="240" w:lineRule="auto"/>
        <w:ind w:right="85"/>
        <w:jc w:val="both"/>
        <w:rPr>
          <w:rFonts w:ascii="Times New Roman" w:hAnsi="Times New Roman" w:cs="Times New Roman"/>
          <w:sz w:val="20"/>
          <w:szCs w:val="20"/>
          <w:lang w:bidi="ar-EG"/>
        </w:rPr>
      </w:pPr>
      <w:r w:rsidRPr="0056471D">
        <w:rPr>
          <w:rFonts w:ascii="Times New Roman" w:hAnsi="Times New Roman" w:cs="Times New Roman"/>
          <w:sz w:val="20"/>
          <w:szCs w:val="20"/>
          <w:lang w:bidi="ar-EG"/>
        </w:rPr>
        <w:lastRenderedPageBreak/>
        <w:t>Table 5: Chemical Parameters as Affected by Foliar Spring by Boron with Compost Manure, Mineral Nitrogen Fertilizer and Their Interactions during the two seasons 2009 / 2010 and 2010 /2011</w:t>
      </w:r>
      <w:r w:rsidR="007C1FBC" w:rsidRPr="0056471D">
        <w:rPr>
          <w:rFonts w:ascii="Times New Roman" w:hAnsi="Times New Roman" w:cs="Times New Roman"/>
          <w:sz w:val="20"/>
          <w:szCs w:val="20"/>
          <w:rtl/>
          <w:lang w:bidi="ar-EG"/>
        </w:rPr>
        <w:t xml:space="preserve"> </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622"/>
        <w:gridCol w:w="622"/>
        <w:gridCol w:w="622"/>
        <w:gridCol w:w="622"/>
        <w:gridCol w:w="621"/>
        <w:gridCol w:w="621"/>
        <w:gridCol w:w="621"/>
        <w:gridCol w:w="621"/>
        <w:gridCol w:w="621"/>
        <w:gridCol w:w="621"/>
        <w:gridCol w:w="571"/>
        <w:gridCol w:w="556"/>
        <w:gridCol w:w="1572"/>
        <w:gridCol w:w="503"/>
      </w:tblGrid>
      <w:tr w:rsidR="00130781" w:rsidRPr="004D3CFA" w:rsidTr="00751A2E">
        <w:trPr>
          <w:jc w:val="center"/>
        </w:trPr>
        <w:tc>
          <w:tcPr>
            <w:tcW w:w="660" w:type="pct"/>
            <w:gridSpan w:val="2"/>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Carbohydrates%</w:t>
            </w:r>
          </w:p>
        </w:tc>
        <w:tc>
          <w:tcPr>
            <w:tcW w:w="660" w:type="pct"/>
            <w:gridSpan w:val="2"/>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Total sugar%</w:t>
            </w:r>
          </w:p>
        </w:tc>
        <w:tc>
          <w:tcPr>
            <w:tcW w:w="660" w:type="pct"/>
            <w:gridSpan w:val="2"/>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Protein %</w:t>
            </w:r>
          </w:p>
        </w:tc>
        <w:tc>
          <w:tcPr>
            <w:tcW w:w="660" w:type="pct"/>
            <w:gridSpan w:val="2"/>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K %</w:t>
            </w:r>
          </w:p>
        </w:tc>
        <w:tc>
          <w:tcPr>
            <w:tcW w:w="660" w:type="pct"/>
            <w:gridSpan w:val="2"/>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P %</w:t>
            </w:r>
          </w:p>
        </w:tc>
        <w:tc>
          <w:tcPr>
            <w:tcW w:w="598" w:type="pct"/>
            <w:gridSpan w:val="2"/>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N %</w:t>
            </w:r>
          </w:p>
        </w:tc>
        <w:tc>
          <w:tcPr>
            <w:tcW w:w="1102" w:type="pct"/>
            <w:gridSpan w:val="2"/>
            <w:vMerge w:val="restart"/>
            <w:tcBorders>
              <w:tl2br w:val="single" w:sz="4" w:space="0" w:color="auto"/>
            </w:tcBorders>
          </w:tcPr>
          <w:p w:rsidR="00130781" w:rsidRPr="004D3CFA" w:rsidRDefault="007C1FBC" w:rsidP="007C1FBC">
            <w:pPr>
              <w:spacing w:after="0" w:line="240" w:lineRule="auto"/>
              <w:rPr>
                <w:rFonts w:ascii="Times New Roman" w:hAnsi="Times New Roman" w:cs="Times New Roman"/>
                <w:sz w:val="16"/>
                <w:szCs w:val="16"/>
                <w:rtl/>
                <w:lang w:bidi="ar-EG"/>
              </w:rPr>
            </w:pPr>
            <w:r>
              <w:rPr>
                <w:rFonts w:ascii="Times New Roman" w:hAnsi="Times New Roman" w:cs="Times New Roman"/>
                <w:sz w:val="16"/>
                <w:szCs w:val="16"/>
                <w:lang w:bidi="ar-EG"/>
              </w:rPr>
              <w:t xml:space="preserve"> </w:t>
            </w:r>
            <w:r w:rsidR="00130781" w:rsidRPr="004D3CFA">
              <w:rPr>
                <w:rFonts w:ascii="Times New Roman" w:hAnsi="Times New Roman" w:cs="Times New Roman"/>
                <w:sz w:val="16"/>
                <w:szCs w:val="16"/>
                <w:lang w:bidi="ar-EG"/>
              </w:rPr>
              <w:t>Characters</w:t>
            </w:r>
          </w:p>
          <w:p w:rsidR="00130781" w:rsidRPr="004D3CFA" w:rsidRDefault="00130781" w:rsidP="00130781">
            <w:pPr>
              <w:spacing w:after="0" w:line="240" w:lineRule="auto"/>
              <w:rPr>
                <w:rFonts w:ascii="Times New Roman" w:hAnsi="Times New Roman" w:cs="Times New Roman"/>
                <w:sz w:val="16"/>
                <w:szCs w:val="16"/>
                <w:lang w:bidi="ar-EG"/>
              </w:rPr>
            </w:pPr>
          </w:p>
          <w:p w:rsidR="00130781" w:rsidRPr="004D3CFA" w:rsidRDefault="00130781" w:rsidP="007C1FBC">
            <w:pPr>
              <w:spacing w:after="0" w:line="240" w:lineRule="auto"/>
              <w:jc w:val="right"/>
              <w:rPr>
                <w:rFonts w:ascii="Times New Roman" w:hAnsi="Times New Roman" w:cs="Times New Roman"/>
                <w:sz w:val="16"/>
                <w:szCs w:val="16"/>
                <w:rtl/>
                <w:lang w:bidi="ar-EG"/>
              </w:rPr>
            </w:pPr>
            <w:r w:rsidRPr="004D3CFA">
              <w:rPr>
                <w:rFonts w:ascii="Times New Roman" w:hAnsi="Times New Roman" w:cs="Times New Roman"/>
                <w:sz w:val="16"/>
                <w:szCs w:val="16"/>
                <w:lang w:bidi="ar-EG"/>
              </w:rPr>
              <w:t>Treatments</w:t>
            </w:r>
            <w:r w:rsidR="007C1FBC">
              <w:rPr>
                <w:rFonts w:ascii="Times New Roman" w:hAnsi="Times New Roman" w:cs="Times New Roman"/>
                <w:sz w:val="16"/>
                <w:szCs w:val="16"/>
                <w:lang w:bidi="ar-EG"/>
              </w:rPr>
              <w:t xml:space="preserve"> </w:t>
            </w: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S2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S2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S2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S2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S2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S1</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S2</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S1</w:t>
            </w:r>
          </w:p>
        </w:tc>
        <w:tc>
          <w:tcPr>
            <w:tcW w:w="1102" w:type="pct"/>
            <w:gridSpan w:val="2"/>
            <w:vMerge/>
          </w:tcPr>
          <w:p w:rsidR="00130781" w:rsidRPr="004D3CFA" w:rsidRDefault="00130781" w:rsidP="00130781">
            <w:pPr>
              <w:spacing w:after="0" w:line="240" w:lineRule="auto"/>
              <w:rPr>
                <w:rFonts w:ascii="Times New Roman" w:hAnsi="Times New Roman" w:cs="Times New Roman"/>
                <w:sz w:val="16"/>
                <w:szCs w:val="16"/>
                <w:rtl/>
                <w:lang w:bidi="ar-EG"/>
              </w:rPr>
            </w:pPr>
          </w:p>
        </w:tc>
      </w:tr>
      <w:tr w:rsidR="00130781" w:rsidRPr="004D3CFA" w:rsidTr="00751A2E">
        <w:trPr>
          <w:jc w:val="center"/>
        </w:trPr>
        <w:tc>
          <w:tcPr>
            <w:tcW w:w="330" w:type="pct"/>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52.449</w:t>
            </w:r>
          </w:p>
        </w:tc>
        <w:tc>
          <w:tcPr>
            <w:tcW w:w="330" w:type="pct"/>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50.850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17.410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16.425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19.446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18.960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1.450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1.445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0.430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0.431</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3.111</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3.033</w:t>
            </w:r>
          </w:p>
        </w:tc>
        <w:tc>
          <w:tcPr>
            <w:tcW w:w="835" w:type="pct"/>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zero</w:t>
            </w:r>
          </w:p>
        </w:tc>
        <w:tc>
          <w:tcPr>
            <w:tcW w:w="267" w:type="pct"/>
            <w:vMerge w:val="restar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A</w:t>
            </w:r>
          </w:p>
        </w:tc>
      </w:tr>
      <w:tr w:rsidR="00130781" w:rsidRPr="004D3CFA" w:rsidTr="00751A2E">
        <w:trPr>
          <w:jc w:val="center"/>
        </w:trPr>
        <w:tc>
          <w:tcPr>
            <w:tcW w:w="330" w:type="pct"/>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52.442</w:t>
            </w:r>
          </w:p>
        </w:tc>
        <w:tc>
          <w:tcPr>
            <w:tcW w:w="330" w:type="pct"/>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50.912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17.447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16.460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19.768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19.157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1.468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1.456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0.442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0.440</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3.163</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3.065</w:t>
            </w:r>
          </w:p>
        </w:tc>
        <w:tc>
          <w:tcPr>
            <w:tcW w:w="835" w:type="pct"/>
          </w:tcPr>
          <w:p w:rsidR="00130781" w:rsidRPr="004D3CFA" w:rsidRDefault="00130781" w:rsidP="00130781">
            <w:pPr>
              <w:spacing w:after="0" w:line="240" w:lineRule="auto"/>
              <w:jc w:val="right"/>
              <w:rPr>
                <w:rFonts w:ascii="Times New Roman" w:hAnsi="Times New Roman" w:cs="Times New Roman"/>
                <w:sz w:val="16"/>
                <w:szCs w:val="16"/>
                <w:rtl/>
                <w:lang w:bidi="ar-EG"/>
              </w:rPr>
            </w:pPr>
            <w:r w:rsidRPr="004D3CFA">
              <w:rPr>
                <w:rFonts w:ascii="Times New Roman" w:hAnsi="Times New Roman" w:cs="Times New Roman"/>
                <w:sz w:val="16"/>
                <w:szCs w:val="16"/>
                <w:lang w:bidi="ar-EG"/>
              </w:rPr>
              <w:t xml:space="preserve">50 </w:t>
            </w:r>
            <w:proofErr w:type="spellStart"/>
            <w:r w:rsidRPr="004D3CFA">
              <w:rPr>
                <w:rFonts w:ascii="Times New Roman" w:hAnsi="Times New Roman" w:cs="Times New Roman"/>
                <w:sz w:val="16"/>
                <w:szCs w:val="16"/>
                <w:lang w:bidi="ar-EG"/>
              </w:rPr>
              <w:t>ppm</w:t>
            </w:r>
            <w:proofErr w:type="spellEnd"/>
          </w:p>
        </w:tc>
        <w:tc>
          <w:tcPr>
            <w:tcW w:w="267" w:type="pct"/>
            <w:vMerge/>
          </w:tcPr>
          <w:p w:rsidR="00130781" w:rsidRPr="004D3CFA" w:rsidRDefault="00130781" w:rsidP="00130781">
            <w:pPr>
              <w:spacing w:after="0" w:line="240" w:lineRule="auto"/>
              <w:rPr>
                <w:rFonts w:ascii="Times New Roman" w:hAnsi="Times New Roman" w:cs="Times New Roman"/>
                <w:sz w:val="16"/>
                <w:szCs w:val="16"/>
                <w:rtl/>
                <w:lang w:bidi="ar-EG"/>
              </w:rPr>
            </w:pPr>
          </w:p>
        </w:tc>
      </w:tr>
      <w:tr w:rsidR="00130781" w:rsidRPr="004D3CFA" w:rsidTr="00751A2E">
        <w:trPr>
          <w:jc w:val="center"/>
        </w:trPr>
        <w:tc>
          <w:tcPr>
            <w:tcW w:w="330" w:type="pct"/>
            <w:shd w:val="clear" w:color="auto" w:fill="D9D9D9"/>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0.008</w:t>
            </w:r>
          </w:p>
        </w:tc>
        <w:tc>
          <w:tcPr>
            <w:tcW w:w="330" w:type="pct"/>
            <w:shd w:val="clear" w:color="auto" w:fill="D9D9D9"/>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0.009</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0.009</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0.003</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0.005</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0.007</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0.003</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0.002</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0.007</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0.002</w:t>
            </w:r>
          </w:p>
        </w:tc>
        <w:tc>
          <w:tcPr>
            <w:tcW w:w="303"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0.001</w:t>
            </w:r>
          </w:p>
        </w:tc>
        <w:tc>
          <w:tcPr>
            <w:tcW w:w="295"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0.001</w:t>
            </w:r>
          </w:p>
        </w:tc>
        <w:tc>
          <w:tcPr>
            <w:tcW w:w="1102" w:type="pct"/>
            <w:gridSpan w:val="2"/>
            <w:shd w:val="clear" w:color="auto" w:fill="D9D9D9"/>
          </w:tcPr>
          <w:p w:rsidR="00130781" w:rsidRPr="004D3CFA" w:rsidRDefault="00130781" w:rsidP="00130781">
            <w:pPr>
              <w:spacing w:after="0" w:line="240" w:lineRule="auto"/>
              <w:jc w:val="right"/>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L.S.D. 5%</w:t>
            </w: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50.807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49.564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16.948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15.836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18.198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18.150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1.334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1.327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0.314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0.312</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2.913</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2.904</w:t>
            </w:r>
          </w:p>
        </w:tc>
        <w:tc>
          <w:tcPr>
            <w:tcW w:w="835" w:type="pct"/>
            <w:vAlign w:val="center"/>
          </w:tcPr>
          <w:p w:rsidR="00130781" w:rsidRPr="004D3CFA" w:rsidRDefault="007C1FBC" w:rsidP="00130781">
            <w:pPr>
              <w:spacing w:after="0" w:line="240" w:lineRule="auto"/>
              <w:jc w:val="right"/>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4D3CFA">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267" w:type="pct"/>
            <w:vMerge w:val="restar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B</w:t>
            </w: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51.762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50.038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16.980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15.915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18.307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18.289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1.418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1.406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0.395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0.390</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2.928</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2.926</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xml:space="preserve">+ 7.5 ton </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51.980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51.334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16.737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16.033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18.755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18.675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1.446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1.431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0.467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0.465</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3.000</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2.988</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+ 5.0 ton</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54.049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52.061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18.826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17.924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21.914</w:t>
            </w:r>
          </w:p>
        </w:tc>
        <w:tc>
          <w:tcPr>
            <w:tcW w:w="330" w:type="pct"/>
            <w:vAlign w:val="center"/>
          </w:tcPr>
          <w:p w:rsidR="00130781" w:rsidRPr="004D3CFA" w:rsidRDefault="00130781" w:rsidP="00130781">
            <w:pPr>
              <w:spacing w:after="0" w:line="240" w:lineRule="auto"/>
              <w:jc w:val="both"/>
              <w:rPr>
                <w:rFonts w:ascii="Times New Roman" w:hAnsi="Times New Roman" w:cs="Times New Roman"/>
                <w:sz w:val="16"/>
                <w:szCs w:val="16"/>
                <w:rtl/>
                <w:lang w:bidi="ar-EG"/>
              </w:rPr>
            </w:pPr>
            <w:r w:rsidRPr="004D3CFA">
              <w:rPr>
                <w:rFonts w:ascii="Times New Roman" w:hAnsi="Times New Roman" w:cs="Times New Roman"/>
                <w:sz w:val="16"/>
                <w:szCs w:val="16"/>
                <w:lang w:bidi="ar-EG"/>
              </w:rPr>
              <w:t>20.625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1.594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1.592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0.508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0.510</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3.506</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3.300</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+ 2.5 ton</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53.630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51.408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17.399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16.505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20.862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19.556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1.504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1.497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0.496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0.500</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3.338</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3.129</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 xml:space="preserve">80 kg </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shd w:val="clear" w:color="auto" w:fill="D9D9D9"/>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0.003</w:t>
            </w:r>
          </w:p>
        </w:tc>
        <w:tc>
          <w:tcPr>
            <w:tcW w:w="330" w:type="pct"/>
            <w:shd w:val="clear" w:color="auto" w:fill="D9D9D9"/>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0.005</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0.007</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0.003</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0.017</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0.023</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0.001</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0.002</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0.007</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0.001</w:t>
            </w:r>
          </w:p>
        </w:tc>
        <w:tc>
          <w:tcPr>
            <w:tcW w:w="303"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0.002</w:t>
            </w:r>
          </w:p>
        </w:tc>
        <w:tc>
          <w:tcPr>
            <w:tcW w:w="295"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lang w:bidi="ar-EG"/>
              </w:rPr>
            </w:pPr>
            <w:r w:rsidRPr="004D3CFA">
              <w:rPr>
                <w:rFonts w:ascii="Times New Roman" w:hAnsi="Times New Roman" w:cs="Times New Roman"/>
                <w:b/>
                <w:bCs/>
                <w:sz w:val="16"/>
                <w:szCs w:val="16"/>
                <w:lang w:bidi="ar-EG"/>
              </w:rPr>
              <w:t>0.003</w:t>
            </w:r>
          </w:p>
        </w:tc>
        <w:tc>
          <w:tcPr>
            <w:tcW w:w="1102" w:type="pct"/>
            <w:gridSpan w:val="2"/>
            <w:shd w:val="clear" w:color="auto" w:fill="D9D9D9"/>
            <w:vAlign w:val="bottom"/>
          </w:tcPr>
          <w:p w:rsidR="00130781" w:rsidRPr="004D3CFA" w:rsidRDefault="00130781" w:rsidP="00130781">
            <w:pPr>
              <w:spacing w:after="0" w:line="240" w:lineRule="auto"/>
              <w:jc w:val="right"/>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L.S.D. 5%</w:t>
            </w:r>
          </w:p>
        </w:tc>
      </w:tr>
      <w:tr w:rsidR="00130781" w:rsidRPr="004D3CFA" w:rsidTr="00751A2E">
        <w:trPr>
          <w:jc w:val="center"/>
        </w:trPr>
        <w:tc>
          <w:tcPr>
            <w:tcW w:w="330" w:type="pct"/>
            <w:vAlign w:val="center"/>
          </w:tcPr>
          <w:p w:rsidR="00130781" w:rsidRPr="004D3CFA" w:rsidRDefault="00130781" w:rsidP="00130781">
            <w:pPr>
              <w:spacing w:after="0" w:line="240" w:lineRule="auto"/>
              <w:rPr>
                <w:rFonts w:ascii="Times New Roman" w:hAnsi="Times New Roman" w:cs="Times New Roman"/>
                <w:sz w:val="16"/>
                <w:szCs w:val="16"/>
                <w:lang w:bidi="ar-EG"/>
              </w:rPr>
            </w:pPr>
            <w:r w:rsidRPr="004D3CFA">
              <w:rPr>
                <w:rFonts w:ascii="Times New Roman" w:hAnsi="Times New Roman" w:cs="Times New Roman"/>
                <w:sz w:val="16"/>
                <w:szCs w:val="16"/>
                <w:lang w:bidi="ar-EG"/>
              </w:rPr>
              <w:t>50.944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49.535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16.931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15.819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18.027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17.994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1.331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1.324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0.310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0.308</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2.887</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2.879</w:t>
            </w:r>
          </w:p>
        </w:tc>
        <w:tc>
          <w:tcPr>
            <w:tcW w:w="835" w:type="pct"/>
            <w:vAlign w:val="center"/>
          </w:tcPr>
          <w:p w:rsidR="00130781" w:rsidRPr="004D3CFA" w:rsidRDefault="007C1FBC" w:rsidP="00130781">
            <w:pPr>
              <w:spacing w:after="0" w:line="240" w:lineRule="auto"/>
              <w:jc w:val="right"/>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4D3CFA">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267" w:type="pct"/>
            <w:vMerge w:val="restar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0</w:t>
            </w:r>
          </w:p>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Boron</w:t>
            </w: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51.732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50.007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16.963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15.898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18.156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18.135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1.397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1.401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0.391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0.387</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2.904</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2.901</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xml:space="preserve">+ 7.5 ton </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51.950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51.303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16.887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16.016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18.594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18.506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1.440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1.425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0.463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0.460</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2.975</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2.961</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+ 5.0 ton</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54.019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52.030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18.804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17.907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21.753</w:t>
            </w:r>
          </w:p>
        </w:tc>
        <w:tc>
          <w:tcPr>
            <w:tcW w:w="330" w:type="pct"/>
            <w:vAlign w:val="center"/>
          </w:tcPr>
          <w:p w:rsidR="00130781" w:rsidRPr="004D3CFA" w:rsidRDefault="00130781" w:rsidP="00130781">
            <w:pPr>
              <w:spacing w:after="0" w:line="240" w:lineRule="auto"/>
              <w:jc w:val="both"/>
              <w:rPr>
                <w:rFonts w:ascii="Times New Roman" w:hAnsi="Times New Roman" w:cs="Times New Roman"/>
                <w:sz w:val="16"/>
                <w:szCs w:val="16"/>
                <w:rtl/>
                <w:lang w:bidi="ar-EG"/>
              </w:rPr>
            </w:pPr>
            <w:r w:rsidRPr="004D3CFA">
              <w:rPr>
                <w:rFonts w:ascii="Times New Roman" w:hAnsi="Times New Roman" w:cs="Times New Roman"/>
                <w:sz w:val="16"/>
                <w:szCs w:val="16"/>
                <w:lang w:bidi="ar-EG"/>
              </w:rPr>
              <w:t>20.619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1.587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1.585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0.503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0.505</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3.480</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3.299</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+ 2.5 ton</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53.600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51376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17.465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16.488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20.700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19.550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1.497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1.490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0.486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0.495</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3.312</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3.128</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 xml:space="preserve">80 kg </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50.671</w:t>
            </w:r>
          </w:p>
        </w:tc>
        <w:tc>
          <w:tcPr>
            <w:tcW w:w="330" w:type="pct"/>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49.594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16.966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15.854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18.369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18.306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1.337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1.330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0.319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0.317</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2.939</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2.929</w:t>
            </w:r>
          </w:p>
        </w:tc>
        <w:tc>
          <w:tcPr>
            <w:tcW w:w="835" w:type="pct"/>
            <w:vAlign w:val="center"/>
          </w:tcPr>
          <w:p w:rsidR="00130781" w:rsidRPr="004D3CFA" w:rsidRDefault="007C1FBC" w:rsidP="00130781">
            <w:pPr>
              <w:spacing w:after="0" w:line="240" w:lineRule="auto"/>
              <w:jc w:val="right"/>
              <w:rPr>
                <w:rFonts w:ascii="Times New Roman" w:hAnsi="Times New Roman" w:cs="Times New Roman"/>
                <w:sz w:val="16"/>
                <w:szCs w:val="16"/>
                <w:lang w:bidi="ar-EG"/>
              </w:rPr>
            </w:pPr>
            <w:r>
              <w:rPr>
                <w:rFonts w:ascii="Times New Roman" w:hAnsi="Times New Roman" w:cs="Times New Roman"/>
                <w:sz w:val="16"/>
                <w:szCs w:val="16"/>
                <w:lang w:bidi="ar-EG"/>
              </w:rPr>
              <w:t xml:space="preserve"> </w:t>
            </w:r>
            <w:r w:rsidR="00130781" w:rsidRPr="004D3CFA">
              <w:rPr>
                <w:rFonts w:ascii="Times New Roman" w:hAnsi="Times New Roman" w:cs="Times New Roman"/>
                <w:sz w:val="16"/>
                <w:szCs w:val="16"/>
                <w:lang w:bidi="ar-EG"/>
              </w:rPr>
              <w:t>10 ton</w:t>
            </w:r>
            <w:r>
              <w:rPr>
                <w:rFonts w:ascii="Times New Roman" w:hAnsi="Times New Roman" w:cs="Times New Roman"/>
                <w:sz w:val="16"/>
                <w:szCs w:val="16"/>
                <w:lang w:bidi="ar-EG"/>
              </w:rPr>
              <w:t xml:space="preserve"> </w:t>
            </w:r>
          </w:p>
        </w:tc>
        <w:tc>
          <w:tcPr>
            <w:tcW w:w="267" w:type="pct"/>
            <w:vMerge w:val="restar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 xml:space="preserve">50 </w:t>
            </w:r>
            <w:proofErr w:type="spellStart"/>
            <w:r w:rsidRPr="004D3CFA">
              <w:rPr>
                <w:rFonts w:ascii="Times New Roman" w:hAnsi="Times New Roman" w:cs="Times New Roman"/>
                <w:sz w:val="16"/>
                <w:szCs w:val="16"/>
                <w:lang w:bidi="ar-EG"/>
              </w:rPr>
              <w:t>ppm</w:t>
            </w:r>
            <w:proofErr w:type="spellEnd"/>
          </w:p>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Boron</w:t>
            </w: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51.792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50.070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16.998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15.933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18.453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18.444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1.439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1.412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0.400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0.394</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2.953</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2.951</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20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xml:space="preserve">+ 7.5 ton </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52.010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51.366</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16.588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16.051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18.917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18.844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1.453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1.438</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0.472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0.471</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3.026</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3.015</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40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+ 5.0 ton</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54.079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52.093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18.849</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17.942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22.075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20.361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1.602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1.600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0.514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0.516</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3.532</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3.301</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60 kg</w:t>
            </w:r>
            <w:r w:rsidR="007C1FBC">
              <w:rPr>
                <w:rFonts w:ascii="Times New Roman" w:hAnsi="Times New Roman" w:cs="Times New Roman"/>
                <w:sz w:val="16"/>
                <w:szCs w:val="16"/>
                <w:lang w:bidi="ar-EG"/>
              </w:rPr>
              <w:t xml:space="preserve"> </w:t>
            </w:r>
            <w:r w:rsidRPr="004D3CFA">
              <w:rPr>
                <w:rFonts w:ascii="Times New Roman" w:hAnsi="Times New Roman" w:cs="Times New Roman"/>
                <w:sz w:val="16"/>
                <w:szCs w:val="16"/>
                <w:lang w:bidi="ar-EG"/>
              </w:rPr>
              <w:t>+ 2.5 ton</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53.660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51.440</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17.333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16.523</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21.025</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19.562</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1.511</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1.504</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0.507</w:t>
            </w:r>
          </w:p>
        </w:tc>
        <w:tc>
          <w:tcPr>
            <w:tcW w:w="330" w:type="pct"/>
            <w:vAlign w:val="center"/>
          </w:tcPr>
          <w:p w:rsidR="00130781" w:rsidRPr="004D3CFA" w:rsidRDefault="00130781" w:rsidP="00130781">
            <w:pPr>
              <w:spacing w:after="0" w:line="240" w:lineRule="auto"/>
              <w:jc w:val="center"/>
              <w:rPr>
                <w:rFonts w:ascii="Times New Roman" w:hAnsi="Times New Roman" w:cs="Times New Roman"/>
                <w:sz w:val="16"/>
                <w:szCs w:val="16"/>
                <w:rtl/>
                <w:lang w:bidi="ar-EG"/>
              </w:rPr>
            </w:pPr>
            <w:r w:rsidRPr="004D3CFA">
              <w:rPr>
                <w:rFonts w:ascii="Times New Roman" w:hAnsi="Times New Roman" w:cs="Times New Roman"/>
                <w:sz w:val="16"/>
                <w:szCs w:val="16"/>
                <w:lang w:bidi="ar-EG"/>
              </w:rPr>
              <w:t>0.506</w:t>
            </w:r>
          </w:p>
        </w:tc>
        <w:tc>
          <w:tcPr>
            <w:tcW w:w="303"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3.364</w:t>
            </w:r>
          </w:p>
        </w:tc>
        <w:tc>
          <w:tcPr>
            <w:tcW w:w="295" w:type="pct"/>
            <w:vAlign w:val="center"/>
          </w:tcPr>
          <w:p w:rsidR="00130781" w:rsidRPr="004D3CFA" w:rsidRDefault="00130781" w:rsidP="00130781">
            <w:pPr>
              <w:spacing w:after="0" w:line="240" w:lineRule="auto"/>
              <w:jc w:val="center"/>
              <w:rPr>
                <w:rFonts w:ascii="Times New Roman" w:hAnsi="Times New Roman" w:cs="Times New Roman"/>
                <w:sz w:val="16"/>
                <w:szCs w:val="16"/>
                <w:lang w:bidi="ar-EG"/>
              </w:rPr>
            </w:pPr>
            <w:r w:rsidRPr="004D3CFA">
              <w:rPr>
                <w:rFonts w:ascii="Times New Roman" w:hAnsi="Times New Roman" w:cs="Times New Roman"/>
                <w:sz w:val="16"/>
                <w:szCs w:val="16"/>
                <w:lang w:bidi="ar-EG"/>
              </w:rPr>
              <w:t>3.130</w:t>
            </w:r>
          </w:p>
        </w:tc>
        <w:tc>
          <w:tcPr>
            <w:tcW w:w="835" w:type="pct"/>
            <w:vAlign w:val="center"/>
          </w:tcPr>
          <w:p w:rsidR="00130781" w:rsidRPr="004D3CFA" w:rsidRDefault="00130781" w:rsidP="00130781">
            <w:pPr>
              <w:spacing w:after="0" w:line="240" w:lineRule="auto"/>
              <w:jc w:val="right"/>
              <w:rPr>
                <w:rFonts w:ascii="Times New Roman" w:hAnsi="Times New Roman" w:cs="Times New Roman"/>
                <w:sz w:val="16"/>
                <w:szCs w:val="16"/>
                <w:lang w:bidi="ar-EG"/>
              </w:rPr>
            </w:pPr>
            <w:r w:rsidRPr="004D3CFA">
              <w:rPr>
                <w:rFonts w:ascii="Times New Roman" w:hAnsi="Times New Roman" w:cs="Times New Roman"/>
                <w:sz w:val="16"/>
                <w:szCs w:val="16"/>
                <w:lang w:bidi="ar-EG"/>
              </w:rPr>
              <w:t xml:space="preserve">80 kg </w:t>
            </w:r>
          </w:p>
        </w:tc>
        <w:tc>
          <w:tcPr>
            <w:tcW w:w="267" w:type="pct"/>
            <w:vMerge/>
          </w:tcPr>
          <w:p w:rsidR="00130781" w:rsidRPr="004D3CFA" w:rsidRDefault="00130781" w:rsidP="00130781">
            <w:pPr>
              <w:spacing w:after="0" w:line="240" w:lineRule="auto"/>
              <w:jc w:val="right"/>
              <w:rPr>
                <w:rFonts w:ascii="Times New Roman" w:hAnsi="Times New Roman" w:cs="Times New Roman"/>
                <w:sz w:val="16"/>
                <w:szCs w:val="16"/>
                <w:rtl/>
                <w:lang w:bidi="ar-EG"/>
              </w:rPr>
            </w:pPr>
          </w:p>
        </w:tc>
      </w:tr>
      <w:tr w:rsidR="00130781" w:rsidRPr="004D3CFA" w:rsidTr="00751A2E">
        <w:trPr>
          <w:jc w:val="center"/>
        </w:trPr>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0.014</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0.011</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0.024</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0.022</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0.034</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0.032</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0.002</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0.003</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0.009</w:t>
            </w:r>
          </w:p>
        </w:tc>
        <w:tc>
          <w:tcPr>
            <w:tcW w:w="330"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0.007</w:t>
            </w:r>
          </w:p>
        </w:tc>
        <w:tc>
          <w:tcPr>
            <w:tcW w:w="303"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lang w:bidi="ar-EG"/>
              </w:rPr>
            </w:pPr>
            <w:r w:rsidRPr="004D3CFA">
              <w:rPr>
                <w:rFonts w:ascii="Times New Roman" w:hAnsi="Times New Roman" w:cs="Times New Roman"/>
                <w:b/>
                <w:bCs/>
                <w:sz w:val="16"/>
                <w:szCs w:val="16"/>
                <w:lang w:bidi="ar-EG"/>
              </w:rPr>
              <w:t>0.002</w:t>
            </w:r>
          </w:p>
        </w:tc>
        <w:tc>
          <w:tcPr>
            <w:tcW w:w="295" w:type="pct"/>
            <w:shd w:val="clear" w:color="auto" w:fill="D9D9D9"/>
            <w:vAlign w:val="center"/>
          </w:tcPr>
          <w:p w:rsidR="00130781" w:rsidRPr="004D3CFA" w:rsidRDefault="00130781" w:rsidP="00130781">
            <w:pPr>
              <w:spacing w:after="0" w:line="240" w:lineRule="auto"/>
              <w:jc w:val="center"/>
              <w:rPr>
                <w:rFonts w:ascii="Times New Roman" w:hAnsi="Times New Roman" w:cs="Times New Roman"/>
                <w:b/>
                <w:bCs/>
                <w:sz w:val="16"/>
                <w:szCs w:val="16"/>
                <w:lang w:bidi="ar-EG"/>
              </w:rPr>
            </w:pPr>
            <w:r w:rsidRPr="004D3CFA">
              <w:rPr>
                <w:rFonts w:ascii="Times New Roman" w:hAnsi="Times New Roman" w:cs="Times New Roman"/>
                <w:b/>
                <w:bCs/>
                <w:sz w:val="16"/>
                <w:szCs w:val="16"/>
                <w:lang w:bidi="ar-EG"/>
              </w:rPr>
              <w:t>0.005</w:t>
            </w:r>
          </w:p>
        </w:tc>
        <w:tc>
          <w:tcPr>
            <w:tcW w:w="1102" w:type="pct"/>
            <w:gridSpan w:val="2"/>
            <w:shd w:val="clear" w:color="auto" w:fill="D9D9D9"/>
            <w:vAlign w:val="bottom"/>
          </w:tcPr>
          <w:p w:rsidR="00130781" w:rsidRPr="004D3CFA" w:rsidRDefault="00130781" w:rsidP="00130781">
            <w:pPr>
              <w:spacing w:after="0" w:line="240" w:lineRule="auto"/>
              <w:jc w:val="right"/>
              <w:rPr>
                <w:rFonts w:ascii="Times New Roman" w:hAnsi="Times New Roman" w:cs="Times New Roman"/>
                <w:b/>
                <w:bCs/>
                <w:sz w:val="16"/>
                <w:szCs w:val="16"/>
                <w:rtl/>
                <w:lang w:bidi="ar-EG"/>
              </w:rPr>
            </w:pPr>
            <w:r w:rsidRPr="004D3CFA">
              <w:rPr>
                <w:rFonts w:ascii="Times New Roman" w:hAnsi="Times New Roman" w:cs="Times New Roman"/>
                <w:b/>
                <w:bCs/>
                <w:sz w:val="16"/>
                <w:szCs w:val="16"/>
                <w:lang w:bidi="ar-EG"/>
              </w:rPr>
              <w:t>L.S.D. 5%</w:t>
            </w:r>
          </w:p>
        </w:tc>
      </w:tr>
    </w:tbl>
    <w:p w:rsidR="00130781" w:rsidRPr="00AF05A4" w:rsidRDefault="00130781" w:rsidP="00130781">
      <w:pPr>
        <w:spacing w:after="0" w:line="240" w:lineRule="auto"/>
        <w:rPr>
          <w:rFonts w:ascii="Times New Roman" w:hAnsi="Times New Roman" w:cs="Times New Roman"/>
          <w:rtl/>
          <w:lang w:bidi="ar-EG"/>
        </w:rPr>
      </w:pPr>
    </w:p>
    <w:p w:rsidR="00984387" w:rsidRDefault="00984387" w:rsidP="00130781">
      <w:pPr>
        <w:pStyle w:val="ListParagraph"/>
        <w:spacing w:before="0" w:after="0"/>
        <w:ind w:firstLine="0"/>
        <w:rPr>
          <w:b/>
          <w:bCs/>
        </w:rPr>
        <w:sectPr w:rsidR="00984387" w:rsidSect="00364BF8">
          <w:type w:val="continuous"/>
          <w:pgSz w:w="12240" w:h="15840" w:code="1"/>
          <w:pgMar w:top="1440" w:right="1440" w:bottom="1440" w:left="1440" w:header="720" w:footer="720" w:gutter="0"/>
          <w:cols w:space="708"/>
          <w:bidi/>
          <w:docGrid w:linePitch="360"/>
        </w:sectPr>
      </w:pPr>
    </w:p>
    <w:p w:rsidR="00751A2E" w:rsidRPr="00AF05A4" w:rsidRDefault="00751A2E" w:rsidP="00751A2E">
      <w:pPr>
        <w:pStyle w:val="ListParagraph"/>
        <w:spacing w:before="0" w:after="0"/>
        <w:ind w:firstLine="0"/>
        <w:rPr>
          <w:b/>
          <w:bCs/>
        </w:rPr>
      </w:pPr>
      <w:r w:rsidRPr="00AF05A4">
        <w:rPr>
          <w:b/>
          <w:bCs/>
        </w:rPr>
        <w:lastRenderedPageBreak/>
        <w:t>Yield and its components</w:t>
      </w:r>
    </w:p>
    <w:p w:rsidR="00751A2E" w:rsidRPr="00AF05A4" w:rsidRDefault="00751A2E" w:rsidP="00751A2E">
      <w:pPr>
        <w:pStyle w:val="ListParagraph"/>
        <w:spacing w:before="0" w:after="0"/>
        <w:ind w:firstLine="426"/>
      </w:pPr>
      <w:r w:rsidRPr="00AF05A4">
        <w:t>The interaction between boron and nitrogen fertilizers with compost had significant effects on number of pod/ plant,</w:t>
      </w:r>
      <w:r w:rsidRPr="00AF05A4">
        <w:rPr>
          <w:rtl/>
        </w:rPr>
        <w:t xml:space="preserve"> </w:t>
      </w:r>
      <w:r w:rsidRPr="00AF05A4">
        <w:t>weight of pod/ plant, total green pod yield, dry seed yield and weight of 100 dry seeds in the two seasons. This increment reached to be (11.9, 10.5%) in 1</w:t>
      </w:r>
      <w:r w:rsidRPr="00AF05A4">
        <w:rPr>
          <w:vertAlign w:val="superscript"/>
        </w:rPr>
        <w:t>st</w:t>
      </w:r>
      <w:r w:rsidRPr="00AF05A4">
        <w:t xml:space="preserve"> season and 10.4, 10.5%) in 2</w:t>
      </w:r>
      <w:r w:rsidRPr="00AF05A4">
        <w:rPr>
          <w:vertAlign w:val="superscript"/>
        </w:rPr>
        <w:t>nd</w:t>
      </w:r>
      <w:r w:rsidRPr="00AF05A4">
        <w:t xml:space="preserve"> season for total green yield and dry seed yield, respectively. The addition of inorganic nitrogen fertilizer rate of 60 kg fed</w:t>
      </w:r>
      <w:r w:rsidRPr="00AF05A4">
        <w:rPr>
          <w:vertAlign w:val="superscript"/>
        </w:rPr>
        <w:t>-1</w:t>
      </w:r>
      <w:r w:rsidRPr="00AF05A4">
        <w:t xml:space="preserve"> + compost at rate of 2.5 ton fed</w:t>
      </w:r>
      <w:r w:rsidRPr="00AF05A4">
        <w:rPr>
          <w:vertAlign w:val="superscript"/>
        </w:rPr>
        <w:t>-1</w:t>
      </w:r>
      <w:r w:rsidRPr="00AF05A4">
        <w:t xml:space="preserve"> with boron at 50 </w:t>
      </w:r>
      <w:proofErr w:type="spellStart"/>
      <w:r w:rsidRPr="00AF05A4">
        <w:t>ppm</w:t>
      </w:r>
      <w:proofErr w:type="spellEnd"/>
      <w:r w:rsidRPr="00AF05A4">
        <w:t xml:space="preserve"> resulted in high values for all traits.</w:t>
      </w:r>
    </w:p>
    <w:p w:rsidR="00751A2E" w:rsidRPr="00AF05A4" w:rsidRDefault="00751A2E" w:rsidP="00751A2E">
      <w:pPr>
        <w:pStyle w:val="ListParagraph"/>
        <w:spacing w:before="0" w:after="0"/>
        <w:ind w:firstLine="0"/>
        <w:rPr>
          <w:b/>
          <w:bCs/>
        </w:rPr>
      </w:pPr>
      <w:r w:rsidRPr="00AF05A4">
        <w:rPr>
          <w:b/>
          <w:bCs/>
        </w:rPr>
        <w:t xml:space="preserve">Chemical composition </w:t>
      </w:r>
    </w:p>
    <w:p w:rsidR="00751A2E" w:rsidRPr="00AF05A4" w:rsidRDefault="00751A2E" w:rsidP="00751A2E">
      <w:pPr>
        <w:pStyle w:val="ListParagraph"/>
        <w:spacing w:before="0" w:after="0"/>
        <w:ind w:firstLine="426"/>
      </w:pPr>
      <w:r w:rsidRPr="00AF05A4">
        <w:t>The interaction between boron and nitrogen fertilizers with compost had no significant effect N, P, K content, protein%, total sugar and carbohydrate % in fresh seed pea in the two seasons. The addition of inorganic nitrogen fertilizer at 60 kg fed</w:t>
      </w:r>
      <w:r w:rsidRPr="00AF05A4">
        <w:rPr>
          <w:vertAlign w:val="superscript"/>
        </w:rPr>
        <w:t>-1</w:t>
      </w:r>
      <w:r w:rsidRPr="00AF05A4">
        <w:t xml:space="preserve"> + compost at 2.5 ton fed</w:t>
      </w:r>
      <w:r w:rsidRPr="00AF05A4">
        <w:rPr>
          <w:vertAlign w:val="superscript"/>
        </w:rPr>
        <w:t>-1</w:t>
      </w:r>
      <w:r w:rsidRPr="00AF05A4">
        <w:t xml:space="preserve"> with boron at 50 </w:t>
      </w:r>
      <w:proofErr w:type="spellStart"/>
      <w:r w:rsidRPr="00AF05A4">
        <w:t>ppm</w:t>
      </w:r>
      <w:proofErr w:type="spellEnd"/>
      <w:r w:rsidRPr="00AF05A4">
        <w:t xml:space="preserve"> resulted in the height values for the traits under study (Table 5).</w:t>
      </w:r>
    </w:p>
    <w:p w:rsidR="007C1FBC" w:rsidRPr="00751A2E" w:rsidRDefault="007C1FBC" w:rsidP="00130781">
      <w:pPr>
        <w:pStyle w:val="ListParagraph"/>
        <w:spacing w:before="0" w:after="0"/>
        <w:ind w:firstLine="0"/>
        <w:rPr>
          <w:b/>
          <w:bCs/>
          <w:lang w:eastAsia="zh-CN"/>
        </w:rPr>
      </w:pPr>
    </w:p>
    <w:p w:rsidR="004E1138" w:rsidRPr="00AF05A4" w:rsidRDefault="00FB49E1" w:rsidP="00130781">
      <w:pPr>
        <w:pStyle w:val="ListParagraph"/>
        <w:spacing w:before="0" w:after="0"/>
        <w:ind w:firstLine="0"/>
      </w:pPr>
      <w:r w:rsidRPr="00AF05A4">
        <w:rPr>
          <w:b/>
          <w:bCs/>
        </w:rPr>
        <w:t>Conclusion</w:t>
      </w:r>
    </w:p>
    <w:p w:rsidR="004E6AA6" w:rsidRPr="00AF05A4" w:rsidRDefault="004E6AA6" w:rsidP="00130781">
      <w:pPr>
        <w:bidi w:val="0"/>
        <w:spacing w:after="0" w:line="240" w:lineRule="auto"/>
        <w:ind w:firstLine="426"/>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The assessment of application of compost manure and mineral nitrogen fertilizer with foliar spraying by boron on pea and its effect on growth, yield and chemical composition enhanced </w:t>
      </w:r>
      <w:r w:rsidR="002F0E04" w:rsidRPr="00AF05A4">
        <w:rPr>
          <w:rFonts w:ascii="Times New Roman" w:hAnsi="Times New Roman" w:cs="Times New Roman"/>
          <w:sz w:val="20"/>
          <w:szCs w:val="20"/>
          <w:lang w:bidi="ar-EG"/>
        </w:rPr>
        <w:t xml:space="preserve">vegetative </w:t>
      </w:r>
      <w:r w:rsidRPr="00AF05A4">
        <w:rPr>
          <w:rFonts w:ascii="Times New Roman" w:hAnsi="Times New Roman" w:cs="Times New Roman"/>
          <w:sz w:val="20"/>
          <w:szCs w:val="20"/>
          <w:lang w:bidi="ar-EG"/>
        </w:rPr>
        <w:t>growth, yield and its components and seed quality traits. The application of nitrogen fertilizer in compost form at 2.5 ton fed</w:t>
      </w:r>
      <w:r w:rsidRPr="00AF05A4">
        <w:rPr>
          <w:rFonts w:ascii="Times New Roman" w:hAnsi="Times New Roman" w:cs="Times New Roman"/>
          <w:sz w:val="20"/>
          <w:szCs w:val="20"/>
          <w:vertAlign w:val="superscript"/>
          <w:lang w:bidi="ar-EG"/>
        </w:rPr>
        <w:t>-1</w:t>
      </w:r>
      <w:r w:rsidRPr="00AF05A4">
        <w:rPr>
          <w:rFonts w:ascii="Times New Roman" w:hAnsi="Times New Roman" w:cs="Times New Roman"/>
          <w:sz w:val="20"/>
          <w:szCs w:val="20"/>
          <w:lang w:bidi="ar-EG"/>
        </w:rPr>
        <w:t xml:space="preserve"> and inorganic N- fertilizer at 60 kg fed</w:t>
      </w:r>
      <w:r w:rsidRPr="00AF05A4">
        <w:rPr>
          <w:rFonts w:ascii="Times New Roman" w:hAnsi="Times New Roman" w:cs="Times New Roman"/>
          <w:sz w:val="20"/>
          <w:szCs w:val="20"/>
          <w:vertAlign w:val="superscript"/>
          <w:lang w:bidi="ar-EG"/>
        </w:rPr>
        <w:t xml:space="preserve">-1 </w:t>
      </w:r>
      <w:r w:rsidRPr="00AF05A4">
        <w:rPr>
          <w:rFonts w:ascii="Times New Roman" w:hAnsi="Times New Roman" w:cs="Times New Roman"/>
          <w:sz w:val="20"/>
          <w:szCs w:val="20"/>
          <w:lang w:bidi="ar-EG"/>
        </w:rPr>
        <w:t xml:space="preserve">with </w:t>
      </w:r>
      <w:r w:rsidRPr="00AF05A4">
        <w:rPr>
          <w:rFonts w:ascii="Times New Roman" w:hAnsi="Times New Roman" w:cs="Times New Roman"/>
          <w:sz w:val="20"/>
          <w:szCs w:val="20"/>
          <w:lang w:bidi="ar-EG"/>
        </w:rPr>
        <w:lastRenderedPageBreak/>
        <w:t xml:space="preserve">foliar spray with boron (boric acid 17 % B) at 50 </w:t>
      </w:r>
      <w:proofErr w:type="spellStart"/>
      <w:r w:rsidRPr="00AF05A4">
        <w:rPr>
          <w:rFonts w:ascii="Times New Roman" w:hAnsi="Times New Roman" w:cs="Times New Roman"/>
          <w:sz w:val="20"/>
          <w:szCs w:val="20"/>
          <w:lang w:bidi="ar-EG"/>
        </w:rPr>
        <w:t>ppm</w:t>
      </w:r>
      <w:proofErr w:type="spellEnd"/>
      <w:r w:rsidRPr="00AF05A4">
        <w:rPr>
          <w:rFonts w:ascii="Times New Roman" w:hAnsi="Times New Roman" w:cs="Times New Roman"/>
          <w:sz w:val="20"/>
          <w:szCs w:val="20"/>
          <w:lang w:bidi="ar-EG"/>
        </w:rPr>
        <w:t xml:space="preserve"> in pea field were the most effective treatment for improving </w:t>
      </w:r>
      <w:r w:rsidR="00006F1E" w:rsidRPr="00AF05A4">
        <w:rPr>
          <w:rFonts w:ascii="Times New Roman" w:hAnsi="Times New Roman" w:cs="Times New Roman"/>
          <w:sz w:val="20"/>
          <w:szCs w:val="20"/>
          <w:lang w:bidi="ar-EG"/>
        </w:rPr>
        <w:t xml:space="preserve">seed </w:t>
      </w:r>
      <w:r w:rsidRPr="00AF05A4">
        <w:rPr>
          <w:rFonts w:ascii="Times New Roman" w:hAnsi="Times New Roman" w:cs="Times New Roman"/>
          <w:sz w:val="20"/>
          <w:szCs w:val="20"/>
          <w:lang w:bidi="ar-EG"/>
        </w:rPr>
        <w:t>quality and increasing yield.</w:t>
      </w:r>
    </w:p>
    <w:p w:rsidR="00130781" w:rsidRPr="00AF05A4" w:rsidRDefault="00130781" w:rsidP="00130781">
      <w:pPr>
        <w:bidi w:val="0"/>
        <w:spacing w:after="0" w:line="240" w:lineRule="auto"/>
        <w:contextualSpacing/>
        <w:jc w:val="lowKashida"/>
        <w:rPr>
          <w:rFonts w:ascii="Times New Roman" w:hAnsi="Times New Roman" w:cs="Times New Roman"/>
          <w:b/>
          <w:bCs/>
          <w:sz w:val="20"/>
          <w:szCs w:val="20"/>
          <w:lang w:bidi="ar-EG"/>
        </w:rPr>
      </w:pPr>
    </w:p>
    <w:p w:rsidR="00655A96" w:rsidRPr="00AF05A4" w:rsidRDefault="005F63C4" w:rsidP="00130781">
      <w:pPr>
        <w:bidi w:val="0"/>
        <w:spacing w:after="0" w:line="240" w:lineRule="auto"/>
        <w:contextualSpacing/>
        <w:jc w:val="lowKashida"/>
        <w:rPr>
          <w:rFonts w:ascii="Times New Roman" w:hAnsi="Times New Roman" w:cs="Times New Roman"/>
          <w:b/>
          <w:bCs/>
          <w:sz w:val="20"/>
          <w:szCs w:val="20"/>
          <w:lang w:bidi="ar-EG"/>
        </w:rPr>
      </w:pPr>
      <w:r w:rsidRPr="00AF05A4">
        <w:rPr>
          <w:rFonts w:ascii="Times New Roman" w:hAnsi="Times New Roman" w:cs="Times New Roman"/>
          <w:b/>
          <w:bCs/>
          <w:sz w:val="20"/>
          <w:szCs w:val="20"/>
          <w:lang w:bidi="ar-EG"/>
        </w:rPr>
        <w:t xml:space="preserve">References </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A.O.A.C. Association of official Agricultural Chemists Official Methods Analysis 12</w:t>
      </w:r>
      <w:r w:rsidRPr="00AF05A4">
        <w:rPr>
          <w:rFonts w:ascii="Times New Roman" w:hAnsi="Times New Roman" w:cs="Times New Roman"/>
          <w:sz w:val="20"/>
          <w:szCs w:val="20"/>
          <w:vertAlign w:val="superscript"/>
          <w:lang w:bidi="ar-EG"/>
        </w:rPr>
        <w:t>th</w:t>
      </w:r>
      <w:r w:rsidRPr="00AF05A4">
        <w:rPr>
          <w:rFonts w:ascii="Times New Roman" w:hAnsi="Times New Roman" w:cs="Times New Roman"/>
          <w:sz w:val="20"/>
          <w:szCs w:val="20"/>
          <w:lang w:bidi="ar-EG"/>
        </w:rPr>
        <w:t xml:space="preserve"> Ed., Published by A.O.A.C., Washington, D. C.</w:t>
      </w:r>
      <w:r w:rsidR="003F64E6" w:rsidRPr="00AF05A4">
        <w:rPr>
          <w:rFonts w:ascii="Times New Roman" w:hAnsi="Times New Roman" w:cs="Times New Roman"/>
          <w:sz w:val="20"/>
          <w:szCs w:val="20"/>
          <w:lang w:bidi="ar-EG"/>
        </w:rPr>
        <w:t xml:space="preserve"> 1975.</w:t>
      </w:r>
      <w:r w:rsidR="007C1FBC">
        <w:rPr>
          <w:rFonts w:ascii="Times New Roman" w:hAnsi="Times New Roman" w:cs="Times New Roman"/>
          <w:b/>
          <w:bCs/>
          <w:sz w:val="20"/>
          <w:szCs w:val="20"/>
          <w:lang w:bidi="ar-EG"/>
        </w:rPr>
        <w:t xml:space="preserve"> </w:t>
      </w:r>
    </w:p>
    <w:p w:rsidR="00757732" w:rsidRPr="00AF05A4" w:rsidRDefault="00F62DE6"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Abd</w:t>
      </w:r>
      <w:proofErr w:type="spellEnd"/>
      <w:r w:rsidRPr="00AF05A4">
        <w:rPr>
          <w:rFonts w:ascii="Times New Roman" w:hAnsi="Times New Roman" w:cs="Times New Roman"/>
          <w:sz w:val="20"/>
          <w:szCs w:val="20"/>
          <w:lang w:bidi="ar-EG"/>
        </w:rPr>
        <w:t xml:space="preserve"> El-</w:t>
      </w:r>
      <w:proofErr w:type="spellStart"/>
      <w:r w:rsidRPr="00AF05A4">
        <w:rPr>
          <w:rFonts w:ascii="Times New Roman" w:hAnsi="Times New Roman" w:cs="Times New Roman"/>
          <w:sz w:val="20"/>
          <w:szCs w:val="20"/>
          <w:lang w:bidi="ar-EG"/>
        </w:rPr>
        <w:t>Hamid</w:t>
      </w:r>
      <w:proofErr w:type="spellEnd"/>
      <w:r w:rsidRPr="00AF05A4">
        <w:rPr>
          <w:rFonts w:ascii="Times New Roman" w:hAnsi="Times New Roman" w:cs="Times New Roman"/>
          <w:sz w:val="20"/>
          <w:szCs w:val="20"/>
          <w:lang w:bidi="ar-EG"/>
        </w:rPr>
        <w:t>, M</w:t>
      </w:r>
      <w:r w:rsidR="003F64E6" w:rsidRPr="00AF05A4">
        <w:rPr>
          <w:rFonts w:ascii="Times New Roman" w:hAnsi="Times New Roman" w:cs="Times New Roman"/>
          <w:sz w:val="20"/>
          <w:szCs w:val="20"/>
          <w:lang w:bidi="ar-EG"/>
        </w:rPr>
        <w:t xml:space="preserve"> T, T </w:t>
      </w:r>
      <w:proofErr w:type="spellStart"/>
      <w:r w:rsidR="003F64E6" w:rsidRPr="00AF05A4">
        <w:rPr>
          <w:rFonts w:ascii="Times New Roman" w:hAnsi="Times New Roman" w:cs="Times New Roman"/>
          <w:sz w:val="20"/>
          <w:szCs w:val="20"/>
          <w:lang w:bidi="ar-EG"/>
        </w:rPr>
        <w:t>Hoviuchi</w:t>
      </w:r>
      <w:proofErr w:type="spellEnd"/>
      <w:r w:rsidR="003F64E6"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S Oba. Composting of rice straw with oil seed rape cake and poultry manure </w:t>
      </w:r>
      <w:proofErr w:type="spellStart"/>
      <w:r w:rsidR="00757732" w:rsidRPr="00AF05A4">
        <w:rPr>
          <w:rFonts w:ascii="Times New Roman" w:hAnsi="Times New Roman" w:cs="Times New Roman"/>
          <w:sz w:val="20"/>
          <w:szCs w:val="20"/>
          <w:lang w:bidi="ar-EG"/>
        </w:rPr>
        <w:t>iteffects</w:t>
      </w:r>
      <w:proofErr w:type="spellEnd"/>
      <w:r w:rsidR="00757732" w:rsidRPr="00AF05A4">
        <w:rPr>
          <w:rFonts w:ascii="Times New Roman" w:hAnsi="Times New Roman" w:cs="Times New Roman"/>
          <w:sz w:val="20"/>
          <w:szCs w:val="20"/>
          <w:lang w:bidi="ar-EG"/>
        </w:rPr>
        <w:t xml:space="preserve"> on </w:t>
      </w:r>
      <w:proofErr w:type="spellStart"/>
      <w:r w:rsidR="00757732" w:rsidRPr="00AF05A4">
        <w:rPr>
          <w:rFonts w:ascii="Times New Roman" w:hAnsi="Times New Roman" w:cs="Times New Roman"/>
          <w:sz w:val="20"/>
          <w:szCs w:val="20"/>
          <w:lang w:bidi="ar-EG"/>
        </w:rPr>
        <w:t>faba</w:t>
      </w:r>
      <w:proofErr w:type="spellEnd"/>
      <w:r w:rsidR="00757732" w:rsidRPr="00AF05A4">
        <w:rPr>
          <w:rFonts w:ascii="Times New Roman" w:hAnsi="Times New Roman" w:cs="Times New Roman"/>
          <w:sz w:val="20"/>
          <w:szCs w:val="20"/>
          <w:lang w:bidi="ar-EG"/>
        </w:rPr>
        <w:t xml:space="preserve"> bean (</w:t>
      </w:r>
      <w:proofErr w:type="spellStart"/>
      <w:r w:rsidR="00757732" w:rsidRPr="00AF05A4">
        <w:rPr>
          <w:rFonts w:ascii="Times New Roman" w:hAnsi="Times New Roman" w:cs="Times New Roman"/>
          <w:i/>
          <w:iCs/>
          <w:sz w:val="20"/>
          <w:szCs w:val="20"/>
          <w:lang w:bidi="ar-EG"/>
        </w:rPr>
        <w:t>Vicia</w:t>
      </w:r>
      <w:proofErr w:type="spellEnd"/>
      <w:r w:rsidR="00757732" w:rsidRPr="00AF05A4">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faba</w:t>
      </w:r>
      <w:proofErr w:type="spellEnd"/>
      <w:r w:rsidR="00757732" w:rsidRPr="00AF05A4">
        <w:rPr>
          <w:rFonts w:ascii="Times New Roman" w:hAnsi="Times New Roman" w:cs="Times New Roman"/>
          <w:sz w:val="20"/>
          <w:szCs w:val="20"/>
          <w:lang w:bidi="ar-EG"/>
        </w:rPr>
        <w:t xml:space="preserve"> L.) growth and soil </w:t>
      </w:r>
      <w:proofErr w:type="spellStart"/>
      <w:r w:rsidR="00757732" w:rsidRPr="00AF05A4">
        <w:rPr>
          <w:rFonts w:ascii="Times New Roman" w:hAnsi="Times New Roman" w:cs="Times New Roman"/>
          <w:sz w:val="20"/>
          <w:szCs w:val="20"/>
          <w:lang w:bidi="ar-EG"/>
        </w:rPr>
        <w:t>properties.Bioresource</w:t>
      </w:r>
      <w:proofErr w:type="spellEnd"/>
      <w:r w:rsidR="00757732" w:rsidRPr="00AF05A4">
        <w:rPr>
          <w:rFonts w:ascii="Times New Roman" w:hAnsi="Times New Roman" w:cs="Times New Roman"/>
          <w:sz w:val="20"/>
          <w:szCs w:val="20"/>
          <w:lang w:bidi="ar-EG"/>
        </w:rPr>
        <w:t xml:space="preserve"> Technology,</w:t>
      </w:r>
      <w:r w:rsidR="003F64E6" w:rsidRPr="00AF05A4">
        <w:rPr>
          <w:rFonts w:ascii="Times New Roman" w:hAnsi="Times New Roman" w:cs="Times New Roman"/>
          <w:sz w:val="20"/>
          <w:szCs w:val="20"/>
          <w:lang w:bidi="ar-EG"/>
        </w:rPr>
        <w:t xml:space="preserve"> 2004:</w:t>
      </w:r>
      <w:r w:rsidR="00757732" w:rsidRPr="00AF05A4">
        <w:rPr>
          <w:rFonts w:ascii="Times New Roman" w:hAnsi="Times New Roman" w:cs="Times New Roman"/>
          <w:sz w:val="20"/>
          <w:szCs w:val="20"/>
          <w:lang w:bidi="ar-EG"/>
        </w:rPr>
        <w:t xml:space="preserve"> 183 – 189.</w:t>
      </w:r>
      <w:r w:rsidR="007C1FBC">
        <w:rPr>
          <w:rFonts w:ascii="Times New Roman" w:hAnsi="Times New Roman" w:cs="Times New Roman"/>
          <w:sz w:val="20"/>
          <w:szCs w:val="20"/>
          <w:lang w:bidi="ar-EG"/>
        </w:rPr>
        <w:t xml:space="preserve"> </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Abd-Alla</w:t>
      </w:r>
      <w:proofErr w:type="spellEnd"/>
      <w:r w:rsidRPr="00AF05A4">
        <w:rPr>
          <w:rFonts w:ascii="Times New Roman" w:hAnsi="Times New Roman" w:cs="Times New Roman"/>
          <w:sz w:val="20"/>
          <w:szCs w:val="20"/>
          <w:lang w:bidi="ar-EG"/>
        </w:rPr>
        <w:t xml:space="preserve">, A </w:t>
      </w:r>
      <w:r w:rsidR="003F64E6" w:rsidRPr="00AF05A4">
        <w:rPr>
          <w:rFonts w:ascii="Times New Roman" w:hAnsi="Times New Roman" w:cs="Times New Roman"/>
          <w:sz w:val="20"/>
          <w:szCs w:val="20"/>
          <w:lang w:bidi="ar-EG"/>
        </w:rPr>
        <w:t>M</w:t>
      </w:r>
      <w:r w:rsidRPr="00AF05A4">
        <w:rPr>
          <w:rFonts w:ascii="Times New Roman" w:hAnsi="Times New Roman" w:cs="Times New Roman"/>
          <w:sz w:val="20"/>
          <w:szCs w:val="20"/>
          <w:lang w:bidi="ar-EG"/>
        </w:rPr>
        <w:t xml:space="preserve"> The growth of pea, green pods yield and their quality as affected by </w:t>
      </w:r>
      <w:proofErr w:type="spellStart"/>
      <w:r w:rsidRPr="00AF05A4">
        <w:rPr>
          <w:rFonts w:ascii="Times New Roman" w:hAnsi="Times New Roman" w:cs="Times New Roman"/>
          <w:sz w:val="20"/>
          <w:szCs w:val="20"/>
          <w:lang w:bidi="ar-EG"/>
        </w:rPr>
        <w:t>organic</w:t>
      </w:r>
      <w:proofErr w:type="gramStart"/>
      <w:r w:rsidRPr="00AF05A4">
        <w:rPr>
          <w:rFonts w:ascii="Times New Roman" w:hAnsi="Times New Roman" w:cs="Times New Roman"/>
          <w:sz w:val="20"/>
          <w:szCs w:val="20"/>
          <w:lang w:bidi="ar-EG"/>
        </w:rPr>
        <w:t>,N</w:t>
      </w:r>
      <w:proofErr w:type="spellEnd"/>
      <w:proofErr w:type="gramEnd"/>
      <w:r w:rsidRPr="00AF05A4">
        <w:rPr>
          <w:rFonts w:ascii="Times New Roman" w:hAnsi="Times New Roman" w:cs="Times New Roman"/>
          <w:sz w:val="20"/>
          <w:szCs w:val="20"/>
          <w:lang w:bidi="ar-EG"/>
        </w:rPr>
        <w:t xml:space="preserve"> and K fertilizers. Egypt J. Agric. Sci. </w:t>
      </w:r>
      <w:r w:rsidR="003F64E6" w:rsidRPr="00AF05A4">
        <w:rPr>
          <w:rFonts w:ascii="Times New Roman" w:hAnsi="Times New Roman" w:cs="Times New Roman"/>
          <w:sz w:val="20"/>
          <w:szCs w:val="20"/>
          <w:lang w:bidi="ar-EG"/>
        </w:rPr>
        <w:t>1998: (</w:t>
      </w:r>
      <w:r w:rsidRPr="00AF05A4">
        <w:rPr>
          <w:rFonts w:ascii="Times New Roman" w:hAnsi="Times New Roman" w:cs="Times New Roman"/>
          <w:sz w:val="20"/>
          <w:szCs w:val="20"/>
          <w:lang w:bidi="ar-EG"/>
        </w:rPr>
        <w:t>13</w:t>
      </w:r>
      <w:r w:rsidR="003F64E6"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292 – 304.</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Abdul </w:t>
      </w:r>
      <w:proofErr w:type="spellStart"/>
      <w:r w:rsidRPr="00AF05A4">
        <w:rPr>
          <w:rFonts w:ascii="Times New Roman" w:hAnsi="Times New Roman" w:cs="Times New Roman"/>
          <w:sz w:val="20"/>
          <w:szCs w:val="20"/>
          <w:lang w:bidi="ar-EG"/>
        </w:rPr>
        <w:t>Kab</w:t>
      </w:r>
      <w:r w:rsidR="003F64E6" w:rsidRPr="00AF05A4">
        <w:rPr>
          <w:rFonts w:ascii="Times New Roman" w:hAnsi="Times New Roman" w:cs="Times New Roman"/>
          <w:sz w:val="20"/>
          <w:szCs w:val="20"/>
          <w:lang w:bidi="ar-EG"/>
        </w:rPr>
        <w:t>ir</w:t>
      </w:r>
      <w:proofErr w:type="spellEnd"/>
      <w:r w:rsidR="003F64E6" w:rsidRPr="00AF05A4">
        <w:rPr>
          <w:rFonts w:ascii="Times New Roman" w:hAnsi="Times New Roman" w:cs="Times New Roman"/>
          <w:sz w:val="20"/>
          <w:szCs w:val="20"/>
          <w:lang w:bidi="ar-EG"/>
        </w:rPr>
        <w:t>, K A,</w:t>
      </w:r>
      <w:r w:rsidR="00F62DE6" w:rsidRPr="00AF05A4">
        <w:rPr>
          <w:rFonts w:ascii="Times New Roman" w:hAnsi="Times New Roman" w:cs="Times New Roman"/>
          <w:sz w:val="20"/>
          <w:szCs w:val="20"/>
          <w:lang w:bidi="ar-EG"/>
        </w:rPr>
        <w:t xml:space="preserve"> A</w:t>
      </w:r>
      <w:r w:rsidR="003F64E6"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Chakzai</w:t>
      </w:r>
      <w:proofErr w:type="spellEnd"/>
      <w:r w:rsidR="003F64E6" w:rsidRPr="00AF05A4">
        <w:rPr>
          <w:rFonts w:ascii="Times New Roman" w:hAnsi="Times New Roman" w:cs="Times New Roman"/>
          <w:sz w:val="20"/>
          <w:szCs w:val="20"/>
          <w:lang w:bidi="ar-EG"/>
        </w:rPr>
        <w:t>,</w:t>
      </w:r>
      <w:r w:rsidR="00F62DE6" w:rsidRPr="00AF05A4">
        <w:rPr>
          <w:rFonts w:ascii="Times New Roman" w:hAnsi="Times New Roman" w:cs="Times New Roman"/>
          <w:sz w:val="20"/>
          <w:szCs w:val="20"/>
          <w:lang w:bidi="ar-EG"/>
        </w:rPr>
        <w:t xml:space="preserve"> M</w:t>
      </w:r>
      <w:r w:rsidRPr="00AF05A4">
        <w:rPr>
          <w:rFonts w:ascii="Times New Roman" w:hAnsi="Times New Roman" w:cs="Times New Roman"/>
          <w:sz w:val="20"/>
          <w:szCs w:val="20"/>
          <w:lang w:bidi="ar-EG"/>
        </w:rPr>
        <w:t xml:space="preserve"> I </w:t>
      </w:r>
      <w:proofErr w:type="spellStart"/>
      <w:r w:rsidRPr="00AF05A4">
        <w:rPr>
          <w:rFonts w:ascii="Times New Roman" w:hAnsi="Times New Roman" w:cs="Times New Roman"/>
          <w:sz w:val="20"/>
          <w:szCs w:val="20"/>
          <w:lang w:bidi="ar-EG"/>
        </w:rPr>
        <w:t>Bangulzai</w:t>
      </w:r>
      <w:proofErr w:type="spellEnd"/>
      <w:r w:rsidRPr="00AF05A4">
        <w:rPr>
          <w:rFonts w:ascii="Times New Roman" w:hAnsi="Times New Roman" w:cs="Times New Roman"/>
          <w:sz w:val="20"/>
          <w:szCs w:val="20"/>
          <w:lang w:bidi="ar-EG"/>
        </w:rPr>
        <w:t xml:space="preserve">. Effect of various levels of nitrogen fertilizer on the yield and yield attributes of pea </w:t>
      </w:r>
      <w:r w:rsidRPr="00AF05A4">
        <w:rPr>
          <w:rFonts w:ascii="Times New Roman" w:hAnsi="Times New Roman" w:cs="Times New Roman"/>
          <w:i/>
          <w:iCs/>
          <w:sz w:val="20"/>
          <w:szCs w:val="20"/>
          <w:lang w:bidi="ar-EG"/>
        </w:rPr>
        <w:t>(</w:t>
      </w:r>
      <w:proofErr w:type="spellStart"/>
      <w:r w:rsidRPr="00AF05A4">
        <w:rPr>
          <w:rFonts w:ascii="Times New Roman" w:hAnsi="Times New Roman" w:cs="Times New Roman"/>
          <w:i/>
          <w:iCs/>
          <w:sz w:val="20"/>
          <w:szCs w:val="20"/>
          <w:lang w:bidi="ar-EG"/>
        </w:rPr>
        <w:t>Pisum</w:t>
      </w:r>
      <w:proofErr w:type="spellEnd"/>
      <w:r w:rsidRPr="00AF05A4">
        <w:rPr>
          <w:rFonts w:ascii="Times New Roman" w:hAnsi="Times New Roman" w:cs="Times New Roman"/>
          <w:i/>
          <w:iCs/>
          <w:sz w:val="20"/>
          <w:szCs w:val="20"/>
          <w:lang w:bidi="ar-EG"/>
        </w:rPr>
        <w:t xml:space="preserve"> </w:t>
      </w:r>
      <w:proofErr w:type="spellStart"/>
      <w:r w:rsidRPr="00AF05A4">
        <w:rPr>
          <w:rFonts w:ascii="Times New Roman" w:hAnsi="Times New Roman" w:cs="Times New Roman"/>
          <w:i/>
          <w:iCs/>
          <w:sz w:val="20"/>
          <w:szCs w:val="20"/>
          <w:lang w:bidi="ar-EG"/>
        </w:rPr>
        <w:t>sativum</w:t>
      </w:r>
      <w:proofErr w:type="spellEnd"/>
      <w:r w:rsidRPr="00AF05A4">
        <w:rPr>
          <w:rFonts w:ascii="Times New Roman" w:hAnsi="Times New Roman" w:cs="Times New Roman"/>
          <w:sz w:val="20"/>
          <w:szCs w:val="20"/>
          <w:lang w:bidi="ar-EG"/>
        </w:rPr>
        <w:t xml:space="preserve"> L.) Cultivars. Pakistan J. Botany, </w:t>
      </w:r>
      <w:r w:rsidR="003F64E6" w:rsidRPr="00AF05A4">
        <w:rPr>
          <w:rFonts w:ascii="Times New Roman" w:hAnsi="Times New Roman" w:cs="Times New Roman"/>
          <w:sz w:val="20"/>
          <w:szCs w:val="20"/>
          <w:lang w:bidi="ar-EG"/>
        </w:rPr>
        <w:t>2006: (38</w:t>
      </w:r>
      <w:proofErr w:type="gramStart"/>
      <w:r w:rsidRPr="00AF05A4">
        <w:rPr>
          <w:rFonts w:ascii="Times New Roman" w:hAnsi="Times New Roman" w:cs="Times New Roman"/>
          <w:sz w:val="20"/>
          <w:szCs w:val="20"/>
          <w:lang w:bidi="ar-EG"/>
        </w:rPr>
        <w:t>) :</w:t>
      </w:r>
      <w:proofErr w:type="gramEnd"/>
      <w:r w:rsidRPr="00AF05A4">
        <w:rPr>
          <w:rFonts w:ascii="Times New Roman" w:hAnsi="Times New Roman" w:cs="Times New Roman"/>
          <w:sz w:val="20"/>
          <w:szCs w:val="20"/>
          <w:lang w:bidi="ar-EG"/>
        </w:rPr>
        <w:t xml:space="preserve"> 331- 340.</w:t>
      </w:r>
    </w:p>
    <w:p w:rsidR="00757732" w:rsidRPr="00AF05A4" w:rsidRDefault="00F62DE6"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Amujoyegbe</w:t>
      </w:r>
      <w:proofErr w:type="spellEnd"/>
      <w:r w:rsidRPr="00AF05A4">
        <w:rPr>
          <w:rFonts w:ascii="Times New Roman" w:hAnsi="Times New Roman" w:cs="Times New Roman"/>
          <w:sz w:val="20"/>
          <w:szCs w:val="20"/>
          <w:lang w:bidi="ar-EG"/>
        </w:rPr>
        <w:t xml:space="preserve"> B </w:t>
      </w:r>
      <w:r w:rsidR="003F64E6" w:rsidRPr="00AF05A4">
        <w:rPr>
          <w:rFonts w:ascii="Times New Roman" w:hAnsi="Times New Roman" w:cs="Times New Roman"/>
          <w:sz w:val="20"/>
          <w:szCs w:val="20"/>
          <w:lang w:bidi="ar-EG"/>
        </w:rPr>
        <w:t>J,</w:t>
      </w:r>
      <w:r w:rsidR="00757732" w:rsidRPr="00AF05A4">
        <w:rPr>
          <w:rFonts w:ascii="Times New Roman" w:hAnsi="Times New Roman" w:cs="Times New Roman"/>
          <w:sz w:val="20"/>
          <w:szCs w:val="20"/>
          <w:lang w:bidi="ar-EG"/>
        </w:rPr>
        <w:t xml:space="preserve"> C</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O </w:t>
      </w:r>
      <w:proofErr w:type="spellStart"/>
      <w:r w:rsidR="00757732" w:rsidRPr="00AF05A4">
        <w:rPr>
          <w:rFonts w:ascii="Times New Roman" w:hAnsi="Times New Roman" w:cs="Times New Roman"/>
          <w:sz w:val="20"/>
          <w:szCs w:val="20"/>
          <w:lang w:bidi="ar-EG"/>
        </w:rPr>
        <w:t>Alofe</w:t>
      </w:r>
      <w:proofErr w:type="spellEnd"/>
      <w:r w:rsidR="00757732" w:rsidRPr="00AF05A4">
        <w:rPr>
          <w:rFonts w:ascii="Times New Roman" w:hAnsi="Times New Roman" w:cs="Times New Roman"/>
          <w:sz w:val="20"/>
          <w:szCs w:val="20"/>
          <w:lang w:bidi="ar-EG"/>
        </w:rPr>
        <w:t xml:space="preserve">. Influence of poultry manure and inorganic fertilizer on grain yield and quality of cowpea </w:t>
      </w:r>
      <w:proofErr w:type="gramStart"/>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i/>
          <w:iCs/>
          <w:sz w:val="20"/>
          <w:szCs w:val="20"/>
          <w:lang w:bidi="ar-EG"/>
        </w:rPr>
        <w:t>Vigna</w:t>
      </w:r>
      <w:proofErr w:type="spellEnd"/>
      <w:proofErr w:type="gramEnd"/>
      <w:r w:rsidR="00757732" w:rsidRPr="00AF05A4">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unguiculata</w:t>
      </w:r>
      <w:proofErr w:type="spellEnd"/>
      <w:r w:rsidR="00757732" w:rsidRPr="00AF05A4">
        <w:rPr>
          <w:rFonts w:ascii="Times New Roman" w:hAnsi="Times New Roman" w:cs="Times New Roman"/>
          <w:sz w:val="20"/>
          <w:szCs w:val="20"/>
          <w:lang w:bidi="ar-EG"/>
        </w:rPr>
        <w:t xml:space="preserve"> L. </w:t>
      </w:r>
      <w:proofErr w:type="spellStart"/>
      <w:r w:rsidR="00757732" w:rsidRPr="00AF05A4">
        <w:rPr>
          <w:rFonts w:ascii="Times New Roman" w:hAnsi="Times New Roman" w:cs="Times New Roman"/>
          <w:sz w:val="20"/>
          <w:szCs w:val="20"/>
          <w:lang w:bidi="ar-EG"/>
        </w:rPr>
        <w:t>Walp</w:t>
      </w:r>
      <w:proofErr w:type="spellEnd"/>
      <w:r w:rsidR="00757732" w:rsidRPr="00AF05A4">
        <w:rPr>
          <w:rFonts w:ascii="Times New Roman" w:hAnsi="Times New Roman" w:cs="Times New Roman"/>
          <w:sz w:val="20"/>
          <w:szCs w:val="20"/>
          <w:lang w:bidi="ar-EG"/>
        </w:rPr>
        <w:t xml:space="preserve">.). Research on crop, </w:t>
      </w:r>
      <w:r w:rsidR="003F64E6" w:rsidRPr="00AF05A4">
        <w:rPr>
          <w:rFonts w:ascii="Times New Roman" w:hAnsi="Times New Roman" w:cs="Times New Roman"/>
          <w:sz w:val="20"/>
          <w:szCs w:val="20"/>
          <w:lang w:bidi="ar-EG"/>
        </w:rPr>
        <w:t xml:space="preserve">2003 </w:t>
      </w:r>
      <w:r w:rsidR="00757732" w:rsidRPr="00AF05A4">
        <w:rPr>
          <w:rFonts w:ascii="Times New Roman" w:hAnsi="Times New Roman" w:cs="Times New Roman"/>
          <w:sz w:val="20"/>
          <w:szCs w:val="20"/>
          <w:lang w:bidi="ar-EG"/>
        </w:rPr>
        <w:t>(1): 121-125.</w:t>
      </w:r>
    </w:p>
    <w:p w:rsidR="00757732" w:rsidRPr="00AF05A4" w:rsidRDefault="003F64E6"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Ayu</w:t>
      </w:r>
      <w:proofErr w:type="spellEnd"/>
      <w:r w:rsidRPr="00AF05A4">
        <w:rPr>
          <w:rFonts w:ascii="Times New Roman" w:hAnsi="Times New Roman" w:cs="Times New Roman"/>
          <w:sz w:val="20"/>
          <w:szCs w:val="20"/>
          <w:lang w:bidi="ar-EG"/>
        </w:rPr>
        <w:t xml:space="preserve"> b</w:t>
      </w:r>
      <w:r w:rsidR="00F62DE6"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M </w:t>
      </w:r>
      <w:r w:rsidR="00757732" w:rsidRPr="00AF05A4">
        <w:rPr>
          <w:rFonts w:ascii="Times New Roman" w:hAnsi="Times New Roman" w:cs="Times New Roman"/>
          <w:sz w:val="20"/>
          <w:szCs w:val="20"/>
          <w:lang w:bidi="ar-EG"/>
        </w:rPr>
        <w:t>Khalid</w:t>
      </w:r>
      <w:r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M A </w:t>
      </w:r>
      <w:proofErr w:type="spellStart"/>
      <w:r w:rsidR="00757732" w:rsidRPr="00AF05A4">
        <w:rPr>
          <w:rFonts w:ascii="Times New Roman" w:hAnsi="Times New Roman" w:cs="Times New Roman"/>
          <w:sz w:val="20"/>
          <w:szCs w:val="20"/>
          <w:lang w:bidi="ar-EG"/>
        </w:rPr>
        <w:t>Nadeem</w:t>
      </w:r>
      <w:proofErr w:type="spellEnd"/>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M</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Naam</w:t>
      </w:r>
      <w:proofErr w:type="spellEnd"/>
      <w:r w:rsidR="00757732" w:rsidRPr="00AF05A4">
        <w:rPr>
          <w:rFonts w:ascii="Times New Roman" w:hAnsi="Times New Roman" w:cs="Times New Roman"/>
          <w:sz w:val="20"/>
          <w:szCs w:val="20"/>
          <w:lang w:bidi="ar-EG"/>
        </w:rPr>
        <w:t xml:space="preserve">. Effect of different seeding densities and nitrogen levels </w:t>
      </w:r>
      <w:r w:rsidR="00757732" w:rsidRPr="00AF05A4">
        <w:rPr>
          <w:rFonts w:ascii="Times New Roman" w:hAnsi="Times New Roman" w:cs="Times New Roman"/>
          <w:sz w:val="20"/>
          <w:szCs w:val="20"/>
          <w:lang w:bidi="ar-EG"/>
        </w:rPr>
        <w:lastRenderedPageBreak/>
        <w:t>on growth, foliage yield quality attributes of cluster bean. J. A</w:t>
      </w:r>
      <w:r w:rsidRPr="00AF05A4">
        <w:rPr>
          <w:rFonts w:ascii="Times New Roman" w:hAnsi="Times New Roman" w:cs="Times New Roman"/>
          <w:sz w:val="20"/>
          <w:szCs w:val="20"/>
          <w:lang w:bidi="ar-EG"/>
        </w:rPr>
        <w:t>gric. Techno 2011</w:t>
      </w:r>
      <w:r w:rsidR="00757732" w:rsidRPr="00AF05A4">
        <w:rPr>
          <w:rFonts w:ascii="Times New Roman" w:hAnsi="Times New Roman" w:cs="Times New Roman"/>
          <w:sz w:val="20"/>
          <w:szCs w:val="20"/>
          <w:lang w:bidi="ar-EG"/>
        </w:rPr>
        <w:t xml:space="preserve"> (5):1409 - 1416.</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Bhupind</w:t>
      </w:r>
      <w:r w:rsidR="003F64E6" w:rsidRPr="00AF05A4">
        <w:rPr>
          <w:rFonts w:ascii="Times New Roman" w:hAnsi="Times New Roman" w:cs="Times New Roman"/>
          <w:sz w:val="20"/>
          <w:szCs w:val="20"/>
          <w:lang w:bidi="ar-EG"/>
        </w:rPr>
        <w:t>er</w:t>
      </w:r>
      <w:proofErr w:type="spellEnd"/>
      <w:r w:rsidR="003F64E6" w:rsidRPr="00AF05A4">
        <w:rPr>
          <w:rFonts w:ascii="Times New Roman" w:hAnsi="Times New Roman" w:cs="Times New Roman"/>
          <w:sz w:val="20"/>
          <w:szCs w:val="20"/>
          <w:lang w:bidi="ar-EG"/>
        </w:rPr>
        <w:t xml:space="preserve"> S, U </w:t>
      </w:r>
      <w:proofErr w:type="spellStart"/>
      <w:r w:rsidRPr="00AF05A4">
        <w:rPr>
          <w:rFonts w:ascii="Times New Roman" w:hAnsi="Times New Roman" w:cs="Times New Roman"/>
          <w:sz w:val="20"/>
          <w:szCs w:val="20"/>
          <w:lang w:bidi="ar-EG"/>
        </w:rPr>
        <w:t>Kalidindi</w:t>
      </w:r>
      <w:proofErr w:type="spellEnd"/>
      <w:r w:rsidRPr="00AF05A4">
        <w:rPr>
          <w:rFonts w:ascii="Times New Roman" w:hAnsi="Times New Roman" w:cs="Times New Roman"/>
          <w:sz w:val="20"/>
          <w:szCs w:val="20"/>
          <w:lang w:bidi="ar-EG"/>
        </w:rPr>
        <w:t xml:space="preserve">. Nodulation and </w:t>
      </w:r>
      <w:proofErr w:type="spellStart"/>
      <w:r w:rsidRPr="00AF05A4">
        <w:rPr>
          <w:rFonts w:ascii="Times New Roman" w:hAnsi="Times New Roman" w:cs="Times New Roman"/>
          <w:sz w:val="20"/>
          <w:szCs w:val="20"/>
          <w:lang w:bidi="ar-EG"/>
        </w:rPr>
        <w:t>symbiotir</w:t>
      </w:r>
      <w:proofErr w:type="spellEnd"/>
      <w:r w:rsidRPr="00AF05A4">
        <w:rPr>
          <w:rFonts w:ascii="Times New Roman" w:hAnsi="Times New Roman" w:cs="Times New Roman"/>
          <w:sz w:val="20"/>
          <w:szCs w:val="20"/>
          <w:lang w:bidi="ar-EG"/>
        </w:rPr>
        <w:t xml:space="preserve"> nitrogen fixation of cowpea genotypes as affected by fertilizer nitrogen. J. Plant </w:t>
      </w:r>
      <w:proofErr w:type="spellStart"/>
      <w:r w:rsidRPr="00AF05A4">
        <w:rPr>
          <w:rFonts w:ascii="Times New Roman" w:hAnsi="Times New Roman" w:cs="Times New Roman"/>
          <w:sz w:val="20"/>
          <w:szCs w:val="20"/>
          <w:lang w:bidi="ar-EG"/>
        </w:rPr>
        <w:t>Nutr</w:t>
      </w:r>
      <w:proofErr w:type="spellEnd"/>
      <w:r w:rsidRPr="00AF05A4">
        <w:rPr>
          <w:rFonts w:ascii="Times New Roman" w:hAnsi="Times New Roman" w:cs="Times New Roman"/>
          <w:sz w:val="20"/>
          <w:szCs w:val="20"/>
          <w:lang w:bidi="ar-EG"/>
        </w:rPr>
        <w:t xml:space="preserve">. </w:t>
      </w:r>
      <w:r w:rsidR="003F64E6" w:rsidRPr="00AF05A4">
        <w:rPr>
          <w:rFonts w:ascii="Times New Roman" w:hAnsi="Times New Roman" w:cs="Times New Roman"/>
          <w:sz w:val="20"/>
          <w:szCs w:val="20"/>
          <w:lang w:bidi="ar-EG"/>
        </w:rPr>
        <w:t xml:space="preserve">2003 </w:t>
      </w:r>
      <w:r w:rsidRPr="00AF05A4">
        <w:rPr>
          <w:rFonts w:ascii="Times New Roman" w:hAnsi="Times New Roman" w:cs="Times New Roman"/>
          <w:sz w:val="20"/>
          <w:szCs w:val="20"/>
          <w:lang w:bidi="ar-EG"/>
        </w:rPr>
        <w:t>(2)</w:t>
      </w:r>
      <w:r w:rsidR="003F64E6"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463 - 473.</w:t>
      </w:r>
    </w:p>
    <w:p w:rsidR="00757732" w:rsidRPr="00AF05A4" w:rsidRDefault="003F64E6"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Brkic</w:t>
      </w:r>
      <w:proofErr w:type="spellEnd"/>
      <w:r w:rsidRPr="00AF05A4">
        <w:rPr>
          <w:rFonts w:ascii="Times New Roman" w:hAnsi="Times New Roman" w:cs="Times New Roman"/>
          <w:sz w:val="20"/>
          <w:szCs w:val="20"/>
          <w:lang w:bidi="ar-EG"/>
        </w:rPr>
        <w:t xml:space="preserve"> S,</w:t>
      </w:r>
      <w:r w:rsidR="00757732" w:rsidRPr="00AF05A4">
        <w:rPr>
          <w:rFonts w:ascii="Times New Roman" w:hAnsi="Times New Roman" w:cs="Times New Roman"/>
          <w:sz w:val="20"/>
          <w:szCs w:val="20"/>
          <w:lang w:bidi="ar-EG"/>
        </w:rPr>
        <w:t xml:space="preserve"> Z</w:t>
      </w:r>
      <w:r w:rsidR="007C1FBC">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Milkovic</w:t>
      </w:r>
      <w:proofErr w:type="spellEnd"/>
      <w:r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A.</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Kristek</w:t>
      </w:r>
      <w:proofErr w:type="spellEnd"/>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M.</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Antunovic</w:t>
      </w:r>
      <w:proofErr w:type="spellEnd"/>
      <w:r w:rsidR="00757732" w:rsidRPr="00AF05A4">
        <w:rPr>
          <w:rFonts w:ascii="Times New Roman" w:hAnsi="Times New Roman" w:cs="Times New Roman"/>
          <w:sz w:val="20"/>
          <w:szCs w:val="20"/>
          <w:lang w:bidi="ar-EG"/>
        </w:rPr>
        <w:t>.</w:t>
      </w:r>
      <w:r w:rsidR="006F1413" w:rsidRPr="00AF05A4">
        <w:rPr>
          <w:rFonts w:ascii="Times New Roman" w:hAnsi="Times New Roman" w:cs="Times New Roman"/>
          <w:sz w:val="20"/>
          <w:szCs w:val="20"/>
          <w:lang w:bidi="ar-EG"/>
        </w:rPr>
        <w:t xml:space="preserve"> Pea yield and its quality depending on </w:t>
      </w:r>
      <w:proofErr w:type="spellStart"/>
      <w:r w:rsidR="006F1413" w:rsidRPr="00AF05A4">
        <w:rPr>
          <w:rFonts w:ascii="Times New Roman" w:hAnsi="Times New Roman" w:cs="Times New Roman"/>
          <w:sz w:val="20"/>
          <w:szCs w:val="20"/>
          <w:lang w:bidi="ar-EG"/>
        </w:rPr>
        <w:t>inculation</w:t>
      </w:r>
      <w:proofErr w:type="spellEnd"/>
      <w:r w:rsidR="000D40A8" w:rsidRPr="00AF05A4">
        <w:rPr>
          <w:rFonts w:ascii="Times New Roman" w:hAnsi="Times New Roman" w:cs="Times New Roman"/>
          <w:sz w:val="20"/>
          <w:szCs w:val="20"/>
          <w:lang w:bidi="ar-EG"/>
        </w:rPr>
        <w:t xml:space="preserve"> nitrogen and molybdenum fertilization.</w:t>
      </w:r>
      <w:r w:rsidR="006F1413"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Plant </w:t>
      </w:r>
      <w:r w:rsidR="00D024F4" w:rsidRPr="00AF05A4">
        <w:rPr>
          <w:rFonts w:ascii="Times New Roman" w:hAnsi="Times New Roman" w:cs="Times New Roman"/>
          <w:sz w:val="20"/>
          <w:szCs w:val="20"/>
          <w:lang w:bidi="ar-EG"/>
        </w:rPr>
        <w:t>S</w:t>
      </w:r>
      <w:r w:rsidR="00757732" w:rsidRPr="00AF05A4">
        <w:rPr>
          <w:rFonts w:ascii="Times New Roman" w:hAnsi="Times New Roman" w:cs="Times New Roman"/>
          <w:sz w:val="20"/>
          <w:szCs w:val="20"/>
          <w:lang w:bidi="ar-EG"/>
        </w:rPr>
        <w:t xml:space="preserve">oils </w:t>
      </w:r>
      <w:r w:rsidR="00D024F4" w:rsidRPr="00AF05A4">
        <w:rPr>
          <w:rFonts w:ascii="Times New Roman" w:hAnsi="Times New Roman" w:cs="Times New Roman"/>
          <w:sz w:val="20"/>
          <w:szCs w:val="20"/>
          <w:lang w:bidi="ar-EG"/>
        </w:rPr>
        <w:t>E</w:t>
      </w:r>
      <w:r w:rsidR="00757732" w:rsidRPr="00AF05A4">
        <w:rPr>
          <w:rFonts w:ascii="Times New Roman" w:hAnsi="Times New Roman" w:cs="Times New Roman"/>
          <w:sz w:val="20"/>
          <w:szCs w:val="20"/>
          <w:lang w:bidi="ar-EG"/>
        </w:rPr>
        <w:t xml:space="preserve">nviron. </w:t>
      </w:r>
      <w:r w:rsidRPr="00AF05A4">
        <w:rPr>
          <w:rFonts w:ascii="Times New Roman" w:hAnsi="Times New Roman" w:cs="Times New Roman"/>
          <w:sz w:val="20"/>
          <w:szCs w:val="20"/>
          <w:lang w:bidi="ar-EG"/>
        </w:rPr>
        <w:t>2004</w:t>
      </w:r>
      <w:r w:rsidR="006F1413" w:rsidRPr="00AF05A4">
        <w:rPr>
          <w:rFonts w:ascii="Times New Roman" w:hAnsi="Times New Roman" w:cs="Times New Roman"/>
          <w:sz w:val="20"/>
          <w:szCs w:val="20"/>
          <w:lang w:bidi="ar-EG"/>
        </w:rPr>
        <w:t xml:space="preserve"> 50,</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(1): 39- 45.</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El-</w:t>
      </w:r>
      <w:proofErr w:type="spellStart"/>
      <w:r w:rsidRPr="00AF05A4">
        <w:rPr>
          <w:rFonts w:ascii="Times New Roman" w:hAnsi="Times New Roman" w:cs="Times New Roman"/>
          <w:sz w:val="20"/>
          <w:szCs w:val="20"/>
          <w:lang w:bidi="ar-EG"/>
        </w:rPr>
        <w:t>Mansi</w:t>
      </w:r>
      <w:proofErr w:type="spellEnd"/>
      <w:r w:rsidRPr="00AF05A4">
        <w:rPr>
          <w:rFonts w:ascii="Times New Roman" w:hAnsi="Times New Roman" w:cs="Times New Roman"/>
          <w:sz w:val="20"/>
          <w:szCs w:val="20"/>
          <w:lang w:bidi="ar-EG"/>
        </w:rPr>
        <w:t>,</w:t>
      </w:r>
      <w:r w:rsidR="003F64E6"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A</w:t>
      </w:r>
      <w:r w:rsidR="003F64E6" w:rsidRPr="00AF05A4">
        <w:rPr>
          <w:rFonts w:ascii="Times New Roman" w:hAnsi="Times New Roman" w:cs="Times New Roman"/>
          <w:sz w:val="20"/>
          <w:szCs w:val="20"/>
          <w:lang w:bidi="ar-EG"/>
        </w:rPr>
        <w:t xml:space="preserve">, H M </w:t>
      </w:r>
      <w:proofErr w:type="spellStart"/>
      <w:r w:rsidRPr="00AF05A4">
        <w:rPr>
          <w:rFonts w:ascii="Times New Roman" w:hAnsi="Times New Roman" w:cs="Times New Roman"/>
          <w:sz w:val="20"/>
          <w:szCs w:val="20"/>
          <w:lang w:bidi="ar-EG"/>
        </w:rPr>
        <w:t>Arisha</w:t>
      </w:r>
      <w:proofErr w:type="spellEnd"/>
      <w:r w:rsidR="003F64E6"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w:t>
      </w:r>
      <w:proofErr w:type="gramStart"/>
      <w:r w:rsidR="003F64E6" w:rsidRPr="00AF05A4">
        <w:rPr>
          <w:rFonts w:ascii="Times New Roman" w:hAnsi="Times New Roman" w:cs="Times New Roman"/>
          <w:sz w:val="20"/>
          <w:szCs w:val="20"/>
          <w:lang w:bidi="ar-EG"/>
        </w:rPr>
        <w:t>A</w:t>
      </w:r>
      <w:proofErr w:type="gramEnd"/>
      <w:r w:rsidR="003F64E6"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I</w:t>
      </w:r>
      <w:r w:rsidR="003F64E6"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El-</w:t>
      </w:r>
      <w:proofErr w:type="spellStart"/>
      <w:r w:rsidRPr="00AF05A4">
        <w:rPr>
          <w:rFonts w:ascii="Times New Roman" w:hAnsi="Times New Roman" w:cs="Times New Roman"/>
          <w:sz w:val="20"/>
          <w:szCs w:val="20"/>
          <w:lang w:bidi="ar-EG"/>
        </w:rPr>
        <w:t>Kassas</w:t>
      </w:r>
      <w:proofErr w:type="spellEnd"/>
      <w:r w:rsidRPr="00AF05A4">
        <w:rPr>
          <w:rFonts w:ascii="Times New Roman" w:hAnsi="Times New Roman" w:cs="Times New Roman"/>
          <w:sz w:val="20"/>
          <w:szCs w:val="20"/>
          <w:lang w:bidi="ar-EG"/>
        </w:rPr>
        <w:t>. Effect of organic manure sources on growth, chemical contents and yield of pea plants under sandy soil condition</w:t>
      </w:r>
      <w:r w:rsidR="006F1413"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Zagazig</w:t>
      </w:r>
      <w:proofErr w:type="spellEnd"/>
      <w:r w:rsidRPr="00AF05A4">
        <w:rPr>
          <w:rFonts w:ascii="Times New Roman" w:hAnsi="Times New Roman" w:cs="Times New Roman"/>
          <w:sz w:val="20"/>
          <w:szCs w:val="20"/>
          <w:lang w:bidi="ar-EG"/>
        </w:rPr>
        <w:t xml:space="preserve"> J. Agric. Res., </w:t>
      </w:r>
      <w:r w:rsidR="00767EAD" w:rsidRPr="00AF05A4">
        <w:rPr>
          <w:rFonts w:ascii="Times New Roman" w:hAnsi="Times New Roman" w:cs="Times New Roman"/>
          <w:sz w:val="20"/>
          <w:szCs w:val="20"/>
          <w:lang w:bidi="ar-EG"/>
        </w:rPr>
        <w:t xml:space="preserve">2004 </w:t>
      </w:r>
      <w:r w:rsidRPr="00AF05A4">
        <w:rPr>
          <w:rFonts w:ascii="Times New Roman" w:hAnsi="Times New Roman" w:cs="Times New Roman"/>
          <w:sz w:val="20"/>
          <w:szCs w:val="20"/>
          <w:lang w:bidi="ar-EG"/>
        </w:rPr>
        <w:t>(5</w:t>
      </w:r>
      <w:proofErr w:type="gramStart"/>
      <w:r w:rsidRPr="00AF05A4">
        <w:rPr>
          <w:rFonts w:ascii="Times New Roman" w:hAnsi="Times New Roman" w:cs="Times New Roman"/>
          <w:sz w:val="20"/>
          <w:szCs w:val="20"/>
          <w:lang w:bidi="ar-EG"/>
        </w:rPr>
        <w:t>) :</w:t>
      </w:r>
      <w:proofErr w:type="gramEnd"/>
      <w:r w:rsidRPr="00AF05A4">
        <w:rPr>
          <w:rFonts w:ascii="Times New Roman" w:hAnsi="Times New Roman" w:cs="Times New Roman"/>
          <w:sz w:val="20"/>
          <w:szCs w:val="20"/>
          <w:lang w:bidi="ar-EG"/>
        </w:rPr>
        <w:t xml:space="preserve"> 2097 - 2121.</w:t>
      </w:r>
    </w:p>
    <w:p w:rsidR="00757732" w:rsidRPr="00AF05A4" w:rsidRDefault="0079123D"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Fageria</w:t>
      </w:r>
      <w:proofErr w:type="spellEnd"/>
      <w:r w:rsidRPr="00AF05A4">
        <w:rPr>
          <w:rFonts w:ascii="Times New Roman" w:hAnsi="Times New Roman" w:cs="Times New Roman"/>
          <w:sz w:val="20"/>
          <w:szCs w:val="20"/>
          <w:lang w:bidi="ar-EG"/>
        </w:rPr>
        <w:t xml:space="preserve"> N K, </w:t>
      </w:r>
      <w:proofErr w:type="spellStart"/>
      <w:r w:rsidRPr="00AF05A4">
        <w:rPr>
          <w:rFonts w:ascii="Times New Roman" w:hAnsi="Times New Roman" w:cs="Times New Roman"/>
          <w:sz w:val="20"/>
          <w:szCs w:val="20"/>
          <w:lang w:bidi="ar-EG"/>
        </w:rPr>
        <w:t>Baligar</w:t>
      </w:r>
      <w:proofErr w:type="spellEnd"/>
      <w:r w:rsidRPr="00AF05A4">
        <w:rPr>
          <w:rFonts w:ascii="Times New Roman" w:hAnsi="Times New Roman" w:cs="Times New Roman"/>
          <w:sz w:val="20"/>
          <w:szCs w:val="20"/>
          <w:lang w:bidi="ar-EG"/>
        </w:rPr>
        <w:t xml:space="preserve"> V </w:t>
      </w:r>
      <w:r w:rsidR="00757732" w:rsidRPr="00AF05A4">
        <w:rPr>
          <w:rFonts w:ascii="Times New Roman" w:hAnsi="Times New Roman" w:cs="Times New Roman"/>
          <w:sz w:val="20"/>
          <w:szCs w:val="20"/>
          <w:lang w:bidi="ar-EG"/>
        </w:rPr>
        <w:t>C</w:t>
      </w:r>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Zobel</w:t>
      </w:r>
      <w:proofErr w:type="spellEnd"/>
      <w:r w:rsidRPr="00AF05A4">
        <w:rPr>
          <w:rFonts w:ascii="Times New Roman" w:hAnsi="Times New Roman" w:cs="Times New Roman"/>
          <w:sz w:val="20"/>
          <w:szCs w:val="20"/>
          <w:lang w:bidi="ar-EG"/>
        </w:rPr>
        <w:t xml:space="preserve"> R W</w:t>
      </w:r>
      <w:r w:rsidR="0075773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Yield</w:t>
      </w:r>
      <w:r w:rsidR="0075773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nutrient uptake and soil chemical properties as influenced by liming and boron application in common bean in a No – Tillage system. Communications in soil science and plant analysis </w:t>
      </w:r>
      <w:r w:rsidRPr="00AF05A4">
        <w:rPr>
          <w:rFonts w:ascii="Times New Roman" w:hAnsi="Times New Roman" w:cs="Times New Roman"/>
          <w:sz w:val="20"/>
          <w:szCs w:val="20"/>
          <w:lang w:bidi="ar-EG"/>
        </w:rPr>
        <w:t>2007 (</w:t>
      </w:r>
      <w:r w:rsidR="00757732" w:rsidRPr="00AF05A4">
        <w:rPr>
          <w:rFonts w:ascii="Times New Roman" w:hAnsi="Times New Roman" w:cs="Times New Roman"/>
          <w:sz w:val="20"/>
          <w:szCs w:val="20"/>
          <w:lang w:bidi="ar-EG"/>
        </w:rPr>
        <w:t>38</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1637 - 1653.</w:t>
      </w:r>
      <w:r w:rsidR="007C1FBC">
        <w:rPr>
          <w:rFonts w:ascii="Times New Roman" w:hAnsi="Times New Roman" w:cs="Times New Roman"/>
          <w:sz w:val="20"/>
          <w:szCs w:val="20"/>
          <w:lang w:bidi="ar-EG"/>
        </w:rPr>
        <w:t xml:space="preserve"> </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FAOSTAT. Available online: http://faostat.fao.org/29 September 29, 2013.</w:t>
      </w:r>
    </w:p>
    <w:p w:rsidR="00757732" w:rsidRPr="00AF05A4" w:rsidRDefault="0079123D"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Federico A, </w:t>
      </w:r>
      <w:r w:rsidR="00757732" w:rsidRPr="00AF05A4">
        <w:rPr>
          <w:rFonts w:ascii="Times New Roman" w:hAnsi="Times New Roman" w:cs="Times New Roman"/>
          <w:sz w:val="20"/>
          <w:szCs w:val="20"/>
          <w:lang w:bidi="ar-EG"/>
        </w:rPr>
        <w:t>G</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Miceli</w:t>
      </w:r>
      <w:proofErr w:type="spellEnd"/>
      <w:r w:rsidRPr="00AF05A4">
        <w:rPr>
          <w:rFonts w:ascii="Times New Roman" w:hAnsi="Times New Roman" w:cs="Times New Roman"/>
          <w:sz w:val="20"/>
          <w:szCs w:val="20"/>
          <w:lang w:bidi="ar-EG"/>
        </w:rPr>
        <w:t xml:space="preserve">, J </w:t>
      </w:r>
      <w:r w:rsidR="00757732" w:rsidRPr="00AF05A4">
        <w:rPr>
          <w:rFonts w:ascii="Times New Roman" w:hAnsi="Times New Roman" w:cs="Times New Roman"/>
          <w:sz w:val="20"/>
          <w:szCs w:val="20"/>
          <w:lang w:bidi="ar-EG"/>
        </w:rPr>
        <w:t>Santiago-</w:t>
      </w:r>
      <w:proofErr w:type="spellStart"/>
      <w:r w:rsidR="00757732" w:rsidRPr="00AF05A4">
        <w:rPr>
          <w:rFonts w:ascii="Times New Roman" w:hAnsi="Times New Roman" w:cs="Times New Roman"/>
          <w:sz w:val="20"/>
          <w:szCs w:val="20"/>
          <w:lang w:bidi="ar-EG"/>
        </w:rPr>
        <w:t>Borraz</w:t>
      </w:r>
      <w:proofErr w:type="spellEnd"/>
      <w:r w:rsidR="0075773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J </w:t>
      </w:r>
      <w:proofErr w:type="gramStart"/>
      <w:r w:rsidRPr="00AF05A4">
        <w:rPr>
          <w:rFonts w:ascii="Times New Roman" w:hAnsi="Times New Roman" w:cs="Times New Roman"/>
          <w:sz w:val="20"/>
          <w:szCs w:val="20"/>
          <w:lang w:bidi="ar-EG"/>
        </w:rPr>
        <w:t>A</w:t>
      </w:r>
      <w:proofErr w:type="gramEnd"/>
      <w:r w:rsidRPr="00AF05A4">
        <w:rPr>
          <w:rFonts w:ascii="Times New Roman" w:hAnsi="Times New Roman" w:cs="Times New Roman"/>
          <w:sz w:val="20"/>
          <w:szCs w:val="20"/>
          <w:lang w:bidi="ar-EG"/>
        </w:rPr>
        <w:t xml:space="preserve"> M </w:t>
      </w:r>
      <w:proofErr w:type="spellStart"/>
      <w:r w:rsidR="00757732" w:rsidRPr="00AF05A4">
        <w:rPr>
          <w:rFonts w:ascii="Times New Roman" w:hAnsi="Times New Roman" w:cs="Times New Roman"/>
          <w:sz w:val="20"/>
          <w:szCs w:val="20"/>
          <w:lang w:bidi="ar-EG"/>
        </w:rPr>
        <w:t>Monlina</w:t>
      </w:r>
      <w:proofErr w:type="spellEnd"/>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Vermicompost</w:t>
      </w:r>
      <w:proofErr w:type="spellEnd"/>
      <w:r w:rsidR="00757732" w:rsidRPr="00AF05A4">
        <w:rPr>
          <w:rFonts w:ascii="Times New Roman" w:hAnsi="Times New Roman" w:cs="Times New Roman"/>
          <w:sz w:val="20"/>
          <w:szCs w:val="20"/>
          <w:lang w:bidi="ar-EG"/>
        </w:rPr>
        <w:t xml:space="preserve"> as a soil supplement to improve growth, yield and fruit quality of tomato.</w:t>
      </w:r>
      <w:r w:rsidR="007C1FBC">
        <w:rPr>
          <w:rFonts w:ascii="Times New Roman" w:hAnsi="Times New Roman" w:cs="Times New Roman" w:hint="eastAsia"/>
          <w:sz w:val="20"/>
          <w:szCs w:val="20"/>
          <w:lang w:eastAsia="zh-CN" w:bidi="ar-EG"/>
        </w:rPr>
        <w:t xml:space="preserve"> </w:t>
      </w:r>
      <w:r w:rsidR="00757732" w:rsidRPr="00AF05A4">
        <w:rPr>
          <w:rFonts w:ascii="Times New Roman" w:hAnsi="Times New Roman" w:cs="Times New Roman"/>
          <w:sz w:val="20"/>
          <w:szCs w:val="20"/>
          <w:lang w:bidi="ar-EG"/>
        </w:rPr>
        <w:t>Bio.</w:t>
      </w:r>
      <w:r w:rsidR="007C1FBC">
        <w:rPr>
          <w:rFonts w:ascii="Times New Roman" w:hAnsi="Times New Roman" w:cs="Times New Roman" w:hint="eastAsia"/>
          <w:sz w:val="20"/>
          <w:szCs w:val="20"/>
          <w:lang w:eastAsia="zh-CN" w:bidi="ar-EG"/>
        </w:rPr>
        <w:t xml:space="preserve"> </w:t>
      </w:r>
      <w:r w:rsidR="00757732" w:rsidRPr="00AF05A4">
        <w:rPr>
          <w:rFonts w:ascii="Times New Roman" w:hAnsi="Times New Roman" w:cs="Times New Roman"/>
          <w:sz w:val="20"/>
          <w:szCs w:val="20"/>
          <w:lang w:bidi="ar-EG"/>
        </w:rPr>
        <w:t>Tech.,</w:t>
      </w:r>
      <w:r w:rsidRPr="00AF05A4">
        <w:rPr>
          <w:rFonts w:ascii="Times New Roman" w:hAnsi="Times New Roman" w:cs="Times New Roman"/>
          <w:sz w:val="20"/>
          <w:szCs w:val="20"/>
          <w:lang w:bidi="ar-EG"/>
        </w:rPr>
        <w:t xml:space="preserve"> 2007 (</w:t>
      </w:r>
      <w:r w:rsidR="00757732" w:rsidRPr="00AF05A4">
        <w:rPr>
          <w:rFonts w:ascii="Times New Roman" w:hAnsi="Times New Roman" w:cs="Times New Roman"/>
          <w:sz w:val="20"/>
          <w:szCs w:val="20"/>
          <w:lang w:bidi="ar-EG"/>
        </w:rPr>
        <w:t>98</w:t>
      </w:r>
      <w:proofErr w:type="gramStart"/>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w:t>
      </w:r>
      <w:proofErr w:type="gramEnd"/>
      <w:r w:rsidR="00757732" w:rsidRPr="00AF05A4">
        <w:rPr>
          <w:rFonts w:ascii="Times New Roman" w:hAnsi="Times New Roman" w:cs="Times New Roman"/>
          <w:sz w:val="20"/>
          <w:szCs w:val="20"/>
          <w:lang w:bidi="ar-EG"/>
        </w:rPr>
        <w:t>2781-2786.</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Forsee</w:t>
      </w:r>
      <w:proofErr w:type="spellEnd"/>
      <w:r w:rsidR="00313375" w:rsidRPr="00AF05A4">
        <w:rPr>
          <w:rFonts w:ascii="Times New Roman" w:hAnsi="Times New Roman" w:cs="Times New Roman"/>
          <w:sz w:val="20"/>
          <w:szCs w:val="20"/>
          <w:lang w:bidi="ar-EG"/>
        </w:rPr>
        <w:t xml:space="preserve"> W T</w:t>
      </w:r>
      <w:r w:rsidRPr="00AF05A4">
        <w:rPr>
          <w:rFonts w:ascii="Times New Roman" w:hAnsi="Times New Roman" w:cs="Times New Roman"/>
          <w:sz w:val="20"/>
          <w:szCs w:val="20"/>
          <w:lang w:bidi="ar-EG"/>
        </w:rPr>
        <w:t xml:space="preserve">. Determination of sugar in plant material a photoelectric methods Indus. Eng Chem. </w:t>
      </w:r>
      <w:proofErr w:type="spellStart"/>
      <w:r w:rsidRPr="00AF05A4">
        <w:rPr>
          <w:rFonts w:ascii="Times New Roman" w:hAnsi="Times New Roman" w:cs="Times New Roman"/>
          <w:sz w:val="20"/>
          <w:szCs w:val="20"/>
          <w:lang w:bidi="ar-EG"/>
        </w:rPr>
        <w:t>Annal</w:t>
      </w:r>
      <w:proofErr w:type="spellEnd"/>
      <w:r w:rsidRPr="00AF05A4">
        <w:rPr>
          <w:rFonts w:ascii="Times New Roman" w:hAnsi="Times New Roman" w:cs="Times New Roman"/>
          <w:sz w:val="20"/>
          <w:szCs w:val="20"/>
          <w:lang w:bidi="ar-EG"/>
        </w:rPr>
        <w:t>. Ed.</w:t>
      </w:r>
      <w:r w:rsidR="00313375" w:rsidRPr="00AF05A4">
        <w:rPr>
          <w:rFonts w:ascii="Times New Roman" w:hAnsi="Times New Roman" w:cs="Times New Roman"/>
          <w:sz w:val="20"/>
          <w:szCs w:val="20"/>
          <w:lang w:bidi="ar-EG"/>
        </w:rPr>
        <w:t xml:space="preserve"> (1938)</w:t>
      </w:r>
      <w:r w:rsidRPr="00AF05A4">
        <w:rPr>
          <w:rFonts w:ascii="Times New Roman" w:hAnsi="Times New Roman" w:cs="Times New Roman"/>
          <w:sz w:val="20"/>
          <w:szCs w:val="20"/>
          <w:lang w:bidi="ar-EG"/>
        </w:rPr>
        <w:t>10: 411- 418.</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Garcia-Gonzalez M,</w:t>
      </w:r>
      <w:r w:rsidR="002718B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Mateo</w:t>
      </w:r>
      <w:r w:rsidR="002718B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P,</w:t>
      </w:r>
      <w:r w:rsidR="002718B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Bonilla I</w:t>
      </w:r>
      <w:r w:rsidR="002718B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Boron requirement for envelope structure and function in Anabaena PCC7119 </w:t>
      </w:r>
      <w:proofErr w:type="spellStart"/>
      <w:r w:rsidRPr="00AF05A4">
        <w:rPr>
          <w:rFonts w:ascii="Times New Roman" w:hAnsi="Times New Roman" w:cs="Times New Roman"/>
          <w:sz w:val="20"/>
          <w:szCs w:val="20"/>
          <w:lang w:bidi="ar-EG"/>
        </w:rPr>
        <w:t>heterocysts</w:t>
      </w:r>
      <w:r w:rsidR="007C1FBC">
        <w:rPr>
          <w:rFonts w:ascii="Times New Roman" w:hAnsi="Times New Roman" w:cs="Times New Roman"/>
          <w:sz w:val="20"/>
          <w:szCs w:val="20"/>
          <w:lang w:bidi="ar-EG"/>
        </w:rPr>
        <w:t>.</w:t>
      </w:r>
      <w:r w:rsidRPr="00AF05A4">
        <w:rPr>
          <w:rFonts w:ascii="Times New Roman" w:hAnsi="Times New Roman" w:cs="Times New Roman"/>
          <w:sz w:val="20"/>
          <w:szCs w:val="20"/>
          <w:lang w:bidi="ar-EG"/>
        </w:rPr>
        <w:t>I</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Exp.Bot</w:t>
      </w:r>
      <w:proofErr w:type="spellEnd"/>
      <w:r w:rsidRPr="00AF05A4">
        <w:rPr>
          <w:rFonts w:ascii="Times New Roman" w:hAnsi="Times New Roman" w:cs="Times New Roman"/>
          <w:sz w:val="20"/>
          <w:szCs w:val="20"/>
          <w:lang w:bidi="ar-EG"/>
        </w:rPr>
        <w:t xml:space="preserve"> </w:t>
      </w:r>
      <w:r w:rsidR="002718B2" w:rsidRPr="00AF05A4">
        <w:rPr>
          <w:rFonts w:ascii="Times New Roman" w:hAnsi="Times New Roman" w:cs="Times New Roman"/>
          <w:sz w:val="20"/>
          <w:szCs w:val="20"/>
          <w:lang w:bidi="ar-EG"/>
        </w:rPr>
        <w:t>1991 (</w:t>
      </w:r>
      <w:r w:rsidRPr="00AF05A4">
        <w:rPr>
          <w:rFonts w:ascii="Times New Roman" w:hAnsi="Times New Roman" w:cs="Times New Roman"/>
          <w:sz w:val="20"/>
          <w:szCs w:val="20"/>
          <w:lang w:bidi="ar-EG"/>
        </w:rPr>
        <w:t>42</w:t>
      </w:r>
      <w:r w:rsidR="002718B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 925 - 929.</w:t>
      </w:r>
    </w:p>
    <w:p w:rsidR="000D40A8" w:rsidRPr="00AF05A4" w:rsidRDefault="000D40A8"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Gomez, K. A. and A. A. Gomez (1984). Statistical procedures for agricultural research 2nd ed. John Willey and sons Pub. PP. 139-153</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Hakim</w:t>
      </w:r>
      <w:r w:rsidR="002718B2" w:rsidRPr="00AF05A4">
        <w:rPr>
          <w:rFonts w:ascii="Times New Roman" w:hAnsi="Times New Roman" w:cs="Times New Roman"/>
          <w:sz w:val="20"/>
          <w:szCs w:val="20"/>
          <w:lang w:bidi="ar-EG"/>
        </w:rPr>
        <w:t xml:space="preserve"> S </w:t>
      </w:r>
      <w:r w:rsidRPr="00AF05A4">
        <w:rPr>
          <w:rFonts w:ascii="Times New Roman" w:hAnsi="Times New Roman" w:cs="Times New Roman"/>
          <w:sz w:val="20"/>
          <w:szCs w:val="20"/>
          <w:lang w:bidi="ar-EG"/>
        </w:rPr>
        <w:t>C</w:t>
      </w:r>
      <w:r w:rsidR="002718B2" w:rsidRPr="00AF05A4">
        <w:rPr>
          <w:rFonts w:ascii="Times New Roman" w:hAnsi="Times New Roman" w:cs="Times New Roman"/>
          <w:sz w:val="20"/>
          <w:szCs w:val="20"/>
          <w:lang w:bidi="ar-EG"/>
        </w:rPr>
        <w:t>, Sunil C J,</w:t>
      </w:r>
      <w:r w:rsidRPr="00AF05A4">
        <w:rPr>
          <w:rFonts w:ascii="Times New Roman" w:hAnsi="Times New Roman" w:cs="Times New Roman"/>
          <w:sz w:val="20"/>
          <w:szCs w:val="20"/>
          <w:lang w:bidi="ar-EG"/>
        </w:rPr>
        <w:t xml:space="preserve"> D</w:t>
      </w:r>
      <w:r w:rsidR="002718B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K</w:t>
      </w:r>
      <w:r w:rsidR="002718B2"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Rana.Response</w:t>
      </w:r>
      <w:proofErr w:type="spellEnd"/>
      <w:r w:rsidRPr="00AF05A4">
        <w:rPr>
          <w:rFonts w:ascii="Times New Roman" w:hAnsi="Times New Roman" w:cs="Times New Roman"/>
          <w:sz w:val="20"/>
          <w:szCs w:val="20"/>
          <w:lang w:bidi="ar-EG"/>
        </w:rPr>
        <w:t xml:space="preserve"> of vermin compost on growth and yield of pea (</w:t>
      </w:r>
      <w:proofErr w:type="spellStart"/>
      <w:r w:rsidRPr="00AF05A4">
        <w:rPr>
          <w:rFonts w:ascii="Times New Roman" w:hAnsi="Times New Roman" w:cs="Times New Roman"/>
          <w:i/>
          <w:iCs/>
          <w:sz w:val="20"/>
          <w:szCs w:val="20"/>
          <w:lang w:bidi="ar-EG"/>
        </w:rPr>
        <w:t>Pisum</w:t>
      </w:r>
      <w:proofErr w:type="spellEnd"/>
      <w:r w:rsidRPr="00AF05A4">
        <w:rPr>
          <w:rFonts w:ascii="Times New Roman" w:hAnsi="Times New Roman" w:cs="Times New Roman"/>
          <w:i/>
          <w:iCs/>
          <w:sz w:val="20"/>
          <w:szCs w:val="20"/>
          <w:lang w:bidi="ar-EG"/>
        </w:rPr>
        <w:t xml:space="preserve"> </w:t>
      </w:r>
      <w:proofErr w:type="spellStart"/>
      <w:r w:rsidRPr="00AF05A4">
        <w:rPr>
          <w:rFonts w:ascii="Times New Roman" w:hAnsi="Times New Roman" w:cs="Times New Roman"/>
          <w:i/>
          <w:iCs/>
          <w:sz w:val="20"/>
          <w:szCs w:val="20"/>
          <w:lang w:bidi="ar-EG"/>
        </w:rPr>
        <w:t>sativum</w:t>
      </w:r>
      <w:proofErr w:type="spellEnd"/>
      <w:r w:rsidRPr="00AF05A4">
        <w:rPr>
          <w:rFonts w:ascii="Times New Roman" w:hAnsi="Times New Roman" w:cs="Times New Roman"/>
          <w:i/>
          <w:iCs/>
          <w:sz w:val="20"/>
          <w:szCs w:val="20"/>
          <w:lang w:bidi="ar-EG"/>
        </w:rPr>
        <w:t xml:space="preserve"> L.)</w:t>
      </w:r>
      <w:r w:rsidRPr="00AF05A4">
        <w:rPr>
          <w:rFonts w:ascii="Times New Roman" w:hAnsi="Times New Roman" w:cs="Times New Roman"/>
          <w:sz w:val="20"/>
          <w:szCs w:val="20"/>
          <w:lang w:bidi="ar-EG"/>
        </w:rPr>
        <w:t xml:space="preserve"> cv. </w:t>
      </w:r>
      <w:proofErr w:type="spellStart"/>
      <w:r w:rsidRPr="00AF05A4">
        <w:rPr>
          <w:rFonts w:ascii="Times New Roman" w:hAnsi="Times New Roman" w:cs="Times New Roman"/>
          <w:sz w:val="20"/>
          <w:szCs w:val="20"/>
          <w:lang w:bidi="ar-EG"/>
        </w:rPr>
        <w:t>Arkel</w:t>
      </w:r>
      <w:proofErr w:type="spellEnd"/>
      <w:r w:rsidRPr="00AF05A4">
        <w:rPr>
          <w:rFonts w:ascii="Times New Roman" w:hAnsi="Times New Roman" w:cs="Times New Roman"/>
          <w:sz w:val="20"/>
          <w:szCs w:val="20"/>
          <w:lang w:bidi="ar-EG"/>
        </w:rPr>
        <w:t xml:space="preserve">. Nature and science </w:t>
      </w:r>
      <w:proofErr w:type="gramStart"/>
      <w:r w:rsidR="002718B2" w:rsidRPr="00AF05A4">
        <w:rPr>
          <w:rFonts w:ascii="Times New Roman" w:hAnsi="Times New Roman" w:cs="Times New Roman"/>
          <w:sz w:val="20"/>
          <w:szCs w:val="20"/>
          <w:lang w:bidi="ar-EG"/>
        </w:rPr>
        <w:t>2010 :</w:t>
      </w:r>
      <w:proofErr w:type="gramEnd"/>
      <w:r w:rsidR="002718B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8 (4).</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Hamsa</w:t>
      </w:r>
      <w:proofErr w:type="spellEnd"/>
      <w:r w:rsidR="007C1FBC">
        <w:rPr>
          <w:rFonts w:ascii="Times New Roman" w:hAnsi="Times New Roman" w:cs="Times New Roman"/>
          <w:sz w:val="20"/>
          <w:szCs w:val="20"/>
          <w:lang w:bidi="ar-EG"/>
        </w:rPr>
        <w:t xml:space="preserve"> </w:t>
      </w:r>
      <w:proofErr w:type="spellStart"/>
      <w:r w:rsidR="002718B2" w:rsidRPr="00AF05A4">
        <w:rPr>
          <w:rFonts w:ascii="Times New Roman" w:hAnsi="Times New Roman" w:cs="Times New Roman"/>
          <w:sz w:val="20"/>
          <w:szCs w:val="20"/>
          <w:lang w:bidi="ar-EG"/>
        </w:rPr>
        <w:t>Aparna</w:t>
      </w:r>
      <w:proofErr w:type="spellEnd"/>
      <w:r w:rsidR="002718B2"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Puttaiah</w:t>
      </w:r>
      <w:proofErr w:type="spellEnd"/>
      <w:r w:rsidRPr="00AF05A4">
        <w:rPr>
          <w:rFonts w:ascii="Times New Roman" w:hAnsi="Times New Roman" w:cs="Times New Roman"/>
          <w:sz w:val="20"/>
          <w:szCs w:val="20"/>
          <w:lang w:bidi="ar-EG"/>
        </w:rPr>
        <w:t>, E T. Residual Effect of Zinc and Boron on Growth and Yield of French bean (</w:t>
      </w:r>
      <w:proofErr w:type="spellStart"/>
      <w:r w:rsidRPr="00AF05A4">
        <w:rPr>
          <w:rFonts w:ascii="Times New Roman" w:hAnsi="Times New Roman" w:cs="Times New Roman"/>
          <w:i/>
          <w:iCs/>
          <w:sz w:val="20"/>
          <w:szCs w:val="20"/>
          <w:lang w:bidi="ar-EG"/>
        </w:rPr>
        <w:t>Phaseolus</w:t>
      </w:r>
      <w:proofErr w:type="spellEnd"/>
      <w:r w:rsidRPr="00AF05A4">
        <w:rPr>
          <w:rFonts w:ascii="Times New Roman" w:hAnsi="Times New Roman" w:cs="Times New Roman"/>
          <w:i/>
          <w:iCs/>
          <w:sz w:val="20"/>
          <w:szCs w:val="20"/>
          <w:lang w:bidi="ar-EG"/>
        </w:rPr>
        <w:t xml:space="preserve"> </w:t>
      </w:r>
      <w:proofErr w:type="spellStart"/>
      <w:r w:rsidRPr="00AF05A4">
        <w:rPr>
          <w:rFonts w:ascii="Times New Roman" w:hAnsi="Times New Roman" w:cs="Times New Roman"/>
          <w:i/>
          <w:iCs/>
          <w:sz w:val="20"/>
          <w:szCs w:val="20"/>
          <w:lang w:bidi="ar-EG"/>
        </w:rPr>
        <w:t>vulgaris</w:t>
      </w:r>
      <w:proofErr w:type="spellEnd"/>
      <w:r w:rsidRPr="00AF05A4">
        <w:rPr>
          <w:rFonts w:ascii="Times New Roman" w:hAnsi="Times New Roman" w:cs="Times New Roman"/>
          <w:sz w:val="20"/>
          <w:szCs w:val="20"/>
          <w:lang w:bidi="ar-EG"/>
        </w:rPr>
        <w:t xml:space="preserve"> L.) - Rice (</w:t>
      </w:r>
      <w:proofErr w:type="spellStart"/>
      <w:r w:rsidRPr="00AF05A4">
        <w:rPr>
          <w:rFonts w:ascii="Times New Roman" w:hAnsi="Times New Roman" w:cs="Times New Roman"/>
          <w:i/>
          <w:iCs/>
          <w:sz w:val="20"/>
          <w:szCs w:val="20"/>
          <w:lang w:bidi="ar-EG"/>
        </w:rPr>
        <w:t>Oryza</w:t>
      </w:r>
      <w:proofErr w:type="spellEnd"/>
      <w:r w:rsidRPr="00AF05A4">
        <w:rPr>
          <w:rFonts w:ascii="Times New Roman" w:hAnsi="Times New Roman" w:cs="Times New Roman"/>
          <w:i/>
          <w:iCs/>
          <w:sz w:val="20"/>
          <w:szCs w:val="20"/>
          <w:lang w:bidi="ar-EG"/>
        </w:rPr>
        <w:t xml:space="preserve"> sativa</w:t>
      </w:r>
      <w:r w:rsidRPr="00AF05A4">
        <w:rPr>
          <w:rFonts w:ascii="Times New Roman" w:hAnsi="Times New Roman" w:cs="Times New Roman"/>
          <w:sz w:val="20"/>
          <w:szCs w:val="20"/>
          <w:lang w:bidi="ar-EG"/>
        </w:rPr>
        <w:t xml:space="preserve"> L.) Cropping system. International Journal of Environmental Sciences; </w:t>
      </w:r>
      <w:r w:rsidR="002718B2" w:rsidRPr="00AF05A4">
        <w:rPr>
          <w:rFonts w:ascii="Times New Roman" w:hAnsi="Times New Roman" w:cs="Times New Roman"/>
          <w:sz w:val="20"/>
          <w:szCs w:val="20"/>
          <w:lang w:bidi="ar-EG"/>
        </w:rPr>
        <w:t>2012</w:t>
      </w:r>
      <w:r w:rsidRPr="00AF05A4">
        <w:rPr>
          <w:rFonts w:ascii="Times New Roman" w:hAnsi="Times New Roman" w:cs="Times New Roman"/>
          <w:sz w:val="20"/>
          <w:szCs w:val="20"/>
          <w:lang w:bidi="ar-EG"/>
        </w:rPr>
        <w:t xml:space="preserve"> </w:t>
      </w:r>
      <w:r w:rsidR="002718B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3</w:t>
      </w:r>
      <w:r w:rsidR="002718B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Issue 1, p167</w:t>
      </w:r>
    </w:p>
    <w:p w:rsidR="00757732" w:rsidRPr="00AF05A4" w:rsidRDefault="002718B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Hassan M </w:t>
      </w:r>
      <w:r w:rsidR="00757732" w:rsidRPr="00AF05A4">
        <w:rPr>
          <w:rFonts w:ascii="Times New Roman" w:hAnsi="Times New Roman" w:cs="Times New Roman"/>
          <w:sz w:val="20"/>
          <w:szCs w:val="20"/>
          <w:lang w:bidi="ar-EG"/>
        </w:rPr>
        <w:t>N M</w:t>
      </w:r>
      <w:r w:rsidRPr="00AF05A4">
        <w:rPr>
          <w:rFonts w:ascii="Times New Roman" w:hAnsi="Times New Roman" w:cs="Times New Roman"/>
          <w:sz w:val="20"/>
          <w:szCs w:val="20"/>
          <w:lang w:bidi="ar-EG"/>
        </w:rPr>
        <w:t xml:space="preserve">, </w:t>
      </w:r>
      <w:proofErr w:type="gramStart"/>
      <w:r w:rsidR="00757732" w:rsidRPr="00AF05A4">
        <w:rPr>
          <w:rFonts w:ascii="Times New Roman" w:hAnsi="Times New Roman" w:cs="Times New Roman"/>
          <w:sz w:val="20"/>
          <w:szCs w:val="20"/>
          <w:lang w:bidi="ar-EG"/>
        </w:rPr>
        <w:t>A</w:t>
      </w:r>
      <w:proofErr w:type="gramEnd"/>
      <w:r w:rsidRPr="00AF05A4">
        <w:rPr>
          <w:rFonts w:ascii="Times New Roman" w:hAnsi="Times New Roman" w:cs="Times New Roman"/>
          <w:sz w:val="20"/>
          <w:szCs w:val="20"/>
          <w:lang w:bidi="ar-EG"/>
        </w:rPr>
        <w:t xml:space="preserve"> M </w:t>
      </w:r>
      <w:r w:rsidR="00757732" w:rsidRPr="00AF05A4">
        <w:rPr>
          <w:rFonts w:ascii="Times New Roman" w:hAnsi="Times New Roman" w:cs="Times New Roman"/>
          <w:sz w:val="20"/>
          <w:szCs w:val="20"/>
          <w:lang w:bidi="ar-EG"/>
        </w:rPr>
        <w:t xml:space="preserve">A </w:t>
      </w:r>
      <w:proofErr w:type="spellStart"/>
      <w:r w:rsidR="00757732" w:rsidRPr="00AF05A4">
        <w:rPr>
          <w:rFonts w:ascii="Times New Roman" w:hAnsi="Times New Roman" w:cs="Times New Roman"/>
          <w:sz w:val="20"/>
          <w:szCs w:val="20"/>
          <w:lang w:bidi="ar-EG"/>
        </w:rPr>
        <w:t>Hamed</w:t>
      </w:r>
      <w:proofErr w:type="spellEnd"/>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A</w:t>
      </w:r>
      <w:r w:rsidRPr="00AF05A4">
        <w:rPr>
          <w:rFonts w:ascii="Times New Roman" w:hAnsi="Times New Roman" w:cs="Times New Roman"/>
          <w:sz w:val="20"/>
          <w:szCs w:val="20"/>
          <w:lang w:bidi="ar-EG"/>
        </w:rPr>
        <w:t xml:space="preserve"> H</w:t>
      </w:r>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Shabien</w:t>
      </w:r>
      <w:proofErr w:type="spellEnd"/>
      <w:r w:rsidR="00757732" w:rsidRPr="00AF05A4">
        <w:rPr>
          <w:rFonts w:ascii="Times New Roman" w:hAnsi="Times New Roman" w:cs="Times New Roman"/>
          <w:sz w:val="20"/>
          <w:szCs w:val="20"/>
          <w:lang w:bidi="ar-EG"/>
        </w:rPr>
        <w:t xml:space="preserve">. Response of two pea cultivars to </w:t>
      </w:r>
      <w:proofErr w:type="spellStart"/>
      <w:r w:rsidR="00757732" w:rsidRPr="00AF05A4">
        <w:rPr>
          <w:rFonts w:ascii="Times New Roman" w:hAnsi="Times New Roman" w:cs="Times New Roman"/>
          <w:sz w:val="20"/>
          <w:szCs w:val="20"/>
          <w:lang w:bidi="ar-EG"/>
        </w:rPr>
        <w:t>phosphorine</w:t>
      </w:r>
      <w:proofErr w:type="spellEnd"/>
      <w:r w:rsidR="00757732" w:rsidRPr="00AF05A4">
        <w:rPr>
          <w:rFonts w:ascii="Times New Roman" w:hAnsi="Times New Roman" w:cs="Times New Roman"/>
          <w:sz w:val="20"/>
          <w:szCs w:val="20"/>
          <w:lang w:bidi="ar-EG"/>
        </w:rPr>
        <w:t xml:space="preserve"> inoculation and organic fertilizer (compost) under the newly reclaimed soil condition J. Agric. Sci. Mans. Univ., </w:t>
      </w:r>
      <w:r w:rsidRPr="00AF05A4">
        <w:rPr>
          <w:rFonts w:ascii="Times New Roman" w:hAnsi="Times New Roman" w:cs="Times New Roman"/>
          <w:sz w:val="20"/>
          <w:szCs w:val="20"/>
          <w:lang w:bidi="ar-EG"/>
        </w:rPr>
        <w:t xml:space="preserve">2007 </w:t>
      </w:r>
      <w:r w:rsidR="00757732" w:rsidRPr="00AF05A4">
        <w:rPr>
          <w:rFonts w:ascii="Times New Roman" w:hAnsi="Times New Roman" w:cs="Times New Roman"/>
          <w:sz w:val="20"/>
          <w:szCs w:val="20"/>
          <w:lang w:bidi="ar-EG"/>
        </w:rPr>
        <w:t>32(11</w:t>
      </w:r>
      <w:proofErr w:type="gramStart"/>
      <w:r w:rsidR="00757732" w:rsidRPr="00AF05A4">
        <w:rPr>
          <w:rFonts w:ascii="Times New Roman" w:hAnsi="Times New Roman" w:cs="Times New Roman"/>
          <w:sz w:val="20"/>
          <w:szCs w:val="20"/>
          <w:lang w:bidi="ar-EG"/>
        </w:rPr>
        <w:t>) :</w:t>
      </w:r>
      <w:proofErr w:type="gramEnd"/>
      <w:r w:rsidR="00757732" w:rsidRPr="00AF05A4">
        <w:rPr>
          <w:rFonts w:ascii="Times New Roman" w:hAnsi="Times New Roman" w:cs="Times New Roman"/>
          <w:sz w:val="20"/>
          <w:szCs w:val="20"/>
          <w:lang w:bidi="ar-EG"/>
        </w:rPr>
        <w:t xml:space="preserve"> 9249 - 9263.</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Hernặndez</w:t>
      </w:r>
      <w:proofErr w:type="spellEnd"/>
      <w:r w:rsidR="002718B2" w:rsidRPr="00AF05A4">
        <w:rPr>
          <w:rFonts w:ascii="Times New Roman" w:hAnsi="Times New Roman" w:cs="Times New Roman"/>
          <w:sz w:val="20"/>
          <w:szCs w:val="20"/>
          <w:lang w:bidi="ar-EG"/>
        </w:rPr>
        <w:t xml:space="preserve"> A, H Castillo, D </w:t>
      </w:r>
      <w:proofErr w:type="spellStart"/>
      <w:r w:rsidRPr="00AF05A4">
        <w:rPr>
          <w:rFonts w:ascii="Times New Roman" w:hAnsi="Times New Roman" w:cs="Times New Roman"/>
          <w:sz w:val="20"/>
          <w:szCs w:val="20"/>
          <w:lang w:bidi="ar-EG"/>
        </w:rPr>
        <w:t>Ojed</w:t>
      </w:r>
      <w:proofErr w:type="spellEnd"/>
      <w:r w:rsidRPr="00AF05A4">
        <w:rPr>
          <w:rFonts w:ascii="Times New Roman" w:hAnsi="Times New Roman" w:cs="Times New Roman"/>
          <w:sz w:val="20"/>
          <w:szCs w:val="20"/>
          <w:lang w:bidi="ar-EG"/>
        </w:rPr>
        <w:t>,</w:t>
      </w:r>
      <w:r w:rsidR="002718B2" w:rsidRPr="00AF05A4">
        <w:rPr>
          <w:rFonts w:ascii="Times New Roman" w:hAnsi="Times New Roman" w:cs="Times New Roman"/>
          <w:sz w:val="20"/>
          <w:szCs w:val="20"/>
          <w:lang w:bidi="ar-EG"/>
        </w:rPr>
        <w:t xml:space="preserve"> </w:t>
      </w:r>
      <w:proofErr w:type="gramStart"/>
      <w:r w:rsidR="002718B2" w:rsidRPr="00AF05A4">
        <w:rPr>
          <w:rFonts w:ascii="Times New Roman" w:hAnsi="Times New Roman" w:cs="Times New Roman"/>
          <w:sz w:val="20"/>
          <w:szCs w:val="20"/>
          <w:lang w:bidi="ar-EG"/>
        </w:rPr>
        <w:t>A</w:t>
      </w:r>
      <w:proofErr w:type="gramEnd"/>
      <w:r w:rsidR="002718B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Arras</w:t>
      </w:r>
      <w:r w:rsidR="002718B2" w:rsidRPr="00AF05A4">
        <w:rPr>
          <w:rFonts w:ascii="Times New Roman" w:hAnsi="Times New Roman" w:cs="Times New Roman"/>
          <w:sz w:val="20"/>
          <w:szCs w:val="20"/>
          <w:lang w:bidi="ar-EG"/>
        </w:rPr>
        <w:t xml:space="preserve">, J Lopez, E </w:t>
      </w:r>
      <w:proofErr w:type="spellStart"/>
      <w:r w:rsidRPr="00AF05A4">
        <w:rPr>
          <w:rFonts w:ascii="Times New Roman" w:hAnsi="Times New Roman" w:cs="Times New Roman"/>
          <w:sz w:val="20"/>
          <w:szCs w:val="20"/>
          <w:lang w:bidi="ar-EG"/>
        </w:rPr>
        <w:t>Sặnchez</w:t>
      </w:r>
      <w:proofErr w:type="spellEnd"/>
      <w:r w:rsidRPr="00AF05A4">
        <w:rPr>
          <w:rFonts w:ascii="Times New Roman" w:hAnsi="Times New Roman" w:cs="Times New Roman"/>
          <w:sz w:val="20"/>
          <w:szCs w:val="20"/>
          <w:lang w:bidi="ar-EG"/>
        </w:rPr>
        <w:t xml:space="preserve">. Effect of </w:t>
      </w:r>
      <w:proofErr w:type="spellStart"/>
      <w:r w:rsidRPr="00AF05A4">
        <w:rPr>
          <w:rFonts w:ascii="Times New Roman" w:hAnsi="Times New Roman" w:cs="Times New Roman"/>
          <w:sz w:val="20"/>
          <w:szCs w:val="20"/>
          <w:lang w:bidi="ar-EG"/>
        </w:rPr>
        <w:t>vermicompost</w:t>
      </w:r>
      <w:proofErr w:type="spellEnd"/>
      <w:r w:rsidRPr="00AF05A4">
        <w:rPr>
          <w:rFonts w:ascii="Times New Roman" w:hAnsi="Times New Roman" w:cs="Times New Roman"/>
          <w:sz w:val="20"/>
          <w:szCs w:val="20"/>
          <w:lang w:bidi="ar-EG"/>
        </w:rPr>
        <w:t xml:space="preserve"> and compost on lettuce </w:t>
      </w:r>
      <w:proofErr w:type="spellStart"/>
      <w:proofErr w:type="gramStart"/>
      <w:r w:rsidRPr="00AF05A4">
        <w:rPr>
          <w:rFonts w:ascii="Times New Roman" w:hAnsi="Times New Roman" w:cs="Times New Roman"/>
          <w:sz w:val="20"/>
          <w:szCs w:val="20"/>
          <w:lang w:bidi="ar-EG"/>
        </w:rPr>
        <w:t>production.Chil.J.Agric.Res</w:t>
      </w:r>
      <w:proofErr w:type="spellEnd"/>
      <w:r w:rsidRPr="00AF05A4">
        <w:rPr>
          <w:rFonts w:ascii="Times New Roman" w:hAnsi="Times New Roman" w:cs="Times New Roman"/>
          <w:sz w:val="20"/>
          <w:szCs w:val="20"/>
          <w:lang w:bidi="ar-EG"/>
        </w:rPr>
        <w:t>.,</w:t>
      </w:r>
      <w:proofErr w:type="gramEnd"/>
      <w:r w:rsidR="002718B2" w:rsidRPr="00AF05A4">
        <w:rPr>
          <w:rFonts w:ascii="Times New Roman" w:hAnsi="Times New Roman" w:cs="Times New Roman"/>
          <w:sz w:val="20"/>
          <w:szCs w:val="20"/>
          <w:lang w:bidi="ar-EG"/>
        </w:rPr>
        <w:t xml:space="preserve"> 2010 (</w:t>
      </w:r>
      <w:r w:rsidRPr="00AF05A4">
        <w:rPr>
          <w:rFonts w:ascii="Times New Roman" w:hAnsi="Times New Roman" w:cs="Times New Roman"/>
          <w:sz w:val="20"/>
          <w:szCs w:val="20"/>
          <w:lang w:bidi="ar-EG"/>
        </w:rPr>
        <w:t>4):583-589.</w:t>
      </w:r>
    </w:p>
    <w:p w:rsidR="00757732" w:rsidRPr="00AF05A4" w:rsidRDefault="00D83D23"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lastRenderedPageBreak/>
        <w:t>Jack</w:t>
      </w:r>
      <w:r w:rsidR="002718B2" w:rsidRPr="00AF05A4">
        <w:rPr>
          <w:rFonts w:ascii="Times New Roman" w:hAnsi="Times New Roman" w:cs="Times New Roman"/>
          <w:sz w:val="20"/>
          <w:szCs w:val="20"/>
          <w:lang w:bidi="ar-EG"/>
        </w:rPr>
        <w:t>son M L</w:t>
      </w:r>
      <w:r w:rsidR="00757732" w:rsidRPr="00AF05A4">
        <w:rPr>
          <w:rFonts w:ascii="Times New Roman" w:hAnsi="Times New Roman" w:cs="Times New Roman"/>
          <w:sz w:val="20"/>
          <w:szCs w:val="20"/>
          <w:lang w:bidi="ar-EG"/>
        </w:rPr>
        <w:t xml:space="preserve">. "Soil chemical analysis" </w:t>
      </w:r>
      <w:proofErr w:type="spellStart"/>
      <w:r w:rsidR="00757732" w:rsidRPr="00AF05A4">
        <w:rPr>
          <w:rFonts w:ascii="Times New Roman" w:hAnsi="Times New Roman" w:cs="Times New Roman"/>
          <w:sz w:val="20"/>
          <w:szCs w:val="20"/>
          <w:lang w:bidi="ar-EG"/>
        </w:rPr>
        <w:t>Prentic</w:t>
      </w:r>
      <w:proofErr w:type="spellEnd"/>
      <w:r w:rsidR="00757732" w:rsidRPr="00AF05A4">
        <w:rPr>
          <w:rFonts w:ascii="Times New Roman" w:hAnsi="Times New Roman" w:cs="Times New Roman"/>
          <w:sz w:val="20"/>
          <w:szCs w:val="20"/>
          <w:lang w:bidi="ar-EG"/>
        </w:rPr>
        <w:t xml:space="preserve"> - </w:t>
      </w:r>
      <w:proofErr w:type="spellStart"/>
      <w:r w:rsidR="00757732" w:rsidRPr="00AF05A4">
        <w:rPr>
          <w:rFonts w:ascii="Times New Roman" w:hAnsi="Times New Roman" w:cs="Times New Roman"/>
          <w:sz w:val="20"/>
          <w:szCs w:val="20"/>
          <w:lang w:bidi="ar-EG"/>
        </w:rPr>
        <w:t>Hall.Inia</w:t>
      </w:r>
      <w:proofErr w:type="spellEnd"/>
      <w:r w:rsidR="00757732" w:rsidRPr="00AF05A4">
        <w:rPr>
          <w:rFonts w:ascii="Times New Roman" w:hAnsi="Times New Roman" w:cs="Times New Roman"/>
          <w:sz w:val="20"/>
          <w:szCs w:val="20"/>
          <w:lang w:bidi="ar-EG"/>
        </w:rPr>
        <w:t xml:space="preserve">. </w:t>
      </w:r>
      <w:r w:rsidR="002718B2" w:rsidRPr="00AF05A4">
        <w:rPr>
          <w:rFonts w:ascii="Times New Roman" w:hAnsi="Times New Roman" w:cs="Times New Roman"/>
          <w:sz w:val="20"/>
          <w:szCs w:val="20"/>
          <w:lang w:bidi="ar-EG"/>
        </w:rPr>
        <w:t xml:space="preserve">1967 </w:t>
      </w:r>
      <w:r w:rsidR="00757732" w:rsidRPr="00AF05A4">
        <w:rPr>
          <w:rFonts w:ascii="Times New Roman" w:hAnsi="Times New Roman" w:cs="Times New Roman"/>
          <w:sz w:val="20"/>
          <w:szCs w:val="20"/>
          <w:lang w:bidi="ar-EG"/>
        </w:rPr>
        <w:t>pp 144 - 197.</w:t>
      </w:r>
    </w:p>
    <w:p w:rsidR="00757732" w:rsidRPr="00AF05A4" w:rsidRDefault="00250220"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Kalyani</w:t>
      </w:r>
      <w:proofErr w:type="spellEnd"/>
      <w:r w:rsidRPr="00AF05A4">
        <w:rPr>
          <w:rFonts w:ascii="Times New Roman" w:hAnsi="Times New Roman" w:cs="Times New Roman"/>
          <w:sz w:val="20"/>
          <w:szCs w:val="20"/>
          <w:lang w:bidi="ar-EG"/>
        </w:rPr>
        <w:t xml:space="preserve"> R </w:t>
      </w:r>
      <w:proofErr w:type="spellStart"/>
      <w:r w:rsidRPr="00AF05A4">
        <w:rPr>
          <w:rFonts w:ascii="Times New Roman" w:hAnsi="Times New Roman" w:cs="Times New Roman"/>
          <w:sz w:val="20"/>
          <w:szCs w:val="20"/>
          <w:lang w:bidi="ar-EG"/>
        </w:rPr>
        <w:t>R</w:t>
      </w:r>
      <w:proofErr w:type="spellEnd"/>
      <w:r w:rsidR="0075773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Sree</w:t>
      </w:r>
      <w:proofErr w:type="spellEnd"/>
      <w:r w:rsidR="00757732" w:rsidRPr="00AF05A4">
        <w:rPr>
          <w:rFonts w:ascii="Times New Roman" w:hAnsi="Times New Roman" w:cs="Times New Roman"/>
          <w:sz w:val="20"/>
          <w:szCs w:val="20"/>
          <w:lang w:bidi="ar-EG"/>
        </w:rPr>
        <w:t xml:space="preserve"> Devi</w:t>
      </w:r>
      <w:r w:rsidRPr="00AF05A4">
        <w:rPr>
          <w:rFonts w:ascii="Times New Roman" w:hAnsi="Times New Roman" w:cs="Times New Roman"/>
          <w:sz w:val="20"/>
          <w:szCs w:val="20"/>
          <w:lang w:bidi="ar-EG"/>
        </w:rPr>
        <w:t xml:space="preserve"> V, </w:t>
      </w:r>
      <w:proofErr w:type="spellStart"/>
      <w:r w:rsidRPr="00AF05A4">
        <w:rPr>
          <w:rFonts w:ascii="Times New Roman" w:hAnsi="Times New Roman" w:cs="Times New Roman"/>
          <w:sz w:val="20"/>
          <w:szCs w:val="20"/>
          <w:lang w:bidi="ar-EG"/>
        </w:rPr>
        <w:t>Satyanarayana</w:t>
      </w:r>
      <w:proofErr w:type="spellEnd"/>
      <w:r w:rsidRPr="00AF05A4">
        <w:rPr>
          <w:rFonts w:ascii="Times New Roman" w:hAnsi="Times New Roman" w:cs="Times New Roman"/>
          <w:sz w:val="20"/>
          <w:szCs w:val="20"/>
          <w:lang w:bidi="ar-EG"/>
        </w:rPr>
        <w:t xml:space="preserve"> N R,</w:t>
      </w:r>
      <w:r w:rsidR="00757732" w:rsidRPr="00AF05A4">
        <w:rPr>
          <w:rFonts w:ascii="Times New Roman" w:hAnsi="Times New Roman" w:cs="Times New Roman"/>
          <w:sz w:val="20"/>
          <w:szCs w:val="20"/>
          <w:lang w:bidi="ar-EG"/>
        </w:rPr>
        <w:t xml:space="preserve"> M</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Rao</w:t>
      </w:r>
      <w:proofErr w:type="spellEnd"/>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Kv</w:t>
      </w:r>
      <w:proofErr w:type="spellEnd"/>
      <w:r w:rsidR="00757732"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Effect of foliar application of boron on crop growth and yield of </w:t>
      </w:r>
      <w:proofErr w:type="spellStart"/>
      <w:r w:rsidR="00757732" w:rsidRPr="00AF05A4">
        <w:rPr>
          <w:rFonts w:ascii="Times New Roman" w:hAnsi="Times New Roman" w:cs="Times New Roman"/>
          <w:sz w:val="20"/>
          <w:szCs w:val="20"/>
          <w:lang w:bidi="ar-EG"/>
        </w:rPr>
        <w:t>Pigonpea</w:t>
      </w:r>
      <w:proofErr w:type="spellEnd"/>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i/>
          <w:iCs/>
          <w:sz w:val="20"/>
          <w:szCs w:val="20"/>
          <w:lang w:bidi="ar-EG"/>
        </w:rPr>
        <w:t>Cajanus</w:t>
      </w:r>
      <w:proofErr w:type="spellEnd"/>
      <w:r w:rsidR="00757732" w:rsidRPr="00AF05A4">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Cajan</w:t>
      </w:r>
      <w:proofErr w:type="spellEnd"/>
      <w:r w:rsidR="00757732" w:rsidRPr="00AF05A4">
        <w:rPr>
          <w:rFonts w:ascii="Times New Roman" w:hAnsi="Times New Roman" w:cs="Times New Roman"/>
          <w:sz w:val="20"/>
          <w:szCs w:val="20"/>
          <w:lang w:bidi="ar-EG"/>
        </w:rPr>
        <w:t xml:space="preserve"> L.) (Mill </w:t>
      </w:r>
      <w:proofErr w:type="gramStart"/>
      <w:r w:rsidR="00757732" w:rsidRPr="00AF05A4">
        <w:rPr>
          <w:rFonts w:ascii="Times New Roman" w:hAnsi="Times New Roman" w:cs="Times New Roman"/>
          <w:sz w:val="20"/>
          <w:szCs w:val="20"/>
          <w:lang w:bidi="ar-EG"/>
        </w:rPr>
        <w:t>sp )</w:t>
      </w:r>
      <w:proofErr w:type="gramEnd"/>
      <w:r w:rsidR="00757732" w:rsidRPr="00AF05A4">
        <w:rPr>
          <w:rFonts w:ascii="Times New Roman" w:hAnsi="Times New Roman" w:cs="Times New Roman"/>
          <w:sz w:val="20"/>
          <w:szCs w:val="20"/>
          <w:lang w:bidi="ar-EG"/>
        </w:rPr>
        <w:t xml:space="preserve">. Indian J. PL. Ph. </w:t>
      </w:r>
      <w:r w:rsidRPr="00AF05A4">
        <w:rPr>
          <w:rFonts w:ascii="Times New Roman" w:hAnsi="Times New Roman" w:cs="Times New Roman"/>
          <w:sz w:val="20"/>
          <w:szCs w:val="20"/>
          <w:lang w:bidi="ar-EG"/>
        </w:rPr>
        <w:t xml:space="preserve">1993 </w:t>
      </w:r>
      <w:r w:rsidR="00757732" w:rsidRPr="00AF05A4">
        <w:rPr>
          <w:rFonts w:ascii="Times New Roman" w:hAnsi="Times New Roman" w:cs="Times New Roman"/>
          <w:sz w:val="20"/>
          <w:szCs w:val="20"/>
          <w:lang w:bidi="ar-EG"/>
        </w:rPr>
        <w:t>(4</w:t>
      </w:r>
      <w:proofErr w:type="gramStart"/>
      <w:r w:rsidR="00757732" w:rsidRPr="00AF05A4">
        <w:rPr>
          <w:rFonts w:ascii="Times New Roman" w:hAnsi="Times New Roman" w:cs="Times New Roman"/>
          <w:sz w:val="20"/>
          <w:szCs w:val="20"/>
          <w:lang w:bidi="ar-EG"/>
        </w:rPr>
        <w:t>) :</w:t>
      </w:r>
      <w:proofErr w:type="gramEnd"/>
      <w:r w:rsidR="00757732" w:rsidRPr="00AF05A4">
        <w:rPr>
          <w:rFonts w:ascii="Times New Roman" w:hAnsi="Times New Roman" w:cs="Times New Roman"/>
          <w:sz w:val="20"/>
          <w:szCs w:val="20"/>
          <w:lang w:bidi="ar-EG"/>
        </w:rPr>
        <w:t xml:space="preserve"> 223 – 226. </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Khosro</w:t>
      </w:r>
      <w:proofErr w:type="spellEnd"/>
      <w:r w:rsidRPr="00AF05A4">
        <w:rPr>
          <w:rFonts w:ascii="Times New Roman" w:hAnsi="Times New Roman" w:cs="Times New Roman"/>
          <w:sz w:val="20"/>
          <w:szCs w:val="20"/>
          <w:lang w:bidi="ar-EG"/>
        </w:rPr>
        <w:t xml:space="preserve"> M,</w:t>
      </w:r>
      <w:r w:rsidR="00250220" w:rsidRPr="00AF05A4">
        <w:rPr>
          <w:rFonts w:ascii="Times New Roman" w:hAnsi="Times New Roman" w:cs="Times New Roman"/>
          <w:sz w:val="20"/>
          <w:szCs w:val="20"/>
          <w:lang w:bidi="ar-EG"/>
        </w:rPr>
        <w:t xml:space="preserve"> A </w:t>
      </w:r>
      <w:proofErr w:type="spellStart"/>
      <w:r w:rsidRPr="00AF05A4">
        <w:rPr>
          <w:rFonts w:ascii="Times New Roman" w:hAnsi="Times New Roman" w:cs="Times New Roman"/>
          <w:sz w:val="20"/>
          <w:szCs w:val="20"/>
          <w:lang w:bidi="ar-EG"/>
        </w:rPr>
        <w:t>Ghalavand</w:t>
      </w:r>
      <w:proofErr w:type="spellEnd"/>
      <w:r w:rsidR="00250220"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M</w:t>
      </w:r>
      <w:r w:rsidR="00250220"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Aghoalikhoni</w:t>
      </w:r>
      <w:proofErr w:type="spellEnd"/>
      <w:r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Effect of organic matter and bio- fertilizers on Chick pea quality and biological nitrogen fixation. World Academy Sci., </w:t>
      </w:r>
      <w:proofErr w:type="spellStart"/>
      <w:r w:rsidRPr="00AF05A4">
        <w:rPr>
          <w:rFonts w:ascii="Times New Roman" w:hAnsi="Times New Roman" w:cs="Times New Roman"/>
          <w:sz w:val="20"/>
          <w:szCs w:val="20"/>
          <w:lang w:bidi="ar-EG"/>
        </w:rPr>
        <w:t>Eng.and</w:t>
      </w:r>
      <w:proofErr w:type="spellEnd"/>
      <w:r w:rsidRPr="00AF05A4">
        <w:rPr>
          <w:rFonts w:ascii="Times New Roman" w:hAnsi="Times New Roman" w:cs="Times New Roman"/>
          <w:sz w:val="20"/>
          <w:szCs w:val="20"/>
          <w:lang w:bidi="ar-EG"/>
        </w:rPr>
        <w:t xml:space="preserve"> Tech. </w:t>
      </w:r>
      <w:r w:rsidR="00250220" w:rsidRPr="00AF05A4">
        <w:rPr>
          <w:rFonts w:ascii="Times New Roman" w:hAnsi="Times New Roman" w:cs="Times New Roman"/>
          <w:sz w:val="20"/>
          <w:szCs w:val="20"/>
          <w:lang w:bidi="ar-EG"/>
        </w:rPr>
        <w:t xml:space="preserve">2010 </w:t>
      </w:r>
      <w:r w:rsidRPr="00AF05A4">
        <w:rPr>
          <w:rFonts w:ascii="Times New Roman" w:hAnsi="Times New Roman" w:cs="Times New Roman"/>
          <w:sz w:val="20"/>
          <w:szCs w:val="20"/>
          <w:lang w:bidi="ar-EG"/>
        </w:rPr>
        <w:t>(44).</w:t>
      </w:r>
    </w:p>
    <w:p w:rsidR="00757732" w:rsidRPr="00AF05A4" w:rsidRDefault="00250220"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Kumar </w:t>
      </w:r>
      <w:r w:rsidR="00757732" w:rsidRPr="00AF05A4">
        <w:rPr>
          <w:rFonts w:ascii="Times New Roman" w:hAnsi="Times New Roman" w:cs="Times New Roman"/>
          <w:sz w:val="20"/>
          <w:szCs w:val="20"/>
          <w:lang w:bidi="ar-EG"/>
        </w:rPr>
        <w:t>R</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Kumar</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SS</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Pandey</w:t>
      </w:r>
      <w:proofErr w:type="spellEnd"/>
      <w:r w:rsidRPr="00AF05A4">
        <w:rPr>
          <w:rFonts w:ascii="Times New Roman" w:hAnsi="Times New Roman" w:cs="Times New Roman"/>
          <w:sz w:val="20"/>
          <w:szCs w:val="20"/>
          <w:lang w:bidi="ar-EG"/>
        </w:rPr>
        <w:t xml:space="preserve"> A </w:t>
      </w:r>
      <w:r w:rsidR="00757732" w:rsidRPr="00AF05A4">
        <w:rPr>
          <w:rFonts w:ascii="Times New Roman" w:hAnsi="Times New Roman" w:cs="Times New Roman"/>
          <w:sz w:val="20"/>
          <w:szCs w:val="20"/>
          <w:lang w:bidi="ar-EG"/>
        </w:rPr>
        <w:t>C. Effect of seed soaking in nitrogen, phosphorus, potassium and boron on growth yield of garden pea (</w:t>
      </w:r>
      <w:proofErr w:type="spellStart"/>
      <w:r w:rsidR="00757732" w:rsidRPr="00AF05A4">
        <w:rPr>
          <w:rFonts w:ascii="Times New Roman" w:hAnsi="Times New Roman" w:cs="Times New Roman"/>
          <w:i/>
          <w:iCs/>
          <w:sz w:val="20"/>
          <w:szCs w:val="20"/>
          <w:lang w:bidi="ar-EG"/>
        </w:rPr>
        <w:t>Pisum</w:t>
      </w:r>
      <w:proofErr w:type="spellEnd"/>
      <w:r w:rsidR="00757732" w:rsidRPr="00AF05A4">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sativum</w:t>
      </w:r>
      <w:proofErr w:type="spellEnd"/>
      <w:r w:rsidR="00757732" w:rsidRPr="00AF05A4">
        <w:rPr>
          <w:rFonts w:ascii="Times New Roman" w:hAnsi="Times New Roman" w:cs="Times New Roman"/>
          <w:sz w:val="20"/>
          <w:szCs w:val="20"/>
          <w:lang w:bidi="ar-EG"/>
        </w:rPr>
        <w:t xml:space="preserve"> L.) Ecol. Environ. </w:t>
      </w:r>
      <w:proofErr w:type="spellStart"/>
      <w:r w:rsidR="00757732" w:rsidRPr="00AF05A4">
        <w:rPr>
          <w:rFonts w:ascii="Times New Roman" w:hAnsi="Times New Roman" w:cs="Times New Roman"/>
          <w:sz w:val="20"/>
          <w:szCs w:val="20"/>
          <w:lang w:bidi="ar-EG"/>
        </w:rPr>
        <w:t>Conseru</w:t>
      </w:r>
      <w:proofErr w:type="spellEnd"/>
      <w:r w:rsidR="00757732"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2006 (</w:t>
      </w:r>
      <w:r w:rsidR="00757732" w:rsidRPr="00AF05A4">
        <w:rPr>
          <w:rFonts w:ascii="Times New Roman" w:hAnsi="Times New Roman" w:cs="Times New Roman"/>
          <w:sz w:val="20"/>
          <w:szCs w:val="20"/>
          <w:lang w:bidi="ar-EG"/>
        </w:rPr>
        <w:t>14</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383 - 386.</w:t>
      </w:r>
    </w:p>
    <w:p w:rsidR="00757732" w:rsidRPr="00AF05A4" w:rsidRDefault="00250220"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Lalit</w:t>
      </w:r>
      <w:proofErr w:type="spellEnd"/>
      <w:r w:rsidRPr="00AF05A4">
        <w:rPr>
          <w:rFonts w:ascii="Times New Roman" w:hAnsi="Times New Roman" w:cs="Times New Roman"/>
          <w:sz w:val="20"/>
          <w:szCs w:val="20"/>
          <w:lang w:bidi="ar-EG"/>
        </w:rPr>
        <w:t xml:space="preserve"> Bhatt, </w:t>
      </w:r>
      <w:proofErr w:type="spellStart"/>
      <w:r w:rsidRPr="00AF05A4">
        <w:rPr>
          <w:rFonts w:ascii="Times New Roman" w:hAnsi="Times New Roman" w:cs="Times New Roman"/>
          <w:sz w:val="20"/>
          <w:szCs w:val="20"/>
          <w:lang w:bidi="ar-EG"/>
        </w:rPr>
        <w:t>Srivastava</w:t>
      </w:r>
      <w:proofErr w:type="spellEnd"/>
      <w:r w:rsidRPr="00AF05A4">
        <w:rPr>
          <w:rFonts w:ascii="Times New Roman" w:hAnsi="Times New Roman" w:cs="Times New Roman"/>
          <w:sz w:val="20"/>
          <w:szCs w:val="20"/>
          <w:lang w:bidi="ar-EG"/>
        </w:rPr>
        <w:t xml:space="preserve"> B </w:t>
      </w:r>
      <w:r w:rsidR="00757732" w:rsidRPr="00AF05A4">
        <w:rPr>
          <w:rFonts w:ascii="Times New Roman" w:hAnsi="Times New Roman" w:cs="Times New Roman"/>
          <w:sz w:val="20"/>
          <w:szCs w:val="20"/>
          <w:lang w:bidi="ar-EG"/>
        </w:rPr>
        <w:t>K</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Singh, M</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P</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M</w:t>
      </w:r>
      <w:r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Studies on the effect of foliar application of micronutrients on growth, yield and economics of tomato (</w:t>
      </w:r>
      <w:proofErr w:type="spellStart"/>
      <w:r w:rsidR="00757732" w:rsidRPr="00AF05A4">
        <w:rPr>
          <w:rFonts w:ascii="Times New Roman" w:hAnsi="Times New Roman" w:cs="Times New Roman"/>
          <w:i/>
          <w:iCs/>
          <w:sz w:val="20"/>
          <w:szCs w:val="20"/>
          <w:lang w:bidi="ar-EG"/>
        </w:rPr>
        <w:t>Lycopersicon</w:t>
      </w:r>
      <w:proofErr w:type="spellEnd"/>
      <w:r w:rsidR="007C1FBC">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esculantum</w:t>
      </w:r>
      <w:proofErr w:type="spellEnd"/>
      <w:r w:rsidR="00757732" w:rsidRPr="00AF05A4">
        <w:rPr>
          <w:rFonts w:ascii="Times New Roman" w:hAnsi="Times New Roman" w:cs="Times New Roman"/>
          <w:sz w:val="20"/>
          <w:szCs w:val="20"/>
          <w:lang w:bidi="ar-EG"/>
        </w:rPr>
        <w:t xml:space="preserve"> Mill) </w:t>
      </w:r>
      <w:proofErr w:type="spellStart"/>
      <w:r w:rsidR="00757732" w:rsidRPr="00AF05A4">
        <w:rPr>
          <w:rFonts w:ascii="Times New Roman" w:hAnsi="Times New Roman" w:cs="Times New Roman"/>
          <w:sz w:val="20"/>
          <w:szCs w:val="20"/>
          <w:lang w:bidi="ar-EG"/>
        </w:rPr>
        <w:t>Prog</w:t>
      </w:r>
      <w:proofErr w:type="spellEnd"/>
      <w:r w:rsidR="00757732" w:rsidRPr="00AF05A4">
        <w:rPr>
          <w:rFonts w:ascii="Times New Roman" w:hAnsi="Times New Roman" w:cs="Times New Roman"/>
          <w:sz w:val="20"/>
          <w:szCs w:val="20"/>
          <w:lang w:bidi="ar-EG"/>
        </w:rPr>
        <w:t>.</w:t>
      </w:r>
      <w:r w:rsidR="007C1FBC">
        <w:rPr>
          <w:rFonts w:ascii="Times New Roman" w:hAnsi="Times New Roman" w:cs="Times New Roman" w:hint="eastAsia"/>
          <w:sz w:val="20"/>
          <w:szCs w:val="20"/>
          <w:lang w:eastAsia="zh-CN" w:bidi="ar-EG"/>
        </w:rPr>
        <w:t xml:space="preserve"> </w:t>
      </w:r>
      <w:proofErr w:type="spellStart"/>
      <w:proofErr w:type="gramStart"/>
      <w:r w:rsidR="00757732" w:rsidRPr="00AF05A4">
        <w:rPr>
          <w:rFonts w:ascii="Times New Roman" w:hAnsi="Times New Roman" w:cs="Times New Roman"/>
          <w:sz w:val="20"/>
          <w:szCs w:val="20"/>
          <w:lang w:bidi="ar-EG"/>
        </w:rPr>
        <w:t>Horti</w:t>
      </w:r>
      <w:proofErr w:type="spellEnd"/>
      <w:r w:rsidR="00757732" w:rsidRPr="00AF05A4">
        <w:rPr>
          <w:rFonts w:ascii="Times New Roman" w:hAnsi="Times New Roman" w:cs="Times New Roman"/>
          <w:sz w:val="20"/>
          <w:szCs w:val="20"/>
          <w:lang w:bidi="ar-EG"/>
        </w:rPr>
        <w:t>.,</w:t>
      </w:r>
      <w:proofErr w:type="gramEnd"/>
      <w:r w:rsidR="00757732"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2004</w:t>
      </w:r>
      <w:r w:rsidR="00757732" w:rsidRPr="00AF05A4">
        <w:rPr>
          <w:rFonts w:ascii="Times New Roman" w:hAnsi="Times New Roman" w:cs="Times New Roman"/>
          <w:sz w:val="20"/>
          <w:szCs w:val="20"/>
          <w:lang w:bidi="ar-EG"/>
        </w:rPr>
        <w:t xml:space="preserve"> (2) 331 – 334. </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Malla</w:t>
      </w:r>
      <w:proofErr w:type="spellEnd"/>
      <w:r w:rsidRPr="00AF05A4">
        <w:rPr>
          <w:rFonts w:ascii="Times New Roman" w:hAnsi="Times New Roman" w:cs="Times New Roman"/>
          <w:sz w:val="20"/>
          <w:szCs w:val="20"/>
          <w:lang w:bidi="ar-EG"/>
        </w:rPr>
        <w:t xml:space="preserve"> R</w:t>
      </w:r>
      <w:r w:rsidR="00943921" w:rsidRPr="00AF05A4">
        <w:rPr>
          <w:rFonts w:ascii="Times New Roman" w:hAnsi="Times New Roman" w:cs="Times New Roman"/>
          <w:sz w:val="20"/>
          <w:szCs w:val="20"/>
          <w:lang w:bidi="ar-EG"/>
        </w:rPr>
        <w:t xml:space="preserve"> M,</w:t>
      </w:r>
      <w:r w:rsidR="007C1FBC">
        <w:rPr>
          <w:rFonts w:ascii="Times New Roman" w:hAnsi="Times New Roman" w:cs="Times New Roman"/>
          <w:sz w:val="20"/>
          <w:szCs w:val="20"/>
          <w:lang w:bidi="ar-EG"/>
        </w:rPr>
        <w:t xml:space="preserve"> </w:t>
      </w:r>
      <w:proofErr w:type="spellStart"/>
      <w:r w:rsidR="00943921" w:rsidRPr="00AF05A4">
        <w:rPr>
          <w:rFonts w:ascii="Times New Roman" w:hAnsi="Times New Roman" w:cs="Times New Roman"/>
          <w:sz w:val="20"/>
          <w:szCs w:val="20"/>
          <w:lang w:bidi="ar-EG"/>
        </w:rPr>
        <w:t>Padmaja</w:t>
      </w:r>
      <w:proofErr w:type="spellEnd"/>
      <w:r w:rsidR="00943921" w:rsidRPr="00AF05A4">
        <w:rPr>
          <w:rFonts w:ascii="Times New Roman" w:hAnsi="Times New Roman" w:cs="Times New Roman"/>
          <w:sz w:val="20"/>
          <w:szCs w:val="20"/>
          <w:lang w:bidi="ar-EG"/>
        </w:rPr>
        <w:t xml:space="preserve"> B,</w:t>
      </w:r>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Malathi</w:t>
      </w:r>
      <w:proofErr w:type="spellEnd"/>
      <w:r w:rsidRPr="00AF05A4">
        <w:rPr>
          <w:rFonts w:ascii="Times New Roman" w:hAnsi="Times New Roman" w:cs="Times New Roman"/>
          <w:sz w:val="20"/>
          <w:szCs w:val="20"/>
          <w:lang w:bidi="ar-EG"/>
        </w:rPr>
        <w:t xml:space="preserve"> S</w:t>
      </w:r>
      <w:r w:rsidR="00943921"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Jalapathi</w:t>
      </w:r>
      <w:proofErr w:type="spellEnd"/>
      <w:r w:rsidRPr="00AF05A4">
        <w:rPr>
          <w:rFonts w:ascii="Times New Roman" w:hAnsi="Times New Roman" w:cs="Times New Roman"/>
          <w:sz w:val="20"/>
          <w:szCs w:val="20"/>
          <w:lang w:bidi="ar-EG"/>
        </w:rPr>
        <w:t xml:space="preserve"> R L. Effect of micro- nutrients on growth and yield of pigeon pea. J. Semi - Arid Top. Agric. Res. </w:t>
      </w:r>
      <w:r w:rsidR="00943921" w:rsidRPr="00AF05A4">
        <w:rPr>
          <w:rFonts w:ascii="Times New Roman" w:hAnsi="Times New Roman" w:cs="Times New Roman"/>
          <w:sz w:val="20"/>
          <w:szCs w:val="20"/>
          <w:lang w:bidi="ar-EG"/>
        </w:rPr>
        <w:t>2007 (</w:t>
      </w:r>
      <w:r w:rsidRPr="00AF05A4">
        <w:rPr>
          <w:rFonts w:ascii="Times New Roman" w:hAnsi="Times New Roman" w:cs="Times New Roman"/>
          <w:sz w:val="20"/>
          <w:szCs w:val="20"/>
          <w:lang w:bidi="ar-EG"/>
        </w:rPr>
        <w:t>5</w:t>
      </w:r>
      <w:r w:rsidR="00943921"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1-3.</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Marschner</w:t>
      </w:r>
      <w:proofErr w:type="spellEnd"/>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H. Mineral nutrition in </w:t>
      </w:r>
      <w:proofErr w:type="gramStart"/>
      <w:r w:rsidRPr="00AF05A4">
        <w:rPr>
          <w:rFonts w:ascii="Times New Roman" w:hAnsi="Times New Roman" w:cs="Times New Roman"/>
          <w:sz w:val="20"/>
          <w:szCs w:val="20"/>
          <w:lang w:bidi="ar-EG"/>
        </w:rPr>
        <w:t>Higher</w:t>
      </w:r>
      <w:proofErr w:type="gramEnd"/>
      <w:r w:rsidRPr="00AF05A4">
        <w:rPr>
          <w:rFonts w:ascii="Times New Roman" w:hAnsi="Times New Roman" w:cs="Times New Roman"/>
          <w:sz w:val="20"/>
          <w:szCs w:val="20"/>
          <w:lang w:bidi="ar-EG"/>
        </w:rPr>
        <w:t xml:space="preserve"> plants. Academi</w:t>
      </w:r>
      <w:r w:rsidR="00BE462C" w:rsidRPr="00AF05A4">
        <w:rPr>
          <w:rFonts w:ascii="Times New Roman" w:hAnsi="Times New Roman" w:cs="Times New Roman"/>
          <w:sz w:val="20"/>
          <w:szCs w:val="20"/>
          <w:lang w:bidi="ar-EG"/>
        </w:rPr>
        <w:t>c Press, London, 1995.</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Mar</w:t>
      </w:r>
      <w:r w:rsidR="00BE462C" w:rsidRPr="00AF05A4">
        <w:rPr>
          <w:rFonts w:ascii="Times New Roman" w:hAnsi="Times New Roman" w:cs="Times New Roman"/>
          <w:sz w:val="20"/>
          <w:szCs w:val="20"/>
          <w:lang w:bidi="ar-EG"/>
        </w:rPr>
        <w:t>y</w:t>
      </w:r>
      <w:r w:rsidRPr="00AF05A4">
        <w:rPr>
          <w:rFonts w:ascii="Times New Roman" w:hAnsi="Times New Roman" w:cs="Times New Roman"/>
          <w:sz w:val="20"/>
          <w:szCs w:val="20"/>
          <w:lang w:bidi="ar-EG"/>
        </w:rPr>
        <w:t xml:space="preserve"> K </w:t>
      </w:r>
      <w:proofErr w:type="spellStart"/>
      <w:r w:rsidRPr="00AF05A4">
        <w:rPr>
          <w:rFonts w:ascii="Times New Roman" w:hAnsi="Times New Roman" w:cs="Times New Roman"/>
          <w:sz w:val="20"/>
          <w:szCs w:val="20"/>
          <w:lang w:bidi="ar-EG"/>
        </w:rPr>
        <w:t>Schon</w:t>
      </w:r>
      <w:proofErr w:type="spellEnd"/>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w:t>
      </w:r>
      <w:r w:rsidR="00BE462C" w:rsidRPr="00AF05A4">
        <w:rPr>
          <w:rFonts w:ascii="Times New Roman" w:hAnsi="Times New Roman" w:cs="Times New Roman"/>
          <w:sz w:val="20"/>
          <w:szCs w:val="20"/>
          <w:lang w:bidi="ar-EG"/>
        </w:rPr>
        <w:t xml:space="preserve">Dale G </w:t>
      </w:r>
      <w:r w:rsidRPr="00AF05A4">
        <w:rPr>
          <w:rFonts w:ascii="Times New Roman" w:hAnsi="Times New Roman" w:cs="Times New Roman"/>
          <w:sz w:val="20"/>
          <w:szCs w:val="20"/>
          <w:lang w:bidi="ar-EG"/>
        </w:rPr>
        <w:t xml:space="preserve">Blevins. Foliar boron applications increase the final number of branches </w:t>
      </w:r>
      <w:r w:rsidR="00BE462C" w:rsidRPr="00AF05A4">
        <w:rPr>
          <w:rFonts w:ascii="Times New Roman" w:hAnsi="Times New Roman" w:cs="Times New Roman"/>
          <w:sz w:val="20"/>
          <w:szCs w:val="20"/>
          <w:lang w:bidi="ar-EG"/>
        </w:rPr>
        <w:t>and pods on branches of field-</w:t>
      </w:r>
      <w:r w:rsidRPr="00AF05A4">
        <w:rPr>
          <w:rFonts w:ascii="Times New Roman" w:hAnsi="Times New Roman" w:cs="Times New Roman"/>
          <w:sz w:val="20"/>
          <w:szCs w:val="20"/>
          <w:lang w:bidi="ar-EG"/>
        </w:rPr>
        <w:t>grown Soybeans Plant Physical</w:t>
      </w:r>
      <w:proofErr w:type="gramStart"/>
      <w:r w:rsidRPr="00AF05A4">
        <w:rPr>
          <w:rFonts w:ascii="Times New Roman" w:hAnsi="Times New Roman" w:cs="Times New Roman"/>
          <w:sz w:val="20"/>
          <w:szCs w:val="20"/>
          <w:lang w:bidi="ar-EG"/>
        </w:rPr>
        <w:t>:</w:t>
      </w:r>
      <w:r w:rsidR="00BE462C" w:rsidRPr="00AF05A4">
        <w:rPr>
          <w:rFonts w:ascii="Times New Roman" w:hAnsi="Times New Roman" w:cs="Times New Roman"/>
          <w:sz w:val="20"/>
          <w:szCs w:val="20"/>
          <w:lang w:bidi="ar-EG"/>
        </w:rPr>
        <w:t>1990</w:t>
      </w:r>
      <w:proofErr w:type="gramEnd"/>
      <w:r w:rsidR="00BE462C"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(3): 602</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607.</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Michel</w:t>
      </w:r>
      <w:r w:rsidR="00BE462C" w:rsidRPr="00AF05A4">
        <w:rPr>
          <w:rFonts w:ascii="Times New Roman" w:hAnsi="Times New Roman" w:cs="Times New Roman"/>
          <w:sz w:val="20"/>
          <w:szCs w:val="20"/>
          <w:lang w:bidi="ar-EG"/>
        </w:rPr>
        <w:t xml:space="preserve"> J</w:t>
      </w:r>
      <w:r w:rsidRPr="00AF05A4">
        <w:rPr>
          <w:rFonts w:ascii="Times New Roman" w:hAnsi="Times New Roman" w:cs="Times New Roman"/>
          <w:sz w:val="20"/>
          <w:szCs w:val="20"/>
          <w:lang w:bidi="ar-EG"/>
        </w:rPr>
        <w:t xml:space="preserve"> G</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Gilles</w:t>
      </w:r>
      <w:r w:rsidR="00BE462C" w:rsidRPr="00AF05A4">
        <w:rPr>
          <w:rFonts w:ascii="Times New Roman" w:hAnsi="Times New Roman" w:cs="Times New Roman"/>
          <w:sz w:val="20"/>
          <w:szCs w:val="20"/>
          <w:lang w:bidi="ar-EG"/>
        </w:rPr>
        <w:t xml:space="preserve"> P A,</w:t>
      </w:r>
      <w:r w:rsidRPr="00AF05A4">
        <w:rPr>
          <w:rFonts w:ascii="Times New Roman" w:hAnsi="Times New Roman" w:cs="Times New Roman"/>
          <w:sz w:val="20"/>
          <w:szCs w:val="20"/>
          <w:lang w:bidi="ar-EG"/>
        </w:rPr>
        <w:t xml:space="preserve"> Hamilton J</w:t>
      </w:r>
      <w:r w:rsidR="00BE462C"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K</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Smith</w:t>
      </w:r>
      <w:r w:rsidR="00BE462C" w:rsidRPr="00AF05A4">
        <w:rPr>
          <w:rFonts w:ascii="Times New Roman" w:hAnsi="Times New Roman" w:cs="Times New Roman"/>
          <w:sz w:val="20"/>
          <w:szCs w:val="20"/>
          <w:lang w:bidi="ar-EG"/>
        </w:rPr>
        <w:t xml:space="preserve"> F</w:t>
      </w:r>
      <w:r w:rsidRPr="00AF05A4">
        <w:rPr>
          <w:rFonts w:ascii="Times New Roman" w:hAnsi="Times New Roman" w:cs="Times New Roman"/>
          <w:sz w:val="20"/>
          <w:szCs w:val="20"/>
          <w:lang w:bidi="ar-EG"/>
        </w:rPr>
        <w:t xml:space="preserve">. Colorimetric methods for determination of sugar and related substance Analytic chemistry, </w:t>
      </w:r>
      <w:r w:rsidR="00BE462C" w:rsidRPr="00AF05A4">
        <w:rPr>
          <w:rFonts w:ascii="Times New Roman" w:hAnsi="Times New Roman" w:cs="Times New Roman"/>
          <w:sz w:val="20"/>
          <w:szCs w:val="20"/>
          <w:lang w:bidi="ar-EG"/>
        </w:rPr>
        <w:t>1956</w:t>
      </w:r>
      <w:r w:rsidRPr="00AF05A4">
        <w:rPr>
          <w:rFonts w:ascii="Times New Roman" w:hAnsi="Times New Roman" w:cs="Times New Roman"/>
          <w:sz w:val="20"/>
          <w:szCs w:val="20"/>
          <w:lang w:bidi="ar-EG"/>
        </w:rPr>
        <w:t xml:space="preserve"> (13)</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350.</w:t>
      </w:r>
    </w:p>
    <w:p w:rsidR="00757732" w:rsidRPr="00AF05A4" w:rsidRDefault="00BE462C"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Mohammed </w:t>
      </w:r>
      <w:r w:rsidR="00757732" w:rsidRPr="00AF05A4">
        <w:rPr>
          <w:rFonts w:ascii="Times New Roman" w:hAnsi="Times New Roman" w:cs="Times New Roman"/>
          <w:sz w:val="20"/>
          <w:szCs w:val="20"/>
          <w:lang w:bidi="ar-EG"/>
        </w:rPr>
        <w:t>K</w:t>
      </w:r>
      <w:r w:rsidRPr="00AF05A4">
        <w:rPr>
          <w:rFonts w:ascii="Times New Roman" w:hAnsi="Times New Roman" w:cs="Times New Roman"/>
          <w:sz w:val="20"/>
          <w:szCs w:val="20"/>
          <w:lang w:bidi="ar-EG"/>
        </w:rPr>
        <w:t xml:space="preserve">, A </w:t>
      </w:r>
      <w:proofErr w:type="spellStart"/>
      <w:r w:rsidR="00757732" w:rsidRPr="00AF05A4">
        <w:rPr>
          <w:rFonts w:ascii="Times New Roman" w:hAnsi="Times New Roman" w:cs="Times New Roman"/>
          <w:sz w:val="20"/>
          <w:szCs w:val="20"/>
          <w:lang w:bidi="ar-EG"/>
        </w:rPr>
        <w:t>Ghalavand</w:t>
      </w:r>
      <w:proofErr w:type="spellEnd"/>
      <w:r w:rsidRPr="00AF05A4">
        <w:rPr>
          <w:rFonts w:ascii="Times New Roman" w:hAnsi="Times New Roman" w:cs="Times New Roman"/>
          <w:sz w:val="20"/>
          <w:szCs w:val="20"/>
          <w:lang w:bidi="ar-EG"/>
        </w:rPr>
        <w:t xml:space="preserve">, M </w:t>
      </w:r>
      <w:proofErr w:type="spellStart"/>
      <w:r w:rsidRPr="00AF05A4">
        <w:rPr>
          <w:rFonts w:ascii="Times New Roman" w:hAnsi="Times New Roman" w:cs="Times New Roman"/>
          <w:sz w:val="20"/>
          <w:szCs w:val="20"/>
          <w:lang w:bidi="ar-EG"/>
        </w:rPr>
        <w:t>Aghaalikhani</w:t>
      </w:r>
      <w:proofErr w:type="spellEnd"/>
      <w:r w:rsidR="00757732" w:rsidRPr="00AF05A4">
        <w:rPr>
          <w:rFonts w:ascii="Times New Roman" w:hAnsi="Times New Roman" w:cs="Times New Roman"/>
          <w:sz w:val="20"/>
          <w:szCs w:val="20"/>
          <w:lang w:bidi="ar-EG"/>
        </w:rPr>
        <w:t xml:space="preserve">. Effect of organic matter and </w:t>
      </w:r>
      <w:proofErr w:type="spellStart"/>
      <w:r w:rsidR="00757732" w:rsidRPr="00AF05A4">
        <w:rPr>
          <w:rFonts w:ascii="Times New Roman" w:hAnsi="Times New Roman" w:cs="Times New Roman"/>
          <w:sz w:val="20"/>
          <w:szCs w:val="20"/>
          <w:lang w:bidi="ar-EG"/>
        </w:rPr>
        <w:t>biofertilizers</w:t>
      </w:r>
      <w:proofErr w:type="spellEnd"/>
      <w:r w:rsidR="00757732" w:rsidRPr="00AF05A4">
        <w:rPr>
          <w:rFonts w:ascii="Times New Roman" w:hAnsi="Times New Roman" w:cs="Times New Roman"/>
          <w:sz w:val="20"/>
          <w:szCs w:val="20"/>
          <w:lang w:bidi="ar-EG"/>
        </w:rPr>
        <w:t xml:space="preserve"> on chick pea quality and biological nitrogen fixation.</w:t>
      </w:r>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World Academy Sci., </w:t>
      </w:r>
      <w:proofErr w:type="spellStart"/>
      <w:proofErr w:type="gramStart"/>
      <w:r w:rsidR="00757732" w:rsidRPr="00AF05A4">
        <w:rPr>
          <w:rFonts w:ascii="Times New Roman" w:hAnsi="Times New Roman" w:cs="Times New Roman"/>
          <w:sz w:val="20"/>
          <w:szCs w:val="20"/>
          <w:lang w:bidi="ar-EG"/>
        </w:rPr>
        <w:t>Eng.Techn</w:t>
      </w:r>
      <w:proofErr w:type="spellEnd"/>
      <w:r w:rsidR="00757732" w:rsidRPr="00AF05A4">
        <w:rPr>
          <w:rFonts w:ascii="Times New Roman" w:hAnsi="Times New Roman" w:cs="Times New Roman"/>
          <w:sz w:val="20"/>
          <w:szCs w:val="20"/>
          <w:lang w:bidi="ar-EG"/>
        </w:rPr>
        <w:t>.,</w:t>
      </w:r>
      <w:proofErr w:type="gramEnd"/>
      <w:r w:rsidRPr="00AF05A4">
        <w:rPr>
          <w:rFonts w:ascii="Times New Roman" w:hAnsi="Times New Roman" w:cs="Times New Roman"/>
          <w:sz w:val="20"/>
          <w:szCs w:val="20"/>
          <w:lang w:bidi="ar-EG"/>
        </w:rPr>
        <w:t xml:space="preserve"> 2010 (</w:t>
      </w:r>
      <w:r w:rsidR="00757732" w:rsidRPr="00AF05A4">
        <w:rPr>
          <w:rFonts w:ascii="Times New Roman" w:hAnsi="Times New Roman" w:cs="Times New Roman"/>
          <w:sz w:val="20"/>
          <w:szCs w:val="20"/>
          <w:lang w:bidi="ar-EG"/>
        </w:rPr>
        <w:t>44</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:1154-1159.</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Ngwn</w:t>
      </w:r>
      <w:proofErr w:type="spellEnd"/>
      <w:r w:rsidR="00BE462C" w:rsidRPr="00AF05A4">
        <w:rPr>
          <w:rFonts w:ascii="Times New Roman" w:hAnsi="Times New Roman" w:cs="Times New Roman"/>
          <w:sz w:val="20"/>
          <w:szCs w:val="20"/>
          <w:lang w:bidi="ar-EG"/>
        </w:rPr>
        <w:t xml:space="preserve"> O E</w:t>
      </w:r>
      <w:r w:rsidRPr="00AF05A4">
        <w:rPr>
          <w:rFonts w:ascii="Times New Roman" w:hAnsi="Times New Roman" w:cs="Times New Roman"/>
          <w:sz w:val="20"/>
          <w:szCs w:val="20"/>
          <w:lang w:bidi="ar-EG"/>
        </w:rPr>
        <w:t xml:space="preserve">. Comparative studies of nitrogen fixing potential of </w:t>
      </w:r>
      <w:proofErr w:type="spellStart"/>
      <w:r w:rsidRPr="00AF05A4">
        <w:rPr>
          <w:rFonts w:ascii="Times New Roman" w:hAnsi="Times New Roman" w:cs="Times New Roman"/>
          <w:sz w:val="20"/>
          <w:szCs w:val="20"/>
          <w:lang w:bidi="ar-EG"/>
        </w:rPr>
        <w:t>desmodiumramissimon</w:t>
      </w:r>
      <w:proofErr w:type="spellEnd"/>
      <w:r w:rsidRPr="00AF05A4">
        <w:rPr>
          <w:rFonts w:ascii="Times New Roman" w:hAnsi="Times New Roman" w:cs="Times New Roman"/>
          <w:sz w:val="20"/>
          <w:szCs w:val="20"/>
          <w:lang w:bidi="ar-EG"/>
        </w:rPr>
        <w:t xml:space="preserve"> and </w:t>
      </w:r>
      <w:proofErr w:type="spellStart"/>
      <w:r w:rsidRPr="00AF05A4">
        <w:rPr>
          <w:rFonts w:ascii="Times New Roman" w:hAnsi="Times New Roman" w:cs="Times New Roman"/>
          <w:i/>
          <w:iCs/>
          <w:sz w:val="20"/>
          <w:szCs w:val="20"/>
          <w:lang w:bidi="ar-EG"/>
        </w:rPr>
        <w:t>vigna</w:t>
      </w:r>
      <w:proofErr w:type="spellEnd"/>
      <w:r w:rsidRPr="00AF05A4">
        <w:rPr>
          <w:rFonts w:ascii="Times New Roman" w:hAnsi="Times New Roman" w:cs="Times New Roman"/>
          <w:i/>
          <w:iCs/>
          <w:sz w:val="20"/>
          <w:szCs w:val="20"/>
          <w:lang w:bidi="ar-EG"/>
        </w:rPr>
        <w:t xml:space="preserve"> </w:t>
      </w:r>
      <w:proofErr w:type="spellStart"/>
      <w:r w:rsidRPr="00AF05A4">
        <w:rPr>
          <w:rFonts w:ascii="Times New Roman" w:hAnsi="Times New Roman" w:cs="Times New Roman"/>
          <w:i/>
          <w:iCs/>
          <w:sz w:val="20"/>
          <w:szCs w:val="20"/>
          <w:lang w:bidi="ar-EG"/>
        </w:rPr>
        <w:t>unguiculata</w:t>
      </w:r>
      <w:proofErr w:type="spellEnd"/>
      <w:r w:rsidRPr="00AF05A4">
        <w:rPr>
          <w:rFonts w:ascii="Times New Roman" w:hAnsi="Times New Roman" w:cs="Times New Roman"/>
          <w:sz w:val="20"/>
          <w:szCs w:val="20"/>
          <w:lang w:bidi="ar-EG"/>
        </w:rPr>
        <w:t xml:space="preserve"> for soil fertility management to </w:t>
      </w:r>
      <w:proofErr w:type="spellStart"/>
      <w:r w:rsidRPr="00AF05A4">
        <w:rPr>
          <w:rFonts w:ascii="Times New Roman" w:hAnsi="Times New Roman" w:cs="Times New Roman"/>
          <w:sz w:val="20"/>
          <w:szCs w:val="20"/>
          <w:lang w:bidi="ar-EG"/>
        </w:rPr>
        <w:t>Tropiculatura</w:t>
      </w:r>
      <w:proofErr w:type="spellEnd"/>
      <w:r w:rsidRPr="00AF05A4">
        <w:rPr>
          <w:rFonts w:ascii="Times New Roman" w:hAnsi="Times New Roman" w:cs="Times New Roman"/>
          <w:sz w:val="20"/>
          <w:szCs w:val="20"/>
          <w:lang w:bidi="ar-EG"/>
        </w:rPr>
        <w:t xml:space="preserve">, </w:t>
      </w:r>
      <w:r w:rsidR="00BE462C" w:rsidRPr="00AF05A4">
        <w:rPr>
          <w:rFonts w:ascii="Times New Roman" w:hAnsi="Times New Roman" w:cs="Times New Roman"/>
          <w:sz w:val="20"/>
          <w:szCs w:val="20"/>
          <w:lang w:bidi="ar-EG"/>
        </w:rPr>
        <w:t xml:space="preserve">2005 </w:t>
      </w:r>
      <w:r w:rsidRPr="00AF05A4">
        <w:rPr>
          <w:rFonts w:ascii="Times New Roman" w:hAnsi="Times New Roman" w:cs="Times New Roman"/>
          <w:sz w:val="20"/>
          <w:szCs w:val="20"/>
          <w:lang w:bidi="ar-EG"/>
        </w:rPr>
        <w:t>(2): 110 -116.</w:t>
      </w:r>
    </w:p>
    <w:p w:rsidR="00757732" w:rsidRPr="00AF05A4" w:rsidRDefault="00BE462C"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Ratna</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Kalyani</w:t>
      </w:r>
      <w:proofErr w:type="spellEnd"/>
      <w:r w:rsidRPr="00AF05A4">
        <w:rPr>
          <w:rFonts w:ascii="Times New Roman" w:hAnsi="Times New Roman" w:cs="Times New Roman"/>
          <w:sz w:val="20"/>
          <w:szCs w:val="20"/>
          <w:lang w:bidi="ar-EG"/>
        </w:rPr>
        <w:t xml:space="preserve"> R, V </w:t>
      </w:r>
      <w:proofErr w:type="spellStart"/>
      <w:r w:rsidRPr="00AF05A4">
        <w:rPr>
          <w:rFonts w:ascii="Times New Roman" w:hAnsi="Times New Roman" w:cs="Times New Roman"/>
          <w:sz w:val="20"/>
          <w:szCs w:val="20"/>
          <w:lang w:bidi="ar-EG"/>
        </w:rPr>
        <w:t>Sree</w:t>
      </w:r>
      <w:proofErr w:type="spellEnd"/>
      <w:r w:rsidRPr="00AF05A4">
        <w:rPr>
          <w:rFonts w:ascii="Times New Roman" w:hAnsi="Times New Roman" w:cs="Times New Roman"/>
          <w:sz w:val="20"/>
          <w:szCs w:val="20"/>
          <w:lang w:bidi="ar-EG"/>
        </w:rPr>
        <w:t xml:space="preserve"> Devi, N </w:t>
      </w:r>
      <w:r w:rsidR="00757732" w:rsidRPr="00AF05A4">
        <w:rPr>
          <w:rFonts w:ascii="Times New Roman" w:hAnsi="Times New Roman" w:cs="Times New Roman"/>
          <w:sz w:val="20"/>
          <w:szCs w:val="20"/>
          <w:lang w:bidi="ar-EG"/>
        </w:rPr>
        <w:t>V</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Satyanarayana</w:t>
      </w:r>
      <w:proofErr w:type="spellEnd"/>
      <w:r w:rsidRPr="00AF05A4">
        <w:rPr>
          <w:rFonts w:ascii="Times New Roman" w:hAnsi="Times New Roman" w:cs="Times New Roman"/>
          <w:sz w:val="20"/>
          <w:szCs w:val="20"/>
          <w:lang w:bidi="ar-EG"/>
        </w:rPr>
        <w:t xml:space="preserve">, K V </w:t>
      </w:r>
      <w:proofErr w:type="spellStart"/>
      <w:r w:rsidR="00757732" w:rsidRPr="00AF05A4">
        <w:rPr>
          <w:rFonts w:ascii="Times New Roman" w:hAnsi="Times New Roman" w:cs="Times New Roman"/>
          <w:sz w:val="20"/>
          <w:szCs w:val="20"/>
          <w:lang w:bidi="ar-EG"/>
        </w:rPr>
        <w:t>Madhana</w:t>
      </w:r>
      <w:proofErr w:type="spellEnd"/>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Rao</w:t>
      </w:r>
      <w:proofErr w:type="spellEnd"/>
      <w:r w:rsidR="00757732" w:rsidRPr="00AF05A4">
        <w:rPr>
          <w:rFonts w:ascii="Times New Roman" w:hAnsi="Times New Roman" w:cs="Times New Roman"/>
          <w:sz w:val="20"/>
          <w:szCs w:val="20"/>
          <w:lang w:bidi="ar-EG"/>
        </w:rPr>
        <w:t>. Effect of foliar application of boron on crop growth and yield of pigeon pea (</w:t>
      </w:r>
      <w:proofErr w:type="spellStart"/>
      <w:r w:rsidR="00757732" w:rsidRPr="00AF05A4">
        <w:rPr>
          <w:rFonts w:ascii="Times New Roman" w:hAnsi="Times New Roman" w:cs="Times New Roman"/>
          <w:i/>
          <w:iCs/>
          <w:sz w:val="20"/>
          <w:szCs w:val="20"/>
          <w:lang w:bidi="ar-EG"/>
        </w:rPr>
        <w:t>Cajanus</w:t>
      </w:r>
      <w:proofErr w:type="spellEnd"/>
      <w:r w:rsidR="00757732" w:rsidRPr="00AF05A4">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Cajan</w:t>
      </w:r>
      <w:proofErr w:type="spellEnd"/>
      <w:r w:rsidR="00757732" w:rsidRPr="00AF05A4">
        <w:rPr>
          <w:rFonts w:ascii="Times New Roman" w:hAnsi="Times New Roman" w:cs="Times New Roman"/>
          <w:sz w:val="20"/>
          <w:szCs w:val="20"/>
          <w:lang w:bidi="ar-EG"/>
        </w:rPr>
        <w:t xml:space="preserve"> (L) </w:t>
      </w:r>
      <w:r w:rsidRPr="00AF05A4">
        <w:rPr>
          <w:rFonts w:ascii="Times New Roman" w:hAnsi="Times New Roman" w:cs="Times New Roman"/>
          <w:sz w:val="20"/>
          <w:szCs w:val="20"/>
          <w:lang w:bidi="ar-EG"/>
        </w:rPr>
        <w:t>Mill sp).</w:t>
      </w:r>
      <w:r w:rsidR="007C1FBC">
        <w:rPr>
          <w:rFonts w:ascii="Times New Roman" w:hAnsi="Times New Roman" w:cs="Times New Roman" w:hint="eastAsia"/>
          <w:sz w:val="20"/>
          <w:szCs w:val="20"/>
          <w:lang w:eastAsia="zh-CN" w:bidi="ar-EG"/>
        </w:rPr>
        <w:t xml:space="preserve"> </w:t>
      </w:r>
      <w:r w:rsidRPr="00AF05A4">
        <w:rPr>
          <w:rFonts w:ascii="Times New Roman" w:hAnsi="Times New Roman" w:cs="Times New Roman"/>
          <w:sz w:val="20"/>
          <w:szCs w:val="20"/>
          <w:lang w:bidi="ar-EG"/>
        </w:rPr>
        <w:t xml:space="preserve">Indian </w:t>
      </w:r>
      <w:proofErr w:type="spellStart"/>
      <w:r w:rsidRPr="00AF05A4">
        <w:rPr>
          <w:rFonts w:ascii="Times New Roman" w:hAnsi="Times New Roman" w:cs="Times New Roman"/>
          <w:sz w:val="20"/>
          <w:szCs w:val="20"/>
          <w:lang w:bidi="ar-EG"/>
        </w:rPr>
        <w:t>J.Plant</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Physio</w:t>
      </w:r>
      <w:proofErr w:type="spellEnd"/>
      <w:r w:rsidRPr="00AF05A4">
        <w:rPr>
          <w:rFonts w:ascii="Times New Roman" w:hAnsi="Times New Roman" w:cs="Times New Roman"/>
          <w:sz w:val="20"/>
          <w:szCs w:val="20"/>
          <w:lang w:bidi="ar-EG"/>
        </w:rPr>
        <w:t xml:space="preserve">, 1993 </w:t>
      </w:r>
      <w:r w:rsidR="00757732" w:rsidRPr="00AF05A4">
        <w:rPr>
          <w:rFonts w:ascii="Times New Roman" w:hAnsi="Times New Roman" w:cs="Times New Roman"/>
          <w:sz w:val="20"/>
          <w:szCs w:val="20"/>
          <w:lang w:bidi="ar-EG"/>
        </w:rPr>
        <w:t xml:space="preserve">(4):223-226. </w:t>
      </w:r>
    </w:p>
    <w:p w:rsidR="00757732" w:rsidRPr="00AF05A4" w:rsidRDefault="00BE462C"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Rechcigl</w:t>
      </w:r>
      <w:proofErr w:type="spellEnd"/>
      <w:r w:rsidRPr="00AF05A4">
        <w:rPr>
          <w:rFonts w:ascii="Times New Roman" w:hAnsi="Times New Roman" w:cs="Times New Roman"/>
          <w:sz w:val="20"/>
          <w:szCs w:val="20"/>
          <w:lang w:bidi="ar-EG"/>
        </w:rPr>
        <w:t xml:space="preserve"> J E</w:t>
      </w:r>
      <w:r w:rsidR="00757732" w:rsidRPr="00AF05A4">
        <w:rPr>
          <w:rFonts w:ascii="Times New Roman" w:hAnsi="Times New Roman" w:cs="Times New Roman"/>
          <w:sz w:val="20"/>
          <w:szCs w:val="20"/>
          <w:lang w:bidi="ar-EG"/>
        </w:rPr>
        <w:t xml:space="preserve">. Soil Amend and Environmental </w:t>
      </w:r>
      <w:proofErr w:type="spellStart"/>
      <w:r w:rsidR="00757732" w:rsidRPr="00AF05A4">
        <w:rPr>
          <w:rFonts w:ascii="Times New Roman" w:hAnsi="Times New Roman" w:cs="Times New Roman"/>
          <w:sz w:val="20"/>
          <w:szCs w:val="20"/>
          <w:lang w:bidi="ar-EG"/>
        </w:rPr>
        <w:t>Quality.Lewis</w:t>
      </w:r>
      <w:proofErr w:type="spellEnd"/>
      <w:r w:rsidR="00757732" w:rsidRPr="00AF05A4">
        <w:rPr>
          <w:rFonts w:ascii="Times New Roman" w:hAnsi="Times New Roman" w:cs="Times New Roman"/>
          <w:sz w:val="20"/>
          <w:szCs w:val="20"/>
          <w:lang w:bidi="ar-EG"/>
        </w:rPr>
        <w:t xml:space="preserve"> Publishers is an important of CRC Press, </w:t>
      </w:r>
      <w:r w:rsidRPr="00AF05A4">
        <w:rPr>
          <w:rFonts w:ascii="Times New Roman" w:hAnsi="Times New Roman" w:cs="Times New Roman"/>
          <w:sz w:val="20"/>
          <w:szCs w:val="20"/>
          <w:lang w:bidi="ar-EG"/>
        </w:rPr>
        <w:t xml:space="preserve">1995 </w:t>
      </w:r>
      <w:r w:rsidR="00757732" w:rsidRPr="00AF05A4">
        <w:rPr>
          <w:rFonts w:ascii="Times New Roman" w:hAnsi="Times New Roman" w:cs="Times New Roman"/>
          <w:sz w:val="20"/>
          <w:szCs w:val="20"/>
          <w:lang w:bidi="ar-EG"/>
        </w:rPr>
        <w:t>P. 489.</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Reddy</w:t>
      </w:r>
      <w:r w:rsidR="00BE462C" w:rsidRPr="00AF05A4">
        <w:rPr>
          <w:rFonts w:ascii="Times New Roman" w:hAnsi="Times New Roman" w:cs="Times New Roman"/>
          <w:sz w:val="20"/>
          <w:szCs w:val="20"/>
          <w:lang w:bidi="ar-EG"/>
        </w:rPr>
        <w:t xml:space="preserve"> M </w:t>
      </w:r>
      <w:proofErr w:type="spellStart"/>
      <w:r w:rsidR="00BE462C" w:rsidRPr="00AF05A4">
        <w:rPr>
          <w:rFonts w:ascii="Times New Roman" w:hAnsi="Times New Roman" w:cs="Times New Roman"/>
          <w:sz w:val="20"/>
          <w:szCs w:val="20"/>
          <w:lang w:bidi="ar-EG"/>
        </w:rPr>
        <w:t>M</w:t>
      </w:r>
      <w:proofErr w:type="spellEnd"/>
      <w:r w:rsidR="00BE462C" w:rsidRPr="00AF05A4">
        <w:rPr>
          <w:rFonts w:ascii="Times New Roman" w:hAnsi="Times New Roman" w:cs="Times New Roman"/>
          <w:sz w:val="20"/>
          <w:szCs w:val="20"/>
          <w:lang w:bidi="ar-EG"/>
        </w:rPr>
        <w:t xml:space="preserve">, B </w:t>
      </w:r>
      <w:proofErr w:type="spellStart"/>
      <w:r w:rsidR="00BE462C" w:rsidRPr="00AF05A4">
        <w:rPr>
          <w:rFonts w:ascii="Times New Roman" w:hAnsi="Times New Roman" w:cs="Times New Roman"/>
          <w:sz w:val="20"/>
          <w:szCs w:val="20"/>
          <w:lang w:bidi="ar-EG"/>
        </w:rPr>
        <w:t>Padmaja</w:t>
      </w:r>
      <w:proofErr w:type="spellEnd"/>
      <w:r w:rsidR="00BE462C" w:rsidRPr="00AF05A4">
        <w:rPr>
          <w:rFonts w:ascii="Times New Roman" w:hAnsi="Times New Roman" w:cs="Times New Roman"/>
          <w:sz w:val="20"/>
          <w:szCs w:val="20"/>
          <w:lang w:bidi="ar-EG"/>
        </w:rPr>
        <w:t xml:space="preserve">, S </w:t>
      </w:r>
      <w:proofErr w:type="spellStart"/>
      <w:r w:rsidR="00BE462C" w:rsidRPr="00AF05A4">
        <w:rPr>
          <w:rFonts w:ascii="Times New Roman" w:hAnsi="Times New Roman" w:cs="Times New Roman"/>
          <w:sz w:val="20"/>
          <w:szCs w:val="20"/>
          <w:lang w:bidi="ar-EG"/>
        </w:rPr>
        <w:t>Malathi</w:t>
      </w:r>
      <w:proofErr w:type="spellEnd"/>
      <w:r w:rsidR="00BE462C" w:rsidRPr="00AF05A4">
        <w:rPr>
          <w:rFonts w:ascii="Times New Roman" w:hAnsi="Times New Roman" w:cs="Times New Roman"/>
          <w:sz w:val="20"/>
          <w:szCs w:val="20"/>
          <w:lang w:bidi="ar-EG"/>
        </w:rPr>
        <w:t xml:space="preserve">, L R </w:t>
      </w:r>
      <w:proofErr w:type="spellStart"/>
      <w:r w:rsidR="00BE462C" w:rsidRPr="00AF05A4">
        <w:rPr>
          <w:rFonts w:ascii="Times New Roman" w:hAnsi="Times New Roman" w:cs="Times New Roman"/>
          <w:sz w:val="20"/>
          <w:szCs w:val="20"/>
          <w:lang w:bidi="ar-EG"/>
        </w:rPr>
        <w:t>Jafapathi</w:t>
      </w:r>
      <w:proofErr w:type="spellEnd"/>
      <w:r w:rsidRPr="00AF05A4">
        <w:rPr>
          <w:rFonts w:ascii="Times New Roman" w:hAnsi="Times New Roman" w:cs="Times New Roman"/>
          <w:sz w:val="20"/>
          <w:szCs w:val="20"/>
          <w:lang w:bidi="ar-EG"/>
        </w:rPr>
        <w:t>. Effect of micronutrients on growth and yield of pigeon pea. An Open Access J.,</w:t>
      </w:r>
      <w:r w:rsidR="00BE462C" w:rsidRPr="00AF05A4">
        <w:rPr>
          <w:rFonts w:ascii="Times New Roman" w:hAnsi="Times New Roman" w:cs="Times New Roman"/>
          <w:sz w:val="20"/>
          <w:szCs w:val="20"/>
          <w:lang w:bidi="ar-EG"/>
        </w:rPr>
        <w:t xml:space="preserve"> 2007</w:t>
      </w:r>
      <w:r w:rsidRPr="00AF05A4">
        <w:rPr>
          <w:rFonts w:ascii="Times New Roman" w:hAnsi="Times New Roman" w:cs="Times New Roman"/>
          <w:sz w:val="20"/>
          <w:szCs w:val="20"/>
          <w:lang w:bidi="ar-EG"/>
        </w:rPr>
        <w:t xml:space="preserve"> </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5</w:t>
      </w:r>
      <w:r w:rsidR="00BE462C" w:rsidRPr="00AF05A4">
        <w:rPr>
          <w:rFonts w:ascii="Times New Roman" w:hAnsi="Times New Roman" w:cs="Times New Roman"/>
          <w:sz w:val="20"/>
          <w:szCs w:val="20"/>
          <w:lang w:bidi="ar-EG"/>
        </w:rPr>
        <w:t>): 1-</w:t>
      </w:r>
      <w:r w:rsidRPr="00AF05A4">
        <w:rPr>
          <w:rFonts w:ascii="Times New Roman" w:hAnsi="Times New Roman" w:cs="Times New Roman"/>
          <w:sz w:val="20"/>
          <w:szCs w:val="20"/>
          <w:lang w:bidi="ar-EG"/>
        </w:rPr>
        <w:t>3</w:t>
      </w:r>
      <w:r w:rsidR="00BE462C" w:rsidRPr="00AF05A4">
        <w:rPr>
          <w:rFonts w:ascii="Times New Roman" w:hAnsi="Times New Roman" w:cs="Times New Roman"/>
          <w:sz w:val="20"/>
          <w:szCs w:val="20"/>
          <w:lang w:bidi="ar-EG"/>
        </w:rPr>
        <w:t>.</w:t>
      </w:r>
    </w:p>
    <w:p w:rsidR="000D40A8" w:rsidRPr="00AF05A4" w:rsidRDefault="000D40A8"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lastRenderedPageBreak/>
        <w:t>Richards, F. J. 1969. Plant physiology. The quantitative analysis of growth, pp. 3-77</w:t>
      </w:r>
      <w:r w:rsidR="00630F8B" w:rsidRPr="00AF05A4">
        <w:rPr>
          <w:rFonts w:ascii="Times New Roman" w:hAnsi="Times New Roman" w:cs="Times New Roman"/>
          <w:sz w:val="20"/>
          <w:szCs w:val="20"/>
          <w:lang w:bidi="ar-EG"/>
        </w:rPr>
        <w:t>.</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Rizk</w:t>
      </w:r>
      <w:proofErr w:type="spellEnd"/>
      <w:r w:rsidR="00BE462C" w:rsidRPr="00AF05A4">
        <w:rPr>
          <w:rFonts w:ascii="Times New Roman" w:hAnsi="Times New Roman" w:cs="Times New Roman"/>
          <w:sz w:val="20"/>
          <w:szCs w:val="20"/>
          <w:lang w:bidi="ar-EG"/>
        </w:rPr>
        <w:t xml:space="preserve"> F A, H </w:t>
      </w:r>
      <w:proofErr w:type="spellStart"/>
      <w:r w:rsidR="00BE462C" w:rsidRPr="00AF05A4">
        <w:rPr>
          <w:rFonts w:ascii="Times New Roman" w:hAnsi="Times New Roman" w:cs="Times New Roman"/>
          <w:sz w:val="20"/>
          <w:szCs w:val="20"/>
          <w:lang w:bidi="ar-EG"/>
        </w:rPr>
        <w:t>H</w:t>
      </w:r>
      <w:proofErr w:type="spellEnd"/>
      <w:r w:rsidR="007C1FBC">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Foly</w:t>
      </w:r>
      <w:proofErr w:type="spellEnd"/>
      <w:r w:rsidR="00BE462C" w:rsidRPr="00AF05A4">
        <w:rPr>
          <w:rFonts w:ascii="Times New Roman" w:hAnsi="Times New Roman" w:cs="Times New Roman"/>
          <w:sz w:val="20"/>
          <w:szCs w:val="20"/>
          <w:lang w:bidi="ar-EG"/>
        </w:rPr>
        <w:t>,</w:t>
      </w:r>
      <w:r w:rsidR="007C1FBC">
        <w:rPr>
          <w:rFonts w:ascii="Times New Roman" w:hAnsi="Times New Roman" w:cs="Times New Roman"/>
          <w:sz w:val="20"/>
          <w:szCs w:val="20"/>
          <w:lang w:bidi="ar-EG"/>
        </w:rPr>
        <w:t xml:space="preserve"> </w:t>
      </w:r>
      <w:r w:rsidR="00BE462C" w:rsidRPr="00AF05A4">
        <w:rPr>
          <w:rFonts w:ascii="Times New Roman" w:hAnsi="Times New Roman" w:cs="Times New Roman"/>
          <w:sz w:val="20"/>
          <w:szCs w:val="20"/>
          <w:lang w:bidi="ar-EG"/>
        </w:rPr>
        <w:t xml:space="preserve">M R </w:t>
      </w:r>
      <w:proofErr w:type="spellStart"/>
      <w:r w:rsidR="00BE462C" w:rsidRPr="00AF05A4">
        <w:rPr>
          <w:rFonts w:ascii="Times New Roman" w:hAnsi="Times New Roman" w:cs="Times New Roman"/>
          <w:sz w:val="20"/>
          <w:szCs w:val="20"/>
          <w:lang w:bidi="ar-EG"/>
        </w:rPr>
        <w:t>Shafeek</w:t>
      </w:r>
      <w:proofErr w:type="spellEnd"/>
      <w:r w:rsidRPr="00AF05A4">
        <w:rPr>
          <w:rFonts w:ascii="Times New Roman" w:hAnsi="Times New Roman" w:cs="Times New Roman"/>
          <w:sz w:val="20"/>
          <w:szCs w:val="20"/>
          <w:lang w:bidi="ar-EG"/>
        </w:rPr>
        <w:t>. The productivity of potato yield and its quality as influenced by application of different</w:t>
      </w:r>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nitrogen fertilizer sources. J. Agric. Sci. Mans. Univ. </w:t>
      </w:r>
      <w:r w:rsidR="00BE462C" w:rsidRPr="00AF05A4">
        <w:rPr>
          <w:rFonts w:ascii="Times New Roman" w:hAnsi="Times New Roman" w:cs="Times New Roman"/>
          <w:sz w:val="20"/>
          <w:szCs w:val="20"/>
          <w:lang w:bidi="ar-EG"/>
        </w:rPr>
        <w:t>2003</w:t>
      </w:r>
      <w:r w:rsidRPr="00AF05A4">
        <w:rPr>
          <w:rFonts w:ascii="Times New Roman" w:hAnsi="Times New Roman" w:cs="Times New Roman"/>
          <w:sz w:val="20"/>
          <w:szCs w:val="20"/>
          <w:lang w:bidi="ar-EG"/>
        </w:rPr>
        <w:t xml:space="preserve"> (2)</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1281</w:t>
      </w:r>
      <w:r w:rsidR="00BE462C" w:rsidRPr="00AF05A4">
        <w:rPr>
          <w:rFonts w:ascii="Times New Roman" w:hAnsi="Times New Roman" w:cs="Times New Roman"/>
          <w:sz w:val="20"/>
          <w:szCs w:val="20"/>
          <w:lang w:bidi="ar-EG"/>
        </w:rPr>
        <w:t>-</w:t>
      </w:r>
      <w:r w:rsidRPr="00AF05A4">
        <w:rPr>
          <w:rFonts w:ascii="Times New Roman" w:hAnsi="Times New Roman" w:cs="Times New Roman"/>
          <w:sz w:val="20"/>
          <w:szCs w:val="20"/>
          <w:lang w:bidi="ar-EG"/>
        </w:rPr>
        <w:t>1290.</w:t>
      </w:r>
      <w:r w:rsidR="007C1FBC">
        <w:rPr>
          <w:rFonts w:ascii="Times New Roman" w:hAnsi="Times New Roman" w:cs="Times New Roman"/>
          <w:sz w:val="20"/>
          <w:szCs w:val="20"/>
          <w:lang w:bidi="ar-EG"/>
        </w:rPr>
        <w:t xml:space="preserve"> </w:t>
      </w:r>
    </w:p>
    <w:p w:rsidR="00904BFB" w:rsidRPr="00AF05A4" w:rsidRDefault="00BE462C"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Sakal</w:t>
      </w:r>
      <w:proofErr w:type="spellEnd"/>
      <w:r w:rsidRPr="00AF05A4">
        <w:rPr>
          <w:rFonts w:ascii="Times New Roman" w:hAnsi="Times New Roman" w:cs="Times New Roman"/>
          <w:sz w:val="20"/>
          <w:szCs w:val="20"/>
          <w:lang w:bidi="ar-EG"/>
        </w:rPr>
        <w:t xml:space="preserve"> </w:t>
      </w:r>
      <w:r w:rsidR="00757732" w:rsidRPr="00AF05A4">
        <w:rPr>
          <w:rFonts w:ascii="Times New Roman" w:hAnsi="Times New Roman" w:cs="Times New Roman"/>
          <w:sz w:val="20"/>
          <w:szCs w:val="20"/>
          <w:lang w:bidi="ar-EG"/>
        </w:rPr>
        <w:t xml:space="preserve">R. et al. Am. </w:t>
      </w:r>
      <w:proofErr w:type="spellStart"/>
      <w:r w:rsidR="00757732" w:rsidRPr="00AF05A4">
        <w:rPr>
          <w:rFonts w:ascii="Times New Roman" w:hAnsi="Times New Roman" w:cs="Times New Roman"/>
          <w:sz w:val="20"/>
          <w:szCs w:val="20"/>
          <w:lang w:bidi="ar-EG"/>
        </w:rPr>
        <w:t>Prog</w:t>
      </w:r>
      <w:proofErr w:type="spellEnd"/>
      <w:r w:rsidR="00757732"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Reprot</w:t>
      </w:r>
      <w:proofErr w:type="spellEnd"/>
      <w:r w:rsidR="00757732" w:rsidRPr="00AF05A4">
        <w:rPr>
          <w:rFonts w:ascii="Times New Roman" w:hAnsi="Times New Roman" w:cs="Times New Roman"/>
          <w:sz w:val="20"/>
          <w:szCs w:val="20"/>
          <w:lang w:bidi="ar-EG"/>
        </w:rPr>
        <w:t xml:space="preserve"> of AICRP on Micro and </w:t>
      </w:r>
      <w:r w:rsidR="00E12CB3" w:rsidRPr="00AF05A4">
        <w:rPr>
          <w:rFonts w:ascii="Times New Roman" w:hAnsi="Times New Roman" w:cs="Times New Roman"/>
          <w:sz w:val="20"/>
          <w:szCs w:val="20"/>
          <w:lang w:bidi="ar-EG"/>
        </w:rPr>
        <w:t>Secondary</w:t>
      </w:r>
      <w:r w:rsidR="00757732" w:rsidRPr="00AF05A4">
        <w:rPr>
          <w:rFonts w:ascii="Times New Roman" w:hAnsi="Times New Roman" w:cs="Times New Roman"/>
          <w:sz w:val="20"/>
          <w:szCs w:val="20"/>
          <w:lang w:bidi="ar-EG"/>
        </w:rPr>
        <w:t xml:space="preserve"> Nutrients, Pollutant Elements in soils and plants Dep. Soil Sci. RAU, </w:t>
      </w:r>
      <w:proofErr w:type="spellStart"/>
      <w:r w:rsidR="00757732" w:rsidRPr="00AF05A4">
        <w:rPr>
          <w:rFonts w:ascii="Times New Roman" w:hAnsi="Times New Roman" w:cs="Times New Roman"/>
          <w:sz w:val="20"/>
          <w:szCs w:val="20"/>
          <w:lang w:bidi="ar-EG"/>
        </w:rPr>
        <w:t>Pusa</w:t>
      </w:r>
      <w:proofErr w:type="spellEnd"/>
      <w:r w:rsidR="00757732" w:rsidRPr="00AF05A4">
        <w:rPr>
          <w:rFonts w:ascii="Times New Roman" w:hAnsi="Times New Roman" w:cs="Times New Roman"/>
          <w:sz w:val="20"/>
          <w:szCs w:val="20"/>
          <w:lang w:bidi="ar-EG"/>
        </w:rPr>
        <w:t>, Bihar</w:t>
      </w:r>
      <w:r w:rsidRPr="00AF05A4">
        <w:rPr>
          <w:rFonts w:ascii="Times New Roman" w:hAnsi="Times New Roman" w:cs="Times New Roman"/>
          <w:sz w:val="20"/>
          <w:szCs w:val="20"/>
          <w:lang w:bidi="ar-EG"/>
        </w:rPr>
        <w:t>, 1995</w:t>
      </w:r>
      <w:r w:rsidR="00904BFB" w:rsidRPr="00AF05A4">
        <w:rPr>
          <w:rFonts w:ascii="Times New Roman" w:hAnsi="Times New Roman" w:cs="Times New Roman"/>
          <w:sz w:val="20"/>
          <w:szCs w:val="20"/>
          <w:lang w:bidi="ar-EG"/>
        </w:rPr>
        <w:t>.</w:t>
      </w:r>
    </w:p>
    <w:p w:rsidR="00904BFB" w:rsidRPr="00AF05A4" w:rsidRDefault="00BE462C"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Salinas R, A </w:t>
      </w:r>
      <w:proofErr w:type="spellStart"/>
      <w:r w:rsidR="00757732" w:rsidRPr="00AF05A4">
        <w:rPr>
          <w:rFonts w:ascii="Times New Roman" w:hAnsi="Times New Roman" w:cs="Times New Roman"/>
          <w:sz w:val="20"/>
          <w:szCs w:val="20"/>
          <w:lang w:bidi="ar-EG"/>
        </w:rPr>
        <w:t>Cerda</w:t>
      </w:r>
      <w:proofErr w:type="spellEnd"/>
      <w:r w:rsidRPr="00AF05A4">
        <w:rPr>
          <w:rFonts w:ascii="Times New Roman" w:hAnsi="Times New Roman" w:cs="Times New Roman"/>
          <w:sz w:val="20"/>
          <w:szCs w:val="20"/>
          <w:lang w:bidi="ar-EG"/>
        </w:rPr>
        <w:t>,</w:t>
      </w:r>
      <w:r w:rsidR="00904BFB" w:rsidRPr="00AF05A4">
        <w:rPr>
          <w:rFonts w:ascii="Times New Roman" w:hAnsi="Times New Roman" w:cs="Times New Roman"/>
          <w:sz w:val="20"/>
          <w:szCs w:val="20"/>
          <w:lang w:bidi="ar-EG"/>
        </w:rPr>
        <w:t xml:space="preserve"> V </w:t>
      </w:r>
      <w:r w:rsidR="00757732" w:rsidRPr="00AF05A4">
        <w:rPr>
          <w:rFonts w:ascii="Times New Roman" w:hAnsi="Times New Roman" w:cs="Times New Roman"/>
          <w:sz w:val="20"/>
          <w:szCs w:val="20"/>
          <w:lang w:bidi="ar-EG"/>
        </w:rPr>
        <w:t xml:space="preserve">Martinez. The interactive effect of boron and macronutrients </w:t>
      </w:r>
      <w:proofErr w:type="gramStart"/>
      <w:r w:rsidR="00757732" w:rsidRPr="00AF05A4">
        <w:rPr>
          <w:rFonts w:ascii="Times New Roman" w:hAnsi="Times New Roman" w:cs="Times New Roman"/>
          <w:sz w:val="20"/>
          <w:szCs w:val="20"/>
          <w:lang w:bidi="ar-EG"/>
        </w:rPr>
        <w:t>( P</w:t>
      </w:r>
      <w:proofErr w:type="gramEnd"/>
      <w:r w:rsidR="00757732" w:rsidRPr="00AF05A4">
        <w:rPr>
          <w:rFonts w:ascii="Times New Roman" w:hAnsi="Times New Roman" w:cs="Times New Roman"/>
          <w:sz w:val="20"/>
          <w:szCs w:val="20"/>
          <w:lang w:bidi="ar-EG"/>
        </w:rPr>
        <w:t xml:space="preserve">, K, Ca and Mg ) on pod yield </w:t>
      </w:r>
      <w:proofErr w:type="spellStart"/>
      <w:r w:rsidR="00757732" w:rsidRPr="00AF05A4">
        <w:rPr>
          <w:rFonts w:ascii="Times New Roman" w:hAnsi="Times New Roman" w:cs="Times New Roman"/>
          <w:i/>
          <w:iCs/>
          <w:sz w:val="20"/>
          <w:szCs w:val="20"/>
          <w:lang w:bidi="ar-EG"/>
        </w:rPr>
        <w:t>Pisum</w:t>
      </w:r>
      <w:proofErr w:type="spellEnd"/>
      <w:r w:rsidR="00757732" w:rsidRPr="00AF05A4">
        <w:rPr>
          <w:rFonts w:ascii="Times New Roman" w:hAnsi="Times New Roman" w:cs="Times New Roman"/>
          <w:i/>
          <w:iCs/>
          <w:sz w:val="20"/>
          <w:szCs w:val="20"/>
          <w:lang w:bidi="ar-EG"/>
        </w:rPr>
        <w:t xml:space="preserve"> </w:t>
      </w:r>
      <w:proofErr w:type="spellStart"/>
      <w:r w:rsidR="00757732" w:rsidRPr="00AF05A4">
        <w:rPr>
          <w:rFonts w:ascii="Times New Roman" w:hAnsi="Times New Roman" w:cs="Times New Roman"/>
          <w:i/>
          <w:iCs/>
          <w:sz w:val="20"/>
          <w:szCs w:val="20"/>
          <w:lang w:bidi="ar-EG"/>
        </w:rPr>
        <w:t>sativum</w:t>
      </w:r>
      <w:proofErr w:type="spellEnd"/>
      <w:r w:rsidR="00757732" w:rsidRPr="00AF05A4">
        <w:rPr>
          <w:rFonts w:ascii="Times New Roman" w:hAnsi="Times New Roman" w:cs="Times New Roman"/>
          <w:sz w:val="20"/>
          <w:szCs w:val="20"/>
          <w:lang w:bidi="ar-EG"/>
        </w:rPr>
        <w:t xml:space="preserve"> L. J. </w:t>
      </w:r>
      <w:proofErr w:type="spellStart"/>
      <w:r w:rsidR="00757732" w:rsidRPr="00AF05A4">
        <w:rPr>
          <w:rFonts w:ascii="Times New Roman" w:hAnsi="Times New Roman" w:cs="Times New Roman"/>
          <w:sz w:val="20"/>
          <w:szCs w:val="20"/>
          <w:lang w:bidi="ar-EG"/>
        </w:rPr>
        <w:t>Hort.Sci</w:t>
      </w:r>
      <w:proofErr w:type="spellEnd"/>
      <w:r w:rsidR="00757732" w:rsidRPr="00AF05A4">
        <w:rPr>
          <w:rFonts w:ascii="Times New Roman" w:hAnsi="Times New Roman" w:cs="Times New Roman"/>
          <w:sz w:val="20"/>
          <w:szCs w:val="20"/>
          <w:lang w:bidi="ar-EG"/>
        </w:rPr>
        <w:t>.</w:t>
      </w:r>
      <w:r w:rsidR="00904BFB" w:rsidRPr="00AF05A4">
        <w:rPr>
          <w:rFonts w:ascii="Times New Roman" w:hAnsi="Times New Roman" w:cs="Times New Roman"/>
          <w:sz w:val="20"/>
          <w:szCs w:val="20"/>
          <w:lang w:bidi="ar-EG"/>
        </w:rPr>
        <w:t xml:space="preserve"> 1986 (</w:t>
      </w:r>
      <w:r w:rsidR="00757732" w:rsidRPr="00AF05A4">
        <w:rPr>
          <w:rFonts w:ascii="Times New Roman" w:hAnsi="Times New Roman" w:cs="Times New Roman"/>
          <w:sz w:val="20"/>
          <w:szCs w:val="20"/>
          <w:lang w:bidi="ar-EG"/>
        </w:rPr>
        <w:t>61</w:t>
      </w:r>
      <w:r w:rsidR="00904BFB"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343 - 347.</w:t>
      </w:r>
    </w:p>
    <w:p w:rsidR="00757732" w:rsidRPr="00AF05A4" w:rsidRDefault="00904BFB"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Sathya</w:t>
      </w:r>
      <w:proofErr w:type="spellEnd"/>
      <w:r w:rsidRPr="00AF05A4">
        <w:rPr>
          <w:rFonts w:ascii="Times New Roman" w:hAnsi="Times New Roman" w:cs="Times New Roman"/>
          <w:sz w:val="20"/>
          <w:szCs w:val="20"/>
          <w:lang w:bidi="ar-EG"/>
        </w:rPr>
        <w:t xml:space="preserve"> S,</w:t>
      </w:r>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G J </w:t>
      </w:r>
      <w:proofErr w:type="spellStart"/>
      <w:r w:rsidR="00757732" w:rsidRPr="00AF05A4">
        <w:rPr>
          <w:rFonts w:ascii="Times New Roman" w:hAnsi="Times New Roman" w:cs="Times New Roman"/>
          <w:sz w:val="20"/>
          <w:szCs w:val="20"/>
          <w:lang w:bidi="ar-EG"/>
        </w:rPr>
        <w:t>Pitchai</w:t>
      </w:r>
      <w:proofErr w:type="spellEnd"/>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R</w:t>
      </w:r>
      <w:r w:rsidRPr="00AF05A4">
        <w:rPr>
          <w:rFonts w:ascii="Times New Roman" w:hAnsi="Times New Roman" w:cs="Times New Roman"/>
          <w:sz w:val="20"/>
          <w:szCs w:val="20"/>
          <w:lang w:bidi="ar-EG"/>
        </w:rPr>
        <w:t xml:space="preserve"> </w:t>
      </w:r>
      <w:proofErr w:type="spellStart"/>
      <w:r w:rsidR="00757732" w:rsidRPr="00AF05A4">
        <w:rPr>
          <w:rFonts w:ascii="Times New Roman" w:hAnsi="Times New Roman" w:cs="Times New Roman"/>
          <w:sz w:val="20"/>
          <w:szCs w:val="20"/>
          <w:lang w:bidi="ar-EG"/>
        </w:rPr>
        <w:t>Indirani</w:t>
      </w:r>
      <w:proofErr w:type="spellEnd"/>
      <w:r w:rsidR="00757732" w:rsidRPr="00AF05A4">
        <w:rPr>
          <w:rFonts w:ascii="Times New Roman" w:hAnsi="Times New Roman" w:cs="Times New Roman"/>
          <w:sz w:val="20"/>
          <w:szCs w:val="20"/>
          <w:lang w:bidi="ar-EG"/>
        </w:rPr>
        <w:t>. Boron nutrition of crops in relation to yield and quality rev</w:t>
      </w:r>
      <w:r w:rsidRPr="00AF05A4">
        <w:rPr>
          <w:rFonts w:ascii="Times New Roman" w:hAnsi="Times New Roman" w:cs="Times New Roman"/>
          <w:sz w:val="20"/>
          <w:szCs w:val="20"/>
          <w:lang w:bidi="ar-EG"/>
        </w:rPr>
        <w:t>iew. Agric. Rev. 2009 (2</w:t>
      </w:r>
      <w:proofErr w:type="gramStart"/>
      <w:r w:rsidRPr="00AF05A4">
        <w:rPr>
          <w:rFonts w:ascii="Times New Roman" w:hAnsi="Times New Roman" w:cs="Times New Roman"/>
          <w:sz w:val="20"/>
          <w:szCs w:val="20"/>
          <w:lang w:bidi="ar-EG"/>
        </w:rPr>
        <w:t>) :</w:t>
      </w:r>
      <w:proofErr w:type="gramEnd"/>
      <w:r w:rsidRPr="00AF05A4">
        <w:rPr>
          <w:rFonts w:ascii="Times New Roman" w:hAnsi="Times New Roman" w:cs="Times New Roman"/>
          <w:sz w:val="20"/>
          <w:szCs w:val="20"/>
          <w:lang w:bidi="ar-EG"/>
        </w:rPr>
        <w:t xml:space="preserve"> 139-</w:t>
      </w:r>
      <w:r w:rsidR="00757732" w:rsidRPr="00AF05A4">
        <w:rPr>
          <w:rFonts w:ascii="Times New Roman" w:hAnsi="Times New Roman" w:cs="Times New Roman"/>
          <w:sz w:val="20"/>
          <w:szCs w:val="20"/>
          <w:lang w:bidi="ar-EG"/>
        </w:rPr>
        <w:t>144.</w:t>
      </w:r>
    </w:p>
    <w:p w:rsidR="00757732" w:rsidRPr="00AF05A4" w:rsidRDefault="00904BFB"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Shafeek</w:t>
      </w:r>
      <w:proofErr w:type="spellEnd"/>
      <w:r w:rsidRPr="00AF05A4">
        <w:rPr>
          <w:rFonts w:ascii="Times New Roman" w:hAnsi="Times New Roman" w:cs="Times New Roman"/>
          <w:sz w:val="20"/>
          <w:szCs w:val="20"/>
          <w:lang w:bidi="ar-EG"/>
        </w:rPr>
        <w:t xml:space="preserve"> MR, El-</w:t>
      </w:r>
      <w:proofErr w:type="spellStart"/>
      <w:r w:rsidRPr="00AF05A4">
        <w:rPr>
          <w:rFonts w:ascii="Times New Roman" w:hAnsi="Times New Roman" w:cs="Times New Roman"/>
          <w:sz w:val="20"/>
          <w:szCs w:val="20"/>
          <w:lang w:bidi="ar-EG"/>
        </w:rPr>
        <w:t>Desuki</w:t>
      </w:r>
      <w:proofErr w:type="spellEnd"/>
      <w:r w:rsidR="007C1FBC">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 xml:space="preserve">M, </w:t>
      </w:r>
      <w:proofErr w:type="spellStart"/>
      <w:r w:rsidRPr="00AF05A4">
        <w:rPr>
          <w:rFonts w:ascii="Times New Roman" w:hAnsi="Times New Roman" w:cs="Times New Roman"/>
          <w:sz w:val="20"/>
          <w:szCs w:val="20"/>
          <w:lang w:bidi="ar-EG"/>
        </w:rPr>
        <w:t>Shaheen</w:t>
      </w:r>
      <w:proofErr w:type="spellEnd"/>
      <w:r w:rsidRPr="00AF05A4">
        <w:rPr>
          <w:rFonts w:ascii="Times New Roman" w:hAnsi="Times New Roman" w:cs="Times New Roman"/>
          <w:sz w:val="20"/>
          <w:szCs w:val="20"/>
          <w:lang w:bidi="ar-EG"/>
        </w:rPr>
        <w:t xml:space="preserve"> A M</w:t>
      </w:r>
      <w:r w:rsidR="00757732" w:rsidRPr="00AF05A4">
        <w:rPr>
          <w:rFonts w:ascii="Times New Roman" w:hAnsi="Times New Roman" w:cs="Times New Roman"/>
          <w:sz w:val="20"/>
          <w:szCs w:val="20"/>
          <w:lang w:bidi="ar-EG"/>
        </w:rPr>
        <w:t>. Growth and yield of some potato cultivars as affected by sources of fertilization. Egypt J.</w:t>
      </w:r>
      <w:r w:rsidR="007C1FBC">
        <w:rPr>
          <w:rFonts w:ascii="Times New Roman" w:hAnsi="Times New Roman" w:cs="Times New Roman" w:hint="eastAsia"/>
          <w:sz w:val="20"/>
          <w:szCs w:val="20"/>
          <w:lang w:eastAsia="zh-CN" w:bidi="ar-EG"/>
        </w:rPr>
        <w:t xml:space="preserve"> </w:t>
      </w:r>
      <w:r w:rsidR="00757732" w:rsidRPr="00AF05A4">
        <w:rPr>
          <w:rFonts w:ascii="Times New Roman" w:hAnsi="Times New Roman" w:cs="Times New Roman"/>
          <w:sz w:val="20"/>
          <w:szCs w:val="20"/>
          <w:lang w:bidi="ar-EG"/>
        </w:rPr>
        <w:t>Appl.</w:t>
      </w:r>
      <w:r w:rsidR="0056471D">
        <w:rPr>
          <w:rFonts w:ascii="Times New Roman" w:hAnsi="Times New Roman" w:cs="Times New Roman" w:hint="eastAsia"/>
          <w:sz w:val="20"/>
          <w:szCs w:val="20"/>
          <w:lang w:eastAsia="zh-CN" w:bidi="ar-EG"/>
        </w:rPr>
        <w:t xml:space="preserve"> </w:t>
      </w:r>
      <w:r w:rsidR="00757732" w:rsidRPr="00AF05A4">
        <w:rPr>
          <w:rFonts w:ascii="Times New Roman" w:hAnsi="Times New Roman" w:cs="Times New Roman"/>
          <w:sz w:val="20"/>
          <w:szCs w:val="20"/>
          <w:lang w:bidi="ar-EG"/>
        </w:rPr>
        <w:t xml:space="preserve">Sci. </w:t>
      </w:r>
      <w:r w:rsidRPr="00AF05A4">
        <w:rPr>
          <w:rFonts w:ascii="Times New Roman" w:hAnsi="Times New Roman" w:cs="Times New Roman"/>
          <w:sz w:val="20"/>
          <w:szCs w:val="20"/>
          <w:lang w:bidi="ar-EG"/>
        </w:rPr>
        <w:t>2001</w:t>
      </w:r>
      <w:r w:rsidR="00757732" w:rsidRPr="00AF05A4">
        <w:rPr>
          <w:rFonts w:ascii="Times New Roman" w:hAnsi="Times New Roman" w:cs="Times New Roman"/>
          <w:sz w:val="20"/>
          <w:szCs w:val="20"/>
          <w:lang w:bidi="ar-EG"/>
        </w:rPr>
        <w:t xml:space="preserve"> (4)</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701</w:t>
      </w:r>
      <w:r w:rsidRPr="00AF05A4">
        <w:rPr>
          <w:rFonts w:ascii="Times New Roman" w:hAnsi="Times New Roman" w:cs="Times New Roman"/>
          <w:sz w:val="20"/>
          <w:szCs w:val="20"/>
          <w:lang w:bidi="ar-EG"/>
        </w:rPr>
        <w:t>-</w:t>
      </w:r>
      <w:r w:rsidR="00757732" w:rsidRPr="00AF05A4">
        <w:rPr>
          <w:rFonts w:ascii="Times New Roman" w:hAnsi="Times New Roman" w:cs="Times New Roman"/>
          <w:sz w:val="20"/>
          <w:szCs w:val="20"/>
          <w:lang w:bidi="ar-EG"/>
        </w:rPr>
        <w:t xml:space="preserve"> 716.</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Singh</w:t>
      </w:r>
      <w:proofErr w:type="gramStart"/>
      <w:r w:rsidRPr="00AF05A4">
        <w:rPr>
          <w:rFonts w:ascii="Times New Roman" w:hAnsi="Times New Roman" w:cs="Times New Roman"/>
          <w:sz w:val="20"/>
          <w:szCs w:val="20"/>
          <w:lang w:bidi="ar-EG"/>
        </w:rPr>
        <w:t>,A.K</w:t>
      </w:r>
      <w:proofErr w:type="gramEnd"/>
      <w:r w:rsidRPr="00AF05A4">
        <w:rPr>
          <w:rFonts w:ascii="Times New Roman" w:hAnsi="Times New Roman" w:cs="Times New Roman"/>
          <w:sz w:val="20"/>
          <w:szCs w:val="20"/>
          <w:lang w:bidi="ar-EG"/>
        </w:rPr>
        <w:t>.,P.N.Tripathi</w:t>
      </w:r>
      <w:proofErr w:type="spellEnd"/>
      <w:r w:rsidRPr="00AF05A4">
        <w:rPr>
          <w:rFonts w:ascii="Times New Roman" w:hAnsi="Times New Roman" w:cs="Times New Roman"/>
          <w:sz w:val="20"/>
          <w:szCs w:val="20"/>
          <w:lang w:bidi="ar-EG"/>
        </w:rPr>
        <w:t xml:space="preserve"> ; Room 2007. Effect of </w:t>
      </w:r>
      <w:proofErr w:type="spellStart"/>
      <w:r w:rsidRPr="00AF05A4">
        <w:rPr>
          <w:rFonts w:ascii="Times New Roman" w:hAnsi="Times New Roman" w:cs="Times New Roman"/>
          <w:i/>
          <w:iCs/>
          <w:sz w:val="20"/>
          <w:szCs w:val="20"/>
          <w:lang w:bidi="ar-EG"/>
        </w:rPr>
        <w:t>Rhizobium</w:t>
      </w:r>
      <w:proofErr w:type="spellEnd"/>
      <w:r w:rsidRPr="00AF05A4">
        <w:rPr>
          <w:rFonts w:ascii="Times New Roman" w:hAnsi="Times New Roman" w:cs="Times New Roman"/>
          <w:i/>
          <w:iCs/>
          <w:sz w:val="20"/>
          <w:szCs w:val="20"/>
          <w:lang w:bidi="ar-EG"/>
        </w:rPr>
        <w:t xml:space="preserve"> </w:t>
      </w:r>
      <w:r w:rsidRPr="00AF05A4">
        <w:rPr>
          <w:rFonts w:ascii="Times New Roman" w:hAnsi="Times New Roman" w:cs="Times New Roman"/>
          <w:sz w:val="20"/>
          <w:szCs w:val="20"/>
          <w:lang w:bidi="ar-EG"/>
        </w:rPr>
        <w:t xml:space="preserve">inoculation, nitrogen and phosphorus </w:t>
      </w:r>
      <w:r w:rsidRPr="00AF05A4">
        <w:rPr>
          <w:rFonts w:ascii="Times New Roman" w:hAnsi="Times New Roman" w:cs="Times New Roman"/>
          <w:sz w:val="20"/>
          <w:szCs w:val="20"/>
          <w:lang w:bidi="ar-EG"/>
        </w:rPr>
        <w:lastRenderedPageBreak/>
        <w:t xml:space="preserve">levels on growth, yield and quality of </w:t>
      </w:r>
      <w:proofErr w:type="spellStart"/>
      <w:r w:rsidRPr="00AF05A4">
        <w:rPr>
          <w:rFonts w:ascii="Times New Roman" w:hAnsi="Times New Roman" w:cs="Times New Roman"/>
          <w:sz w:val="20"/>
          <w:szCs w:val="20"/>
          <w:lang w:bidi="ar-EG"/>
        </w:rPr>
        <w:t>Kharif</w:t>
      </w:r>
      <w:proofErr w:type="spellEnd"/>
      <w:r w:rsidRPr="00AF05A4">
        <w:rPr>
          <w:rFonts w:ascii="Times New Roman" w:hAnsi="Times New Roman" w:cs="Times New Roman"/>
          <w:sz w:val="20"/>
          <w:szCs w:val="20"/>
          <w:lang w:bidi="ar-EG"/>
        </w:rPr>
        <w:t xml:space="preserve"> cowpea </w:t>
      </w:r>
      <w:proofErr w:type="gramStart"/>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i/>
          <w:iCs/>
          <w:sz w:val="20"/>
          <w:szCs w:val="20"/>
          <w:lang w:bidi="ar-EG"/>
        </w:rPr>
        <w:t>Vigna</w:t>
      </w:r>
      <w:proofErr w:type="spellEnd"/>
      <w:proofErr w:type="gramEnd"/>
      <w:r w:rsidRPr="00AF05A4">
        <w:rPr>
          <w:rFonts w:ascii="Times New Roman" w:hAnsi="Times New Roman" w:cs="Times New Roman"/>
          <w:i/>
          <w:iCs/>
          <w:sz w:val="20"/>
          <w:szCs w:val="20"/>
          <w:lang w:bidi="ar-EG"/>
        </w:rPr>
        <w:t xml:space="preserve"> </w:t>
      </w:r>
      <w:proofErr w:type="spellStart"/>
      <w:r w:rsidRPr="00AF05A4">
        <w:rPr>
          <w:rFonts w:ascii="Times New Roman" w:hAnsi="Times New Roman" w:cs="Times New Roman"/>
          <w:i/>
          <w:iCs/>
          <w:sz w:val="20"/>
          <w:szCs w:val="20"/>
          <w:lang w:bidi="ar-EG"/>
        </w:rPr>
        <w:t>unguiculata</w:t>
      </w:r>
      <w:proofErr w:type="spellEnd"/>
      <w:r w:rsidRPr="00AF05A4">
        <w:rPr>
          <w:rFonts w:ascii="Times New Roman" w:hAnsi="Times New Roman" w:cs="Times New Roman"/>
          <w:sz w:val="20"/>
          <w:szCs w:val="20"/>
          <w:lang w:bidi="ar-EG"/>
        </w:rPr>
        <w:t xml:space="preserve"> L. </w:t>
      </w:r>
      <w:proofErr w:type="spellStart"/>
      <w:r w:rsidRPr="00AF05A4">
        <w:rPr>
          <w:rFonts w:ascii="Times New Roman" w:hAnsi="Times New Roman" w:cs="Times New Roman"/>
          <w:sz w:val="20"/>
          <w:szCs w:val="20"/>
          <w:lang w:bidi="ar-EG"/>
        </w:rPr>
        <w:t>Walp</w:t>
      </w:r>
      <w:proofErr w:type="spellEnd"/>
      <w:r w:rsidRPr="00AF05A4">
        <w:rPr>
          <w:rFonts w:ascii="Times New Roman" w:hAnsi="Times New Roman" w:cs="Times New Roman"/>
          <w:sz w:val="20"/>
          <w:szCs w:val="20"/>
          <w:lang w:bidi="ar-EG"/>
        </w:rPr>
        <w:t xml:space="preserve">.) Crop Res. </w:t>
      </w:r>
      <w:proofErr w:type="spellStart"/>
      <w:r w:rsidRPr="00AF05A4">
        <w:rPr>
          <w:rFonts w:ascii="Times New Roman" w:hAnsi="Times New Roman" w:cs="Times New Roman"/>
          <w:sz w:val="20"/>
          <w:szCs w:val="20"/>
          <w:lang w:bidi="ar-EG"/>
        </w:rPr>
        <w:t>Hisor</w:t>
      </w:r>
      <w:proofErr w:type="spellEnd"/>
      <w:r w:rsidRPr="00AF05A4">
        <w:rPr>
          <w:rFonts w:ascii="Times New Roman" w:hAnsi="Times New Roman" w:cs="Times New Roman"/>
          <w:sz w:val="20"/>
          <w:szCs w:val="20"/>
          <w:lang w:bidi="ar-EG"/>
        </w:rPr>
        <w:t>, 33 (3</w:t>
      </w:r>
      <w:proofErr w:type="gramStart"/>
      <w:r w:rsidRPr="00AF05A4">
        <w:rPr>
          <w:rFonts w:ascii="Times New Roman" w:hAnsi="Times New Roman" w:cs="Times New Roman"/>
          <w:sz w:val="20"/>
          <w:szCs w:val="20"/>
          <w:lang w:bidi="ar-EG"/>
        </w:rPr>
        <w:t>) :</w:t>
      </w:r>
      <w:proofErr w:type="gramEnd"/>
      <w:r w:rsidRPr="00AF05A4">
        <w:rPr>
          <w:rFonts w:ascii="Times New Roman" w:hAnsi="Times New Roman" w:cs="Times New Roman"/>
          <w:sz w:val="20"/>
          <w:szCs w:val="20"/>
          <w:lang w:bidi="ar-EG"/>
        </w:rPr>
        <w:t xml:space="preserve"> 71-73.</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Srivastava</w:t>
      </w:r>
      <w:proofErr w:type="spellEnd"/>
      <w:r w:rsidRPr="00AF05A4">
        <w:rPr>
          <w:rFonts w:ascii="Times New Roman" w:hAnsi="Times New Roman" w:cs="Times New Roman"/>
          <w:sz w:val="20"/>
          <w:szCs w:val="20"/>
          <w:lang w:bidi="ar-EG"/>
        </w:rPr>
        <w:t xml:space="preserve">, P.C.; </w:t>
      </w:r>
      <w:proofErr w:type="spellStart"/>
      <w:r w:rsidRPr="00AF05A4">
        <w:rPr>
          <w:rFonts w:ascii="Times New Roman" w:hAnsi="Times New Roman" w:cs="Times New Roman"/>
          <w:sz w:val="20"/>
          <w:szCs w:val="20"/>
          <w:lang w:bidi="ar-EG"/>
        </w:rPr>
        <w:t>U.C.Gupta</w:t>
      </w:r>
      <w:proofErr w:type="spellEnd"/>
      <w:r w:rsidRPr="00AF05A4">
        <w:rPr>
          <w:rFonts w:ascii="Times New Roman" w:hAnsi="Times New Roman" w:cs="Times New Roman"/>
          <w:sz w:val="20"/>
          <w:szCs w:val="20"/>
          <w:lang w:bidi="ar-EG"/>
        </w:rPr>
        <w:t xml:space="preserve"> 1996. Trace Elements in crop production. Science </w:t>
      </w:r>
      <w:proofErr w:type="spellStart"/>
      <w:r w:rsidRPr="00AF05A4">
        <w:rPr>
          <w:rFonts w:ascii="Times New Roman" w:hAnsi="Times New Roman" w:cs="Times New Roman"/>
          <w:sz w:val="20"/>
          <w:szCs w:val="20"/>
          <w:lang w:bidi="ar-EG"/>
        </w:rPr>
        <w:t>Pub.Inc</w:t>
      </w:r>
      <w:proofErr w:type="spellEnd"/>
      <w:r w:rsidRPr="00AF05A4">
        <w:rPr>
          <w:rFonts w:ascii="Times New Roman" w:hAnsi="Times New Roman" w:cs="Times New Roman"/>
          <w:sz w:val="20"/>
          <w:szCs w:val="20"/>
          <w:lang w:bidi="ar-EG"/>
        </w:rPr>
        <w:t>. Lebanon, NHO3766 USA. 366 P. P.</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r w:rsidRPr="00AF05A4">
        <w:rPr>
          <w:rFonts w:ascii="Times New Roman" w:hAnsi="Times New Roman" w:cs="Times New Roman"/>
          <w:sz w:val="20"/>
          <w:szCs w:val="20"/>
          <w:lang w:bidi="ar-EG"/>
        </w:rPr>
        <w:t xml:space="preserve">Tariq M.; </w:t>
      </w:r>
      <w:proofErr w:type="spellStart"/>
      <w:r w:rsidRPr="00AF05A4">
        <w:rPr>
          <w:rFonts w:ascii="Times New Roman" w:hAnsi="Times New Roman" w:cs="Times New Roman"/>
          <w:sz w:val="20"/>
          <w:szCs w:val="20"/>
          <w:lang w:bidi="ar-EG"/>
        </w:rPr>
        <w:t>J.K.Khattak</w:t>
      </w:r>
      <w:proofErr w:type="spellEnd"/>
      <w:r w:rsidRPr="00AF05A4">
        <w:rPr>
          <w:rFonts w:ascii="Times New Roman" w:hAnsi="Times New Roman" w:cs="Times New Roman"/>
          <w:sz w:val="20"/>
          <w:szCs w:val="20"/>
          <w:lang w:bidi="ar-EG"/>
        </w:rPr>
        <w:t xml:space="preserve"> and </w:t>
      </w:r>
      <w:proofErr w:type="spellStart"/>
      <w:r w:rsidRPr="00AF05A4">
        <w:rPr>
          <w:rFonts w:ascii="Times New Roman" w:hAnsi="Times New Roman" w:cs="Times New Roman"/>
          <w:sz w:val="20"/>
          <w:szCs w:val="20"/>
          <w:lang w:bidi="ar-EG"/>
        </w:rPr>
        <w:t>G.Sarwar</w:t>
      </w:r>
      <w:proofErr w:type="spellEnd"/>
      <w:r w:rsidRPr="00AF05A4">
        <w:rPr>
          <w:rFonts w:ascii="Times New Roman" w:hAnsi="Times New Roman" w:cs="Times New Roman"/>
          <w:sz w:val="20"/>
          <w:szCs w:val="20"/>
          <w:lang w:bidi="ar-EG"/>
        </w:rPr>
        <w:t xml:space="preserve"> 1993. Effect of boron on the yield and quality of sugar beet in Peshawar Valley. Scientific Khyber 6: 97- 106.</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Velayutham</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V.</w:t>
      </w:r>
      <w:proofErr w:type="gramStart"/>
      <w:r w:rsidRPr="00AF05A4">
        <w:rPr>
          <w:rFonts w:ascii="Times New Roman" w:hAnsi="Times New Roman" w:cs="Times New Roman"/>
          <w:sz w:val="20"/>
          <w:szCs w:val="20"/>
          <w:lang w:bidi="ar-EG"/>
        </w:rPr>
        <w:t>,R.Kalpana</w:t>
      </w:r>
      <w:proofErr w:type="spellEnd"/>
      <w:proofErr w:type="gramEnd"/>
      <w:r w:rsidRPr="00AF05A4">
        <w:rPr>
          <w:rFonts w:ascii="Times New Roman" w:hAnsi="Times New Roman" w:cs="Times New Roman"/>
          <w:sz w:val="20"/>
          <w:szCs w:val="20"/>
          <w:lang w:bidi="ar-EG"/>
        </w:rPr>
        <w:t xml:space="preserve"> ; </w:t>
      </w:r>
      <w:proofErr w:type="spellStart"/>
      <w:r w:rsidRPr="00AF05A4">
        <w:rPr>
          <w:rFonts w:ascii="Times New Roman" w:hAnsi="Times New Roman" w:cs="Times New Roman"/>
          <w:sz w:val="20"/>
          <w:szCs w:val="20"/>
          <w:lang w:bidi="ar-EG"/>
        </w:rPr>
        <w:t>A.R.Muthiah</w:t>
      </w:r>
      <w:proofErr w:type="spellEnd"/>
      <w:r w:rsidRPr="00AF05A4">
        <w:rPr>
          <w:rFonts w:ascii="Times New Roman" w:hAnsi="Times New Roman" w:cs="Times New Roman"/>
          <w:sz w:val="20"/>
          <w:szCs w:val="20"/>
          <w:lang w:bidi="ar-EG"/>
        </w:rPr>
        <w:t xml:space="preserve">. 2003. Studies on micronutrient fertilization in </w:t>
      </w:r>
      <w:proofErr w:type="spellStart"/>
      <w:r w:rsidRPr="00AF05A4">
        <w:rPr>
          <w:rFonts w:ascii="Times New Roman" w:hAnsi="Times New Roman" w:cs="Times New Roman"/>
          <w:sz w:val="20"/>
          <w:szCs w:val="20"/>
          <w:lang w:bidi="ar-EG"/>
        </w:rPr>
        <w:t>urdbean</w:t>
      </w:r>
      <w:proofErr w:type="spellEnd"/>
      <w:r w:rsidRPr="00AF05A4">
        <w:rPr>
          <w:rFonts w:ascii="Times New Roman" w:hAnsi="Times New Roman" w:cs="Times New Roman"/>
          <w:sz w:val="20"/>
          <w:szCs w:val="20"/>
          <w:lang w:bidi="ar-EG"/>
        </w:rPr>
        <w:t xml:space="preserve">. Page 177in proceeding of the National Symposium on Pulses for Crop Diversification and Natural Resource </w:t>
      </w:r>
      <w:proofErr w:type="spellStart"/>
      <w:r w:rsidRPr="00AF05A4">
        <w:rPr>
          <w:rFonts w:ascii="Times New Roman" w:hAnsi="Times New Roman" w:cs="Times New Roman"/>
          <w:sz w:val="20"/>
          <w:szCs w:val="20"/>
          <w:lang w:bidi="ar-EG"/>
        </w:rPr>
        <w:t>Manangment</w:t>
      </w:r>
      <w:proofErr w:type="spellEnd"/>
      <w:r w:rsidR="007C1FBC">
        <w:rPr>
          <w:rFonts w:ascii="Times New Roman" w:hAnsi="Times New Roman" w:cs="Times New Roman"/>
          <w:sz w:val="20"/>
          <w:szCs w:val="20"/>
          <w:lang w:bidi="ar-EG"/>
        </w:rPr>
        <w:t>,</w:t>
      </w:r>
      <w:r w:rsidRPr="00AF05A4">
        <w:rPr>
          <w:rFonts w:ascii="Times New Roman" w:hAnsi="Times New Roman" w:cs="Times New Roman"/>
          <w:sz w:val="20"/>
          <w:szCs w:val="20"/>
          <w:lang w:bidi="ar-EG"/>
        </w:rPr>
        <w:t xml:space="preserve"> 20- 22 Des. 2003. IIPR,</w:t>
      </w:r>
      <w:r w:rsidR="00D024F4"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Kanpur,</w:t>
      </w:r>
      <w:r w:rsidR="00D024F4" w:rsidRPr="00AF05A4">
        <w:rPr>
          <w:rFonts w:ascii="Times New Roman" w:hAnsi="Times New Roman" w:cs="Times New Roman"/>
          <w:sz w:val="20"/>
          <w:szCs w:val="20"/>
          <w:lang w:bidi="ar-EG"/>
        </w:rPr>
        <w:t xml:space="preserve"> </w:t>
      </w:r>
      <w:r w:rsidRPr="00AF05A4">
        <w:rPr>
          <w:rFonts w:ascii="Times New Roman" w:hAnsi="Times New Roman" w:cs="Times New Roman"/>
          <w:sz w:val="20"/>
          <w:szCs w:val="20"/>
          <w:lang w:bidi="ar-EG"/>
        </w:rPr>
        <w:t>India Institute of Pulses Research.</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Vijaya</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D</w:t>
      </w:r>
      <w:proofErr w:type="gramStart"/>
      <w:r w:rsidRPr="00AF05A4">
        <w:rPr>
          <w:rFonts w:ascii="Times New Roman" w:hAnsi="Times New Roman" w:cs="Times New Roman"/>
          <w:sz w:val="20"/>
          <w:szCs w:val="20"/>
          <w:lang w:bidi="ar-EG"/>
        </w:rPr>
        <w:t>;S.N.Padmadevi</w:t>
      </w:r>
      <w:proofErr w:type="spellEnd"/>
      <w:proofErr w:type="gram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S.Vasandha</w:t>
      </w:r>
      <w:proofErr w:type="spellEnd"/>
      <w:r w:rsidRPr="00AF05A4">
        <w:rPr>
          <w:rFonts w:ascii="Times New Roman" w:hAnsi="Times New Roman" w:cs="Times New Roman"/>
          <w:sz w:val="20"/>
          <w:szCs w:val="20"/>
          <w:lang w:bidi="ar-EG"/>
        </w:rPr>
        <w:t xml:space="preserve"> ; R.S.</w:t>
      </w:r>
      <w:r w:rsidR="007C1FBC">
        <w:rPr>
          <w:rFonts w:ascii="Times New Roman" w:hAnsi="Times New Roman" w:cs="Times New Roman" w:hint="eastAsia"/>
          <w:sz w:val="20"/>
          <w:szCs w:val="20"/>
          <w:lang w:eastAsia="zh-CN" w:bidi="ar-EG"/>
        </w:rPr>
        <w:t xml:space="preserve"> </w:t>
      </w:r>
      <w:proofErr w:type="spellStart"/>
      <w:r w:rsidRPr="00AF05A4">
        <w:rPr>
          <w:rFonts w:ascii="Times New Roman" w:hAnsi="Times New Roman" w:cs="Times New Roman"/>
          <w:sz w:val="20"/>
          <w:szCs w:val="20"/>
          <w:lang w:bidi="ar-EG"/>
        </w:rPr>
        <w:t>Merrabhai</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P.Chellapandi</w:t>
      </w:r>
      <w:proofErr w:type="spellEnd"/>
      <w:r w:rsidRPr="00AF05A4">
        <w:rPr>
          <w:rFonts w:ascii="Times New Roman" w:hAnsi="Times New Roman" w:cs="Times New Roman"/>
          <w:sz w:val="20"/>
          <w:szCs w:val="20"/>
          <w:lang w:bidi="ar-EG"/>
        </w:rPr>
        <w:t xml:space="preserve"> 2008. Effect of </w:t>
      </w:r>
      <w:proofErr w:type="spellStart"/>
      <w:r w:rsidRPr="00AF05A4">
        <w:rPr>
          <w:rFonts w:ascii="Times New Roman" w:hAnsi="Times New Roman" w:cs="Times New Roman"/>
          <w:sz w:val="20"/>
          <w:szCs w:val="20"/>
          <w:lang w:bidi="ar-EG"/>
        </w:rPr>
        <w:t>vermicompost</w:t>
      </w:r>
      <w:proofErr w:type="spellEnd"/>
      <w:r w:rsidRPr="00AF05A4">
        <w:rPr>
          <w:rFonts w:ascii="Times New Roman" w:hAnsi="Times New Roman" w:cs="Times New Roman"/>
          <w:sz w:val="20"/>
          <w:szCs w:val="20"/>
          <w:lang w:bidi="ar-EG"/>
        </w:rPr>
        <w:t xml:space="preserve"> </w:t>
      </w:r>
      <w:proofErr w:type="spellStart"/>
      <w:r w:rsidRPr="00AF05A4">
        <w:rPr>
          <w:rFonts w:ascii="Times New Roman" w:hAnsi="Times New Roman" w:cs="Times New Roman"/>
          <w:sz w:val="20"/>
          <w:szCs w:val="20"/>
          <w:lang w:bidi="ar-EG"/>
        </w:rPr>
        <w:t>coirpith</w:t>
      </w:r>
      <w:proofErr w:type="spellEnd"/>
      <w:r w:rsidRPr="00AF05A4">
        <w:rPr>
          <w:rFonts w:ascii="Times New Roman" w:hAnsi="Times New Roman" w:cs="Times New Roman"/>
          <w:sz w:val="20"/>
          <w:szCs w:val="20"/>
          <w:lang w:bidi="ar-EG"/>
        </w:rPr>
        <w:t xml:space="preserve"> on the growth of </w:t>
      </w:r>
      <w:proofErr w:type="spellStart"/>
      <w:r w:rsidRPr="00AF05A4">
        <w:rPr>
          <w:rFonts w:ascii="Times New Roman" w:hAnsi="Times New Roman" w:cs="Times New Roman"/>
          <w:sz w:val="20"/>
          <w:szCs w:val="20"/>
          <w:lang w:bidi="ar-EG"/>
        </w:rPr>
        <w:t>Andrographis</w:t>
      </w:r>
      <w:proofErr w:type="spellEnd"/>
      <w:r w:rsidRPr="00AF05A4">
        <w:rPr>
          <w:rFonts w:ascii="Times New Roman" w:hAnsi="Times New Roman" w:cs="Times New Roman"/>
          <w:sz w:val="20"/>
          <w:szCs w:val="20"/>
          <w:lang w:bidi="ar-EG"/>
        </w:rPr>
        <w:t xml:space="preserve"> paniculata.J.Syst.</w:t>
      </w:r>
      <w:proofErr w:type="gramStart"/>
      <w:r w:rsidRPr="00AF05A4">
        <w:rPr>
          <w:rFonts w:ascii="Times New Roman" w:hAnsi="Times New Roman" w:cs="Times New Roman"/>
          <w:sz w:val="20"/>
          <w:szCs w:val="20"/>
          <w:lang w:bidi="ar-EG"/>
        </w:rPr>
        <w:t>,3</w:t>
      </w:r>
      <w:proofErr w:type="gramEnd"/>
      <w:r w:rsidRPr="00AF05A4">
        <w:rPr>
          <w:rFonts w:ascii="Times New Roman" w:hAnsi="Times New Roman" w:cs="Times New Roman"/>
          <w:sz w:val="20"/>
          <w:szCs w:val="20"/>
          <w:lang w:bidi="ar-EG"/>
        </w:rPr>
        <w:t>(2):51-56.</w:t>
      </w:r>
    </w:p>
    <w:p w:rsidR="00757732" w:rsidRPr="00AF05A4" w:rsidRDefault="00757732" w:rsidP="00984387">
      <w:pPr>
        <w:numPr>
          <w:ilvl w:val="0"/>
          <w:numId w:val="19"/>
        </w:numPr>
        <w:bidi w:val="0"/>
        <w:spacing w:after="0" w:line="240" w:lineRule="auto"/>
        <w:jc w:val="lowKashida"/>
        <w:rPr>
          <w:rFonts w:ascii="Times New Roman" w:hAnsi="Times New Roman" w:cs="Times New Roman"/>
          <w:sz w:val="20"/>
          <w:szCs w:val="20"/>
          <w:lang w:bidi="ar-EG"/>
        </w:rPr>
      </w:pPr>
      <w:proofErr w:type="spellStart"/>
      <w:r w:rsidRPr="00AF05A4">
        <w:rPr>
          <w:rFonts w:ascii="Times New Roman" w:hAnsi="Times New Roman" w:cs="Times New Roman"/>
          <w:sz w:val="20"/>
          <w:szCs w:val="20"/>
          <w:lang w:bidi="ar-EG"/>
        </w:rPr>
        <w:t>Zohary</w:t>
      </w:r>
      <w:proofErr w:type="spellEnd"/>
      <w:r w:rsidRPr="00AF05A4">
        <w:rPr>
          <w:rFonts w:ascii="Times New Roman" w:hAnsi="Times New Roman" w:cs="Times New Roman"/>
          <w:sz w:val="20"/>
          <w:szCs w:val="20"/>
          <w:lang w:bidi="ar-EG"/>
        </w:rPr>
        <w:t xml:space="preserve"> D, </w:t>
      </w:r>
      <w:proofErr w:type="spellStart"/>
      <w:r w:rsidRPr="00AF05A4">
        <w:rPr>
          <w:rFonts w:ascii="Times New Roman" w:hAnsi="Times New Roman" w:cs="Times New Roman"/>
          <w:sz w:val="20"/>
          <w:szCs w:val="20"/>
          <w:lang w:bidi="ar-EG"/>
        </w:rPr>
        <w:t>Hopf</w:t>
      </w:r>
      <w:proofErr w:type="spellEnd"/>
      <w:r w:rsidRPr="00AF05A4">
        <w:rPr>
          <w:rFonts w:ascii="Times New Roman" w:hAnsi="Times New Roman" w:cs="Times New Roman"/>
          <w:sz w:val="20"/>
          <w:szCs w:val="20"/>
          <w:lang w:bidi="ar-EG"/>
        </w:rPr>
        <w:t xml:space="preserve"> M (2000). Domestication of Plants in the Old World. 3rd edition. Oxford University Press. p. 316. </w:t>
      </w:r>
    </w:p>
    <w:p w:rsidR="00984387" w:rsidRDefault="00984387" w:rsidP="00130781">
      <w:pPr>
        <w:tabs>
          <w:tab w:val="left" w:pos="2285"/>
        </w:tabs>
        <w:bidi w:val="0"/>
        <w:spacing w:after="0" w:line="240" w:lineRule="auto"/>
        <w:rPr>
          <w:rFonts w:ascii="Times New Roman" w:hAnsi="Times New Roman" w:cs="Times New Roman"/>
          <w:sz w:val="20"/>
          <w:szCs w:val="20"/>
          <w:lang w:eastAsia="zh-CN" w:bidi="ar-EG"/>
        </w:rPr>
        <w:sectPr w:rsidR="00984387" w:rsidSect="00984387">
          <w:type w:val="continuous"/>
          <w:pgSz w:w="12240" w:h="15840" w:code="1"/>
          <w:pgMar w:top="1440" w:right="1440" w:bottom="1440" w:left="1440" w:header="720" w:footer="720" w:gutter="0"/>
          <w:cols w:num="2" w:space="425"/>
          <w:docGrid w:linePitch="360"/>
        </w:sectPr>
      </w:pPr>
    </w:p>
    <w:p w:rsidR="00117484" w:rsidRDefault="00117484" w:rsidP="00130781">
      <w:pPr>
        <w:tabs>
          <w:tab w:val="left" w:pos="2285"/>
        </w:tabs>
        <w:bidi w:val="0"/>
        <w:spacing w:after="0" w:line="240" w:lineRule="auto"/>
        <w:rPr>
          <w:rFonts w:ascii="Times New Roman" w:hAnsi="Times New Roman" w:cs="Times New Roman"/>
          <w:sz w:val="20"/>
          <w:szCs w:val="20"/>
          <w:lang w:eastAsia="zh-CN" w:bidi="ar-EG"/>
        </w:rPr>
      </w:pPr>
    </w:p>
    <w:p w:rsidR="00984387" w:rsidRDefault="00984387" w:rsidP="00984387">
      <w:pPr>
        <w:tabs>
          <w:tab w:val="left" w:pos="2285"/>
        </w:tabs>
        <w:bidi w:val="0"/>
        <w:spacing w:after="0" w:line="240" w:lineRule="auto"/>
        <w:rPr>
          <w:rFonts w:ascii="Times New Roman" w:hAnsi="Times New Roman" w:cs="Times New Roman"/>
          <w:sz w:val="20"/>
          <w:szCs w:val="20"/>
          <w:lang w:eastAsia="zh-CN" w:bidi="ar-EG"/>
        </w:rPr>
      </w:pPr>
    </w:p>
    <w:p w:rsidR="00984387" w:rsidRDefault="00984387" w:rsidP="00984387">
      <w:pPr>
        <w:tabs>
          <w:tab w:val="left" w:pos="2285"/>
        </w:tabs>
        <w:bidi w:val="0"/>
        <w:spacing w:after="0" w:line="240" w:lineRule="auto"/>
        <w:rPr>
          <w:rFonts w:ascii="Times New Roman" w:hAnsi="Times New Roman" w:cs="Times New Roman"/>
          <w:sz w:val="20"/>
          <w:szCs w:val="20"/>
          <w:lang w:eastAsia="zh-CN" w:bidi="ar-EG"/>
        </w:rPr>
      </w:pPr>
    </w:p>
    <w:p w:rsidR="00BE6D66" w:rsidRPr="006F150D" w:rsidRDefault="00117484" w:rsidP="00130781">
      <w:pPr>
        <w:tabs>
          <w:tab w:val="left" w:pos="2285"/>
        </w:tabs>
        <w:bidi w:val="0"/>
        <w:spacing w:after="0" w:line="240" w:lineRule="auto"/>
        <w:rPr>
          <w:rFonts w:ascii="Times New Roman" w:hAnsi="Times New Roman" w:cs="Times New Roman"/>
          <w:sz w:val="20"/>
          <w:szCs w:val="20"/>
          <w:rtl/>
          <w:lang w:eastAsia="zh-CN" w:bidi="ar-EG"/>
        </w:rPr>
      </w:pPr>
      <w:r>
        <w:rPr>
          <w:rFonts w:ascii="Times New Roman" w:hAnsi="Times New Roman" w:cs="Times New Roman"/>
          <w:sz w:val="20"/>
          <w:szCs w:val="20"/>
          <w:lang w:eastAsia="zh-CN" w:bidi="ar-EG"/>
        </w:rPr>
        <w:t>6/13/2014</w:t>
      </w:r>
    </w:p>
    <w:sectPr w:rsidR="00BE6D66" w:rsidRPr="006F150D" w:rsidSect="00364BF8">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FBC" w:rsidRDefault="007C1FBC" w:rsidP="000C4BFC">
      <w:pPr>
        <w:spacing w:after="0" w:line="240" w:lineRule="auto"/>
      </w:pPr>
      <w:r>
        <w:separator/>
      </w:r>
    </w:p>
  </w:endnote>
  <w:endnote w:type="continuationSeparator" w:id="0">
    <w:p w:rsidR="007C1FBC" w:rsidRDefault="007C1FBC" w:rsidP="000C4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C" w:rsidRPr="00117484" w:rsidRDefault="007C1FBC" w:rsidP="00117484">
    <w:pPr>
      <w:bidi w:val="0"/>
      <w:spacing w:after="0" w:line="240" w:lineRule="auto"/>
      <w:jc w:val="center"/>
      <w:rPr>
        <w:rFonts w:ascii="Times New Roman" w:hAnsi="Times New Roman" w:cs="Times New Roman"/>
        <w:sz w:val="20"/>
      </w:rPr>
    </w:pPr>
    <w:r w:rsidRPr="00117484">
      <w:rPr>
        <w:rFonts w:ascii="Times New Roman" w:hAnsi="Times New Roman" w:cs="Times New Roman"/>
        <w:sz w:val="20"/>
      </w:rPr>
      <w:fldChar w:fldCharType="begin"/>
    </w:r>
    <w:r w:rsidRPr="00117484">
      <w:rPr>
        <w:rFonts w:ascii="Times New Roman" w:hAnsi="Times New Roman" w:cs="Times New Roman"/>
        <w:sz w:val="20"/>
      </w:rPr>
      <w:instrText xml:space="preserve"> page </w:instrText>
    </w:r>
    <w:r w:rsidRPr="00117484">
      <w:rPr>
        <w:rFonts w:ascii="Times New Roman" w:hAnsi="Times New Roman" w:cs="Times New Roman"/>
        <w:sz w:val="20"/>
      </w:rPr>
      <w:fldChar w:fldCharType="separate"/>
    </w:r>
    <w:r w:rsidR="0056471D">
      <w:rPr>
        <w:rFonts w:ascii="Times New Roman" w:hAnsi="Times New Roman" w:cs="Times New Roman"/>
        <w:noProof/>
        <w:sz w:val="20"/>
      </w:rPr>
      <w:t>57</w:t>
    </w:r>
    <w:r w:rsidRPr="0011748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FBC" w:rsidRDefault="007C1FBC" w:rsidP="000C4BFC">
      <w:pPr>
        <w:spacing w:after="0" w:line="240" w:lineRule="auto"/>
      </w:pPr>
      <w:r>
        <w:separator/>
      </w:r>
    </w:p>
  </w:footnote>
  <w:footnote w:type="continuationSeparator" w:id="0">
    <w:p w:rsidR="007C1FBC" w:rsidRDefault="007C1FBC" w:rsidP="000C4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FBC" w:rsidRPr="00117484" w:rsidRDefault="007C1FBC" w:rsidP="0011748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117484">
      <w:rPr>
        <w:rFonts w:ascii="Times New Roman" w:hAnsi="Times New Roman" w:cs="Times New Roman" w:hint="eastAsia"/>
        <w:iCs/>
        <w:color w:val="000000"/>
        <w:sz w:val="20"/>
        <w:szCs w:val="20"/>
      </w:rPr>
      <w:tab/>
    </w:r>
    <w:r w:rsidRPr="00117484">
      <w:rPr>
        <w:rFonts w:ascii="Times New Roman" w:hAnsi="Times New Roman" w:cs="Times New Roman"/>
        <w:sz w:val="20"/>
        <w:szCs w:val="20"/>
      </w:rPr>
      <w:t>Nature and Science 201</w:t>
    </w:r>
    <w:r w:rsidRPr="00117484">
      <w:rPr>
        <w:rFonts w:ascii="Times New Roman" w:hAnsi="Times New Roman" w:cs="Times New Roman" w:hint="eastAsia"/>
        <w:sz w:val="20"/>
        <w:szCs w:val="20"/>
      </w:rPr>
      <w:t>4</w:t>
    </w:r>
    <w:proofErr w:type="gramStart"/>
    <w:r w:rsidRPr="00117484">
      <w:rPr>
        <w:rFonts w:ascii="Times New Roman" w:hAnsi="Times New Roman" w:cs="Times New Roman"/>
        <w:sz w:val="20"/>
        <w:szCs w:val="20"/>
      </w:rPr>
      <w:t>;1</w:t>
    </w:r>
    <w:r w:rsidRPr="00117484">
      <w:rPr>
        <w:rFonts w:ascii="Times New Roman" w:hAnsi="Times New Roman" w:cs="Times New Roman" w:hint="eastAsia"/>
        <w:sz w:val="20"/>
        <w:szCs w:val="20"/>
      </w:rPr>
      <w:t>2</w:t>
    </w:r>
    <w:proofErr w:type="gramEnd"/>
    <w:r w:rsidRPr="00117484">
      <w:rPr>
        <w:rFonts w:ascii="Times New Roman" w:hAnsi="Times New Roman" w:cs="Times New Roman"/>
        <w:sz w:val="20"/>
        <w:szCs w:val="20"/>
      </w:rPr>
      <w:t>(</w:t>
    </w:r>
    <w:r w:rsidRPr="00117484">
      <w:rPr>
        <w:rFonts w:ascii="Times New Roman" w:hAnsi="Times New Roman" w:cs="Times New Roman" w:hint="eastAsia"/>
        <w:sz w:val="20"/>
        <w:szCs w:val="20"/>
      </w:rPr>
      <w:t>7</w:t>
    </w:r>
    <w:r w:rsidRPr="00117484">
      <w:rPr>
        <w:rFonts w:ascii="Times New Roman" w:hAnsi="Times New Roman" w:cs="Times New Roman"/>
        <w:sz w:val="20"/>
        <w:szCs w:val="20"/>
      </w:rPr>
      <w:t>)</w:t>
    </w:r>
    <w:r>
      <w:rPr>
        <w:rFonts w:ascii="Times New Roman" w:hAnsi="Times New Roman" w:cs="Times New Roman"/>
        <w:sz w:val="20"/>
        <w:szCs w:val="20"/>
      </w:rPr>
      <w:t xml:space="preserve"> </w:t>
    </w:r>
    <w:r w:rsidRPr="00117484">
      <w:rPr>
        <w:rFonts w:ascii="Times New Roman" w:hAnsi="Times New Roman" w:cs="Times New Roman" w:hint="eastAsia"/>
        <w:color w:val="000000"/>
        <w:sz w:val="20"/>
        <w:szCs w:val="20"/>
      </w:rPr>
      <w:tab/>
    </w:r>
    <w:r w:rsidRPr="00117484">
      <w:rPr>
        <w:rFonts w:ascii="Times New Roman" w:hAnsi="Times New Roman" w:cs="Times New Roman"/>
        <w:color w:val="000000"/>
        <w:sz w:val="20"/>
        <w:szCs w:val="20"/>
      </w:rPr>
      <w:t xml:space="preserve"> </w:t>
    </w:r>
    <w:hyperlink r:id="rId1" w:history="1">
      <w:r w:rsidRPr="00117484">
        <w:rPr>
          <w:rStyle w:val="Hyperlink"/>
          <w:rFonts w:ascii="Times New Roman" w:hAnsi="Times New Roman" w:cs="Times New Roman"/>
          <w:sz w:val="20"/>
          <w:szCs w:val="20"/>
        </w:rPr>
        <w:t>http://www.sciencepub.net/nature</w:t>
      </w:r>
    </w:hyperlink>
  </w:p>
  <w:p w:rsidR="007C1FBC" w:rsidRPr="00117484" w:rsidRDefault="007C1FBC" w:rsidP="00117484">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A09"/>
    <w:multiLevelType w:val="hybridMultilevel"/>
    <w:tmpl w:val="1AF4565E"/>
    <w:lvl w:ilvl="0" w:tplc="9A6EE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35A20"/>
    <w:multiLevelType w:val="hybridMultilevel"/>
    <w:tmpl w:val="3EA4849A"/>
    <w:lvl w:ilvl="0" w:tplc="2982E35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4A362DB"/>
    <w:multiLevelType w:val="hybridMultilevel"/>
    <w:tmpl w:val="630AE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8732C"/>
    <w:multiLevelType w:val="hybridMultilevel"/>
    <w:tmpl w:val="8C168C24"/>
    <w:lvl w:ilvl="0" w:tplc="C34837E0">
      <w:start w:val="1"/>
      <w:numFmt w:val="decimal"/>
      <w:lvlText w:val="%1-"/>
      <w:lvlJc w:val="left"/>
      <w:pPr>
        <w:ind w:left="405" w:hanging="405"/>
      </w:pPr>
      <w:rPr>
        <w:rFonts w:ascii="Arial" w:eastAsia="Calibri" w:hAnsi="Arial" w:cs="Arial"/>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0883B6E"/>
    <w:multiLevelType w:val="hybridMultilevel"/>
    <w:tmpl w:val="1CD8D7EC"/>
    <w:lvl w:ilvl="0" w:tplc="4E2C6294">
      <w:start w:val="1"/>
      <w:numFmt w:val="decimal"/>
      <w:lvlText w:val="%1-"/>
      <w:lvlJc w:val="left"/>
      <w:pPr>
        <w:ind w:left="510" w:hanging="51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24187207"/>
    <w:multiLevelType w:val="hybridMultilevel"/>
    <w:tmpl w:val="A48E72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E357A7"/>
    <w:multiLevelType w:val="hybridMultilevel"/>
    <w:tmpl w:val="BB728F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D94272"/>
    <w:multiLevelType w:val="hybridMultilevel"/>
    <w:tmpl w:val="0FD01442"/>
    <w:lvl w:ilvl="0" w:tplc="81E25E2A">
      <w:start w:val="1"/>
      <w:numFmt w:val="decimal"/>
      <w:lvlText w:val="%1-"/>
      <w:lvlJc w:val="left"/>
      <w:pPr>
        <w:ind w:left="765" w:hanging="765"/>
      </w:pPr>
      <w:rPr>
        <w:rFonts w:ascii="Arial" w:eastAsia="Times New Roman" w:hAnsi="Arial" w:cs="Arial"/>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32175F5A"/>
    <w:multiLevelType w:val="hybridMultilevel"/>
    <w:tmpl w:val="D970553E"/>
    <w:lvl w:ilvl="0" w:tplc="AC7CABCC">
      <w:start w:val="1"/>
      <w:numFmt w:val="decimal"/>
      <w:lvlText w:val="%1-"/>
      <w:lvlJc w:val="left"/>
      <w:pPr>
        <w:tabs>
          <w:tab w:val="num" w:pos="450"/>
        </w:tabs>
        <w:ind w:left="450" w:hanging="450"/>
      </w:pPr>
      <w:rPr>
        <w:rFonts w:ascii="Arial" w:eastAsia="Times New Roman" w:hAnsi="Arial" w:cs="Arial"/>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32A813EA"/>
    <w:multiLevelType w:val="hybridMultilevel"/>
    <w:tmpl w:val="6BE24F1A"/>
    <w:lvl w:ilvl="0" w:tplc="04090005">
      <w:start w:val="1"/>
      <w:numFmt w:val="bullet"/>
      <w:lvlText w:val=""/>
      <w:lvlJc w:val="left"/>
      <w:pPr>
        <w:ind w:left="1318" w:hanging="360"/>
      </w:pPr>
      <w:rPr>
        <w:rFonts w:ascii="Wingdings" w:hAnsi="Wingdings"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0">
    <w:nsid w:val="355411A1"/>
    <w:multiLevelType w:val="hybridMultilevel"/>
    <w:tmpl w:val="FA7C269C"/>
    <w:lvl w:ilvl="0" w:tplc="92BCD904">
      <w:start w:val="1"/>
      <w:numFmt w:val="lowerLetter"/>
      <w:lvlText w:val="%1-"/>
      <w:lvlJc w:val="left"/>
      <w:pPr>
        <w:tabs>
          <w:tab w:val="num" w:pos="420"/>
        </w:tabs>
        <w:ind w:left="420" w:hanging="4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3D6F07C8"/>
    <w:multiLevelType w:val="hybridMultilevel"/>
    <w:tmpl w:val="1BC813BE"/>
    <w:lvl w:ilvl="0" w:tplc="3552073E">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3E1A1D60"/>
    <w:multiLevelType w:val="hybridMultilevel"/>
    <w:tmpl w:val="EA7A003A"/>
    <w:lvl w:ilvl="0" w:tplc="E76CD0C6">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43B66AAC"/>
    <w:multiLevelType w:val="hybridMultilevel"/>
    <w:tmpl w:val="076C317C"/>
    <w:lvl w:ilvl="0" w:tplc="96166D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670F62"/>
    <w:multiLevelType w:val="hybridMultilevel"/>
    <w:tmpl w:val="33FE1B46"/>
    <w:lvl w:ilvl="0" w:tplc="316684FC">
      <w:start w:val="1"/>
      <w:numFmt w:val="decimal"/>
      <w:lvlText w:val="%1-"/>
      <w:lvlJc w:val="left"/>
      <w:pPr>
        <w:tabs>
          <w:tab w:val="num" w:pos="1140"/>
        </w:tabs>
        <w:ind w:left="1140" w:hanging="4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A6971FE"/>
    <w:multiLevelType w:val="hybridMultilevel"/>
    <w:tmpl w:val="3CF29074"/>
    <w:lvl w:ilvl="0" w:tplc="DD7ED4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5D3876C6"/>
    <w:multiLevelType w:val="hybridMultilevel"/>
    <w:tmpl w:val="C1C09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30844B4"/>
    <w:multiLevelType w:val="hybridMultilevel"/>
    <w:tmpl w:val="662AC9FA"/>
    <w:lvl w:ilvl="0" w:tplc="6B226F7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7FB10B8A"/>
    <w:multiLevelType w:val="hybridMultilevel"/>
    <w:tmpl w:val="D7FEA5A0"/>
    <w:lvl w:ilvl="0" w:tplc="86BAFFDE">
      <w:start w:val="1"/>
      <w:numFmt w:val="decimal"/>
      <w:lvlText w:val="%1-"/>
      <w:lvlJc w:val="left"/>
      <w:pPr>
        <w:ind w:left="405" w:hanging="405"/>
      </w:pPr>
      <w:rPr>
        <w:rFonts w:ascii="Arial" w:eastAsia="Calibri" w:hAnsi="Arial" w:cs="Arial"/>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5"/>
  </w:num>
  <w:num w:numId="2">
    <w:abstractNumId w:val="12"/>
  </w:num>
  <w:num w:numId="3">
    <w:abstractNumId w:val="1"/>
  </w:num>
  <w:num w:numId="4">
    <w:abstractNumId w:val="17"/>
  </w:num>
  <w:num w:numId="5">
    <w:abstractNumId w:val="3"/>
  </w:num>
  <w:num w:numId="6">
    <w:abstractNumId w:val="18"/>
  </w:num>
  <w:num w:numId="7">
    <w:abstractNumId w:val="4"/>
  </w:num>
  <w:num w:numId="8">
    <w:abstractNumId w:val="7"/>
  </w:num>
  <w:num w:numId="9">
    <w:abstractNumId w:val="14"/>
  </w:num>
  <w:num w:numId="10">
    <w:abstractNumId w:val="10"/>
  </w:num>
  <w:num w:numId="11">
    <w:abstractNumId w:val="8"/>
  </w:num>
  <w:num w:numId="12">
    <w:abstractNumId w:val="11"/>
  </w:num>
  <w:num w:numId="13">
    <w:abstractNumId w:val="0"/>
  </w:num>
  <w:num w:numId="14">
    <w:abstractNumId w:val="13"/>
  </w:num>
  <w:num w:numId="15">
    <w:abstractNumId w:val="16"/>
  </w:num>
  <w:num w:numId="16">
    <w:abstractNumId w:val="6"/>
  </w:num>
  <w:num w:numId="17">
    <w:abstractNumId w:val="9"/>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B0C"/>
    <w:rsid w:val="000056EC"/>
    <w:rsid w:val="00006F1E"/>
    <w:rsid w:val="0001617B"/>
    <w:rsid w:val="00024E37"/>
    <w:rsid w:val="00026B97"/>
    <w:rsid w:val="000305E7"/>
    <w:rsid w:val="00031DEE"/>
    <w:rsid w:val="000320A0"/>
    <w:rsid w:val="000325E0"/>
    <w:rsid w:val="00046BC3"/>
    <w:rsid w:val="000509D7"/>
    <w:rsid w:val="000517BA"/>
    <w:rsid w:val="0005592E"/>
    <w:rsid w:val="00071A5E"/>
    <w:rsid w:val="000732DE"/>
    <w:rsid w:val="00082237"/>
    <w:rsid w:val="000857E4"/>
    <w:rsid w:val="000934A6"/>
    <w:rsid w:val="0009379B"/>
    <w:rsid w:val="00094AEF"/>
    <w:rsid w:val="000A1B01"/>
    <w:rsid w:val="000B71E6"/>
    <w:rsid w:val="000C4BFC"/>
    <w:rsid w:val="000D07B0"/>
    <w:rsid w:val="000D40A8"/>
    <w:rsid w:val="000D5E45"/>
    <w:rsid w:val="000E1346"/>
    <w:rsid w:val="000F0E17"/>
    <w:rsid w:val="000F6FEF"/>
    <w:rsid w:val="00102133"/>
    <w:rsid w:val="00103E7F"/>
    <w:rsid w:val="001069EF"/>
    <w:rsid w:val="00106D98"/>
    <w:rsid w:val="00117484"/>
    <w:rsid w:val="00130781"/>
    <w:rsid w:val="00137452"/>
    <w:rsid w:val="00140FBA"/>
    <w:rsid w:val="00144268"/>
    <w:rsid w:val="001442F4"/>
    <w:rsid w:val="0015420C"/>
    <w:rsid w:val="001647C9"/>
    <w:rsid w:val="0018210D"/>
    <w:rsid w:val="001932B7"/>
    <w:rsid w:val="00193E33"/>
    <w:rsid w:val="00194EA5"/>
    <w:rsid w:val="001956DA"/>
    <w:rsid w:val="00196D3C"/>
    <w:rsid w:val="001A07E2"/>
    <w:rsid w:val="001A18C9"/>
    <w:rsid w:val="001B14B2"/>
    <w:rsid w:val="001B1E1A"/>
    <w:rsid w:val="001B6AAB"/>
    <w:rsid w:val="001C758C"/>
    <w:rsid w:val="001E120D"/>
    <w:rsid w:val="001E1787"/>
    <w:rsid w:val="001E35B5"/>
    <w:rsid w:val="001E7869"/>
    <w:rsid w:val="001F1D5D"/>
    <w:rsid w:val="001F3F4D"/>
    <w:rsid w:val="001F5BB0"/>
    <w:rsid w:val="00200036"/>
    <w:rsid w:val="00205F7B"/>
    <w:rsid w:val="00223977"/>
    <w:rsid w:val="002255E8"/>
    <w:rsid w:val="00226386"/>
    <w:rsid w:val="00227384"/>
    <w:rsid w:val="00230882"/>
    <w:rsid w:val="0023446E"/>
    <w:rsid w:val="002367DF"/>
    <w:rsid w:val="0024493C"/>
    <w:rsid w:val="00250220"/>
    <w:rsid w:val="0026344F"/>
    <w:rsid w:val="00267247"/>
    <w:rsid w:val="002718B2"/>
    <w:rsid w:val="00276CC1"/>
    <w:rsid w:val="00287531"/>
    <w:rsid w:val="00287964"/>
    <w:rsid w:val="00287BBC"/>
    <w:rsid w:val="00291337"/>
    <w:rsid w:val="00292ED7"/>
    <w:rsid w:val="00296520"/>
    <w:rsid w:val="002A50E8"/>
    <w:rsid w:val="002A5BF0"/>
    <w:rsid w:val="002B265B"/>
    <w:rsid w:val="002B35D4"/>
    <w:rsid w:val="002B69B3"/>
    <w:rsid w:val="002C1197"/>
    <w:rsid w:val="002C2D9F"/>
    <w:rsid w:val="002C30FC"/>
    <w:rsid w:val="002D2A02"/>
    <w:rsid w:val="002D561A"/>
    <w:rsid w:val="002D655B"/>
    <w:rsid w:val="002E21CD"/>
    <w:rsid w:val="002F0E04"/>
    <w:rsid w:val="0030191E"/>
    <w:rsid w:val="00305231"/>
    <w:rsid w:val="00307546"/>
    <w:rsid w:val="00310B8C"/>
    <w:rsid w:val="00310CD6"/>
    <w:rsid w:val="003125BC"/>
    <w:rsid w:val="00313375"/>
    <w:rsid w:val="003226AB"/>
    <w:rsid w:val="0033059A"/>
    <w:rsid w:val="003334AA"/>
    <w:rsid w:val="00334689"/>
    <w:rsid w:val="003459D3"/>
    <w:rsid w:val="00354DF8"/>
    <w:rsid w:val="00361838"/>
    <w:rsid w:val="00362972"/>
    <w:rsid w:val="00364BF8"/>
    <w:rsid w:val="003651F0"/>
    <w:rsid w:val="00367AF4"/>
    <w:rsid w:val="00382F6E"/>
    <w:rsid w:val="00391841"/>
    <w:rsid w:val="00395086"/>
    <w:rsid w:val="003A0F33"/>
    <w:rsid w:val="003A64BD"/>
    <w:rsid w:val="003C1DDB"/>
    <w:rsid w:val="003C69DF"/>
    <w:rsid w:val="003C7C57"/>
    <w:rsid w:val="003D0778"/>
    <w:rsid w:val="003D5C66"/>
    <w:rsid w:val="003D5D66"/>
    <w:rsid w:val="003D6D41"/>
    <w:rsid w:val="003E043A"/>
    <w:rsid w:val="003E0611"/>
    <w:rsid w:val="003E5750"/>
    <w:rsid w:val="003F427D"/>
    <w:rsid w:val="003F64E6"/>
    <w:rsid w:val="00400B93"/>
    <w:rsid w:val="00402681"/>
    <w:rsid w:val="004028A3"/>
    <w:rsid w:val="00405967"/>
    <w:rsid w:val="00411C5C"/>
    <w:rsid w:val="0042129E"/>
    <w:rsid w:val="00425401"/>
    <w:rsid w:val="0042760B"/>
    <w:rsid w:val="004333A7"/>
    <w:rsid w:val="00435B1C"/>
    <w:rsid w:val="004418F3"/>
    <w:rsid w:val="00445D03"/>
    <w:rsid w:val="004574AF"/>
    <w:rsid w:val="00462245"/>
    <w:rsid w:val="00462986"/>
    <w:rsid w:val="0046500E"/>
    <w:rsid w:val="0047023F"/>
    <w:rsid w:val="004702A0"/>
    <w:rsid w:val="00476AE6"/>
    <w:rsid w:val="00476E1B"/>
    <w:rsid w:val="00484A9F"/>
    <w:rsid w:val="00491B96"/>
    <w:rsid w:val="00491D8A"/>
    <w:rsid w:val="004A596A"/>
    <w:rsid w:val="004C041F"/>
    <w:rsid w:val="004C12DC"/>
    <w:rsid w:val="004C1ADB"/>
    <w:rsid w:val="004C2210"/>
    <w:rsid w:val="004D0009"/>
    <w:rsid w:val="004D3CFA"/>
    <w:rsid w:val="004E1138"/>
    <w:rsid w:val="004E2644"/>
    <w:rsid w:val="004E6AA6"/>
    <w:rsid w:val="004F0150"/>
    <w:rsid w:val="004F25A6"/>
    <w:rsid w:val="004F2BE9"/>
    <w:rsid w:val="004F2D02"/>
    <w:rsid w:val="004F55F7"/>
    <w:rsid w:val="00502C05"/>
    <w:rsid w:val="00524EE0"/>
    <w:rsid w:val="00531B12"/>
    <w:rsid w:val="005370D6"/>
    <w:rsid w:val="005416D2"/>
    <w:rsid w:val="00553671"/>
    <w:rsid w:val="005558F1"/>
    <w:rsid w:val="00561E8C"/>
    <w:rsid w:val="00564310"/>
    <w:rsid w:val="0056471D"/>
    <w:rsid w:val="00565078"/>
    <w:rsid w:val="00565936"/>
    <w:rsid w:val="00565B55"/>
    <w:rsid w:val="00574974"/>
    <w:rsid w:val="00580256"/>
    <w:rsid w:val="005845CC"/>
    <w:rsid w:val="00586FE1"/>
    <w:rsid w:val="005A71A9"/>
    <w:rsid w:val="005B075A"/>
    <w:rsid w:val="005B2745"/>
    <w:rsid w:val="005B4116"/>
    <w:rsid w:val="005C0870"/>
    <w:rsid w:val="005C0BEB"/>
    <w:rsid w:val="005D73F7"/>
    <w:rsid w:val="005E0503"/>
    <w:rsid w:val="005E36EC"/>
    <w:rsid w:val="005E6B6F"/>
    <w:rsid w:val="005F63C4"/>
    <w:rsid w:val="00611D16"/>
    <w:rsid w:val="006217CB"/>
    <w:rsid w:val="00630F8B"/>
    <w:rsid w:val="006457BF"/>
    <w:rsid w:val="00650DBD"/>
    <w:rsid w:val="00655A96"/>
    <w:rsid w:val="0066506E"/>
    <w:rsid w:val="00666A06"/>
    <w:rsid w:val="0067197C"/>
    <w:rsid w:val="00675BA9"/>
    <w:rsid w:val="00680F5E"/>
    <w:rsid w:val="00682806"/>
    <w:rsid w:val="00683DE4"/>
    <w:rsid w:val="006A02DB"/>
    <w:rsid w:val="006A0452"/>
    <w:rsid w:val="006A7B41"/>
    <w:rsid w:val="006B0EAF"/>
    <w:rsid w:val="006B2E04"/>
    <w:rsid w:val="006B5B5D"/>
    <w:rsid w:val="006B70D6"/>
    <w:rsid w:val="006C58BA"/>
    <w:rsid w:val="006D19AF"/>
    <w:rsid w:val="006D2F73"/>
    <w:rsid w:val="006D319A"/>
    <w:rsid w:val="006D31CD"/>
    <w:rsid w:val="006D3391"/>
    <w:rsid w:val="006D7E38"/>
    <w:rsid w:val="006E3166"/>
    <w:rsid w:val="006F0DF9"/>
    <w:rsid w:val="006F1413"/>
    <w:rsid w:val="006F150D"/>
    <w:rsid w:val="006F319E"/>
    <w:rsid w:val="006F4B0C"/>
    <w:rsid w:val="006F5227"/>
    <w:rsid w:val="007004A8"/>
    <w:rsid w:val="007036BC"/>
    <w:rsid w:val="0070474E"/>
    <w:rsid w:val="00711F41"/>
    <w:rsid w:val="0071238D"/>
    <w:rsid w:val="00712674"/>
    <w:rsid w:val="00712843"/>
    <w:rsid w:val="00720BFE"/>
    <w:rsid w:val="00751A2E"/>
    <w:rsid w:val="007551C5"/>
    <w:rsid w:val="00757732"/>
    <w:rsid w:val="007609CF"/>
    <w:rsid w:val="00766099"/>
    <w:rsid w:val="00767EAD"/>
    <w:rsid w:val="00771054"/>
    <w:rsid w:val="00782B01"/>
    <w:rsid w:val="00784349"/>
    <w:rsid w:val="0079123D"/>
    <w:rsid w:val="0079191A"/>
    <w:rsid w:val="007935A2"/>
    <w:rsid w:val="007953D7"/>
    <w:rsid w:val="007A45B2"/>
    <w:rsid w:val="007A6DEF"/>
    <w:rsid w:val="007C1241"/>
    <w:rsid w:val="007C1FBC"/>
    <w:rsid w:val="007C4ED7"/>
    <w:rsid w:val="007C7967"/>
    <w:rsid w:val="007D4119"/>
    <w:rsid w:val="007E3411"/>
    <w:rsid w:val="007E4AFA"/>
    <w:rsid w:val="007F285C"/>
    <w:rsid w:val="007F5F84"/>
    <w:rsid w:val="00803F0B"/>
    <w:rsid w:val="00805CCA"/>
    <w:rsid w:val="008105BC"/>
    <w:rsid w:val="0081543D"/>
    <w:rsid w:val="008158ED"/>
    <w:rsid w:val="00823E6C"/>
    <w:rsid w:val="00840F69"/>
    <w:rsid w:val="008516C2"/>
    <w:rsid w:val="008530A0"/>
    <w:rsid w:val="00853A87"/>
    <w:rsid w:val="008623C5"/>
    <w:rsid w:val="00863BF7"/>
    <w:rsid w:val="008745F9"/>
    <w:rsid w:val="00880F03"/>
    <w:rsid w:val="00882B1A"/>
    <w:rsid w:val="00882EF1"/>
    <w:rsid w:val="00883DB0"/>
    <w:rsid w:val="0088580A"/>
    <w:rsid w:val="008964DF"/>
    <w:rsid w:val="008B3A75"/>
    <w:rsid w:val="008D3F55"/>
    <w:rsid w:val="008D4560"/>
    <w:rsid w:val="008D456B"/>
    <w:rsid w:val="008E50E9"/>
    <w:rsid w:val="008E7840"/>
    <w:rsid w:val="008F1BD1"/>
    <w:rsid w:val="008F2043"/>
    <w:rsid w:val="008F3FD4"/>
    <w:rsid w:val="008F76CD"/>
    <w:rsid w:val="009029FB"/>
    <w:rsid w:val="00904BFB"/>
    <w:rsid w:val="009069CC"/>
    <w:rsid w:val="00906DF3"/>
    <w:rsid w:val="00907622"/>
    <w:rsid w:val="00917EAF"/>
    <w:rsid w:val="009203B2"/>
    <w:rsid w:val="00925858"/>
    <w:rsid w:val="00927EE5"/>
    <w:rsid w:val="00930666"/>
    <w:rsid w:val="00930EB5"/>
    <w:rsid w:val="00931C03"/>
    <w:rsid w:val="00937931"/>
    <w:rsid w:val="0094223A"/>
    <w:rsid w:val="00943921"/>
    <w:rsid w:val="009521F0"/>
    <w:rsid w:val="0095230C"/>
    <w:rsid w:val="0095263C"/>
    <w:rsid w:val="009526F8"/>
    <w:rsid w:val="009655B1"/>
    <w:rsid w:val="00966426"/>
    <w:rsid w:val="00970206"/>
    <w:rsid w:val="009736B1"/>
    <w:rsid w:val="00976A66"/>
    <w:rsid w:val="0098193E"/>
    <w:rsid w:val="00983558"/>
    <w:rsid w:val="00984387"/>
    <w:rsid w:val="00984FAB"/>
    <w:rsid w:val="00991790"/>
    <w:rsid w:val="00995B33"/>
    <w:rsid w:val="0099675F"/>
    <w:rsid w:val="009A2428"/>
    <w:rsid w:val="009A2E64"/>
    <w:rsid w:val="009A38B0"/>
    <w:rsid w:val="009A3CB2"/>
    <w:rsid w:val="009B03CF"/>
    <w:rsid w:val="009C05CC"/>
    <w:rsid w:val="009C51D6"/>
    <w:rsid w:val="009D1064"/>
    <w:rsid w:val="009D1A58"/>
    <w:rsid w:val="009D28BF"/>
    <w:rsid w:val="009D37DE"/>
    <w:rsid w:val="009D635E"/>
    <w:rsid w:val="009E2020"/>
    <w:rsid w:val="009E4F72"/>
    <w:rsid w:val="009F0C5A"/>
    <w:rsid w:val="009F4131"/>
    <w:rsid w:val="009F4942"/>
    <w:rsid w:val="00A06C96"/>
    <w:rsid w:val="00A10A72"/>
    <w:rsid w:val="00A121C5"/>
    <w:rsid w:val="00A12254"/>
    <w:rsid w:val="00A16D7F"/>
    <w:rsid w:val="00A2013A"/>
    <w:rsid w:val="00A248C8"/>
    <w:rsid w:val="00A24E09"/>
    <w:rsid w:val="00A3254E"/>
    <w:rsid w:val="00A37056"/>
    <w:rsid w:val="00A4058C"/>
    <w:rsid w:val="00A46293"/>
    <w:rsid w:val="00A475B3"/>
    <w:rsid w:val="00A519C3"/>
    <w:rsid w:val="00A642C2"/>
    <w:rsid w:val="00A66121"/>
    <w:rsid w:val="00A7003C"/>
    <w:rsid w:val="00A7029E"/>
    <w:rsid w:val="00A74778"/>
    <w:rsid w:val="00A7774F"/>
    <w:rsid w:val="00A8230D"/>
    <w:rsid w:val="00A87082"/>
    <w:rsid w:val="00A957BE"/>
    <w:rsid w:val="00A95AA3"/>
    <w:rsid w:val="00A960EE"/>
    <w:rsid w:val="00AA18DB"/>
    <w:rsid w:val="00AA5AF6"/>
    <w:rsid w:val="00AA6F14"/>
    <w:rsid w:val="00AB0CC2"/>
    <w:rsid w:val="00AB3863"/>
    <w:rsid w:val="00AB6DC3"/>
    <w:rsid w:val="00AC5251"/>
    <w:rsid w:val="00AC7885"/>
    <w:rsid w:val="00AD0498"/>
    <w:rsid w:val="00AD7483"/>
    <w:rsid w:val="00AD76BB"/>
    <w:rsid w:val="00AE2389"/>
    <w:rsid w:val="00AE2612"/>
    <w:rsid w:val="00AE49DF"/>
    <w:rsid w:val="00AF05A4"/>
    <w:rsid w:val="00AF3014"/>
    <w:rsid w:val="00B0003C"/>
    <w:rsid w:val="00B004CD"/>
    <w:rsid w:val="00B05314"/>
    <w:rsid w:val="00B074A6"/>
    <w:rsid w:val="00B1532F"/>
    <w:rsid w:val="00B15F8E"/>
    <w:rsid w:val="00B30D9F"/>
    <w:rsid w:val="00B502ED"/>
    <w:rsid w:val="00B54419"/>
    <w:rsid w:val="00B5741F"/>
    <w:rsid w:val="00B60993"/>
    <w:rsid w:val="00B63BD0"/>
    <w:rsid w:val="00B70EB8"/>
    <w:rsid w:val="00B739CB"/>
    <w:rsid w:val="00B84856"/>
    <w:rsid w:val="00B90B97"/>
    <w:rsid w:val="00B96B47"/>
    <w:rsid w:val="00BA0358"/>
    <w:rsid w:val="00BA6EE5"/>
    <w:rsid w:val="00BB62DE"/>
    <w:rsid w:val="00BC0290"/>
    <w:rsid w:val="00BC0399"/>
    <w:rsid w:val="00BC1B64"/>
    <w:rsid w:val="00BD05C3"/>
    <w:rsid w:val="00BD1B00"/>
    <w:rsid w:val="00BD455C"/>
    <w:rsid w:val="00BD6F3C"/>
    <w:rsid w:val="00BE462C"/>
    <w:rsid w:val="00BE465E"/>
    <w:rsid w:val="00BE5AC5"/>
    <w:rsid w:val="00BE6D66"/>
    <w:rsid w:val="00BF1DC8"/>
    <w:rsid w:val="00BF4D2D"/>
    <w:rsid w:val="00C01309"/>
    <w:rsid w:val="00C04064"/>
    <w:rsid w:val="00C04987"/>
    <w:rsid w:val="00C0533A"/>
    <w:rsid w:val="00C07E86"/>
    <w:rsid w:val="00C1137C"/>
    <w:rsid w:val="00C270C2"/>
    <w:rsid w:val="00C30EE6"/>
    <w:rsid w:val="00C312A7"/>
    <w:rsid w:val="00C43010"/>
    <w:rsid w:val="00C5133C"/>
    <w:rsid w:val="00C55C62"/>
    <w:rsid w:val="00C6593D"/>
    <w:rsid w:val="00C67F4C"/>
    <w:rsid w:val="00C74ECE"/>
    <w:rsid w:val="00CA5177"/>
    <w:rsid w:val="00CA72A1"/>
    <w:rsid w:val="00CB5A69"/>
    <w:rsid w:val="00CB759A"/>
    <w:rsid w:val="00CD0CB5"/>
    <w:rsid w:val="00CD1A10"/>
    <w:rsid w:val="00CD2D26"/>
    <w:rsid w:val="00CD379F"/>
    <w:rsid w:val="00CF0F69"/>
    <w:rsid w:val="00CF249D"/>
    <w:rsid w:val="00CF580A"/>
    <w:rsid w:val="00D024F4"/>
    <w:rsid w:val="00D04092"/>
    <w:rsid w:val="00D04F93"/>
    <w:rsid w:val="00D2276F"/>
    <w:rsid w:val="00D24B06"/>
    <w:rsid w:val="00D25E4B"/>
    <w:rsid w:val="00D27EC6"/>
    <w:rsid w:val="00D42EA1"/>
    <w:rsid w:val="00D432B4"/>
    <w:rsid w:val="00D438C4"/>
    <w:rsid w:val="00D52F17"/>
    <w:rsid w:val="00D54B9F"/>
    <w:rsid w:val="00D62AD7"/>
    <w:rsid w:val="00D63CAB"/>
    <w:rsid w:val="00D6503F"/>
    <w:rsid w:val="00D70DD2"/>
    <w:rsid w:val="00D80409"/>
    <w:rsid w:val="00D83D23"/>
    <w:rsid w:val="00D87637"/>
    <w:rsid w:val="00D9367D"/>
    <w:rsid w:val="00D96289"/>
    <w:rsid w:val="00DA3CDE"/>
    <w:rsid w:val="00DA5A64"/>
    <w:rsid w:val="00DA6296"/>
    <w:rsid w:val="00DB3932"/>
    <w:rsid w:val="00DB5CEA"/>
    <w:rsid w:val="00DC41C9"/>
    <w:rsid w:val="00DD0654"/>
    <w:rsid w:val="00DD3F5B"/>
    <w:rsid w:val="00DD519E"/>
    <w:rsid w:val="00DE054B"/>
    <w:rsid w:val="00DE29F1"/>
    <w:rsid w:val="00DE4E3F"/>
    <w:rsid w:val="00DF407C"/>
    <w:rsid w:val="00E12CB3"/>
    <w:rsid w:val="00E14622"/>
    <w:rsid w:val="00E16BC0"/>
    <w:rsid w:val="00E2002B"/>
    <w:rsid w:val="00E2296A"/>
    <w:rsid w:val="00E254DC"/>
    <w:rsid w:val="00E270AA"/>
    <w:rsid w:val="00E351E2"/>
    <w:rsid w:val="00E356F5"/>
    <w:rsid w:val="00E465C5"/>
    <w:rsid w:val="00E47FEC"/>
    <w:rsid w:val="00E50E7B"/>
    <w:rsid w:val="00E55DC2"/>
    <w:rsid w:val="00E572D1"/>
    <w:rsid w:val="00E57F16"/>
    <w:rsid w:val="00E6449A"/>
    <w:rsid w:val="00E66BFF"/>
    <w:rsid w:val="00E719BF"/>
    <w:rsid w:val="00E73F4F"/>
    <w:rsid w:val="00E866E5"/>
    <w:rsid w:val="00E86995"/>
    <w:rsid w:val="00E94AB7"/>
    <w:rsid w:val="00EA0EEC"/>
    <w:rsid w:val="00EA2AA3"/>
    <w:rsid w:val="00EA5248"/>
    <w:rsid w:val="00EC243B"/>
    <w:rsid w:val="00ED3120"/>
    <w:rsid w:val="00EE1AC8"/>
    <w:rsid w:val="00EE2A23"/>
    <w:rsid w:val="00EE5E67"/>
    <w:rsid w:val="00EE60E6"/>
    <w:rsid w:val="00EF1409"/>
    <w:rsid w:val="00EF3EE2"/>
    <w:rsid w:val="00F040C0"/>
    <w:rsid w:val="00F119CE"/>
    <w:rsid w:val="00F14070"/>
    <w:rsid w:val="00F22299"/>
    <w:rsid w:val="00F2292F"/>
    <w:rsid w:val="00F24D80"/>
    <w:rsid w:val="00F24F54"/>
    <w:rsid w:val="00F33ADD"/>
    <w:rsid w:val="00F3558A"/>
    <w:rsid w:val="00F3606E"/>
    <w:rsid w:val="00F377D1"/>
    <w:rsid w:val="00F4094C"/>
    <w:rsid w:val="00F452B0"/>
    <w:rsid w:val="00F55097"/>
    <w:rsid w:val="00F62DE6"/>
    <w:rsid w:val="00F63959"/>
    <w:rsid w:val="00F65B0B"/>
    <w:rsid w:val="00F73523"/>
    <w:rsid w:val="00F84215"/>
    <w:rsid w:val="00F86BB9"/>
    <w:rsid w:val="00F91F8F"/>
    <w:rsid w:val="00FA10B1"/>
    <w:rsid w:val="00FA18E2"/>
    <w:rsid w:val="00FA7DB6"/>
    <w:rsid w:val="00FB3EDB"/>
    <w:rsid w:val="00FB49E1"/>
    <w:rsid w:val="00FB6208"/>
    <w:rsid w:val="00FB77B8"/>
    <w:rsid w:val="00FC0BED"/>
    <w:rsid w:val="00FD1749"/>
    <w:rsid w:val="00FE177B"/>
    <w:rsid w:val="00FE4CD6"/>
    <w:rsid w:val="00FE679D"/>
    <w:rsid w:val="00FF1EE6"/>
    <w:rsid w:val="00FF266F"/>
    <w:rsid w:val="00FF7A6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12"/>
    <w:pPr>
      <w:bidi/>
      <w:spacing w:after="200" w:line="276" w:lineRule="auto"/>
    </w:pPr>
    <w:rPr>
      <w:sz w:val="22"/>
      <w:szCs w:val="22"/>
      <w:lang w:eastAsia="en-US"/>
    </w:rPr>
  </w:style>
  <w:style w:type="paragraph" w:styleId="Heading1">
    <w:name w:val="heading 1"/>
    <w:basedOn w:val="Normal"/>
    <w:next w:val="Normal"/>
    <w:link w:val="Heading1Char"/>
    <w:uiPriority w:val="99"/>
    <w:qFormat/>
    <w:locked/>
    <w:rsid w:val="00C0406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locked/>
    <w:rsid w:val="00C04064"/>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4064"/>
    <w:rPr>
      <w:rFonts w:ascii="Cambria" w:hAnsi="Cambria" w:cs="Times New Roman"/>
      <w:b/>
      <w:bCs/>
      <w:kern w:val="32"/>
      <w:sz w:val="32"/>
      <w:szCs w:val="32"/>
    </w:rPr>
  </w:style>
  <w:style w:type="character" w:customStyle="1" w:styleId="Heading2Char">
    <w:name w:val="Heading 2 Char"/>
    <w:link w:val="Heading2"/>
    <w:uiPriority w:val="99"/>
    <w:locked/>
    <w:rsid w:val="00C04064"/>
    <w:rPr>
      <w:rFonts w:ascii="Cambria" w:hAnsi="Cambria" w:cs="Times New Roman"/>
      <w:b/>
      <w:bCs/>
      <w:i/>
      <w:iCs/>
      <w:sz w:val="28"/>
      <w:szCs w:val="28"/>
    </w:rPr>
  </w:style>
  <w:style w:type="paragraph" w:styleId="ListParagraph">
    <w:name w:val="List Paragraph"/>
    <w:basedOn w:val="Normal"/>
    <w:uiPriority w:val="99"/>
    <w:qFormat/>
    <w:rsid w:val="0033059A"/>
    <w:pPr>
      <w:bidi w:val="0"/>
      <w:spacing w:before="120" w:after="120" w:line="240" w:lineRule="auto"/>
      <w:ind w:firstLine="720"/>
      <w:jc w:val="lowKashida"/>
    </w:pPr>
    <w:rPr>
      <w:rFonts w:ascii="Times New Roman" w:hAnsi="Times New Roman" w:cs="Times New Roman"/>
      <w:sz w:val="20"/>
      <w:szCs w:val="20"/>
      <w:lang w:bidi="ar-EG"/>
    </w:rPr>
  </w:style>
  <w:style w:type="character" w:styleId="Emphasis">
    <w:name w:val="Emphasis"/>
    <w:uiPriority w:val="99"/>
    <w:qFormat/>
    <w:locked/>
    <w:rsid w:val="00C04064"/>
    <w:rPr>
      <w:rFonts w:cs="Times New Roman"/>
      <w:i/>
      <w:iCs/>
    </w:rPr>
  </w:style>
  <w:style w:type="paragraph" w:styleId="Title">
    <w:name w:val="Title"/>
    <w:basedOn w:val="Normal"/>
    <w:next w:val="Normal"/>
    <w:link w:val="TitleChar"/>
    <w:uiPriority w:val="99"/>
    <w:qFormat/>
    <w:locked/>
    <w:rsid w:val="00C04064"/>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99"/>
    <w:locked/>
    <w:rsid w:val="00C04064"/>
    <w:rPr>
      <w:rFonts w:ascii="Cambria" w:hAnsi="Cambria" w:cs="Times New Roman"/>
      <w:b/>
      <w:bCs/>
      <w:kern w:val="28"/>
      <w:sz w:val="32"/>
      <w:szCs w:val="32"/>
    </w:rPr>
  </w:style>
  <w:style w:type="paragraph" w:styleId="Header">
    <w:name w:val="header"/>
    <w:basedOn w:val="Normal"/>
    <w:link w:val="HeaderChar"/>
    <w:uiPriority w:val="99"/>
    <w:rsid w:val="000C4BFC"/>
    <w:pPr>
      <w:tabs>
        <w:tab w:val="center" w:pos="4320"/>
        <w:tab w:val="right" w:pos="8640"/>
      </w:tabs>
      <w:spacing w:after="0" w:line="240" w:lineRule="auto"/>
    </w:pPr>
    <w:rPr>
      <w:rFonts w:cs="Times New Roman"/>
    </w:rPr>
  </w:style>
  <w:style w:type="character" w:customStyle="1" w:styleId="HeaderChar">
    <w:name w:val="Header Char"/>
    <w:link w:val="Header"/>
    <w:uiPriority w:val="99"/>
    <w:locked/>
    <w:rsid w:val="000C4BFC"/>
    <w:rPr>
      <w:rFonts w:cs="Times New Roman"/>
      <w:sz w:val="22"/>
      <w:szCs w:val="22"/>
    </w:rPr>
  </w:style>
  <w:style w:type="paragraph" w:styleId="Footer">
    <w:name w:val="footer"/>
    <w:basedOn w:val="Normal"/>
    <w:link w:val="FooterChar"/>
    <w:uiPriority w:val="99"/>
    <w:rsid w:val="000C4BFC"/>
    <w:pPr>
      <w:tabs>
        <w:tab w:val="center" w:pos="4320"/>
        <w:tab w:val="right" w:pos="8640"/>
      </w:tabs>
      <w:spacing w:after="0" w:line="240" w:lineRule="auto"/>
    </w:pPr>
    <w:rPr>
      <w:rFonts w:cs="Times New Roman"/>
    </w:rPr>
  </w:style>
  <w:style w:type="character" w:customStyle="1" w:styleId="FooterChar">
    <w:name w:val="Footer Char"/>
    <w:link w:val="Footer"/>
    <w:uiPriority w:val="99"/>
    <w:locked/>
    <w:rsid w:val="000C4BFC"/>
    <w:rPr>
      <w:rFonts w:cs="Times New Roman"/>
      <w:sz w:val="22"/>
      <w:szCs w:val="22"/>
    </w:rPr>
  </w:style>
  <w:style w:type="table" w:styleId="TableGrid">
    <w:name w:val="Table Grid"/>
    <w:basedOn w:val="TableNormal"/>
    <w:uiPriority w:val="59"/>
    <w:locked/>
    <w:rsid w:val="004574A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basedOn w:val="TableNormal"/>
    <w:uiPriority w:val="99"/>
    <w:qFormat/>
    <w:rsid w:val="00462245"/>
    <w:rPr>
      <w:rFonts w:eastAsia="Times New Roman"/>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67197C"/>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67197C"/>
    <w:pPr>
      <w:tabs>
        <w:tab w:val="decimal" w:pos="360"/>
      </w:tabs>
      <w:bidi w:val="0"/>
    </w:pPr>
    <w:rPr>
      <w:rFonts w:eastAsia="Times New Roman"/>
    </w:rPr>
  </w:style>
  <w:style w:type="paragraph" w:styleId="FootnoteText">
    <w:name w:val="footnote text"/>
    <w:basedOn w:val="Normal"/>
    <w:link w:val="FootnoteTextChar"/>
    <w:uiPriority w:val="99"/>
    <w:unhideWhenUsed/>
    <w:rsid w:val="0067197C"/>
    <w:pPr>
      <w:bidi w:val="0"/>
      <w:spacing w:after="0" w:line="240" w:lineRule="auto"/>
    </w:pPr>
    <w:rPr>
      <w:rFonts w:eastAsia="Times New Roman" w:cs="Times New Roman"/>
      <w:sz w:val="20"/>
      <w:szCs w:val="20"/>
    </w:rPr>
  </w:style>
  <w:style w:type="character" w:customStyle="1" w:styleId="FootnoteTextChar">
    <w:name w:val="Footnote Text Char"/>
    <w:link w:val="FootnoteText"/>
    <w:uiPriority w:val="99"/>
    <w:rsid w:val="0067197C"/>
    <w:rPr>
      <w:rFonts w:ascii="Calibri" w:eastAsia="Times New Roman" w:hAnsi="Calibri" w:cs="Arial"/>
      <w:sz w:val="20"/>
      <w:szCs w:val="20"/>
    </w:rPr>
  </w:style>
  <w:style w:type="character" w:styleId="SubtleEmphasis">
    <w:name w:val="Subtle Emphasis"/>
    <w:uiPriority w:val="19"/>
    <w:qFormat/>
    <w:rsid w:val="0067197C"/>
    <w:rPr>
      <w:rFonts w:eastAsia="Times New Roman" w:cs="Arial"/>
      <w:bCs w:val="0"/>
      <w:i/>
      <w:iCs/>
      <w:color w:val="808080"/>
      <w:szCs w:val="22"/>
      <w:lang w:val="en-US"/>
    </w:rPr>
  </w:style>
  <w:style w:type="table" w:customStyle="1" w:styleId="LightShading-Accent11">
    <w:name w:val="Light Shading - Accent 11"/>
    <w:basedOn w:val="TableNormal"/>
    <w:uiPriority w:val="60"/>
    <w:rsid w:val="0067197C"/>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semiHidden/>
    <w:unhideWhenUsed/>
    <w:rsid w:val="006D2F73"/>
    <w:pPr>
      <w:spacing w:after="0" w:line="240" w:lineRule="auto"/>
    </w:pPr>
    <w:rPr>
      <w:rFonts w:cs="Times New Roman"/>
      <w:sz w:val="20"/>
      <w:szCs w:val="20"/>
    </w:rPr>
  </w:style>
  <w:style w:type="character" w:customStyle="1" w:styleId="EndnoteTextChar">
    <w:name w:val="Endnote Text Char"/>
    <w:link w:val="EndnoteText"/>
    <w:uiPriority w:val="99"/>
    <w:semiHidden/>
    <w:rsid w:val="006D2F73"/>
    <w:rPr>
      <w:sz w:val="20"/>
      <w:szCs w:val="20"/>
    </w:rPr>
  </w:style>
  <w:style w:type="character" w:styleId="EndnoteReference">
    <w:name w:val="endnote reference"/>
    <w:uiPriority w:val="99"/>
    <w:semiHidden/>
    <w:unhideWhenUsed/>
    <w:rsid w:val="006D2F73"/>
    <w:rPr>
      <w:vertAlign w:val="superscript"/>
    </w:rPr>
  </w:style>
  <w:style w:type="character" w:styleId="CommentReference">
    <w:name w:val="annotation reference"/>
    <w:uiPriority w:val="99"/>
    <w:semiHidden/>
    <w:unhideWhenUsed/>
    <w:rsid w:val="00B30D9F"/>
    <w:rPr>
      <w:sz w:val="16"/>
      <w:szCs w:val="16"/>
    </w:rPr>
  </w:style>
  <w:style w:type="paragraph" w:styleId="CommentText">
    <w:name w:val="annotation text"/>
    <w:basedOn w:val="Normal"/>
    <w:link w:val="CommentTextChar"/>
    <w:uiPriority w:val="99"/>
    <w:semiHidden/>
    <w:unhideWhenUsed/>
    <w:rsid w:val="00B30D9F"/>
    <w:rPr>
      <w:sz w:val="20"/>
      <w:szCs w:val="20"/>
    </w:rPr>
  </w:style>
  <w:style w:type="character" w:customStyle="1" w:styleId="CommentTextChar">
    <w:name w:val="Comment Text Char"/>
    <w:basedOn w:val="DefaultParagraphFont"/>
    <w:link w:val="CommentText"/>
    <w:uiPriority w:val="99"/>
    <w:semiHidden/>
    <w:rsid w:val="00B30D9F"/>
  </w:style>
  <w:style w:type="paragraph" w:styleId="CommentSubject">
    <w:name w:val="annotation subject"/>
    <w:basedOn w:val="CommentText"/>
    <w:next w:val="CommentText"/>
    <w:link w:val="CommentSubjectChar"/>
    <w:uiPriority w:val="99"/>
    <w:semiHidden/>
    <w:unhideWhenUsed/>
    <w:rsid w:val="00B30D9F"/>
    <w:rPr>
      <w:rFonts w:cs="Times New Roman"/>
      <w:b/>
      <w:bCs/>
    </w:rPr>
  </w:style>
  <w:style w:type="character" w:customStyle="1" w:styleId="CommentSubjectChar">
    <w:name w:val="Comment Subject Char"/>
    <w:link w:val="CommentSubject"/>
    <w:uiPriority w:val="99"/>
    <w:semiHidden/>
    <w:rsid w:val="00B30D9F"/>
    <w:rPr>
      <w:b/>
      <w:bCs/>
    </w:rPr>
  </w:style>
  <w:style w:type="paragraph" w:styleId="BalloonText">
    <w:name w:val="Balloon Text"/>
    <w:basedOn w:val="Normal"/>
    <w:link w:val="BalloonTextChar"/>
    <w:uiPriority w:val="99"/>
    <w:semiHidden/>
    <w:unhideWhenUsed/>
    <w:rsid w:val="00B30D9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30D9F"/>
    <w:rPr>
      <w:rFonts w:ascii="Tahoma" w:hAnsi="Tahoma" w:cs="Tahoma"/>
      <w:sz w:val="16"/>
      <w:szCs w:val="16"/>
    </w:rPr>
  </w:style>
  <w:style w:type="character" w:styleId="Hyperlink">
    <w:name w:val="Hyperlink"/>
    <w:uiPriority w:val="99"/>
    <w:unhideWhenUsed/>
    <w:rsid w:val="00130781"/>
    <w:rPr>
      <w:color w:val="0000FF"/>
      <w:u w:val="single"/>
    </w:rPr>
  </w:style>
</w:styles>
</file>

<file path=word/webSettings.xml><?xml version="1.0" encoding="utf-8"?>
<w:webSettings xmlns:r="http://schemas.openxmlformats.org/officeDocument/2006/relationships" xmlns:w="http://schemas.openxmlformats.org/wordprocessingml/2006/main">
  <w:divs>
    <w:div w:id="38091022">
      <w:marLeft w:val="0"/>
      <w:marRight w:val="0"/>
      <w:marTop w:val="0"/>
      <w:marBottom w:val="0"/>
      <w:divBdr>
        <w:top w:val="none" w:sz="0" w:space="0" w:color="auto"/>
        <w:left w:val="none" w:sz="0" w:space="0" w:color="auto"/>
        <w:bottom w:val="none" w:sz="0" w:space="0" w:color="auto"/>
        <w:right w:val="none" w:sz="0" w:space="0" w:color="auto"/>
      </w:divBdr>
    </w:div>
    <w:div w:id="125584554">
      <w:bodyDiv w:val="1"/>
      <w:marLeft w:val="0"/>
      <w:marRight w:val="0"/>
      <w:marTop w:val="0"/>
      <w:marBottom w:val="0"/>
      <w:divBdr>
        <w:top w:val="none" w:sz="0" w:space="0" w:color="auto"/>
        <w:left w:val="none" w:sz="0" w:space="0" w:color="auto"/>
        <w:bottom w:val="none" w:sz="0" w:space="0" w:color="auto"/>
        <w:right w:val="none" w:sz="0" w:space="0" w:color="auto"/>
      </w:divBdr>
      <w:divsChild>
        <w:div w:id="1096049514">
          <w:marLeft w:val="0"/>
          <w:marRight w:val="0"/>
          <w:marTop w:val="0"/>
          <w:marBottom w:val="0"/>
          <w:divBdr>
            <w:top w:val="none" w:sz="0" w:space="0" w:color="auto"/>
            <w:left w:val="none" w:sz="0" w:space="0" w:color="auto"/>
            <w:bottom w:val="none" w:sz="0" w:space="0" w:color="auto"/>
            <w:right w:val="none" w:sz="0" w:space="0" w:color="auto"/>
          </w:divBdr>
          <w:divsChild>
            <w:div w:id="1592470813">
              <w:marLeft w:val="0"/>
              <w:marRight w:val="0"/>
              <w:marTop w:val="0"/>
              <w:marBottom w:val="0"/>
              <w:divBdr>
                <w:top w:val="none" w:sz="0" w:space="0" w:color="auto"/>
                <w:left w:val="none" w:sz="0" w:space="0" w:color="auto"/>
                <w:bottom w:val="none" w:sz="0" w:space="0" w:color="auto"/>
                <w:right w:val="none" w:sz="0" w:space="0" w:color="auto"/>
              </w:divBdr>
              <w:divsChild>
                <w:div w:id="489490832">
                  <w:marLeft w:val="0"/>
                  <w:marRight w:val="0"/>
                  <w:marTop w:val="0"/>
                  <w:marBottom w:val="0"/>
                  <w:divBdr>
                    <w:top w:val="none" w:sz="0" w:space="0" w:color="auto"/>
                    <w:left w:val="none" w:sz="0" w:space="0" w:color="auto"/>
                    <w:bottom w:val="none" w:sz="0" w:space="0" w:color="auto"/>
                    <w:right w:val="none" w:sz="0" w:space="0" w:color="auto"/>
                  </w:divBdr>
                  <w:divsChild>
                    <w:div w:id="1599217163">
                      <w:marLeft w:val="0"/>
                      <w:marRight w:val="0"/>
                      <w:marTop w:val="0"/>
                      <w:marBottom w:val="0"/>
                      <w:divBdr>
                        <w:top w:val="none" w:sz="0" w:space="0" w:color="auto"/>
                        <w:left w:val="none" w:sz="0" w:space="0" w:color="auto"/>
                        <w:bottom w:val="none" w:sz="0" w:space="0" w:color="auto"/>
                        <w:right w:val="none" w:sz="0" w:space="0" w:color="auto"/>
                      </w:divBdr>
                      <w:divsChild>
                        <w:div w:id="1976327897">
                          <w:marLeft w:val="0"/>
                          <w:marRight w:val="0"/>
                          <w:marTop w:val="0"/>
                          <w:marBottom w:val="0"/>
                          <w:divBdr>
                            <w:top w:val="none" w:sz="0" w:space="0" w:color="auto"/>
                            <w:left w:val="none" w:sz="0" w:space="0" w:color="auto"/>
                            <w:bottom w:val="none" w:sz="0" w:space="0" w:color="auto"/>
                            <w:right w:val="none" w:sz="0" w:space="0" w:color="auto"/>
                          </w:divBdr>
                          <w:divsChild>
                            <w:div w:id="172573200">
                              <w:marLeft w:val="0"/>
                              <w:marRight w:val="0"/>
                              <w:marTop w:val="0"/>
                              <w:marBottom w:val="0"/>
                              <w:divBdr>
                                <w:top w:val="none" w:sz="0" w:space="0" w:color="auto"/>
                                <w:left w:val="none" w:sz="0" w:space="0" w:color="auto"/>
                                <w:bottom w:val="none" w:sz="0" w:space="0" w:color="auto"/>
                                <w:right w:val="none" w:sz="0" w:space="0" w:color="auto"/>
                              </w:divBdr>
                              <w:divsChild>
                                <w:div w:id="98255944">
                                  <w:marLeft w:val="0"/>
                                  <w:marRight w:val="0"/>
                                  <w:marTop w:val="0"/>
                                  <w:marBottom w:val="0"/>
                                  <w:divBdr>
                                    <w:top w:val="none" w:sz="0" w:space="0" w:color="auto"/>
                                    <w:left w:val="none" w:sz="0" w:space="0" w:color="auto"/>
                                    <w:bottom w:val="none" w:sz="0" w:space="0" w:color="auto"/>
                                    <w:right w:val="none" w:sz="0" w:space="0" w:color="auto"/>
                                  </w:divBdr>
                                  <w:divsChild>
                                    <w:div w:id="238753226">
                                      <w:marLeft w:val="0"/>
                                      <w:marRight w:val="37"/>
                                      <w:marTop w:val="0"/>
                                      <w:marBottom w:val="0"/>
                                      <w:divBdr>
                                        <w:top w:val="none" w:sz="0" w:space="0" w:color="auto"/>
                                        <w:left w:val="none" w:sz="0" w:space="0" w:color="auto"/>
                                        <w:bottom w:val="none" w:sz="0" w:space="0" w:color="auto"/>
                                        <w:right w:val="none" w:sz="0" w:space="0" w:color="auto"/>
                                      </w:divBdr>
                                      <w:divsChild>
                                        <w:div w:id="1296449097">
                                          <w:marLeft w:val="0"/>
                                          <w:marRight w:val="0"/>
                                          <w:marTop w:val="0"/>
                                          <w:marBottom w:val="0"/>
                                          <w:divBdr>
                                            <w:top w:val="none" w:sz="0" w:space="0" w:color="auto"/>
                                            <w:left w:val="none" w:sz="0" w:space="0" w:color="auto"/>
                                            <w:bottom w:val="none" w:sz="0" w:space="0" w:color="auto"/>
                                            <w:right w:val="none" w:sz="0" w:space="0" w:color="auto"/>
                                          </w:divBdr>
                                          <w:divsChild>
                                            <w:div w:id="1538664409">
                                              <w:marLeft w:val="0"/>
                                              <w:marRight w:val="0"/>
                                              <w:marTop w:val="0"/>
                                              <w:marBottom w:val="75"/>
                                              <w:divBdr>
                                                <w:top w:val="single" w:sz="4" w:space="0" w:color="F5F5F5"/>
                                                <w:left w:val="single" w:sz="4" w:space="0" w:color="F5F5F5"/>
                                                <w:bottom w:val="single" w:sz="4" w:space="0" w:color="F5F5F5"/>
                                                <w:right w:val="single" w:sz="4" w:space="0" w:color="F5F5F5"/>
                                              </w:divBdr>
                                              <w:divsChild>
                                                <w:div w:id="2057270529">
                                                  <w:marLeft w:val="0"/>
                                                  <w:marRight w:val="0"/>
                                                  <w:marTop w:val="0"/>
                                                  <w:marBottom w:val="0"/>
                                                  <w:divBdr>
                                                    <w:top w:val="none" w:sz="0" w:space="0" w:color="auto"/>
                                                    <w:left w:val="none" w:sz="0" w:space="0" w:color="auto"/>
                                                    <w:bottom w:val="none" w:sz="0" w:space="0" w:color="auto"/>
                                                    <w:right w:val="none" w:sz="0" w:space="0" w:color="auto"/>
                                                  </w:divBdr>
                                                  <w:divsChild>
                                                    <w:div w:id="1303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5552852">
      <w:bodyDiv w:val="1"/>
      <w:marLeft w:val="0"/>
      <w:marRight w:val="0"/>
      <w:marTop w:val="0"/>
      <w:marBottom w:val="0"/>
      <w:divBdr>
        <w:top w:val="none" w:sz="0" w:space="0" w:color="auto"/>
        <w:left w:val="none" w:sz="0" w:space="0" w:color="auto"/>
        <w:bottom w:val="none" w:sz="0" w:space="0" w:color="auto"/>
        <w:right w:val="none" w:sz="0" w:space="0" w:color="auto"/>
      </w:divBdr>
    </w:div>
    <w:div w:id="477306100">
      <w:bodyDiv w:val="1"/>
      <w:marLeft w:val="0"/>
      <w:marRight w:val="0"/>
      <w:marTop w:val="0"/>
      <w:marBottom w:val="0"/>
      <w:divBdr>
        <w:top w:val="none" w:sz="0" w:space="0" w:color="auto"/>
        <w:left w:val="none" w:sz="0" w:space="0" w:color="auto"/>
        <w:bottom w:val="none" w:sz="0" w:space="0" w:color="auto"/>
        <w:right w:val="none" w:sz="0" w:space="0" w:color="auto"/>
      </w:divBdr>
    </w:div>
    <w:div w:id="1360625477">
      <w:bodyDiv w:val="1"/>
      <w:marLeft w:val="0"/>
      <w:marRight w:val="0"/>
      <w:marTop w:val="0"/>
      <w:marBottom w:val="0"/>
      <w:divBdr>
        <w:top w:val="none" w:sz="0" w:space="0" w:color="auto"/>
        <w:left w:val="none" w:sz="0" w:space="0" w:color="auto"/>
        <w:bottom w:val="none" w:sz="0" w:space="0" w:color="auto"/>
        <w:right w:val="none" w:sz="0" w:space="0" w:color="auto"/>
      </w:divBdr>
      <w:divsChild>
        <w:div w:id="414596119">
          <w:marLeft w:val="0"/>
          <w:marRight w:val="0"/>
          <w:marTop w:val="0"/>
          <w:marBottom w:val="0"/>
          <w:divBdr>
            <w:top w:val="none" w:sz="0" w:space="0" w:color="auto"/>
            <w:left w:val="none" w:sz="0" w:space="0" w:color="auto"/>
            <w:bottom w:val="none" w:sz="0" w:space="0" w:color="auto"/>
            <w:right w:val="none" w:sz="0" w:space="0" w:color="auto"/>
          </w:divBdr>
        </w:div>
      </w:divsChild>
    </w:div>
    <w:div w:id="2037730900">
      <w:bodyDiv w:val="1"/>
      <w:marLeft w:val="0"/>
      <w:marRight w:val="0"/>
      <w:marTop w:val="0"/>
      <w:marBottom w:val="0"/>
      <w:divBdr>
        <w:top w:val="none" w:sz="0" w:space="0" w:color="auto"/>
        <w:left w:val="none" w:sz="0" w:space="0" w:color="auto"/>
        <w:bottom w:val="none" w:sz="0" w:space="0" w:color="auto"/>
        <w:right w:val="none" w:sz="0" w:space="0" w:color="auto"/>
      </w:divBdr>
      <w:divsChild>
        <w:div w:id="80736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5792</Words>
  <Characters>28530</Characters>
  <Application>Microsoft Office Word</Application>
  <DocSecurity>0</DocSecurity>
  <Lines>237</Lines>
  <Paragraphs>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http://sharingcentre.info</Company>
  <LinksUpToDate>false</LinksUpToDate>
  <CharactersWithSpaces>34254</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4259935</vt:i4>
      </vt:variant>
      <vt:variant>
        <vt:i4>0</vt:i4>
      </vt:variant>
      <vt:variant>
        <vt:i4>0</vt:i4>
      </vt:variant>
      <vt:variant>
        <vt:i4>5</vt:i4>
      </vt:variant>
      <vt:variant>
        <vt:lpwstr>mailto:agronomist_specialist@yahoo.com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Activated User</dc:creator>
  <cp:lastModifiedBy>Administrator</cp:lastModifiedBy>
  <cp:revision>4</cp:revision>
  <cp:lastPrinted>2014-06-26T01:07:00Z</cp:lastPrinted>
  <dcterms:created xsi:type="dcterms:W3CDTF">2014-06-19T07:55:00Z</dcterms:created>
  <dcterms:modified xsi:type="dcterms:W3CDTF">2014-06-26T06:57:00Z</dcterms:modified>
</cp:coreProperties>
</file>