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A8F" w:rsidRPr="004F4DB0" w:rsidRDefault="00222DDE" w:rsidP="00EB1A1B">
      <w:pPr>
        <w:pStyle w:val="ListParagraph"/>
        <w:snapToGrid w:val="0"/>
        <w:spacing w:after="0" w:line="240" w:lineRule="auto"/>
        <w:ind w:left="0"/>
        <w:jc w:val="center"/>
        <w:rPr>
          <w:rFonts w:ascii="Times New Roman" w:hAnsi="Times New Roman" w:cs="Times New Roman"/>
          <w:b/>
          <w:sz w:val="20"/>
          <w:szCs w:val="20"/>
        </w:rPr>
      </w:pPr>
      <w:r w:rsidRPr="004F4DB0">
        <w:rPr>
          <w:rFonts w:ascii="Times New Roman" w:hAnsi="Times New Roman" w:cs="Times New Roman"/>
          <w:b/>
          <w:sz w:val="20"/>
          <w:szCs w:val="20"/>
        </w:rPr>
        <w:t>E</w:t>
      </w:r>
      <w:r w:rsidR="00B71FBF" w:rsidRPr="004F4DB0">
        <w:rPr>
          <w:rFonts w:ascii="Times New Roman" w:hAnsi="Times New Roman" w:cs="Times New Roman"/>
          <w:b/>
          <w:sz w:val="20"/>
          <w:szCs w:val="20"/>
        </w:rPr>
        <w:t xml:space="preserve">mbryo </w:t>
      </w:r>
      <w:r w:rsidR="00B02A8F" w:rsidRPr="004F4DB0">
        <w:rPr>
          <w:rFonts w:ascii="Times New Roman" w:hAnsi="Times New Roman" w:cs="Times New Roman"/>
          <w:b/>
          <w:sz w:val="20"/>
          <w:szCs w:val="20"/>
        </w:rPr>
        <w:t xml:space="preserve">development </w:t>
      </w:r>
      <w:r w:rsidR="00B71FBF" w:rsidRPr="004F4DB0">
        <w:rPr>
          <w:rFonts w:ascii="Times New Roman" w:hAnsi="Times New Roman" w:cs="Times New Roman"/>
          <w:b/>
          <w:sz w:val="20"/>
          <w:szCs w:val="20"/>
        </w:rPr>
        <w:t>through</w:t>
      </w:r>
      <w:r w:rsidR="00B02A8F" w:rsidRPr="004F4DB0">
        <w:rPr>
          <w:rFonts w:ascii="Times New Roman" w:hAnsi="Times New Roman" w:cs="Times New Roman"/>
          <w:b/>
          <w:sz w:val="20"/>
          <w:szCs w:val="20"/>
        </w:rPr>
        <w:t xml:space="preserve"> </w:t>
      </w:r>
      <w:r w:rsidR="00B02A8F" w:rsidRPr="004F4DB0">
        <w:rPr>
          <w:rFonts w:ascii="Times New Roman" w:hAnsi="Times New Roman" w:cs="Times New Roman"/>
          <w:b/>
          <w:i/>
          <w:sz w:val="20"/>
          <w:szCs w:val="20"/>
        </w:rPr>
        <w:t>in vitro</w:t>
      </w:r>
      <w:r w:rsidR="00B02A8F" w:rsidRPr="004F4DB0">
        <w:rPr>
          <w:rFonts w:ascii="Times New Roman" w:hAnsi="Times New Roman" w:cs="Times New Roman"/>
          <w:b/>
          <w:sz w:val="20"/>
          <w:szCs w:val="20"/>
        </w:rPr>
        <w:t xml:space="preserve"> matur</w:t>
      </w:r>
      <w:r w:rsidR="00B71FBF" w:rsidRPr="004F4DB0">
        <w:rPr>
          <w:rFonts w:ascii="Times New Roman" w:hAnsi="Times New Roman" w:cs="Times New Roman"/>
          <w:b/>
          <w:sz w:val="20"/>
          <w:szCs w:val="20"/>
        </w:rPr>
        <w:t xml:space="preserve">ation </w:t>
      </w:r>
      <w:r w:rsidR="00B02A8F" w:rsidRPr="004F4DB0">
        <w:rPr>
          <w:rFonts w:ascii="Times New Roman" w:hAnsi="Times New Roman" w:cs="Times New Roman"/>
          <w:b/>
          <w:sz w:val="20"/>
          <w:szCs w:val="20"/>
        </w:rPr>
        <w:t>and fertiliz</w:t>
      </w:r>
      <w:r w:rsidR="00B71FBF" w:rsidRPr="004F4DB0">
        <w:rPr>
          <w:rFonts w:ascii="Times New Roman" w:hAnsi="Times New Roman" w:cs="Times New Roman"/>
          <w:b/>
          <w:sz w:val="20"/>
          <w:szCs w:val="20"/>
        </w:rPr>
        <w:t>ation</w:t>
      </w:r>
      <w:r w:rsidR="00B02A8F" w:rsidRPr="004F4DB0">
        <w:rPr>
          <w:rFonts w:ascii="Times New Roman" w:hAnsi="Times New Roman" w:cs="Times New Roman"/>
          <w:b/>
          <w:sz w:val="20"/>
          <w:szCs w:val="20"/>
        </w:rPr>
        <w:t xml:space="preserve"> </w:t>
      </w:r>
      <w:r w:rsidR="00B71FBF" w:rsidRPr="004F4DB0">
        <w:rPr>
          <w:rFonts w:ascii="Times New Roman" w:hAnsi="Times New Roman" w:cs="Times New Roman"/>
          <w:b/>
          <w:sz w:val="20"/>
          <w:szCs w:val="20"/>
        </w:rPr>
        <w:t xml:space="preserve">of </w:t>
      </w:r>
      <w:r w:rsidR="002262CE" w:rsidRPr="004F4DB0">
        <w:rPr>
          <w:rFonts w:ascii="Times New Roman" w:hAnsi="Times New Roman" w:cs="Times New Roman"/>
          <w:b/>
          <w:sz w:val="20"/>
          <w:szCs w:val="20"/>
        </w:rPr>
        <w:t xml:space="preserve">cattle </w:t>
      </w:r>
      <w:proofErr w:type="spellStart"/>
      <w:r w:rsidR="00B02A8F" w:rsidRPr="004F4DB0">
        <w:rPr>
          <w:rFonts w:ascii="Times New Roman" w:hAnsi="Times New Roman" w:cs="Times New Roman"/>
          <w:b/>
          <w:sz w:val="20"/>
          <w:szCs w:val="20"/>
        </w:rPr>
        <w:t>oocytes</w:t>
      </w:r>
      <w:proofErr w:type="spellEnd"/>
    </w:p>
    <w:p w:rsidR="00304582" w:rsidRPr="004F4DB0" w:rsidRDefault="00304582" w:rsidP="00EB1A1B">
      <w:pPr>
        <w:pStyle w:val="ListParagraph"/>
        <w:snapToGrid w:val="0"/>
        <w:spacing w:after="0" w:line="240" w:lineRule="auto"/>
        <w:ind w:left="0"/>
        <w:jc w:val="center"/>
        <w:rPr>
          <w:rFonts w:ascii="Times New Roman" w:hAnsi="Times New Roman" w:cs="Times New Roman"/>
          <w:bCs/>
          <w:iCs/>
          <w:sz w:val="20"/>
          <w:szCs w:val="20"/>
        </w:rPr>
      </w:pPr>
    </w:p>
    <w:p w:rsidR="004227B1" w:rsidRPr="004F4DB0" w:rsidRDefault="005B546C" w:rsidP="00EB1A1B">
      <w:pPr>
        <w:pStyle w:val="ListParagraph"/>
        <w:snapToGrid w:val="0"/>
        <w:spacing w:after="0" w:line="240" w:lineRule="auto"/>
        <w:ind w:left="0"/>
        <w:jc w:val="center"/>
        <w:rPr>
          <w:rFonts w:ascii="Times New Roman" w:hAnsi="Times New Roman" w:cs="Times New Roman"/>
          <w:bCs/>
          <w:iCs/>
          <w:sz w:val="20"/>
          <w:szCs w:val="20"/>
        </w:rPr>
      </w:pPr>
      <w:r w:rsidRPr="004F4DB0">
        <w:rPr>
          <w:rFonts w:ascii="Times New Roman" w:hAnsi="Times New Roman" w:cs="Times New Roman"/>
          <w:bCs/>
          <w:iCs/>
          <w:sz w:val="20"/>
          <w:szCs w:val="20"/>
        </w:rPr>
        <w:t xml:space="preserve">Surya </w:t>
      </w:r>
      <w:proofErr w:type="spellStart"/>
      <w:r w:rsidRPr="004F4DB0">
        <w:rPr>
          <w:rFonts w:ascii="Times New Roman" w:hAnsi="Times New Roman" w:cs="Times New Roman"/>
          <w:bCs/>
          <w:iCs/>
          <w:sz w:val="20"/>
          <w:szCs w:val="20"/>
        </w:rPr>
        <w:t>Bansi</w:t>
      </w:r>
      <w:proofErr w:type="spellEnd"/>
      <w:r w:rsidRPr="004F4DB0">
        <w:rPr>
          <w:rFonts w:ascii="Times New Roman" w:hAnsi="Times New Roman" w:cs="Times New Roman"/>
          <w:bCs/>
          <w:iCs/>
          <w:sz w:val="20"/>
          <w:szCs w:val="20"/>
        </w:rPr>
        <w:t xml:space="preserve"> Singh</w:t>
      </w:r>
      <w:r w:rsidR="004227B1" w:rsidRPr="004F4DB0">
        <w:rPr>
          <w:rFonts w:ascii="Times New Roman" w:hAnsi="Times New Roman" w:cs="Times New Roman"/>
          <w:bCs/>
          <w:iCs/>
          <w:sz w:val="20"/>
          <w:szCs w:val="20"/>
        </w:rPr>
        <w:t xml:space="preserve"> and </w:t>
      </w:r>
      <w:proofErr w:type="spellStart"/>
      <w:r w:rsidR="004227B1" w:rsidRPr="004F4DB0">
        <w:rPr>
          <w:rFonts w:ascii="Times New Roman" w:hAnsi="Times New Roman" w:cs="Times New Roman"/>
          <w:bCs/>
          <w:iCs/>
          <w:sz w:val="20"/>
          <w:szCs w:val="20"/>
        </w:rPr>
        <w:t>S</w:t>
      </w:r>
      <w:r w:rsidR="00222DDE" w:rsidRPr="004F4DB0">
        <w:rPr>
          <w:rFonts w:ascii="Times New Roman" w:hAnsi="Times New Roman" w:cs="Times New Roman"/>
          <w:bCs/>
          <w:iCs/>
          <w:sz w:val="20"/>
          <w:szCs w:val="20"/>
        </w:rPr>
        <w:t>ubrata</w:t>
      </w:r>
      <w:proofErr w:type="spellEnd"/>
      <w:r w:rsidR="004227B1" w:rsidRPr="004F4DB0">
        <w:rPr>
          <w:rFonts w:ascii="Times New Roman" w:hAnsi="Times New Roman" w:cs="Times New Roman"/>
          <w:bCs/>
          <w:iCs/>
          <w:sz w:val="20"/>
          <w:szCs w:val="20"/>
        </w:rPr>
        <w:t xml:space="preserve"> K. Das</w:t>
      </w:r>
      <w:r w:rsidR="004227B1" w:rsidRPr="004F4DB0">
        <w:rPr>
          <w:rFonts w:ascii="Times New Roman" w:hAnsi="Times New Roman" w:cs="Times New Roman"/>
          <w:bCs/>
          <w:iCs/>
          <w:sz w:val="20"/>
          <w:szCs w:val="20"/>
          <w:vertAlign w:val="superscript"/>
        </w:rPr>
        <w:t>*</w:t>
      </w:r>
    </w:p>
    <w:p w:rsidR="00304582" w:rsidRPr="004F4DB0" w:rsidRDefault="00304582" w:rsidP="00EB1A1B">
      <w:pPr>
        <w:pStyle w:val="ListParagraph"/>
        <w:snapToGrid w:val="0"/>
        <w:spacing w:after="0" w:line="240" w:lineRule="auto"/>
        <w:ind w:left="0"/>
        <w:jc w:val="center"/>
        <w:rPr>
          <w:rFonts w:ascii="Times New Roman" w:hAnsi="Times New Roman" w:cs="Times New Roman"/>
          <w:bCs/>
          <w:iCs/>
          <w:sz w:val="20"/>
          <w:szCs w:val="20"/>
        </w:rPr>
      </w:pPr>
    </w:p>
    <w:p w:rsidR="00F41B96" w:rsidRPr="004F4DB0" w:rsidRDefault="005076B0" w:rsidP="00EB1A1B">
      <w:pPr>
        <w:pStyle w:val="ListParagraph"/>
        <w:snapToGrid w:val="0"/>
        <w:spacing w:after="0" w:line="240" w:lineRule="auto"/>
        <w:ind w:left="0"/>
        <w:jc w:val="center"/>
        <w:rPr>
          <w:rFonts w:ascii="Times New Roman" w:hAnsi="Times New Roman" w:cs="Times New Roman"/>
          <w:bCs/>
          <w:iCs/>
          <w:sz w:val="20"/>
          <w:szCs w:val="20"/>
        </w:rPr>
      </w:pPr>
      <w:r w:rsidRPr="004F4DB0">
        <w:rPr>
          <w:rFonts w:ascii="Times New Roman" w:hAnsi="Times New Roman" w:cs="Times New Roman"/>
          <w:bCs/>
          <w:iCs/>
          <w:sz w:val="20"/>
          <w:szCs w:val="20"/>
        </w:rPr>
        <w:t>Animal</w:t>
      </w:r>
      <w:r w:rsidR="004227B1" w:rsidRPr="004F4DB0">
        <w:rPr>
          <w:rFonts w:ascii="Times New Roman" w:hAnsi="Times New Roman" w:cs="Times New Roman"/>
          <w:bCs/>
          <w:iCs/>
          <w:sz w:val="20"/>
          <w:szCs w:val="20"/>
        </w:rPr>
        <w:t xml:space="preserve"> Biotechnology Lab, Eastern Regional Station, National Dairy Research Institute,</w:t>
      </w:r>
    </w:p>
    <w:p w:rsidR="004227B1" w:rsidRPr="004F4DB0" w:rsidRDefault="004227B1" w:rsidP="00EB1A1B">
      <w:pPr>
        <w:pStyle w:val="ListParagraph"/>
        <w:snapToGrid w:val="0"/>
        <w:spacing w:after="0" w:line="240" w:lineRule="auto"/>
        <w:ind w:left="0"/>
        <w:jc w:val="center"/>
        <w:rPr>
          <w:rFonts w:ascii="Times New Roman" w:hAnsi="Times New Roman" w:cs="Times New Roman"/>
          <w:bCs/>
          <w:iCs/>
          <w:sz w:val="20"/>
          <w:szCs w:val="20"/>
        </w:rPr>
      </w:pPr>
      <w:proofErr w:type="spellStart"/>
      <w:proofErr w:type="gramStart"/>
      <w:r w:rsidRPr="004F4DB0">
        <w:rPr>
          <w:rFonts w:ascii="Times New Roman" w:hAnsi="Times New Roman" w:cs="Times New Roman"/>
          <w:bCs/>
          <w:iCs/>
          <w:sz w:val="20"/>
          <w:szCs w:val="20"/>
        </w:rPr>
        <w:t>Kalyani</w:t>
      </w:r>
      <w:proofErr w:type="spellEnd"/>
      <w:r w:rsidRPr="004F4DB0">
        <w:rPr>
          <w:rFonts w:ascii="Times New Roman" w:hAnsi="Times New Roman" w:cs="Times New Roman"/>
          <w:bCs/>
          <w:iCs/>
          <w:sz w:val="20"/>
          <w:szCs w:val="20"/>
        </w:rPr>
        <w:t xml:space="preserve"> -741235,</w:t>
      </w:r>
      <w:r w:rsidR="00F41B96" w:rsidRPr="004F4DB0">
        <w:rPr>
          <w:rFonts w:ascii="Times New Roman" w:hAnsi="Times New Roman" w:cs="Times New Roman"/>
          <w:bCs/>
          <w:iCs/>
          <w:sz w:val="20"/>
          <w:szCs w:val="20"/>
        </w:rPr>
        <w:t xml:space="preserve"> West Bengal,</w:t>
      </w:r>
      <w:r w:rsidRPr="004F4DB0">
        <w:rPr>
          <w:rFonts w:ascii="Times New Roman" w:hAnsi="Times New Roman" w:cs="Times New Roman"/>
          <w:bCs/>
          <w:iCs/>
          <w:sz w:val="20"/>
          <w:szCs w:val="20"/>
        </w:rPr>
        <w:t xml:space="preserve"> India.</w:t>
      </w:r>
      <w:proofErr w:type="gramEnd"/>
    </w:p>
    <w:p w:rsidR="004227B1" w:rsidRDefault="004F4DB0" w:rsidP="00EB1A1B">
      <w:pPr>
        <w:pStyle w:val="ListParagraph"/>
        <w:snapToGrid w:val="0"/>
        <w:spacing w:after="0" w:line="240" w:lineRule="auto"/>
        <w:ind w:left="0"/>
        <w:jc w:val="center"/>
        <w:rPr>
          <w:rFonts w:ascii="Times New Roman" w:eastAsiaTheme="minorEastAsia" w:hAnsi="Times New Roman" w:cs="Times New Roman" w:hint="eastAsia"/>
          <w:bCs/>
          <w:iCs/>
          <w:sz w:val="20"/>
          <w:szCs w:val="20"/>
          <w:lang w:eastAsia="zh-CN"/>
        </w:rPr>
      </w:pPr>
      <w:hyperlink r:id="rId7" w:history="1">
        <w:r w:rsidRPr="004F4DB0">
          <w:rPr>
            <w:rStyle w:val="Hyperlink"/>
            <w:rFonts w:ascii="Times New Roman" w:hAnsi="Times New Roman"/>
            <w:bCs/>
            <w:iCs/>
            <w:sz w:val="20"/>
            <w:szCs w:val="20"/>
          </w:rPr>
          <w:t>subratakdas1@gmail.com</w:t>
        </w:r>
      </w:hyperlink>
      <w:r w:rsidRPr="004F4DB0">
        <w:rPr>
          <w:rFonts w:ascii="Times New Roman" w:eastAsiaTheme="minorEastAsia" w:hAnsi="Times New Roman" w:cs="Times New Roman" w:hint="eastAsia"/>
          <w:bCs/>
          <w:iCs/>
          <w:sz w:val="20"/>
          <w:szCs w:val="20"/>
          <w:lang w:eastAsia="zh-CN"/>
        </w:rPr>
        <w:t xml:space="preserve"> </w:t>
      </w:r>
    </w:p>
    <w:p w:rsidR="004F4DB0" w:rsidRPr="004F4DB0" w:rsidRDefault="004F4DB0" w:rsidP="004F4DB0">
      <w:pPr>
        <w:snapToGrid w:val="0"/>
        <w:spacing w:after="0" w:line="240" w:lineRule="auto"/>
        <w:jc w:val="center"/>
        <w:rPr>
          <w:rFonts w:ascii="Times New Roman" w:hAnsi="Times New Roman" w:cs="Times New Roman"/>
          <w:bCs/>
          <w:iCs/>
          <w:sz w:val="20"/>
          <w:szCs w:val="20"/>
        </w:rPr>
      </w:pPr>
      <w:r w:rsidRPr="004F4DB0">
        <w:rPr>
          <w:rFonts w:ascii="Times New Roman" w:hAnsi="Times New Roman" w:cs="Times New Roman"/>
          <w:bCs/>
          <w:iCs/>
          <w:sz w:val="20"/>
          <w:szCs w:val="20"/>
          <w:lang w:val="it-IT"/>
        </w:rPr>
        <w:t>T</w:t>
      </w:r>
      <w:r>
        <w:rPr>
          <w:rFonts w:ascii="Times New Roman" w:hAnsi="Times New Roman" w:cs="Times New Roman"/>
          <w:bCs/>
          <w:iCs/>
          <w:sz w:val="20"/>
          <w:szCs w:val="20"/>
          <w:lang w:val="it-IT"/>
        </w:rPr>
        <w:t>el. Phone. +91 33 2582 8264 (O)</w:t>
      </w:r>
      <w:r>
        <w:rPr>
          <w:rFonts w:ascii="Times New Roman" w:hAnsi="Times New Roman" w:cs="Times New Roman" w:hint="eastAsia"/>
          <w:bCs/>
          <w:iCs/>
          <w:sz w:val="20"/>
          <w:szCs w:val="20"/>
          <w:lang w:val="it-IT" w:eastAsia="zh-CN"/>
        </w:rPr>
        <w:t>;</w:t>
      </w:r>
      <w:r w:rsidRPr="004F4DB0">
        <w:rPr>
          <w:rFonts w:ascii="Times New Roman" w:hAnsi="Times New Roman" w:cs="Times New Roman"/>
          <w:bCs/>
          <w:iCs/>
          <w:sz w:val="20"/>
          <w:szCs w:val="20"/>
          <w:lang w:val="it-IT"/>
        </w:rPr>
        <w:t xml:space="preserve"> Cell No. +91 9433361567</w:t>
      </w:r>
      <w:r>
        <w:rPr>
          <w:rFonts w:ascii="Times New Roman" w:hAnsi="Times New Roman" w:cs="Times New Roman" w:hint="eastAsia"/>
          <w:bCs/>
          <w:iCs/>
          <w:sz w:val="20"/>
          <w:szCs w:val="20"/>
          <w:lang w:val="it-IT" w:eastAsia="zh-CN"/>
        </w:rPr>
        <w:t xml:space="preserve">; </w:t>
      </w:r>
      <w:r w:rsidRPr="004F4DB0">
        <w:rPr>
          <w:rFonts w:ascii="Times New Roman" w:hAnsi="Times New Roman" w:cs="Times New Roman"/>
          <w:bCs/>
          <w:iCs/>
          <w:sz w:val="20"/>
          <w:szCs w:val="20"/>
          <w:lang w:val="it-IT"/>
        </w:rPr>
        <w:t>Fax.      +91 33 2582 8264</w:t>
      </w:r>
    </w:p>
    <w:p w:rsidR="004227B1" w:rsidRPr="004F4DB0" w:rsidRDefault="004227B1" w:rsidP="00EB1A1B">
      <w:pPr>
        <w:pStyle w:val="ListParagraph"/>
        <w:snapToGrid w:val="0"/>
        <w:spacing w:after="0" w:line="240" w:lineRule="auto"/>
        <w:ind w:left="0"/>
        <w:jc w:val="center"/>
        <w:rPr>
          <w:rFonts w:ascii="Times New Roman" w:hAnsi="Times New Roman" w:cs="Times New Roman"/>
          <w:b/>
          <w:iCs/>
          <w:sz w:val="20"/>
          <w:szCs w:val="20"/>
        </w:rPr>
      </w:pPr>
    </w:p>
    <w:p w:rsidR="00436120" w:rsidRPr="004F4DB0" w:rsidRDefault="00436120" w:rsidP="00EB1A1B">
      <w:pPr>
        <w:snapToGrid w:val="0"/>
        <w:spacing w:after="0" w:line="240" w:lineRule="auto"/>
        <w:jc w:val="both"/>
        <w:rPr>
          <w:rFonts w:ascii="Times New Roman" w:eastAsia="Calibri" w:hAnsi="Times New Roman" w:cs="Times New Roman"/>
          <w:sz w:val="20"/>
          <w:szCs w:val="20"/>
        </w:rPr>
      </w:pPr>
      <w:r w:rsidRPr="004F4DB0">
        <w:rPr>
          <w:rFonts w:ascii="Times New Roman" w:eastAsia="Calibri" w:hAnsi="Times New Roman" w:cs="Times New Roman"/>
          <w:b/>
          <w:bCs/>
          <w:sz w:val="20"/>
          <w:szCs w:val="20"/>
        </w:rPr>
        <w:t>Abstract</w:t>
      </w:r>
      <w:r w:rsidR="00F41B96" w:rsidRPr="004F4DB0">
        <w:rPr>
          <w:rFonts w:ascii="Times New Roman" w:eastAsia="Calibri" w:hAnsi="Times New Roman" w:cs="Times New Roman"/>
          <w:b/>
          <w:bCs/>
          <w:sz w:val="20"/>
          <w:szCs w:val="20"/>
        </w:rPr>
        <w:t xml:space="preserve">: </w:t>
      </w:r>
      <w:r w:rsidRPr="004F4DB0">
        <w:rPr>
          <w:rFonts w:ascii="Times New Roman" w:eastAsia="Calibri" w:hAnsi="Times New Roman" w:cs="Times New Roman"/>
          <w:sz w:val="20"/>
          <w:szCs w:val="20"/>
        </w:rPr>
        <w:t xml:space="preserve">The present study was conducted to produce cattle embryos through </w:t>
      </w:r>
      <w:r w:rsidRPr="004F4DB0">
        <w:rPr>
          <w:rFonts w:ascii="Times New Roman" w:eastAsia="Calibri" w:hAnsi="Times New Roman" w:cs="Times New Roman"/>
          <w:i/>
          <w:sz w:val="20"/>
          <w:szCs w:val="20"/>
        </w:rPr>
        <w:t>in vitro</w:t>
      </w:r>
      <w:r w:rsidRPr="004F4DB0">
        <w:rPr>
          <w:rFonts w:ascii="Times New Roman" w:eastAsia="Calibri" w:hAnsi="Times New Roman" w:cs="Times New Roman"/>
          <w:sz w:val="20"/>
          <w:szCs w:val="20"/>
        </w:rPr>
        <w:t xml:space="preserve"> maturation, fertilization and culture by supplementing culture media with serum, hormone and fresh follicular fluid from slaughter house ovaries. Cattle ovaries were collected from Kolkata slaughter house and brought to the laboratory within 3-4 h in normal saline </w:t>
      </w:r>
      <w:r w:rsidR="005748F4" w:rsidRPr="004F4DB0">
        <w:rPr>
          <w:rFonts w:ascii="Times New Roman" w:eastAsia="Calibri" w:hAnsi="Times New Roman" w:cs="Times New Roman"/>
          <w:sz w:val="20"/>
          <w:szCs w:val="20"/>
        </w:rPr>
        <w:t>maintaining</w:t>
      </w:r>
      <w:r w:rsidRPr="004F4DB0">
        <w:rPr>
          <w:rFonts w:ascii="Times New Roman" w:eastAsia="Calibri" w:hAnsi="Times New Roman" w:cs="Times New Roman"/>
          <w:sz w:val="20"/>
          <w:szCs w:val="20"/>
        </w:rPr>
        <w:t xml:space="preserve"> 30-35 ºC. </w:t>
      </w:r>
      <w:proofErr w:type="spellStart"/>
      <w:r w:rsidRPr="004F4DB0">
        <w:rPr>
          <w:rFonts w:ascii="Times New Roman" w:eastAsia="Calibri" w:hAnsi="Times New Roman" w:cs="Times New Roman"/>
          <w:sz w:val="20"/>
          <w:szCs w:val="20"/>
        </w:rPr>
        <w:t>Oocytes</w:t>
      </w:r>
      <w:proofErr w:type="spellEnd"/>
      <w:r w:rsidRPr="004F4DB0">
        <w:rPr>
          <w:rFonts w:ascii="Times New Roman" w:eastAsia="Calibri" w:hAnsi="Times New Roman" w:cs="Times New Roman"/>
          <w:sz w:val="20"/>
          <w:szCs w:val="20"/>
        </w:rPr>
        <w:t xml:space="preserve"> were collected from visible surface follicles (3-8 mm) in the aspiration media (TCM-199 + DPBS + 3 mg/ml BSA + 50 </w:t>
      </w:r>
      <w:r w:rsidRPr="004F4DB0">
        <w:rPr>
          <w:rFonts w:ascii="Times New Roman" w:eastAsia="Calibri" w:hAnsi="Times New Roman" w:cs="Times New Roman"/>
          <w:sz w:val="20"/>
          <w:szCs w:val="20"/>
        </w:rPr>
        <w:sym w:font="Symbol" w:char="F06D"/>
      </w:r>
      <w:r w:rsidRPr="004F4DB0">
        <w:rPr>
          <w:rFonts w:ascii="Times New Roman" w:eastAsia="Calibri" w:hAnsi="Times New Roman" w:cs="Times New Roman"/>
          <w:sz w:val="20"/>
          <w:szCs w:val="20"/>
        </w:rPr>
        <w:t xml:space="preserve">g/ml </w:t>
      </w:r>
      <w:proofErr w:type="spellStart"/>
      <w:r w:rsidRPr="004F4DB0">
        <w:rPr>
          <w:rFonts w:ascii="Times New Roman" w:eastAsia="Calibri" w:hAnsi="Times New Roman" w:cs="Times New Roman"/>
          <w:sz w:val="20"/>
          <w:szCs w:val="20"/>
        </w:rPr>
        <w:t>gentamycin</w:t>
      </w:r>
      <w:proofErr w:type="spellEnd"/>
      <w:r w:rsidRPr="004F4DB0">
        <w:rPr>
          <w:rFonts w:ascii="Times New Roman" w:eastAsia="Calibri" w:hAnsi="Times New Roman" w:cs="Times New Roman"/>
          <w:sz w:val="20"/>
          <w:szCs w:val="20"/>
        </w:rPr>
        <w:t>) by 19 g hypodermic needle. The COCs were washed thoroughly 5-6 times in washing media (TCM-199 + 10%</w:t>
      </w:r>
      <w:r w:rsidR="005748F4" w:rsidRPr="004F4DB0">
        <w:rPr>
          <w:rFonts w:ascii="Times New Roman" w:eastAsia="Calibri" w:hAnsi="Times New Roman" w:cs="Times New Roman"/>
          <w:sz w:val="20"/>
          <w:szCs w:val="20"/>
        </w:rPr>
        <w:t xml:space="preserve"> </w:t>
      </w:r>
      <w:r w:rsidRPr="004F4DB0">
        <w:rPr>
          <w:rFonts w:ascii="Times New Roman" w:eastAsia="Calibri" w:hAnsi="Times New Roman" w:cs="Times New Roman"/>
          <w:sz w:val="20"/>
          <w:szCs w:val="20"/>
        </w:rPr>
        <w:t xml:space="preserve">FBS + 27 </w:t>
      </w:r>
      <w:r w:rsidRPr="004F4DB0">
        <w:rPr>
          <w:rFonts w:ascii="Times New Roman" w:eastAsia="Calibri" w:hAnsi="Times New Roman" w:cs="Times New Roman"/>
          <w:sz w:val="20"/>
          <w:szCs w:val="20"/>
        </w:rPr>
        <w:sym w:font="Symbol" w:char="F06D"/>
      </w:r>
      <w:r w:rsidRPr="004F4DB0">
        <w:rPr>
          <w:rFonts w:ascii="Times New Roman" w:eastAsia="Calibri" w:hAnsi="Times New Roman" w:cs="Times New Roman"/>
          <w:sz w:val="20"/>
          <w:szCs w:val="20"/>
        </w:rPr>
        <w:t xml:space="preserve">g/ml Sod. </w:t>
      </w:r>
      <w:proofErr w:type="spellStart"/>
      <w:r w:rsidRPr="004F4DB0">
        <w:rPr>
          <w:rFonts w:ascii="Times New Roman" w:eastAsia="Calibri" w:hAnsi="Times New Roman" w:cs="Times New Roman"/>
          <w:sz w:val="20"/>
          <w:szCs w:val="20"/>
        </w:rPr>
        <w:t>Pyruvate</w:t>
      </w:r>
      <w:proofErr w:type="spellEnd"/>
      <w:r w:rsidRPr="004F4DB0">
        <w:rPr>
          <w:rFonts w:ascii="Times New Roman" w:eastAsia="Calibri" w:hAnsi="Times New Roman" w:cs="Times New Roman"/>
          <w:sz w:val="20"/>
          <w:szCs w:val="20"/>
        </w:rPr>
        <w:t xml:space="preserve"> + 50 </w:t>
      </w:r>
      <w:r w:rsidRPr="004F4DB0">
        <w:rPr>
          <w:rFonts w:ascii="Times New Roman" w:eastAsia="Calibri" w:hAnsi="Times New Roman" w:cs="Times New Roman"/>
          <w:sz w:val="20"/>
          <w:szCs w:val="20"/>
        </w:rPr>
        <w:sym w:font="Symbol" w:char="F06D"/>
      </w:r>
      <w:r w:rsidRPr="004F4DB0">
        <w:rPr>
          <w:rFonts w:ascii="Times New Roman" w:eastAsia="Calibri" w:hAnsi="Times New Roman" w:cs="Times New Roman"/>
          <w:sz w:val="20"/>
          <w:szCs w:val="20"/>
        </w:rPr>
        <w:t xml:space="preserve">g/ml </w:t>
      </w:r>
      <w:proofErr w:type="spellStart"/>
      <w:r w:rsidR="00A11D84" w:rsidRPr="004F4DB0">
        <w:rPr>
          <w:rFonts w:ascii="Times New Roman" w:eastAsia="Calibri" w:hAnsi="Times New Roman" w:cs="Times New Roman"/>
          <w:sz w:val="20"/>
          <w:szCs w:val="20"/>
        </w:rPr>
        <w:t>g</w:t>
      </w:r>
      <w:r w:rsidRPr="004F4DB0">
        <w:rPr>
          <w:rFonts w:ascii="Times New Roman" w:eastAsia="Calibri" w:hAnsi="Times New Roman" w:cs="Times New Roman"/>
          <w:sz w:val="20"/>
          <w:szCs w:val="20"/>
        </w:rPr>
        <w:t>entamycin</w:t>
      </w:r>
      <w:proofErr w:type="spellEnd"/>
      <w:r w:rsidRPr="004F4DB0">
        <w:rPr>
          <w:rFonts w:ascii="Times New Roman" w:eastAsia="Calibri" w:hAnsi="Times New Roman" w:cs="Times New Roman"/>
          <w:sz w:val="20"/>
          <w:szCs w:val="20"/>
        </w:rPr>
        <w:t xml:space="preserve">) and matured </w:t>
      </w:r>
      <w:r w:rsidRPr="004F4DB0">
        <w:rPr>
          <w:rFonts w:ascii="Times New Roman" w:eastAsia="Calibri" w:hAnsi="Times New Roman" w:cs="Times New Roman"/>
          <w:i/>
          <w:iCs/>
          <w:sz w:val="20"/>
          <w:szCs w:val="20"/>
        </w:rPr>
        <w:t>in-vitro</w:t>
      </w:r>
      <w:r w:rsidRPr="004F4DB0">
        <w:rPr>
          <w:rFonts w:ascii="Times New Roman" w:eastAsia="Calibri" w:hAnsi="Times New Roman" w:cs="Times New Roman"/>
          <w:sz w:val="20"/>
          <w:szCs w:val="20"/>
        </w:rPr>
        <w:t xml:space="preserve"> for 24 h in maturation media (Washing media + 5 </w:t>
      </w:r>
      <w:r w:rsidRPr="004F4DB0">
        <w:rPr>
          <w:rFonts w:ascii="Times New Roman" w:eastAsia="Calibri" w:hAnsi="Times New Roman" w:cs="Times New Roman"/>
          <w:sz w:val="20"/>
          <w:szCs w:val="20"/>
        </w:rPr>
        <w:sym w:font="Symbol" w:char="F06D"/>
      </w:r>
      <w:r w:rsidRPr="004F4DB0">
        <w:rPr>
          <w:rFonts w:ascii="Times New Roman" w:eastAsia="Calibri" w:hAnsi="Times New Roman" w:cs="Times New Roman"/>
          <w:sz w:val="20"/>
          <w:szCs w:val="20"/>
        </w:rPr>
        <w:t>g/ml FSH-P + 5% Follicular fluid) at 38.5 ºC in CO</w:t>
      </w:r>
      <w:r w:rsidRPr="004F4DB0">
        <w:rPr>
          <w:rFonts w:ascii="Times New Roman" w:eastAsia="Calibri" w:hAnsi="Times New Roman" w:cs="Times New Roman"/>
          <w:sz w:val="20"/>
          <w:szCs w:val="20"/>
          <w:vertAlign w:val="subscript"/>
        </w:rPr>
        <w:t>2</w:t>
      </w:r>
      <w:r w:rsidRPr="004F4DB0">
        <w:rPr>
          <w:rFonts w:ascii="Times New Roman" w:eastAsia="Calibri" w:hAnsi="Times New Roman" w:cs="Times New Roman"/>
          <w:sz w:val="20"/>
          <w:szCs w:val="20"/>
        </w:rPr>
        <w:t xml:space="preserve"> incubator with maximum humidity. After 24 h matured </w:t>
      </w:r>
      <w:proofErr w:type="spellStart"/>
      <w:r w:rsidRPr="004F4DB0">
        <w:rPr>
          <w:rFonts w:ascii="Times New Roman" w:eastAsia="Calibri" w:hAnsi="Times New Roman" w:cs="Times New Roman"/>
          <w:sz w:val="20"/>
          <w:szCs w:val="20"/>
        </w:rPr>
        <w:t>oocytes</w:t>
      </w:r>
      <w:proofErr w:type="spellEnd"/>
      <w:r w:rsidRPr="004F4DB0">
        <w:rPr>
          <w:rFonts w:ascii="Times New Roman" w:eastAsia="Calibri" w:hAnsi="Times New Roman" w:cs="Times New Roman"/>
          <w:sz w:val="20"/>
          <w:szCs w:val="20"/>
        </w:rPr>
        <w:t xml:space="preserve"> were allowed for fertilization with capacitated sperms in </w:t>
      </w:r>
      <w:proofErr w:type="spellStart"/>
      <w:r w:rsidRPr="004F4DB0">
        <w:rPr>
          <w:rFonts w:ascii="Times New Roman" w:eastAsia="Calibri" w:hAnsi="Times New Roman" w:cs="Times New Roman"/>
          <w:sz w:val="20"/>
          <w:szCs w:val="20"/>
        </w:rPr>
        <w:t>Fert</w:t>
      </w:r>
      <w:proofErr w:type="spellEnd"/>
      <w:r w:rsidRPr="004F4DB0">
        <w:rPr>
          <w:rFonts w:ascii="Times New Roman" w:eastAsia="Calibri" w:hAnsi="Times New Roman" w:cs="Times New Roman"/>
          <w:sz w:val="20"/>
          <w:szCs w:val="20"/>
        </w:rPr>
        <w:t>-BO media at 38.5 ºC in CO</w:t>
      </w:r>
      <w:r w:rsidRPr="004F4DB0">
        <w:rPr>
          <w:rFonts w:ascii="Times New Roman" w:eastAsia="Calibri" w:hAnsi="Times New Roman" w:cs="Times New Roman"/>
          <w:sz w:val="20"/>
          <w:szCs w:val="20"/>
          <w:vertAlign w:val="subscript"/>
        </w:rPr>
        <w:t>2</w:t>
      </w:r>
      <w:r w:rsidRPr="004F4DB0">
        <w:rPr>
          <w:rFonts w:ascii="Times New Roman" w:eastAsia="Calibri" w:hAnsi="Times New Roman" w:cs="Times New Roman"/>
          <w:sz w:val="20"/>
          <w:szCs w:val="20"/>
        </w:rPr>
        <w:t xml:space="preserve"> incubator. At the end of 16-18 h </w:t>
      </w:r>
      <w:r w:rsidR="00A11D84" w:rsidRPr="004F4DB0">
        <w:rPr>
          <w:rFonts w:ascii="Times New Roman" w:eastAsia="Calibri" w:hAnsi="Times New Roman" w:cs="Times New Roman"/>
          <w:sz w:val="20"/>
          <w:szCs w:val="20"/>
        </w:rPr>
        <w:t>presumptive zygotes</w:t>
      </w:r>
      <w:r w:rsidRPr="004F4DB0">
        <w:rPr>
          <w:rFonts w:ascii="Times New Roman" w:eastAsia="Calibri" w:hAnsi="Times New Roman" w:cs="Times New Roman"/>
          <w:sz w:val="20"/>
          <w:szCs w:val="20"/>
        </w:rPr>
        <w:t xml:space="preserve"> were separated from sperm-</w:t>
      </w:r>
      <w:proofErr w:type="spellStart"/>
      <w:r w:rsidRPr="004F4DB0">
        <w:rPr>
          <w:rFonts w:ascii="Times New Roman" w:eastAsia="Calibri" w:hAnsi="Times New Roman" w:cs="Times New Roman"/>
          <w:sz w:val="20"/>
          <w:szCs w:val="20"/>
        </w:rPr>
        <w:t>oocytes</w:t>
      </w:r>
      <w:proofErr w:type="spellEnd"/>
      <w:r w:rsidRPr="004F4DB0">
        <w:rPr>
          <w:rFonts w:ascii="Times New Roman" w:eastAsia="Calibri" w:hAnsi="Times New Roman" w:cs="Times New Roman"/>
          <w:sz w:val="20"/>
          <w:szCs w:val="20"/>
        </w:rPr>
        <w:t xml:space="preserve"> </w:t>
      </w:r>
      <w:r w:rsidR="00A11D84" w:rsidRPr="004F4DB0">
        <w:rPr>
          <w:rFonts w:ascii="Times New Roman" w:eastAsia="Calibri" w:hAnsi="Times New Roman" w:cs="Times New Roman"/>
          <w:sz w:val="20"/>
          <w:szCs w:val="20"/>
        </w:rPr>
        <w:t>co-</w:t>
      </w:r>
      <w:r w:rsidRPr="004F4DB0">
        <w:rPr>
          <w:rFonts w:ascii="Times New Roman" w:eastAsia="Calibri" w:hAnsi="Times New Roman" w:cs="Times New Roman"/>
          <w:sz w:val="20"/>
          <w:szCs w:val="20"/>
        </w:rPr>
        <w:t>incubation by washing in TCM-199 supplemented with 10% FBS and cultured for cleavage</w:t>
      </w:r>
      <w:r w:rsidR="00A11D84" w:rsidRPr="004F4DB0">
        <w:rPr>
          <w:rFonts w:ascii="Times New Roman" w:eastAsia="Calibri" w:hAnsi="Times New Roman" w:cs="Times New Roman"/>
          <w:sz w:val="20"/>
          <w:szCs w:val="20"/>
        </w:rPr>
        <w:t xml:space="preserve"> in EDM and RVCL media</w:t>
      </w:r>
      <w:r w:rsidRPr="004F4DB0">
        <w:rPr>
          <w:rFonts w:ascii="Times New Roman" w:eastAsia="Calibri" w:hAnsi="Times New Roman" w:cs="Times New Roman"/>
          <w:sz w:val="20"/>
          <w:szCs w:val="20"/>
        </w:rPr>
        <w:t xml:space="preserve">. After 48 h cleavage was checked and further co-cultured with </w:t>
      </w:r>
      <w:proofErr w:type="spellStart"/>
      <w:r w:rsidRPr="004F4DB0">
        <w:rPr>
          <w:rFonts w:ascii="Times New Roman" w:eastAsia="Calibri" w:hAnsi="Times New Roman" w:cs="Times New Roman"/>
          <w:sz w:val="20"/>
          <w:szCs w:val="20"/>
        </w:rPr>
        <w:t>oviductal</w:t>
      </w:r>
      <w:proofErr w:type="spellEnd"/>
      <w:r w:rsidRPr="004F4DB0">
        <w:rPr>
          <w:rFonts w:ascii="Times New Roman" w:eastAsia="Calibri" w:hAnsi="Times New Roman" w:cs="Times New Roman"/>
          <w:sz w:val="20"/>
          <w:szCs w:val="20"/>
        </w:rPr>
        <w:t xml:space="preserve"> cells </w:t>
      </w:r>
      <w:r w:rsidR="00A11D84" w:rsidRPr="004F4DB0">
        <w:rPr>
          <w:rFonts w:ascii="Times New Roman" w:eastAsia="Calibri" w:hAnsi="Times New Roman" w:cs="Times New Roman"/>
          <w:sz w:val="20"/>
          <w:szCs w:val="20"/>
        </w:rPr>
        <w:t xml:space="preserve">in RM and RVCL </w:t>
      </w:r>
      <w:proofErr w:type="spellStart"/>
      <w:r w:rsidR="00A11D84" w:rsidRPr="004F4DB0">
        <w:rPr>
          <w:rFonts w:ascii="Times New Roman" w:eastAsia="Calibri" w:hAnsi="Times New Roman" w:cs="Times New Roman"/>
          <w:sz w:val="20"/>
          <w:szCs w:val="20"/>
        </w:rPr>
        <w:t>media</w:t>
      </w:r>
      <w:r w:rsidRPr="004F4DB0">
        <w:rPr>
          <w:rFonts w:ascii="Times New Roman" w:eastAsia="Calibri" w:hAnsi="Times New Roman" w:cs="Times New Roman"/>
          <w:sz w:val="20"/>
          <w:szCs w:val="20"/>
        </w:rPr>
        <w:t>for</w:t>
      </w:r>
      <w:proofErr w:type="spellEnd"/>
      <w:r w:rsidRPr="004F4DB0">
        <w:rPr>
          <w:rFonts w:ascii="Times New Roman" w:eastAsia="Calibri" w:hAnsi="Times New Roman" w:cs="Times New Roman"/>
          <w:sz w:val="20"/>
          <w:szCs w:val="20"/>
        </w:rPr>
        <w:t xml:space="preserve"> </w:t>
      </w:r>
      <w:r w:rsidR="00A11D84" w:rsidRPr="004F4DB0">
        <w:rPr>
          <w:rFonts w:ascii="Times New Roman" w:eastAsia="Calibri" w:hAnsi="Times New Roman" w:cs="Times New Roman"/>
          <w:sz w:val="20"/>
          <w:szCs w:val="20"/>
        </w:rPr>
        <w:t xml:space="preserve">further </w:t>
      </w:r>
      <w:r w:rsidRPr="004F4DB0">
        <w:rPr>
          <w:rFonts w:ascii="Times New Roman" w:eastAsia="Calibri" w:hAnsi="Times New Roman" w:cs="Times New Roman"/>
          <w:sz w:val="20"/>
          <w:szCs w:val="20"/>
        </w:rPr>
        <w:t xml:space="preserve">development. In this study, overall </w:t>
      </w:r>
      <w:r w:rsidRPr="004F4DB0">
        <w:rPr>
          <w:rFonts w:ascii="Times New Roman" w:hAnsi="Times New Roman" w:cs="Times New Roman"/>
          <w:sz w:val="20"/>
          <w:szCs w:val="20"/>
        </w:rPr>
        <w:t>67.01</w:t>
      </w:r>
      <w:r w:rsidRPr="004F4DB0">
        <w:rPr>
          <w:rFonts w:ascii="Times New Roman" w:eastAsia="Calibri" w:hAnsi="Times New Roman" w:cs="Times New Roman"/>
          <w:sz w:val="20"/>
          <w:szCs w:val="20"/>
        </w:rPr>
        <w:t xml:space="preserve">% </w:t>
      </w:r>
      <w:proofErr w:type="spellStart"/>
      <w:r w:rsidRPr="004F4DB0">
        <w:rPr>
          <w:rFonts w:ascii="Times New Roman" w:eastAsia="Calibri" w:hAnsi="Times New Roman" w:cs="Times New Roman"/>
          <w:sz w:val="20"/>
          <w:szCs w:val="20"/>
        </w:rPr>
        <w:t>oocytes</w:t>
      </w:r>
      <w:proofErr w:type="spellEnd"/>
      <w:r w:rsidRPr="004F4DB0">
        <w:rPr>
          <w:rFonts w:ascii="Times New Roman" w:eastAsia="Calibri" w:hAnsi="Times New Roman" w:cs="Times New Roman"/>
          <w:sz w:val="20"/>
          <w:szCs w:val="20"/>
        </w:rPr>
        <w:t xml:space="preserve"> were cleaved, and developed to different stages of embryos viz.</w:t>
      </w:r>
      <w:r w:rsidRPr="004F4DB0">
        <w:rPr>
          <w:rFonts w:ascii="Times New Roman" w:hAnsi="Times New Roman" w:cs="Times New Roman"/>
          <w:sz w:val="20"/>
          <w:szCs w:val="20"/>
        </w:rPr>
        <w:t xml:space="preserve"> 39.00% </w:t>
      </w:r>
      <w:proofErr w:type="spellStart"/>
      <w:r w:rsidRPr="004F4DB0">
        <w:rPr>
          <w:rFonts w:ascii="Times New Roman" w:hAnsi="Times New Roman" w:cs="Times New Roman"/>
          <w:sz w:val="20"/>
          <w:szCs w:val="20"/>
        </w:rPr>
        <w:t>morula</w:t>
      </w:r>
      <w:proofErr w:type="spellEnd"/>
      <w:r w:rsidRPr="004F4DB0">
        <w:rPr>
          <w:rFonts w:ascii="Times New Roman" w:hAnsi="Times New Roman" w:cs="Times New Roman"/>
          <w:sz w:val="20"/>
          <w:szCs w:val="20"/>
        </w:rPr>
        <w:t xml:space="preserve"> and 8.37% </w:t>
      </w:r>
      <w:proofErr w:type="spellStart"/>
      <w:r w:rsidRPr="004F4DB0">
        <w:rPr>
          <w:rFonts w:ascii="Times New Roman" w:hAnsi="Times New Roman" w:cs="Times New Roman"/>
          <w:sz w:val="20"/>
          <w:szCs w:val="20"/>
        </w:rPr>
        <w:t>blastocyst</w:t>
      </w:r>
      <w:proofErr w:type="spellEnd"/>
      <w:r w:rsidRPr="004F4DB0">
        <w:rPr>
          <w:rFonts w:ascii="Times New Roman" w:hAnsi="Times New Roman" w:cs="Times New Roman"/>
          <w:sz w:val="20"/>
          <w:szCs w:val="20"/>
        </w:rPr>
        <w:t xml:space="preserve">. The cleavage rate in EDM was 65.72% and in RVCL it was 68.01%. </w:t>
      </w:r>
      <w:r w:rsidR="00A11D84" w:rsidRPr="004F4DB0">
        <w:rPr>
          <w:rFonts w:ascii="Times New Roman" w:hAnsi="Times New Roman" w:cs="Times New Roman"/>
          <w:sz w:val="20"/>
          <w:szCs w:val="20"/>
        </w:rPr>
        <w:t>Embryos</w:t>
      </w:r>
      <w:r w:rsidRPr="004F4DB0">
        <w:rPr>
          <w:rFonts w:ascii="Times New Roman" w:hAnsi="Times New Roman" w:cs="Times New Roman"/>
          <w:sz w:val="20"/>
          <w:szCs w:val="20"/>
        </w:rPr>
        <w:t xml:space="preserve"> reached to </w:t>
      </w:r>
      <w:proofErr w:type="spellStart"/>
      <w:r w:rsidRPr="004F4DB0">
        <w:rPr>
          <w:rFonts w:ascii="Times New Roman" w:hAnsi="Times New Roman" w:cs="Times New Roman"/>
          <w:sz w:val="20"/>
          <w:szCs w:val="20"/>
        </w:rPr>
        <w:t>morula</w:t>
      </w:r>
      <w:proofErr w:type="spellEnd"/>
      <w:r w:rsidRPr="004F4DB0">
        <w:rPr>
          <w:rFonts w:ascii="Times New Roman" w:hAnsi="Times New Roman" w:cs="Times New Roman"/>
          <w:sz w:val="20"/>
          <w:szCs w:val="20"/>
        </w:rPr>
        <w:t xml:space="preserve"> and </w:t>
      </w:r>
      <w:proofErr w:type="spellStart"/>
      <w:r w:rsidRPr="004F4DB0">
        <w:rPr>
          <w:rFonts w:ascii="Times New Roman" w:hAnsi="Times New Roman" w:cs="Times New Roman"/>
          <w:sz w:val="20"/>
          <w:szCs w:val="20"/>
        </w:rPr>
        <w:t>blastocyst</w:t>
      </w:r>
      <w:proofErr w:type="spellEnd"/>
      <w:r w:rsidRPr="004F4DB0">
        <w:rPr>
          <w:rFonts w:ascii="Times New Roman" w:hAnsi="Times New Roman" w:cs="Times New Roman"/>
          <w:sz w:val="20"/>
          <w:szCs w:val="20"/>
        </w:rPr>
        <w:t xml:space="preserve"> stage in </w:t>
      </w:r>
      <w:r w:rsidR="00A11D84" w:rsidRPr="004F4DB0">
        <w:rPr>
          <w:rFonts w:ascii="Times New Roman" w:hAnsi="Times New Roman" w:cs="Times New Roman"/>
          <w:sz w:val="20"/>
          <w:szCs w:val="20"/>
        </w:rPr>
        <w:t>RM</w:t>
      </w:r>
      <w:r w:rsidRPr="004F4DB0">
        <w:rPr>
          <w:rFonts w:ascii="Times New Roman" w:hAnsi="Times New Roman" w:cs="Times New Roman"/>
          <w:sz w:val="20"/>
          <w:szCs w:val="20"/>
        </w:rPr>
        <w:t xml:space="preserve"> was 38.03% and 7.97% respectively, whereas in RVCL it was 39.72% and 8.67% respectively.</w:t>
      </w:r>
      <w:r w:rsidRPr="004F4DB0">
        <w:rPr>
          <w:rFonts w:ascii="Times New Roman" w:eastAsia="Calibri" w:hAnsi="Times New Roman" w:cs="Times New Roman"/>
          <w:sz w:val="20"/>
          <w:szCs w:val="20"/>
        </w:rPr>
        <w:t xml:space="preserve"> </w:t>
      </w:r>
      <w:r w:rsidRPr="004F4DB0">
        <w:rPr>
          <w:rFonts w:ascii="Times New Roman" w:eastAsia="Calibri" w:hAnsi="Times New Roman" w:cs="Times New Roman"/>
          <w:iCs/>
          <w:sz w:val="20"/>
          <w:szCs w:val="20"/>
        </w:rPr>
        <w:t xml:space="preserve">The results show </w:t>
      </w:r>
      <w:r w:rsidRPr="004F4DB0">
        <w:rPr>
          <w:rFonts w:ascii="Times New Roman" w:eastAsia="Calibri" w:hAnsi="Times New Roman" w:cs="Times New Roman"/>
          <w:sz w:val="20"/>
          <w:szCs w:val="20"/>
        </w:rPr>
        <w:t xml:space="preserve">that slaughtered house derived immature cattle </w:t>
      </w:r>
      <w:proofErr w:type="spellStart"/>
      <w:r w:rsidRPr="004F4DB0">
        <w:rPr>
          <w:rFonts w:ascii="Times New Roman" w:eastAsia="Calibri" w:hAnsi="Times New Roman" w:cs="Times New Roman"/>
          <w:sz w:val="20"/>
          <w:szCs w:val="20"/>
        </w:rPr>
        <w:t>oocytes</w:t>
      </w:r>
      <w:proofErr w:type="spellEnd"/>
      <w:r w:rsidRPr="004F4DB0">
        <w:rPr>
          <w:rFonts w:ascii="Times New Roman" w:eastAsia="Calibri" w:hAnsi="Times New Roman" w:cs="Times New Roman"/>
          <w:sz w:val="20"/>
          <w:szCs w:val="20"/>
        </w:rPr>
        <w:t xml:space="preserve"> could be matured and fertilized </w:t>
      </w:r>
      <w:r w:rsidRPr="004F4DB0">
        <w:rPr>
          <w:rFonts w:ascii="Times New Roman" w:eastAsia="Calibri" w:hAnsi="Times New Roman" w:cs="Times New Roman"/>
          <w:i/>
          <w:iCs/>
          <w:sz w:val="20"/>
          <w:szCs w:val="20"/>
        </w:rPr>
        <w:t>in vitro</w:t>
      </w:r>
      <w:r w:rsidRPr="004F4DB0">
        <w:rPr>
          <w:rFonts w:ascii="Times New Roman" w:eastAsia="Calibri" w:hAnsi="Times New Roman" w:cs="Times New Roman"/>
          <w:sz w:val="20"/>
          <w:szCs w:val="20"/>
        </w:rPr>
        <w:t xml:space="preserve"> and embryo could be produced both in EDM/RM and RVCL medium, however, RVCL media </w:t>
      </w:r>
      <w:r w:rsidR="005748F4" w:rsidRPr="004F4DB0">
        <w:rPr>
          <w:rFonts w:ascii="Times New Roman" w:eastAsia="Calibri" w:hAnsi="Times New Roman" w:cs="Times New Roman"/>
          <w:sz w:val="20"/>
          <w:szCs w:val="20"/>
        </w:rPr>
        <w:t>showed</w:t>
      </w:r>
      <w:r w:rsidRPr="004F4DB0">
        <w:rPr>
          <w:rFonts w:ascii="Times New Roman" w:eastAsia="Calibri" w:hAnsi="Times New Roman" w:cs="Times New Roman"/>
          <w:sz w:val="20"/>
          <w:szCs w:val="20"/>
        </w:rPr>
        <w:t xml:space="preserve"> comparatively better</w:t>
      </w:r>
      <w:r w:rsidR="005748F4" w:rsidRPr="004F4DB0">
        <w:rPr>
          <w:rFonts w:ascii="Times New Roman" w:eastAsia="Calibri" w:hAnsi="Times New Roman" w:cs="Times New Roman"/>
          <w:sz w:val="20"/>
          <w:szCs w:val="20"/>
        </w:rPr>
        <w:t xml:space="preserve"> result</w:t>
      </w:r>
      <w:r w:rsidRPr="004F4DB0">
        <w:rPr>
          <w:rFonts w:ascii="Times New Roman" w:eastAsia="Calibri" w:hAnsi="Times New Roman" w:cs="Times New Roman"/>
          <w:sz w:val="20"/>
          <w:szCs w:val="20"/>
        </w:rPr>
        <w:t xml:space="preserve"> than the EDM/RM for embryo development.</w:t>
      </w:r>
    </w:p>
    <w:p w:rsidR="002E0F1E" w:rsidRPr="004F4DB0" w:rsidRDefault="002E0F1E" w:rsidP="00EB1A1B">
      <w:pPr>
        <w:snapToGrid w:val="0"/>
        <w:spacing w:after="0" w:line="240" w:lineRule="auto"/>
        <w:jc w:val="both"/>
        <w:rPr>
          <w:rFonts w:ascii="Times New Roman" w:hAnsi="Times New Roman" w:cs="Times New Roman"/>
          <w:sz w:val="20"/>
          <w:szCs w:val="20"/>
          <w:lang w:eastAsia="zh-CN"/>
        </w:rPr>
      </w:pPr>
      <w:proofErr w:type="gramStart"/>
      <w:r w:rsidRPr="004F4DB0">
        <w:rPr>
          <w:rFonts w:ascii="Times New Roman" w:hAnsi="Times New Roman" w:cs="Times New Roman" w:hint="eastAsia"/>
          <w:b/>
          <w:bCs/>
          <w:sz w:val="20"/>
          <w:szCs w:val="20"/>
        </w:rPr>
        <w:t>[</w:t>
      </w:r>
      <w:r w:rsidR="00EB1A1B" w:rsidRPr="004F4DB0">
        <w:rPr>
          <w:rFonts w:ascii="Times New Roman" w:hAnsi="Times New Roman" w:cs="Times New Roman"/>
          <w:bCs/>
          <w:iCs/>
          <w:sz w:val="20"/>
          <w:szCs w:val="20"/>
        </w:rPr>
        <w:t xml:space="preserve">Surya </w:t>
      </w:r>
      <w:proofErr w:type="spellStart"/>
      <w:r w:rsidR="00EB1A1B" w:rsidRPr="004F4DB0">
        <w:rPr>
          <w:rFonts w:ascii="Times New Roman" w:hAnsi="Times New Roman" w:cs="Times New Roman"/>
          <w:bCs/>
          <w:iCs/>
          <w:sz w:val="20"/>
          <w:szCs w:val="20"/>
        </w:rPr>
        <w:t>Bansi</w:t>
      </w:r>
      <w:proofErr w:type="spellEnd"/>
      <w:r w:rsidR="00EB1A1B" w:rsidRPr="004F4DB0">
        <w:rPr>
          <w:rFonts w:ascii="Times New Roman" w:hAnsi="Times New Roman" w:cs="Times New Roman"/>
          <w:bCs/>
          <w:iCs/>
          <w:sz w:val="20"/>
          <w:szCs w:val="20"/>
        </w:rPr>
        <w:t xml:space="preserve"> Singh and </w:t>
      </w:r>
      <w:proofErr w:type="spellStart"/>
      <w:r w:rsidR="00EB1A1B" w:rsidRPr="004F4DB0">
        <w:rPr>
          <w:rFonts w:ascii="Times New Roman" w:hAnsi="Times New Roman" w:cs="Times New Roman"/>
          <w:bCs/>
          <w:iCs/>
          <w:sz w:val="20"/>
          <w:szCs w:val="20"/>
        </w:rPr>
        <w:t>Subrata</w:t>
      </w:r>
      <w:proofErr w:type="spellEnd"/>
      <w:r w:rsidR="00EB1A1B" w:rsidRPr="004F4DB0">
        <w:rPr>
          <w:rFonts w:ascii="Times New Roman" w:hAnsi="Times New Roman" w:cs="Times New Roman"/>
          <w:bCs/>
          <w:iCs/>
          <w:sz w:val="20"/>
          <w:szCs w:val="20"/>
        </w:rPr>
        <w:t xml:space="preserve"> K. Das</w:t>
      </w:r>
      <w:r w:rsidRPr="004F4DB0">
        <w:rPr>
          <w:rFonts w:ascii="Times New Roman" w:hAnsi="Times New Roman" w:cs="Times New Roman"/>
          <w:sz w:val="20"/>
          <w:szCs w:val="20"/>
        </w:rPr>
        <w:t>.</w:t>
      </w:r>
      <w:proofErr w:type="gramEnd"/>
      <w:r w:rsidRPr="004F4DB0">
        <w:rPr>
          <w:rFonts w:ascii="Times New Roman" w:hAnsi="Times New Roman" w:cs="Times New Roman" w:hint="eastAsia"/>
          <w:b/>
          <w:bCs/>
          <w:sz w:val="20"/>
          <w:szCs w:val="20"/>
          <w:lang w:bidi="fa-IR"/>
        </w:rPr>
        <w:t xml:space="preserve"> </w:t>
      </w:r>
      <w:proofErr w:type="gramStart"/>
      <w:r w:rsidR="00EB1A1B" w:rsidRPr="004F4DB0">
        <w:rPr>
          <w:rFonts w:ascii="Times New Roman" w:hAnsi="Times New Roman" w:cs="Times New Roman"/>
          <w:b/>
          <w:sz w:val="20"/>
          <w:szCs w:val="20"/>
        </w:rPr>
        <w:t xml:space="preserve">Embryo development through </w:t>
      </w:r>
      <w:r w:rsidR="00EB1A1B" w:rsidRPr="004F4DB0">
        <w:rPr>
          <w:rFonts w:ascii="Times New Roman" w:hAnsi="Times New Roman" w:cs="Times New Roman"/>
          <w:b/>
          <w:i/>
          <w:sz w:val="20"/>
          <w:szCs w:val="20"/>
        </w:rPr>
        <w:t>in vitro</w:t>
      </w:r>
      <w:r w:rsidR="00EB1A1B" w:rsidRPr="004F4DB0">
        <w:rPr>
          <w:rFonts w:ascii="Times New Roman" w:hAnsi="Times New Roman" w:cs="Times New Roman"/>
          <w:b/>
          <w:sz w:val="20"/>
          <w:szCs w:val="20"/>
        </w:rPr>
        <w:t xml:space="preserve"> maturation and fertilization of cattle </w:t>
      </w:r>
      <w:proofErr w:type="spellStart"/>
      <w:r w:rsidR="00EB1A1B" w:rsidRPr="004F4DB0">
        <w:rPr>
          <w:rFonts w:ascii="Times New Roman" w:hAnsi="Times New Roman" w:cs="Times New Roman"/>
          <w:b/>
          <w:sz w:val="20"/>
          <w:szCs w:val="20"/>
        </w:rPr>
        <w:t>oocytes</w:t>
      </w:r>
      <w:proofErr w:type="spellEnd"/>
      <w:r w:rsidRPr="004F4DB0">
        <w:rPr>
          <w:rFonts w:ascii="Times New Roman" w:eastAsia="Times New Roman" w:hAnsi="Times New Roman" w:cs="Times New Roman"/>
          <w:b/>
          <w:bCs/>
          <w:sz w:val="20"/>
          <w:szCs w:val="20"/>
          <w:lang w:bidi="fa-IR"/>
        </w:rPr>
        <w:t>.</w:t>
      </w:r>
      <w:proofErr w:type="gramEnd"/>
      <w:r w:rsidRPr="004F4DB0">
        <w:rPr>
          <w:rFonts w:ascii="Times New Roman" w:hAnsi="Times New Roman" w:cs="Times New Roman" w:hint="eastAsia"/>
          <w:b/>
          <w:bCs/>
          <w:sz w:val="20"/>
          <w:szCs w:val="20"/>
        </w:rPr>
        <w:t xml:space="preserve"> </w:t>
      </w:r>
      <w:r w:rsidRPr="004F4DB0">
        <w:rPr>
          <w:rFonts w:ascii="Times New Roman" w:eastAsia="Times New Roman" w:hAnsi="Times New Roman" w:cs="Times New Roman"/>
          <w:bCs/>
          <w:i/>
          <w:sz w:val="20"/>
          <w:szCs w:val="20"/>
        </w:rPr>
        <w:t xml:space="preserve">Nat </w:t>
      </w:r>
      <w:proofErr w:type="spellStart"/>
      <w:r w:rsidRPr="004F4DB0">
        <w:rPr>
          <w:rFonts w:ascii="Times New Roman" w:eastAsia="Times New Roman" w:hAnsi="Times New Roman" w:cs="Times New Roman"/>
          <w:bCs/>
          <w:i/>
          <w:sz w:val="20"/>
          <w:szCs w:val="20"/>
        </w:rPr>
        <w:t>Sci</w:t>
      </w:r>
      <w:proofErr w:type="spellEnd"/>
      <w:r w:rsidRPr="004F4DB0">
        <w:rPr>
          <w:rFonts w:ascii="Times New Roman" w:hAnsi="Times New Roman" w:cs="Times New Roman" w:hint="eastAsia"/>
          <w:bCs/>
          <w:i/>
          <w:sz w:val="20"/>
          <w:szCs w:val="20"/>
        </w:rPr>
        <w:t xml:space="preserve"> </w:t>
      </w:r>
      <w:r w:rsidRPr="004F4DB0">
        <w:rPr>
          <w:rFonts w:ascii="Times New Roman" w:hAnsi="Times New Roman" w:cs="Times New Roman"/>
          <w:sz w:val="20"/>
          <w:szCs w:val="20"/>
        </w:rPr>
        <w:t>201</w:t>
      </w:r>
      <w:r w:rsidRPr="004F4DB0">
        <w:rPr>
          <w:rFonts w:ascii="Times New Roman" w:hAnsi="Times New Roman" w:cs="Times New Roman" w:hint="eastAsia"/>
          <w:sz w:val="20"/>
          <w:szCs w:val="20"/>
        </w:rPr>
        <w:t>4</w:t>
      </w:r>
      <w:proofErr w:type="gramStart"/>
      <w:r w:rsidRPr="004F4DB0">
        <w:rPr>
          <w:rFonts w:ascii="Times New Roman" w:hAnsi="Times New Roman" w:cs="Times New Roman"/>
          <w:sz w:val="20"/>
          <w:szCs w:val="20"/>
        </w:rPr>
        <w:t>;1</w:t>
      </w:r>
      <w:r w:rsidRPr="004F4DB0">
        <w:rPr>
          <w:rFonts w:ascii="Times New Roman" w:hAnsi="Times New Roman" w:cs="Times New Roman" w:hint="eastAsia"/>
          <w:sz w:val="20"/>
          <w:szCs w:val="20"/>
        </w:rPr>
        <w:t>2</w:t>
      </w:r>
      <w:proofErr w:type="gramEnd"/>
      <w:r w:rsidRPr="004F4DB0">
        <w:rPr>
          <w:rFonts w:ascii="Times New Roman" w:hAnsi="Times New Roman" w:cs="Times New Roman"/>
          <w:sz w:val="20"/>
          <w:szCs w:val="20"/>
        </w:rPr>
        <w:t>(</w:t>
      </w:r>
      <w:r w:rsidRPr="004F4DB0">
        <w:rPr>
          <w:rFonts w:ascii="Times New Roman" w:hAnsi="Times New Roman" w:cs="Times New Roman" w:hint="eastAsia"/>
          <w:sz w:val="20"/>
          <w:szCs w:val="20"/>
        </w:rPr>
        <w:t>8</w:t>
      </w:r>
      <w:r w:rsidRPr="004F4DB0">
        <w:rPr>
          <w:rFonts w:ascii="Times New Roman" w:hAnsi="Times New Roman" w:cs="Times New Roman"/>
          <w:sz w:val="20"/>
          <w:szCs w:val="20"/>
        </w:rPr>
        <w:t>):</w:t>
      </w:r>
      <w:r w:rsidR="00AD5720" w:rsidRPr="004F4DB0">
        <w:rPr>
          <w:rFonts w:ascii="Times New Roman" w:hAnsi="Times New Roman" w:cs="Times New Roman"/>
          <w:noProof/>
          <w:color w:val="000000"/>
          <w:sz w:val="20"/>
          <w:szCs w:val="20"/>
        </w:rPr>
        <w:t>67</w:t>
      </w:r>
      <w:r w:rsidRPr="004F4DB0">
        <w:rPr>
          <w:rFonts w:ascii="Times New Roman" w:hAnsi="Times New Roman" w:cs="Times New Roman"/>
          <w:color w:val="000000"/>
          <w:sz w:val="20"/>
          <w:szCs w:val="20"/>
        </w:rPr>
        <w:t>-</w:t>
      </w:r>
      <w:r w:rsidR="00AD5720" w:rsidRPr="004F4DB0">
        <w:rPr>
          <w:rFonts w:ascii="Times New Roman" w:hAnsi="Times New Roman" w:cs="Times New Roman"/>
          <w:noProof/>
          <w:color w:val="000000"/>
          <w:sz w:val="20"/>
          <w:szCs w:val="20"/>
        </w:rPr>
        <w:t>70</w:t>
      </w:r>
      <w:r w:rsidRPr="004F4DB0">
        <w:rPr>
          <w:rFonts w:ascii="Times New Roman" w:hAnsi="Times New Roman" w:cs="Times New Roman"/>
          <w:sz w:val="20"/>
          <w:szCs w:val="20"/>
        </w:rPr>
        <w:t>]</w:t>
      </w:r>
      <w:r w:rsidRPr="004F4DB0">
        <w:rPr>
          <w:rFonts w:ascii="Times New Roman" w:hAnsi="Times New Roman" w:cs="Times New Roman" w:hint="eastAsia"/>
          <w:sz w:val="20"/>
          <w:szCs w:val="20"/>
        </w:rPr>
        <w:t>.</w:t>
      </w:r>
      <w:r w:rsidRPr="004F4DB0">
        <w:rPr>
          <w:rFonts w:ascii="Times New Roman" w:hAnsi="Times New Roman" w:cs="Times New Roman"/>
          <w:sz w:val="20"/>
          <w:szCs w:val="20"/>
        </w:rPr>
        <w:t xml:space="preserve"> (ISSN: 1545-0740).</w:t>
      </w:r>
      <w:r w:rsidRPr="004F4DB0">
        <w:rPr>
          <w:rFonts w:ascii="Times New Roman" w:hAnsi="Times New Roman" w:cs="Times New Roman"/>
          <w:color w:val="0000FF"/>
          <w:sz w:val="20"/>
          <w:szCs w:val="20"/>
        </w:rPr>
        <w:t xml:space="preserve"> </w:t>
      </w:r>
      <w:hyperlink r:id="rId8" w:history="1">
        <w:r w:rsidRPr="004F4DB0">
          <w:rPr>
            <w:rStyle w:val="Hyperlink"/>
            <w:rFonts w:ascii="Times New Roman" w:hAnsi="Times New Roman"/>
            <w:sz w:val="20"/>
            <w:szCs w:val="20"/>
          </w:rPr>
          <w:t>http://www.sciencepub.net/nature</w:t>
        </w:r>
      </w:hyperlink>
      <w:r w:rsidRPr="004F4DB0">
        <w:rPr>
          <w:rFonts w:ascii="Times New Roman" w:hAnsi="Times New Roman" w:cs="Times New Roman"/>
          <w:sz w:val="20"/>
          <w:szCs w:val="20"/>
        </w:rPr>
        <w:t>.</w:t>
      </w:r>
      <w:r w:rsidRPr="004F4DB0">
        <w:rPr>
          <w:rFonts w:ascii="Times New Roman" w:hAnsi="Times New Roman" w:cs="Times New Roman" w:hint="eastAsia"/>
          <w:sz w:val="20"/>
          <w:szCs w:val="20"/>
        </w:rPr>
        <w:t xml:space="preserve"> </w:t>
      </w:r>
      <w:r w:rsidR="00EB1A1B" w:rsidRPr="004F4DB0">
        <w:rPr>
          <w:rFonts w:ascii="Times New Roman" w:hAnsi="Times New Roman" w:cs="Times New Roman" w:hint="eastAsia"/>
          <w:sz w:val="20"/>
          <w:szCs w:val="20"/>
          <w:lang w:eastAsia="zh-CN"/>
        </w:rPr>
        <w:t>10</w:t>
      </w:r>
    </w:p>
    <w:p w:rsidR="00F41B96" w:rsidRPr="004F4DB0" w:rsidRDefault="00F41B96" w:rsidP="00EB1A1B">
      <w:pPr>
        <w:snapToGrid w:val="0"/>
        <w:spacing w:after="0" w:line="240" w:lineRule="auto"/>
        <w:jc w:val="both"/>
        <w:rPr>
          <w:rFonts w:ascii="Times New Roman" w:eastAsia="Calibri" w:hAnsi="Times New Roman" w:cs="Times New Roman"/>
          <w:sz w:val="20"/>
          <w:szCs w:val="20"/>
        </w:rPr>
      </w:pPr>
    </w:p>
    <w:p w:rsidR="001921CC" w:rsidRPr="004F4DB0" w:rsidRDefault="001921CC" w:rsidP="00EB1A1B">
      <w:pPr>
        <w:snapToGrid w:val="0"/>
        <w:spacing w:after="0" w:line="240" w:lineRule="auto"/>
        <w:jc w:val="both"/>
        <w:rPr>
          <w:rFonts w:ascii="Times New Roman" w:eastAsia="Calibri" w:hAnsi="Times New Roman" w:cs="Times New Roman"/>
          <w:sz w:val="20"/>
          <w:szCs w:val="20"/>
        </w:rPr>
      </w:pPr>
      <w:r w:rsidRPr="004F4DB0">
        <w:rPr>
          <w:rFonts w:ascii="Times New Roman" w:eastAsia="Calibri" w:hAnsi="Times New Roman" w:cs="Times New Roman"/>
          <w:b/>
          <w:sz w:val="20"/>
          <w:szCs w:val="20"/>
        </w:rPr>
        <w:t>Key words</w:t>
      </w:r>
      <w:r w:rsidRPr="004F4DB0">
        <w:rPr>
          <w:rFonts w:ascii="Times New Roman" w:eastAsia="Calibri" w:hAnsi="Times New Roman" w:cs="Times New Roman"/>
          <w:sz w:val="20"/>
          <w:szCs w:val="20"/>
        </w:rPr>
        <w:t>: Cattle</w:t>
      </w:r>
      <w:r w:rsidR="00F41B96" w:rsidRPr="004F4DB0">
        <w:rPr>
          <w:rFonts w:ascii="Times New Roman" w:eastAsia="Calibri" w:hAnsi="Times New Roman" w:cs="Times New Roman"/>
          <w:sz w:val="20"/>
          <w:szCs w:val="20"/>
        </w:rPr>
        <w:t>;</w:t>
      </w:r>
      <w:r w:rsidRPr="004F4DB0">
        <w:rPr>
          <w:rFonts w:ascii="Times New Roman" w:eastAsia="Calibri" w:hAnsi="Times New Roman" w:cs="Times New Roman"/>
          <w:sz w:val="20"/>
          <w:szCs w:val="20"/>
        </w:rPr>
        <w:t xml:space="preserve"> </w:t>
      </w:r>
      <w:proofErr w:type="spellStart"/>
      <w:r w:rsidRPr="004F4DB0">
        <w:rPr>
          <w:rFonts w:ascii="Times New Roman" w:eastAsia="Calibri" w:hAnsi="Times New Roman" w:cs="Times New Roman"/>
          <w:sz w:val="20"/>
          <w:szCs w:val="20"/>
        </w:rPr>
        <w:t>oocyte</w:t>
      </w:r>
      <w:proofErr w:type="spellEnd"/>
      <w:r w:rsidR="00F41B96" w:rsidRPr="004F4DB0">
        <w:rPr>
          <w:rFonts w:ascii="Times New Roman" w:eastAsia="Calibri" w:hAnsi="Times New Roman" w:cs="Times New Roman"/>
          <w:sz w:val="20"/>
          <w:szCs w:val="20"/>
        </w:rPr>
        <w:t>;</w:t>
      </w:r>
      <w:r w:rsidRPr="004F4DB0">
        <w:rPr>
          <w:rFonts w:ascii="Times New Roman" w:eastAsia="Calibri" w:hAnsi="Times New Roman" w:cs="Times New Roman"/>
          <w:sz w:val="20"/>
          <w:szCs w:val="20"/>
        </w:rPr>
        <w:t xml:space="preserve"> embryo</w:t>
      </w:r>
      <w:r w:rsidR="00F41B96" w:rsidRPr="004F4DB0">
        <w:rPr>
          <w:rFonts w:ascii="Times New Roman" w:eastAsia="Calibri" w:hAnsi="Times New Roman" w:cs="Times New Roman"/>
          <w:sz w:val="20"/>
          <w:szCs w:val="20"/>
        </w:rPr>
        <w:t>;</w:t>
      </w:r>
      <w:r w:rsidRPr="004F4DB0">
        <w:rPr>
          <w:rFonts w:ascii="Times New Roman" w:eastAsia="Calibri" w:hAnsi="Times New Roman" w:cs="Times New Roman"/>
          <w:sz w:val="20"/>
          <w:szCs w:val="20"/>
        </w:rPr>
        <w:t xml:space="preserve"> IVM</w:t>
      </w:r>
      <w:r w:rsidR="00F41B96" w:rsidRPr="004F4DB0">
        <w:rPr>
          <w:rFonts w:ascii="Times New Roman" w:eastAsia="Calibri" w:hAnsi="Times New Roman" w:cs="Times New Roman"/>
          <w:sz w:val="20"/>
          <w:szCs w:val="20"/>
        </w:rPr>
        <w:t>;</w:t>
      </w:r>
      <w:r w:rsidRPr="004F4DB0">
        <w:rPr>
          <w:rFonts w:ascii="Times New Roman" w:eastAsia="Calibri" w:hAnsi="Times New Roman" w:cs="Times New Roman"/>
          <w:sz w:val="20"/>
          <w:szCs w:val="20"/>
        </w:rPr>
        <w:t xml:space="preserve"> IVF</w:t>
      </w:r>
    </w:p>
    <w:p w:rsidR="00EB1A1B" w:rsidRPr="004F4DB0" w:rsidRDefault="00EB1A1B" w:rsidP="00EB1A1B">
      <w:pPr>
        <w:pStyle w:val="NormalWeb"/>
        <w:snapToGrid w:val="0"/>
        <w:jc w:val="both"/>
        <w:rPr>
          <w:rFonts w:eastAsiaTheme="minorEastAsia" w:hint="eastAsia"/>
          <w:b/>
          <w:sz w:val="20"/>
          <w:szCs w:val="20"/>
          <w:lang w:eastAsia="zh-CN"/>
        </w:rPr>
      </w:pPr>
    </w:p>
    <w:p w:rsidR="004F4DB0" w:rsidRPr="004F4DB0" w:rsidRDefault="004F4DB0" w:rsidP="00EB1A1B">
      <w:pPr>
        <w:pStyle w:val="NormalWeb"/>
        <w:snapToGrid w:val="0"/>
        <w:jc w:val="both"/>
        <w:rPr>
          <w:rFonts w:eastAsiaTheme="minorEastAsia" w:hint="eastAsia"/>
          <w:b/>
          <w:sz w:val="20"/>
          <w:szCs w:val="20"/>
          <w:lang w:eastAsia="zh-CN"/>
        </w:rPr>
        <w:sectPr w:rsidR="004F4DB0" w:rsidRPr="004F4DB0" w:rsidSect="00AD5720">
          <w:headerReference w:type="default" r:id="rId9"/>
          <w:footerReference w:type="default" r:id="rId10"/>
          <w:type w:val="continuous"/>
          <w:pgSz w:w="12240" w:h="15840" w:code="1"/>
          <w:pgMar w:top="1440" w:right="1440" w:bottom="1440" w:left="1440" w:header="720" w:footer="720" w:gutter="0"/>
          <w:pgNumType w:start="67"/>
          <w:cols w:space="708"/>
          <w:docGrid w:linePitch="360"/>
        </w:sectPr>
      </w:pPr>
    </w:p>
    <w:p w:rsidR="00F62A33" w:rsidRPr="004F4DB0" w:rsidRDefault="00F62A33" w:rsidP="00EB1A1B">
      <w:pPr>
        <w:pStyle w:val="NormalWeb"/>
        <w:numPr>
          <w:ilvl w:val="0"/>
          <w:numId w:val="9"/>
        </w:numPr>
        <w:snapToGrid w:val="0"/>
        <w:ind w:left="0" w:firstLine="0"/>
        <w:jc w:val="both"/>
        <w:rPr>
          <w:b/>
          <w:sz w:val="20"/>
          <w:szCs w:val="20"/>
        </w:rPr>
      </w:pPr>
      <w:r w:rsidRPr="004F4DB0">
        <w:rPr>
          <w:b/>
          <w:sz w:val="20"/>
          <w:szCs w:val="20"/>
        </w:rPr>
        <w:lastRenderedPageBreak/>
        <w:t>Introduction</w:t>
      </w:r>
    </w:p>
    <w:p w:rsidR="00AF440A" w:rsidRPr="004F4DB0" w:rsidRDefault="003D0894" w:rsidP="00EB1A1B">
      <w:pPr>
        <w:snapToGrid w:val="0"/>
        <w:spacing w:after="0" w:line="240" w:lineRule="auto"/>
        <w:ind w:firstLine="425"/>
        <w:jc w:val="both"/>
        <w:rPr>
          <w:rFonts w:ascii="Times New Roman" w:eastAsia="Calibri" w:hAnsi="Times New Roman" w:cs="Times New Roman"/>
          <w:sz w:val="20"/>
          <w:szCs w:val="20"/>
        </w:rPr>
      </w:pPr>
      <w:r w:rsidRPr="004F4DB0">
        <w:rPr>
          <w:rFonts w:ascii="Times New Roman" w:eastAsia="Calibri" w:hAnsi="Times New Roman" w:cs="Times New Roman"/>
          <w:sz w:val="20"/>
          <w:szCs w:val="20"/>
        </w:rPr>
        <w:t xml:space="preserve">Production of large number of embryos through assisted reproductive techniques like </w:t>
      </w:r>
      <w:r w:rsidRPr="004F4DB0">
        <w:rPr>
          <w:rFonts w:ascii="Times New Roman" w:eastAsia="Calibri" w:hAnsi="Times New Roman" w:cs="Times New Roman"/>
          <w:i/>
          <w:sz w:val="20"/>
          <w:szCs w:val="20"/>
        </w:rPr>
        <w:t>in vitro</w:t>
      </w:r>
      <w:r w:rsidRPr="004F4DB0">
        <w:rPr>
          <w:rFonts w:ascii="Times New Roman" w:eastAsia="Calibri" w:hAnsi="Times New Roman" w:cs="Times New Roman"/>
          <w:sz w:val="20"/>
          <w:szCs w:val="20"/>
        </w:rPr>
        <w:t xml:space="preserve"> maturation and </w:t>
      </w:r>
      <w:r w:rsidRPr="004F4DB0">
        <w:rPr>
          <w:rFonts w:ascii="Times New Roman" w:eastAsia="Calibri" w:hAnsi="Times New Roman" w:cs="Times New Roman"/>
          <w:i/>
          <w:sz w:val="20"/>
          <w:szCs w:val="20"/>
        </w:rPr>
        <w:t>in vitro</w:t>
      </w:r>
      <w:r w:rsidRPr="004F4DB0">
        <w:rPr>
          <w:rFonts w:ascii="Times New Roman" w:eastAsia="Calibri" w:hAnsi="Times New Roman" w:cs="Times New Roman"/>
          <w:sz w:val="20"/>
          <w:szCs w:val="20"/>
        </w:rPr>
        <w:t xml:space="preserve"> fertilization have great potential for </w:t>
      </w:r>
      <w:r w:rsidR="00C46C46" w:rsidRPr="004F4DB0">
        <w:rPr>
          <w:rFonts w:ascii="Times New Roman" w:eastAsia="Calibri" w:hAnsi="Times New Roman" w:cs="Times New Roman"/>
          <w:sz w:val="20"/>
          <w:szCs w:val="20"/>
        </w:rPr>
        <w:t xml:space="preserve">research, </w:t>
      </w:r>
      <w:r w:rsidRPr="004F4DB0">
        <w:rPr>
          <w:rFonts w:ascii="Times New Roman" w:eastAsia="Calibri" w:hAnsi="Times New Roman" w:cs="Times New Roman"/>
          <w:sz w:val="20"/>
          <w:szCs w:val="20"/>
        </w:rPr>
        <w:t>production of offspring</w:t>
      </w:r>
      <w:r w:rsidR="00C46C46" w:rsidRPr="004F4DB0">
        <w:rPr>
          <w:rFonts w:ascii="Times New Roman" w:eastAsia="Calibri" w:hAnsi="Times New Roman" w:cs="Times New Roman"/>
          <w:sz w:val="20"/>
          <w:szCs w:val="20"/>
        </w:rPr>
        <w:t xml:space="preserve">, </w:t>
      </w:r>
      <w:r w:rsidRPr="004F4DB0">
        <w:rPr>
          <w:rFonts w:ascii="Times New Roman" w:eastAsia="Calibri" w:hAnsi="Times New Roman" w:cs="Times New Roman"/>
          <w:sz w:val="20"/>
          <w:szCs w:val="20"/>
        </w:rPr>
        <w:t xml:space="preserve">faster multiplication of superior </w:t>
      </w:r>
      <w:proofErr w:type="spellStart"/>
      <w:r w:rsidRPr="004F4DB0">
        <w:rPr>
          <w:rFonts w:ascii="Times New Roman" w:eastAsia="Calibri" w:hAnsi="Times New Roman" w:cs="Times New Roman"/>
          <w:sz w:val="20"/>
          <w:szCs w:val="20"/>
        </w:rPr>
        <w:t>germplasm</w:t>
      </w:r>
      <w:proofErr w:type="spellEnd"/>
      <w:r w:rsidRPr="004F4DB0">
        <w:rPr>
          <w:rFonts w:ascii="Times New Roman" w:eastAsia="Calibri" w:hAnsi="Times New Roman" w:cs="Times New Roman"/>
          <w:sz w:val="20"/>
          <w:szCs w:val="20"/>
        </w:rPr>
        <w:t xml:space="preserve"> or </w:t>
      </w:r>
      <w:proofErr w:type="spellStart"/>
      <w:r w:rsidRPr="004F4DB0">
        <w:rPr>
          <w:rFonts w:ascii="Times New Roman" w:eastAsia="Calibri" w:hAnsi="Times New Roman" w:cs="Times New Roman"/>
          <w:sz w:val="20"/>
          <w:szCs w:val="20"/>
        </w:rPr>
        <w:t>cryopreserve</w:t>
      </w:r>
      <w:proofErr w:type="spellEnd"/>
      <w:r w:rsidRPr="004F4DB0">
        <w:rPr>
          <w:rFonts w:ascii="Times New Roman" w:eastAsia="Calibri" w:hAnsi="Times New Roman" w:cs="Times New Roman"/>
          <w:sz w:val="20"/>
          <w:szCs w:val="20"/>
        </w:rPr>
        <w:t xml:space="preserve"> the embryos for future use (</w:t>
      </w:r>
      <w:proofErr w:type="spellStart"/>
      <w:r w:rsidRPr="004F4DB0">
        <w:rPr>
          <w:rFonts w:ascii="Times New Roman" w:eastAsia="Calibri" w:hAnsi="Times New Roman" w:cs="Times New Roman"/>
          <w:sz w:val="20"/>
          <w:szCs w:val="20"/>
        </w:rPr>
        <w:t>Cognie</w:t>
      </w:r>
      <w:proofErr w:type="spellEnd"/>
      <w:r w:rsidRPr="004F4DB0">
        <w:rPr>
          <w:rFonts w:ascii="Times New Roman" w:eastAsia="Calibri" w:hAnsi="Times New Roman" w:cs="Times New Roman"/>
          <w:sz w:val="20"/>
          <w:szCs w:val="20"/>
        </w:rPr>
        <w:t xml:space="preserve"> et. al., 2003).  Slaughterhouse derived ovaries provide a cheap and abundant source of large number of </w:t>
      </w:r>
      <w:proofErr w:type="spellStart"/>
      <w:r w:rsidRPr="004F4DB0">
        <w:rPr>
          <w:rFonts w:ascii="Times New Roman" w:eastAsia="Calibri" w:hAnsi="Times New Roman" w:cs="Times New Roman"/>
          <w:sz w:val="20"/>
          <w:szCs w:val="20"/>
        </w:rPr>
        <w:t>oocytes</w:t>
      </w:r>
      <w:proofErr w:type="spellEnd"/>
      <w:r w:rsidRPr="004F4DB0">
        <w:rPr>
          <w:rFonts w:ascii="Times New Roman" w:eastAsia="Calibri" w:hAnsi="Times New Roman" w:cs="Times New Roman"/>
          <w:sz w:val="20"/>
          <w:szCs w:val="20"/>
        </w:rPr>
        <w:t xml:space="preserve"> either for production of offspring or research purpose (</w:t>
      </w:r>
      <w:proofErr w:type="spellStart"/>
      <w:r w:rsidRPr="004F4DB0">
        <w:rPr>
          <w:rFonts w:ascii="Times New Roman" w:eastAsia="Calibri" w:hAnsi="Times New Roman" w:cs="Times New Roman"/>
          <w:sz w:val="20"/>
          <w:szCs w:val="20"/>
        </w:rPr>
        <w:t>Malakar</w:t>
      </w:r>
      <w:proofErr w:type="spellEnd"/>
      <w:r w:rsidRPr="004F4DB0">
        <w:rPr>
          <w:rFonts w:ascii="Times New Roman" w:eastAsia="Calibri" w:hAnsi="Times New Roman" w:cs="Times New Roman"/>
          <w:sz w:val="20"/>
          <w:szCs w:val="20"/>
        </w:rPr>
        <w:t xml:space="preserve"> et. al., 2007, </w:t>
      </w:r>
      <w:proofErr w:type="spellStart"/>
      <w:r w:rsidRPr="004F4DB0">
        <w:rPr>
          <w:rFonts w:ascii="Times New Roman" w:eastAsia="Calibri" w:hAnsi="Times New Roman" w:cs="Times New Roman"/>
          <w:sz w:val="20"/>
          <w:szCs w:val="20"/>
        </w:rPr>
        <w:t>Cognie</w:t>
      </w:r>
      <w:proofErr w:type="spellEnd"/>
      <w:r w:rsidRPr="004F4DB0">
        <w:rPr>
          <w:rFonts w:ascii="Times New Roman" w:eastAsia="Calibri" w:hAnsi="Times New Roman" w:cs="Times New Roman"/>
          <w:sz w:val="20"/>
          <w:szCs w:val="20"/>
        </w:rPr>
        <w:t xml:space="preserve"> et. al., 2004). </w:t>
      </w:r>
      <w:r w:rsidRPr="004F4DB0">
        <w:rPr>
          <w:rFonts w:ascii="Times New Roman" w:eastAsia="Calibri" w:hAnsi="Times New Roman" w:cs="Times New Roman"/>
          <w:i/>
          <w:sz w:val="20"/>
          <w:szCs w:val="20"/>
        </w:rPr>
        <w:t>In vitro</w:t>
      </w:r>
      <w:r w:rsidRPr="004F4DB0">
        <w:rPr>
          <w:rFonts w:ascii="Times New Roman" w:eastAsia="Calibri" w:hAnsi="Times New Roman" w:cs="Times New Roman"/>
          <w:sz w:val="20"/>
          <w:szCs w:val="20"/>
        </w:rPr>
        <w:t xml:space="preserve"> production of embryos involves </w:t>
      </w:r>
      <w:proofErr w:type="spellStart"/>
      <w:r w:rsidRPr="004F4DB0">
        <w:rPr>
          <w:rFonts w:ascii="Times New Roman" w:eastAsia="Calibri" w:hAnsi="Times New Roman" w:cs="Times New Roman"/>
          <w:sz w:val="20"/>
          <w:szCs w:val="20"/>
        </w:rPr>
        <w:t>oocytes</w:t>
      </w:r>
      <w:proofErr w:type="spellEnd"/>
      <w:r w:rsidRPr="004F4DB0">
        <w:rPr>
          <w:rFonts w:ascii="Times New Roman" w:eastAsia="Calibri" w:hAnsi="Times New Roman" w:cs="Times New Roman"/>
          <w:sz w:val="20"/>
          <w:szCs w:val="20"/>
        </w:rPr>
        <w:t xml:space="preserve"> recovery, maturation and fertilization with capacitated spermatozoa and culture of the produced embryos. Production of embryos from </w:t>
      </w:r>
      <w:r w:rsidRPr="004F4DB0">
        <w:rPr>
          <w:rFonts w:ascii="Times New Roman" w:eastAsia="Calibri" w:hAnsi="Times New Roman" w:cs="Times New Roman"/>
          <w:i/>
          <w:sz w:val="20"/>
          <w:szCs w:val="20"/>
        </w:rPr>
        <w:t>in vitro</w:t>
      </w:r>
      <w:r w:rsidRPr="004F4DB0">
        <w:rPr>
          <w:rFonts w:ascii="Times New Roman" w:eastAsia="Calibri" w:hAnsi="Times New Roman" w:cs="Times New Roman"/>
          <w:sz w:val="20"/>
          <w:szCs w:val="20"/>
        </w:rPr>
        <w:t xml:space="preserve"> maturation and fertilization has been improved using different macromolecule supplementation in medium (Herrick et. al., 2004).</w:t>
      </w:r>
      <w:r w:rsidR="009E7013" w:rsidRPr="004F4DB0">
        <w:rPr>
          <w:rFonts w:ascii="Times New Roman" w:eastAsia="Calibri" w:hAnsi="Times New Roman" w:cs="Times New Roman"/>
          <w:sz w:val="20"/>
          <w:szCs w:val="20"/>
        </w:rPr>
        <w:t xml:space="preserve"> The developmental competence of </w:t>
      </w:r>
      <w:r w:rsidR="009E7013" w:rsidRPr="004F4DB0">
        <w:rPr>
          <w:rFonts w:ascii="Times New Roman" w:eastAsia="Calibri" w:hAnsi="Times New Roman" w:cs="Times New Roman"/>
          <w:i/>
          <w:sz w:val="20"/>
          <w:szCs w:val="20"/>
        </w:rPr>
        <w:t>in vitro</w:t>
      </w:r>
      <w:r w:rsidR="009E7013" w:rsidRPr="004F4DB0">
        <w:rPr>
          <w:rFonts w:ascii="Times New Roman" w:eastAsia="Calibri" w:hAnsi="Times New Roman" w:cs="Times New Roman"/>
          <w:sz w:val="20"/>
          <w:szCs w:val="20"/>
        </w:rPr>
        <w:t xml:space="preserve"> matured ruminant </w:t>
      </w:r>
      <w:proofErr w:type="spellStart"/>
      <w:r w:rsidR="009E7013" w:rsidRPr="004F4DB0">
        <w:rPr>
          <w:rFonts w:ascii="Times New Roman" w:eastAsia="Calibri" w:hAnsi="Times New Roman" w:cs="Times New Roman"/>
          <w:sz w:val="20"/>
          <w:szCs w:val="20"/>
        </w:rPr>
        <w:t>oocytes</w:t>
      </w:r>
      <w:proofErr w:type="spellEnd"/>
      <w:r w:rsidR="009E7013" w:rsidRPr="004F4DB0">
        <w:rPr>
          <w:rFonts w:ascii="Times New Roman" w:eastAsia="Calibri" w:hAnsi="Times New Roman" w:cs="Times New Roman"/>
          <w:sz w:val="20"/>
          <w:szCs w:val="20"/>
        </w:rPr>
        <w:t xml:space="preserve"> is, however, low under common IVM conditions (</w:t>
      </w:r>
      <w:proofErr w:type="spellStart"/>
      <w:r w:rsidR="00D37962" w:rsidRPr="004F4DB0">
        <w:rPr>
          <w:rFonts w:ascii="Times New Roman" w:eastAsia="Calibri" w:hAnsi="Times New Roman" w:cs="Times New Roman"/>
          <w:sz w:val="20"/>
          <w:szCs w:val="20"/>
        </w:rPr>
        <w:t>Trounson</w:t>
      </w:r>
      <w:proofErr w:type="spellEnd"/>
      <w:r w:rsidR="00D37962" w:rsidRPr="004F4DB0">
        <w:rPr>
          <w:rFonts w:ascii="Times New Roman" w:eastAsia="Calibri" w:hAnsi="Times New Roman" w:cs="Times New Roman"/>
          <w:sz w:val="20"/>
          <w:szCs w:val="20"/>
        </w:rPr>
        <w:t>, 1992</w:t>
      </w:r>
      <w:r w:rsidR="009E7013" w:rsidRPr="004F4DB0">
        <w:rPr>
          <w:rFonts w:ascii="Times New Roman" w:eastAsia="Calibri" w:hAnsi="Times New Roman" w:cs="Times New Roman"/>
          <w:sz w:val="20"/>
          <w:szCs w:val="20"/>
        </w:rPr>
        <w:t xml:space="preserve">). Improvement of developmental competence of mammalian </w:t>
      </w:r>
      <w:proofErr w:type="spellStart"/>
      <w:r w:rsidR="009E7013" w:rsidRPr="004F4DB0">
        <w:rPr>
          <w:rFonts w:ascii="Times New Roman" w:eastAsia="Calibri" w:hAnsi="Times New Roman" w:cs="Times New Roman"/>
          <w:sz w:val="20"/>
          <w:szCs w:val="20"/>
        </w:rPr>
        <w:t>oocytes</w:t>
      </w:r>
      <w:proofErr w:type="spellEnd"/>
      <w:r w:rsidR="009E7013" w:rsidRPr="004F4DB0">
        <w:rPr>
          <w:rFonts w:ascii="Times New Roman" w:eastAsia="Calibri" w:hAnsi="Times New Roman" w:cs="Times New Roman"/>
          <w:sz w:val="20"/>
          <w:szCs w:val="20"/>
        </w:rPr>
        <w:t xml:space="preserve"> by supplementation of IVM media with hormones and serum supplements has been the subject of many investigations. Following the early repor</w:t>
      </w:r>
      <w:r w:rsidR="00D37962" w:rsidRPr="004F4DB0">
        <w:rPr>
          <w:rFonts w:ascii="Times New Roman" w:eastAsia="Calibri" w:hAnsi="Times New Roman" w:cs="Times New Roman"/>
          <w:sz w:val="20"/>
          <w:szCs w:val="20"/>
        </w:rPr>
        <w:t>t</w:t>
      </w:r>
      <w:r w:rsidR="009E7013" w:rsidRPr="004F4DB0">
        <w:rPr>
          <w:rFonts w:ascii="Times New Roman" w:eastAsia="Calibri" w:hAnsi="Times New Roman" w:cs="Times New Roman"/>
          <w:sz w:val="20"/>
          <w:szCs w:val="20"/>
        </w:rPr>
        <w:t xml:space="preserve"> of </w:t>
      </w:r>
      <w:proofErr w:type="spellStart"/>
      <w:r w:rsidR="009E7013" w:rsidRPr="004F4DB0">
        <w:rPr>
          <w:rFonts w:ascii="Times New Roman" w:eastAsia="Calibri" w:hAnsi="Times New Roman" w:cs="Times New Roman"/>
          <w:sz w:val="20"/>
          <w:szCs w:val="20"/>
        </w:rPr>
        <w:t>Staigmiller</w:t>
      </w:r>
      <w:proofErr w:type="spellEnd"/>
      <w:r w:rsidR="009E7013" w:rsidRPr="004F4DB0">
        <w:rPr>
          <w:rFonts w:ascii="Times New Roman" w:eastAsia="Calibri" w:hAnsi="Times New Roman" w:cs="Times New Roman"/>
          <w:sz w:val="20"/>
          <w:szCs w:val="20"/>
        </w:rPr>
        <w:t xml:space="preserve"> and Moor</w:t>
      </w:r>
      <w:r w:rsidR="00D37962" w:rsidRPr="004F4DB0">
        <w:rPr>
          <w:rFonts w:ascii="Times New Roman" w:eastAsia="Calibri" w:hAnsi="Times New Roman" w:cs="Times New Roman"/>
          <w:sz w:val="20"/>
          <w:szCs w:val="20"/>
        </w:rPr>
        <w:t>, 1984,</w:t>
      </w:r>
      <w:r w:rsidR="009E7013" w:rsidRPr="004F4DB0">
        <w:rPr>
          <w:rFonts w:ascii="Times New Roman" w:eastAsia="Calibri" w:hAnsi="Times New Roman" w:cs="Times New Roman"/>
          <w:sz w:val="20"/>
          <w:szCs w:val="20"/>
        </w:rPr>
        <w:t xml:space="preserve"> in which addition of </w:t>
      </w:r>
      <w:r w:rsidR="009E7013" w:rsidRPr="004F4DB0">
        <w:rPr>
          <w:rFonts w:ascii="Times New Roman" w:eastAsia="Calibri" w:hAnsi="Times New Roman" w:cs="Times New Roman"/>
          <w:sz w:val="20"/>
          <w:szCs w:val="20"/>
        </w:rPr>
        <w:lastRenderedPageBreak/>
        <w:t xml:space="preserve">granulose cells, </w:t>
      </w:r>
      <w:proofErr w:type="spellStart"/>
      <w:r w:rsidR="009E7013" w:rsidRPr="004F4DB0">
        <w:rPr>
          <w:rFonts w:ascii="Times New Roman" w:eastAsia="Calibri" w:hAnsi="Times New Roman" w:cs="Times New Roman"/>
          <w:sz w:val="20"/>
          <w:szCs w:val="20"/>
        </w:rPr>
        <w:t>gonadotropins</w:t>
      </w:r>
      <w:proofErr w:type="spellEnd"/>
      <w:r w:rsidR="009E7013" w:rsidRPr="004F4DB0">
        <w:rPr>
          <w:rFonts w:ascii="Times New Roman" w:eastAsia="Calibri" w:hAnsi="Times New Roman" w:cs="Times New Roman"/>
          <w:sz w:val="20"/>
          <w:szCs w:val="20"/>
        </w:rPr>
        <w:t xml:space="preserve"> and </w:t>
      </w:r>
      <w:proofErr w:type="spellStart"/>
      <w:r w:rsidR="009E7013" w:rsidRPr="004F4DB0">
        <w:rPr>
          <w:rFonts w:ascii="Times New Roman" w:eastAsia="Calibri" w:hAnsi="Times New Roman" w:cs="Times New Roman"/>
          <w:sz w:val="20"/>
          <w:szCs w:val="20"/>
        </w:rPr>
        <w:t>estradiol</w:t>
      </w:r>
      <w:proofErr w:type="spellEnd"/>
      <w:r w:rsidR="009E7013" w:rsidRPr="004F4DB0">
        <w:rPr>
          <w:rFonts w:ascii="Times New Roman" w:eastAsia="Calibri" w:hAnsi="Times New Roman" w:cs="Times New Roman"/>
          <w:sz w:val="20"/>
          <w:szCs w:val="20"/>
        </w:rPr>
        <w:t xml:space="preserve"> to the culture media was found to enable the sheep COCs to mature outside follicles, supplementation of the IVM media with </w:t>
      </w:r>
      <w:proofErr w:type="spellStart"/>
      <w:r w:rsidR="009E7013" w:rsidRPr="004F4DB0">
        <w:rPr>
          <w:rFonts w:ascii="Times New Roman" w:eastAsia="Calibri" w:hAnsi="Times New Roman" w:cs="Times New Roman"/>
          <w:sz w:val="20"/>
          <w:szCs w:val="20"/>
        </w:rPr>
        <w:t>gonadotropins</w:t>
      </w:r>
      <w:proofErr w:type="spellEnd"/>
      <w:r w:rsidR="009E7013" w:rsidRPr="004F4DB0">
        <w:rPr>
          <w:rFonts w:ascii="Times New Roman" w:eastAsia="Calibri" w:hAnsi="Times New Roman" w:cs="Times New Roman"/>
          <w:sz w:val="20"/>
          <w:szCs w:val="20"/>
        </w:rPr>
        <w:t xml:space="preserve"> and </w:t>
      </w:r>
      <w:proofErr w:type="spellStart"/>
      <w:r w:rsidR="009E7013" w:rsidRPr="004F4DB0">
        <w:rPr>
          <w:rFonts w:ascii="Times New Roman" w:eastAsia="Calibri" w:hAnsi="Times New Roman" w:cs="Times New Roman"/>
          <w:sz w:val="20"/>
          <w:szCs w:val="20"/>
        </w:rPr>
        <w:t>estradiol</w:t>
      </w:r>
      <w:proofErr w:type="spellEnd"/>
      <w:r w:rsidR="009E7013" w:rsidRPr="004F4DB0">
        <w:rPr>
          <w:rFonts w:ascii="Times New Roman" w:eastAsia="Calibri" w:hAnsi="Times New Roman" w:cs="Times New Roman"/>
          <w:sz w:val="20"/>
          <w:szCs w:val="20"/>
        </w:rPr>
        <w:t xml:space="preserve"> has been found to be essential for acquisition of developmental capacity of </w:t>
      </w:r>
      <w:proofErr w:type="spellStart"/>
      <w:r w:rsidR="009E7013" w:rsidRPr="004F4DB0">
        <w:rPr>
          <w:rFonts w:ascii="Times New Roman" w:eastAsia="Calibri" w:hAnsi="Times New Roman" w:cs="Times New Roman"/>
          <w:sz w:val="20"/>
          <w:szCs w:val="20"/>
        </w:rPr>
        <w:t>oocytes</w:t>
      </w:r>
      <w:proofErr w:type="spellEnd"/>
      <w:r w:rsidR="009E7013" w:rsidRPr="004F4DB0">
        <w:rPr>
          <w:rFonts w:ascii="Times New Roman" w:eastAsia="Calibri" w:hAnsi="Times New Roman" w:cs="Times New Roman"/>
          <w:sz w:val="20"/>
          <w:szCs w:val="20"/>
        </w:rPr>
        <w:t xml:space="preserve"> in cattle</w:t>
      </w:r>
      <w:r w:rsidR="00BD280F" w:rsidRPr="004F4DB0">
        <w:rPr>
          <w:rFonts w:ascii="Times New Roman" w:eastAsia="Calibri" w:hAnsi="Times New Roman" w:cs="Times New Roman"/>
          <w:sz w:val="20"/>
          <w:szCs w:val="20"/>
        </w:rPr>
        <w:t xml:space="preserve"> (</w:t>
      </w:r>
      <w:r w:rsidR="00D37962" w:rsidRPr="004F4DB0">
        <w:rPr>
          <w:rFonts w:ascii="Times New Roman" w:eastAsia="Calibri" w:hAnsi="Times New Roman" w:cs="Times New Roman"/>
          <w:sz w:val="20"/>
          <w:szCs w:val="20"/>
        </w:rPr>
        <w:t xml:space="preserve">Brackett and </w:t>
      </w:r>
      <w:proofErr w:type="spellStart"/>
      <w:r w:rsidR="00D37962" w:rsidRPr="004F4DB0">
        <w:rPr>
          <w:rFonts w:ascii="Times New Roman" w:eastAsia="Calibri" w:hAnsi="Times New Roman" w:cs="Times New Roman"/>
          <w:sz w:val="20"/>
          <w:szCs w:val="20"/>
        </w:rPr>
        <w:t>Younis</w:t>
      </w:r>
      <w:proofErr w:type="spellEnd"/>
      <w:r w:rsidR="00D37962" w:rsidRPr="004F4DB0">
        <w:rPr>
          <w:rFonts w:ascii="Times New Roman" w:eastAsia="Calibri" w:hAnsi="Times New Roman" w:cs="Times New Roman"/>
          <w:sz w:val="20"/>
          <w:szCs w:val="20"/>
        </w:rPr>
        <w:t xml:space="preserve"> 1989, Fukushima and Fukui 1985</w:t>
      </w:r>
      <w:r w:rsidR="00BD280F" w:rsidRPr="004F4DB0">
        <w:rPr>
          <w:rFonts w:ascii="Times New Roman" w:eastAsia="Calibri" w:hAnsi="Times New Roman" w:cs="Times New Roman"/>
          <w:sz w:val="20"/>
          <w:szCs w:val="20"/>
        </w:rPr>
        <w:t>)</w:t>
      </w:r>
      <w:r w:rsidR="009E7013" w:rsidRPr="004F4DB0">
        <w:rPr>
          <w:rFonts w:ascii="Times New Roman" w:eastAsia="Calibri" w:hAnsi="Times New Roman" w:cs="Times New Roman"/>
          <w:sz w:val="20"/>
          <w:szCs w:val="20"/>
        </w:rPr>
        <w:t xml:space="preserve">. Supplementation of the IVM media with </w:t>
      </w:r>
      <w:proofErr w:type="spellStart"/>
      <w:r w:rsidR="00C46C46" w:rsidRPr="004F4DB0">
        <w:rPr>
          <w:rFonts w:ascii="Times New Roman" w:eastAsia="Calibri" w:hAnsi="Times New Roman" w:cs="Times New Roman"/>
          <w:sz w:val="20"/>
          <w:szCs w:val="20"/>
        </w:rPr>
        <w:t>fetal</w:t>
      </w:r>
      <w:proofErr w:type="spellEnd"/>
      <w:r w:rsidR="00C46C46" w:rsidRPr="004F4DB0">
        <w:rPr>
          <w:rFonts w:ascii="Times New Roman" w:eastAsia="Calibri" w:hAnsi="Times New Roman" w:cs="Times New Roman"/>
          <w:sz w:val="20"/>
          <w:szCs w:val="20"/>
        </w:rPr>
        <w:t xml:space="preserve"> calf serum</w:t>
      </w:r>
      <w:r w:rsidR="009E7013" w:rsidRPr="004F4DB0">
        <w:rPr>
          <w:rFonts w:ascii="Times New Roman" w:eastAsia="Calibri" w:hAnsi="Times New Roman" w:cs="Times New Roman"/>
          <w:sz w:val="20"/>
          <w:szCs w:val="20"/>
        </w:rPr>
        <w:t xml:space="preserve"> (</w:t>
      </w:r>
      <w:proofErr w:type="spellStart"/>
      <w:r w:rsidR="00D37962" w:rsidRPr="004F4DB0">
        <w:rPr>
          <w:rFonts w:ascii="Times New Roman" w:eastAsia="Calibri" w:hAnsi="Times New Roman" w:cs="Times New Roman"/>
          <w:sz w:val="20"/>
          <w:szCs w:val="20"/>
        </w:rPr>
        <w:t>Staigmiller</w:t>
      </w:r>
      <w:proofErr w:type="spellEnd"/>
      <w:r w:rsidR="00D37962" w:rsidRPr="004F4DB0">
        <w:rPr>
          <w:rFonts w:ascii="Times New Roman" w:eastAsia="Calibri" w:hAnsi="Times New Roman" w:cs="Times New Roman"/>
          <w:sz w:val="20"/>
          <w:szCs w:val="20"/>
        </w:rPr>
        <w:t xml:space="preserve"> and Moor, 1984;</w:t>
      </w:r>
      <w:r w:rsidR="00D963F0" w:rsidRPr="004F4DB0">
        <w:rPr>
          <w:rFonts w:ascii="Times New Roman" w:eastAsia="Calibri" w:hAnsi="Times New Roman" w:cs="Times New Roman"/>
          <w:sz w:val="20"/>
          <w:szCs w:val="20"/>
        </w:rPr>
        <w:t xml:space="preserve"> </w:t>
      </w:r>
      <w:proofErr w:type="spellStart"/>
      <w:r w:rsidR="00D37962" w:rsidRPr="004F4DB0">
        <w:rPr>
          <w:rFonts w:ascii="Times New Roman" w:eastAsia="Calibri" w:hAnsi="Times New Roman" w:cs="Times New Roman"/>
          <w:sz w:val="20"/>
          <w:szCs w:val="20"/>
        </w:rPr>
        <w:t>Totey</w:t>
      </w:r>
      <w:proofErr w:type="spellEnd"/>
      <w:r w:rsidR="00D37962" w:rsidRPr="004F4DB0">
        <w:rPr>
          <w:rFonts w:ascii="Times New Roman" w:eastAsia="Calibri" w:hAnsi="Times New Roman" w:cs="Times New Roman"/>
          <w:sz w:val="20"/>
          <w:szCs w:val="20"/>
        </w:rPr>
        <w:t xml:space="preserve"> et al., 1993</w:t>
      </w:r>
      <w:r w:rsidR="00BD280F" w:rsidRPr="004F4DB0">
        <w:rPr>
          <w:rFonts w:ascii="Times New Roman" w:eastAsia="Calibri" w:hAnsi="Times New Roman" w:cs="Times New Roman"/>
          <w:sz w:val="20"/>
          <w:szCs w:val="20"/>
        </w:rPr>
        <w:t xml:space="preserve">) or </w:t>
      </w:r>
      <w:proofErr w:type="spellStart"/>
      <w:r w:rsidR="00BD280F" w:rsidRPr="004F4DB0">
        <w:rPr>
          <w:rFonts w:ascii="Times New Roman" w:eastAsia="Calibri" w:hAnsi="Times New Roman" w:cs="Times New Roman"/>
          <w:sz w:val="20"/>
          <w:szCs w:val="20"/>
        </w:rPr>
        <w:t>estrus</w:t>
      </w:r>
      <w:proofErr w:type="spellEnd"/>
      <w:r w:rsidR="00BD280F" w:rsidRPr="004F4DB0">
        <w:rPr>
          <w:rFonts w:ascii="Times New Roman" w:eastAsia="Calibri" w:hAnsi="Times New Roman" w:cs="Times New Roman"/>
          <w:sz w:val="20"/>
          <w:szCs w:val="20"/>
        </w:rPr>
        <w:t xml:space="preserve"> cow serum (</w:t>
      </w:r>
      <w:r w:rsidR="00D963F0" w:rsidRPr="004F4DB0">
        <w:rPr>
          <w:rFonts w:ascii="Times New Roman" w:eastAsia="Calibri" w:hAnsi="Times New Roman" w:cs="Times New Roman"/>
          <w:sz w:val="20"/>
          <w:szCs w:val="20"/>
        </w:rPr>
        <w:t xml:space="preserve">Brackett and </w:t>
      </w:r>
      <w:proofErr w:type="spellStart"/>
      <w:r w:rsidR="00D963F0" w:rsidRPr="004F4DB0">
        <w:rPr>
          <w:rFonts w:ascii="Times New Roman" w:eastAsia="Calibri" w:hAnsi="Times New Roman" w:cs="Times New Roman"/>
          <w:sz w:val="20"/>
          <w:szCs w:val="20"/>
        </w:rPr>
        <w:t>Younis</w:t>
      </w:r>
      <w:proofErr w:type="spellEnd"/>
      <w:r w:rsidR="00D963F0" w:rsidRPr="004F4DB0">
        <w:rPr>
          <w:rFonts w:ascii="Times New Roman" w:eastAsia="Calibri" w:hAnsi="Times New Roman" w:cs="Times New Roman"/>
          <w:sz w:val="20"/>
          <w:szCs w:val="20"/>
        </w:rPr>
        <w:t xml:space="preserve"> 1989</w:t>
      </w:r>
      <w:r w:rsidR="00BD280F" w:rsidRPr="004F4DB0">
        <w:rPr>
          <w:rFonts w:ascii="Times New Roman" w:eastAsia="Calibri" w:hAnsi="Times New Roman" w:cs="Times New Roman"/>
          <w:sz w:val="20"/>
          <w:szCs w:val="20"/>
        </w:rPr>
        <w:t>,</w:t>
      </w:r>
      <w:r w:rsidR="007F3C7F" w:rsidRPr="004F4DB0">
        <w:rPr>
          <w:rFonts w:ascii="Times New Roman" w:eastAsia="Calibri" w:hAnsi="Times New Roman" w:cs="Times New Roman"/>
          <w:sz w:val="20"/>
          <w:szCs w:val="20"/>
        </w:rPr>
        <w:t xml:space="preserve"> </w:t>
      </w:r>
      <w:proofErr w:type="spellStart"/>
      <w:r w:rsidR="00D963F0" w:rsidRPr="004F4DB0">
        <w:rPr>
          <w:rFonts w:ascii="Times New Roman" w:eastAsia="Calibri" w:hAnsi="Times New Roman" w:cs="Times New Roman"/>
          <w:sz w:val="20"/>
          <w:szCs w:val="20"/>
        </w:rPr>
        <w:t>Madan</w:t>
      </w:r>
      <w:proofErr w:type="spellEnd"/>
      <w:r w:rsidR="00D963F0" w:rsidRPr="004F4DB0">
        <w:rPr>
          <w:rFonts w:ascii="Times New Roman" w:eastAsia="Calibri" w:hAnsi="Times New Roman" w:cs="Times New Roman"/>
          <w:sz w:val="20"/>
          <w:szCs w:val="20"/>
        </w:rPr>
        <w:t xml:space="preserve"> et al., 1994</w:t>
      </w:r>
      <w:r w:rsidR="009E7013" w:rsidRPr="004F4DB0">
        <w:rPr>
          <w:rFonts w:ascii="Times New Roman" w:eastAsia="Calibri" w:hAnsi="Times New Roman" w:cs="Times New Roman"/>
          <w:sz w:val="20"/>
          <w:szCs w:val="20"/>
        </w:rPr>
        <w:t xml:space="preserve">) has also been found to be necessary for achieving high maturation rates for cattle and buffalo </w:t>
      </w:r>
      <w:proofErr w:type="spellStart"/>
      <w:r w:rsidR="009E7013" w:rsidRPr="004F4DB0">
        <w:rPr>
          <w:rFonts w:ascii="Times New Roman" w:eastAsia="Calibri" w:hAnsi="Times New Roman" w:cs="Times New Roman"/>
          <w:sz w:val="20"/>
          <w:szCs w:val="20"/>
        </w:rPr>
        <w:t>oocytes</w:t>
      </w:r>
      <w:proofErr w:type="spellEnd"/>
      <w:r w:rsidR="009E7013" w:rsidRPr="004F4DB0">
        <w:rPr>
          <w:rFonts w:ascii="Times New Roman" w:eastAsia="Calibri" w:hAnsi="Times New Roman" w:cs="Times New Roman"/>
          <w:sz w:val="20"/>
          <w:szCs w:val="20"/>
        </w:rPr>
        <w:t xml:space="preserve">. All these studies however, employed an IVM culture medium which was supplemented with </w:t>
      </w:r>
      <w:proofErr w:type="spellStart"/>
      <w:r w:rsidR="009E7013" w:rsidRPr="004F4DB0">
        <w:rPr>
          <w:rFonts w:ascii="Times New Roman" w:eastAsia="Calibri" w:hAnsi="Times New Roman" w:cs="Times New Roman"/>
          <w:sz w:val="20"/>
          <w:szCs w:val="20"/>
        </w:rPr>
        <w:t>gonadotropins</w:t>
      </w:r>
      <w:proofErr w:type="spellEnd"/>
      <w:r w:rsidR="009E7013" w:rsidRPr="004F4DB0">
        <w:rPr>
          <w:rFonts w:ascii="Times New Roman" w:eastAsia="Calibri" w:hAnsi="Times New Roman" w:cs="Times New Roman"/>
          <w:sz w:val="20"/>
          <w:szCs w:val="20"/>
        </w:rPr>
        <w:t xml:space="preserve">, </w:t>
      </w:r>
      <w:proofErr w:type="spellStart"/>
      <w:r w:rsidR="009E7013" w:rsidRPr="004F4DB0">
        <w:rPr>
          <w:rFonts w:ascii="Times New Roman" w:eastAsia="Calibri" w:hAnsi="Times New Roman" w:cs="Times New Roman"/>
          <w:sz w:val="20"/>
          <w:szCs w:val="20"/>
        </w:rPr>
        <w:t>estradiol</w:t>
      </w:r>
      <w:proofErr w:type="spellEnd"/>
      <w:r w:rsidR="009E7013" w:rsidRPr="004F4DB0">
        <w:rPr>
          <w:rFonts w:ascii="Times New Roman" w:eastAsia="Calibri" w:hAnsi="Times New Roman" w:cs="Times New Roman"/>
          <w:sz w:val="20"/>
          <w:szCs w:val="20"/>
        </w:rPr>
        <w:t xml:space="preserve"> and a serum source. </w:t>
      </w:r>
      <w:r w:rsidR="00AF440A" w:rsidRPr="004F4DB0">
        <w:rPr>
          <w:rFonts w:ascii="Times New Roman" w:eastAsia="Calibri" w:hAnsi="Times New Roman" w:cs="Times New Roman"/>
          <w:sz w:val="20"/>
          <w:szCs w:val="20"/>
        </w:rPr>
        <w:t xml:space="preserve">The present study was conducted to </w:t>
      </w:r>
      <w:r w:rsidR="00DF2A80" w:rsidRPr="004F4DB0">
        <w:rPr>
          <w:rFonts w:ascii="Times New Roman" w:eastAsia="Calibri" w:hAnsi="Times New Roman" w:cs="Times New Roman"/>
          <w:sz w:val="20"/>
          <w:szCs w:val="20"/>
        </w:rPr>
        <w:t>produce cattle embryos through</w:t>
      </w:r>
      <w:r w:rsidR="00AF440A" w:rsidRPr="004F4DB0">
        <w:rPr>
          <w:rFonts w:ascii="Times New Roman" w:eastAsia="Calibri" w:hAnsi="Times New Roman" w:cs="Times New Roman"/>
          <w:sz w:val="20"/>
          <w:szCs w:val="20"/>
        </w:rPr>
        <w:t xml:space="preserve"> IVM</w:t>
      </w:r>
      <w:r w:rsidR="00DF2A80" w:rsidRPr="004F4DB0">
        <w:rPr>
          <w:rFonts w:ascii="Times New Roman" w:eastAsia="Calibri" w:hAnsi="Times New Roman" w:cs="Times New Roman"/>
          <w:sz w:val="20"/>
          <w:szCs w:val="20"/>
        </w:rPr>
        <w:t>FC</w:t>
      </w:r>
      <w:r w:rsidR="00AF440A" w:rsidRPr="004F4DB0">
        <w:rPr>
          <w:rFonts w:ascii="Times New Roman" w:eastAsia="Calibri" w:hAnsi="Times New Roman" w:cs="Times New Roman"/>
          <w:sz w:val="20"/>
          <w:szCs w:val="20"/>
        </w:rPr>
        <w:t xml:space="preserve"> by supplementing culture media with </w:t>
      </w:r>
      <w:r w:rsidR="00DF2A80" w:rsidRPr="004F4DB0">
        <w:rPr>
          <w:rFonts w:ascii="Times New Roman" w:eastAsia="Calibri" w:hAnsi="Times New Roman" w:cs="Times New Roman"/>
          <w:sz w:val="20"/>
          <w:szCs w:val="20"/>
        </w:rPr>
        <w:t>fresh follicular fluid, serum</w:t>
      </w:r>
      <w:r w:rsidR="00AF440A" w:rsidRPr="004F4DB0">
        <w:rPr>
          <w:rFonts w:ascii="Times New Roman" w:eastAsia="Calibri" w:hAnsi="Times New Roman" w:cs="Times New Roman"/>
          <w:sz w:val="20"/>
          <w:szCs w:val="20"/>
        </w:rPr>
        <w:t xml:space="preserve"> </w:t>
      </w:r>
      <w:r w:rsidR="00DF2A80" w:rsidRPr="004F4DB0">
        <w:rPr>
          <w:rFonts w:ascii="Times New Roman" w:eastAsia="Calibri" w:hAnsi="Times New Roman" w:cs="Times New Roman"/>
          <w:sz w:val="20"/>
          <w:szCs w:val="20"/>
        </w:rPr>
        <w:t>and hormone</w:t>
      </w:r>
      <w:r w:rsidR="00AF440A" w:rsidRPr="004F4DB0">
        <w:rPr>
          <w:rFonts w:ascii="Times New Roman" w:eastAsia="Calibri" w:hAnsi="Times New Roman" w:cs="Times New Roman"/>
          <w:sz w:val="20"/>
          <w:szCs w:val="20"/>
        </w:rPr>
        <w:t xml:space="preserve">, culturing presumptive </w:t>
      </w:r>
      <w:r w:rsidR="00C46C46" w:rsidRPr="004F4DB0">
        <w:rPr>
          <w:rFonts w:ascii="Times New Roman" w:eastAsia="Calibri" w:hAnsi="Times New Roman" w:cs="Times New Roman"/>
          <w:sz w:val="20"/>
          <w:szCs w:val="20"/>
        </w:rPr>
        <w:t>zygotes/</w:t>
      </w:r>
      <w:r w:rsidR="00AF440A" w:rsidRPr="004F4DB0">
        <w:rPr>
          <w:rFonts w:ascii="Times New Roman" w:eastAsia="Calibri" w:hAnsi="Times New Roman" w:cs="Times New Roman"/>
          <w:sz w:val="20"/>
          <w:szCs w:val="20"/>
        </w:rPr>
        <w:t>embryos in EDM and RVCL media</w:t>
      </w:r>
      <w:r w:rsidR="004E0561" w:rsidRPr="004F4DB0">
        <w:rPr>
          <w:rFonts w:ascii="Times New Roman" w:eastAsia="Calibri" w:hAnsi="Times New Roman" w:cs="Times New Roman"/>
          <w:sz w:val="20"/>
          <w:szCs w:val="20"/>
        </w:rPr>
        <w:t>.</w:t>
      </w:r>
    </w:p>
    <w:p w:rsidR="00A00891" w:rsidRPr="004F4DB0" w:rsidRDefault="00A00891" w:rsidP="00EB1A1B">
      <w:pPr>
        <w:snapToGrid w:val="0"/>
        <w:spacing w:after="0" w:line="240" w:lineRule="auto"/>
        <w:jc w:val="both"/>
        <w:rPr>
          <w:rFonts w:ascii="Times New Roman" w:eastAsia="Calibri" w:hAnsi="Times New Roman" w:cs="Times New Roman"/>
          <w:sz w:val="20"/>
          <w:szCs w:val="20"/>
        </w:rPr>
      </w:pPr>
    </w:p>
    <w:p w:rsidR="00346BCA" w:rsidRPr="004F4DB0" w:rsidRDefault="00346BCA" w:rsidP="00EB1A1B">
      <w:pPr>
        <w:pStyle w:val="ListParagraph"/>
        <w:numPr>
          <w:ilvl w:val="0"/>
          <w:numId w:val="9"/>
        </w:numPr>
        <w:snapToGrid w:val="0"/>
        <w:spacing w:after="0" w:line="240" w:lineRule="auto"/>
        <w:ind w:left="0" w:firstLine="0"/>
        <w:jc w:val="both"/>
        <w:rPr>
          <w:rFonts w:ascii="Times New Roman" w:eastAsia="Calibri" w:hAnsi="Times New Roman" w:cs="Times New Roman"/>
          <w:b/>
          <w:bCs/>
          <w:sz w:val="20"/>
          <w:szCs w:val="20"/>
        </w:rPr>
      </w:pPr>
      <w:r w:rsidRPr="004F4DB0">
        <w:rPr>
          <w:rFonts w:ascii="Times New Roman" w:eastAsia="Calibri" w:hAnsi="Times New Roman" w:cs="Times New Roman"/>
          <w:b/>
          <w:bCs/>
          <w:sz w:val="20"/>
          <w:szCs w:val="20"/>
        </w:rPr>
        <w:t>Materials and methods:</w:t>
      </w:r>
    </w:p>
    <w:p w:rsidR="00346BCA" w:rsidRDefault="00346BCA" w:rsidP="00EB1A1B">
      <w:pPr>
        <w:pStyle w:val="BodyTextIndent"/>
        <w:snapToGrid w:val="0"/>
        <w:spacing w:after="0" w:line="240" w:lineRule="auto"/>
        <w:ind w:left="0" w:firstLine="425"/>
        <w:jc w:val="both"/>
        <w:rPr>
          <w:rFonts w:ascii="Times New Roman" w:eastAsiaTheme="minorEastAsia" w:hAnsi="Times New Roman" w:cs="Times New Roman" w:hint="eastAsia"/>
          <w:sz w:val="20"/>
          <w:szCs w:val="20"/>
          <w:lang w:eastAsia="zh-CN"/>
        </w:rPr>
      </w:pPr>
      <w:r w:rsidRPr="004F4DB0">
        <w:rPr>
          <w:rFonts w:ascii="Times New Roman" w:hAnsi="Times New Roman" w:cs="Times New Roman"/>
          <w:sz w:val="20"/>
          <w:szCs w:val="20"/>
        </w:rPr>
        <w:t xml:space="preserve">All plastic wares were used from </w:t>
      </w:r>
      <w:proofErr w:type="spellStart"/>
      <w:r w:rsidRPr="004F4DB0">
        <w:rPr>
          <w:rFonts w:ascii="Times New Roman" w:hAnsi="Times New Roman" w:cs="Times New Roman"/>
          <w:sz w:val="20"/>
          <w:szCs w:val="20"/>
        </w:rPr>
        <w:t>Tarson</w:t>
      </w:r>
      <w:proofErr w:type="spellEnd"/>
      <w:r w:rsidRPr="004F4DB0">
        <w:rPr>
          <w:rFonts w:ascii="Times New Roman" w:hAnsi="Times New Roman" w:cs="Times New Roman"/>
          <w:sz w:val="20"/>
          <w:szCs w:val="20"/>
        </w:rPr>
        <w:t xml:space="preserve"> Products Pvt. Ltd. (Kolkata, India) and chemicals/ </w:t>
      </w:r>
      <w:proofErr w:type="spellStart"/>
      <w:r w:rsidRPr="004F4DB0">
        <w:rPr>
          <w:rFonts w:ascii="Times New Roman" w:hAnsi="Times New Roman" w:cs="Times New Roman"/>
          <w:sz w:val="20"/>
          <w:szCs w:val="20"/>
        </w:rPr>
        <w:t>biochemicals</w:t>
      </w:r>
      <w:proofErr w:type="spellEnd"/>
      <w:r w:rsidRPr="004F4DB0">
        <w:rPr>
          <w:rFonts w:ascii="Times New Roman" w:hAnsi="Times New Roman" w:cs="Times New Roman"/>
          <w:sz w:val="20"/>
          <w:szCs w:val="20"/>
        </w:rPr>
        <w:t xml:space="preserve">/ </w:t>
      </w:r>
      <w:r w:rsidR="00C46C46" w:rsidRPr="004F4DB0">
        <w:rPr>
          <w:rFonts w:ascii="Times New Roman" w:hAnsi="Times New Roman" w:cs="Times New Roman"/>
          <w:sz w:val="20"/>
          <w:szCs w:val="20"/>
        </w:rPr>
        <w:t>mineral</w:t>
      </w:r>
      <w:r w:rsidRPr="004F4DB0">
        <w:rPr>
          <w:rFonts w:ascii="Times New Roman" w:hAnsi="Times New Roman" w:cs="Times New Roman"/>
          <w:sz w:val="20"/>
          <w:szCs w:val="20"/>
        </w:rPr>
        <w:t xml:space="preserve"> oil from Sigma-Aldrich Ch</w:t>
      </w:r>
      <w:r w:rsidR="00C46C46" w:rsidRPr="004F4DB0">
        <w:rPr>
          <w:rFonts w:ascii="Times New Roman" w:hAnsi="Times New Roman" w:cs="Times New Roman"/>
          <w:sz w:val="20"/>
          <w:szCs w:val="20"/>
        </w:rPr>
        <w:t>emicals Co</w:t>
      </w:r>
      <w:proofErr w:type="gramStart"/>
      <w:r w:rsidR="00C46C46" w:rsidRPr="004F4DB0">
        <w:rPr>
          <w:rFonts w:ascii="Times New Roman" w:hAnsi="Times New Roman" w:cs="Times New Roman"/>
          <w:sz w:val="20"/>
          <w:szCs w:val="20"/>
        </w:rPr>
        <w:t>.(</w:t>
      </w:r>
      <w:proofErr w:type="gramEnd"/>
      <w:r w:rsidR="00C46C46" w:rsidRPr="004F4DB0">
        <w:rPr>
          <w:rFonts w:ascii="Times New Roman" w:hAnsi="Times New Roman" w:cs="Times New Roman"/>
          <w:sz w:val="20"/>
          <w:szCs w:val="20"/>
        </w:rPr>
        <w:t>St. Louis, MO, USA).</w:t>
      </w:r>
      <w:r w:rsidRPr="004F4DB0">
        <w:rPr>
          <w:rFonts w:ascii="Times New Roman" w:hAnsi="Times New Roman" w:cs="Times New Roman"/>
          <w:sz w:val="20"/>
          <w:szCs w:val="20"/>
        </w:rPr>
        <w:t xml:space="preserve"> </w:t>
      </w:r>
      <w:r w:rsidR="001625B7" w:rsidRPr="004F4DB0">
        <w:rPr>
          <w:rFonts w:ascii="Times New Roman" w:hAnsi="Times New Roman" w:cs="Times New Roman"/>
          <w:sz w:val="20"/>
          <w:szCs w:val="20"/>
        </w:rPr>
        <w:t xml:space="preserve">The 0.22 µm </w:t>
      </w:r>
      <w:r w:rsidR="001625B7" w:rsidRPr="004F4DB0">
        <w:rPr>
          <w:rFonts w:ascii="Times New Roman" w:hAnsi="Times New Roman" w:cs="Times New Roman"/>
          <w:sz w:val="20"/>
          <w:szCs w:val="20"/>
        </w:rPr>
        <w:lastRenderedPageBreak/>
        <w:t>disposable syringe filters were used from Millipore Corp., Bedford, MA, USA. Disposable, nontoxic and non-</w:t>
      </w:r>
      <w:proofErr w:type="spellStart"/>
      <w:r w:rsidR="001625B7" w:rsidRPr="004F4DB0">
        <w:rPr>
          <w:rFonts w:ascii="Times New Roman" w:hAnsi="Times New Roman" w:cs="Times New Roman"/>
          <w:sz w:val="20"/>
          <w:szCs w:val="20"/>
        </w:rPr>
        <w:t>pyrogenic</w:t>
      </w:r>
      <w:proofErr w:type="spellEnd"/>
      <w:r w:rsidR="001625B7" w:rsidRPr="004F4DB0">
        <w:rPr>
          <w:rFonts w:ascii="Times New Roman" w:hAnsi="Times New Roman" w:cs="Times New Roman"/>
          <w:sz w:val="20"/>
          <w:szCs w:val="20"/>
        </w:rPr>
        <w:t xml:space="preserve"> plastic syringes and sterile disposable 19 gauge hypodermic needles of </w:t>
      </w:r>
      <w:proofErr w:type="spellStart"/>
      <w:r w:rsidR="001625B7" w:rsidRPr="004F4DB0">
        <w:rPr>
          <w:rFonts w:ascii="Times New Roman" w:hAnsi="Times New Roman" w:cs="Times New Roman"/>
          <w:sz w:val="20"/>
          <w:szCs w:val="20"/>
        </w:rPr>
        <w:t>Dispovan</w:t>
      </w:r>
      <w:proofErr w:type="spellEnd"/>
      <w:r w:rsidR="001625B7" w:rsidRPr="004F4DB0">
        <w:rPr>
          <w:rFonts w:ascii="Times New Roman" w:hAnsi="Times New Roman" w:cs="Times New Roman"/>
          <w:sz w:val="20"/>
          <w:szCs w:val="20"/>
        </w:rPr>
        <w:t xml:space="preserve"> make, Kolkata, India </w:t>
      </w:r>
      <w:r w:rsidRPr="004F4DB0">
        <w:rPr>
          <w:rFonts w:ascii="Times New Roman" w:hAnsi="Times New Roman" w:cs="Times New Roman"/>
          <w:sz w:val="20"/>
          <w:szCs w:val="20"/>
        </w:rPr>
        <w:t>unless otherwise mentioned.</w:t>
      </w:r>
    </w:p>
    <w:p w:rsidR="004F4DB0" w:rsidRPr="004F4DB0" w:rsidRDefault="004F4DB0" w:rsidP="00EB1A1B">
      <w:pPr>
        <w:pStyle w:val="BodyTextIndent"/>
        <w:snapToGrid w:val="0"/>
        <w:spacing w:after="0" w:line="240" w:lineRule="auto"/>
        <w:ind w:left="0" w:firstLine="425"/>
        <w:jc w:val="both"/>
        <w:rPr>
          <w:rFonts w:ascii="Times New Roman" w:eastAsiaTheme="minorEastAsia" w:hAnsi="Times New Roman" w:cs="Times New Roman" w:hint="eastAsia"/>
          <w:sz w:val="20"/>
          <w:szCs w:val="20"/>
          <w:lang w:eastAsia="zh-CN"/>
        </w:rPr>
      </w:pPr>
    </w:p>
    <w:p w:rsidR="00855FAE" w:rsidRPr="004F4DB0" w:rsidRDefault="00855FAE" w:rsidP="00EB1A1B">
      <w:pPr>
        <w:pStyle w:val="ListParagraph"/>
        <w:numPr>
          <w:ilvl w:val="1"/>
          <w:numId w:val="9"/>
        </w:numPr>
        <w:snapToGrid w:val="0"/>
        <w:spacing w:after="0" w:line="240" w:lineRule="auto"/>
        <w:ind w:left="0" w:firstLine="0"/>
        <w:jc w:val="both"/>
        <w:rPr>
          <w:rFonts w:ascii="Times New Roman" w:eastAsia="Calibri" w:hAnsi="Times New Roman" w:cs="Times New Roman"/>
          <w:b/>
          <w:bCs/>
          <w:i/>
          <w:iCs/>
          <w:sz w:val="20"/>
          <w:szCs w:val="20"/>
        </w:rPr>
      </w:pPr>
      <w:proofErr w:type="spellStart"/>
      <w:r w:rsidRPr="004F4DB0">
        <w:rPr>
          <w:rFonts w:ascii="Times New Roman" w:eastAsia="Calibri" w:hAnsi="Times New Roman" w:cs="Times New Roman"/>
          <w:b/>
          <w:bCs/>
          <w:i/>
          <w:iCs/>
          <w:sz w:val="20"/>
          <w:szCs w:val="20"/>
        </w:rPr>
        <w:t>Oocytes</w:t>
      </w:r>
      <w:proofErr w:type="spellEnd"/>
      <w:r w:rsidRPr="004F4DB0">
        <w:rPr>
          <w:rFonts w:ascii="Times New Roman" w:eastAsia="Calibri" w:hAnsi="Times New Roman" w:cs="Times New Roman"/>
          <w:b/>
          <w:bCs/>
          <w:i/>
          <w:iCs/>
          <w:sz w:val="20"/>
          <w:szCs w:val="20"/>
        </w:rPr>
        <w:t xml:space="preserve"> c</w:t>
      </w:r>
      <w:r w:rsidR="00346BCA" w:rsidRPr="004F4DB0">
        <w:rPr>
          <w:rFonts w:ascii="Times New Roman" w:eastAsia="Calibri" w:hAnsi="Times New Roman" w:cs="Times New Roman"/>
          <w:b/>
          <w:bCs/>
          <w:i/>
          <w:iCs/>
          <w:sz w:val="20"/>
          <w:szCs w:val="20"/>
        </w:rPr>
        <w:t xml:space="preserve">ollection </w:t>
      </w:r>
      <w:r w:rsidRPr="004F4DB0">
        <w:rPr>
          <w:rFonts w:ascii="Times New Roman" w:eastAsia="Calibri" w:hAnsi="Times New Roman" w:cs="Times New Roman"/>
          <w:b/>
          <w:bCs/>
          <w:i/>
          <w:iCs/>
          <w:sz w:val="20"/>
          <w:szCs w:val="20"/>
        </w:rPr>
        <w:t xml:space="preserve">and </w:t>
      </w:r>
      <w:r w:rsidR="00843D79" w:rsidRPr="004F4DB0">
        <w:rPr>
          <w:rFonts w:ascii="Times New Roman" w:eastAsia="Calibri" w:hAnsi="Times New Roman" w:cs="Times New Roman"/>
          <w:b/>
          <w:bCs/>
          <w:i/>
          <w:iCs/>
          <w:sz w:val="20"/>
          <w:szCs w:val="20"/>
        </w:rPr>
        <w:t xml:space="preserve">in vitro </w:t>
      </w:r>
      <w:r w:rsidRPr="004F4DB0">
        <w:rPr>
          <w:rFonts w:ascii="Times New Roman" w:eastAsia="Calibri" w:hAnsi="Times New Roman" w:cs="Times New Roman"/>
          <w:b/>
          <w:bCs/>
          <w:i/>
          <w:iCs/>
          <w:sz w:val="20"/>
          <w:szCs w:val="20"/>
        </w:rPr>
        <w:t>maturation</w:t>
      </w:r>
    </w:p>
    <w:p w:rsidR="00EB1A1B" w:rsidRDefault="00346BCA" w:rsidP="00EB1A1B">
      <w:pPr>
        <w:snapToGrid w:val="0"/>
        <w:spacing w:after="0" w:line="240" w:lineRule="auto"/>
        <w:ind w:firstLine="425"/>
        <w:jc w:val="both"/>
        <w:rPr>
          <w:rFonts w:ascii="Times New Roman" w:hAnsi="Times New Roman" w:cs="Times New Roman" w:hint="eastAsia"/>
          <w:sz w:val="20"/>
          <w:szCs w:val="20"/>
          <w:lang w:eastAsia="zh-CN"/>
        </w:rPr>
      </w:pPr>
      <w:r w:rsidRPr="004F4DB0">
        <w:rPr>
          <w:rFonts w:ascii="Times New Roman" w:eastAsia="Calibri" w:hAnsi="Times New Roman" w:cs="Times New Roman"/>
          <w:sz w:val="20"/>
          <w:szCs w:val="20"/>
        </w:rPr>
        <w:t xml:space="preserve">Cattle ovaries were collected at an abattoir and transported </w:t>
      </w:r>
      <w:r w:rsidR="00843D79" w:rsidRPr="004F4DB0">
        <w:rPr>
          <w:rFonts w:ascii="Times New Roman" w:eastAsia="Calibri" w:hAnsi="Times New Roman" w:cs="Times New Roman"/>
          <w:sz w:val="20"/>
          <w:szCs w:val="20"/>
        </w:rPr>
        <w:t xml:space="preserve">to the laboratory </w:t>
      </w:r>
      <w:r w:rsidRPr="004F4DB0">
        <w:rPr>
          <w:rFonts w:ascii="Times New Roman" w:eastAsia="Calibri" w:hAnsi="Times New Roman" w:cs="Times New Roman"/>
          <w:sz w:val="20"/>
          <w:szCs w:val="20"/>
        </w:rPr>
        <w:t xml:space="preserve">within 3 to 4 h in </w:t>
      </w:r>
      <w:r w:rsidR="00BB5E5C" w:rsidRPr="004F4DB0">
        <w:rPr>
          <w:rFonts w:ascii="Times New Roman" w:eastAsia="Calibri" w:hAnsi="Times New Roman" w:cs="Times New Roman"/>
          <w:sz w:val="20"/>
          <w:szCs w:val="20"/>
        </w:rPr>
        <w:t xml:space="preserve">isotonic </w:t>
      </w:r>
      <w:r w:rsidRPr="004F4DB0">
        <w:rPr>
          <w:rFonts w:ascii="Times New Roman" w:eastAsia="Calibri" w:hAnsi="Times New Roman" w:cs="Times New Roman"/>
          <w:sz w:val="20"/>
          <w:szCs w:val="20"/>
        </w:rPr>
        <w:t xml:space="preserve">saline solution supplemented with penicillin (100 IU/ml) and streptomycin (50 </w:t>
      </w:r>
      <w:r w:rsidRPr="004F4DB0">
        <w:rPr>
          <w:rFonts w:ascii="Times New Roman" w:eastAsia="Calibri" w:hAnsi="Times New Roman" w:cs="Times New Roman"/>
          <w:sz w:val="20"/>
          <w:szCs w:val="20"/>
        </w:rPr>
        <w:sym w:font="Symbol" w:char="F06D"/>
      </w:r>
      <w:r w:rsidRPr="004F4DB0">
        <w:rPr>
          <w:rFonts w:ascii="Times New Roman" w:eastAsia="Calibri" w:hAnsi="Times New Roman" w:cs="Times New Roman"/>
          <w:sz w:val="20"/>
          <w:szCs w:val="20"/>
        </w:rPr>
        <w:t>l/ml) maintained at 30-35</w:t>
      </w:r>
      <w:r w:rsidR="00BB5E5C" w:rsidRPr="004F4DB0">
        <w:rPr>
          <w:rFonts w:ascii="Times New Roman" w:eastAsia="Calibri" w:hAnsi="Times New Roman" w:cs="Times New Roman"/>
          <w:sz w:val="20"/>
          <w:szCs w:val="20"/>
        </w:rPr>
        <w:t xml:space="preserve"> </w:t>
      </w:r>
      <w:r w:rsidRPr="004F4DB0">
        <w:rPr>
          <w:rFonts w:ascii="Times New Roman" w:eastAsia="Calibri" w:hAnsi="Times New Roman" w:cs="Times New Roman"/>
          <w:sz w:val="20"/>
          <w:szCs w:val="20"/>
        </w:rPr>
        <w:sym w:font="Symbol" w:char="F0B0"/>
      </w:r>
      <w:r w:rsidRPr="004F4DB0">
        <w:rPr>
          <w:rFonts w:ascii="Times New Roman" w:eastAsia="Calibri" w:hAnsi="Times New Roman" w:cs="Times New Roman"/>
          <w:sz w:val="20"/>
          <w:szCs w:val="20"/>
        </w:rPr>
        <w:t xml:space="preserve">C. Follicular </w:t>
      </w:r>
      <w:proofErr w:type="spellStart"/>
      <w:r w:rsidRPr="004F4DB0">
        <w:rPr>
          <w:rFonts w:ascii="Times New Roman" w:eastAsia="Calibri" w:hAnsi="Times New Roman" w:cs="Times New Roman"/>
          <w:sz w:val="20"/>
          <w:szCs w:val="20"/>
        </w:rPr>
        <w:t>oocytes</w:t>
      </w:r>
      <w:proofErr w:type="spellEnd"/>
      <w:r w:rsidRPr="004F4DB0">
        <w:rPr>
          <w:rFonts w:ascii="Times New Roman" w:eastAsia="Calibri" w:hAnsi="Times New Roman" w:cs="Times New Roman"/>
          <w:sz w:val="20"/>
          <w:szCs w:val="20"/>
        </w:rPr>
        <w:t xml:space="preserve"> from apparently non-</w:t>
      </w:r>
      <w:proofErr w:type="spellStart"/>
      <w:r w:rsidRPr="004F4DB0">
        <w:rPr>
          <w:rFonts w:ascii="Times New Roman" w:eastAsia="Calibri" w:hAnsi="Times New Roman" w:cs="Times New Roman"/>
          <w:sz w:val="20"/>
          <w:szCs w:val="20"/>
        </w:rPr>
        <w:t>atretic</w:t>
      </w:r>
      <w:proofErr w:type="spellEnd"/>
      <w:r w:rsidRPr="004F4DB0">
        <w:rPr>
          <w:rFonts w:ascii="Times New Roman" w:eastAsia="Calibri" w:hAnsi="Times New Roman" w:cs="Times New Roman"/>
          <w:sz w:val="20"/>
          <w:szCs w:val="20"/>
        </w:rPr>
        <w:t xml:space="preserve"> surface follicles (3 to 8 mm in diameter) were aspirated with 19 gauge hypodermic needle to a 5 ml disposable plastic syringe containing </w:t>
      </w:r>
      <w:proofErr w:type="spellStart"/>
      <w:r w:rsidRPr="004F4DB0">
        <w:rPr>
          <w:rFonts w:ascii="Times New Roman" w:eastAsia="Calibri" w:hAnsi="Times New Roman" w:cs="Times New Roman"/>
          <w:sz w:val="20"/>
          <w:szCs w:val="20"/>
        </w:rPr>
        <w:t>oocyte</w:t>
      </w:r>
      <w:proofErr w:type="spellEnd"/>
      <w:r w:rsidRPr="004F4DB0">
        <w:rPr>
          <w:rFonts w:ascii="Times New Roman" w:eastAsia="Calibri" w:hAnsi="Times New Roman" w:cs="Times New Roman"/>
          <w:sz w:val="20"/>
          <w:szCs w:val="20"/>
        </w:rPr>
        <w:t xml:space="preserve"> </w:t>
      </w:r>
      <w:r w:rsidR="00BB5E5C" w:rsidRPr="004F4DB0">
        <w:rPr>
          <w:rFonts w:ascii="Times New Roman" w:eastAsia="Calibri" w:hAnsi="Times New Roman" w:cs="Times New Roman"/>
          <w:sz w:val="20"/>
          <w:szCs w:val="20"/>
        </w:rPr>
        <w:t>aspiration</w:t>
      </w:r>
      <w:r w:rsidRPr="004F4DB0">
        <w:rPr>
          <w:rFonts w:ascii="Times New Roman" w:eastAsia="Calibri" w:hAnsi="Times New Roman" w:cs="Times New Roman"/>
          <w:sz w:val="20"/>
          <w:szCs w:val="20"/>
        </w:rPr>
        <w:t xml:space="preserve"> medium (TCM-199 + DPBS + 3 mg/ml BSA + 50 </w:t>
      </w:r>
      <w:r w:rsidRPr="004F4DB0">
        <w:rPr>
          <w:rFonts w:ascii="Times New Roman" w:eastAsia="Calibri" w:hAnsi="Times New Roman" w:cs="Times New Roman"/>
          <w:sz w:val="20"/>
          <w:szCs w:val="20"/>
        </w:rPr>
        <w:sym w:font="Symbol" w:char="F06D"/>
      </w:r>
      <w:r w:rsidRPr="004F4DB0">
        <w:rPr>
          <w:rFonts w:ascii="Times New Roman" w:eastAsia="Calibri" w:hAnsi="Times New Roman" w:cs="Times New Roman"/>
          <w:sz w:val="20"/>
          <w:szCs w:val="20"/>
        </w:rPr>
        <w:t xml:space="preserve">g/ml </w:t>
      </w:r>
      <w:proofErr w:type="spellStart"/>
      <w:r w:rsidR="00BB5E5C" w:rsidRPr="004F4DB0">
        <w:rPr>
          <w:rFonts w:ascii="Times New Roman" w:eastAsia="Calibri" w:hAnsi="Times New Roman" w:cs="Times New Roman"/>
          <w:sz w:val="20"/>
          <w:szCs w:val="20"/>
        </w:rPr>
        <w:t>g</w:t>
      </w:r>
      <w:r w:rsidRPr="004F4DB0">
        <w:rPr>
          <w:rFonts w:ascii="Times New Roman" w:eastAsia="Calibri" w:hAnsi="Times New Roman" w:cs="Times New Roman"/>
          <w:sz w:val="20"/>
          <w:szCs w:val="20"/>
        </w:rPr>
        <w:t>entamycin</w:t>
      </w:r>
      <w:proofErr w:type="spellEnd"/>
      <w:r w:rsidRPr="004F4DB0">
        <w:rPr>
          <w:rFonts w:ascii="Times New Roman" w:eastAsia="Calibri" w:hAnsi="Times New Roman" w:cs="Times New Roman"/>
          <w:sz w:val="20"/>
          <w:szCs w:val="20"/>
        </w:rPr>
        <w:t xml:space="preserve">) and categorized into A grade (&gt;5 layer </w:t>
      </w:r>
      <w:r w:rsidR="00D7626B" w:rsidRPr="004F4DB0">
        <w:rPr>
          <w:rFonts w:ascii="Times New Roman" w:eastAsia="Calibri" w:hAnsi="Times New Roman" w:cs="Times New Roman"/>
          <w:sz w:val="20"/>
          <w:szCs w:val="20"/>
        </w:rPr>
        <w:t>of cumulus cells</w:t>
      </w:r>
      <w:r w:rsidRPr="004F4DB0">
        <w:rPr>
          <w:rFonts w:ascii="Times New Roman" w:eastAsia="Calibri" w:hAnsi="Times New Roman" w:cs="Times New Roman"/>
          <w:sz w:val="20"/>
          <w:szCs w:val="20"/>
        </w:rPr>
        <w:t>), B grade (3-5 layer</w:t>
      </w:r>
      <w:r w:rsidR="00D7626B" w:rsidRPr="004F4DB0">
        <w:rPr>
          <w:rFonts w:ascii="Times New Roman" w:eastAsia="Calibri" w:hAnsi="Times New Roman" w:cs="Times New Roman"/>
          <w:sz w:val="20"/>
          <w:szCs w:val="20"/>
        </w:rPr>
        <w:t xml:space="preserve"> of cumulus cells</w:t>
      </w:r>
      <w:r w:rsidRPr="004F4DB0">
        <w:rPr>
          <w:rFonts w:ascii="Times New Roman" w:eastAsia="Calibri" w:hAnsi="Times New Roman" w:cs="Times New Roman"/>
          <w:sz w:val="20"/>
          <w:szCs w:val="20"/>
        </w:rPr>
        <w:t xml:space="preserve">), C grade (&lt;3 layer </w:t>
      </w:r>
      <w:r w:rsidR="00D7626B" w:rsidRPr="004F4DB0">
        <w:rPr>
          <w:rFonts w:ascii="Times New Roman" w:eastAsia="Calibri" w:hAnsi="Times New Roman" w:cs="Times New Roman"/>
          <w:sz w:val="20"/>
          <w:szCs w:val="20"/>
        </w:rPr>
        <w:t>of cumulus cells</w:t>
      </w:r>
      <w:r w:rsidRPr="004F4DB0">
        <w:rPr>
          <w:rFonts w:ascii="Times New Roman" w:eastAsia="Calibri" w:hAnsi="Times New Roman" w:cs="Times New Roman"/>
          <w:sz w:val="20"/>
          <w:szCs w:val="20"/>
        </w:rPr>
        <w:t xml:space="preserve">) and D grade (partial/without layer of </w:t>
      </w:r>
      <w:r w:rsidR="00D7626B" w:rsidRPr="004F4DB0">
        <w:rPr>
          <w:rFonts w:ascii="Times New Roman" w:eastAsia="Calibri" w:hAnsi="Times New Roman" w:cs="Times New Roman"/>
          <w:sz w:val="20"/>
          <w:szCs w:val="20"/>
        </w:rPr>
        <w:t>cumulus cells</w:t>
      </w:r>
      <w:r w:rsidRPr="004F4DB0">
        <w:rPr>
          <w:rFonts w:ascii="Times New Roman" w:eastAsia="Calibri" w:hAnsi="Times New Roman" w:cs="Times New Roman"/>
          <w:sz w:val="20"/>
          <w:szCs w:val="20"/>
        </w:rPr>
        <w:t xml:space="preserve">). All </w:t>
      </w:r>
      <w:r w:rsidR="00582FF3" w:rsidRPr="004F4DB0">
        <w:rPr>
          <w:rFonts w:ascii="Times New Roman" w:eastAsia="Calibri" w:hAnsi="Times New Roman" w:cs="Times New Roman"/>
          <w:sz w:val="20"/>
          <w:szCs w:val="20"/>
        </w:rPr>
        <w:t xml:space="preserve">A, B, C and D </w:t>
      </w:r>
      <w:r w:rsidR="00CD3AA3" w:rsidRPr="004F4DB0">
        <w:rPr>
          <w:rFonts w:ascii="Times New Roman" w:eastAsia="Calibri" w:hAnsi="Times New Roman" w:cs="Times New Roman"/>
          <w:sz w:val="20"/>
          <w:szCs w:val="20"/>
        </w:rPr>
        <w:t>grade</w:t>
      </w:r>
      <w:r w:rsidR="00D7626B" w:rsidRPr="004F4DB0">
        <w:rPr>
          <w:rFonts w:ascii="Times New Roman" w:eastAsia="Calibri" w:hAnsi="Times New Roman" w:cs="Times New Roman"/>
          <w:sz w:val="20"/>
          <w:szCs w:val="20"/>
        </w:rPr>
        <w:t xml:space="preserve"> of cumulus </w:t>
      </w:r>
      <w:proofErr w:type="spellStart"/>
      <w:r w:rsidR="00D7626B" w:rsidRPr="004F4DB0">
        <w:rPr>
          <w:rFonts w:ascii="Times New Roman" w:eastAsia="Calibri" w:hAnsi="Times New Roman" w:cs="Times New Roman"/>
          <w:sz w:val="20"/>
          <w:szCs w:val="20"/>
        </w:rPr>
        <w:t>oocytes</w:t>
      </w:r>
      <w:proofErr w:type="spellEnd"/>
      <w:r w:rsidR="00D7626B" w:rsidRPr="004F4DB0">
        <w:rPr>
          <w:rFonts w:ascii="Times New Roman" w:eastAsia="Calibri" w:hAnsi="Times New Roman" w:cs="Times New Roman"/>
          <w:sz w:val="20"/>
          <w:szCs w:val="20"/>
        </w:rPr>
        <w:t xml:space="preserve"> complexes</w:t>
      </w:r>
      <w:r w:rsidR="00CD3AA3" w:rsidRPr="004F4DB0">
        <w:rPr>
          <w:rFonts w:ascii="Times New Roman" w:eastAsia="Calibri" w:hAnsi="Times New Roman" w:cs="Times New Roman"/>
          <w:sz w:val="20"/>
          <w:szCs w:val="20"/>
        </w:rPr>
        <w:t xml:space="preserve"> </w:t>
      </w:r>
      <w:r w:rsidR="00D7626B" w:rsidRPr="004F4DB0">
        <w:rPr>
          <w:rFonts w:ascii="Times New Roman" w:eastAsia="Calibri" w:hAnsi="Times New Roman" w:cs="Times New Roman"/>
          <w:sz w:val="20"/>
          <w:szCs w:val="20"/>
        </w:rPr>
        <w:t>(</w:t>
      </w:r>
      <w:r w:rsidR="00BB5E5C" w:rsidRPr="004F4DB0">
        <w:rPr>
          <w:rFonts w:ascii="Times New Roman" w:eastAsia="Calibri" w:hAnsi="Times New Roman" w:cs="Times New Roman"/>
          <w:sz w:val="20"/>
          <w:szCs w:val="20"/>
        </w:rPr>
        <w:t>COCs</w:t>
      </w:r>
      <w:r w:rsidR="00D7626B" w:rsidRPr="004F4DB0">
        <w:rPr>
          <w:rFonts w:ascii="Times New Roman" w:eastAsia="Calibri" w:hAnsi="Times New Roman" w:cs="Times New Roman"/>
          <w:sz w:val="20"/>
          <w:szCs w:val="20"/>
        </w:rPr>
        <w:t>)</w:t>
      </w:r>
      <w:r w:rsidRPr="004F4DB0">
        <w:rPr>
          <w:rFonts w:ascii="Times New Roman" w:eastAsia="Calibri" w:hAnsi="Times New Roman" w:cs="Times New Roman"/>
          <w:sz w:val="20"/>
          <w:szCs w:val="20"/>
        </w:rPr>
        <w:t xml:space="preserve"> with homogenous, evenly granulated cytoplasm were used </w:t>
      </w:r>
      <w:r w:rsidR="00855FAE" w:rsidRPr="004F4DB0">
        <w:rPr>
          <w:rFonts w:ascii="Times New Roman" w:eastAsia="Calibri" w:hAnsi="Times New Roman" w:cs="Times New Roman"/>
          <w:sz w:val="20"/>
          <w:szCs w:val="20"/>
        </w:rPr>
        <w:t>for maturation</w:t>
      </w:r>
      <w:r w:rsidRPr="004F4DB0">
        <w:rPr>
          <w:rFonts w:ascii="Times New Roman" w:eastAsia="Calibri" w:hAnsi="Times New Roman" w:cs="Times New Roman"/>
          <w:sz w:val="20"/>
          <w:szCs w:val="20"/>
        </w:rPr>
        <w:t>.</w:t>
      </w:r>
      <w:r w:rsidR="00855FAE" w:rsidRPr="004F4DB0">
        <w:rPr>
          <w:rFonts w:ascii="Times New Roman" w:eastAsia="Calibri" w:hAnsi="Times New Roman" w:cs="Times New Roman"/>
          <w:sz w:val="20"/>
          <w:szCs w:val="20"/>
        </w:rPr>
        <w:t xml:space="preserve"> </w:t>
      </w:r>
      <w:r w:rsidRPr="004F4DB0">
        <w:rPr>
          <w:rFonts w:ascii="Times New Roman" w:eastAsia="Calibri" w:hAnsi="Times New Roman" w:cs="Times New Roman"/>
          <w:i/>
          <w:sz w:val="20"/>
          <w:szCs w:val="20"/>
        </w:rPr>
        <w:t>In vitro</w:t>
      </w:r>
      <w:r w:rsidRPr="004F4DB0">
        <w:rPr>
          <w:rFonts w:ascii="Times New Roman" w:eastAsia="Calibri" w:hAnsi="Times New Roman" w:cs="Times New Roman"/>
          <w:sz w:val="20"/>
          <w:szCs w:val="20"/>
        </w:rPr>
        <w:t xml:space="preserve"> maturation was carried out as described earlier (</w:t>
      </w:r>
      <w:proofErr w:type="spellStart"/>
      <w:r w:rsidRPr="004F4DB0">
        <w:rPr>
          <w:rFonts w:ascii="Times New Roman" w:eastAsia="Calibri" w:hAnsi="Times New Roman" w:cs="Times New Roman"/>
          <w:sz w:val="20"/>
          <w:szCs w:val="20"/>
        </w:rPr>
        <w:t>Meena</w:t>
      </w:r>
      <w:proofErr w:type="spellEnd"/>
      <w:r w:rsidRPr="004F4DB0">
        <w:rPr>
          <w:rFonts w:ascii="Times New Roman" w:eastAsia="Calibri" w:hAnsi="Times New Roman" w:cs="Times New Roman"/>
          <w:sz w:val="20"/>
          <w:szCs w:val="20"/>
        </w:rPr>
        <w:t xml:space="preserve"> and Das, 2006, </w:t>
      </w:r>
      <w:proofErr w:type="spellStart"/>
      <w:r w:rsidRPr="004F4DB0">
        <w:rPr>
          <w:rFonts w:ascii="Times New Roman" w:eastAsia="Calibri" w:hAnsi="Times New Roman" w:cs="Times New Roman"/>
          <w:sz w:val="20"/>
          <w:szCs w:val="20"/>
        </w:rPr>
        <w:t>Malakar</w:t>
      </w:r>
      <w:proofErr w:type="spellEnd"/>
      <w:r w:rsidRPr="004F4DB0">
        <w:rPr>
          <w:rFonts w:ascii="Times New Roman" w:eastAsia="Calibri" w:hAnsi="Times New Roman" w:cs="Times New Roman"/>
          <w:sz w:val="20"/>
          <w:szCs w:val="20"/>
        </w:rPr>
        <w:t xml:space="preserve"> et al. 2007). Briefly, all the COCs were washed 3-4 times in washing medium (TCM-199 + 10%</w:t>
      </w:r>
      <w:r w:rsidR="00BD280F" w:rsidRPr="004F4DB0">
        <w:rPr>
          <w:rFonts w:ascii="Times New Roman" w:eastAsia="Calibri" w:hAnsi="Times New Roman" w:cs="Times New Roman"/>
          <w:sz w:val="20"/>
          <w:szCs w:val="20"/>
        </w:rPr>
        <w:t xml:space="preserve"> </w:t>
      </w:r>
      <w:r w:rsidRPr="004F4DB0">
        <w:rPr>
          <w:rFonts w:ascii="Times New Roman" w:eastAsia="Calibri" w:hAnsi="Times New Roman" w:cs="Times New Roman"/>
          <w:sz w:val="20"/>
          <w:szCs w:val="20"/>
        </w:rPr>
        <w:t xml:space="preserve">FBS + 27 </w:t>
      </w:r>
      <w:r w:rsidRPr="004F4DB0">
        <w:rPr>
          <w:rFonts w:ascii="Times New Roman" w:eastAsia="Calibri" w:hAnsi="Times New Roman" w:cs="Times New Roman"/>
          <w:sz w:val="20"/>
          <w:szCs w:val="20"/>
        </w:rPr>
        <w:sym w:font="Symbol" w:char="F06D"/>
      </w:r>
      <w:r w:rsidRPr="004F4DB0">
        <w:rPr>
          <w:rFonts w:ascii="Times New Roman" w:eastAsia="Calibri" w:hAnsi="Times New Roman" w:cs="Times New Roman"/>
          <w:sz w:val="20"/>
          <w:szCs w:val="20"/>
        </w:rPr>
        <w:t xml:space="preserve">g/ml Sod. </w:t>
      </w:r>
      <w:proofErr w:type="spellStart"/>
      <w:r w:rsidRPr="004F4DB0">
        <w:rPr>
          <w:rFonts w:ascii="Times New Roman" w:eastAsia="Calibri" w:hAnsi="Times New Roman" w:cs="Times New Roman"/>
          <w:sz w:val="20"/>
          <w:szCs w:val="20"/>
        </w:rPr>
        <w:t>Pyruvate</w:t>
      </w:r>
      <w:proofErr w:type="spellEnd"/>
      <w:r w:rsidRPr="004F4DB0">
        <w:rPr>
          <w:rFonts w:ascii="Times New Roman" w:eastAsia="Calibri" w:hAnsi="Times New Roman" w:cs="Times New Roman"/>
          <w:sz w:val="20"/>
          <w:szCs w:val="20"/>
        </w:rPr>
        <w:t xml:space="preserve"> + 50 </w:t>
      </w:r>
      <w:r w:rsidRPr="004F4DB0">
        <w:rPr>
          <w:rFonts w:ascii="Times New Roman" w:eastAsia="Calibri" w:hAnsi="Times New Roman" w:cs="Times New Roman"/>
          <w:sz w:val="20"/>
          <w:szCs w:val="20"/>
        </w:rPr>
        <w:sym w:font="Symbol" w:char="F06D"/>
      </w:r>
      <w:r w:rsidRPr="004F4DB0">
        <w:rPr>
          <w:rFonts w:ascii="Times New Roman" w:eastAsia="Calibri" w:hAnsi="Times New Roman" w:cs="Times New Roman"/>
          <w:sz w:val="20"/>
          <w:szCs w:val="20"/>
        </w:rPr>
        <w:t xml:space="preserve">g/ml </w:t>
      </w:r>
      <w:proofErr w:type="spellStart"/>
      <w:r w:rsidR="00855FAE" w:rsidRPr="004F4DB0">
        <w:rPr>
          <w:rFonts w:ascii="Times New Roman" w:eastAsia="Calibri" w:hAnsi="Times New Roman" w:cs="Times New Roman"/>
          <w:sz w:val="20"/>
          <w:szCs w:val="20"/>
        </w:rPr>
        <w:t>g</w:t>
      </w:r>
      <w:r w:rsidRPr="004F4DB0">
        <w:rPr>
          <w:rFonts w:ascii="Times New Roman" w:eastAsia="Calibri" w:hAnsi="Times New Roman" w:cs="Times New Roman"/>
          <w:sz w:val="20"/>
          <w:szCs w:val="20"/>
        </w:rPr>
        <w:t>entamycin</w:t>
      </w:r>
      <w:proofErr w:type="spellEnd"/>
      <w:r w:rsidRPr="004F4DB0">
        <w:rPr>
          <w:rFonts w:ascii="Times New Roman" w:eastAsia="Calibri" w:hAnsi="Times New Roman" w:cs="Times New Roman"/>
          <w:sz w:val="20"/>
          <w:szCs w:val="20"/>
        </w:rPr>
        <w:t xml:space="preserve">) followed by 2-3 </w:t>
      </w:r>
      <w:r w:rsidR="00855FAE" w:rsidRPr="004F4DB0">
        <w:rPr>
          <w:rFonts w:ascii="Times New Roman" w:eastAsia="Calibri" w:hAnsi="Times New Roman" w:cs="Times New Roman"/>
          <w:sz w:val="20"/>
          <w:szCs w:val="20"/>
        </w:rPr>
        <w:t>times</w:t>
      </w:r>
      <w:r w:rsidRPr="004F4DB0">
        <w:rPr>
          <w:rFonts w:ascii="Times New Roman" w:eastAsia="Calibri" w:hAnsi="Times New Roman" w:cs="Times New Roman"/>
          <w:sz w:val="20"/>
          <w:szCs w:val="20"/>
        </w:rPr>
        <w:t xml:space="preserve"> in maturation medium (Washing media + 5 </w:t>
      </w:r>
      <w:r w:rsidRPr="004F4DB0">
        <w:rPr>
          <w:rFonts w:ascii="Times New Roman" w:eastAsia="Calibri" w:hAnsi="Times New Roman" w:cs="Times New Roman"/>
          <w:sz w:val="20"/>
          <w:szCs w:val="20"/>
        </w:rPr>
        <w:sym w:font="Symbol" w:char="F06D"/>
      </w:r>
      <w:r w:rsidRPr="004F4DB0">
        <w:rPr>
          <w:rFonts w:ascii="Times New Roman" w:eastAsia="Calibri" w:hAnsi="Times New Roman" w:cs="Times New Roman"/>
          <w:sz w:val="20"/>
          <w:szCs w:val="20"/>
        </w:rPr>
        <w:t xml:space="preserve">g/ml FSH-P + 5% Follicular fluid). Then groups of 10-20 COCs were placed in 50 </w:t>
      </w:r>
      <w:r w:rsidRPr="004F4DB0">
        <w:rPr>
          <w:rFonts w:ascii="Times New Roman" w:eastAsia="Calibri" w:hAnsi="Times New Roman" w:cs="Times New Roman"/>
          <w:sz w:val="20"/>
          <w:szCs w:val="20"/>
        </w:rPr>
        <w:sym w:font="Symbol" w:char="F06D"/>
      </w:r>
      <w:r w:rsidRPr="004F4DB0">
        <w:rPr>
          <w:rFonts w:ascii="Times New Roman" w:eastAsia="Calibri" w:hAnsi="Times New Roman" w:cs="Times New Roman"/>
          <w:sz w:val="20"/>
          <w:szCs w:val="20"/>
        </w:rPr>
        <w:t xml:space="preserve">l droplets of maturation medium, covered with sterile </w:t>
      </w:r>
      <w:r w:rsidR="00855FAE" w:rsidRPr="004F4DB0">
        <w:rPr>
          <w:rFonts w:ascii="Times New Roman" w:eastAsia="Calibri" w:hAnsi="Times New Roman" w:cs="Times New Roman"/>
          <w:sz w:val="20"/>
          <w:szCs w:val="20"/>
        </w:rPr>
        <w:t>mineral</w:t>
      </w:r>
      <w:r w:rsidRPr="004F4DB0">
        <w:rPr>
          <w:rFonts w:ascii="Times New Roman" w:eastAsia="Calibri" w:hAnsi="Times New Roman" w:cs="Times New Roman"/>
          <w:sz w:val="20"/>
          <w:szCs w:val="20"/>
        </w:rPr>
        <w:t xml:space="preserve"> oil in a 35 mm </w:t>
      </w:r>
      <w:proofErr w:type="spellStart"/>
      <w:r w:rsidRPr="004F4DB0">
        <w:rPr>
          <w:rFonts w:ascii="Times New Roman" w:eastAsia="Calibri" w:hAnsi="Times New Roman" w:cs="Times New Roman"/>
          <w:sz w:val="20"/>
          <w:szCs w:val="20"/>
        </w:rPr>
        <w:t>petri</w:t>
      </w:r>
      <w:proofErr w:type="spellEnd"/>
      <w:r w:rsidRPr="004F4DB0">
        <w:rPr>
          <w:rFonts w:ascii="Times New Roman" w:eastAsia="Calibri" w:hAnsi="Times New Roman" w:cs="Times New Roman"/>
          <w:sz w:val="20"/>
          <w:szCs w:val="20"/>
        </w:rPr>
        <w:t xml:space="preserve"> dish and </w:t>
      </w:r>
      <w:r w:rsidR="00855FAE" w:rsidRPr="004F4DB0">
        <w:rPr>
          <w:rFonts w:ascii="Times New Roman" w:eastAsia="Calibri" w:hAnsi="Times New Roman" w:cs="Times New Roman"/>
          <w:sz w:val="20"/>
          <w:szCs w:val="20"/>
        </w:rPr>
        <w:t>incubated for 24 h at 38.5 °C in a 5% CO</w:t>
      </w:r>
      <w:r w:rsidR="00855FAE" w:rsidRPr="004F4DB0">
        <w:rPr>
          <w:rFonts w:ascii="Times New Roman" w:eastAsia="Calibri" w:hAnsi="Times New Roman" w:cs="Times New Roman"/>
          <w:sz w:val="20"/>
          <w:szCs w:val="20"/>
          <w:vertAlign w:val="subscript"/>
        </w:rPr>
        <w:t>2</w:t>
      </w:r>
      <w:r w:rsidR="00855FAE" w:rsidRPr="004F4DB0">
        <w:rPr>
          <w:rFonts w:ascii="Times New Roman" w:eastAsia="Calibri" w:hAnsi="Times New Roman" w:cs="Times New Roman"/>
          <w:sz w:val="20"/>
          <w:szCs w:val="20"/>
        </w:rPr>
        <w:t xml:space="preserve"> incubator with maximum humidity.</w:t>
      </w:r>
    </w:p>
    <w:p w:rsidR="004F4DB0" w:rsidRPr="004F4DB0" w:rsidRDefault="004F4DB0" w:rsidP="00EB1A1B">
      <w:pPr>
        <w:snapToGrid w:val="0"/>
        <w:spacing w:after="0" w:line="240" w:lineRule="auto"/>
        <w:ind w:firstLine="425"/>
        <w:jc w:val="both"/>
        <w:rPr>
          <w:rFonts w:ascii="Times New Roman" w:hAnsi="Times New Roman" w:cs="Times New Roman" w:hint="eastAsia"/>
          <w:sz w:val="20"/>
          <w:szCs w:val="20"/>
          <w:lang w:eastAsia="zh-CN"/>
        </w:rPr>
      </w:pPr>
    </w:p>
    <w:p w:rsidR="00EB1A1B" w:rsidRPr="004F4DB0" w:rsidRDefault="00346BCA" w:rsidP="00EB1A1B">
      <w:pPr>
        <w:pStyle w:val="ListParagraph"/>
        <w:numPr>
          <w:ilvl w:val="1"/>
          <w:numId w:val="9"/>
        </w:numPr>
        <w:snapToGrid w:val="0"/>
        <w:spacing w:after="0" w:line="240" w:lineRule="auto"/>
        <w:ind w:left="0" w:firstLine="0"/>
        <w:jc w:val="both"/>
        <w:rPr>
          <w:rFonts w:ascii="Times New Roman" w:eastAsia="Calibri" w:hAnsi="Times New Roman" w:cs="Times New Roman"/>
          <w:b/>
          <w:bCs/>
          <w:i/>
          <w:iCs/>
          <w:sz w:val="20"/>
          <w:szCs w:val="20"/>
        </w:rPr>
      </w:pPr>
      <w:r w:rsidRPr="004F4DB0">
        <w:rPr>
          <w:rFonts w:ascii="Times New Roman" w:eastAsia="Calibri" w:hAnsi="Times New Roman" w:cs="Times New Roman"/>
          <w:b/>
          <w:bCs/>
          <w:i/>
          <w:iCs/>
          <w:sz w:val="20"/>
          <w:szCs w:val="20"/>
        </w:rPr>
        <w:t>Sperm preparation and in vitro fertilization</w:t>
      </w:r>
    </w:p>
    <w:p w:rsidR="004B4E67" w:rsidRPr="004F4DB0" w:rsidRDefault="00346BCA" w:rsidP="00EB1A1B">
      <w:pPr>
        <w:snapToGrid w:val="0"/>
        <w:spacing w:after="0" w:line="240" w:lineRule="auto"/>
        <w:ind w:firstLine="425"/>
        <w:jc w:val="both"/>
        <w:rPr>
          <w:rFonts w:ascii="Times New Roman" w:eastAsia="Calibri" w:hAnsi="Times New Roman" w:cs="Times New Roman"/>
          <w:sz w:val="20"/>
          <w:szCs w:val="20"/>
        </w:rPr>
      </w:pPr>
      <w:r w:rsidRPr="004F4DB0">
        <w:rPr>
          <w:rFonts w:ascii="Times New Roman" w:eastAsia="Calibri" w:hAnsi="Times New Roman" w:cs="Times New Roman"/>
          <w:sz w:val="20"/>
          <w:szCs w:val="20"/>
        </w:rPr>
        <w:t xml:space="preserve">The spermatozoa used for </w:t>
      </w:r>
      <w:r w:rsidRPr="004F4DB0">
        <w:rPr>
          <w:rFonts w:ascii="Times New Roman" w:eastAsia="Calibri" w:hAnsi="Times New Roman" w:cs="Times New Roman"/>
          <w:i/>
          <w:sz w:val="20"/>
          <w:szCs w:val="20"/>
        </w:rPr>
        <w:t>in vitro</w:t>
      </w:r>
      <w:r w:rsidRPr="004F4DB0">
        <w:rPr>
          <w:rFonts w:ascii="Times New Roman" w:eastAsia="Calibri" w:hAnsi="Times New Roman" w:cs="Times New Roman"/>
          <w:sz w:val="20"/>
          <w:szCs w:val="20"/>
        </w:rPr>
        <w:t xml:space="preserve"> fertilization throughout the study were from</w:t>
      </w:r>
      <w:r w:rsidR="00616302" w:rsidRPr="004F4DB0">
        <w:rPr>
          <w:rFonts w:ascii="Times New Roman" w:eastAsia="Calibri" w:hAnsi="Times New Roman" w:cs="Times New Roman"/>
          <w:sz w:val="20"/>
          <w:szCs w:val="20"/>
        </w:rPr>
        <w:t xml:space="preserve"> the</w:t>
      </w:r>
      <w:r w:rsidRPr="004F4DB0">
        <w:rPr>
          <w:rFonts w:ascii="Times New Roman" w:eastAsia="Calibri" w:hAnsi="Times New Roman" w:cs="Times New Roman"/>
          <w:sz w:val="20"/>
          <w:szCs w:val="20"/>
        </w:rPr>
        <w:t xml:space="preserve"> same batch </w:t>
      </w:r>
      <w:r w:rsidR="00855FAE" w:rsidRPr="004F4DB0">
        <w:rPr>
          <w:rFonts w:ascii="Times New Roman" w:eastAsia="Calibri" w:hAnsi="Times New Roman" w:cs="Times New Roman"/>
          <w:sz w:val="20"/>
          <w:szCs w:val="20"/>
        </w:rPr>
        <w:t>of</w:t>
      </w:r>
      <w:r w:rsidRPr="004F4DB0">
        <w:rPr>
          <w:rFonts w:ascii="Times New Roman" w:eastAsia="Calibri" w:hAnsi="Times New Roman" w:cs="Times New Roman"/>
          <w:sz w:val="20"/>
          <w:szCs w:val="20"/>
        </w:rPr>
        <w:t xml:space="preserve"> same donor. The spermatozoa were prepared for insemination as described by </w:t>
      </w:r>
      <w:proofErr w:type="spellStart"/>
      <w:r w:rsidRPr="004F4DB0">
        <w:rPr>
          <w:rFonts w:ascii="Times New Roman" w:eastAsia="Calibri" w:hAnsi="Times New Roman" w:cs="Times New Roman"/>
          <w:sz w:val="20"/>
          <w:szCs w:val="20"/>
        </w:rPr>
        <w:t>Chauhan</w:t>
      </w:r>
      <w:proofErr w:type="spellEnd"/>
      <w:r w:rsidRPr="004F4DB0">
        <w:rPr>
          <w:rFonts w:ascii="Times New Roman" w:eastAsia="Calibri" w:hAnsi="Times New Roman" w:cs="Times New Roman"/>
          <w:sz w:val="20"/>
          <w:szCs w:val="20"/>
        </w:rPr>
        <w:t xml:space="preserve"> et al. (1997). Briefly, </w:t>
      </w:r>
      <w:r w:rsidR="00855FAE" w:rsidRPr="004F4DB0">
        <w:rPr>
          <w:rFonts w:ascii="Times New Roman" w:eastAsia="Calibri" w:hAnsi="Times New Roman" w:cs="Times New Roman"/>
          <w:sz w:val="20"/>
          <w:szCs w:val="20"/>
        </w:rPr>
        <w:t>2-3</w:t>
      </w:r>
      <w:r w:rsidRPr="004F4DB0">
        <w:rPr>
          <w:rFonts w:ascii="Times New Roman" w:eastAsia="Calibri" w:hAnsi="Times New Roman" w:cs="Times New Roman"/>
          <w:sz w:val="20"/>
          <w:szCs w:val="20"/>
        </w:rPr>
        <w:t xml:space="preserve"> straws of frozen-thawed ejaculated cattle semen were suspended for swim-up in quenched BO medium (Bracket et al, 1975) with 10 </w:t>
      </w:r>
      <w:r w:rsidRPr="004F4DB0">
        <w:rPr>
          <w:rFonts w:ascii="Times New Roman" w:eastAsia="Calibri" w:hAnsi="Times New Roman" w:cs="Times New Roman"/>
          <w:sz w:val="20"/>
          <w:szCs w:val="20"/>
        </w:rPr>
        <w:sym w:font="Symbol" w:char="F06D"/>
      </w:r>
      <w:r w:rsidRPr="004F4DB0">
        <w:rPr>
          <w:rFonts w:ascii="Times New Roman" w:eastAsia="Calibri" w:hAnsi="Times New Roman" w:cs="Times New Roman"/>
          <w:sz w:val="20"/>
          <w:szCs w:val="20"/>
        </w:rPr>
        <w:t xml:space="preserve">g/ml heparin and 10 </w:t>
      </w:r>
      <w:proofErr w:type="spellStart"/>
      <w:r w:rsidRPr="004F4DB0">
        <w:rPr>
          <w:rFonts w:ascii="Times New Roman" w:eastAsia="Calibri" w:hAnsi="Times New Roman" w:cs="Times New Roman"/>
          <w:sz w:val="20"/>
          <w:szCs w:val="20"/>
        </w:rPr>
        <w:t>mM</w:t>
      </w:r>
      <w:proofErr w:type="spellEnd"/>
      <w:r w:rsidRPr="004F4DB0">
        <w:rPr>
          <w:rFonts w:ascii="Times New Roman" w:eastAsia="Calibri" w:hAnsi="Times New Roman" w:cs="Times New Roman"/>
          <w:sz w:val="20"/>
          <w:szCs w:val="20"/>
        </w:rPr>
        <w:t xml:space="preserve"> caffeine. Progressively motile sperm cells were washed with 5 ml </w:t>
      </w:r>
      <w:r w:rsidR="008E19A3" w:rsidRPr="004F4DB0">
        <w:rPr>
          <w:rFonts w:ascii="Times New Roman" w:eastAsia="Calibri" w:hAnsi="Times New Roman" w:cs="Times New Roman"/>
          <w:sz w:val="20"/>
          <w:szCs w:val="20"/>
        </w:rPr>
        <w:t xml:space="preserve">of </w:t>
      </w:r>
      <w:r w:rsidRPr="004F4DB0">
        <w:rPr>
          <w:rFonts w:ascii="Times New Roman" w:eastAsia="Calibri" w:hAnsi="Times New Roman" w:cs="Times New Roman"/>
          <w:sz w:val="20"/>
          <w:szCs w:val="20"/>
        </w:rPr>
        <w:t xml:space="preserve">BO medium at </w:t>
      </w:r>
      <w:r w:rsidR="008E7879" w:rsidRPr="004F4DB0">
        <w:rPr>
          <w:rFonts w:ascii="Times New Roman" w:eastAsia="Calibri" w:hAnsi="Times New Roman" w:cs="Times New Roman"/>
          <w:sz w:val="20"/>
          <w:szCs w:val="20"/>
        </w:rPr>
        <w:t>18</w:t>
      </w:r>
      <w:r w:rsidRPr="004F4DB0">
        <w:rPr>
          <w:rFonts w:ascii="Times New Roman" w:eastAsia="Calibri" w:hAnsi="Times New Roman" w:cs="Times New Roman"/>
          <w:sz w:val="20"/>
          <w:szCs w:val="20"/>
        </w:rPr>
        <w:t>00 rpm for 5 min. The pellet was dissolved in 2 ml of fertilization</w:t>
      </w:r>
      <w:r w:rsidR="008E7879" w:rsidRPr="004F4DB0">
        <w:rPr>
          <w:rFonts w:ascii="Times New Roman" w:eastAsia="Calibri" w:hAnsi="Times New Roman" w:cs="Times New Roman"/>
          <w:sz w:val="20"/>
          <w:szCs w:val="20"/>
        </w:rPr>
        <w:t>-BO</w:t>
      </w:r>
      <w:r w:rsidRPr="004F4DB0">
        <w:rPr>
          <w:rFonts w:ascii="Times New Roman" w:eastAsia="Calibri" w:hAnsi="Times New Roman" w:cs="Times New Roman"/>
          <w:sz w:val="20"/>
          <w:szCs w:val="20"/>
        </w:rPr>
        <w:t xml:space="preserve"> </w:t>
      </w:r>
      <w:r w:rsidR="008E19A3" w:rsidRPr="004F4DB0">
        <w:rPr>
          <w:rFonts w:ascii="Times New Roman" w:eastAsia="Calibri" w:hAnsi="Times New Roman" w:cs="Times New Roman"/>
          <w:sz w:val="20"/>
          <w:szCs w:val="20"/>
        </w:rPr>
        <w:t>(</w:t>
      </w:r>
      <w:proofErr w:type="spellStart"/>
      <w:r w:rsidR="008E19A3" w:rsidRPr="004F4DB0">
        <w:rPr>
          <w:rFonts w:ascii="Times New Roman" w:eastAsia="Calibri" w:hAnsi="Times New Roman" w:cs="Times New Roman"/>
          <w:sz w:val="20"/>
          <w:szCs w:val="20"/>
        </w:rPr>
        <w:t>Fert</w:t>
      </w:r>
      <w:proofErr w:type="spellEnd"/>
      <w:r w:rsidR="008E19A3" w:rsidRPr="004F4DB0">
        <w:rPr>
          <w:rFonts w:ascii="Times New Roman" w:eastAsia="Calibri" w:hAnsi="Times New Roman" w:cs="Times New Roman"/>
          <w:sz w:val="20"/>
          <w:szCs w:val="20"/>
        </w:rPr>
        <w:t xml:space="preserve">-BO) </w:t>
      </w:r>
      <w:r w:rsidRPr="004F4DB0">
        <w:rPr>
          <w:rFonts w:ascii="Times New Roman" w:eastAsia="Calibri" w:hAnsi="Times New Roman" w:cs="Times New Roman"/>
          <w:sz w:val="20"/>
          <w:szCs w:val="20"/>
        </w:rPr>
        <w:t xml:space="preserve">medium and centrifuged at </w:t>
      </w:r>
      <w:r w:rsidR="008E7879" w:rsidRPr="004F4DB0">
        <w:rPr>
          <w:rFonts w:ascii="Times New Roman" w:eastAsia="Calibri" w:hAnsi="Times New Roman" w:cs="Times New Roman"/>
          <w:sz w:val="20"/>
          <w:szCs w:val="20"/>
        </w:rPr>
        <w:t>18</w:t>
      </w:r>
      <w:r w:rsidRPr="004F4DB0">
        <w:rPr>
          <w:rFonts w:ascii="Times New Roman" w:eastAsia="Calibri" w:hAnsi="Times New Roman" w:cs="Times New Roman"/>
          <w:sz w:val="20"/>
          <w:szCs w:val="20"/>
        </w:rPr>
        <w:t xml:space="preserve">00 rpm for 5 min. Finally the pellet was dissolved in </w:t>
      </w:r>
      <w:r w:rsidR="001376A5" w:rsidRPr="004F4DB0">
        <w:rPr>
          <w:rFonts w:ascii="Times New Roman" w:eastAsia="Calibri" w:hAnsi="Times New Roman" w:cs="Times New Roman"/>
          <w:sz w:val="20"/>
          <w:szCs w:val="20"/>
        </w:rPr>
        <w:t>2</w:t>
      </w:r>
      <w:r w:rsidRPr="004F4DB0">
        <w:rPr>
          <w:rFonts w:ascii="Times New Roman" w:eastAsia="Calibri" w:hAnsi="Times New Roman" w:cs="Times New Roman"/>
          <w:sz w:val="20"/>
          <w:szCs w:val="20"/>
        </w:rPr>
        <w:t xml:space="preserve">00 </w:t>
      </w:r>
      <w:r w:rsidRPr="004F4DB0">
        <w:rPr>
          <w:rFonts w:ascii="Times New Roman" w:eastAsia="Calibri" w:hAnsi="Times New Roman" w:cs="Times New Roman"/>
          <w:sz w:val="20"/>
          <w:szCs w:val="20"/>
        </w:rPr>
        <w:sym w:font="Symbol" w:char="F06D"/>
      </w:r>
      <w:r w:rsidRPr="004F4DB0">
        <w:rPr>
          <w:rFonts w:ascii="Times New Roman" w:eastAsia="Calibri" w:hAnsi="Times New Roman" w:cs="Times New Roman"/>
          <w:sz w:val="20"/>
          <w:szCs w:val="20"/>
        </w:rPr>
        <w:t xml:space="preserve">l </w:t>
      </w:r>
      <w:proofErr w:type="spellStart"/>
      <w:r w:rsidRPr="004F4DB0">
        <w:rPr>
          <w:rFonts w:ascii="Times New Roman" w:eastAsia="Calibri" w:hAnsi="Times New Roman" w:cs="Times New Roman"/>
          <w:sz w:val="20"/>
          <w:szCs w:val="20"/>
        </w:rPr>
        <w:t>Fert</w:t>
      </w:r>
      <w:proofErr w:type="spellEnd"/>
      <w:r w:rsidRPr="004F4DB0">
        <w:rPr>
          <w:rFonts w:ascii="Times New Roman" w:eastAsia="Calibri" w:hAnsi="Times New Roman" w:cs="Times New Roman"/>
          <w:sz w:val="20"/>
          <w:szCs w:val="20"/>
        </w:rPr>
        <w:t>-</w:t>
      </w:r>
      <w:r w:rsidR="008E7879" w:rsidRPr="004F4DB0">
        <w:rPr>
          <w:rFonts w:ascii="Times New Roman" w:eastAsia="Calibri" w:hAnsi="Times New Roman" w:cs="Times New Roman"/>
          <w:sz w:val="20"/>
          <w:szCs w:val="20"/>
        </w:rPr>
        <w:t>BO</w:t>
      </w:r>
      <w:r w:rsidRPr="004F4DB0">
        <w:rPr>
          <w:rFonts w:ascii="Times New Roman" w:eastAsia="Calibri" w:hAnsi="Times New Roman" w:cs="Times New Roman"/>
          <w:sz w:val="20"/>
          <w:szCs w:val="20"/>
        </w:rPr>
        <w:t xml:space="preserve"> medium. Motile sperm cells were placed in 50 </w:t>
      </w:r>
      <w:r w:rsidRPr="004F4DB0">
        <w:rPr>
          <w:rFonts w:ascii="Times New Roman" w:eastAsia="Calibri" w:hAnsi="Times New Roman" w:cs="Times New Roman"/>
          <w:sz w:val="20"/>
          <w:szCs w:val="20"/>
        </w:rPr>
        <w:sym w:font="Symbol" w:char="F06D"/>
      </w:r>
      <w:r w:rsidRPr="004F4DB0">
        <w:rPr>
          <w:rFonts w:ascii="Times New Roman" w:eastAsia="Calibri" w:hAnsi="Times New Roman" w:cs="Times New Roman"/>
          <w:sz w:val="20"/>
          <w:szCs w:val="20"/>
        </w:rPr>
        <w:t xml:space="preserve">l droplets of </w:t>
      </w:r>
      <w:proofErr w:type="spellStart"/>
      <w:r w:rsidR="008E7879" w:rsidRPr="004F4DB0">
        <w:rPr>
          <w:rFonts w:ascii="Times New Roman" w:eastAsia="Calibri" w:hAnsi="Times New Roman" w:cs="Times New Roman"/>
          <w:sz w:val="20"/>
          <w:szCs w:val="20"/>
        </w:rPr>
        <w:t>Fert</w:t>
      </w:r>
      <w:proofErr w:type="spellEnd"/>
      <w:r w:rsidR="008E7879" w:rsidRPr="004F4DB0">
        <w:rPr>
          <w:rFonts w:ascii="Times New Roman" w:eastAsia="Calibri" w:hAnsi="Times New Roman" w:cs="Times New Roman"/>
          <w:sz w:val="20"/>
          <w:szCs w:val="20"/>
        </w:rPr>
        <w:t>-</w:t>
      </w:r>
      <w:r w:rsidRPr="004F4DB0">
        <w:rPr>
          <w:rFonts w:ascii="Times New Roman" w:eastAsia="Calibri" w:hAnsi="Times New Roman" w:cs="Times New Roman"/>
          <w:sz w:val="20"/>
          <w:szCs w:val="20"/>
        </w:rPr>
        <w:t xml:space="preserve">BO medium containing 0.5% BSA, 10 </w:t>
      </w:r>
      <w:r w:rsidRPr="004F4DB0">
        <w:rPr>
          <w:rFonts w:ascii="Times New Roman" w:eastAsia="Calibri" w:hAnsi="Times New Roman" w:cs="Times New Roman"/>
          <w:sz w:val="20"/>
          <w:szCs w:val="20"/>
        </w:rPr>
        <w:sym w:font="Symbol" w:char="F06D"/>
      </w:r>
      <w:r w:rsidRPr="004F4DB0">
        <w:rPr>
          <w:rFonts w:ascii="Times New Roman" w:eastAsia="Calibri" w:hAnsi="Times New Roman" w:cs="Times New Roman"/>
          <w:sz w:val="20"/>
          <w:szCs w:val="20"/>
        </w:rPr>
        <w:t xml:space="preserve">g/ml heparin and </w:t>
      </w:r>
      <w:r w:rsidR="00616302" w:rsidRPr="004F4DB0">
        <w:rPr>
          <w:rFonts w:ascii="Times New Roman" w:eastAsia="Calibri" w:hAnsi="Times New Roman" w:cs="Times New Roman"/>
          <w:sz w:val="20"/>
          <w:szCs w:val="20"/>
        </w:rPr>
        <w:t>10</w:t>
      </w:r>
      <w:r w:rsidRPr="004F4DB0">
        <w:rPr>
          <w:rFonts w:ascii="Times New Roman" w:eastAsia="Calibri" w:hAnsi="Times New Roman" w:cs="Times New Roman"/>
          <w:sz w:val="20"/>
          <w:szCs w:val="20"/>
        </w:rPr>
        <w:t xml:space="preserve"> </w:t>
      </w:r>
      <w:proofErr w:type="spellStart"/>
      <w:r w:rsidRPr="004F4DB0">
        <w:rPr>
          <w:rFonts w:ascii="Times New Roman" w:eastAsia="Calibri" w:hAnsi="Times New Roman" w:cs="Times New Roman"/>
          <w:sz w:val="20"/>
          <w:szCs w:val="20"/>
        </w:rPr>
        <w:t>mM</w:t>
      </w:r>
      <w:proofErr w:type="spellEnd"/>
      <w:r w:rsidRPr="004F4DB0">
        <w:rPr>
          <w:rFonts w:ascii="Times New Roman" w:eastAsia="Calibri" w:hAnsi="Times New Roman" w:cs="Times New Roman"/>
          <w:sz w:val="20"/>
          <w:szCs w:val="20"/>
        </w:rPr>
        <w:t xml:space="preserve"> caffeine in a </w:t>
      </w:r>
      <w:r w:rsidR="008E19A3" w:rsidRPr="004F4DB0">
        <w:rPr>
          <w:rFonts w:ascii="Times New Roman" w:eastAsia="Calibri" w:hAnsi="Times New Roman" w:cs="Times New Roman"/>
          <w:sz w:val="20"/>
          <w:szCs w:val="20"/>
        </w:rPr>
        <w:t xml:space="preserve">35 mm </w:t>
      </w:r>
      <w:proofErr w:type="spellStart"/>
      <w:r w:rsidR="004B4E67" w:rsidRPr="004F4DB0">
        <w:rPr>
          <w:rFonts w:ascii="Times New Roman" w:eastAsia="Calibri" w:hAnsi="Times New Roman" w:cs="Times New Roman"/>
          <w:sz w:val="20"/>
          <w:szCs w:val="20"/>
        </w:rPr>
        <w:t>petri</w:t>
      </w:r>
      <w:proofErr w:type="spellEnd"/>
      <w:r w:rsidR="008E19A3" w:rsidRPr="004F4DB0">
        <w:rPr>
          <w:rFonts w:ascii="Times New Roman" w:eastAsia="Calibri" w:hAnsi="Times New Roman" w:cs="Times New Roman"/>
          <w:sz w:val="20"/>
          <w:szCs w:val="20"/>
        </w:rPr>
        <w:t xml:space="preserve"> </w:t>
      </w:r>
      <w:r w:rsidR="004B4E67" w:rsidRPr="004F4DB0">
        <w:rPr>
          <w:rFonts w:ascii="Times New Roman" w:eastAsia="Calibri" w:hAnsi="Times New Roman" w:cs="Times New Roman"/>
          <w:sz w:val="20"/>
          <w:szCs w:val="20"/>
        </w:rPr>
        <w:t>dis</w:t>
      </w:r>
      <w:r w:rsidR="008E19A3" w:rsidRPr="004F4DB0">
        <w:rPr>
          <w:rFonts w:ascii="Times New Roman" w:eastAsia="Calibri" w:hAnsi="Times New Roman" w:cs="Times New Roman"/>
          <w:sz w:val="20"/>
          <w:szCs w:val="20"/>
        </w:rPr>
        <w:t>h</w:t>
      </w:r>
      <w:r w:rsidRPr="004F4DB0">
        <w:rPr>
          <w:rFonts w:ascii="Times New Roman" w:eastAsia="Calibri" w:hAnsi="Times New Roman" w:cs="Times New Roman"/>
          <w:sz w:val="20"/>
          <w:szCs w:val="20"/>
        </w:rPr>
        <w:t xml:space="preserve">, covered with </w:t>
      </w:r>
      <w:r w:rsidR="001376A5" w:rsidRPr="004F4DB0">
        <w:rPr>
          <w:rFonts w:ascii="Times New Roman" w:eastAsia="Calibri" w:hAnsi="Times New Roman" w:cs="Times New Roman"/>
          <w:sz w:val="20"/>
          <w:szCs w:val="20"/>
        </w:rPr>
        <w:t>mineral</w:t>
      </w:r>
      <w:r w:rsidRPr="004F4DB0">
        <w:rPr>
          <w:rFonts w:ascii="Times New Roman" w:eastAsia="Calibri" w:hAnsi="Times New Roman" w:cs="Times New Roman"/>
          <w:sz w:val="20"/>
          <w:szCs w:val="20"/>
        </w:rPr>
        <w:t xml:space="preserve"> oil and placed </w:t>
      </w:r>
      <w:r w:rsidR="001376A5" w:rsidRPr="004F4DB0">
        <w:rPr>
          <w:rFonts w:ascii="Times New Roman" w:eastAsia="Calibri" w:hAnsi="Times New Roman" w:cs="Times New Roman"/>
          <w:sz w:val="20"/>
          <w:szCs w:val="20"/>
        </w:rPr>
        <w:t>at 38.5 °C in a 5% CO</w:t>
      </w:r>
      <w:r w:rsidR="001376A5" w:rsidRPr="004F4DB0">
        <w:rPr>
          <w:rFonts w:ascii="Times New Roman" w:eastAsia="Calibri" w:hAnsi="Times New Roman" w:cs="Times New Roman"/>
          <w:sz w:val="20"/>
          <w:szCs w:val="20"/>
          <w:vertAlign w:val="subscript"/>
        </w:rPr>
        <w:t>2</w:t>
      </w:r>
      <w:r w:rsidR="001376A5" w:rsidRPr="004F4DB0">
        <w:rPr>
          <w:rFonts w:ascii="Times New Roman" w:eastAsia="Calibri" w:hAnsi="Times New Roman" w:cs="Times New Roman"/>
          <w:sz w:val="20"/>
          <w:szCs w:val="20"/>
        </w:rPr>
        <w:t xml:space="preserve"> incubator with maximum humidity </w:t>
      </w:r>
      <w:r w:rsidRPr="004F4DB0">
        <w:rPr>
          <w:rFonts w:ascii="Times New Roman" w:eastAsia="Calibri" w:hAnsi="Times New Roman" w:cs="Times New Roman"/>
          <w:sz w:val="20"/>
          <w:szCs w:val="20"/>
        </w:rPr>
        <w:t xml:space="preserve">for 30 min before insemination </w:t>
      </w:r>
      <w:r w:rsidR="008E19A3" w:rsidRPr="004F4DB0">
        <w:rPr>
          <w:rFonts w:ascii="Times New Roman" w:eastAsia="Calibri" w:hAnsi="Times New Roman" w:cs="Times New Roman"/>
          <w:sz w:val="20"/>
          <w:szCs w:val="20"/>
        </w:rPr>
        <w:t xml:space="preserve">to </w:t>
      </w:r>
      <w:r w:rsidRPr="004F4DB0">
        <w:rPr>
          <w:rFonts w:ascii="Times New Roman" w:eastAsia="Calibri" w:hAnsi="Times New Roman" w:cs="Times New Roman"/>
          <w:i/>
          <w:iCs/>
          <w:sz w:val="20"/>
          <w:szCs w:val="20"/>
        </w:rPr>
        <w:t>in vitro</w:t>
      </w:r>
      <w:r w:rsidRPr="004F4DB0">
        <w:rPr>
          <w:rFonts w:ascii="Times New Roman" w:eastAsia="Calibri" w:hAnsi="Times New Roman" w:cs="Times New Roman"/>
          <w:sz w:val="20"/>
          <w:szCs w:val="20"/>
        </w:rPr>
        <w:t xml:space="preserve"> matured </w:t>
      </w:r>
      <w:proofErr w:type="spellStart"/>
      <w:r w:rsidRPr="004F4DB0">
        <w:rPr>
          <w:rFonts w:ascii="Times New Roman" w:eastAsia="Calibri" w:hAnsi="Times New Roman" w:cs="Times New Roman"/>
          <w:sz w:val="20"/>
          <w:szCs w:val="20"/>
        </w:rPr>
        <w:t>oocytes</w:t>
      </w:r>
      <w:proofErr w:type="spellEnd"/>
      <w:r w:rsidR="008E19A3" w:rsidRPr="004F4DB0">
        <w:rPr>
          <w:rFonts w:ascii="Times New Roman" w:eastAsia="Calibri" w:hAnsi="Times New Roman" w:cs="Times New Roman"/>
          <w:sz w:val="20"/>
          <w:szCs w:val="20"/>
        </w:rPr>
        <w:t xml:space="preserve"> culture drop</w:t>
      </w:r>
      <w:r w:rsidRPr="004F4DB0">
        <w:rPr>
          <w:rFonts w:ascii="Times New Roman" w:eastAsia="Calibri" w:hAnsi="Times New Roman" w:cs="Times New Roman"/>
          <w:sz w:val="20"/>
          <w:szCs w:val="20"/>
        </w:rPr>
        <w:t>.</w:t>
      </w:r>
    </w:p>
    <w:p w:rsidR="008E7879" w:rsidRDefault="00346BCA" w:rsidP="00EB1A1B">
      <w:pPr>
        <w:snapToGrid w:val="0"/>
        <w:spacing w:after="0" w:line="240" w:lineRule="auto"/>
        <w:ind w:firstLine="425"/>
        <w:jc w:val="both"/>
        <w:rPr>
          <w:rFonts w:ascii="Times New Roman" w:hAnsi="Times New Roman" w:cs="Times New Roman" w:hint="eastAsia"/>
          <w:sz w:val="20"/>
          <w:szCs w:val="20"/>
          <w:lang w:eastAsia="zh-CN"/>
        </w:rPr>
      </w:pPr>
      <w:r w:rsidRPr="004F4DB0">
        <w:rPr>
          <w:rFonts w:ascii="Times New Roman" w:eastAsia="Calibri" w:hAnsi="Times New Roman" w:cs="Times New Roman"/>
          <w:sz w:val="20"/>
          <w:szCs w:val="20"/>
        </w:rPr>
        <w:lastRenderedPageBreak/>
        <w:t>After 24 h</w:t>
      </w:r>
      <w:r w:rsidR="00100E82" w:rsidRPr="004F4DB0">
        <w:rPr>
          <w:rFonts w:ascii="Times New Roman" w:eastAsia="Calibri" w:hAnsi="Times New Roman" w:cs="Times New Roman"/>
          <w:sz w:val="20"/>
          <w:szCs w:val="20"/>
        </w:rPr>
        <w:t>,</w:t>
      </w:r>
      <w:r w:rsidRPr="004F4DB0">
        <w:rPr>
          <w:rFonts w:ascii="Times New Roman" w:eastAsia="Calibri" w:hAnsi="Times New Roman" w:cs="Times New Roman"/>
          <w:sz w:val="20"/>
          <w:szCs w:val="20"/>
        </w:rPr>
        <w:t xml:space="preserve"> maturation</w:t>
      </w:r>
      <w:r w:rsidR="008E7879" w:rsidRPr="004F4DB0">
        <w:rPr>
          <w:rFonts w:ascii="Times New Roman" w:eastAsia="Calibri" w:hAnsi="Times New Roman" w:cs="Times New Roman"/>
          <w:sz w:val="20"/>
          <w:szCs w:val="20"/>
        </w:rPr>
        <w:t xml:space="preserve"> medium </w:t>
      </w:r>
      <w:r w:rsidR="008E19A3" w:rsidRPr="004F4DB0">
        <w:rPr>
          <w:rFonts w:ascii="Times New Roman" w:eastAsia="Calibri" w:hAnsi="Times New Roman" w:cs="Times New Roman"/>
          <w:sz w:val="20"/>
          <w:szCs w:val="20"/>
        </w:rPr>
        <w:t xml:space="preserve">from the maturation culture drop </w:t>
      </w:r>
      <w:r w:rsidR="008E7879" w:rsidRPr="004F4DB0">
        <w:rPr>
          <w:rFonts w:ascii="Times New Roman" w:eastAsia="Calibri" w:hAnsi="Times New Roman" w:cs="Times New Roman"/>
          <w:sz w:val="20"/>
          <w:szCs w:val="20"/>
        </w:rPr>
        <w:t xml:space="preserve">was </w:t>
      </w:r>
      <w:r w:rsidR="004B4E67" w:rsidRPr="004F4DB0">
        <w:rPr>
          <w:rFonts w:ascii="Times New Roman" w:eastAsia="Calibri" w:hAnsi="Times New Roman" w:cs="Times New Roman"/>
          <w:sz w:val="20"/>
          <w:szCs w:val="20"/>
        </w:rPr>
        <w:t>replaced</w:t>
      </w:r>
      <w:r w:rsidR="008E7879" w:rsidRPr="004F4DB0">
        <w:rPr>
          <w:rFonts w:ascii="Times New Roman" w:eastAsia="Calibri" w:hAnsi="Times New Roman" w:cs="Times New Roman"/>
          <w:sz w:val="20"/>
          <w:szCs w:val="20"/>
        </w:rPr>
        <w:t xml:space="preserve"> with</w:t>
      </w:r>
      <w:r w:rsidR="00BE5E18" w:rsidRPr="004F4DB0">
        <w:rPr>
          <w:rFonts w:ascii="Times New Roman" w:eastAsia="Calibri" w:hAnsi="Times New Roman" w:cs="Times New Roman"/>
          <w:sz w:val="20"/>
          <w:szCs w:val="20"/>
        </w:rPr>
        <w:t xml:space="preserve"> </w:t>
      </w:r>
      <w:proofErr w:type="spellStart"/>
      <w:r w:rsidR="008E19A3" w:rsidRPr="004F4DB0">
        <w:rPr>
          <w:rFonts w:ascii="Times New Roman" w:eastAsia="Calibri" w:hAnsi="Times New Roman" w:cs="Times New Roman"/>
          <w:sz w:val="20"/>
          <w:szCs w:val="20"/>
        </w:rPr>
        <w:t>Fert</w:t>
      </w:r>
      <w:proofErr w:type="spellEnd"/>
      <w:r w:rsidR="008E19A3" w:rsidRPr="004F4DB0">
        <w:rPr>
          <w:rFonts w:ascii="Times New Roman" w:eastAsia="Calibri" w:hAnsi="Times New Roman" w:cs="Times New Roman"/>
          <w:sz w:val="20"/>
          <w:szCs w:val="20"/>
        </w:rPr>
        <w:t>-</w:t>
      </w:r>
      <w:r w:rsidR="008E7879" w:rsidRPr="004F4DB0">
        <w:rPr>
          <w:rFonts w:ascii="Times New Roman" w:hAnsi="Times New Roman" w:cs="Times New Roman"/>
          <w:bCs/>
          <w:sz w:val="20"/>
          <w:szCs w:val="20"/>
        </w:rPr>
        <w:t>BO medium gradually</w:t>
      </w:r>
      <w:r w:rsidR="008E19A3" w:rsidRPr="004F4DB0">
        <w:rPr>
          <w:rFonts w:ascii="Times New Roman" w:hAnsi="Times New Roman" w:cs="Times New Roman"/>
          <w:bCs/>
          <w:sz w:val="20"/>
          <w:szCs w:val="20"/>
        </w:rPr>
        <w:t xml:space="preserve"> and carefully</w:t>
      </w:r>
      <w:r w:rsidR="008E7879" w:rsidRPr="004F4DB0">
        <w:rPr>
          <w:rFonts w:ascii="Times New Roman" w:hAnsi="Times New Roman" w:cs="Times New Roman"/>
          <w:bCs/>
          <w:sz w:val="20"/>
          <w:szCs w:val="20"/>
        </w:rPr>
        <w:t xml:space="preserve"> without disturbing </w:t>
      </w:r>
      <w:proofErr w:type="spellStart"/>
      <w:r w:rsidR="008E7879" w:rsidRPr="004F4DB0">
        <w:rPr>
          <w:rFonts w:ascii="Times New Roman" w:hAnsi="Times New Roman" w:cs="Times New Roman"/>
          <w:bCs/>
          <w:sz w:val="20"/>
          <w:szCs w:val="20"/>
        </w:rPr>
        <w:t>oocytes</w:t>
      </w:r>
      <w:proofErr w:type="spellEnd"/>
      <w:r w:rsidR="008E7879" w:rsidRPr="004F4DB0">
        <w:rPr>
          <w:rFonts w:ascii="Times New Roman" w:hAnsi="Times New Roman" w:cs="Times New Roman"/>
          <w:bCs/>
          <w:sz w:val="20"/>
          <w:szCs w:val="20"/>
        </w:rPr>
        <w:t>. The motile spermatozoa</w:t>
      </w:r>
      <w:r w:rsidR="008E7879" w:rsidRPr="004F4DB0">
        <w:rPr>
          <w:rFonts w:ascii="Times New Roman" w:hAnsi="Times New Roman" w:cs="Times New Roman"/>
          <w:sz w:val="20"/>
          <w:szCs w:val="20"/>
        </w:rPr>
        <w:t xml:space="preserve"> </w:t>
      </w:r>
      <w:proofErr w:type="gramStart"/>
      <w:r w:rsidR="008E7879" w:rsidRPr="004F4DB0">
        <w:rPr>
          <w:rFonts w:ascii="Times New Roman" w:hAnsi="Times New Roman" w:cs="Times New Roman"/>
          <w:bCs/>
          <w:sz w:val="20"/>
          <w:szCs w:val="20"/>
        </w:rPr>
        <w:t>(2-4 million</w:t>
      </w:r>
      <w:r w:rsidR="002A73F0" w:rsidRPr="004F4DB0">
        <w:rPr>
          <w:rFonts w:ascii="Times New Roman" w:hAnsi="Times New Roman" w:cs="Times New Roman"/>
          <w:bCs/>
          <w:sz w:val="20"/>
          <w:szCs w:val="20"/>
        </w:rPr>
        <w:t xml:space="preserve"> </w:t>
      </w:r>
      <w:r w:rsidR="008E7879" w:rsidRPr="004F4DB0">
        <w:rPr>
          <w:rFonts w:ascii="Times New Roman" w:hAnsi="Times New Roman" w:cs="Times New Roman"/>
          <w:bCs/>
          <w:sz w:val="20"/>
          <w:szCs w:val="20"/>
        </w:rPr>
        <w:t>spermatozoa/ml)</w:t>
      </w:r>
      <w:proofErr w:type="gramEnd"/>
      <w:r w:rsidR="008E7879" w:rsidRPr="004F4DB0">
        <w:rPr>
          <w:rFonts w:ascii="Times New Roman" w:hAnsi="Times New Roman" w:cs="Times New Roman"/>
          <w:bCs/>
          <w:sz w:val="20"/>
          <w:szCs w:val="20"/>
        </w:rPr>
        <w:t xml:space="preserve"> </w:t>
      </w:r>
      <w:r w:rsidR="008E7879" w:rsidRPr="004F4DB0">
        <w:rPr>
          <w:rFonts w:ascii="Times New Roman" w:hAnsi="Times New Roman" w:cs="Times New Roman"/>
          <w:sz w:val="20"/>
          <w:szCs w:val="20"/>
        </w:rPr>
        <w:t>were inseminated into droplets and placed in 5% CO</w:t>
      </w:r>
      <w:r w:rsidR="008E7879" w:rsidRPr="004F4DB0">
        <w:rPr>
          <w:rFonts w:ascii="Times New Roman" w:hAnsi="Times New Roman" w:cs="Times New Roman"/>
          <w:sz w:val="20"/>
          <w:szCs w:val="20"/>
          <w:vertAlign w:val="subscript"/>
        </w:rPr>
        <w:t>2</w:t>
      </w:r>
      <w:r w:rsidR="008E7879" w:rsidRPr="004F4DB0">
        <w:rPr>
          <w:rFonts w:ascii="Times New Roman" w:hAnsi="Times New Roman" w:cs="Times New Roman"/>
          <w:sz w:val="20"/>
          <w:szCs w:val="20"/>
        </w:rPr>
        <w:t xml:space="preserve"> incubator at 38.5 </w:t>
      </w:r>
      <w:r w:rsidR="008E7879" w:rsidRPr="004F4DB0">
        <w:rPr>
          <w:rFonts w:ascii="Times New Roman" w:hAnsi="Times New Roman" w:cs="Times New Roman"/>
          <w:sz w:val="20"/>
          <w:szCs w:val="20"/>
        </w:rPr>
        <w:sym w:font="Symbol" w:char="F0B0"/>
      </w:r>
      <w:r w:rsidR="008E7879" w:rsidRPr="004F4DB0">
        <w:rPr>
          <w:rFonts w:ascii="Times New Roman" w:hAnsi="Times New Roman" w:cs="Times New Roman"/>
          <w:sz w:val="20"/>
          <w:szCs w:val="20"/>
        </w:rPr>
        <w:t>C with maximum humidity</w:t>
      </w:r>
      <w:r w:rsidR="008E7879" w:rsidRPr="004F4DB0">
        <w:rPr>
          <w:rFonts w:ascii="Times New Roman" w:hAnsi="Times New Roman" w:cs="Times New Roman"/>
          <w:bCs/>
          <w:sz w:val="20"/>
          <w:szCs w:val="20"/>
        </w:rPr>
        <w:t xml:space="preserve"> for </w:t>
      </w:r>
      <w:r w:rsidR="004B4E67" w:rsidRPr="004F4DB0">
        <w:rPr>
          <w:rFonts w:ascii="Times New Roman" w:hAnsi="Times New Roman" w:cs="Times New Roman"/>
          <w:bCs/>
          <w:sz w:val="20"/>
          <w:szCs w:val="20"/>
        </w:rPr>
        <w:t>16-</w:t>
      </w:r>
      <w:r w:rsidR="008E7879" w:rsidRPr="004F4DB0">
        <w:rPr>
          <w:rFonts w:ascii="Times New Roman" w:hAnsi="Times New Roman" w:cs="Times New Roman"/>
          <w:bCs/>
          <w:sz w:val="20"/>
          <w:szCs w:val="20"/>
        </w:rPr>
        <w:t>18 h for fertilization</w:t>
      </w:r>
      <w:r w:rsidR="008E7879" w:rsidRPr="004F4DB0">
        <w:rPr>
          <w:rFonts w:ascii="Times New Roman" w:hAnsi="Times New Roman" w:cs="Times New Roman"/>
          <w:sz w:val="20"/>
          <w:szCs w:val="20"/>
        </w:rPr>
        <w:t>.</w:t>
      </w:r>
    </w:p>
    <w:p w:rsidR="004F4DB0" w:rsidRPr="004F4DB0" w:rsidRDefault="004F4DB0" w:rsidP="00EB1A1B">
      <w:pPr>
        <w:snapToGrid w:val="0"/>
        <w:spacing w:after="0" w:line="240" w:lineRule="auto"/>
        <w:ind w:firstLine="425"/>
        <w:jc w:val="both"/>
        <w:rPr>
          <w:rFonts w:ascii="Times New Roman" w:hAnsi="Times New Roman" w:cs="Times New Roman" w:hint="eastAsia"/>
          <w:sz w:val="20"/>
          <w:szCs w:val="20"/>
          <w:lang w:eastAsia="zh-CN"/>
        </w:rPr>
      </w:pPr>
    </w:p>
    <w:p w:rsidR="008E7879" w:rsidRPr="004F4DB0" w:rsidRDefault="008E7879" w:rsidP="00EB1A1B">
      <w:pPr>
        <w:pStyle w:val="ListParagraph"/>
        <w:numPr>
          <w:ilvl w:val="1"/>
          <w:numId w:val="9"/>
        </w:numPr>
        <w:snapToGrid w:val="0"/>
        <w:spacing w:after="0" w:line="240" w:lineRule="auto"/>
        <w:ind w:left="0" w:firstLine="0"/>
        <w:jc w:val="both"/>
        <w:rPr>
          <w:rFonts w:ascii="Times New Roman" w:hAnsi="Times New Roman" w:cs="Times New Roman"/>
          <w:b/>
          <w:sz w:val="20"/>
          <w:szCs w:val="20"/>
        </w:rPr>
      </w:pPr>
      <w:r w:rsidRPr="004F4DB0">
        <w:rPr>
          <w:rFonts w:ascii="Times New Roman" w:hAnsi="Times New Roman" w:cs="Times New Roman"/>
          <w:b/>
          <w:i/>
          <w:sz w:val="20"/>
          <w:szCs w:val="20"/>
        </w:rPr>
        <w:t xml:space="preserve">Culture of oviduct epithelial cells </w:t>
      </w:r>
      <w:r w:rsidR="00407443" w:rsidRPr="004F4DB0">
        <w:rPr>
          <w:rFonts w:ascii="Times New Roman" w:hAnsi="Times New Roman" w:cs="Times New Roman"/>
          <w:b/>
          <w:i/>
          <w:sz w:val="20"/>
          <w:szCs w:val="20"/>
        </w:rPr>
        <w:t xml:space="preserve">and </w:t>
      </w:r>
      <w:r w:rsidRPr="004F4DB0">
        <w:rPr>
          <w:rFonts w:ascii="Times New Roman" w:eastAsia="Calibri" w:hAnsi="Times New Roman" w:cs="Times New Roman"/>
          <w:b/>
          <w:i/>
          <w:sz w:val="20"/>
          <w:szCs w:val="20"/>
        </w:rPr>
        <w:t>embryo culture</w:t>
      </w:r>
    </w:p>
    <w:p w:rsidR="004B4E67" w:rsidRPr="004F4DB0" w:rsidRDefault="008E7879" w:rsidP="00EB1A1B">
      <w:pPr>
        <w:autoSpaceDE w:val="0"/>
        <w:autoSpaceDN w:val="0"/>
        <w:adjustRightInd w:val="0"/>
        <w:snapToGrid w:val="0"/>
        <w:spacing w:after="0" w:line="240" w:lineRule="auto"/>
        <w:ind w:firstLine="425"/>
        <w:jc w:val="both"/>
        <w:rPr>
          <w:rFonts w:ascii="Times New Roman" w:hAnsi="Times New Roman" w:cs="Times New Roman"/>
          <w:sz w:val="20"/>
          <w:szCs w:val="20"/>
        </w:rPr>
      </w:pPr>
      <w:r w:rsidRPr="004F4DB0">
        <w:rPr>
          <w:rFonts w:ascii="Times New Roman" w:hAnsi="Times New Roman" w:cs="Times New Roman"/>
          <w:sz w:val="20"/>
          <w:szCs w:val="20"/>
        </w:rPr>
        <w:t>Oviducts were dissected</w:t>
      </w:r>
      <w:r w:rsidR="00407443" w:rsidRPr="004F4DB0">
        <w:rPr>
          <w:rFonts w:ascii="Times New Roman" w:hAnsi="Times New Roman" w:cs="Times New Roman"/>
          <w:sz w:val="20"/>
          <w:szCs w:val="20"/>
        </w:rPr>
        <w:t xml:space="preserve"> carefully</w:t>
      </w:r>
      <w:r w:rsidRPr="004F4DB0">
        <w:rPr>
          <w:rFonts w:ascii="Times New Roman" w:hAnsi="Times New Roman" w:cs="Times New Roman"/>
          <w:sz w:val="20"/>
          <w:szCs w:val="20"/>
        </w:rPr>
        <w:t xml:space="preserve"> and washed</w:t>
      </w:r>
      <w:r w:rsidR="00407443" w:rsidRPr="004F4DB0">
        <w:rPr>
          <w:rFonts w:ascii="Times New Roman" w:hAnsi="Times New Roman" w:cs="Times New Roman"/>
          <w:sz w:val="20"/>
          <w:szCs w:val="20"/>
        </w:rPr>
        <w:t xml:space="preserve"> 4-5 times</w:t>
      </w:r>
      <w:r w:rsidRPr="004F4DB0">
        <w:rPr>
          <w:rFonts w:ascii="Times New Roman" w:hAnsi="Times New Roman" w:cs="Times New Roman"/>
          <w:sz w:val="20"/>
          <w:szCs w:val="20"/>
        </w:rPr>
        <w:t xml:space="preserve"> with </w:t>
      </w:r>
      <w:r w:rsidR="00407443" w:rsidRPr="004F4DB0">
        <w:rPr>
          <w:rFonts w:ascii="Times New Roman" w:hAnsi="Times New Roman" w:cs="Times New Roman"/>
          <w:sz w:val="20"/>
          <w:szCs w:val="20"/>
        </w:rPr>
        <w:t>washing media</w:t>
      </w:r>
      <w:r w:rsidR="00E13322" w:rsidRPr="004F4DB0">
        <w:rPr>
          <w:rFonts w:ascii="Times New Roman" w:hAnsi="Times New Roman" w:cs="Times New Roman"/>
          <w:sz w:val="20"/>
          <w:szCs w:val="20"/>
        </w:rPr>
        <w:t>.</w:t>
      </w:r>
      <w:r w:rsidRPr="004F4DB0">
        <w:rPr>
          <w:rFonts w:ascii="Times New Roman" w:hAnsi="Times New Roman" w:cs="Times New Roman"/>
          <w:sz w:val="20"/>
          <w:szCs w:val="20"/>
        </w:rPr>
        <w:t xml:space="preserve"> </w:t>
      </w:r>
      <w:r w:rsidR="00D963F0" w:rsidRPr="004F4DB0">
        <w:rPr>
          <w:rFonts w:ascii="Times New Roman" w:hAnsi="Times New Roman" w:cs="Times New Roman"/>
          <w:sz w:val="20"/>
          <w:szCs w:val="20"/>
        </w:rPr>
        <w:t>The mucosal</w:t>
      </w:r>
      <w:r w:rsidR="00E13322" w:rsidRPr="004F4DB0">
        <w:rPr>
          <w:rFonts w:ascii="Times New Roman" w:hAnsi="Times New Roman" w:cs="Times New Roman"/>
          <w:sz w:val="20"/>
          <w:szCs w:val="20"/>
        </w:rPr>
        <w:t xml:space="preserve"> layer</w:t>
      </w:r>
      <w:r w:rsidRPr="004F4DB0">
        <w:rPr>
          <w:rFonts w:ascii="Times New Roman" w:hAnsi="Times New Roman" w:cs="Times New Roman"/>
          <w:sz w:val="20"/>
          <w:szCs w:val="20"/>
        </w:rPr>
        <w:t xml:space="preserve"> was carefully expelled by squeezing the oviduct with a sterile glass slide, and the cells were retrieved and transferred into </w:t>
      </w:r>
      <w:proofErr w:type="spellStart"/>
      <w:r w:rsidR="00407443" w:rsidRPr="004F4DB0">
        <w:rPr>
          <w:rFonts w:ascii="Times New Roman" w:hAnsi="Times New Roman" w:cs="Times New Roman"/>
          <w:sz w:val="20"/>
          <w:szCs w:val="20"/>
        </w:rPr>
        <w:t>petri</w:t>
      </w:r>
      <w:proofErr w:type="spellEnd"/>
      <w:r w:rsidR="00703555" w:rsidRPr="004F4DB0">
        <w:rPr>
          <w:rFonts w:ascii="Times New Roman" w:hAnsi="Times New Roman" w:cs="Times New Roman"/>
          <w:sz w:val="20"/>
          <w:szCs w:val="20"/>
        </w:rPr>
        <w:t xml:space="preserve"> </w:t>
      </w:r>
      <w:r w:rsidR="00407443" w:rsidRPr="004F4DB0">
        <w:rPr>
          <w:rFonts w:ascii="Times New Roman" w:hAnsi="Times New Roman" w:cs="Times New Roman"/>
          <w:sz w:val="20"/>
          <w:szCs w:val="20"/>
        </w:rPr>
        <w:t>dis</w:t>
      </w:r>
      <w:r w:rsidR="00703555" w:rsidRPr="004F4DB0">
        <w:rPr>
          <w:rFonts w:ascii="Times New Roman" w:hAnsi="Times New Roman" w:cs="Times New Roman"/>
          <w:sz w:val="20"/>
          <w:szCs w:val="20"/>
        </w:rPr>
        <w:t>h</w:t>
      </w:r>
      <w:r w:rsidRPr="004F4DB0">
        <w:rPr>
          <w:rFonts w:ascii="Times New Roman" w:hAnsi="Times New Roman" w:cs="Times New Roman"/>
          <w:sz w:val="20"/>
          <w:szCs w:val="20"/>
        </w:rPr>
        <w:t xml:space="preserve"> containing washing medium. Cell chunk</w:t>
      </w:r>
      <w:r w:rsidR="004B4E67" w:rsidRPr="004F4DB0">
        <w:rPr>
          <w:rFonts w:ascii="Times New Roman" w:hAnsi="Times New Roman" w:cs="Times New Roman"/>
          <w:sz w:val="20"/>
          <w:szCs w:val="20"/>
        </w:rPr>
        <w:t>s</w:t>
      </w:r>
      <w:r w:rsidRPr="004F4DB0">
        <w:rPr>
          <w:rFonts w:ascii="Times New Roman" w:hAnsi="Times New Roman" w:cs="Times New Roman"/>
          <w:sz w:val="20"/>
          <w:szCs w:val="20"/>
        </w:rPr>
        <w:t xml:space="preserve"> were washed </w:t>
      </w:r>
      <w:r w:rsidR="00E13322" w:rsidRPr="004F4DB0">
        <w:rPr>
          <w:rFonts w:ascii="Times New Roman" w:hAnsi="Times New Roman" w:cs="Times New Roman"/>
          <w:sz w:val="20"/>
          <w:szCs w:val="20"/>
        </w:rPr>
        <w:t xml:space="preserve">5-6 times </w:t>
      </w:r>
      <w:r w:rsidRPr="004F4DB0">
        <w:rPr>
          <w:rFonts w:ascii="Times New Roman" w:hAnsi="Times New Roman" w:cs="Times New Roman"/>
          <w:sz w:val="20"/>
          <w:szCs w:val="20"/>
        </w:rPr>
        <w:t>in washing medium</w:t>
      </w:r>
      <w:r w:rsidR="00E13322" w:rsidRPr="004F4DB0">
        <w:rPr>
          <w:rFonts w:ascii="Times New Roman" w:hAnsi="Times New Roman" w:cs="Times New Roman"/>
          <w:sz w:val="20"/>
          <w:szCs w:val="20"/>
        </w:rPr>
        <w:t xml:space="preserve"> and</w:t>
      </w:r>
      <w:r w:rsidRPr="004F4DB0">
        <w:rPr>
          <w:rFonts w:ascii="Times New Roman" w:hAnsi="Times New Roman" w:cs="Times New Roman"/>
          <w:sz w:val="20"/>
          <w:szCs w:val="20"/>
        </w:rPr>
        <w:t xml:space="preserve"> then cultured into 100 µl droplet of maturation media. After 24 h</w:t>
      </w:r>
      <w:r w:rsidR="00703555" w:rsidRPr="004F4DB0">
        <w:rPr>
          <w:rFonts w:ascii="Times New Roman" w:hAnsi="Times New Roman" w:cs="Times New Roman"/>
          <w:sz w:val="20"/>
          <w:szCs w:val="20"/>
        </w:rPr>
        <w:t>,</w:t>
      </w:r>
      <w:r w:rsidRPr="004F4DB0">
        <w:rPr>
          <w:rFonts w:ascii="Times New Roman" w:hAnsi="Times New Roman" w:cs="Times New Roman"/>
          <w:sz w:val="20"/>
          <w:szCs w:val="20"/>
        </w:rPr>
        <w:t xml:space="preserve"> </w:t>
      </w:r>
      <w:r w:rsidR="00E13322" w:rsidRPr="004F4DB0">
        <w:rPr>
          <w:rFonts w:ascii="Times New Roman" w:hAnsi="Times New Roman" w:cs="Times New Roman"/>
          <w:sz w:val="20"/>
          <w:szCs w:val="20"/>
        </w:rPr>
        <w:t xml:space="preserve">vibrant with good </w:t>
      </w:r>
      <w:proofErr w:type="spellStart"/>
      <w:r w:rsidR="00E13322" w:rsidRPr="004F4DB0">
        <w:rPr>
          <w:rFonts w:ascii="Times New Roman" w:hAnsi="Times New Roman" w:cs="Times New Roman"/>
          <w:sz w:val="20"/>
          <w:szCs w:val="20"/>
        </w:rPr>
        <w:t>cilliary</w:t>
      </w:r>
      <w:proofErr w:type="spellEnd"/>
      <w:r w:rsidR="00E13322" w:rsidRPr="004F4DB0">
        <w:rPr>
          <w:rFonts w:ascii="Times New Roman" w:hAnsi="Times New Roman" w:cs="Times New Roman"/>
          <w:sz w:val="20"/>
          <w:szCs w:val="20"/>
        </w:rPr>
        <w:t xml:space="preserve"> movement</w:t>
      </w:r>
      <w:r w:rsidRPr="004F4DB0">
        <w:rPr>
          <w:rFonts w:ascii="Times New Roman" w:hAnsi="Times New Roman" w:cs="Times New Roman"/>
          <w:sz w:val="20"/>
          <w:szCs w:val="20"/>
        </w:rPr>
        <w:t xml:space="preserve"> </w:t>
      </w:r>
      <w:r w:rsidR="00703555" w:rsidRPr="004F4DB0">
        <w:rPr>
          <w:rFonts w:ascii="Times New Roman" w:hAnsi="Times New Roman" w:cs="Times New Roman"/>
          <w:sz w:val="20"/>
          <w:szCs w:val="20"/>
        </w:rPr>
        <w:t xml:space="preserve">cells </w:t>
      </w:r>
      <w:r w:rsidRPr="004F4DB0">
        <w:rPr>
          <w:rFonts w:ascii="Times New Roman" w:hAnsi="Times New Roman" w:cs="Times New Roman"/>
          <w:sz w:val="20"/>
          <w:szCs w:val="20"/>
        </w:rPr>
        <w:t>were picked</w:t>
      </w:r>
      <w:r w:rsidR="00E13322" w:rsidRPr="004F4DB0">
        <w:rPr>
          <w:rFonts w:ascii="Times New Roman" w:hAnsi="Times New Roman" w:cs="Times New Roman"/>
          <w:sz w:val="20"/>
          <w:szCs w:val="20"/>
        </w:rPr>
        <w:t xml:space="preserve"> </w:t>
      </w:r>
      <w:r w:rsidRPr="004F4DB0">
        <w:rPr>
          <w:rFonts w:ascii="Times New Roman" w:hAnsi="Times New Roman" w:cs="Times New Roman"/>
          <w:sz w:val="20"/>
          <w:szCs w:val="20"/>
        </w:rPr>
        <w:t>up and washed in washing media a</w:t>
      </w:r>
      <w:r w:rsidR="00100E82" w:rsidRPr="004F4DB0">
        <w:rPr>
          <w:rFonts w:ascii="Times New Roman" w:hAnsi="Times New Roman" w:cs="Times New Roman"/>
          <w:sz w:val="20"/>
          <w:szCs w:val="20"/>
        </w:rPr>
        <w:t>nd cultured in 100 µl droplet of</w:t>
      </w:r>
      <w:r w:rsidRPr="004F4DB0">
        <w:rPr>
          <w:rFonts w:ascii="Times New Roman" w:hAnsi="Times New Roman" w:cs="Times New Roman"/>
          <w:sz w:val="20"/>
          <w:szCs w:val="20"/>
        </w:rPr>
        <w:t xml:space="preserve"> maturation media</w:t>
      </w:r>
      <w:r w:rsidR="00E13322" w:rsidRPr="004F4DB0">
        <w:rPr>
          <w:rFonts w:ascii="Times New Roman" w:eastAsia="Calibri" w:hAnsi="Times New Roman" w:cs="Times New Roman"/>
          <w:sz w:val="20"/>
          <w:szCs w:val="20"/>
        </w:rPr>
        <w:t xml:space="preserve"> </w:t>
      </w:r>
      <w:r w:rsidR="00703555" w:rsidRPr="004F4DB0">
        <w:rPr>
          <w:rFonts w:ascii="Times New Roman" w:eastAsia="Calibri" w:hAnsi="Times New Roman" w:cs="Times New Roman"/>
          <w:sz w:val="20"/>
          <w:szCs w:val="20"/>
        </w:rPr>
        <w:t>overlaid</w:t>
      </w:r>
      <w:r w:rsidR="00E13322" w:rsidRPr="004F4DB0">
        <w:rPr>
          <w:rFonts w:ascii="Times New Roman" w:eastAsia="Calibri" w:hAnsi="Times New Roman" w:cs="Times New Roman"/>
          <w:sz w:val="20"/>
          <w:szCs w:val="20"/>
        </w:rPr>
        <w:t xml:space="preserve"> with mineral oil</w:t>
      </w:r>
      <w:r w:rsidRPr="004F4DB0">
        <w:rPr>
          <w:rFonts w:ascii="Times New Roman" w:hAnsi="Times New Roman" w:cs="Times New Roman"/>
          <w:sz w:val="20"/>
          <w:szCs w:val="20"/>
        </w:rPr>
        <w:t>.</w:t>
      </w:r>
    </w:p>
    <w:p w:rsidR="00EB1A1B" w:rsidRPr="004F4DB0" w:rsidRDefault="00407443" w:rsidP="00EB1A1B">
      <w:pPr>
        <w:autoSpaceDE w:val="0"/>
        <w:autoSpaceDN w:val="0"/>
        <w:adjustRightInd w:val="0"/>
        <w:snapToGrid w:val="0"/>
        <w:spacing w:after="0" w:line="240" w:lineRule="auto"/>
        <w:ind w:firstLine="425"/>
        <w:jc w:val="both"/>
        <w:rPr>
          <w:rFonts w:ascii="Times New Roman" w:eastAsia="Calibri" w:hAnsi="Times New Roman" w:cs="Times New Roman"/>
          <w:sz w:val="20"/>
          <w:szCs w:val="20"/>
        </w:rPr>
      </w:pPr>
      <w:r w:rsidRPr="004F4DB0">
        <w:rPr>
          <w:rFonts w:ascii="Times New Roman" w:eastAsia="Calibri" w:hAnsi="Times New Roman" w:cs="Times New Roman"/>
          <w:sz w:val="20"/>
          <w:szCs w:val="20"/>
        </w:rPr>
        <w:t xml:space="preserve">The presumptive </w:t>
      </w:r>
      <w:r w:rsidR="00703555" w:rsidRPr="004F4DB0">
        <w:rPr>
          <w:rFonts w:ascii="Times New Roman" w:eastAsia="Calibri" w:hAnsi="Times New Roman" w:cs="Times New Roman"/>
          <w:sz w:val="20"/>
          <w:szCs w:val="20"/>
        </w:rPr>
        <w:t>zygotes</w:t>
      </w:r>
      <w:r w:rsidRPr="004F4DB0">
        <w:rPr>
          <w:rFonts w:ascii="Times New Roman" w:eastAsia="Calibri" w:hAnsi="Times New Roman" w:cs="Times New Roman"/>
          <w:sz w:val="20"/>
          <w:szCs w:val="20"/>
        </w:rPr>
        <w:t xml:space="preserve"> were separated from the drop at the end of</w:t>
      </w:r>
      <w:r w:rsidR="004B4E67" w:rsidRPr="004F4DB0">
        <w:rPr>
          <w:rFonts w:ascii="Times New Roman" w:eastAsia="Calibri" w:hAnsi="Times New Roman" w:cs="Times New Roman"/>
          <w:sz w:val="20"/>
          <w:szCs w:val="20"/>
        </w:rPr>
        <w:t xml:space="preserve"> 16-18 h </w:t>
      </w:r>
      <w:r w:rsidRPr="004F4DB0">
        <w:rPr>
          <w:rFonts w:ascii="Times New Roman" w:eastAsia="Calibri" w:hAnsi="Times New Roman" w:cs="Times New Roman"/>
          <w:sz w:val="20"/>
          <w:szCs w:val="20"/>
        </w:rPr>
        <w:t>sperm-</w:t>
      </w:r>
      <w:proofErr w:type="spellStart"/>
      <w:r w:rsidRPr="004F4DB0">
        <w:rPr>
          <w:rFonts w:ascii="Times New Roman" w:eastAsia="Calibri" w:hAnsi="Times New Roman" w:cs="Times New Roman"/>
          <w:sz w:val="20"/>
          <w:szCs w:val="20"/>
        </w:rPr>
        <w:t>oocyte</w:t>
      </w:r>
      <w:proofErr w:type="spellEnd"/>
      <w:r w:rsidRPr="004F4DB0">
        <w:rPr>
          <w:rFonts w:ascii="Times New Roman" w:eastAsia="Calibri" w:hAnsi="Times New Roman" w:cs="Times New Roman"/>
          <w:sz w:val="20"/>
          <w:szCs w:val="20"/>
        </w:rPr>
        <w:t xml:space="preserve"> co-incubation and were washed with TCM-199 supplemented with 10 % FBS and then cultured for 48 h in</w:t>
      </w:r>
      <w:r w:rsidR="00CB49F7" w:rsidRPr="004F4DB0">
        <w:rPr>
          <w:rFonts w:ascii="Times New Roman" w:eastAsia="Calibri" w:hAnsi="Times New Roman" w:cs="Times New Roman"/>
          <w:sz w:val="20"/>
          <w:szCs w:val="20"/>
        </w:rPr>
        <w:t xml:space="preserve"> EDM</w:t>
      </w:r>
      <w:r w:rsidR="007C1E8A" w:rsidRPr="004F4DB0">
        <w:rPr>
          <w:rFonts w:ascii="Times New Roman" w:eastAsia="Calibri" w:hAnsi="Times New Roman" w:cs="Times New Roman"/>
          <w:sz w:val="20"/>
          <w:szCs w:val="20"/>
        </w:rPr>
        <w:t xml:space="preserve"> </w:t>
      </w:r>
      <w:r w:rsidR="00860864" w:rsidRPr="004F4DB0">
        <w:rPr>
          <w:rFonts w:ascii="Times New Roman" w:eastAsia="Calibri" w:hAnsi="Times New Roman" w:cs="Times New Roman"/>
          <w:sz w:val="20"/>
          <w:szCs w:val="20"/>
        </w:rPr>
        <w:t xml:space="preserve">(TCM-199 100 </w:t>
      </w:r>
      <w:r w:rsidR="002A73F0" w:rsidRPr="004F4DB0">
        <w:rPr>
          <w:rFonts w:ascii="Times New Roman" w:eastAsia="Calibri" w:hAnsi="Times New Roman" w:cs="Times New Roman"/>
          <w:sz w:val="20"/>
          <w:szCs w:val="20"/>
        </w:rPr>
        <w:t>µ</w:t>
      </w:r>
      <w:r w:rsidR="00860864" w:rsidRPr="004F4DB0">
        <w:rPr>
          <w:rFonts w:ascii="Times New Roman" w:eastAsia="Calibri" w:hAnsi="Times New Roman" w:cs="Times New Roman"/>
          <w:sz w:val="20"/>
          <w:szCs w:val="20"/>
        </w:rPr>
        <w:t xml:space="preserve">g/ml glutamine, 30 </w:t>
      </w:r>
      <w:r w:rsidR="002A73F0" w:rsidRPr="004F4DB0">
        <w:rPr>
          <w:rFonts w:ascii="Times New Roman" w:eastAsia="Calibri" w:hAnsi="Times New Roman" w:cs="Times New Roman"/>
          <w:sz w:val="20"/>
          <w:szCs w:val="20"/>
        </w:rPr>
        <w:t>µ</w:t>
      </w:r>
      <w:r w:rsidR="00860864" w:rsidRPr="004F4DB0">
        <w:rPr>
          <w:rFonts w:ascii="Times New Roman" w:eastAsia="Calibri" w:hAnsi="Times New Roman" w:cs="Times New Roman"/>
          <w:sz w:val="20"/>
          <w:szCs w:val="20"/>
        </w:rPr>
        <w:t xml:space="preserve">g/ml sodium </w:t>
      </w:r>
      <w:proofErr w:type="spellStart"/>
      <w:r w:rsidR="00860864" w:rsidRPr="004F4DB0">
        <w:rPr>
          <w:rFonts w:ascii="Times New Roman" w:eastAsia="Calibri" w:hAnsi="Times New Roman" w:cs="Times New Roman"/>
          <w:sz w:val="20"/>
          <w:szCs w:val="20"/>
        </w:rPr>
        <w:t>pyruvate</w:t>
      </w:r>
      <w:proofErr w:type="spellEnd"/>
      <w:r w:rsidR="00860864" w:rsidRPr="004F4DB0">
        <w:rPr>
          <w:rFonts w:ascii="Times New Roman" w:eastAsia="Calibri" w:hAnsi="Times New Roman" w:cs="Times New Roman"/>
          <w:sz w:val="20"/>
          <w:szCs w:val="20"/>
        </w:rPr>
        <w:t xml:space="preserve">, 50 </w:t>
      </w:r>
      <w:r w:rsidR="002A73F0" w:rsidRPr="004F4DB0">
        <w:rPr>
          <w:rFonts w:ascii="Times New Roman" w:eastAsia="Calibri" w:hAnsi="Times New Roman" w:cs="Times New Roman"/>
          <w:sz w:val="20"/>
          <w:szCs w:val="20"/>
        </w:rPr>
        <w:t>µ</w:t>
      </w:r>
      <w:r w:rsidR="00860864" w:rsidRPr="004F4DB0">
        <w:rPr>
          <w:rFonts w:ascii="Times New Roman" w:eastAsia="Calibri" w:hAnsi="Times New Roman" w:cs="Times New Roman"/>
          <w:sz w:val="20"/>
          <w:szCs w:val="20"/>
        </w:rPr>
        <w:t xml:space="preserve">g/ml </w:t>
      </w:r>
      <w:proofErr w:type="spellStart"/>
      <w:r w:rsidR="00860864" w:rsidRPr="004F4DB0">
        <w:rPr>
          <w:rFonts w:ascii="Times New Roman" w:eastAsia="Calibri" w:hAnsi="Times New Roman" w:cs="Times New Roman"/>
          <w:sz w:val="20"/>
          <w:szCs w:val="20"/>
        </w:rPr>
        <w:t>genatamycin</w:t>
      </w:r>
      <w:proofErr w:type="spellEnd"/>
      <w:r w:rsidR="00860864" w:rsidRPr="004F4DB0">
        <w:rPr>
          <w:rFonts w:ascii="Times New Roman" w:eastAsia="Calibri" w:hAnsi="Times New Roman" w:cs="Times New Roman"/>
          <w:sz w:val="20"/>
          <w:szCs w:val="20"/>
        </w:rPr>
        <w:t xml:space="preserve">, 10 mg/ml BSA, 10 </w:t>
      </w:r>
      <w:r w:rsidR="002A73F0" w:rsidRPr="004F4DB0">
        <w:rPr>
          <w:rFonts w:ascii="Times New Roman" w:eastAsia="Calibri" w:hAnsi="Times New Roman" w:cs="Times New Roman"/>
          <w:sz w:val="20"/>
          <w:szCs w:val="20"/>
        </w:rPr>
        <w:t>µ</w:t>
      </w:r>
      <w:r w:rsidR="00860864" w:rsidRPr="004F4DB0">
        <w:rPr>
          <w:rFonts w:ascii="Times New Roman" w:eastAsia="Calibri" w:hAnsi="Times New Roman" w:cs="Times New Roman"/>
          <w:sz w:val="20"/>
          <w:szCs w:val="20"/>
        </w:rPr>
        <w:t xml:space="preserve">l/ml EAA and 5 </w:t>
      </w:r>
      <w:r w:rsidR="002A73F0" w:rsidRPr="004F4DB0">
        <w:rPr>
          <w:rFonts w:ascii="Times New Roman" w:eastAsia="Calibri" w:hAnsi="Times New Roman" w:cs="Times New Roman"/>
          <w:sz w:val="20"/>
          <w:szCs w:val="20"/>
        </w:rPr>
        <w:t>µ</w:t>
      </w:r>
      <w:r w:rsidR="00860864" w:rsidRPr="004F4DB0">
        <w:rPr>
          <w:rFonts w:ascii="Times New Roman" w:eastAsia="Calibri" w:hAnsi="Times New Roman" w:cs="Times New Roman"/>
          <w:sz w:val="20"/>
          <w:szCs w:val="20"/>
        </w:rPr>
        <w:t>l/ml non-EAA) and</w:t>
      </w:r>
      <w:r w:rsidRPr="004F4DB0">
        <w:rPr>
          <w:rFonts w:ascii="Times New Roman" w:hAnsi="Times New Roman" w:cs="Times New Roman"/>
          <w:sz w:val="20"/>
          <w:szCs w:val="20"/>
        </w:rPr>
        <w:t xml:space="preserve"> RVCL medium </w:t>
      </w:r>
      <w:r w:rsidRPr="004F4DB0">
        <w:rPr>
          <w:rFonts w:ascii="Times New Roman" w:eastAsia="Calibri" w:hAnsi="Times New Roman" w:cs="Times New Roman"/>
          <w:sz w:val="20"/>
          <w:szCs w:val="20"/>
        </w:rPr>
        <w:t>at 38.5 °C in a 5% CO</w:t>
      </w:r>
      <w:r w:rsidRPr="004F4DB0">
        <w:rPr>
          <w:rFonts w:ascii="Times New Roman" w:eastAsia="Calibri" w:hAnsi="Times New Roman" w:cs="Times New Roman"/>
          <w:sz w:val="20"/>
          <w:szCs w:val="20"/>
          <w:vertAlign w:val="subscript"/>
        </w:rPr>
        <w:t>2</w:t>
      </w:r>
      <w:r w:rsidRPr="004F4DB0">
        <w:rPr>
          <w:rFonts w:ascii="Times New Roman" w:eastAsia="Calibri" w:hAnsi="Times New Roman" w:cs="Times New Roman"/>
          <w:sz w:val="20"/>
          <w:szCs w:val="20"/>
        </w:rPr>
        <w:t xml:space="preserve"> incubator with maximum humidity</w:t>
      </w:r>
      <w:r w:rsidRPr="004F4DB0">
        <w:rPr>
          <w:rFonts w:ascii="Times New Roman" w:hAnsi="Times New Roman" w:cs="Times New Roman"/>
          <w:sz w:val="20"/>
          <w:szCs w:val="20"/>
        </w:rPr>
        <w:t>.</w:t>
      </w:r>
      <w:r w:rsidRPr="004F4DB0">
        <w:rPr>
          <w:rFonts w:ascii="Times New Roman" w:eastAsia="Calibri" w:hAnsi="Times New Roman" w:cs="Times New Roman"/>
          <w:sz w:val="20"/>
          <w:szCs w:val="20"/>
        </w:rPr>
        <w:t xml:space="preserve"> The cleavage rate was recorded after 48 h </w:t>
      </w:r>
      <w:r w:rsidR="00352EBE" w:rsidRPr="004F4DB0">
        <w:rPr>
          <w:rFonts w:ascii="Times New Roman" w:eastAsia="Calibri" w:hAnsi="Times New Roman" w:cs="Times New Roman"/>
          <w:sz w:val="20"/>
          <w:szCs w:val="20"/>
        </w:rPr>
        <w:t xml:space="preserve">of incubation </w:t>
      </w:r>
      <w:r w:rsidRPr="004F4DB0">
        <w:rPr>
          <w:rFonts w:ascii="Times New Roman" w:eastAsia="Calibri" w:hAnsi="Times New Roman" w:cs="Times New Roman"/>
          <w:sz w:val="20"/>
          <w:szCs w:val="20"/>
        </w:rPr>
        <w:t>and</w:t>
      </w:r>
      <w:r w:rsidR="004B4E67" w:rsidRPr="004F4DB0">
        <w:rPr>
          <w:rFonts w:ascii="Times New Roman" w:eastAsia="Calibri" w:hAnsi="Times New Roman" w:cs="Times New Roman"/>
          <w:sz w:val="20"/>
          <w:szCs w:val="20"/>
        </w:rPr>
        <w:t xml:space="preserve"> then</w:t>
      </w:r>
      <w:r w:rsidRPr="004F4DB0">
        <w:rPr>
          <w:rFonts w:ascii="Times New Roman" w:eastAsia="Calibri" w:hAnsi="Times New Roman" w:cs="Times New Roman"/>
          <w:sz w:val="20"/>
          <w:szCs w:val="20"/>
        </w:rPr>
        <w:t xml:space="preserve"> further co-cultured with oviduct epithelial cells in 100 </w:t>
      </w:r>
      <w:r w:rsidRPr="004F4DB0">
        <w:rPr>
          <w:rFonts w:ascii="Times New Roman" w:hAnsi="Times New Roman" w:cs="Times New Roman"/>
          <w:sz w:val="20"/>
          <w:szCs w:val="20"/>
        </w:rPr>
        <w:t>µ</w:t>
      </w:r>
      <w:r w:rsidRPr="004F4DB0">
        <w:rPr>
          <w:rFonts w:ascii="Times New Roman" w:eastAsia="Calibri" w:hAnsi="Times New Roman" w:cs="Times New Roman"/>
          <w:sz w:val="20"/>
          <w:szCs w:val="20"/>
        </w:rPr>
        <w:t>l droplet of</w:t>
      </w:r>
      <w:r w:rsidR="00CB49F7" w:rsidRPr="004F4DB0">
        <w:rPr>
          <w:rFonts w:ascii="Times New Roman" w:eastAsia="Calibri" w:hAnsi="Times New Roman" w:cs="Times New Roman"/>
          <w:sz w:val="20"/>
          <w:szCs w:val="20"/>
        </w:rPr>
        <w:t xml:space="preserve"> replacement medium</w:t>
      </w:r>
      <w:r w:rsidR="004E0482" w:rsidRPr="004F4DB0">
        <w:rPr>
          <w:rFonts w:ascii="Times New Roman" w:eastAsia="Calibri" w:hAnsi="Times New Roman" w:cs="Times New Roman"/>
          <w:sz w:val="20"/>
          <w:szCs w:val="20"/>
        </w:rPr>
        <w:t xml:space="preserve"> (RM)</w:t>
      </w:r>
      <w:r w:rsidR="00CB49F7" w:rsidRPr="004F4DB0">
        <w:rPr>
          <w:rFonts w:ascii="Times New Roman" w:eastAsia="Calibri" w:hAnsi="Times New Roman" w:cs="Times New Roman"/>
          <w:sz w:val="20"/>
          <w:szCs w:val="20"/>
        </w:rPr>
        <w:t xml:space="preserve"> </w:t>
      </w:r>
      <w:r w:rsidR="00F56891" w:rsidRPr="004F4DB0">
        <w:rPr>
          <w:rFonts w:ascii="Times New Roman" w:eastAsia="Calibri" w:hAnsi="Times New Roman" w:cs="Times New Roman"/>
          <w:sz w:val="20"/>
          <w:szCs w:val="20"/>
        </w:rPr>
        <w:t>and RVCL</w:t>
      </w:r>
      <w:r w:rsidRPr="004F4DB0">
        <w:rPr>
          <w:rFonts w:ascii="Times New Roman" w:eastAsia="Calibri" w:hAnsi="Times New Roman" w:cs="Times New Roman"/>
          <w:sz w:val="20"/>
          <w:szCs w:val="20"/>
        </w:rPr>
        <w:t xml:space="preserve"> medium for further development.</w:t>
      </w:r>
    </w:p>
    <w:p w:rsidR="00EB1A1B" w:rsidRPr="004F4DB0" w:rsidRDefault="00EB1A1B" w:rsidP="00EB1A1B">
      <w:pPr>
        <w:autoSpaceDE w:val="0"/>
        <w:autoSpaceDN w:val="0"/>
        <w:adjustRightInd w:val="0"/>
        <w:snapToGrid w:val="0"/>
        <w:spacing w:after="0" w:line="240" w:lineRule="auto"/>
        <w:ind w:firstLine="425"/>
        <w:jc w:val="both"/>
        <w:rPr>
          <w:rFonts w:ascii="Times New Roman" w:eastAsia="Calibri" w:hAnsi="Times New Roman" w:cs="Times New Roman"/>
          <w:sz w:val="20"/>
          <w:szCs w:val="20"/>
        </w:rPr>
      </w:pPr>
    </w:p>
    <w:p w:rsidR="00EB1A1B" w:rsidRPr="004F4DB0" w:rsidRDefault="00346BCA" w:rsidP="00EB1A1B">
      <w:pPr>
        <w:pStyle w:val="ListParagraph"/>
        <w:numPr>
          <w:ilvl w:val="0"/>
          <w:numId w:val="9"/>
        </w:numPr>
        <w:snapToGrid w:val="0"/>
        <w:spacing w:after="0" w:line="240" w:lineRule="auto"/>
        <w:ind w:left="0" w:firstLine="0"/>
        <w:jc w:val="both"/>
        <w:rPr>
          <w:rFonts w:ascii="Times New Roman" w:eastAsia="Calibri" w:hAnsi="Times New Roman" w:cs="Times New Roman"/>
          <w:b/>
          <w:bCs/>
          <w:iCs/>
          <w:sz w:val="20"/>
          <w:szCs w:val="20"/>
        </w:rPr>
      </w:pPr>
      <w:r w:rsidRPr="004F4DB0">
        <w:rPr>
          <w:rFonts w:ascii="Times New Roman" w:eastAsia="Calibri" w:hAnsi="Times New Roman" w:cs="Times New Roman"/>
          <w:b/>
          <w:bCs/>
          <w:iCs/>
          <w:sz w:val="20"/>
          <w:szCs w:val="20"/>
        </w:rPr>
        <w:t>Results and Discussion:</w:t>
      </w:r>
    </w:p>
    <w:p w:rsidR="004F4DB0" w:rsidRPr="004F4DB0" w:rsidRDefault="004E0561" w:rsidP="004F4DB0">
      <w:pPr>
        <w:snapToGrid w:val="0"/>
        <w:spacing w:after="0" w:line="240" w:lineRule="auto"/>
        <w:ind w:firstLine="425"/>
        <w:jc w:val="both"/>
        <w:rPr>
          <w:rFonts w:ascii="Times New Roman" w:hAnsi="Times New Roman" w:cs="Times New Roman" w:hint="eastAsia"/>
          <w:b/>
          <w:sz w:val="20"/>
          <w:szCs w:val="20"/>
          <w:lang w:eastAsia="zh-CN"/>
        </w:rPr>
      </w:pPr>
      <w:r w:rsidRPr="004F4DB0">
        <w:rPr>
          <w:rFonts w:ascii="Times New Roman" w:eastAsia="Calibri" w:hAnsi="Times New Roman" w:cs="Times New Roman"/>
          <w:sz w:val="20"/>
          <w:szCs w:val="20"/>
        </w:rPr>
        <w:t xml:space="preserve">In the present study, a total of </w:t>
      </w:r>
      <w:r w:rsidR="00887857" w:rsidRPr="004F4DB0">
        <w:rPr>
          <w:rFonts w:ascii="Times New Roman" w:eastAsia="Calibri" w:hAnsi="Times New Roman" w:cs="Times New Roman"/>
          <w:sz w:val="20"/>
          <w:szCs w:val="20"/>
        </w:rPr>
        <w:t>779</w:t>
      </w:r>
      <w:r w:rsidRPr="004F4DB0">
        <w:rPr>
          <w:rFonts w:ascii="Times New Roman" w:eastAsia="Calibri" w:hAnsi="Times New Roman" w:cs="Times New Roman"/>
          <w:sz w:val="20"/>
          <w:szCs w:val="20"/>
        </w:rPr>
        <w:t xml:space="preserve"> cattle </w:t>
      </w:r>
      <w:proofErr w:type="spellStart"/>
      <w:r w:rsidRPr="004F4DB0">
        <w:rPr>
          <w:rFonts w:ascii="Times New Roman" w:eastAsia="Calibri" w:hAnsi="Times New Roman" w:cs="Times New Roman"/>
          <w:sz w:val="20"/>
          <w:szCs w:val="20"/>
        </w:rPr>
        <w:t>oocytes</w:t>
      </w:r>
      <w:proofErr w:type="spellEnd"/>
      <w:r w:rsidRPr="004F4DB0">
        <w:rPr>
          <w:rFonts w:ascii="Times New Roman" w:eastAsia="Calibri" w:hAnsi="Times New Roman" w:cs="Times New Roman"/>
          <w:sz w:val="20"/>
          <w:szCs w:val="20"/>
        </w:rPr>
        <w:t xml:space="preserve"> were isolated from apparently non-</w:t>
      </w:r>
      <w:proofErr w:type="spellStart"/>
      <w:r w:rsidRPr="004F4DB0">
        <w:rPr>
          <w:rFonts w:ascii="Times New Roman" w:eastAsia="Calibri" w:hAnsi="Times New Roman" w:cs="Times New Roman"/>
          <w:sz w:val="20"/>
          <w:szCs w:val="20"/>
        </w:rPr>
        <w:t>atretic</w:t>
      </w:r>
      <w:proofErr w:type="spellEnd"/>
      <w:r w:rsidRPr="004F4DB0">
        <w:rPr>
          <w:rFonts w:ascii="Times New Roman" w:eastAsia="Calibri" w:hAnsi="Times New Roman" w:cs="Times New Roman"/>
          <w:sz w:val="20"/>
          <w:szCs w:val="20"/>
        </w:rPr>
        <w:t xml:space="preserve"> surface follicles of cattle ovar</w:t>
      </w:r>
      <w:r w:rsidR="003B7E75" w:rsidRPr="004F4DB0">
        <w:rPr>
          <w:rFonts w:ascii="Times New Roman" w:eastAsia="Calibri" w:hAnsi="Times New Roman" w:cs="Times New Roman"/>
          <w:sz w:val="20"/>
          <w:szCs w:val="20"/>
        </w:rPr>
        <w:t>ies</w:t>
      </w:r>
      <w:r w:rsidRPr="004F4DB0">
        <w:rPr>
          <w:rFonts w:ascii="Times New Roman" w:eastAsia="Calibri" w:hAnsi="Times New Roman" w:cs="Times New Roman"/>
          <w:sz w:val="20"/>
          <w:szCs w:val="20"/>
        </w:rPr>
        <w:t xml:space="preserve"> collected from slaughter house.</w:t>
      </w:r>
      <w:r w:rsidR="003B7E75" w:rsidRPr="004F4DB0">
        <w:rPr>
          <w:rFonts w:ascii="Times New Roman" w:eastAsia="Calibri" w:hAnsi="Times New Roman" w:cs="Times New Roman"/>
          <w:sz w:val="20"/>
          <w:szCs w:val="20"/>
        </w:rPr>
        <w:t xml:space="preserve"> </w:t>
      </w:r>
      <w:r w:rsidR="00887857" w:rsidRPr="004F4DB0">
        <w:rPr>
          <w:rFonts w:ascii="Times New Roman" w:eastAsia="Calibri" w:hAnsi="Times New Roman" w:cs="Times New Roman"/>
          <w:sz w:val="20"/>
          <w:szCs w:val="20"/>
        </w:rPr>
        <w:t xml:space="preserve">Among these </w:t>
      </w:r>
      <w:proofErr w:type="spellStart"/>
      <w:r w:rsidR="00887857" w:rsidRPr="004F4DB0">
        <w:rPr>
          <w:rFonts w:ascii="Times New Roman" w:eastAsia="Calibri" w:hAnsi="Times New Roman" w:cs="Times New Roman"/>
          <w:sz w:val="20"/>
          <w:szCs w:val="20"/>
        </w:rPr>
        <w:t>oocytes</w:t>
      </w:r>
      <w:proofErr w:type="spellEnd"/>
      <w:r w:rsidR="00887857" w:rsidRPr="004F4DB0">
        <w:rPr>
          <w:rFonts w:ascii="Times New Roman" w:eastAsia="Calibri" w:hAnsi="Times New Roman" w:cs="Times New Roman"/>
          <w:sz w:val="20"/>
          <w:szCs w:val="20"/>
        </w:rPr>
        <w:t xml:space="preserve"> </w:t>
      </w:r>
      <w:r w:rsidR="003B7E75" w:rsidRPr="004F4DB0">
        <w:rPr>
          <w:rFonts w:ascii="Times New Roman" w:eastAsia="Calibri" w:hAnsi="Times New Roman" w:cs="Times New Roman"/>
          <w:sz w:val="20"/>
          <w:szCs w:val="20"/>
        </w:rPr>
        <w:t>171</w:t>
      </w:r>
      <w:r w:rsidR="00887857" w:rsidRPr="004F4DB0">
        <w:rPr>
          <w:rFonts w:ascii="Times New Roman" w:eastAsia="Calibri" w:hAnsi="Times New Roman" w:cs="Times New Roman"/>
          <w:sz w:val="20"/>
          <w:szCs w:val="20"/>
        </w:rPr>
        <w:t xml:space="preserve"> were graded as A (21.</w:t>
      </w:r>
      <w:r w:rsidR="003B7E75" w:rsidRPr="004F4DB0">
        <w:rPr>
          <w:rFonts w:ascii="Times New Roman" w:eastAsia="Calibri" w:hAnsi="Times New Roman" w:cs="Times New Roman"/>
          <w:sz w:val="20"/>
          <w:szCs w:val="20"/>
        </w:rPr>
        <w:t>9</w:t>
      </w:r>
      <w:r w:rsidR="00887857" w:rsidRPr="004F4DB0">
        <w:rPr>
          <w:rFonts w:ascii="Times New Roman" w:eastAsia="Calibri" w:hAnsi="Times New Roman" w:cs="Times New Roman"/>
          <w:sz w:val="20"/>
          <w:szCs w:val="20"/>
        </w:rPr>
        <w:t xml:space="preserve">5%), </w:t>
      </w:r>
      <w:r w:rsidR="003B7E75" w:rsidRPr="004F4DB0">
        <w:rPr>
          <w:rFonts w:ascii="Times New Roman" w:eastAsia="Calibri" w:hAnsi="Times New Roman" w:cs="Times New Roman"/>
          <w:sz w:val="20"/>
          <w:szCs w:val="20"/>
        </w:rPr>
        <w:t>194</w:t>
      </w:r>
      <w:r w:rsidR="00887857" w:rsidRPr="004F4DB0">
        <w:rPr>
          <w:rFonts w:ascii="Times New Roman" w:eastAsia="Calibri" w:hAnsi="Times New Roman" w:cs="Times New Roman"/>
          <w:sz w:val="20"/>
          <w:szCs w:val="20"/>
        </w:rPr>
        <w:t xml:space="preserve"> as graded B (</w:t>
      </w:r>
      <w:r w:rsidR="003B7E75" w:rsidRPr="004F4DB0">
        <w:rPr>
          <w:rFonts w:ascii="Times New Roman" w:eastAsia="Calibri" w:hAnsi="Times New Roman" w:cs="Times New Roman"/>
          <w:sz w:val="20"/>
          <w:szCs w:val="20"/>
        </w:rPr>
        <w:t>24.90</w:t>
      </w:r>
      <w:r w:rsidR="00887857" w:rsidRPr="004F4DB0">
        <w:rPr>
          <w:rFonts w:ascii="Times New Roman" w:eastAsia="Calibri" w:hAnsi="Times New Roman" w:cs="Times New Roman"/>
          <w:sz w:val="20"/>
          <w:szCs w:val="20"/>
        </w:rPr>
        <w:t xml:space="preserve">%), </w:t>
      </w:r>
      <w:r w:rsidR="003B7E75" w:rsidRPr="004F4DB0">
        <w:rPr>
          <w:rFonts w:ascii="Times New Roman" w:eastAsia="Calibri" w:hAnsi="Times New Roman" w:cs="Times New Roman"/>
          <w:sz w:val="20"/>
          <w:szCs w:val="20"/>
        </w:rPr>
        <w:t>2</w:t>
      </w:r>
      <w:r w:rsidR="00B11D51" w:rsidRPr="004F4DB0">
        <w:rPr>
          <w:rFonts w:ascii="Times New Roman" w:eastAsia="Calibri" w:hAnsi="Times New Roman" w:cs="Times New Roman"/>
          <w:sz w:val="20"/>
          <w:szCs w:val="20"/>
        </w:rPr>
        <w:t>2</w:t>
      </w:r>
      <w:r w:rsidR="003B7E75" w:rsidRPr="004F4DB0">
        <w:rPr>
          <w:rFonts w:ascii="Times New Roman" w:eastAsia="Calibri" w:hAnsi="Times New Roman" w:cs="Times New Roman"/>
          <w:sz w:val="20"/>
          <w:szCs w:val="20"/>
        </w:rPr>
        <w:t>5</w:t>
      </w:r>
      <w:r w:rsidR="00887857" w:rsidRPr="004F4DB0">
        <w:rPr>
          <w:rFonts w:ascii="Times New Roman" w:eastAsia="Calibri" w:hAnsi="Times New Roman" w:cs="Times New Roman"/>
          <w:sz w:val="20"/>
          <w:szCs w:val="20"/>
        </w:rPr>
        <w:t xml:space="preserve"> as graded C (</w:t>
      </w:r>
      <w:r w:rsidR="003B7E75" w:rsidRPr="004F4DB0">
        <w:rPr>
          <w:rFonts w:ascii="Times New Roman" w:eastAsia="Calibri" w:hAnsi="Times New Roman" w:cs="Times New Roman"/>
          <w:sz w:val="20"/>
          <w:szCs w:val="20"/>
        </w:rPr>
        <w:t>2</w:t>
      </w:r>
      <w:r w:rsidR="00B11D51" w:rsidRPr="004F4DB0">
        <w:rPr>
          <w:rFonts w:ascii="Times New Roman" w:eastAsia="Calibri" w:hAnsi="Times New Roman" w:cs="Times New Roman"/>
          <w:sz w:val="20"/>
          <w:szCs w:val="20"/>
        </w:rPr>
        <w:t>8.8</w:t>
      </w:r>
      <w:r w:rsidR="007F1F08" w:rsidRPr="004F4DB0">
        <w:rPr>
          <w:rFonts w:ascii="Times New Roman" w:eastAsia="Calibri" w:hAnsi="Times New Roman" w:cs="Times New Roman"/>
          <w:sz w:val="20"/>
          <w:szCs w:val="20"/>
        </w:rPr>
        <w:t>8</w:t>
      </w:r>
      <w:r w:rsidR="00887857" w:rsidRPr="004F4DB0">
        <w:rPr>
          <w:rFonts w:ascii="Times New Roman" w:eastAsia="Calibri" w:hAnsi="Times New Roman" w:cs="Times New Roman"/>
          <w:sz w:val="20"/>
          <w:szCs w:val="20"/>
        </w:rPr>
        <w:t xml:space="preserve">%) and </w:t>
      </w:r>
      <w:r w:rsidR="00B11D51" w:rsidRPr="004F4DB0">
        <w:rPr>
          <w:rFonts w:ascii="Times New Roman" w:eastAsia="Calibri" w:hAnsi="Times New Roman" w:cs="Times New Roman"/>
          <w:sz w:val="20"/>
          <w:szCs w:val="20"/>
        </w:rPr>
        <w:t>18</w:t>
      </w:r>
      <w:r w:rsidR="003B7E75" w:rsidRPr="004F4DB0">
        <w:rPr>
          <w:rFonts w:ascii="Times New Roman" w:eastAsia="Calibri" w:hAnsi="Times New Roman" w:cs="Times New Roman"/>
          <w:sz w:val="20"/>
          <w:szCs w:val="20"/>
        </w:rPr>
        <w:t>9</w:t>
      </w:r>
      <w:r w:rsidR="00887857" w:rsidRPr="004F4DB0">
        <w:rPr>
          <w:rFonts w:ascii="Times New Roman" w:eastAsia="Calibri" w:hAnsi="Times New Roman" w:cs="Times New Roman"/>
          <w:sz w:val="20"/>
          <w:szCs w:val="20"/>
        </w:rPr>
        <w:t xml:space="preserve"> as graded D (</w:t>
      </w:r>
      <w:r w:rsidR="003B7E75" w:rsidRPr="004F4DB0">
        <w:rPr>
          <w:rFonts w:ascii="Times New Roman" w:eastAsia="Calibri" w:hAnsi="Times New Roman" w:cs="Times New Roman"/>
          <w:sz w:val="20"/>
          <w:szCs w:val="20"/>
        </w:rPr>
        <w:t>2</w:t>
      </w:r>
      <w:r w:rsidR="00B11D51" w:rsidRPr="004F4DB0">
        <w:rPr>
          <w:rFonts w:ascii="Times New Roman" w:eastAsia="Calibri" w:hAnsi="Times New Roman" w:cs="Times New Roman"/>
          <w:sz w:val="20"/>
          <w:szCs w:val="20"/>
        </w:rPr>
        <w:t>4.26</w:t>
      </w:r>
      <w:r w:rsidR="00887857" w:rsidRPr="004F4DB0">
        <w:rPr>
          <w:rFonts w:ascii="Times New Roman" w:eastAsia="Calibri" w:hAnsi="Times New Roman" w:cs="Times New Roman"/>
          <w:sz w:val="20"/>
          <w:szCs w:val="20"/>
        </w:rPr>
        <w:t xml:space="preserve">%). </w:t>
      </w:r>
      <w:r w:rsidR="003B7E75" w:rsidRPr="004F4DB0">
        <w:rPr>
          <w:rFonts w:ascii="Times New Roman" w:eastAsia="Calibri" w:hAnsi="Times New Roman" w:cs="Times New Roman"/>
          <w:sz w:val="20"/>
          <w:szCs w:val="20"/>
        </w:rPr>
        <w:t>All A, B</w:t>
      </w:r>
      <w:r w:rsidR="00582FF3" w:rsidRPr="004F4DB0">
        <w:rPr>
          <w:rFonts w:ascii="Times New Roman" w:eastAsia="Calibri" w:hAnsi="Times New Roman" w:cs="Times New Roman"/>
          <w:sz w:val="20"/>
          <w:szCs w:val="20"/>
        </w:rPr>
        <w:t>,</w:t>
      </w:r>
      <w:r w:rsidR="003B7E75" w:rsidRPr="004F4DB0">
        <w:rPr>
          <w:rFonts w:ascii="Times New Roman" w:eastAsia="Calibri" w:hAnsi="Times New Roman" w:cs="Times New Roman"/>
          <w:sz w:val="20"/>
          <w:szCs w:val="20"/>
        </w:rPr>
        <w:t xml:space="preserve"> C </w:t>
      </w:r>
      <w:r w:rsidR="00582FF3" w:rsidRPr="004F4DB0">
        <w:rPr>
          <w:rFonts w:ascii="Times New Roman" w:eastAsia="Calibri" w:hAnsi="Times New Roman" w:cs="Times New Roman"/>
          <w:sz w:val="20"/>
          <w:szCs w:val="20"/>
        </w:rPr>
        <w:t xml:space="preserve">and D </w:t>
      </w:r>
      <w:r w:rsidR="003B7E75" w:rsidRPr="004F4DB0">
        <w:rPr>
          <w:rFonts w:ascii="Times New Roman" w:eastAsia="Calibri" w:hAnsi="Times New Roman" w:cs="Times New Roman"/>
          <w:sz w:val="20"/>
          <w:szCs w:val="20"/>
        </w:rPr>
        <w:t xml:space="preserve">grade COCs were </w:t>
      </w:r>
      <w:r w:rsidR="003B7E75" w:rsidRPr="004F4DB0">
        <w:rPr>
          <w:rFonts w:ascii="Times New Roman" w:eastAsia="Calibri" w:hAnsi="Times New Roman" w:cs="Times New Roman"/>
          <w:i/>
          <w:sz w:val="20"/>
          <w:szCs w:val="20"/>
        </w:rPr>
        <w:t>in vitro</w:t>
      </w:r>
      <w:r w:rsidR="003B7E75" w:rsidRPr="004F4DB0">
        <w:rPr>
          <w:rFonts w:ascii="Times New Roman" w:eastAsia="Calibri" w:hAnsi="Times New Roman" w:cs="Times New Roman"/>
          <w:sz w:val="20"/>
          <w:szCs w:val="20"/>
        </w:rPr>
        <w:t xml:space="preserve"> matured for 24 h in maturation medium. After 24 h of incubation, a marked cumulus cells expansion was observed under microscope.</w:t>
      </w:r>
      <w:r w:rsidR="00611F13" w:rsidRPr="004F4DB0">
        <w:rPr>
          <w:rFonts w:ascii="Times New Roman" w:hAnsi="Times New Roman" w:cs="Times New Roman"/>
          <w:sz w:val="20"/>
          <w:szCs w:val="20"/>
        </w:rPr>
        <w:t xml:space="preserve"> </w:t>
      </w:r>
      <w:r w:rsidR="003203BE" w:rsidRPr="004F4DB0">
        <w:rPr>
          <w:rFonts w:ascii="Times New Roman" w:hAnsi="Times New Roman" w:cs="Times New Roman"/>
          <w:sz w:val="20"/>
          <w:szCs w:val="20"/>
        </w:rPr>
        <w:t xml:space="preserve">A total of 570 (73.17%) immature </w:t>
      </w:r>
      <w:proofErr w:type="spellStart"/>
      <w:r w:rsidR="003203BE" w:rsidRPr="004F4DB0">
        <w:rPr>
          <w:rFonts w:ascii="Times New Roman" w:hAnsi="Times New Roman" w:cs="Times New Roman"/>
          <w:sz w:val="20"/>
          <w:szCs w:val="20"/>
        </w:rPr>
        <w:t>oocytes</w:t>
      </w:r>
      <w:proofErr w:type="spellEnd"/>
      <w:r w:rsidR="003203BE" w:rsidRPr="004F4DB0">
        <w:rPr>
          <w:rFonts w:ascii="Times New Roman" w:hAnsi="Times New Roman" w:cs="Times New Roman"/>
          <w:sz w:val="20"/>
          <w:szCs w:val="20"/>
        </w:rPr>
        <w:t xml:space="preserve"> found matured </w:t>
      </w:r>
      <w:r w:rsidR="003203BE" w:rsidRPr="004F4DB0">
        <w:rPr>
          <w:rFonts w:ascii="Times New Roman" w:eastAsia="Calibri" w:hAnsi="Times New Roman" w:cs="Times New Roman"/>
          <w:sz w:val="20"/>
          <w:szCs w:val="20"/>
        </w:rPr>
        <w:t xml:space="preserve">(Table.1). </w:t>
      </w:r>
      <w:r w:rsidR="00611F13" w:rsidRPr="004F4DB0">
        <w:rPr>
          <w:rFonts w:ascii="Times New Roman" w:hAnsi="Times New Roman" w:cs="Times New Roman"/>
          <w:sz w:val="20"/>
          <w:szCs w:val="20"/>
        </w:rPr>
        <w:t xml:space="preserve">It was </w:t>
      </w:r>
      <w:r w:rsidR="000A7F92" w:rsidRPr="004F4DB0">
        <w:rPr>
          <w:rFonts w:ascii="Times New Roman" w:hAnsi="Times New Roman" w:cs="Times New Roman"/>
          <w:sz w:val="20"/>
          <w:szCs w:val="20"/>
        </w:rPr>
        <w:t xml:space="preserve">observed that quality of follicular fluid affect the maturation of </w:t>
      </w:r>
      <w:proofErr w:type="spellStart"/>
      <w:r w:rsidR="000A7F92" w:rsidRPr="004F4DB0">
        <w:rPr>
          <w:rFonts w:ascii="Times New Roman" w:hAnsi="Times New Roman" w:cs="Times New Roman"/>
          <w:sz w:val="20"/>
          <w:szCs w:val="20"/>
        </w:rPr>
        <w:t>oocytes</w:t>
      </w:r>
      <w:proofErr w:type="spellEnd"/>
      <w:r w:rsidR="000A7F92" w:rsidRPr="004F4DB0">
        <w:rPr>
          <w:rFonts w:ascii="Times New Roman" w:hAnsi="Times New Roman" w:cs="Times New Roman"/>
          <w:sz w:val="20"/>
          <w:szCs w:val="20"/>
        </w:rPr>
        <w:t>.</w:t>
      </w:r>
      <w:r w:rsidR="000A7F92" w:rsidRPr="004F4DB0">
        <w:rPr>
          <w:rFonts w:ascii="Times New Roman" w:eastAsia="Calibri" w:hAnsi="Times New Roman" w:cs="Times New Roman"/>
          <w:sz w:val="20"/>
          <w:szCs w:val="20"/>
        </w:rPr>
        <w:t xml:space="preserve"> </w:t>
      </w:r>
      <w:r w:rsidR="000A7F92" w:rsidRPr="004F4DB0">
        <w:rPr>
          <w:rFonts w:ascii="Times New Roman" w:hAnsi="Times New Roman" w:cs="Times New Roman"/>
          <w:sz w:val="20"/>
          <w:szCs w:val="20"/>
        </w:rPr>
        <w:t xml:space="preserve">Follicular fluid from </w:t>
      </w:r>
      <w:r w:rsidR="003203BE" w:rsidRPr="004F4DB0">
        <w:rPr>
          <w:rFonts w:ascii="Times New Roman" w:hAnsi="Times New Roman" w:cs="Times New Roman"/>
          <w:sz w:val="20"/>
          <w:szCs w:val="20"/>
        </w:rPr>
        <w:t>a</w:t>
      </w:r>
      <w:r w:rsidR="000A7F92" w:rsidRPr="004F4DB0">
        <w:rPr>
          <w:rFonts w:ascii="Times New Roman" w:hAnsi="Times New Roman" w:cs="Times New Roman"/>
          <w:sz w:val="20"/>
          <w:szCs w:val="20"/>
        </w:rPr>
        <w:t xml:space="preserve"> single follicle </w:t>
      </w:r>
      <w:r w:rsidR="003203BE" w:rsidRPr="004F4DB0">
        <w:rPr>
          <w:rFonts w:ascii="Times New Roman" w:hAnsi="Times New Roman" w:cs="Times New Roman"/>
          <w:sz w:val="20"/>
          <w:szCs w:val="20"/>
        </w:rPr>
        <w:t>was</w:t>
      </w:r>
      <w:r w:rsidR="000A7F92" w:rsidRPr="004F4DB0">
        <w:rPr>
          <w:rFonts w:ascii="Times New Roman" w:hAnsi="Times New Roman" w:cs="Times New Roman"/>
          <w:sz w:val="20"/>
          <w:szCs w:val="20"/>
        </w:rPr>
        <w:t xml:space="preserve"> better instead of mixing </w:t>
      </w:r>
      <w:r w:rsidR="003203BE" w:rsidRPr="004F4DB0">
        <w:rPr>
          <w:rFonts w:ascii="Times New Roman" w:hAnsi="Times New Roman" w:cs="Times New Roman"/>
          <w:sz w:val="20"/>
          <w:szCs w:val="20"/>
        </w:rPr>
        <w:t xml:space="preserve">from </w:t>
      </w:r>
      <w:r w:rsidR="000A7F92" w:rsidRPr="004F4DB0">
        <w:rPr>
          <w:rFonts w:ascii="Times New Roman" w:hAnsi="Times New Roman" w:cs="Times New Roman"/>
          <w:sz w:val="20"/>
          <w:szCs w:val="20"/>
        </w:rPr>
        <w:t xml:space="preserve">number of follicles. </w:t>
      </w:r>
      <w:r w:rsidR="003B7E75" w:rsidRPr="004F4DB0">
        <w:rPr>
          <w:rFonts w:ascii="Times New Roman" w:eastAsia="Calibri" w:hAnsi="Times New Roman" w:cs="Times New Roman"/>
          <w:sz w:val="20"/>
          <w:szCs w:val="20"/>
        </w:rPr>
        <w:t>A</w:t>
      </w:r>
      <w:r w:rsidR="000A7F92" w:rsidRPr="004F4DB0">
        <w:rPr>
          <w:rFonts w:ascii="Times New Roman" w:eastAsia="Calibri" w:hAnsi="Times New Roman" w:cs="Times New Roman"/>
          <w:sz w:val="20"/>
          <w:szCs w:val="20"/>
        </w:rPr>
        <w:t>ll</w:t>
      </w:r>
      <w:r w:rsidR="003B7E75" w:rsidRPr="004F4DB0">
        <w:rPr>
          <w:rFonts w:ascii="Times New Roman" w:eastAsia="Calibri" w:hAnsi="Times New Roman" w:cs="Times New Roman"/>
          <w:sz w:val="20"/>
          <w:szCs w:val="20"/>
        </w:rPr>
        <w:t xml:space="preserve"> 570 </w:t>
      </w:r>
      <w:r w:rsidR="003B7E75" w:rsidRPr="004F4DB0">
        <w:rPr>
          <w:rFonts w:ascii="Times New Roman" w:eastAsia="Calibri" w:hAnsi="Times New Roman" w:cs="Times New Roman"/>
          <w:i/>
          <w:iCs/>
          <w:sz w:val="20"/>
          <w:szCs w:val="20"/>
        </w:rPr>
        <w:t>in vitro</w:t>
      </w:r>
      <w:r w:rsidR="003B7E75" w:rsidRPr="004F4DB0">
        <w:rPr>
          <w:rFonts w:ascii="Times New Roman" w:eastAsia="Calibri" w:hAnsi="Times New Roman" w:cs="Times New Roman"/>
          <w:sz w:val="20"/>
          <w:szCs w:val="20"/>
        </w:rPr>
        <w:t xml:space="preserve"> matured </w:t>
      </w:r>
      <w:proofErr w:type="spellStart"/>
      <w:r w:rsidR="003B7E75" w:rsidRPr="004F4DB0">
        <w:rPr>
          <w:rFonts w:ascii="Times New Roman" w:eastAsia="Calibri" w:hAnsi="Times New Roman" w:cs="Times New Roman"/>
          <w:sz w:val="20"/>
          <w:szCs w:val="20"/>
        </w:rPr>
        <w:t>oocytes</w:t>
      </w:r>
      <w:proofErr w:type="spellEnd"/>
      <w:r w:rsidR="003B7E75" w:rsidRPr="004F4DB0">
        <w:rPr>
          <w:rFonts w:ascii="Times New Roman" w:eastAsia="Calibri" w:hAnsi="Times New Roman" w:cs="Times New Roman"/>
          <w:sz w:val="20"/>
          <w:szCs w:val="20"/>
        </w:rPr>
        <w:t xml:space="preserve"> were used for </w:t>
      </w:r>
      <w:r w:rsidR="003B7E75" w:rsidRPr="004F4DB0">
        <w:rPr>
          <w:rFonts w:ascii="Times New Roman" w:eastAsia="Calibri" w:hAnsi="Times New Roman" w:cs="Times New Roman"/>
          <w:i/>
          <w:iCs/>
          <w:sz w:val="20"/>
          <w:szCs w:val="20"/>
        </w:rPr>
        <w:t>in vitro</w:t>
      </w:r>
      <w:r w:rsidR="003B7E75" w:rsidRPr="004F4DB0">
        <w:rPr>
          <w:rFonts w:ascii="Times New Roman" w:eastAsia="Calibri" w:hAnsi="Times New Roman" w:cs="Times New Roman"/>
          <w:sz w:val="20"/>
          <w:szCs w:val="20"/>
        </w:rPr>
        <w:t xml:space="preserve"> fertilization.</w:t>
      </w:r>
      <w:r w:rsidR="000A7F92" w:rsidRPr="004F4DB0">
        <w:rPr>
          <w:rFonts w:ascii="Times New Roman" w:eastAsia="Calibri" w:hAnsi="Times New Roman" w:cs="Times New Roman"/>
          <w:sz w:val="20"/>
          <w:szCs w:val="20"/>
        </w:rPr>
        <w:t xml:space="preserve"> </w:t>
      </w:r>
      <w:r w:rsidR="00611F13" w:rsidRPr="004F4DB0">
        <w:rPr>
          <w:rFonts w:ascii="Times New Roman" w:eastAsia="Calibri" w:hAnsi="Times New Roman" w:cs="Times New Roman"/>
          <w:sz w:val="20"/>
          <w:szCs w:val="20"/>
        </w:rPr>
        <w:t>Capacitated spermatozoa were co-incubated for 16-18 h and after sperm-</w:t>
      </w:r>
      <w:proofErr w:type="spellStart"/>
      <w:r w:rsidR="00611F13" w:rsidRPr="004F4DB0">
        <w:rPr>
          <w:rFonts w:ascii="Times New Roman" w:eastAsia="Calibri" w:hAnsi="Times New Roman" w:cs="Times New Roman"/>
          <w:sz w:val="20"/>
          <w:szCs w:val="20"/>
        </w:rPr>
        <w:t>oocytes</w:t>
      </w:r>
      <w:proofErr w:type="spellEnd"/>
      <w:r w:rsidR="00611F13" w:rsidRPr="004F4DB0">
        <w:rPr>
          <w:rFonts w:ascii="Times New Roman" w:eastAsia="Calibri" w:hAnsi="Times New Roman" w:cs="Times New Roman"/>
          <w:sz w:val="20"/>
          <w:szCs w:val="20"/>
        </w:rPr>
        <w:t xml:space="preserve"> co-</w:t>
      </w:r>
      <w:r w:rsidR="00AD532D" w:rsidRPr="004F4DB0">
        <w:rPr>
          <w:rFonts w:ascii="Times New Roman" w:eastAsia="Calibri" w:hAnsi="Times New Roman" w:cs="Times New Roman"/>
          <w:sz w:val="20"/>
          <w:szCs w:val="20"/>
        </w:rPr>
        <w:t>incubation;</w:t>
      </w:r>
      <w:r w:rsidR="00611F13" w:rsidRPr="004F4DB0">
        <w:rPr>
          <w:rFonts w:ascii="Times New Roman" w:eastAsia="Calibri" w:hAnsi="Times New Roman" w:cs="Times New Roman"/>
          <w:sz w:val="20"/>
          <w:szCs w:val="20"/>
        </w:rPr>
        <w:t xml:space="preserve"> </w:t>
      </w:r>
      <w:r w:rsidR="00AD532D" w:rsidRPr="004F4DB0">
        <w:rPr>
          <w:rFonts w:ascii="Times New Roman" w:eastAsia="Calibri" w:hAnsi="Times New Roman" w:cs="Times New Roman"/>
          <w:sz w:val="20"/>
          <w:szCs w:val="20"/>
        </w:rPr>
        <w:t>presumptive zygotes</w:t>
      </w:r>
      <w:r w:rsidR="00611F13" w:rsidRPr="004F4DB0">
        <w:rPr>
          <w:rFonts w:ascii="Times New Roman" w:eastAsia="Calibri" w:hAnsi="Times New Roman" w:cs="Times New Roman"/>
          <w:sz w:val="20"/>
          <w:szCs w:val="20"/>
        </w:rPr>
        <w:t xml:space="preserve"> were freed from attached sperm</w:t>
      </w:r>
      <w:r w:rsidR="003203BE" w:rsidRPr="004F4DB0">
        <w:rPr>
          <w:rFonts w:ascii="Times New Roman" w:eastAsia="Calibri" w:hAnsi="Times New Roman" w:cs="Times New Roman"/>
          <w:sz w:val="20"/>
          <w:szCs w:val="20"/>
        </w:rPr>
        <w:t xml:space="preserve"> and cumulus cells followed by</w:t>
      </w:r>
      <w:r w:rsidR="00611F13" w:rsidRPr="004F4DB0">
        <w:rPr>
          <w:rFonts w:ascii="Times New Roman" w:eastAsia="Calibri" w:hAnsi="Times New Roman" w:cs="Times New Roman"/>
          <w:sz w:val="20"/>
          <w:szCs w:val="20"/>
        </w:rPr>
        <w:t xml:space="preserve"> incubated in EDM</w:t>
      </w:r>
      <w:r w:rsidR="003203BE" w:rsidRPr="004F4DB0">
        <w:rPr>
          <w:rFonts w:ascii="Times New Roman" w:eastAsia="Calibri" w:hAnsi="Times New Roman" w:cs="Times New Roman"/>
          <w:sz w:val="20"/>
          <w:szCs w:val="20"/>
        </w:rPr>
        <w:t xml:space="preserve"> and</w:t>
      </w:r>
      <w:r w:rsidR="00AD532D" w:rsidRPr="004F4DB0">
        <w:rPr>
          <w:rFonts w:ascii="Times New Roman" w:eastAsia="Calibri" w:hAnsi="Times New Roman" w:cs="Times New Roman"/>
          <w:sz w:val="20"/>
          <w:szCs w:val="20"/>
        </w:rPr>
        <w:t xml:space="preserve"> </w:t>
      </w:r>
      <w:r w:rsidR="00611F13" w:rsidRPr="004F4DB0">
        <w:rPr>
          <w:rFonts w:ascii="Times New Roman" w:eastAsia="Calibri" w:hAnsi="Times New Roman" w:cs="Times New Roman"/>
          <w:sz w:val="20"/>
          <w:szCs w:val="20"/>
        </w:rPr>
        <w:t>RVCL medium</w:t>
      </w:r>
      <w:r w:rsidR="00AD532D" w:rsidRPr="004F4DB0">
        <w:rPr>
          <w:rFonts w:ascii="Times New Roman" w:eastAsia="Calibri" w:hAnsi="Times New Roman" w:cs="Times New Roman"/>
          <w:sz w:val="20"/>
          <w:szCs w:val="20"/>
        </w:rPr>
        <w:t xml:space="preserve"> separately for </w:t>
      </w:r>
      <w:r w:rsidR="00AD532D" w:rsidRPr="004F4DB0">
        <w:rPr>
          <w:rFonts w:ascii="Times New Roman" w:eastAsia="Calibri" w:hAnsi="Times New Roman" w:cs="Times New Roman"/>
          <w:sz w:val="20"/>
          <w:szCs w:val="20"/>
        </w:rPr>
        <w:lastRenderedPageBreak/>
        <w:t>cleavage</w:t>
      </w:r>
      <w:r w:rsidR="00611F13" w:rsidRPr="004F4DB0">
        <w:rPr>
          <w:rFonts w:ascii="Times New Roman" w:eastAsia="Calibri" w:hAnsi="Times New Roman" w:cs="Times New Roman"/>
          <w:sz w:val="20"/>
          <w:szCs w:val="20"/>
        </w:rPr>
        <w:t xml:space="preserve">.  </w:t>
      </w:r>
      <w:r w:rsidR="00611F13" w:rsidRPr="004F4DB0">
        <w:rPr>
          <w:rFonts w:ascii="Times New Roman" w:hAnsi="Times New Roman" w:cs="Times New Roman"/>
          <w:sz w:val="20"/>
          <w:szCs w:val="20"/>
        </w:rPr>
        <w:t xml:space="preserve">After 48 h post incubation </w:t>
      </w:r>
      <w:r w:rsidR="00AD532D" w:rsidRPr="004F4DB0">
        <w:rPr>
          <w:rFonts w:ascii="Times New Roman" w:hAnsi="Times New Roman" w:cs="Times New Roman"/>
          <w:sz w:val="20"/>
          <w:szCs w:val="20"/>
        </w:rPr>
        <w:t>cleaved embryos</w:t>
      </w:r>
      <w:r w:rsidR="00611F13" w:rsidRPr="004F4DB0">
        <w:rPr>
          <w:rFonts w:ascii="Times New Roman" w:hAnsi="Times New Roman" w:cs="Times New Roman"/>
          <w:b/>
          <w:bCs/>
          <w:sz w:val="20"/>
          <w:szCs w:val="20"/>
        </w:rPr>
        <w:t xml:space="preserve"> </w:t>
      </w:r>
      <w:r w:rsidR="00611F13" w:rsidRPr="004F4DB0">
        <w:rPr>
          <w:rFonts w:ascii="Times New Roman" w:hAnsi="Times New Roman" w:cs="Times New Roman"/>
          <w:sz w:val="20"/>
          <w:szCs w:val="20"/>
        </w:rPr>
        <w:t>were co-cultured with vibrant oviduct cells.</w:t>
      </w:r>
      <w:r w:rsidR="0086320B" w:rsidRPr="004F4DB0">
        <w:rPr>
          <w:rFonts w:ascii="Times New Roman" w:hAnsi="Times New Roman" w:cs="Times New Roman"/>
          <w:sz w:val="20"/>
          <w:szCs w:val="20"/>
        </w:rPr>
        <w:t xml:space="preserve"> </w:t>
      </w:r>
      <w:r w:rsidR="00611F13" w:rsidRPr="004F4DB0">
        <w:rPr>
          <w:rFonts w:ascii="Times New Roman" w:eastAsia="Calibri" w:hAnsi="Times New Roman" w:cs="Times New Roman"/>
          <w:sz w:val="20"/>
          <w:szCs w:val="20"/>
        </w:rPr>
        <w:t xml:space="preserve">In this study, </w:t>
      </w:r>
      <w:r w:rsidR="00805BF5" w:rsidRPr="004F4DB0">
        <w:rPr>
          <w:rFonts w:ascii="Times New Roman" w:eastAsia="Calibri" w:hAnsi="Times New Roman" w:cs="Times New Roman"/>
          <w:sz w:val="20"/>
          <w:szCs w:val="20"/>
        </w:rPr>
        <w:t>overall</w:t>
      </w:r>
      <w:r w:rsidR="00611F13" w:rsidRPr="004F4DB0">
        <w:rPr>
          <w:rFonts w:ascii="Times New Roman" w:eastAsia="Calibri" w:hAnsi="Times New Roman" w:cs="Times New Roman"/>
          <w:sz w:val="20"/>
          <w:szCs w:val="20"/>
        </w:rPr>
        <w:t xml:space="preserve"> </w:t>
      </w:r>
      <w:r w:rsidR="00805BF5" w:rsidRPr="004F4DB0">
        <w:rPr>
          <w:rFonts w:ascii="Times New Roman" w:hAnsi="Times New Roman" w:cs="Times New Roman"/>
          <w:sz w:val="20"/>
          <w:szCs w:val="20"/>
        </w:rPr>
        <w:t>67.01</w:t>
      </w:r>
      <w:r w:rsidR="00611F13" w:rsidRPr="004F4DB0">
        <w:rPr>
          <w:rFonts w:ascii="Times New Roman" w:eastAsia="Calibri" w:hAnsi="Times New Roman" w:cs="Times New Roman"/>
          <w:sz w:val="20"/>
          <w:szCs w:val="20"/>
        </w:rPr>
        <w:t xml:space="preserve">% </w:t>
      </w:r>
      <w:proofErr w:type="spellStart"/>
      <w:r w:rsidR="00611F13" w:rsidRPr="004F4DB0">
        <w:rPr>
          <w:rFonts w:ascii="Times New Roman" w:eastAsia="Calibri" w:hAnsi="Times New Roman" w:cs="Times New Roman"/>
          <w:sz w:val="20"/>
          <w:szCs w:val="20"/>
        </w:rPr>
        <w:t>oocytes</w:t>
      </w:r>
      <w:proofErr w:type="spellEnd"/>
      <w:r w:rsidR="00611F13" w:rsidRPr="004F4DB0">
        <w:rPr>
          <w:rFonts w:ascii="Times New Roman" w:eastAsia="Calibri" w:hAnsi="Times New Roman" w:cs="Times New Roman"/>
          <w:sz w:val="20"/>
          <w:szCs w:val="20"/>
        </w:rPr>
        <w:t xml:space="preserve"> were cleaved, and developed to different cell stages of embryos viz.</w:t>
      </w:r>
      <w:r w:rsidR="00805BF5" w:rsidRPr="004F4DB0">
        <w:rPr>
          <w:rFonts w:ascii="Times New Roman" w:hAnsi="Times New Roman" w:cs="Times New Roman"/>
          <w:sz w:val="20"/>
          <w:szCs w:val="20"/>
        </w:rPr>
        <w:t xml:space="preserve"> 39.00% </w:t>
      </w:r>
      <w:proofErr w:type="spellStart"/>
      <w:r w:rsidR="00805BF5" w:rsidRPr="004F4DB0">
        <w:rPr>
          <w:rFonts w:ascii="Times New Roman" w:hAnsi="Times New Roman" w:cs="Times New Roman"/>
          <w:sz w:val="20"/>
          <w:szCs w:val="20"/>
        </w:rPr>
        <w:t>morula</w:t>
      </w:r>
      <w:proofErr w:type="spellEnd"/>
      <w:r w:rsidR="00805BF5" w:rsidRPr="004F4DB0">
        <w:rPr>
          <w:rFonts w:ascii="Times New Roman" w:hAnsi="Times New Roman" w:cs="Times New Roman"/>
          <w:sz w:val="20"/>
          <w:szCs w:val="20"/>
        </w:rPr>
        <w:t xml:space="preserve"> stage and 8.37% </w:t>
      </w:r>
      <w:proofErr w:type="spellStart"/>
      <w:r w:rsidR="00805BF5" w:rsidRPr="004F4DB0">
        <w:rPr>
          <w:rFonts w:ascii="Times New Roman" w:hAnsi="Times New Roman" w:cs="Times New Roman"/>
          <w:sz w:val="20"/>
          <w:szCs w:val="20"/>
        </w:rPr>
        <w:t>blastocyst</w:t>
      </w:r>
      <w:proofErr w:type="spellEnd"/>
      <w:r w:rsidR="00805BF5" w:rsidRPr="004F4DB0">
        <w:rPr>
          <w:rFonts w:ascii="Times New Roman" w:hAnsi="Times New Roman" w:cs="Times New Roman"/>
          <w:sz w:val="20"/>
          <w:szCs w:val="20"/>
        </w:rPr>
        <w:t xml:space="preserve"> stage. The cleavage rate in EDM </w:t>
      </w:r>
      <w:r w:rsidR="0086320B" w:rsidRPr="004F4DB0">
        <w:rPr>
          <w:rFonts w:ascii="Times New Roman" w:hAnsi="Times New Roman" w:cs="Times New Roman"/>
          <w:sz w:val="20"/>
          <w:szCs w:val="20"/>
        </w:rPr>
        <w:t>was</w:t>
      </w:r>
      <w:r w:rsidR="00805BF5" w:rsidRPr="004F4DB0">
        <w:rPr>
          <w:rFonts w:ascii="Times New Roman" w:hAnsi="Times New Roman" w:cs="Times New Roman"/>
          <w:sz w:val="20"/>
          <w:szCs w:val="20"/>
        </w:rPr>
        <w:t xml:space="preserve"> 65.72</w:t>
      </w:r>
      <w:r w:rsidR="0086320B" w:rsidRPr="004F4DB0">
        <w:rPr>
          <w:rFonts w:ascii="Times New Roman" w:hAnsi="Times New Roman" w:cs="Times New Roman"/>
          <w:sz w:val="20"/>
          <w:szCs w:val="20"/>
        </w:rPr>
        <w:t xml:space="preserve">% and in RVCL it was 68.01%. The </w:t>
      </w:r>
      <w:r w:rsidR="001B5AF0" w:rsidRPr="004F4DB0">
        <w:rPr>
          <w:rFonts w:ascii="Times New Roman" w:hAnsi="Times New Roman" w:cs="Times New Roman"/>
          <w:sz w:val="20"/>
          <w:szCs w:val="20"/>
        </w:rPr>
        <w:t xml:space="preserve">formation </w:t>
      </w:r>
      <w:proofErr w:type="gramStart"/>
      <w:r w:rsidR="001B5AF0" w:rsidRPr="004F4DB0">
        <w:rPr>
          <w:rFonts w:ascii="Times New Roman" w:hAnsi="Times New Roman" w:cs="Times New Roman"/>
          <w:sz w:val="20"/>
          <w:szCs w:val="20"/>
        </w:rPr>
        <w:t xml:space="preserve">of </w:t>
      </w:r>
      <w:r w:rsidR="0086320B" w:rsidRPr="004F4DB0">
        <w:rPr>
          <w:rFonts w:ascii="Times New Roman" w:hAnsi="Times New Roman" w:cs="Times New Roman"/>
          <w:sz w:val="20"/>
          <w:szCs w:val="20"/>
        </w:rPr>
        <w:t xml:space="preserve"> </w:t>
      </w:r>
      <w:proofErr w:type="spellStart"/>
      <w:r w:rsidR="0086320B" w:rsidRPr="004F4DB0">
        <w:rPr>
          <w:rFonts w:ascii="Times New Roman" w:hAnsi="Times New Roman" w:cs="Times New Roman"/>
          <w:sz w:val="20"/>
          <w:szCs w:val="20"/>
        </w:rPr>
        <w:t>morula</w:t>
      </w:r>
      <w:proofErr w:type="spellEnd"/>
      <w:proofErr w:type="gramEnd"/>
      <w:r w:rsidR="0086320B" w:rsidRPr="004F4DB0">
        <w:rPr>
          <w:rFonts w:ascii="Times New Roman" w:hAnsi="Times New Roman" w:cs="Times New Roman"/>
          <w:sz w:val="20"/>
          <w:szCs w:val="20"/>
        </w:rPr>
        <w:t xml:space="preserve"> and </w:t>
      </w:r>
      <w:proofErr w:type="spellStart"/>
      <w:r w:rsidR="0086320B" w:rsidRPr="004F4DB0">
        <w:rPr>
          <w:rFonts w:ascii="Times New Roman" w:hAnsi="Times New Roman" w:cs="Times New Roman"/>
          <w:sz w:val="20"/>
          <w:szCs w:val="20"/>
        </w:rPr>
        <w:t>blastocyst</w:t>
      </w:r>
      <w:proofErr w:type="spellEnd"/>
      <w:r w:rsidR="0086320B" w:rsidRPr="004F4DB0">
        <w:rPr>
          <w:rFonts w:ascii="Times New Roman" w:hAnsi="Times New Roman" w:cs="Times New Roman"/>
          <w:sz w:val="20"/>
          <w:szCs w:val="20"/>
        </w:rPr>
        <w:t xml:space="preserve"> stage in replacement media was 38.03% and 7.97% respectively, whereas in RVCL it was 39.72% and 8.67% respectively (Table</w:t>
      </w:r>
      <w:r w:rsidR="00B11D51" w:rsidRPr="004F4DB0">
        <w:rPr>
          <w:rFonts w:ascii="Times New Roman" w:hAnsi="Times New Roman" w:cs="Times New Roman"/>
          <w:sz w:val="20"/>
          <w:szCs w:val="20"/>
        </w:rPr>
        <w:t>.2</w:t>
      </w:r>
      <w:r w:rsidR="0086320B" w:rsidRPr="004F4DB0">
        <w:rPr>
          <w:rFonts w:ascii="Times New Roman" w:hAnsi="Times New Roman" w:cs="Times New Roman"/>
          <w:sz w:val="20"/>
          <w:szCs w:val="20"/>
        </w:rPr>
        <w:t>).</w:t>
      </w:r>
      <w:r w:rsidR="0086320B" w:rsidRPr="004F4DB0">
        <w:rPr>
          <w:rFonts w:ascii="Times New Roman" w:eastAsia="Calibri" w:hAnsi="Times New Roman" w:cs="Times New Roman"/>
          <w:sz w:val="20"/>
          <w:szCs w:val="20"/>
        </w:rPr>
        <w:t xml:space="preserve"> The majority of </w:t>
      </w:r>
      <w:proofErr w:type="spellStart"/>
      <w:r w:rsidR="0086320B" w:rsidRPr="004F4DB0">
        <w:rPr>
          <w:rFonts w:ascii="Times New Roman" w:eastAsia="Calibri" w:hAnsi="Times New Roman" w:cs="Times New Roman"/>
          <w:sz w:val="20"/>
          <w:szCs w:val="20"/>
        </w:rPr>
        <w:t>uncleaved</w:t>
      </w:r>
      <w:proofErr w:type="spellEnd"/>
      <w:r w:rsidR="0086320B" w:rsidRPr="004F4DB0">
        <w:rPr>
          <w:rFonts w:ascii="Times New Roman" w:eastAsia="Calibri" w:hAnsi="Times New Roman" w:cs="Times New Roman"/>
          <w:sz w:val="20"/>
          <w:szCs w:val="20"/>
        </w:rPr>
        <w:t xml:space="preserve"> </w:t>
      </w:r>
      <w:proofErr w:type="spellStart"/>
      <w:r w:rsidR="0086320B" w:rsidRPr="004F4DB0">
        <w:rPr>
          <w:rFonts w:ascii="Times New Roman" w:eastAsia="Calibri" w:hAnsi="Times New Roman" w:cs="Times New Roman"/>
          <w:sz w:val="20"/>
          <w:szCs w:val="20"/>
        </w:rPr>
        <w:t>oocytes</w:t>
      </w:r>
      <w:proofErr w:type="spellEnd"/>
      <w:r w:rsidR="0086320B" w:rsidRPr="004F4DB0">
        <w:rPr>
          <w:rFonts w:ascii="Times New Roman" w:eastAsia="Calibri" w:hAnsi="Times New Roman" w:cs="Times New Roman"/>
          <w:sz w:val="20"/>
          <w:szCs w:val="20"/>
        </w:rPr>
        <w:t xml:space="preserve"> showed uneven pigmentation, darkening of cytoplasm or vacuolization. Such </w:t>
      </w:r>
      <w:proofErr w:type="spellStart"/>
      <w:r w:rsidR="0086320B" w:rsidRPr="004F4DB0">
        <w:rPr>
          <w:rFonts w:ascii="Times New Roman" w:eastAsia="Calibri" w:hAnsi="Times New Roman" w:cs="Times New Roman"/>
          <w:sz w:val="20"/>
          <w:szCs w:val="20"/>
        </w:rPr>
        <w:t>oocytes</w:t>
      </w:r>
      <w:proofErr w:type="spellEnd"/>
      <w:r w:rsidR="0086320B" w:rsidRPr="004F4DB0">
        <w:rPr>
          <w:rFonts w:ascii="Times New Roman" w:eastAsia="Calibri" w:hAnsi="Times New Roman" w:cs="Times New Roman"/>
          <w:sz w:val="20"/>
          <w:szCs w:val="20"/>
        </w:rPr>
        <w:t xml:space="preserve"> were removed from the culture drop</w:t>
      </w:r>
      <w:r w:rsidR="003203BE" w:rsidRPr="004F4DB0">
        <w:rPr>
          <w:rFonts w:ascii="Times New Roman" w:eastAsia="Calibri" w:hAnsi="Times New Roman" w:cs="Times New Roman"/>
          <w:sz w:val="20"/>
          <w:szCs w:val="20"/>
        </w:rPr>
        <w:t xml:space="preserve"> after</w:t>
      </w:r>
      <w:r w:rsidR="0086320B" w:rsidRPr="004F4DB0">
        <w:rPr>
          <w:rFonts w:ascii="Times New Roman" w:eastAsia="Calibri" w:hAnsi="Times New Roman" w:cs="Times New Roman"/>
          <w:sz w:val="20"/>
          <w:szCs w:val="20"/>
        </w:rPr>
        <w:t xml:space="preserve"> 48 h </w:t>
      </w:r>
      <w:r w:rsidR="003203BE" w:rsidRPr="004F4DB0">
        <w:rPr>
          <w:rFonts w:ascii="Times New Roman" w:eastAsia="Calibri" w:hAnsi="Times New Roman" w:cs="Times New Roman"/>
          <w:sz w:val="20"/>
          <w:szCs w:val="20"/>
        </w:rPr>
        <w:t>of incubation</w:t>
      </w:r>
      <w:r w:rsidR="0086320B" w:rsidRPr="004F4DB0">
        <w:rPr>
          <w:rFonts w:ascii="Times New Roman" w:eastAsia="Calibri" w:hAnsi="Times New Roman" w:cs="Times New Roman"/>
          <w:sz w:val="20"/>
          <w:szCs w:val="20"/>
        </w:rPr>
        <w:t>.</w:t>
      </w:r>
      <w:r w:rsidR="0086320B" w:rsidRPr="004F4DB0">
        <w:rPr>
          <w:rFonts w:ascii="Times New Roman" w:eastAsia="Calibri" w:hAnsi="Times New Roman" w:cs="Times New Roman"/>
          <w:b/>
          <w:bCs/>
          <w:iCs/>
          <w:sz w:val="20"/>
          <w:szCs w:val="20"/>
        </w:rPr>
        <w:t xml:space="preserve"> </w:t>
      </w:r>
      <w:r w:rsidR="00994BEE" w:rsidRPr="004F4DB0">
        <w:rPr>
          <w:rFonts w:ascii="Times New Roman" w:eastAsia="Calibri" w:hAnsi="Times New Roman" w:cs="Times New Roman"/>
          <w:iCs/>
          <w:sz w:val="20"/>
          <w:szCs w:val="20"/>
        </w:rPr>
        <w:t xml:space="preserve">The results of this study demonstrated the </w:t>
      </w:r>
      <w:r w:rsidR="00DB7425" w:rsidRPr="004F4DB0">
        <w:rPr>
          <w:rFonts w:ascii="Times New Roman" w:eastAsia="Calibri" w:hAnsi="Times New Roman" w:cs="Times New Roman"/>
          <w:i/>
          <w:iCs/>
          <w:sz w:val="20"/>
          <w:szCs w:val="20"/>
        </w:rPr>
        <w:t>in vitro</w:t>
      </w:r>
      <w:r w:rsidR="00DB7425" w:rsidRPr="004F4DB0">
        <w:rPr>
          <w:rFonts w:ascii="Times New Roman" w:eastAsia="Calibri" w:hAnsi="Times New Roman" w:cs="Times New Roman"/>
          <w:iCs/>
          <w:sz w:val="20"/>
          <w:szCs w:val="20"/>
        </w:rPr>
        <w:t xml:space="preserve"> </w:t>
      </w:r>
      <w:r w:rsidR="00994BEE" w:rsidRPr="004F4DB0">
        <w:rPr>
          <w:rFonts w:ascii="Times New Roman" w:eastAsia="Calibri" w:hAnsi="Times New Roman" w:cs="Times New Roman"/>
          <w:iCs/>
          <w:sz w:val="20"/>
          <w:szCs w:val="20"/>
        </w:rPr>
        <w:t xml:space="preserve">development of embryos </w:t>
      </w:r>
      <w:r w:rsidR="00DB7425" w:rsidRPr="004F4DB0">
        <w:rPr>
          <w:rFonts w:ascii="Times New Roman" w:eastAsia="Calibri" w:hAnsi="Times New Roman" w:cs="Times New Roman"/>
          <w:iCs/>
          <w:sz w:val="20"/>
          <w:szCs w:val="20"/>
        </w:rPr>
        <w:t>through</w:t>
      </w:r>
      <w:r w:rsidR="00994BEE" w:rsidRPr="004F4DB0">
        <w:rPr>
          <w:rFonts w:ascii="Times New Roman" w:eastAsia="Calibri" w:hAnsi="Times New Roman" w:cs="Times New Roman"/>
          <w:iCs/>
          <w:sz w:val="20"/>
          <w:szCs w:val="20"/>
        </w:rPr>
        <w:t xml:space="preserve"> </w:t>
      </w:r>
      <w:r w:rsidR="00DB7425" w:rsidRPr="004F4DB0">
        <w:rPr>
          <w:rFonts w:ascii="Times New Roman" w:eastAsia="Calibri" w:hAnsi="Times New Roman" w:cs="Times New Roman"/>
          <w:i/>
          <w:iCs/>
          <w:sz w:val="20"/>
          <w:szCs w:val="20"/>
        </w:rPr>
        <w:t>in vitro</w:t>
      </w:r>
      <w:r w:rsidR="00DB7425" w:rsidRPr="004F4DB0">
        <w:rPr>
          <w:rFonts w:ascii="Times New Roman" w:eastAsia="Calibri" w:hAnsi="Times New Roman" w:cs="Times New Roman"/>
          <w:iCs/>
          <w:sz w:val="20"/>
          <w:szCs w:val="20"/>
        </w:rPr>
        <w:t xml:space="preserve"> </w:t>
      </w:r>
      <w:r w:rsidR="00DB7425" w:rsidRPr="004F4DB0">
        <w:rPr>
          <w:rFonts w:ascii="Times New Roman" w:eastAsia="Calibri" w:hAnsi="Times New Roman" w:cs="Times New Roman"/>
          <w:iCs/>
          <w:sz w:val="20"/>
          <w:szCs w:val="20"/>
        </w:rPr>
        <w:lastRenderedPageBreak/>
        <w:t>maturation</w:t>
      </w:r>
      <w:r w:rsidR="00994BEE" w:rsidRPr="004F4DB0">
        <w:rPr>
          <w:rFonts w:ascii="Times New Roman" w:eastAsia="Calibri" w:hAnsi="Times New Roman" w:cs="Times New Roman"/>
          <w:iCs/>
          <w:sz w:val="20"/>
          <w:szCs w:val="20"/>
        </w:rPr>
        <w:t xml:space="preserve"> and </w:t>
      </w:r>
      <w:r w:rsidR="00DB7425" w:rsidRPr="004F4DB0">
        <w:rPr>
          <w:rFonts w:ascii="Times New Roman" w:eastAsia="Calibri" w:hAnsi="Times New Roman" w:cs="Times New Roman"/>
          <w:i/>
          <w:iCs/>
          <w:sz w:val="20"/>
          <w:szCs w:val="20"/>
        </w:rPr>
        <w:t>in vitro</w:t>
      </w:r>
      <w:r w:rsidR="00DB7425" w:rsidRPr="004F4DB0">
        <w:rPr>
          <w:rFonts w:ascii="Times New Roman" w:eastAsia="Calibri" w:hAnsi="Times New Roman" w:cs="Times New Roman"/>
          <w:iCs/>
          <w:sz w:val="20"/>
          <w:szCs w:val="20"/>
        </w:rPr>
        <w:t xml:space="preserve"> fertilization</w:t>
      </w:r>
      <w:r w:rsidR="00994BEE" w:rsidRPr="004F4DB0">
        <w:rPr>
          <w:rFonts w:ascii="Times New Roman" w:eastAsia="Calibri" w:hAnsi="Times New Roman" w:cs="Times New Roman"/>
          <w:iCs/>
          <w:sz w:val="20"/>
          <w:szCs w:val="20"/>
        </w:rPr>
        <w:t xml:space="preserve"> of </w:t>
      </w:r>
      <w:proofErr w:type="spellStart"/>
      <w:r w:rsidR="00994BEE" w:rsidRPr="004F4DB0">
        <w:rPr>
          <w:rFonts w:ascii="Times New Roman" w:eastAsia="Calibri" w:hAnsi="Times New Roman" w:cs="Times New Roman"/>
          <w:iCs/>
          <w:sz w:val="20"/>
          <w:szCs w:val="20"/>
        </w:rPr>
        <w:t>oocytes</w:t>
      </w:r>
      <w:proofErr w:type="spellEnd"/>
      <w:r w:rsidR="00994BEE" w:rsidRPr="004F4DB0">
        <w:rPr>
          <w:rFonts w:ascii="Times New Roman" w:eastAsia="Calibri" w:hAnsi="Times New Roman" w:cs="Times New Roman"/>
          <w:iCs/>
          <w:sz w:val="20"/>
          <w:szCs w:val="20"/>
        </w:rPr>
        <w:t xml:space="preserve"> collected from slaughter house ovaries. Yang </w:t>
      </w:r>
      <w:proofErr w:type="gramStart"/>
      <w:r w:rsidR="00994BEE" w:rsidRPr="004F4DB0">
        <w:rPr>
          <w:rFonts w:ascii="Times New Roman" w:eastAsia="Calibri" w:hAnsi="Times New Roman" w:cs="Times New Roman"/>
          <w:iCs/>
          <w:sz w:val="20"/>
          <w:szCs w:val="20"/>
        </w:rPr>
        <w:t>et</w:t>
      </w:r>
      <w:proofErr w:type="gramEnd"/>
      <w:r w:rsidR="00994BEE" w:rsidRPr="004F4DB0">
        <w:rPr>
          <w:rFonts w:ascii="Times New Roman" w:eastAsia="Calibri" w:hAnsi="Times New Roman" w:cs="Times New Roman"/>
          <w:iCs/>
          <w:sz w:val="20"/>
          <w:szCs w:val="20"/>
        </w:rPr>
        <w:t xml:space="preserve">. al. (1995) developed </w:t>
      </w:r>
      <w:r w:rsidR="00994BEE" w:rsidRPr="004F4DB0">
        <w:rPr>
          <w:rFonts w:ascii="Times New Roman" w:eastAsia="Calibri" w:hAnsi="Times New Roman" w:cs="Times New Roman"/>
          <w:i/>
          <w:sz w:val="20"/>
          <w:szCs w:val="20"/>
        </w:rPr>
        <w:t>in vitro</w:t>
      </w:r>
      <w:r w:rsidR="00994BEE" w:rsidRPr="004F4DB0">
        <w:rPr>
          <w:rFonts w:ascii="Times New Roman" w:eastAsia="Calibri" w:hAnsi="Times New Roman" w:cs="Times New Roman"/>
          <w:iCs/>
          <w:sz w:val="20"/>
          <w:szCs w:val="20"/>
        </w:rPr>
        <w:t xml:space="preserve"> matured and fertilized bovine embryos in a controlled design experiments and produced 25% </w:t>
      </w:r>
      <w:proofErr w:type="spellStart"/>
      <w:r w:rsidR="00994BEE" w:rsidRPr="004F4DB0">
        <w:rPr>
          <w:rFonts w:ascii="Times New Roman" w:eastAsia="Calibri" w:hAnsi="Times New Roman" w:cs="Times New Roman"/>
          <w:iCs/>
          <w:sz w:val="20"/>
          <w:szCs w:val="20"/>
        </w:rPr>
        <w:t>blastocyst</w:t>
      </w:r>
      <w:proofErr w:type="spellEnd"/>
      <w:r w:rsidR="00994BEE" w:rsidRPr="004F4DB0">
        <w:rPr>
          <w:rFonts w:ascii="Times New Roman" w:eastAsia="Calibri" w:hAnsi="Times New Roman" w:cs="Times New Roman"/>
          <w:iCs/>
          <w:sz w:val="20"/>
          <w:szCs w:val="20"/>
        </w:rPr>
        <w:t xml:space="preserve">. Sugiyama </w:t>
      </w:r>
      <w:proofErr w:type="gramStart"/>
      <w:r w:rsidR="00994BEE" w:rsidRPr="004F4DB0">
        <w:rPr>
          <w:rFonts w:ascii="Times New Roman" w:eastAsia="Calibri" w:hAnsi="Times New Roman" w:cs="Times New Roman"/>
          <w:iCs/>
          <w:sz w:val="20"/>
          <w:szCs w:val="20"/>
        </w:rPr>
        <w:t>et</w:t>
      </w:r>
      <w:proofErr w:type="gramEnd"/>
      <w:r w:rsidR="00994BEE" w:rsidRPr="004F4DB0">
        <w:rPr>
          <w:rFonts w:ascii="Times New Roman" w:eastAsia="Calibri" w:hAnsi="Times New Roman" w:cs="Times New Roman"/>
          <w:iCs/>
          <w:sz w:val="20"/>
          <w:szCs w:val="20"/>
        </w:rPr>
        <w:t xml:space="preserve">. al. (2003) demonstrated the temperature effect on the early embryonic development and produce 4.5 % </w:t>
      </w:r>
      <w:proofErr w:type="spellStart"/>
      <w:r w:rsidR="00994BEE" w:rsidRPr="004F4DB0">
        <w:rPr>
          <w:rFonts w:ascii="Times New Roman" w:eastAsia="Calibri" w:hAnsi="Times New Roman" w:cs="Times New Roman"/>
          <w:iCs/>
          <w:sz w:val="20"/>
          <w:szCs w:val="20"/>
        </w:rPr>
        <w:t>morulae</w:t>
      </w:r>
      <w:proofErr w:type="spellEnd"/>
      <w:r w:rsidR="00994BEE" w:rsidRPr="004F4DB0">
        <w:rPr>
          <w:rFonts w:ascii="Times New Roman" w:eastAsia="Calibri" w:hAnsi="Times New Roman" w:cs="Times New Roman"/>
          <w:iCs/>
          <w:sz w:val="20"/>
          <w:szCs w:val="20"/>
        </w:rPr>
        <w:t xml:space="preserve"> and </w:t>
      </w:r>
      <w:proofErr w:type="spellStart"/>
      <w:r w:rsidR="00994BEE" w:rsidRPr="004F4DB0">
        <w:rPr>
          <w:rFonts w:ascii="Times New Roman" w:eastAsia="Calibri" w:hAnsi="Times New Roman" w:cs="Times New Roman"/>
          <w:iCs/>
          <w:sz w:val="20"/>
          <w:szCs w:val="20"/>
        </w:rPr>
        <w:t>blastocyst</w:t>
      </w:r>
      <w:proofErr w:type="spellEnd"/>
      <w:r w:rsidR="00994BEE" w:rsidRPr="004F4DB0">
        <w:rPr>
          <w:rFonts w:ascii="Times New Roman" w:eastAsia="Calibri" w:hAnsi="Times New Roman" w:cs="Times New Roman"/>
          <w:iCs/>
          <w:sz w:val="20"/>
          <w:szCs w:val="20"/>
        </w:rPr>
        <w:t xml:space="preserve"> on fourth day of culture compared to 10.5% for the control group. </w:t>
      </w:r>
      <w:r w:rsidR="001B5AF0" w:rsidRPr="004F4DB0">
        <w:rPr>
          <w:rFonts w:ascii="Times New Roman" w:eastAsia="Calibri" w:hAnsi="Times New Roman" w:cs="Times New Roman"/>
          <w:iCs/>
          <w:sz w:val="20"/>
          <w:szCs w:val="20"/>
        </w:rPr>
        <w:t xml:space="preserve">The result shows </w:t>
      </w:r>
      <w:r w:rsidR="001B5AF0" w:rsidRPr="004F4DB0">
        <w:rPr>
          <w:rFonts w:ascii="Times New Roman" w:eastAsia="Calibri" w:hAnsi="Times New Roman" w:cs="Times New Roman"/>
          <w:sz w:val="20"/>
          <w:szCs w:val="20"/>
        </w:rPr>
        <w:t xml:space="preserve">that immature cattle </w:t>
      </w:r>
      <w:proofErr w:type="spellStart"/>
      <w:r w:rsidR="001B5AF0" w:rsidRPr="004F4DB0">
        <w:rPr>
          <w:rFonts w:ascii="Times New Roman" w:eastAsia="Calibri" w:hAnsi="Times New Roman" w:cs="Times New Roman"/>
          <w:sz w:val="20"/>
          <w:szCs w:val="20"/>
        </w:rPr>
        <w:t>oocytes</w:t>
      </w:r>
      <w:proofErr w:type="spellEnd"/>
      <w:r w:rsidR="001B5AF0" w:rsidRPr="004F4DB0">
        <w:rPr>
          <w:rFonts w:ascii="Times New Roman" w:eastAsia="Calibri" w:hAnsi="Times New Roman" w:cs="Times New Roman"/>
          <w:sz w:val="20"/>
          <w:szCs w:val="20"/>
        </w:rPr>
        <w:t xml:space="preserve"> could be matured and fertilized </w:t>
      </w:r>
      <w:r w:rsidR="001B5AF0" w:rsidRPr="004F4DB0">
        <w:rPr>
          <w:rFonts w:ascii="Times New Roman" w:eastAsia="Calibri" w:hAnsi="Times New Roman" w:cs="Times New Roman"/>
          <w:i/>
          <w:iCs/>
          <w:sz w:val="20"/>
          <w:szCs w:val="20"/>
        </w:rPr>
        <w:t>in vitro</w:t>
      </w:r>
      <w:r w:rsidR="001B5AF0" w:rsidRPr="004F4DB0">
        <w:rPr>
          <w:rFonts w:ascii="Times New Roman" w:eastAsia="Calibri" w:hAnsi="Times New Roman" w:cs="Times New Roman"/>
          <w:sz w:val="20"/>
          <w:szCs w:val="20"/>
        </w:rPr>
        <w:t xml:space="preserve"> and embryo could be produced both in EDM/RM and RVCL medium, however, RVCL media is comparatively better than the EDM/RM for embryo development.</w:t>
      </w:r>
      <w:r w:rsidR="004F4DB0" w:rsidRPr="004F4DB0">
        <w:rPr>
          <w:rFonts w:ascii="Times New Roman" w:hAnsi="Times New Roman" w:cs="Times New Roman" w:hint="eastAsia"/>
          <w:sz w:val="20"/>
          <w:szCs w:val="20"/>
          <w:lang w:eastAsia="zh-CN"/>
        </w:rPr>
        <w:t xml:space="preserve"> </w:t>
      </w:r>
    </w:p>
    <w:p w:rsidR="004F4DB0" w:rsidRPr="004F4DB0" w:rsidRDefault="004F4DB0" w:rsidP="00EB1A1B">
      <w:pPr>
        <w:snapToGrid w:val="0"/>
        <w:spacing w:after="0" w:line="240" w:lineRule="auto"/>
        <w:jc w:val="center"/>
        <w:rPr>
          <w:rFonts w:ascii="Times New Roman" w:hAnsi="Times New Roman" w:cs="Times New Roman" w:hint="eastAsia"/>
          <w:b/>
          <w:sz w:val="20"/>
          <w:szCs w:val="20"/>
          <w:lang w:eastAsia="zh-CN"/>
        </w:rPr>
        <w:sectPr w:rsidR="004F4DB0" w:rsidRPr="004F4DB0" w:rsidSect="004F4DB0">
          <w:type w:val="continuous"/>
          <w:pgSz w:w="12240" w:h="15840" w:code="1"/>
          <w:pgMar w:top="1440" w:right="1440" w:bottom="1440" w:left="1440" w:header="720" w:footer="720" w:gutter="0"/>
          <w:cols w:num="2" w:space="576"/>
          <w:docGrid w:linePitch="360"/>
        </w:sectPr>
      </w:pPr>
    </w:p>
    <w:p w:rsidR="00B11D51" w:rsidRPr="004F4DB0" w:rsidRDefault="00B11D51" w:rsidP="00EB1A1B">
      <w:pPr>
        <w:snapToGrid w:val="0"/>
        <w:spacing w:after="0" w:line="240" w:lineRule="auto"/>
        <w:jc w:val="center"/>
        <w:rPr>
          <w:rFonts w:ascii="Times New Roman" w:hAnsi="Times New Roman" w:cs="Times New Roman" w:hint="eastAsia"/>
          <w:b/>
          <w:sz w:val="20"/>
          <w:szCs w:val="20"/>
          <w:lang w:eastAsia="zh-CN"/>
        </w:rPr>
      </w:pPr>
    </w:p>
    <w:p w:rsidR="004F4DB0" w:rsidRPr="004F4DB0" w:rsidRDefault="004F4DB0" w:rsidP="004F4DB0">
      <w:pPr>
        <w:snapToGrid w:val="0"/>
        <w:spacing w:after="0" w:line="240" w:lineRule="auto"/>
        <w:jc w:val="center"/>
        <w:rPr>
          <w:rFonts w:ascii="Times New Roman" w:eastAsia="Calibri" w:hAnsi="Times New Roman" w:cs="Times New Roman"/>
          <w:b/>
          <w:bCs/>
          <w:sz w:val="20"/>
          <w:szCs w:val="20"/>
        </w:rPr>
      </w:pPr>
    </w:p>
    <w:p w:rsidR="004F4DB0" w:rsidRPr="004F4DB0" w:rsidRDefault="004F4DB0" w:rsidP="004F4DB0">
      <w:pPr>
        <w:snapToGrid w:val="0"/>
        <w:spacing w:after="0" w:line="240" w:lineRule="auto"/>
        <w:jc w:val="center"/>
        <w:rPr>
          <w:rFonts w:ascii="Times New Roman" w:eastAsia="Calibri" w:hAnsi="Times New Roman" w:cs="Times New Roman"/>
          <w:b/>
          <w:bCs/>
          <w:iCs/>
          <w:sz w:val="20"/>
          <w:szCs w:val="20"/>
        </w:rPr>
      </w:pPr>
      <w:r w:rsidRPr="004F4DB0">
        <w:rPr>
          <w:rFonts w:ascii="Times New Roman" w:eastAsia="Calibri" w:hAnsi="Times New Roman" w:cs="Times New Roman"/>
          <w:b/>
          <w:bCs/>
          <w:iCs/>
          <w:sz w:val="20"/>
          <w:szCs w:val="20"/>
        </w:rPr>
        <w:t xml:space="preserve">Table.1:  </w:t>
      </w:r>
      <w:r w:rsidRPr="004F4DB0">
        <w:rPr>
          <w:rFonts w:ascii="Times New Roman" w:eastAsia="Calibri" w:hAnsi="Times New Roman" w:cs="Times New Roman"/>
          <w:b/>
          <w:bCs/>
          <w:i/>
          <w:iCs/>
          <w:sz w:val="20"/>
          <w:szCs w:val="20"/>
        </w:rPr>
        <w:t>In vitro</w:t>
      </w:r>
      <w:r w:rsidRPr="004F4DB0">
        <w:rPr>
          <w:rFonts w:ascii="Times New Roman" w:eastAsia="Calibri" w:hAnsi="Times New Roman" w:cs="Times New Roman"/>
          <w:b/>
          <w:bCs/>
          <w:iCs/>
          <w:sz w:val="20"/>
          <w:szCs w:val="20"/>
        </w:rPr>
        <w:t xml:space="preserve"> maturation of </w:t>
      </w:r>
      <w:proofErr w:type="spellStart"/>
      <w:r w:rsidRPr="004F4DB0">
        <w:rPr>
          <w:rFonts w:ascii="Times New Roman" w:eastAsia="Calibri" w:hAnsi="Times New Roman" w:cs="Times New Roman"/>
          <w:b/>
          <w:bCs/>
          <w:iCs/>
          <w:sz w:val="20"/>
          <w:szCs w:val="20"/>
        </w:rPr>
        <w:t>oocytes</w:t>
      </w:r>
      <w:proofErr w:type="spellEnd"/>
    </w:p>
    <w:tbl>
      <w:tblPr>
        <w:tblStyle w:val="TableGrid"/>
        <w:tblW w:w="0" w:type="auto"/>
        <w:jc w:val="center"/>
        <w:tblLook w:val="04A0"/>
      </w:tblPr>
      <w:tblGrid>
        <w:gridCol w:w="3107"/>
        <w:gridCol w:w="875"/>
        <w:gridCol w:w="1063"/>
        <w:gridCol w:w="1063"/>
        <w:gridCol w:w="1063"/>
        <w:gridCol w:w="2405"/>
      </w:tblGrid>
      <w:tr w:rsidR="004F4DB0" w:rsidRPr="004F4DB0" w:rsidTr="001F32FA">
        <w:trPr>
          <w:jc w:val="center"/>
        </w:trPr>
        <w:tc>
          <w:tcPr>
            <w:tcW w:w="0" w:type="auto"/>
            <w:vAlign w:val="center"/>
          </w:tcPr>
          <w:p w:rsidR="004F4DB0" w:rsidRPr="004F4DB0" w:rsidRDefault="004F4DB0" w:rsidP="001F32FA">
            <w:pPr>
              <w:snapToGrid w:val="0"/>
              <w:jc w:val="center"/>
              <w:rPr>
                <w:rFonts w:ascii="Times New Roman" w:hAnsi="Times New Roman" w:cs="Times New Roman"/>
                <w:color w:val="000000"/>
                <w:sz w:val="20"/>
                <w:szCs w:val="20"/>
              </w:rPr>
            </w:pPr>
            <w:r w:rsidRPr="004F4DB0">
              <w:rPr>
                <w:rFonts w:ascii="Times New Roman" w:hAnsi="Times New Roman" w:cs="Times New Roman"/>
                <w:color w:val="000000"/>
                <w:sz w:val="20"/>
                <w:szCs w:val="20"/>
              </w:rPr>
              <w:t xml:space="preserve">Total No. of immature </w:t>
            </w:r>
            <w:proofErr w:type="spellStart"/>
            <w:r w:rsidRPr="004F4DB0">
              <w:rPr>
                <w:rFonts w:ascii="Times New Roman" w:hAnsi="Times New Roman" w:cs="Times New Roman"/>
                <w:color w:val="000000"/>
                <w:sz w:val="20"/>
                <w:szCs w:val="20"/>
              </w:rPr>
              <w:t>oocytes</w:t>
            </w:r>
            <w:proofErr w:type="spellEnd"/>
            <w:r w:rsidRPr="004F4DB0">
              <w:rPr>
                <w:rFonts w:ascii="Times New Roman" w:hAnsi="Times New Roman" w:cs="Times New Roman"/>
                <w:color w:val="000000"/>
                <w:sz w:val="20"/>
                <w:szCs w:val="20"/>
              </w:rPr>
              <w:t xml:space="preserve"> used for IVM</w:t>
            </w:r>
          </w:p>
        </w:tc>
        <w:tc>
          <w:tcPr>
            <w:tcW w:w="0" w:type="auto"/>
            <w:vAlign w:val="center"/>
          </w:tcPr>
          <w:p w:rsidR="004F4DB0" w:rsidRPr="004F4DB0" w:rsidRDefault="004F4DB0" w:rsidP="001F32FA">
            <w:pPr>
              <w:snapToGrid w:val="0"/>
              <w:jc w:val="center"/>
              <w:rPr>
                <w:rFonts w:ascii="Times New Roman" w:eastAsia="Calibri" w:hAnsi="Times New Roman" w:cs="Times New Roman"/>
                <w:bCs/>
                <w:iCs/>
                <w:color w:val="000000"/>
                <w:sz w:val="20"/>
                <w:szCs w:val="20"/>
              </w:rPr>
            </w:pPr>
            <w:r w:rsidRPr="004F4DB0">
              <w:rPr>
                <w:rFonts w:ascii="Times New Roman" w:eastAsia="Calibri" w:hAnsi="Times New Roman" w:cs="Times New Roman"/>
                <w:bCs/>
                <w:iCs/>
                <w:color w:val="000000"/>
                <w:sz w:val="20"/>
                <w:szCs w:val="20"/>
              </w:rPr>
              <w:t>Grade A</w:t>
            </w:r>
          </w:p>
          <w:p w:rsidR="004F4DB0" w:rsidRPr="004F4DB0" w:rsidRDefault="004F4DB0" w:rsidP="001F32FA">
            <w:pPr>
              <w:snapToGrid w:val="0"/>
              <w:jc w:val="center"/>
              <w:rPr>
                <w:rFonts w:ascii="Times New Roman" w:eastAsia="Calibri" w:hAnsi="Times New Roman" w:cs="Times New Roman"/>
                <w:bCs/>
                <w:iCs/>
                <w:color w:val="000000"/>
                <w:sz w:val="20"/>
                <w:szCs w:val="20"/>
              </w:rPr>
            </w:pPr>
            <w:r w:rsidRPr="004F4DB0">
              <w:rPr>
                <w:rFonts w:ascii="Times New Roman" w:eastAsia="Calibri" w:hAnsi="Times New Roman" w:cs="Times New Roman"/>
                <w:bCs/>
                <w:iCs/>
                <w:color w:val="000000"/>
                <w:sz w:val="20"/>
                <w:szCs w:val="20"/>
              </w:rPr>
              <w:t>(%)</w:t>
            </w:r>
          </w:p>
        </w:tc>
        <w:tc>
          <w:tcPr>
            <w:tcW w:w="0" w:type="auto"/>
            <w:vAlign w:val="center"/>
          </w:tcPr>
          <w:p w:rsidR="004F4DB0" w:rsidRPr="004F4DB0" w:rsidRDefault="004F4DB0" w:rsidP="001F32FA">
            <w:pPr>
              <w:snapToGrid w:val="0"/>
              <w:jc w:val="center"/>
              <w:rPr>
                <w:rFonts w:ascii="Times New Roman" w:eastAsia="Calibri" w:hAnsi="Times New Roman" w:cs="Times New Roman"/>
                <w:bCs/>
                <w:iCs/>
                <w:color w:val="000000"/>
                <w:sz w:val="20"/>
                <w:szCs w:val="20"/>
              </w:rPr>
            </w:pPr>
            <w:r w:rsidRPr="004F4DB0">
              <w:rPr>
                <w:rFonts w:ascii="Times New Roman" w:eastAsia="Calibri" w:hAnsi="Times New Roman" w:cs="Times New Roman"/>
                <w:bCs/>
                <w:iCs/>
                <w:color w:val="000000"/>
                <w:sz w:val="20"/>
                <w:szCs w:val="20"/>
              </w:rPr>
              <w:t>Grade B</w:t>
            </w:r>
          </w:p>
          <w:p w:rsidR="004F4DB0" w:rsidRPr="004F4DB0" w:rsidRDefault="004F4DB0" w:rsidP="001F32FA">
            <w:pPr>
              <w:snapToGrid w:val="0"/>
              <w:jc w:val="center"/>
              <w:rPr>
                <w:rFonts w:ascii="Times New Roman" w:eastAsia="Calibri" w:hAnsi="Times New Roman" w:cs="Times New Roman"/>
                <w:bCs/>
                <w:iCs/>
                <w:color w:val="000000"/>
                <w:sz w:val="20"/>
                <w:szCs w:val="20"/>
              </w:rPr>
            </w:pPr>
            <w:r w:rsidRPr="004F4DB0">
              <w:rPr>
                <w:rFonts w:ascii="Times New Roman" w:eastAsia="Calibri" w:hAnsi="Times New Roman" w:cs="Times New Roman"/>
                <w:bCs/>
                <w:iCs/>
                <w:color w:val="000000"/>
                <w:sz w:val="20"/>
                <w:szCs w:val="20"/>
              </w:rPr>
              <w:t>(%)</w:t>
            </w:r>
          </w:p>
        </w:tc>
        <w:tc>
          <w:tcPr>
            <w:tcW w:w="0" w:type="auto"/>
            <w:vAlign w:val="center"/>
          </w:tcPr>
          <w:p w:rsidR="004F4DB0" w:rsidRPr="004F4DB0" w:rsidRDefault="004F4DB0" w:rsidP="001F32FA">
            <w:pPr>
              <w:snapToGrid w:val="0"/>
              <w:jc w:val="center"/>
              <w:rPr>
                <w:rFonts w:ascii="Times New Roman" w:eastAsia="Calibri" w:hAnsi="Times New Roman" w:cs="Times New Roman"/>
                <w:bCs/>
                <w:iCs/>
                <w:color w:val="000000"/>
                <w:sz w:val="20"/>
                <w:szCs w:val="20"/>
              </w:rPr>
            </w:pPr>
            <w:r w:rsidRPr="004F4DB0">
              <w:rPr>
                <w:rFonts w:ascii="Times New Roman" w:eastAsia="Calibri" w:hAnsi="Times New Roman" w:cs="Times New Roman"/>
                <w:bCs/>
                <w:iCs/>
                <w:color w:val="000000"/>
                <w:sz w:val="20"/>
                <w:szCs w:val="20"/>
              </w:rPr>
              <w:t>Grade C</w:t>
            </w:r>
          </w:p>
          <w:p w:rsidR="004F4DB0" w:rsidRPr="004F4DB0" w:rsidRDefault="004F4DB0" w:rsidP="001F32FA">
            <w:pPr>
              <w:snapToGrid w:val="0"/>
              <w:jc w:val="center"/>
              <w:rPr>
                <w:rFonts w:ascii="Times New Roman" w:eastAsia="Calibri" w:hAnsi="Times New Roman" w:cs="Times New Roman"/>
                <w:bCs/>
                <w:iCs/>
                <w:color w:val="000000"/>
                <w:sz w:val="20"/>
                <w:szCs w:val="20"/>
              </w:rPr>
            </w:pPr>
            <w:r w:rsidRPr="004F4DB0">
              <w:rPr>
                <w:rFonts w:ascii="Times New Roman" w:eastAsia="Calibri" w:hAnsi="Times New Roman" w:cs="Times New Roman"/>
                <w:bCs/>
                <w:iCs/>
                <w:color w:val="000000"/>
                <w:sz w:val="20"/>
                <w:szCs w:val="20"/>
              </w:rPr>
              <w:t>(%)</w:t>
            </w:r>
          </w:p>
        </w:tc>
        <w:tc>
          <w:tcPr>
            <w:tcW w:w="0" w:type="auto"/>
            <w:vAlign w:val="center"/>
          </w:tcPr>
          <w:p w:rsidR="004F4DB0" w:rsidRPr="004F4DB0" w:rsidRDefault="004F4DB0" w:rsidP="001F32FA">
            <w:pPr>
              <w:snapToGrid w:val="0"/>
              <w:jc w:val="center"/>
              <w:rPr>
                <w:rFonts w:ascii="Times New Roman" w:eastAsia="Calibri" w:hAnsi="Times New Roman" w:cs="Times New Roman"/>
                <w:bCs/>
                <w:iCs/>
                <w:color w:val="000000"/>
                <w:sz w:val="20"/>
                <w:szCs w:val="20"/>
              </w:rPr>
            </w:pPr>
            <w:r w:rsidRPr="004F4DB0">
              <w:rPr>
                <w:rFonts w:ascii="Times New Roman" w:eastAsia="Calibri" w:hAnsi="Times New Roman" w:cs="Times New Roman"/>
                <w:bCs/>
                <w:iCs/>
                <w:color w:val="000000"/>
                <w:sz w:val="20"/>
                <w:szCs w:val="20"/>
              </w:rPr>
              <w:t>Grade D</w:t>
            </w:r>
          </w:p>
          <w:p w:rsidR="004F4DB0" w:rsidRPr="004F4DB0" w:rsidRDefault="004F4DB0" w:rsidP="001F32FA">
            <w:pPr>
              <w:snapToGrid w:val="0"/>
              <w:jc w:val="center"/>
              <w:rPr>
                <w:rFonts w:ascii="Times New Roman" w:hAnsi="Times New Roman" w:cs="Times New Roman"/>
                <w:color w:val="000000"/>
                <w:sz w:val="20"/>
                <w:szCs w:val="20"/>
              </w:rPr>
            </w:pPr>
            <w:r w:rsidRPr="004F4DB0">
              <w:rPr>
                <w:rFonts w:ascii="Times New Roman" w:eastAsia="Calibri" w:hAnsi="Times New Roman" w:cs="Times New Roman"/>
                <w:bCs/>
                <w:iCs/>
                <w:color w:val="000000"/>
                <w:sz w:val="20"/>
                <w:szCs w:val="20"/>
              </w:rPr>
              <w:t>(%)</w:t>
            </w:r>
          </w:p>
        </w:tc>
        <w:tc>
          <w:tcPr>
            <w:tcW w:w="0" w:type="auto"/>
            <w:vAlign w:val="center"/>
          </w:tcPr>
          <w:p w:rsidR="004F4DB0" w:rsidRPr="004F4DB0" w:rsidRDefault="004F4DB0" w:rsidP="001F32FA">
            <w:pPr>
              <w:snapToGrid w:val="0"/>
              <w:jc w:val="center"/>
              <w:rPr>
                <w:rFonts w:ascii="Times New Roman" w:eastAsia="Calibri" w:hAnsi="Times New Roman" w:cs="Times New Roman"/>
                <w:b/>
                <w:bCs/>
                <w:iCs/>
                <w:color w:val="000000"/>
                <w:sz w:val="20"/>
                <w:szCs w:val="20"/>
              </w:rPr>
            </w:pPr>
            <w:r w:rsidRPr="004F4DB0">
              <w:rPr>
                <w:rFonts w:ascii="Times New Roman" w:hAnsi="Times New Roman" w:cs="Times New Roman"/>
                <w:color w:val="000000"/>
                <w:sz w:val="20"/>
                <w:szCs w:val="20"/>
              </w:rPr>
              <w:t xml:space="preserve">Total No. of </w:t>
            </w:r>
            <w:proofErr w:type="spellStart"/>
            <w:r w:rsidRPr="004F4DB0">
              <w:rPr>
                <w:rFonts w:ascii="Times New Roman" w:hAnsi="Times New Roman" w:cs="Times New Roman"/>
                <w:color w:val="000000"/>
                <w:sz w:val="20"/>
                <w:szCs w:val="20"/>
              </w:rPr>
              <w:t>oocytes</w:t>
            </w:r>
            <w:proofErr w:type="spellEnd"/>
            <w:r w:rsidRPr="004F4DB0">
              <w:rPr>
                <w:rFonts w:ascii="Times New Roman" w:hAnsi="Times New Roman" w:cs="Times New Roman"/>
                <w:color w:val="000000"/>
                <w:sz w:val="20"/>
                <w:szCs w:val="20"/>
              </w:rPr>
              <w:t xml:space="preserve"> matured </w:t>
            </w:r>
            <w:r w:rsidRPr="004F4DB0">
              <w:rPr>
                <w:rFonts w:ascii="Times New Roman" w:eastAsia="Calibri" w:hAnsi="Times New Roman" w:cs="Times New Roman"/>
                <w:bCs/>
                <w:iCs/>
                <w:color w:val="000000"/>
                <w:sz w:val="20"/>
                <w:szCs w:val="20"/>
              </w:rPr>
              <w:t>(%)</w:t>
            </w:r>
          </w:p>
        </w:tc>
      </w:tr>
      <w:tr w:rsidR="004F4DB0" w:rsidRPr="004F4DB0" w:rsidTr="001F32FA">
        <w:trPr>
          <w:jc w:val="center"/>
        </w:trPr>
        <w:tc>
          <w:tcPr>
            <w:tcW w:w="0" w:type="auto"/>
            <w:vAlign w:val="center"/>
          </w:tcPr>
          <w:p w:rsidR="004F4DB0" w:rsidRPr="004F4DB0" w:rsidRDefault="004F4DB0" w:rsidP="001F32FA">
            <w:pPr>
              <w:snapToGrid w:val="0"/>
              <w:jc w:val="center"/>
              <w:rPr>
                <w:rFonts w:ascii="Times New Roman" w:hAnsi="Times New Roman" w:cs="Times New Roman"/>
                <w:color w:val="000000"/>
                <w:sz w:val="20"/>
                <w:szCs w:val="20"/>
              </w:rPr>
            </w:pPr>
            <w:r w:rsidRPr="004F4DB0">
              <w:rPr>
                <w:rFonts w:ascii="Times New Roman" w:hAnsi="Times New Roman" w:cs="Times New Roman"/>
                <w:color w:val="000000"/>
                <w:sz w:val="20"/>
                <w:szCs w:val="20"/>
              </w:rPr>
              <w:t>779</w:t>
            </w:r>
          </w:p>
        </w:tc>
        <w:tc>
          <w:tcPr>
            <w:tcW w:w="0" w:type="auto"/>
            <w:vAlign w:val="center"/>
          </w:tcPr>
          <w:p w:rsidR="004F4DB0" w:rsidRPr="004F4DB0" w:rsidRDefault="004F4DB0" w:rsidP="001F32FA">
            <w:pPr>
              <w:snapToGrid w:val="0"/>
              <w:jc w:val="center"/>
              <w:rPr>
                <w:rFonts w:ascii="Times New Roman" w:eastAsia="Calibri" w:hAnsi="Times New Roman" w:cs="Times New Roman"/>
                <w:color w:val="000000"/>
                <w:sz w:val="20"/>
                <w:szCs w:val="20"/>
              </w:rPr>
            </w:pPr>
            <w:r w:rsidRPr="004F4DB0">
              <w:rPr>
                <w:rFonts w:ascii="Times New Roman" w:eastAsia="Calibri" w:hAnsi="Times New Roman" w:cs="Times New Roman"/>
                <w:color w:val="000000"/>
                <w:sz w:val="20"/>
                <w:szCs w:val="20"/>
              </w:rPr>
              <w:t>171</w:t>
            </w:r>
          </w:p>
          <w:p w:rsidR="004F4DB0" w:rsidRPr="004F4DB0" w:rsidRDefault="004F4DB0" w:rsidP="001F32FA">
            <w:pPr>
              <w:snapToGrid w:val="0"/>
              <w:jc w:val="center"/>
              <w:rPr>
                <w:rFonts w:ascii="Times New Roman" w:eastAsia="Calibri" w:hAnsi="Times New Roman" w:cs="Times New Roman"/>
                <w:b/>
                <w:bCs/>
                <w:iCs/>
                <w:color w:val="000000"/>
                <w:sz w:val="20"/>
                <w:szCs w:val="20"/>
              </w:rPr>
            </w:pPr>
            <w:r w:rsidRPr="004F4DB0">
              <w:rPr>
                <w:rFonts w:ascii="Times New Roman" w:eastAsia="Calibri" w:hAnsi="Times New Roman" w:cs="Times New Roman"/>
                <w:color w:val="000000"/>
                <w:sz w:val="20"/>
                <w:szCs w:val="20"/>
              </w:rPr>
              <w:t>(21.95)</w:t>
            </w:r>
          </w:p>
        </w:tc>
        <w:tc>
          <w:tcPr>
            <w:tcW w:w="0" w:type="auto"/>
            <w:vAlign w:val="center"/>
          </w:tcPr>
          <w:p w:rsidR="004F4DB0" w:rsidRPr="004F4DB0" w:rsidRDefault="004F4DB0" w:rsidP="001F32FA">
            <w:pPr>
              <w:snapToGrid w:val="0"/>
              <w:jc w:val="center"/>
              <w:rPr>
                <w:rFonts w:ascii="Times New Roman" w:eastAsia="Calibri" w:hAnsi="Times New Roman" w:cs="Times New Roman"/>
                <w:b/>
                <w:bCs/>
                <w:iCs/>
                <w:color w:val="000000"/>
                <w:sz w:val="20"/>
                <w:szCs w:val="20"/>
              </w:rPr>
            </w:pPr>
            <w:r w:rsidRPr="004F4DB0">
              <w:rPr>
                <w:rFonts w:ascii="Times New Roman" w:eastAsia="Calibri" w:hAnsi="Times New Roman" w:cs="Times New Roman"/>
                <w:color w:val="000000"/>
                <w:sz w:val="20"/>
                <w:szCs w:val="20"/>
              </w:rPr>
              <w:t>194 (24.90)</w:t>
            </w:r>
          </w:p>
        </w:tc>
        <w:tc>
          <w:tcPr>
            <w:tcW w:w="0" w:type="auto"/>
            <w:vAlign w:val="center"/>
          </w:tcPr>
          <w:p w:rsidR="004F4DB0" w:rsidRPr="004F4DB0" w:rsidRDefault="004F4DB0" w:rsidP="001F32FA">
            <w:pPr>
              <w:snapToGrid w:val="0"/>
              <w:jc w:val="center"/>
              <w:rPr>
                <w:rFonts w:ascii="Times New Roman" w:eastAsia="Calibri" w:hAnsi="Times New Roman" w:cs="Times New Roman"/>
                <w:b/>
                <w:bCs/>
                <w:iCs/>
                <w:color w:val="000000"/>
                <w:sz w:val="20"/>
                <w:szCs w:val="20"/>
              </w:rPr>
            </w:pPr>
            <w:r w:rsidRPr="004F4DB0">
              <w:rPr>
                <w:rFonts w:ascii="Times New Roman" w:eastAsia="Calibri" w:hAnsi="Times New Roman" w:cs="Times New Roman"/>
                <w:color w:val="000000"/>
                <w:sz w:val="20"/>
                <w:szCs w:val="20"/>
              </w:rPr>
              <w:t>225 (28.89)</w:t>
            </w:r>
          </w:p>
        </w:tc>
        <w:tc>
          <w:tcPr>
            <w:tcW w:w="0" w:type="auto"/>
            <w:vAlign w:val="center"/>
          </w:tcPr>
          <w:p w:rsidR="004F4DB0" w:rsidRPr="004F4DB0" w:rsidRDefault="004F4DB0" w:rsidP="001F32FA">
            <w:pPr>
              <w:snapToGrid w:val="0"/>
              <w:jc w:val="center"/>
              <w:rPr>
                <w:rFonts w:ascii="Times New Roman" w:hAnsi="Times New Roman" w:cs="Times New Roman"/>
                <w:color w:val="000000"/>
                <w:sz w:val="20"/>
                <w:szCs w:val="20"/>
              </w:rPr>
            </w:pPr>
            <w:r w:rsidRPr="004F4DB0">
              <w:rPr>
                <w:rFonts w:ascii="Times New Roman" w:eastAsia="Calibri" w:hAnsi="Times New Roman" w:cs="Times New Roman"/>
                <w:color w:val="000000"/>
                <w:sz w:val="20"/>
                <w:szCs w:val="20"/>
              </w:rPr>
              <w:t>189 (24.26)</w:t>
            </w:r>
          </w:p>
        </w:tc>
        <w:tc>
          <w:tcPr>
            <w:tcW w:w="0" w:type="auto"/>
            <w:vAlign w:val="center"/>
          </w:tcPr>
          <w:p w:rsidR="004F4DB0" w:rsidRPr="004F4DB0" w:rsidRDefault="004F4DB0" w:rsidP="001F32FA">
            <w:pPr>
              <w:snapToGrid w:val="0"/>
              <w:jc w:val="center"/>
              <w:rPr>
                <w:rFonts w:ascii="Times New Roman" w:hAnsi="Times New Roman" w:cs="Times New Roman"/>
                <w:color w:val="000000"/>
                <w:sz w:val="20"/>
                <w:szCs w:val="20"/>
              </w:rPr>
            </w:pPr>
            <w:r w:rsidRPr="004F4DB0">
              <w:rPr>
                <w:rFonts w:ascii="Times New Roman" w:hAnsi="Times New Roman" w:cs="Times New Roman"/>
                <w:color w:val="000000"/>
                <w:sz w:val="20"/>
                <w:szCs w:val="20"/>
              </w:rPr>
              <w:t>570</w:t>
            </w:r>
          </w:p>
          <w:p w:rsidR="004F4DB0" w:rsidRPr="004F4DB0" w:rsidRDefault="004F4DB0" w:rsidP="001F32FA">
            <w:pPr>
              <w:snapToGrid w:val="0"/>
              <w:jc w:val="center"/>
              <w:rPr>
                <w:rFonts w:ascii="Times New Roman" w:eastAsia="Calibri" w:hAnsi="Times New Roman" w:cs="Times New Roman"/>
                <w:b/>
                <w:bCs/>
                <w:iCs/>
                <w:color w:val="000000"/>
                <w:sz w:val="20"/>
                <w:szCs w:val="20"/>
              </w:rPr>
            </w:pPr>
            <w:r w:rsidRPr="004F4DB0">
              <w:rPr>
                <w:rFonts w:ascii="Times New Roman" w:hAnsi="Times New Roman" w:cs="Times New Roman"/>
                <w:color w:val="000000"/>
                <w:sz w:val="20"/>
                <w:szCs w:val="20"/>
              </w:rPr>
              <w:t>(73.17)</w:t>
            </w:r>
          </w:p>
        </w:tc>
      </w:tr>
    </w:tbl>
    <w:p w:rsidR="004F4DB0" w:rsidRDefault="004F4DB0" w:rsidP="004F4DB0">
      <w:pPr>
        <w:snapToGrid w:val="0"/>
        <w:spacing w:after="0" w:line="240" w:lineRule="auto"/>
        <w:jc w:val="both"/>
        <w:rPr>
          <w:rFonts w:ascii="Times New Roman" w:hAnsi="Times New Roman" w:cs="Times New Roman" w:hint="eastAsia"/>
          <w:b/>
          <w:bCs/>
          <w:iCs/>
          <w:sz w:val="20"/>
          <w:szCs w:val="20"/>
          <w:lang w:eastAsia="zh-CN"/>
        </w:rPr>
      </w:pPr>
    </w:p>
    <w:p w:rsidR="004F4DB0" w:rsidRPr="004F4DB0" w:rsidRDefault="004F4DB0" w:rsidP="004F4DB0">
      <w:pPr>
        <w:snapToGrid w:val="0"/>
        <w:spacing w:after="0" w:line="240" w:lineRule="auto"/>
        <w:jc w:val="both"/>
        <w:rPr>
          <w:rFonts w:ascii="Times New Roman" w:hAnsi="Times New Roman" w:cs="Times New Roman" w:hint="eastAsia"/>
          <w:b/>
          <w:bCs/>
          <w:iCs/>
          <w:sz w:val="20"/>
          <w:szCs w:val="20"/>
          <w:lang w:eastAsia="zh-CN"/>
        </w:rPr>
      </w:pPr>
    </w:p>
    <w:p w:rsidR="00567633" w:rsidRPr="004F4DB0" w:rsidRDefault="00567633" w:rsidP="00EB1A1B">
      <w:pPr>
        <w:snapToGrid w:val="0"/>
        <w:spacing w:after="0" w:line="240" w:lineRule="auto"/>
        <w:jc w:val="center"/>
        <w:rPr>
          <w:rFonts w:ascii="Times New Roman" w:hAnsi="Times New Roman" w:cs="Times New Roman"/>
          <w:b/>
          <w:sz w:val="20"/>
          <w:szCs w:val="20"/>
        </w:rPr>
      </w:pPr>
      <w:r w:rsidRPr="004F4DB0">
        <w:rPr>
          <w:rFonts w:ascii="Times New Roman" w:hAnsi="Times New Roman" w:cs="Times New Roman"/>
          <w:b/>
          <w:sz w:val="20"/>
          <w:szCs w:val="20"/>
        </w:rPr>
        <w:t>Table</w:t>
      </w:r>
      <w:r w:rsidR="00B11D51" w:rsidRPr="004F4DB0">
        <w:rPr>
          <w:rFonts w:ascii="Times New Roman" w:hAnsi="Times New Roman" w:cs="Times New Roman"/>
          <w:b/>
          <w:sz w:val="20"/>
          <w:szCs w:val="20"/>
        </w:rPr>
        <w:t>.2:</w:t>
      </w:r>
      <w:r w:rsidR="000E3FF6" w:rsidRPr="004F4DB0">
        <w:rPr>
          <w:rFonts w:ascii="Times New Roman" w:hAnsi="Times New Roman" w:cs="Times New Roman"/>
          <w:b/>
          <w:i/>
          <w:sz w:val="20"/>
          <w:szCs w:val="20"/>
        </w:rPr>
        <w:t xml:space="preserve">    In vitro</w:t>
      </w:r>
      <w:r w:rsidR="000E3FF6" w:rsidRPr="004F4DB0">
        <w:rPr>
          <w:rFonts w:ascii="Times New Roman" w:hAnsi="Times New Roman" w:cs="Times New Roman"/>
          <w:b/>
          <w:sz w:val="20"/>
          <w:szCs w:val="20"/>
        </w:rPr>
        <w:t xml:space="preserve"> fertilization and </w:t>
      </w:r>
      <w:r w:rsidR="000E3FF6" w:rsidRPr="004F4DB0">
        <w:rPr>
          <w:rFonts w:ascii="Times New Roman" w:hAnsi="Times New Roman" w:cs="Times New Roman"/>
          <w:b/>
          <w:i/>
          <w:sz w:val="20"/>
          <w:szCs w:val="20"/>
        </w:rPr>
        <w:t>in vitro</w:t>
      </w:r>
      <w:r w:rsidR="000E3FF6" w:rsidRPr="004F4DB0">
        <w:rPr>
          <w:rFonts w:ascii="Times New Roman" w:hAnsi="Times New Roman" w:cs="Times New Roman"/>
          <w:b/>
          <w:sz w:val="20"/>
          <w:szCs w:val="20"/>
        </w:rPr>
        <w:t xml:space="preserve"> embryo development</w:t>
      </w: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2"/>
        <w:gridCol w:w="1705"/>
        <w:gridCol w:w="1815"/>
        <w:gridCol w:w="1329"/>
        <w:gridCol w:w="1802"/>
        <w:gridCol w:w="1963"/>
      </w:tblGrid>
      <w:tr w:rsidR="008B3094" w:rsidRPr="004F4DB0" w:rsidTr="00EB1A1B">
        <w:trPr>
          <w:jc w:val="center"/>
        </w:trPr>
        <w:tc>
          <w:tcPr>
            <w:tcW w:w="0" w:type="auto"/>
            <w:gridSpan w:val="2"/>
            <w:vAlign w:val="center"/>
          </w:tcPr>
          <w:p w:rsidR="008B3094" w:rsidRPr="004F4DB0" w:rsidRDefault="008B3094" w:rsidP="00EB1A1B">
            <w:pPr>
              <w:snapToGrid w:val="0"/>
              <w:jc w:val="center"/>
              <w:rPr>
                <w:rFonts w:ascii="Times New Roman" w:hAnsi="Times New Roman" w:cs="Times New Roman"/>
                <w:color w:val="000000"/>
                <w:sz w:val="20"/>
                <w:szCs w:val="20"/>
              </w:rPr>
            </w:pPr>
            <w:r w:rsidRPr="004F4DB0">
              <w:rPr>
                <w:rFonts w:ascii="Times New Roman" w:hAnsi="Times New Roman" w:cs="Times New Roman"/>
                <w:color w:val="000000"/>
                <w:sz w:val="20"/>
                <w:szCs w:val="20"/>
              </w:rPr>
              <w:t>Culture medium for</w:t>
            </w:r>
          </w:p>
        </w:tc>
        <w:tc>
          <w:tcPr>
            <w:tcW w:w="0" w:type="auto"/>
            <w:vMerge w:val="restart"/>
            <w:vAlign w:val="center"/>
          </w:tcPr>
          <w:p w:rsidR="008B3094" w:rsidRPr="004F4DB0" w:rsidRDefault="008B3094" w:rsidP="00EB1A1B">
            <w:pPr>
              <w:snapToGrid w:val="0"/>
              <w:jc w:val="center"/>
              <w:rPr>
                <w:rFonts w:ascii="Times New Roman" w:hAnsi="Times New Roman" w:cs="Times New Roman"/>
                <w:color w:val="000000"/>
                <w:sz w:val="20"/>
                <w:szCs w:val="20"/>
              </w:rPr>
            </w:pPr>
            <w:r w:rsidRPr="004F4DB0">
              <w:rPr>
                <w:rFonts w:ascii="Times New Roman" w:hAnsi="Times New Roman" w:cs="Times New Roman"/>
                <w:color w:val="000000"/>
                <w:sz w:val="20"/>
                <w:szCs w:val="20"/>
              </w:rPr>
              <w:t xml:space="preserve">No. of matured </w:t>
            </w:r>
            <w:proofErr w:type="spellStart"/>
            <w:r w:rsidRPr="004F4DB0">
              <w:rPr>
                <w:rFonts w:ascii="Times New Roman" w:hAnsi="Times New Roman" w:cs="Times New Roman"/>
                <w:color w:val="000000"/>
                <w:sz w:val="20"/>
                <w:szCs w:val="20"/>
              </w:rPr>
              <w:t>oocytes</w:t>
            </w:r>
            <w:proofErr w:type="spellEnd"/>
            <w:r w:rsidRPr="004F4DB0">
              <w:rPr>
                <w:rFonts w:ascii="Times New Roman" w:hAnsi="Times New Roman" w:cs="Times New Roman"/>
                <w:color w:val="000000"/>
                <w:sz w:val="20"/>
                <w:szCs w:val="20"/>
              </w:rPr>
              <w:t xml:space="preserve"> fertilized in</w:t>
            </w:r>
          </w:p>
          <w:p w:rsidR="008B3094" w:rsidRPr="004F4DB0" w:rsidRDefault="008B3094" w:rsidP="00EB1A1B">
            <w:pPr>
              <w:snapToGrid w:val="0"/>
              <w:jc w:val="center"/>
              <w:rPr>
                <w:rFonts w:ascii="Times New Roman" w:hAnsi="Times New Roman" w:cs="Times New Roman"/>
                <w:color w:val="000000"/>
                <w:sz w:val="20"/>
                <w:szCs w:val="20"/>
              </w:rPr>
            </w:pPr>
            <w:proofErr w:type="spellStart"/>
            <w:r w:rsidRPr="004F4DB0">
              <w:rPr>
                <w:rFonts w:ascii="Times New Roman" w:eastAsia="Calibri" w:hAnsi="Times New Roman" w:cs="Times New Roman"/>
                <w:color w:val="000000"/>
                <w:sz w:val="20"/>
                <w:szCs w:val="20"/>
              </w:rPr>
              <w:t>Fert</w:t>
            </w:r>
            <w:proofErr w:type="spellEnd"/>
            <w:r w:rsidRPr="004F4DB0">
              <w:rPr>
                <w:rFonts w:ascii="Times New Roman" w:eastAsia="Calibri" w:hAnsi="Times New Roman" w:cs="Times New Roman"/>
                <w:color w:val="000000"/>
                <w:sz w:val="20"/>
                <w:szCs w:val="20"/>
              </w:rPr>
              <w:t>-BO medium</w:t>
            </w:r>
          </w:p>
        </w:tc>
        <w:tc>
          <w:tcPr>
            <w:tcW w:w="0" w:type="auto"/>
            <w:vMerge w:val="restart"/>
            <w:vAlign w:val="center"/>
          </w:tcPr>
          <w:p w:rsidR="008B3094" w:rsidRPr="004F4DB0" w:rsidRDefault="008B3094" w:rsidP="00EB1A1B">
            <w:pPr>
              <w:snapToGrid w:val="0"/>
              <w:jc w:val="center"/>
              <w:rPr>
                <w:rFonts w:ascii="Times New Roman" w:hAnsi="Times New Roman" w:cs="Times New Roman"/>
                <w:color w:val="000000"/>
                <w:sz w:val="20"/>
                <w:szCs w:val="20"/>
              </w:rPr>
            </w:pPr>
            <w:r w:rsidRPr="004F4DB0">
              <w:rPr>
                <w:rFonts w:ascii="Times New Roman" w:hAnsi="Times New Roman" w:cs="Times New Roman"/>
                <w:color w:val="000000"/>
                <w:sz w:val="20"/>
                <w:szCs w:val="20"/>
              </w:rPr>
              <w:t xml:space="preserve">No. of </w:t>
            </w:r>
            <w:proofErr w:type="spellStart"/>
            <w:r w:rsidRPr="004F4DB0">
              <w:rPr>
                <w:rFonts w:ascii="Times New Roman" w:hAnsi="Times New Roman" w:cs="Times New Roman"/>
                <w:color w:val="000000"/>
                <w:sz w:val="20"/>
                <w:szCs w:val="20"/>
              </w:rPr>
              <w:t>oocytes</w:t>
            </w:r>
            <w:proofErr w:type="spellEnd"/>
            <w:r w:rsidRPr="004F4DB0">
              <w:rPr>
                <w:rFonts w:ascii="Times New Roman" w:hAnsi="Times New Roman" w:cs="Times New Roman"/>
                <w:color w:val="000000"/>
                <w:sz w:val="20"/>
                <w:szCs w:val="20"/>
              </w:rPr>
              <w:t xml:space="preserve"> cleaved</w:t>
            </w:r>
          </w:p>
          <w:p w:rsidR="008B3094" w:rsidRPr="004F4DB0" w:rsidRDefault="008B3094" w:rsidP="00EB1A1B">
            <w:pPr>
              <w:snapToGrid w:val="0"/>
              <w:jc w:val="center"/>
              <w:rPr>
                <w:rFonts w:ascii="Times New Roman" w:hAnsi="Times New Roman" w:cs="Times New Roman"/>
                <w:color w:val="000000"/>
                <w:sz w:val="20"/>
                <w:szCs w:val="20"/>
              </w:rPr>
            </w:pPr>
            <w:r w:rsidRPr="004F4DB0">
              <w:rPr>
                <w:rFonts w:ascii="Times New Roman" w:hAnsi="Times New Roman" w:cs="Times New Roman"/>
                <w:color w:val="000000"/>
                <w:sz w:val="20"/>
                <w:szCs w:val="20"/>
              </w:rPr>
              <w:t>(%)</w:t>
            </w:r>
          </w:p>
        </w:tc>
        <w:tc>
          <w:tcPr>
            <w:tcW w:w="0" w:type="auto"/>
            <w:vMerge w:val="restart"/>
            <w:vAlign w:val="center"/>
          </w:tcPr>
          <w:p w:rsidR="008B3094" w:rsidRPr="004F4DB0" w:rsidRDefault="008B3094" w:rsidP="00EB1A1B">
            <w:pPr>
              <w:snapToGrid w:val="0"/>
              <w:jc w:val="center"/>
              <w:rPr>
                <w:rFonts w:ascii="Times New Roman" w:hAnsi="Times New Roman" w:cs="Times New Roman"/>
                <w:color w:val="000000"/>
                <w:sz w:val="20"/>
                <w:szCs w:val="20"/>
              </w:rPr>
            </w:pPr>
            <w:r w:rsidRPr="004F4DB0">
              <w:rPr>
                <w:rFonts w:ascii="Times New Roman" w:hAnsi="Times New Roman" w:cs="Times New Roman"/>
                <w:color w:val="000000"/>
                <w:sz w:val="20"/>
                <w:szCs w:val="20"/>
              </w:rPr>
              <w:t xml:space="preserve">No. of embryos at </w:t>
            </w:r>
            <w:proofErr w:type="spellStart"/>
            <w:r w:rsidRPr="004F4DB0">
              <w:rPr>
                <w:rFonts w:ascii="Times New Roman" w:hAnsi="Times New Roman" w:cs="Times New Roman"/>
                <w:color w:val="000000"/>
                <w:sz w:val="20"/>
                <w:szCs w:val="20"/>
              </w:rPr>
              <w:t>morula</w:t>
            </w:r>
            <w:proofErr w:type="spellEnd"/>
            <w:r w:rsidRPr="004F4DB0">
              <w:rPr>
                <w:rFonts w:ascii="Times New Roman" w:hAnsi="Times New Roman" w:cs="Times New Roman"/>
                <w:color w:val="000000"/>
                <w:sz w:val="20"/>
                <w:szCs w:val="20"/>
              </w:rPr>
              <w:t xml:space="preserve"> stage (%)</w:t>
            </w:r>
          </w:p>
        </w:tc>
        <w:tc>
          <w:tcPr>
            <w:tcW w:w="0" w:type="auto"/>
            <w:vMerge w:val="restart"/>
            <w:vAlign w:val="center"/>
          </w:tcPr>
          <w:p w:rsidR="008B3094" w:rsidRPr="004F4DB0" w:rsidRDefault="008B3094" w:rsidP="00EB1A1B">
            <w:pPr>
              <w:snapToGrid w:val="0"/>
              <w:jc w:val="center"/>
              <w:rPr>
                <w:rFonts w:ascii="Times New Roman" w:hAnsi="Times New Roman" w:cs="Times New Roman"/>
                <w:color w:val="000000"/>
                <w:sz w:val="20"/>
                <w:szCs w:val="20"/>
              </w:rPr>
            </w:pPr>
            <w:r w:rsidRPr="004F4DB0">
              <w:rPr>
                <w:rFonts w:ascii="Times New Roman" w:hAnsi="Times New Roman" w:cs="Times New Roman"/>
                <w:color w:val="000000"/>
                <w:sz w:val="20"/>
                <w:szCs w:val="20"/>
              </w:rPr>
              <w:t xml:space="preserve">No. of embryos at </w:t>
            </w:r>
            <w:proofErr w:type="spellStart"/>
            <w:r w:rsidRPr="004F4DB0">
              <w:rPr>
                <w:rFonts w:ascii="Times New Roman" w:hAnsi="Times New Roman" w:cs="Times New Roman"/>
                <w:color w:val="000000"/>
                <w:sz w:val="20"/>
                <w:szCs w:val="20"/>
              </w:rPr>
              <w:t>blastocyst</w:t>
            </w:r>
            <w:proofErr w:type="spellEnd"/>
            <w:r w:rsidRPr="004F4DB0">
              <w:rPr>
                <w:rFonts w:ascii="Times New Roman" w:hAnsi="Times New Roman" w:cs="Times New Roman"/>
                <w:color w:val="000000"/>
                <w:sz w:val="20"/>
                <w:szCs w:val="20"/>
              </w:rPr>
              <w:t xml:space="preserve"> stage (%)</w:t>
            </w:r>
          </w:p>
        </w:tc>
      </w:tr>
      <w:tr w:rsidR="008B3094" w:rsidRPr="004F4DB0" w:rsidTr="00EB1A1B">
        <w:trPr>
          <w:jc w:val="center"/>
        </w:trPr>
        <w:tc>
          <w:tcPr>
            <w:tcW w:w="0" w:type="auto"/>
            <w:vAlign w:val="center"/>
          </w:tcPr>
          <w:p w:rsidR="008B3094" w:rsidRPr="004F4DB0" w:rsidRDefault="008B3094" w:rsidP="00EB1A1B">
            <w:pPr>
              <w:snapToGrid w:val="0"/>
              <w:jc w:val="center"/>
              <w:rPr>
                <w:rFonts w:ascii="Times New Roman" w:hAnsi="Times New Roman" w:cs="Times New Roman"/>
                <w:color w:val="000000"/>
                <w:sz w:val="20"/>
                <w:szCs w:val="20"/>
              </w:rPr>
            </w:pPr>
            <w:r w:rsidRPr="004F4DB0">
              <w:rPr>
                <w:rFonts w:ascii="Times New Roman" w:hAnsi="Times New Roman" w:cs="Times New Roman"/>
                <w:color w:val="000000"/>
                <w:sz w:val="20"/>
                <w:szCs w:val="20"/>
              </w:rPr>
              <w:t>Cleavage</w:t>
            </w:r>
          </w:p>
        </w:tc>
        <w:tc>
          <w:tcPr>
            <w:tcW w:w="0" w:type="auto"/>
            <w:vAlign w:val="center"/>
          </w:tcPr>
          <w:p w:rsidR="008B3094" w:rsidRPr="004F4DB0" w:rsidRDefault="008B3094" w:rsidP="00EB1A1B">
            <w:pPr>
              <w:snapToGrid w:val="0"/>
              <w:jc w:val="center"/>
              <w:rPr>
                <w:rFonts w:ascii="Times New Roman" w:hAnsi="Times New Roman" w:cs="Times New Roman"/>
                <w:color w:val="000000"/>
                <w:sz w:val="20"/>
                <w:szCs w:val="20"/>
              </w:rPr>
            </w:pPr>
            <w:r w:rsidRPr="004F4DB0">
              <w:rPr>
                <w:rFonts w:ascii="Times New Roman" w:hAnsi="Times New Roman" w:cs="Times New Roman"/>
                <w:color w:val="000000"/>
                <w:sz w:val="20"/>
                <w:szCs w:val="20"/>
              </w:rPr>
              <w:t>Development</w:t>
            </w:r>
          </w:p>
        </w:tc>
        <w:tc>
          <w:tcPr>
            <w:tcW w:w="0" w:type="auto"/>
            <w:vMerge/>
            <w:vAlign w:val="center"/>
          </w:tcPr>
          <w:p w:rsidR="008B3094" w:rsidRPr="004F4DB0" w:rsidRDefault="008B3094" w:rsidP="00EB1A1B">
            <w:pPr>
              <w:snapToGrid w:val="0"/>
              <w:jc w:val="center"/>
              <w:rPr>
                <w:rFonts w:ascii="Times New Roman" w:hAnsi="Times New Roman" w:cs="Times New Roman"/>
                <w:color w:val="000000"/>
                <w:sz w:val="20"/>
                <w:szCs w:val="20"/>
              </w:rPr>
            </w:pPr>
          </w:p>
        </w:tc>
        <w:tc>
          <w:tcPr>
            <w:tcW w:w="0" w:type="auto"/>
            <w:vMerge/>
            <w:vAlign w:val="center"/>
          </w:tcPr>
          <w:p w:rsidR="008B3094" w:rsidRPr="004F4DB0" w:rsidRDefault="008B3094" w:rsidP="00EB1A1B">
            <w:pPr>
              <w:snapToGrid w:val="0"/>
              <w:jc w:val="center"/>
              <w:rPr>
                <w:rFonts w:ascii="Times New Roman" w:hAnsi="Times New Roman" w:cs="Times New Roman"/>
                <w:color w:val="000000"/>
                <w:sz w:val="20"/>
                <w:szCs w:val="20"/>
              </w:rPr>
            </w:pPr>
          </w:p>
        </w:tc>
        <w:tc>
          <w:tcPr>
            <w:tcW w:w="0" w:type="auto"/>
            <w:vMerge/>
            <w:vAlign w:val="center"/>
          </w:tcPr>
          <w:p w:rsidR="008B3094" w:rsidRPr="004F4DB0" w:rsidRDefault="008B3094" w:rsidP="00EB1A1B">
            <w:pPr>
              <w:snapToGrid w:val="0"/>
              <w:jc w:val="center"/>
              <w:rPr>
                <w:rFonts w:ascii="Times New Roman" w:hAnsi="Times New Roman" w:cs="Times New Roman"/>
                <w:color w:val="000000"/>
                <w:sz w:val="20"/>
                <w:szCs w:val="20"/>
              </w:rPr>
            </w:pPr>
          </w:p>
        </w:tc>
        <w:tc>
          <w:tcPr>
            <w:tcW w:w="0" w:type="auto"/>
            <w:vMerge/>
            <w:vAlign w:val="center"/>
          </w:tcPr>
          <w:p w:rsidR="008B3094" w:rsidRPr="004F4DB0" w:rsidRDefault="008B3094" w:rsidP="00EB1A1B">
            <w:pPr>
              <w:snapToGrid w:val="0"/>
              <w:jc w:val="center"/>
              <w:rPr>
                <w:rFonts w:ascii="Times New Roman" w:hAnsi="Times New Roman" w:cs="Times New Roman"/>
                <w:color w:val="000000"/>
                <w:sz w:val="20"/>
                <w:szCs w:val="20"/>
              </w:rPr>
            </w:pPr>
          </w:p>
        </w:tc>
      </w:tr>
      <w:tr w:rsidR="008B3094" w:rsidRPr="004F4DB0" w:rsidTr="00EB1A1B">
        <w:trPr>
          <w:jc w:val="center"/>
        </w:trPr>
        <w:tc>
          <w:tcPr>
            <w:tcW w:w="0" w:type="auto"/>
            <w:vAlign w:val="center"/>
          </w:tcPr>
          <w:p w:rsidR="008B3094" w:rsidRPr="004F4DB0" w:rsidRDefault="008B3094" w:rsidP="00EB1A1B">
            <w:pPr>
              <w:snapToGrid w:val="0"/>
              <w:jc w:val="center"/>
              <w:rPr>
                <w:rFonts w:ascii="Times New Roman" w:hAnsi="Times New Roman" w:cs="Times New Roman"/>
                <w:color w:val="000000"/>
                <w:sz w:val="20"/>
                <w:szCs w:val="20"/>
              </w:rPr>
            </w:pPr>
            <w:r w:rsidRPr="004F4DB0">
              <w:rPr>
                <w:rFonts w:ascii="Times New Roman" w:hAnsi="Times New Roman" w:cs="Times New Roman"/>
                <w:color w:val="000000"/>
                <w:sz w:val="20"/>
                <w:szCs w:val="20"/>
              </w:rPr>
              <w:t>EDM</w:t>
            </w:r>
          </w:p>
        </w:tc>
        <w:tc>
          <w:tcPr>
            <w:tcW w:w="0" w:type="auto"/>
            <w:vAlign w:val="center"/>
          </w:tcPr>
          <w:p w:rsidR="008B3094" w:rsidRPr="004F4DB0" w:rsidRDefault="008B3094" w:rsidP="00EB1A1B">
            <w:pPr>
              <w:snapToGrid w:val="0"/>
              <w:jc w:val="center"/>
              <w:rPr>
                <w:rFonts w:ascii="Times New Roman" w:hAnsi="Times New Roman" w:cs="Times New Roman"/>
                <w:color w:val="000000"/>
                <w:sz w:val="20"/>
                <w:szCs w:val="20"/>
              </w:rPr>
            </w:pPr>
            <w:r w:rsidRPr="004F4DB0">
              <w:rPr>
                <w:rFonts w:ascii="Times New Roman" w:hAnsi="Times New Roman" w:cs="Times New Roman"/>
                <w:color w:val="000000"/>
                <w:sz w:val="20"/>
                <w:szCs w:val="20"/>
              </w:rPr>
              <w:t>Replacement media (RM)</w:t>
            </w:r>
          </w:p>
        </w:tc>
        <w:tc>
          <w:tcPr>
            <w:tcW w:w="0" w:type="auto"/>
            <w:vAlign w:val="center"/>
          </w:tcPr>
          <w:p w:rsidR="008B3094" w:rsidRPr="004F4DB0" w:rsidRDefault="008B3094" w:rsidP="004F4DB0">
            <w:pPr>
              <w:snapToGrid w:val="0"/>
              <w:jc w:val="center"/>
              <w:rPr>
                <w:rFonts w:ascii="Times New Roman" w:hAnsi="Times New Roman" w:cs="Times New Roman" w:hint="eastAsia"/>
                <w:color w:val="000000"/>
                <w:sz w:val="20"/>
                <w:szCs w:val="20"/>
                <w:lang w:eastAsia="zh-CN"/>
              </w:rPr>
            </w:pPr>
            <w:r w:rsidRPr="004F4DB0">
              <w:rPr>
                <w:rFonts w:ascii="Times New Roman" w:hAnsi="Times New Roman" w:cs="Times New Roman"/>
                <w:color w:val="000000"/>
                <w:sz w:val="20"/>
                <w:szCs w:val="20"/>
              </w:rPr>
              <w:t>248</w:t>
            </w:r>
          </w:p>
        </w:tc>
        <w:tc>
          <w:tcPr>
            <w:tcW w:w="0" w:type="auto"/>
            <w:vAlign w:val="center"/>
          </w:tcPr>
          <w:p w:rsidR="008B3094" w:rsidRPr="004F4DB0" w:rsidRDefault="008B3094" w:rsidP="00EB1A1B">
            <w:pPr>
              <w:snapToGrid w:val="0"/>
              <w:jc w:val="center"/>
              <w:rPr>
                <w:rFonts w:ascii="Times New Roman" w:hAnsi="Times New Roman" w:cs="Times New Roman"/>
                <w:color w:val="000000"/>
                <w:sz w:val="20"/>
                <w:szCs w:val="20"/>
              </w:rPr>
            </w:pPr>
            <w:r w:rsidRPr="004F4DB0">
              <w:rPr>
                <w:rFonts w:ascii="Times New Roman" w:hAnsi="Times New Roman" w:cs="Times New Roman"/>
                <w:color w:val="000000"/>
                <w:sz w:val="20"/>
                <w:szCs w:val="20"/>
              </w:rPr>
              <w:t>163</w:t>
            </w:r>
          </w:p>
          <w:p w:rsidR="008B3094" w:rsidRPr="004F4DB0" w:rsidRDefault="008B3094" w:rsidP="00EB1A1B">
            <w:pPr>
              <w:snapToGrid w:val="0"/>
              <w:jc w:val="center"/>
              <w:rPr>
                <w:rFonts w:ascii="Times New Roman" w:hAnsi="Times New Roman" w:cs="Times New Roman"/>
                <w:color w:val="000000"/>
                <w:sz w:val="20"/>
                <w:szCs w:val="20"/>
              </w:rPr>
            </w:pPr>
            <w:r w:rsidRPr="004F4DB0">
              <w:rPr>
                <w:rFonts w:ascii="Times New Roman" w:hAnsi="Times New Roman" w:cs="Times New Roman"/>
                <w:color w:val="000000"/>
                <w:sz w:val="20"/>
                <w:szCs w:val="20"/>
              </w:rPr>
              <w:t>(65.72)</w:t>
            </w:r>
          </w:p>
        </w:tc>
        <w:tc>
          <w:tcPr>
            <w:tcW w:w="0" w:type="auto"/>
            <w:vAlign w:val="center"/>
          </w:tcPr>
          <w:p w:rsidR="008B3094" w:rsidRPr="004F4DB0" w:rsidRDefault="008B3094" w:rsidP="00EB1A1B">
            <w:pPr>
              <w:snapToGrid w:val="0"/>
              <w:jc w:val="center"/>
              <w:rPr>
                <w:rFonts w:ascii="Times New Roman" w:hAnsi="Times New Roman" w:cs="Times New Roman"/>
                <w:color w:val="000000"/>
                <w:sz w:val="20"/>
                <w:szCs w:val="20"/>
              </w:rPr>
            </w:pPr>
            <w:r w:rsidRPr="004F4DB0">
              <w:rPr>
                <w:rFonts w:ascii="Times New Roman" w:hAnsi="Times New Roman" w:cs="Times New Roman"/>
                <w:color w:val="000000"/>
                <w:sz w:val="20"/>
                <w:szCs w:val="20"/>
              </w:rPr>
              <w:t>62</w:t>
            </w:r>
          </w:p>
          <w:p w:rsidR="008B3094" w:rsidRPr="004F4DB0" w:rsidRDefault="008B3094" w:rsidP="00EB1A1B">
            <w:pPr>
              <w:snapToGrid w:val="0"/>
              <w:jc w:val="center"/>
              <w:rPr>
                <w:rFonts w:ascii="Times New Roman" w:hAnsi="Times New Roman" w:cs="Times New Roman"/>
                <w:color w:val="000000"/>
                <w:sz w:val="20"/>
                <w:szCs w:val="20"/>
              </w:rPr>
            </w:pPr>
            <w:r w:rsidRPr="004F4DB0">
              <w:rPr>
                <w:rFonts w:ascii="Times New Roman" w:hAnsi="Times New Roman" w:cs="Times New Roman"/>
                <w:color w:val="000000"/>
                <w:sz w:val="20"/>
                <w:szCs w:val="20"/>
              </w:rPr>
              <w:t>(38.03)</w:t>
            </w:r>
          </w:p>
        </w:tc>
        <w:tc>
          <w:tcPr>
            <w:tcW w:w="0" w:type="auto"/>
            <w:vAlign w:val="center"/>
          </w:tcPr>
          <w:p w:rsidR="008B3094" w:rsidRPr="004F4DB0" w:rsidRDefault="008B3094" w:rsidP="00EB1A1B">
            <w:pPr>
              <w:snapToGrid w:val="0"/>
              <w:jc w:val="center"/>
              <w:rPr>
                <w:rFonts w:ascii="Times New Roman" w:hAnsi="Times New Roman" w:cs="Times New Roman"/>
                <w:color w:val="000000"/>
                <w:sz w:val="20"/>
                <w:szCs w:val="20"/>
              </w:rPr>
            </w:pPr>
            <w:r w:rsidRPr="004F4DB0">
              <w:rPr>
                <w:rFonts w:ascii="Times New Roman" w:hAnsi="Times New Roman" w:cs="Times New Roman"/>
                <w:color w:val="000000"/>
                <w:sz w:val="20"/>
                <w:szCs w:val="20"/>
              </w:rPr>
              <w:t>13</w:t>
            </w:r>
          </w:p>
          <w:p w:rsidR="008B3094" w:rsidRPr="004F4DB0" w:rsidRDefault="008B3094" w:rsidP="00EB1A1B">
            <w:pPr>
              <w:snapToGrid w:val="0"/>
              <w:jc w:val="center"/>
              <w:rPr>
                <w:rFonts w:ascii="Times New Roman" w:hAnsi="Times New Roman" w:cs="Times New Roman"/>
                <w:color w:val="000000"/>
                <w:sz w:val="20"/>
                <w:szCs w:val="20"/>
              </w:rPr>
            </w:pPr>
            <w:r w:rsidRPr="004F4DB0">
              <w:rPr>
                <w:rFonts w:ascii="Times New Roman" w:hAnsi="Times New Roman" w:cs="Times New Roman"/>
                <w:color w:val="000000"/>
                <w:sz w:val="20"/>
                <w:szCs w:val="20"/>
              </w:rPr>
              <w:t>(7.97)</w:t>
            </w:r>
          </w:p>
        </w:tc>
      </w:tr>
      <w:tr w:rsidR="008B3094" w:rsidRPr="004F4DB0" w:rsidTr="00EB1A1B">
        <w:trPr>
          <w:jc w:val="center"/>
        </w:trPr>
        <w:tc>
          <w:tcPr>
            <w:tcW w:w="0" w:type="auto"/>
            <w:vAlign w:val="center"/>
          </w:tcPr>
          <w:p w:rsidR="008B3094" w:rsidRPr="004F4DB0" w:rsidRDefault="008B3094" w:rsidP="00EB1A1B">
            <w:pPr>
              <w:snapToGrid w:val="0"/>
              <w:jc w:val="center"/>
              <w:rPr>
                <w:rFonts w:ascii="Times New Roman" w:hAnsi="Times New Roman" w:cs="Times New Roman"/>
                <w:color w:val="000000"/>
                <w:sz w:val="20"/>
                <w:szCs w:val="20"/>
              </w:rPr>
            </w:pPr>
            <w:r w:rsidRPr="004F4DB0">
              <w:rPr>
                <w:rFonts w:ascii="Times New Roman" w:hAnsi="Times New Roman" w:cs="Times New Roman"/>
                <w:color w:val="000000"/>
                <w:sz w:val="20"/>
                <w:szCs w:val="20"/>
              </w:rPr>
              <w:t>RVCL</w:t>
            </w:r>
          </w:p>
        </w:tc>
        <w:tc>
          <w:tcPr>
            <w:tcW w:w="0" w:type="auto"/>
            <w:vAlign w:val="center"/>
          </w:tcPr>
          <w:p w:rsidR="008B3094" w:rsidRPr="004F4DB0" w:rsidRDefault="008B3094" w:rsidP="00EB1A1B">
            <w:pPr>
              <w:snapToGrid w:val="0"/>
              <w:jc w:val="center"/>
              <w:rPr>
                <w:rFonts w:ascii="Times New Roman" w:hAnsi="Times New Roman" w:cs="Times New Roman"/>
                <w:color w:val="000000"/>
                <w:sz w:val="20"/>
                <w:szCs w:val="20"/>
              </w:rPr>
            </w:pPr>
            <w:r w:rsidRPr="004F4DB0">
              <w:rPr>
                <w:rFonts w:ascii="Times New Roman" w:hAnsi="Times New Roman" w:cs="Times New Roman"/>
                <w:color w:val="000000"/>
                <w:sz w:val="20"/>
                <w:szCs w:val="20"/>
              </w:rPr>
              <w:t>RVCL</w:t>
            </w:r>
          </w:p>
        </w:tc>
        <w:tc>
          <w:tcPr>
            <w:tcW w:w="0" w:type="auto"/>
            <w:vAlign w:val="center"/>
          </w:tcPr>
          <w:p w:rsidR="008B3094" w:rsidRPr="004F4DB0" w:rsidRDefault="008B3094" w:rsidP="004F4DB0">
            <w:pPr>
              <w:snapToGrid w:val="0"/>
              <w:jc w:val="center"/>
              <w:rPr>
                <w:rFonts w:ascii="Times New Roman" w:hAnsi="Times New Roman" w:cs="Times New Roman" w:hint="eastAsia"/>
                <w:color w:val="000000"/>
                <w:sz w:val="20"/>
                <w:szCs w:val="20"/>
                <w:lang w:eastAsia="zh-CN"/>
              </w:rPr>
            </w:pPr>
            <w:r w:rsidRPr="004F4DB0">
              <w:rPr>
                <w:rFonts w:ascii="Times New Roman" w:hAnsi="Times New Roman" w:cs="Times New Roman"/>
                <w:color w:val="000000"/>
                <w:sz w:val="20"/>
                <w:szCs w:val="20"/>
              </w:rPr>
              <w:t>322</w:t>
            </w:r>
          </w:p>
        </w:tc>
        <w:tc>
          <w:tcPr>
            <w:tcW w:w="0" w:type="auto"/>
            <w:vAlign w:val="center"/>
          </w:tcPr>
          <w:p w:rsidR="008B3094" w:rsidRPr="004F4DB0" w:rsidRDefault="008B3094" w:rsidP="00EB1A1B">
            <w:pPr>
              <w:snapToGrid w:val="0"/>
              <w:jc w:val="center"/>
              <w:rPr>
                <w:rFonts w:ascii="Times New Roman" w:hAnsi="Times New Roman" w:cs="Times New Roman"/>
                <w:color w:val="000000"/>
                <w:sz w:val="20"/>
                <w:szCs w:val="20"/>
              </w:rPr>
            </w:pPr>
            <w:r w:rsidRPr="004F4DB0">
              <w:rPr>
                <w:rFonts w:ascii="Times New Roman" w:hAnsi="Times New Roman" w:cs="Times New Roman"/>
                <w:color w:val="000000"/>
                <w:sz w:val="20"/>
                <w:szCs w:val="20"/>
              </w:rPr>
              <w:t>219</w:t>
            </w:r>
          </w:p>
          <w:p w:rsidR="008B3094" w:rsidRPr="004F4DB0" w:rsidRDefault="008B3094" w:rsidP="00EB1A1B">
            <w:pPr>
              <w:snapToGrid w:val="0"/>
              <w:jc w:val="center"/>
              <w:rPr>
                <w:rFonts w:ascii="Times New Roman" w:hAnsi="Times New Roman" w:cs="Times New Roman"/>
                <w:color w:val="000000"/>
                <w:sz w:val="20"/>
                <w:szCs w:val="20"/>
              </w:rPr>
            </w:pPr>
            <w:r w:rsidRPr="004F4DB0">
              <w:rPr>
                <w:rFonts w:ascii="Times New Roman" w:hAnsi="Times New Roman" w:cs="Times New Roman"/>
                <w:color w:val="000000"/>
                <w:sz w:val="20"/>
                <w:szCs w:val="20"/>
              </w:rPr>
              <w:t>(68.01)</w:t>
            </w:r>
          </w:p>
        </w:tc>
        <w:tc>
          <w:tcPr>
            <w:tcW w:w="0" w:type="auto"/>
            <w:vAlign w:val="center"/>
          </w:tcPr>
          <w:p w:rsidR="008B3094" w:rsidRPr="004F4DB0" w:rsidRDefault="008B3094" w:rsidP="00EB1A1B">
            <w:pPr>
              <w:snapToGrid w:val="0"/>
              <w:jc w:val="center"/>
              <w:rPr>
                <w:rFonts w:ascii="Times New Roman" w:hAnsi="Times New Roman" w:cs="Times New Roman"/>
                <w:color w:val="000000"/>
                <w:sz w:val="20"/>
                <w:szCs w:val="20"/>
              </w:rPr>
            </w:pPr>
            <w:r w:rsidRPr="004F4DB0">
              <w:rPr>
                <w:rFonts w:ascii="Times New Roman" w:hAnsi="Times New Roman" w:cs="Times New Roman"/>
                <w:color w:val="000000"/>
                <w:sz w:val="20"/>
                <w:szCs w:val="20"/>
              </w:rPr>
              <w:t>87</w:t>
            </w:r>
          </w:p>
          <w:p w:rsidR="008B3094" w:rsidRPr="004F4DB0" w:rsidRDefault="008B3094" w:rsidP="00EB1A1B">
            <w:pPr>
              <w:snapToGrid w:val="0"/>
              <w:jc w:val="center"/>
              <w:rPr>
                <w:rFonts w:ascii="Times New Roman" w:hAnsi="Times New Roman" w:cs="Times New Roman"/>
                <w:color w:val="000000"/>
                <w:sz w:val="20"/>
                <w:szCs w:val="20"/>
              </w:rPr>
            </w:pPr>
            <w:r w:rsidRPr="004F4DB0">
              <w:rPr>
                <w:rFonts w:ascii="Times New Roman" w:hAnsi="Times New Roman" w:cs="Times New Roman"/>
                <w:color w:val="000000"/>
                <w:sz w:val="20"/>
                <w:szCs w:val="20"/>
              </w:rPr>
              <w:t>(39.72)</w:t>
            </w:r>
          </w:p>
        </w:tc>
        <w:tc>
          <w:tcPr>
            <w:tcW w:w="0" w:type="auto"/>
            <w:vAlign w:val="center"/>
          </w:tcPr>
          <w:p w:rsidR="008B3094" w:rsidRPr="004F4DB0" w:rsidRDefault="008B3094" w:rsidP="00EB1A1B">
            <w:pPr>
              <w:snapToGrid w:val="0"/>
              <w:jc w:val="center"/>
              <w:rPr>
                <w:rFonts w:ascii="Times New Roman" w:hAnsi="Times New Roman" w:cs="Times New Roman"/>
                <w:color w:val="000000"/>
                <w:sz w:val="20"/>
                <w:szCs w:val="20"/>
              </w:rPr>
            </w:pPr>
            <w:r w:rsidRPr="004F4DB0">
              <w:rPr>
                <w:rFonts w:ascii="Times New Roman" w:hAnsi="Times New Roman" w:cs="Times New Roman"/>
                <w:color w:val="000000"/>
                <w:sz w:val="20"/>
                <w:szCs w:val="20"/>
              </w:rPr>
              <w:t>19</w:t>
            </w:r>
          </w:p>
          <w:p w:rsidR="008B3094" w:rsidRPr="004F4DB0" w:rsidRDefault="008B3094" w:rsidP="00EB1A1B">
            <w:pPr>
              <w:snapToGrid w:val="0"/>
              <w:jc w:val="center"/>
              <w:rPr>
                <w:rFonts w:ascii="Times New Roman" w:hAnsi="Times New Roman" w:cs="Times New Roman"/>
                <w:color w:val="000000"/>
                <w:sz w:val="20"/>
                <w:szCs w:val="20"/>
              </w:rPr>
            </w:pPr>
            <w:r w:rsidRPr="004F4DB0">
              <w:rPr>
                <w:rFonts w:ascii="Times New Roman" w:hAnsi="Times New Roman" w:cs="Times New Roman"/>
                <w:color w:val="000000"/>
                <w:sz w:val="20"/>
                <w:szCs w:val="20"/>
              </w:rPr>
              <w:t>(8.67)</w:t>
            </w:r>
          </w:p>
        </w:tc>
      </w:tr>
      <w:tr w:rsidR="008B3094" w:rsidRPr="004F4DB0" w:rsidTr="00EB1A1B">
        <w:trPr>
          <w:jc w:val="center"/>
        </w:trPr>
        <w:tc>
          <w:tcPr>
            <w:tcW w:w="0" w:type="auto"/>
            <w:gridSpan w:val="2"/>
            <w:vAlign w:val="center"/>
          </w:tcPr>
          <w:p w:rsidR="008B3094" w:rsidRPr="004F4DB0" w:rsidRDefault="008B3094" w:rsidP="00EB1A1B">
            <w:pPr>
              <w:snapToGrid w:val="0"/>
              <w:jc w:val="center"/>
              <w:rPr>
                <w:rFonts w:ascii="Times New Roman" w:hAnsi="Times New Roman" w:cs="Times New Roman"/>
                <w:color w:val="000000"/>
                <w:sz w:val="20"/>
                <w:szCs w:val="20"/>
              </w:rPr>
            </w:pPr>
            <w:r w:rsidRPr="004F4DB0">
              <w:rPr>
                <w:rFonts w:ascii="Times New Roman" w:hAnsi="Times New Roman" w:cs="Times New Roman"/>
                <w:color w:val="000000"/>
                <w:sz w:val="20"/>
                <w:szCs w:val="20"/>
              </w:rPr>
              <w:t>Total</w:t>
            </w:r>
          </w:p>
        </w:tc>
        <w:tc>
          <w:tcPr>
            <w:tcW w:w="0" w:type="auto"/>
            <w:vAlign w:val="center"/>
          </w:tcPr>
          <w:p w:rsidR="008B3094" w:rsidRPr="004F4DB0" w:rsidRDefault="008B3094" w:rsidP="00EB1A1B">
            <w:pPr>
              <w:snapToGrid w:val="0"/>
              <w:jc w:val="center"/>
              <w:rPr>
                <w:rFonts w:ascii="Times New Roman" w:hAnsi="Times New Roman" w:cs="Times New Roman"/>
                <w:color w:val="000000"/>
                <w:sz w:val="20"/>
                <w:szCs w:val="20"/>
              </w:rPr>
            </w:pPr>
            <w:r w:rsidRPr="004F4DB0">
              <w:rPr>
                <w:rFonts w:ascii="Times New Roman" w:hAnsi="Times New Roman" w:cs="Times New Roman"/>
                <w:color w:val="000000"/>
                <w:sz w:val="20"/>
                <w:szCs w:val="20"/>
              </w:rPr>
              <w:t>570</w:t>
            </w:r>
          </w:p>
        </w:tc>
        <w:tc>
          <w:tcPr>
            <w:tcW w:w="0" w:type="auto"/>
            <w:vAlign w:val="center"/>
          </w:tcPr>
          <w:p w:rsidR="008B3094" w:rsidRPr="004F4DB0" w:rsidRDefault="008B3094" w:rsidP="00EB1A1B">
            <w:pPr>
              <w:snapToGrid w:val="0"/>
              <w:jc w:val="center"/>
              <w:rPr>
                <w:rFonts w:ascii="Times New Roman" w:hAnsi="Times New Roman" w:cs="Times New Roman"/>
                <w:color w:val="000000"/>
                <w:sz w:val="20"/>
                <w:szCs w:val="20"/>
              </w:rPr>
            </w:pPr>
            <w:r w:rsidRPr="004F4DB0">
              <w:rPr>
                <w:rFonts w:ascii="Times New Roman" w:hAnsi="Times New Roman" w:cs="Times New Roman"/>
                <w:color w:val="000000"/>
                <w:sz w:val="20"/>
                <w:szCs w:val="20"/>
              </w:rPr>
              <w:t>382</w:t>
            </w:r>
          </w:p>
          <w:p w:rsidR="008B3094" w:rsidRPr="004F4DB0" w:rsidRDefault="008B3094" w:rsidP="00EB1A1B">
            <w:pPr>
              <w:snapToGrid w:val="0"/>
              <w:jc w:val="center"/>
              <w:rPr>
                <w:rFonts w:ascii="Times New Roman" w:hAnsi="Times New Roman" w:cs="Times New Roman"/>
                <w:color w:val="000000"/>
                <w:sz w:val="20"/>
                <w:szCs w:val="20"/>
              </w:rPr>
            </w:pPr>
            <w:r w:rsidRPr="004F4DB0">
              <w:rPr>
                <w:rFonts w:ascii="Times New Roman" w:hAnsi="Times New Roman" w:cs="Times New Roman"/>
                <w:color w:val="000000"/>
                <w:sz w:val="20"/>
                <w:szCs w:val="20"/>
              </w:rPr>
              <w:t>(67.01)</w:t>
            </w:r>
          </w:p>
        </w:tc>
        <w:tc>
          <w:tcPr>
            <w:tcW w:w="0" w:type="auto"/>
            <w:vAlign w:val="center"/>
          </w:tcPr>
          <w:p w:rsidR="008B3094" w:rsidRPr="004F4DB0" w:rsidRDefault="008B3094" w:rsidP="00EB1A1B">
            <w:pPr>
              <w:snapToGrid w:val="0"/>
              <w:jc w:val="center"/>
              <w:rPr>
                <w:rFonts w:ascii="Times New Roman" w:hAnsi="Times New Roman" w:cs="Times New Roman"/>
                <w:color w:val="000000"/>
                <w:sz w:val="20"/>
                <w:szCs w:val="20"/>
              </w:rPr>
            </w:pPr>
            <w:r w:rsidRPr="004F4DB0">
              <w:rPr>
                <w:rFonts w:ascii="Times New Roman" w:hAnsi="Times New Roman" w:cs="Times New Roman"/>
                <w:color w:val="000000"/>
                <w:sz w:val="20"/>
                <w:szCs w:val="20"/>
              </w:rPr>
              <w:t>149</w:t>
            </w:r>
          </w:p>
          <w:p w:rsidR="008B3094" w:rsidRPr="004F4DB0" w:rsidRDefault="008B3094" w:rsidP="00EB1A1B">
            <w:pPr>
              <w:snapToGrid w:val="0"/>
              <w:jc w:val="center"/>
              <w:rPr>
                <w:rFonts w:ascii="Times New Roman" w:hAnsi="Times New Roman" w:cs="Times New Roman"/>
                <w:color w:val="000000"/>
                <w:sz w:val="20"/>
                <w:szCs w:val="20"/>
              </w:rPr>
            </w:pPr>
            <w:r w:rsidRPr="004F4DB0">
              <w:rPr>
                <w:rFonts w:ascii="Times New Roman" w:hAnsi="Times New Roman" w:cs="Times New Roman"/>
                <w:color w:val="000000"/>
                <w:sz w:val="20"/>
                <w:szCs w:val="20"/>
              </w:rPr>
              <w:t>(39.00)</w:t>
            </w:r>
          </w:p>
        </w:tc>
        <w:tc>
          <w:tcPr>
            <w:tcW w:w="0" w:type="auto"/>
            <w:vAlign w:val="center"/>
          </w:tcPr>
          <w:p w:rsidR="008B3094" w:rsidRPr="004F4DB0" w:rsidRDefault="008B3094" w:rsidP="00EB1A1B">
            <w:pPr>
              <w:snapToGrid w:val="0"/>
              <w:jc w:val="center"/>
              <w:rPr>
                <w:rFonts w:ascii="Times New Roman" w:hAnsi="Times New Roman" w:cs="Times New Roman"/>
                <w:color w:val="000000"/>
                <w:sz w:val="20"/>
                <w:szCs w:val="20"/>
              </w:rPr>
            </w:pPr>
            <w:r w:rsidRPr="004F4DB0">
              <w:rPr>
                <w:rFonts w:ascii="Times New Roman" w:hAnsi="Times New Roman" w:cs="Times New Roman"/>
                <w:color w:val="000000"/>
                <w:sz w:val="20"/>
                <w:szCs w:val="20"/>
              </w:rPr>
              <w:t>32</w:t>
            </w:r>
          </w:p>
          <w:p w:rsidR="008B3094" w:rsidRPr="004F4DB0" w:rsidRDefault="008B3094" w:rsidP="00EB1A1B">
            <w:pPr>
              <w:snapToGrid w:val="0"/>
              <w:jc w:val="center"/>
              <w:rPr>
                <w:rFonts w:ascii="Times New Roman" w:hAnsi="Times New Roman" w:cs="Times New Roman"/>
                <w:color w:val="000000"/>
                <w:sz w:val="20"/>
                <w:szCs w:val="20"/>
              </w:rPr>
            </w:pPr>
            <w:r w:rsidRPr="004F4DB0">
              <w:rPr>
                <w:rFonts w:ascii="Times New Roman" w:hAnsi="Times New Roman" w:cs="Times New Roman"/>
                <w:color w:val="000000"/>
                <w:sz w:val="20"/>
                <w:szCs w:val="20"/>
              </w:rPr>
              <w:t>(8.37)</w:t>
            </w:r>
          </w:p>
        </w:tc>
      </w:tr>
    </w:tbl>
    <w:p w:rsidR="00A00891" w:rsidRDefault="00A00891" w:rsidP="00EB1A1B">
      <w:pPr>
        <w:snapToGrid w:val="0"/>
        <w:spacing w:after="0" w:line="240" w:lineRule="auto"/>
        <w:jc w:val="both"/>
        <w:rPr>
          <w:rFonts w:ascii="Times New Roman" w:hAnsi="Times New Roman" w:cs="Times New Roman" w:hint="eastAsia"/>
          <w:b/>
          <w:bCs/>
          <w:iCs/>
          <w:sz w:val="20"/>
          <w:szCs w:val="20"/>
          <w:lang w:eastAsia="zh-CN"/>
        </w:rPr>
      </w:pPr>
    </w:p>
    <w:p w:rsidR="004F4DB0" w:rsidRDefault="004F4DB0" w:rsidP="00EB1A1B">
      <w:pPr>
        <w:snapToGrid w:val="0"/>
        <w:spacing w:after="0" w:line="240" w:lineRule="auto"/>
        <w:jc w:val="both"/>
        <w:rPr>
          <w:rFonts w:ascii="Times New Roman" w:hAnsi="Times New Roman" w:cs="Times New Roman" w:hint="eastAsia"/>
          <w:b/>
          <w:bCs/>
          <w:iCs/>
          <w:sz w:val="20"/>
          <w:szCs w:val="20"/>
          <w:lang w:eastAsia="zh-CN"/>
        </w:rPr>
      </w:pPr>
    </w:p>
    <w:p w:rsidR="004F4DB0" w:rsidRPr="004F4DB0" w:rsidRDefault="004F4DB0" w:rsidP="00EB1A1B">
      <w:pPr>
        <w:snapToGrid w:val="0"/>
        <w:spacing w:after="0" w:line="240" w:lineRule="auto"/>
        <w:jc w:val="both"/>
        <w:rPr>
          <w:rFonts w:ascii="Times New Roman" w:hAnsi="Times New Roman" w:cs="Times New Roman" w:hint="eastAsia"/>
          <w:b/>
          <w:bCs/>
          <w:iCs/>
          <w:sz w:val="20"/>
          <w:szCs w:val="20"/>
          <w:lang w:eastAsia="zh-CN"/>
        </w:rPr>
      </w:pPr>
    </w:p>
    <w:p w:rsidR="00EB1A1B" w:rsidRPr="004F4DB0" w:rsidRDefault="00EB1A1B" w:rsidP="00EB1A1B">
      <w:pPr>
        <w:snapToGrid w:val="0"/>
        <w:spacing w:after="0" w:line="240" w:lineRule="auto"/>
        <w:jc w:val="both"/>
        <w:rPr>
          <w:rFonts w:ascii="Times New Roman" w:eastAsia="Calibri" w:hAnsi="Times New Roman" w:cs="Times New Roman"/>
          <w:b/>
          <w:bCs/>
          <w:iCs/>
          <w:sz w:val="20"/>
          <w:szCs w:val="20"/>
        </w:rPr>
        <w:sectPr w:rsidR="00EB1A1B" w:rsidRPr="004F4DB0" w:rsidSect="00EB1A1B">
          <w:type w:val="continuous"/>
          <w:pgSz w:w="12240" w:h="15840" w:code="1"/>
          <w:pgMar w:top="1440" w:right="1440" w:bottom="1440" w:left="1440" w:header="720" w:footer="720" w:gutter="0"/>
          <w:cols w:space="708"/>
          <w:docGrid w:linePitch="360"/>
        </w:sectPr>
      </w:pPr>
    </w:p>
    <w:p w:rsidR="000B3276" w:rsidRPr="004F4DB0" w:rsidRDefault="000B3276" w:rsidP="00EB1A1B">
      <w:pPr>
        <w:snapToGrid w:val="0"/>
        <w:spacing w:after="0" w:line="240" w:lineRule="auto"/>
        <w:jc w:val="both"/>
        <w:rPr>
          <w:rFonts w:ascii="Times New Roman" w:eastAsia="Calibri" w:hAnsi="Times New Roman" w:cs="Times New Roman"/>
          <w:b/>
          <w:bCs/>
          <w:iCs/>
          <w:sz w:val="20"/>
          <w:szCs w:val="20"/>
        </w:rPr>
      </w:pPr>
      <w:r w:rsidRPr="004F4DB0">
        <w:rPr>
          <w:rFonts w:ascii="Times New Roman" w:eastAsia="Calibri" w:hAnsi="Times New Roman" w:cs="Times New Roman"/>
          <w:b/>
          <w:bCs/>
          <w:iCs/>
          <w:sz w:val="20"/>
          <w:szCs w:val="20"/>
        </w:rPr>
        <w:lastRenderedPageBreak/>
        <w:t>Acknowledgment:</w:t>
      </w:r>
    </w:p>
    <w:p w:rsidR="000B3276" w:rsidRPr="004F4DB0" w:rsidRDefault="000B3276" w:rsidP="00EB1A1B">
      <w:pPr>
        <w:snapToGrid w:val="0"/>
        <w:spacing w:after="0" w:line="240" w:lineRule="auto"/>
        <w:ind w:firstLine="425"/>
        <w:jc w:val="both"/>
        <w:rPr>
          <w:rFonts w:ascii="Times New Roman" w:hAnsi="Times New Roman" w:cs="Times New Roman"/>
          <w:iCs/>
          <w:sz w:val="20"/>
          <w:szCs w:val="20"/>
          <w:lang w:eastAsia="zh-CN"/>
        </w:rPr>
      </w:pPr>
      <w:r w:rsidRPr="004F4DB0">
        <w:rPr>
          <w:rFonts w:ascii="Times New Roman" w:eastAsia="Calibri" w:hAnsi="Times New Roman" w:cs="Times New Roman"/>
          <w:iCs/>
          <w:sz w:val="20"/>
          <w:szCs w:val="20"/>
        </w:rPr>
        <w:t>The authors thank the Director and Joint Director</w:t>
      </w:r>
      <w:r w:rsidR="0077091B" w:rsidRPr="004F4DB0">
        <w:rPr>
          <w:rFonts w:ascii="Times New Roman" w:eastAsia="Calibri" w:hAnsi="Times New Roman" w:cs="Times New Roman"/>
          <w:iCs/>
          <w:sz w:val="20"/>
          <w:szCs w:val="20"/>
        </w:rPr>
        <w:t xml:space="preserve"> </w:t>
      </w:r>
      <w:r w:rsidRPr="004F4DB0">
        <w:rPr>
          <w:rFonts w:ascii="Times New Roman" w:eastAsia="Calibri" w:hAnsi="Times New Roman" w:cs="Times New Roman"/>
          <w:iCs/>
          <w:sz w:val="20"/>
          <w:szCs w:val="20"/>
        </w:rPr>
        <w:t xml:space="preserve">(Research), National Dairy Research Institute, </w:t>
      </w:r>
      <w:proofErr w:type="spellStart"/>
      <w:r w:rsidRPr="004F4DB0">
        <w:rPr>
          <w:rFonts w:ascii="Times New Roman" w:eastAsia="Calibri" w:hAnsi="Times New Roman" w:cs="Times New Roman"/>
          <w:iCs/>
          <w:sz w:val="20"/>
          <w:szCs w:val="20"/>
        </w:rPr>
        <w:t>Karnal</w:t>
      </w:r>
      <w:proofErr w:type="spellEnd"/>
      <w:r w:rsidRPr="004F4DB0">
        <w:rPr>
          <w:rFonts w:ascii="Times New Roman" w:eastAsia="Calibri" w:hAnsi="Times New Roman" w:cs="Times New Roman"/>
          <w:iCs/>
          <w:sz w:val="20"/>
          <w:szCs w:val="20"/>
        </w:rPr>
        <w:t xml:space="preserve"> and Head, Eastern Regional Station, National Dairy Research Institute, </w:t>
      </w:r>
      <w:proofErr w:type="spellStart"/>
      <w:r w:rsidRPr="004F4DB0">
        <w:rPr>
          <w:rFonts w:ascii="Times New Roman" w:eastAsia="Calibri" w:hAnsi="Times New Roman" w:cs="Times New Roman"/>
          <w:iCs/>
          <w:sz w:val="20"/>
          <w:szCs w:val="20"/>
        </w:rPr>
        <w:t>Kalyani</w:t>
      </w:r>
      <w:proofErr w:type="spellEnd"/>
      <w:r w:rsidRPr="004F4DB0">
        <w:rPr>
          <w:rFonts w:ascii="Times New Roman" w:eastAsia="Calibri" w:hAnsi="Times New Roman" w:cs="Times New Roman"/>
          <w:iCs/>
          <w:sz w:val="20"/>
          <w:szCs w:val="20"/>
        </w:rPr>
        <w:t xml:space="preserve">, for providing the necessary facilities to </w:t>
      </w:r>
      <w:r w:rsidR="00D37962" w:rsidRPr="004F4DB0">
        <w:rPr>
          <w:rFonts w:ascii="Times New Roman" w:eastAsia="Calibri" w:hAnsi="Times New Roman" w:cs="Times New Roman"/>
          <w:iCs/>
          <w:sz w:val="20"/>
          <w:szCs w:val="20"/>
        </w:rPr>
        <w:t>carry out</w:t>
      </w:r>
      <w:r w:rsidRPr="004F4DB0">
        <w:rPr>
          <w:rFonts w:ascii="Times New Roman" w:eastAsia="Calibri" w:hAnsi="Times New Roman" w:cs="Times New Roman"/>
          <w:iCs/>
          <w:sz w:val="20"/>
          <w:szCs w:val="20"/>
        </w:rPr>
        <w:t xml:space="preserve"> this work.</w:t>
      </w:r>
    </w:p>
    <w:p w:rsidR="00EB1A1B" w:rsidRPr="004F4DB0" w:rsidRDefault="00EB1A1B" w:rsidP="00EB1A1B">
      <w:pPr>
        <w:snapToGrid w:val="0"/>
        <w:spacing w:after="0" w:line="240" w:lineRule="auto"/>
        <w:ind w:firstLine="425"/>
        <w:jc w:val="both"/>
        <w:rPr>
          <w:rFonts w:ascii="Times New Roman" w:hAnsi="Times New Roman" w:cs="Times New Roman"/>
          <w:iCs/>
          <w:sz w:val="20"/>
          <w:szCs w:val="20"/>
          <w:lang w:eastAsia="zh-CN"/>
        </w:rPr>
      </w:pPr>
    </w:p>
    <w:p w:rsidR="00F41B96" w:rsidRPr="004F4DB0" w:rsidRDefault="00F41B96" w:rsidP="00EB1A1B">
      <w:pPr>
        <w:pStyle w:val="ListParagraph"/>
        <w:snapToGrid w:val="0"/>
        <w:spacing w:after="0" w:line="240" w:lineRule="auto"/>
        <w:ind w:left="0"/>
        <w:jc w:val="both"/>
        <w:rPr>
          <w:rFonts w:ascii="Times New Roman" w:hAnsi="Times New Roman" w:cs="Times New Roman"/>
          <w:b/>
          <w:bCs/>
          <w:iCs/>
          <w:sz w:val="20"/>
          <w:szCs w:val="20"/>
        </w:rPr>
      </w:pPr>
      <w:r w:rsidRPr="004F4DB0">
        <w:rPr>
          <w:rFonts w:ascii="Times New Roman" w:hAnsi="Times New Roman" w:cs="Times New Roman"/>
          <w:bCs/>
          <w:iCs/>
          <w:sz w:val="20"/>
          <w:szCs w:val="20"/>
        </w:rPr>
        <w:t xml:space="preserve">* </w:t>
      </w:r>
      <w:r w:rsidRPr="004F4DB0">
        <w:rPr>
          <w:rFonts w:ascii="Times New Roman" w:hAnsi="Times New Roman" w:cs="Times New Roman"/>
          <w:b/>
          <w:bCs/>
          <w:iCs/>
          <w:sz w:val="20"/>
          <w:szCs w:val="20"/>
        </w:rPr>
        <w:t>Corresponding Author:</w:t>
      </w:r>
    </w:p>
    <w:p w:rsidR="00BD33E0" w:rsidRPr="004F4DB0" w:rsidRDefault="00BD33E0" w:rsidP="00EB1A1B">
      <w:pPr>
        <w:pStyle w:val="ListParagraph"/>
        <w:snapToGrid w:val="0"/>
        <w:spacing w:after="0" w:line="240" w:lineRule="auto"/>
        <w:ind w:left="0"/>
        <w:jc w:val="both"/>
        <w:rPr>
          <w:rFonts w:ascii="Times New Roman" w:hAnsi="Times New Roman" w:cs="Times New Roman"/>
          <w:bCs/>
          <w:iCs/>
          <w:sz w:val="20"/>
          <w:szCs w:val="20"/>
        </w:rPr>
      </w:pPr>
      <w:r w:rsidRPr="004F4DB0">
        <w:rPr>
          <w:rFonts w:ascii="Times New Roman" w:hAnsi="Times New Roman" w:cs="Times New Roman"/>
          <w:bCs/>
          <w:iCs/>
          <w:sz w:val="20"/>
          <w:szCs w:val="20"/>
        </w:rPr>
        <w:t>Animal Biotechnology Lab, Eastern Regional Station, National Dairy Research Institute,</w:t>
      </w:r>
    </w:p>
    <w:p w:rsidR="00BD33E0" w:rsidRPr="004F4DB0" w:rsidRDefault="00BD33E0" w:rsidP="00EB1A1B">
      <w:pPr>
        <w:pStyle w:val="ListParagraph"/>
        <w:snapToGrid w:val="0"/>
        <w:spacing w:after="0" w:line="240" w:lineRule="auto"/>
        <w:ind w:left="0"/>
        <w:jc w:val="both"/>
        <w:rPr>
          <w:rFonts w:ascii="Times New Roman" w:hAnsi="Times New Roman" w:cs="Times New Roman"/>
          <w:bCs/>
          <w:iCs/>
          <w:sz w:val="20"/>
          <w:szCs w:val="20"/>
        </w:rPr>
      </w:pPr>
      <w:proofErr w:type="spellStart"/>
      <w:proofErr w:type="gramStart"/>
      <w:r w:rsidRPr="004F4DB0">
        <w:rPr>
          <w:rFonts w:ascii="Times New Roman" w:hAnsi="Times New Roman" w:cs="Times New Roman"/>
          <w:bCs/>
          <w:iCs/>
          <w:sz w:val="20"/>
          <w:szCs w:val="20"/>
        </w:rPr>
        <w:t>Kalyani</w:t>
      </w:r>
      <w:proofErr w:type="spellEnd"/>
      <w:r w:rsidRPr="004F4DB0">
        <w:rPr>
          <w:rFonts w:ascii="Times New Roman" w:hAnsi="Times New Roman" w:cs="Times New Roman"/>
          <w:bCs/>
          <w:iCs/>
          <w:sz w:val="20"/>
          <w:szCs w:val="20"/>
        </w:rPr>
        <w:t xml:space="preserve"> -741 235, West Bengal, India.</w:t>
      </w:r>
      <w:proofErr w:type="gramEnd"/>
    </w:p>
    <w:p w:rsidR="00F41B96" w:rsidRPr="004F4DB0" w:rsidRDefault="00F41B96" w:rsidP="00EB1A1B">
      <w:pPr>
        <w:pStyle w:val="ListParagraph"/>
        <w:snapToGrid w:val="0"/>
        <w:spacing w:after="0" w:line="240" w:lineRule="auto"/>
        <w:ind w:left="0"/>
        <w:jc w:val="both"/>
        <w:rPr>
          <w:rFonts w:ascii="Times New Roman" w:hAnsi="Times New Roman" w:cs="Times New Roman"/>
          <w:bCs/>
          <w:iCs/>
          <w:sz w:val="20"/>
          <w:szCs w:val="20"/>
          <w:lang w:val="it-IT"/>
        </w:rPr>
      </w:pPr>
      <w:r w:rsidRPr="004F4DB0">
        <w:rPr>
          <w:rFonts w:ascii="Times New Roman" w:hAnsi="Times New Roman" w:cs="Times New Roman"/>
          <w:bCs/>
          <w:iCs/>
          <w:sz w:val="20"/>
          <w:szCs w:val="20"/>
          <w:lang w:val="it-IT"/>
        </w:rPr>
        <w:t>E-mail: subratakdas1@gmail.com</w:t>
      </w:r>
    </w:p>
    <w:p w:rsidR="004F4DB0" w:rsidRDefault="00F41B96" w:rsidP="00EB1A1B">
      <w:pPr>
        <w:snapToGrid w:val="0"/>
        <w:spacing w:after="0" w:line="240" w:lineRule="auto"/>
        <w:jc w:val="both"/>
        <w:rPr>
          <w:rFonts w:ascii="Times New Roman" w:hAnsi="Times New Roman" w:cs="Times New Roman" w:hint="eastAsia"/>
          <w:bCs/>
          <w:iCs/>
          <w:sz w:val="20"/>
          <w:szCs w:val="20"/>
          <w:lang w:val="it-IT" w:eastAsia="zh-CN"/>
        </w:rPr>
      </w:pPr>
      <w:r w:rsidRPr="004F4DB0">
        <w:rPr>
          <w:rFonts w:ascii="Times New Roman" w:hAnsi="Times New Roman" w:cs="Times New Roman"/>
          <w:bCs/>
          <w:iCs/>
          <w:sz w:val="20"/>
          <w:szCs w:val="20"/>
          <w:lang w:val="it-IT"/>
        </w:rPr>
        <w:t xml:space="preserve">Tel. Phone. +91 33 2582 8264 (O), </w:t>
      </w:r>
    </w:p>
    <w:p w:rsidR="00F41B96" w:rsidRPr="004F4DB0" w:rsidRDefault="00F41B96" w:rsidP="00EB1A1B">
      <w:pPr>
        <w:snapToGrid w:val="0"/>
        <w:spacing w:after="0" w:line="240" w:lineRule="auto"/>
        <w:jc w:val="both"/>
        <w:rPr>
          <w:rFonts w:ascii="Times New Roman" w:hAnsi="Times New Roman" w:cs="Times New Roman"/>
          <w:bCs/>
          <w:iCs/>
          <w:sz w:val="20"/>
          <w:szCs w:val="20"/>
          <w:lang w:val="it-IT"/>
        </w:rPr>
      </w:pPr>
      <w:r w:rsidRPr="004F4DB0">
        <w:rPr>
          <w:rFonts w:ascii="Times New Roman" w:hAnsi="Times New Roman" w:cs="Times New Roman"/>
          <w:bCs/>
          <w:iCs/>
          <w:sz w:val="20"/>
          <w:szCs w:val="20"/>
          <w:lang w:val="it-IT"/>
        </w:rPr>
        <w:t>Cell No. +91 9433361567</w:t>
      </w:r>
    </w:p>
    <w:p w:rsidR="00F41B96" w:rsidRPr="004F4DB0" w:rsidRDefault="00F41B96" w:rsidP="00EB1A1B">
      <w:pPr>
        <w:snapToGrid w:val="0"/>
        <w:spacing w:after="0" w:line="240" w:lineRule="auto"/>
        <w:jc w:val="both"/>
        <w:rPr>
          <w:rFonts w:ascii="Times New Roman" w:hAnsi="Times New Roman" w:cs="Times New Roman"/>
          <w:bCs/>
          <w:iCs/>
          <w:sz w:val="20"/>
          <w:szCs w:val="20"/>
        </w:rPr>
      </w:pPr>
      <w:r w:rsidRPr="004F4DB0">
        <w:rPr>
          <w:rFonts w:ascii="Times New Roman" w:hAnsi="Times New Roman" w:cs="Times New Roman"/>
          <w:bCs/>
          <w:iCs/>
          <w:sz w:val="20"/>
          <w:szCs w:val="20"/>
          <w:lang w:val="it-IT"/>
        </w:rPr>
        <w:t>Fax.      +91 33 2582 8264</w:t>
      </w:r>
    </w:p>
    <w:p w:rsidR="003C41E7" w:rsidRDefault="003C41E7" w:rsidP="00EB1A1B">
      <w:pPr>
        <w:snapToGrid w:val="0"/>
        <w:spacing w:after="0" w:line="240" w:lineRule="auto"/>
        <w:jc w:val="both"/>
        <w:rPr>
          <w:rFonts w:ascii="Times New Roman" w:hAnsi="Times New Roman" w:cs="Times New Roman" w:hint="eastAsia"/>
          <w:b/>
          <w:bCs/>
          <w:iCs/>
          <w:sz w:val="20"/>
          <w:szCs w:val="20"/>
          <w:lang w:eastAsia="zh-CN"/>
        </w:rPr>
      </w:pPr>
    </w:p>
    <w:p w:rsidR="004F4DB0" w:rsidRPr="004F4DB0" w:rsidRDefault="004F4DB0" w:rsidP="00EB1A1B">
      <w:pPr>
        <w:snapToGrid w:val="0"/>
        <w:spacing w:after="0" w:line="240" w:lineRule="auto"/>
        <w:jc w:val="both"/>
        <w:rPr>
          <w:rFonts w:ascii="Times New Roman" w:hAnsi="Times New Roman" w:cs="Times New Roman" w:hint="eastAsia"/>
          <w:b/>
          <w:bCs/>
          <w:iCs/>
          <w:sz w:val="20"/>
          <w:szCs w:val="20"/>
          <w:lang w:eastAsia="zh-CN"/>
        </w:rPr>
      </w:pPr>
    </w:p>
    <w:p w:rsidR="0086320B" w:rsidRPr="004F4DB0" w:rsidRDefault="003C41E7" w:rsidP="00EB1A1B">
      <w:pPr>
        <w:snapToGrid w:val="0"/>
        <w:spacing w:after="0" w:line="240" w:lineRule="auto"/>
        <w:jc w:val="both"/>
        <w:rPr>
          <w:rFonts w:ascii="Times New Roman" w:eastAsia="Calibri" w:hAnsi="Times New Roman" w:cs="Times New Roman"/>
          <w:b/>
          <w:bCs/>
          <w:iCs/>
          <w:sz w:val="20"/>
          <w:szCs w:val="20"/>
        </w:rPr>
      </w:pPr>
      <w:r w:rsidRPr="004F4DB0">
        <w:rPr>
          <w:rFonts w:ascii="Times New Roman" w:eastAsia="Calibri" w:hAnsi="Times New Roman" w:cs="Times New Roman"/>
          <w:b/>
          <w:bCs/>
          <w:iCs/>
          <w:sz w:val="20"/>
          <w:szCs w:val="20"/>
        </w:rPr>
        <w:lastRenderedPageBreak/>
        <w:t>References:</w:t>
      </w:r>
    </w:p>
    <w:p w:rsidR="00ED024E" w:rsidRPr="004F4DB0" w:rsidRDefault="00ED024E" w:rsidP="00EB1A1B">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4F4DB0">
        <w:rPr>
          <w:rFonts w:ascii="Times New Roman" w:hAnsi="Times New Roman" w:cs="Times New Roman"/>
          <w:sz w:val="20"/>
          <w:szCs w:val="20"/>
        </w:rPr>
        <w:t xml:space="preserve">Brackett BG. Oliphant G. </w:t>
      </w:r>
      <w:proofErr w:type="spellStart"/>
      <w:r w:rsidRPr="004F4DB0">
        <w:rPr>
          <w:rFonts w:ascii="Times New Roman" w:hAnsi="Times New Roman" w:cs="Times New Roman"/>
          <w:sz w:val="20"/>
          <w:szCs w:val="20"/>
        </w:rPr>
        <w:t>Capacitation</w:t>
      </w:r>
      <w:proofErr w:type="spellEnd"/>
      <w:r w:rsidRPr="004F4DB0">
        <w:rPr>
          <w:rFonts w:ascii="Times New Roman" w:hAnsi="Times New Roman" w:cs="Times New Roman"/>
          <w:sz w:val="20"/>
          <w:szCs w:val="20"/>
        </w:rPr>
        <w:t xml:space="preserve"> of rabbit spermatozoa </w:t>
      </w:r>
      <w:r w:rsidRPr="004F4DB0">
        <w:rPr>
          <w:rFonts w:ascii="Times New Roman" w:hAnsi="Times New Roman" w:cs="Times New Roman"/>
          <w:i/>
          <w:iCs/>
          <w:sz w:val="20"/>
          <w:szCs w:val="20"/>
        </w:rPr>
        <w:t>in vitro</w:t>
      </w:r>
      <w:r w:rsidRPr="004F4DB0">
        <w:rPr>
          <w:rFonts w:ascii="Times New Roman" w:hAnsi="Times New Roman" w:cs="Times New Roman"/>
          <w:sz w:val="20"/>
          <w:szCs w:val="20"/>
        </w:rPr>
        <w:t xml:space="preserve">. </w:t>
      </w:r>
      <w:proofErr w:type="spellStart"/>
      <w:r w:rsidRPr="004F4DB0">
        <w:rPr>
          <w:rFonts w:ascii="Times New Roman" w:hAnsi="Times New Roman" w:cs="Times New Roman"/>
          <w:sz w:val="20"/>
          <w:szCs w:val="20"/>
        </w:rPr>
        <w:t>Biol</w:t>
      </w:r>
      <w:proofErr w:type="spellEnd"/>
      <w:r w:rsidRPr="004F4DB0">
        <w:rPr>
          <w:rFonts w:ascii="Times New Roman" w:hAnsi="Times New Roman" w:cs="Times New Roman"/>
          <w:sz w:val="20"/>
          <w:szCs w:val="20"/>
        </w:rPr>
        <w:t xml:space="preserve"> </w:t>
      </w:r>
      <w:proofErr w:type="spellStart"/>
      <w:r w:rsidRPr="004F4DB0">
        <w:rPr>
          <w:rFonts w:ascii="Times New Roman" w:hAnsi="Times New Roman" w:cs="Times New Roman"/>
          <w:sz w:val="20"/>
          <w:szCs w:val="20"/>
        </w:rPr>
        <w:t>Reprod</w:t>
      </w:r>
      <w:proofErr w:type="spellEnd"/>
      <w:r w:rsidRPr="004F4DB0">
        <w:rPr>
          <w:rFonts w:ascii="Times New Roman" w:hAnsi="Times New Roman" w:cs="Times New Roman"/>
          <w:sz w:val="20"/>
          <w:szCs w:val="20"/>
        </w:rPr>
        <w:t xml:space="preserve"> </w:t>
      </w:r>
      <w:r w:rsidR="004D242D" w:rsidRPr="004F4DB0">
        <w:rPr>
          <w:rFonts w:ascii="Times New Roman" w:hAnsi="Times New Roman" w:cs="Times New Roman"/>
          <w:sz w:val="20"/>
          <w:szCs w:val="20"/>
        </w:rPr>
        <w:t>1975</w:t>
      </w:r>
      <w:r w:rsidR="000A177D" w:rsidRPr="004F4DB0">
        <w:rPr>
          <w:rFonts w:ascii="Times New Roman" w:hAnsi="Times New Roman" w:cs="Times New Roman"/>
          <w:sz w:val="20"/>
          <w:szCs w:val="20"/>
        </w:rPr>
        <w:t>; 12:</w:t>
      </w:r>
      <w:r w:rsidR="00567633" w:rsidRPr="004F4DB0">
        <w:rPr>
          <w:rFonts w:ascii="Times New Roman" w:hAnsi="Times New Roman" w:cs="Times New Roman"/>
          <w:sz w:val="20"/>
          <w:szCs w:val="20"/>
        </w:rPr>
        <w:t xml:space="preserve"> </w:t>
      </w:r>
      <w:r w:rsidR="000A177D" w:rsidRPr="004F4DB0">
        <w:rPr>
          <w:rFonts w:ascii="Times New Roman" w:hAnsi="Times New Roman" w:cs="Times New Roman"/>
          <w:sz w:val="20"/>
          <w:szCs w:val="20"/>
        </w:rPr>
        <w:t>260</w:t>
      </w:r>
      <w:r w:rsidRPr="004F4DB0">
        <w:rPr>
          <w:rFonts w:ascii="Times New Roman" w:hAnsi="Times New Roman" w:cs="Times New Roman"/>
          <w:sz w:val="20"/>
          <w:szCs w:val="20"/>
        </w:rPr>
        <w:t>-274.</w:t>
      </w:r>
    </w:p>
    <w:p w:rsidR="00ED024E" w:rsidRPr="004F4DB0" w:rsidRDefault="00ED024E" w:rsidP="00EB1A1B">
      <w:pPr>
        <w:pStyle w:val="ListParagraph"/>
        <w:numPr>
          <w:ilvl w:val="0"/>
          <w:numId w:val="5"/>
        </w:numPr>
        <w:snapToGrid w:val="0"/>
        <w:spacing w:after="0" w:line="240" w:lineRule="auto"/>
        <w:ind w:left="425" w:hanging="425"/>
        <w:jc w:val="both"/>
        <w:rPr>
          <w:rFonts w:ascii="Times New Roman" w:hAnsi="Times New Roman" w:cs="Times New Roman"/>
          <w:sz w:val="20"/>
          <w:szCs w:val="20"/>
        </w:rPr>
      </w:pPr>
      <w:r w:rsidRPr="004F4DB0">
        <w:rPr>
          <w:rFonts w:ascii="Times New Roman" w:hAnsi="Times New Roman" w:cs="Times New Roman"/>
          <w:sz w:val="20"/>
          <w:szCs w:val="20"/>
        </w:rPr>
        <w:t xml:space="preserve">Brackett BG, </w:t>
      </w:r>
      <w:proofErr w:type="spellStart"/>
      <w:r w:rsidRPr="004F4DB0">
        <w:rPr>
          <w:rFonts w:ascii="Times New Roman" w:hAnsi="Times New Roman" w:cs="Times New Roman"/>
          <w:sz w:val="20"/>
          <w:szCs w:val="20"/>
        </w:rPr>
        <w:t>Younis</w:t>
      </w:r>
      <w:proofErr w:type="spellEnd"/>
      <w:r w:rsidRPr="004F4DB0">
        <w:rPr>
          <w:rFonts w:ascii="Times New Roman" w:hAnsi="Times New Roman" w:cs="Times New Roman"/>
          <w:sz w:val="20"/>
          <w:szCs w:val="20"/>
        </w:rPr>
        <w:t xml:space="preserve"> AI, </w:t>
      </w:r>
      <w:proofErr w:type="spellStart"/>
      <w:r w:rsidRPr="004F4DB0">
        <w:rPr>
          <w:rFonts w:ascii="Times New Roman" w:hAnsi="Times New Roman" w:cs="Times New Roman"/>
          <w:sz w:val="20"/>
          <w:szCs w:val="20"/>
        </w:rPr>
        <w:t>Fayrer-Hosken</w:t>
      </w:r>
      <w:proofErr w:type="spellEnd"/>
      <w:r w:rsidRPr="004F4DB0">
        <w:rPr>
          <w:rFonts w:ascii="Times New Roman" w:hAnsi="Times New Roman" w:cs="Times New Roman"/>
          <w:sz w:val="20"/>
          <w:szCs w:val="20"/>
        </w:rPr>
        <w:t xml:space="preserve">, R.A. Enhanced viability after </w:t>
      </w:r>
      <w:r w:rsidRPr="004F4DB0">
        <w:rPr>
          <w:rFonts w:ascii="Times New Roman" w:hAnsi="Times New Roman" w:cs="Times New Roman"/>
          <w:i/>
          <w:sz w:val="20"/>
          <w:szCs w:val="20"/>
        </w:rPr>
        <w:t>in vitro</w:t>
      </w:r>
      <w:r w:rsidRPr="004F4DB0">
        <w:rPr>
          <w:rFonts w:ascii="Times New Roman" w:hAnsi="Times New Roman" w:cs="Times New Roman"/>
          <w:sz w:val="20"/>
          <w:szCs w:val="20"/>
        </w:rPr>
        <w:t xml:space="preserve"> fertilization of bovine </w:t>
      </w:r>
      <w:proofErr w:type="spellStart"/>
      <w:r w:rsidRPr="004F4DB0">
        <w:rPr>
          <w:rFonts w:ascii="Times New Roman" w:hAnsi="Times New Roman" w:cs="Times New Roman"/>
          <w:sz w:val="20"/>
          <w:szCs w:val="20"/>
        </w:rPr>
        <w:t>oocytes</w:t>
      </w:r>
      <w:proofErr w:type="spellEnd"/>
      <w:r w:rsidRPr="004F4DB0">
        <w:rPr>
          <w:rFonts w:ascii="Times New Roman" w:hAnsi="Times New Roman" w:cs="Times New Roman"/>
          <w:sz w:val="20"/>
          <w:szCs w:val="20"/>
        </w:rPr>
        <w:t xml:space="preserve"> matured </w:t>
      </w:r>
      <w:r w:rsidRPr="004F4DB0">
        <w:rPr>
          <w:rFonts w:ascii="Times New Roman" w:hAnsi="Times New Roman" w:cs="Times New Roman"/>
          <w:i/>
          <w:sz w:val="20"/>
          <w:szCs w:val="20"/>
        </w:rPr>
        <w:t>in vitro</w:t>
      </w:r>
      <w:r w:rsidRPr="004F4DB0">
        <w:rPr>
          <w:rFonts w:ascii="Times New Roman" w:hAnsi="Times New Roman" w:cs="Times New Roman"/>
          <w:sz w:val="20"/>
          <w:szCs w:val="20"/>
        </w:rPr>
        <w:t xml:space="preserve"> with high concentrations of luteinizing hormone. </w:t>
      </w:r>
      <w:proofErr w:type="spellStart"/>
      <w:r w:rsidRPr="004F4DB0">
        <w:rPr>
          <w:rFonts w:ascii="Times New Roman" w:hAnsi="Times New Roman" w:cs="Times New Roman"/>
          <w:sz w:val="20"/>
          <w:szCs w:val="20"/>
        </w:rPr>
        <w:t>Fertil</w:t>
      </w:r>
      <w:proofErr w:type="spellEnd"/>
      <w:r w:rsidRPr="004F4DB0">
        <w:rPr>
          <w:rFonts w:ascii="Times New Roman" w:hAnsi="Times New Roman" w:cs="Times New Roman"/>
          <w:sz w:val="20"/>
          <w:szCs w:val="20"/>
        </w:rPr>
        <w:t xml:space="preserve"> </w:t>
      </w:r>
      <w:proofErr w:type="spellStart"/>
      <w:r w:rsidRPr="004F4DB0">
        <w:rPr>
          <w:rFonts w:ascii="Times New Roman" w:hAnsi="Times New Roman" w:cs="Times New Roman"/>
          <w:sz w:val="20"/>
          <w:szCs w:val="20"/>
        </w:rPr>
        <w:t>Steril</w:t>
      </w:r>
      <w:proofErr w:type="spellEnd"/>
      <w:r w:rsidRPr="004F4DB0">
        <w:rPr>
          <w:rFonts w:ascii="Times New Roman" w:hAnsi="Times New Roman" w:cs="Times New Roman"/>
          <w:sz w:val="20"/>
          <w:szCs w:val="20"/>
        </w:rPr>
        <w:t xml:space="preserve"> </w:t>
      </w:r>
      <w:r w:rsidR="004D242D" w:rsidRPr="004F4DB0">
        <w:rPr>
          <w:rFonts w:ascii="Times New Roman" w:hAnsi="Times New Roman" w:cs="Times New Roman"/>
          <w:sz w:val="20"/>
          <w:szCs w:val="20"/>
        </w:rPr>
        <w:t xml:space="preserve">1989; </w:t>
      </w:r>
      <w:r w:rsidRPr="004F4DB0">
        <w:rPr>
          <w:rFonts w:ascii="Times New Roman" w:hAnsi="Times New Roman" w:cs="Times New Roman"/>
          <w:sz w:val="20"/>
          <w:szCs w:val="20"/>
        </w:rPr>
        <w:t>52(2):</w:t>
      </w:r>
      <w:r w:rsidR="00567633" w:rsidRPr="004F4DB0">
        <w:rPr>
          <w:rFonts w:ascii="Times New Roman" w:hAnsi="Times New Roman" w:cs="Times New Roman"/>
          <w:sz w:val="20"/>
          <w:szCs w:val="20"/>
        </w:rPr>
        <w:t xml:space="preserve"> </w:t>
      </w:r>
      <w:r w:rsidRPr="004F4DB0">
        <w:rPr>
          <w:rFonts w:ascii="Times New Roman" w:hAnsi="Times New Roman" w:cs="Times New Roman"/>
          <w:sz w:val="20"/>
          <w:szCs w:val="20"/>
        </w:rPr>
        <w:t>319-324.</w:t>
      </w:r>
    </w:p>
    <w:p w:rsidR="00ED024E" w:rsidRPr="004F4DB0" w:rsidRDefault="00ED024E" w:rsidP="00EB1A1B">
      <w:pPr>
        <w:pStyle w:val="ListParagraph"/>
        <w:numPr>
          <w:ilvl w:val="0"/>
          <w:numId w:val="5"/>
        </w:numPr>
        <w:snapToGrid w:val="0"/>
        <w:spacing w:after="0" w:line="240" w:lineRule="auto"/>
        <w:ind w:left="425" w:hanging="425"/>
        <w:jc w:val="both"/>
        <w:rPr>
          <w:rFonts w:ascii="Times New Roman" w:eastAsia="Calibri" w:hAnsi="Times New Roman" w:cs="Times New Roman"/>
          <w:sz w:val="20"/>
          <w:szCs w:val="20"/>
        </w:rPr>
      </w:pPr>
      <w:proofErr w:type="spellStart"/>
      <w:r w:rsidRPr="004F4DB0">
        <w:rPr>
          <w:rFonts w:ascii="Times New Roman" w:eastAsia="Calibri" w:hAnsi="Times New Roman" w:cs="Times New Roman"/>
          <w:sz w:val="20"/>
          <w:szCs w:val="20"/>
        </w:rPr>
        <w:t>Chauhan</w:t>
      </w:r>
      <w:proofErr w:type="spellEnd"/>
      <w:r w:rsidRPr="004F4DB0">
        <w:rPr>
          <w:rFonts w:ascii="Times New Roman" w:eastAsia="Calibri" w:hAnsi="Times New Roman" w:cs="Times New Roman"/>
          <w:sz w:val="20"/>
          <w:szCs w:val="20"/>
        </w:rPr>
        <w:t xml:space="preserve"> MS, </w:t>
      </w:r>
      <w:proofErr w:type="spellStart"/>
      <w:r w:rsidRPr="004F4DB0">
        <w:rPr>
          <w:rFonts w:ascii="Times New Roman" w:eastAsia="Calibri" w:hAnsi="Times New Roman" w:cs="Times New Roman"/>
          <w:sz w:val="20"/>
          <w:szCs w:val="20"/>
        </w:rPr>
        <w:t>Palta</w:t>
      </w:r>
      <w:proofErr w:type="spellEnd"/>
      <w:r w:rsidRPr="004F4DB0">
        <w:rPr>
          <w:rFonts w:ascii="Times New Roman" w:eastAsia="Calibri" w:hAnsi="Times New Roman" w:cs="Times New Roman"/>
          <w:sz w:val="20"/>
          <w:szCs w:val="20"/>
        </w:rPr>
        <w:t xml:space="preserve"> P, Das SK, </w:t>
      </w:r>
      <w:proofErr w:type="spellStart"/>
      <w:r w:rsidRPr="004F4DB0">
        <w:rPr>
          <w:rFonts w:ascii="Times New Roman" w:eastAsia="Calibri" w:hAnsi="Times New Roman" w:cs="Times New Roman"/>
          <w:sz w:val="20"/>
          <w:szCs w:val="20"/>
        </w:rPr>
        <w:t>Katiyar</w:t>
      </w:r>
      <w:proofErr w:type="spellEnd"/>
      <w:r w:rsidRPr="004F4DB0">
        <w:rPr>
          <w:rFonts w:ascii="Times New Roman" w:eastAsia="Calibri" w:hAnsi="Times New Roman" w:cs="Times New Roman"/>
          <w:sz w:val="20"/>
          <w:szCs w:val="20"/>
        </w:rPr>
        <w:t xml:space="preserve"> PK. </w:t>
      </w:r>
      <w:proofErr w:type="spellStart"/>
      <w:r w:rsidRPr="004F4DB0">
        <w:rPr>
          <w:rFonts w:ascii="Times New Roman" w:eastAsia="Calibri" w:hAnsi="Times New Roman" w:cs="Times New Roman"/>
          <w:sz w:val="20"/>
          <w:szCs w:val="20"/>
        </w:rPr>
        <w:t>Madan</w:t>
      </w:r>
      <w:proofErr w:type="spellEnd"/>
      <w:r w:rsidRPr="004F4DB0">
        <w:rPr>
          <w:rFonts w:ascii="Times New Roman" w:eastAsia="Calibri" w:hAnsi="Times New Roman" w:cs="Times New Roman"/>
          <w:sz w:val="20"/>
          <w:szCs w:val="20"/>
        </w:rPr>
        <w:t xml:space="preserve"> ML. Replacement of serum and hormone additives with follicular fluid in the IVM medium: Effects on maturation, fertilization and subsequent development of buffalo </w:t>
      </w:r>
      <w:proofErr w:type="spellStart"/>
      <w:r w:rsidRPr="004F4DB0">
        <w:rPr>
          <w:rFonts w:ascii="Times New Roman" w:eastAsia="Calibri" w:hAnsi="Times New Roman" w:cs="Times New Roman"/>
          <w:sz w:val="20"/>
          <w:szCs w:val="20"/>
        </w:rPr>
        <w:t>oocytes</w:t>
      </w:r>
      <w:proofErr w:type="spellEnd"/>
      <w:r w:rsidRPr="004F4DB0">
        <w:rPr>
          <w:rFonts w:ascii="Times New Roman" w:eastAsia="Calibri" w:hAnsi="Times New Roman" w:cs="Times New Roman"/>
          <w:sz w:val="20"/>
          <w:szCs w:val="20"/>
        </w:rPr>
        <w:t xml:space="preserve">. </w:t>
      </w:r>
      <w:proofErr w:type="spellStart"/>
      <w:r w:rsidRPr="004F4DB0">
        <w:rPr>
          <w:rFonts w:ascii="Times New Roman" w:eastAsia="Calibri" w:hAnsi="Times New Roman" w:cs="Times New Roman"/>
          <w:sz w:val="20"/>
          <w:szCs w:val="20"/>
        </w:rPr>
        <w:t>Theriogenology</w:t>
      </w:r>
      <w:proofErr w:type="spellEnd"/>
      <w:r w:rsidRPr="004F4DB0">
        <w:rPr>
          <w:rFonts w:ascii="Times New Roman" w:eastAsia="Calibri" w:hAnsi="Times New Roman" w:cs="Times New Roman"/>
          <w:sz w:val="20"/>
          <w:szCs w:val="20"/>
        </w:rPr>
        <w:t xml:space="preserve"> </w:t>
      </w:r>
      <w:r w:rsidR="004D242D" w:rsidRPr="004F4DB0">
        <w:rPr>
          <w:rFonts w:ascii="Times New Roman" w:eastAsia="Calibri" w:hAnsi="Times New Roman" w:cs="Times New Roman"/>
          <w:sz w:val="20"/>
          <w:szCs w:val="20"/>
        </w:rPr>
        <w:t xml:space="preserve">1997; </w:t>
      </w:r>
      <w:r w:rsidRPr="004F4DB0">
        <w:rPr>
          <w:rFonts w:ascii="Times New Roman" w:eastAsia="Calibri" w:hAnsi="Times New Roman" w:cs="Times New Roman"/>
          <w:sz w:val="20"/>
          <w:szCs w:val="20"/>
        </w:rPr>
        <w:t>48(3): 461-469.</w:t>
      </w:r>
    </w:p>
    <w:p w:rsidR="00ED024E" w:rsidRPr="004F4DB0" w:rsidRDefault="00ED024E" w:rsidP="00EB1A1B">
      <w:pPr>
        <w:pStyle w:val="ListParagraph"/>
        <w:numPr>
          <w:ilvl w:val="0"/>
          <w:numId w:val="5"/>
        </w:numPr>
        <w:snapToGrid w:val="0"/>
        <w:spacing w:after="0" w:line="240" w:lineRule="auto"/>
        <w:ind w:left="425" w:hanging="425"/>
        <w:jc w:val="both"/>
        <w:rPr>
          <w:rFonts w:ascii="Times New Roman" w:eastAsia="Calibri" w:hAnsi="Times New Roman" w:cs="Times New Roman"/>
          <w:sz w:val="20"/>
          <w:szCs w:val="20"/>
        </w:rPr>
      </w:pPr>
      <w:proofErr w:type="spellStart"/>
      <w:r w:rsidRPr="004F4DB0">
        <w:rPr>
          <w:rFonts w:ascii="Times New Roman" w:eastAsia="Calibri" w:hAnsi="Times New Roman" w:cs="Times New Roman"/>
          <w:sz w:val="20"/>
          <w:szCs w:val="20"/>
        </w:rPr>
        <w:lastRenderedPageBreak/>
        <w:t>Cognie</w:t>
      </w:r>
      <w:proofErr w:type="spellEnd"/>
      <w:r w:rsidRPr="004F4DB0">
        <w:rPr>
          <w:rFonts w:ascii="Times New Roman" w:eastAsia="Calibri" w:hAnsi="Times New Roman" w:cs="Times New Roman"/>
          <w:sz w:val="20"/>
          <w:szCs w:val="20"/>
        </w:rPr>
        <w:t xml:space="preserve"> Y, </w:t>
      </w:r>
      <w:proofErr w:type="spellStart"/>
      <w:r w:rsidRPr="004F4DB0">
        <w:rPr>
          <w:rFonts w:ascii="Times New Roman" w:eastAsia="Calibri" w:hAnsi="Times New Roman" w:cs="Times New Roman"/>
          <w:sz w:val="20"/>
          <w:szCs w:val="20"/>
        </w:rPr>
        <w:t>Baril</w:t>
      </w:r>
      <w:proofErr w:type="spellEnd"/>
      <w:r w:rsidRPr="004F4DB0">
        <w:rPr>
          <w:rFonts w:ascii="Times New Roman" w:eastAsia="Calibri" w:hAnsi="Times New Roman" w:cs="Times New Roman"/>
          <w:sz w:val="20"/>
          <w:szCs w:val="20"/>
        </w:rPr>
        <w:t xml:space="preserve"> G, </w:t>
      </w:r>
      <w:proofErr w:type="spellStart"/>
      <w:r w:rsidRPr="004F4DB0">
        <w:rPr>
          <w:rFonts w:ascii="Times New Roman" w:eastAsia="Calibri" w:hAnsi="Times New Roman" w:cs="Times New Roman"/>
          <w:sz w:val="20"/>
          <w:szCs w:val="20"/>
        </w:rPr>
        <w:t>Poulin</w:t>
      </w:r>
      <w:proofErr w:type="spellEnd"/>
      <w:r w:rsidRPr="004F4DB0">
        <w:rPr>
          <w:rFonts w:ascii="Times New Roman" w:eastAsia="Calibri" w:hAnsi="Times New Roman" w:cs="Times New Roman"/>
          <w:sz w:val="20"/>
          <w:szCs w:val="20"/>
        </w:rPr>
        <w:t xml:space="preserve"> N</w:t>
      </w:r>
      <w:r w:rsidR="004D242D" w:rsidRPr="004F4DB0">
        <w:rPr>
          <w:rFonts w:ascii="Times New Roman" w:eastAsia="Calibri" w:hAnsi="Times New Roman" w:cs="Times New Roman"/>
          <w:sz w:val="20"/>
          <w:szCs w:val="20"/>
        </w:rPr>
        <w:t>,</w:t>
      </w:r>
      <w:r w:rsidRPr="004F4DB0">
        <w:rPr>
          <w:rFonts w:ascii="Times New Roman" w:eastAsia="Calibri" w:hAnsi="Times New Roman" w:cs="Times New Roman"/>
          <w:sz w:val="20"/>
          <w:szCs w:val="20"/>
        </w:rPr>
        <w:t xml:space="preserve"> </w:t>
      </w:r>
      <w:proofErr w:type="spellStart"/>
      <w:r w:rsidRPr="004F4DB0">
        <w:rPr>
          <w:rFonts w:ascii="Times New Roman" w:eastAsia="Calibri" w:hAnsi="Times New Roman" w:cs="Times New Roman"/>
          <w:sz w:val="20"/>
          <w:szCs w:val="20"/>
        </w:rPr>
        <w:t>Mermillod</w:t>
      </w:r>
      <w:proofErr w:type="spellEnd"/>
      <w:r w:rsidRPr="004F4DB0">
        <w:rPr>
          <w:rFonts w:ascii="Times New Roman" w:eastAsia="Calibri" w:hAnsi="Times New Roman" w:cs="Times New Roman"/>
          <w:sz w:val="20"/>
          <w:szCs w:val="20"/>
        </w:rPr>
        <w:t xml:space="preserve"> P. </w:t>
      </w:r>
      <w:r w:rsidRPr="004F4DB0">
        <w:rPr>
          <w:rFonts w:ascii="Times New Roman" w:hAnsi="Times New Roman" w:cs="Times New Roman"/>
          <w:sz w:val="20"/>
          <w:szCs w:val="20"/>
          <w:shd w:val="clear" w:color="auto" w:fill="FFFFFF"/>
        </w:rPr>
        <w:t>Current status of embryo technologies in sheep and goat</w:t>
      </w:r>
      <w:r w:rsidRPr="004F4DB0">
        <w:rPr>
          <w:rFonts w:ascii="Times New Roman" w:eastAsia="Calibri" w:hAnsi="Times New Roman" w:cs="Times New Roman"/>
          <w:sz w:val="20"/>
          <w:szCs w:val="20"/>
        </w:rPr>
        <w:t>.</w:t>
      </w:r>
      <w:r w:rsidR="00EF1BE2" w:rsidRPr="004F4DB0">
        <w:rPr>
          <w:rFonts w:ascii="Times New Roman" w:eastAsia="Calibri" w:hAnsi="Times New Roman" w:cs="Times New Roman"/>
          <w:sz w:val="20"/>
          <w:szCs w:val="20"/>
        </w:rPr>
        <w:t xml:space="preserve"> </w:t>
      </w:r>
      <w:proofErr w:type="spellStart"/>
      <w:r w:rsidRPr="004F4DB0">
        <w:rPr>
          <w:rFonts w:ascii="Times New Roman" w:eastAsia="Calibri" w:hAnsi="Times New Roman" w:cs="Times New Roman"/>
          <w:sz w:val="20"/>
          <w:szCs w:val="20"/>
        </w:rPr>
        <w:t>Theriogenology</w:t>
      </w:r>
      <w:proofErr w:type="spellEnd"/>
      <w:r w:rsidRPr="004F4DB0">
        <w:rPr>
          <w:rFonts w:ascii="Times New Roman" w:eastAsia="Calibri" w:hAnsi="Times New Roman" w:cs="Times New Roman"/>
          <w:sz w:val="20"/>
          <w:szCs w:val="20"/>
        </w:rPr>
        <w:t xml:space="preserve"> </w:t>
      </w:r>
      <w:r w:rsidR="004D242D" w:rsidRPr="004F4DB0">
        <w:rPr>
          <w:rFonts w:ascii="Times New Roman" w:eastAsia="Calibri" w:hAnsi="Times New Roman" w:cs="Times New Roman"/>
          <w:sz w:val="20"/>
          <w:szCs w:val="20"/>
        </w:rPr>
        <w:t xml:space="preserve">2003; </w:t>
      </w:r>
      <w:r w:rsidRPr="004F4DB0">
        <w:rPr>
          <w:rFonts w:ascii="Times New Roman" w:eastAsia="Calibri" w:hAnsi="Times New Roman" w:cs="Times New Roman"/>
          <w:bCs/>
          <w:sz w:val="20"/>
          <w:szCs w:val="20"/>
        </w:rPr>
        <w:t>59</w:t>
      </w:r>
      <w:r w:rsidRPr="004F4DB0">
        <w:rPr>
          <w:rFonts w:ascii="Times New Roman" w:eastAsia="Calibri" w:hAnsi="Times New Roman" w:cs="Times New Roman"/>
          <w:sz w:val="20"/>
          <w:szCs w:val="20"/>
        </w:rPr>
        <w:t>: 171-188.</w:t>
      </w:r>
    </w:p>
    <w:p w:rsidR="00ED024E" w:rsidRPr="004F4DB0" w:rsidRDefault="00ED024E" w:rsidP="00EB1A1B">
      <w:pPr>
        <w:pStyle w:val="ListParagraph"/>
        <w:numPr>
          <w:ilvl w:val="0"/>
          <w:numId w:val="5"/>
        </w:numPr>
        <w:snapToGrid w:val="0"/>
        <w:spacing w:after="0" w:line="240" w:lineRule="auto"/>
        <w:ind w:left="425" w:hanging="425"/>
        <w:jc w:val="both"/>
        <w:rPr>
          <w:rFonts w:ascii="Times New Roman" w:eastAsia="Calibri" w:hAnsi="Times New Roman" w:cs="Times New Roman"/>
          <w:sz w:val="20"/>
          <w:szCs w:val="20"/>
        </w:rPr>
      </w:pPr>
      <w:proofErr w:type="spellStart"/>
      <w:r w:rsidRPr="004F4DB0">
        <w:rPr>
          <w:rFonts w:ascii="Times New Roman" w:eastAsia="Calibri" w:hAnsi="Times New Roman" w:cs="Times New Roman"/>
          <w:sz w:val="20"/>
          <w:szCs w:val="20"/>
        </w:rPr>
        <w:t>Cognie</w:t>
      </w:r>
      <w:proofErr w:type="spellEnd"/>
      <w:r w:rsidRPr="004F4DB0">
        <w:rPr>
          <w:rFonts w:ascii="Times New Roman" w:eastAsia="Calibri" w:hAnsi="Times New Roman" w:cs="Times New Roman"/>
          <w:sz w:val="20"/>
          <w:szCs w:val="20"/>
        </w:rPr>
        <w:t xml:space="preserve"> Y, </w:t>
      </w:r>
      <w:proofErr w:type="spellStart"/>
      <w:r w:rsidRPr="004F4DB0">
        <w:rPr>
          <w:rFonts w:ascii="Times New Roman" w:eastAsia="Calibri" w:hAnsi="Times New Roman" w:cs="Times New Roman"/>
          <w:sz w:val="20"/>
          <w:szCs w:val="20"/>
        </w:rPr>
        <w:t>Poulin</w:t>
      </w:r>
      <w:proofErr w:type="spellEnd"/>
      <w:r w:rsidRPr="004F4DB0">
        <w:rPr>
          <w:rFonts w:ascii="Times New Roman" w:eastAsia="Calibri" w:hAnsi="Times New Roman" w:cs="Times New Roman"/>
          <w:sz w:val="20"/>
          <w:szCs w:val="20"/>
        </w:rPr>
        <w:t xml:space="preserve"> N, </w:t>
      </w:r>
      <w:proofErr w:type="spellStart"/>
      <w:r w:rsidRPr="004F4DB0">
        <w:rPr>
          <w:rFonts w:ascii="Times New Roman" w:eastAsia="Calibri" w:hAnsi="Times New Roman" w:cs="Times New Roman"/>
          <w:sz w:val="20"/>
          <w:szCs w:val="20"/>
        </w:rPr>
        <w:t>Locatelli</w:t>
      </w:r>
      <w:proofErr w:type="spellEnd"/>
      <w:r w:rsidRPr="004F4DB0">
        <w:rPr>
          <w:rFonts w:ascii="Times New Roman" w:eastAsia="Calibri" w:hAnsi="Times New Roman" w:cs="Times New Roman"/>
          <w:sz w:val="20"/>
          <w:szCs w:val="20"/>
        </w:rPr>
        <w:t xml:space="preserve"> Y</w:t>
      </w:r>
      <w:r w:rsidR="004D242D" w:rsidRPr="004F4DB0">
        <w:rPr>
          <w:rFonts w:ascii="Times New Roman" w:eastAsia="Calibri" w:hAnsi="Times New Roman" w:cs="Times New Roman"/>
          <w:sz w:val="20"/>
          <w:szCs w:val="20"/>
        </w:rPr>
        <w:t>,</w:t>
      </w:r>
      <w:r w:rsidRPr="004F4DB0">
        <w:rPr>
          <w:rFonts w:ascii="Times New Roman" w:eastAsia="Calibri" w:hAnsi="Times New Roman" w:cs="Times New Roman"/>
          <w:sz w:val="20"/>
          <w:szCs w:val="20"/>
        </w:rPr>
        <w:t xml:space="preserve"> </w:t>
      </w:r>
      <w:proofErr w:type="spellStart"/>
      <w:r w:rsidRPr="004F4DB0">
        <w:rPr>
          <w:rFonts w:ascii="Times New Roman" w:eastAsia="Calibri" w:hAnsi="Times New Roman" w:cs="Times New Roman"/>
          <w:sz w:val="20"/>
          <w:szCs w:val="20"/>
        </w:rPr>
        <w:t>Mermillod</w:t>
      </w:r>
      <w:proofErr w:type="spellEnd"/>
      <w:r w:rsidRPr="004F4DB0">
        <w:rPr>
          <w:rFonts w:ascii="Times New Roman" w:eastAsia="Calibri" w:hAnsi="Times New Roman" w:cs="Times New Roman"/>
          <w:sz w:val="20"/>
          <w:szCs w:val="20"/>
        </w:rPr>
        <w:t xml:space="preserve"> P. State</w:t>
      </w:r>
      <w:r w:rsidR="004D242D" w:rsidRPr="004F4DB0">
        <w:rPr>
          <w:rFonts w:ascii="Times New Roman" w:eastAsia="Calibri" w:hAnsi="Times New Roman" w:cs="Times New Roman"/>
          <w:sz w:val="20"/>
          <w:szCs w:val="20"/>
        </w:rPr>
        <w:t>-</w:t>
      </w:r>
      <w:r w:rsidRPr="004F4DB0">
        <w:rPr>
          <w:rFonts w:ascii="Times New Roman" w:eastAsia="Calibri" w:hAnsi="Times New Roman" w:cs="Times New Roman"/>
          <w:sz w:val="20"/>
          <w:szCs w:val="20"/>
        </w:rPr>
        <w:t>of</w:t>
      </w:r>
      <w:r w:rsidR="004D242D" w:rsidRPr="004F4DB0">
        <w:rPr>
          <w:rFonts w:ascii="Times New Roman" w:eastAsia="Calibri" w:hAnsi="Times New Roman" w:cs="Times New Roman"/>
          <w:sz w:val="20"/>
          <w:szCs w:val="20"/>
        </w:rPr>
        <w:t>-</w:t>
      </w:r>
      <w:r w:rsidRPr="004F4DB0">
        <w:rPr>
          <w:rFonts w:ascii="Times New Roman" w:eastAsia="Calibri" w:hAnsi="Times New Roman" w:cs="Times New Roman"/>
          <w:sz w:val="20"/>
          <w:szCs w:val="20"/>
        </w:rPr>
        <w:t>the</w:t>
      </w:r>
      <w:r w:rsidR="004D242D" w:rsidRPr="004F4DB0">
        <w:rPr>
          <w:rFonts w:ascii="Times New Roman" w:eastAsia="Calibri" w:hAnsi="Times New Roman" w:cs="Times New Roman"/>
          <w:sz w:val="20"/>
          <w:szCs w:val="20"/>
        </w:rPr>
        <w:t>-</w:t>
      </w:r>
      <w:r w:rsidRPr="004F4DB0">
        <w:rPr>
          <w:rFonts w:ascii="Times New Roman" w:eastAsia="Calibri" w:hAnsi="Times New Roman" w:cs="Times New Roman"/>
          <w:sz w:val="20"/>
          <w:szCs w:val="20"/>
        </w:rPr>
        <w:t xml:space="preserve">art production, conservation and transfer of in vitro produced embryos in small ruminants. </w:t>
      </w:r>
      <w:proofErr w:type="spellStart"/>
      <w:r w:rsidRPr="004F4DB0">
        <w:rPr>
          <w:rFonts w:ascii="Times New Roman" w:eastAsia="Calibri" w:hAnsi="Times New Roman" w:cs="Times New Roman"/>
          <w:sz w:val="20"/>
          <w:szCs w:val="20"/>
        </w:rPr>
        <w:t>Reprod</w:t>
      </w:r>
      <w:proofErr w:type="spellEnd"/>
      <w:r w:rsidRPr="004F4DB0">
        <w:rPr>
          <w:rFonts w:ascii="Times New Roman" w:eastAsia="Calibri" w:hAnsi="Times New Roman" w:cs="Times New Roman"/>
          <w:sz w:val="20"/>
          <w:szCs w:val="20"/>
        </w:rPr>
        <w:t xml:space="preserve"> </w:t>
      </w:r>
      <w:proofErr w:type="spellStart"/>
      <w:r w:rsidRPr="004F4DB0">
        <w:rPr>
          <w:rFonts w:ascii="Times New Roman" w:eastAsia="Calibri" w:hAnsi="Times New Roman" w:cs="Times New Roman"/>
          <w:sz w:val="20"/>
          <w:szCs w:val="20"/>
        </w:rPr>
        <w:t>Fert</w:t>
      </w:r>
      <w:proofErr w:type="spellEnd"/>
      <w:r w:rsidRPr="004F4DB0">
        <w:rPr>
          <w:rFonts w:ascii="Times New Roman" w:eastAsia="Calibri" w:hAnsi="Times New Roman" w:cs="Times New Roman"/>
          <w:sz w:val="20"/>
          <w:szCs w:val="20"/>
        </w:rPr>
        <w:t xml:space="preserve"> Dev </w:t>
      </w:r>
      <w:r w:rsidR="004D242D" w:rsidRPr="004F4DB0">
        <w:rPr>
          <w:rFonts w:ascii="Times New Roman" w:eastAsia="Calibri" w:hAnsi="Times New Roman" w:cs="Times New Roman"/>
          <w:sz w:val="20"/>
          <w:szCs w:val="20"/>
        </w:rPr>
        <w:t xml:space="preserve">2004; </w:t>
      </w:r>
      <w:r w:rsidRPr="004F4DB0">
        <w:rPr>
          <w:rFonts w:ascii="Times New Roman" w:eastAsia="Calibri" w:hAnsi="Times New Roman" w:cs="Times New Roman"/>
          <w:bCs/>
          <w:sz w:val="20"/>
          <w:szCs w:val="20"/>
        </w:rPr>
        <w:t>16</w:t>
      </w:r>
      <w:r w:rsidRPr="004F4DB0">
        <w:rPr>
          <w:rFonts w:ascii="Times New Roman" w:eastAsia="Calibri" w:hAnsi="Times New Roman" w:cs="Times New Roman"/>
          <w:sz w:val="20"/>
          <w:szCs w:val="20"/>
        </w:rPr>
        <w:t>: 437-445.</w:t>
      </w:r>
    </w:p>
    <w:p w:rsidR="00ED024E" w:rsidRPr="004F4DB0" w:rsidRDefault="00ED024E" w:rsidP="00EB1A1B">
      <w:pPr>
        <w:pStyle w:val="ListParagraph"/>
        <w:numPr>
          <w:ilvl w:val="0"/>
          <w:numId w:val="5"/>
        </w:numPr>
        <w:snapToGrid w:val="0"/>
        <w:spacing w:after="0" w:line="240" w:lineRule="auto"/>
        <w:ind w:left="425" w:hanging="425"/>
        <w:jc w:val="both"/>
        <w:rPr>
          <w:rFonts w:ascii="Times New Roman" w:hAnsi="Times New Roman" w:cs="Times New Roman"/>
          <w:sz w:val="20"/>
          <w:szCs w:val="20"/>
        </w:rPr>
      </w:pPr>
      <w:r w:rsidRPr="004F4DB0">
        <w:rPr>
          <w:rFonts w:ascii="Times New Roman" w:hAnsi="Times New Roman" w:cs="Times New Roman"/>
          <w:sz w:val="20"/>
          <w:szCs w:val="20"/>
        </w:rPr>
        <w:t xml:space="preserve">Fukushima M, Fukui Y. Effects of </w:t>
      </w:r>
      <w:proofErr w:type="spellStart"/>
      <w:r w:rsidRPr="004F4DB0">
        <w:rPr>
          <w:rFonts w:ascii="Times New Roman" w:hAnsi="Times New Roman" w:cs="Times New Roman"/>
          <w:sz w:val="20"/>
          <w:szCs w:val="20"/>
        </w:rPr>
        <w:t>gonadotropins</w:t>
      </w:r>
      <w:proofErr w:type="spellEnd"/>
      <w:r w:rsidRPr="004F4DB0">
        <w:rPr>
          <w:rFonts w:ascii="Times New Roman" w:hAnsi="Times New Roman" w:cs="Times New Roman"/>
          <w:sz w:val="20"/>
          <w:szCs w:val="20"/>
        </w:rPr>
        <w:t xml:space="preserve"> and steroids on the subsequent </w:t>
      </w:r>
      <w:proofErr w:type="spellStart"/>
      <w:r w:rsidRPr="004F4DB0">
        <w:rPr>
          <w:rFonts w:ascii="Times New Roman" w:hAnsi="Times New Roman" w:cs="Times New Roman"/>
          <w:sz w:val="20"/>
          <w:szCs w:val="20"/>
        </w:rPr>
        <w:t>fertilizability</w:t>
      </w:r>
      <w:proofErr w:type="spellEnd"/>
      <w:r w:rsidRPr="004F4DB0">
        <w:rPr>
          <w:rFonts w:ascii="Times New Roman" w:hAnsi="Times New Roman" w:cs="Times New Roman"/>
          <w:sz w:val="20"/>
          <w:szCs w:val="20"/>
        </w:rPr>
        <w:t xml:space="preserve"> of extra follicular bovine </w:t>
      </w:r>
      <w:proofErr w:type="spellStart"/>
      <w:r w:rsidRPr="004F4DB0">
        <w:rPr>
          <w:rFonts w:ascii="Times New Roman" w:hAnsi="Times New Roman" w:cs="Times New Roman"/>
          <w:sz w:val="20"/>
          <w:szCs w:val="20"/>
        </w:rPr>
        <w:t>oocytes</w:t>
      </w:r>
      <w:proofErr w:type="spellEnd"/>
      <w:r w:rsidRPr="004F4DB0">
        <w:rPr>
          <w:rFonts w:ascii="Times New Roman" w:hAnsi="Times New Roman" w:cs="Times New Roman"/>
          <w:sz w:val="20"/>
          <w:szCs w:val="20"/>
        </w:rPr>
        <w:t xml:space="preserve"> cul</w:t>
      </w:r>
      <w:r w:rsidR="00567633" w:rsidRPr="004F4DB0">
        <w:rPr>
          <w:rFonts w:ascii="Times New Roman" w:hAnsi="Times New Roman" w:cs="Times New Roman"/>
          <w:sz w:val="20"/>
          <w:szCs w:val="20"/>
        </w:rPr>
        <w:t xml:space="preserve">tured in vitro. </w:t>
      </w:r>
      <w:proofErr w:type="spellStart"/>
      <w:r w:rsidR="00567633" w:rsidRPr="004F4DB0">
        <w:rPr>
          <w:rFonts w:ascii="Times New Roman" w:hAnsi="Times New Roman" w:cs="Times New Roman"/>
          <w:sz w:val="20"/>
          <w:szCs w:val="20"/>
        </w:rPr>
        <w:t>Anim</w:t>
      </w:r>
      <w:proofErr w:type="spellEnd"/>
      <w:r w:rsidR="00567633" w:rsidRPr="004F4DB0">
        <w:rPr>
          <w:rFonts w:ascii="Times New Roman" w:hAnsi="Times New Roman" w:cs="Times New Roman"/>
          <w:sz w:val="20"/>
          <w:szCs w:val="20"/>
        </w:rPr>
        <w:t xml:space="preserve"> </w:t>
      </w:r>
      <w:proofErr w:type="spellStart"/>
      <w:r w:rsidR="00567633" w:rsidRPr="004F4DB0">
        <w:rPr>
          <w:rFonts w:ascii="Times New Roman" w:hAnsi="Times New Roman" w:cs="Times New Roman"/>
          <w:sz w:val="20"/>
          <w:szCs w:val="20"/>
        </w:rPr>
        <w:t>Reprod</w:t>
      </w:r>
      <w:proofErr w:type="spellEnd"/>
      <w:r w:rsidR="00567633" w:rsidRPr="004F4DB0">
        <w:rPr>
          <w:rFonts w:ascii="Times New Roman" w:hAnsi="Times New Roman" w:cs="Times New Roman"/>
          <w:sz w:val="20"/>
          <w:szCs w:val="20"/>
        </w:rPr>
        <w:t xml:space="preserve"> </w:t>
      </w:r>
      <w:proofErr w:type="spellStart"/>
      <w:r w:rsidR="00567633" w:rsidRPr="004F4DB0">
        <w:rPr>
          <w:rFonts w:ascii="Times New Roman" w:hAnsi="Times New Roman" w:cs="Times New Roman"/>
          <w:sz w:val="20"/>
          <w:szCs w:val="20"/>
        </w:rPr>
        <w:t>Sci</w:t>
      </w:r>
      <w:proofErr w:type="spellEnd"/>
      <w:r w:rsidRPr="004F4DB0">
        <w:rPr>
          <w:rFonts w:ascii="Times New Roman" w:hAnsi="Times New Roman" w:cs="Times New Roman"/>
          <w:sz w:val="20"/>
          <w:szCs w:val="20"/>
        </w:rPr>
        <w:t xml:space="preserve"> </w:t>
      </w:r>
      <w:r w:rsidR="004D242D" w:rsidRPr="004F4DB0">
        <w:rPr>
          <w:rFonts w:ascii="Times New Roman" w:hAnsi="Times New Roman" w:cs="Times New Roman"/>
          <w:sz w:val="20"/>
          <w:szCs w:val="20"/>
        </w:rPr>
        <w:t xml:space="preserve">1985; </w:t>
      </w:r>
      <w:r w:rsidRPr="004F4DB0">
        <w:rPr>
          <w:rFonts w:ascii="Times New Roman" w:hAnsi="Times New Roman" w:cs="Times New Roman"/>
          <w:sz w:val="20"/>
          <w:szCs w:val="20"/>
        </w:rPr>
        <w:t>9:</w:t>
      </w:r>
      <w:r w:rsidR="00567633" w:rsidRPr="004F4DB0">
        <w:rPr>
          <w:rFonts w:ascii="Times New Roman" w:hAnsi="Times New Roman" w:cs="Times New Roman"/>
          <w:sz w:val="20"/>
          <w:szCs w:val="20"/>
        </w:rPr>
        <w:t xml:space="preserve"> </w:t>
      </w:r>
      <w:r w:rsidRPr="004F4DB0">
        <w:rPr>
          <w:rFonts w:ascii="Times New Roman" w:hAnsi="Times New Roman" w:cs="Times New Roman"/>
          <w:sz w:val="20"/>
          <w:szCs w:val="20"/>
        </w:rPr>
        <w:t>323-332.</w:t>
      </w:r>
    </w:p>
    <w:p w:rsidR="00ED024E" w:rsidRPr="004F4DB0" w:rsidRDefault="00ED024E" w:rsidP="00EB1A1B">
      <w:pPr>
        <w:pStyle w:val="Heading1"/>
        <w:numPr>
          <w:ilvl w:val="0"/>
          <w:numId w:val="5"/>
        </w:numPr>
        <w:snapToGrid w:val="0"/>
        <w:spacing w:line="240" w:lineRule="auto"/>
        <w:ind w:left="425" w:hanging="425"/>
        <w:jc w:val="both"/>
        <w:rPr>
          <w:rFonts w:eastAsia="Calibri"/>
          <w:i w:val="0"/>
          <w:sz w:val="20"/>
          <w:szCs w:val="20"/>
        </w:rPr>
      </w:pPr>
      <w:r w:rsidRPr="004F4DB0">
        <w:rPr>
          <w:rFonts w:eastAsia="Calibri"/>
          <w:i w:val="0"/>
          <w:sz w:val="20"/>
          <w:szCs w:val="20"/>
        </w:rPr>
        <w:t xml:space="preserve">Herrick JR, </w:t>
      </w:r>
      <w:proofErr w:type="spellStart"/>
      <w:r w:rsidRPr="004F4DB0">
        <w:rPr>
          <w:rFonts w:eastAsia="Calibri"/>
          <w:i w:val="0"/>
          <w:sz w:val="20"/>
          <w:szCs w:val="20"/>
        </w:rPr>
        <w:t>Behboodi</w:t>
      </w:r>
      <w:proofErr w:type="spellEnd"/>
      <w:r w:rsidRPr="004F4DB0">
        <w:rPr>
          <w:rFonts w:eastAsia="Calibri"/>
          <w:i w:val="0"/>
          <w:sz w:val="20"/>
          <w:szCs w:val="20"/>
        </w:rPr>
        <w:t xml:space="preserve"> E, </w:t>
      </w:r>
      <w:proofErr w:type="spellStart"/>
      <w:r w:rsidRPr="004F4DB0">
        <w:rPr>
          <w:rFonts w:eastAsia="Calibri"/>
          <w:i w:val="0"/>
          <w:sz w:val="20"/>
          <w:szCs w:val="20"/>
        </w:rPr>
        <w:t>Memili</w:t>
      </w:r>
      <w:proofErr w:type="spellEnd"/>
      <w:r w:rsidRPr="004F4DB0">
        <w:rPr>
          <w:rFonts w:eastAsia="Calibri"/>
          <w:i w:val="0"/>
          <w:sz w:val="20"/>
          <w:szCs w:val="20"/>
        </w:rPr>
        <w:t xml:space="preserve"> E, </w:t>
      </w:r>
      <w:proofErr w:type="spellStart"/>
      <w:r w:rsidRPr="004F4DB0">
        <w:rPr>
          <w:rFonts w:eastAsia="Calibri"/>
          <w:i w:val="0"/>
          <w:sz w:val="20"/>
          <w:szCs w:val="20"/>
        </w:rPr>
        <w:t>Blash</w:t>
      </w:r>
      <w:proofErr w:type="spellEnd"/>
      <w:r w:rsidRPr="004F4DB0">
        <w:rPr>
          <w:rFonts w:eastAsia="Calibri"/>
          <w:i w:val="0"/>
          <w:sz w:val="20"/>
          <w:szCs w:val="20"/>
        </w:rPr>
        <w:t xml:space="preserve"> S, </w:t>
      </w:r>
      <w:proofErr w:type="spellStart"/>
      <w:r w:rsidRPr="004F4DB0">
        <w:rPr>
          <w:rFonts w:eastAsia="Calibri"/>
          <w:i w:val="0"/>
          <w:sz w:val="20"/>
          <w:szCs w:val="20"/>
        </w:rPr>
        <w:t>Echelard</w:t>
      </w:r>
      <w:proofErr w:type="spellEnd"/>
      <w:r w:rsidRPr="004F4DB0">
        <w:rPr>
          <w:rFonts w:eastAsia="Calibri"/>
          <w:i w:val="0"/>
          <w:sz w:val="20"/>
          <w:szCs w:val="20"/>
        </w:rPr>
        <w:t xml:space="preserve"> Y</w:t>
      </w:r>
      <w:r w:rsidR="004D242D" w:rsidRPr="004F4DB0">
        <w:rPr>
          <w:rFonts w:eastAsia="Calibri"/>
          <w:i w:val="0"/>
          <w:sz w:val="20"/>
          <w:szCs w:val="20"/>
        </w:rPr>
        <w:t>,</w:t>
      </w:r>
      <w:r w:rsidRPr="004F4DB0">
        <w:rPr>
          <w:rFonts w:eastAsia="Calibri"/>
          <w:i w:val="0"/>
          <w:sz w:val="20"/>
          <w:szCs w:val="20"/>
        </w:rPr>
        <w:t xml:space="preserve"> </w:t>
      </w:r>
      <w:proofErr w:type="spellStart"/>
      <w:r w:rsidRPr="004F4DB0">
        <w:rPr>
          <w:rFonts w:eastAsia="Calibri"/>
          <w:i w:val="0"/>
          <w:sz w:val="20"/>
          <w:szCs w:val="20"/>
        </w:rPr>
        <w:t>Krisher</w:t>
      </w:r>
      <w:proofErr w:type="spellEnd"/>
      <w:r w:rsidRPr="004F4DB0">
        <w:rPr>
          <w:rFonts w:eastAsia="Calibri"/>
          <w:i w:val="0"/>
          <w:sz w:val="20"/>
          <w:szCs w:val="20"/>
        </w:rPr>
        <w:t xml:space="preserve"> RL. </w:t>
      </w:r>
      <w:proofErr w:type="gramStart"/>
      <w:r w:rsidRPr="004F4DB0">
        <w:rPr>
          <w:rStyle w:val="maintitle"/>
          <w:i w:val="0"/>
          <w:sz w:val="20"/>
          <w:szCs w:val="20"/>
        </w:rPr>
        <w:t xml:space="preserve">Effect of macromolecule supplementation during </w:t>
      </w:r>
      <w:r w:rsidRPr="004F4DB0">
        <w:rPr>
          <w:rStyle w:val="maintitle"/>
          <w:sz w:val="20"/>
          <w:szCs w:val="20"/>
        </w:rPr>
        <w:t>in vitro</w:t>
      </w:r>
      <w:r w:rsidRPr="004F4DB0">
        <w:rPr>
          <w:rStyle w:val="maintitle"/>
          <w:i w:val="0"/>
          <w:sz w:val="20"/>
          <w:szCs w:val="20"/>
        </w:rPr>
        <w:t xml:space="preserve"> maturation of goat </w:t>
      </w:r>
      <w:proofErr w:type="spellStart"/>
      <w:r w:rsidRPr="004F4DB0">
        <w:rPr>
          <w:rStyle w:val="maintitle"/>
          <w:i w:val="0"/>
          <w:sz w:val="20"/>
          <w:szCs w:val="20"/>
        </w:rPr>
        <w:t>oocytes</w:t>
      </w:r>
      <w:proofErr w:type="spellEnd"/>
      <w:r w:rsidRPr="004F4DB0">
        <w:rPr>
          <w:rStyle w:val="maintitle"/>
          <w:i w:val="0"/>
          <w:sz w:val="20"/>
          <w:szCs w:val="20"/>
        </w:rPr>
        <w:t xml:space="preserve"> on developmental potential.</w:t>
      </w:r>
      <w:proofErr w:type="gramEnd"/>
      <w:r w:rsidR="00567633" w:rsidRPr="004F4DB0">
        <w:rPr>
          <w:rFonts w:eastAsia="Calibri"/>
          <w:i w:val="0"/>
          <w:sz w:val="20"/>
          <w:szCs w:val="20"/>
        </w:rPr>
        <w:t xml:space="preserve"> Mol </w:t>
      </w:r>
      <w:proofErr w:type="spellStart"/>
      <w:r w:rsidR="00567633" w:rsidRPr="004F4DB0">
        <w:rPr>
          <w:rFonts w:eastAsia="Calibri"/>
          <w:i w:val="0"/>
          <w:sz w:val="20"/>
          <w:szCs w:val="20"/>
        </w:rPr>
        <w:t>Reprod</w:t>
      </w:r>
      <w:proofErr w:type="spellEnd"/>
      <w:r w:rsidR="00567633" w:rsidRPr="004F4DB0">
        <w:rPr>
          <w:rFonts w:eastAsia="Calibri"/>
          <w:i w:val="0"/>
          <w:sz w:val="20"/>
          <w:szCs w:val="20"/>
        </w:rPr>
        <w:t xml:space="preserve"> Dev</w:t>
      </w:r>
      <w:r w:rsidRPr="004F4DB0">
        <w:rPr>
          <w:rFonts w:eastAsia="Calibri"/>
          <w:i w:val="0"/>
          <w:sz w:val="20"/>
          <w:szCs w:val="20"/>
        </w:rPr>
        <w:t xml:space="preserve"> </w:t>
      </w:r>
      <w:r w:rsidR="004D242D" w:rsidRPr="004F4DB0">
        <w:rPr>
          <w:rFonts w:eastAsia="Calibri"/>
          <w:i w:val="0"/>
          <w:sz w:val="20"/>
          <w:szCs w:val="20"/>
        </w:rPr>
        <w:t>2004;</w:t>
      </w:r>
      <w:r w:rsidR="004D242D" w:rsidRPr="004F4DB0">
        <w:rPr>
          <w:i w:val="0"/>
          <w:sz w:val="20"/>
          <w:szCs w:val="20"/>
        </w:rPr>
        <w:t xml:space="preserve"> </w:t>
      </w:r>
      <w:r w:rsidRPr="004F4DB0">
        <w:rPr>
          <w:rFonts w:eastAsia="Calibri"/>
          <w:bCs/>
          <w:i w:val="0"/>
          <w:sz w:val="20"/>
          <w:szCs w:val="20"/>
        </w:rPr>
        <w:t>69</w:t>
      </w:r>
      <w:r w:rsidRPr="004F4DB0">
        <w:rPr>
          <w:rFonts w:eastAsia="Calibri"/>
          <w:i w:val="0"/>
          <w:sz w:val="20"/>
          <w:szCs w:val="20"/>
        </w:rPr>
        <w:t>: 338-346.</w:t>
      </w:r>
    </w:p>
    <w:p w:rsidR="00ED024E" w:rsidRPr="004F4DB0" w:rsidRDefault="00ED024E" w:rsidP="00EB1A1B">
      <w:pPr>
        <w:pStyle w:val="ListParagraph"/>
        <w:numPr>
          <w:ilvl w:val="0"/>
          <w:numId w:val="5"/>
        </w:numPr>
        <w:snapToGrid w:val="0"/>
        <w:spacing w:after="0" w:line="240" w:lineRule="auto"/>
        <w:ind w:left="425" w:hanging="425"/>
        <w:jc w:val="both"/>
        <w:rPr>
          <w:rFonts w:ascii="Times New Roman" w:hAnsi="Times New Roman" w:cs="Times New Roman"/>
          <w:sz w:val="20"/>
          <w:szCs w:val="20"/>
        </w:rPr>
      </w:pPr>
      <w:proofErr w:type="spellStart"/>
      <w:r w:rsidRPr="004F4DB0">
        <w:rPr>
          <w:rFonts w:ascii="Times New Roman" w:hAnsi="Times New Roman" w:cs="Times New Roman"/>
          <w:sz w:val="20"/>
          <w:szCs w:val="20"/>
        </w:rPr>
        <w:t>Madan</w:t>
      </w:r>
      <w:proofErr w:type="spellEnd"/>
      <w:r w:rsidRPr="004F4DB0">
        <w:rPr>
          <w:rFonts w:ascii="Times New Roman" w:hAnsi="Times New Roman" w:cs="Times New Roman"/>
          <w:sz w:val="20"/>
          <w:szCs w:val="20"/>
        </w:rPr>
        <w:t xml:space="preserve"> ML, </w:t>
      </w:r>
      <w:proofErr w:type="spellStart"/>
      <w:r w:rsidRPr="004F4DB0">
        <w:rPr>
          <w:rFonts w:ascii="Times New Roman" w:hAnsi="Times New Roman" w:cs="Times New Roman"/>
          <w:sz w:val="20"/>
          <w:szCs w:val="20"/>
        </w:rPr>
        <w:t>Chuhan</w:t>
      </w:r>
      <w:proofErr w:type="spellEnd"/>
      <w:r w:rsidRPr="004F4DB0">
        <w:rPr>
          <w:rFonts w:ascii="Times New Roman" w:hAnsi="Times New Roman" w:cs="Times New Roman"/>
          <w:sz w:val="20"/>
          <w:szCs w:val="20"/>
        </w:rPr>
        <w:t xml:space="preserve"> MS, </w:t>
      </w:r>
      <w:proofErr w:type="spellStart"/>
      <w:r w:rsidRPr="004F4DB0">
        <w:rPr>
          <w:rFonts w:ascii="Times New Roman" w:hAnsi="Times New Roman" w:cs="Times New Roman"/>
          <w:sz w:val="20"/>
          <w:szCs w:val="20"/>
        </w:rPr>
        <w:t>Singla</w:t>
      </w:r>
      <w:proofErr w:type="spellEnd"/>
      <w:r w:rsidRPr="004F4DB0">
        <w:rPr>
          <w:rFonts w:ascii="Times New Roman" w:hAnsi="Times New Roman" w:cs="Times New Roman"/>
          <w:sz w:val="20"/>
          <w:szCs w:val="20"/>
        </w:rPr>
        <w:t xml:space="preserve"> </w:t>
      </w:r>
      <w:r w:rsidR="004D242D" w:rsidRPr="004F4DB0">
        <w:rPr>
          <w:rFonts w:ascii="Times New Roman" w:hAnsi="Times New Roman" w:cs="Times New Roman"/>
          <w:sz w:val="20"/>
          <w:szCs w:val="20"/>
        </w:rPr>
        <w:t>S</w:t>
      </w:r>
      <w:r w:rsidRPr="004F4DB0">
        <w:rPr>
          <w:rFonts w:ascii="Times New Roman" w:hAnsi="Times New Roman" w:cs="Times New Roman"/>
          <w:sz w:val="20"/>
          <w:szCs w:val="20"/>
        </w:rPr>
        <w:t xml:space="preserve">K, </w:t>
      </w:r>
      <w:proofErr w:type="spellStart"/>
      <w:r w:rsidRPr="004F4DB0">
        <w:rPr>
          <w:rFonts w:ascii="Times New Roman" w:hAnsi="Times New Roman" w:cs="Times New Roman"/>
          <w:sz w:val="20"/>
          <w:szCs w:val="20"/>
        </w:rPr>
        <w:t>Manik</w:t>
      </w:r>
      <w:proofErr w:type="spellEnd"/>
      <w:r w:rsidRPr="004F4DB0">
        <w:rPr>
          <w:rFonts w:ascii="Times New Roman" w:hAnsi="Times New Roman" w:cs="Times New Roman"/>
          <w:sz w:val="20"/>
          <w:szCs w:val="20"/>
        </w:rPr>
        <w:t xml:space="preserve"> RS. Pregnancies established from water buffalo</w:t>
      </w:r>
      <w:r w:rsidR="00136661" w:rsidRPr="004F4DB0">
        <w:rPr>
          <w:rFonts w:ascii="Times New Roman" w:hAnsi="Times New Roman" w:cs="Times New Roman"/>
          <w:sz w:val="20"/>
          <w:szCs w:val="20"/>
        </w:rPr>
        <w:t xml:space="preserve"> </w:t>
      </w:r>
      <w:r w:rsidRPr="004F4DB0">
        <w:rPr>
          <w:rFonts w:ascii="Times New Roman" w:hAnsi="Times New Roman" w:cs="Times New Roman"/>
          <w:sz w:val="20"/>
          <w:szCs w:val="20"/>
        </w:rPr>
        <w:t>(</w:t>
      </w:r>
      <w:proofErr w:type="spellStart"/>
      <w:r w:rsidRPr="004F4DB0">
        <w:rPr>
          <w:rFonts w:ascii="Times New Roman" w:hAnsi="Times New Roman" w:cs="Times New Roman"/>
          <w:i/>
          <w:sz w:val="20"/>
          <w:szCs w:val="20"/>
        </w:rPr>
        <w:t>Bubalus</w:t>
      </w:r>
      <w:proofErr w:type="spellEnd"/>
      <w:r w:rsidRPr="004F4DB0">
        <w:rPr>
          <w:rFonts w:ascii="Times New Roman" w:hAnsi="Times New Roman" w:cs="Times New Roman"/>
          <w:i/>
          <w:sz w:val="20"/>
          <w:szCs w:val="20"/>
        </w:rPr>
        <w:t xml:space="preserve"> </w:t>
      </w:r>
      <w:proofErr w:type="spellStart"/>
      <w:r w:rsidRPr="004F4DB0">
        <w:rPr>
          <w:rFonts w:ascii="Times New Roman" w:hAnsi="Times New Roman" w:cs="Times New Roman"/>
          <w:i/>
          <w:sz w:val="20"/>
          <w:szCs w:val="20"/>
        </w:rPr>
        <w:t>bubalis</w:t>
      </w:r>
      <w:proofErr w:type="spellEnd"/>
      <w:r w:rsidRPr="004F4DB0">
        <w:rPr>
          <w:rFonts w:ascii="Times New Roman" w:hAnsi="Times New Roman" w:cs="Times New Roman"/>
          <w:sz w:val="20"/>
          <w:szCs w:val="20"/>
        </w:rPr>
        <w:t xml:space="preserve">) </w:t>
      </w:r>
      <w:proofErr w:type="spellStart"/>
      <w:r w:rsidRPr="004F4DB0">
        <w:rPr>
          <w:rFonts w:ascii="Times New Roman" w:hAnsi="Times New Roman" w:cs="Times New Roman"/>
          <w:sz w:val="20"/>
          <w:szCs w:val="20"/>
        </w:rPr>
        <w:t>blastocysts</w:t>
      </w:r>
      <w:proofErr w:type="spellEnd"/>
      <w:r w:rsidRPr="004F4DB0">
        <w:rPr>
          <w:rFonts w:ascii="Times New Roman" w:hAnsi="Times New Roman" w:cs="Times New Roman"/>
          <w:sz w:val="20"/>
          <w:szCs w:val="20"/>
        </w:rPr>
        <w:t xml:space="preserve"> derived from </w:t>
      </w:r>
      <w:r w:rsidRPr="004F4DB0">
        <w:rPr>
          <w:rFonts w:ascii="Times New Roman" w:hAnsi="Times New Roman" w:cs="Times New Roman"/>
          <w:i/>
          <w:sz w:val="20"/>
          <w:szCs w:val="20"/>
        </w:rPr>
        <w:t>in vitro</w:t>
      </w:r>
      <w:r w:rsidRPr="004F4DB0">
        <w:rPr>
          <w:rFonts w:ascii="Times New Roman" w:hAnsi="Times New Roman" w:cs="Times New Roman"/>
          <w:sz w:val="20"/>
          <w:szCs w:val="20"/>
        </w:rPr>
        <w:t xml:space="preserve"> matured, in vitro </w:t>
      </w:r>
      <w:proofErr w:type="spellStart"/>
      <w:r w:rsidRPr="004F4DB0">
        <w:rPr>
          <w:rFonts w:ascii="Times New Roman" w:hAnsi="Times New Roman" w:cs="Times New Roman"/>
          <w:sz w:val="20"/>
          <w:szCs w:val="20"/>
        </w:rPr>
        <w:t>fertilizated</w:t>
      </w:r>
      <w:proofErr w:type="spellEnd"/>
      <w:r w:rsidRPr="004F4DB0">
        <w:rPr>
          <w:rFonts w:ascii="Times New Roman" w:hAnsi="Times New Roman" w:cs="Times New Roman"/>
          <w:sz w:val="20"/>
          <w:szCs w:val="20"/>
        </w:rPr>
        <w:t xml:space="preserve"> </w:t>
      </w:r>
      <w:proofErr w:type="spellStart"/>
      <w:r w:rsidRPr="004F4DB0">
        <w:rPr>
          <w:rFonts w:ascii="Times New Roman" w:hAnsi="Times New Roman" w:cs="Times New Roman"/>
          <w:sz w:val="20"/>
          <w:szCs w:val="20"/>
        </w:rPr>
        <w:t>oocytes</w:t>
      </w:r>
      <w:proofErr w:type="spellEnd"/>
      <w:r w:rsidRPr="004F4DB0">
        <w:rPr>
          <w:rFonts w:ascii="Times New Roman" w:hAnsi="Times New Roman" w:cs="Times New Roman"/>
          <w:sz w:val="20"/>
          <w:szCs w:val="20"/>
        </w:rPr>
        <w:t xml:space="preserve"> and co-cultured with cumulus and </w:t>
      </w:r>
      <w:proofErr w:type="spellStart"/>
      <w:r w:rsidR="004D242D" w:rsidRPr="004F4DB0">
        <w:rPr>
          <w:rFonts w:ascii="Times New Roman" w:hAnsi="Times New Roman" w:cs="Times New Roman"/>
          <w:sz w:val="20"/>
          <w:szCs w:val="20"/>
        </w:rPr>
        <w:t>oviductul</w:t>
      </w:r>
      <w:proofErr w:type="spellEnd"/>
      <w:r w:rsidR="004D242D" w:rsidRPr="004F4DB0">
        <w:rPr>
          <w:rFonts w:ascii="Times New Roman" w:hAnsi="Times New Roman" w:cs="Times New Roman"/>
          <w:sz w:val="20"/>
          <w:szCs w:val="20"/>
        </w:rPr>
        <w:t xml:space="preserve"> cells</w:t>
      </w:r>
      <w:r w:rsidRPr="004F4DB0">
        <w:rPr>
          <w:rFonts w:ascii="Times New Roman" w:hAnsi="Times New Roman" w:cs="Times New Roman"/>
          <w:sz w:val="20"/>
          <w:szCs w:val="20"/>
        </w:rPr>
        <w:t xml:space="preserve">. </w:t>
      </w:r>
      <w:proofErr w:type="spellStart"/>
      <w:r w:rsidRPr="004F4DB0">
        <w:rPr>
          <w:rFonts w:ascii="Times New Roman" w:hAnsi="Times New Roman" w:cs="Times New Roman"/>
          <w:sz w:val="20"/>
          <w:szCs w:val="20"/>
        </w:rPr>
        <w:t>Theriogenology</w:t>
      </w:r>
      <w:proofErr w:type="spellEnd"/>
      <w:r w:rsidRPr="004F4DB0">
        <w:rPr>
          <w:rFonts w:ascii="Times New Roman" w:hAnsi="Times New Roman" w:cs="Times New Roman"/>
          <w:sz w:val="20"/>
          <w:szCs w:val="20"/>
        </w:rPr>
        <w:t xml:space="preserve"> </w:t>
      </w:r>
      <w:r w:rsidR="004D242D" w:rsidRPr="004F4DB0">
        <w:rPr>
          <w:rFonts w:ascii="Times New Roman" w:hAnsi="Times New Roman" w:cs="Times New Roman"/>
          <w:sz w:val="20"/>
          <w:szCs w:val="20"/>
        </w:rPr>
        <w:t xml:space="preserve">1994; </w:t>
      </w:r>
      <w:r w:rsidRPr="004F4DB0">
        <w:rPr>
          <w:rFonts w:ascii="Times New Roman" w:hAnsi="Times New Roman" w:cs="Times New Roman"/>
          <w:sz w:val="20"/>
          <w:szCs w:val="20"/>
        </w:rPr>
        <w:t>42:</w:t>
      </w:r>
      <w:r w:rsidR="00567633" w:rsidRPr="004F4DB0">
        <w:rPr>
          <w:rFonts w:ascii="Times New Roman" w:hAnsi="Times New Roman" w:cs="Times New Roman"/>
          <w:sz w:val="20"/>
          <w:szCs w:val="20"/>
        </w:rPr>
        <w:t xml:space="preserve"> </w:t>
      </w:r>
      <w:r w:rsidRPr="004F4DB0">
        <w:rPr>
          <w:rFonts w:ascii="Times New Roman" w:hAnsi="Times New Roman" w:cs="Times New Roman"/>
          <w:sz w:val="20"/>
          <w:szCs w:val="20"/>
        </w:rPr>
        <w:t>591-600.</w:t>
      </w:r>
    </w:p>
    <w:p w:rsidR="00ED024E" w:rsidRPr="004F4DB0" w:rsidRDefault="00ED024E" w:rsidP="00EB1A1B">
      <w:pPr>
        <w:pStyle w:val="ListParagraph"/>
        <w:numPr>
          <w:ilvl w:val="0"/>
          <w:numId w:val="5"/>
        </w:numPr>
        <w:snapToGrid w:val="0"/>
        <w:spacing w:after="0" w:line="240" w:lineRule="auto"/>
        <w:ind w:left="425" w:hanging="425"/>
        <w:jc w:val="both"/>
        <w:rPr>
          <w:rFonts w:ascii="Times New Roman" w:eastAsia="Calibri" w:hAnsi="Times New Roman" w:cs="Times New Roman"/>
          <w:bCs/>
          <w:sz w:val="20"/>
          <w:szCs w:val="20"/>
        </w:rPr>
      </w:pPr>
      <w:proofErr w:type="spellStart"/>
      <w:r w:rsidRPr="004F4DB0">
        <w:rPr>
          <w:rFonts w:ascii="Times New Roman" w:eastAsia="Calibri" w:hAnsi="Times New Roman" w:cs="Times New Roman"/>
          <w:bCs/>
          <w:sz w:val="20"/>
          <w:szCs w:val="20"/>
        </w:rPr>
        <w:t>Malakar</w:t>
      </w:r>
      <w:proofErr w:type="spellEnd"/>
      <w:r w:rsidRPr="004F4DB0">
        <w:rPr>
          <w:rFonts w:ascii="Times New Roman" w:eastAsia="Calibri" w:hAnsi="Times New Roman" w:cs="Times New Roman"/>
          <w:bCs/>
          <w:sz w:val="20"/>
          <w:szCs w:val="20"/>
        </w:rPr>
        <w:t xml:space="preserve"> D, </w:t>
      </w:r>
      <w:r w:rsidRPr="004F4DB0">
        <w:rPr>
          <w:rFonts w:ascii="Times New Roman" w:eastAsia="Calibri" w:hAnsi="Times New Roman" w:cs="Times New Roman"/>
          <w:sz w:val="20"/>
          <w:szCs w:val="20"/>
        </w:rPr>
        <w:t>Das SK</w:t>
      </w:r>
      <w:r w:rsidRPr="004F4DB0">
        <w:rPr>
          <w:rFonts w:ascii="Times New Roman" w:eastAsia="Calibri" w:hAnsi="Times New Roman" w:cs="Times New Roman"/>
          <w:bCs/>
          <w:sz w:val="20"/>
          <w:szCs w:val="20"/>
        </w:rPr>
        <w:t xml:space="preserve">, </w:t>
      </w:r>
      <w:proofErr w:type="spellStart"/>
      <w:r w:rsidRPr="004F4DB0">
        <w:rPr>
          <w:rFonts w:ascii="Times New Roman" w:eastAsia="Calibri" w:hAnsi="Times New Roman" w:cs="Times New Roman"/>
          <w:bCs/>
          <w:sz w:val="20"/>
          <w:szCs w:val="20"/>
        </w:rPr>
        <w:t>Mukesh</w:t>
      </w:r>
      <w:proofErr w:type="spellEnd"/>
      <w:r w:rsidRPr="004F4DB0">
        <w:rPr>
          <w:rFonts w:ascii="Times New Roman" w:eastAsia="Calibri" w:hAnsi="Times New Roman" w:cs="Times New Roman"/>
          <w:bCs/>
          <w:sz w:val="20"/>
          <w:szCs w:val="20"/>
        </w:rPr>
        <w:t xml:space="preserve"> M, </w:t>
      </w:r>
      <w:proofErr w:type="spellStart"/>
      <w:r w:rsidRPr="004F4DB0">
        <w:rPr>
          <w:rFonts w:ascii="Times New Roman" w:eastAsia="Calibri" w:hAnsi="Times New Roman" w:cs="Times New Roman"/>
          <w:bCs/>
          <w:sz w:val="20"/>
          <w:szCs w:val="20"/>
        </w:rPr>
        <w:t>Sodhi</w:t>
      </w:r>
      <w:proofErr w:type="spellEnd"/>
      <w:r w:rsidRPr="004F4DB0">
        <w:rPr>
          <w:rFonts w:ascii="Times New Roman" w:eastAsia="Calibri" w:hAnsi="Times New Roman" w:cs="Times New Roman"/>
          <w:bCs/>
          <w:sz w:val="20"/>
          <w:szCs w:val="20"/>
        </w:rPr>
        <w:t xml:space="preserve"> M</w:t>
      </w:r>
      <w:r w:rsidR="004D242D" w:rsidRPr="004F4DB0">
        <w:rPr>
          <w:rFonts w:ascii="Times New Roman" w:eastAsia="Calibri" w:hAnsi="Times New Roman" w:cs="Times New Roman"/>
          <w:bCs/>
          <w:sz w:val="20"/>
          <w:szCs w:val="20"/>
        </w:rPr>
        <w:t>,</w:t>
      </w:r>
      <w:r w:rsidRPr="004F4DB0">
        <w:rPr>
          <w:rFonts w:ascii="Times New Roman" w:eastAsia="Calibri" w:hAnsi="Times New Roman" w:cs="Times New Roman"/>
          <w:bCs/>
          <w:sz w:val="20"/>
          <w:szCs w:val="20"/>
        </w:rPr>
        <w:t xml:space="preserve"> </w:t>
      </w:r>
      <w:proofErr w:type="spellStart"/>
      <w:r w:rsidRPr="004F4DB0">
        <w:rPr>
          <w:rFonts w:ascii="Times New Roman" w:eastAsia="Calibri" w:hAnsi="Times New Roman" w:cs="Times New Roman"/>
          <w:bCs/>
          <w:sz w:val="20"/>
          <w:szCs w:val="20"/>
        </w:rPr>
        <w:t>Goswami</w:t>
      </w:r>
      <w:proofErr w:type="spellEnd"/>
      <w:r w:rsidRPr="004F4DB0">
        <w:rPr>
          <w:rFonts w:ascii="Times New Roman" w:eastAsia="Calibri" w:hAnsi="Times New Roman" w:cs="Times New Roman"/>
          <w:bCs/>
          <w:sz w:val="20"/>
          <w:szCs w:val="20"/>
        </w:rPr>
        <w:t xml:space="preserve"> SL. Production of kids from in vitro fertilized goat embryos and their parentage </w:t>
      </w:r>
      <w:r w:rsidRPr="004F4DB0">
        <w:rPr>
          <w:rFonts w:ascii="Times New Roman" w:eastAsia="Calibri" w:hAnsi="Times New Roman" w:cs="Times New Roman"/>
          <w:bCs/>
          <w:sz w:val="20"/>
          <w:szCs w:val="20"/>
        </w:rPr>
        <w:lastRenderedPageBreak/>
        <w:t xml:space="preserve">assessment using microsatellite markers. </w:t>
      </w:r>
      <w:r w:rsidR="00567633" w:rsidRPr="004F4DB0">
        <w:rPr>
          <w:rFonts w:ascii="Times New Roman" w:eastAsia="Calibri" w:hAnsi="Times New Roman" w:cs="Times New Roman"/>
          <w:iCs/>
          <w:sz w:val="20"/>
          <w:szCs w:val="20"/>
        </w:rPr>
        <w:t xml:space="preserve">Asian-Aust. J </w:t>
      </w:r>
      <w:proofErr w:type="spellStart"/>
      <w:r w:rsidR="00567633" w:rsidRPr="004F4DB0">
        <w:rPr>
          <w:rFonts w:ascii="Times New Roman" w:eastAsia="Calibri" w:hAnsi="Times New Roman" w:cs="Times New Roman"/>
          <w:iCs/>
          <w:sz w:val="20"/>
          <w:szCs w:val="20"/>
        </w:rPr>
        <w:t>Anim</w:t>
      </w:r>
      <w:proofErr w:type="spellEnd"/>
      <w:r w:rsidR="00567633" w:rsidRPr="004F4DB0">
        <w:rPr>
          <w:rFonts w:ascii="Times New Roman" w:eastAsia="Calibri" w:hAnsi="Times New Roman" w:cs="Times New Roman"/>
          <w:iCs/>
          <w:sz w:val="20"/>
          <w:szCs w:val="20"/>
        </w:rPr>
        <w:t xml:space="preserve"> </w:t>
      </w:r>
      <w:proofErr w:type="spellStart"/>
      <w:r w:rsidR="00567633" w:rsidRPr="004F4DB0">
        <w:rPr>
          <w:rFonts w:ascii="Times New Roman" w:eastAsia="Calibri" w:hAnsi="Times New Roman" w:cs="Times New Roman"/>
          <w:iCs/>
          <w:sz w:val="20"/>
          <w:szCs w:val="20"/>
        </w:rPr>
        <w:t>Sci</w:t>
      </w:r>
      <w:proofErr w:type="spellEnd"/>
      <w:r w:rsidRPr="004F4DB0">
        <w:rPr>
          <w:rFonts w:ascii="Times New Roman" w:eastAsia="Calibri" w:hAnsi="Times New Roman" w:cs="Times New Roman"/>
          <w:bCs/>
          <w:sz w:val="20"/>
          <w:szCs w:val="20"/>
        </w:rPr>
        <w:t xml:space="preserve"> </w:t>
      </w:r>
      <w:r w:rsidR="004D242D" w:rsidRPr="004F4DB0">
        <w:rPr>
          <w:rFonts w:ascii="Times New Roman" w:eastAsia="Calibri" w:hAnsi="Times New Roman" w:cs="Times New Roman"/>
          <w:bCs/>
          <w:sz w:val="20"/>
          <w:szCs w:val="20"/>
        </w:rPr>
        <w:t xml:space="preserve">2007; </w:t>
      </w:r>
      <w:r w:rsidRPr="004F4DB0">
        <w:rPr>
          <w:rFonts w:ascii="Times New Roman" w:eastAsia="Calibri" w:hAnsi="Times New Roman" w:cs="Times New Roman"/>
          <w:sz w:val="20"/>
          <w:szCs w:val="20"/>
        </w:rPr>
        <w:t>20</w:t>
      </w:r>
      <w:r w:rsidRPr="004F4DB0">
        <w:rPr>
          <w:rFonts w:ascii="Times New Roman" w:eastAsia="Calibri" w:hAnsi="Times New Roman" w:cs="Times New Roman"/>
          <w:bCs/>
          <w:sz w:val="20"/>
          <w:szCs w:val="20"/>
        </w:rPr>
        <w:t>(6): 842-846.</w:t>
      </w:r>
    </w:p>
    <w:p w:rsidR="00ED024E" w:rsidRPr="004F4DB0" w:rsidRDefault="00ED024E" w:rsidP="00EB1A1B">
      <w:pPr>
        <w:pStyle w:val="ListParagraph"/>
        <w:numPr>
          <w:ilvl w:val="0"/>
          <w:numId w:val="5"/>
        </w:numPr>
        <w:snapToGrid w:val="0"/>
        <w:spacing w:after="0" w:line="240" w:lineRule="auto"/>
        <w:ind w:left="425" w:hanging="425"/>
        <w:jc w:val="both"/>
        <w:rPr>
          <w:rFonts w:ascii="Times New Roman" w:eastAsia="Calibri" w:hAnsi="Times New Roman" w:cs="Times New Roman"/>
          <w:sz w:val="20"/>
          <w:szCs w:val="20"/>
        </w:rPr>
      </w:pPr>
      <w:proofErr w:type="spellStart"/>
      <w:r w:rsidRPr="004F4DB0">
        <w:rPr>
          <w:rFonts w:ascii="Times New Roman" w:eastAsia="Calibri" w:hAnsi="Times New Roman" w:cs="Times New Roman"/>
          <w:sz w:val="20"/>
          <w:szCs w:val="20"/>
        </w:rPr>
        <w:t>Meena</w:t>
      </w:r>
      <w:proofErr w:type="spellEnd"/>
      <w:r w:rsidRPr="004F4DB0">
        <w:rPr>
          <w:rFonts w:ascii="Times New Roman" w:eastAsia="Calibri" w:hAnsi="Times New Roman" w:cs="Times New Roman"/>
          <w:sz w:val="20"/>
          <w:szCs w:val="20"/>
        </w:rPr>
        <w:t xml:space="preserve"> CR. Das SK. Development of water buffalo (</w:t>
      </w:r>
      <w:proofErr w:type="spellStart"/>
      <w:r w:rsidRPr="004F4DB0">
        <w:rPr>
          <w:rFonts w:ascii="Times New Roman" w:eastAsia="Calibri" w:hAnsi="Times New Roman" w:cs="Times New Roman"/>
          <w:i/>
          <w:sz w:val="20"/>
          <w:szCs w:val="20"/>
        </w:rPr>
        <w:t>Bubalus</w:t>
      </w:r>
      <w:proofErr w:type="spellEnd"/>
      <w:r w:rsidRPr="004F4DB0">
        <w:rPr>
          <w:rFonts w:ascii="Times New Roman" w:eastAsia="Calibri" w:hAnsi="Times New Roman" w:cs="Times New Roman"/>
          <w:i/>
          <w:sz w:val="20"/>
          <w:szCs w:val="20"/>
        </w:rPr>
        <w:t xml:space="preserve"> </w:t>
      </w:r>
      <w:proofErr w:type="spellStart"/>
      <w:r w:rsidRPr="004F4DB0">
        <w:rPr>
          <w:rFonts w:ascii="Times New Roman" w:eastAsia="Calibri" w:hAnsi="Times New Roman" w:cs="Times New Roman"/>
          <w:i/>
          <w:sz w:val="20"/>
          <w:szCs w:val="20"/>
        </w:rPr>
        <w:t>bubalis</w:t>
      </w:r>
      <w:proofErr w:type="spellEnd"/>
      <w:r w:rsidRPr="004F4DB0">
        <w:rPr>
          <w:rFonts w:ascii="Times New Roman" w:eastAsia="Calibri" w:hAnsi="Times New Roman" w:cs="Times New Roman"/>
          <w:sz w:val="20"/>
          <w:szCs w:val="20"/>
        </w:rPr>
        <w:t xml:space="preserve">) embryos from in vitro matured </w:t>
      </w:r>
      <w:proofErr w:type="spellStart"/>
      <w:r w:rsidRPr="004F4DB0">
        <w:rPr>
          <w:rFonts w:ascii="Times New Roman" w:eastAsia="Calibri" w:hAnsi="Times New Roman" w:cs="Times New Roman"/>
          <w:sz w:val="20"/>
          <w:szCs w:val="20"/>
        </w:rPr>
        <w:t>oocytes</w:t>
      </w:r>
      <w:proofErr w:type="spellEnd"/>
      <w:r w:rsidRPr="004F4DB0">
        <w:rPr>
          <w:rFonts w:ascii="Times New Roman" w:eastAsia="Calibri" w:hAnsi="Times New Roman" w:cs="Times New Roman"/>
          <w:sz w:val="20"/>
          <w:szCs w:val="20"/>
        </w:rPr>
        <w:t xml:space="preserve"> reconstructed with fetal skin fibroblast cells as donor nuclei. </w:t>
      </w:r>
      <w:proofErr w:type="spellStart"/>
      <w:r w:rsidRPr="004F4DB0">
        <w:rPr>
          <w:rFonts w:ascii="Times New Roman" w:eastAsia="Calibri" w:hAnsi="Times New Roman" w:cs="Times New Roman"/>
          <w:bCs/>
          <w:sz w:val="20"/>
          <w:szCs w:val="20"/>
        </w:rPr>
        <w:t>Anim</w:t>
      </w:r>
      <w:proofErr w:type="spellEnd"/>
      <w:r w:rsidRPr="004F4DB0">
        <w:rPr>
          <w:rFonts w:ascii="Times New Roman" w:eastAsia="Calibri" w:hAnsi="Times New Roman" w:cs="Times New Roman"/>
          <w:bCs/>
          <w:sz w:val="20"/>
          <w:szCs w:val="20"/>
        </w:rPr>
        <w:t xml:space="preserve"> </w:t>
      </w:r>
      <w:proofErr w:type="spellStart"/>
      <w:r w:rsidRPr="004F4DB0">
        <w:rPr>
          <w:rFonts w:ascii="Times New Roman" w:eastAsia="Calibri" w:hAnsi="Times New Roman" w:cs="Times New Roman"/>
          <w:bCs/>
          <w:sz w:val="20"/>
          <w:szCs w:val="20"/>
        </w:rPr>
        <w:t>Reprod</w:t>
      </w:r>
      <w:proofErr w:type="spellEnd"/>
      <w:r w:rsidRPr="004F4DB0">
        <w:rPr>
          <w:rFonts w:ascii="Times New Roman" w:eastAsia="Calibri" w:hAnsi="Times New Roman" w:cs="Times New Roman"/>
          <w:bCs/>
          <w:sz w:val="20"/>
          <w:szCs w:val="20"/>
        </w:rPr>
        <w:t xml:space="preserve"> </w:t>
      </w:r>
      <w:proofErr w:type="spellStart"/>
      <w:r w:rsidR="000417B0" w:rsidRPr="004F4DB0">
        <w:rPr>
          <w:rFonts w:ascii="Times New Roman" w:eastAsia="Calibri" w:hAnsi="Times New Roman" w:cs="Times New Roman"/>
          <w:bCs/>
          <w:sz w:val="20"/>
          <w:szCs w:val="20"/>
        </w:rPr>
        <w:t>Sci</w:t>
      </w:r>
      <w:proofErr w:type="spellEnd"/>
      <w:r w:rsidR="000417B0" w:rsidRPr="004F4DB0">
        <w:rPr>
          <w:rFonts w:ascii="Times New Roman" w:eastAsia="Calibri" w:hAnsi="Times New Roman" w:cs="Times New Roman"/>
          <w:sz w:val="20"/>
          <w:szCs w:val="20"/>
        </w:rPr>
        <w:t xml:space="preserve"> 2006</w:t>
      </w:r>
      <w:r w:rsidR="004D242D" w:rsidRPr="004F4DB0">
        <w:rPr>
          <w:rFonts w:ascii="Times New Roman" w:eastAsia="Calibri" w:hAnsi="Times New Roman" w:cs="Times New Roman"/>
          <w:sz w:val="20"/>
          <w:szCs w:val="20"/>
        </w:rPr>
        <w:t xml:space="preserve">; </w:t>
      </w:r>
      <w:r w:rsidRPr="004F4DB0">
        <w:rPr>
          <w:rFonts w:ascii="Times New Roman" w:eastAsia="Calibri" w:hAnsi="Times New Roman" w:cs="Times New Roman"/>
          <w:sz w:val="20"/>
          <w:szCs w:val="20"/>
        </w:rPr>
        <w:t>93: 258-267.</w:t>
      </w:r>
    </w:p>
    <w:p w:rsidR="00ED024E" w:rsidRPr="004F4DB0" w:rsidRDefault="004D242D" w:rsidP="00EB1A1B">
      <w:pPr>
        <w:pStyle w:val="ListParagraph"/>
        <w:numPr>
          <w:ilvl w:val="0"/>
          <w:numId w:val="5"/>
        </w:numPr>
        <w:snapToGrid w:val="0"/>
        <w:spacing w:after="0" w:line="240" w:lineRule="auto"/>
        <w:ind w:left="425" w:hanging="425"/>
        <w:jc w:val="both"/>
        <w:rPr>
          <w:rFonts w:ascii="Times New Roman" w:hAnsi="Times New Roman" w:cs="Times New Roman"/>
          <w:sz w:val="20"/>
          <w:szCs w:val="20"/>
        </w:rPr>
      </w:pPr>
      <w:proofErr w:type="spellStart"/>
      <w:r w:rsidRPr="004F4DB0">
        <w:rPr>
          <w:rFonts w:ascii="Times New Roman" w:hAnsi="Times New Roman" w:cs="Times New Roman"/>
          <w:sz w:val="20"/>
          <w:szCs w:val="20"/>
        </w:rPr>
        <w:t>Staigmiller</w:t>
      </w:r>
      <w:proofErr w:type="spellEnd"/>
      <w:r w:rsidRPr="004F4DB0">
        <w:rPr>
          <w:rFonts w:ascii="Times New Roman" w:hAnsi="Times New Roman" w:cs="Times New Roman"/>
          <w:sz w:val="20"/>
          <w:szCs w:val="20"/>
        </w:rPr>
        <w:t xml:space="preserve"> RB, Moor R</w:t>
      </w:r>
      <w:r w:rsidR="00ED024E" w:rsidRPr="004F4DB0">
        <w:rPr>
          <w:rFonts w:ascii="Times New Roman" w:hAnsi="Times New Roman" w:cs="Times New Roman"/>
          <w:sz w:val="20"/>
          <w:szCs w:val="20"/>
        </w:rPr>
        <w:t xml:space="preserve">M. Effect of follicle cells on the maturation and developmental competence of ovine </w:t>
      </w:r>
      <w:proofErr w:type="spellStart"/>
      <w:r w:rsidR="00ED024E" w:rsidRPr="004F4DB0">
        <w:rPr>
          <w:rFonts w:ascii="Times New Roman" w:hAnsi="Times New Roman" w:cs="Times New Roman"/>
          <w:sz w:val="20"/>
          <w:szCs w:val="20"/>
        </w:rPr>
        <w:t>oocytes</w:t>
      </w:r>
      <w:proofErr w:type="spellEnd"/>
      <w:r w:rsidR="00ED024E" w:rsidRPr="004F4DB0">
        <w:rPr>
          <w:rFonts w:ascii="Times New Roman" w:hAnsi="Times New Roman" w:cs="Times New Roman"/>
          <w:sz w:val="20"/>
          <w:szCs w:val="20"/>
        </w:rPr>
        <w:t xml:space="preserve"> matured outside the follicle. </w:t>
      </w:r>
      <w:r w:rsidR="00567633" w:rsidRPr="004F4DB0">
        <w:rPr>
          <w:rFonts w:ascii="Times New Roman" w:hAnsi="Times New Roman" w:cs="Times New Roman"/>
          <w:sz w:val="20"/>
          <w:szCs w:val="20"/>
        </w:rPr>
        <w:t>Gamete Res</w:t>
      </w:r>
      <w:r w:rsidR="00ED024E" w:rsidRPr="004F4DB0">
        <w:rPr>
          <w:rFonts w:ascii="Times New Roman" w:hAnsi="Times New Roman" w:cs="Times New Roman"/>
          <w:sz w:val="20"/>
          <w:szCs w:val="20"/>
        </w:rPr>
        <w:t xml:space="preserve"> </w:t>
      </w:r>
      <w:r w:rsidRPr="004F4DB0">
        <w:rPr>
          <w:rFonts w:ascii="Times New Roman" w:hAnsi="Times New Roman" w:cs="Times New Roman"/>
          <w:sz w:val="20"/>
          <w:szCs w:val="20"/>
        </w:rPr>
        <w:t xml:space="preserve">1984; </w:t>
      </w:r>
      <w:r w:rsidR="00ED024E" w:rsidRPr="004F4DB0">
        <w:rPr>
          <w:rFonts w:ascii="Times New Roman" w:hAnsi="Times New Roman" w:cs="Times New Roman"/>
          <w:sz w:val="20"/>
          <w:szCs w:val="20"/>
        </w:rPr>
        <w:t>9:</w:t>
      </w:r>
      <w:r w:rsidR="00567633" w:rsidRPr="004F4DB0">
        <w:rPr>
          <w:rFonts w:ascii="Times New Roman" w:hAnsi="Times New Roman" w:cs="Times New Roman"/>
          <w:sz w:val="20"/>
          <w:szCs w:val="20"/>
        </w:rPr>
        <w:t xml:space="preserve"> </w:t>
      </w:r>
      <w:r w:rsidR="00ED024E" w:rsidRPr="004F4DB0">
        <w:rPr>
          <w:rFonts w:ascii="Times New Roman" w:hAnsi="Times New Roman" w:cs="Times New Roman"/>
          <w:sz w:val="20"/>
          <w:szCs w:val="20"/>
        </w:rPr>
        <w:t>221-229.</w:t>
      </w:r>
    </w:p>
    <w:p w:rsidR="00BA5A22" w:rsidRPr="004F4DB0" w:rsidRDefault="00BA5A22" w:rsidP="00EB1A1B">
      <w:pPr>
        <w:pStyle w:val="ListParagraph"/>
        <w:numPr>
          <w:ilvl w:val="0"/>
          <w:numId w:val="5"/>
        </w:numPr>
        <w:snapToGrid w:val="0"/>
        <w:spacing w:after="0" w:line="240" w:lineRule="auto"/>
        <w:ind w:left="425" w:hanging="425"/>
        <w:jc w:val="both"/>
        <w:rPr>
          <w:rFonts w:ascii="Times New Roman" w:eastAsia="Calibri" w:hAnsi="Times New Roman" w:cs="Times New Roman"/>
          <w:sz w:val="20"/>
          <w:szCs w:val="20"/>
        </w:rPr>
      </w:pPr>
      <w:r w:rsidRPr="004F4DB0">
        <w:rPr>
          <w:rFonts w:ascii="Times New Roman" w:eastAsia="Calibri" w:hAnsi="Times New Roman" w:cs="Times New Roman"/>
          <w:sz w:val="20"/>
          <w:szCs w:val="20"/>
        </w:rPr>
        <w:t xml:space="preserve">Sugiyama S, McGowan M, </w:t>
      </w:r>
      <w:proofErr w:type="spellStart"/>
      <w:r w:rsidRPr="004F4DB0">
        <w:rPr>
          <w:rFonts w:ascii="Times New Roman" w:eastAsia="Calibri" w:hAnsi="Times New Roman" w:cs="Times New Roman"/>
          <w:sz w:val="20"/>
          <w:szCs w:val="20"/>
        </w:rPr>
        <w:t>Kafi</w:t>
      </w:r>
      <w:proofErr w:type="spellEnd"/>
      <w:r w:rsidRPr="004F4DB0">
        <w:rPr>
          <w:rFonts w:ascii="Times New Roman" w:eastAsia="Calibri" w:hAnsi="Times New Roman" w:cs="Times New Roman"/>
          <w:sz w:val="20"/>
          <w:szCs w:val="20"/>
        </w:rPr>
        <w:t xml:space="preserve"> M, Philips N</w:t>
      </w:r>
      <w:r w:rsidR="004D242D" w:rsidRPr="004F4DB0">
        <w:rPr>
          <w:rFonts w:ascii="Times New Roman" w:eastAsia="Calibri" w:hAnsi="Times New Roman" w:cs="Times New Roman"/>
          <w:sz w:val="20"/>
          <w:szCs w:val="20"/>
        </w:rPr>
        <w:t>,</w:t>
      </w:r>
      <w:r w:rsidRPr="004F4DB0">
        <w:rPr>
          <w:rFonts w:ascii="Times New Roman" w:eastAsia="Calibri" w:hAnsi="Times New Roman" w:cs="Times New Roman"/>
          <w:sz w:val="20"/>
          <w:szCs w:val="20"/>
        </w:rPr>
        <w:t xml:space="preserve"> Mary Y. </w:t>
      </w:r>
      <w:r w:rsidRPr="004F4DB0">
        <w:rPr>
          <w:rStyle w:val="ref-title"/>
          <w:rFonts w:ascii="Times New Roman" w:hAnsi="Times New Roman" w:cs="Times New Roman"/>
          <w:sz w:val="20"/>
          <w:szCs w:val="20"/>
        </w:rPr>
        <w:t>Effects of increased ambient temperature on the development of in-vitro-derived bovine zygotes</w:t>
      </w:r>
      <w:r w:rsidRPr="004F4DB0">
        <w:rPr>
          <w:rFonts w:ascii="Times New Roman" w:hAnsi="Times New Roman" w:cs="Times New Roman"/>
          <w:sz w:val="20"/>
          <w:szCs w:val="20"/>
        </w:rPr>
        <w:t>.</w:t>
      </w:r>
      <w:r w:rsidR="00136661" w:rsidRPr="004F4DB0">
        <w:rPr>
          <w:rFonts w:ascii="Times New Roman" w:hAnsi="Times New Roman" w:cs="Times New Roman"/>
          <w:sz w:val="20"/>
          <w:szCs w:val="20"/>
        </w:rPr>
        <w:t xml:space="preserve"> </w:t>
      </w:r>
      <w:proofErr w:type="spellStart"/>
      <w:r w:rsidRPr="004F4DB0">
        <w:rPr>
          <w:rFonts w:ascii="Times New Roman" w:eastAsia="Calibri" w:hAnsi="Times New Roman" w:cs="Times New Roman"/>
          <w:sz w:val="20"/>
          <w:szCs w:val="20"/>
        </w:rPr>
        <w:t>Theriogenology</w:t>
      </w:r>
      <w:proofErr w:type="spellEnd"/>
      <w:r w:rsidRPr="004F4DB0">
        <w:rPr>
          <w:rFonts w:ascii="Times New Roman" w:eastAsia="Calibri" w:hAnsi="Times New Roman" w:cs="Times New Roman"/>
          <w:iCs/>
          <w:sz w:val="20"/>
          <w:szCs w:val="20"/>
        </w:rPr>
        <w:t xml:space="preserve"> </w:t>
      </w:r>
      <w:r w:rsidR="004D242D" w:rsidRPr="004F4DB0">
        <w:rPr>
          <w:rFonts w:ascii="Times New Roman" w:eastAsia="Calibri" w:hAnsi="Times New Roman" w:cs="Times New Roman"/>
          <w:sz w:val="20"/>
          <w:szCs w:val="20"/>
        </w:rPr>
        <w:t xml:space="preserve">2003; </w:t>
      </w:r>
      <w:r w:rsidRPr="004F4DB0">
        <w:rPr>
          <w:rFonts w:ascii="Times New Roman" w:eastAsia="Calibri" w:hAnsi="Times New Roman" w:cs="Times New Roman"/>
          <w:bCs/>
          <w:sz w:val="20"/>
          <w:szCs w:val="20"/>
        </w:rPr>
        <w:t>60</w:t>
      </w:r>
      <w:r w:rsidRPr="004F4DB0">
        <w:rPr>
          <w:rFonts w:ascii="Times New Roman" w:eastAsia="Calibri" w:hAnsi="Times New Roman" w:cs="Times New Roman"/>
          <w:sz w:val="20"/>
          <w:szCs w:val="20"/>
        </w:rPr>
        <w:t>(6): 1039-1047.</w:t>
      </w:r>
    </w:p>
    <w:p w:rsidR="0022574E" w:rsidRPr="004F4DB0" w:rsidRDefault="0022574E" w:rsidP="00EB1A1B">
      <w:pPr>
        <w:pStyle w:val="ListParagraph"/>
        <w:numPr>
          <w:ilvl w:val="0"/>
          <w:numId w:val="5"/>
        </w:numPr>
        <w:snapToGrid w:val="0"/>
        <w:spacing w:after="0" w:line="240" w:lineRule="auto"/>
        <w:ind w:left="425" w:hanging="425"/>
        <w:jc w:val="both"/>
        <w:rPr>
          <w:rFonts w:ascii="Times New Roman" w:hAnsi="Times New Roman" w:cs="Times New Roman"/>
          <w:sz w:val="20"/>
          <w:szCs w:val="20"/>
        </w:rPr>
      </w:pPr>
      <w:proofErr w:type="spellStart"/>
      <w:r w:rsidRPr="004F4DB0">
        <w:rPr>
          <w:rFonts w:ascii="Times New Roman" w:hAnsi="Times New Roman" w:cs="Times New Roman"/>
          <w:sz w:val="20"/>
          <w:szCs w:val="20"/>
        </w:rPr>
        <w:t>Totey</w:t>
      </w:r>
      <w:proofErr w:type="spellEnd"/>
      <w:r w:rsidRPr="004F4DB0">
        <w:rPr>
          <w:rFonts w:ascii="Times New Roman" w:hAnsi="Times New Roman" w:cs="Times New Roman"/>
          <w:sz w:val="20"/>
          <w:szCs w:val="20"/>
        </w:rPr>
        <w:t xml:space="preserve"> SM, </w:t>
      </w:r>
      <w:proofErr w:type="spellStart"/>
      <w:r w:rsidRPr="004F4DB0">
        <w:rPr>
          <w:rFonts w:ascii="Times New Roman" w:hAnsi="Times New Roman" w:cs="Times New Roman"/>
          <w:sz w:val="20"/>
          <w:szCs w:val="20"/>
        </w:rPr>
        <w:t>Pawshi</w:t>
      </w:r>
      <w:proofErr w:type="spellEnd"/>
      <w:r w:rsidRPr="004F4DB0">
        <w:rPr>
          <w:rFonts w:ascii="Times New Roman" w:hAnsi="Times New Roman" w:cs="Times New Roman"/>
          <w:sz w:val="20"/>
          <w:szCs w:val="20"/>
        </w:rPr>
        <w:t xml:space="preserve"> CH, Singh GP. </w:t>
      </w:r>
      <w:r w:rsidRPr="004F4DB0">
        <w:rPr>
          <w:rFonts w:ascii="Times New Roman" w:hAnsi="Times New Roman" w:cs="Times New Roman"/>
          <w:i/>
          <w:sz w:val="20"/>
          <w:szCs w:val="20"/>
        </w:rPr>
        <w:t>In vitro</w:t>
      </w:r>
      <w:r w:rsidRPr="004F4DB0">
        <w:rPr>
          <w:rFonts w:ascii="Times New Roman" w:hAnsi="Times New Roman" w:cs="Times New Roman"/>
          <w:sz w:val="20"/>
          <w:szCs w:val="20"/>
        </w:rPr>
        <w:t xml:space="preserve"> maturation and fertilization of buffalo </w:t>
      </w:r>
      <w:proofErr w:type="spellStart"/>
      <w:r w:rsidRPr="004F4DB0">
        <w:rPr>
          <w:rFonts w:ascii="Times New Roman" w:hAnsi="Times New Roman" w:cs="Times New Roman"/>
          <w:sz w:val="20"/>
          <w:szCs w:val="20"/>
        </w:rPr>
        <w:t>oocytes</w:t>
      </w:r>
      <w:proofErr w:type="spellEnd"/>
      <w:r w:rsidRPr="004F4DB0">
        <w:rPr>
          <w:rFonts w:ascii="Times New Roman" w:hAnsi="Times New Roman" w:cs="Times New Roman"/>
          <w:sz w:val="20"/>
          <w:szCs w:val="20"/>
        </w:rPr>
        <w:t xml:space="preserve"> (</w:t>
      </w:r>
      <w:proofErr w:type="spellStart"/>
      <w:r w:rsidRPr="004F4DB0">
        <w:rPr>
          <w:rFonts w:ascii="Times New Roman" w:hAnsi="Times New Roman" w:cs="Times New Roman"/>
          <w:i/>
          <w:sz w:val="20"/>
          <w:szCs w:val="20"/>
        </w:rPr>
        <w:t>Bubalis</w:t>
      </w:r>
      <w:proofErr w:type="spellEnd"/>
      <w:r w:rsidRPr="004F4DB0">
        <w:rPr>
          <w:rFonts w:ascii="Times New Roman" w:hAnsi="Times New Roman" w:cs="Times New Roman"/>
          <w:i/>
          <w:sz w:val="20"/>
          <w:szCs w:val="20"/>
        </w:rPr>
        <w:t xml:space="preserve"> </w:t>
      </w:r>
      <w:proofErr w:type="spellStart"/>
      <w:r w:rsidRPr="004F4DB0">
        <w:rPr>
          <w:rFonts w:ascii="Times New Roman" w:hAnsi="Times New Roman" w:cs="Times New Roman"/>
          <w:i/>
          <w:sz w:val="20"/>
          <w:szCs w:val="20"/>
        </w:rPr>
        <w:t>bubalis</w:t>
      </w:r>
      <w:proofErr w:type="spellEnd"/>
      <w:r w:rsidRPr="004F4DB0">
        <w:rPr>
          <w:rFonts w:ascii="Times New Roman" w:hAnsi="Times New Roman" w:cs="Times New Roman"/>
          <w:sz w:val="20"/>
          <w:szCs w:val="20"/>
        </w:rPr>
        <w:t>)</w:t>
      </w:r>
      <w:r w:rsidR="00136661" w:rsidRPr="004F4DB0">
        <w:rPr>
          <w:rFonts w:ascii="Times New Roman" w:hAnsi="Times New Roman" w:cs="Times New Roman"/>
          <w:sz w:val="20"/>
          <w:szCs w:val="20"/>
        </w:rPr>
        <w:t>:</w:t>
      </w:r>
      <w:r w:rsidRPr="004F4DB0">
        <w:rPr>
          <w:rFonts w:ascii="Times New Roman" w:hAnsi="Times New Roman" w:cs="Times New Roman"/>
          <w:sz w:val="20"/>
          <w:szCs w:val="20"/>
        </w:rPr>
        <w:t xml:space="preserve"> effects of media, hormones</w:t>
      </w:r>
      <w:r w:rsidR="00136661" w:rsidRPr="004F4DB0">
        <w:rPr>
          <w:rFonts w:ascii="Times New Roman" w:hAnsi="Times New Roman" w:cs="Times New Roman"/>
          <w:sz w:val="20"/>
          <w:szCs w:val="20"/>
        </w:rPr>
        <w:t xml:space="preserve"> and</w:t>
      </w:r>
      <w:r w:rsidRPr="004F4DB0">
        <w:rPr>
          <w:rFonts w:ascii="Times New Roman" w:hAnsi="Times New Roman" w:cs="Times New Roman"/>
          <w:sz w:val="20"/>
          <w:szCs w:val="20"/>
        </w:rPr>
        <w:t xml:space="preserve"> ser</w:t>
      </w:r>
      <w:r w:rsidR="00136661" w:rsidRPr="004F4DB0">
        <w:rPr>
          <w:rFonts w:ascii="Times New Roman" w:hAnsi="Times New Roman" w:cs="Times New Roman"/>
          <w:sz w:val="20"/>
          <w:szCs w:val="20"/>
        </w:rPr>
        <w:t>a</w:t>
      </w:r>
      <w:r w:rsidRPr="004F4DB0">
        <w:rPr>
          <w:rFonts w:ascii="Times New Roman" w:hAnsi="Times New Roman" w:cs="Times New Roman"/>
          <w:sz w:val="20"/>
          <w:szCs w:val="20"/>
        </w:rPr>
        <w:t xml:space="preserve">.  </w:t>
      </w:r>
      <w:proofErr w:type="spellStart"/>
      <w:r w:rsidRPr="004F4DB0">
        <w:rPr>
          <w:rFonts w:ascii="Times New Roman" w:hAnsi="Times New Roman" w:cs="Times New Roman"/>
          <w:sz w:val="20"/>
          <w:szCs w:val="20"/>
        </w:rPr>
        <w:t>Theriogenology</w:t>
      </w:r>
      <w:proofErr w:type="spellEnd"/>
      <w:r w:rsidRPr="004F4DB0">
        <w:rPr>
          <w:rFonts w:ascii="Times New Roman" w:hAnsi="Times New Roman" w:cs="Times New Roman"/>
          <w:sz w:val="20"/>
          <w:szCs w:val="20"/>
        </w:rPr>
        <w:t xml:space="preserve"> </w:t>
      </w:r>
      <w:r w:rsidR="004D242D" w:rsidRPr="004F4DB0">
        <w:rPr>
          <w:rFonts w:ascii="Times New Roman" w:hAnsi="Times New Roman" w:cs="Times New Roman"/>
          <w:sz w:val="20"/>
          <w:szCs w:val="20"/>
        </w:rPr>
        <w:t xml:space="preserve">1993; </w:t>
      </w:r>
      <w:r w:rsidRPr="004F4DB0">
        <w:rPr>
          <w:rFonts w:ascii="Times New Roman" w:hAnsi="Times New Roman" w:cs="Times New Roman"/>
          <w:sz w:val="20"/>
          <w:szCs w:val="20"/>
        </w:rPr>
        <w:t>9:</w:t>
      </w:r>
      <w:r w:rsidR="00567633" w:rsidRPr="004F4DB0">
        <w:rPr>
          <w:rFonts w:ascii="Times New Roman" w:hAnsi="Times New Roman" w:cs="Times New Roman"/>
          <w:sz w:val="20"/>
          <w:szCs w:val="20"/>
        </w:rPr>
        <w:t xml:space="preserve"> </w:t>
      </w:r>
      <w:r w:rsidRPr="004F4DB0">
        <w:rPr>
          <w:rFonts w:ascii="Times New Roman" w:hAnsi="Times New Roman" w:cs="Times New Roman"/>
          <w:sz w:val="20"/>
          <w:szCs w:val="20"/>
        </w:rPr>
        <w:t>153-1171.</w:t>
      </w:r>
    </w:p>
    <w:p w:rsidR="0022574E" w:rsidRPr="004F4DB0" w:rsidRDefault="0022574E" w:rsidP="00EB1A1B">
      <w:pPr>
        <w:pStyle w:val="ListParagraph"/>
        <w:numPr>
          <w:ilvl w:val="0"/>
          <w:numId w:val="5"/>
        </w:numPr>
        <w:snapToGrid w:val="0"/>
        <w:spacing w:after="0" w:line="240" w:lineRule="auto"/>
        <w:ind w:left="425" w:hanging="425"/>
        <w:jc w:val="both"/>
        <w:rPr>
          <w:rFonts w:ascii="Times New Roman" w:hAnsi="Times New Roman" w:cs="Times New Roman"/>
          <w:sz w:val="20"/>
          <w:szCs w:val="20"/>
        </w:rPr>
      </w:pPr>
      <w:proofErr w:type="spellStart"/>
      <w:r w:rsidRPr="004F4DB0">
        <w:rPr>
          <w:rFonts w:ascii="Times New Roman" w:hAnsi="Times New Roman" w:cs="Times New Roman"/>
          <w:sz w:val="20"/>
          <w:szCs w:val="20"/>
        </w:rPr>
        <w:t>Trounson</w:t>
      </w:r>
      <w:proofErr w:type="spellEnd"/>
      <w:r w:rsidRPr="004F4DB0">
        <w:rPr>
          <w:rFonts w:ascii="Times New Roman" w:hAnsi="Times New Roman" w:cs="Times New Roman"/>
          <w:sz w:val="20"/>
          <w:szCs w:val="20"/>
        </w:rPr>
        <w:t xml:space="preserve"> A. The production of ruminant embryos </w:t>
      </w:r>
      <w:r w:rsidRPr="004F4DB0">
        <w:rPr>
          <w:rFonts w:ascii="Times New Roman" w:hAnsi="Times New Roman" w:cs="Times New Roman"/>
          <w:i/>
          <w:sz w:val="20"/>
          <w:szCs w:val="20"/>
        </w:rPr>
        <w:t>in vitro</w:t>
      </w:r>
      <w:r w:rsidRPr="004F4DB0">
        <w:rPr>
          <w:rFonts w:ascii="Times New Roman" w:hAnsi="Times New Roman" w:cs="Times New Roman"/>
          <w:sz w:val="20"/>
          <w:szCs w:val="20"/>
        </w:rPr>
        <w:t xml:space="preserve">. </w:t>
      </w:r>
      <w:proofErr w:type="spellStart"/>
      <w:r w:rsidRPr="004F4DB0">
        <w:rPr>
          <w:rFonts w:ascii="Times New Roman" w:hAnsi="Times New Roman" w:cs="Times New Roman"/>
          <w:sz w:val="20"/>
          <w:szCs w:val="20"/>
        </w:rPr>
        <w:t>Anim</w:t>
      </w:r>
      <w:proofErr w:type="spellEnd"/>
      <w:r w:rsidRPr="004F4DB0">
        <w:rPr>
          <w:rFonts w:ascii="Times New Roman" w:hAnsi="Times New Roman" w:cs="Times New Roman"/>
          <w:sz w:val="20"/>
          <w:szCs w:val="20"/>
        </w:rPr>
        <w:t xml:space="preserve"> </w:t>
      </w:r>
      <w:proofErr w:type="spellStart"/>
      <w:r w:rsidRPr="004F4DB0">
        <w:rPr>
          <w:rFonts w:ascii="Times New Roman" w:hAnsi="Times New Roman" w:cs="Times New Roman"/>
          <w:sz w:val="20"/>
          <w:szCs w:val="20"/>
        </w:rPr>
        <w:t>Reprod</w:t>
      </w:r>
      <w:proofErr w:type="spellEnd"/>
      <w:r w:rsidRPr="004F4DB0">
        <w:rPr>
          <w:rFonts w:ascii="Times New Roman" w:hAnsi="Times New Roman" w:cs="Times New Roman"/>
          <w:sz w:val="20"/>
          <w:szCs w:val="20"/>
        </w:rPr>
        <w:t xml:space="preserve"> </w:t>
      </w:r>
      <w:proofErr w:type="spellStart"/>
      <w:r w:rsidR="00A900C8" w:rsidRPr="004F4DB0">
        <w:rPr>
          <w:rFonts w:ascii="Times New Roman" w:hAnsi="Times New Roman" w:cs="Times New Roman"/>
          <w:sz w:val="20"/>
          <w:szCs w:val="20"/>
        </w:rPr>
        <w:t>Sci</w:t>
      </w:r>
      <w:proofErr w:type="spellEnd"/>
      <w:r w:rsidR="00A900C8" w:rsidRPr="004F4DB0">
        <w:rPr>
          <w:rFonts w:ascii="Times New Roman" w:hAnsi="Times New Roman" w:cs="Times New Roman"/>
          <w:sz w:val="20"/>
          <w:szCs w:val="20"/>
        </w:rPr>
        <w:t xml:space="preserve"> 1992</w:t>
      </w:r>
      <w:r w:rsidR="004D242D" w:rsidRPr="004F4DB0">
        <w:rPr>
          <w:rFonts w:ascii="Times New Roman" w:hAnsi="Times New Roman" w:cs="Times New Roman"/>
          <w:sz w:val="20"/>
          <w:szCs w:val="20"/>
        </w:rPr>
        <w:t xml:space="preserve">; </w:t>
      </w:r>
      <w:r w:rsidRPr="004F4DB0">
        <w:rPr>
          <w:rFonts w:ascii="Times New Roman" w:hAnsi="Times New Roman" w:cs="Times New Roman"/>
          <w:sz w:val="20"/>
          <w:szCs w:val="20"/>
        </w:rPr>
        <w:t>28:125-137.</w:t>
      </w:r>
    </w:p>
    <w:p w:rsidR="0022574E" w:rsidRPr="004F4DB0" w:rsidRDefault="00BA5A22" w:rsidP="00EB1A1B">
      <w:pPr>
        <w:pStyle w:val="ListParagraph"/>
        <w:numPr>
          <w:ilvl w:val="0"/>
          <w:numId w:val="5"/>
        </w:numPr>
        <w:snapToGrid w:val="0"/>
        <w:spacing w:after="0" w:line="240" w:lineRule="auto"/>
        <w:ind w:left="425" w:hanging="425"/>
        <w:jc w:val="both"/>
        <w:rPr>
          <w:rFonts w:ascii="Times New Roman" w:eastAsia="Calibri" w:hAnsi="Times New Roman" w:cs="Times New Roman"/>
          <w:bCs/>
          <w:iCs/>
          <w:sz w:val="20"/>
          <w:szCs w:val="20"/>
        </w:rPr>
      </w:pPr>
      <w:r w:rsidRPr="004F4DB0">
        <w:rPr>
          <w:rFonts w:ascii="Times New Roman" w:hAnsi="Times New Roman" w:cs="Times New Roman"/>
          <w:sz w:val="20"/>
          <w:szCs w:val="20"/>
        </w:rPr>
        <w:t>Yang</w:t>
      </w:r>
      <w:r w:rsidR="000A0375">
        <w:rPr>
          <w:rStyle w:val="apple-converted-space"/>
          <w:rFonts w:ascii="Times New Roman" w:eastAsiaTheme="minorEastAsia" w:hAnsi="Times New Roman" w:cs="Times New Roman" w:hint="eastAsia"/>
          <w:sz w:val="20"/>
          <w:szCs w:val="20"/>
          <w:lang w:eastAsia="zh-CN"/>
        </w:rPr>
        <w:t xml:space="preserve"> </w:t>
      </w:r>
      <w:r w:rsidRPr="004F4DB0">
        <w:rPr>
          <w:rFonts w:ascii="Times New Roman" w:hAnsi="Times New Roman" w:cs="Times New Roman"/>
          <w:sz w:val="20"/>
          <w:szCs w:val="20"/>
        </w:rPr>
        <w:t>BK, Giles JR,</w:t>
      </w:r>
      <w:r w:rsidRPr="004F4DB0">
        <w:rPr>
          <w:rStyle w:val="apple-converted-space"/>
          <w:rFonts w:ascii="Times New Roman" w:hAnsi="Times New Roman" w:cs="Times New Roman"/>
          <w:sz w:val="20"/>
          <w:szCs w:val="20"/>
        </w:rPr>
        <w:t> </w:t>
      </w:r>
      <w:r w:rsidRPr="004F4DB0">
        <w:rPr>
          <w:rFonts w:ascii="Times New Roman" w:hAnsi="Times New Roman" w:cs="Times New Roman"/>
          <w:bCs/>
          <w:sz w:val="20"/>
          <w:szCs w:val="20"/>
        </w:rPr>
        <w:t>Yang X</w:t>
      </w:r>
      <w:r w:rsidR="004D242D" w:rsidRPr="004F4DB0">
        <w:rPr>
          <w:rFonts w:ascii="Times New Roman" w:hAnsi="Times New Roman" w:cs="Times New Roman"/>
          <w:bCs/>
          <w:sz w:val="20"/>
          <w:szCs w:val="20"/>
        </w:rPr>
        <w:t>,</w:t>
      </w:r>
      <w:r w:rsidR="004D242D" w:rsidRPr="004F4DB0">
        <w:rPr>
          <w:rStyle w:val="apple-converted-space"/>
          <w:rFonts w:ascii="Times New Roman" w:hAnsi="Times New Roman" w:cs="Times New Roman"/>
          <w:sz w:val="20"/>
          <w:szCs w:val="20"/>
        </w:rPr>
        <w:t> </w:t>
      </w:r>
      <w:r w:rsidR="004D242D" w:rsidRPr="004F4DB0">
        <w:rPr>
          <w:rFonts w:ascii="Times New Roman" w:hAnsi="Times New Roman" w:cs="Times New Roman"/>
          <w:sz w:val="20"/>
          <w:szCs w:val="20"/>
        </w:rPr>
        <w:t>Foote</w:t>
      </w:r>
      <w:r w:rsidRPr="004F4DB0">
        <w:rPr>
          <w:rFonts w:ascii="Times New Roman" w:hAnsi="Times New Roman" w:cs="Times New Roman"/>
          <w:sz w:val="20"/>
          <w:szCs w:val="20"/>
        </w:rPr>
        <w:t xml:space="preserve"> RH.</w:t>
      </w:r>
      <w:r w:rsidR="000A0375">
        <w:rPr>
          <w:rFonts w:ascii="Times New Roman" w:eastAsiaTheme="minorEastAsia" w:hAnsi="Times New Roman" w:cs="Times New Roman" w:hint="eastAsia"/>
          <w:sz w:val="20"/>
          <w:szCs w:val="20"/>
          <w:lang w:eastAsia="zh-CN"/>
        </w:rPr>
        <w:t xml:space="preserve"> </w:t>
      </w:r>
      <w:r w:rsidR="00A900C8" w:rsidRPr="004F4DB0">
        <w:rPr>
          <w:rFonts w:ascii="Times New Roman" w:hAnsi="Times New Roman" w:cs="Times New Roman"/>
          <w:sz w:val="20"/>
          <w:szCs w:val="20"/>
        </w:rPr>
        <w:t xml:space="preserve">Development of </w:t>
      </w:r>
      <w:r w:rsidR="00A900C8" w:rsidRPr="004F4DB0">
        <w:rPr>
          <w:rFonts w:ascii="Times New Roman" w:hAnsi="Times New Roman" w:cs="Times New Roman"/>
          <w:i/>
          <w:sz w:val="20"/>
          <w:szCs w:val="20"/>
        </w:rPr>
        <w:t>i</w:t>
      </w:r>
      <w:r w:rsidRPr="004F4DB0">
        <w:rPr>
          <w:rFonts w:ascii="Times New Roman" w:hAnsi="Times New Roman" w:cs="Times New Roman"/>
          <w:i/>
          <w:sz w:val="20"/>
          <w:szCs w:val="20"/>
        </w:rPr>
        <w:t xml:space="preserve">n </w:t>
      </w:r>
      <w:r w:rsidR="00A900C8" w:rsidRPr="004F4DB0">
        <w:rPr>
          <w:rFonts w:ascii="Times New Roman" w:hAnsi="Times New Roman" w:cs="Times New Roman"/>
          <w:i/>
          <w:sz w:val="20"/>
          <w:szCs w:val="20"/>
        </w:rPr>
        <w:t>v</w:t>
      </w:r>
      <w:r w:rsidRPr="004F4DB0">
        <w:rPr>
          <w:rFonts w:ascii="Times New Roman" w:hAnsi="Times New Roman" w:cs="Times New Roman"/>
          <w:i/>
          <w:sz w:val="20"/>
          <w:szCs w:val="20"/>
        </w:rPr>
        <w:t>itro</w:t>
      </w:r>
      <w:r w:rsidRPr="004F4DB0">
        <w:rPr>
          <w:rFonts w:ascii="Times New Roman" w:hAnsi="Times New Roman" w:cs="Times New Roman"/>
          <w:sz w:val="20"/>
          <w:szCs w:val="20"/>
        </w:rPr>
        <w:t xml:space="preserve"> </w:t>
      </w:r>
      <w:r w:rsidR="00A900C8" w:rsidRPr="004F4DB0">
        <w:rPr>
          <w:rFonts w:ascii="Times New Roman" w:hAnsi="Times New Roman" w:cs="Times New Roman"/>
          <w:sz w:val="20"/>
          <w:szCs w:val="20"/>
        </w:rPr>
        <w:t>m</w:t>
      </w:r>
      <w:r w:rsidRPr="004F4DB0">
        <w:rPr>
          <w:rFonts w:ascii="Times New Roman" w:hAnsi="Times New Roman" w:cs="Times New Roman"/>
          <w:sz w:val="20"/>
          <w:szCs w:val="20"/>
        </w:rPr>
        <w:t>atured/</w:t>
      </w:r>
      <w:r w:rsidR="00A900C8" w:rsidRPr="004F4DB0">
        <w:rPr>
          <w:rFonts w:ascii="Times New Roman" w:hAnsi="Times New Roman" w:cs="Times New Roman"/>
          <w:i/>
          <w:sz w:val="20"/>
          <w:szCs w:val="20"/>
        </w:rPr>
        <w:t>i</w:t>
      </w:r>
      <w:r w:rsidRPr="004F4DB0">
        <w:rPr>
          <w:rFonts w:ascii="Times New Roman" w:hAnsi="Times New Roman" w:cs="Times New Roman"/>
          <w:i/>
          <w:sz w:val="20"/>
          <w:szCs w:val="20"/>
        </w:rPr>
        <w:t xml:space="preserve">n </w:t>
      </w:r>
      <w:r w:rsidR="00A900C8" w:rsidRPr="004F4DB0">
        <w:rPr>
          <w:rFonts w:ascii="Times New Roman" w:hAnsi="Times New Roman" w:cs="Times New Roman"/>
          <w:i/>
          <w:sz w:val="20"/>
          <w:szCs w:val="20"/>
        </w:rPr>
        <w:t>v</w:t>
      </w:r>
      <w:r w:rsidRPr="004F4DB0">
        <w:rPr>
          <w:rFonts w:ascii="Times New Roman" w:hAnsi="Times New Roman" w:cs="Times New Roman"/>
          <w:i/>
          <w:sz w:val="20"/>
          <w:szCs w:val="20"/>
        </w:rPr>
        <w:t>itro</w:t>
      </w:r>
      <w:r w:rsidRPr="004F4DB0">
        <w:rPr>
          <w:rFonts w:ascii="Times New Roman" w:hAnsi="Times New Roman" w:cs="Times New Roman"/>
          <w:sz w:val="20"/>
          <w:szCs w:val="20"/>
        </w:rPr>
        <w:t xml:space="preserve"> </w:t>
      </w:r>
      <w:r w:rsidR="00A900C8" w:rsidRPr="004F4DB0">
        <w:rPr>
          <w:rFonts w:ascii="Times New Roman" w:hAnsi="Times New Roman" w:cs="Times New Roman"/>
          <w:sz w:val="20"/>
          <w:szCs w:val="20"/>
        </w:rPr>
        <w:t>f</w:t>
      </w:r>
      <w:r w:rsidRPr="004F4DB0">
        <w:rPr>
          <w:rFonts w:ascii="Times New Roman" w:hAnsi="Times New Roman" w:cs="Times New Roman"/>
          <w:sz w:val="20"/>
          <w:szCs w:val="20"/>
        </w:rPr>
        <w:t xml:space="preserve">ertilized </w:t>
      </w:r>
      <w:r w:rsidR="00A900C8" w:rsidRPr="004F4DB0">
        <w:rPr>
          <w:rFonts w:ascii="Times New Roman" w:hAnsi="Times New Roman" w:cs="Times New Roman"/>
          <w:sz w:val="20"/>
          <w:szCs w:val="20"/>
        </w:rPr>
        <w:t>b</w:t>
      </w:r>
      <w:r w:rsidRPr="004F4DB0">
        <w:rPr>
          <w:rFonts w:ascii="Times New Roman" w:hAnsi="Times New Roman" w:cs="Times New Roman"/>
          <w:sz w:val="20"/>
          <w:szCs w:val="20"/>
        </w:rPr>
        <w:t xml:space="preserve">ovine </w:t>
      </w:r>
      <w:proofErr w:type="spellStart"/>
      <w:r w:rsidR="00A900C8" w:rsidRPr="004F4DB0">
        <w:rPr>
          <w:rFonts w:ascii="Times New Roman" w:hAnsi="Times New Roman" w:cs="Times New Roman"/>
          <w:sz w:val="20"/>
          <w:szCs w:val="20"/>
        </w:rPr>
        <w:t>o</w:t>
      </w:r>
      <w:r w:rsidRPr="004F4DB0">
        <w:rPr>
          <w:rFonts w:ascii="Times New Roman" w:hAnsi="Times New Roman" w:cs="Times New Roman"/>
          <w:sz w:val="20"/>
          <w:szCs w:val="20"/>
        </w:rPr>
        <w:t>ocytes</w:t>
      </w:r>
      <w:proofErr w:type="spellEnd"/>
      <w:r w:rsidRPr="004F4DB0">
        <w:rPr>
          <w:rFonts w:ascii="Times New Roman" w:hAnsi="Times New Roman" w:cs="Times New Roman"/>
          <w:sz w:val="20"/>
          <w:szCs w:val="20"/>
        </w:rPr>
        <w:t xml:space="preserve"> in a </w:t>
      </w:r>
      <w:r w:rsidR="00A900C8" w:rsidRPr="004F4DB0">
        <w:rPr>
          <w:rFonts w:ascii="Times New Roman" w:hAnsi="Times New Roman" w:cs="Times New Roman"/>
          <w:sz w:val="20"/>
          <w:szCs w:val="20"/>
        </w:rPr>
        <w:t>s</w:t>
      </w:r>
      <w:r w:rsidRPr="004F4DB0">
        <w:rPr>
          <w:rFonts w:ascii="Times New Roman" w:hAnsi="Times New Roman" w:cs="Times New Roman"/>
          <w:sz w:val="20"/>
          <w:szCs w:val="20"/>
        </w:rPr>
        <w:t xml:space="preserve">imple </w:t>
      </w:r>
      <w:r w:rsidR="00A900C8" w:rsidRPr="004F4DB0">
        <w:rPr>
          <w:rFonts w:ascii="Times New Roman" w:hAnsi="Times New Roman" w:cs="Times New Roman"/>
          <w:sz w:val="20"/>
          <w:szCs w:val="20"/>
        </w:rPr>
        <w:t>d</w:t>
      </w:r>
      <w:r w:rsidRPr="004F4DB0">
        <w:rPr>
          <w:rFonts w:ascii="Times New Roman" w:hAnsi="Times New Roman" w:cs="Times New Roman"/>
          <w:sz w:val="20"/>
          <w:szCs w:val="20"/>
        </w:rPr>
        <w:t>efi</w:t>
      </w:r>
      <w:r w:rsidR="00567633" w:rsidRPr="004F4DB0">
        <w:rPr>
          <w:rFonts w:ascii="Times New Roman" w:hAnsi="Times New Roman" w:cs="Times New Roman"/>
          <w:sz w:val="20"/>
          <w:szCs w:val="20"/>
        </w:rPr>
        <w:t xml:space="preserve">ned (KSOM) </w:t>
      </w:r>
      <w:r w:rsidR="00A900C8" w:rsidRPr="004F4DB0">
        <w:rPr>
          <w:rFonts w:ascii="Times New Roman" w:hAnsi="Times New Roman" w:cs="Times New Roman"/>
          <w:sz w:val="20"/>
          <w:szCs w:val="20"/>
        </w:rPr>
        <w:t>m</w:t>
      </w:r>
      <w:r w:rsidR="00567633" w:rsidRPr="004F4DB0">
        <w:rPr>
          <w:rFonts w:ascii="Times New Roman" w:hAnsi="Times New Roman" w:cs="Times New Roman"/>
          <w:sz w:val="20"/>
          <w:szCs w:val="20"/>
        </w:rPr>
        <w:t xml:space="preserve">edium. J </w:t>
      </w:r>
      <w:proofErr w:type="spellStart"/>
      <w:r w:rsidR="00567633" w:rsidRPr="004F4DB0">
        <w:rPr>
          <w:rFonts w:ascii="Times New Roman" w:hAnsi="Times New Roman" w:cs="Times New Roman"/>
          <w:sz w:val="20"/>
          <w:szCs w:val="20"/>
        </w:rPr>
        <w:t>Reprod</w:t>
      </w:r>
      <w:proofErr w:type="spellEnd"/>
      <w:r w:rsidR="00567633" w:rsidRPr="004F4DB0">
        <w:rPr>
          <w:rFonts w:ascii="Times New Roman" w:hAnsi="Times New Roman" w:cs="Times New Roman"/>
          <w:sz w:val="20"/>
          <w:szCs w:val="20"/>
        </w:rPr>
        <w:t xml:space="preserve"> Dev</w:t>
      </w:r>
      <w:r w:rsidRPr="004F4DB0">
        <w:rPr>
          <w:rFonts w:ascii="Times New Roman" w:hAnsi="Times New Roman" w:cs="Times New Roman"/>
          <w:sz w:val="20"/>
          <w:szCs w:val="20"/>
        </w:rPr>
        <w:t xml:space="preserve"> </w:t>
      </w:r>
      <w:r w:rsidR="004D242D" w:rsidRPr="004F4DB0">
        <w:rPr>
          <w:rFonts w:ascii="Times New Roman" w:hAnsi="Times New Roman" w:cs="Times New Roman"/>
          <w:bCs/>
          <w:sz w:val="20"/>
          <w:szCs w:val="20"/>
        </w:rPr>
        <w:t xml:space="preserve">1995; </w:t>
      </w:r>
      <w:r w:rsidRPr="004F4DB0">
        <w:rPr>
          <w:rFonts w:ascii="Times New Roman" w:hAnsi="Times New Roman" w:cs="Times New Roman"/>
          <w:sz w:val="20"/>
          <w:szCs w:val="20"/>
        </w:rPr>
        <w:t>41:</w:t>
      </w:r>
      <w:r w:rsidR="00567633" w:rsidRPr="004F4DB0">
        <w:rPr>
          <w:rFonts w:ascii="Times New Roman" w:hAnsi="Times New Roman" w:cs="Times New Roman"/>
          <w:sz w:val="20"/>
          <w:szCs w:val="20"/>
        </w:rPr>
        <w:t xml:space="preserve"> </w:t>
      </w:r>
      <w:r w:rsidRPr="004F4DB0">
        <w:rPr>
          <w:rFonts w:ascii="Times New Roman" w:hAnsi="Times New Roman" w:cs="Times New Roman"/>
          <w:sz w:val="20"/>
          <w:szCs w:val="20"/>
        </w:rPr>
        <w:t>213-218.</w:t>
      </w:r>
      <w:r w:rsidR="000A0375">
        <w:rPr>
          <w:rFonts w:ascii="Times New Roman" w:eastAsiaTheme="minorEastAsia" w:hAnsi="Times New Roman" w:cs="Times New Roman" w:hint="eastAsia"/>
          <w:sz w:val="20"/>
          <w:szCs w:val="20"/>
          <w:lang w:eastAsia="zh-CN"/>
        </w:rPr>
        <w:t xml:space="preserve"> </w:t>
      </w:r>
    </w:p>
    <w:p w:rsidR="00EB1A1B" w:rsidRPr="004F4DB0" w:rsidRDefault="00EB1A1B" w:rsidP="00EB1A1B">
      <w:pPr>
        <w:snapToGrid w:val="0"/>
        <w:spacing w:after="0" w:line="240" w:lineRule="auto"/>
        <w:ind w:left="425" w:hanging="425"/>
        <w:jc w:val="both"/>
        <w:rPr>
          <w:rFonts w:ascii="Times New Roman" w:eastAsia="Calibri" w:hAnsi="Times New Roman" w:cs="Times New Roman"/>
          <w:b/>
          <w:bCs/>
          <w:iCs/>
          <w:sz w:val="20"/>
          <w:szCs w:val="20"/>
        </w:rPr>
        <w:sectPr w:rsidR="00EB1A1B" w:rsidRPr="004F4DB0" w:rsidSect="00EB1A1B">
          <w:type w:val="continuous"/>
          <w:pgSz w:w="12240" w:h="15840" w:code="1"/>
          <w:pgMar w:top="1440" w:right="1440" w:bottom="1440" w:left="1440" w:header="720" w:footer="720" w:gutter="0"/>
          <w:cols w:num="2" w:space="425"/>
          <w:docGrid w:linePitch="360"/>
        </w:sectPr>
      </w:pPr>
    </w:p>
    <w:p w:rsidR="002E0F1E" w:rsidRPr="004F4DB0" w:rsidRDefault="002E0F1E" w:rsidP="00EB1A1B">
      <w:pPr>
        <w:snapToGrid w:val="0"/>
        <w:spacing w:after="0" w:line="240" w:lineRule="auto"/>
        <w:ind w:left="425" w:hanging="425"/>
        <w:jc w:val="both"/>
        <w:rPr>
          <w:rFonts w:ascii="Times New Roman" w:hAnsi="Times New Roman" w:cs="Times New Roman"/>
          <w:b/>
          <w:bCs/>
          <w:iCs/>
          <w:sz w:val="20"/>
          <w:szCs w:val="20"/>
          <w:lang w:eastAsia="zh-CN"/>
        </w:rPr>
      </w:pPr>
    </w:p>
    <w:p w:rsidR="00EB1A1B" w:rsidRPr="004F4DB0" w:rsidRDefault="00EB1A1B" w:rsidP="00EB1A1B">
      <w:pPr>
        <w:snapToGrid w:val="0"/>
        <w:spacing w:after="0" w:line="240" w:lineRule="auto"/>
        <w:ind w:left="425" w:hanging="425"/>
        <w:jc w:val="both"/>
        <w:rPr>
          <w:rFonts w:ascii="Times New Roman" w:hAnsi="Times New Roman" w:cs="Times New Roman"/>
          <w:b/>
          <w:bCs/>
          <w:iCs/>
          <w:sz w:val="20"/>
          <w:szCs w:val="20"/>
          <w:lang w:eastAsia="zh-CN"/>
        </w:rPr>
      </w:pPr>
    </w:p>
    <w:p w:rsidR="00EB1A1B" w:rsidRPr="004F4DB0" w:rsidRDefault="00EB1A1B" w:rsidP="00EB1A1B">
      <w:pPr>
        <w:snapToGrid w:val="0"/>
        <w:spacing w:after="0" w:line="240" w:lineRule="auto"/>
        <w:ind w:left="425" w:hanging="425"/>
        <w:jc w:val="both"/>
        <w:rPr>
          <w:rFonts w:ascii="Times New Roman" w:hAnsi="Times New Roman" w:cs="Times New Roman"/>
          <w:b/>
          <w:bCs/>
          <w:iCs/>
          <w:sz w:val="20"/>
          <w:szCs w:val="20"/>
          <w:lang w:eastAsia="zh-CN"/>
        </w:rPr>
      </w:pPr>
    </w:p>
    <w:p w:rsidR="008B3094" w:rsidRPr="004F4DB0" w:rsidRDefault="002E0F1E" w:rsidP="00EB1A1B">
      <w:pPr>
        <w:snapToGrid w:val="0"/>
        <w:spacing w:after="0" w:line="240" w:lineRule="auto"/>
        <w:ind w:left="425" w:hanging="425"/>
        <w:jc w:val="both"/>
        <w:rPr>
          <w:rFonts w:ascii="Times New Roman" w:eastAsia="Calibri" w:hAnsi="Times New Roman" w:cs="Times New Roman"/>
          <w:bCs/>
          <w:iCs/>
          <w:sz w:val="20"/>
          <w:szCs w:val="20"/>
        </w:rPr>
      </w:pPr>
      <w:r w:rsidRPr="004F4DB0">
        <w:rPr>
          <w:rFonts w:ascii="Times New Roman" w:eastAsia="Calibri" w:hAnsi="Times New Roman" w:cs="Times New Roman"/>
          <w:bCs/>
          <w:iCs/>
          <w:sz w:val="20"/>
          <w:szCs w:val="20"/>
        </w:rPr>
        <w:t>7/27/2014</w:t>
      </w:r>
    </w:p>
    <w:sectPr w:rsidR="008B3094" w:rsidRPr="004F4DB0" w:rsidSect="00EB1A1B">
      <w:type w:val="continuous"/>
      <w:pgSz w:w="12240" w:h="15840" w:code="1"/>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54ED" w:rsidRDefault="003B54ED" w:rsidP="00A00891">
      <w:pPr>
        <w:spacing w:after="0" w:line="240" w:lineRule="auto"/>
      </w:pPr>
      <w:r>
        <w:separator/>
      </w:r>
    </w:p>
  </w:endnote>
  <w:endnote w:type="continuationSeparator" w:id="0">
    <w:p w:rsidR="003B54ED" w:rsidRDefault="003B54ED" w:rsidP="00A008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Gautami">
    <w:panose1 w:val="020B0502040204020203"/>
    <w:charset w:val="01"/>
    <w:family w:val="roman"/>
    <w:notTrueType/>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891" w:rsidRPr="002E0F1E" w:rsidRDefault="00425A81" w:rsidP="002E0F1E">
    <w:pPr>
      <w:spacing w:after="0" w:line="240" w:lineRule="auto"/>
      <w:jc w:val="center"/>
      <w:rPr>
        <w:rFonts w:ascii="Times New Roman" w:hAnsi="Times New Roman" w:cs="Times New Roman"/>
        <w:sz w:val="20"/>
      </w:rPr>
    </w:pPr>
    <w:r w:rsidRPr="002E0F1E">
      <w:rPr>
        <w:rFonts w:ascii="Times New Roman" w:hAnsi="Times New Roman" w:cs="Times New Roman"/>
        <w:sz w:val="20"/>
      </w:rPr>
      <w:fldChar w:fldCharType="begin"/>
    </w:r>
    <w:r w:rsidR="002E0F1E" w:rsidRPr="002E0F1E">
      <w:rPr>
        <w:rFonts w:ascii="Times New Roman" w:hAnsi="Times New Roman" w:cs="Times New Roman"/>
        <w:sz w:val="20"/>
      </w:rPr>
      <w:instrText xml:space="preserve"> page </w:instrText>
    </w:r>
    <w:r w:rsidRPr="002E0F1E">
      <w:rPr>
        <w:rFonts w:ascii="Times New Roman" w:hAnsi="Times New Roman" w:cs="Times New Roman"/>
        <w:sz w:val="20"/>
      </w:rPr>
      <w:fldChar w:fldCharType="separate"/>
    </w:r>
    <w:r w:rsidR="000A0375">
      <w:rPr>
        <w:rFonts w:ascii="Times New Roman" w:hAnsi="Times New Roman" w:cs="Times New Roman"/>
        <w:noProof/>
        <w:sz w:val="20"/>
      </w:rPr>
      <w:t>69</w:t>
    </w:r>
    <w:r w:rsidRPr="002E0F1E">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54ED" w:rsidRDefault="003B54ED" w:rsidP="00A00891">
      <w:pPr>
        <w:spacing w:after="0" w:line="240" w:lineRule="auto"/>
      </w:pPr>
      <w:r>
        <w:separator/>
      </w:r>
    </w:p>
  </w:footnote>
  <w:footnote w:type="continuationSeparator" w:id="0">
    <w:p w:rsidR="003B54ED" w:rsidRDefault="003B54ED" w:rsidP="00A008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F1E" w:rsidRPr="002E0F1E" w:rsidRDefault="002E0F1E" w:rsidP="002E0F1E">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2E0F1E">
      <w:rPr>
        <w:rFonts w:ascii="Times New Roman" w:hAnsi="Times New Roman" w:cs="Times New Roman" w:hint="eastAsia"/>
        <w:iCs/>
        <w:color w:val="000000"/>
        <w:sz w:val="20"/>
        <w:szCs w:val="20"/>
      </w:rPr>
      <w:tab/>
    </w:r>
    <w:r w:rsidRPr="002E0F1E">
      <w:rPr>
        <w:rFonts w:ascii="Times New Roman" w:hAnsi="Times New Roman" w:cs="Times New Roman"/>
        <w:sz w:val="20"/>
        <w:szCs w:val="20"/>
      </w:rPr>
      <w:t>Nature and Science 201</w:t>
    </w:r>
    <w:r w:rsidRPr="002E0F1E">
      <w:rPr>
        <w:rFonts w:ascii="Times New Roman" w:hAnsi="Times New Roman" w:cs="Times New Roman" w:hint="eastAsia"/>
        <w:sz w:val="20"/>
        <w:szCs w:val="20"/>
      </w:rPr>
      <w:t>4</w:t>
    </w:r>
    <w:proofErr w:type="gramStart"/>
    <w:r w:rsidRPr="002E0F1E">
      <w:rPr>
        <w:rFonts w:ascii="Times New Roman" w:hAnsi="Times New Roman" w:cs="Times New Roman"/>
        <w:sz w:val="20"/>
        <w:szCs w:val="20"/>
      </w:rPr>
      <w:t>;1</w:t>
    </w:r>
    <w:r w:rsidRPr="002E0F1E">
      <w:rPr>
        <w:rFonts w:ascii="Times New Roman" w:hAnsi="Times New Roman" w:cs="Times New Roman" w:hint="eastAsia"/>
        <w:sz w:val="20"/>
        <w:szCs w:val="20"/>
      </w:rPr>
      <w:t>2</w:t>
    </w:r>
    <w:proofErr w:type="gramEnd"/>
    <w:r w:rsidRPr="002E0F1E">
      <w:rPr>
        <w:rFonts w:ascii="Times New Roman" w:hAnsi="Times New Roman" w:cs="Times New Roman"/>
        <w:sz w:val="20"/>
        <w:szCs w:val="20"/>
      </w:rPr>
      <w:t>(</w:t>
    </w:r>
    <w:r w:rsidRPr="002E0F1E">
      <w:rPr>
        <w:rFonts w:ascii="Times New Roman" w:hAnsi="Times New Roman" w:cs="Times New Roman" w:hint="eastAsia"/>
        <w:sz w:val="20"/>
        <w:szCs w:val="20"/>
      </w:rPr>
      <w:t>8</w:t>
    </w:r>
    <w:r w:rsidRPr="002E0F1E">
      <w:rPr>
        <w:rFonts w:ascii="Times New Roman" w:hAnsi="Times New Roman" w:cs="Times New Roman"/>
        <w:sz w:val="20"/>
        <w:szCs w:val="20"/>
      </w:rPr>
      <w:t xml:space="preserve">) </w:t>
    </w:r>
    <w:r w:rsidRPr="002E0F1E">
      <w:rPr>
        <w:rFonts w:ascii="Times New Roman" w:hAnsi="Times New Roman" w:cs="Times New Roman"/>
        <w:color w:val="000000"/>
        <w:sz w:val="20"/>
        <w:szCs w:val="20"/>
      </w:rPr>
      <w:t xml:space="preserve"> </w:t>
    </w:r>
    <w:r w:rsidRPr="002E0F1E">
      <w:rPr>
        <w:rFonts w:ascii="Times New Roman" w:hAnsi="Times New Roman" w:cs="Times New Roman" w:hint="eastAsia"/>
        <w:color w:val="000000"/>
        <w:sz w:val="20"/>
        <w:szCs w:val="20"/>
      </w:rPr>
      <w:tab/>
    </w:r>
    <w:r w:rsidRPr="002E0F1E">
      <w:rPr>
        <w:rFonts w:ascii="Times New Roman" w:hAnsi="Times New Roman" w:cs="Times New Roman"/>
        <w:color w:val="000000"/>
        <w:sz w:val="20"/>
        <w:szCs w:val="20"/>
      </w:rPr>
      <w:t xml:space="preserve"> </w:t>
    </w:r>
    <w:hyperlink r:id="rId1" w:history="1">
      <w:r w:rsidRPr="002E0F1E">
        <w:rPr>
          <w:rStyle w:val="Hyperlink"/>
          <w:rFonts w:ascii="Times New Roman" w:hAnsi="Times New Roman"/>
          <w:sz w:val="20"/>
          <w:szCs w:val="20"/>
        </w:rPr>
        <w:t>http://www.sciencepub.net/nature</w:t>
      </w:r>
    </w:hyperlink>
  </w:p>
  <w:p w:rsidR="002E0F1E" w:rsidRPr="002E0F1E" w:rsidRDefault="002E0F1E" w:rsidP="002E0F1E">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46D64"/>
    <w:multiLevelType w:val="hybridMultilevel"/>
    <w:tmpl w:val="FC20F3F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D7860EB"/>
    <w:multiLevelType w:val="multilevel"/>
    <w:tmpl w:val="7AF21E9E"/>
    <w:lvl w:ilvl="0">
      <w:start w:val="1"/>
      <w:numFmt w:val="decimal"/>
      <w:lvlText w:val="%1."/>
      <w:lvlJc w:val="left"/>
      <w:pPr>
        <w:ind w:left="360" w:hanging="360"/>
      </w:pPr>
      <w:rPr>
        <w:rFonts w:hint="default"/>
      </w:rPr>
    </w:lvl>
    <w:lvl w:ilvl="1">
      <w:start w:val="1"/>
      <w:numFmt w:val="decimal"/>
      <w:isLgl/>
      <w:lvlText w:val="%1.%2"/>
      <w:lvlJc w:val="left"/>
      <w:pPr>
        <w:ind w:left="674" w:hanging="390"/>
      </w:pPr>
      <w:rPr>
        <w:rFonts w:hint="default"/>
        <w:i w:val="0"/>
      </w:rPr>
    </w:lvl>
    <w:lvl w:ilvl="2">
      <w:start w:val="1"/>
      <w:numFmt w:val="decimal"/>
      <w:isLgl/>
      <w:lvlText w:val="%1.%2.%3"/>
      <w:lvlJc w:val="left"/>
      <w:pPr>
        <w:ind w:left="1288" w:hanging="720"/>
      </w:pPr>
      <w:rPr>
        <w:rFonts w:hint="default"/>
        <w:i w:val="0"/>
      </w:rPr>
    </w:lvl>
    <w:lvl w:ilvl="3">
      <w:start w:val="1"/>
      <w:numFmt w:val="decimal"/>
      <w:isLgl/>
      <w:lvlText w:val="%1.%2.%3.%4"/>
      <w:lvlJc w:val="left"/>
      <w:pPr>
        <w:ind w:left="1572" w:hanging="720"/>
      </w:pPr>
      <w:rPr>
        <w:rFonts w:hint="default"/>
        <w:i w:val="0"/>
      </w:rPr>
    </w:lvl>
    <w:lvl w:ilvl="4">
      <w:start w:val="1"/>
      <w:numFmt w:val="decimal"/>
      <w:isLgl/>
      <w:lvlText w:val="%1.%2.%3.%4.%5"/>
      <w:lvlJc w:val="left"/>
      <w:pPr>
        <w:ind w:left="1856" w:hanging="720"/>
      </w:pPr>
      <w:rPr>
        <w:rFonts w:hint="default"/>
        <w:i w:val="0"/>
      </w:rPr>
    </w:lvl>
    <w:lvl w:ilvl="5">
      <w:start w:val="1"/>
      <w:numFmt w:val="decimal"/>
      <w:isLgl/>
      <w:lvlText w:val="%1.%2.%3.%4.%5.%6"/>
      <w:lvlJc w:val="left"/>
      <w:pPr>
        <w:ind w:left="2500" w:hanging="1080"/>
      </w:pPr>
      <w:rPr>
        <w:rFonts w:hint="default"/>
        <w:i w:val="0"/>
      </w:rPr>
    </w:lvl>
    <w:lvl w:ilvl="6">
      <w:start w:val="1"/>
      <w:numFmt w:val="decimal"/>
      <w:isLgl/>
      <w:lvlText w:val="%1.%2.%3.%4.%5.%6.%7"/>
      <w:lvlJc w:val="left"/>
      <w:pPr>
        <w:ind w:left="2784" w:hanging="1080"/>
      </w:pPr>
      <w:rPr>
        <w:rFonts w:hint="default"/>
        <w:i w:val="0"/>
      </w:rPr>
    </w:lvl>
    <w:lvl w:ilvl="7">
      <w:start w:val="1"/>
      <w:numFmt w:val="decimal"/>
      <w:isLgl/>
      <w:lvlText w:val="%1.%2.%3.%4.%5.%6.%7.%8"/>
      <w:lvlJc w:val="left"/>
      <w:pPr>
        <w:ind w:left="3428" w:hanging="1440"/>
      </w:pPr>
      <w:rPr>
        <w:rFonts w:hint="default"/>
        <w:i w:val="0"/>
      </w:rPr>
    </w:lvl>
    <w:lvl w:ilvl="8">
      <w:start w:val="1"/>
      <w:numFmt w:val="decimal"/>
      <w:isLgl/>
      <w:lvlText w:val="%1.%2.%3.%4.%5.%6.%7.%8.%9"/>
      <w:lvlJc w:val="left"/>
      <w:pPr>
        <w:ind w:left="3712" w:hanging="1440"/>
      </w:pPr>
      <w:rPr>
        <w:rFonts w:hint="default"/>
        <w:i w:val="0"/>
      </w:rPr>
    </w:lvl>
  </w:abstractNum>
  <w:abstractNum w:abstractNumId="2">
    <w:nsid w:val="0ECC6031"/>
    <w:multiLevelType w:val="hybridMultilevel"/>
    <w:tmpl w:val="295645A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3990F05"/>
    <w:multiLevelType w:val="hybridMultilevel"/>
    <w:tmpl w:val="B0B81A4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nsid w:val="37D512A9"/>
    <w:multiLevelType w:val="hybridMultilevel"/>
    <w:tmpl w:val="0F5A3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0E069D"/>
    <w:multiLevelType w:val="hybridMultilevel"/>
    <w:tmpl w:val="D9CE620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07428E1"/>
    <w:multiLevelType w:val="hybridMultilevel"/>
    <w:tmpl w:val="0458E8E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5F1151FF"/>
    <w:multiLevelType w:val="hybridMultilevel"/>
    <w:tmpl w:val="23D04E2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6E905C0F"/>
    <w:multiLevelType w:val="hybridMultilevel"/>
    <w:tmpl w:val="AEF8085E"/>
    <w:lvl w:ilvl="0" w:tplc="1F124A80">
      <w:start w:val="1"/>
      <w:numFmt w:val="decimal"/>
      <w:lvlText w:val="%1."/>
      <w:lvlJc w:val="left"/>
      <w:pPr>
        <w:tabs>
          <w:tab w:val="num" w:pos="2160"/>
        </w:tabs>
        <w:ind w:left="2160" w:hanging="1440"/>
      </w:pPr>
      <w:rPr>
        <w:rFonts w:hint="default"/>
      </w:rPr>
    </w:lvl>
    <w:lvl w:ilvl="1" w:tplc="04090019">
      <w:start w:val="1"/>
      <w:numFmt w:val="lowerLetter"/>
      <w:lvlText w:val="%2."/>
      <w:lvlJc w:val="left"/>
      <w:pPr>
        <w:tabs>
          <w:tab w:val="num" w:pos="1800"/>
        </w:tabs>
        <w:ind w:left="1800" w:hanging="360"/>
      </w:pPr>
    </w:lvl>
    <w:lvl w:ilvl="2" w:tplc="5D9827A2"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8"/>
  </w:num>
  <w:num w:numId="3">
    <w:abstractNumId w:val="3"/>
  </w:num>
  <w:num w:numId="4">
    <w:abstractNumId w:val="5"/>
  </w:num>
  <w:num w:numId="5">
    <w:abstractNumId w:val="2"/>
  </w:num>
  <w:num w:numId="6">
    <w:abstractNumId w:val="7"/>
  </w:num>
  <w:num w:numId="7">
    <w:abstractNumId w:val="6"/>
  </w:num>
  <w:num w:numId="8">
    <w:abstractNumId w:val="0"/>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useFELayout/>
  </w:compat>
  <w:rsids>
    <w:rsidRoot w:val="00451520"/>
    <w:rsid w:val="00033B03"/>
    <w:rsid w:val="000377B7"/>
    <w:rsid w:val="000417B0"/>
    <w:rsid w:val="00050149"/>
    <w:rsid w:val="000576F8"/>
    <w:rsid w:val="00082381"/>
    <w:rsid w:val="0008302E"/>
    <w:rsid w:val="00085F93"/>
    <w:rsid w:val="00091497"/>
    <w:rsid w:val="000A0375"/>
    <w:rsid w:val="000A177D"/>
    <w:rsid w:val="000A7102"/>
    <w:rsid w:val="000A7F92"/>
    <w:rsid w:val="000B3276"/>
    <w:rsid w:val="000C57DA"/>
    <w:rsid w:val="000D6CBB"/>
    <w:rsid w:val="000E3FF6"/>
    <w:rsid w:val="00100E82"/>
    <w:rsid w:val="00136661"/>
    <w:rsid w:val="001376A5"/>
    <w:rsid w:val="001625B7"/>
    <w:rsid w:val="001721A3"/>
    <w:rsid w:val="00176ABE"/>
    <w:rsid w:val="00186B43"/>
    <w:rsid w:val="001912A3"/>
    <w:rsid w:val="001921CC"/>
    <w:rsid w:val="001B29B0"/>
    <w:rsid w:val="001B5AF0"/>
    <w:rsid w:val="001B72EA"/>
    <w:rsid w:val="001F13BA"/>
    <w:rsid w:val="00204BB7"/>
    <w:rsid w:val="00222DDE"/>
    <w:rsid w:val="0022574E"/>
    <w:rsid w:val="002262CE"/>
    <w:rsid w:val="002A73F0"/>
    <w:rsid w:val="002D3045"/>
    <w:rsid w:val="002E0F1E"/>
    <w:rsid w:val="002E6395"/>
    <w:rsid w:val="00304582"/>
    <w:rsid w:val="00315FB7"/>
    <w:rsid w:val="003203BE"/>
    <w:rsid w:val="003266C8"/>
    <w:rsid w:val="00346BCA"/>
    <w:rsid w:val="00351F30"/>
    <w:rsid w:val="00352EBE"/>
    <w:rsid w:val="0038658C"/>
    <w:rsid w:val="003B54ED"/>
    <w:rsid w:val="003B7E75"/>
    <w:rsid w:val="003C41E7"/>
    <w:rsid w:val="003D0894"/>
    <w:rsid w:val="003D15DA"/>
    <w:rsid w:val="003D460E"/>
    <w:rsid w:val="003E6232"/>
    <w:rsid w:val="00407443"/>
    <w:rsid w:val="004227B1"/>
    <w:rsid w:val="00425A81"/>
    <w:rsid w:val="00436120"/>
    <w:rsid w:val="00436994"/>
    <w:rsid w:val="00451520"/>
    <w:rsid w:val="00465407"/>
    <w:rsid w:val="0049772D"/>
    <w:rsid w:val="004B4E67"/>
    <w:rsid w:val="004C6A38"/>
    <w:rsid w:val="004D242D"/>
    <w:rsid w:val="004E0482"/>
    <w:rsid w:val="004E0561"/>
    <w:rsid w:val="004E5701"/>
    <w:rsid w:val="004F4DB0"/>
    <w:rsid w:val="005076B0"/>
    <w:rsid w:val="00544528"/>
    <w:rsid w:val="005502B9"/>
    <w:rsid w:val="00567633"/>
    <w:rsid w:val="00567E83"/>
    <w:rsid w:val="005748F4"/>
    <w:rsid w:val="00582FF3"/>
    <w:rsid w:val="00586DBB"/>
    <w:rsid w:val="00592E16"/>
    <w:rsid w:val="005B521F"/>
    <w:rsid w:val="005B546C"/>
    <w:rsid w:val="005C1DEC"/>
    <w:rsid w:val="005C34F3"/>
    <w:rsid w:val="005D5153"/>
    <w:rsid w:val="005E7EB4"/>
    <w:rsid w:val="005F4B09"/>
    <w:rsid w:val="00611F13"/>
    <w:rsid w:val="0061499E"/>
    <w:rsid w:val="00616302"/>
    <w:rsid w:val="00627E95"/>
    <w:rsid w:val="0065433D"/>
    <w:rsid w:val="0066568F"/>
    <w:rsid w:val="006A1B89"/>
    <w:rsid w:val="006A7A94"/>
    <w:rsid w:val="006C3986"/>
    <w:rsid w:val="006E5321"/>
    <w:rsid w:val="00703555"/>
    <w:rsid w:val="00737BB4"/>
    <w:rsid w:val="00743FC1"/>
    <w:rsid w:val="0077091B"/>
    <w:rsid w:val="00774E8F"/>
    <w:rsid w:val="007751EF"/>
    <w:rsid w:val="007C1E8A"/>
    <w:rsid w:val="007C30BA"/>
    <w:rsid w:val="007C71B2"/>
    <w:rsid w:val="007F1F08"/>
    <w:rsid w:val="007F3C7F"/>
    <w:rsid w:val="00805BF5"/>
    <w:rsid w:val="00815AFB"/>
    <w:rsid w:val="00840AC0"/>
    <w:rsid w:val="00843D79"/>
    <w:rsid w:val="00855FAE"/>
    <w:rsid w:val="00860864"/>
    <w:rsid w:val="0086320B"/>
    <w:rsid w:val="00887857"/>
    <w:rsid w:val="008B3094"/>
    <w:rsid w:val="008D311E"/>
    <w:rsid w:val="008D3DB0"/>
    <w:rsid w:val="008E19A3"/>
    <w:rsid w:val="008E7879"/>
    <w:rsid w:val="00917568"/>
    <w:rsid w:val="009265C4"/>
    <w:rsid w:val="009415F4"/>
    <w:rsid w:val="009617FA"/>
    <w:rsid w:val="00971C28"/>
    <w:rsid w:val="009836CA"/>
    <w:rsid w:val="00994BEE"/>
    <w:rsid w:val="00997D6D"/>
    <w:rsid w:val="009A748E"/>
    <w:rsid w:val="009C0301"/>
    <w:rsid w:val="009E69C1"/>
    <w:rsid w:val="009E7013"/>
    <w:rsid w:val="00A00891"/>
    <w:rsid w:val="00A00BB9"/>
    <w:rsid w:val="00A11D84"/>
    <w:rsid w:val="00A900C8"/>
    <w:rsid w:val="00AB0FCF"/>
    <w:rsid w:val="00AD532D"/>
    <w:rsid w:val="00AD5720"/>
    <w:rsid w:val="00AE3D04"/>
    <w:rsid w:val="00AF0DA9"/>
    <w:rsid w:val="00AF440A"/>
    <w:rsid w:val="00B02A8F"/>
    <w:rsid w:val="00B067FE"/>
    <w:rsid w:val="00B11D51"/>
    <w:rsid w:val="00B372BE"/>
    <w:rsid w:val="00B66462"/>
    <w:rsid w:val="00B71FBF"/>
    <w:rsid w:val="00B90B8E"/>
    <w:rsid w:val="00BA5A22"/>
    <w:rsid w:val="00BB24FF"/>
    <w:rsid w:val="00BB5E5C"/>
    <w:rsid w:val="00BC77AD"/>
    <w:rsid w:val="00BD280F"/>
    <w:rsid w:val="00BD33E0"/>
    <w:rsid w:val="00BE1312"/>
    <w:rsid w:val="00BE5E18"/>
    <w:rsid w:val="00C00558"/>
    <w:rsid w:val="00C10C67"/>
    <w:rsid w:val="00C11133"/>
    <w:rsid w:val="00C46C46"/>
    <w:rsid w:val="00C726C5"/>
    <w:rsid w:val="00CB49F7"/>
    <w:rsid w:val="00CC0847"/>
    <w:rsid w:val="00CD3AA3"/>
    <w:rsid w:val="00CE0D16"/>
    <w:rsid w:val="00CF7107"/>
    <w:rsid w:val="00CF7432"/>
    <w:rsid w:val="00D37962"/>
    <w:rsid w:val="00D45623"/>
    <w:rsid w:val="00D7626B"/>
    <w:rsid w:val="00D83A35"/>
    <w:rsid w:val="00D963F0"/>
    <w:rsid w:val="00DA5368"/>
    <w:rsid w:val="00DB7425"/>
    <w:rsid w:val="00DE362E"/>
    <w:rsid w:val="00DF2A80"/>
    <w:rsid w:val="00E06D05"/>
    <w:rsid w:val="00E13322"/>
    <w:rsid w:val="00E46EDB"/>
    <w:rsid w:val="00E727D9"/>
    <w:rsid w:val="00E8453A"/>
    <w:rsid w:val="00E9217E"/>
    <w:rsid w:val="00EB1A1B"/>
    <w:rsid w:val="00ED024E"/>
    <w:rsid w:val="00EE15D7"/>
    <w:rsid w:val="00EE5039"/>
    <w:rsid w:val="00EF1BE2"/>
    <w:rsid w:val="00EF2CBD"/>
    <w:rsid w:val="00F03354"/>
    <w:rsid w:val="00F41B96"/>
    <w:rsid w:val="00F478A4"/>
    <w:rsid w:val="00F55B33"/>
    <w:rsid w:val="00F56891"/>
    <w:rsid w:val="00F62A33"/>
    <w:rsid w:val="00F71535"/>
    <w:rsid w:val="00F73DA3"/>
    <w:rsid w:val="00F75C05"/>
    <w:rsid w:val="00FA0963"/>
    <w:rsid w:val="00FC6FE6"/>
    <w:rsid w:val="00FF7A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A38"/>
  </w:style>
  <w:style w:type="paragraph" w:styleId="Heading1">
    <w:name w:val="heading 1"/>
    <w:basedOn w:val="Normal"/>
    <w:next w:val="Normal"/>
    <w:link w:val="Heading1Char"/>
    <w:uiPriority w:val="99"/>
    <w:qFormat/>
    <w:rsid w:val="00346BCA"/>
    <w:pPr>
      <w:keepNext/>
      <w:spacing w:after="0" w:line="360" w:lineRule="auto"/>
      <w:jc w:val="center"/>
      <w:outlineLvl w:val="0"/>
    </w:pPr>
    <w:rPr>
      <w:rFonts w:ascii="Times New Roman" w:eastAsia="Times New Roman" w:hAnsi="Times New Roman" w:cs="Times New Roman"/>
      <w:i/>
      <w:i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227B1"/>
    <w:rPr>
      <w:rFonts w:cs="Times New Roman"/>
      <w:color w:val="0000FF"/>
      <w:u w:val="single"/>
    </w:rPr>
  </w:style>
  <w:style w:type="paragraph" w:styleId="BodyText">
    <w:name w:val="Body Text"/>
    <w:basedOn w:val="Normal"/>
    <w:link w:val="BodyTextChar"/>
    <w:unhideWhenUsed/>
    <w:rsid w:val="004227B1"/>
    <w:pPr>
      <w:spacing w:after="120"/>
    </w:pPr>
    <w:rPr>
      <w:rFonts w:ascii="Calibri" w:eastAsia="Times New Roman" w:hAnsi="Calibri" w:cs="Gautami"/>
      <w:lang w:val="en-US" w:bidi="te-IN"/>
    </w:rPr>
  </w:style>
  <w:style w:type="character" w:customStyle="1" w:styleId="BodyTextChar">
    <w:name w:val="Body Text Char"/>
    <w:basedOn w:val="DefaultParagraphFont"/>
    <w:link w:val="BodyText"/>
    <w:rsid w:val="004227B1"/>
    <w:rPr>
      <w:rFonts w:ascii="Calibri" w:eastAsia="Times New Roman" w:hAnsi="Calibri" w:cs="Gautami"/>
      <w:lang w:val="en-US" w:bidi="te-IN"/>
    </w:rPr>
  </w:style>
  <w:style w:type="character" w:customStyle="1" w:styleId="src">
    <w:name w:val="src"/>
    <w:basedOn w:val="DefaultParagraphFont"/>
    <w:rsid w:val="004227B1"/>
  </w:style>
  <w:style w:type="character" w:customStyle="1" w:styleId="jrnl">
    <w:name w:val="jrnl"/>
    <w:basedOn w:val="DefaultParagraphFont"/>
    <w:rsid w:val="004227B1"/>
  </w:style>
  <w:style w:type="paragraph" w:styleId="ListParagraph">
    <w:name w:val="List Paragraph"/>
    <w:basedOn w:val="Normal"/>
    <w:uiPriority w:val="34"/>
    <w:qFormat/>
    <w:rsid w:val="004227B1"/>
    <w:pPr>
      <w:ind w:left="720"/>
      <w:contextualSpacing/>
    </w:pPr>
    <w:rPr>
      <w:rFonts w:ascii="Calibri" w:eastAsia="Times New Roman" w:hAnsi="Calibri" w:cs="Gautami"/>
      <w:lang w:val="en-US" w:bidi="te-IN"/>
    </w:rPr>
  </w:style>
  <w:style w:type="paragraph" w:styleId="BodyTextIndent">
    <w:name w:val="Body Text Indent"/>
    <w:basedOn w:val="Normal"/>
    <w:link w:val="BodyTextIndentChar"/>
    <w:rsid w:val="004227B1"/>
    <w:pPr>
      <w:spacing w:after="120"/>
      <w:ind w:left="360"/>
    </w:pPr>
    <w:rPr>
      <w:rFonts w:ascii="Calibri" w:eastAsia="Times New Roman" w:hAnsi="Calibri" w:cs="Gautami"/>
      <w:lang w:val="en-US" w:bidi="te-IN"/>
    </w:rPr>
  </w:style>
  <w:style w:type="character" w:customStyle="1" w:styleId="BodyTextIndentChar">
    <w:name w:val="Body Text Indent Char"/>
    <w:basedOn w:val="DefaultParagraphFont"/>
    <w:link w:val="BodyTextIndent"/>
    <w:rsid w:val="004227B1"/>
    <w:rPr>
      <w:rFonts w:ascii="Calibri" w:eastAsia="Times New Roman" w:hAnsi="Calibri" w:cs="Gautami"/>
      <w:lang w:val="en-US" w:bidi="te-IN"/>
    </w:rPr>
  </w:style>
  <w:style w:type="paragraph" w:styleId="NormalWeb">
    <w:name w:val="Normal (Web)"/>
    <w:basedOn w:val="Normal"/>
    <w:rsid w:val="004227B1"/>
    <w:pPr>
      <w:spacing w:after="0"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4227B1"/>
  </w:style>
  <w:style w:type="character" w:customStyle="1" w:styleId="ref-journal">
    <w:name w:val="ref-journal"/>
    <w:basedOn w:val="DefaultParagraphFont"/>
    <w:rsid w:val="004227B1"/>
  </w:style>
  <w:style w:type="character" w:customStyle="1" w:styleId="ref-vol">
    <w:name w:val="ref-vol"/>
    <w:basedOn w:val="DefaultParagraphFont"/>
    <w:rsid w:val="004227B1"/>
  </w:style>
  <w:style w:type="paragraph" w:styleId="BodyText3">
    <w:name w:val="Body Text 3"/>
    <w:basedOn w:val="Normal"/>
    <w:link w:val="BodyText3Char"/>
    <w:uiPriority w:val="99"/>
    <w:semiHidden/>
    <w:unhideWhenUsed/>
    <w:rsid w:val="00346BCA"/>
    <w:pPr>
      <w:spacing w:after="120"/>
    </w:pPr>
    <w:rPr>
      <w:sz w:val="16"/>
      <w:szCs w:val="16"/>
    </w:rPr>
  </w:style>
  <w:style w:type="character" w:customStyle="1" w:styleId="BodyText3Char">
    <w:name w:val="Body Text 3 Char"/>
    <w:basedOn w:val="DefaultParagraphFont"/>
    <w:link w:val="BodyText3"/>
    <w:uiPriority w:val="99"/>
    <w:semiHidden/>
    <w:rsid w:val="00346BCA"/>
    <w:rPr>
      <w:sz w:val="16"/>
      <w:szCs w:val="16"/>
    </w:rPr>
  </w:style>
  <w:style w:type="character" w:customStyle="1" w:styleId="Heading1Char">
    <w:name w:val="Heading 1 Char"/>
    <w:basedOn w:val="DefaultParagraphFont"/>
    <w:link w:val="Heading1"/>
    <w:rsid w:val="00346BCA"/>
    <w:rPr>
      <w:rFonts w:ascii="Times New Roman" w:eastAsia="Times New Roman" w:hAnsi="Times New Roman" w:cs="Times New Roman"/>
      <w:i/>
      <w:iCs/>
      <w:sz w:val="24"/>
      <w:szCs w:val="24"/>
      <w:lang w:val="en-US"/>
    </w:rPr>
  </w:style>
  <w:style w:type="table" w:styleId="TableGrid">
    <w:name w:val="Table Grid"/>
    <w:basedOn w:val="TableNormal"/>
    <w:uiPriority w:val="59"/>
    <w:rsid w:val="00CB49F7"/>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aintitle">
    <w:name w:val="maintitle"/>
    <w:basedOn w:val="DefaultParagraphFont"/>
    <w:rsid w:val="00E46EDB"/>
  </w:style>
  <w:style w:type="character" w:customStyle="1" w:styleId="ref-title">
    <w:name w:val="ref-title"/>
    <w:basedOn w:val="DefaultParagraphFont"/>
    <w:rsid w:val="00BA5A22"/>
  </w:style>
  <w:style w:type="character" w:styleId="LineNumber">
    <w:name w:val="line number"/>
    <w:basedOn w:val="DefaultParagraphFont"/>
    <w:uiPriority w:val="99"/>
    <w:semiHidden/>
    <w:unhideWhenUsed/>
    <w:rsid w:val="00A00891"/>
  </w:style>
  <w:style w:type="paragraph" w:styleId="Header">
    <w:name w:val="header"/>
    <w:basedOn w:val="Normal"/>
    <w:link w:val="HeaderChar"/>
    <w:uiPriority w:val="99"/>
    <w:semiHidden/>
    <w:unhideWhenUsed/>
    <w:rsid w:val="00A0089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00891"/>
  </w:style>
  <w:style w:type="paragraph" w:styleId="Footer">
    <w:name w:val="footer"/>
    <w:basedOn w:val="Normal"/>
    <w:link w:val="FooterChar"/>
    <w:uiPriority w:val="99"/>
    <w:unhideWhenUsed/>
    <w:rsid w:val="00A008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0891"/>
  </w:style>
  <w:style w:type="paragraph" w:styleId="BalloonText">
    <w:name w:val="Balloon Text"/>
    <w:basedOn w:val="Normal"/>
    <w:link w:val="BalloonTextChar"/>
    <w:uiPriority w:val="99"/>
    <w:semiHidden/>
    <w:unhideWhenUsed/>
    <w:rsid w:val="00BC77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77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6529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3" Type="http://schemas.openxmlformats.org/officeDocument/2006/relationships/settings" Target="settings.xml"/><Relationship Id="rId7" Type="http://schemas.openxmlformats.org/officeDocument/2006/relationships/hyperlink" Target="mailto:subratakdas1@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2313</Words>
  <Characters>13188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KALYANI</dc:creator>
  <cp:lastModifiedBy>Administrator</cp:lastModifiedBy>
  <cp:revision>5</cp:revision>
  <cp:lastPrinted>2014-07-31T05:16:00Z</cp:lastPrinted>
  <dcterms:created xsi:type="dcterms:W3CDTF">2014-07-30T07:41:00Z</dcterms:created>
  <dcterms:modified xsi:type="dcterms:W3CDTF">2014-07-31T05:17:00Z</dcterms:modified>
</cp:coreProperties>
</file>