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E1" w:rsidRDefault="000B17CC" w:rsidP="00674284">
      <w:pPr>
        <w:snapToGrid w:val="0"/>
        <w:spacing w:after="0" w:line="240" w:lineRule="auto"/>
        <w:jc w:val="center"/>
        <w:rPr>
          <w:rFonts w:ascii="Times New Roman" w:eastAsiaTheme="minorEastAsia" w:hAnsi="Times New Roman"/>
          <w:b/>
          <w:sz w:val="20"/>
          <w:szCs w:val="20"/>
          <w:lang w:eastAsia="zh-CN"/>
        </w:rPr>
      </w:pPr>
      <w:r w:rsidRPr="00674284">
        <w:rPr>
          <w:rFonts w:ascii="Times New Roman" w:hAnsi="Times New Roman"/>
          <w:b/>
          <w:sz w:val="20"/>
          <w:szCs w:val="20"/>
        </w:rPr>
        <w:t>Microbiological assessment of sliced watermelon (</w:t>
      </w:r>
      <w:proofErr w:type="spellStart"/>
      <w:r w:rsidRPr="00674284">
        <w:rPr>
          <w:rFonts w:ascii="Times New Roman" w:hAnsi="Times New Roman"/>
          <w:b/>
          <w:i/>
          <w:sz w:val="20"/>
          <w:szCs w:val="20"/>
        </w:rPr>
        <w:t>Citrullus</w:t>
      </w:r>
      <w:proofErr w:type="spellEnd"/>
      <w:r w:rsidRPr="00674284">
        <w:rPr>
          <w:rFonts w:ascii="Times New Roman" w:hAnsi="Times New Roman"/>
          <w:b/>
          <w:i/>
          <w:sz w:val="20"/>
          <w:szCs w:val="20"/>
        </w:rPr>
        <w:t xml:space="preserve"> </w:t>
      </w:r>
      <w:proofErr w:type="spellStart"/>
      <w:r w:rsidRPr="00674284">
        <w:rPr>
          <w:rFonts w:ascii="Times New Roman" w:hAnsi="Times New Roman"/>
          <w:b/>
          <w:i/>
          <w:sz w:val="20"/>
          <w:szCs w:val="20"/>
        </w:rPr>
        <w:t>lanatus</w:t>
      </w:r>
      <w:proofErr w:type="spellEnd"/>
      <w:r w:rsidRPr="00674284">
        <w:rPr>
          <w:rFonts w:ascii="Times New Roman" w:hAnsi="Times New Roman"/>
          <w:b/>
          <w:sz w:val="20"/>
          <w:szCs w:val="20"/>
        </w:rPr>
        <w:t>)</w:t>
      </w:r>
      <w:r w:rsidR="00133927" w:rsidRPr="00674284">
        <w:rPr>
          <w:rFonts w:ascii="Times New Roman" w:hAnsi="Times New Roman"/>
          <w:b/>
          <w:i/>
          <w:sz w:val="20"/>
          <w:szCs w:val="20"/>
        </w:rPr>
        <w:t xml:space="preserve"> </w:t>
      </w:r>
      <w:r w:rsidRPr="00674284">
        <w:rPr>
          <w:rFonts w:ascii="Times New Roman" w:hAnsi="Times New Roman"/>
          <w:b/>
          <w:sz w:val="20"/>
          <w:szCs w:val="20"/>
        </w:rPr>
        <w:t>in Oyo, Nigeria</w:t>
      </w:r>
    </w:p>
    <w:p w:rsidR="00674284" w:rsidRPr="00674284" w:rsidRDefault="00674284" w:rsidP="00674284">
      <w:pPr>
        <w:snapToGrid w:val="0"/>
        <w:spacing w:after="0" w:line="240" w:lineRule="auto"/>
        <w:jc w:val="center"/>
        <w:rPr>
          <w:rFonts w:ascii="Times New Roman" w:eastAsiaTheme="minorEastAsia" w:hAnsi="Times New Roman"/>
          <w:b/>
          <w:i/>
          <w:sz w:val="20"/>
          <w:szCs w:val="20"/>
          <w:lang w:eastAsia="zh-CN"/>
        </w:rPr>
      </w:pPr>
    </w:p>
    <w:p w:rsidR="003E7789" w:rsidRDefault="00133927" w:rsidP="00674284">
      <w:pPr>
        <w:snapToGrid w:val="0"/>
        <w:spacing w:after="0" w:line="240" w:lineRule="auto"/>
        <w:jc w:val="center"/>
        <w:rPr>
          <w:rFonts w:ascii="Times New Roman" w:eastAsiaTheme="minorEastAsia" w:hAnsi="Times New Roman"/>
          <w:sz w:val="20"/>
          <w:szCs w:val="20"/>
          <w:vertAlign w:val="superscript"/>
          <w:lang w:eastAsia="zh-CN"/>
        </w:rPr>
      </w:pPr>
      <w:proofErr w:type="spellStart"/>
      <w:r w:rsidRPr="00674284">
        <w:rPr>
          <w:rFonts w:ascii="Times New Roman" w:hAnsi="Times New Roman"/>
          <w:sz w:val="20"/>
          <w:szCs w:val="20"/>
        </w:rPr>
        <w:t>Afolabi</w:t>
      </w:r>
      <w:proofErr w:type="spellEnd"/>
      <w:r w:rsidR="00980777">
        <w:rPr>
          <w:rFonts w:ascii="Times New Roman" w:hAnsi="Times New Roman"/>
          <w:sz w:val="20"/>
          <w:szCs w:val="20"/>
        </w:rPr>
        <w:t xml:space="preserve"> </w:t>
      </w:r>
      <w:proofErr w:type="spellStart"/>
      <w:r w:rsidRPr="00674284">
        <w:rPr>
          <w:rFonts w:ascii="Times New Roman" w:hAnsi="Times New Roman"/>
          <w:sz w:val="20"/>
          <w:szCs w:val="20"/>
        </w:rPr>
        <w:t>Folake</w:t>
      </w:r>
      <w:proofErr w:type="spellEnd"/>
      <w:r w:rsidRPr="00674284">
        <w:rPr>
          <w:rFonts w:ascii="Times New Roman" w:hAnsi="Times New Roman"/>
          <w:sz w:val="20"/>
          <w:szCs w:val="20"/>
        </w:rPr>
        <w:t xml:space="preserve"> </w:t>
      </w:r>
      <w:proofErr w:type="spellStart"/>
      <w:r w:rsidRPr="00674284">
        <w:rPr>
          <w:rFonts w:ascii="Times New Roman" w:hAnsi="Times New Roman"/>
          <w:sz w:val="20"/>
          <w:szCs w:val="20"/>
        </w:rPr>
        <w:t>Titilayo</w:t>
      </w:r>
      <w:proofErr w:type="spellEnd"/>
      <w:r w:rsidR="000416E1" w:rsidRPr="00674284">
        <w:rPr>
          <w:rFonts w:ascii="Times New Roman" w:hAnsi="Times New Roman"/>
          <w:sz w:val="20"/>
          <w:szCs w:val="20"/>
        </w:rPr>
        <w:t xml:space="preserve"> </w:t>
      </w:r>
      <w:proofErr w:type="gramStart"/>
      <w:r w:rsidR="00A153A0" w:rsidRPr="00674284">
        <w:rPr>
          <w:rFonts w:ascii="Times New Roman" w:hAnsi="Times New Roman"/>
          <w:sz w:val="20"/>
          <w:szCs w:val="20"/>
          <w:vertAlign w:val="superscript"/>
        </w:rPr>
        <w:t>1</w:t>
      </w:r>
      <w:r w:rsidR="00A153A0" w:rsidRPr="00674284">
        <w:rPr>
          <w:rFonts w:ascii="Times New Roman" w:hAnsi="Times New Roman"/>
          <w:sz w:val="20"/>
          <w:szCs w:val="20"/>
        </w:rPr>
        <w:t xml:space="preserve"> ,</w:t>
      </w:r>
      <w:proofErr w:type="gramEnd"/>
      <w:r w:rsidR="00980777">
        <w:rPr>
          <w:rFonts w:ascii="Times New Roman" w:hAnsi="Times New Roman"/>
          <w:sz w:val="20"/>
          <w:szCs w:val="20"/>
          <w:vertAlign w:val="superscript"/>
        </w:rPr>
        <w:t xml:space="preserve"> </w:t>
      </w:r>
      <w:proofErr w:type="spellStart"/>
      <w:r w:rsidRPr="00674284">
        <w:rPr>
          <w:rFonts w:ascii="Times New Roman" w:hAnsi="Times New Roman"/>
          <w:sz w:val="20"/>
          <w:szCs w:val="20"/>
        </w:rPr>
        <w:t>Oyebode</w:t>
      </w:r>
      <w:proofErr w:type="spellEnd"/>
      <w:r w:rsidRPr="00674284">
        <w:rPr>
          <w:rFonts w:ascii="Times New Roman" w:hAnsi="Times New Roman"/>
          <w:sz w:val="20"/>
          <w:szCs w:val="20"/>
        </w:rPr>
        <w:t xml:space="preserve"> </w:t>
      </w:r>
      <w:proofErr w:type="spellStart"/>
      <w:r w:rsidRPr="00674284">
        <w:rPr>
          <w:rFonts w:ascii="Times New Roman" w:hAnsi="Times New Roman"/>
          <w:sz w:val="20"/>
          <w:szCs w:val="20"/>
        </w:rPr>
        <w:t>Temilola</w:t>
      </w:r>
      <w:proofErr w:type="spellEnd"/>
      <w:r w:rsidR="000416E1" w:rsidRPr="00674284">
        <w:rPr>
          <w:rFonts w:ascii="Times New Roman" w:hAnsi="Times New Roman"/>
          <w:sz w:val="20"/>
          <w:szCs w:val="20"/>
        </w:rPr>
        <w:t xml:space="preserve"> S</w:t>
      </w:r>
      <w:r w:rsidRPr="00674284">
        <w:rPr>
          <w:rFonts w:ascii="Times New Roman" w:hAnsi="Times New Roman"/>
          <w:sz w:val="20"/>
          <w:szCs w:val="20"/>
        </w:rPr>
        <w:t>alome</w:t>
      </w:r>
      <w:r w:rsidR="000416E1" w:rsidRPr="00674284">
        <w:rPr>
          <w:rFonts w:ascii="Times New Roman" w:hAnsi="Times New Roman"/>
          <w:sz w:val="20"/>
          <w:szCs w:val="20"/>
        </w:rPr>
        <w:t xml:space="preserve"> </w:t>
      </w:r>
      <w:r w:rsidR="000416E1" w:rsidRPr="00674284">
        <w:rPr>
          <w:rFonts w:ascii="Times New Roman" w:hAnsi="Times New Roman"/>
          <w:sz w:val="20"/>
          <w:szCs w:val="20"/>
          <w:vertAlign w:val="superscript"/>
        </w:rPr>
        <w:t>2</w:t>
      </w:r>
      <w:r w:rsidR="000416E1" w:rsidRPr="00674284">
        <w:rPr>
          <w:rFonts w:ascii="Times New Roman" w:hAnsi="Times New Roman"/>
          <w:sz w:val="20"/>
          <w:szCs w:val="20"/>
        </w:rPr>
        <w:t>.</w:t>
      </w:r>
      <w:r w:rsidR="000416E1" w:rsidRPr="00674284">
        <w:rPr>
          <w:rFonts w:ascii="Times New Roman" w:hAnsi="Times New Roman"/>
          <w:sz w:val="20"/>
          <w:szCs w:val="20"/>
          <w:vertAlign w:val="superscript"/>
        </w:rPr>
        <w:t>1</w:t>
      </w:r>
    </w:p>
    <w:p w:rsidR="00674284" w:rsidRPr="00674284" w:rsidRDefault="00674284" w:rsidP="00674284">
      <w:pPr>
        <w:snapToGrid w:val="0"/>
        <w:spacing w:after="0" w:line="240" w:lineRule="auto"/>
        <w:jc w:val="center"/>
        <w:rPr>
          <w:rFonts w:ascii="Times New Roman" w:eastAsiaTheme="minorEastAsia" w:hAnsi="Times New Roman"/>
          <w:i/>
          <w:sz w:val="20"/>
          <w:szCs w:val="20"/>
          <w:lang w:eastAsia="zh-CN"/>
        </w:rPr>
      </w:pPr>
    </w:p>
    <w:p w:rsidR="005057E8" w:rsidRPr="00980777" w:rsidRDefault="00D642A8" w:rsidP="00674284">
      <w:pPr>
        <w:snapToGrid w:val="0"/>
        <w:spacing w:after="0" w:line="240" w:lineRule="auto"/>
        <w:jc w:val="center"/>
        <w:rPr>
          <w:rFonts w:ascii="Times New Roman" w:eastAsiaTheme="minorEastAsia" w:hAnsi="Times New Roman" w:hint="eastAsia"/>
          <w:i/>
          <w:sz w:val="20"/>
          <w:szCs w:val="20"/>
          <w:lang w:eastAsia="zh-CN"/>
        </w:rPr>
      </w:pPr>
      <w:r w:rsidRPr="00674284">
        <w:rPr>
          <w:rFonts w:ascii="Times New Roman" w:hAnsi="Times New Roman"/>
          <w:sz w:val="20"/>
          <w:szCs w:val="20"/>
          <w:vertAlign w:val="superscript"/>
        </w:rPr>
        <w:t>1</w:t>
      </w:r>
      <w:r w:rsidR="000416E1" w:rsidRPr="00674284">
        <w:rPr>
          <w:rFonts w:ascii="Times New Roman" w:hAnsi="Times New Roman"/>
          <w:sz w:val="20"/>
          <w:szCs w:val="20"/>
        </w:rPr>
        <w:t>Department of Microbiology, University of Ibadan, Nigeria</w:t>
      </w:r>
    </w:p>
    <w:p w:rsidR="000416E1" w:rsidRPr="00980777" w:rsidRDefault="000416E1" w:rsidP="00674284">
      <w:pPr>
        <w:snapToGrid w:val="0"/>
        <w:spacing w:after="0" w:line="240" w:lineRule="auto"/>
        <w:jc w:val="center"/>
        <w:rPr>
          <w:rFonts w:ascii="Times New Roman" w:eastAsiaTheme="minorEastAsia" w:hAnsi="Times New Roman" w:hint="eastAsia"/>
          <w:i/>
          <w:sz w:val="20"/>
          <w:szCs w:val="20"/>
          <w:lang w:eastAsia="zh-CN"/>
        </w:rPr>
      </w:pPr>
      <w:r w:rsidRPr="00674284">
        <w:rPr>
          <w:rFonts w:ascii="Times New Roman" w:hAnsi="Times New Roman"/>
          <w:sz w:val="20"/>
          <w:szCs w:val="20"/>
          <w:vertAlign w:val="superscript"/>
        </w:rPr>
        <w:t>2</w:t>
      </w:r>
      <w:r w:rsidRPr="00674284">
        <w:rPr>
          <w:rFonts w:ascii="Times New Roman" w:hAnsi="Times New Roman"/>
          <w:sz w:val="20"/>
          <w:szCs w:val="20"/>
        </w:rPr>
        <w:t xml:space="preserve">Department of Biological Sciences, </w:t>
      </w:r>
      <w:proofErr w:type="spellStart"/>
      <w:r w:rsidRPr="00674284">
        <w:rPr>
          <w:rFonts w:ascii="Times New Roman" w:hAnsi="Times New Roman"/>
          <w:sz w:val="20"/>
          <w:szCs w:val="20"/>
        </w:rPr>
        <w:t>Ajayi</w:t>
      </w:r>
      <w:proofErr w:type="spellEnd"/>
      <w:r w:rsidRPr="00674284">
        <w:rPr>
          <w:rFonts w:ascii="Times New Roman" w:hAnsi="Times New Roman"/>
          <w:sz w:val="20"/>
          <w:szCs w:val="20"/>
        </w:rPr>
        <w:t xml:space="preserve"> </w:t>
      </w:r>
      <w:proofErr w:type="spellStart"/>
      <w:r w:rsidRPr="00674284">
        <w:rPr>
          <w:rFonts w:ascii="Times New Roman" w:hAnsi="Times New Roman"/>
          <w:sz w:val="20"/>
          <w:szCs w:val="20"/>
        </w:rPr>
        <w:t>Crowther</w:t>
      </w:r>
      <w:proofErr w:type="spellEnd"/>
      <w:r w:rsidRPr="00674284">
        <w:rPr>
          <w:rFonts w:ascii="Times New Roman" w:hAnsi="Times New Roman"/>
          <w:sz w:val="20"/>
          <w:szCs w:val="20"/>
        </w:rPr>
        <w:t xml:space="preserve"> University, Oyo, Nigeria</w:t>
      </w:r>
    </w:p>
    <w:p w:rsidR="000416E1" w:rsidRDefault="00415327" w:rsidP="00674284">
      <w:pPr>
        <w:snapToGrid w:val="0"/>
        <w:spacing w:after="0" w:line="240" w:lineRule="auto"/>
        <w:jc w:val="center"/>
        <w:rPr>
          <w:rFonts w:ascii="Times New Roman" w:eastAsiaTheme="minorEastAsia" w:hAnsi="Times New Roman"/>
          <w:sz w:val="20"/>
          <w:lang w:eastAsia="zh-CN"/>
        </w:rPr>
      </w:pPr>
      <w:hyperlink r:id="rId7" w:history="1">
        <w:r w:rsidR="000416E1" w:rsidRPr="00674284">
          <w:rPr>
            <w:rStyle w:val="Hyperlink"/>
            <w:rFonts w:ascii="Times New Roman" w:hAnsi="Times New Roman"/>
            <w:sz w:val="20"/>
            <w:szCs w:val="20"/>
          </w:rPr>
          <w:t>folakeojo1@yahoo.com</w:t>
        </w:r>
      </w:hyperlink>
    </w:p>
    <w:p w:rsidR="00674284" w:rsidRPr="00674284" w:rsidRDefault="00674284" w:rsidP="00674284">
      <w:pPr>
        <w:snapToGrid w:val="0"/>
        <w:spacing w:after="0" w:line="240" w:lineRule="auto"/>
        <w:jc w:val="center"/>
        <w:rPr>
          <w:rFonts w:ascii="Times New Roman" w:eastAsiaTheme="minorEastAsia" w:hAnsi="Times New Roman"/>
          <w:sz w:val="20"/>
          <w:szCs w:val="20"/>
          <w:lang w:eastAsia="zh-CN"/>
        </w:rPr>
      </w:pPr>
    </w:p>
    <w:p w:rsidR="000416E1" w:rsidRPr="00674284" w:rsidRDefault="00A153A0" w:rsidP="00674284">
      <w:pPr>
        <w:snapToGrid w:val="0"/>
        <w:spacing w:after="0" w:line="240" w:lineRule="auto"/>
        <w:jc w:val="both"/>
        <w:rPr>
          <w:rFonts w:ascii="Times New Roman" w:eastAsiaTheme="minorEastAsia" w:hAnsi="Times New Roman"/>
          <w:sz w:val="20"/>
          <w:szCs w:val="20"/>
          <w:lang w:eastAsia="zh-CN"/>
        </w:rPr>
      </w:pPr>
      <w:r w:rsidRPr="00674284">
        <w:rPr>
          <w:rFonts w:ascii="Times New Roman" w:hAnsi="Times New Roman"/>
          <w:b/>
          <w:sz w:val="20"/>
          <w:szCs w:val="20"/>
        </w:rPr>
        <w:t>Abstract:</w:t>
      </w:r>
      <w:r w:rsidRPr="00674284">
        <w:rPr>
          <w:rFonts w:ascii="Times New Roman" w:hAnsi="Times New Roman"/>
          <w:sz w:val="20"/>
          <w:szCs w:val="20"/>
        </w:rPr>
        <w:t xml:space="preserve"> </w:t>
      </w:r>
      <w:r w:rsidR="000416E1" w:rsidRPr="00674284">
        <w:rPr>
          <w:rFonts w:ascii="Times New Roman" w:hAnsi="Times New Roman"/>
          <w:sz w:val="20"/>
          <w:szCs w:val="20"/>
        </w:rPr>
        <w:t xml:space="preserve">Twelve different samples of packaged watermelon were purchased from twelve vendors in Oyo and they were assessed to determine their microbiological quality. A total of 50 </w:t>
      </w:r>
      <w:proofErr w:type="gramStart"/>
      <w:r w:rsidR="000416E1" w:rsidRPr="00674284">
        <w:rPr>
          <w:rFonts w:ascii="Times New Roman" w:hAnsi="Times New Roman"/>
          <w:sz w:val="20"/>
          <w:szCs w:val="20"/>
        </w:rPr>
        <w:t>isolates</w:t>
      </w:r>
      <w:proofErr w:type="gramEnd"/>
      <w:r w:rsidR="000416E1" w:rsidRPr="00674284">
        <w:rPr>
          <w:rFonts w:ascii="Times New Roman" w:hAnsi="Times New Roman"/>
          <w:sz w:val="20"/>
          <w:szCs w:val="20"/>
        </w:rPr>
        <w:t xml:space="preserve"> comprising of both </w:t>
      </w:r>
      <w:proofErr w:type="spellStart"/>
      <w:r w:rsidR="000416E1" w:rsidRPr="00674284">
        <w:rPr>
          <w:rFonts w:ascii="Times New Roman" w:hAnsi="Times New Roman"/>
          <w:sz w:val="20"/>
          <w:szCs w:val="20"/>
        </w:rPr>
        <w:t>bacterial</w:t>
      </w:r>
      <w:proofErr w:type="spellEnd"/>
      <w:r w:rsidR="000416E1" w:rsidRPr="00674284">
        <w:rPr>
          <w:rFonts w:ascii="Times New Roman" w:hAnsi="Times New Roman"/>
          <w:sz w:val="20"/>
          <w:szCs w:val="20"/>
        </w:rPr>
        <w:t xml:space="preserve"> and fungi were obtained from water melon samples. The isolates were </w:t>
      </w:r>
      <w:r w:rsidR="000416E1" w:rsidRPr="00674284">
        <w:rPr>
          <w:rFonts w:ascii="Times New Roman" w:hAnsi="Times New Roman"/>
          <w:i/>
          <w:sz w:val="20"/>
          <w:szCs w:val="20"/>
        </w:rPr>
        <w:t>Bacillus</w:t>
      </w:r>
      <w:r w:rsidR="000416E1" w:rsidRPr="00674284">
        <w:rPr>
          <w:rFonts w:ascii="Times New Roman" w:hAnsi="Times New Roman"/>
          <w:sz w:val="20"/>
          <w:szCs w:val="20"/>
        </w:rPr>
        <w:t xml:space="preserve"> </w:t>
      </w:r>
      <w:proofErr w:type="spellStart"/>
      <w:r w:rsidR="000416E1" w:rsidRPr="00674284">
        <w:rPr>
          <w:rFonts w:ascii="Times New Roman" w:hAnsi="Times New Roman"/>
          <w:sz w:val="20"/>
          <w:szCs w:val="20"/>
        </w:rPr>
        <w:t>spp</w:t>
      </w:r>
      <w:proofErr w:type="spellEnd"/>
      <w:r w:rsidR="000416E1" w:rsidRPr="00674284">
        <w:rPr>
          <w:rFonts w:ascii="Times New Roman" w:hAnsi="Times New Roman"/>
          <w:sz w:val="20"/>
          <w:szCs w:val="20"/>
        </w:rPr>
        <w:t xml:space="preserve">, </w:t>
      </w:r>
      <w:r w:rsidR="000416E1" w:rsidRPr="00674284">
        <w:rPr>
          <w:rFonts w:ascii="Times New Roman" w:hAnsi="Times New Roman"/>
          <w:i/>
          <w:sz w:val="20"/>
          <w:szCs w:val="20"/>
        </w:rPr>
        <w:t>Escherichia coli</w:t>
      </w:r>
      <w:r w:rsidR="000416E1" w:rsidRPr="00674284">
        <w:rPr>
          <w:rFonts w:ascii="Times New Roman" w:hAnsi="Times New Roman"/>
          <w:sz w:val="20"/>
          <w:szCs w:val="20"/>
        </w:rPr>
        <w:t xml:space="preserve">, </w:t>
      </w:r>
      <w:r w:rsidR="000416E1" w:rsidRPr="00674284">
        <w:rPr>
          <w:rFonts w:ascii="Times New Roman" w:hAnsi="Times New Roman"/>
          <w:i/>
          <w:sz w:val="20"/>
          <w:szCs w:val="20"/>
        </w:rPr>
        <w:t>Pseudomonas</w:t>
      </w:r>
      <w:r w:rsidR="000416E1" w:rsidRPr="00674284">
        <w:rPr>
          <w:rFonts w:ascii="Times New Roman" w:hAnsi="Times New Roman"/>
          <w:sz w:val="20"/>
          <w:szCs w:val="20"/>
        </w:rPr>
        <w:t xml:space="preserve"> spp., </w:t>
      </w:r>
      <w:r w:rsidR="000416E1" w:rsidRPr="00674284">
        <w:rPr>
          <w:rFonts w:ascii="Times New Roman" w:hAnsi="Times New Roman"/>
          <w:i/>
          <w:sz w:val="20"/>
          <w:szCs w:val="20"/>
        </w:rPr>
        <w:t xml:space="preserve">Staphylococcus </w:t>
      </w:r>
      <w:proofErr w:type="spellStart"/>
      <w:r w:rsidR="000416E1" w:rsidRPr="00674284">
        <w:rPr>
          <w:rFonts w:ascii="Times New Roman" w:hAnsi="Times New Roman"/>
          <w:i/>
          <w:sz w:val="20"/>
          <w:szCs w:val="20"/>
        </w:rPr>
        <w:t>aureus</w:t>
      </w:r>
      <w:proofErr w:type="spellEnd"/>
      <w:r w:rsidR="000416E1" w:rsidRPr="00674284">
        <w:rPr>
          <w:rFonts w:ascii="Times New Roman" w:hAnsi="Times New Roman"/>
          <w:sz w:val="20"/>
          <w:szCs w:val="20"/>
        </w:rPr>
        <w:t xml:space="preserve">, </w:t>
      </w:r>
      <w:proofErr w:type="spellStart"/>
      <w:r w:rsidR="000416E1" w:rsidRPr="00674284">
        <w:rPr>
          <w:rFonts w:ascii="Times New Roman" w:hAnsi="Times New Roman"/>
          <w:i/>
          <w:sz w:val="20"/>
          <w:szCs w:val="20"/>
        </w:rPr>
        <w:t>Klebsiella</w:t>
      </w:r>
      <w:proofErr w:type="spellEnd"/>
      <w:r w:rsidR="000416E1" w:rsidRPr="00674284">
        <w:rPr>
          <w:rFonts w:ascii="Times New Roman" w:hAnsi="Times New Roman"/>
          <w:i/>
          <w:sz w:val="20"/>
          <w:szCs w:val="20"/>
        </w:rPr>
        <w:t xml:space="preserve"> </w:t>
      </w:r>
      <w:proofErr w:type="spellStart"/>
      <w:r w:rsidR="000416E1" w:rsidRPr="00674284">
        <w:rPr>
          <w:rFonts w:ascii="Times New Roman" w:hAnsi="Times New Roman"/>
          <w:i/>
          <w:sz w:val="20"/>
          <w:szCs w:val="20"/>
        </w:rPr>
        <w:t>aerogenes</w:t>
      </w:r>
      <w:proofErr w:type="spellEnd"/>
      <w:r w:rsidR="000416E1" w:rsidRPr="00674284">
        <w:rPr>
          <w:rFonts w:ascii="Times New Roman" w:hAnsi="Times New Roman"/>
          <w:sz w:val="20"/>
          <w:szCs w:val="20"/>
        </w:rPr>
        <w:t xml:space="preserve">, </w:t>
      </w:r>
      <w:r w:rsidR="000416E1" w:rsidRPr="00674284">
        <w:rPr>
          <w:rFonts w:ascii="Times New Roman" w:hAnsi="Times New Roman"/>
          <w:i/>
          <w:sz w:val="20"/>
          <w:szCs w:val="20"/>
        </w:rPr>
        <w:t>Proteus mirabilis</w:t>
      </w:r>
      <w:r w:rsidR="000416E1" w:rsidRPr="00674284">
        <w:rPr>
          <w:rFonts w:ascii="Times New Roman" w:hAnsi="Times New Roman"/>
          <w:sz w:val="20"/>
          <w:szCs w:val="20"/>
        </w:rPr>
        <w:t xml:space="preserve">, </w:t>
      </w:r>
      <w:r w:rsidR="000416E1" w:rsidRPr="00674284">
        <w:rPr>
          <w:rFonts w:ascii="Times New Roman" w:hAnsi="Times New Roman"/>
          <w:i/>
          <w:sz w:val="20"/>
          <w:szCs w:val="20"/>
        </w:rPr>
        <w:t>Lactobacillus</w:t>
      </w:r>
      <w:r w:rsidR="000416E1" w:rsidRPr="00674284">
        <w:rPr>
          <w:rFonts w:ascii="Times New Roman" w:hAnsi="Times New Roman"/>
          <w:sz w:val="20"/>
          <w:szCs w:val="20"/>
        </w:rPr>
        <w:t xml:space="preserve"> </w:t>
      </w:r>
      <w:proofErr w:type="spellStart"/>
      <w:r w:rsidR="000416E1" w:rsidRPr="00674284">
        <w:rPr>
          <w:rFonts w:ascii="Times New Roman" w:hAnsi="Times New Roman"/>
          <w:sz w:val="20"/>
          <w:szCs w:val="20"/>
        </w:rPr>
        <w:t>spp</w:t>
      </w:r>
      <w:proofErr w:type="spellEnd"/>
      <w:r w:rsidR="000416E1" w:rsidRPr="00674284">
        <w:rPr>
          <w:rFonts w:ascii="Times New Roman" w:hAnsi="Times New Roman"/>
          <w:sz w:val="20"/>
          <w:szCs w:val="20"/>
        </w:rPr>
        <w:t>,</w:t>
      </w:r>
      <w:r w:rsidR="000416E1" w:rsidRPr="00674284">
        <w:rPr>
          <w:rFonts w:ascii="Times New Roman" w:hAnsi="Times New Roman"/>
          <w:i/>
          <w:sz w:val="20"/>
          <w:szCs w:val="20"/>
        </w:rPr>
        <w:t xml:space="preserve"> </w:t>
      </w:r>
      <w:proofErr w:type="spellStart"/>
      <w:r w:rsidR="000416E1" w:rsidRPr="00674284">
        <w:rPr>
          <w:rFonts w:ascii="Times New Roman" w:hAnsi="Times New Roman"/>
          <w:i/>
          <w:sz w:val="20"/>
          <w:szCs w:val="20"/>
        </w:rPr>
        <w:t>Mucor</w:t>
      </w:r>
      <w:proofErr w:type="spellEnd"/>
      <w:r w:rsidR="000416E1" w:rsidRPr="00674284">
        <w:rPr>
          <w:rFonts w:ascii="Times New Roman" w:hAnsi="Times New Roman"/>
          <w:sz w:val="20"/>
          <w:szCs w:val="20"/>
        </w:rPr>
        <w:t xml:space="preserve"> </w:t>
      </w:r>
      <w:proofErr w:type="spellStart"/>
      <w:r w:rsidR="000416E1" w:rsidRPr="00674284">
        <w:rPr>
          <w:rFonts w:ascii="Times New Roman" w:hAnsi="Times New Roman"/>
          <w:sz w:val="20"/>
          <w:szCs w:val="20"/>
        </w:rPr>
        <w:t>spp</w:t>
      </w:r>
      <w:proofErr w:type="spellEnd"/>
      <w:r w:rsidR="000416E1" w:rsidRPr="00674284">
        <w:rPr>
          <w:rFonts w:ascii="Times New Roman" w:hAnsi="Times New Roman"/>
          <w:sz w:val="20"/>
          <w:szCs w:val="20"/>
        </w:rPr>
        <w:t xml:space="preserve">, </w:t>
      </w:r>
      <w:proofErr w:type="spellStart"/>
      <w:r w:rsidR="000416E1" w:rsidRPr="00674284">
        <w:rPr>
          <w:rFonts w:ascii="Times New Roman" w:hAnsi="Times New Roman"/>
          <w:i/>
          <w:sz w:val="20"/>
          <w:szCs w:val="20"/>
        </w:rPr>
        <w:t>Rhizopus</w:t>
      </w:r>
      <w:proofErr w:type="spellEnd"/>
      <w:r w:rsidR="000416E1" w:rsidRPr="00674284">
        <w:rPr>
          <w:rFonts w:ascii="Times New Roman" w:hAnsi="Times New Roman"/>
          <w:i/>
          <w:sz w:val="20"/>
          <w:szCs w:val="20"/>
        </w:rPr>
        <w:t xml:space="preserve"> </w:t>
      </w:r>
      <w:proofErr w:type="spellStart"/>
      <w:r w:rsidR="000416E1" w:rsidRPr="00674284">
        <w:rPr>
          <w:rFonts w:ascii="Times New Roman" w:hAnsi="Times New Roman"/>
          <w:i/>
          <w:sz w:val="20"/>
          <w:szCs w:val="20"/>
        </w:rPr>
        <w:t>stolonifer</w:t>
      </w:r>
      <w:proofErr w:type="spellEnd"/>
      <w:r w:rsidR="000416E1" w:rsidRPr="00674284">
        <w:rPr>
          <w:rFonts w:ascii="Times New Roman" w:hAnsi="Times New Roman"/>
          <w:sz w:val="20"/>
          <w:szCs w:val="20"/>
        </w:rPr>
        <w:t xml:space="preserve"> and </w:t>
      </w:r>
      <w:proofErr w:type="spellStart"/>
      <w:r w:rsidR="000416E1" w:rsidRPr="00674284">
        <w:rPr>
          <w:rFonts w:ascii="Times New Roman" w:hAnsi="Times New Roman"/>
          <w:i/>
          <w:sz w:val="20"/>
          <w:szCs w:val="20"/>
        </w:rPr>
        <w:t>Saccharomyces</w:t>
      </w:r>
      <w:proofErr w:type="spellEnd"/>
      <w:r w:rsidR="000416E1" w:rsidRPr="00674284">
        <w:rPr>
          <w:rFonts w:ascii="Times New Roman" w:hAnsi="Times New Roman"/>
          <w:sz w:val="20"/>
          <w:szCs w:val="20"/>
        </w:rPr>
        <w:t xml:space="preserve"> spp. The total bacterial count ranged from 0.3-2.9 X 10</w:t>
      </w:r>
      <w:r w:rsidR="000416E1" w:rsidRPr="00674284">
        <w:rPr>
          <w:rFonts w:ascii="Times New Roman" w:hAnsi="Times New Roman"/>
          <w:sz w:val="20"/>
          <w:szCs w:val="20"/>
          <w:vertAlign w:val="superscript"/>
        </w:rPr>
        <w:t>4</w:t>
      </w:r>
      <w:r w:rsidR="000416E1" w:rsidRPr="00674284">
        <w:rPr>
          <w:rFonts w:ascii="Times New Roman" w:hAnsi="Times New Roman"/>
          <w:sz w:val="20"/>
          <w:szCs w:val="20"/>
        </w:rPr>
        <w:t xml:space="preserve"> </w:t>
      </w:r>
      <w:proofErr w:type="spellStart"/>
      <w:r w:rsidR="000416E1" w:rsidRPr="00674284">
        <w:rPr>
          <w:rFonts w:ascii="Times New Roman" w:hAnsi="Times New Roman"/>
          <w:sz w:val="20"/>
          <w:szCs w:val="20"/>
        </w:rPr>
        <w:t>cfu</w:t>
      </w:r>
      <w:proofErr w:type="spellEnd"/>
      <w:r w:rsidR="000416E1" w:rsidRPr="00674284">
        <w:rPr>
          <w:rFonts w:ascii="Times New Roman" w:hAnsi="Times New Roman"/>
          <w:sz w:val="20"/>
          <w:szCs w:val="20"/>
        </w:rPr>
        <w:t>/g while the fungal count ranged from 0.5-3.1 X 10</w:t>
      </w:r>
      <w:r w:rsidR="000416E1" w:rsidRPr="00674284">
        <w:rPr>
          <w:rFonts w:ascii="Times New Roman" w:hAnsi="Times New Roman"/>
          <w:sz w:val="20"/>
          <w:szCs w:val="20"/>
          <w:vertAlign w:val="superscript"/>
        </w:rPr>
        <w:t>4</w:t>
      </w:r>
      <w:r w:rsidR="000416E1" w:rsidRPr="00674284">
        <w:rPr>
          <w:rFonts w:ascii="Times New Roman" w:hAnsi="Times New Roman"/>
          <w:sz w:val="20"/>
          <w:szCs w:val="20"/>
        </w:rPr>
        <w:t xml:space="preserve"> </w:t>
      </w:r>
      <w:proofErr w:type="spellStart"/>
      <w:r w:rsidR="000416E1" w:rsidRPr="00674284">
        <w:rPr>
          <w:rFonts w:ascii="Times New Roman" w:hAnsi="Times New Roman"/>
          <w:sz w:val="20"/>
          <w:szCs w:val="20"/>
        </w:rPr>
        <w:t>cfu</w:t>
      </w:r>
      <w:proofErr w:type="spellEnd"/>
      <w:r w:rsidR="000416E1" w:rsidRPr="00674284">
        <w:rPr>
          <w:rFonts w:ascii="Times New Roman" w:hAnsi="Times New Roman"/>
          <w:sz w:val="20"/>
          <w:szCs w:val="20"/>
        </w:rPr>
        <w:t>/g. The pH of the water melon samples ranged between 6.40-6.72.It is safe that good hygienic practices must be ensured especially in the selling of sliced fruits to minimize the diseases that are associated with fruits.</w:t>
      </w:r>
    </w:p>
    <w:p w:rsidR="00650F5A" w:rsidRPr="00674284" w:rsidRDefault="00650F5A" w:rsidP="00674284">
      <w:pPr>
        <w:snapToGrid w:val="0"/>
        <w:spacing w:after="0" w:line="240" w:lineRule="auto"/>
        <w:jc w:val="both"/>
        <w:rPr>
          <w:rFonts w:ascii="Times New Roman" w:eastAsiaTheme="minorEastAsia" w:hAnsi="Times New Roman"/>
          <w:sz w:val="20"/>
          <w:szCs w:val="20"/>
          <w:lang w:eastAsia="zh-CN"/>
        </w:rPr>
      </w:pPr>
      <w:r w:rsidRPr="00674284">
        <w:rPr>
          <w:rFonts w:ascii="Times New Roman" w:hAnsi="Times New Roman" w:hint="eastAsia"/>
          <w:b/>
          <w:bCs/>
          <w:sz w:val="20"/>
          <w:szCs w:val="20"/>
        </w:rPr>
        <w:t>[</w:t>
      </w:r>
      <w:proofErr w:type="spellStart"/>
      <w:r w:rsidR="006C151D" w:rsidRPr="00674284">
        <w:rPr>
          <w:rFonts w:ascii="Times New Roman" w:hAnsi="Times New Roman"/>
          <w:sz w:val="20"/>
          <w:szCs w:val="20"/>
        </w:rPr>
        <w:t>Afolabi</w:t>
      </w:r>
      <w:proofErr w:type="spellEnd"/>
      <w:r w:rsidR="00980777">
        <w:rPr>
          <w:rFonts w:ascii="Times New Roman" w:hAnsi="Times New Roman"/>
          <w:sz w:val="20"/>
          <w:szCs w:val="20"/>
        </w:rPr>
        <w:t xml:space="preserve"> </w:t>
      </w:r>
      <w:proofErr w:type="spellStart"/>
      <w:r w:rsidR="006C151D" w:rsidRPr="00674284">
        <w:rPr>
          <w:rFonts w:ascii="Times New Roman" w:hAnsi="Times New Roman"/>
          <w:sz w:val="20"/>
          <w:szCs w:val="20"/>
        </w:rPr>
        <w:t>Folake</w:t>
      </w:r>
      <w:proofErr w:type="spellEnd"/>
      <w:r w:rsidR="006C151D" w:rsidRPr="00674284">
        <w:rPr>
          <w:rFonts w:ascii="Times New Roman" w:hAnsi="Times New Roman"/>
          <w:sz w:val="20"/>
          <w:szCs w:val="20"/>
        </w:rPr>
        <w:t xml:space="preserve"> </w:t>
      </w:r>
      <w:proofErr w:type="spellStart"/>
      <w:r w:rsidR="006C151D" w:rsidRPr="00674284">
        <w:rPr>
          <w:rFonts w:ascii="Times New Roman" w:hAnsi="Times New Roman"/>
          <w:sz w:val="20"/>
          <w:szCs w:val="20"/>
        </w:rPr>
        <w:t>Titilayo</w:t>
      </w:r>
      <w:proofErr w:type="spellEnd"/>
      <w:r w:rsidR="00674284">
        <w:rPr>
          <w:rFonts w:ascii="Times New Roman" w:hAnsi="Times New Roman"/>
          <w:sz w:val="20"/>
          <w:szCs w:val="20"/>
        </w:rPr>
        <w:t>,</w:t>
      </w:r>
      <w:r w:rsidR="00674284">
        <w:rPr>
          <w:rFonts w:ascii="Times New Roman" w:hAnsi="Times New Roman"/>
          <w:sz w:val="20"/>
          <w:szCs w:val="20"/>
          <w:vertAlign w:val="superscript"/>
        </w:rPr>
        <w:t xml:space="preserve"> </w:t>
      </w:r>
      <w:proofErr w:type="spellStart"/>
      <w:r w:rsidR="006C151D" w:rsidRPr="00674284">
        <w:rPr>
          <w:rFonts w:ascii="Times New Roman" w:hAnsi="Times New Roman"/>
          <w:sz w:val="20"/>
          <w:szCs w:val="20"/>
        </w:rPr>
        <w:t>Oyebode</w:t>
      </w:r>
      <w:proofErr w:type="spellEnd"/>
      <w:r w:rsidR="006C151D" w:rsidRPr="00674284">
        <w:rPr>
          <w:rFonts w:ascii="Times New Roman" w:hAnsi="Times New Roman"/>
          <w:sz w:val="20"/>
          <w:szCs w:val="20"/>
        </w:rPr>
        <w:t xml:space="preserve"> </w:t>
      </w:r>
      <w:proofErr w:type="spellStart"/>
      <w:r w:rsidR="006C151D" w:rsidRPr="00674284">
        <w:rPr>
          <w:rFonts w:ascii="Times New Roman" w:hAnsi="Times New Roman"/>
          <w:sz w:val="20"/>
          <w:szCs w:val="20"/>
        </w:rPr>
        <w:t>Temilola</w:t>
      </w:r>
      <w:proofErr w:type="spellEnd"/>
      <w:r w:rsidR="006C151D" w:rsidRPr="00674284">
        <w:rPr>
          <w:rFonts w:ascii="Times New Roman" w:hAnsi="Times New Roman"/>
          <w:sz w:val="20"/>
          <w:szCs w:val="20"/>
        </w:rPr>
        <w:t xml:space="preserve"> Salome.</w:t>
      </w:r>
      <w:r w:rsidRPr="00674284">
        <w:rPr>
          <w:rFonts w:ascii="Times New Roman" w:eastAsiaTheme="minorEastAsia" w:hAnsi="Times New Roman" w:hint="eastAsia"/>
          <w:b/>
          <w:bCs/>
          <w:sz w:val="20"/>
          <w:szCs w:val="20"/>
          <w:lang w:bidi="fa-IR"/>
        </w:rPr>
        <w:t xml:space="preserve"> </w:t>
      </w:r>
      <w:proofErr w:type="gramStart"/>
      <w:r w:rsidR="006C151D" w:rsidRPr="00674284">
        <w:rPr>
          <w:rFonts w:ascii="Times New Roman" w:hAnsi="Times New Roman"/>
          <w:b/>
          <w:sz w:val="20"/>
          <w:szCs w:val="20"/>
        </w:rPr>
        <w:t>Microbiological assessment of sliced watermelon (</w:t>
      </w:r>
      <w:proofErr w:type="spellStart"/>
      <w:r w:rsidR="006C151D" w:rsidRPr="00674284">
        <w:rPr>
          <w:rFonts w:ascii="Times New Roman" w:hAnsi="Times New Roman"/>
          <w:b/>
          <w:i/>
          <w:sz w:val="20"/>
          <w:szCs w:val="20"/>
        </w:rPr>
        <w:t>Citrullus</w:t>
      </w:r>
      <w:proofErr w:type="spellEnd"/>
      <w:r w:rsidR="006C151D" w:rsidRPr="00674284">
        <w:rPr>
          <w:rFonts w:ascii="Times New Roman" w:hAnsi="Times New Roman"/>
          <w:b/>
          <w:i/>
          <w:sz w:val="20"/>
          <w:szCs w:val="20"/>
        </w:rPr>
        <w:t xml:space="preserve"> </w:t>
      </w:r>
      <w:proofErr w:type="spellStart"/>
      <w:r w:rsidR="006C151D" w:rsidRPr="00674284">
        <w:rPr>
          <w:rFonts w:ascii="Times New Roman" w:hAnsi="Times New Roman"/>
          <w:b/>
          <w:i/>
          <w:sz w:val="20"/>
          <w:szCs w:val="20"/>
        </w:rPr>
        <w:t>lanatus</w:t>
      </w:r>
      <w:proofErr w:type="spellEnd"/>
      <w:r w:rsidR="006C151D" w:rsidRPr="00674284">
        <w:rPr>
          <w:rFonts w:ascii="Times New Roman" w:hAnsi="Times New Roman"/>
          <w:b/>
          <w:sz w:val="20"/>
          <w:szCs w:val="20"/>
        </w:rPr>
        <w:t>)</w:t>
      </w:r>
      <w:r w:rsidR="006C151D" w:rsidRPr="00674284">
        <w:rPr>
          <w:rFonts w:ascii="Times New Roman" w:hAnsi="Times New Roman"/>
          <w:b/>
          <w:i/>
          <w:sz w:val="20"/>
          <w:szCs w:val="20"/>
        </w:rPr>
        <w:t xml:space="preserve"> </w:t>
      </w:r>
      <w:r w:rsidR="006C151D" w:rsidRPr="00674284">
        <w:rPr>
          <w:rFonts w:ascii="Times New Roman" w:hAnsi="Times New Roman"/>
          <w:b/>
          <w:sz w:val="20"/>
          <w:szCs w:val="20"/>
        </w:rPr>
        <w:t>in Oyo, Nigeria</w:t>
      </w:r>
      <w:r w:rsidRPr="00674284">
        <w:rPr>
          <w:rFonts w:ascii="Times New Roman" w:eastAsia="Times New Roman" w:hAnsi="Times New Roman"/>
          <w:b/>
          <w:bCs/>
          <w:sz w:val="20"/>
          <w:szCs w:val="20"/>
          <w:lang w:bidi="fa-IR"/>
        </w:rPr>
        <w:t>.</w:t>
      </w:r>
      <w:proofErr w:type="gramEnd"/>
      <w:r w:rsidRPr="00674284">
        <w:rPr>
          <w:rFonts w:ascii="Times New Roman" w:hAnsi="Times New Roman" w:hint="eastAsia"/>
          <w:b/>
          <w:bCs/>
          <w:sz w:val="20"/>
          <w:szCs w:val="20"/>
        </w:rPr>
        <w:t xml:space="preserve"> </w:t>
      </w:r>
      <w:r w:rsidRPr="00674284">
        <w:rPr>
          <w:rFonts w:ascii="Times New Roman" w:eastAsia="Times New Roman" w:hAnsi="Times New Roman"/>
          <w:bCs/>
          <w:i/>
          <w:sz w:val="20"/>
          <w:szCs w:val="20"/>
        </w:rPr>
        <w:t xml:space="preserve">Nat </w:t>
      </w:r>
      <w:proofErr w:type="spellStart"/>
      <w:r w:rsidRPr="00674284">
        <w:rPr>
          <w:rFonts w:ascii="Times New Roman" w:eastAsia="Times New Roman" w:hAnsi="Times New Roman"/>
          <w:bCs/>
          <w:i/>
          <w:sz w:val="20"/>
          <w:szCs w:val="20"/>
        </w:rPr>
        <w:t>Sci</w:t>
      </w:r>
      <w:proofErr w:type="spellEnd"/>
      <w:r w:rsidRPr="00674284">
        <w:rPr>
          <w:rFonts w:ascii="Times New Roman" w:eastAsiaTheme="minorEastAsia" w:hAnsi="Times New Roman" w:hint="eastAsia"/>
          <w:bCs/>
          <w:i/>
          <w:sz w:val="20"/>
          <w:szCs w:val="20"/>
        </w:rPr>
        <w:t xml:space="preserve"> </w:t>
      </w:r>
      <w:r w:rsidRPr="00674284">
        <w:rPr>
          <w:rFonts w:ascii="Times New Roman" w:hAnsi="Times New Roman"/>
          <w:sz w:val="20"/>
          <w:szCs w:val="20"/>
        </w:rPr>
        <w:t>201</w:t>
      </w:r>
      <w:r w:rsidRPr="00674284">
        <w:rPr>
          <w:rFonts w:ascii="Times New Roman" w:hAnsi="Times New Roman" w:hint="eastAsia"/>
          <w:sz w:val="20"/>
          <w:szCs w:val="20"/>
        </w:rPr>
        <w:t>4</w:t>
      </w:r>
      <w:r w:rsidRPr="00674284">
        <w:rPr>
          <w:rFonts w:ascii="Times New Roman" w:hAnsi="Times New Roman"/>
          <w:sz w:val="20"/>
          <w:szCs w:val="20"/>
        </w:rPr>
        <w:t>;1</w:t>
      </w:r>
      <w:r w:rsidRPr="00674284">
        <w:rPr>
          <w:rFonts w:ascii="Times New Roman" w:hAnsi="Times New Roman" w:hint="eastAsia"/>
          <w:sz w:val="20"/>
          <w:szCs w:val="20"/>
        </w:rPr>
        <w:t>2</w:t>
      </w:r>
      <w:r w:rsidRPr="00674284">
        <w:rPr>
          <w:rFonts w:ascii="Times New Roman" w:hAnsi="Times New Roman"/>
          <w:sz w:val="20"/>
          <w:szCs w:val="20"/>
        </w:rPr>
        <w:t>(</w:t>
      </w:r>
      <w:r w:rsidRPr="00674284">
        <w:rPr>
          <w:rFonts w:ascii="Times New Roman" w:hAnsi="Times New Roman" w:hint="eastAsia"/>
          <w:sz w:val="20"/>
          <w:szCs w:val="20"/>
        </w:rPr>
        <w:t>9</w:t>
      </w:r>
      <w:r w:rsidRPr="00674284">
        <w:rPr>
          <w:rFonts w:ascii="Times New Roman" w:hAnsi="Times New Roman"/>
          <w:sz w:val="20"/>
          <w:szCs w:val="20"/>
        </w:rPr>
        <w:t>):</w:t>
      </w:r>
      <w:r w:rsidR="004D7963">
        <w:rPr>
          <w:rFonts w:ascii="Times New Roman" w:hAnsi="Times New Roman"/>
          <w:noProof/>
          <w:color w:val="000000"/>
          <w:sz w:val="20"/>
          <w:szCs w:val="20"/>
        </w:rPr>
        <w:t>88</w:t>
      </w:r>
      <w:r w:rsidRPr="00674284">
        <w:rPr>
          <w:rFonts w:ascii="Times New Roman" w:hAnsi="Times New Roman"/>
          <w:color w:val="000000"/>
          <w:sz w:val="20"/>
          <w:szCs w:val="20"/>
        </w:rPr>
        <w:t>-</w:t>
      </w:r>
      <w:r w:rsidR="004D7963">
        <w:rPr>
          <w:rFonts w:ascii="Times New Roman" w:hAnsi="Times New Roman"/>
          <w:noProof/>
          <w:color w:val="000000"/>
          <w:sz w:val="20"/>
          <w:szCs w:val="20"/>
        </w:rPr>
        <w:t>91</w:t>
      </w:r>
      <w:r w:rsidRPr="00674284">
        <w:rPr>
          <w:rFonts w:ascii="Times New Roman" w:hAnsi="Times New Roman"/>
          <w:sz w:val="20"/>
          <w:szCs w:val="20"/>
        </w:rPr>
        <w:t>]</w:t>
      </w:r>
      <w:r w:rsidRPr="00674284">
        <w:rPr>
          <w:rFonts w:ascii="Times New Roman" w:hAnsi="Times New Roman" w:hint="eastAsia"/>
          <w:sz w:val="20"/>
          <w:szCs w:val="20"/>
        </w:rPr>
        <w:t>.</w:t>
      </w:r>
      <w:r w:rsidRPr="00674284">
        <w:rPr>
          <w:rFonts w:ascii="Times New Roman" w:hAnsi="Times New Roman"/>
          <w:sz w:val="20"/>
          <w:szCs w:val="20"/>
        </w:rPr>
        <w:t xml:space="preserve"> (ISSN: 1545-0740).</w:t>
      </w:r>
      <w:r w:rsidRPr="00674284">
        <w:rPr>
          <w:rFonts w:ascii="Times New Roman" w:hAnsi="Times New Roman"/>
          <w:color w:val="0000FF"/>
          <w:sz w:val="20"/>
          <w:szCs w:val="20"/>
        </w:rPr>
        <w:t xml:space="preserve"> </w:t>
      </w:r>
      <w:hyperlink r:id="rId8" w:history="1">
        <w:r w:rsidRPr="00674284">
          <w:rPr>
            <w:rStyle w:val="Hyperlink"/>
            <w:rFonts w:ascii="Times New Roman" w:hAnsi="Times New Roman"/>
            <w:sz w:val="20"/>
            <w:szCs w:val="20"/>
          </w:rPr>
          <w:t>http://www.sciencepub.net/nature</w:t>
        </w:r>
      </w:hyperlink>
      <w:r w:rsidRPr="00674284">
        <w:rPr>
          <w:rFonts w:ascii="Times New Roman" w:hAnsi="Times New Roman"/>
          <w:sz w:val="20"/>
          <w:szCs w:val="20"/>
        </w:rPr>
        <w:t>.</w:t>
      </w:r>
      <w:r w:rsidRPr="00674284">
        <w:rPr>
          <w:rFonts w:ascii="Times New Roman" w:hAnsi="Times New Roman" w:hint="eastAsia"/>
          <w:sz w:val="20"/>
          <w:szCs w:val="20"/>
        </w:rPr>
        <w:t xml:space="preserve"> </w:t>
      </w:r>
      <w:r w:rsidR="006C151D" w:rsidRPr="00674284">
        <w:rPr>
          <w:rFonts w:ascii="Times New Roman" w:eastAsiaTheme="minorEastAsia" w:hAnsi="Times New Roman" w:hint="eastAsia"/>
          <w:sz w:val="20"/>
          <w:szCs w:val="20"/>
          <w:lang w:eastAsia="zh-CN"/>
        </w:rPr>
        <w:t>14</w:t>
      </w:r>
    </w:p>
    <w:p w:rsidR="00650F5A" w:rsidRPr="00674284" w:rsidRDefault="00650F5A" w:rsidP="00674284">
      <w:pPr>
        <w:snapToGrid w:val="0"/>
        <w:spacing w:after="0" w:line="240" w:lineRule="auto"/>
        <w:jc w:val="both"/>
        <w:rPr>
          <w:rFonts w:ascii="Times New Roman" w:eastAsiaTheme="minorEastAsia" w:hAnsi="Times New Roman"/>
          <w:b/>
          <w:sz w:val="20"/>
          <w:szCs w:val="20"/>
          <w:lang w:eastAsia="zh-CN"/>
        </w:rPr>
      </w:pPr>
    </w:p>
    <w:p w:rsidR="000416E1" w:rsidRDefault="000416E1" w:rsidP="00674284">
      <w:pPr>
        <w:snapToGrid w:val="0"/>
        <w:spacing w:after="0" w:line="240" w:lineRule="auto"/>
        <w:jc w:val="both"/>
        <w:rPr>
          <w:rFonts w:ascii="Times New Roman" w:eastAsiaTheme="minorEastAsia" w:hAnsi="Times New Roman"/>
          <w:sz w:val="20"/>
          <w:szCs w:val="20"/>
          <w:lang w:eastAsia="zh-CN"/>
        </w:rPr>
      </w:pPr>
      <w:r w:rsidRPr="00674284">
        <w:rPr>
          <w:rFonts w:ascii="Times New Roman" w:hAnsi="Times New Roman"/>
          <w:b/>
          <w:sz w:val="20"/>
          <w:szCs w:val="20"/>
        </w:rPr>
        <w:t>Keywords:</w:t>
      </w:r>
      <w:r w:rsidR="00B35492" w:rsidRPr="00674284">
        <w:rPr>
          <w:rFonts w:ascii="Times New Roman" w:hAnsi="Times New Roman"/>
          <w:sz w:val="20"/>
          <w:szCs w:val="20"/>
        </w:rPr>
        <w:t xml:space="preserve"> Watermelon; bacteria; fungi;</w:t>
      </w:r>
      <w:r w:rsidRPr="00674284">
        <w:rPr>
          <w:rFonts w:ascii="Times New Roman" w:hAnsi="Times New Roman"/>
          <w:sz w:val="20"/>
          <w:szCs w:val="20"/>
        </w:rPr>
        <w:t xml:space="preserve"> microbiological quality</w:t>
      </w:r>
    </w:p>
    <w:p w:rsidR="00674284" w:rsidRPr="00674284" w:rsidRDefault="00674284" w:rsidP="00674284">
      <w:pPr>
        <w:snapToGrid w:val="0"/>
        <w:spacing w:after="0" w:line="240" w:lineRule="auto"/>
        <w:jc w:val="both"/>
        <w:rPr>
          <w:rFonts w:ascii="Times New Roman" w:eastAsiaTheme="minorEastAsia" w:hAnsi="Times New Roman"/>
          <w:b/>
          <w:sz w:val="20"/>
          <w:szCs w:val="20"/>
          <w:lang w:eastAsia="zh-CN"/>
        </w:rPr>
      </w:pPr>
    </w:p>
    <w:p w:rsidR="00674284" w:rsidRDefault="00674284" w:rsidP="00674284">
      <w:pPr>
        <w:snapToGrid w:val="0"/>
        <w:spacing w:after="0" w:line="240" w:lineRule="auto"/>
        <w:jc w:val="both"/>
        <w:rPr>
          <w:rFonts w:ascii="Times New Roman" w:hAnsi="Times New Roman"/>
          <w:b/>
          <w:sz w:val="20"/>
          <w:szCs w:val="20"/>
        </w:rPr>
        <w:sectPr w:rsidR="00674284" w:rsidSect="004D7963">
          <w:headerReference w:type="default" r:id="rId9"/>
          <w:footerReference w:type="default" r:id="rId10"/>
          <w:type w:val="continuous"/>
          <w:pgSz w:w="12240" w:h="15840" w:code="1"/>
          <w:pgMar w:top="1440" w:right="1440" w:bottom="1440" w:left="1440" w:header="720" w:footer="720" w:gutter="0"/>
          <w:pgNumType w:start="88"/>
          <w:cols w:space="720"/>
          <w:docGrid w:linePitch="360"/>
        </w:sectPr>
      </w:pPr>
    </w:p>
    <w:p w:rsidR="00A153A0" w:rsidRPr="00674284" w:rsidRDefault="00A153A0" w:rsidP="00674284">
      <w:pPr>
        <w:snapToGrid w:val="0"/>
        <w:spacing w:after="0" w:line="240" w:lineRule="auto"/>
        <w:jc w:val="both"/>
        <w:rPr>
          <w:rFonts w:ascii="Times New Roman" w:hAnsi="Times New Roman"/>
          <w:b/>
          <w:sz w:val="20"/>
          <w:szCs w:val="20"/>
        </w:rPr>
      </w:pPr>
      <w:r w:rsidRPr="00674284">
        <w:rPr>
          <w:rFonts w:ascii="Times New Roman" w:hAnsi="Times New Roman"/>
          <w:b/>
          <w:sz w:val="20"/>
          <w:szCs w:val="20"/>
        </w:rPr>
        <w:lastRenderedPageBreak/>
        <w:t>1. Introduction</w:t>
      </w:r>
    </w:p>
    <w:p w:rsidR="000416E1" w:rsidRPr="00674284" w:rsidRDefault="000416E1" w:rsidP="00674284">
      <w:pPr>
        <w:snapToGrid w:val="0"/>
        <w:spacing w:after="0" w:line="240" w:lineRule="auto"/>
        <w:ind w:firstLine="425"/>
        <w:jc w:val="both"/>
        <w:rPr>
          <w:rFonts w:ascii="Times New Roman" w:hAnsi="Times New Roman"/>
          <w:i/>
          <w:sz w:val="20"/>
          <w:szCs w:val="20"/>
        </w:rPr>
      </w:pPr>
      <w:r w:rsidRPr="00674284">
        <w:rPr>
          <w:rFonts w:ascii="Times New Roman" w:hAnsi="Times New Roman"/>
          <w:sz w:val="20"/>
          <w:szCs w:val="20"/>
        </w:rPr>
        <w:t>Fruits refer to the fleshy seed-associated structures of certain plants that are sweet and edible in the raw state such as watermelon. Watermelon (</w:t>
      </w:r>
      <w:proofErr w:type="spellStart"/>
      <w:r w:rsidRPr="00674284">
        <w:rPr>
          <w:rFonts w:ascii="Times New Roman" w:hAnsi="Times New Roman"/>
          <w:i/>
          <w:sz w:val="20"/>
          <w:szCs w:val="20"/>
        </w:rPr>
        <w:t>Citrullus</w:t>
      </w:r>
      <w:proofErr w:type="spellEnd"/>
      <w:r w:rsidRPr="00674284">
        <w:rPr>
          <w:rFonts w:ascii="Times New Roman" w:hAnsi="Times New Roman"/>
          <w:i/>
          <w:sz w:val="20"/>
          <w:szCs w:val="20"/>
        </w:rPr>
        <w:t xml:space="preserve"> </w:t>
      </w:r>
      <w:proofErr w:type="spellStart"/>
      <w:r w:rsidRPr="00674284">
        <w:rPr>
          <w:rFonts w:ascii="Times New Roman" w:hAnsi="Times New Roman"/>
          <w:i/>
          <w:sz w:val="20"/>
          <w:szCs w:val="20"/>
        </w:rPr>
        <w:t>lanatus</w:t>
      </w:r>
      <w:proofErr w:type="spellEnd"/>
      <w:r w:rsidRPr="00674284">
        <w:rPr>
          <w:rFonts w:ascii="Times New Roman" w:hAnsi="Times New Roman"/>
          <w:sz w:val="20"/>
          <w:szCs w:val="20"/>
        </w:rPr>
        <w:t xml:space="preserve">), family </w:t>
      </w:r>
      <w:r w:rsidRPr="00674284">
        <w:rPr>
          <w:rFonts w:ascii="Times New Roman" w:hAnsi="Times New Roman"/>
          <w:i/>
          <w:sz w:val="20"/>
          <w:szCs w:val="20"/>
        </w:rPr>
        <w:t>(</w:t>
      </w:r>
      <w:proofErr w:type="spellStart"/>
      <w:r w:rsidRPr="00674284">
        <w:rPr>
          <w:rFonts w:ascii="Times New Roman" w:hAnsi="Times New Roman"/>
          <w:i/>
          <w:sz w:val="20"/>
          <w:szCs w:val="20"/>
        </w:rPr>
        <w:t>Cucurbitaccae</w:t>
      </w:r>
      <w:proofErr w:type="spellEnd"/>
      <w:r w:rsidRPr="00674284">
        <w:rPr>
          <w:rFonts w:ascii="Times New Roman" w:hAnsi="Times New Roman"/>
          <w:sz w:val="20"/>
          <w:szCs w:val="20"/>
        </w:rPr>
        <w:t>) can be both the fruit of a vine- like (</w:t>
      </w:r>
      <w:r w:rsidRPr="00674284">
        <w:rPr>
          <w:rFonts w:ascii="Times New Roman" w:hAnsi="Times New Roman"/>
          <w:i/>
          <w:sz w:val="20"/>
          <w:szCs w:val="20"/>
        </w:rPr>
        <w:t>scrambler and trailer</w:t>
      </w:r>
      <w:r w:rsidRPr="00674284">
        <w:rPr>
          <w:rFonts w:ascii="Times New Roman" w:hAnsi="Times New Roman"/>
          <w:sz w:val="20"/>
          <w:szCs w:val="20"/>
        </w:rPr>
        <w:t xml:space="preserve">) plant originally from Southern Africa, and it’s one of the most common types of melon. The water melon fruit, loosely considered a type of melon has a smooth exterior rind (green, yellow and sometimes white) and a juicy, sweet interior flesh. It is also commonly used to make a variety of salads, most notably fruit salad, fruit </w:t>
      </w:r>
      <w:proofErr w:type="gramStart"/>
      <w:r w:rsidRPr="00674284">
        <w:rPr>
          <w:rFonts w:ascii="Times New Roman" w:hAnsi="Times New Roman"/>
          <w:sz w:val="20"/>
          <w:szCs w:val="20"/>
        </w:rPr>
        <w:t>giving,</w:t>
      </w:r>
      <w:proofErr w:type="gramEnd"/>
      <w:r w:rsidRPr="00674284">
        <w:rPr>
          <w:rFonts w:ascii="Times New Roman" w:hAnsi="Times New Roman"/>
          <w:sz w:val="20"/>
          <w:szCs w:val="20"/>
        </w:rPr>
        <w:t xml:space="preserve"> fruit basket and fruit banquet (Motes et al., 2005)</w:t>
      </w:r>
      <w:r w:rsidRPr="00674284">
        <w:rPr>
          <w:rFonts w:ascii="Times New Roman" w:hAnsi="Times New Roman"/>
          <w:i/>
          <w:sz w:val="20"/>
          <w:szCs w:val="20"/>
        </w:rPr>
        <w:t>.</w:t>
      </w:r>
    </w:p>
    <w:p w:rsidR="000416E1" w:rsidRPr="00980777" w:rsidRDefault="000416E1" w:rsidP="00674284">
      <w:pPr>
        <w:snapToGrid w:val="0"/>
        <w:spacing w:after="0" w:line="240" w:lineRule="auto"/>
        <w:ind w:firstLine="425"/>
        <w:jc w:val="both"/>
        <w:rPr>
          <w:rFonts w:ascii="Times New Roman" w:eastAsiaTheme="minorEastAsia" w:hAnsi="Times New Roman" w:hint="eastAsia"/>
          <w:i/>
          <w:sz w:val="20"/>
          <w:szCs w:val="20"/>
          <w:lang w:eastAsia="zh-CN"/>
        </w:rPr>
      </w:pPr>
      <w:r w:rsidRPr="00674284">
        <w:rPr>
          <w:rFonts w:ascii="Times New Roman" w:hAnsi="Times New Roman"/>
          <w:sz w:val="20"/>
          <w:szCs w:val="20"/>
        </w:rPr>
        <w:t>No other fruit stays summer like the subtly crunchy, thirst quenching watermelon. Although water melons can now be found in the markets throughout the year, the season for water melon is in the summer when they are sweet and of the best quality. While many people are just accustomed to eating the juicy flesh of the water melon, both the seeds and the rind are also edible if the rind is chosen to be eaten, it is highly suggesting purchasing organic water melon (Wolford et al., 2005)</w:t>
      </w:r>
      <w:r w:rsidR="00980777">
        <w:rPr>
          <w:rFonts w:ascii="Times New Roman" w:eastAsiaTheme="minorEastAsia" w:hAnsi="Times New Roman" w:hint="eastAsia"/>
          <w:sz w:val="20"/>
          <w:szCs w:val="20"/>
          <w:lang w:eastAsia="zh-CN"/>
        </w:rPr>
        <w:t>.</w:t>
      </w:r>
    </w:p>
    <w:p w:rsidR="000416E1" w:rsidRPr="00674284" w:rsidRDefault="000416E1" w:rsidP="00674284">
      <w:pPr>
        <w:snapToGrid w:val="0"/>
        <w:spacing w:after="0" w:line="240" w:lineRule="auto"/>
        <w:ind w:firstLine="425"/>
        <w:jc w:val="both"/>
        <w:rPr>
          <w:rFonts w:ascii="Times New Roman" w:eastAsia="Tahoma" w:hAnsi="Times New Roman"/>
          <w:i/>
          <w:sz w:val="20"/>
          <w:szCs w:val="20"/>
        </w:rPr>
      </w:pPr>
      <w:r w:rsidRPr="00674284">
        <w:rPr>
          <w:rFonts w:ascii="Times New Roman" w:eastAsia="Tahoma" w:hAnsi="Times New Roman"/>
          <w:sz w:val="20"/>
          <w:szCs w:val="20"/>
        </w:rPr>
        <w:t xml:space="preserve">There has been a significant increase in the consumption of sliced water melon because they are nutritious, convenient, easy to obtain and they are cheaper than the whole fruits. Watermelon is usually produced in Northern states of Nigeria and brought to the markets from where they are being obtained by the street vendors. Street foods have been reported to be contaminated with pathogens and have also been implicated in food borne epidemics. It was found in most localities, the street foods remain </w:t>
      </w:r>
      <w:proofErr w:type="spellStart"/>
      <w:r w:rsidRPr="00674284">
        <w:rPr>
          <w:rFonts w:ascii="Times New Roman" w:eastAsia="Tahoma" w:hAnsi="Times New Roman"/>
          <w:sz w:val="20"/>
          <w:szCs w:val="20"/>
        </w:rPr>
        <w:t>hygenically</w:t>
      </w:r>
      <w:proofErr w:type="spellEnd"/>
      <w:r w:rsidRPr="00674284">
        <w:rPr>
          <w:rFonts w:ascii="Times New Roman" w:eastAsia="Tahoma" w:hAnsi="Times New Roman"/>
          <w:sz w:val="20"/>
          <w:szCs w:val="20"/>
        </w:rPr>
        <w:t xml:space="preserve"> poor since bacterial loads are moderately high. </w:t>
      </w:r>
      <w:proofErr w:type="gramStart"/>
      <w:r w:rsidRPr="00674284">
        <w:rPr>
          <w:rFonts w:ascii="Times New Roman" w:eastAsia="Tahoma" w:hAnsi="Times New Roman"/>
          <w:sz w:val="20"/>
          <w:szCs w:val="20"/>
        </w:rPr>
        <w:t>(</w:t>
      </w:r>
      <w:proofErr w:type="spellStart"/>
      <w:r w:rsidRPr="00674284">
        <w:rPr>
          <w:rFonts w:ascii="Times New Roman" w:eastAsia="Tahoma" w:hAnsi="Times New Roman"/>
          <w:sz w:val="20"/>
          <w:szCs w:val="20"/>
        </w:rPr>
        <w:t>Bhat</w:t>
      </w:r>
      <w:proofErr w:type="spellEnd"/>
      <w:r w:rsidRPr="00674284">
        <w:rPr>
          <w:rFonts w:ascii="Times New Roman" w:eastAsia="Tahoma" w:hAnsi="Times New Roman"/>
          <w:sz w:val="20"/>
          <w:szCs w:val="20"/>
        </w:rPr>
        <w:t xml:space="preserve"> </w:t>
      </w:r>
      <w:r w:rsidRPr="00674284">
        <w:rPr>
          <w:rFonts w:ascii="Times New Roman" w:eastAsia="Tahoma" w:hAnsi="Times New Roman"/>
          <w:sz w:val="20"/>
          <w:szCs w:val="20"/>
        </w:rPr>
        <w:lastRenderedPageBreak/>
        <w:t xml:space="preserve">and </w:t>
      </w:r>
      <w:proofErr w:type="spellStart"/>
      <w:r w:rsidRPr="00674284">
        <w:rPr>
          <w:rFonts w:ascii="Times New Roman" w:eastAsia="Tahoma" w:hAnsi="Times New Roman"/>
          <w:sz w:val="20"/>
          <w:szCs w:val="20"/>
        </w:rPr>
        <w:t>Waghray</w:t>
      </w:r>
      <w:proofErr w:type="spellEnd"/>
      <w:r w:rsidRPr="00674284">
        <w:rPr>
          <w:rFonts w:ascii="Times New Roman" w:eastAsia="Tahoma" w:hAnsi="Times New Roman"/>
          <w:sz w:val="20"/>
          <w:szCs w:val="20"/>
        </w:rPr>
        <w:t>, 2000).</w:t>
      </w:r>
      <w:proofErr w:type="gramEnd"/>
      <w:r w:rsidRPr="00674284">
        <w:rPr>
          <w:rFonts w:ascii="Times New Roman" w:eastAsia="Tahoma" w:hAnsi="Times New Roman"/>
          <w:sz w:val="20"/>
          <w:szCs w:val="20"/>
        </w:rPr>
        <w:t xml:space="preserve"> Watermelons are usually sliced, </w:t>
      </w:r>
      <w:proofErr w:type="gramStart"/>
      <w:r w:rsidRPr="00674284">
        <w:rPr>
          <w:rFonts w:ascii="Times New Roman" w:eastAsia="Tahoma" w:hAnsi="Times New Roman"/>
          <w:sz w:val="20"/>
          <w:szCs w:val="20"/>
        </w:rPr>
        <w:t>packaged</w:t>
      </w:r>
      <w:proofErr w:type="gramEnd"/>
      <w:r w:rsidRPr="00674284">
        <w:rPr>
          <w:rFonts w:ascii="Times New Roman" w:eastAsia="Tahoma" w:hAnsi="Times New Roman"/>
          <w:sz w:val="20"/>
          <w:szCs w:val="20"/>
        </w:rPr>
        <w:t xml:space="preserve"> in polythene bags and sold by street vendors. It is difficult for attest to the hygiene of the processors or the sanitary conditions at point of preparation. This has therefore increased the risk of disease to which consumers are exposed to and the microbiological quality of the watermelon.</w:t>
      </w:r>
    </w:p>
    <w:p w:rsidR="000416E1" w:rsidRDefault="000416E1" w:rsidP="00674284">
      <w:pPr>
        <w:snapToGrid w:val="0"/>
        <w:spacing w:after="0" w:line="240" w:lineRule="auto"/>
        <w:ind w:firstLine="425"/>
        <w:jc w:val="both"/>
        <w:rPr>
          <w:rFonts w:ascii="Times New Roman" w:eastAsiaTheme="minorEastAsia" w:hAnsi="Times New Roman"/>
          <w:sz w:val="20"/>
          <w:szCs w:val="20"/>
          <w:lang w:eastAsia="zh-CN"/>
        </w:rPr>
      </w:pPr>
      <w:r w:rsidRPr="00674284">
        <w:rPr>
          <w:rFonts w:ascii="Times New Roman" w:eastAsia="Tahoma" w:hAnsi="Times New Roman"/>
          <w:sz w:val="20"/>
          <w:szCs w:val="20"/>
        </w:rPr>
        <w:t>The sliced watermelons are processed and sold by unlicensed vendors with poor education levels and untrained in food hygiene (</w:t>
      </w:r>
      <w:proofErr w:type="spellStart"/>
      <w:r w:rsidRPr="00674284">
        <w:rPr>
          <w:rFonts w:ascii="Times New Roman" w:eastAsia="Tahoma" w:hAnsi="Times New Roman"/>
          <w:sz w:val="20"/>
          <w:szCs w:val="20"/>
        </w:rPr>
        <w:t>Muinde</w:t>
      </w:r>
      <w:proofErr w:type="spellEnd"/>
      <w:r w:rsidRPr="00674284">
        <w:rPr>
          <w:rFonts w:ascii="Times New Roman" w:eastAsia="Tahoma" w:hAnsi="Times New Roman"/>
          <w:sz w:val="20"/>
          <w:szCs w:val="20"/>
        </w:rPr>
        <w:t xml:space="preserve"> and </w:t>
      </w:r>
      <w:proofErr w:type="spellStart"/>
      <w:r w:rsidRPr="00674284">
        <w:rPr>
          <w:rFonts w:ascii="Times New Roman" w:eastAsia="Tahoma" w:hAnsi="Times New Roman"/>
          <w:sz w:val="20"/>
          <w:szCs w:val="20"/>
        </w:rPr>
        <w:t>Kuria</w:t>
      </w:r>
      <w:proofErr w:type="spellEnd"/>
      <w:r w:rsidRPr="00674284">
        <w:rPr>
          <w:rFonts w:ascii="Times New Roman" w:eastAsia="Tahoma" w:hAnsi="Times New Roman"/>
          <w:sz w:val="20"/>
          <w:szCs w:val="20"/>
        </w:rPr>
        <w:t xml:space="preserve">, 2005; </w:t>
      </w:r>
      <w:proofErr w:type="spellStart"/>
      <w:r w:rsidRPr="00674284">
        <w:rPr>
          <w:rFonts w:ascii="Times New Roman" w:eastAsia="Tahoma" w:hAnsi="Times New Roman"/>
          <w:sz w:val="20"/>
          <w:szCs w:val="20"/>
        </w:rPr>
        <w:t>Barro</w:t>
      </w:r>
      <w:proofErr w:type="spellEnd"/>
      <w:r w:rsidRPr="00674284">
        <w:rPr>
          <w:rFonts w:ascii="Times New Roman" w:eastAsia="Tahoma" w:hAnsi="Times New Roman"/>
          <w:sz w:val="20"/>
          <w:szCs w:val="20"/>
        </w:rPr>
        <w:t xml:space="preserve"> et al., 2006) pathogens may invade the interior surfaces of the produce during peeling, slicing, trimming and other processes like packaging, handling and marketing (</w:t>
      </w:r>
      <w:proofErr w:type="spellStart"/>
      <w:r w:rsidRPr="00674284">
        <w:rPr>
          <w:rFonts w:ascii="Times New Roman" w:eastAsia="Tahoma" w:hAnsi="Times New Roman"/>
          <w:sz w:val="20"/>
          <w:szCs w:val="20"/>
        </w:rPr>
        <w:t>Barro</w:t>
      </w:r>
      <w:proofErr w:type="spellEnd"/>
      <w:r w:rsidRPr="00674284">
        <w:rPr>
          <w:rFonts w:ascii="Times New Roman" w:eastAsia="Tahoma" w:hAnsi="Times New Roman"/>
          <w:sz w:val="20"/>
          <w:szCs w:val="20"/>
        </w:rPr>
        <w:t xml:space="preserve"> et al., 2007). Vendors usually make use of simple facilities like wheel barrows, trays, mats, tables and make -shift stalls, thus further increasing the risk of food contamination. Contamination from raw materials and equipments end equipments, additional processing conditions attributes substantially to the entry of bacterial pathogens (</w:t>
      </w:r>
      <w:proofErr w:type="spellStart"/>
      <w:r w:rsidRPr="00674284">
        <w:rPr>
          <w:rFonts w:ascii="Times New Roman" w:eastAsia="Tahoma" w:hAnsi="Times New Roman"/>
          <w:sz w:val="20"/>
          <w:szCs w:val="20"/>
        </w:rPr>
        <w:t>Mahale</w:t>
      </w:r>
      <w:proofErr w:type="spellEnd"/>
      <w:r w:rsidRPr="00674284">
        <w:rPr>
          <w:rFonts w:ascii="Times New Roman" w:eastAsia="Tahoma" w:hAnsi="Times New Roman"/>
          <w:sz w:val="20"/>
          <w:szCs w:val="20"/>
        </w:rPr>
        <w:t xml:space="preserve"> et al., 2008). The use of dirty utensils, as well as the open display of street food produce encourages sporadic visits by flies, cockroaches, rodents and dusts (Bryan et al., 1992). Washing water used by the vendors</w:t>
      </w:r>
      <w:r w:rsidR="00CE2998" w:rsidRPr="00674284">
        <w:rPr>
          <w:rFonts w:ascii="Times New Roman" w:eastAsia="Tahoma" w:hAnsi="Times New Roman"/>
          <w:sz w:val="20"/>
          <w:szCs w:val="20"/>
        </w:rPr>
        <w:t xml:space="preserve"> can also be another source of con</w:t>
      </w:r>
      <w:r w:rsidRPr="00674284">
        <w:rPr>
          <w:rFonts w:ascii="Times New Roman" w:eastAsia="Tahoma" w:hAnsi="Times New Roman"/>
          <w:sz w:val="20"/>
          <w:szCs w:val="20"/>
        </w:rPr>
        <w:t>tamination.</w:t>
      </w:r>
      <w:r w:rsidR="00E95CFD" w:rsidRPr="00674284">
        <w:rPr>
          <w:rFonts w:ascii="Times New Roman" w:eastAsia="Tahoma" w:hAnsi="Times New Roman"/>
          <w:sz w:val="20"/>
          <w:szCs w:val="20"/>
        </w:rPr>
        <w:t xml:space="preserve"> </w:t>
      </w:r>
      <w:r w:rsidRPr="00674284">
        <w:rPr>
          <w:rFonts w:ascii="Times New Roman" w:eastAsia="Tahoma" w:hAnsi="Times New Roman"/>
          <w:sz w:val="20"/>
          <w:szCs w:val="20"/>
        </w:rPr>
        <w:t>The aim of this study was to assess the microbiological quality of sold sliced watermelon and the safety of the sold watermelon.</w:t>
      </w:r>
    </w:p>
    <w:p w:rsidR="00BC7107" w:rsidRPr="00BC7107" w:rsidRDefault="00BC7107" w:rsidP="00674284">
      <w:pPr>
        <w:snapToGrid w:val="0"/>
        <w:spacing w:after="0" w:line="240" w:lineRule="auto"/>
        <w:ind w:firstLine="425"/>
        <w:jc w:val="both"/>
        <w:rPr>
          <w:rFonts w:ascii="Times New Roman" w:eastAsiaTheme="minorEastAsia" w:hAnsi="Times New Roman"/>
          <w:sz w:val="20"/>
          <w:szCs w:val="20"/>
          <w:lang w:eastAsia="zh-CN"/>
        </w:rPr>
      </w:pPr>
    </w:p>
    <w:p w:rsidR="000416E1" w:rsidRPr="00674284" w:rsidRDefault="007A3682" w:rsidP="00674284">
      <w:pPr>
        <w:snapToGrid w:val="0"/>
        <w:spacing w:after="0" w:line="240" w:lineRule="auto"/>
        <w:jc w:val="both"/>
        <w:rPr>
          <w:rFonts w:ascii="Times New Roman" w:eastAsia="Tahoma" w:hAnsi="Times New Roman"/>
          <w:b/>
          <w:sz w:val="20"/>
          <w:szCs w:val="20"/>
        </w:rPr>
      </w:pPr>
      <w:r w:rsidRPr="00674284">
        <w:rPr>
          <w:rFonts w:ascii="Times New Roman" w:eastAsia="Tahoma" w:hAnsi="Times New Roman"/>
          <w:b/>
          <w:sz w:val="20"/>
          <w:szCs w:val="20"/>
        </w:rPr>
        <w:t>2. Materials</w:t>
      </w:r>
      <w:r w:rsidR="000416E1" w:rsidRPr="00674284">
        <w:rPr>
          <w:rFonts w:ascii="Times New Roman" w:eastAsia="Tahoma" w:hAnsi="Times New Roman"/>
          <w:b/>
          <w:sz w:val="20"/>
          <w:szCs w:val="20"/>
        </w:rPr>
        <w:t xml:space="preserve"> and Methods</w:t>
      </w:r>
    </w:p>
    <w:p w:rsidR="000416E1" w:rsidRPr="00674284" w:rsidRDefault="000416E1" w:rsidP="00674284">
      <w:pPr>
        <w:snapToGrid w:val="0"/>
        <w:spacing w:after="0" w:line="240" w:lineRule="auto"/>
        <w:ind w:firstLine="425"/>
        <w:jc w:val="both"/>
        <w:rPr>
          <w:rFonts w:ascii="Times New Roman" w:eastAsia="Tahoma" w:hAnsi="Times New Roman"/>
          <w:i/>
          <w:sz w:val="20"/>
          <w:szCs w:val="20"/>
        </w:rPr>
      </w:pPr>
      <w:r w:rsidRPr="00674284">
        <w:rPr>
          <w:rFonts w:ascii="Times New Roman" w:eastAsia="Tahoma" w:hAnsi="Times New Roman"/>
          <w:i/>
          <w:sz w:val="20"/>
          <w:szCs w:val="20"/>
        </w:rPr>
        <w:t>Sample collection</w:t>
      </w:r>
    </w:p>
    <w:p w:rsidR="000416E1" w:rsidRPr="00674284" w:rsidRDefault="000416E1" w:rsidP="00674284">
      <w:pPr>
        <w:snapToGrid w:val="0"/>
        <w:spacing w:after="0" w:line="240" w:lineRule="auto"/>
        <w:ind w:firstLine="425"/>
        <w:jc w:val="both"/>
        <w:rPr>
          <w:rFonts w:ascii="Times New Roman" w:eastAsia="Tahoma" w:hAnsi="Times New Roman"/>
          <w:sz w:val="20"/>
          <w:szCs w:val="20"/>
        </w:rPr>
      </w:pPr>
      <w:r w:rsidRPr="00674284">
        <w:rPr>
          <w:rFonts w:ascii="Times New Roman" w:eastAsia="Tahoma" w:hAnsi="Times New Roman"/>
          <w:sz w:val="20"/>
          <w:szCs w:val="20"/>
        </w:rPr>
        <w:t xml:space="preserve">Twelve different samples of packaged, sliced water-melon were purchased from 12 different street vendors in Oyo state and were placed in sterile plastic </w:t>
      </w:r>
      <w:r w:rsidRPr="00674284">
        <w:rPr>
          <w:rFonts w:ascii="Times New Roman" w:eastAsia="Tahoma" w:hAnsi="Times New Roman"/>
          <w:sz w:val="20"/>
          <w:szCs w:val="20"/>
        </w:rPr>
        <w:lastRenderedPageBreak/>
        <w:t>bags. The samples were transported immediately in a cool container to the laboratory for analyses.</w:t>
      </w:r>
    </w:p>
    <w:p w:rsidR="000416E1" w:rsidRPr="00674284" w:rsidRDefault="000416E1" w:rsidP="00674284">
      <w:pPr>
        <w:snapToGrid w:val="0"/>
        <w:spacing w:after="0" w:line="240" w:lineRule="auto"/>
        <w:ind w:firstLine="425"/>
        <w:jc w:val="both"/>
        <w:rPr>
          <w:rFonts w:ascii="Times New Roman" w:eastAsia="Tahoma" w:hAnsi="Times New Roman"/>
          <w:i/>
          <w:sz w:val="20"/>
          <w:szCs w:val="20"/>
        </w:rPr>
      </w:pPr>
      <w:r w:rsidRPr="00674284">
        <w:rPr>
          <w:rFonts w:ascii="Times New Roman" w:eastAsia="Tahoma" w:hAnsi="Times New Roman"/>
          <w:i/>
          <w:sz w:val="20"/>
          <w:szCs w:val="20"/>
        </w:rPr>
        <w:t>Culture media</w:t>
      </w:r>
    </w:p>
    <w:p w:rsidR="000416E1" w:rsidRPr="00674284" w:rsidRDefault="000416E1" w:rsidP="00674284">
      <w:pPr>
        <w:snapToGrid w:val="0"/>
        <w:spacing w:after="0" w:line="240" w:lineRule="auto"/>
        <w:ind w:firstLine="425"/>
        <w:jc w:val="both"/>
        <w:rPr>
          <w:rFonts w:ascii="Times New Roman" w:eastAsia="Tahoma" w:hAnsi="Times New Roman"/>
          <w:sz w:val="20"/>
          <w:szCs w:val="20"/>
        </w:rPr>
      </w:pPr>
      <w:proofErr w:type="spellStart"/>
      <w:r w:rsidRPr="00674284">
        <w:rPr>
          <w:rFonts w:ascii="Times New Roman" w:eastAsia="Tahoma" w:hAnsi="Times New Roman"/>
          <w:sz w:val="20"/>
          <w:szCs w:val="20"/>
        </w:rPr>
        <w:t>MacConkey</w:t>
      </w:r>
      <w:proofErr w:type="spellEnd"/>
      <w:r w:rsidRPr="00674284">
        <w:rPr>
          <w:rFonts w:ascii="Times New Roman" w:eastAsia="Tahoma" w:hAnsi="Times New Roman"/>
          <w:sz w:val="20"/>
          <w:szCs w:val="20"/>
        </w:rPr>
        <w:t xml:space="preserve"> agar, Nutrient agar, Mann </w:t>
      </w:r>
      <w:proofErr w:type="spellStart"/>
      <w:r w:rsidRPr="00674284">
        <w:rPr>
          <w:rFonts w:ascii="Times New Roman" w:eastAsia="Tahoma" w:hAnsi="Times New Roman"/>
          <w:sz w:val="20"/>
          <w:szCs w:val="20"/>
        </w:rPr>
        <w:t>Rogosa</w:t>
      </w:r>
      <w:proofErr w:type="spellEnd"/>
      <w:r w:rsidRPr="00674284">
        <w:rPr>
          <w:rFonts w:ascii="Times New Roman" w:eastAsia="Tahoma" w:hAnsi="Times New Roman"/>
          <w:sz w:val="20"/>
          <w:szCs w:val="20"/>
        </w:rPr>
        <w:t xml:space="preserve"> and Shape (MRS) agar and </w:t>
      </w:r>
      <w:proofErr w:type="spellStart"/>
      <w:r w:rsidRPr="00674284">
        <w:rPr>
          <w:rFonts w:ascii="Times New Roman" w:eastAsia="Tahoma" w:hAnsi="Times New Roman"/>
          <w:sz w:val="20"/>
          <w:szCs w:val="20"/>
        </w:rPr>
        <w:t>Potatoe</w:t>
      </w:r>
      <w:proofErr w:type="spellEnd"/>
      <w:r w:rsidRPr="00674284">
        <w:rPr>
          <w:rFonts w:ascii="Times New Roman" w:eastAsia="Tahoma" w:hAnsi="Times New Roman"/>
          <w:sz w:val="20"/>
          <w:szCs w:val="20"/>
        </w:rPr>
        <w:t xml:space="preserve"> dextrose agar were prepared and used for the isolation and enumeration of bacteria and fungi. The media were prepared according to manufacturer's specification.</w:t>
      </w:r>
    </w:p>
    <w:p w:rsidR="000416E1" w:rsidRPr="00674284" w:rsidRDefault="000416E1" w:rsidP="00674284">
      <w:pPr>
        <w:snapToGrid w:val="0"/>
        <w:spacing w:after="0" w:line="240" w:lineRule="auto"/>
        <w:ind w:firstLine="425"/>
        <w:jc w:val="both"/>
        <w:rPr>
          <w:rFonts w:ascii="Times New Roman" w:eastAsia="Tahoma" w:hAnsi="Times New Roman"/>
          <w:i/>
          <w:sz w:val="20"/>
          <w:szCs w:val="20"/>
        </w:rPr>
      </w:pPr>
      <w:r w:rsidRPr="00674284">
        <w:rPr>
          <w:rFonts w:ascii="Times New Roman" w:eastAsia="Tahoma" w:hAnsi="Times New Roman"/>
          <w:i/>
          <w:sz w:val="20"/>
          <w:szCs w:val="20"/>
        </w:rPr>
        <w:t>Isolation and enumeration of microorganisms</w:t>
      </w:r>
    </w:p>
    <w:p w:rsidR="000416E1" w:rsidRPr="00674284" w:rsidRDefault="000416E1" w:rsidP="00674284">
      <w:pPr>
        <w:snapToGrid w:val="0"/>
        <w:spacing w:after="0" w:line="240" w:lineRule="auto"/>
        <w:ind w:firstLine="425"/>
        <w:jc w:val="both"/>
        <w:rPr>
          <w:rFonts w:ascii="Times New Roman" w:eastAsia="Tahoma" w:hAnsi="Times New Roman"/>
          <w:i/>
          <w:sz w:val="20"/>
          <w:szCs w:val="20"/>
        </w:rPr>
      </w:pPr>
      <w:r w:rsidRPr="00674284">
        <w:rPr>
          <w:rFonts w:ascii="Times New Roman" w:eastAsia="Tahoma" w:hAnsi="Times New Roman"/>
          <w:sz w:val="20"/>
          <w:szCs w:val="20"/>
        </w:rPr>
        <w:t>A sterile knife was used to cut 1.0g from each sample of the watermelon and it was homogenized by using a sterile pestle and mortar. 1ml of the resultant solution was then added to 9ml of sterile distilled water in a test tube and was diluted serially to obtain dilutions up to 10</w:t>
      </w:r>
      <w:r w:rsidRPr="00674284">
        <w:rPr>
          <w:rFonts w:ascii="Times New Roman" w:eastAsia="Tahoma" w:hAnsi="Times New Roman"/>
          <w:sz w:val="20"/>
          <w:szCs w:val="20"/>
          <w:vertAlign w:val="superscript"/>
        </w:rPr>
        <w:t>-6.</w:t>
      </w:r>
      <w:r w:rsidRPr="00674284">
        <w:rPr>
          <w:rFonts w:ascii="Times New Roman" w:eastAsia="Tahoma" w:hAnsi="Times New Roman"/>
          <w:sz w:val="20"/>
          <w:szCs w:val="20"/>
        </w:rPr>
        <w:t xml:space="preserve"> From the dilution, </w:t>
      </w:r>
      <w:proofErr w:type="spellStart"/>
      <w:r w:rsidRPr="00674284">
        <w:rPr>
          <w:rFonts w:ascii="Times New Roman" w:eastAsia="Tahoma" w:hAnsi="Times New Roman"/>
          <w:sz w:val="20"/>
          <w:szCs w:val="20"/>
        </w:rPr>
        <w:t>lml</w:t>
      </w:r>
      <w:proofErr w:type="spellEnd"/>
      <w:r w:rsidRPr="00674284">
        <w:rPr>
          <w:rFonts w:ascii="Times New Roman" w:eastAsia="Tahoma" w:hAnsi="Times New Roman"/>
          <w:sz w:val="20"/>
          <w:szCs w:val="20"/>
        </w:rPr>
        <w:t xml:space="preserve"> was plated onto the different media. The </w:t>
      </w:r>
      <w:proofErr w:type="spellStart"/>
      <w:r w:rsidRPr="00674284">
        <w:rPr>
          <w:rFonts w:ascii="Times New Roman" w:eastAsia="Tahoma" w:hAnsi="Times New Roman"/>
          <w:sz w:val="20"/>
          <w:szCs w:val="20"/>
        </w:rPr>
        <w:t>MacConkey</w:t>
      </w:r>
      <w:proofErr w:type="spellEnd"/>
      <w:r w:rsidRPr="00674284">
        <w:rPr>
          <w:rFonts w:ascii="Times New Roman" w:eastAsia="Tahoma" w:hAnsi="Times New Roman"/>
          <w:sz w:val="20"/>
          <w:szCs w:val="20"/>
        </w:rPr>
        <w:t xml:space="preserve"> agar, MRS agar and Nutrient agar plates were incubated at 37</w:t>
      </w:r>
      <w:r w:rsidRPr="00674284">
        <w:rPr>
          <w:rFonts w:ascii="Times New Roman" w:eastAsia="Tahoma" w:hAnsi="Times New Roman"/>
          <w:sz w:val="20"/>
          <w:szCs w:val="20"/>
          <w:vertAlign w:val="superscript"/>
        </w:rPr>
        <w:t>o</w:t>
      </w:r>
      <w:r w:rsidRPr="00674284">
        <w:rPr>
          <w:rFonts w:ascii="Times New Roman" w:eastAsia="Tahoma" w:hAnsi="Times New Roman"/>
          <w:sz w:val="20"/>
          <w:szCs w:val="20"/>
        </w:rPr>
        <w:t xml:space="preserve">C for 48hrs while the Potato dextrose </w:t>
      </w:r>
      <w:proofErr w:type="gramStart"/>
      <w:r w:rsidRPr="00674284">
        <w:rPr>
          <w:rFonts w:ascii="Times New Roman" w:eastAsia="Tahoma" w:hAnsi="Times New Roman"/>
          <w:sz w:val="20"/>
          <w:szCs w:val="20"/>
        </w:rPr>
        <w:t>agar were</w:t>
      </w:r>
      <w:proofErr w:type="gramEnd"/>
      <w:r w:rsidRPr="00674284">
        <w:rPr>
          <w:rFonts w:ascii="Times New Roman" w:eastAsia="Tahoma" w:hAnsi="Times New Roman"/>
          <w:sz w:val="20"/>
          <w:szCs w:val="20"/>
        </w:rPr>
        <w:t xml:space="preserve"> incubated at 28</w:t>
      </w:r>
      <w:r w:rsidRPr="00674284">
        <w:rPr>
          <w:rFonts w:ascii="Times New Roman" w:eastAsia="Tahoma" w:hAnsi="Times New Roman"/>
          <w:sz w:val="20"/>
          <w:szCs w:val="20"/>
          <w:vertAlign w:val="superscript"/>
        </w:rPr>
        <w:t>o</w:t>
      </w:r>
      <w:r w:rsidRPr="00674284">
        <w:rPr>
          <w:rFonts w:ascii="Times New Roman" w:eastAsia="Tahoma" w:hAnsi="Times New Roman"/>
          <w:sz w:val="20"/>
          <w:szCs w:val="20"/>
        </w:rPr>
        <w:t xml:space="preserve">C for 72hrs to obtain bacterial and fungal counts. Repeated streaking was done for the isolate until pure culture was obtained. Biochemical tests were carried out on the isolates. Macroscopic and </w:t>
      </w:r>
      <w:r w:rsidRPr="00674284">
        <w:rPr>
          <w:rFonts w:ascii="Times New Roman" w:eastAsia="Tahoma" w:hAnsi="Times New Roman"/>
          <w:sz w:val="20"/>
          <w:szCs w:val="20"/>
        </w:rPr>
        <w:lastRenderedPageBreak/>
        <w:t xml:space="preserve">microscopic examinations were carried out on the isolates using the method of </w:t>
      </w:r>
      <w:proofErr w:type="spellStart"/>
      <w:r w:rsidRPr="00674284">
        <w:rPr>
          <w:rFonts w:ascii="Times New Roman" w:eastAsia="Tahoma" w:hAnsi="Times New Roman"/>
          <w:sz w:val="20"/>
          <w:szCs w:val="20"/>
        </w:rPr>
        <w:t>Fawole</w:t>
      </w:r>
      <w:proofErr w:type="spellEnd"/>
      <w:r w:rsidRPr="00674284">
        <w:rPr>
          <w:rFonts w:ascii="Times New Roman" w:eastAsia="Tahoma" w:hAnsi="Times New Roman"/>
          <w:sz w:val="20"/>
          <w:szCs w:val="20"/>
        </w:rPr>
        <w:t xml:space="preserve"> and </w:t>
      </w:r>
      <w:proofErr w:type="spellStart"/>
      <w:r w:rsidRPr="00674284">
        <w:rPr>
          <w:rFonts w:ascii="Times New Roman" w:eastAsia="Tahoma" w:hAnsi="Times New Roman"/>
          <w:sz w:val="20"/>
          <w:szCs w:val="20"/>
        </w:rPr>
        <w:t>Oso</w:t>
      </w:r>
      <w:proofErr w:type="spellEnd"/>
      <w:r w:rsidRPr="00674284">
        <w:rPr>
          <w:rFonts w:ascii="Times New Roman" w:eastAsia="Tahoma" w:hAnsi="Times New Roman"/>
          <w:sz w:val="20"/>
          <w:szCs w:val="20"/>
        </w:rPr>
        <w:t xml:space="preserve"> (1986).</w:t>
      </w:r>
    </w:p>
    <w:p w:rsidR="000416E1" w:rsidRPr="00674284" w:rsidRDefault="000416E1" w:rsidP="00674284">
      <w:pPr>
        <w:snapToGrid w:val="0"/>
        <w:spacing w:after="0" w:line="240" w:lineRule="auto"/>
        <w:ind w:firstLine="425"/>
        <w:jc w:val="both"/>
        <w:rPr>
          <w:rFonts w:ascii="Times New Roman" w:eastAsia="Tahoma" w:hAnsi="Times New Roman"/>
          <w:i/>
          <w:sz w:val="20"/>
          <w:szCs w:val="20"/>
        </w:rPr>
      </w:pPr>
      <w:r w:rsidRPr="00674284">
        <w:rPr>
          <w:rFonts w:ascii="Times New Roman" w:eastAsia="Tahoma" w:hAnsi="Times New Roman"/>
          <w:i/>
          <w:sz w:val="20"/>
          <w:szCs w:val="20"/>
        </w:rPr>
        <w:t>Determination of P</w:t>
      </w:r>
      <w:r w:rsidRPr="00674284">
        <w:rPr>
          <w:rFonts w:ascii="Times New Roman" w:eastAsia="Tahoma" w:hAnsi="Times New Roman"/>
          <w:i/>
          <w:sz w:val="20"/>
          <w:szCs w:val="20"/>
          <w:vertAlign w:val="superscript"/>
        </w:rPr>
        <w:t>H</w:t>
      </w:r>
    </w:p>
    <w:p w:rsidR="000416E1" w:rsidRPr="00674284" w:rsidRDefault="003E7789" w:rsidP="00674284">
      <w:pPr>
        <w:snapToGrid w:val="0"/>
        <w:spacing w:after="0" w:line="240" w:lineRule="auto"/>
        <w:ind w:firstLine="425"/>
        <w:jc w:val="both"/>
        <w:rPr>
          <w:rFonts w:ascii="Times New Roman" w:eastAsia="Tahoma" w:hAnsi="Times New Roman"/>
          <w:i/>
          <w:sz w:val="20"/>
          <w:szCs w:val="20"/>
        </w:rPr>
      </w:pPr>
      <w:r w:rsidRPr="00674284">
        <w:rPr>
          <w:rFonts w:ascii="Times New Roman" w:eastAsia="Tahoma" w:hAnsi="Times New Roman"/>
          <w:sz w:val="20"/>
          <w:szCs w:val="20"/>
        </w:rPr>
        <w:t>The p</w:t>
      </w:r>
      <w:r w:rsidR="000416E1" w:rsidRPr="00674284">
        <w:rPr>
          <w:rFonts w:ascii="Times New Roman" w:eastAsia="Tahoma" w:hAnsi="Times New Roman"/>
          <w:sz w:val="20"/>
          <w:szCs w:val="20"/>
          <w:vertAlign w:val="superscript"/>
        </w:rPr>
        <w:t>H</w:t>
      </w:r>
      <w:r w:rsidR="000416E1" w:rsidRPr="00674284">
        <w:rPr>
          <w:rFonts w:ascii="Times New Roman" w:eastAsia="Tahoma" w:hAnsi="Times New Roman"/>
          <w:sz w:val="20"/>
          <w:szCs w:val="20"/>
        </w:rPr>
        <w:t xml:space="preserve"> of each of the sliced watermelon samples was determined using</w:t>
      </w:r>
      <w:r w:rsidR="00963E66" w:rsidRPr="00674284">
        <w:rPr>
          <w:rFonts w:ascii="Times New Roman" w:eastAsia="Tahoma" w:hAnsi="Times New Roman"/>
          <w:sz w:val="20"/>
          <w:szCs w:val="20"/>
        </w:rPr>
        <w:t xml:space="preserve"> a calibrated</w:t>
      </w:r>
      <w:r w:rsidR="00980777">
        <w:rPr>
          <w:rFonts w:ascii="Times New Roman" w:eastAsia="Tahoma" w:hAnsi="Times New Roman"/>
          <w:sz w:val="20"/>
          <w:szCs w:val="20"/>
        </w:rPr>
        <w:t xml:space="preserve"> </w:t>
      </w:r>
      <w:r w:rsidR="000416E1" w:rsidRPr="00674284">
        <w:rPr>
          <w:rFonts w:ascii="Times New Roman" w:eastAsia="Tahoma" w:hAnsi="Times New Roman"/>
          <w:sz w:val="20"/>
          <w:szCs w:val="20"/>
        </w:rPr>
        <w:t>P</w:t>
      </w:r>
      <w:r w:rsidR="000416E1" w:rsidRPr="00674284">
        <w:rPr>
          <w:rFonts w:ascii="Times New Roman" w:eastAsia="Tahoma" w:hAnsi="Times New Roman"/>
          <w:sz w:val="20"/>
          <w:szCs w:val="20"/>
          <w:vertAlign w:val="superscript"/>
        </w:rPr>
        <w:t>H</w:t>
      </w:r>
      <w:r w:rsidR="000416E1" w:rsidRPr="00674284">
        <w:rPr>
          <w:rFonts w:ascii="Times New Roman" w:eastAsia="Tahoma" w:hAnsi="Times New Roman"/>
          <w:sz w:val="20"/>
          <w:szCs w:val="20"/>
        </w:rPr>
        <w:t xml:space="preserve"> meter</w:t>
      </w:r>
      <w:r w:rsidR="00963E66" w:rsidRPr="00674284">
        <w:rPr>
          <w:rFonts w:ascii="Times New Roman" w:eastAsia="Tahoma" w:hAnsi="Times New Roman"/>
          <w:sz w:val="20"/>
          <w:szCs w:val="20"/>
        </w:rPr>
        <w:t xml:space="preserve"> </w:t>
      </w:r>
      <w:proofErr w:type="gramStart"/>
      <w:r w:rsidR="00963E66" w:rsidRPr="00674284">
        <w:rPr>
          <w:rFonts w:ascii="Times New Roman" w:eastAsia="Tahoma" w:hAnsi="Times New Roman"/>
          <w:sz w:val="20"/>
          <w:szCs w:val="20"/>
        </w:rPr>
        <w:t>( PHS25</w:t>
      </w:r>
      <w:proofErr w:type="gramEnd"/>
      <w:r w:rsidR="00963E66" w:rsidRPr="00674284">
        <w:rPr>
          <w:rFonts w:ascii="Times New Roman" w:eastAsia="Tahoma" w:hAnsi="Times New Roman"/>
          <w:sz w:val="20"/>
          <w:szCs w:val="20"/>
        </w:rPr>
        <w:t>)</w:t>
      </w:r>
      <w:r w:rsidR="000416E1" w:rsidRPr="00674284">
        <w:rPr>
          <w:rFonts w:ascii="Times New Roman" w:eastAsia="Tahoma" w:hAnsi="Times New Roman"/>
          <w:sz w:val="20"/>
          <w:szCs w:val="20"/>
        </w:rPr>
        <w:t>.</w:t>
      </w:r>
    </w:p>
    <w:p w:rsidR="00BC7107" w:rsidRDefault="00BC7107" w:rsidP="00674284">
      <w:pPr>
        <w:snapToGrid w:val="0"/>
        <w:spacing w:after="0" w:line="240" w:lineRule="auto"/>
        <w:jc w:val="both"/>
        <w:rPr>
          <w:rFonts w:ascii="Times New Roman" w:eastAsiaTheme="minorEastAsia" w:hAnsi="Times New Roman"/>
          <w:b/>
          <w:sz w:val="20"/>
          <w:szCs w:val="20"/>
          <w:lang w:eastAsia="zh-CN"/>
        </w:rPr>
      </w:pPr>
    </w:p>
    <w:p w:rsidR="000416E1" w:rsidRPr="00BC7107" w:rsidRDefault="007A3682" w:rsidP="00674284">
      <w:pPr>
        <w:snapToGrid w:val="0"/>
        <w:spacing w:after="0" w:line="240" w:lineRule="auto"/>
        <w:jc w:val="both"/>
        <w:rPr>
          <w:rFonts w:ascii="Times New Roman" w:eastAsiaTheme="minorEastAsia" w:hAnsi="Times New Roman"/>
          <w:b/>
          <w:sz w:val="20"/>
          <w:szCs w:val="20"/>
          <w:lang w:eastAsia="zh-CN"/>
        </w:rPr>
      </w:pPr>
      <w:r w:rsidRPr="00674284">
        <w:rPr>
          <w:rFonts w:ascii="Times New Roman" w:hAnsi="Times New Roman"/>
          <w:b/>
          <w:sz w:val="20"/>
          <w:szCs w:val="20"/>
        </w:rPr>
        <w:t>3. Results</w:t>
      </w:r>
    </w:p>
    <w:p w:rsidR="000416E1" w:rsidRPr="00674284" w:rsidRDefault="000416E1" w:rsidP="00674284">
      <w:pPr>
        <w:snapToGrid w:val="0"/>
        <w:spacing w:after="0" w:line="240" w:lineRule="auto"/>
        <w:ind w:firstLine="425"/>
        <w:jc w:val="both"/>
        <w:rPr>
          <w:rFonts w:ascii="Times New Roman" w:hAnsi="Times New Roman"/>
          <w:i/>
          <w:sz w:val="20"/>
          <w:szCs w:val="20"/>
        </w:rPr>
      </w:pPr>
      <w:r w:rsidRPr="00674284">
        <w:rPr>
          <w:rFonts w:ascii="Times New Roman" w:hAnsi="Times New Roman"/>
          <w:i/>
          <w:sz w:val="20"/>
          <w:szCs w:val="20"/>
        </w:rPr>
        <w:t>Microbiological evaluation of sold water melon sample</w:t>
      </w:r>
    </w:p>
    <w:p w:rsidR="000416E1" w:rsidRPr="00674284" w:rsidRDefault="000416E1" w:rsidP="00674284">
      <w:pPr>
        <w:snapToGrid w:val="0"/>
        <w:spacing w:after="0" w:line="240" w:lineRule="auto"/>
        <w:ind w:firstLine="425"/>
        <w:jc w:val="both"/>
        <w:rPr>
          <w:rFonts w:ascii="Times New Roman" w:hAnsi="Times New Roman"/>
          <w:sz w:val="20"/>
          <w:szCs w:val="20"/>
        </w:rPr>
      </w:pPr>
      <w:r w:rsidRPr="00674284">
        <w:rPr>
          <w:rFonts w:ascii="Times New Roman" w:hAnsi="Times New Roman"/>
          <w:sz w:val="20"/>
          <w:szCs w:val="20"/>
        </w:rPr>
        <w:t xml:space="preserve">A total of 50 isolates comprising of both bacterial and fungal isolates were obtained from the 12 sold sliced water melon samples. The bacteria isolates were identified as Bacillus (7), </w:t>
      </w:r>
      <w:r w:rsidRPr="00674284">
        <w:rPr>
          <w:rFonts w:ascii="Times New Roman" w:hAnsi="Times New Roman"/>
          <w:i/>
          <w:sz w:val="20"/>
          <w:szCs w:val="20"/>
        </w:rPr>
        <w:t xml:space="preserve">Escherichia coli </w:t>
      </w:r>
      <w:r w:rsidRPr="00674284">
        <w:rPr>
          <w:rFonts w:ascii="Times New Roman" w:hAnsi="Times New Roman"/>
          <w:sz w:val="20"/>
          <w:szCs w:val="20"/>
        </w:rPr>
        <w:t xml:space="preserve">(7), </w:t>
      </w:r>
      <w:r w:rsidRPr="00674284">
        <w:rPr>
          <w:rFonts w:ascii="Times New Roman" w:hAnsi="Times New Roman"/>
          <w:i/>
          <w:sz w:val="20"/>
          <w:szCs w:val="20"/>
        </w:rPr>
        <w:t>Pseudomonas</w:t>
      </w:r>
      <w:r w:rsidRPr="00674284">
        <w:rPr>
          <w:rFonts w:ascii="Times New Roman" w:hAnsi="Times New Roman"/>
          <w:sz w:val="20"/>
          <w:szCs w:val="20"/>
        </w:rPr>
        <w:t xml:space="preserve"> (8)</w:t>
      </w:r>
      <w:r w:rsidRPr="00674284">
        <w:rPr>
          <w:rFonts w:ascii="Times New Roman" w:hAnsi="Times New Roman"/>
          <w:i/>
          <w:sz w:val="20"/>
          <w:szCs w:val="20"/>
        </w:rPr>
        <w:t>,</w:t>
      </w:r>
      <w:r w:rsidRPr="00674284">
        <w:rPr>
          <w:rFonts w:ascii="Times New Roman" w:hAnsi="Times New Roman"/>
          <w:sz w:val="20"/>
          <w:szCs w:val="20"/>
        </w:rPr>
        <w:t xml:space="preserve"> </w:t>
      </w:r>
      <w:r w:rsidRPr="00674284">
        <w:rPr>
          <w:rFonts w:ascii="Times New Roman" w:hAnsi="Times New Roman"/>
          <w:i/>
          <w:sz w:val="20"/>
          <w:szCs w:val="20"/>
        </w:rPr>
        <w:t xml:space="preserve">Staphylococcus </w:t>
      </w:r>
      <w:proofErr w:type="spellStart"/>
      <w:r w:rsidRPr="00674284">
        <w:rPr>
          <w:rFonts w:ascii="Times New Roman" w:hAnsi="Times New Roman"/>
          <w:i/>
          <w:sz w:val="20"/>
          <w:szCs w:val="20"/>
        </w:rPr>
        <w:t>aureus</w:t>
      </w:r>
      <w:proofErr w:type="spellEnd"/>
      <w:r w:rsidRPr="00674284">
        <w:rPr>
          <w:rFonts w:ascii="Times New Roman" w:hAnsi="Times New Roman"/>
          <w:sz w:val="20"/>
          <w:szCs w:val="20"/>
        </w:rPr>
        <w:t xml:space="preserve"> (3),</w:t>
      </w:r>
      <w:r w:rsidRPr="00674284">
        <w:rPr>
          <w:rFonts w:ascii="Times New Roman" w:hAnsi="Times New Roman"/>
          <w:i/>
          <w:sz w:val="20"/>
          <w:szCs w:val="20"/>
        </w:rPr>
        <w:t xml:space="preserve"> </w:t>
      </w:r>
      <w:proofErr w:type="spellStart"/>
      <w:r w:rsidRPr="00674284">
        <w:rPr>
          <w:rFonts w:ascii="Times New Roman" w:hAnsi="Times New Roman"/>
          <w:i/>
          <w:sz w:val="20"/>
          <w:szCs w:val="20"/>
        </w:rPr>
        <w:t>Klebsiella</w:t>
      </w:r>
      <w:proofErr w:type="spellEnd"/>
      <w:r w:rsidRPr="00674284">
        <w:rPr>
          <w:rFonts w:ascii="Times New Roman" w:hAnsi="Times New Roman"/>
          <w:i/>
          <w:sz w:val="20"/>
          <w:szCs w:val="20"/>
        </w:rPr>
        <w:t xml:space="preserve"> </w:t>
      </w:r>
      <w:proofErr w:type="spellStart"/>
      <w:r w:rsidRPr="00674284">
        <w:rPr>
          <w:rFonts w:ascii="Times New Roman" w:hAnsi="Times New Roman"/>
          <w:i/>
          <w:sz w:val="20"/>
          <w:szCs w:val="20"/>
        </w:rPr>
        <w:t>aerogenes</w:t>
      </w:r>
      <w:proofErr w:type="spellEnd"/>
      <w:r w:rsidRPr="00674284">
        <w:rPr>
          <w:rFonts w:ascii="Times New Roman" w:hAnsi="Times New Roman"/>
          <w:i/>
          <w:sz w:val="20"/>
          <w:szCs w:val="20"/>
        </w:rPr>
        <w:t xml:space="preserve"> </w:t>
      </w:r>
      <w:r w:rsidRPr="00674284">
        <w:rPr>
          <w:rFonts w:ascii="Times New Roman" w:hAnsi="Times New Roman"/>
          <w:sz w:val="20"/>
          <w:szCs w:val="20"/>
        </w:rPr>
        <w:t xml:space="preserve">(2), </w:t>
      </w:r>
      <w:r w:rsidRPr="00674284">
        <w:rPr>
          <w:rFonts w:ascii="Times New Roman" w:hAnsi="Times New Roman"/>
          <w:i/>
          <w:sz w:val="20"/>
          <w:szCs w:val="20"/>
        </w:rPr>
        <w:t xml:space="preserve">Proteus mirabilis </w:t>
      </w:r>
      <w:r w:rsidRPr="00674284">
        <w:rPr>
          <w:rFonts w:ascii="Times New Roman" w:hAnsi="Times New Roman"/>
          <w:sz w:val="20"/>
          <w:szCs w:val="20"/>
        </w:rPr>
        <w:t>(2) and</w:t>
      </w:r>
      <w:r w:rsidRPr="00674284">
        <w:rPr>
          <w:rFonts w:ascii="Times New Roman" w:hAnsi="Times New Roman"/>
          <w:i/>
          <w:sz w:val="20"/>
          <w:szCs w:val="20"/>
        </w:rPr>
        <w:t xml:space="preserve"> Lactobacillus</w:t>
      </w:r>
      <w:r w:rsidRPr="00674284">
        <w:rPr>
          <w:rFonts w:ascii="Times New Roman" w:hAnsi="Times New Roman"/>
          <w:sz w:val="20"/>
          <w:szCs w:val="20"/>
        </w:rPr>
        <w:t xml:space="preserve"> spp. (1). The fungal isolates were</w:t>
      </w:r>
      <w:r w:rsidRPr="00674284">
        <w:rPr>
          <w:rFonts w:ascii="Times New Roman" w:hAnsi="Times New Roman"/>
          <w:i/>
          <w:sz w:val="20"/>
          <w:szCs w:val="20"/>
        </w:rPr>
        <w:t xml:space="preserve"> </w:t>
      </w:r>
      <w:proofErr w:type="spellStart"/>
      <w:r w:rsidRPr="00674284">
        <w:rPr>
          <w:rFonts w:ascii="Times New Roman" w:hAnsi="Times New Roman"/>
          <w:i/>
          <w:sz w:val="20"/>
          <w:szCs w:val="20"/>
        </w:rPr>
        <w:t>Mucor</w:t>
      </w:r>
      <w:proofErr w:type="spellEnd"/>
      <w:r w:rsidRPr="00674284">
        <w:rPr>
          <w:rFonts w:ascii="Times New Roman" w:hAnsi="Times New Roman"/>
          <w:sz w:val="20"/>
          <w:szCs w:val="20"/>
        </w:rPr>
        <w:t xml:space="preserve"> spp. (</w:t>
      </w:r>
      <w:r w:rsidRPr="00674284">
        <w:rPr>
          <w:rFonts w:ascii="Times New Roman" w:hAnsi="Times New Roman"/>
          <w:i/>
          <w:sz w:val="20"/>
          <w:szCs w:val="20"/>
        </w:rPr>
        <w:t>3</w:t>
      </w:r>
      <w:r w:rsidRPr="00674284">
        <w:rPr>
          <w:rFonts w:ascii="Times New Roman" w:hAnsi="Times New Roman"/>
          <w:sz w:val="20"/>
          <w:szCs w:val="20"/>
        </w:rPr>
        <w:t xml:space="preserve">), </w:t>
      </w:r>
      <w:proofErr w:type="spellStart"/>
      <w:r w:rsidRPr="00674284">
        <w:rPr>
          <w:rFonts w:ascii="Times New Roman" w:hAnsi="Times New Roman"/>
          <w:i/>
          <w:sz w:val="20"/>
          <w:szCs w:val="20"/>
        </w:rPr>
        <w:t>Rhizopus</w:t>
      </w:r>
      <w:proofErr w:type="spellEnd"/>
      <w:r w:rsidRPr="00674284">
        <w:rPr>
          <w:rFonts w:ascii="Times New Roman" w:hAnsi="Times New Roman"/>
          <w:i/>
          <w:sz w:val="20"/>
          <w:szCs w:val="20"/>
        </w:rPr>
        <w:t xml:space="preserve"> </w:t>
      </w:r>
      <w:proofErr w:type="spellStart"/>
      <w:r w:rsidRPr="00674284">
        <w:rPr>
          <w:rFonts w:ascii="Times New Roman" w:hAnsi="Times New Roman"/>
          <w:i/>
          <w:sz w:val="20"/>
          <w:szCs w:val="20"/>
        </w:rPr>
        <w:t>stolonifer</w:t>
      </w:r>
      <w:proofErr w:type="spellEnd"/>
      <w:r w:rsidRPr="00674284">
        <w:rPr>
          <w:rFonts w:ascii="Times New Roman" w:hAnsi="Times New Roman"/>
          <w:sz w:val="20"/>
          <w:szCs w:val="20"/>
        </w:rPr>
        <w:t xml:space="preserve"> (9), and </w:t>
      </w:r>
      <w:proofErr w:type="spellStart"/>
      <w:r w:rsidRPr="00674284">
        <w:rPr>
          <w:rFonts w:ascii="Times New Roman" w:hAnsi="Times New Roman"/>
          <w:i/>
          <w:sz w:val="20"/>
          <w:szCs w:val="20"/>
        </w:rPr>
        <w:t>Saccharomyces</w:t>
      </w:r>
      <w:proofErr w:type="spellEnd"/>
      <w:r w:rsidRPr="00674284">
        <w:rPr>
          <w:rFonts w:ascii="Times New Roman" w:hAnsi="Times New Roman"/>
          <w:sz w:val="20"/>
          <w:szCs w:val="20"/>
        </w:rPr>
        <w:t xml:space="preserve"> spp. (8).</w:t>
      </w:r>
      <w:r w:rsidR="00980777">
        <w:rPr>
          <w:rFonts w:ascii="Times New Roman" w:hAnsi="Times New Roman"/>
          <w:sz w:val="20"/>
          <w:szCs w:val="20"/>
        </w:rPr>
        <w:t xml:space="preserve"> </w:t>
      </w:r>
      <w:r w:rsidRPr="00674284">
        <w:rPr>
          <w:rFonts w:ascii="Times New Roman" w:hAnsi="Times New Roman"/>
          <w:sz w:val="20"/>
          <w:szCs w:val="20"/>
        </w:rPr>
        <w:t>The frequency of occurrence of the isolates is shown in Table 1.</w:t>
      </w:r>
      <w:r w:rsidRPr="00674284">
        <w:rPr>
          <w:rFonts w:ascii="Times New Roman" w:hAnsi="Times New Roman"/>
          <w:i/>
          <w:sz w:val="20"/>
          <w:szCs w:val="20"/>
        </w:rPr>
        <w:t xml:space="preserve"> </w:t>
      </w:r>
      <w:proofErr w:type="spellStart"/>
      <w:r w:rsidRPr="00674284">
        <w:rPr>
          <w:rFonts w:ascii="Times New Roman" w:hAnsi="Times New Roman"/>
          <w:i/>
          <w:sz w:val="20"/>
          <w:szCs w:val="20"/>
        </w:rPr>
        <w:t>Rhizopus</w:t>
      </w:r>
      <w:proofErr w:type="spellEnd"/>
      <w:r w:rsidRPr="00674284">
        <w:rPr>
          <w:rFonts w:ascii="Times New Roman" w:hAnsi="Times New Roman"/>
          <w:i/>
          <w:sz w:val="20"/>
          <w:szCs w:val="20"/>
        </w:rPr>
        <w:t xml:space="preserve"> </w:t>
      </w:r>
      <w:proofErr w:type="spellStart"/>
      <w:r w:rsidRPr="00674284">
        <w:rPr>
          <w:rFonts w:ascii="Times New Roman" w:hAnsi="Times New Roman"/>
          <w:i/>
          <w:sz w:val="20"/>
          <w:szCs w:val="20"/>
        </w:rPr>
        <w:t>Stolonifer</w:t>
      </w:r>
      <w:proofErr w:type="spellEnd"/>
      <w:r w:rsidRPr="00674284">
        <w:rPr>
          <w:rFonts w:ascii="Times New Roman" w:hAnsi="Times New Roman"/>
          <w:sz w:val="20"/>
          <w:szCs w:val="20"/>
        </w:rPr>
        <w:t xml:space="preserve"> was the most</w:t>
      </w:r>
      <w:r w:rsidR="00980777">
        <w:rPr>
          <w:rFonts w:ascii="Times New Roman" w:eastAsiaTheme="minorEastAsia" w:hAnsi="Times New Roman" w:hint="eastAsia"/>
          <w:sz w:val="20"/>
          <w:szCs w:val="20"/>
          <w:lang w:eastAsia="zh-CN"/>
        </w:rPr>
        <w:t xml:space="preserve"> </w:t>
      </w:r>
      <w:r w:rsidR="00980777" w:rsidRPr="00674284">
        <w:rPr>
          <w:rFonts w:ascii="Times New Roman" w:hAnsi="Times New Roman"/>
          <w:sz w:val="20"/>
          <w:szCs w:val="20"/>
        </w:rPr>
        <w:t>frequently occurred (18%</w:t>
      </w:r>
      <w:r w:rsidR="00980777" w:rsidRPr="00674284">
        <w:rPr>
          <w:rFonts w:ascii="Times New Roman" w:hAnsi="Times New Roman"/>
          <w:i/>
          <w:sz w:val="20"/>
          <w:szCs w:val="20"/>
        </w:rPr>
        <w:t>)</w:t>
      </w:r>
      <w:r w:rsidR="00980777" w:rsidRPr="00674284">
        <w:rPr>
          <w:rFonts w:ascii="Times New Roman" w:hAnsi="Times New Roman"/>
          <w:sz w:val="20"/>
          <w:szCs w:val="20"/>
        </w:rPr>
        <w:t xml:space="preserve"> followed by </w:t>
      </w:r>
      <w:proofErr w:type="spellStart"/>
      <w:r w:rsidR="00980777" w:rsidRPr="00674284">
        <w:rPr>
          <w:rFonts w:ascii="Times New Roman" w:hAnsi="Times New Roman"/>
          <w:i/>
          <w:sz w:val="20"/>
          <w:szCs w:val="20"/>
        </w:rPr>
        <w:t>Saccharomyces</w:t>
      </w:r>
      <w:proofErr w:type="spellEnd"/>
      <w:r w:rsidR="00980777" w:rsidRPr="00674284">
        <w:rPr>
          <w:rFonts w:ascii="Times New Roman" w:hAnsi="Times New Roman"/>
          <w:sz w:val="20"/>
          <w:szCs w:val="20"/>
        </w:rPr>
        <w:t xml:space="preserve"> spp. (16%) while </w:t>
      </w:r>
      <w:proofErr w:type="spellStart"/>
      <w:r w:rsidR="00980777" w:rsidRPr="00674284">
        <w:rPr>
          <w:rFonts w:ascii="Times New Roman" w:hAnsi="Times New Roman"/>
          <w:i/>
          <w:sz w:val="20"/>
          <w:szCs w:val="20"/>
        </w:rPr>
        <w:t>Mucor</w:t>
      </w:r>
      <w:proofErr w:type="spellEnd"/>
      <w:r w:rsidR="00980777" w:rsidRPr="00674284">
        <w:rPr>
          <w:rFonts w:ascii="Times New Roman" w:hAnsi="Times New Roman"/>
          <w:sz w:val="20"/>
          <w:szCs w:val="20"/>
        </w:rPr>
        <w:t xml:space="preserve"> spp. was the least occurred (6%) for the fungal isolates.</w:t>
      </w:r>
    </w:p>
    <w:p w:rsidR="00674284" w:rsidRDefault="00674284" w:rsidP="00674284">
      <w:pPr>
        <w:snapToGrid w:val="0"/>
        <w:spacing w:after="0" w:line="240" w:lineRule="auto"/>
        <w:ind w:firstLine="425"/>
        <w:jc w:val="both"/>
        <w:rPr>
          <w:rFonts w:ascii="Times New Roman" w:hAnsi="Times New Roman"/>
          <w:sz w:val="20"/>
          <w:szCs w:val="20"/>
        </w:rPr>
        <w:sectPr w:rsidR="00674284" w:rsidSect="00980777">
          <w:type w:val="continuous"/>
          <w:pgSz w:w="12240" w:h="15840" w:code="1"/>
          <w:pgMar w:top="1440" w:right="1440" w:bottom="1440" w:left="1440" w:header="720" w:footer="720" w:gutter="0"/>
          <w:cols w:num="2" w:space="576"/>
          <w:docGrid w:linePitch="360"/>
        </w:sectPr>
      </w:pPr>
    </w:p>
    <w:p w:rsidR="00E95CFD" w:rsidRPr="00674284" w:rsidRDefault="00E95CFD" w:rsidP="00674284">
      <w:pPr>
        <w:snapToGrid w:val="0"/>
        <w:spacing w:after="0" w:line="240" w:lineRule="auto"/>
        <w:jc w:val="center"/>
        <w:rPr>
          <w:rFonts w:ascii="Times New Roman" w:hAnsi="Times New Roman"/>
          <w:b/>
          <w:sz w:val="20"/>
          <w:szCs w:val="20"/>
        </w:rPr>
      </w:pPr>
    </w:p>
    <w:p w:rsidR="000416E1" w:rsidRPr="00674284" w:rsidRDefault="000416E1" w:rsidP="00BC7107">
      <w:pPr>
        <w:snapToGrid w:val="0"/>
        <w:spacing w:after="0" w:line="240" w:lineRule="auto"/>
        <w:jc w:val="center"/>
        <w:rPr>
          <w:rFonts w:ascii="Times New Roman" w:hAnsi="Times New Roman"/>
          <w:b/>
          <w:sz w:val="20"/>
          <w:szCs w:val="20"/>
        </w:rPr>
      </w:pPr>
      <w:r w:rsidRPr="00674284">
        <w:rPr>
          <w:rFonts w:ascii="Times New Roman" w:hAnsi="Times New Roman"/>
          <w:b/>
          <w:sz w:val="20"/>
          <w:szCs w:val="20"/>
        </w:rPr>
        <w:t>Table 1: Frequency of Occurrence of Bacterial and Fungal Isolates Obtained from Watermelon samples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0"/>
        <w:gridCol w:w="2859"/>
        <w:gridCol w:w="4217"/>
      </w:tblGrid>
      <w:tr w:rsidR="000416E1" w:rsidRPr="00BC7107" w:rsidTr="00980777">
        <w:trPr>
          <w:jc w:val="center"/>
        </w:trPr>
        <w:tc>
          <w:tcPr>
            <w:tcW w:w="1305" w:type="pct"/>
            <w:vAlign w:val="center"/>
          </w:tcPr>
          <w:p w:rsidR="000416E1" w:rsidRPr="00BC7107" w:rsidRDefault="000416E1" w:rsidP="00BC7107">
            <w:pPr>
              <w:snapToGrid w:val="0"/>
              <w:spacing w:after="0" w:line="240" w:lineRule="auto"/>
              <w:jc w:val="both"/>
              <w:rPr>
                <w:rFonts w:ascii="Times New Roman" w:hAnsi="Times New Roman"/>
                <w:bCs/>
                <w:color w:val="000000"/>
                <w:sz w:val="20"/>
                <w:szCs w:val="20"/>
              </w:rPr>
            </w:pPr>
            <w:r w:rsidRPr="00BC7107">
              <w:rPr>
                <w:rFonts w:ascii="Times New Roman" w:hAnsi="Times New Roman"/>
                <w:bCs/>
                <w:color w:val="000000"/>
                <w:sz w:val="20"/>
                <w:szCs w:val="20"/>
              </w:rPr>
              <w:t>ISOLATES</w:t>
            </w:r>
          </w:p>
        </w:tc>
        <w:tc>
          <w:tcPr>
            <w:tcW w:w="1493" w:type="pct"/>
            <w:vAlign w:val="center"/>
          </w:tcPr>
          <w:p w:rsidR="000416E1" w:rsidRPr="00BC7107" w:rsidRDefault="000416E1" w:rsidP="00BC7107">
            <w:pPr>
              <w:snapToGrid w:val="0"/>
              <w:spacing w:after="0" w:line="240" w:lineRule="auto"/>
              <w:jc w:val="both"/>
              <w:rPr>
                <w:rFonts w:ascii="Times New Roman" w:hAnsi="Times New Roman"/>
                <w:bCs/>
                <w:color w:val="000000"/>
                <w:sz w:val="20"/>
                <w:szCs w:val="20"/>
              </w:rPr>
            </w:pPr>
            <w:r w:rsidRPr="00BC7107">
              <w:rPr>
                <w:rFonts w:ascii="Times New Roman" w:hAnsi="Times New Roman"/>
                <w:bCs/>
                <w:color w:val="000000"/>
                <w:sz w:val="20"/>
                <w:szCs w:val="20"/>
              </w:rPr>
              <w:t>NUMBES OF ISOLATES</w:t>
            </w:r>
          </w:p>
        </w:tc>
        <w:tc>
          <w:tcPr>
            <w:tcW w:w="2202" w:type="pct"/>
            <w:vAlign w:val="center"/>
          </w:tcPr>
          <w:p w:rsidR="000416E1" w:rsidRPr="00BC7107" w:rsidRDefault="000416E1" w:rsidP="00BC7107">
            <w:pPr>
              <w:snapToGrid w:val="0"/>
              <w:spacing w:after="0" w:line="240" w:lineRule="auto"/>
              <w:jc w:val="both"/>
              <w:rPr>
                <w:rFonts w:ascii="Times New Roman" w:hAnsi="Times New Roman"/>
                <w:bCs/>
                <w:color w:val="000000"/>
                <w:sz w:val="20"/>
                <w:szCs w:val="20"/>
              </w:rPr>
            </w:pPr>
            <w:r w:rsidRPr="00BC7107">
              <w:rPr>
                <w:rFonts w:ascii="Times New Roman" w:hAnsi="Times New Roman"/>
                <w:bCs/>
                <w:color w:val="000000"/>
                <w:sz w:val="20"/>
                <w:szCs w:val="20"/>
              </w:rPr>
              <w:t>FREQUENCY OF OCCURRENCE (</w:t>
            </w:r>
            <w:r w:rsidRPr="00BC7107">
              <w:rPr>
                <w:rFonts w:ascii="Times New Roman" w:hAnsi="Times New Roman"/>
                <w:bCs/>
                <w:i/>
                <w:color w:val="000000"/>
                <w:sz w:val="20"/>
                <w:szCs w:val="20"/>
              </w:rPr>
              <w:t>%)</w:t>
            </w:r>
          </w:p>
        </w:tc>
      </w:tr>
      <w:tr w:rsidR="00BC7107" w:rsidRPr="00BC7107" w:rsidTr="00980777">
        <w:trPr>
          <w:jc w:val="center"/>
        </w:trPr>
        <w:tc>
          <w:tcPr>
            <w:tcW w:w="1305"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i/>
                <w:color w:val="000000"/>
                <w:sz w:val="20"/>
                <w:szCs w:val="20"/>
              </w:rPr>
            </w:pPr>
            <w:r w:rsidRPr="00BC7107">
              <w:rPr>
                <w:rFonts w:ascii="Times New Roman" w:hAnsi="Times New Roman"/>
                <w:bCs/>
                <w:i/>
                <w:color w:val="000000"/>
                <w:sz w:val="20"/>
                <w:szCs w:val="20"/>
              </w:rPr>
              <w:t>Bacillus</w:t>
            </w:r>
          </w:p>
        </w:tc>
        <w:tc>
          <w:tcPr>
            <w:tcW w:w="149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07</w:t>
            </w:r>
          </w:p>
        </w:tc>
        <w:tc>
          <w:tcPr>
            <w:tcW w:w="2202"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14</w:t>
            </w:r>
          </w:p>
        </w:tc>
      </w:tr>
      <w:tr w:rsidR="000416E1" w:rsidRPr="00BC7107" w:rsidTr="00980777">
        <w:trPr>
          <w:jc w:val="center"/>
        </w:trPr>
        <w:tc>
          <w:tcPr>
            <w:tcW w:w="1305" w:type="pct"/>
            <w:vAlign w:val="center"/>
          </w:tcPr>
          <w:p w:rsidR="000416E1" w:rsidRPr="00BC7107" w:rsidRDefault="000416E1" w:rsidP="00BC7107">
            <w:pPr>
              <w:snapToGrid w:val="0"/>
              <w:spacing w:after="0" w:line="240" w:lineRule="auto"/>
              <w:jc w:val="both"/>
              <w:rPr>
                <w:rFonts w:ascii="Times New Roman" w:hAnsi="Times New Roman"/>
                <w:bCs/>
                <w:i/>
                <w:color w:val="000000"/>
                <w:sz w:val="20"/>
                <w:szCs w:val="20"/>
              </w:rPr>
            </w:pPr>
            <w:r w:rsidRPr="00BC7107">
              <w:rPr>
                <w:rFonts w:ascii="Times New Roman" w:hAnsi="Times New Roman"/>
                <w:bCs/>
                <w:i/>
                <w:color w:val="000000"/>
                <w:sz w:val="20"/>
                <w:szCs w:val="20"/>
              </w:rPr>
              <w:t>Escherichia coli</w:t>
            </w:r>
          </w:p>
        </w:tc>
        <w:tc>
          <w:tcPr>
            <w:tcW w:w="1493"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07</w:t>
            </w:r>
          </w:p>
        </w:tc>
        <w:tc>
          <w:tcPr>
            <w:tcW w:w="2202"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14</w:t>
            </w:r>
          </w:p>
        </w:tc>
      </w:tr>
      <w:tr w:rsidR="00BC7107" w:rsidRPr="00BC7107" w:rsidTr="00980777">
        <w:trPr>
          <w:jc w:val="center"/>
        </w:trPr>
        <w:tc>
          <w:tcPr>
            <w:tcW w:w="1305"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i/>
                <w:color w:val="000000"/>
                <w:sz w:val="20"/>
                <w:szCs w:val="20"/>
              </w:rPr>
            </w:pPr>
            <w:r w:rsidRPr="00BC7107">
              <w:rPr>
                <w:rFonts w:ascii="Times New Roman" w:hAnsi="Times New Roman"/>
                <w:bCs/>
                <w:i/>
                <w:color w:val="000000"/>
                <w:sz w:val="20"/>
                <w:szCs w:val="20"/>
              </w:rPr>
              <w:t>Pseudomonas</w:t>
            </w:r>
          </w:p>
        </w:tc>
        <w:tc>
          <w:tcPr>
            <w:tcW w:w="149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08</w:t>
            </w:r>
          </w:p>
        </w:tc>
        <w:tc>
          <w:tcPr>
            <w:tcW w:w="2202"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16</w:t>
            </w:r>
          </w:p>
        </w:tc>
      </w:tr>
      <w:tr w:rsidR="000416E1" w:rsidRPr="00BC7107" w:rsidTr="00980777">
        <w:trPr>
          <w:jc w:val="center"/>
        </w:trPr>
        <w:tc>
          <w:tcPr>
            <w:tcW w:w="1305" w:type="pct"/>
            <w:vAlign w:val="center"/>
          </w:tcPr>
          <w:p w:rsidR="000416E1" w:rsidRPr="00BC7107" w:rsidRDefault="000416E1" w:rsidP="00BC7107">
            <w:pPr>
              <w:snapToGrid w:val="0"/>
              <w:spacing w:after="0" w:line="240" w:lineRule="auto"/>
              <w:jc w:val="both"/>
              <w:rPr>
                <w:rFonts w:ascii="Times New Roman" w:hAnsi="Times New Roman"/>
                <w:bCs/>
                <w:i/>
                <w:color w:val="000000"/>
                <w:sz w:val="20"/>
                <w:szCs w:val="20"/>
              </w:rPr>
            </w:pPr>
            <w:r w:rsidRPr="00BC7107">
              <w:rPr>
                <w:rFonts w:ascii="Times New Roman" w:hAnsi="Times New Roman"/>
                <w:bCs/>
                <w:i/>
                <w:color w:val="000000"/>
                <w:sz w:val="20"/>
                <w:szCs w:val="20"/>
              </w:rPr>
              <w:t xml:space="preserve">Staphylococcus </w:t>
            </w:r>
            <w:proofErr w:type="spellStart"/>
            <w:r w:rsidRPr="00BC7107">
              <w:rPr>
                <w:rFonts w:ascii="Times New Roman" w:hAnsi="Times New Roman"/>
                <w:bCs/>
                <w:i/>
                <w:color w:val="000000"/>
                <w:sz w:val="20"/>
                <w:szCs w:val="20"/>
              </w:rPr>
              <w:t>aureus</w:t>
            </w:r>
            <w:proofErr w:type="spellEnd"/>
          </w:p>
        </w:tc>
        <w:tc>
          <w:tcPr>
            <w:tcW w:w="1493"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03</w:t>
            </w:r>
          </w:p>
        </w:tc>
        <w:tc>
          <w:tcPr>
            <w:tcW w:w="2202"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06</w:t>
            </w:r>
          </w:p>
        </w:tc>
      </w:tr>
      <w:tr w:rsidR="00BC7107" w:rsidRPr="00BC7107" w:rsidTr="00980777">
        <w:trPr>
          <w:jc w:val="center"/>
        </w:trPr>
        <w:tc>
          <w:tcPr>
            <w:tcW w:w="1305"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i/>
                <w:color w:val="000000"/>
                <w:sz w:val="20"/>
                <w:szCs w:val="20"/>
              </w:rPr>
            </w:pPr>
            <w:proofErr w:type="spellStart"/>
            <w:r w:rsidRPr="00BC7107">
              <w:rPr>
                <w:rFonts w:ascii="Times New Roman" w:hAnsi="Times New Roman"/>
                <w:bCs/>
                <w:i/>
                <w:color w:val="000000"/>
                <w:sz w:val="20"/>
                <w:szCs w:val="20"/>
              </w:rPr>
              <w:t>Klebsiella</w:t>
            </w:r>
            <w:proofErr w:type="spellEnd"/>
            <w:r w:rsidRPr="00BC7107">
              <w:rPr>
                <w:rFonts w:ascii="Times New Roman" w:hAnsi="Times New Roman"/>
                <w:bCs/>
                <w:i/>
                <w:color w:val="000000"/>
                <w:sz w:val="20"/>
                <w:szCs w:val="20"/>
              </w:rPr>
              <w:t xml:space="preserve"> </w:t>
            </w:r>
            <w:proofErr w:type="spellStart"/>
            <w:r w:rsidRPr="00BC7107">
              <w:rPr>
                <w:rFonts w:ascii="Times New Roman" w:hAnsi="Times New Roman"/>
                <w:bCs/>
                <w:i/>
                <w:color w:val="000000"/>
                <w:sz w:val="20"/>
                <w:szCs w:val="20"/>
              </w:rPr>
              <w:t>aerogenes</w:t>
            </w:r>
            <w:proofErr w:type="spellEnd"/>
          </w:p>
        </w:tc>
        <w:tc>
          <w:tcPr>
            <w:tcW w:w="149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02</w:t>
            </w:r>
          </w:p>
        </w:tc>
        <w:tc>
          <w:tcPr>
            <w:tcW w:w="2202"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04</w:t>
            </w:r>
          </w:p>
        </w:tc>
      </w:tr>
      <w:tr w:rsidR="000416E1" w:rsidRPr="00BC7107" w:rsidTr="00980777">
        <w:trPr>
          <w:jc w:val="center"/>
        </w:trPr>
        <w:tc>
          <w:tcPr>
            <w:tcW w:w="1305" w:type="pct"/>
            <w:vAlign w:val="center"/>
          </w:tcPr>
          <w:p w:rsidR="000416E1" w:rsidRPr="00BC7107" w:rsidRDefault="000416E1" w:rsidP="00BC7107">
            <w:pPr>
              <w:snapToGrid w:val="0"/>
              <w:spacing w:after="0" w:line="240" w:lineRule="auto"/>
              <w:jc w:val="both"/>
              <w:rPr>
                <w:rFonts w:ascii="Times New Roman" w:hAnsi="Times New Roman"/>
                <w:bCs/>
                <w:i/>
                <w:color w:val="000000"/>
                <w:sz w:val="20"/>
                <w:szCs w:val="20"/>
              </w:rPr>
            </w:pPr>
            <w:r w:rsidRPr="00BC7107">
              <w:rPr>
                <w:rFonts w:ascii="Times New Roman" w:hAnsi="Times New Roman"/>
                <w:bCs/>
                <w:i/>
                <w:color w:val="000000"/>
                <w:sz w:val="20"/>
                <w:szCs w:val="20"/>
              </w:rPr>
              <w:t>Proteus mirabilis</w:t>
            </w:r>
          </w:p>
        </w:tc>
        <w:tc>
          <w:tcPr>
            <w:tcW w:w="1493"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02</w:t>
            </w:r>
          </w:p>
        </w:tc>
        <w:tc>
          <w:tcPr>
            <w:tcW w:w="2202"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04</w:t>
            </w:r>
          </w:p>
        </w:tc>
      </w:tr>
      <w:tr w:rsidR="00BC7107" w:rsidRPr="00BC7107" w:rsidTr="00980777">
        <w:trPr>
          <w:jc w:val="center"/>
        </w:trPr>
        <w:tc>
          <w:tcPr>
            <w:tcW w:w="1305"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20"/>
                <w:szCs w:val="20"/>
              </w:rPr>
            </w:pPr>
            <w:r w:rsidRPr="00BC7107">
              <w:rPr>
                <w:rFonts w:ascii="Times New Roman" w:hAnsi="Times New Roman"/>
                <w:bCs/>
                <w:i/>
                <w:color w:val="000000"/>
                <w:sz w:val="20"/>
                <w:szCs w:val="20"/>
              </w:rPr>
              <w:t>Lactobacillus</w:t>
            </w:r>
            <w:r w:rsidRPr="00BC7107">
              <w:rPr>
                <w:rFonts w:ascii="Times New Roman" w:hAnsi="Times New Roman"/>
                <w:bCs/>
                <w:color w:val="000000"/>
                <w:sz w:val="20"/>
                <w:szCs w:val="20"/>
              </w:rPr>
              <w:t xml:space="preserve"> spp.</w:t>
            </w:r>
          </w:p>
        </w:tc>
        <w:tc>
          <w:tcPr>
            <w:tcW w:w="149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01</w:t>
            </w:r>
          </w:p>
        </w:tc>
        <w:tc>
          <w:tcPr>
            <w:tcW w:w="2202"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02</w:t>
            </w:r>
          </w:p>
        </w:tc>
      </w:tr>
      <w:tr w:rsidR="000416E1" w:rsidRPr="00BC7107" w:rsidTr="00980777">
        <w:trPr>
          <w:jc w:val="center"/>
        </w:trPr>
        <w:tc>
          <w:tcPr>
            <w:tcW w:w="1305" w:type="pct"/>
            <w:vAlign w:val="center"/>
          </w:tcPr>
          <w:p w:rsidR="000416E1" w:rsidRPr="00BC7107" w:rsidRDefault="000416E1" w:rsidP="00BC7107">
            <w:pPr>
              <w:snapToGrid w:val="0"/>
              <w:spacing w:after="0" w:line="240" w:lineRule="auto"/>
              <w:jc w:val="both"/>
              <w:rPr>
                <w:rFonts w:ascii="Times New Roman" w:hAnsi="Times New Roman"/>
                <w:bCs/>
                <w:color w:val="000000"/>
                <w:sz w:val="20"/>
                <w:szCs w:val="20"/>
              </w:rPr>
            </w:pPr>
            <w:proofErr w:type="spellStart"/>
            <w:r w:rsidRPr="00BC7107">
              <w:rPr>
                <w:rFonts w:ascii="Times New Roman" w:hAnsi="Times New Roman"/>
                <w:bCs/>
                <w:i/>
                <w:color w:val="000000"/>
                <w:sz w:val="20"/>
                <w:szCs w:val="20"/>
              </w:rPr>
              <w:t>Mucor</w:t>
            </w:r>
            <w:proofErr w:type="spellEnd"/>
            <w:r w:rsidRPr="00BC7107">
              <w:rPr>
                <w:rFonts w:ascii="Times New Roman" w:hAnsi="Times New Roman"/>
                <w:bCs/>
                <w:i/>
                <w:color w:val="000000"/>
                <w:sz w:val="20"/>
                <w:szCs w:val="20"/>
              </w:rPr>
              <w:t xml:space="preserve"> </w:t>
            </w:r>
            <w:r w:rsidRPr="00BC7107">
              <w:rPr>
                <w:rFonts w:ascii="Times New Roman" w:hAnsi="Times New Roman"/>
                <w:bCs/>
                <w:color w:val="000000"/>
                <w:sz w:val="20"/>
                <w:szCs w:val="20"/>
              </w:rPr>
              <w:t>spp.</w:t>
            </w:r>
          </w:p>
        </w:tc>
        <w:tc>
          <w:tcPr>
            <w:tcW w:w="1493"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03</w:t>
            </w:r>
          </w:p>
        </w:tc>
        <w:tc>
          <w:tcPr>
            <w:tcW w:w="2202"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06</w:t>
            </w:r>
          </w:p>
        </w:tc>
      </w:tr>
      <w:tr w:rsidR="00BC7107" w:rsidRPr="00BC7107" w:rsidTr="00980777">
        <w:trPr>
          <w:jc w:val="center"/>
        </w:trPr>
        <w:tc>
          <w:tcPr>
            <w:tcW w:w="1305"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i/>
                <w:color w:val="000000"/>
                <w:sz w:val="20"/>
                <w:szCs w:val="20"/>
              </w:rPr>
            </w:pPr>
            <w:proofErr w:type="spellStart"/>
            <w:r w:rsidRPr="00BC7107">
              <w:rPr>
                <w:rFonts w:ascii="Times New Roman" w:hAnsi="Times New Roman"/>
                <w:bCs/>
                <w:i/>
                <w:color w:val="000000"/>
                <w:sz w:val="20"/>
                <w:szCs w:val="20"/>
              </w:rPr>
              <w:t>Rhizopus</w:t>
            </w:r>
            <w:proofErr w:type="spellEnd"/>
            <w:r w:rsidRPr="00BC7107">
              <w:rPr>
                <w:rFonts w:ascii="Times New Roman" w:hAnsi="Times New Roman"/>
                <w:bCs/>
                <w:i/>
                <w:color w:val="000000"/>
                <w:sz w:val="20"/>
                <w:szCs w:val="20"/>
              </w:rPr>
              <w:t xml:space="preserve"> </w:t>
            </w:r>
            <w:proofErr w:type="spellStart"/>
            <w:r w:rsidRPr="00BC7107">
              <w:rPr>
                <w:rFonts w:ascii="Times New Roman" w:hAnsi="Times New Roman"/>
                <w:bCs/>
                <w:i/>
                <w:color w:val="000000"/>
                <w:sz w:val="20"/>
                <w:szCs w:val="20"/>
              </w:rPr>
              <w:t>stolonifer</w:t>
            </w:r>
            <w:proofErr w:type="spellEnd"/>
          </w:p>
        </w:tc>
        <w:tc>
          <w:tcPr>
            <w:tcW w:w="149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09</w:t>
            </w:r>
          </w:p>
        </w:tc>
        <w:tc>
          <w:tcPr>
            <w:tcW w:w="2202"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18</w:t>
            </w:r>
          </w:p>
        </w:tc>
      </w:tr>
      <w:tr w:rsidR="000416E1" w:rsidRPr="00BC7107" w:rsidTr="00980777">
        <w:trPr>
          <w:jc w:val="center"/>
        </w:trPr>
        <w:tc>
          <w:tcPr>
            <w:tcW w:w="1305" w:type="pct"/>
            <w:vAlign w:val="center"/>
          </w:tcPr>
          <w:p w:rsidR="000416E1" w:rsidRPr="00BC7107" w:rsidRDefault="000416E1" w:rsidP="00BC7107">
            <w:pPr>
              <w:snapToGrid w:val="0"/>
              <w:spacing w:after="0" w:line="240" w:lineRule="auto"/>
              <w:jc w:val="both"/>
              <w:rPr>
                <w:rFonts w:ascii="Times New Roman" w:hAnsi="Times New Roman"/>
                <w:bCs/>
                <w:color w:val="000000"/>
                <w:sz w:val="20"/>
                <w:szCs w:val="20"/>
              </w:rPr>
            </w:pPr>
            <w:proofErr w:type="spellStart"/>
            <w:r w:rsidRPr="00BC7107">
              <w:rPr>
                <w:rFonts w:ascii="Times New Roman" w:hAnsi="Times New Roman"/>
                <w:bCs/>
                <w:i/>
                <w:color w:val="000000"/>
                <w:sz w:val="20"/>
                <w:szCs w:val="20"/>
              </w:rPr>
              <w:t>Saccharomyces</w:t>
            </w:r>
            <w:proofErr w:type="spellEnd"/>
            <w:r w:rsidRPr="00BC7107">
              <w:rPr>
                <w:rFonts w:ascii="Times New Roman" w:hAnsi="Times New Roman"/>
                <w:bCs/>
                <w:color w:val="000000"/>
                <w:sz w:val="20"/>
                <w:szCs w:val="20"/>
              </w:rPr>
              <w:t xml:space="preserve"> spp.</w:t>
            </w:r>
          </w:p>
        </w:tc>
        <w:tc>
          <w:tcPr>
            <w:tcW w:w="1493"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08</w:t>
            </w:r>
          </w:p>
        </w:tc>
        <w:tc>
          <w:tcPr>
            <w:tcW w:w="2202" w:type="pct"/>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16</w:t>
            </w:r>
          </w:p>
        </w:tc>
      </w:tr>
      <w:tr w:rsidR="00BC7107" w:rsidRPr="00BC7107" w:rsidTr="00980777">
        <w:trPr>
          <w:jc w:val="center"/>
        </w:trPr>
        <w:tc>
          <w:tcPr>
            <w:tcW w:w="1305"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20"/>
                <w:szCs w:val="20"/>
              </w:rPr>
            </w:pPr>
            <w:r w:rsidRPr="00BC7107">
              <w:rPr>
                <w:rFonts w:ascii="Times New Roman" w:hAnsi="Times New Roman"/>
                <w:bCs/>
                <w:color w:val="000000"/>
                <w:sz w:val="20"/>
                <w:szCs w:val="20"/>
              </w:rPr>
              <w:t>TOTAL</w:t>
            </w:r>
          </w:p>
        </w:tc>
        <w:tc>
          <w:tcPr>
            <w:tcW w:w="149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50</w:t>
            </w:r>
          </w:p>
        </w:tc>
        <w:tc>
          <w:tcPr>
            <w:tcW w:w="2202"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rPr>
              <w:t>100</w:t>
            </w:r>
          </w:p>
        </w:tc>
      </w:tr>
    </w:tbl>
    <w:p w:rsidR="000416E1" w:rsidRPr="00674284" w:rsidRDefault="000416E1" w:rsidP="00674284">
      <w:pPr>
        <w:snapToGrid w:val="0"/>
        <w:spacing w:after="0" w:line="240" w:lineRule="auto"/>
        <w:ind w:firstLine="425"/>
        <w:jc w:val="both"/>
        <w:rPr>
          <w:rFonts w:ascii="Times New Roman" w:hAnsi="Times New Roman"/>
          <w:sz w:val="20"/>
          <w:szCs w:val="20"/>
        </w:rPr>
      </w:pPr>
    </w:p>
    <w:p w:rsidR="000416E1" w:rsidRPr="00674284" w:rsidRDefault="000416E1" w:rsidP="00674284">
      <w:pPr>
        <w:snapToGrid w:val="0"/>
        <w:spacing w:after="0" w:line="240" w:lineRule="auto"/>
        <w:jc w:val="center"/>
        <w:rPr>
          <w:rFonts w:ascii="Times New Roman" w:hAnsi="Times New Roman"/>
          <w:b/>
          <w:sz w:val="20"/>
          <w:szCs w:val="20"/>
        </w:rPr>
      </w:pPr>
      <w:r w:rsidRPr="00674284">
        <w:rPr>
          <w:rFonts w:ascii="Times New Roman" w:hAnsi="Times New Roman"/>
          <w:b/>
          <w:sz w:val="20"/>
          <w:szCs w:val="20"/>
        </w:rPr>
        <w:t>Table 2a: Occurrence of Bacterial Isolates obtained from watermelon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1250"/>
        <w:gridCol w:w="1522"/>
        <w:gridCol w:w="1328"/>
        <w:gridCol w:w="1266"/>
        <w:gridCol w:w="1061"/>
        <w:gridCol w:w="939"/>
        <w:gridCol w:w="1305"/>
      </w:tblGrid>
      <w:tr w:rsidR="000416E1" w:rsidRPr="00674284" w:rsidTr="00980777">
        <w:trPr>
          <w:cantSplit/>
          <w:jc w:val="center"/>
        </w:trPr>
        <w:tc>
          <w:tcPr>
            <w:tcW w:w="0" w:type="auto"/>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Samples</w:t>
            </w:r>
          </w:p>
        </w:tc>
        <w:tc>
          <w:tcPr>
            <w:tcW w:w="0" w:type="auto"/>
            <w:vAlign w:val="center"/>
          </w:tcPr>
          <w:p w:rsidR="000416E1" w:rsidRPr="00674284" w:rsidRDefault="000416E1" w:rsidP="00674284">
            <w:pPr>
              <w:snapToGrid w:val="0"/>
              <w:spacing w:after="0" w:line="240" w:lineRule="auto"/>
              <w:jc w:val="both"/>
              <w:rPr>
                <w:rFonts w:ascii="Times New Roman" w:hAnsi="Times New Roman"/>
                <w:bCs/>
                <w:i/>
                <w:color w:val="000000"/>
                <w:sz w:val="20"/>
                <w:szCs w:val="20"/>
              </w:rPr>
            </w:pPr>
            <w:r w:rsidRPr="00674284">
              <w:rPr>
                <w:rFonts w:ascii="Times New Roman" w:hAnsi="Times New Roman"/>
                <w:bCs/>
                <w:i/>
                <w:color w:val="000000"/>
                <w:sz w:val="20"/>
                <w:szCs w:val="20"/>
              </w:rPr>
              <w:t>Bacillus spp.</w:t>
            </w:r>
          </w:p>
        </w:tc>
        <w:tc>
          <w:tcPr>
            <w:tcW w:w="0" w:type="auto"/>
            <w:vAlign w:val="center"/>
          </w:tcPr>
          <w:p w:rsidR="000416E1" w:rsidRPr="00674284" w:rsidRDefault="000416E1" w:rsidP="00674284">
            <w:pPr>
              <w:snapToGrid w:val="0"/>
              <w:spacing w:after="0" w:line="240" w:lineRule="auto"/>
              <w:jc w:val="both"/>
              <w:rPr>
                <w:rFonts w:ascii="Times New Roman" w:hAnsi="Times New Roman"/>
                <w:bCs/>
                <w:i/>
                <w:color w:val="000000"/>
                <w:sz w:val="20"/>
                <w:szCs w:val="20"/>
              </w:rPr>
            </w:pPr>
            <w:r w:rsidRPr="00674284">
              <w:rPr>
                <w:rFonts w:ascii="Times New Roman" w:hAnsi="Times New Roman"/>
                <w:bCs/>
                <w:i/>
                <w:color w:val="000000"/>
                <w:sz w:val="20"/>
                <w:szCs w:val="20"/>
              </w:rPr>
              <w:t>Escherichia coli</w:t>
            </w:r>
          </w:p>
        </w:tc>
        <w:tc>
          <w:tcPr>
            <w:tcW w:w="0" w:type="auto"/>
            <w:vAlign w:val="center"/>
          </w:tcPr>
          <w:p w:rsidR="000416E1" w:rsidRPr="00674284" w:rsidRDefault="000416E1" w:rsidP="00674284">
            <w:pPr>
              <w:snapToGrid w:val="0"/>
              <w:spacing w:after="0" w:line="240" w:lineRule="auto"/>
              <w:jc w:val="both"/>
              <w:rPr>
                <w:rFonts w:ascii="Times New Roman" w:hAnsi="Times New Roman"/>
                <w:bCs/>
                <w:i/>
                <w:color w:val="000000"/>
                <w:sz w:val="20"/>
                <w:szCs w:val="20"/>
              </w:rPr>
            </w:pPr>
            <w:r w:rsidRPr="00674284">
              <w:rPr>
                <w:rFonts w:ascii="Times New Roman" w:hAnsi="Times New Roman"/>
                <w:bCs/>
                <w:i/>
                <w:color w:val="000000"/>
                <w:sz w:val="20"/>
                <w:szCs w:val="20"/>
              </w:rPr>
              <w:t>Pseudomonas</w:t>
            </w:r>
          </w:p>
        </w:tc>
        <w:tc>
          <w:tcPr>
            <w:tcW w:w="0" w:type="auto"/>
            <w:vAlign w:val="center"/>
          </w:tcPr>
          <w:p w:rsidR="000416E1" w:rsidRPr="00674284" w:rsidRDefault="000416E1" w:rsidP="00674284">
            <w:pPr>
              <w:snapToGrid w:val="0"/>
              <w:spacing w:after="0" w:line="240" w:lineRule="auto"/>
              <w:jc w:val="both"/>
              <w:rPr>
                <w:rFonts w:ascii="Times New Roman" w:hAnsi="Times New Roman"/>
                <w:bCs/>
                <w:i/>
                <w:color w:val="000000"/>
                <w:sz w:val="20"/>
                <w:szCs w:val="20"/>
              </w:rPr>
            </w:pPr>
            <w:proofErr w:type="spellStart"/>
            <w:r w:rsidRPr="00674284">
              <w:rPr>
                <w:rFonts w:ascii="Times New Roman" w:hAnsi="Times New Roman"/>
                <w:bCs/>
                <w:i/>
                <w:color w:val="000000"/>
                <w:sz w:val="20"/>
                <w:szCs w:val="20"/>
              </w:rPr>
              <w:t>Staph.aureus</w:t>
            </w:r>
            <w:proofErr w:type="spellEnd"/>
          </w:p>
        </w:tc>
        <w:tc>
          <w:tcPr>
            <w:tcW w:w="0" w:type="auto"/>
            <w:vAlign w:val="center"/>
          </w:tcPr>
          <w:p w:rsidR="000416E1" w:rsidRPr="00674284" w:rsidRDefault="000416E1" w:rsidP="00674284">
            <w:pPr>
              <w:snapToGrid w:val="0"/>
              <w:spacing w:after="0" w:line="240" w:lineRule="auto"/>
              <w:jc w:val="both"/>
              <w:rPr>
                <w:rFonts w:ascii="Times New Roman" w:hAnsi="Times New Roman"/>
                <w:bCs/>
                <w:i/>
                <w:color w:val="000000"/>
                <w:sz w:val="20"/>
                <w:szCs w:val="20"/>
              </w:rPr>
            </w:pPr>
            <w:proofErr w:type="spellStart"/>
            <w:r w:rsidRPr="00674284">
              <w:rPr>
                <w:rFonts w:ascii="Times New Roman" w:hAnsi="Times New Roman"/>
                <w:bCs/>
                <w:i/>
                <w:color w:val="000000"/>
                <w:sz w:val="20"/>
                <w:szCs w:val="20"/>
              </w:rPr>
              <w:t>Klebsiella</w:t>
            </w:r>
            <w:proofErr w:type="spellEnd"/>
          </w:p>
          <w:p w:rsidR="000416E1" w:rsidRPr="00674284" w:rsidRDefault="00A153A0" w:rsidP="00674284">
            <w:pPr>
              <w:snapToGrid w:val="0"/>
              <w:spacing w:after="0" w:line="240" w:lineRule="auto"/>
              <w:jc w:val="both"/>
              <w:rPr>
                <w:rFonts w:ascii="Times New Roman" w:hAnsi="Times New Roman"/>
                <w:bCs/>
                <w:i/>
                <w:color w:val="000000"/>
                <w:sz w:val="20"/>
                <w:szCs w:val="20"/>
              </w:rPr>
            </w:pPr>
            <w:proofErr w:type="spellStart"/>
            <w:r w:rsidRPr="00674284">
              <w:rPr>
                <w:rFonts w:ascii="Times New Roman" w:hAnsi="Times New Roman"/>
                <w:bCs/>
                <w:i/>
                <w:color w:val="000000"/>
                <w:sz w:val="20"/>
                <w:szCs w:val="20"/>
              </w:rPr>
              <w:t>A</w:t>
            </w:r>
            <w:r w:rsidR="000416E1" w:rsidRPr="00674284">
              <w:rPr>
                <w:rFonts w:ascii="Times New Roman" w:hAnsi="Times New Roman"/>
                <w:bCs/>
                <w:i/>
                <w:color w:val="000000"/>
                <w:sz w:val="20"/>
                <w:szCs w:val="20"/>
              </w:rPr>
              <w:t>erogenes</w:t>
            </w:r>
            <w:proofErr w:type="spellEnd"/>
          </w:p>
        </w:tc>
        <w:tc>
          <w:tcPr>
            <w:tcW w:w="0" w:type="auto"/>
            <w:vAlign w:val="center"/>
          </w:tcPr>
          <w:p w:rsidR="000416E1" w:rsidRPr="00674284" w:rsidRDefault="000416E1" w:rsidP="00674284">
            <w:pPr>
              <w:snapToGrid w:val="0"/>
              <w:spacing w:after="0" w:line="240" w:lineRule="auto"/>
              <w:jc w:val="both"/>
              <w:rPr>
                <w:rFonts w:ascii="Times New Roman" w:hAnsi="Times New Roman"/>
                <w:bCs/>
                <w:i/>
                <w:color w:val="000000"/>
                <w:sz w:val="20"/>
                <w:szCs w:val="20"/>
              </w:rPr>
            </w:pPr>
            <w:r w:rsidRPr="00674284">
              <w:rPr>
                <w:rFonts w:ascii="Times New Roman" w:hAnsi="Times New Roman"/>
                <w:bCs/>
                <w:i/>
                <w:color w:val="000000"/>
                <w:sz w:val="20"/>
                <w:szCs w:val="20"/>
              </w:rPr>
              <w:t>Proteus</w:t>
            </w:r>
          </w:p>
          <w:p w:rsidR="000416E1" w:rsidRPr="00674284" w:rsidRDefault="000416E1" w:rsidP="00674284">
            <w:pPr>
              <w:snapToGrid w:val="0"/>
              <w:spacing w:after="0" w:line="240" w:lineRule="auto"/>
              <w:jc w:val="both"/>
              <w:rPr>
                <w:rFonts w:ascii="Times New Roman" w:hAnsi="Times New Roman"/>
                <w:bCs/>
                <w:i/>
                <w:color w:val="000000"/>
                <w:sz w:val="20"/>
                <w:szCs w:val="20"/>
              </w:rPr>
            </w:pPr>
            <w:r w:rsidRPr="00674284">
              <w:rPr>
                <w:rFonts w:ascii="Times New Roman" w:hAnsi="Times New Roman"/>
                <w:bCs/>
                <w:i/>
                <w:color w:val="000000"/>
                <w:sz w:val="20"/>
                <w:szCs w:val="20"/>
              </w:rPr>
              <w:t>mirabilis</w:t>
            </w:r>
          </w:p>
        </w:tc>
        <w:tc>
          <w:tcPr>
            <w:tcW w:w="0" w:type="auto"/>
            <w:vAlign w:val="center"/>
          </w:tcPr>
          <w:p w:rsidR="000416E1" w:rsidRPr="00674284" w:rsidRDefault="000416E1" w:rsidP="00674284">
            <w:pPr>
              <w:snapToGrid w:val="0"/>
              <w:spacing w:after="0" w:line="240" w:lineRule="auto"/>
              <w:jc w:val="both"/>
              <w:rPr>
                <w:rFonts w:ascii="Times New Roman" w:hAnsi="Times New Roman"/>
                <w:bCs/>
                <w:i/>
                <w:color w:val="000000"/>
                <w:sz w:val="20"/>
                <w:szCs w:val="20"/>
              </w:rPr>
            </w:pPr>
            <w:r w:rsidRPr="00674284">
              <w:rPr>
                <w:rFonts w:ascii="Times New Roman" w:hAnsi="Times New Roman"/>
                <w:bCs/>
                <w:i/>
                <w:color w:val="000000"/>
                <w:sz w:val="20"/>
                <w:szCs w:val="20"/>
              </w:rPr>
              <w:t>Lactobacillus</w:t>
            </w:r>
          </w:p>
          <w:p w:rsidR="000416E1" w:rsidRPr="00674284" w:rsidRDefault="000416E1" w:rsidP="00674284">
            <w:pPr>
              <w:snapToGrid w:val="0"/>
              <w:spacing w:after="0" w:line="240" w:lineRule="auto"/>
              <w:jc w:val="both"/>
              <w:rPr>
                <w:rFonts w:ascii="Times New Roman" w:hAnsi="Times New Roman"/>
                <w:bCs/>
                <w:i/>
                <w:color w:val="000000"/>
                <w:sz w:val="20"/>
                <w:szCs w:val="20"/>
              </w:rPr>
            </w:pPr>
            <w:r w:rsidRPr="00674284">
              <w:rPr>
                <w:rFonts w:ascii="Times New Roman" w:hAnsi="Times New Roman"/>
                <w:bCs/>
                <w:i/>
                <w:color w:val="000000"/>
                <w:sz w:val="20"/>
                <w:szCs w:val="20"/>
              </w:rPr>
              <w:t>spp.</w:t>
            </w:r>
          </w:p>
        </w:tc>
      </w:tr>
      <w:tr w:rsidR="000416E1" w:rsidRPr="00674284" w:rsidTr="00980777">
        <w:trPr>
          <w:cantSplit/>
          <w:jc w:val="center"/>
        </w:trPr>
        <w:tc>
          <w:tcPr>
            <w:tcW w:w="0" w:type="auto"/>
            <w:shd w:val="clear" w:color="auto" w:fill="C0C0C0"/>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WM1</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WM2</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shd w:val="clear" w:color="auto" w:fill="C0C0C0"/>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WM3</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WM4</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shd w:val="clear" w:color="auto" w:fill="C0C0C0"/>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WM5</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WM6</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shd w:val="clear" w:color="auto" w:fill="C0C0C0"/>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WM7</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WM8</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shd w:val="clear" w:color="auto" w:fill="C0C0C0"/>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WM9</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 10</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shd w:val="clear" w:color="auto" w:fill="C0C0C0"/>
            <w:vAlign w:val="center"/>
          </w:tcPr>
          <w:p w:rsidR="000416E1" w:rsidRPr="00674284" w:rsidRDefault="000416E1" w:rsidP="00980777">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w:t>
            </w:r>
            <w:r w:rsidR="00980777">
              <w:rPr>
                <w:rFonts w:ascii="Times New Roman" w:eastAsiaTheme="minorEastAsia" w:hAnsi="Times New Roman" w:hint="eastAsia"/>
                <w:bCs/>
                <w:color w:val="000000"/>
                <w:sz w:val="20"/>
                <w:szCs w:val="20"/>
                <w:lang w:eastAsia="zh-CN"/>
              </w:rPr>
              <w:t xml:space="preserve"> </w:t>
            </w:r>
            <w:r w:rsidRPr="00674284">
              <w:rPr>
                <w:rFonts w:ascii="Times New Roman" w:hAnsi="Times New Roman"/>
                <w:bCs/>
                <w:color w:val="000000"/>
                <w:sz w:val="20"/>
                <w:szCs w:val="20"/>
              </w:rPr>
              <w:t>11</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shd w:val="clear" w:color="auto" w:fill="C0C0C0"/>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vAlign w:val="center"/>
          </w:tcPr>
          <w:p w:rsidR="000416E1" w:rsidRPr="00674284" w:rsidRDefault="000416E1" w:rsidP="00980777">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w:t>
            </w:r>
            <w:r w:rsidR="00980777">
              <w:rPr>
                <w:rFonts w:ascii="Times New Roman" w:eastAsiaTheme="minorEastAsia" w:hAnsi="Times New Roman" w:hint="eastAsia"/>
                <w:bCs/>
                <w:color w:val="000000"/>
                <w:sz w:val="20"/>
                <w:szCs w:val="20"/>
                <w:lang w:eastAsia="zh-CN"/>
              </w:rPr>
              <w:t xml:space="preserve"> </w:t>
            </w:r>
            <w:r w:rsidRPr="00674284">
              <w:rPr>
                <w:rFonts w:ascii="Times New Roman" w:hAnsi="Times New Roman"/>
                <w:bCs/>
                <w:color w:val="000000"/>
                <w:sz w:val="20"/>
                <w:szCs w:val="20"/>
              </w:rPr>
              <w:t>12</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0" w:type="auto"/>
            <w:vAlign w:val="center"/>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cantSplit/>
          <w:jc w:val="center"/>
        </w:trPr>
        <w:tc>
          <w:tcPr>
            <w:tcW w:w="0" w:type="auto"/>
            <w:gridSpan w:val="8"/>
            <w:shd w:val="clear" w:color="auto" w:fill="C0C0C0"/>
            <w:vAlign w:val="center"/>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 = WATER MELON</w:t>
            </w:r>
          </w:p>
        </w:tc>
      </w:tr>
    </w:tbl>
    <w:p w:rsidR="000416E1" w:rsidRDefault="000416E1" w:rsidP="00674284">
      <w:pPr>
        <w:snapToGrid w:val="0"/>
        <w:spacing w:after="0" w:line="240" w:lineRule="auto"/>
        <w:ind w:firstLine="425"/>
        <w:jc w:val="both"/>
        <w:rPr>
          <w:rFonts w:ascii="Times New Roman" w:eastAsiaTheme="minorEastAsia" w:hAnsi="Times New Roman" w:hint="eastAsia"/>
          <w:sz w:val="20"/>
          <w:szCs w:val="20"/>
          <w:lang w:eastAsia="zh-CN"/>
        </w:rPr>
      </w:pPr>
    </w:p>
    <w:p w:rsidR="00980777" w:rsidRPr="00980777" w:rsidRDefault="00980777" w:rsidP="00674284">
      <w:pPr>
        <w:snapToGrid w:val="0"/>
        <w:spacing w:after="0" w:line="240" w:lineRule="auto"/>
        <w:ind w:firstLine="425"/>
        <w:jc w:val="both"/>
        <w:rPr>
          <w:rFonts w:ascii="Times New Roman" w:eastAsiaTheme="minorEastAsia" w:hAnsi="Times New Roman" w:hint="eastAsia"/>
          <w:sz w:val="20"/>
          <w:szCs w:val="20"/>
          <w:lang w:eastAsia="zh-CN"/>
        </w:rPr>
      </w:pPr>
    </w:p>
    <w:p w:rsidR="000416E1" w:rsidRPr="00674284" w:rsidRDefault="000416E1" w:rsidP="00674284">
      <w:pPr>
        <w:snapToGrid w:val="0"/>
        <w:spacing w:after="0" w:line="240" w:lineRule="auto"/>
        <w:jc w:val="center"/>
        <w:rPr>
          <w:rFonts w:ascii="Times New Roman" w:hAnsi="Times New Roman"/>
          <w:b/>
          <w:sz w:val="20"/>
          <w:szCs w:val="20"/>
        </w:rPr>
      </w:pPr>
      <w:r w:rsidRPr="00674284">
        <w:rPr>
          <w:rFonts w:ascii="Times New Roman" w:hAnsi="Times New Roman"/>
          <w:b/>
          <w:sz w:val="20"/>
          <w:szCs w:val="20"/>
        </w:rPr>
        <w:t>Table2b: Occurrence of Fungal Isolates Obtained from</w:t>
      </w:r>
      <w:r w:rsidR="00980777">
        <w:rPr>
          <w:rFonts w:ascii="Times New Roman" w:hAnsi="Times New Roman"/>
          <w:b/>
          <w:sz w:val="20"/>
          <w:szCs w:val="20"/>
        </w:rPr>
        <w:t xml:space="preserve"> </w:t>
      </w:r>
      <w:r w:rsidRPr="00674284">
        <w:rPr>
          <w:rFonts w:ascii="Times New Roman" w:hAnsi="Times New Roman"/>
          <w:b/>
          <w:sz w:val="20"/>
          <w:szCs w:val="20"/>
        </w:rPr>
        <w:t>Watermelon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0416E1" w:rsidRPr="00674284" w:rsidTr="00980777">
        <w:trPr>
          <w:jc w:val="center"/>
        </w:trPr>
        <w:tc>
          <w:tcPr>
            <w:tcW w:w="2394" w:type="dxa"/>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SAMPLE</w:t>
            </w:r>
          </w:p>
        </w:tc>
        <w:tc>
          <w:tcPr>
            <w:tcW w:w="2394" w:type="dxa"/>
          </w:tcPr>
          <w:p w:rsidR="000416E1" w:rsidRPr="00674284" w:rsidRDefault="000416E1" w:rsidP="00674284">
            <w:pPr>
              <w:snapToGrid w:val="0"/>
              <w:spacing w:after="0" w:line="240" w:lineRule="auto"/>
              <w:jc w:val="both"/>
              <w:rPr>
                <w:rFonts w:ascii="Times New Roman" w:hAnsi="Times New Roman"/>
                <w:bCs/>
                <w:color w:val="000000"/>
                <w:sz w:val="20"/>
                <w:szCs w:val="20"/>
              </w:rPr>
            </w:pPr>
            <w:proofErr w:type="spellStart"/>
            <w:r w:rsidRPr="00674284">
              <w:rPr>
                <w:rFonts w:ascii="Times New Roman" w:hAnsi="Times New Roman"/>
                <w:bCs/>
                <w:i/>
                <w:color w:val="000000"/>
                <w:sz w:val="20"/>
                <w:szCs w:val="20"/>
              </w:rPr>
              <w:t>Mucor</w:t>
            </w:r>
            <w:proofErr w:type="spellEnd"/>
            <w:r w:rsidRPr="00674284">
              <w:rPr>
                <w:rFonts w:ascii="Times New Roman" w:hAnsi="Times New Roman"/>
                <w:bCs/>
                <w:color w:val="000000"/>
                <w:sz w:val="20"/>
                <w:szCs w:val="20"/>
              </w:rPr>
              <w:t xml:space="preserve"> spp.</w:t>
            </w:r>
          </w:p>
        </w:tc>
        <w:tc>
          <w:tcPr>
            <w:tcW w:w="2394" w:type="dxa"/>
          </w:tcPr>
          <w:p w:rsidR="000416E1" w:rsidRPr="00674284" w:rsidRDefault="000416E1" w:rsidP="00674284">
            <w:pPr>
              <w:snapToGrid w:val="0"/>
              <w:spacing w:after="0" w:line="240" w:lineRule="auto"/>
              <w:jc w:val="both"/>
              <w:rPr>
                <w:rFonts w:ascii="Times New Roman" w:hAnsi="Times New Roman"/>
                <w:bCs/>
                <w:i/>
                <w:color w:val="000000"/>
                <w:sz w:val="20"/>
                <w:szCs w:val="20"/>
              </w:rPr>
            </w:pPr>
            <w:proofErr w:type="spellStart"/>
            <w:r w:rsidRPr="00674284">
              <w:rPr>
                <w:rFonts w:ascii="Times New Roman" w:hAnsi="Times New Roman"/>
                <w:bCs/>
                <w:i/>
                <w:color w:val="000000"/>
                <w:sz w:val="20"/>
                <w:szCs w:val="20"/>
              </w:rPr>
              <w:t>Rhizopus</w:t>
            </w:r>
            <w:proofErr w:type="spellEnd"/>
          </w:p>
          <w:p w:rsidR="000416E1" w:rsidRPr="00674284" w:rsidRDefault="005057E8" w:rsidP="00674284">
            <w:pPr>
              <w:snapToGrid w:val="0"/>
              <w:spacing w:after="0" w:line="240" w:lineRule="auto"/>
              <w:jc w:val="both"/>
              <w:rPr>
                <w:rFonts w:ascii="Times New Roman" w:hAnsi="Times New Roman"/>
                <w:bCs/>
                <w:color w:val="000000"/>
                <w:sz w:val="20"/>
                <w:szCs w:val="20"/>
              </w:rPr>
            </w:pPr>
            <w:proofErr w:type="spellStart"/>
            <w:r w:rsidRPr="00674284">
              <w:rPr>
                <w:rFonts w:ascii="Times New Roman" w:hAnsi="Times New Roman"/>
                <w:bCs/>
                <w:i/>
                <w:color w:val="000000"/>
                <w:sz w:val="20"/>
                <w:szCs w:val="20"/>
              </w:rPr>
              <w:t>s</w:t>
            </w:r>
            <w:r w:rsidR="000416E1" w:rsidRPr="00674284">
              <w:rPr>
                <w:rFonts w:ascii="Times New Roman" w:hAnsi="Times New Roman"/>
                <w:bCs/>
                <w:i/>
                <w:color w:val="000000"/>
                <w:sz w:val="20"/>
                <w:szCs w:val="20"/>
              </w:rPr>
              <w:t>tolonifer</w:t>
            </w:r>
            <w:proofErr w:type="spellEnd"/>
          </w:p>
        </w:tc>
        <w:tc>
          <w:tcPr>
            <w:tcW w:w="2394" w:type="dxa"/>
          </w:tcPr>
          <w:p w:rsidR="000416E1" w:rsidRPr="00674284" w:rsidRDefault="000416E1" w:rsidP="00674284">
            <w:pPr>
              <w:snapToGrid w:val="0"/>
              <w:spacing w:after="0" w:line="240" w:lineRule="auto"/>
              <w:jc w:val="both"/>
              <w:rPr>
                <w:rFonts w:ascii="Times New Roman" w:hAnsi="Times New Roman"/>
                <w:bCs/>
                <w:i/>
                <w:color w:val="000000"/>
                <w:sz w:val="20"/>
                <w:szCs w:val="20"/>
              </w:rPr>
            </w:pPr>
            <w:proofErr w:type="spellStart"/>
            <w:r w:rsidRPr="00674284">
              <w:rPr>
                <w:rFonts w:ascii="Times New Roman" w:hAnsi="Times New Roman"/>
                <w:bCs/>
                <w:i/>
                <w:color w:val="000000"/>
                <w:sz w:val="20"/>
                <w:szCs w:val="20"/>
              </w:rPr>
              <w:t>Saccharomyces</w:t>
            </w:r>
            <w:proofErr w:type="spellEnd"/>
          </w:p>
          <w:p w:rsidR="000416E1" w:rsidRPr="00674284" w:rsidRDefault="005057E8" w:rsidP="00674284">
            <w:pPr>
              <w:snapToGrid w:val="0"/>
              <w:spacing w:after="0" w:line="240" w:lineRule="auto"/>
              <w:jc w:val="both"/>
              <w:rPr>
                <w:rFonts w:ascii="Times New Roman" w:hAnsi="Times New Roman"/>
                <w:bCs/>
                <w:color w:val="000000"/>
                <w:sz w:val="20"/>
                <w:szCs w:val="20"/>
              </w:rPr>
            </w:pPr>
            <w:proofErr w:type="spellStart"/>
            <w:r w:rsidRPr="00674284">
              <w:rPr>
                <w:rFonts w:ascii="Times New Roman" w:hAnsi="Times New Roman"/>
                <w:bCs/>
                <w:i/>
                <w:color w:val="000000"/>
                <w:sz w:val="20"/>
                <w:szCs w:val="20"/>
              </w:rPr>
              <w:t>c</w:t>
            </w:r>
            <w:r w:rsidR="000416E1" w:rsidRPr="00674284">
              <w:rPr>
                <w:rFonts w:ascii="Times New Roman" w:hAnsi="Times New Roman"/>
                <w:bCs/>
                <w:i/>
                <w:color w:val="000000"/>
                <w:sz w:val="20"/>
                <w:szCs w:val="20"/>
              </w:rPr>
              <w:t>erevisiae</w:t>
            </w:r>
            <w:proofErr w:type="spellEnd"/>
          </w:p>
        </w:tc>
      </w:tr>
      <w:tr w:rsidR="000416E1" w:rsidRPr="00674284" w:rsidTr="00980777">
        <w:trPr>
          <w:jc w:val="center"/>
        </w:trPr>
        <w:tc>
          <w:tcPr>
            <w:tcW w:w="2394" w:type="dxa"/>
            <w:shd w:val="clear" w:color="auto" w:fill="C0C0C0"/>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WM1</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jc w:val="center"/>
        </w:trPr>
        <w:tc>
          <w:tcPr>
            <w:tcW w:w="2394" w:type="dxa"/>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WM2</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jc w:val="center"/>
        </w:trPr>
        <w:tc>
          <w:tcPr>
            <w:tcW w:w="2394" w:type="dxa"/>
            <w:shd w:val="clear" w:color="auto" w:fill="C0C0C0"/>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WM3</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jc w:val="center"/>
        </w:trPr>
        <w:tc>
          <w:tcPr>
            <w:tcW w:w="2394" w:type="dxa"/>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WM4</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jc w:val="center"/>
        </w:trPr>
        <w:tc>
          <w:tcPr>
            <w:tcW w:w="2394" w:type="dxa"/>
            <w:shd w:val="clear" w:color="auto" w:fill="C0C0C0"/>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WM5</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jc w:val="center"/>
        </w:trPr>
        <w:tc>
          <w:tcPr>
            <w:tcW w:w="2394" w:type="dxa"/>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WM6</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jc w:val="center"/>
        </w:trPr>
        <w:tc>
          <w:tcPr>
            <w:tcW w:w="2394" w:type="dxa"/>
            <w:shd w:val="clear" w:color="auto" w:fill="C0C0C0"/>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WM7</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jc w:val="center"/>
        </w:trPr>
        <w:tc>
          <w:tcPr>
            <w:tcW w:w="2394" w:type="dxa"/>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WM8</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jc w:val="center"/>
        </w:trPr>
        <w:tc>
          <w:tcPr>
            <w:tcW w:w="2394" w:type="dxa"/>
            <w:shd w:val="clear" w:color="auto" w:fill="C0C0C0"/>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WM9</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shd w:val="clear" w:color="auto" w:fill="C0C0C0"/>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0416E1" w:rsidRPr="00674284" w:rsidTr="00980777">
        <w:trPr>
          <w:jc w:val="center"/>
        </w:trPr>
        <w:tc>
          <w:tcPr>
            <w:tcW w:w="2394" w:type="dxa"/>
          </w:tcPr>
          <w:p w:rsidR="000416E1" w:rsidRPr="00674284" w:rsidRDefault="000416E1"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WM10</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0416E1" w:rsidRPr="00674284" w:rsidRDefault="000416E1"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BC7107" w:rsidRPr="00674284" w:rsidTr="00980777">
        <w:trPr>
          <w:jc w:val="center"/>
        </w:trPr>
        <w:tc>
          <w:tcPr>
            <w:tcW w:w="2394" w:type="dxa"/>
            <w:shd w:val="clear" w:color="auto" w:fill="BFBFBF" w:themeFill="background1" w:themeFillShade="BF"/>
          </w:tcPr>
          <w:p w:rsidR="00BC7107" w:rsidRPr="00BC7107" w:rsidRDefault="00BC7107" w:rsidP="006D4027">
            <w:pPr>
              <w:snapToGrid w:val="0"/>
              <w:spacing w:after="0" w:line="240" w:lineRule="auto"/>
              <w:jc w:val="both"/>
              <w:rPr>
                <w:rFonts w:ascii="Times New Roman" w:hAnsi="Times New Roman"/>
                <w:bCs/>
                <w:color w:val="000000"/>
                <w:sz w:val="20"/>
                <w:szCs w:val="20"/>
                <w:highlight w:val="lightGray"/>
              </w:rPr>
            </w:pPr>
            <w:r w:rsidRPr="00BC7107">
              <w:rPr>
                <w:rFonts w:ascii="Times New Roman" w:hAnsi="Times New Roman"/>
                <w:bCs/>
                <w:color w:val="000000"/>
                <w:sz w:val="20"/>
                <w:szCs w:val="20"/>
                <w:highlight w:val="lightGray"/>
              </w:rPr>
              <w:t>WM11</w:t>
            </w:r>
          </w:p>
        </w:tc>
        <w:tc>
          <w:tcPr>
            <w:tcW w:w="2394" w:type="dxa"/>
            <w:shd w:val="clear" w:color="auto" w:fill="BFBFBF" w:themeFill="background1" w:themeFillShade="BF"/>
          </w:tcPr>
          <w:p w:rsidR="00BC7107" w:rsidRPr="00BC7107" w:rsidRDefault="00BC7107" w:rsidP="00BC7107">
            <w:pPr>
              <w:snapToGrid w:val="0"/>
              <w:spacing w:after="0" w:line="240" w:lineRule="auto"/>
              <w:jc w:val="center"/>
              <w:rPr>
                <w:rFonts w:ascii="Times New Roman" w:hAnsi="Times New Roman"/>
                <w:color w:val="000000"/>
                <w:sz w:val="20"/>
                <w:szCs w:val="20"/>
                <w:highlight w:val="lightGray"/>
              </w:rPr>
            </w:pPr>
            <w:r w:rsidRPr="00BC7107">
              <w:rPr>
                <w:rFonts w:ascii="Times New Roman" w:hAnsi="Times New Roman"/>
                <w:color w:val="000000"/>
                <w:sz w:val="20"/>
                <w:szCs w:val="20"/>
                <w:highlight w:val="lightGray"/>
              </w:rPr>
              <w:t>+</w:t>
            </w:r>
          </w:p>
        </w:tc>
        <w:tc>
          <w:tcPr>
            <w:tcW w:w="2394" w:type="dxa"/>
            <w:shd w:val="clear" w:color="auto" w:fill="BFBFBF" w:themeFill="background1" w:themeFillShade="BF"/>
          </w:tcPr>
          <w:p w:rsidR="00BC7107" w:rsidRPr="00BC7107" w:rsidRDefault="00BC7107" w:rsidP="00BC7107">
            <w:pPr>
              <w:snapToGrid w:val="0"/>
              <w:spacing w:after="0" w:line="240" w:lineRule="auto"/>
              <w:jc w:val="center"/>
              <w:rPr>
                <w:rFonts w:ascii="Times New Roman" w:hAnsi="Times New Roman"/>
                <w:color w:val="000000"/>
                <w:sz w:val="20"/>
                <w:szCs w:val="20"/>
                <w:highlight w:val="lightGray"/>
              </w:rPr>
            </w:pPr>
            <w:r w:rsidRPr="00BC7107">
              <w:rPr>
                <w:rFonts w:ascii="Times New Roman" w:hAnsi="Times New Roman"/>
                <w:color w:val="000000"/>
                <w:sz w:val="20"/>
                <w:szCs w:val="20"/>
                <w:highlight w:val="lightGray"/>
              </w:rPr>
              <w:t>-</w:t>
            </w:r>
          </w:p>
        </w:tc>
        <w:tc>
          <w:tcPr>
            <w:tcW w:w="2394" w:type="dxa"/>
            <w:shd w:val="clear" w:color="auto" w:fill="BFBFBF" w:themeFill="background1" w:themeFillShade="BF"/>
          </w:tcPr>
          <w:p w:rsidR="00BC7107" w:rsidRPr="00674284" w:rsidRDefault="00BC7107" w:rsidP="00BC7107">
            <w:pPr>
              <w:snapToGrid w:val="0"/>
              <w:spacing w:after="0" w:line="240" w:lineRule="auto"/>
              <w:jc w:val="center"/>
              <w:rPr>
                <w:rFonts w:ascii="Times New Roman" w:hAnsi="Times New Roman"/>
                <w:color w:val="000000"/>
                <w:sz w:val="20"/>
                <w:szCs w:val="20"/>
              </w:rPr>
            </w:pPr>
            <w:r w:rsidRPr="00BC7107">
              <w:rPr>
                <w:rFonts w:ascii="Times New Roman" w:hAnsi="Times New Roman"/>
                <w:color w:val="000000"/>
                <w:sz w:val="20"/>
                <w:szCs w:val="20"/>
                <w:highlight w:val="lightGray"/>
              </w:rPr>
              <w:t>+</w:t>
            </w:r>
          </w:p>
        </w:tc>
      </w:tr>
      <w:tr w:rsidR="00BC7107" w:rsidRPr="00674284" w:rsidTr="00980777">
        <w:trPr>
          <w:jc w:val="center"/>
        </w:trPr>
        <w:tc>
          <w:tcPr>
            <w:tcW w:w="2394" w:type="dxa"/>
          </w:tcPr>
          <w:p w:rsidR="00BC7107" w:rsidRPr="00674284" w:rsidRDefault="00BC7107"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WM12</w:t>
            </w:r>
          </w:p>
        </w:tc>
        <w:tc>
          <w:tcPr>
            <w:tcW w:w="2394" w:type="dxa"/>
          </w:tcPr>
          <w:p w:rsidR="00BC7107" w:rsidRPr="00674284" w:rsidRDefault="00BC7107"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BC7107" w:rsidRPr="00674284" w:rsidRDefault="00BC7107"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c>
          <w:tcPr>
            <w:tcW w:w="2394" w:type="dxa"/>
          </w:tcPr>
          <w:p w:rsidR="00BC7107" w:rsidRPr="00674284" w:rsidRDefault="00BC7107" w:rsidP="00BC7107">
            <w:pPr>
              <w:snapToGrid w:val="0"/>
              <w:spacing w:after="0" w:line="240" w:lineRule="auto"/>
              <w:jc w:val="center"/>
              <w:rPr>
                <w:rFonts w:ascii="Times New Roman" w:hAnsi="Times New Roman"/>
                <w:color w:val="000000"/>
                <w:sz w:val="20"/>
                <w:szCs w:val="20"/>
              </w:rPr>
            </w:pPr>
            <w:r w:rsidRPr="00674284">
              <w:rPr>
                <w:rFonts w:ascii="Times New Roman" w:hAnsi="Times New Roman"/>
                <w:color w:val="000000"/>
                <w:sz w:val="20"/>
                <w:szCs w:val="20"/>
              </w:rPr>
              <w:t>+</w:t>
            </w:r>
          </w:p>
        </w:tc>
      </w:tr>
      <w:tr w:rsidR="00BC7107" w:rsidRPr="00674284" w:rsidTr="00980777">
        <w:trPr>
          <w:jc w:val="center"/>
        </w:trPr>
        <w:tc>
          <w:tcPr>
            <w:tcW w:w="9576" w:type="dxa"/>
            <w:gridSpan w:val="4"/>
            <w:shd w:val="clear" w:color="auto" w:fill="C0C0C0"/>
          </w:tcPr>
          <w:p w:rsidR="00BC7107" w:rsidRPr="00674284" w:rsidRDefault="00BC7107" w:rsidP="00674284">
            <w:pPr>
              <w:snapToGrid w:val="0"/>
              <w:spacing w:after="0" w:line="240" w:lineRule="auto"/>
              <w:jc w:val="both"/>
              <w:rPr>
                <w:rFonts w:ascii="Times New Roman" w:hAnsi="Times New Roman"/>
                <w:bCs/>
                <w:color w:val="000000"/>
                <w:sz w:val="20"/>
                <w:szCs w:val="20"/>
              </w:rPr>
            </w:pPr>
            <w:r w:rsidRPr="00674284">
              <w:rPr>
                <w:rFonts w:ascii="Times New Roman" w:hAnsi="Times New Roman"/>
                <w:bCs/>
                <w:color w:val="000000"/>
                <w:sz w:val="20"/>
                <w:szCs w:val="20"/>
              </w:rPr>
              <w:t>WM: WATERMELON SAMPLES</w:t>
            </w:r>
          </w:p>
        </w:tc>
      </w:tr>
    </w:tbl>
    <w:p w:rsidR="000416E1" w:rsidRDefault="000416E1" w:rsidP="00674284">
      <w:pPr>
        <w:snapToGrid w:val="0"/>
        <w:spacing w:after="0" w:line="240" w:lineRule="auto"/>
        <w:ind w:firstLine="425"/>
        <w:jc w:val="both"/>
        <w:rPr>
          <w:rFonts w:ascii="Times New Roman" w:eastAsiaTheme="minorEastAsia" w:hAnsi="Times New Roman" w:hint="eastAsia"/>
          <w:sz w:val="20"/>
          <w:szCs w:val="20"/>
          <w:lang w:eastAsia="zh-CN"/>
        </w:rPr>
      </w:pPr>
    </w:p>
    <w:p w:rsidR="00980777" w:rsidRPr="00980777" w:rsidRDefault="00980777" w:rsidP="00674284">
      <w:pPr>
        <w:snapToGrid w:val="0"/>
        <w:spacing w:after="0" w:line="240" w:lineRule="auto"/>
        <w:ind w:firstLine="425"/>
        <w:jc w:val="both"/>
        <w:rPr>
          <w:rFonts w:ascii="Times New Roman" w:eastAsiaTheme="minorEastAsia" w:hAnsi="Times New Roman" w:hint="eastAsia"/>
          <w:sz w:val="20"/>
          <w:szCs w:val="20"/>
          <w:lang w:eastAsia="zh-CN"/>
        </w:rPr>
      </w:pPr>
    </w:p>
    <w:p w:rsidR="00674284" w:rsidRDefault="00674284" w:rsidP="00674284">
      <w:pPr>
        <w:snapToGrid w:val="0"/>
        <w:spacing w:after="0" w:line="240" w:lineRule="auto"/>
        <w:ind w:firstLine="425"/>
        <w:jc w:val="both"/>
        <w:rPr>
          <w:rFonts w:ascii="Times New Roman" w:hAnsi="Times New Roman"/>
          <w:sz w:val="20"/>
          <w:szCs w:val="20"/>
        </w:rPr>
        <w:sectPr w:rsidR="00674284" w:rsidSect="00A7314A">
          <w:type w:val="continuous"/>
          <w:pgSz w:w="12240" w:h="15840" w:code="1"/>
          <w:pgMar w:top="1440" w:right="1440" w:bottom="1440" w:left="1440" w:header="720" w:footer="720" w:gutter="0"/>
          <w:cols w:space="720"/>
          <w:docGrid w:linePitch="360"/>
        </w:sectPr>
      </w:pPr>
    </w:p>
    <w:p w:rsidR="000416E1" w:rsidRPr="00BC7107" w:rsidRDefault="000416E1" w:rsidP="00674284">
      <w:pPr>
        <w:snapToGrid w:val="0"/>
        <w:spacing w:after="0" w:line="240" w:lineRule="auto"/>
        <w:jc w:val="both"/>
        <w:rPr>
          <w:rFonts w:ascii="Times New Roman" w:hAnsi="Times New Roman"/>
          <w:b/>
          <w:sz w:val="18"/>
          <w:szCs w:val="18"/>
        </w:rPr>
      </w:pPr>
      <w:r w:rsidRPr="00BC7107">
        <w:rPr>
          <w:rFonts w:ascii="Times New Roman" w:hAnsi="Times New Roman"/>
          <w:b/>
          <w:sz w:val="18"/>
          <w:szCs w:val="18"/>
        </w:rPr>
        <w:lastRenderedPageBreak/>
        <w:t>Table 3:</w:t>
      </w:r>
      <w:r w:rsidR="00980777">
        <w:rPr>
          <w:rFonts w:ascii="Times New Roman" w:hAnsi="Times New Roman"/>
          <w:b/>
          <w:sz w:val="18"/>
          <w:szCs w:val="18"/>
        </w:rPr>
        <w:t xml:space="preserve"> </w:t>
      </w:r>
      <w:r w:rsidRPr="00BC7107">
        <w:rPr>
          <w:rFonts w:ascii="Times New Roman" w:hAnsi="Times New Roman"/>
          <w:b/>
          <w:sz w:val="18"/>
          <w:szCs w:val="18"/>
        </w:rPr>
        <w:t>Total Viable Counts (</w:t>
      </w:r>
      <w:proofErr w:type="spellStart"/>
      <w:r w:rsidRPr="00BC7107">
        <w:rPr>
          <w:rFonts w:ascii="Times New Roman" w:hAnsi="Times New Roman"/>
          <w:b/>
          <w:sz w:val="18"/>
          <w:szCs w:val="18"/>
        </w:rPr>
        <w:t>Cfu</w:t>
      </w:r>
      <w:proofErr w:type="spellEnd"/>
      <w:r w:rsidRPr="00BC7107">
        <w:rPr>
          <w:rFonts w:ascii="Times New Roman" w:hAnsi="Times New Roman"/>
          <w:b/>
          <w:sz w:val="18"/>
          <w:szCs w:val="18"/>
        </w:rPr>
        <w:t>/g) X 10</w:t>
      </w:r>
      <w:r w:rsidRPr="00BC7107">
        <w:rPr>
          <w:rFonts w:ascii="Times New Roman" w:hAnsi="Times New Roman"/>
          <w:b/>
          <w:sz w:val="18"/>
          <w:szCs w:val="18"/>
          <w:vertAlign w:val="superscript"/>
        </w:rPr>
        <w:t>4</w:t>
      </w:r>
      <w:r w:rsidRPr="00BC7107">
        <w:rPr>
          <w:rFonts w:ascii="Times New Roman" w:hAnsi="Times New Roman"/>
          <w:b/>
          <w:sz w:val="18"/>
          <w:szCs w:val="18"/>
        </w:rPr>
        <w:t xml:space="preserve"> of Watermelon Samples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
        <w:gridCol w:w="1764"/>
        <w:gridCol w:w="1876"/>
      </w:tblGrid>
      <w:tr w:rsidR="000416E1" w:rsidRPr="00BC7107" w:rsidTr="00980777">
        <w:trPr>
          <w:jc w:val="center"/>
        </w:trPr>
        <w:tc>
          <w:tcPr>
            <w:tcW w:w="1114" w:type="pct"/>
            <w:vAlign w:val="center"/>
          </w:tcPr>
          <w:p w:rsidR="000416E1" w:rsidRPr="00BC7107" w:rsidRDefault="000416E1" w:rsidP="00BC7107">
            <w:pPr>
              <w:snapToGrid w:val="0"/>
              <w:spacing w:after="0" w:line="240" w:lineRule="auto"/>
              <w:jc w:val="center"/>
              <w:rPr>
                <w:rFonts w:ascii="Times New Roman" w:hAnsi="Times New Roman"/>
                <w:bCs/>
                <w:color w:val="000000"/>
                <w:sz w:val="18"/>
                <w:szCs w:val="18"/>
              </w:rPr>
            </w:pPr>
            <w:r w:rsidRPr="00BC7107">
              <w:rPr>
                <w:rFonts w:ascii="Times New Roman" w:hAnsi="Times New Roman"/>
                <w:bCs/>
                <w:color w:val="000000"/>
                <w:sz w:val="18"/>
                <w:szCs w:val="18"/>
              </w:rPr>
              <w:t>SAMPLE</w:t>
            </w:r>
          </w:p>
        </w:tc>
        <w:tc>
          <w:tcPr>
            <w:tcW w:w="1883" w:type="pct"/>
            <w:vAlign w:val="center"/>
          </w:tcPr>
          <w:p w:rsidR="000416E1" w:rsidRPr="00BC7107" w:rsidRDefault="000416E1" w:rsidP="00BC7107">
            <w:pPr>
              <w:snapToGrid w:val="0"/>
              <w:spacing w:after="0" w:line="240" w:lineRule="auto"/>
              <w:jc w:val="center"/>
              <w:rPr>
                <w:rFonts w:ascii="Times New Roman" w:hAnsi="Times New Roman"/>
                <w:bCs/>
                <w:color w:val="000000"/>
                <w:sz w:val="18"/>
                <w:szCs w:val="18"/>
              </w:rPr>
            </w:pPr>
            <w:r w:rsidRPr="00BC7107">
              <w:rPr>
                <w:rFonts w:ascii="Times New Roman" w:hAnsi="Times New Roman"/>
                <w:bCs/>
                <w:color w:val="000000"/>
                <w:sz w:val="18"/>
                <w:szCs w:val="18"/>
              </w:rPr>
              <w:t>Fungal count (10</w:t>
            </w:r>
            <w:r w:rsidRPr="00BC7107">
              <w:rPr>
                <w:rFonts w:ascii="Times New Roman" w:hAnsi="Times New Roman"/>
                <w:bCs/>
                <w:color w:val="000000"/>
                <w:sz w:val="18"/>
                <w:szCs w:val="18"/>
                <w:vertAlign w:val="superscript"/>
              </w:rPr>
              <w:t>4</w:t>
            </w:r>
            <w:r w:rsidRPr="00BC7107">
              <w:rPr>
                <w:rFonts w:ascii="Times New Roman" w:hAnsi="Times New Roman"/>
                <w:bCs/>
                <w:color w:val="000000"/>
                <w:sz w:val="18"/>
                <w:szCs w:val="18"/>
              </w:rPr>
              <w:t>)</w:t>
            </w:r>
          </w:p>
        </w:tc>
        <w:tc>
          <w:tcPr>
            <w:tcW w:w="2003" w:type="pct"/>
            <w:vAlign w:val="center"/>
          </w:tcPr>
          <w:p w:rsidR="000416E1" w:rsidRPr="00BC7107" w:rsidRDefault="000416E1" w:rsidP="00BC7107">
            <w:pPr>
              <w:snapToGrid w:val="0"/>
              <w:spacing w:after="0" w:line="240" w:lineRule="auto"/>
              <w:jc w:val="center"/>
              <w:rPr>
                <w:rFonts w:ascii="Times New Roman" w:hAnsi="Times New Roman"/>
                <w:bCs/>
                <w:color w:val="000000"/>
                <w:sz w:val="18"/>
                <w:szCs w:val="18"/>
              </w:rPr>
            </w:pPr>
            <w:r w:rsidRPr="00BC7107">
              <w:rPr>
                <w:rFonts w:ascii="Times New Roman" w:hAnsi="Times New Roman"/>
                <w:bCs/>
                <w:color w:val="000000"/>
                <w:sz w:val="18"/>
                <w:szCs w:val="18"/>
              </w:rPr>
              <w:t>Bacteria count (10</w:t>
            </w:r>
            <w:r w:rsidRPr="00BC7107">
              <w:rPr>
                <w:rFonts w:ascii="Times New Roman" w:hAnsi="Times New Roman"/>
                <w:bCs/>
                <w:color w:val="000000"/>
                <w:sz w:val="18"/>
                <w:szCs w:val="18"/>
                <w:vertAlign w:val="superscript"/>
              </w:rPr>
              <w:t>4</w:t>
            </w:r>
            <w:r w:rsidRPr="00BC7107">
              <w:rPr>
                <w:rFonts w:ascii="Times New Roman" w:hAnsi="Times New Roman"/>
                <w:bCs/>
                <w:color w:val="000000"/>
                <w:sz w:val="18"/>
                <w:szCs w:val="18"/>
              </w:rPr>
              <w:t>)</w:t>
            </w:r>
          </w:p>
        </w:tc>
      </w:tr>
      <w:tr w:rsidR="000416E1" w:rsidRPr="00BC7107" w:rsidTr="00980777">
        <w:trPr>
          <w:jc w:val="center"/>
        </w:trPr>
        <w:tc>
          <w:tcPr>
            <w:tcW w:w="1114"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WM1</w:t>
            </w:r>
          </w:p>
        </w:tc>
        <w:tc>
          <w:tcPr>
            <w:tcW w:w="188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2.0</w:t>
            </w:r>
          </w:p>
        </w:tc>
        <w:tc>
          <w:tcPr>
            <w:tcW w:w="200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2.4</w:t>
            </w:r>
          </w:p>
        </w:tc>
      </w:tr>
      <w:tr w:rsidR="000416E1" w:rsidRPr="00BC7107" w:rsidTr="00980777">
        <w:trPr>
          <w:jc w:val="center"/>
        </w:trPr>
        <w:tc>
          <w:tcPr>
            <w:tcW w:w="1114"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WM2</w:t>
            </w:r>
          </w:p>
        </w:tc>
        <w:tc>
          <w:tcPr>
            <w:tcW w:w="188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2.1</w:t>
            </w:r>
          </w:p>
        </w:tc>
        <w:tc>
          <w:tcPr>
            <w:tcW w:w="200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1.6</w:t>
            </w:r>
          </w:p>
        </w:tc>
      </w:tr>
      <w:tr w:rsidR="000416E1" w:rsidRPr="00BC7107" w:rsidTr="00980777">
        <w:trPr>
          <w:jc w:val="center"/>
        </w:trPr>
        <w:tc>
          <w:tcPr>
            <w:tcW w:w="1114"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WM3</w:t>
            </w:r>
          </w:p>
        </w:tc>
        <w:tc>
          <w:tcPr>
            <w:tcW w:w="188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0.5</w:t>
            </w:r>
          </w:p>
        </w:tc>
        <w:tc>
          <w:tcPr>
            <w:tcW w:w="200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0.8</w:t>
            </w:r>
          </w:p>
        </w:tc>
      </w:tr>
      <w:tr w:rsidR="000416E1" w:rsidRPr="00BC7107" w:rsidTr="00980777">
        <w:trPr>
          <w:jc w:val="center"/>
        </w:trPr>
        <w:tc>
          <w:tcPr>
            <w:tcW w:w="1114"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WM4</w:t>
            </w:r>
          </w:p>
        </w:tc>
        <w:tc>
          <w:tcPr>
            <w:tcW w:w="188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0.8</w:t>
            </w:r>
          </w:p>
        </w:tc>
        <w:tc>
          <w:tcPr>
            <w:tcW w:w="200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0.9</w:t>
            </w:r>
          </w:p>
        </w:tc>
      </w:tr>
      <w:tr w:rsidR="000416E1" w:rsidRPr="00BC7107" w:rsidTr="00980777">
        <w:trPr>
          <w:jc w:val="center"/>
        </w:trPr>
        <w:tc>
          <w:tcPr>
            <w:tcW w:w="1114"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WM5</w:t>
            </w:r>
          </w:p>
        </w:tc>
        <w:tc>
          <w:tcPr>
            <w:tcW w:w="188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2.6</w:t>
            </w:r>
          </w:p>
        </w:tc>
        <w:tc>
          <w:tcPr>
            <w:tcW w:w="200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2.4</w:t>
            </w:r>
          </w:p>
        </w:tc>
      </w:tr>
      <w:tr w:rsidR="000416E1" w:rsidRPr="00BC7107" w:rsidTr="00980777">
        <w:trPr>
          <w:jc w:val="center"/>
        </w:trPr>
        <w:tc>
          <w:tcPr>
            <w:tcW w:w="1114"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WM6</w:t>
            </w:r>
          </w:p>
        </w:tc>
        <w:tc>
          <w:tcPr>
            <w:tcW w:w="188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2.6</w:t>
            </w:r>
          </w:p>
        </w:tc>
        <w:tc>
          <w:tcPr>
            <w:tcW w:w="200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2.9</w:t>
            </w:r>
          </w:p>
        </w:tc>
      </w:tr>
      <w:tr w:rsidR="000416E1" w:rsidRPr="00BC7107" w:rsidTr="00980777">
        <w:trPr>
          <w:jc w:val="center"/>
        </w:trPr>
        <w:tc>
          <w:tcPr>
            <w:tcW w:w="1114"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w:t>
            </w:r>
            <w:r w:rsidR="00862D03" w:rsidRPr="00BC7107">
              <w:rPr>
                <w:rFonts w:ascii="Times New Roman" w:hAnsi="Times New Roman"/>
                <w:bCs/>
                <w:color w:val="000000"/>
                <w:sz w:val="18"/>
                <w:szCs w:val="18"/>
              </w:rPr>
              <w:t xml:space="preserve"> </w:t>
            </w:r>
            <w:r w:rsidRPr="00BC7107">
              <w:rPr>
                <w:rFonts w:ascii="Times New Roman" w:hAnsi="Times New Roman"/>
                <w:bCs/>
                <w:color w:val="000000"/>
                <w:sz w:val="18"/>
                <w:szCs w:val="18"/>
              </w:rPr>
              <w:t>7</w:t>
            </w:r>
          </w:p>
        </w:tc>
        <w:tc>
          <w:tcPr>
            <w:tcW w:w="188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1.5</w:t>
            </w:r>
          </w:p>
        </w:tc>
        <w:tc>
          <w:tcPr>
            <w:tcW w:w="200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1.3</w:t>
            </w:r>
          </w:p>
        </w:tc>
      </w:tr>
      <w:tr w:rsidR="000416E1" w:rsidRPr="00BC7107" w:rsidTr="00980777">
        <w:trPr>
          <w:jc w:val="center"/>
        </w:trPr>
        <w:tc>
          <w:tcPr>
            <w:tcW w:w="1114"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WM8</w:t>
            </w:r>
          </w:p>
        </w:tc>
        <w:tc>
          <w:tcPr>
            <w:tcW w:w="188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0.8</w:t>
            </w:r>
          </w:p>
        </w:tc>
        <w:tc>
          <w:tcPr>
            <w:tcW w:w="200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0.6</w:t>
            </w:r>
          </w:p>
        </w:tc>
      </w:tr>
      <w:tr w:rsidR="000416E1" w:rsidRPr="00BC7107" w:rsidTr="00980777">
        <w:trPr>
          <w:jc w:val="center"/>
        </w:trPr>
        <w:tc>
          <w:tcPr>
            <w:tcW w:w="1114"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WM9</w:t>
            </w:r>
          </w:p>
        </w:tc>
        <w:tc>
          <w:tcPr>
            <w:tcW w:w="188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0.5</w:t>
            </w:r>
          </w:p>
        </w:tc>
        <w:tc>
          <w:tcPr>
            <w:tcW w:w="200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0.6</w:t>
            </w:r>
          </w:p>
        </w:tc>
      </w:tr>
      <w:tr w:rsidR="000416E1" w:rsidRPr="00BC7107" w:rsidTr="00980777">
        <w:trPr>
          <w:jc w:val="center"/>
        </w:trPr>
        <w:tc>
          <w:tcPr>
            <w:tcW w:w="1114"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WM10</w:t>
            </w:r>
          </w:p>
        </w:tc>
        <w:tc>
          <w:tcPr>
            <w:tcW w:w="188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3.1</w:t>
            </w:r>
          </w:p>
        </w:tc>
        <w:tc>
          <w:tcPr>
            <w:tcW w:w="200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2.9</w:t>
            </w:r>
          </w:p>
        </w:tc>
      </w:tr>
      <w:tr w:rsidR="000416E1" w:rsidRPr="00BC7107" w:rsidTr="00980777">
        <w:trPr>
          <w:jc w:val="center"/>
        </w:trPr>
        <w:tc>
          <w:tcPr>
            <w:tcW w:w="1114"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WM11</w:t>
            </w:r>
          </w:p>
        </w:tc>
        <w:tc>
          <w:tcPr>
            <w:tcW w:w="188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0.5</w:t>
            </w:r>
          </w:p>
        </w:tc>
        <w:tc>
          <w:tcPr>
            <w:tcW w:w="2003"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0.3</w:t>
            </w:r>
          </w:p>
        </w:tc>
      </w:tr>
      <w:tr w:rsidR="000416E1" w:rsidRPr="00BC7107" w:rsidTr="00980777">
        <w:trPr>
          <w:jc w:val="center"/>
        </w:trPr>
        <w:tc>
          <w:tcPr>
            <w:tcW w:w="1114"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WM12</w:t>
            </w:r>
          </w:p>
        </w:tc>
        <w:tc>
          <w:tcPr>
            <w:tcW w:w="188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2.9</w:t>
            </w:r>
          </w:p>
        </w:tc>
        <w:tc>
          <w:tcPr>
            <w:tcW w:w="2003"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2.7</w:t>
            </w:r>
          </w:p>
        </w:tc>
      </w:tr>
      <w:tr w:rsidR="000416E1" w:rsidRPr="00BC7107" w:rsidTr="00980777">
        <w:trPr>
          <w:jc w:val="center"/>
        </w:trPr>
        <w:tc>
          <w:tcPr>
            <w:tcW w:w="5000" w:type="pct"/>
            <w:gridSpan w:val="3"/>
            <w:shd w:val="clear" w:color="auto" w:fill="C0C0C0"/>
            <w:vAlign w:val="center"/>
          </w:tcPr>
          <w:p w:rsidR="000416E1" w:rsidRPr="00BC7107" w:rsidRDefault="000416E1" w:rsidP="00BC7107">
            <w:pPr>
              <w:snapToGrid w:val="0"/>
              <w:spacing w:after="0" w:line="240" w:lineRule="auto"/>
              <w:jc w:val="center"/>
              <w:rPr>
                <w:rFonts w:ascii="Times New Roman" w:hAnsi="Times New Roman"/>
                <w:bCs/>
                <w:color w:val="000000"/>
                <w:sz w:val="18"/>
                <w:szCs w:val="18"/>
              </w:rPr>
            </w:pPr>
            <w:r w:rsidRPr="00BC7107">
              <w:rPr>
                <w:rFonts w:ascii="Times New Roman" w:hAnsi="Times New Roman"/>
                <w:bCs/>
                <w:color w:val="000000"/>
                <w:sz w:val="18"/>
                <w:szCs w:val="18"/>
              </w:rPr>
              <w:t>WM = WATERMELON SAMPLES</w:t>
            </w:r>
          </w:p>
        </w:tc>
      </w:tr>
    </w:tbl>
    <w:p w:rsidR="000B17CC" w:rsidRPr="00BC7107" w:rsidRDefault="000B17CC" w:rsidP="00674284">
      <w:pPr>
        <w:snapToGrid w:val="0"/>
        <w:spacing w:after="0" w:line="240" w:lineRule="auto"/>
        <w:jc w:val="center"/>
        <w:rPr>
          <w:rFonts w:ascii="Times New Roman" w:hAnsi="Times New Roman"/>
          <w:sz w:val="18"/>
          <w:szCs w:val="18"/>
        </w:rPr>
      </w:pPr>
    </w:p>
    <w:p w:rsidR="000416E1" w:rsidRPr="00BC7107" w:rsidRDefault="000416E1" w:rsidP="00674284">
      <w:pPr>
        <w:snapToGrid w:val="0"/>
        <w:spacing w:after="0" w:line="240" w:lineRule="auto"/>
        <w:jc w:val="both"/>
        <w:rPr>
          <w:rFonts w:ascii="Times New Roman" w:hAnsi="Times New Roman"/>
          <w:b/>
          <w:sz w:val="18"/>
          <w:szCs w:val="18"/>
        </w:rPr>
      </w:pPr>
      <w:r w:rsidRPr="00BC7107">
        <w:rPr>
          <w:rFonts w:ascii="Times New Roman" w:hAnsi="Times New Roman"/>
          <w:b/>
          <w:sz w:val="18"/>
          <w:szCs w:val="18"/>
        </w:rPr>
        <w:t>Table 4:</w:t>
      </w:r>
      <w:r w:rsidR="00980777">
        <w:rPr>
          <w:rFonts w:ascii="Times New Roman" w:hAnsi="Times New Roman"/>
          <w:b/>
          <w:sz w:val="18"/>
          <w:szCs w:val="18"/>
        </w:rPr>
        <w:t xml:space="preserve"> </w:t>
      </w:r>
      <w:r w:rsidRPr="00BC7107">
        <w:rPr>
          <w:rFonts w:ascii="Times New Roman" w:hAnsi="Times New Roman"/>
          <w:b/>
          <w:sz w:val="18"/>
          <w:szCs w:val="18"/>
        </w:rPr>
        <w:t>P</w:t>
      </w:r>
      <w:r w:rsidRPr="00BC7107">
        <w:rPr>
          <w:rFonts w:ascii="Times New Roman" w:hAnsi="Times New Roman"/>
          <w:b/>
          <w:sz w:val="18"/>
          <w:szCs w:val="18"/>
          <w:vertAlign w:val="superscript"/>
        </w:rPr>
        <w:t>H</w:t>
      </w:r>
      <w:r w:rsidRPr="00BC7107">
        <w:rPr>
          <w:rFonts w:ascii="Times New Roman" w:hAnsi="Times New Roman"/>
          <w:b/>
          <w:sz w:val="18"/>
          <w:szCs w:val="18"/>
        </w:rPr>
        <w:t xml:space="preserve"> of Watermelon Samples Obtained From Street Vendors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975"/>
      </w:tblGrid>
      <w:tr w:rsidR="000416E1" w:rsidRPr="00BC7107" w:rsidTr="00980777">
        <w:trPr>
          <w:jc w:val="center"/>
        </w:trPr>
        <w:tc>
          <w:tcPr>
            <w:tcW w:w="3959" w:type="pct"/>
            <w:vAlign w:val="center"/>
          </w:tcPr>
          <w:p w:rsidR="000416E1" w:rsidRPr="00BC7107" w:rsidRDefault="000416E1" w:rsidP="00BC7107">
            <w:pPr>
              <w:snapToGrid w:val="0"/>
              <w:spacing w:after="0" w:line="240" w:lineRule="auto"/>
              <w:jc w:val="center"/>
              <w:rPr>
                <w:rFonts w:ascii="Times New Roman" w:hAnsi="Times New Roman"/>
                <w:bCs/>
                <w:color w:val="000000"/>
                <w:sz w:val="18"/>
                <w:szCs w:val="18"/>
              </w:rPr>
            </w:pPr>
            <w:r w:rsidRPr="00BC7107">
              <w:rPr>
                <w:rFonts w:ascii="Times New Roman" w:hAnsi="Times New Roman"/>
                <w:bCs/>
                <w:color w:val="000000"/>
                <w:sz w:val="18"/>
                <w:szCs w:val="18"/>
              </w:rPr>
              <w:t>SAMPLES</w:t>
            </w:r>
          </w:p>
        </w:tc>
        <w:tc>
          <w:tcPr>
            <w:tcW w:w="1041" w:type="pct"/>
            <w:vAlign w:val="center"/>
          </w:tcPr>
          <w:p w:rsidR="000416E1" w:rsidRPr="00BC7107" w:rsidRDefault="000416E1" w:rsidP="00BC7107">
            <w:pPr>
              <w:snapToGrid w:val="0"/>
              <w:spacing w:after="0" w:line="240" w:lineRule="auto"/>
              <w:jc w:val="center"/>
              <w:rPr>
                <w:rFonts w:ascii="Times New Roman" w:hAnsi="Times New Roman"/>
                <w:bCs/>
                <w:color w:val="000000"/>
                <w:sz w:val="18"/>
                <w:szCs w:val="18"/>
              </w:rPr>
            </w:pPr>
            <w:r w:rsidRPr="00BC7107">
              <w:rPr>
                <w:rFonts w:ascii="Times New Roman" w:hAnsi="Times New Roman"/>
                <w:bCs/>
                <w:color w:val="000000"/>
                <w:sz w:val="18"/>
                <w:szCs w:val="18"/>
              </w:rPr>
              <w:t>P</w:t>
            </w:r>
            <w:r w:rsidRPr="00BC7107">
              <w:rPr>
                <w:rFonts w:ascii="Times New Roman" w:hAnsi="Times New Roman"/>
                <w:bCs/>
                <w:color w:val="000000"/>
                <w:sz w:val="18"/>
                <w:szCs w:val="18"/>
                <w:vertAlign w:val="superscript"/>
              </w:rPr>
              <w:t>H</w:t>
            </w:r>
          </w:p>
        </w:tc>
      </w:tr>
      <w:tr w:rsidR="000416E1" w:rsidRPr="00BC7107" w:rsidTr="00980777">
        <w:trPr>
          <w:jc w:val="center"/>
        </w:trPr>
        <w:tc>
          <w:tcPr>
            <w:tcW w:w="3959"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WM1</w:t>
            </w:r>
          </w:p>
        </w:tc>
        <w:tc>
          <w:tcPr>
            <w:tcW w:w="1041"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6.40</w:t>
            </w:r>
          </w:p>
        </w:tc>
      </w:tr>
      <w:tr w:rsidR="000416E1" w:rsidRPr="00BC7107" w:rsidTr="00980777">
        <w:trPr>
          <w:jc w:val="center"/>
        </w:trPr>
        <w:tc>
          <w:tcPr>
            <w:tcW w:w="3959"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WM2</w:t>
            </w:r>
          </w:p>
        </w:tc>
        <w:tc>
          <w:tcPr>
            <w:tcW w:w="1041"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6.50</w:t>
            </w:r>
          </w:p>
        </w:tc>
      </w:tr>
      <w:tr w:rsidR="000416E1" w:rsidRPr="00BC7107" w:rsidTr="00980777">
        <w:trPr>
          <w:jc w:val="center"/>
        </w:trPr>
        <w:tc>
          <w:tcPr>
            <w:tcW w:w="3959"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WM3</w:t>
            </w:r>
          </w:p>
        </w:tc>
        <w:tc>
          <w:tcPr>
            <w:tcW w:w="1041"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6.42</w:t>
            </w:r>
          </w:p>
        </w:tc>
      </w:tr>
      <w:tr w:rsidR="000416E1" w:rsidRPr="00BC7107" w:rsidTr="00980777">
        <w:trPr>
          <w:jc w:val="center"/>
        </w:trPr>
        <w:tc>
          <w:tcPr>
            <w:tcW w:w="3959"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WM4</w:t>
            </w:r>
          </w:p>
        </w:tc>
        <w:tc>
          <w:tcPr>
            <w:tcW w:w="1041"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6.44</w:t>
            </w:r>
          </w:p>
        </w:tc>
      </w:tr>
      <w:tr w:rsidR="000416E1" w:rsidRPr="00BC7107" w:rsidTr="00980777">
        <w:trPr>
          <w:jc w:val="center"/>
        </w:trPr>
        <w:tc>
          <w:tcPr>
            <w:tcW w:w="3959"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WM5</w:t>
            </w:r>
          </w:p>
        </w:tc>
        <w:tc>
          <w:tcPr>
            <w:tcW w:w="1041"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6.60</w:t>
            </w:r>
          </w:p>
        </w:tc>
      </w:tr>
      <w:tr w:rsidR="000416E1" w:rsidRPr="00BC7107" w:rsidTr="00980777">
        <w:trPr>
          <w:jc w:val="center"/>
        </w:trPr>
        <w:tc>
          <w:tcPr>
            <w:tcW w:w="3959"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WM6</w:t>
            </w:r>
          </w:p>
        </w:tc>
        <w:tc>
          <w:tcPr>
            <w:tcW w:w="1041"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6.58</w:t>
            </w:r>
          </w:p>
        </w:tc>
      </w:tr>
      <w:tr w:rsidR="000416E1" w:rsidRPr="00BC7107" w:rsidTr="00980777">
        <w:trPr>
          <w:jc w:val="center"/>
        </w:trPr>
        <w:tc>
          <w:tcPr>
            <w:tcW w:w="3959"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WM7</w:t>
            </w:r>
          </w:p>
        </w:tc>
        <w:tc>
          <w:tcPr>
            <w:tcW w:w="1041"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6.72</w:t>
            </w:r>
          </w:p>
        </w:tc>
      </w:tr>
      <w:tr w:rsidR="000416E1" w:rsidRPr="00BC7107" w:rsidTr="00980777">
        <w:trPr>
          <w:jc w:val="center"/>
        </w:trPr>
        <w:tc>
          <w:tcPr>
            <w:tcW w:w="3959"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WM8</w:t>
            </w:r>
          </w:p>
        </w:tc>
        <w:tc>
          <w:tcPr>
            <w:tcW w:w="1041"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6.70</w:t>
            </w:r>
          </w:p>
        </w:tc>
      </w:tr>
      <w:tr w:rsidR="000416E1" w:rsidRPr="00BC7107" w:rsidTr="00980777">
        <w:trPr>
          <w:jc w:val="center"/>
        </w:trPr>
        <w:tc>
          <w:tcPr>
            <w:tcW w:w="3959"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WM9</w:t>
            </w:r>
          </w:p>
        </w:tc>
        <w:tc>
          <w:tcPr>
            <w:tcW w:w="1041"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6.45</w:t>
            </w:r>
          </w:p>
        </w:tc>
      </w:tr>
      <w:tr w:rsidR="000416E1" w:rsidRPr="00BC7107" w:rsidTr="00980777">
        <w:trPr>
          <w:jc w:val="center"/>
        </w:trPr>
        <w:tc>
          <w:tcPr>
            <w:tcW w:w="3959"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WM10</w:t>
            </w:r>
          </w:p>
        </w:tc>
        <w:tc>
          <w:tcPr>
            <w:tcW w:w="1041"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6.70</w:t>
            </w:r>
          </w:p>
        </w:tc>
      </w:tr>
      <w:tr w:rsidR="000416E1" w:rsidRPr="00BC7107" w:rsidTr="00980777">
        <w:trPr>
          <w:jc w:val="center"/>
        </w:trPr>
        <w:tc>
          <w:tcPr>
            <w:tcW w:w="3959" w:type="pct"/>
            <w:shd w:val="clear" w:color="auto" w:fill="C0C0C0"/>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WM11</w:t>
            </w:r>
          </w:p>
        </w:tc>
        <w:tc>
          <w:tcPr>
            <w:tcW w:w="1041"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6.48</w:t>
            </w:r>
          </w:p>
        </w:tc>
      </w:tr>
      <w:tr w:rsidR="000416E1" w:rsidRPr="00BC7107" w:rsidTr="00980777">
        <w:trPr>
          <w:jc w:val="center"/>
        </w:trPr>
        <w:tc>
          <w:tcPr>
            <w:tcW w:w="3959" w:type="pct"/>
            <w:vAlign w:val="center"/>
          </w:tcPr>
          <w:p w:rsidR="000416E1" w:rsidRPr="00BC7107" w:rsidRDefault="000416E1" w:rsidP="00BC7107">
            <w:pPr>
              <w:snapToGrid w:val="0"/>
              <w:spacing w:after="0" w:line="240" w:lineRule="auto"/>
              <w:jc w:val="both"/>
              <w:rPr>
                <w:rFonts w:ascii="Times New Roman" w:hAnsi="Times New Roman"/>
                <w:bCs/>
                <w:color w:val="000000"/>
                <w:sz w:val="18"/>
                <w:szCs w:val="18"/>
              </w:rPr>
            </w:pPr>
            <w:r w:rsidRPr="00BC7107">
              <w:rPr>
                <w:rFonts w:ascii="Times New Roman" w:hAnsi="Times New Roman"/>
                <w:bCs/>
                <w:color w:val="000000"/>
                <w:sz w:val="18"/>
                <w:szCs w:val="18"/>
              </w:rPr>
              <w:t>WM12</w:t>
            </w:r>
          </w:p>
        </w:tc>
        <w:tc>
          <w:tcPr>
            <w:tcW w:w="1041" w:type="pct"/>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r w:rsidRPr="00BC7107">
              <w:rPr>
                <w:rFonts w:ascii="Times New Roman" w:hAnsi="Times New Roman"/>
                <w:color w:val="000000"/>
                <w:sz w:val="18"/>
                <w:szCs w:val="18"/>
              </w:rPr>
              <w:t>6.56</w:t>
            </w:r>
          </w:p>
        </w:tc>
      </w:tr>
      <w:tr w:rsidR="000416E1" w:rsidRPr="00BC7107" w:rsidTr="00980777">
        <w:trPr>
          <w:jc w:val="center"/>
        </w:trPr>
        <w:tc>
          <w:tcPr>
            <w:tcW w:w="3959"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bCs/>
                <w:color w:val="000000"/>
                <w:sz w:val="18"/>
                <w:szCs w:val="18"/>
              </w:rPr>
            </w:pPr>
            <w:r w:rsidRPr="00BC7107">
              <w:rPr>
                <w:rFonts w:ascii="Times New Roman" w:hAnsi="Times New Roman"/>
                <w:bCs/>
                <w:color w:val="000000"/>
                <w:sz w:val="18"/>
                <w:szCs w:val="18"/>
              </w:rPr>
              <w:t>WM = WATERMELON SAMPLES</w:t>
            </w:r>
          </w:p>
        </w:tc>
        <w:tc>
          <w:tcPr>
            <w:tcW w:w="1041" w:type="pct"/>
            <w:shd w:val="clear" w:color="auto" w:fill="C0C0C0"/>
            <w:vAlign w:val="center"/>
          </w:tcPr>
          <w:p w:rsidR="000416E1" w:rsidRPr="00BC7107" w:rsidRDefault="000416E1" w:rsidP="00BC7107">
            <w:pPr>
              <w:snapToGrid w:val="0"/>
              <w:spacing w:after="0" w:line="240" w:lineRule="auto"/>
              <w:jc w:val="center"/>
              <w:rPr>
                <w:rFonts w:ascii="Times New Roman" w:hAnsi="Times New Roman"/>
                <w:color w:val="000000"/>
                <w:sz w:val="18"/>
                <w:szCs w:val="18"/>
              </w:rPr>
            </w:pPr>
          </w:p>
        </w:tc>
      </w:tr>
    </w:tbl>
    <w:p w:rsidR="000416E1" w:rsidRPr="00BC7107" w:rsidRDefault="000416E1" w:rsidP="00674284">
      <w:pPr>
        <w:snapToGrid w:val="0"/>
        <w:spacing w:after="0" w:line="240" w:lineRule="auto"/>
        <w:jc w:val="both"/>
        <w:rPr>
          <w:rFonts w:ascii="Times New Roman" w:hAnsi="Times New Roman"/>
          <w:sz w:val="18"/>
          <w:szCs w:val="18"/>
        </w:rPr>
      </w:pPr>
      <w:r w:rsidRPr="00BC7107">
        <w:rPr>
          <w:rFonts w:ascii="Times New Roman" w:hAnsi="Times New Roman"/>
          <w:sz w:val="18"/>
          <w:szCs w:val="18"/>
        </w:rPr>
        <w:t>All values are means of three replicates</w:t>
      </w:r>
    </w:p>
    <w:p w:rsidR="000B17CC" w:rsidRPr="00674284" w:rsidRDefault="000B17CC" w:rsidP="00674284">
      <w:pPr>
        <w:snapToGrid w:val="0"/>
        <w:spacing w:after="0" w:line="240" w:lineRule="auto"/>
        <w:jc w:val="both"/>
        <w:rPr>
          <w:rFonts w:ascii="Times New Roman" w:hAnsi="Times New Roman"/>
          <w:sz w:val="20"/>
          <w:szCs w:val="20"/>
        </w:rPr>
      </w:pPr>
    </w:p>
    <w:p w:rsidR="00BC7107" w:rsidRDefault="00BC7107" w:rsidP="00980777">
      <w:pPr>
        <w:snapToGrid w:val="0"/>
        <w:spacing w:after="0" w:line="240" w:lineRule="auto"/>
        <w:ind w:firstLine="720"/>
        <w:jc w:val="both"/>
        <w:rPr>
          <w:rFonts w:ascii="Times New Roman" w:eastAsiaTheme="minorEastAsia" w:hAnsi="Times New Roman"/>
          <w:b/>
          <w:sz w:val="20"/>
          <w:szCs w:val="20"/>
          <w:lang w:eastAsia="zh-CN"/>
        </w:rPr>
      </w:pPr>
      <w:r w:rsidRPr="00674284">
        <w:rPr>
          <w:rFonts w:ascii="Times New Roman" w:hAnsi="Times New Roman"/>
          <w:sz w:val="20"/>
          <w:szCs w:val="20"/>
        </w:rPr>
        <w:t>For the bacterial isolates,</w:t>
      </w:r>
      <w:r w:rsidRPr="00674284">
        <w:rPr>
          <w:rFonts w:ascii="Times New Roman" w:hAnsi="Times New Roman"/>
          <w:i/>
          <w:sz w:val="20"/>
          <w:szCs w:val="20"/>
        </w:rPr>
        <w:t xml:space="preserve"> Pseudomonas</w:t>
      </w:r>
      <w:r w:rsidRPr="00674284">
        <w:rPr>
          <w:rFonts w:ascii="Times New Roman" w:hAnsi="Times New Roman"/>
          <w:sz w:val="20"/>
          <w:szCs w:val="20"/>
        </w:rPr>
        <w:t xml:space="preserve"> was the most frequently occurred (16%) while </w:t>
      </w:r>
      <w:r w:rsidRPr="00674284">
        <w:rPr>
          <w:rFonts w:ascii="Times New Roman" w:hAnsi="Times New Roman"/>
          <w:i/>
          <w:sz w:val="20"/>
          <w:szCs w:val="20"/>
        </w:rPr>
        <w:t>Lactobacillus</w:t>
      </w:r>
      <w:r w:rsidRPr="00674284">
        <w:rPr>
          <w:rFonts w:ascii="Times New Roman" w:hAnsi="Times New Roman"/>
          <w:sz w:val="20"/>
          <w:szCs w:val="20"/>
        </w:rPr>
        <w:t xml:space="preserve"> spp.</w:t>
      </w:r>
      <w:r w:rsidR="00980777">
        <w:rPr>
          <w:rFonts w:ascii="Times New Roman" w:hAnsi="Times New Roman"/>
          <w:sz w:val="20"/>
          <w:szCs w:val="20"/>
        </w:rPr>
        <w:t xml:space="preserve"> </w:t>
      </w:r>
      <w:r w:rsidRPr="00674284">
        <w:rPr>
          <w:rFonts w:ascii="Times New Roman" w:hAnsi="Times New Roman"/>
          <w:sz w:val="20"/>
          <w:szCs w:val="20"/>
        </w:rPr>
        <w:t xml:space="preserve">had the lowest occurrence (2%). </w:t>
      </w:r>
      <w:r w:rsidRPr="00674284">
        <w:rPr>
          <w:rFonts w:ascii="Times New Roman" w:hAnsi="Times New Roman"/>
          <w:sz w:val="20"/>
          <w:szCs w:val="20"/>
        </w:rPr>
        <w:lastRenderedPageBreak/>
        <w:t>Tables 2a and 2b also show the occurrence of the isolates obtained from the 12 watermelon samples. The total bacterial and fungal count were determined for each of the 12 watermelon sample, the result is shown in Table 3. The total viable bacterial count ranged from 0.3 – 2.9 x 10</w:t>
      </w:r>
      <w:r w:rsidRPr="00674284">
        <w:rPr>
          <w:rFonts w:ascii="Times New Roman" w:hAnsi="Times New Roman"/>
          <w:sz w:val="20"/>
          <w:szCs w:val="20"/>
          <w:vertAlign w:val="superscript"/>
        </w:rPr>
        <w:t>4</w:t>
      </w:r>
      <w:r w:rsidRPr="00674284">
        <w:rPr>
          <w:rFonts w:ascii="Times New Roman" w:hAnsi="Times New Roman"/>
          <w:sz w:val="20"/>
          <w:szCs w:val="20"/>
        </w:rPr>
        <w:t>cfu/g while the total fungal count ranged from 0.5 -3.1 x 10</w:t>
      </w:r>
      <w:r w:rsidRPr="00674284">
        <w:rPr>
          <w:rFonts w:ascii="Times New Roman" w:hAnsi="Times New Roman"/>
          <w:sz w:val="20"/>
          <w:szCs w:val="20"/>
          <w:vertAlign w:val="superscript"/>
        </w:rPr>
        <w:t>4</w:t>
      </w:r>
      <w:r w:rsidRPr="00674284">
        <w:rPr>
          <w:rFonts w:ascii="Times New Roman" w:hAnsi="Times New Roman"/>
          <w:sz w:val="20"/>
          <w:szCs w:val="20"/>
        </w:rPr>
        <w:t>cfu/g. The pH of the water melon samples ranged between 6.40-6.72 as shown in Table 4</w:t>
      </w:r>
    </w:p>
    <w:p w:rsidR="00BC7107" w:rsidRDefault="00BC7107" w:rsidP="00674284">
      <w:pPr>
        <w:snapToGrid w:val="0"/>
        <w:spacing w:after="0" w:line="240" w:lineRule="auto"/>
        <w:jc w:val="both"/>
        <w:rPr>
          <w:rFonts w:ascii="Times New Roman" w:eastAsiaTheme="minorEastAsia" w:hAnsi="Times New Roman"/>
          <w:b/>
          <w:sz w:val="20"/>
          <w:szCs w:val="20"/>
          <w:lang w:eastAsia="zh-CN"/>
        </w:rPr>
      </w:pPr>
    </w:p>
    <w:p w:rsidR="000416E1" w:rsidRPr="00674284" w:rsidRDefault="000416E1" w:rsidP="00674284">
      <w:pPr>
        <w:snapToGrid w:val="0"/>
        <w:spacing w:after="0" w:line="240" w:lineRule="auto"/>
        <w:jc w:val="both"/>
        <w:rPr>
          <w:rFonts w:ascii="Times New Roman" w:hAnsi="Times New Roman"/>
          <w:b/>
          <w:sz w:val="20"/>
          <w:szCs w:val="20"/>
        </w:rPr>
      </w:pPr>
      <w:r w:rsidRPr="00674284">
        <w:rPr>
          <w:rFonts w:ascii="Times New Roman" w:hAnsi="Times New Roman"/>
          <w:b/>
          <w:sz w:val="20"/>
          <w:szCs w:val="20"/>
        </w:rPr>
        <w:t>4.</w:t>
      </w:r>
      <w:r w:rsidR="00E91669" w:rsidRPr="00674284">
        <w:rPr>
          <w:rFonts w:ascii="Times New Roman" w:hAnsi="Times New Roman"/>
          <w:b/>
          <w:sz w:val="20"/>
          <w:szCs w:val="20"/>
        </w:rPr>
        <w:t xml:space="preserve"> </w:t>
      </w:r>
      <w:r w:rsidRPr="00674284">
        <w:rPr>
          <w:rFonts w:ascii="Times New Roman" w:hAnsi="Times New Roman"/>
          <w:b/>
          <w:sz w:val="20"/>
          <w:szCs w:val="20"/>
        </w:rPr>
        <w:t>Discussion</w:t>
      </w:r>
      <w:r w:rsidR="007A3682" w:rsidRPr="00674284">
        <w:rPr>
          <w:rFonts w:ascii="Times New Roman" w:hAnsi="Times New Roman"/>
          <w:b/>
          <w:sz w:val="20"/>
          <w:szCs w:val="20"/>
        </w:rPr>
        <w:t>s</w:t>
      </w:r>
    </w:p>
    <w:p w:rsidR="000416E1" w:rsidRPr="00674284" w:rsidRDefault="000416E1" w:rsidP="00674284">
      <w:pPr>
        <w:snapToGrid w:val="0"/>
        <w:spacing w:after="0" w:line="240" w:lineRule="auto"/>
        <w:ind w:firstLine="425"/>
        <w:jc w:val="both"/>
        <w:rPr>
          <w:rFonts w:ascii="Times New Roman" w:hAnsi="Times New Roman"/>
          <w:sz w:val="20"/>
          <w:szCs w:val="20"/>
        </w:rPr>
      </w:pPr>
      <w:r w:rsidRPr="00674284">
        <w:rPr>
          <w:rFonts w:ascii="Times New Roman" w:hAnsi="Times New Roman"/>
          <w:sz w:val="20"/>
          <w:szCs w:val="20"/>
        </w:rPr>
        <w:t>In this study, different microorganisms were obtained from the sold watermelon sample. The presence of these microorganisms in the sold sliced watermelon sample can be linked to a number of factors such as improper handling and processing, use of contaminated water during washing and dilution, cross contamination, the use of dirty knives, cross contamination from rotten fruits and vegetables or the use of dirty processing utensils like knife, wrappers and trays (Khali et al., 1994)</w:t>
      </w:r>
    </w:p>
    <w:p w:rsidR="000416E1" w:rsidRPr="00674284" w:rsidRDefault="000416E1" w:rsidP="00674284">
      <w:pPr>
        <w:snapToGrid w:val="0"/>
        <w:spacing w:after="0" w:line="240" w:lineRule="auto"/>
        <w:ind w:firstLine="425"/>
        <w:jc w:val="both"/>
        <w:rPr>
          <w:rFonts w:ascii="Times New Roman" w:hAnsi="Times New Roman"/>
          <w:sz w:val="20"/>
          <w:szCs w:val="20"/>
        </w:rPr>
      </w:pPr>
      <w:r w:rsidRPr="00674284">
        <w:rPr>
          <w:rFonts w:ascii="Times New Roman" w:hAnsi="Times New Roman"/>
          <w:sz w:val="20"/>
          <w:szCs w:val="20"/>
        </w:rPr>
        <w:t>The presence of</w:t>
      </w:r>
      <w:r w:rsidRPr="00674284">
        <w:rPr>
          <w:rFonts w:ascii="Times New Roman" w:hAnsi="Times New Roman"/>
          <w:i/>
          <w:sz w:val="20"/>
          <w:szCs w:val="20"/>
        </w:rPr>
        <w:t xml:space="preserve"> </w:t>
      </w:r>
      <w:proofErr w:type="spellStart"/>
      <w:r w:rsidRPr="00674284">
        <w:rPr>
          <w:rFonts w:ascii="Times New Roman" w:hAnsi="Times New Roman"/>
          <w:i/>
          <w:sz w:val="20"/>
          <w:szCs w:val="20"/>
        </w:rPr>
        <w:t>Klebsiella</w:t>
      </w:r>
      <w:proofErr w:type="spellEnd"/>
      <w:r w:rsidRPr="00674284">
        <w:rPr>
          <w:rFonts w:ascii="Times New Roman" w:hAnsi="Times New Roman"/>
          <w:i/>
          <w:sz w:val="20"/>
          <w:szCs w:val="20"/>
        </w:rPr>
        <w:t xml:space="preserve"> </w:t>
      </w:r>
      <w:proofErr w:type="spellStart"/>
      <w:r w:rsidRPr="00674284">
        <w:rPr>
          <w:rFonts w:ascii="Times New Roman" w:hAnsi="Times New Roman"/>
          <w:i/>
          <w:sz w:val="20"/>
          <w:szCs w:val="20"/>
        </w:rPr>
        <w:t>aerogenes</w:t>
      </w:r>
      <w:proofErr w:type="spellEnd"/>
      <w:r w:rsidRPr="00674284">
        <w:rPr>
          <w:rFonts w:ascii="Times New Roman" w:hAnsi="Times New Roman"/>
          <w:sz w:val="20"/>
          <w:szCs w:val="20"/>
        </w:rPr>
        <w:t xml:space="preserve"> and </w:t>
      </w:r>
      <w:r w:rsidRPr="00674284">
        <w:rPr>
          <w:rFonts w:ascii="Times New Roman" w:hAnsi="Times New Roman"/>
          <w:i/>
          <w:sz w:val="20"/>
          <w:szCs w:val="20"/>
        </w:rPr>
        <w:t>Escherichia coli</w:t>
      </w:r>
      <w:r w:rsidRPr="00674284">
        <w:rPr>
          <w:rFonts w:ascii="Times New Roman" w:hAnsi="Times New Roman"/>
          <w:sz w:val="20"/>
          <w:szCs w:val="20"/>
        </w:rPr>
        <w:t xml:space="preserve"> might be due to water used for washing the watermelon which was contaminated with </w:t>
      </w:r>
      <w:proofErr w:type="spellStart"/>
      <w:r w:rsidRPr="00674284">
        <w:rPr>
          <w:rFonts w:ascii="Times New Roman" w:hAnsi="Times New Roman"/>
          <w:sz w:val="20"/>
          <w:szCs w:val="20"/>
        </w:rPr>
        <w:t>faecal</w:t>
      </w:r>
      <w:proofErr w:type="spellEnd"/>
      <w:r w:rsidRPr="00674284">
        <w:rPr>
          <w:rFonts w:ascii="Times New Roman" w:hAnsi="Times New Roman"/>
          <w:sz w:val="20"/>
          <w:szCs w:val="20"/>
        </w:rPr>
        <w:t xml:space="preserve"> </w:t>
      </w:r>
      <w:proofErr w:type="spellStart"/>
      <w:r w:rsidRPr="00674284">
        <w:rPr>
          <w:rFonts w:ascii="Times New Roman" w:hAnsi="Times New Roman"/>
          <w:sz w:val="20"/>
          <w:szCs w:val="20"/>
        </w:rPr>
        <w:t>coliforms</w:t>
      </w:r>
      <w:proofErr w:type="spellEnd"/>
      <w:r w:rsidRPr="00674284">
        <w:rPr>
          <w:rFonts w:ascii="Times New Roman" w:hAnsi="Times New Roman"/>
          <w:sz w:val="20"/>
          <w:szCs w:val="20"/>
        </w:rPr>
        <w:t xml:space="preserve">. The presence of </w:t>
      </w:r>
      <w:r w:rsidRPr="00674284">
        <w:rPr>
          <w:rFonts w:ascii="Times New Roman" w:hAnsi="Times New Roman"/>
          <w:i/>
          <w:sz w:val="20"/>
          <w:szCs w:val="20"/>
        </w:rPr>
        <w:t xml:space="preserve">Staphylococcus </w:t>
      </w:r>
      <w:proofErr w:type="spellStart"/>
      <w:r w:rsidRPr="00674284">
        <w:rPr>
          <w:rFonts w:ascii="Times New Roman" w:hAnsi="Times New Roman"/>
          <w:i/>
          <w:sz w:val="20"/>
          <w:szCs w:val="20"/>
        </w:rPr>
        <w:t>aureus</w:t>
      </w:r>
      <w:proofErr w:type="spellEnd"/>
      <w:r w:rsidRPr="00674284">
        <w:rPr>
          <w:rFonts w:ascii="Times New Roman" w:hAnsi="Times New Roman"/>
          <w:sz w:val="20"/>
          <w:szCs w:val="20"/>
        </w:rPr>
        <w:t xml:space="preserve"> may be explained by the fact that it forms the normal </w:t>
      </w:r>
      <w:proofErr w:type="spellStart"/>
      <w:r w:rsidRPr="00674284">
        <w:rPr>
          <w:rFonts w:ascii="Times New Roman" w:hAnsi="Times New Roman"/>
          <w:sz w:val="20"/>
          <w:szCs w:val="20"/>
        </w:rPr>
        <w:t>microfloral</w:t>
      </w:r>
      <w:proofErr w:type="spellEnd"/>
      <w:r w:rsidRPr="00674284">
        <w:rPr>
          <w:rFonts w:ascii="Times New Roman" w:hAnsi="Times New Roman"/>
          <w:sz w:val="20"/>
          <w:szCs w:val="20"/>
        </w:rPr>
        <w:t xml:space="preserve"> present on/in several parts of the human body (Nester</w:t>
      </w:r>
      <w:r w:rsidRPr="00674284">
        <w:rPr>
          <w:rFonts w:ascii="Times New Roman" w:hAnsi="Times New Roman"/>
          <w:i/>
          <w:sz w:val="20"/>
          <w:szCs w:val="20"/>
        </w:rPr>
        <w:t xml:space="preserve"> et al.,</w:t>
      </w:r>
      <w:r w:rsidRPr="00674284">
        <w:rPr>
          <w:rFonts w:ascii="Times New Roman" w:hAnsi="Times New Roman"/>
          <w:sz w:val="20"/>
          <w:szCs w:val="20"/>
        </w:rPr>
        <w:t xml:space="preserve"> 2001). The </w:t>
      </w:r>
      <w:r w:rsidRPr="00674284">
        <w:rPr>
          <w:rFonts w:ascii="Times New Roman" w:hAnsi="Times New Roman"/>
          <w:i/>
          <w:sz w:val="20"/>
          <w:szCs w:val="20"/>
        </w:rPr>
        <w:t xml:space="preserve">Staphylococcus </w:t>
      </w:r>
      <w:proofErr w:type="spellStart"/>
      <w:r w:rsidRPr="00674284">
        <w:rPr>
          <w:rFonts w:ascii="Times New Roman" w:hAnsi="Times New Roman"/>
          <w:i/>
          <w:sz w:val="20"/>
          <w:szCs w:val="20"/>
        </w:rPr>
        <w:t>aureus</w:t>
      </w:r>
      <w:proofErr w:type="spellEnd"/>
      <w:r w:rsidRPr="00674284">
        <w:rPr>
          <w:rFonts w:ascii="Times New Roman" w:hAnsi="Times New Roman"/>
          <w:sz w:val="20"/>
          <w:szCs w:val="20"/>
        </w:rPr>
        <w:t xml:space="preserve"> can be introduced into the sliced sold watermelon during handling, packaging or vending.</w:t>
      </w:r>
    </w:p>
    <w:p w:rsidR="000416E1" w:rsidRPr="00674284" w:rsidRDefault="000416E1" w:rsidP="00674284">
      <w:pPr>
        <w:snapToGrid w:val="0"/>
        <w:spacing w:after="0" w:line="240" w:lineRule="auto"/>
        <w:ind w:firstLine="425"/>
        <w:jc w:val="both"/>
        <w:rPr>
          <w:rFonts w:ascii="Times New Roman" w:hAnsi="Times New Roman"/>
          <w:sz w:val="20"/>
          <w:szCs w:val="20"/>
        </w:rPr>
      </w:pPr>
      <w:r w:rsidRPr="00674284">
        <w:rPr>
          <w:rFonts w:ascii="Times New Roman" w:hAnsi="Times New Roman"/>
          <w:sz w:val="20"/>
          <w:szCs w:val="20"/>
        </w:rPr>
        <w:t>The presence of</w:t>
      </w:r>
      <w:r w:rsidRPr="00674284">
        <w:rPr>
          <w:rFonts w:ascii="Times New Roman" w:hAnsi="Times New Roman"/>
          <w:i/>
          <w:sz w:val="20"/>
          <w:szCs w:val="20"/>
        </w:rPr>
        <w:t xml:space="preserve"> Bacillus</w:t>
      </w:r>
      <w:r w:rsidRPr="00674284">
        <w:rPr>
          <w:rFonts w:ascii="Times New Roman" w:hAnsi="Times New Roman"/>
          <w:sz w:val="20"/>
          <w:szCs w:val="20"/>
        </w:rPr>
        <w:t xml:space="preserve"> spp. in the watermelon implicated the ubiquitous nature of bacterial spores especially in dusty road side locations. The presence of </w:t>
      </w:r>
      <w:r w:rsidRPr="00674284">
        <w:rPr>
          <w:rFonts w:ascii="Times New Roman" w:hAnsi="Times New Roman"/>
          <w:i/>
          <w:sz w:val="20"/>
          <w:szCs w:val="20"/>
        </w:rPr>
        <w:t xml:space="preserve">Bacillus </w:t>
      </w:r>
      <w:proofErr w:type="spellStart"/>
      <w:r w:rsidRPr="00674284">
        <w:rPr>
          <w:rFonts w:ascii="Times New Roman" w:hAnsi="Times New Roman"/>
          <w:sz w:val="20"/>
          <w:szCs w:val="20"/>
        </w:rPr>
        <w:t>spp</w:t>
      </w:r>
      <w:proofErr w:type="spellEnd"/>
      <w:r w:rsidRPr="00674284">
        <w:rPr>
          <w:rFonts w:ascii="Times New Roman" w:hAnsi="Times New Roman"/>
          <w:sz w:val="20"/>
          <w:szCs w:val="20"/>
        </w:rPr>
        <w:t xml:space="preserve"> in foods is associated with food poisoning. The number of </w:t>
      </w:r>
      <w:r w:rsidRPr="00674284">
        <w:rPr>
          <w:rFonts w:ascii="Times New Roman" w:hAnsi="Times New Roman"/>
          <w:i/>
          <w:sz w:val="20"/>
          <w:szCs w:val="20"/>
        </w:rPr>
        <w:t>Lactobacillus</w:t>
      </w:r>
      <w:r w:rsidRPr="00674284">
        <w:rPr>
          <w:rFonts w:ascii="Times New Roman" w:hAnsi="Times New Roman"/>
          <w:sz w:val="20"/>
          <w:szCs w:val="20"/>
        </w:rPr>
        <w:t xml:space="preserve"> spp. is low in water melon because it is known that</w:t>
      </w:r>
      <w:r w:rsidRPr="00674284">
        <w:rPr>
          <w:rFonts w:ascii="Times New Roman" w:hAnsi="Times New Roman"/>
          <w:i/>
          <w:sz w:val="20"/>
          <w:szCs w:val="20"/>
        </w:rPr>
        <w:t xml:space="preserve"> Lactobacillus</w:t>
      </w:r>
      <w:r w:rsidRPr="00674284">
        <w:rPr>
          <w:rFonts w:ascii="Times New Roman" w:hAnsi="Times New Roman"/>
          <w:sz w:val="20"/>
          <w:szCs w:val="20"/>
        </w:rPr>
        <w:t xml:space="preserve"> grow well in an acidic medium and the pH is close to 7.0 which is </w:t>
      </w:r>
      <w:r w:rsidRPr="00674284">
        <w:rPr>
          <w:rFonts w:ascii="Times New Roman" w:hAnsi="Times New Roman"/>
          <w:sz w:val="20"/>
          <w:szCs w:val="20"/>
        </w:rPr>
        <w:lastRenderedPageBreak/>
        <w:t xml:space="preserve">neutral. The presence of </w:t>
      </w:r>
      <w:proofErr w:type="spellStart"/>
      <w:r w:rsidRPr="00674284">
        <w:rPr>
          <w:rFonts w:ascii="Times New Roman" w:hAnsi="Times New Roman"/>
          <w:i/>
          <w:sz w:val="20"/>
          <w:szCs w:val="20"/>
        </w:rPr>
        <w:t>Mucor</w:t>
      </w:r>
      <w:proofErr w:type="spellEnd"/>
      <w:r w:rsidRPr="00674284">
        <w:rPr>
          <w:rFonts w:ascii="Times New Roman" w:hAnsi="Times New Roman"/>
          <w:sz w:val="20"/>
          <w:szCs w:val="20"/>
        </w:rPr>
        <w:t xml:space="preserve"> </w:t>
      </w:r>
      <w:proofErr w:type="spellStart"/>
      <w:r w:rsidRPr="00674284">
        <w:rPr>
          <w:rFonts w:ascii="Times New Roman" w:hAnsi="Times New Roman"/>
          <w:sz w:val="20"/>
          <w:szCs w:val="20"/>
        </w:rPr>
        <w:t>spp</w:t>
      </w:r>
      <w:proofErr w:type="spellEnd"/>
      <w:r w:rsidRPr="00674284">
        <w:rPr>
          <w:rFonts w:ascii="Times New Roman" w:hAnsi="Times New Roman"/>
          <w:sz w:val="20"/>
          <w:szCs w:val="20"/>
        </w:rPr>
        <w:t xml:space="preserve">, </w:t>
      </w:r>
      <w:proofErr w:type="spellStart"/>
      <w:r w:rsidRPr="00674284">
        <w:rPr>
          <w:rFonts w:ascii="Times New Roman" w:hAnsi="Times New Roman"/>
          <w:i/>
          <w:sz w:val="20"/>
          <w:szCs w:val="20"/>
        </w:rPr>
        <w:t>Rhizopus</w:t>
      </w:r>
      <w:proofErr w:type="spellEnd"/>
      <w:r w:rsidRPr="00674284">
        <w:rPr>
          <w:rFonts w:ascii="Times New Roman" w:hAnsi="Times New Roman"/>
          <w:i/>
          <w:sz w:val="20"/>
          <w:szCs w:val="20"/>
        </w:rPr>
        <w:t xml:space="preserve"> </w:t>
      </w:r>
      <w:proofErr w:type="spellStart"/>
      <w:r w:rsidRPr="00674284">
        <w:rPr>
          <w:rFonts w:ascii="Times New Roman" w:hAnsi="Times New Roman"/>
          <w:i/>
          <w:sz w:val="20"/>
          <w:szCs w:val="20"/>
        </w:rPr>
        <w:t>stolonifer</w:t>
      </w:r>
      <w:proofErr w:type="spellEnd"/>
      <w:r w:rsidRPr="00674284">
        <w:rPr>
          <w:rFonts w:ascii="Times New Roman" w:hAnsi="Times New Roman"/>
          <w:sz w:val="20"/>
          <w:szCs w:val="20"/>
        </w:rPr>
        <w:t xml:space="preserve"> and </w:t>
      </w:r>
      <w:proofErr w:type="spellStart"/>
      <w:r w:rsidRPr="00674284">
        <w:rPr>
          <w:rFonts w:ascii="Times New Roman" w:hAnsi="Times New Roman"/>
          <w:i/>
          <w:sz w:val="20"/>
          <w:szCs w:val="20"/>
        </w:rPr>
        <w:t>Saccharomyces</w:t>
      </w:r>
      <w:proofErr w:type="spellEnd"/>
      <w:r w:rsidRPr="00674284">
        <w:rPr>
          <w:rFonts w:ascii="Times New Roman" w:hAnsi="Times New Roman"/>
          <w:i/>
          <w:sz w:val="20"/>
          <w:szCs w:val="20"/>
        </w:rPr>
        <w:t xml:space="preserve"> </w:t>
      </w:r>
      <w:proofErr w:type="spellStart"/>
      <w:r w:rsidRPr="00674284">
        <w:rPr>
          <w:rFonts w:ascii="Times New Roman" w:hAnsi="Times New Roman"/>
          <w:i/>
          <w:sz w:val="20"/>
          <w:szCs w:val="20"/>
        </w:rPr>
        <w:t>cerevisiae</w:t>
      </w:r>
      <w:proofErr w:type="spellEnd"/>
      <w:r w:rsidRPr="00674284">
        <w:rPr>
          <w:rFonts w:ascii="Times New Roman" w:hAnsi="Times New Roman"/>
          <w:sz w:val="20"/>
          <w:szCs w:val="20"/>
        </w:rPr>
        <w:t xml:space="preserve"> might be due to the use of unhygienic dusty environment, often swarming with flies and fruit flies, other insects, airborne dust, mixing of rotten water melon with fresh one can also act as potential sources of contamination.</w:t>
      </w:r>
      <w:r w:rsidR="00980777">
        <w:rPr>
          <w:rFonts w:ascii="Times New Roman" w:hAnsi="Times New Roman"/>
          <w:sz w:val="20"/>
          <w:szCs w:val="20"/>
        </w:rPr>
        <w:t xml:space="preserve"> </w:t>
      </w:r>
      <w:r w:rsidRPr="00674284">
        <w:rPr>
          <w:rFonts w:ascii="Times New Roman" w:hAnsi="Times New Roman"/>
          <w:sz w:val="20"/>
          <w:szCs w:val="20"/>
        </w:rPr>
        <w:t xml:space="preserve">Their presence is also in agreement with the report of </w:t>
      </w:r>
      <w:proofErr w:type="spellStart"/>
      <w:r w:rsidRPr="00674284">
        <w:rPr>
          <w:rFonts w:ascii="Times New Roman" w:hAnsi="Times New Roman"/>
          <w:sz w:val="20"/>
          <w:szCs w:val="20"/>
        </w:rPr>
        <w:t>Splittstoesser</w:t>
      </w:r>
      <w:proofErr w:type="spellEnd"/>
      <w:r w:rsidRPr="00674284">
        <w:rPr>
          <w:rFonts w:ascii="Times New Roman" w:hAnsi="Times New Roman"/>
          <w:sz w:val="20"/>
          <w:szCs w:val="20"/>
        </w:rPr>
        <w:t xml:space="preserve"> (1987) who implicated fungi as contaminants of fresh fruits, especially in the presence of injuries like slicing.</w:t>
      </w:r>
      <w:r w:rsidR="00980777">
        <w:rPr>
          <w:rFonts w:ascii="Times New Roman" w:hAnsi="Times New Roman"/>
          <w:sz w:val="20"/>
          <w:szCs w:val="20"/>
        </w:rPr>
        <w:t xml:space="preserve"> </w:t>
      </w:r>
      <w:r w:rsidRPr="00674284">
        <w:rPr>
          <w:rFonts w:ascii="Times New Roman" w:hAnsi="Times New Roman"/>
          <w:sz w:val="20"/>
          <w:szCs w:val="20"/>
        </w:rPr>
        <w:t>The presence of respiratory pathogen such as</w:t>
      </w:r>
      <w:r w:rsidRPr="00674284">
        <w:rPr>
          <w:rFonts w:ascii="Times New Roman" w:hAnsi="Times New Roman"/>
          <w:i/>
          <w:sz w:val="20"/>
          <w:szCs w:val="20"/>
        </w:rPr>
        <w:t xml:space="preserve"> </w:t>
      </w:r>
      <w:proofErr w:type="spellStart"/>
      <w:r w:rsidRPr="00674284">
        <w:rPr>
          <w:rFonts w:ascii="Times New Roman" w:hAnsi="Times New Roman"/>
          <w:i/>
          <w:sz w:val="20"/>
          <w:szCs w:val="20"/>
        </w:rPr>
        <w:t>Klebsiella</w:t>
      </w:r>
      <w:proofErr w:type="spellEnd"/>
      <w:r w:rsidRPr="00674284">
        <w:rPr>
          <w:rFonts w:ascii="Times New Roman" w:hAnsi="Times New Roman"/>
          <w:sz w:val="20"/>
          <w:szCs w:val="20"/>
        </w:rPr>
        <w:t xml:space="preserve"> spp. in sliced watermelon samples might be attributed to the bacterial aerosols generated due to sneezing and coughing in public places. Handling of soiled notes and currencies by the street food vendors might also act as vector for transmission of</w:t>
      </w:r>
      <w:r w:rsidRPr="00674284">
        <w:rPr>
          <w:rFonts w:ascii="Times New Roman" w:hAnsi="Times New Roman"/>
          <w:i/>
          <w:sz w:val="20"/>
          <w:szCs w:val="20"/>
        </w:rPr>
        <w:t xml:space="preserve"> Pseudomonas</w:t>
      </w:r>
      <w:r w:rsidRPr="00674284">
        <w:rPr>
          <w:rFonts w:ascii="Times New Roman" w:hAnsi="Times New Roman"/>
          <w:sz w:val="20"/>
          <w:szCs w:val="20"/>
        </w:rPr>
        <w:t xml:space="preserve"> into the sliced watermelon samples (</w:t>
      </w:r>
      <w:proofErr w:type="spellStart"/>
      <w:r w:rsidRPr="00674284">
        <w:rPr>
          <w:rFonts w:ascii="Times New Roman" w:hAnsi="Times New Roman"/>
          <w:sz w:val="20"/>
          <w:szCs w:val="20"/>
        </w:rPr>
        <w:t>Barro</w:t>
      </w:r>
      <w:proofErr w:type="spellEnd"/>
      <w:r w:rsidRPr="00674284">
        <w:rPr>
          <w:rFonts w:ascii="Times New Roman" w:hAnsi="Times New Roman"/>
          <w:i/>
          <w:sz w:val="20"/>
          <w:szCs w:val="20"/>
        </w:rPr>
        <w:t xml:space="preserve"> </w:t>
      </w:r>
      <w:r w:rsidRPr="00674284">
        <w:rPr>
          <w:rFonts w:ascii="Times New Roman" w:hAnsi="Times New Roman"/>
          <w:sz w:val="20"/>
          <w:szCs w:val="20"/>
        </w:rPr>
        <w:t>et al., 2003)</w:t>
      </w:r>
    </w:p>
    <w:p w:rsidR="000416E1" w:rsidRDefault="000416E1" w:rsidP="00674284">
      <w:pPr>
        <w:snapToGrid w:val="0"/>
        <w:spacing w:after="0" w:line="240" w:lineRule="auto"/>
        <w:ind w:firstLine="425"/>
        <w:jc w:val="both"/>
        <w:rPr>
          <w:rFonts w:ascii="Times New Roman" w:eastAsiaTheme="minorEastAsia" w:hAnsi="Times New Roman"/>
          <w:sz w:val="20"/>
          <w:szCs w:val="20"/>
          <w:lang w:eastAsia="zh-CN"/>
        </w:rPr>
      </w:pPr>
      <w:r w:rsidRPr="00674284">
        <w:rPr>
          <w:rFonts w:ascii="Times New Roman" w:hAnsi="Times New Roman"/>
          <w:sz w:val="20"/>
          <w:szCs w:val="20"/>
        </w:rPr>
        <w:t>In conclusion, this study has shown that sold sliced watermelon could be contaminated from different sources.</w:t>
      </w:r>
      <w:r w:rsidR="00980777">
        <w:rPr>
          <w:rFonts w:ascii="Times New Roman" w:hAnsi="Times New Roman"/>
          <w:sz w:val="20"/>
          <w:szCs w:val="20"/>
        </w:rPr>
        <w:t xml:space="preserve"> </w:t>
      </w:r>
      <w:r w:rsidRPr="00674284">
        <w:rPr>
          <w:rFonts w:ascii="Times New Roman" w:hAnsi="Times New Roman"/>
          <w:sz w:val="20"/>
          <w:szCs w:val="20"/>
        </w:rPr>
        <w:t>To reduce the microbial contamination of sold sliced water melon, proper hygiene must be maintained. However, good sanitation must be practiced by food vendors, and these include the use of clean water, utensil, maintenance of good personal hygiene etc. The food vendors must also be trained properly. In conclusion, the governments must send out sanitary inspectors to educate and monitor the activities of food vendors so that diseases that are associated with foods that are being sold on the streets will be minimized.</w:t>
      </w:r>
    </w:p>
    <w:p w:rsidR="00674284" w:rsidRPr="00674284" w:rsidRDefault="00674284" w:rsidP="00674284">
      <w:pPr>
        <w:snapToGrid w:val="0"/>
        <w:spacing w:after="0" w:line="240" w:lineRule="auto"/>
        <w:ind w:firstLine="425"/>
        <w:jc w:val="both"/>
        <w:rPr>
          <w:rFonts w:ascii="Times New Roman" w:eastAsiaTheme="minorEastAsia" w:hAnsi="Times New Roman"/>
          <w:b/>
          <w:sz w:val="20"/>
          <w:szCs w:val="20"/>
          <w:lang w:eastAsia="zh-CN"/>
        </w:rPr>
      </w:pPr>
    </w:p>
    <w:p w:rsidR="007A3682" w:rsidRPr="00674284" w:rsidRDefault="007A3682" w:rsidP="00674284">
      <w:pPr>
        <w:snapToGrid w:val="0"/>
        <w:spacing w:after="0" w:line="240" w:lineRule="auto"/>
        <w:jc w:val="both"/>
        <w:rPr>
          <w:rFonts w:ascii="Times New Roman" w:hAnsi="Times New Roman"/>
          <w:b/>
          <w:sz w:val="20"/>
          <w:szCs w:val="20"/>
        </w:rPr>
      </w:pPr>
      <w:r w:rsidRPr="00674284">
        <w:rPr>
          <w:rFonts w:ascii="Times New Roman" w:hAnsi="Times New Roman"/>
          <w:b/>
          <w:sz w:val="20"/>
          <w:szCs w:val="20"/>
        </w:rPr>
        <w:t>Corresponding Author:</w:t>
      </w:r>
    </w:p>
    <w:p w:rsidR="000158DB" w:rsidRPr="00674284" w:rsidRDefault="007A3682" w:rsidP="00674284">
      <w:pPr>
        <w:snapToGrid w:val="0"/>
        <w:spacing w:after="0" w:line="240" w:lineRule="auto"/>
        <w:jc w:val="both"/>
        <w:rPr>
          <w:rFonts w:ascii="Times New Roman" w:hAnsi="Times New Roman"/>
          <w:sz w:val="20"/>
          <w:szCs w:val="20"/>
        </w:rPr>
      </w:pPr>
      <w:r w:rsidRPr="00674284">
        <w:rPr>
          <w:rFonts w:ascii="Times New Roman" w:hAnsi="Times New Roman"/>
          <w:sz w:val="20"/>
          <w:szCs w:val="20"/>
        </w:rPr>
        <w:t xml:space="preserve">Dr. </w:t>
      </w:r>
      <w:proofErr w:type="spellStart"/>
      <w:r w:rsidRPr="00674284">
        <w:rPr>
          <w:rFonts w:ascii="Times New Roman" w:hAnsi="Times New Roman"/>
          <w:sz w:val="20"/>
          <w:szCs w:val="20"/>
        </w:rPr>
        <w:t>Folake</w:t>
      </w:r>
      <w:proofErr w:type="spellEnd"/>
      <w:r w:rsidRPr="00674284">
        <w:rPr>
          <w:rFonts w:ascii="Times New Roman" w:hAnsi="Times New Roman"/>
          <w:sz w:val="20"/>
          <w:szCs w:val="20"/>
        </w:rPr>
        <w:t xml:space="preserve"> </w:t>
      </w:r>
      <w:proofErr w:type="spellStart"/>
      <w:r w:rsidRPr="00674284">
        <w:rPr>
          <w:rFonts w:ascii="Times New Roman" w:hAnsi="Times New Roman"/>
          <w:sz w:val="20"/>
          <w:szCs w:val="20"/>
        </w:rPr>
        <w:t>Afolabi</w:t>
      </w:r>
      <w:proofErr w:type="spellEnd"/>
    </w:p>
    <w:p w:rsidR="007A3682" w:rsidRPr="00674284" w:rsidRDefault="007A3682" w:rsidP="00674284">
      <w:pPr>
        <w:snapToGrid w:val="0"/>
        <w:spacing w:after="0" w:line="240" w:lineRule="auto"/>
        <w:jc w:val="both"/>
        <w:rPr>
          <w:rFonts w:ascii="Times New Roman" w:hAnsi="Times New Roman"/>
          <w:sz w:val="20"/>
          <w:szCs w:val="20"/>
        </w:rPr>
      </w:pPr>
      <w:r w:rsidRPr="00674284">
        <w:rPr>
          <w:rFonts w:ascii="Times New Roman" w:hAnsi="Times New Roman"/>
          <w:sz w:val="20"/>
          <w:szCs w:val="20"/>
        </w:rPr>
        <w:t>Department of Microbiology,</w:t>
      </w:r>
    </w:p>
    <w:p w:rsidR="007A3682" w:rsidRPr="00674284" w:rsidRDefault="007A3682" w:rsidP="00674284">
      <w:pPr>
        <w:snapToGrid w:val="0"/>
        <w:spacing w:after="0" w:line="240" w:lineRule="auto"/>
        <w:jc w:val="both"/>
        <w:rPr>
          <w:rFonts w:ascii="Times New Roman" w:hAnsi="Times New Roman"/>
          <w:sz w:val="20"/>
          <w:szCs w:val="20"/>
        </w:rPr>
      </w:pPr>
      <w:proofErr w:type="gramStart"/>
      <w:r w:rsidRPr="00674284">
        <w:rPr>
          <w:rFonts w:ascii="Times New Roman" w:hAnsi="Times New Roman"/>
          <w:sz w:val="20"/>
          <w:szCs w:val="20"/>
        </w:rPr>
        <w:t xml:space="preserve">University of </w:t>
      </w:r>
      <w:r w:rsidR="003E7789" w:rsidRPr="00674284">
        <w:rPr>
          <w:rFonts w:ascii="Times New Roman" w:hAnsi="Times New Roman"/>
          <w:sz w:val="20"/>
          <w:szCs w:val="20"/>
        </w:rPr>
        <w:t>Ibadan, Ibadan, Nigeria</w:t>
      </w:r>
      <w:r w:rsidRPr="00674284">
        <w:rPr>
          <w:rFonts w:ascii="Times New Roman" w:hAnsi="Times New Roman"/>
          <w:sz w:val="20"/>
          <w:szCs w:val="20"/>
        </w:rPr>
        <w:t>.</w:t>
      </w:r>
      <w:proofErr w:type="gramEnd"/>
    </w:p>
    <w:p w:rsidR="007A3682" w:rsidRPr="00674284" w:rsidRDefault="007A3682" w:rsidP="00674284">
      <w:pPr>
        <w:snapToGrid w:val="0"/>
        <w:spacing w:after="0" w:line="240" w:lineRule="auto"/>
        <w:jc w:val="both"/>
        <w:rPr>
          <w:rFonts w:ascii="Times New Roman" w:hAnsi="Times New Roman"/>
          <w:sz w:val="20"/>
          <w:szCs w:val="20"/>
        </w:rPr>
      </w:pPr>
      <w:r w:rsidRPr="00674284">
        <w:rPr>
          <w:rFonts w:ascii="Times New Roman" w:hAnsi="Times New Roman"/>
          <w:sz w:val="20"/>
          <w:szCs w:val="20"/>
        </w:rPr>
        <w:t>E-mail: folakeojo1@yahoo.com</w:t>
      </w:r>
    </w:p>
    <w:p w:rsidR="000416E1" w:rsidRPr="00674284" w:rsidRDefault="000416E1" w:rsidP="00674284">
      <w:pPr>
        <w:snapToGrid w:val="0"/>
        <w:spacing w:after="0" w:line="240" w:lineRule="auto"/>
        <w:ind w:firstLine="425"/>
        <w:jc w:val="both"/>
        <w:rPr>
          <w:rFonts w:ascii="Times New Roman" w:hAnsi="Times New Roman"/>
          <w:sz w:val="20"/>
          <w:szCs w:val="20"/>
        </w:rPr>
      </w:pPr>
    </w:p>
    <w:p w:rsidR="000416E1" w:rsidRPr="00674284" w:rsidRDefault="000416E1" w:rsidP="00674284">
      <w:pPr>
        <w:snapToGrid w:val="0"/>
        <w:spacing w:after="0" w:line="240" w:lineRule="auto"/>
        <w:jc w:val="both"/>
        <w:rPr>
          <w:rFonts w:ascii="Times New Roman" w:hAnsi="Times New Roman"/>
          <w:sz w:val="20"/>
          <w:szCs w:val="20"/>
        </w:rPr>
      </w:pPr>
    </w:p>
    <w:p w:rsidR="00674284" w:rsidRPr="00674284" w:rsidRDefault="00A153A0" w:rsidP="00674284">
      <w:pPr>
        <w:snapToGrid w:val="0"/>
        <w:spacing w:after="0" w:line="240" w:lineRule="auto"/>
        <w:jc w:val="both"/>
        <w:rPr>
          <w:rFonts w:ascii="Times New Roman" w:hAnsi="Times New Roman"/>
          <w:b/>
          <w:sz w:val="20"/>
          <w:szCs w:val="20"/>
        </w:rPr>
      </w:pPr>
      <w:r w:rsidRPr="00674284">
        <w:rPr>
          <w:rFonts w:ascii="Times New Roman" w:hAnsi="Times New Roman"/>
          <w:b/>
          <w:sz w:val="20"/>
          <w:szCs w:val="20"/>
        </w:rPr>
        <w:t>References</w:t>
      </w:r>
    </w:p>
    <w:p w:rsidR="00674284" w:rsidRPr="00674284" w:rsidRDefault="00674284" w:rsidP="00674284">
      <w:pPr>
        <w:numPr>
          <w:ilvl w:val="0"/>
          <w:numId w:val="2"/>
        </w:numPr>
        <w:snapToGrid w:val="0"/>
        <w:spacing w:after="0" w:line="240" w:lineRule="auto"/>
        <w:jc w:val="both"/>
        <w:rPr>
          <w:rFonts w:ascii="Times New Roman" w:hAnsi="Times New Roman"/>
          <w:sz w:val="20"/>
          <w:szCs w:val="20"/>
        </w:rPr>
      </w:pPr>
      <w:proofErr w:type="spellStart"/>
      <w:r w:rsidRPr="00674284">
        <w:rPr>
          <w:rFonts w:ascii="Times New Roman" w:hAnsi="Times New Roman"/>
          <w:sz w:val="20"/>
          <w:szCs w:val="20"/>
        </w:rPr>
        <w:lastRenderedPageBreak/>
        <w:t>B</w:t>
      </w:r>
      <w:r w:rsidR="000416E1" w:rsidRPr="00674284">
        <w:rPr>
          <w:rFonts w:ascii="Times New Roman" w:hAnsi="Times New Roman"/>
          <w:sz w:val="20"/>
          <w:szCs w:val="20"/>
        </w:rPr>
        <w:t>arro</w:t>
      </w:r>
      <w:proofErr w:type="spellEnd"/>
      <w:r w:rsidR="000416E1" w:rsidRPr="00674284">
        <w:rPr>
          <w:rFonts w:ascii="Times New Roman" w:hAnsi="Times New Roman"/>
          <w:sz w:val="20"/>
          <w:szCs w:val="20"/>
        </w:rPr>
        <w:t xml:space="preserve"> N, </w:t>
      </w:r>
      <w:proofErr w:type="spellStart"/>
      <w:r w:rsidR="000416E1" w:rsidRPr="00674284">
        <w:rPr>
          <w:rFonts w:ascii="Times New Roman" w:hAnsi="Times New Roman"/>
          <w:sz w:val="20"/>
          <w:szCs w:val="20"/>
        </w:rPr>
        <w:t>Iboudo</w:t>
      </w:r>
      <w:proofErr w:type="spellEnd"/>
      <w:r w:rsidR="000416E1" w:rsidRPr="00674284">
        <w:rPr>
          <w:rFonts w:ascii="Times New Roman" w:hAnsi="Times New Roman"/>
          <w:sz w:val="20"/>
          <w:szCs w:val="20"/>
        </w:rPr>
        <w:t xml:space="preserve"> I, </w:t>
      </w:r>
      <w:proofErr w:type="spellStart"/>
      <w:r w:rsidR="000416E1" w:rsidRPr="00674284">
        <w:rPr>
          <w:rFonts w:ascii="Times New Roman" w:hAnsi="Times New Roman"/>
          <w:sz w:val="20"/>
          <w:szCs w:val="20"/>
        </w:rPr>
        <w:t>Traore</w:t>
      </w:r>
      <w:proofErr w:type="spellEnd"/>
      <w:r w:rsidR="000416E1" w:rsidRPr="00674284">
        <w:rPr>
          <w:rFonts w:ascii="Times New Roman" w:hAnsi="Times New Roman"/>
          <w:sz w:val="20"/>
          <w:szCs w:val="20"/>
        </w:rPr>
        <w:t xml:space="preserve"> AS. Hygienic status assessment of dish water, utensils and pieces of money in </w:t>
      </w:r>
      <w:r w:rsidR="00B35492" w:rsidRPr="00674284">
        <w:rPr>
          <w:rFonts w:ascii="Times New Roman" w:hAnsi="Times New Roman"/>
          <w:sz w:val="20"/>
          <w:szCs w:val="20"/>
        </w:rPr>
        <w:t>street food</w:t>
      </w:r>
      <w:r w:rsidR="000416E1" w:rsidRPr="00674284">
        <w:rPr>
          <w:rFonts w:ascii="Times New Roman" w:hAnsi="Times New Roman"/>
          <w:sz w:val="20"/>
          <w:szCs w:val="20"/>
        </w:rPr>
        <w:t xml:space="preserve"> vending sites in Ouagadougou, Burkina-Faso. African Journal of Biotechnology 2006. 5:1107-1112.</w:t>
      </w:r>
    </w:p>
    <w:p w:rsidR="00674284" w:rsidRPr="00674284" w:rsidRDefault="00674284" w:rsidP="00674284">
      <w:pPr>
        <w:numPr>
          <w:ilvl w:val="0"/>
          <w:numId w:val="2"/>
        </w:numPr>
        <w:snapToGrid w:val="0"/>
        <w:spacing w:after="0" w:line="240" w:lineRule="auto"/>
        <w:jc w:val="both"/>
        <w:rPr>
          <w:rFonts w:ascii="Times New Roman" w:hAnsi="Times New Roman"/>
          <w:sz w:val="20"/>
          <w:szCs w:val="20"/>
        </w:rPr>
      </w:pPr>
      <w:proofErr w:type="spellStart"/>
      <w:r w:rsidRPr="00674284">
        <w:rPr>
          <w:rFonts w:ascii="Times New Roman" w:hAnsi="Times New Roman"/>
          <w:sz w:val="20"/>
          <w:szCs w:val="20"/>
        </w:rPr>
        <w:t>B</w:t>
      </w:r>
      <w:r w:rsidR="000416E1" w:rsidRPr="00674284">
        <w:rPr>
          <w:rFonts w:ascii="Times New Roman" w:hAnsi="Times New Roman"/>
          <w:sz w:val="20"/>
          <w:szCs w:val="20"/>
        </w:rPr>
        <w:t>hat</w:t>
      </w:r>
      <w:proofErr w:type="spellEnd"/>
      <w:r w:rsidR="000416E1" w:rsidRPr="00674284">
        <w:rPr>
          <w:rFonts w:ascii="Times New Roman" w:hAnsi="Times New Roman"/>
          <w:sz w:val="20"/>
          <w:szCs w:val="20"/>
        </w:rPr>
        <w:t xml:space="preserve"> RV, </w:t>
      </w:r>
      <w:proofErr w:type="spellStart"/>
      <w:r w:rsidR="000416E1" w:rsidRPr="00674284">
        <w:rPr>
          <w:rFonts w:ascii="Times New Roman" w:hAnsi="Times New Roman"/>
          <w:sz w:val="20"/>
          <w:szCs w:val="20"/>
        </w:rPr>
        <w:t>Waghray</w:t>
      </w:r>
      <w:proofErr w:type="spellEnd"/>
      <w:r w:rsidR="000416E1" w:rsidRPr="00674284">
        <w:rPr>
          <w:rFonts w:ascii="Times New Roman" w:hAnsi="Times New Roman"/>
          <w:sz w:val="20"/>
          <w:szCs w:val="20"/>
        </w:rPr>
        <w:t xml:space="preserve"> K.</w:t>
      </w:r>
      <w:r w:rsidR="00980777">
        <w:rPr>
          <w:rFonts w:ascii="Times New Roman" w:hAnsi="Times New Roman"/>
          <w:sz w:val="20"/>
          <w:szCs w:val="20"/>
        </w:rPr>
        <w:t xml:space="preserve"> </w:t>
      </w:r>
      <w:r w:rsidR="000416E1" w:rsidRPr="00674284">
        <w:rPr>
          <w:rFonts w:ascii="Times New Roman" w:hAnsi="Times New Roman"/>
          <w:sz w:val="20"/>
          <w:szCs w:val="20"/>
        </w:rPr>
        <w:t>Profile of street foods sold in Asian Countries. World Nutrition Dietary 2000. 86: 53-99</w:t>
      </w:r>
    </w:p>
    <w:p w:rsidR="00674284" w:rsidRPr="00674284" w:rsidRDefault="00674284" w:rsidP="00674284">
      <w:pPr>
        <w:numPr>
          <w:ilvl w:val="0"/>
          <w:numId w:val="2"/>
        </w:numPr>
        <w:snapToGrid w:val="0"/>
        <w:spacing w:after="0" w:line="240" w:lineRule="auto"/>
        <w:jc w:val="both"/>
        <w:rPr>
          <w:rFonts w:ascii="Times New Roman" w:hAnsi="Times New Roman"/>
          <w:sz w:val="20"/>
          <w:szCs w:val="20"/>
        </w:rPr>
      </w:pPr>
      <w:proofErr w:type="spellStart"/>
      <w:r w:rsidRPr="00674284">
        <w:rPr>
          <w:rFonts w:ascii="Times New Roman" w:hAnsi="Times New Roman"/>
          <w:sz w:val="20"/>
          <w:szCs w:val="20"/>
        </w:rPr>
        <w:t>F</w:t>
      </w:r>
      <w:r w:rsidR="000416E1" w:rsidRPr="00674284">
        <w:rPr>
          <w:rFonts w:ascii="Times New Roman" w:hAnsi="Times New Roman"/>
          <w:sz w:val="20"/>
          <w:szCs w:val="20"/>
        </w:rPr>
        <w:t>awole</w:t>
      </w:r>
      <w:proofErr w:type="spellEnd"/>
      <w:r w:rsidR="000416E1" w:rsidRPr="00674284">
        <w:rPr>
          <w:rFonts w:ascii="Times New Roman" w:hAnsi="Times New Roman"/>
          <w:sz w:val="20"/>
          <w:szCs w:val="20"/>
        </w:rPr>
        <w:t xml:space="preserve"> MO,</w:t>
      </w:r>
      <w:r w:rsidR="00980777">
        <w:rPr>
          <w:rFonts w:ascii="Times New Roman" w:hAnsi="Times New Roman"/>
          <w:sz w:val="20"/>
          <w:szCs w:val="20"/>
        </w:rPr>
        <w:t xml:space="preserve"> </w:t>
      </w:r>
      <w:proofErr w:type="spellStart"/>
      <w:r w:rsidR="000416E1" w:rsidRPr="00674284">
        <w:rPr>
          <w:rFonts w:ascii="Times New Roman" w:hAnsi="Times New Roman"/>
          <w:sz w:val="20"/>
          <w:szCs w:val="20"/>
        </w:rPr>
        <w:t>Oso</w:t>
      </w:r>
      <w:proofErr w:type="spellEnd"/>
      <w:r w:rsidR="000416E1" w:rsidRPr="00674284">
        <w:rPr>
          <w:rFonts w:ascii="Times New Roman" w:hAnsi="Times New Roman"/>
          <w:sz w:val="20"/>
          <w:szCs w:val="20"/>
        </w:rPr>
        <w:t xml:space="preserve"> BA. Laboratory Manual of Microbiology 2007.</w:t>
      </w:r>
      <w:r w:rsidR="00980777">
        <w:rPr>
          <w:rFonts w:ascii="Times New Roman" w:hAnsi="Times New Roman"/>
          <w:sz w:val="20"/>
          <w:szCs w:val="20"/>
        </w:rPr>
        <w:t xml:space="preserve"> </w:t>
      </w:r>
      <w:r w:rsidR="000416E1" w:rsidRPr="00674284">
        <w:rPr>
          <w:rFonts w:ascii="Times New Roman" w:hAnsi="Times New Roman"/>
          <w:sz w:val="20"/>
          <w:szCs w:val="20"/>
        </w:rPr>
        <w:t>34-35. Spectrum Books Ltd. Nigeria.</w:t>
      </w:r>
    </w:p>
    <w:p w:rsidR="00674284" w:rsidRPr="00674284" w:rsidRDefault="00674284" w:rsidP="00674284">
      <w:pPr>
        <w:numPr>
          <w:ilvl w:val="0"/>
          <w:numId w:val="2"/>
        </w:numPr>
        <w:snapToGrid w:val="0"/>
        <w:spacing w:after="0" w:line="240" w:lineRule="auto"/>
        <w:jc w:val="both"/>
        <w:rPr>
          <w:rFonts w:ascii="Times New Roman" w:hAnsi="Times New Roman"/>
          <w:sz w:val="20"/>
          <w:szCs w:val="20"/>
        </w:rPr>
      </w:pPr>
      <w:proofErr w:type="spellStart"/>
      <w:r w:rsidRPr="00674284">
        <w:rPr>
          <w:rFonts w:ascii="Times New Roman" w:hAnsi="Times New Roman"/>
          <w:sz w:val="20"/>
          <w:szCs w:val="20"/>
        </w:rPr>
        <w:t>K</w:t>
      </w:r>
      <w:r w:rsidR="000416E1" w:rsidRPr="00674284">
        <w:rPr>
          <w:rFonts w:ascii="Times New Roman" w:hAnsi="Times New Roman"/>
          <w:sz w:val="20"/>
          <w:szCs w:val="20"/>
        </w:rPr>
        <w:t>halil</w:t>
      </w:r>
      <w:proofErr w:type="spellEnd"/>
      <w:r w:rsidR="000416E1" w:rsidRPr="00674284">
        <w:rPr>
          <w:rFonts w:ascii="Times New Roman" w:hAnsi="Times New Roman"/>
          <w:sz w:val="20"/>
          <w:szCs w:val="20"/>
        </w:rPr>
        <w:t xml:space="preserve"> K, </w:t>
      </w:r>
      <w:proofErr w:type="spellStart"/>
      <w:r w:rsidR="000416E1" w:rsidRPr="00674284">
        <w:rPr>
          <w:rFonts w:ascii="Times New Roman" w:hAnsi="Times New Roman"/>
          <w:sz w:val="20"/>
          <w:szCs w:val="20"/>
        </w:rPr>
        <w:t>Lindblam</w:t>
      </w:r>
      <w:proofErr w:type="spellEnd"/>
      <w:r w:rsidR="000416E1" w:rsidRPr="00674284">
        <w:rPr>
          <w:rFonts w:ascii="Times New Roman" w:hAnsi="Times New Roman"/>
          <w:sz w:val="20"/>
          <w:szCs w:val="20"/>
        </w:rPr>
        <w:t xml:space="preserve"> GB, </w:t>
      </w:r>
      <w:proofErr w:type="spellStart"/>
      <w:r w:rsidR="000416E1" w:rsidRPr="00674284">
        <w:rPr>
          <w:rFonts w:ascii="Times New Roman" w:hAnsi="Times New Roman"/>
          <w:sz w:val="20"/>
          <w:szCs w:val="20"/>
        </w:rPr>
        <w:t>Mazhar</w:t>
      </w:r>
      <w:proofErr w:type="spellEnd"/>
      <w:r w:rsidR="000416E1" w:rsidRPr="00674284">
        <w:rPr>
          <w:rFonts w:ascii="Times New Roman" w:hAnsi="Times New Roman"/>
          <w:sz w:val="20"/>
          <w:szCs w:val="20"/>
        </w:rPr>
        <w:t xml:space="preserve"> K,</w:t>
      </w:r>
      <w:r w:rsidR="00980777">
        <w:rPr>
          <w:rFonts w:ascii="Times New Roman" w:hAnsi="Times New Roman"/>
          <w:sz w:val="20"/>
          <w:szCs w:val="20"/>
        </w:rPr>
        <w:t xml:space="preserve"> </w:t>
      </w:r>
      <w:proofErr w:type="spellStart"/>
      <w:r w:rsidR="000416E1" w:rsidRPr="00674284">
        <w:rPr>
          <w:rFonts w:ascii="Times New Roman" w:hAnsi="Times New Roman"/>
          <w:sz w:val="20"/>
          <w:szCs w:val="20"/>
        </w:rPr>
        <w:t>Kayser</w:t>
      </w:r>
      <w:proofErr w:type="spellEnd"/>
      <w:r w:rsidR="000416E1" w:rsidRPr="00674284">
        <w:rPr>
          <w:rFonts w:ascii="Times New Roman" w:hAnsi="Times New Roman"/>
          <w:sz w:val="20"/>
          <w:szCs w:val="20"/>
        </w:rPr>
        <w:t xml:space="preserve"> B.</w:t>
      </w:r>
      <w:r w:rsidR="00980777">
        <w:rPr>
          <w:rFonts w:ascii="Times New Roman" w:hAnsi="Times New Roman"/>
          <w:sz w:val="20"/>
          <w:szCs w:val="20"/>
        </w:rPr>
        <w:t xml:space="preserve"> </w:t>
      </w:r>
      <w:r w:rsidR="000416E1" w:rsidRPr="00674284">
        <w:rPr>
          <w:rFonts w:ascii="Times New Roman" w:hAnsi="Times New Roman"/>
          <w:sz w:val="20"/>
          <w:szCs w:val="20"/>
        </w:rPr>
        <w:t xml:space="preserve">Flies and water as reservoirs for bacterial </w:t>
      </w:r>
      <w:proofErr w:type="spellStart"/>
      <w:r w:rsidR="000416E1" w:rsidRPr="00674284">
        <w:rPr>
          <w:rFonts w:ascii="Times New Roman" w:hAnsi="Times New Roman"/>
          <w:sz w:val="20"/>
          <w:szCs w:val="20"/>
        </w:rPr>
        <w:t>enteropathogens</w:t>
      </w:r>
      <w:proofErr w:type="spellEnd"/>
      <w:r w:rsidR="000416E1" w:rsidRPr="00674284">
        <w:rPr>
          <w:rFonts w:ascii="Times New Roman" w:hAnsi="Times New Roman"/>
          <w:sz w:val="20"/>
          <w:szCs w:val="20"/>
        </w:rPr>
        <w:t xml:space="preserve"> in</w:t>
      </w:r>
      <w:r w:rsidR="00980777">
        <w:rPr>
          <w:rFonts w:ascii="Times New Roman" w:hAnsi="Times New Roman"/>
          <w:sz w:val="20"/>
          <w:szCs w:val="20"/>
        </w:rPr>
        <w:t xml:space="preserve"> </w:t>
      </w:r>
      <w:r w:rsidR="00B35492" w:rsidRPr="00674284">
        <w:rPr>
          <w:rFonts w:ascii="Times New Roman" w:hAnsi="Times New Roman"/>
          <w:sz w:val="20"/>
          <w:szCs w:val="20"/>
        </w:rPr>
        <w:t xml:space="preserve"> </w:t>
      </w:r>
      <w:r w:rsidR="000416E1" w:rsidRPr="00674284">
        <w:rPr>
          <w:rFonts w:ascii="Times New Roman" w:hAnsi="Times New Roman"/>
          <w:sz w:val="20"/>
          <w:szCs w:val="20"/>
        </w:rPr>
        <w:t>urban and rural areas in and around Lahore. Pakistan Epidemiological Infections 1994.</w:t>
      </w:r>
      <w:r w:rsidR="00980777">
        <w:rPr>
          <w:rFonts w:ascii="Times New Roman" w:hAnsi="Times New Roman"/>
          <w:i/>
          <w:sz w:val="20"/>
          <w:szCs w:val="20"/>
        </w:rPr>
        <w:t xml:space="preserve"> </w:t>
      </w:r>
      <w:r w:rsidR="000416E1" w:rsidRPr="00674284">
        <w:rPr>
          <w:rFonts w:ascii="Times New Roman" w:hAnsi="Times New Roman"/>
          <w:sz w:val="20"/>
          <w:szCs w:val="20"/>
        </w:rPr>
        <w:t>113: 435-444.</w:t>
      </w:r>
    </w:p>
    <w:p w:rsidR="00674284" w:rsidRPr="00674284" w:rsidRDefault="00674284" w:rsidP="00674284">
      <w:pPr>
        <w:numPr>
          <w:ilvl w:val="0"/>
          <w:numId w:val="2"/>
        </w:numPr>
        <w:snapToGrid w:val="0"/>
        <w:spacing w:after="0" w:line="240" w:lineRule="auto"/>
        <w:jc w:val="both"/>
        <w:rPr>
          <w:rFonts w:ascii="Times New Roman" w:hAnsi="Times New Roman"/>
          <w:sz w:val="20"/>
          <w:szCs w:val="20"/>
        </w:rPr>
      </w:pPr>
      <w:proofErr w:type="spellStart"/>
      <w:r w:rsidRPr="00674284">
        <w:rPr>
          <w:rFonts w:ascii="Times New Roman" w:hAnsi="Times New Roman"/>
          <w:sz w:val="20"/>
          <w:szCs w:val="20"/>
        </w:rPr>
        <w:t>M</w:t>
      </w:r>
      <w:r w:rsidR="000416E1" w:rsidRPr="00674284">
        <w:rPr>
          <w:rFonts w:ascii="Times New Roman" w:hAnsi="Times New Roman"/>
          <w:sz w:val="20"/>
          <w:szCs w:val="20"/>
        </w:rPr>
        <w:t>ahale</w:t>
      </w:r>
      <w:proofErr w:type="spellEnd"/>
      <w:r w:rsidR="000416E1" w:rsidRPr="00674284">
        <w:rPr>
          <w:rFonts w:ascii="Times New Roman" w:hAnsi="Times New Roman"/>
          <w:sz w:val="20"/>
          <w:szCs w:val="20"/>
        </w:rPr>
        <w:t xml:space="preserve"> DP, </w:t>
      </w:r>
      <w:proofErr w:type="spellStart"/>
      <w:r w:rsidR="000416E1" w:rsidRPr="00674284">
        <w:rPr>
          <w:rFonts w:ascii="Times New Roman" w:hAnsi="Times New Roman"/>
          <w:sz w:val="20"/>
          <w:szCs w:val="20"/>
        </w:rPr>
        <w:t>Khade</w:t>
      </w:r>
      <w:proofErr w:type="spellEnd"/>
      <w:r w:rsidR="000416E1" w:rsidRPr="00674284">
        <w:rPr>
          <w:rFonts w:ascii="Times New Roman" w:hAnsi="Times New Roman"/>
          <w:sz w:val="20"/>
          <w:szCs w:val="20"/>
        </w:rPr>
        <w:t xml:space="preserve"> RG, </w:t>
      </w:r>
      <w:proofErr w:type="spellStart"/>
      <w:r w:rsidR="000416E1" w:rsidRPr="00674284">
        <w:rPr>
          <w:rFonts w:ascii="Times New Roman" w:hAnsi="Times New Roman"/>
          <w:sz w:val="20"/>
          <w:szCs w:val="20"/>
        </w:rPr>
        <w:t>Vaidya</w:t>
      </w:r>
      <w:proofErr w:type="spellEnd"/>
      <w:r w:rsidR="000416E1" w:rsidRPr="00674284">
        <w:rPr>
          <w:rFonts w:ascii="Times New Roman" w:hAnsi="Times New Roman"/>
          <w:sz w:val="20"/>
          <w:szCs w:val="20"/>
        </w:rPr>
        <w:t xml:space="preserve"> VK</w:t>
      </w:r>
      <w:r w:rsidR="00B35492" w:rsidRPr="00674284">
        <w:rPr>
          <w:rFonts w:ascii="Times New Roman" w:hAnsi="Times New Roman"/>
          <w:sz w:val="20"/>
          <w:szCs w:val="20"/>
        </w:rPr>
        <w:t>, Microbiological</w:t>
      </w:r>
      <w:r w:rsidR="000416E1" w:rsidRPr="00674284">
        <w:rPr>
          <w:rFonts w:ascii="Times New Roman" w:hAnsi="Times New Roman"/>
          <w:sz w:val="20"/>
          <w:szCs w:val="20"/>
        </w:rPr>
        <w:t xml:space="preserve"> analysis of street vended fruit juices from Mumbai City, India. Internet Journal of Food Safety 2008</w:t>
      </w:r>
      <w:r w:rsidR="00000DFA" w:rsidRPr="00674284">
        <w:rPr>
          <w:rFonts w:ascii="Times New Roman" w:hAnsi="Times New Roman"/>
          <w:sz w:val="20"/>
          <w:szCs w:val="20"/>
        </w:rPr>
        <w:t>.</w:t>
      </w:r>
      <w:r w:rsidR="00980777">
        <w:rPr>
          <w:rFonts w:ascii="Times New Roman" w:hAnsi="Times New Roman"/>
          <w:sz w:val="20"/>
          <w:szCs w:val="20"/>
        </w:rPr>
        <w:t xml:space="preserve"> </w:t>
      </w:r>
      <w:r w:rsidR="00000DFA" w:rsidRPr="00674284">
        <w:rPr>
          <w:rFonts w:ascii="Times New Roman" w:hAnsi="Times New Roman"/>
          <w:sz w:val="20"/>
          <w:szCs w:val="20"/>
        </w:rPr>
        <w:t>10:</w:t>
      </w:r>
      <w:r w:rsidR="000416E1" w:rsidRPr="00674284">
        <w:rPr>
          <w:rFonts w:ascii="Times New Roman" w:hAnsi="Times New Roman"/>
          <w:sz w:val="20"/>
          <w:szCs w:val="20"/>
        </w:rPr>
        <w:t xml:space="preserve"> 31-34.</w:t>
      </w:r>
    </w:p>
    <w:p w:rsidR="00674284" w:rsidRPr="00674284" w:rsidRDefault="00674284" w:rsidP="00674284">
      <w:pPr>
        <w:numPr>
          <w:ilvl w:val="0"/>
          <w:numId w:val="2"/>
        </w:numPr>
        <w:snapToGrid w:val="0"/>
        <w:spacing w:after="0" w:line="240" w:lineRule="auto"/>
        <w:jc w:val="both"/>
        <w:rPr>
          <w:rFonts w:ascii="Times New Roman" w:hAnsi="Times New Roman"/>
          <w:sz w:val="20"/>
          <w:szCs w:val="20"/>
        </w:rPr>
      </w:pPr>
      <w:r w:rsidRPr="00674284">
        <w:rPr>
          <w:rFonts w:ascii="Times New Roman" w:hAnsi="Times New Roman"/>
          <w:sz w:val="20"/>
          <w:szCs w:val="20"/>
        </w:rPr>
        <w:t>M</w:t>
      </w:r>
      <w:r w:rsidR="00000DFA" w:rsidRPr="00674284">
        <w:rPr>
          <w:rFonts w:ascii="Times New Roman" w:hAnsi="Times New Roman"/>
          <w:sz w:val="20"/>
          <w:szCs w:val="20"/>
        </w:rPr>
        <w:t xml:space="preserve">otes JE, </w:t>
      </w:r>
      <w:proofErr w:type="spellStart"/>
      <w:r w:rsidR="00000DFA" w:rsidRPr="00674284">
        <w:rPr>
          <w:rFonts w:ascii="Times New Roman" w:hAnsi="Times New Roman"/>
          <w:sz w:val="20"/>
          <w:szCs w:val="20"/>
        </w:rPr>
        <w:t>Damicone</w:t>
      </w:r>
      <w:proofErr w:type="spellEnd"/>
      <w:r w:rsidR="00000DFA" w:rsidRPr="00674284">
        <w:rPr>
          <w:rFonts w:ascii="Times New Roman" w:hAnsi="Times New Roman"/>
          <w:sz w:val="20"/>
          <w:szCs w:val="20"/>
        </w:rPr>
        <w:t xml:space="preserve"> J</w:t>
      </w:r>
      <w:r w:rsidR="000416E1" w:rsidRPr="00674284">
        <w:rPr>
          <w:rFonts w:ascii="Times New Roman" w:hAnsi="Times New Roman"/>
          <w:sz w:val="20"/>
          <w:szCs w:val="20"/>
        </w:rPr>
        <w:t>R</w:t>
      </w:r>
      <w:r w:rsidR="00000DFA" w:rsidRPr="00674284">
        <w:rPr>
          <w:rFonts w:ascii="Times New Roman" w:hAnsi="Times New Roman"/>
          <w:sz w:val="20"/>
          <w:szCs w:val="20"/>
        </w:rPr>
        <w:t>, Warren DJ,</w:t>
      </w:r>
      <w:r w:rsidR="00980777">
        <w:rPr>
          <w:rFonts w:ascii="Times New Roman" w:hAnsi="Times New Roman"/>
          <w:sz w:val="20"/>
          <w:szCs w:val="20"/>
        </w:rPr>
        <w:t xml:space="preserve"> </w:t>
      </w:r>
      <w:proofErr w:type="spellStart"/>
      <w:r w:rsidR="00000DFA" w:rsidRPr="00674284">
        <w:rPr>
          <w:rFonts w:ascii="Times New Roman" w:hAnsi="Times New Roman"/>
          <w:sz w:val="20"/>
          <w:szCs w:val="20"/>
        </w:rPr>
        <w:t>Edelson</w:t>
      </w:r>
      <w:proofErr w:type="spellEnd"/>
      <w:r w:rsidR="00980777">
        <w:rPr>
          <w:rFonts w:ascii="Times New Roman" w:hAnsi="Times New Roman"/>
          <w:sz w:val="20"/>
          <w:szCs w:val="20"/>
        </w:rPr>
        <w:t xml:space="preserve"> </w:t>
      </w:r>
      <w:r w:rsidR="000416E1" w:rsidRPr="00674284">
        <w:rPr>
          <w:rFonts w:ascii="Times New Roman" w:hAnsi="Times New Roman"/>
          <w:sz w:val="20"/>
          <w:szCs w:val="20"/>
        </w:rPr>
        <w:t>"Watermelon Production”</w:t>
      </w:r>
      <w:r w:rsidR="00980777">
        <w:rPr>
          <w:rFonts w:ascii="Times New Roman" w:hAnsi="Times New Roman"/>
          <w:sz w:val="20"/>
          <w:szCs w:val="20"/>
        </w:rPr>
        <w:t xml:space="preserve"> </w:t>
      </w:r>
      <w:r w:rsidR="00000DFA" w:rsidRPr="00674284">
        <w:rPr>
          <w:rFonts w:ascii="Times New Roman" w:hAnsi="Times New Roman"/>
          <w:sz w:val="20"/>
          <w:szCs w:val="20"/>
        </w:rPr>
        <w:t>2005.</w:t>
      </w:r>
      <w:r w:rsidR="000416E1" w:rsidRPr="00674284">
        <w:rPr>
          <w:rFonts w:ascii="Times New Roman" w:hAnsi="Times New Roman"/>
          <w:sz w:val="20"/>
          <w:szCs w:val="20"/>
        </w:rPr>
        <w:t>Oklahama Cooperative Extension Service. Retrieved July 17, 2011.</w:t>
      </w:r>
    </w:p>
    <w:p w:rsidR="00674284" w:rsidRPr="00674284" w:rsidRDefault="00674284" w:rsidP="00674284">
      <w:pPr>
        <w:numPr>
          <w:ilvl w:val="0"/>
          <w:numId w:val="2"/>
        </w:numPr>
        <w:snapToGrid w:val="0"/>
        <w:spacing w:after="0" w:line="240" w:lineRule="auto"/>
        <w:jc w:val="both"/>
        <w:rPr>
          <w:rFonts w:ascii="Times New Roman" w:hAnsi="Times New Roman"/>
          <w:sz w:val="20"/>
          <w:szCs w:val="20"/>
        </w:rPr>
      </w:pPr>
      <w:proofErr w:type="spellStart"/>
      <w:r w:rsidRPr="00674284">
        <w:rPr>
          <w:rFonts w:ascii="Times New Roman" w:hAnsi="Times New Roman"/>
          <w:sz w:val="20"/>
          <w:szCs w:val="20"/>
        </w:rPr>
        <w:t>M</w:t>
      </w:r>
      <w:r w:rsidR="00000DFA" w:rsidRPr="00674284">
        <w:rPr>
          <w:rFonts w:ascii="Times New Roman" w:hAnsi="Times New Roman"/>
          <w:sz w:val="20"/>
          <w:szCs w:val="20"/>
        </w:rPr>
        <w:t>uinde</w:t>
      </w:r>
      <w:proofErr w:type="spellEnd"/>
      <w:r w:rsidR="00000DFA" w:rsidRPr="00674284">
        <w:rPr>
          <w:rFonts w:ascii="Times New Roman" w:hAnsi="Times New Roman"/>
          <w:sz w:val="20"/>
          <w:szCs w:val="20"/>
        </w:rPr>
        <w:t xml:space="preserve"> OK, </w:t>
      </w:r>
      <w:proofErr w:type="spellStart"/>
      <w:r w:rsidR="00000DFA" w:rsidRPr="00674284">
        <w:rPr>
          <w:rFonts w:ascii="Times New Roman" w:hAnsi="Times New Roman"/>
          <w:sz w:val="20"/>
          <w:szCs w:val="20"/>
        </w:rPr>
        <w:t>Kuria</w:t>
      </w:r>
      <w:proofErr w:type="spellEnd"/>
      <w:r w:rsidR="00000DFA" w:rsidRPr="00674284">
        <w:rPr>
          <w:rFonts w:ascii="Times New Roman" w:hAnsi="Times New Roman"/>
          <w:sz w:val="20"/>
          <w:szCs w:val="20"/>
        </w:rPr>
        <w:t xml:space="preserve"> E.</w:t>
      </w:r>
      <w:r w:rsidR="000416E1" w:rsidRPr="00674284">
        <w:rPr>
          <w:rFonts w:ascii="Times New Roman" w:hAnsi="Times New Roman"/>
          <w:sz w:val="20"/>
          <w:szCs w:val="20"/>
        </w:rPr>
        <w:t xml:space="preserve"> Hygienic and sanitary practices of vendors of street foods in Nairobi, Kenya AJFAND</w:t>
      </w:r>
      <w:r w:rsidR="00000DFA" w:rsidRPr="00674284">
        <w:rPr>
          <w:rFonts w:ascii="Times New Roman" w:hAnsi="Times New Roman"/>
          <w:sz w:val="20"/>
          <w:szCs w:val="20"/>
        </w:rPr>
        <w:t xml:space="preserve"> 2005.</w:t>
      </w:r>
      <w:r w:rsidR="00980777">
        <w:rPr>
          <w:rFonts w:ascii="Times New Roman" w:hAnsi="Times New Roman"/>
          <w:sz w:val="20"/>
          <w:szCs w:val="20"/>
        </w:rPr>
        <w:t xml:space="preserve"> </w:t>
      </w:r>
      <w:r w:rsidR="00000DFA" w:rsidRPr="00674284">
        <w:rPr>
          <w:rFonts w:ascii="Times New Roman" w:hAnsi="Times New Roman"/>
          <w:sz w:val="20"/>
          <w:szCs w:val="20"/>
        </w:rPr>
        <w:t>5:</w:t>
      </w:r>
      <w:r w:rsidR="000416E1" w:rsidRPr="00674284">
        <w:rPr>
          <w:rFonts w:ascii="Times New Roman" w:hAnsi="Times New Roman"/>
          <w:sz w:val="20"/>
          <w:szCs w:val="20"/>
        </w:rPr>
        <w:t xml:space="preserve"> 1-13</w:t>
      </w:r>
    </w:p>
    <w:p w:rsidR="00674284" w:rsidRPr="00674284" w:rsidRDefault="00674284" w:rsidP="00674284">
      <w:pPr>
        <w:numPr>
          <w:ilvl w:val="0"/>
          <w:numId w:val="2"/>
        </w:numPr>
        <w:snapToGrid w:val="0"/>
        <w:spacing w:after="0" w:line="240" w:lineRule="auto"/>
        <w:jc w:val="both"/>
        <w:rPr>
          <w:rFonts w:ascii="Times New Roman" w:hAnsi="Times New Roman"/>
          <w:sz w:val="20"/>
          <w:szCs w:val="20"/>
        </w:rPr>
      </w:pPr>
      <w:r w:rsidRPr="00674284">
        <w:rPr>
          <w:rFonts w:ascii="Times New Roman" w:hAnsi="Times New Roman"/>
          <w:sz w:val="20"/>
          <w:szCs w:val="20"/>
        </w:rPr>
        <w:t>N</w:t>
      </w:r>
      <w:r w:rsidR="00000DFA" w:rsidRPr="00674284">
        <w:rPr>
          <w:rFonts w:ascii="Times New Roman" w:hAnsi="Times New Roman"/>
          <w:sz w:val="20"/>
          <w:szCs w:val="20"/>
        </w:rPr>
        <w:t>ester E</w:t>
      </w:r>
      <w:r w:rsidR="000416E1" w:rsidRPr="00674284">
        <w:rPr>
          <w:rFonts w:ascii="Times New Roman" w:hAnsi="Times New Roman"/>
          <w:sz w:val="20"/>
          <w:szCs w:val="20"/>
        </w:rPr>
        <w:t>W, Anderson</w:t>
      </w:r>
      <w:r w:rsidR="00000DFA" w:rsidRPr="00674284">
        <w:rPr>
          <w:rFonts w:ascii="Times New Roman" w:hAnsi="Times New Roman"/>
          <w:sz w:val="20"/>
          <w:szCs w:val="20"/>
        </w:rPr>
        <w:t xml:space="preserve"> DG, Roberts</w:t>
      </w:r>
      <w:r w:rsidR="00980777">
        <w:rPr>
          <w:rFonts w:ascii="Times New Roman" w:hAnsi="Times New Roman"/>
          <w:sz w:val="20"/>
          <w:szCs w:val="20"/>
        </w:rPr>
        <w:t xml:space="preserve"> </w:t>
      </w:r>
      <w:r w:rsidR="00000DFA" w:rsidRPr="00674284">
        <w:rPr>
          <w:rFonts w:ascii="Times New Roman" w:hAnsi="Times New Roman"/>
          <w:sz w:val="20"/>
          <w:szCs w:val="20"/>
        </w:rPr>
        <w:t>CE, Pearsall</w:t>
      </w:r>
      <w:r w:rsidR="00980777">
        <w:rPr>
          <w:rFonts w:ascii="Times New Roman" w:hAnsi="Times New Roman"/>
          <w:sz w:val="20"/>
          <w:szCs w:val="20"/>
        </w:rPr>
        <w:t xml:space="preserve"> </w:t>
      </w:r>
      <w:r w:rsidR="00000DFA" w:rsidRPr="00674284">
        <w:rPr>
          <w:rFonts w:ascii="Times New Roman" w:hAnsi="Times New Roman"/>
          <w:sz w:val="20"/>
          <w:szCs w:val="20"/>
        </w:rPr>
        <w:t>N</w:t>
      </w:r>
      <w:r w:rsidR="000416E1" w:rsidRPr="00674284">
        <w:rPr>
          <w:rFonts w:ascii="Times New Roman" w:hAnsi="Times New Roman"/>
          <w:sz w:val="20"/>
          <w:szCs w:val="20"/>
        </w:rPr>
        <w:t>N</w:t>
      </w:r>
      <w:r w:rsidR="00000DFA" w:rsidRPr="00674284">
        <w:rPr>
          <w:rFonts w:ascii="Times New Roman" w:hAnsi="Times New Roman"/>
          <w:sz w:val="20"/>
          <w:szCs w:val="20"/>
        </w:rPr>
        <w:t>,</w:t>
      </w:r>
      <w:r w:rsidR="00980777">
        <w:rPr>
          <w:rFonts w:ascii="Times New Roman" w:hAnsi="Times New Roman"/>
          <w:sz w:val="20"/>
          <w:szCs w:val="20"/>
        </w:rPr>
        <w:t xml:space="preserve"> </w:t>
      </w:r>
      <w:r w:rsidR="00000DFA" w:rsidRPr="00674284">
        <w:rPr>
          <w:rFonts w:ascii="Times New Roman" w:hAnsi="Times New Roman"/>
          <w:sz w:val="20"/>
          <w:szCs w:val="20"/>
        </w:rPr>
        <w:t>Nester</w:t>
      </w:r>
      <w:r w:rsidR="00980777">
        <w:rPr>
          <w:rFonts w:ascii="Times New Roman" w:hAnsi="Times New Roman"/>
          <w:sz w:val="20"/>
          <w:szCs w:val="20"/>
        </w:rPr>
        <w:t xml:space="preserve"> </w:t>
      </w:r>
      <w:r w:rsidR="00000DFA" w:rsidRPr="00674284">
        <w:rPr>
          <w:rFonts w:ascii="Times New Roman" w:hAnsi="Times New Roman"/>
          <w:sz w:val="20"/>
          <w:szCs w:val="20"/>
        </w:rPr>
        <w:t>M</w:t>
      </w:r>
      <w:r w:rsidR="000416E1" w:rsidRPr="00674284">
        <w:rPr>
          <w:rFonts w:ascii="Times New Roman" w:hAnsi="Times New Roman"/>
          <w:sz w:val="20"/>
          <w:szCs w:val="20"/>
        </w:rPr>
        <w:t>T</w:t>
      </w:r>
      <w:r w:rsidR="00000DFA" w:rsidRPr="00674284">
        <w:rPr>
          <w:rFonts w:ascii="Times New Roman" w:hAnsi="Times New Roman"/>
          <w:sz w:val="20"/>
          <w:szCs w:val="20"/>
        </w:rPr>
        <w:t>.</w:t>
      </w:r>
      <w:r w:rsidR="00980777">
        <w:rPr>
          <w:rFonts w:ascii="Times New Roman" w:hAnsi="Times New Roman"/>
          <w:sz w:val="20"/>
          <w:szCs w:val="20"/>
        </w:rPr>
        <w:t xml:space="preserve"> </w:t>
      </w:r>
      <w:r w:rsidR="000416E1" w:rsidRPr="00674284">
        <w:rPr>
          <w:rFonts w:ascii="Times New Roman" w:hAnsi="Times New Roman"/>
          <w:sz w:val="20"/>
          <w:szCs w:val="20"/>
        </w:rPr>
        <w:t xml:space="preserve">Microbiology: </w:t>
      </w:r>
      <w:proofErr w:type="gramStart"/>
      <w:r w:rsidR="000416E1" w:rsidRPr="00674284">
        <w:rPr>
          <w:rFonts w:ascii="Times New Roman" w:hAnsi="Times New Roman"/>
          <w:sz w:val="20"/>
          <w:szCs w:val="20"/>
        </w:rPr>
        <w:t>A Human</w:t>
      </w:r>
      <w:proofErr w:type="gramEnd"/>
      <w:r w:rsidR="000416E1" w:rsidRPr="00674284">
        <w:rPr>
          <w:rFonts w:ascii="Times New Roman" w:hAnsi="Times New Roman"/>
          <w:sz w:val="20"/>
          <w:szCs w:val="20"/>
        </w:rPr>
        <w:t xml:space="preserve"> Perspective</w:t>
      </w:r>
      <w:r w:rsidR="00000DFA" w:rsidRPr="00674284">
        <w:rPr>
          <w:rFonts w:ascii="Times New Roman" w:hAnsi="Times New Roman"/>
          <w:sz w:val="20"/>
          <w:szCs w:val="20"/>
        </w:rPr>
        <w:t xml:space="preserve"> 2001</w:t>
      </w:r>
      <w:r w:rsidR="000416E1" w:rsidRPr="00674284">
        <w:rPr>
          <w:rFonts w:ascii="Times New Roman" w:hAnsi="Times New Roman"/>
          <w:sz w:val="20"/>
          <w:szCs w:val="20"/>
        </w:rPr>
        <w:t>. 3</w:t>
      </w:r>
      <w:r w:rsidR="000416E1" w:rsidRPr="00674284">
        <w:rPr>
          <w:rFonts w:ascii="Times New Roman" w:hAnsi="Times New Roman"/>
          <w:sz w:val="20"/>
          <w:szCs w:val="20"/>
          <w:vertAlign w:val="superscript"/>
        </w:rPr>
        <w:t>rd</w:t>
      </w:r>
      <w:r w:rsidR="000416E1" w:rsidRPr="00674284">
        <w:rPr>
          <w:rFonts w:ascii="Times New Roman" w:hAnsi="Times New Roman"/>
          <w:sz w:val="20"/>
          <w:szCs w:val="20"/>
        </w:rPr>
        <w:t xml:space="preserve"> edition, </w:t>
      </w:r>
      <w:proofErr w:type="spellStart"/>
      <w:r w:rsidR="000416E1" w:rsidRPr="00674284">
        <w:rPr>
          <w:rFonts w:ascii="Times New Roman" w:hAnsi="Times New Roman"/>
          <w:sz w:val="20"/>
          <w:szCs w:val="20"/>
        </w:rPr>
        <w:t>McGrawHill</w:t>
      </w:r>
      <w:proofErr w:type="spellEnd"/>
      <w:r w:rsidR="000416E1" w:rsidRPr="00674284">
        <w:rPr>
          <w:rFonts w:ascii="Times New Roman" w:hAnsi="Times New Roman"/>
          <w:sz w:val="20"/>
          <w:szCs w:val="20"/>
        </w:rPr>
        <w:t>, New York, ISBN: 007231878</w:t>
      </w:r>
      <w:r w:rsidR="00000DFA" w:rsidRPr="00674284">
        <w:rPr>
          <w:rFonts w:ascii="Times New Roman" w:hAnsi="Times New Roman"/>
          <w:sz w:val="20"/>
          <w:szCs w:val="20"/>
        </w:rPr>
        <w:t>3.</w:t>
      </w:r>
      <w:r w:rsidR="000416E1" w:rsidRPr="00674284">
        <w:rPr>
          <w:rFonts w:ascii="Times New Roman" w:hAnsi="Times New Roman"/>
          <w:sz w:val="20"/>
          <w:szCs w:val="20"/>
        </w:rPr>
        <w:t xml:space="preserve"> 815-816.</w:t>
      </w:r>
    </w:p>
    <w:p w:rsidR="00674284" w:rsidRPr="00674284" w:rsidRDefault="00674284" w:rsidP="00674284">
      <w:pPr>
        <w:numPr>
          <w:ilvl w:val="0"/>
          <w:numId w:val="2"/>
        </w:numPr>
        <w:snapToGrid w:val="0"/>
        <w:spacing w:after="0" w:line="240" w:lineRule="auto"/>
        <w:jc w:val="both"/>
        <w:rPr>
          <w:rFonts w:ascii="Times New Roman" w:hAnsi="Times New Roman"/>
          <w:sz w:val="20"/>
          <w:szCs w:val="20"/>
        </w:rPr>
      </w:pPr>
      <w:proofErr w:type="spellStart"/>
      <w:r w:rsidRPr="00674284">
        <w:rPr>
          <w:rFonts w:ascii="Times New Roman" w:hAnsi="Times New Roman"/>
          <w:sz w:val="20"/>
          <w:szCs w:val="20"/>
        </w:rPr>
        <w:t>S</w:t>
      </w:r>
      <w:r w:rsidR="00000DFA" w:rsidRPr="00674284">
        <w:rPr>
          <w:rFonts w:ascii="Times New Roman" w:hAnsi="Times New Roman"/>
          <w:sz w:val="20"/>
          <w:szCs w:val="20"/>
        </w:rPr>
        <w:t>plittstoesser</w:t>
      </w:r>
      <w:proofErr w:type="spellEnd"/>
      <w:r w:rsidR="00000DFA" w:rsidRPr="00674284">
        <w:rPr>
          <w:rFonts w:ascii="Times New Roman" w:hAnsi="Times New Roman"/>
          <w:sz w:val="20"/>
          <w:szCs w:val="20"/>
        </w:rPr>
        <w:t xml:space="preserve"> D</w:t>
      </w:r>
      <w:r w:rsidR="000416E1" w:rsidRPr="00674284">
        <w:rPr>
          <w:rFonts w:ascii="Times New Roman" w:hAnsi="Times New Roman"/>
          <w:sz w:val="20"/>
          <w:szCs w:val="20"/>
        </w:rPr>
        <w:t>F</w:t>
      </w:r>
      <w:r w:rsidR="00000DFA" w:rsidRPr="00674284">
        <w:rPr>
          <w:rFonts w:ascii="Times New Roman" w:hAnsi="Times New Roman"/>
          <w:sz w:val="20"/>
          <w:szCs w:val="20"/>
        </w:rPr>
        <w:t>.</w:t>
      </w:r>
      <w:r w:rsidR="00980777">
        <w:rPr>
          <w:rFonts w:ascii="Times New Roman" w:hAnsi="Times New Roman"/>
          <w:sz w:val="20"/>
          <w:szCs w:val="20"/>
        </w:rPr>
        <w:t xml:space="preserve"> </w:t>
      </w:r>
      <w:r w:rsidR="000416E1" w:rsidRPr="00674284">
        <w:rPr>
          <w:rFonts w:ascii="Times New Roman" w:hAnsi="Times New Roman"/>
          <w:sz w:val="20"/>
          <w:szCs w:val="20"/>
        </w:rPr>
        <w:t>Fungal spoilage of fruits and fruit products. In: Food and Beverage Mycology</w:t>
      </w:r>
      <w:r w:rsidR="00000DFA" w:rsidRPr="00674284">
        <w:rPr>
          <w:rFonts w:ascii="Times New Roman" w:hAnsi="Times New Roman"/>
          <w:sz w:val="20"/>
          <w:szCs w:val="20"/>
        </w:rPr>
        <w:t xml:space="preserve"> 1987.</w:t>
      </w:r>
      <w:r w:rsidR="000416E1" w:rsidRPr="00674284">
        <w:rPr>
          <w:rFonts w:ascii="Times New Roman" w:hAnsi="Times New Roman"/>
          <w:sz w:val="20"/>
          <w:szCs w:val="20"/>
        </w:rPr>
        <w:t xml:space="preserve"> 2nd edition, Van </w:t>
      </w:r>
      <w:proofErr w:type="spellStart"/>
      <w:r w:rsidR="000416E1" w:rsidRPr="00674284">
        <w:rPr>
          <w:rFonts w:ascii="Times New Roman" w:hAnsi="Times New Roman"/>
          <w:sz w:val="20"/>
          <w:szCs w:val="20"/>
        </w:rPr>
        <w:t>Nostrand</w:t>
      </w:r>
      <w:proofErr w:type="spellEnd"/>
      <w:r w:rsidR="000416E1" w:rsidRPr="00674284">
        <w:rPr>
          <w:rFonts w:ascii="Times New Roman" w:hAnsi="Times New Roman"/>
          <w:sz w:val="20"/>
          <w:szCs w:val="20"/>
        </w:rPr>
        <w:t xml:space="preserve"> Reinhold, New York</w:t>
      </w:r>
      <w:r w:rsidR="00000DFA" w:rsidRPr="00674284">
        <w:rPr>
          <w:rFonts w:ascii="Times New Roman" w:hAnsi="Times New Roman"/>
          <w:sz w:val="20"/>
          <w:szCs w:val="20"/>
        </w:rPr>
        <w:t>.</w:t>
      </w:r>
      <w:r w:rsidR="00980777">
        <w:rPr>
          <w:rFonts w:ascii="Times New Roman" w:hAnsi="Times New Roman"/>
          <w:sz w:val="20"/>
          <w:szCs w:val="20"/>
        </w:rPr>
        <w:t xml:space="preserve"> </w:t>
      </w:r>
      <w:r w:rsidR="000416E1" w:rsidRPr="00674284">
        <w:rPr>
          <w:rFonts w:ascii="Times New Roman" w:hAnsi="Times New Roman"/>
          <w:sz w:val="20"/>
          <w:szCs w:val="20"/>
        </w:rPr>
        <w:t>101-128</w:t>
      </w:r>
    </w:p>
    <w:p w:rsidR="000416E1" w:rsidRPr="00674284" w:rsidRDefault="00674284" w:rsidP="00674284">
      <w:pPr>
        <w:numPr>
          <w:ilvl w:val="0"/>
          <w:numId w:val="2"/>
        </w:numPr>
        <w:snapToGrid w:val="0"/>
        <w:spacing w:after="0" w:line="240" w:lineRule="auto"/>
        <w:jc w:val="both"/>
        <w:rPr>
          <w:rFonts w:ascii="Times New Roman" w:hAnsi="Times New Roman"/>
          <w:sz w:val="20"/>
          <w:szCs w:val="20"/>
        </w:rPr>
      </w:pPr>
      <w:r w:rsidRPr="00674284">
        <w:rPr>
          <w:rFonts w:ascii="Times New Roman" w:hAnsi="Times New Roman"/>
          <w:sz w:val="20"/>
          <w:szCs w:val="20"/>
        </w:rPr>
        <w:t>W</w:t>
      </w:r>
      <w:r w:rsidR="000416E1" w:rsidRPr="00674284">
        <w:rPr>
          <w:rFonts w:ascii="Times New Roman" w:hAnsi="Times New Roman"/>
          <w:sz w:val="20"/>
          <w:szCs w:val="20"/>
        </w:rPr>
        <w:t>olford</w:t>
      </w:r>
      <w:r w:rsidR="00000DFA" w:rsidRPr="00674284">
        <w:rPr>
          <w:rFonts w:ascii="Times New Roman" w:hAnsi="Times New Roman"/>
          <w:sz w:val="20"/>
          <w:szCs w:val="20"/>
        </w:rPr>
        <w:t>, Ron and Banks, Drusilla.</w:t>
      </w:r>
      <w:r w:rsidR="00980777">
        <w:rPr>
          <w:rFonts w:ascii="Times New Roman" w:hAnsi="Times New Roman"/>
          <w:sz w:val="20"/>
          <w:szCs w:val="20"/>
        </w:rPr>
        <w:t xml:space="preserve"> </w:t>
      </w:r>
      <w:r w:rsidR="000416E1" w:rsidRPr="00674284">
        <w:rPr>
          <w:rFonts w:ascii="Times New Roman" w:hAnsi="Times New Roman"/>
          <w:sz w:val="20"/>
          <w:szCs w:val="20"/>
        </w:rPr>
        <w:t xml:space="preserve">“Watch Your Garden Grow: Watermelon” </w:t>
      </w:r>
      <w:r w:rsidR="00000DFA" w:rsidRPr="00674284">
        <w:rPr>
          <w:rFonts w:ascii="Times New Roman" w:hAnsi="Times New Roman"/>
          <w:sz w:val="20"/>
          <w:szCs w:val="20"/>
        </w:rPr>
        <w:t xml:space="preserve">2005. </w:t>
      </w:r>
      <w:r w:rsidR="000416E1" w:rsidRPr="00674284">
        <w:rPr>
          <w:rFonts w:ascii="Times New Roman" w:hAnsi="Times New Roman"/>
          <w:sz w:val="20"/>
          <w:szCs w:val="20"/>
        </w:rPr>
        <w:t>University of Illinois Extension. Retrieved July 17, 2011.</w:t>
      </w:r>
    </w:p>
    <w:p w:rsidR="000416E1" w:rsidRPr="00674284" w:rsidRDefault="000416E1" w:rsidP="00674284">
      <w:pPr>
        <w:snapToGrid w:val="0"/>
        <w:spacing w:after="0" w:line="240" w:lineRule="auto"/>
        <w:ind w:left="425" w:hanging="425"/>
        <w:jc w:val="both"/>
        <w:rPr>
          <w:rFonts w:ascii="Times New Roman" w:hAnsi="Times New Roman"/>
          <w:sz w:val="20"/>
          <w:szCs w:val="20"/>
        </w:rPr>
      </w:pPr>
    </w:p>
    <w:p w:rsidR="00674284" w:rsidRDefault="00674284" w:rsidP="00674284">
      <w:pPr>
        <w:snapToGrid w:val="0"/>
        <w:spacing w:after="0" w:line="240" w:lineRule="auto"/>
        <w:ind w:left="425" w:hanging="425"/>
        <w:jc w:val="both"/>
        <w:rPr>
          <w:rFonts w:ascii="Times New Roman" w:hAnsi="Times New Roman"/>
          <w:sz w:val="20"/>
          <w:szCs w:val="20"/>
        </w:rPr>
        <w:sectPr w:rsidR="00674284" w:rsidSect="00674284">
          <w:type w:val="continuous"/>
          <w:pgSz w:w="12240" w:h="15840" w:code="1"/>
          <w:pgMar w:top="1440" w:right="1440" w:bottom="1440" w:left="1440" w:header="720" w:footer="720" w:gutter="0"/>
          <w:cols w:num="2" w:space="425"/>
          <w:docGrid w:linePitch="360"/>
        </w:sectPr>
      </w:pPr>
    </w:p>
    <w:p w:rsidR="000416E1" w:rsidRPr="00674284" w:rsidRDefault="000416E1" w:rsidP="00674284">
      <w:pPr>
        <w:snapToGrid w:val="0"/>
        <w:spacing w:after="0" w:line="240" w:lineRule="auto"/>
        <w:ind w:left="425" w:hanging="425"/>
        <w:jc w:val="both"/>
        <w:rPr>
          <w:rFonts w:ascii="Times New Roman" w:hAnsi="Times New Roman"/>
          <w:sz w:val="20"/>
          <w:szCs w:val="20"/>
        </w:rPr>
      </w:pPr>
    </w:p>
    <w:p w:rsidR="000416E1" w:rsidRPr="00674284" w:rsidRDefault="000416E1" w:rsidP="00674284">
      <w:pPr>
        <w:snapToGrid w:val="0"/>
        <w:spacing w:after="0" w:line="240" w:lineRule="auto"/>
        <w:ind w:left="425" w:hanging="425"/>
        <w:jc w:val="both"/>
        <w:rPr>
          <w:rFonts w:ascii="Times New Roman" w:hAnsi="Times New Roman"/>
          <w:sz w:val="20"/>
          <w:szCs w:val="20"/>
        </w:rPr>
      </w:pPr>
    </w:p>
    <w:p w:rsidR="00650F5A" w:rsidRPr="00674284" w:rsidRDefault="00650F5A" w:rsidP="00674284">
      <w:pPr>
        <w:snapToGrid w:val="0"/>
        <w:spacing w:after="0" w:line="240" w:lineRule="auto"/>
        <w:ind w:left="425" w:hanging="425"/>
        <w:jc w:val="both"/>
        <w:rPr>
          <w:rFonts w:ascii="Times New Roman" w:hAnsi="Times New Roman"/>
          <w:sz w:val="20"/>
          <w:szCs w:val="20"/>
        </w:rPr>
      </w:pPr>
    </w:p>
    <w:p w:rsidR="00901D1A" w:rsidRPr="00674284" w:rsidRDefault="00650F5A" w:rsidP="00674284">
      <w:pPr>
        <w:snapToGrid w:val="0"/>
        <w:spacing w:after="0" w:line="240" w:lineRule="auto"/>
        <w:ind w:left="425" w:hanging="425"/>
        <w:jc w:val="both"/>
        <w:rPr>
          <w:rFonts w:ascii="Times New Roman" w:hAnsi="Times New Roman"/>
          <w:sz w:val="20"/>
          <w:szCs w:val="20"/>
        </w:rPr>
      </w:pPr>
      <w:r w:rsidRPr="00674284">
        <w:rPr>
          <w:rFonts w:ascii="Times New Roman" w:hAnsi="Times New Roman"/>
          <w:sz w:val="20"/>
          <w:szCs w:val="20"/>
        </w:rPr>
        <w:t>8/28/2014</w:t>
      </w:r>
    </w:p>
    <w:sectPr w:rsidR="00901D1A" w:rsidRPr="00674284" w:rsidSect="00A7314A">
      <w:headerReference w:type="default" r:id="rId11"/>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C21" w:rsidRDefault="00D85C21" w:rsidP="005B3D17">
      <w:pPr>
        <w:spacing w:after="0" w:line="240" w:lineRule="auto"/>
      </w:pPr>
      <w:r>
        <w:separator/>
      </w:r>
    </w:p>
  </w:endnote>
  <w:endnote w:type="continuationSeparator" w:id="0">
    <w:p w:rsidR="00D85C21" w:rsidRDefault="00D85C21" w:rsidP="005B3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84" w:rsidRPr="00650F5A" w:rsidRDefault="00415327" w:rsidP="00650F5A">
    <w:pPr>
      <w:spacing w:after="0" w:line="240" w:lineRule="auto"/>
      <w:jc w:val="center"/>
      <w:rPr>
        <w:rFonts w:ascii="Times New Roman" w:hAnsi="Times New Roman"/>
        <w:sz w:val="20"/>
      </w:rPr>
    </w:pPr>
    <w:r w:rsidRPr="00650F5A">
      <w:rPr>
        <w:rFonts w:ascii="Times New Roman" w:hAnsi="Times New Roman"/>
        <w:sz w:val="20"/>
      </w:rPr>
      <w:fldChar w:fldCharType="begin"/>
    </w:r>
    <w:r w:rsidR="00674284" w:rsidRPr="00650F5A">
      <w:rPr>
        <w:rFonts w:ascii="Times New Roman" w:hAnsi="Times New Roman"/>
        <w:sz w:val="20"/>
      </w:rPr>
      <w:instrText xml:space="preserve"> page </w:instrText>
    </w:r>
    <w:r w:rsidRPr="00650F5A">
      <w:rPr>
        <w:rFonts w:ascii="Times New Roman" w:hAnsi="Times New Roman"/>
        <w:sz w:val="20"/>
      </w:rPr>
      <w:fldChar w:fldCharType="separate"/>
    </w:r>
    <w:r w:rsidR="00980777">
      <w:rPr>
        <w:rFonts w:ascii="Times New Roman" w:hAnsi="Times New Roman"/>
        <w:noProof/>
        <w:sz w:val="20"/>
      </w:rPr>
      <w:t>91</w:t>
    </w:r>
    <w:r w:rsidRPr="00650F5A">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5A" w:rsidRPr="00650F5A" w:rsidRDefault="00415327" w:rsidP="00650F5A">
    <w:pPr>
      <w:spacing w:after="0" w:line="240" w:lineRule="auto"/>
      <w:jc w:val="center"/>
      <w:rPr>
        <w:rFonts w:ascii="Times New Roman" w:hAnsi="Times New Roman"/>
        <w:sz w:val="20"/>
      </w:rPr>
    </w:pPr>
    <w:r w:rsidRPr="00650F5A">
      <w:rPr>
        <w:rFonts w:ascii="Times New Roman" w:hAnsi="Times New Roman"/>
        <w:sz w:val="20"/>
      </w:rPr>
      <w:fldChar w:fldCharType="begin"/>
    </w:r>
    <w:r w:rsidR="00650F5A" w:rsidRPr="00650F5A">
      <w:rPr>
        <w:rFonts w:ascii="Times New Roman" w:hAnsi="Times New Roman"/>
        <w:sz w:val="20"/>
      </w:rPr>
      <w:instrText xml:space="preserve"> page </w:instrText>
    </w:r>
    <w:r w:rsidRPr="00650F5A">
      <w:rPr>
        <w:rFonts w:ascii="Times New Roman" w:hAnsi="Times New Roman"/>
        <w:sz w:val="20"/>
      </w:rPr>
      <w:fldChar w:fldCharType="separate"/>
    </w:r>
    <w:r w:rsidR="00674284">
      <w:rPr>
        <w:rFonts w:ascii="Times New Roman" w:hAnsi="Times New Roman"/>
        <w:noProof/>
        <w:sz w:val="20"/>
      </w:rPr>
      <w:t>6</w:t>
    </w:r>
    <w:r w:rsidRPr="00650F5A">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C21" w:rsidRDefault="00D85C21" w:rsidP="005B3D17">
      <w:pPr>
        <w:spacing w:after="0" w:line="240" w:lineRule="auto"/>
      </w:pPr>
      <w:r>
        <w:separator/>
      </w:r>
    </w:p>
  </w:footnote>
  <w:footnote w:type="continuationSeparator" w:id="0">
    <w:p w:rsidR="00D85C21" w:rsidRDefault="00D85C21" w:rsidP="005B3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284" w:rsidRPr="00650F5A" w:rsidRDefault="00674284" w:rsidP="00650F5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650F5A">
      <w:rPr>
        <w:rFonts w:ascii="Times New Roman" w:hAnsi="Times New Roman" w:hint="eastAsia"/>
        <w:iCs/>
        <w:color w:val="000000"/>
        <w:sz w:val="20"/>
        <w:szCs w:val="20"/>
      </w:rPr>
      <w:tab/>
    </w:r>
    <w:r w:rsidRPr="00650F5A">
      <w:rPr>
        <w:rFonts w:ascii="Times New Roman" w:hAnsi="Times New Roman"/>
        <w:sz w:val="20"/>
        <w:szCs w:val="20"/>
      </w:rPr>
      <w:t>Nature and Science 201</w:t>
    </w:r>
    <w:r w:rsidRPr="00650F5A">
      <w:rPr>
        <w:rFonts w:ascii="Times New Roman" w:hAnsi="Times New Roman" w:hint="eastAsia"/>
        <w:sz w:val="20"/>
        <w:szCs w:val="20"/>
      </w:rPr>
      <w:t>4</w:t>
    </w:r>
    <w:proofErr w:type="gramStart"/>
    <w:r w:rsidRPr="00650F5A">
      <w:rPr>
        <w:rFonts w:ascii="Times New Roman" w:hAnsi="Times New Roman"/>
        <w:sz w:val="20"/>
        <w:szCs w:val="20"/>
      </w:rPr>
      <w:t>;1</w:t>
    </w:r>
    <w:r w:rsidRPr="00650F5A">
      <w:rPr>
        <w:rFonts w:ascii="Times New Roman" w:hAnsi="Times New Roman" w:hint="eastAsia"/>
        <w:sz w:val="20"/>
        <w:szCs w:val="20"/>
      </w:rPr>
      <w:t>2</w:t>
    </w:r>
    <w:proofErr w:type="gramEnd"/>
    <w:r w:rsidRPr="00650F5A">
      <w:rPr>
        <w:rFonts w:ascii="Times New Roman" w:hAnsi="Times New Roman"/>
        <w:sz w:val="20"/>
        <w:szCs w:val="20"/>
      </w:rPr>
      <w:t>(</w:t>
    </w:r>
    <w:r w:rsidRPr="00650F5A">
      <w:rPr>
        <w:rFonts w:ascii="Times New Roman" w:hAnsi="Times New Roman" w:hint="eastAsia"/>
        <w:sz w:val="20"/>
        <w:szCs w:val="20"/>
      </w:rPr>
      <w:t>9</w:t>
    </w:r>
    <w:r w:rsidRPr="00650F5A">
      <w:rPr>
        <w:rFonts w:ascii="Times New Roman" w:hAnsi="Times New Roman"/>
        <w:sz w:val="20"/>
        <w:szCs w:val="20"/>
      </w:rPr>
      <w:t xml:space="preserve">) </w:t>
    </w:r>
    <w:r w:rsidRPr="00650F5A">
      <w:rPr>
        <w:rFonts w:ascii="Times New Roman" w:hAnsi="Times New Roman"/>
        <w:color w:val="000000"/>
        <w:sz w:val="20"/>
        <w:szCs w:val="20"/>
      </w:rPr>
      <w:t xml:space="preserve"> </w:t>
    </w:r>
    <w:r w:rsidRPr="00650F5A">
      <w:rPr>
        <w:rFonts w:ascii="Times New Roman" w:hAnsi="Times New Roman" w:hint="eastAsia"/>
        <w:color w:val="000000"/>
        <w:sz w:val="20"/>
        <w:szCs w:val="20"/>
      </w:rPr>
      <w:tab/>
    </w:r>
    <w:r w:rsidRPr="00650F5A">
      <w:rPr>
        <w:rFonts w:ascii="Times New Roman" w:hAnsi="Times New Roman"/>
        <w:color w:val="000000"/>
        <w:sz w:val="20"/>
        <w:szCs w:val="20"/>
      </w:rPr>
      <w:t xml:space="preserve"> </w:t>
    </w:r>
    <w:hyperlink r:id="rId1" w:history="1">
      <w:r w:rsidRPr="00650F5A">
        <w:rPr>
          <w:rStyle w:val="Hyperlink"/>
          <w:rFonts w:ascii="Times New Roman" w:hAnsi="Times New Roman"/>
          <w:sz w:val="20"/>
          <w:szCs w:val="20"/>
        </w:rPr>
        <w:t>http://www.sciencepub.net/nature</w:t>
      </w:r>
    </w:hyperlink>
  </w:p>
  <w:p w:rsidR="00674284" w:rsidRPr="00650F5A" w:rsidRDefault="00674284" w:rsidP="00650F5A">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5A" w:rsidRPr="00650F5A" w:rsidRDefault="00650F5A" w:rsidP="00650F5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650F5A">
      <w:rPr>
        <w:rFonts w:ascii="Times New Roman" w:hAnsi="Times New Roman" w:hint="eastAsia"/>
        <w:iCs/>
        <w:color w:val="000000"/>
        <w:sz w:val="20"/>
        <w:szCs w:val="20"/>
      </w:rPr>
      <w:tab/>
    </w:r>
    <w:r w:rsidRPr="00650F5A">
      <w:rPr>
        <w:rFonts w:ascii="Times New Roman" w:hAnsi="Times New Roman"/>
        <w:sz w:val="20"/>
        <w:szCs w:val="20"/>
      </w:rPr>
      <w:t>Nature and Science 201</w:t>
    </w:r>
    <w:r w:rsidRPr="00650F5A">
      <w:rPr>
        <w:rFonts w:ascii="Times New Roman" w:hAnsi="Times New Roman" w:hint="eastAsia"/>
        <w:sz w:val="20"/>
        <w:szCs w:val="20"/>
      </w:rPr>
      <w:t>4</w:t>
    </w:r>
    <w:proofErr w:type="gramStart"/>
    <w:r w:rsidRPr="00650F5A">
      <w:rPr>
        <w:rFonts w:ascii="Times New Roman" w:hAnsi="Times New Roman"/>
        <w:sz w:val="20"/>
        <w:szCs w:val="20"/>
      </w:rPr>
      <w:t>;1</w:t>
    </w:r>
    <w:r w:rsidRPr="00650F5A">
      <w:rPr>
        <w:rFonts w:ascii="Times New Roman" w:hAnsi="Times New Roman" w:hint="eastAsia"/>
        <w:sz w:val="20"/>
        <w:szCs w:val="20"/>
      </w:rPr>
      <w:t>2</w:t>
    </w:r>
    <w:proofErr w:type="gramEnd"/>
    <w:r w:rsidRPr="00650F5A">
      <w:rPr>
        <w:rFonts w:ascii="Times New Roman" w:hAnsi="Times New Roman"/>
        <w:sz w:val="20"/>
        <w:szCs w:val="20"/>
      </w:rPr>
      <w:t>(</w:t>
    </w:r>
    <w:r w:rsidRPr="00650F5A">
      <w:rPr>
        <w:rFonts w:ascii="Times New Roman" w:hAnsi="Times New Roman" w:hint="eastAsia"/>
        <w:sz w:val="20"/>
        <w:szCs w:val="20"/>
      </w:rPr>
      <w:t>9</w:t>
    </w:r>
    <w:r w:rsidRPr="00650F5A">
      <w:rPr>
        <w:rFonts w:ascii="Times New Roman" w:hAnsi="Times New Roman"/>
        <w:sz w:val="20"/>
        <w:szCs w:val="20"/>
      </w:rPr>
      <w:t xml:space="preserve">) </w:t>
    </w:r>
    <w:r w:rsidRPr="00650F5A">
      <w:rPr>
        <w:rFonts w:ascii="Times New Roman" w:hAnsi="Times New Roman"/>
        <w:color w:val="000000"/>
        <w:sz w:val="20"/>
        <w:szCs w:val="20"/>
      </w:rPr>
      <w:t xml:space="preserve"> </w:t>
    </w:r>
    <w:r w:rsidRPr="00650F5A">
      <w:rPr>
        <w:rFonts w:ascii="Times New Roman" w:hAnsi="Times New Roman" w:hint="eastAsia"/>
        <w:color w:val="000000"/>
        <w:sz w:val="20"/>
        <w:szCs w:val="20"/>
      </w:rPr>
      <w:tab/>
    </w:r>
    <w:r w:rsidRPr="00650F5A">
      <w:rPr>
        <w:rFonts w:ascii="Times New Roman" w:hAnsi="Times New Roman"/>
        <w:color w:val="000000"/>
        <w:sz w:val="20"/>
        <w:szCs w:val="20"/>
      </w:rPr>
      <w:t xml:space="preserve"> </w:t>
    </w:r>
    <w:hyperlink r:id="rId1" w:history="1">
      <w:r w:rsidRPr="00650F5A">
        <w:rPr>
          <w:rStyle w:val="Hyperlink"/>
          <w:rFonts w:ascii="Times New Roman" w:hAnsi="Times New Roman"/>
          <w:sz w:val="20"/>
          <w:szCs w:val="20"/>
        </w:rPr>
        <w:t>http://www.sciencepub.net/nature</w:t>
      </w:r>
    </w:hyperlink>
  </w:p>
  <w:p w:rsidR="00650F5A" w:rsidRPr="00650F5A" w:rsidRDefault="00650F5A" w:rsidP="00650F5A">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1CF4"/>
    <w:multiLevelType w:val="hybridMultilevel"/>
    <w:tmpl w:val="C4A0D9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BF3C6C"/>
    <w:multiLevelType w:val="hybridMultilevel"/>
    <w:tmpl w:val="6FC8D6A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16E1"/>
    <w:rsid w:val="00000DFA"/>
    <w:rsid w:val="000158DB"/>
    <w:rsid w:val="000416E1"/>
    <w:rsid w:val="0009137A"/>
    <w:rsid w:val="000B17CC"/>
    <w:rsid w:val="00133927"/>
    <w:rsid w:val="0015220A"/>
    <w:rsid w:val="002B7862"/>
    <w:rsid w:val="003E7789"/>
    <w:rsid w:val="00415327"/>
    <w:rsid w:val="00481E2D"/>
    <w:rsid w:val="004D7963"/>
    <w:rsid w:val="005057E8"/>
    <w:rsid w:val="00512736"/>
    <w:rsid w:val="005B3D17"/>
    <w:rsid w:val="00611E42"/>
    <w:rsid w:val="006319F0"/>
    <w:rsid w:val="00650F5A"/>
    <w:rsid w:val="00674284"/>
    <w:rsid w:val="006C151D"/>
    <w:rsid w:val="0077372F"/>
    <w:rsid w:val="007A3682"/>
    <w:rsid w:val="00814742"/>
    <w:rsid w:val="00862D03"/>
    <w:rsid w:val="008878D0"/>
    <w:rsid w:val="00901D1A"/>
    <w:rsid w:val="00963E66"/>
    <w:rsid w:val="00980777"/>
    <w:rsid w:val="00A153A0"/>
    <w:rsid w:val="00A7314A"/>
    <w:rsid w:val="00B35492"/>
    <w:rsid w:val="00B75B5D"/>
    <w:rsid w:val="00BC7107"/>
    <w:rsid w:val="00C37652"/>
    <w:rsid w:val="00CE2998"/>
    <w:rsid w:val="00D642A8"/>
    <w:rsid w:val="00D85C21"/>
    <w:rsid w:val="00DC599D"/>
    <w:rsid w:val="00E91669"/>
    <w:rsid w:val="00E95CFD"/>
    <w:rsid w:val="00F24C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6E1"/>
    <w:pPr>
      <w:spacing w:after="200" w:line="276" w:lineRule="auto"/>
    </w:pPr>
    <w:rPr>
      <w:rFonts w:ascii="Calibri" w:eastAsia="Calibri" w:hAnsi="Calibri"/>
      <w:sz w:val="22"/>
      <w:szCs w:val="22"/>
      <w:lang w:eastAsia="en-US"/>
    </w:rPr>
  </w:style>
  <w:style w:type="paragraph" w:styleId="Heading3">
    <w:name w:val="heading 3"/>
    <w:basedOn w:val="Normal"/>
    <w:next w:val="Normal"/>
    <w:qFormat/>
    <w:rsid w:val="00E95CF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16E1"/>
    <w:rPr>
      <w:color w:val="0000FF"/>
      <w:u w:val="single"/>
    </w:rPr>
  </w:style>
  <w:style w:type="paragraph" w:styleId="Header">
    <w:name w:val="header"/>
    <w:basedOn w:val="Normal"/>
    <w:link w:val="HeaderChar"/>
    <w:rsid w:val="005B3D17"/>
    <w:pPr>
      <w:tabs>
        <w:tab w:val="center" w:pos="4320"/>
        <w:tab w:val="right" w:pos="8640"/>
      </w:tabs>
    </w:pPr>
  </w:style>
  <w:style w:type="character" w:customStyle="1" w:styleId="HeaderChar">
    <w:name w:val="Header Char"/>
    <w:basedOn w:val="DefaultParagraphFont"/>
    <w:link w:val="Header"/>
    <w:rsid w:val="005B3D17"/>
    <w:rPr>
      <w:rFonts w:ascii="Calibri" w:eastAsia="Calibri" w:hAnsi="Calibri"/>
      <w:sz w:val="22"/>
      <w:szCs w:val="22"/>
      <w:lang w:eastAsia="en-US"/>
    </w:rPr>
  </w:style>
  <w:style w:type="paragraph" w:styleId="Footer">
    <w:name w:val="footer"/>
    <w:basedOn w:val="Normal"/>
    <w:link w:val="FooterChar"/>
    <w:rsid w:val="005B3D17"/>
    <w:pPr>
      <w:tabs>
        <w:tab w:val="center" w:pos="4320"/>
        <w:tab w:val="right" w:pos="8640"/>
      </w:tabs>
    </w:pPr>
  </w:style>
  <w:style w:type="character" w:customStyle="1" w:styleId="FooterChar">
    <w:name w:val="Footer Char"/>
    <w:basedOn w:val="DefaultParagraphFont"/>
    <w:link w:val="Footer"/>
    <w:rsid w:val="005B3D17"/>
    <w:rPr>
      <w:rFonts w:ascii="Calibri" w:eastAsia="Calibri" w:hAnsi="Calibri"/>
      <w:sz w:val="22"/>
      <w:szCs w:val="22"/>
      <w:lang w:eastAsia="en-US"/>
    </w:rPr>
  </w:style>
  <w:style w:type="paragraph" w:styleId="BalloonText">
    <w:name w:val="Balloon Text"/>
    <w:basedOn w:val="Normal"/>
    <w:link w:val="BalloonTextChar"/>
    <w:rsid w:val="002B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B7862"/>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lakeojo1@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2185</Words>
  <Characters>11412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MICROBIOLOGICAL ASSESSMENT OF SLICED WATERMELON (Citrullus lanatus)</vt:lpstr>
    </vt:vector>
  </TitlesOfParts>
  <Company>HP</Company>
  <LinksUpToDate>false</LinksUpToDate>
  <CharactersWithSpaces>13570</CharactersWithSpaces>
  <SharedDoc>false</SharedDoc>
  <HLinks>
    <vt:vector size="6" baseType="variant">
      <vt:variant>
        <vt:i4>786535</vt:i4>
      </vt:variant>
      <vt:variant>
        <vt:i4>0</vt:i4>
      </vt:variant>
      <vt:variant>
        <vt:i4>0</vt:i4>
      </vt:variant>
      <vt:variant>
        <vt:i4>5</vt:i4>
      </vt:variant>
      <vt:variant>
        <vt:lpwstr>mailto:folakeojo1@yahoo.com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MICROBIOLOGICAL ASSESSMENT OF SLICED WATERMELON (Citrullus lanatus)</dc:title>
  <dc:creator>user</dc:creator>
  <cp:lastModifiedBy>Administrator</cp:lastModifiedBy>
  <cp:revision>4</cp:revision>
  <cp:lastPrinted>2014-09-03T01:01:00Z</cp:lastPrinted>
  <dcterms:created xsi:type="dcterms:W3CDTF">2014-09-02T10:05:00Z</dcterms:created>
  <dcterms:modified xsi:type="dcterms:W3CDTF">2014-09-03T03:46:00Z</dcterms:modified>
</cp:coreProperties>
</file>