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8E" w:rsidRPr="00DF3E7D" w:rsidRDefault="00F00990" w:rsidP="00DF3E7D">
      <w:pPr>
        <w:snapToGrid w:val="0"/>
        <w:spacing w:after="0" w:line="240" w:lineRule="auto"/>
        <w:jc w:val="center"/>
        <w:rPr>
          <w:rFonts w:eastAsiaTheme="minorEastAsia"/>
          <w:b/>
          <w:sz w:val="20"/>
          <w:szCs w:val="20"/>
          <w:lang w:eastAsia="zh-CN"/>
        </w:rPr>
      </w:pPr>
      <w:r w:rsidRPr="00DF3E7D">
        <w:rPr>
          <w:b/>
          <w:sz w:val="20"/>
          <w:szCs w:val="20"/>
        </w:rPr>
        <w:t>Wool Characterization</w:t>
      </w:r>
      <w:r w:rsidR="00910A8E" w:rsidRPr="00DF3E7D">
        <w:rPr>
          <w:b/>
          <w:sz w:val="20"/>
          <w:szCs w:val="20"/>
        </w:rPr>
        <w:t xml:space="preserve"> of Sheep Breeds </w:t>
      </w:r>
      <w:r w:rsidR="0016068E" w:rsidRPr="00DF3E7D">
        <w:rPr>
          <w:b/>
          <w:sz w:val="20"/>
          <w:szCs w:val="20"/>
        </w:rPr>
        <w:t>in different ecological zones</w:t>
      </w:r>
      <w:bookmarkStart w:id="0" w:name="_GoBack"/>
      <w:bookmarkEnd w:id="0"/>
    </w:p>
    <w:p w:rsidR="00D77527" w:rsidRPr="00DF3E7D" w:rsidRDefault="00D77527" w:rsidP="00DF3E7D">
      <w:pPr>
        <w:snapToGrid w:val="0"/>
        <w:spacing w:after="0" w:line="240" w:lineRule="auto"/>
        <w:jc w:val="center"/>
        <w:rPr>
          <w:rFonts w:eastAsiaTheme="minorEastAsia"/>
          <w:b/>
          <w:sz w:val="20"/>
          <w:szCs w:val="20"/>
          <w:lang w:eastAsia="zh-CN"/>
        </w:rPr>
      </w:pPr>
    </w:p>
    <w:p w:rsidR="00F00990" w:rsidRDefault="002F7815" w:rsidP="00DF3E7D">
      <w:pPr>
        <w:snapToGrid w:val="0"/>
        <w:spacing w:after="0" w:line="240" w:lineRule="auto"/>
        <w:jc w:val="center"/>
        <w:rPr>
          <w:rFonts w:eastAsiaTheme="minorEastAsia"/>
          <w:sz w:val="20"/>
          <w:szCs w:val="20"/>
          <w:lang w:eastAsia="zh-CN"/>
        </w:rPr>
      </w:pPr>
      <w:r w:rsidRPr="00DF3E7D">
        <w:rPr>
          <w:sz w:val="20"/>
          <w:szCs w:val="20"/>
          <w:vertAlign w:val="superscript"/>
        </w:rPr>
        <w:t>1</w:t>
      </w:r>
      <w:r w:rsidR="001F1855" w:rsidRPr="00DF3E7D">
        <w:rPr>
          <w:sz w:val="20"/>
          <w:szCs w:val="20"/>
          <w:vertAlign w:val="superscript"/>
        </w:rPr>
        <w:t>*</w:t>
      </w:r>
      <w:r w:rsidR="00F00990" w:rsidRPr="00DF3E7D">
        <w:rPr>
          <w:sz w:val="20"/>
          <w:szCs w:val="20"/>
        </w:rPr>
        <w:t xml:space="preserve">Dilshad Gouri, </w:t>
      </w:r>
      <w:r w:rsidRPr="00DF3E7D">
        <w:rPr>
          <w:sz w:val="20"/>
          <w:szCs w:val="20"/>
          <w:vertAlign w:val="superscript"/>
        </w:rPr>
        <w:t>1</w:t>
      </w:r>
      <w:r w:rsidR="00F00990" w:rsidRPr="00DF3E7D">
        <w:rPr>
          <w:sz w:val="20"/>
          <w:szCs w:val="20"/>
        </w:rPr>
        <w:t>Muhammad Lateef,</w:t>
      </w:r>
      <w:r w:rsidR="00AF16FF" w:rsidRPr="00DF3E7D">
        <w:rPr>
          <w:sz w:val="20"/>
          <w:szCs w:val="20"/>
        </w:rPr>
        <w:t xml:space="preserve"> </w:t>
      </w:r>
      <w:r w:rsidR="00F926E1" w:rsidRPr="00DF3E7D">
        <w:rPr>
          <w:sz w:val="20"/>
          <w:szCs w:val="20"/>
          <w:vertAlign w:val="superscript"/>
        </w:rPr>
        <w:t>1</w:t>
      </w:r>
      <w:r w:rsidR="00F926E1" w:rsidRPr="00DF3E7D">
        <w:rPr>
          <w:bCs/>
          <w:sz w:val="20"/>
          <w:szCs w:val="20"/>
        </w:rPr>
        <w:t>Muhammad Iqbal Mustafa</w:t>
      </w:r>
      <w:r w:rsidR="00F926E1" w:rsidRPr="00DF3E7D">
        <w:rPr>
          <w:sz w:val="20"/>
          <w:szCs w:val="20"/>
        </w:rPr>
        <w:t xml:space="preserve">, </w:t>
      </w:r>
      <w:r w:rsidR="009B04CA" w:rsidRPr="00DF3E7D">
        <w:rPr>
          <w:sz w:val="20"/>
          <w:szCs w:val="20"/>
          <w:vertAlign w:val="superscript"/>
        </w:rPr>
        <w:t>2</w:t>
      </w:r>
      <w:r w:rsidR="00EA4FC7" w:rsidRPr="00DF3E7D">
        <w:rPr>
          <w:bCs/>
          <w:sz w:val="20"/>
          <w:szCs w:val="20"/>
        </w:rPr>
        <w:t>Ghulam Muhamma</w:t>
      </w:r>
      <w:r w:rsidR="00F926E1" w:rsidRPr="00DF3E7D">
        <w:rPr>
          <w:bCs/>
          <w:sz w:val="20"/>
          <w:szCs w:val="20"/>
        </w:rPr>
        <w:t xml:space="preserve">d </w:t>
      </w:r>
      <w:r w:rsidR="00AF16FF" w:rsidRPr="00DF3E7D">
        <w:rPr>
          <w:sz w:val="20"/>
          <w:szCs w:val="20"/>
        </w:rPr>
        <w:t xml:space="preserve">and </w:t>
      </w:r>
      <w:r w:rsidR="009B04CA" w:rsidRPr="00DF3E7D">
        <w:rPr>
          <w:sz w:val="20"/>
          <w:szCs w:val="20"/>
          <w:vertAlign w:val="superscript"/>
        </w:rPr>
        <w:t>3</w:t>
      </w:r>
      <w:r w:rsidR="00F926E1" w:rsidRPr="00DF3E7D">
        <w:rPr>
          <w:sz w:val="20"/>
          <w:szCs w:val="20"/>
        </w:rPr>
        <w:t xml:space="preserve"> Muhammad Khalid Bashir</w:t>
      </w:r>
    </w:p>
    <w:p w:rsidR="00B929E8" w:rsidRPr="00B929E8" w:rsidRDefault="00B929E8" w:rsidP="00DF3E7D">
      <w:pPr>
        <w:snapToGrid w:val="0"/>
        <w:spacing w:after="0" w:line="240" w:lineRule="auto"/>
        <w:jc w:val="center"/>
        <w:rPr>
          <w:rFonts w:eastAsiaTheme="minorEastAsia"/>
          <w:sz w:val="20"/>
          <w:szCs w:val="20"/>
          <w:lang w:eastAsia="zh-CN"/>
        </w:rPr>
      </w:pPr>
    </w:p>
    <w:p w:rsidR="00AF16FF" w:rsidRPr="00DF3E7D" w:rsidRDefault="002F7815" w:rsidP="00DF3E7D">
      <w:pPr>
        <w:snapToGrid w:val="0"/>
        <w:spacing w:after="0" w:line="240" w:lineRule="auto"/>
        <w:jc w:val="center"/>
        <w:rPr>
          <w:sz w:val="20"/>
          <w:szCs w:val="20"/>
        </w:rPr>
      </w:pPr>
      <w:r w:rsidRPr="00DF3E7D">
        <w:rPr>
          <w:sz w:val="20"/>
          <w:szCs w:val="20"/>
          <w:vertAlign w:val="superscript"/>
        </w:rPr>
        <w:t>1</w:t>
      </w:r>
      <w:r w:rsidR="00AF16FF" w:rsidRPr="00DF3E7D">
        <w:rPr>
          <w:sz w:val="20"/>
          <w:szCs w:val="20"/>
        </w:rPr>
        <w:t>Department of Livestock Management, University of Agriculture, Faisalabad</w:t>
      </w:r>
    </w:p>
    <w:p w:rsidR="009B04CA" w:rsidRPr="00DF3E7D" w:rsidRDefault="00882668" w:rsidP="00DF3E7D">
      <w:pPr>
        <w:snapToGrid w:val="0"/>
        <w:spacing w:after="0" w:line="240" w:lineRule="auto"/>
        <w:jc w:val="center"/>
        <w:rPr>
          <w:sz w:val="20"/>
          <w:szCs w:val="20"/>
        </w:rPr>
      </w:pPr>
      <w:r w:rsidRPr="00DF3E7D">
        <w:rPr>
          <w:sz w:val="20"/>
          <w:szCs w:val="20"/>
          <w:vertAlign w:val="superscript"/>
        </w:rPr>
        <w:t>2</w:t>
      </w:r>
      <w:r w:rsidR="009B04CA" w:rsidRPr="00DF3E7D">
        <w:rPr>
          <w:sz w:val="20"/>
          <w:szCs w:val="20"/>
        </w:rPr>
        <w:t>Department of Clinical Medicine and Surgery, University of Agriculture, Faisalabad</w:t>
      </w:r>
    </w:p>
    <w:p w:rsidR="00AF16FF" w:rsidRPr="00DF3E7D" w:rsidRDefault="009B04CA" w:rsidP="00DF3E7D">
      <w:pPr>
        <w:snapToGrid w:val="0"/>
        <w:spacing w:after="0" w:line="240" w:lineRule="auto"/>
        <w:jc w:val="center"/>
        <w:rPr>
          <w:sz w:val="20"/>
          <w:szCs w:val="20"/>
        </w:rPr>
      </w:pPr>
      <w:r w:rsidRPr="00DF3E7D">
        <w:rPr>
          <w:sz w:val="20"/>
          <w:szCs w:val="20"/>
          <w:vertAlign w:val="superscript"/>
        </w:rPr>
        <w:t>3</w:t>
      </w:r>
      <w:r w:rsidR="00AF16FF" w:rsidRPr="00DF3E7D">
        <w:rPr>
          <w:sz w:val="20"/>
          <w:szCs w:val="20"/>
        </w:rPr>
        <w:t>Departm</w:t>
      </w:r>
      <w:r w:rsidR="00A92D84" w:rsidRPr="00DF3E7D">
        <w:rPr>
          <w:sz w:val="20"/>
          <w:szCs w:val="20"/>
        </w:rPr>
        <w:t xml:space="preserve">ent of </w:t>
      </w:r>
      <w:r w:rsidR="00AF16FF" w:rsidRPr="00DF3E7D">
        <w:rPr>
          <w:sz w:val="20"/>
          <w:szCs w:val="20"/>
        </w:rPr>
        <w:t>Animal Breeding and Genetics,</w:t>
      </w:r>
      <w:r w:rsidR="000417DB" w:rsidRPr="00DF3E7D">
        <w:rPr>
          <w:sz w:val="20"/>
          <w:szCs w:val="20"/>
        </w:rPr>
        <w:t xml:space="preserve"> Sub-Campus T</w:t>
      </w:r>
      <w:r w:rsidR="00F926E1" w:rsidRPr="00DF3E7D">
        <w:rPr>
          <w:sz w:val="20"/>
          <w:szCs w:val="20"/>
        </w:rPr>
        <w:t>oba Take Sing,</w:t>
      </w:r>
      <w:r w:rsidR="00AF16FF" w:rsidRPr="00DF3E7D">
        <w:rPr>
          <w:sz w:val="20"/>
          <w:szCs w:val="20"/>
        </w:rPr>
        <w:t xml:space="preserve"> University of Agriculture, Faisalabad</w:t>
      </w:r>
    </w:p>
    <w:p w:rsidR="00FD7F2B" w:rsidRDefault="001F1855" w:rsidP="00DF3E7D">
      <w:pPr>
        <w:snapToGrid w:val="0"/>
        <w:spacing w:after="0" w:line="240" w:lineRule="auto"/>
        <w:jc w:val="center"/>
        <w:rPr>
          <w:rFonts w:eastAsiaTheme="minorEastAsia"/>
          <w:sz w:val="20"/>
          <w:lang w:eastAsia="zh-CN"/>
        </w:rPr>
      </w:pPr>
      <w:r w:rsidRPr="00DF3E7D">
        <w:rPr>
          <w:sz w:val="20"/>
          <w:szCs w:val="20"/>
        </w:rPr>
        <w:t>*</w:t>
      </w:r>
      <w:r w:rsidR="00FD7F2B" w:rsidRPr="00DF3E7D">
        <w:rPr>
          <w:sz w:val="20"/>
          <w:szCs w:val="20"/>
        </w:rPr>
        <w:t xml:space="preserve">Corresponding E-Mail ID: </w:t>
      </w:r>
      <w:hyperlink r:id="rId7" w:history="1">
        <w:r w:rsidR="00FD7F2B" w:rsidRPr="00DF3E7D">
          <w:rPr>
            <w:rStyle w:val="Hyperlink"/>
            <w:sz w:val="20"/>
            <w:szCs w:val="20"/>
          </w:rPr>
          <w:t>saifulmalookpbg@gmail.com</w:t>
        </w:r>
      </w:hyperlink>
    </w:p>
    <w:p w:rsidR="00B929E8" w:rsidRPr="00B929E8" w:rsidRDefault="00B929E8" w:rsidP="00DF3E7D">
      <w:pPr>
        <w:snapToGrid w:val="0"/>
        <w:spacing w:after="0" w:line="240" w:lineRule="auto"/>
        <w:jc w:val="center"/>
        <w:rPr>
          <w:rFonts w:eastAsiaTheme="minorEastAsia"/>
          <w:sz w:val="20"/>
          <w:szCs w:val="20"/>
          <w:lang w:eastAsia="zh-CN"/>
        </w:rPr>
      </w:pPr>
    </w:p>
    <w:p w:rsidR="009F7997" w:rsidRPr="00DF3E7D" w:rsidRDefault="00EF5039" w:rsidP="00DF3E7D">
      <w:pPr>
        <w:snapToGrid w:val="0"/>
        <w:spacing w:after="0" w:line="240" w:lineRule="auto"/>
        <w:jc w:val="both"/>
        <w:rPr>
          <w:rFonts w:eastAsiaTheme="minorEastAsia"/>
          <w:sz w:val="20"/>
          <w:szCs w:val="20"/>
          <w:lang w:eastAsia="zh-CN"/>
        </w:rPr>
      </w:pPr>
      <w:r w:rsidRPr="00DF3E7D">
        <w:rPr>
          <w:b/>
          <w:sz w:val="20"/>
          <w:szCs w:val="20"/>
        </w:rPr>
        <w:t>Abstract</w:t>
      </w:r>
      <w:r w:rsidR="00685A27" w:rsidRPr="00DF3E7D">
        <w:rPr>
          <w:b/>
          <w:sz w:val="20"/>
          <w:szCs w:val="20"/>
        </w:rPr>
        <w:t>:</w:t>
      </w:r>
      <w:r w:rsidR="00685A27" w:rsidRPr="00DF3E7D">
        <w:rPr>
          <w:sz w:val="20"/>
          <w:szCs w:val="20"/>
        </w:rPr>
        <w:t xml:space="preserve"> </w:t>
      </w:r>
      <w:r w:rsidR="004A456D" w:rsidRPr="00DF3E7D">
        <w:rPr>
          <w:sz w:val="20"/>
          <w:szCs w:val="20"/>
        </w:rPr>
        <w:t>W</w:t>
      </w:r>
      <w:r w:rsidR="00DD5F1A" w:rsidRPr="00DF3E7D">
        <w:rPr>
          <w:sz w:val="20"/>
          <w:szCs w:val="20"/>
        </w:rPr>
        <w:t>ool characteristics of Lohi, Kajli, Sipli, Thalli, Kachi and Pak karakul sheep breeds</w:t>
      </w:r>
      <w:r w:rsidR="004A456D" w:rsidRPr="00DF3E7D">
        <w:rPr>
          <w:sz w:val="20"/>
          <w:szCs w:val="20"/>
        </w:rPr>
        <w:t xml:space="preserve"> were evaluated</w:t>
      </w:r>
      <w:r w:rsidR="00DD5F1A" w:rsidRPr="00DF3E7D">
        <w:rPr>
          <w:sz w:val="20"/>
          <w:szCs w:val="20"/>
        </w:rPr>
        <w:t xml:space="preserve"> in</w:t>
      </w:r>
      <w:r w:rsidR="004A456D" w:rsidRPr="00DF3E7D">
        <w:rPr>
          <w:sz w:val="20"/>
          <w:szCs w:val="20"/>
        </w:rPr>
        <w:t xml:space="preserve"> different ecological zones of </w:t>
      </w:r>
      <w:r w:rsidR="00DD5F1A" w:rsidRPr="00DF3E7D">
        <w:rPr>
          <w:sz w:val="20"/>
          <w:szCs w:val="20"/>
        </w:rPr>
        <w:t>Pakistan.</w:t>
      </w:r>
      <w:r w:rsidR="00805991" w:rsidRPr="00DF3E7D">
        <w:rPr>
          <w:sz w:val="20"/>
          <w:szCs w:val="20"/>
        </w:rPr>
        <w:t xml:space="preserve"> Fifty wool samples of sixty gram each from adult and yearling sheep were randomly collected and transferred to wool laboratory of Small Ruminants Research Program, Animal Sciences Institute, National Agricultural Research Centre (NARC), Islamabad for analysis.</w:t>
      </w:r>
      <w:r w:rsidR="00DD5F1A" w:rsidRPr="00DF3E7D">
        <w:rPr>
          <w:sz w:val="20"/>
          <w:szCs w:val="20"/>
        </w:rPr>
        <w:t xml:space="preserve"> </w:t>
      </w:r>
      <w:r w:rsidR="00805991" w:rsidRPr="00DF3E7D">
        <w:rPr>
          <w:sz w:val="20"/>
          <w:szCs w:val="20"/>
        </w:rPr>
        <w:t>S</w:t>
      </w:r>
      <w:r w:rsidR="0016193E" w:rsidRPr="00DF3E7D">
        <w:rPr>
          <w:sz w:val="20"/>
          <w:szCs w:val="20"/>
        </w:rPr>
        <w:t xml:space="preserve">ignificant effect on wool bulk and staple length were observed for breed, fiber crimp/cm and age of sheep. The breed and age of sheep had significant effect on fiber crimp/cm, fiber diameter, Fiber diameter, Staple length and Clean wool yield %. </w:t>
      </w:r>
      <w:r w:rsidR="00195D07" w:rsidRPr="00DF3E7D">
        <w:rPr>
          <w:sz w:val="20"/>
          <w:szCs w:val="20"/>
        </w:rPr>
        <w:t xml:space="preserve">Results indicated the breed and age of sheep had significant effect on clean wool yield % and Fiber diameter. </w:t>
      </w:r>
      <w:r w:rsidR="00390856" w:rsidRPr="00DF3E7D">
        <w:rPr>
          <w:sz w:val="20"/>
          <w:szCs w:val="20"/>
        </w:rPr>
        <w:t xml:space="preserve">Clean wool yield % of adult Lohi, Sipli, Kajli, Thalli, Kachi and Pak-Karakul was 66.175 ± 10.937, 61.188 ± 7.517, 70.079 ± 12.266, 71.182 ± 8.025, 65.802 ± 3.314 and 63.822 ± 5.492, respectively </w:t>
      </w:r>
      <w:r w:rsidR="00195D07" w:rsidRPr="00DF3E7D">
        <w:rPr>
          <w:sz w:val="20"/>
          <w:szCs w:val="20"/>
        </w:rPr>
        <w:t>. Staple length of Lohi, Sipli, Kajli, Thalli, Kachi and Pak-Karakul yearling was 7.070 ± 0.909, 6.862 ± 1.201, 6.994 ± 1.124, 5.904 ± 1.141, 4.370 ± 0.523 and 5.738 ± 0.670 cm, respectively. Fiber diameter of Lohi, Sipli, Kajli, Thalli, Kachi and Pak-Karakul adult was 38.672 ± 7.636, 37.238 ± 3.149, 41.544 ± 8.061, 45.335 ± 3.126, 35.005 ± 3.003 and 30.310 ± 4.745 µ, respectively. Fiber diameter of</w:t>
      </w:r>
      <w:r w:rsidR="00907A27">
        <w:rPr>
          <w:sz w:val="20"/>
          <w:szCs w:val="20"/>
        </w:rPr>
        <w:t xml:space="preserve"> </w:t>
      </w:r>
      <w:r w:rsidR="00195D07" w:rsidRPr="00DF3E7D">
        <w:rPr>
          <w:sz w:val="20"/>
          <w:szCs w:val="20"/>
        </w:rPr>
        <w:t>Lohi, Sipli, Kajli, Thalli, Kachi and Pak-Karakul yearling was 29.166 ± 4.815, 33.34 ± 3.746, 34.885 ± 3.079, 33.156 ± 4.056, 28.322 ± 1.660 and 22.307 ± 2.298 µ, respectively.</w:t>
      </w:r>
    </w:p>
    <w:p w:rsidR="00A84C87" w:rsidRPr="00DF3E7D" w:rsidRDefault="00A84C87" w:rsidP="00DF3E7D">
      <w:pPr>
        <w:snapToGrid w:val="0"/>
        <w:spacing w:after="0" w:line="240" w:lineRule="auto"/>
        <w:jc w:val="both"/>
        <w:rPr>
          <w:rFonts w:eastAsiaTheme="minorEastAsia"/>
          <w:sz w:val="20"/>
          <w:szCs w:val="20"/>
          <w:lang w:eastAsia="zh-CN"/>
        </w:rPr>
      </w:pPr>
      <w:r w:rsidRPr="00DF3E7D">
        <w:rPr>
          <w:rFonts w:hint="eastAsia"/>
          <w:b/>
          <w:bCs/>
          <w:sz w:val="20"/>
          <w:szCs w:val="20"/>
        </w:rPr>
        <w:t>[</w:t>
      </w:r>
      <w:r w:rsidR="00D77527" w:rsidRPr="00DF3E7D">
        <w:rPr>
          <w:sz w:val="20"/>
          <w:szCs w:val="20"/>
          <w:vertAlign w:val="superscript"/>
        </w:rPr>
        <w:t xml:space="preserve"> </w:t>
      </w:r>
      <w:r w:rsidR="00D77527" w:rsidRPr="00DF3E7D">
        <w:rPr>
          <w:sz w:val="20"/>
          <w:szCs w:val="20"/>
        </w:rPr>
        <w:t>Dilshad Gouri,</w:t>
      </w:r>
      <w:r w:rsidR="00907A27">
        <w:rPr>
          <w:sz w:val="20"/>
          <w:szCs w:val="20"/>
        </w:rPr>
        <w:t xml:space="preserve"> </w:t>
      </w:r>
      <w:r w:rsidR="00D77527" w:rsidRPr="00DF3E7D">
        <w:rPr>
          <w:sz w:val="20"/>
          <w:szCs w:val="20"/>
        </w:rPr>
        <w:t>Muhammad Lateef,</w:t>
      </w:r>
      <w:r w:rsidR="00907A27">
        <w:rPr>
          <w:sz w:val="20"/>
          <w:szCs w:val="20"/>
        </w:rPr>
        <w:t xml:space="preserve"> </w:t>
      </w:r>
      <w:r w:rsidR="00D77527" w:rsidRPr="00DF3E7D">
        <w:rPr>
          <w:bCs/>
          <w:sz w:val="20"/>
          <w:szCs w:val="20"/>
        </w:rPr>
        <w:t>Muhammad Iqbal Mustafa</w:t>
      </w:r>
      <w:r w:rsidR="00D77527" w:rsidRPr="00DF3E7D">
        <w:rPr>
          <w:sz w:val="20"/>
          <w:szCs w:val="20"/>
        </w:rPr>
        <w:t>,</w:t>
      </w:r>
      <w:r w:rsidR="00907A27">
        <w:rPr>
          <w:sz w:val="20"/>
          <w:szCs w:val="20"/>
        </w:rPr>
        <w:t xml:space="preserve"> </w:t>
      </w:r>
      <w:r w:rsidR="00D77527" w:rsidRPr="00DF3E7D">
        <w:rPr>
          <w:bCs/>
          <w:sz w:val="20"/>
          <w:szCs w:val="20"/>
        </w:rPr>
        <w:t xml:space="preserve">Ghulam Muhammad </w:t>
      </w:r>
      <w:r w:rsidR="00D77527" w:rsidRPr="00DF3E7D">
        <w:rPr>
          <w:sz w:val="20"/>
          <w:szCs w:val="20"/>
        </w:rPr>
        <w:t>and Muhammad Khalid Bashir</w:t>
      </w:r>
      <w:r w:rsidRPr="00DF3E7D">
        <w:rPr>
          <w:sz w:val="20"/>
          <w:szCs w:val="20"/>
        </w:rPr>
        <w:t>.</w:t>
      </w:r>
      <w:r w:rsidRPr="00DF3E7D">
        <w:rPr>
          <w:rFonts w:eastAsiaTheme="minorEastAsia" w:hint="eastAsia"/>
          <w:b/>
          <w:bCs/>
          <w:sz w:val="20"/>
          <w:szCs w:val="20"/>
          <w:lang w:bidi="fa-IR"/>
        </w:rPr>
        <w:t xml:space="preserve"> </w:t>
      </w:r>
      <w:r w:rsidR="00D77527" w:rsidRPr="00DF3E7D">
        <w:rPr>
          <w:b/>
          <w:sz w:val="20"/>
          <w:szCs w:val="20"/>
        </w:rPr>
        <w:t>Wool Characterization of Sheep Breeds in different ecological zones</w:t>
      </w:r>
      <w:r w:rsidRPr="00DF3E7D">
        <w:rPr>
          <w:rFonts w:eastAsia="Times New Roman"/>
          <w:b/>
          <w:bCs/>
          <w:sz w:val="20"/>
          <w:szCs w:val="20"/>
          <w:lang w:bidi="fa-IR"/>
        </w:rPr>
        <w:t>.</w:t>
      </w:r>
      <w:r w:rsidRPr="00DF3E7D">
        <w:rPr>
          <w:rFonts w:hint="eastAsia"/>
          <w:b/>
          <w:bCs/>
          <w:sz w:val="20"/>
          <w:szCs w:val="20"/>
        </w:rPr>
        <w:t xml:space="preserve"> </w:t>
      </w:r>
      <w:r w:rsidRPr="00DF3E7D">
        <w:rPr>
          <w:rFonts w:eastAsia="Times New Roman"/>
          <w:bCs/>
          <w:i/>
          <w:sz w:val="20"/>
          <w:szCs w:val="20"/>
        </w:rPr>
        <w:t>Nat Sci</w:t>
      </w:r>
      <w:r w:rsidRPr="00DF3E7D">
        <w:rPr>
          <w:rFonts w:eastAsiaTheme="minorEastAsia" w:hint="eastAsia"/>
          <w:bCs/>
          <w:i/>
          <w:sz w:val="20"/>
          <w:szCs w:val="20"/>
        </w:rPr>
        <w:t xml:space="preserve"> </w:t>
      </w:r>
      <w:r w:rsidRPr="00DF3E7D">
        <w:rPr>
          <w:sz w:val="20"/>
          <w:szCs w:val="20"/>
        </w:rPr>
        <w:t>201</w:t>
      </w:r>
      <w:r w:rsidRPr="00DF3E7D">
        <w:rPr>
          <w:rFonts w:hint="eastAsia"/>
          <w:sz w:val="20"/>
          <w:szCs w:val="20"/>
        </w:rPr>
        <w:t>4</w:t>
      </w:r>
      <w:r w:rsidRPr="00DF3E7D">
        <w:rPr>
          <w:sz w:val="20"/>
          <w:szCs w:val="20"/>
        </w:rPr>
        <w:t>;1</w:t>
      </w:r>
      <w:r w:rsidRPr="00DF3E7D">
        <w:rPr>
          <w:rFonts w:hint="eastAsia"/>
          <w:sz w:val="20"/>
          <w:szCs w:val="20"/>
        </w:rPr>
        <w:t>2</w:t>
      </w:r>
      <w:r w:rsidRPr="00DF3E7D">
        <w:rPr>
          <w:sz w:val="20"/>
          <w:szCs w:val="20"/>
        </w:rPr>
        <w:t>(</w:t>
      </w:r>
      <w:r w:rsidRPr="00DF3E7D">
        <w:rPr>
          <w:rFonts w:hint="eastAsia"/>
          <w:sz w:val="20"/>
          <w:szCs w:val="20"/>
        </w:rPr>
        <w:t>12)</w:t>
      </w:r>
      <w:r w:rsidRPr="00DF3E7D">
        <w:rPr>
          <w:sz w:val="20"/>
          <w:szCs w:val="20"/>
        </w:rPr>
        <w:t>:</w:t>
      </w:r>
      <w:r w:rsidR="00FD32B1">
        <w:rPr>
          <w:noProof/>
          <w:color w:val="000000"/>
          <w:sz w:val="20"/>
          <w:szCs w:val="20"/>
        </w:rPr>
        <w:t>81</w:t>
      </w:r>
      <w:r w:rsidRPr="00DF3E7D">
        <w:rPr>
          <w:color w:val="000000"/>
          <w:sz w:val="20"/>
          <w:szCs w:val="20"/>
        </w:rPr>
        <w:t>-</w:t>
      </w:r>
      <w:r w:rsidR="00FD32B1">
        <w:rPr>
          <w:noProof/>
          <w:color w:val="000000"/>
          <w:sz w:val="20"/>
          <w:szCs w:val="20"/>
        </w:rPr>
        <w:t>88</w:t>
      </w:r>
      <w:r w:rsidRPr="00DF3E7D">
        <w:rPr>
          <w:sz w:val="20"/>
          <w:szCs w:val="20"/>
        </w:rPr>
        <w:t>]</w:t>
      </w:r>
      <w:r w:rsidRPr="00DF3E7D">
        <w:rPr>
          <w:rFonts w:hint="eastAsia"/>
          <w:sz w:val="20"/>
          <w:szCs w:val="20"/>
        </w:rPr>
        <w:t>.</w:t>
      </w:r>
      <w:r w:rsidRPr="00DF3E7D">
        <w:rPr>
          <w:sz w:val="20"/>
          <w:szCs w:val="20"/>
        </w:rPr>
        <w:t xml:space="preserve"> (ISSN: 1545-0740).</w:t>
      </w:r>
      <w:r w:rsidRPr="00DF3E7D">
        <w:rPr>
          <w:color w:val="0000FF"/>
          <w:sz w:val="20"/>
          <w:szCs w:val="20"/>
        </w:rPr>
        <w:t xml:space="preserve"> </w:t>
      </w:r>
      <w:hyperlink r:id="rId8" w:history="1">
        <w:r w:rsidRPr="00DF3E7D">
          <w:rPr>
            <w:rStyle w:val="Hyperlink"/>
            <w:sz w:val="20"/>
            <w:szCs w:val="20"/>
          </w:rPr>
          <w:t>http://www.sciencepub.net/nature</w:t>
        </w:r>
      </w:hyperlink>
      <w:r w:rsidRPr="00DF3E7D">
        <w:rPr>
          <w:sz w:val="20"/>
          <w:szCs w:val="20"/>
        </w:rPr>
        <w:t>.</w:t>
      </w:r>
      <w:r w:rsidRPr="00DF3E7D">
        <w:rPr>
          <w:rFonts w:hint="eastAsia"/>
          <w:sz w:val="20"/>
          <w:szCs w:val="20"/>
        </w:rPr>
        <w:t xml:space="preserve"> </w:t>
      </w:r>
      <w:r w:rsidR="00D77527" w:rsidRPr="00DF3E7D">
        <w:rPr>
          <w:rFonts w:eastAsiaTheme="minorEastAsia" w:hint="eastAsia"/>
          <w:sz w:val="20"/>
          <w:szCs w:val="20"/>
          <w:lang w:eastAsia="zh-CN"/>
        </w:rPr>
        <w:t>12</w:t>
      </w:r>
    </w:p>
    <w:p w:rsidR="00A84C87" w:rsidRPr="00DF3E7D" w:rsidRDefault="00A84C87" w:rsidP="00DF3E7D">
      <w:pPr>
        <w:snapToGrid w:val="0"/>
        <w:spacing w:after="0" w:line="240" w:lineRule="auto"/>
        <w:jc w:val="both"/>
        <w:rPr>
          <w:rFonts w:eastAsiaTheme="minorEastAsia"/>
          <w:sz w:val="20"/>
          <w:szCs w:val="20"/>
          <w:lang w:eastAsia="zh-CN"/>
        </w:rPr>
      </w:pPr>
    </w:p>
    <w:p w:rsidR="00DD5F1A" w:rsidRPr="00DF3E7D" w:rsidRDefault="009F7997" w:rsidP="00DF3E7D">
      <w:pPr>
        <w:snapToGrid w:val="0"/>
        <w:spacing w:after="0" w:line="240" w:lineRule="auto"/>
        <w:jc w:val="both"/>
        <w:rPr>
          <w:sz w:val="20"/>
          <w:szCs w:val="20"/>
        </w:rPr>
      </w:pPr>
      <w:r w:rsidRPr="00DF3E7D">
        <w:rPr>
          <w:b/>
          <w:sz w:val="20"/>
          <w:szCs w:val="20"/>
        </w:rPr>
        <w:t>Key words</w:t>
      </w:r>
      <w:r w:rsidRPr="00DF3E7D">
        <w:rPr>
          <w:sz w:val="20"/>
          <w:szCs w:val="20"/>
        </w:rPr>
        <w:t>: Wool, Breeds, Fiber Crimp, Qual</w:t>
      </w:r>
      <w:r w:rsidR="00DC5548">
        <w:rPr>
          <w:sz w:val="20"/>
          <w:szCs w:val="20"/>
        </w:rPr>
        <w:t>ity traits, Sheep, Interactions</w:t>
      </w:r>
    </w:p>
    <w:p w:rsidR="00DF3E7D" w:rsidRDefault="00DF3E7D" w:rsidP="00DF3E7D">
      <w:pPr>
        <w:snapToGrid w:val="0"/>
        <w:spacing w:after="0" w:line="240" w:lineRule="auto"/>
        <w:jc w:val="both"/>
        <w:rPr>
          <w:b/>
          <w:sz w:val="20"/>
          <w:szCs w:val="20"/>
        </w:rPr>
      </w:pPr>
    </w:p>
    <w:p w:rsidR="00DF3E7D" w:rsidRPr="00DF3E7D" w:rsidRDefault="00DF3E7D" w:rsidP="00DF3E7D">
      <w:pPr>
        <w:snapToGrid w:val="0"/>
        <w:spacing w:after="0" w:line="240" w:lineRule="auto"/>
        <w:jc w:val="both"/>
        <w:rPr>
          <w:b/>
          <w:sz w:val="20"/>
          <w:szCs w:val="20"/>
        </w:rPr>
        <w:sectPr w:rsidR="00DF3E7D" w:rsidRPr="00DF3E7D" w:rsidSect="00FD32B1">
          <w:headerReference w:type="default" r:id="rId9"/>
          <w:footerReference w:type="default" r:id="rId10"/>
          <w:type w:val="continuous"/>
          <w:pgSz w:w="12240" w:h="15840" w:code="1"/>
          <w:pgMar w:top="1440" w:right="1440" w:bottom="1440" w:left="1440" w:header="720" w:footer="720" w:gutter="0"/>
          <w:pgNumType w:start="81"/>
          <w:cols w:space="720"/>
          <w:docGrid w:linePitch="360"/>
        </w:sectPr>
      </w:pPr>
    </w:p>
    <w:p w:rsidR="002C3E38" w:rsidRPr="00DF3E7D" w:rsidRDefault="002C3E38" w:rsidP="00DF3E7D">
      <w:pPr>
        <w:pStyle w:val="ListParagraph"/>
        <w:numPr>
          <w:ilvl w:val="0"/>
          <w:numId w:val="4"/>
        </w:numPr>
        <w:snapToGrid w:val="0"/>
        <w:spacing w:after="0" w:line="240" w:lineRule="auto"/>
        <w:ind w:left="0" w:firstLine="0"/>
        <w:jc w:val="both"/>
        <w:rPr>
          <w:b/>
          <w:sz w:val="20"/>
          <w:szCs w:val="20"/>
        </w:rPr>
      </w:pPr>
      <w:r w:rsidRPr="00DF3E7D">
        <w:rPr>
          <w:b/>
          <w:sz w:val="20"/>
          <w:szCs w:val="20"/>
        </w:rPr>
        <w:lastRenderedPageBreak/>
        <w:t>Introduction</w:t>
      </w:r>
    </w:p>
    <w:p w:rsidR="005A29A0" w:rsidRPr="00DF3E7D" w:rsidRDefault="00AA383A" w:rsidP="00DF3E7D">
      <w:pPr>
        <w:snapToGrid w:val="0"/>
        <w:spacing w:after="0" w:line="240" w:lineRule="auto"/>
        <w:ind w:firstLine="425"/>
        <w:jc w:val="both"/>
        <w:rPr>
          <w:sz w:val="20"/>
          <w:szCs w:val="20"/>
        </w:rPr>
      </w:pPr>
      <w:r w:rsidRPr="00DF3E7D">
        <w:rPr>
          <w:sz w:val="20"/>
          <w:szCs w:val="20"/>
        </w:rPr>
        <w:t>Livestock sector share is 55.4 percent to the agricultural while 11.9 percent in national GDP. (Economic Survey, 2012-13). Almost 40 million people are engaged in livestock enterprise in different ways and are maintaining 172.2 million heads of livestock in Pakistan, out of which there are 91.7 million small ruminants that provide 0.838 million tons of milk, 0.643</w:t>
      </w:r>
      <w:r w:rsidR="00907A27">
        <w:rPr>
          <w:sz w:val="20"/>
          <w:szCs w:val="20"/>
        </w:rPr>
        <w:t xml:space="preserve"> </w:t>
      </w:r>
      <w:r w:rsidRPr="00DF3E7D">
        <w:rPr>
          <w:sz w:val="20"/>
          <w:szCs w:val="20"/>
        </w:rPr>
        <w:t xml:space="preserve">million tons of mutton, 10,873 million skins, 0.043.6 million tons of wool and 0.0244 million tons of hair. The population of sheep in Pakistan is 28.4 million (Economic Survey, 2012-13). Twenty eight breeds of sheep have been defined in Pakistan. On the basis of their tail, these breed of sheep can be grouped into fat or thin tail. Sheep serve as major source of livelihood for millions of livestock farmers especially in the arid regions where the crop and dairy production is not feasible (Mackintosh, 1993). </w:t>
      </w:r>
      <w:r w:rsidRPr="00DF3E7D">
        <w:rPr>
          <w:rFonts w:eastAsia="Times New Roman"/>
          <w:sz w:val="20"/>
          <w:szCs w:val="20"/>
        </w:rPr>
        <w:t>Sheep were the first animal to be domesticated in 10000 B.C. Sheep was first domesticated in Iran and Balochistan. Domesticated sheep existed in Harappa and Mohenjodaro. Most of the present breeds of sheep have traces of Mediterranean as well as Asian wild sheep. The Pakistani sheep breeds descended from Urial (</w:t>
      </w:r>
      <w:r w:rsidRPr="00DF3E7D">
        <w:rPr>
          <w:rFonts w:eastAsia="Times New Roman"/>
          <w:i/>
          <w:sz w:val="20"/>
          <w:szCs w:val="20"/>
        </w:rPr>
        <w:t>Ovis vignei</w:t>
      </w:r>
      <w:r w:rsidRPr="00DF3E7D">
        <w:rPr>
          <w:rFonts w:eastAsia="Times New Roman"/>
          <w:sz w:val="20"/>
          <w:szCs w:val="20"/>
        </w:rPr>
        <w:t xml:space="preserve">), the wild sheep of Balochistan, Afghanistan and Soviet Central </w:t>
      </w:r>
      <w:r w:rsidRPr="00DF3E7D">
        <w:rPr>
          <w:rFonts w:eastAsia="Times New Roman"/>
          <w:sz w:val="20"/>
          <w:szCs w:val="20"/>
        </w:rPr>
        <w:lastRenderedPageBreak/>
        <w:t>Republics as well as from Argali (</w:t>
      </w:r>
      <w:r w:rsidRPr="00DF3E7D">
        <w:rPr>
          <w:rFonts w:eastAsia="Times New Roman"/>
          <w:i/>
          <w:sz w:val="20"/>
          <w:szCs w:val="20"/>
        </w:rPr>
        <w:t>Ovis ammon</w:t>
      </w:r>
      <w:r w:rsidRPr="00DF3E7D">
        <w:rPr>
          <w:rFonts w:eastAsia="Times New Roman"/>
          <w:sz w:val="20"/>
          <w:szCs w:val="20"/>
        </w:rPr>
        <w:t>), the Marco Polo sheep of China (Hasnain, 1985).</w:t>
      </w:r>
      <w:r w:rsidR="004771EE" w:rsidRPr="00DF3E7D">
        <w:rPr>
          <w:sz w:val="20"/>
          <w:szCs w:val="20"/>
        </w:rPr>
        <w:t xml:space="preserve"> </w:t>
      </w:r>
      <w:r w:rsidRPr="00DF3E7D">
        <w:rPr>
          <w:sz w:val="20"/>
          <w:szCs w:val="20"/>
        </w:rPr>
        <w:t xml:space="preserve">Sheep production as a part of agriculture system plays a major role in economy of any country. It transforms vegetation on poor grazing lands to useful products like mutton, wool, milk and skin (Zubair </w:t>
      </w:r>
      <w:r w:rsidRPr="00DF3E7D">
        <w:rPr>
          <w:i/>
          <w:sz w:val="20"/>
          <w:szCs w:val="20"/>
        </w:rPr>
        <w:t xml:space="preserve">et al., </w:t>
      </w:r>
      <w:r w:rsidRPr="00DF3E7D">
        <w:rPr>
          <w:sz w:val="20"/>
          <w:szCs w:val="20"/>
        </w:rPr>
        <w:t>2006).</w:t>
      </w:r>
      <w:r w:rsidR="00907A27">
        <w:rPr>
          <w:sz w:val="20"/>
          <w:szCs w:val="20"/>
        </w:rPr>
        <w:t xml:space="preserve"> </w:t>
      </w:r>
      <w:r w:rsidRPr="00DF3E7D">
        <w:rPr>
          <w:sz w:val="20"/>
          <w:szCs w:val="20"/>
        </w:rPr>
        <w:t>Wool is a natural fiber grown on the body of sheep. It is largely a protein called keratin, which is basically nitrogen, carbon, hydrogen, oxygen and sulfer compound. These elements are contained in the 14 amino acid that are the building blocks of keratin. One particular amino acid, cysteine, makes up nearly 12.7% of wool fiber. (Ross, 1989).</w:t>
      </w:r>
    </w:p>
    <w:p w:rsidR="00AA383A" w:rsidRPr="00DF3E7D" w:rsidRDefault="00AA383A" w:rsidP="00DF3E7D">
      <w:pPr>
        <w:snapToGrid w:val="0"/>
        <w:spacing w:after="0" w:line="240" w:lineRule="auto"/>
        <w:ind w:firstLine="425"/>
        <w:jc w:val="both"/>
        <w:rPr>
          <w:sz w:val="20"/>
          <w:szCs w:val="20"/>
        </w:rPr>
      </w:pPr>
      <w:r w:rsidRPr="00DF3E7D">
        <w:rPr>
          <w:sz w:val="20"/>
          <w:szCs w:val="20"/>
        </w:rPr>
        <w:t xml:space="preserve">On the basis of their wool characteristics, sheep breeds can be classified into fine, medium, long, and carpet (coarse) or mixed wool breeds. Fine wool breeds include the Merino of Australia and New Zealand and American Merino, Delain Merino and Rambouillet of the United States of America with fineness of 25µ or less and with average staple length of about 100 mm. Medium wool or crossbred wool breeds are Corriedale, Comeback and Pollworth developed from crosses between long wool and fine wool breeds and have wool fiber diameters ranging from 22 to 30µ and staple lengths up to 150 mm (Wuliji </w:t>
      </w:r>
      <w:r w:rsidRPr="00DF3E7D">
        <w:rPr>
          <w:i/>
          <w:sz w:val="20"/>
          <w:szCs w:val="20"/>
        </w:rPr>
        <w:t>et al</w:t>
      </w:r>
      <w:r w:rsidRPr="00DF3E7D">
        <w:rPr>
          <w:sz w:val="20"/>
          <w:szCs w:val="20"/>
        </w:rPr>
        <w:t>., 1999).</w:t>
      </w:r>
      <w:r w:rsidR="004771EE" w:rsidRPr="00DF3E7D">
        <w:rPr>
          <w:sz w:val="20"/>
          <w:szCs w:val="20"/>
        </w:rPr>
        <w:t xml:space="preserve"> </w:t>
      </w:r>
      <w:r w:rsidRPr="00DF3E7D">
        <w:rPr>
          <w:sz w:val="20"/>
          <w:szCs w:val="20"/>
        </w:rPr>
        <w:t xml:space="preserve">Other medium wool breeds such </w:t>
      </w:r>
      <w:r w:rsidRPr="00DF3E7D">
        <w:rPr>
          <w:sz w:val="20"/>
          <w:szCs w:val="20"/>
        </w:rPr>
        <w:lastRenderedPageBreak/>
        <w:t>as Southdown, Shropshire and Suffolk have wool ranges in diameter from 25-30µ and staple length of 78 mm. Long wool breeds (Cotswold, Leicester, Lincoln and Roney Marsh) are mainly raised for mutton production. Their fleeces have long staple of heavy and coarse fibers. Average fiber diameter ranges between 35-40µ, while the length is above 150 mm. Carpet wool breeds have mostly coarse fleeces with average fiber diameter of 35-45µ and average length ranges between 50-200 mm depending on frequency of</w:t>
      </w:r>
      <w:r w:rsidR="00907A27">
        <w:rPr>
          <w:sz w:val="20"/>
          <w:szCs w:val="20"/>
        </w:rPr>
        <w:t xml:space="preserve"> </w:t>
      </w:r>
      <w:r w:rsidRPr="00DF3E7D">
        <w:rPr>
          <w:sz w:val="20"/>
          <w:szCs w:val="20"/>
        </w:rPr>
        <w:t>shearing (once or twice a year). Such type of wool is suitable for making carpets, rugs and blankets. They are found in Russia, Asia and North Africa (Mackintosh, 1993).</w:t>
      </w:r>
      <w:r w:rsidR="004771EE" w:rsidRPr="00DF3E7D">
        <w:rPr>
          <w:sz w:val="20"/>
          <w:szCs w:val="20"/>
        </w:rPr>
        <w:t xml:space="preserve"> </w:t>
      </w:r>
      <w:r w:rsidRPr="00DF3E7D">
        <w:rPr>
          <w:sz w:val="20"/>
          <w:szCs w:val="20"/>
        </w:rPr>
        <w:t>Majority of sheep breeds in Pakistan yield coarse wool. The quality of wool produced in Pakistan is not useful for making good quality thread for garments industry. It is an important source for making thread used in carpet manufacturing.</w:t>
      </w:r>
      <w:r w:rsidR="00907A27">
        <w:rPr>
          <w:sz w:val="20"/>
          <w:szCs w:val="20"/>
        </w:rPr>
        <w:t xml:space="preserve"> </w:t>
      </w:r>
      <w:r w:rsidRPr="00DF3E7D">
        <w:rPr>
          <w:sz w:val="20"/>
          <w:szCs w:val="20"/>
        </w:rPr>
        <w:t xml:space="preserve">(Munir </w:t>
      </w:r>
      <w:r w:rsidRPr="00DF3E7D">
        <w:rPr>
          <w:i/>
          <w:iCs/>
          <w:sz w:val="20"/>
          <w:szCs w:val="20"/>
        </w:rPr>
        <w:t xml:space="preserve">et al., </w:t>
      </w:r>
      <w:r w:rsidRPr="00DF3E7D">
        <w:rPr>
          <w:sz w:val="20"/>
          <w:szCs w:val="20"/>
        </w:rPr>
        <w:t>2010). Pakistan is producing 0.042 million tons of greasy wool annually which is worth of 340.375 million rupees. The quantity of raw wool exported from the country is estimated to be 3162 tons which is worth 234.178 million rupees (FAOSTAT, 2010).</w:t>
      </w:r>
      <w:r w:rsidR="004771EE" w:rsidRPr="00DF3E7D">
        <w:rPr>
          <w:sz w:val="20"/>
          <w:szCs w:val="20"/>
        </w:rPr>
        <w:t xml:space="preserve"> </w:t>
      </w:r>
      <w:r w:rsidRPr="00DF3E7D">
        <w:rPr>
          <w:rFonts w:eastAsia="Times New Roman"/>
          <w:sz w:val="20"/>
          <w:szCs w:val="20"/>
        </w:rPr>
        <w:t>Age of sheep also influences the wool production and quality (Tabbaa</w:t>
      </w:r>
      <w:r w:rsidRPr="00DF3E7D">
        <w:rPr>
          <w:rFonts w:eastAsia="Times New Roman"/>
          <w:i/>
          <w:sz w:val="20"/>
          <w:szCs w:val="20"/>
        </w:rPr>
        <w:t xml:space="preserve"> et al</w:t>
      </w:r>
      <w:r w:rsidRPr="00DF3E7D">
        <w:rPr>
          <w:rFonts w:eastAsia="Times New Roman"/>
          <w:sz w:val="20"/>
          <w:szCs w:val="20"/>
        </w:rPr>
        <w:t>., 2001). Sheep are commonly shorn once a year. However, shearing is done two times in a year in some parts of the world. Wool production and quality was improved if sheep were shorn more than one time in a year. Wool production is directly affected by shearing season and feed provided.</w:t>
      </w:r>
      <w:r w:rsidR="004771EE" w:rsidRPr="00DF3E7D">
        <w:rPr>
          <w:sz w:val="20"/>
          <w:szCs w:val="20"/>
        </w:rPr>
        <w:t xml:space="preserve"> </w:t>
      </w:r>
      <w:r w:rsidRPr="00DF3E7D">
        <w:rPr>
          <w:rFonts w:eastAsia="Times New Roman"/>
          <w:sz w:val="20"/>
          <w:szCs w:val="20"/>
        </w:rPr>
        <w:t>Wool breeds of Australia have low level of dark fiber found in the wool as compared to the UK and Asian coarse and carpet wool breeds. Their wool production is greatly affected by season and the pattern of shearing which is maximum in summer and minimum in winter similar to Romney sheep breeds (Champion and Robards, 1999).</w:t>
      </w:r>
    </w:p>
    <w:p w:rsidR="003D76C4" w:rsidRDefault="00AA383A" w:rsidP="00DF3E7D">
      <w:pPr>
        <w:snapToGrid w:val="0"/>
        <w:spacing w:after="0" w:line="240" w:lineRule="auto"/>
        <w:ind w:firstLine="425"/>
        <w:jc w:val="both"/>
        <w:rPr>
          <w:rFonts w:eastAsiaTheme="minorEastAsia"/>
          <w:sz w:val="20"/>
          <w:szCs w:val="20"/>
          <w:lang w:eastAsia="zh-CN"/>
        </w:rPr>
      </w:pPr>
      <w:r w:rsidRPr="00DF3E7D">
        <w:rPr>
          <w:rFonts w:eastAsia="Times New Roman"/>
          <w:sz w:val="20"/>
          <w:szCs w:val="20"/>
        </w:rPr>
        <w:t xml:space="preserve">Animals raised in arid and semi-arid regions are generally subjected to period of under nutrition during extreme hot environment. Low production of wool is due to poor pasture and non-availability of feed. Feed intake directly affects the wool production, (Naqvi and Rai, 1990; Jafari </w:t>
      </w:r>
      <w:r w:rsidRPr="00DF3E7D">
        <w:rPr>
          <w:rFonts w:eastAsia="Times New Roman"/>
          <w:i/>
          <w:sz w:val="20"/>
          <w:szCs w:val="20"/>
        </w:rPr>
        <w:t>et al.</w:t>
      </w:r>
      <w:r w:rsidRPr="00DF3E7D">
        <w:rPr>
          <w:rFonts w:eastAsia="Times New Roman"/>
          <w:sz w:val="20"/>
          <w:szCs w:val="20"/>
        </w:rPr>
        <w:t xml:space="preserve">, 2005). Level of nutrition affects animal production; better the nutrition more will be the production, (Pleasants </w:t>
      </w:r>
      <w:r w:rsidRPr="00DF3E7D">
        <w:rPr>
          <w:rFonts w:eastAsia="Times New Roman"/>
          <w:i/>
          <w:sz w:val="20"/>
          <w:szCs w:val="20"/>
        </w:rPr>
        <w:t>et al.,</w:t>
      </w:r>
      <w:r w:rsidRPr="00DF3E7D">
        <w:rPr>
          <w:rFonts w:eastAsia="Times New Roman"/>
          <w:sz w:val="20"/>
          <w:szCs w:val="20"/>
        </w:rPr>
        <w:t xml:space="preserve"> 1995).</w:t>
      </w:r>
      <w:r w:rsidR="004771EE" w:rsidRPr="00DF3E7D">
        <w:rPr>
          <w:rFonts w:eastAsia="Times New Roman"/>
          <w:sz w:val="20"/>
          <w:szCs w:val="20"/>
        </w:rPr>
        <w:t xml:space="preserve"> </w:t>
      </w:r>
      <w:r w:rsidRPr="00DF3E7D">
        <w:rPr>
          <w:rFonts w:eastAsia="Times New Roman"/>
          <w:sz w:val="20"/>
          <w:szCs w:val="20"/>
        </w:rPr>
        <w:t>Fiber diameter and staple length are affected by the season of shearing.</w:t>
      </w:r>
      <w:r w:rsidR="00907A27">
        <w:rPr>
          <w:rFonts w:eastAsia="Times New Roman"/>
          <w:sz w:val="20"/>
          <w:szCs w:val="20"/>
        </w:rPr>
        <w:t xml:space="preserve"> </w:t>
      </w:r>
      <w:r w:rsidRPr="00DF3E7D">
        <w:rPr>
          <w:rFonts w:eastAsia="Times New Roman"/>
          <w:sz w:val="20"/>
          <w:szCs w:val="20"/>
        </w:rPr>
        <w:t xml:space="preserve">The wool obtained from different sheep breeds is different in its characteristics and utility. The wool produced by most breeds of Pakistan is coarse and carpet type. It is mainly used in the manufacture of carpet yarn, carpets and rugs (Khan </w:t>
      </w:r>
      <w:r w:rsidRPr="00DF3E7D">
        <w:rPr>
          <w:rFonts w:eastAsia="Times New Roman"/>
          <w:i/>
          <w:sz w:val="20"/>
          <w:szCs w:val="20"/>
        </w:rPr>
        <w:t>et al</w:t>
      </w:r>
      <w:r w:rsidRPr="00DF3E7D">
        <w:rPr>
          <w:rFonts w:eastAsia="Times New Roman"/>
          <w:sz w:val="20"/>
          <w:szCs w:val="20"/>
        </w:rPr>
        <w:t>., 2007).</w:t>
      </w:r>
      <w:r w:rsidR="004771EE" w:rsidRPr="00DF3E7D">
        <w:rPr>
          <w:rFonts w:eastAsia="Times New Roman"/>
          <w:sz w:val="20"/>
          <w:szCs w:val="20"/>
        </w:rPr>
        <w:t xml:space="preserve"> </w:t>
      </w:r>
      <w:r w:rsidRPr="00DF3E7D">
        <w:rPr>
          <w:sz w:val="20"/>
          <w:szCs w:val="20"/>
        </w:rPr>
        <w:t xml:space="preserve">There is little information on wool characterization of sheep breeds of Pakistan. Therefore this study was planned to investigate the average clean wool yield and wool </w:t>
      </w:r>
      <w:r w:rsidRPr="00DF3E7D">
        <w:rPr>
          <w:sz w:val="20"/>
          <w:szCs w:val="20"/>
        </w:rPr>
        <w:lastRenderedPageBreak/>
        <w:t>characterization of some important sheep breeds and effect of breed and age of sheep on wool characteristics i.e., average clean wool yield, fiber diameter, staple length, crimp and wool bulk.</w:t>
      </w:r>
    </w:p>
    <w:p w:rsidR="00B929E8" w:rsidRPr="00B929E8" w:rsidRDefault="00B929E8" w:rsidP="00DF3E7D">
      <w:pPr>
        <w:snapToGrid w:val="0"/>
        <w:spacing w:after="0" w:line="240" w:lineRule="auto"/>
        <w:ind w:firstLine="425"/>
        <w:jc w:val="both"/>
        <w:rPr>
          <w:rFonts w:eastAsiaTheme="minorEastAsia"/>
          <w:sz w:val="20"/>
          <w:szCs w:val="20"/>
          <w:lang w:eastAsia="zh-CN"/>
        </w:rPr>
      </w:pPr>
    </w:p>
    <w:p w:rsidR="00DE288C" w:rsidRPr="00DF3E7D" w:rsidRDefault="00DE288C" w:rsidP="00DF3E7D">
      <w:pPr>
        <w:pStyle w:val="ListParagraph"/>
        <w:numPr>
          <w:ilvl w:val="0"/>
          <w:numId w:val="4"/>
        </w:numPr>
        <w:snapToGrid w:val="0"/>
        <w:spacing w:after="0" w:line="240" w:lineRule="auto"/>
        <w:ind w:left="0" w:firstLine="0"/>
        <w:jc w:val="both"/>
        <w:rPr>
          <w:rFonts w:eastAsia="Times New Roman"/>
          <w:sz w:val="20"/>
          <w:szCs w:val="20"/>
        </w:rPr>
      </w:pPr>
      <w:r w:rsidRPr="00DF3E7D">
        <w:rPr>
          <w:b/>
          <w:bCs/>
          <w:sz w:val="20"/>
          <w:szCs w:val="20"/>
        </w:rPr>
        <w:t>Materials and Methods</w:t>
      </w:r>
    </w:p>
    <w:p w:rsidR="009B7D97" w:rsidRPr="00DF3E7D" w:rsidRDefault="009B7D97" w:rsidP="00DF3E7D">
      <w:pPr>
        <w:autoSpaceDE w:val="0"/>
        <w:autoSpaceDN w:val="0"/>
        <w:adjustRightInd w:val="0"/>
        <w:snapToGrid w:val="0"/>
        <w:spacing w:after="0" w:line="240" w:lineRule="auto"/>
        <w:ind w:firstLine="425"/>
        <w:jc w:val="both"/>
        <w:rPr>
          <w:sz w:val="20"/>
          <w:szCs w:val="20"/>
        </w:rPr>
      </w:pPr>
      <w:r w:rsidRPr="00DF3E7D">
        <w:rPr>
          <w:sz w:val="20"/>
          <w:szCs w:val="20"/>
        </w:rPr>
        <w:t>Study was</w:t>
      </w:r>
      <w:r w:rsidR="00DE288C" w:rsidRPr="00DF3E7D">
        <w:rPr>
          <w:sz w:val="20"/>
          <w:szCs w:val="20"/>
        </w:rPr>
        <w:t xml:space="preserve"> planned to analyze wool of six sheep breeds of Pakistan for various wool characteristics. Fifty wool samples each from yearling and adult Lohi, Kajli, Sipli, Thalli, Kachi and Pak karakul sheep breeds maintained at Livestock Production Research Institute (LPRI), Bahadurnagar, Okara, Livestock Experimental Station (LES), Khoshab, Livestock Experimental Station, Haroonabad and Livestock Experiment Station, Rakh Khaire wala Di</w:t>
      </w:r>
      <w:r w:rsidRPr="00DF3E7D">
        <w:rPr>
          <w:sz w:val="20"/>
          <w:szCs w:val="20"/>
        </w:rPr>
        <w:t>stt. Layyah respectively were collected.</w:t>
      </w:r>
    </w:p>
    <w:p w:rsidR="005A29A0" w:rsidRPr="00DF3E7D" w:rsidRDefault="00DE288C" w:rsidP="00DF3E7D">
      <w:pPr>
        <w:autoSpaceDE w:val="0"/>
        <w:autoSpaceDN w:val="0"/>
        <w:adjustRightInd w:val="0"/>
        <w:snapToGrid w:val="0"/>
        <w:spacing w:after="0" w:line="240" w:lineRule="auto"/>
        <w:jc w:val="both"/>
        <w:rPr>
          <w:sz w:val="20"/>
          <w:szCs w:val="20"/>
        </w:rPr>
      </w:pPr>
      <w:r w:rsidRPr="00DF3E7D">
        <w:rPr>
          <w:b/>
          <w:bCs/>
          <w:sz w:val="20"/>
          <w:szCs w:val="20"/>
        </w:rPr>
        <w:t>Sampling</w:t>
      </w:r>
    </w:p>
    <w:p w:rsidR="00A1489B" w:rsidRPr="00DF3E7D" w:rsidRDefault="009B7D97" w:rsidP="00DF3E7D">
      <w:pPr>
        <w:autoSpaceDE w:val="0"/>
        <w:autoSpaceDN w:val="0"/>
        <w:adjustRightInd w:val="0"/>
        <w:snapToGrid w:val="0"/>
        <w:spacing w:after="0" w:line="240" w:lineRule="auto"/>
        <w:ind w:firstLine="425"/>
        <w:jc w:val="both"/>
        <w:rPr>
          <w:sz w:val="20"/>
          <w:szCs w:val="20"/>
        </w:rPr>
      </w:pPr>
      <w:r w:rsidRPr="00DF3E7D">
        <w:rPr>
          <w:sz w:val="20"/>
          <w:szCs w:val="20"/>
        </w:rPr>
        <w:t>Wool samples were</w:t>
      </w:r>
      <w:r w:rsidR="00DE288C" w:rsidRPr="00DF3E7D">
        <w:rPr>
          <w:sz w:val="20"/>
          <w:szCs w:val="20"/>
        </w:rPr>
        <w:t xml:space="preserve"> obtained from each experimental animal as described by Khan </w:t>
      </w:r>
      <w:r w:rsidR="00DE288C" w:rsidRPr="00DF3E7D">
        <w:rPr>
          <w:i/>
          <w:iCs/>
          <w:sz w:val="20"/>
          <w:szCs w:val="20"/>
        </w:rPr>
        <w:t xml:space="preserve">et al. </w:t>
      </w:r>
      <w:r w:rsidR="00DE288C" w:rsidRPr="00DF3E7D">
        <w:rPr>
          <w:iCs/>
          <w:sz w:val="20"/>
          <w:szCs w:val="20"/>
        </w:rPr>
        <w:t>(</w:t>
      </w:r>
      <w:r w:rsidR="00DE288C" w:rsidRPr="00DF3E7D">
        <w:rPr>
          <w:sz w:val="20"/>
          <w:szCs w:val="20"/>
        </w:rPr>
        <w:t>1994). Abou</w:t>
      </w:r>
      <w:r w:rsidRPr="00DF3E7D">
        <w:rPr>
          <w:sz w:val="20"/>
          <w:szCs w:val="20"/>
        </w:rPr>
        <w:t>t 60 gram of wool sample was</w:t>
      </w:r>
      <w:r w:rsidR="00DE288C" w:rsidRPr="00DF3E7D">
        <w:rPr>
          <w:sz w:val="20"/>
          <w:szCs w:val="20"/>
        </w:rPr>
        <w:t xml:space="preserve"> obtained from left mid side of yearling and adult she</w:t>
      </w:r>
      <w:r w:rsidRPr="00DF3E7D">
        <w:rPr>
          <w:sz w:val="20"/>
          <w:szCs w:val="20"/>
        </w:rPr>
        <w:t>ep. Location of mid side was</w:t>
      </w:r>
      <w:r w:rsidR="00DE288C" w:rsidRPr="00DF3E7D">
        <w:rPr>
          <w:sz w:val="20"/>
          <w:szCs w:val="20"/>
        </w:rPr>
        <w:t xml:space="preserve"> ascertained by measuring of full hand span from back bone do</w:t>
      </w:r>
      <w:r w:rsidRPr="00DF3E7D">
        <w:rPr>
          <w:sz w:val="20"/>
          <w:szCs w:val="20"/>
        </w:rPr>
        <w:t>wn the last rib. Samples were</w:t>
      </w:r>
      <w:r w:rsidR="00DE288C" w:rsidRPr="00DF3E7D">
        <w:rPr>
          <w:sz w:val="20"/>
          <w:szCs w:val="20"/>
        </w:rPr>
        <w:t xml:space="preserve"> clipped using hand shearer or electric clipper having 200–300 mm l</w:t>
      </w:r>
      <w:r w:rsidRPr="00DF3E7D">
        <w:rPr>
          <w:sz w:val="20"/>
          <w:szCs w:val="20"/>
        </w:rPr>
        <w:t>ong blades. Wool samples were</w:t>
      </w:r>
      <w:r w:rsidR="00DE288C" w:rsidRPr="00DF3E7D">
        <w:rPr>
          <w:sz w:val="20"/>
          <w:szCs w:val="20"/>
        </w:rPr>
        <w:t xml:space="preserve"> immediately placed in a sealable polythene bag along with an identification tag for analysis in the laboratory.</w:t>
      </w:r>
    </w:p>
    <w:p w:rsidR="00DE288C" w:rsidRPr="00DF3E7D" w:rsidRDefault="00DE288C" w:rsidP="00DF3E7D">
      <w:pPr>
        <w:autoSpaceDE w:val="0"/>
        <w:autoSpaceDN w:val="0"/>
        <w:adjustRightInd w:val="0"/>
        <w:snapToGrid w:val="0"/>
        <w:spacing w:after="0" w:line="240" w:lineRule="auto"/>
        <w:jc w:val="both"/>
        <w:rPr>
          <w:sz w:val="20"/>
          <w:szCs w:val="20"/>
        </w:rPr>
      </w:pPr>
      <w:r w:rsidRPr="00DF3E7D">
        <w:rPr>
          <w:b/>
          <w:bCs/>
          <w:sz w:val="20"/>
          <w:szCs w:val="20"/>
        </w:rPr>
        <w:t>Wool analysis procedures</w:t>
      </w:r>
    </w:p>
    <w:p w:rsidR="00DE288C" w:rsidRPr="00DF3E7D" w:rsidRDefault="009B7D97" w:rsidP="00DF3E7D">
      <w:pPr>
        <w:autoSpaceDE w:val="0"/>
        <w:autoSpaceDN w:val="0"/>
        <w:adjustRightInd w:val="0"/>
        <w:snapToGrid w:val="0"/>
        <w:spacing w:after="0" w:line="240" w:lineRule="auto"/>
        <w:ind w:firstLine="425"/>
        <w:jc w:val="both"/>
        <w:rPr>
          <w:sz w:val="20"/>
          <w:szCs w:val="20"/>
        </w:rPr>
      </w:pPr>
      <w:r w:rsidRPr="00DF3E7D">
        <w:rPr>
          <w:sz w:val="20"/>
          <w:szCs w:val="20"/>
        </w:rPr>
        <w:t>Wool samples were</w:t>
      </w:r>
      <w:r w:rsidR="00DE288C" w:rsidRPr="00DF3E7D">
        <w:rPr>
          <w:sz w:val="20"/>
          <w:szCs w:val="20"/>
        </w:rPr>
        <w:t xml:space="preserve"> analyzed at Wool Laboratory of Small Ruminants Research Program, Animal Science Institute, National Agriculture Research Center (NARC) Islamabad.</w:t>
      </w:r>
      <w:r w:rsidRPr="00DF3E7D">
        <w:rPr>
          <w:sz w:val="20"/>
          <w:szCs w:val="20"/>
        </w:rPr>
        <w:t xml:space="preserve"> The following parameter were recorded. </w:t>
      </w:r>
      <w:r w:rsidR="00DE288C" w:rsidRPr="00DF3E7D">
        <w:rPr>
          <w:bCs/>
          <w:sz w:val="20"/>
          <w:szCs w:val="20"/>
        </w:rPr>
        <w:t>Clean wool yield (%)</w:t>
      </w:r>
      <w:r w:rsidRPr="00DF3E7D">
        <w:rPr>
          <w:sz w:val="20"/>
          <w:szCs w:val="20"/>
        </w:rPr>
        <w:t xml:space="preserve">, </w:t>
      </w:r>
      <w:r w:rsidR="00DE288C" w:rsidRPr="00DF3E7D">
        <w:rPr>
          <w:bCs/>
          <w:sz w:val="20"/>
          <w:szCs w:val="20"/>
        </w:rPr>
        <w:t>Wool bulk</w:t>
      </w:r>
      <w:r w:rsidRPr="00DF3E7D">
        <w:rPr>
          <w:bCs/>
          <w:sz w:val="20"/>
          <w:szCs w:val="20"/>
        </w:rPr>
        <w:t xml:space="preserve">, </w:t>
      </w:r>
      <w:r w:rsidR="00DE288C" w:rsidRPr="00DF3E7D">
        <w:rPr>
          <w:bCs/>
          <w:sz w:val="20"/>
          <w:szCs w:val="20"/>
        </w:rPr>
        <w:t>Fiber diameter</w:t>
      </w:r>
      <w:r w:rsidRPr="00DF3E7D">
        <w:rPr>
          <w:bCs/>
          <w:sz w:val="20"/>
          <w:szCs w:val="20"/>
        </w:rPr>
        <w:t xml:space="preserve">, </w:t>
      </w:r>
      <w:r w:rsidR="00DE288C" w:rsidRPr="00DF3E7D">
        <w:rPr>
          <w:bCs/>
          <w:sz w:val="20"/>
          <w:szCs w:val="20"/>
        </w:rPr>
        <w:t>Staple length (cm)</w:t>
      </w:r>
      <w:r w:rsidR="00A1489B" w:rsidRPr="00DF3E7D">
        <w:rPr>
          <w:sz w:val="20"/>
          <w:szCs w:val="20"/>
        </w:rPr>
        <w:t xml:space="preserve"> and </w:t>
      </w:r>
      <w:r w:rsidR="00DE288C" w:rsidRPr="00DF3E7D">
        <w:rPr>
          <w:sz w:val="20"/>
          <w:szCs w:val="20"/>
        </w:rPr>
        <w:t>Crimp</w:t>
      </w:r>
      <w:r w:rsidR="00A1489B" w:rsidRPr="00DF3E7D">
        <w:rPr>
          <w:sz w:val="20"/>
          <w:szCs w:val="20"/>
        </w:rPr>
        <w:t>.</w:t>
      </w:r>
    </w:p>
    <w:p w:rsidR="009B7D97" w:rsidRPr="00DF3E7D" w:rsidRDefault="009B7D97" w:rsidP="00DF3E7D">
      <w:pPr>
        <w:autoSpaceDE w:val="0"/>
        <w:autoSpaceDN w:val="0"/>
        <w:adjustRightInd w:val="0"/>
        <w:snapToGrid w:val="0"/>
        <w:spacing w:after="0" w:line="240" w:lineRule="auto"/>
        <w:jc w:val="both"/>
        <w:rPr>
          <w:b/>
          <w:bCs/>
          <w:sz w:val="20"/>
          <w:szCs w:val="20"/>
        </w:rPr>
      </w:pPr>
      <w:r w:rsidRPr="00DF3E7D">
        <w:rPr>
          <w:b/>
          <w:bCs/>
          <w:sz w:val="20"/>
          <w:szCs w:val="20"/>
        </w:rPr>
        <w:t>Statistical analysis</w:t>
      </w:r>
    </w:p>
    <w:p w:rsidR="00DE288C" w:rsidRDefault="009B7D97" w:rsidP="00DF3E7D">
      <w:pPr>
        <w:autoSpaceDE w:val="0"/>
        <w:autoSpaceDN w:val="0"/>
        <w:adjustRightInd w:val="0"/>
        <w:snapToGrid w:val="0"/>
        <w:spacing w:after="0" w:line="240" w:lineRule="auto"/>
        <w:ind w:firstLine="425"/>
        <w:jc w:val="both"/>
        <w:rPr>
          <w:rFonts w:eastAsiaTheme="minorEastAsia"/>
          <w:sz w:val="20"/>
          <w:szCs w:val="20"/>
          <w:lang w:eastAsia="zh-CN"/>
        </w:rPr>
      </w:pPr>
      <w:r w:rsidRPr="00DF3E7D">
        <w:rPr>
          <w:sz w:val="20"/>
          <w:szCs w:val="20"/>
        </w:rPr>
        <w:t>Data was</w:t>
      </w:r>
      <w:r w:rsidR="00DE288C" w:rsidRPr="00DF3E7D">
        <w:rPr>
          <w:sz w:val="20"/>
          <w:szCs w:val="20"/>
        </w:rPr>
        <w:t xml:space="preserve"> statistically analyzed using analysis of variance technique (ANOVA) under CRD (Steel e</w:t>
      </w:r>
      <w:r w:rsidR="00DE288C" w:rsidRPr="00DF3E7D">
        <w:rPr>
          <w:i/>
          <w:sz w:val="20"/>
          <w:szCs w:val="20"/>
        </w:rPr>
        <w:t>t al</w:t>
      </w:r>
      <w:r w:rsidR="00DE288C" w:rsidRPr="00DF3E7D">
        <w:rPr>
          <w:sz w:val="20"/>
          <w:szCs w:val="20"/>
        </w:rPr>
        <w:t>., 1996) using statistical package for social sciences version 17.0 (SPSS Inc. 2007).</w:t>
      </w:r>
    </w:p>
    <w:p w:rsidR="00B929E8" w:rsidRPr="00B929E8" w:rsidRDefault="00B929E8" w:rsidP="00DF3E7D">
      <w:pPr>
        <w:autoSpaceDE w:val="0"/>
        <w:autoSpaceDN w:val="0"/>
        <w:adjustRightInd w:val="0"/>
        <w:snapToGrid w:val="0"/>
        <w:spacing w:after="0" w:line="240" w:lineRule="auto"/>
        <w:ind w:firstLine="425"/>
        <w:jc w:val="both"/>
        <w:rPr>
          <w:rFonts w:eastAsiaTheme="minorEastAsia"/>
          <w:b/>
          <w:bCs/>
          <w:sz w:val="20"/>
          <w:szCs w:val="20"/>
          <w:lang w:eastAsia="zh-CN"/>
        </w:rPr>
      </w:pPr>
    </w:p>
    <w:p w:rsidR="00AA383A" w:rsidRPr="00DF3E7D" w:rsidRDefault="00825CE9" w:rsidP="00DF3E7D">
      <w:pPr>
        <w:pStyle w:val="ListParagraph"/>
        <w:numPr>
          <w:ilvl w:val="0"/>
          <w:numId w:val="4"/>
        </w:numPr>
        <w:snapToGrid w:val="0"/>
        <w:spacing w:after="0" w:line="240" w:lineRule="auto"/>
        <w:ind w:left="0" w:firstLine="0"/>
        <w:jc w:val="both"/>
        <w:rPr>
          <w:b/>
          <w:sz w:val="20"/>
          <w:szCs w:val="20"/>
        </w:rPr>
      </w:pPr>
      <w:r w:rsidRPr="00DF3E7D">
        <w:rPr>
          <w:b/>
          <w:sz w:val="20"/>
          <w:szCs w:val="20"/>
        </w:rPr>
        <w:t>Result And Discussion</w:t>
      </w:r>
    </w:p>
    <w:p w:rsidR="00AA383A" w:rsidRPr="00DF3E7D" w:rsidRDefault="00AA383A" w:rsidP="00DF3E7D">
      <w:pPr>
        <w:pStyle w:val="ListParagraph"/>
        <w:numPr>
          <w:ilvl w:val="0"/>
          <w:numId w:val="5"/>
        </w:numPr>
        <w:snapToGrid w:val="0"/>
        <w:spacing w:after="0" w:line="240" w:lineRule="auto"/>
        <w:ind w:left="0" w:firstLine="0"/>
        <w:jc w:val="both"/>
        <w:rPr>
          <w:b/>
          <w:sz w:val="20"/>
          <w:szCs w:val="20"/>
        </w:rPr>
      </w:pPr>
      <w:r w:rsidRPr="00DF3E7D">
        <w:rPr>
          <w:b/>
          <w:sz w:val="20"/>
          <w:szCs w:val="20"/>
        </w:rPr>
        <w:t>Clean wool yield %</w:t>
      </w:r>
    </w:p>
    <w:p w:rsidR="00CA283C" w:rsidRPr="00DF3E7D" w:rsidRDefault="00AA383A" w:rsidP="00DF3E7D">
      <w:pPr>
        <w:snapToGrid w:val="0"/>
        <w:spacing w:after="0" w:line="240" w:lineRule="auto"/>
        <w:ind w:firstLine="425"/>
        <w:jc w:val="both"/>
        <w:rPr>
          <w:sz w:val="20"/>
          <w:szCs w:val="20"/>
        </w:rPr>
      </w:pPr>
      <w:r w:rsidRPr="00DF3E7D">
        <w:rPr>
          <w:sz w:val="20"/>
          <w:szCs w:val="20"/>
        </w:rPr>
        <w:t>There was a significant effect of breed and age on clean wool yield. Breed × age interaction had a non-significant effect on cle</w:t>
      </w:r>
      <w:r w:rsidR="005018EF" w:rsidRPr="00DF3E7D">
        <w:rPr>
          <w:sz w:val="20"/>
          <w:szCs w:val="20"/>
        </w:rPr>
        <w:t xml:space="preserve">an wool yield (p≤0.05) (Table </w:t>
      </w:r>
      <w:r w:rsidRPr="00DF3E7D">
        <w:rPr>
          <w:sz w:val="20"/>
          <w:szCs w:val="20"/>
        </w:rPr>
        <w:t>1). Clean wool yield % of adult Lohi, Sipli, Kajli, Thalli, Kachi and Pak-Karakul was 66.175 ± 10.937, 61.188 ± 7.517, 70.079 ± 12.266, 71.182 ± 8.025, 65.802 ± 3.314 and 63.822 ± 5.492, respectively (Fig.1).</w:t>
      </w:r>
      <w:r w:rsidR="005018EF" w:rsidRPr="00DF3E7D">
        <w:rPr>
          <w:b/>
          <w:sz w:val="20"/>
          <w:szCs w:val="20"/>
        </w:rPr>
        <w:t xml:space="preserve"> </w:t>
      </w:r>
      <w:r w:rsidRPr="00DF3E7D">
        <w:rPr>
          <w:sz w:val="20"/>
          <w:szCs w:val="20"/>
        </w:rPr>
        <w:t>Clean wool yield % of yearling Lohi, Sipli, Kajli, Thalli, Kachi and Pak-Karakul was 63.959 ± 5.173, 60.060 ± 8.391, 65.130 ± 4.499, 66.295 ± 4.792, 63.048 ± 7.386 and 61.891 ± 8.187, respectively (Fig.1).</w:t>
      </w:r>
      <w:r w:rsidR="00907A27">
        <w:rPr>
          <w:sz w:val="20"/>
          <w:szCs w:val="20"/>
        </w:rPr>
        <w:t xml:space="preserve"> </w:t>
      </w:r>
      <w:r w:rsidRPr="00DF3E7D">
        <w:rPr>
          <w:sz w:val="20"/>
          <w:szCs w:val="20"/>
        </w:rPr>
        <w:t xml:space="preserve">The results of the present study </w:t>
      </w:r>
      <w:r w:rsidRPr="00DF3E7D">
        <w:rPr>
          <w:sz w:val="20"/>
          <w:szCs w:val="20"/>
        </w:rPr>
        <w:lastRenderedPageBreak/>
        <w:t xml:space="preserve">are in line with those of Selcuk </w:t>
      </w:r>
      <w:r w:rsidRPr="00DF3E7D">
        <w:rPr>
          <w:i/>
          <w:sz w:val="20"/>
          <w:szCs w:val="20"/>
        </w:rPr>
        <w:t>et al</w:t>
      </w:r>
      <w:r w:rsidRPr="00DF3E7D">
        <w:rPr>
          <w:sz w:val="20"/>
          <w:szCs w:val="20"/>
        </w:rPr>
        <w:t>. (2005) who found that there was significant effect of breed on wool production.</w:t>
      </w:r>
      <w:r w:rsidR="005018EF" w:rsidRPr="00DF3E7D">
        <w:rPr>
          <w:b/>
          <w:sz w:val="20"/>
          <w:szCs w:val="20"/>
        </w:rPr>
        <w:t xml:space="preserve"> </w:t>
      </w:r>
      <w:r w:rsidRPr="00DF3E7D">
        <w:rPr>
          <w:sz w:val="20"/>
          <w:szCs w:val="20"/>
        </w:rPr>
        <w:t>These results are in agreement with the finding of</w:t>
      </w:r>
      <w:r w:rsidR="00907A27">
        <w:rPr>
          <w:sz w:val="20"/>
          <w:szCs w:val="20"/>
        </w:rPr>
        <w:t xml:space="preserve"> </w:t>
      </w:r>
      <w:r w:rsidRPr="00DF3E7D">
        <w:rPr>
          <w:sz w:val="20"/>
          <w:szCs w:val="20"/>
        </w:rPr>
        <w:t xml:space="preserve">Gloag </w:t>
      </w:r>
      <w:r w:rsidRPr="00DF3E7D">
        <w:rPr>
          <w:i/>
          <w:sz w:val="20"/>
          <w:szCs w:val="20"/>
        </w:rPr>
        <w:t>et al</w:t>
      </w:r>
      <w:r w:rsidRPr="00DF3E7D">
        <w:rPr>
          <w:sz w:val="20"/>
          <w:szCs w:val="20"/>
        </w:rPr>
        <w:t>. (2002) who found the same results in his study. Thalli yearling and adult showed the maximum wool production as compare to Sipli, Kajli, Kachi and</w:t>
      </w:r>
      <w:r w:rsidR="00907A27">
        <w:rPr>
          <w:sz w:val="20"/>
          <w:szCs w:val="20"/>
        </w:rPr>
        <w:t xml:space="preserve"> </w:t>
      </w:r>
      <w:r w:rsidRPr="00DF3E7D">
        <w:rPr>
          <w:sz w:val="20"/>
          <w:szCs w:val="20"/>
        </w:rPr>
        <w:t>Pak-Karakul breeds. Similar results were reporte by</w:t>
      </w:r>
      <w:r w:rsidR="00907A27">
        <w:rPr>
          <w:sz w:val="20"/>
          <w:szCs w:val="20"/>
        </w:rPr>
        <w:t xml:space="preserve"> </w:t>
      </w:r>
      <w:r w:rsidRPr="00DF3E7D">
        <w:rPr>
          <w:bCs/>
          <w:sz w:val="20"/>
          <w:szCs w:val="20"/>
        </w:rPr>
        <w:t xml:space="preserve">Gupta </w:t>
      </w:r>
      <w:r w:rsidRPr="00DF3E7D">
        <w:rPr>
          <w:bCs/>
          <w:i/>
          <w:sz w:val="20"/>
          <w:szCs w:val="20"/>
        </w:rPr>
        <w:t>et al</w:t>
      </w:r>
      <w:r w:rsidRPr="00DF3E7D">
        <w:rPr>
          <w:bCs/>
          <w:sz w:val="20"/>
          <w:szCs w:val="20"/>
        </w:rPr>
        <w:t>. (1995)</w:t>
      </w:r>
      <w:r w:rsidR="00483484" w:rsidRPr="00DF3E7D">
        <w:rPr>
          <w:bCs/>
          <w:sz w:val="20"/>
          <w:szCs w:val="20"/>
        </w:rPr>
        <w:t xml:space="preserve"> </w:t>
      </w:r>
      <w:r w:rsidRPr="00DF3E7D">
        <w:rPr>
          <w:sz w:val="20"/>
          <w:szCs w:val="20"/>
        </w:rPr>
        <w:t>who found the significant effect of age in wool yield in grazing sheep.</w:t>
      </w:r>
      <w:r w:rsidR="004771EE" w:rsidRPr="00DF3E7D">
        <w:rPr>
          <w:b/>
          <w:sz w:val="20"/>
          <w:szCs w:val="20"/>
        </w:rPr>
        <w:t xml:space="preserve"> </w:t>
      </w:r>
      <w:r w:rsidRPr="00DF3E7D">
        <w:rPr>
          <w:sz w:val="20"/>
          <w:szCs w:val="20"/>
        </w:rPr>
        <w:t xml:space="preserve">Contrary to the present finding Qureshi </w:t>
      </w:r>
      <w:r w:rsidRPr="00DF3E7D">
        <w:rPr>
          <w:i/>
          <w:sz w:val="20"/>
          <w:szCs w:val="20"/>
        </w:rPr>
        <w:t>et al.</w:t>
      </w:r>
      <w:r w:rsidR="00483484" w:rsidRPr="00DF3E7D">
        <w:rPr>
          <w:sz w:val="20"/>
          <w:szCs w:val="20"/>
        </w:rPr>
        <w:t xml:space="preserve"> (2013)</w:t>
      </w:r>
      <w:r w:rsidR="00907A27">
        <w:rPr>
          <w:sz w:val="20"/>
          <w:szCs w:val="20"/>
        </w:rPr>
        <w:t xml:space="preserve"> </w:t>
      </w:r>
      <w:r w:rsidRPr="00DF3E7D">
        <w:rPr>
          <w:sz w:val="20"/>
          <w:szCs w:val="20"/>
        </w:rPr>
        <w:t>reported that year of shearing, breed and sex had non-significant effect on clean wool yield %.</w:t>
      </w:r>
      <w:r w:rsidR="005018EF" w:rsidRPr="00DF3E7D">
        <w:rPr>
          <w:sz w:val="20"/>
          <w:szCs w:val="20"/>
        </w:rPr>
        <w:t xml:space="preserve"> </w:t>
      </w:r>
      <w:r w:rsidRPr="00DF3E7D">
        <w:rPr>
          <w:sz w:val="20"/>
          <w:szCs w:val="20"/>
        </w:rPr>
        <w:t>Clean wool yield is the weight of clean wool expressed as percentage of the greasy or raw wool after the removal of impurities. Wool is very hygroscopic fiber (picking up and losing moisture with change in the atmospheric condition). The percentage clean wool yield estimation is important for commercial reasons, as this measure is used in determining the price of greasy wool.</w:t>
      </w:r>
    </w:p>
    <w:p w:rsidR="00AA383A" w:rsidRPr="00DF3E7D" w:rsidRDefault="00AA383A" w:rsidP="00DF3E7D">
      <w:pPr>
        <w:pStyle w:val="ListParagraph"/>
        <w:numPr>
          <w:ilvl w:val="0"/>
          <w:numId w:val="5"/>
        </w:numPr>
        <w:snapToGrid w:val="0"/>
        <w:spacing w:after="0" w:line="240" w:lineRule="auto"/>
        <w:ind w:left="0" w:firstLine="0"/>
        <w:jc w:val="both"/>
        <w:rPr>
          <w:b/>
          <w:sz w:val="20"/>
          <w:szCs w:val="20"/>
        </w:rPr>
      </w:pPr>
      <w:r w:rsidRPr="00DF3E7D">
        <w:rPr>
          <w:b/>
          <w:sz w:val="20"/>
          <w:szCs w:val="20"/>
        </w:rPr>
        <w:t>Staple length</w:t>
      </w:r>
    </w:p>
    <w:p w:rsidR="00AA383A" w:rsidRPr="00DF3E7D" w:rsidRDefault="00AA383A" w:rsidP="00DF3E7D">
      <w:pPr>
        <w:snapToGrid w:val="0"/>
        <w:spacing w:after="0" w:line="240" w:lineRule="auto"/>
        <w:ind w:firstLine="425"/>
        <w:jc w:val="both"/>
        <w:outlineLvl w:val="0"/>
        <w:rPr>
          <w:sz w:val="20"/>
          <w:szCs w:val="20"/>
        </w:rPr>
      </w:pPr>
      <w:r w:rsidRPr="00DF3E7D">
        <w:rPr>
          <w:sz w:val="20"/>
          <w:szCs w:val="20"/>
        </w:rPr>
        <w:t>Analyses of variance showed that there was a significant (p ≤0.05) effect of breed and age on staple length of fi</w:t>
      </w:r>
      <w:r w:rsidR="00995117" w:rsidRPr="00DF3E7D">
        <w:rPr>
          <w:sz w:val="20"/>
          <w:szCs w:val="20"/>
        </w:rPr>
        <w:t xml:space="preserve">ber (Table </w:t>
      </w:r>
      <w:r w:rsidRPr="00DF3E7D">
        <w:rPr>
          <w:sz w:val="20"/>
          <w:szCs w:val="20"/>
        </w:rPr>
        <w:t>2). Breed × age interaction had a significant effect on staple length (Table 4.3).</w:t>
      </w:r>
      <w:r w:rsidR="00907A27">
        <w:rPr>
          <w:sz w:val="20"/>
          <w:szCs w:val="20"/>
        </w:rPr>
        <w:t xml:space="preserve"> </w:t>
      </w:r>
      <w:r w:rsidRPr="00DF3E7D">
        <w:rPr>
          <w:sz w:val="20"/>
          <w:szCs w:val="20"/>
        </w:rPr>
        <w:t xml:space="preserve">Staple length of Lohi, Sipli, Kajli, Thalli, Kachi and Pak-Karakul adults was 5.985 ± 0.893, 5.750 ± 1.168, 4.530 ± 0.801, 4.134 ± 0.694, 3.460 ± 0.578 and 4.624 ± 0.873 cm, respectively (Fig. 4.2.) Staple length of Lohi, Sipli, Kajli, Thalli, Kachi and Pak-Karakul yearling was 7.070 ± 0.909, 6.862 ± 1.201, 6.994 ± 1.124, 5.904 ± 1.141, 4.370 ± 0.523 and 5.738 ± 0.670 cm, respectively (Fig. 2). The results of this study showed that among six breeds the </w:t>
      </w:r>
      <w:r w:rsidRPr="00DF3E7D">
        <w:rPr>
          <w:sz w:val="20"/>
          <w:szCs w:val="20"/>
        </w:rPr>
        <w:lastRenderedPageBreak/>
        <w:t xml:space="preserve">maximum staple length was 8.609 cm in Lohi and minimum was 4.37 cm in Kachi. These results are agreement with Zubair </w:t>
      </w:r>
      <w:r w:rsidRPr="00DF3E7D">
        <w:rPr>
          <w:i/>
          <w:sz w:val="20"/>
          <w:szCs w:val="20"/>
        </w:rPr>
        <w:t>et al</w:t>
      </w:r>
      <w:r w:rsidRPr="00DF3E7D">
        <w:rPr>
          <w:sz w:val="20"/>
          <w:szCs w:val="20"/>
        </w:rPr>
        <w:t>. (2006) who reported that staple length in sheep breed averaged 5.6 cm. According to the results of present study staple length was affected by the age and breed of the animal. They found that major variation in staple length was associated with breed difference. The present study showed that the effect of the animal’s age on staple length was significant. These results are also similar with the study of</w:t>
      </w:r>
      <w:r w:rsidR="00907A27">
        <w:rPr>
          <w:sz w:val="20"/>
          <w:szCs w:val="20"/>
        </w:rPr>
        <w:t xml:space="preserve"> </w:t>
      </w:r>
      <w:r w:rsidRPr="00DF3E7D">
        <w:rPr>
          <w:bCs/>
          <w:sz w:val="20"/>
          <w:szCs w:val="20"/>
        </w:rPr>
        <w:t xml:space="preserve">Thiagarajan (2013) who found the animal’s age had significant effect on staple length. This study is in accordance to Thiagarajan and Jayashankar (2012) who found that the breed and animal’s age had significant effect on staple length. </w:t>
      </w:r>
      <w:r w:rsidR="00995117" w:rsidRPr="00DF3E7D">
        <w:rPr>
          <w:bCs/>
          <w:sz w:val="20"/>
          <w:szCs w:val="20"/>
        </w:rPr>
        <w:t xml:space="preserve">Thiagarajan and Jayashankar (2012) </w:t>
      </w:r>
      <w:r w:rsidRPr="00DF3E7D">
        <w:rPr>
          <w:bCs/>
          <w:sz w:val="20"/>
          <w:szCs w:val="20"/>
        </w:rPr>
        <w:t>reported that the animal’s age had a significant effect on fiber staple length these results coincide with those of preset study.</w:t>
      </w:r>
    </w:p>
    <w:p w:rsidR="00AA383A" w:rsidRDefault="00AA383A" w:rsidP="00DF3E7D">
      <w:pPr>
        <w:autoSpaceDE w:val="0"/>
        <w:autoSpaceDN w:val="0"/>
        <w:adjustRightInd w:val="0"/>
        <w:snapToGrid w:val="0"/>
        <w:spacing w:after="0" w:line="240" w:lineRule="auto"/>
        <w:ind w:firstLine="425"/>
        <w:jc w:val="both"/>
        <w:rPr>
          <w:rFonts w:eastAsiaTheme="minorEastAsia"/>
          <w:sz w:val="20"/>
          <w:szCs w:val="20"/>
          <w:lang w:eastAsia="zh-CN"/>
        </w:rPr>
      </w:pPr>
      <w:r w:rsidRPr="00DF3E7D">
        <w:rPr>
          <w:sz w:val="20"/>
          <w:szCs w:val="20"/>
        </w:rPr>
        <w:t xml:space="preserve">Contrary to the present finding Krishnamurthy </w:t>
      </w:r>
      <w:r w:rsidRPr="00DF3E7D">
        <w:rPr>
          <w:i/>
          <w:sz w:val="20"/>
          <w:szCs w:val="20"/>
        </w:rPr>
        <w:t>et al</w:t>
      </w:r>
      <w:r w:rsidRPr="00DF3E7D">
        <w:rPr>
          <w:sz w:val="20"/>
          <w:szCs w:val="20"/>
        </w:rPr>
        <w:t>. (1975) in Nilagiri and its crosses and Krishnappa (1979) in Corriedale X Deccani and Deccani reported that age had non-significant effect on staple length.</w:t>
      </w:r>
    </w:p>
    <w:p w:rsidR="00B929E8" w:rsidRPr="00B929E8" w:rsidRDefault="00B929E8" w:rsidP="00DF3E7D">
      <w:pPr>
        <w:autoSpaceDE w:val="0"/>
        <w:autoSpaceDN w:val="0"/>
        <w:adjustRightInd w:val="0"/>
        <w:snapToGrid w:val="0"/>
        <w:spacing w:after="0" w:line="240" w:lineRule="auto"/>
        <w:ind w:firstLine="425"/>
        <w:jc w:val="both"/>
        <w:rPr>
          <w:rFonts w:eastAsiaTheme="minorEastAsia"/>
          <w:bCs/>
          <w:sz w:val="20"/>
          <w:szCs w:val="20"/>
          <w:lang w:eastAsia="zh-CN"/>
        </w:rPr>
      </w:pPr>
    </w:p>
    <w:p w:rsidR="00B929E8" w:rsidRPr="00DF3E7D" w:rsidRDefault="00B929E8" w:rsidP="00B929E8">
      <w:pPr>
        <w:snapToGrid w:val="0"/>
        <w:spacing w:after="0" w:line="240" w:lineRule="auto"/>
        <w:jc w:val="both"/>
        <w:rPr>
          <w:sz w:val="20"/>
          <w:szCs w:val="20"/>
        </w:rPr>
      </w:pPr>
      <w:r w:rsidRPr="00DF3E7D">
        <w:rPr>
          <w:b/>
          <w:sz w:val="20"/>
          <w:szCs w:val="20"/>
        </w:rPr>
        <w:t>Table 1. Analysis of variance showing the effect of breed and age on clean wool yield %</w:t>
      </w:r>
    </w:p>
    <w:tbl>
      <w:tblPr>
        <w:tblW w:w="0" w:type="auto"/>
        <w:jc w:val="center"/>
        <w:tblBorders>
          <w:top w:val="single" w:sz="8" w:space="0" w:color="4F81BD"/>
          <w:left w:val="single" w:sz="8" w:space="0" w:color="4F81BD"/>
          <w:bottom w:val="single" w:sz="8" w:space="0" w:color="4F81BD"/>
          <w:right w:val="single" w:sz="8" w:space="0" w:color="4F81BD"/>
        </w:tblBorders>
        <w:tblLook w:val="04A0"/>
      </w:tblPr>
      <w:tblGrid>
        <w:gridCol w:w="1066"/>
        <w:gridCol w:w="486"/>
        <w:gridCol w:w="801"/>
        <w:gridCol w:w="801"/>
        <w:gridCol w:w="621"/>
        <w:gridCol w:w="531"/>
      </w:tblGrid>
      <w:tr w:rsidR="00B929E8" w:rsidRPr="00B929E8" w:rsidTr="004364DD">
        <w:trPr>
          <w:jc w:val="center"/>
        </w:trPr>
        <w:tc>
          <w:tcPr>
            <w:tcW w:w="0" w:type="auto"/>
            <w:shd w:val="clear" w:color="auto" w:fill="FFFFFF"/>
            <w:vAlign w:val="center"/>
          </w:tcPr>
          <w:p w:rsidR="00B929E8" w:rsidRPr="00B929E8" w:rsidRDefault="00B929E8" w:rsidP="00B929E8">
            <w:pPr>
              <w:snapToGrid w:val="0"/>
              <w:spacing w:after="0" w:line="240" w:lineRule="auto"/>
              <w:jc w:val="both"/>
              <w:rPr>
                <w:b/>
                <w:bCs/>
                <w:color w:val="000000"/>
                <w:sz w:val="18"/>
                <w:szCs w:val="18"/>
              </w:rPr>
            </w:pPr>
            <w:r w:rsidRPr="00B929E8">
              <w:rPr>
                <w:b/>
                <w:bCs/>
                <w:color w:val="000000"/>
                <w:sz w:val="18"/>
                <w:szCs w:val="18"/>
              </w:rPr>
              <w:t>Source</w:t>
            </w:r>
          </w:p>
        </w:tc>
        <w:tc>
          <w:tcPr>
            <w:tcW w:w="0" w:type="auto"/>
            <w:shd w:val="clear" w:color="auto" w:fill="FFFFFF"/>
            <w:vAlign w:val="center"/>
          </w:tcPr>
          <w:p w:rsidR="00B929E8" w:rsidRPr="00B929E8" w:rsidRDefault="00B929E8" w:rsidP="00B929E8">
            <w:pPr>
              <w:snapToGrid w:val="0"/>
              <w:spacing w:after="0" w:line="240" w:lineRule="auto"/>
              <w:jc w:val="both"/>
              <w:rPr>
                <w:b/>
                <w:bCs/>
                <w:color w:val="000000"/>
                <w:sz w:val="18"/>
                <w:szCs w:val="18"/>
              </w:rPr>
            </w:pPr>
            <w:r w:rsidRPr="00B929E8">
              <w:rPr>
                <w:b/>
                <w:bCs/>
                <w:color w:val="000000"/>
                <w:sz w:val="18"/>
                <w:szCs w:val="18"/>
              </w:rPr>
              <w:t>DF</w:t>
            </w:r>
          </w:p>
        </w:tc>
        <w:tc>
          <w:tcPr>
            <w:tcW w:w="0" w:type="auto"/>
            <w:shd w:val="clear" w:color="auto" w:fill="FFFFFF"/>
            <w:vAlign w:val="center"/>
          </w:tcPr>
          <w:p w:rsidR="00B929E8" w:rsidRPr="00B929E8" w:rsidRDefault="00B929E8" w:rsidP="00B929E8">
            <w:pPr>
              <w:snapToGrid w:val="0"/>
              <w:spacing w:after="0" w:line="240" w:lineRule="auto"/>
              <w:jc w:val="both"/>
              <w:rPr>
                <w:b/>
                <w:bCs/>
                <w:color w:val="000000"/>
                <w:sz w:val="18"/>
                <w:szCs w:val="18"/>
              </w:rPr>
            </w:pPr>
            <w:r w:rsidRPr="00B929E8">
              <w:rPr>
                <w:b/>
                <w:bCs/>
                <w:color w:val="000000"/>
                <w:sz w:val="18"/>
                <w:szCs w:val="18"/>
              </w:rPr>
              <w:t>SS</w:t>
            </w:r>
          </w:p>
        </w:tc>
        <w:tc>
          <w:tcPr>
            <w:tcW w:w="0" w:type="auto"/>
            <w:shd w:val="clear" w:color="auto" w:fill="FFFFFF"/>
            <w:vAlign w:val="center"/>
          </w:tcPr>
          <w:p w:rsidR="00B929E8" w:rsidRPr="00B929E8" w:rsidRDefault="00B929E8" w:rsidP="00B929E8">
            <w:pPr>
              <w:snapToGrid w:val="0"/>
              <w:spacing w:after="0" w:line="240" w:lineRule="auto"/>
              <w:jc w:val="both"/>
              <w:rPr>
                <w:b/>
                <w:bCs/>
                <w:color w:val="000000"/>
                <w:sz w:val="18"/>
                <w:szCs w:val="18"/>
              </w:rPr>
            </w:pPr>
            <w:r w:rsidRPr="00B929E8">
              <w:rPr>
                <w:b/>
                <w:bCs/>
                <w:color w:val="000000"/>
                <w:sz w:val="18"/>
                <w:szCs w:val="18"/>
              </w:rPr>
              <w:t>MS</w:t>
            </w:r>
          </w:p>
        </w:tc>
        <w:tc>
          <w:tcPr>
            <w:tcW w:w="0" w:type="auto"/>
            <w:shd w:val="clear" w:color="auto" w:fill="FFFFFF"/>
            <w:vAlign w:val="center"/>
          </w:tcPr>
          <w:p w:rsidR="00B929E8" w:rsidRPr="00B929E8" w:rsidRDefault="00B929E8" w:rsidP="00B929E8">
            <w:pPr>
              <w:snapToGrid w:val="0"/>
              <w:spacing w:after="0" w:line="240" w:lineRule="auto"/>
              <w:jc w:val="both"/>
              <w:rPr>
                <w:b/>
                <w:bCs/>
                <w:color w:val="000000"/>
                <w:sz w:val="18"/>
                <w:szCs w:val="18"/>
              </w:rPr>
            </w:pPr>
            <w:r w:rsidRPr="00B929E8">
              <w:rPr>
                <w:b/>
                <w:bCs/>
                <w:color w:val="000000"/>
                <w:sz w:val="18"/>
                <w:szCs w:val="18"/>
              </w:rPr>
              <w:t>F</w:t>
            </w:r>
          </w:p>
        </w:tc>
        <w:tc>
          <w:tcPr>
            <w:tcW w:w="0" w:type="auto"/>
            <w:shd w:val="clear" w:color="auto" w:fill="FFFFFF"/>
            <w:vAlign w:val="center"/>
          </w:tcPr>
          <w:p w:rsidR="00B929E8" w:rsidRPr="00B929E8" w:rsidRDefault="00B929E8" w:rsidP="00B929E8">
            <w:pPr>
              <w:snapToGrid w:val="0"/>
              <w:spacing w:after="0" w:line="240" w:lineRule="auto"/>
              <w:jc w:val="both"/>
              <w:rPr>
                <w:b/>
                <w:bCs/>
                <w:color w:val="000000"/>
                <w:sz w:val="18"/>
                <w:szCs w:val="18"/>
              </w:rPr>
            </w:pPr>
            <w:r w:rsidRPr="00B929E8">
              <w:rPr>
                <w:b/>
                <w:bCs/>
                <w:color w:val="000000"/>
                <w:sz w:val="18"/>
                <w:szCs w:val="18"/>
              </w:rPr>
              <w:t>P</w:t>
            </w:r>
          </w:p>
        </w:tc>
      </w:tr>
      <w:tr w:rsidR="00B929E8" w:rsidRPr="00B929E8" w:rsidTr="004364DD">
        <w:trPr>
          <w:jc w:val="center"/>
        </w:trPr>
        <w:tc>
          <w:tcPr>
            <w:tcW w:w="0" w:type="auto"/>
            <w:tcBorders>
              <w:top w:val="single" w:sz="8" w:space="0" w:color="4F81BD"/>
              <w:left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b/>
                <w:bCs/>
                <w:color w:val="000000"/>
                <w:sz w:val="18"/>
                <w:szCs w:val="18"/>
              </w:rPr>
            </w:pPr>
            <w:r w:rsidRPr="00B929E8">
              <w:rPr>
                <w:b/>
                <w:bCs/>
                <w:color w:val="000000"/>
                <w:sz w:val="18"/>
                <w:szCs w:val="18"/>
              </w:rPr>
              <w:t>Breed</w:t>
            </w: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5</w:t>
            </w: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4476.2</w:t>
            </w: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895.24</w:t>
            </w: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15.47</w:t>
            </w:r>
          </w:p>
        </w:tc>
        <w:tc>
          <w:tcPr>
            <w:tcW w:w="0" w:type="auto"/>
            <w:tcBorders>
              <w:top w:val="single" w:sz="8" w:space="0" w:color="4F81BD"/>
              <w:bottom w:val="single" w:sz="8" w:space="0" w:color="4F81BD"/>
              <w:right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0.00</w:t>
            </w:r>
          </w:p>
        </w:tc>
      </w:tr>
      <w:tr w:rsidR="00B929E8" w:rsidRPr="00B929E8" w:rsidTr="004364DD">
        <w:trPr>
          <w:jc w:val="center"/>
        </w:trPr>
        <w:tc>
          <w:tcPr>
            <w:tcW w:w="0" w:type="auto"/>
            <w:shd w:val="clear" w:color="auto" w:fill="auto"/>
            <w:vAlign w:val="center"/>
          </w:tcPr>
          <w:p w:rsidR="00B929E8" w:rsidRPr="00B929E8" w:rsidRDefault="00B929E8" w:rsidP="00B929E8">
            <w:pPr>
              <w:snapToGrid w:val="0"/>
              <w:spacing w:after="0" w:line="240" w:lineRule="auto"/>
              <w:jc w:val="both"/>
              <w:rPr>
                <w:b/>
                <w:bCs/>
                <w:color w:val="000000"/>
                <w:sz w:val="18"/>
                <w:szCs w:val="18"/>
              </w:rPr>
            </w:pPr>
            <w:r w:rsidRPr="00B929E8">
              <w:rPr>
                <w:b/>
                <w:bCs/>
                <w:color w:val="000000"/>
                <w:sz w:val="18"/>
                <w:szCs w:val="18"/>
              </w:rPr>
              <w:t>Age</w:t>
            </w:r>
          </w:p>
        </w:tc>
        <w:tc>
          <w:tcPr>
            <w:tcW w:w="0" w:type="auto"/>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1</w:t>
            </w:r>
          </w:p>
        </w:tc>
        <w:tc>
          <w:tcPr>
            <w:tcW w:w="0" w:type="auto"/>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1330.0</w:t>
            </w:r>
          </w:p>
        </w:tc>
        <w:tc>
          <w:tcPr>
            <w:tcW w:w="0" w:type="auto"/>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1329.97</w:t>
            </w:r>
          </w:p>
        </w:tc>
        <w:tc>
          <w:tcPr>
            <w:tcW w:w="0" w:type="auto"/>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22.99</w:t>
            </w:r>
          </w:p>
        </w:tc>
        <w:tc>
          <w:tcPr>
            <w:tcW w:w="0" w:type="auto"/>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0.00</w:t>
            </w:r>
          </w:p>
        </w:tc>
      </w:tr>
      <w:tr w:rsidR="00B929E8" w:rsidRPr="00B929E8" w:rsidTr="004364DD">
        <w:trPr>
          <w:jc w:val="center"/>
        </w:trPr>
        <w:tc>
          <w:tcPr>
            <w:tcW w:w="0" w:type="auto"/>
            <w:tcBorders>
              <w:top w:val="single" w:sz="8" w:space="0" w:color="4F81BD"/>
              <w:left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b/>
                <w:bCs/>
                <w:color w:val="000000"/>
                <w:sz w:val="18"/>
                <w:szCs w:val="18"/>
              </w:rPr>
            </w:pPr>
            <w:r w:rsidRPr="00B929E8">
              <w:rPr>
                <w:b/>
                <w:bCs/>
                <w:color w:val="000000"/>
                <w:sz w:val="18"/>
                <w:szCs w:val="18"/>
              </w:rPr>
              <w:t>Breed*Age</w:t>
            </w: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5</w:t>
            </w: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317.0</w:t>
            </w: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63.41</w:t>
            </w: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1.10</w:t>
            </w:r>
          </w:p>
        </w:tc>
        <w:tc>
          <w:tcPr>
            <w:tcW w:w="0" w:type="auto"/>
            <w:tcBorders>
              <w:top w:val="single" w:sz="8" w:space="0" w:color="4F81BD"/>
              <w:bottom w:val="single" w:sz="8" w:space="0" w:color="4F81BD"/>
              <w:right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0.36</w:t>
            </w:r>
          </w:p>
        </w:tc>
      </w:tr>
      <w:tr w:rsidR="00B929E8" w:rsidRPr="00B929E8" w:rsidTr="004364DD">
        <w:trPr>
          <w:jc w:val="center"/>
        </w:trPr>
        <w:tc>
          <w:tcPr>
            <w:tcW w:w="0" w:type="auto"/>
            <w:shd w:val="clear" w:color="auto" w:fill="auto"/>
            <w:vAlign w:val="center"/>
          </w:tcPr>
          <w:p w:rsidR="00B929E8" w:rsidRPr="00B929E8" w:rsidRDefault="00B929E8" w:rsidP="00B929E8">
            <w:pPr>
              <w:snapToGrid w:val="0"/>
              <w:spacing w:after="0" w:line="240" w:lineRule="auto"/>
              <w:jc w:val="both"/>
              <w:rPr>
                <w:b/>
                <w:bCs/>
                <w:color w:val="000000"/>
                <w:sz w:val="18"/>
                <w:szCs w:val="18"/>
              </w:rPr>
            </w:pPr>
            <w:r w:rsidRPr="00B929E8">
              <w:rPr>
                <w:b/>
                <w:bCs/>
                <w:color w:val="000000"/>
                <w:sz w:val="18"/>
                <w:szCs w:val="18"/>
              </w:rPr>
              <w:t>Error</w:t>
            </w:r>
          </w:p>
        </w:tc>
        <w:tc>
          <w:tcPr>
            <w:tcW w:w="0" w:type="auto"/>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588</w:t>
            </w:r>
          </w:p>
        </w:tc>
        <w:tc>
          <w:tcPr>
            <w:tcW w:w="0" w:type="auto"/>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34020.0</w:t>
            </w:r>
          </w:p>
        </w:tc>
        <w:tc>
          <w:tcPr>
            <w:tcW w:w="0" w:type="auto"/>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57.86</w:t>
            </w:r>
          </w:p>
        </w:tc>
        <w:tc>
          <w:tcPr>
            <w:tcW w:w="0" w:type="auto"/>
            <w:shd w:val="clear" w:color="auto" w:fill="auto"/>
            <w:vAlign w:val="center"/>
          </w:tcPr>
          <w:p w:rsidR="00B929E8" w:rsidRPr="00B929E8" w:rsidRDefault="00B929E8" w:rsidP="00B929E8">
            <w:pPr>
              <w:snapToGrid w:val="0"/>
              <w:spacing w:after="0" w:line="240" w:lineRule="auto"/>
              <w:jc w:val="both"/>
              <w:rPr>
                <w:color w:val="000000"/>
                <w:sz w:val="18"/>
                <w:szCs w:val="18"/>
              </w:rPr>
            </w:pPr>
          </w:p>
        </w:tc>
        <w:tc>
          <w:tcPr>
            <w:tcW w:w="0" w:type="auto"/>
            <w:shd w:val="clear" w:color="auto" w:fill="auto"/>
            <w:vAlign w:val="center"/>
          </w:tcPr>
          <w:p w:rsidR="00B929E8" w:rsidRPr="00B929E8" w:rsidRDefault="00B929E8" w:rsidP="00B929E8">
            <w:pPr>
              <w:snapToGrid w:val="0"/>
              <w:spacing w:after="0" w:line="240" w:lineRule="auto"/>
              <w:jc w:val="both"/>
              <w:rPr>
                <w:color w:val="000000"/>
                <w:sz w:val="18"/>
                <w:szCs w:val="18"/>
              </w:rPr>
            </w:pPr>
          </w:p>
        </w:tc>
      </w:tr>
      <w:tr w:rsidR="00B929E8" w:rsidRPr="00B929E8" w:rsidTr="004364DD">
        <w:trPr>
          <w:jc w:val="center"/>
        </w:trPr>
        <w:tc>
          <w:tcPr>
            <w:tcW w:w="0" w:type="auto"/>
            <w:tcBorders>
              <w:top w:val="single" w:sz="8" w:space="0" w:color="4F81BD"/>
              <w:left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b/>
                <w:bCs/>
                <w:color w:val="000000"/>
                <w:sz w:val="18"/>
                <w:szCs w:val="18"/>
              </w:rPr>
            </w:pPr>
            <w:r w:rsidRPr="00B929E8">
              <w:rPr>
                <w:b/>
                <w:bCs/>
                <w:color w:val="000000"/>
                <w:sz w:val="18"/>
                <w:szCs w:val="18"/>
              </w:rPr>
              <w:t>Total</w:t>
            </w: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599</w:t>
            </w: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r w:rsidRPr="00B929E8">
              <w:rPr>
                <w:color w:val="000000"/>
                <w:sz w:val="18"/>
                <w:szCs w:val="18"/>
              </w:rPr>
              <w:t>40143.2</w:t>
            </w: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p>
        </w:tc>
        <w:tc>
          <w:tcPr>
            <w:tcW w:w="0" w:type="auto"/>
            <w:tcBorders>
              <w:top w:val="single" w:sz="8" w:space="0" w:color="4F81BD"/>
              <w:bottom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p>
        </w:tc>
        <w:tc>
          <w:tcPr>
            <w:tcW w:w="0" w:type="auto"/>
            <w:tcBorders>
              <w:top w:val="single" w:sz="8" w:space="0" w:color="4F81BD"/>
              <w:bottom w:val="single" w:sz="8" w:space="0" w:color="4F81BD"/>
              <w:right w:val="single" w:sz="8" w:space="0" w:color="4F81BD"/>
            </w:tcBorders>
            <w:shd w:val="clear" w:color="auto" w:fill="auto"/>
            <w:vAlign w:val="center"/>
          </w:tcPr>
          <w:p w:rsidR="00B929E8" w:rsidRPr="00B929E8" w:rsidRDefault="00B929E8" w:rsidP="00B929E8">
            <w:pPr>
              <w:snapToGrid w:val="0"/>
              <w:spacing w:after="0" w:line="240" w:lineRule="auto"/>
              <w:jc w:val="both"/>
              <w:rPr>
                <w:color w:val="000000"/>
                <w:sz w:val="18"/>
                <w:szCs w:val="18"/>
              </w:rPr>
            </w:pPr>
          </w:p>
        </w:tc>
      </w:tr>
    </w:tbl>
    <w:p w:rsidR="00B929E8" w:rsidRDefault="00B929E8" w:rsidP="00B929E8">
      <w:pPr>
        <w:snapToGrid w:val="0"/>
        <w:spacing w:after="0" w:line="240" w:lineRule="auto"/>
        <w:jc w:val="both"/>
        <w:rPr>
          <w:rFonts w:eastAsiaTheme="minorEastAsia"/>
          <w:sz w:val="20"/>
          <w:szCs w:val="20"/>
          <w:lang w:eastAsia="zh-CN"/>
        </w:rPr>
      </w:pPr>
      <w:r w:rsidRPr="00DF3E7D">
        <w:rPr>
          <w:sz w:val="20"/>
          <w:szCs w:val="20"/>
        </w:rPr>
        <w:t>p≤0.05</w:t>
      </w:r>
    </w:p>
    <w:p w:rsidR="00DF3E7D" w:rsidRPr="00DF3E7D" w:rsidRDefault="00DF3E7D" w:rsidP="00DF3E7D">
      <w:pPr>
        <w:snapToGrid w:val="0"/>
        <w:spacing w:after="0" w:line="240" w:lineRule="auto"/>
        <w:jc w:val="both"/>
        <w:rPr>
          <w:sz w:val="20"/>
          <w:szCs w:val="20"/>
        </w:rPr>
        <w:sectPr w:rsidR="00DF3E7D" w:rsidRPr="00DF3E7D" w:rsidSect="00DA0A8E">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DF3E7D" w:rsidRDefault="00DF3E7D" w:rsidP="00DF3E7D">
      <w:pPr>
        <w:snapToGrid w:val="0"/>
        <w:spacing w:after="0" w:line="240" w:lineRule="auto"/>
        <w:jc w:val="both"/>
        <w:rPr>
          <w:rFonts w:eastAsiaTheme="minorEastAsia"/>
          <w:b/>
          <w:sz w:val="20"/>
          <w:szCs w:val="20"/>
          <w:lang w:eastAsia="zh-CN"/>
        </w:rPr>
      </w:pPr>
    </w:p>
    <w:p w:rsidR="00AA383A" w:rsidRPr="00DF3E7D" w:rsidRDefault="005018EF" w:rsidP="00EC4287">
      <w:pPr>
        <w:autoSpaceDE w:val="0"/>
        <w:autoSpaceDN w:val="0"/>
        <w:adjustRightInd w:val="0"/>
        <w:snapToGrid w:val="0"/>
        <w:spacing w:after="0" w:line="240" w:lineRule="auto"/>
        <w:jc w:val="center"/>
        <w:rPr>
          <w:sz w:val="20"/>
          <w:szCs w:val="20"/>
        </w:rPr>
      </w:pPr>
      <w:r w:rsidRPr="00DF3E7D">
        <w:rPr>
          <w:noProof/>
          <w:sz w:val="20"/>
          <w:szCs w:val="20"/>
          <w:lang w:eastAsia="zh-CN"/>
        </w:rPr>
        <w:drawing>
          <wp:inline distT="0" distB="0" distL="0" distR="0">
            <wp:extent cx="6190919" cy="2202511"/>
            <wp:effectExtent l="19050" t="0" r="19381" b="7289"/>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454D" w:rsidRPr="00DF3E7D" w:rsidRDefault="0077454D" w:rsidP="00DF3E7D">
      <w:pPr>
        <w:snapToGrid w:val="0"/>
        <w:spacing w:after="0" w:line="240" w:lineRule="auto"/>
        <w:jc w:val="center"/>
        <w:rPr>
          <w:b/>
          <w:sz w:val="20"/>
          <w:szCs w:val="20"/>
        </w:rPr>
      </w:pPr>
      <w:r w:rsidRPr="00DF3E7D">
        <w:rPr>
          <w:b/>
          <w:sz w:val="20"/>
          <w:szCs w:val="20"/>
        </w:rPr>
        <w:t>Fig. 1: Mean clean wool yield % of different sheep breed</w:t>
      </w:r>
    </w:p>
    <w:p w:rsidR="00DF3E7D" w:rsidRDefault="00DF3E7D" w:rsidP="00DF3E7D">
      <w:pPr>
        <w:autoSpaceDE w:val="0"/>
        <w:autoSpaceDN w:val="0"/>
        <w:adjustRightInd w:val="0"/>
        <w:snapToGrid w:val="0"/>
        <w:spacing w:after="0" w:line="240" w:lineRule="auto"/>
        <w:ind w:firstLine="425"/>
        <w:jc w:val="both"/>
        <w:rPr>
          <w:sz w:val="20"/>
          <w:szCs w:val="20"/>
        </w:rPr>
      </w:pPr>
    </w:p>
    <w:p w:rsidR="00DF3E7D" w:rsidRPr="00DF3E7D" w:rsidRDefault="00DF3E7D" w:rsidP="00DF3E7D">
      <w:pPr>
        <w:autoSpaceDE w:val="0"/>
        <w:autoSpaceDN w:val="0"/>
        <w:adjustRightInd w:val="0"/>
        <w:snapToGrid w:val="0"/>
        <w:spacing w:after="0" w:line="240" w:lineRule="auto"/>
        <w:ind w:firstLine="425"/>
        <w:jc w:val="both"/>
        <w:rPr>
          <w:sz w:val="20"/>
          <w:szCs w:val="20"/>
        </w:rPr>
        <w:sectPr w:rsidR="00DF3E7D" w:rsidRPr="00DF3E7D" w:rsidSect="00DA0A8E">
          <w:headerReference w:type="default" r:id="rId14"/>
          <w:footerReference w:type="default" r:id="rId15"/>
          <w:type w:val="continuous"/>
          <w:pgSz w:w="12240" w:h="15840" w:code="1"/>
          <w:pgMar w:top="1440" w:right="1440" w:bottom="1440" w:left="1440" w:header="720" w:footer="720" w:gutter="0"/>
          <w:cols w:space="720"/>
          <w:docGrid w:linePitch="360"/>
        </w:sectPr>
      </w:pPr>
    </w:p>
    <w:p w:rsidR="0077454D" w:rsidRPr="00DF3E7D" w:rsidRDefault="00391598" w:rsidP="00DF3E7D">
      <w:pPr>
        <w:autoSpaceDE w:val="0"/>
        <w:autoSpaceDN w:val="0"/>
        <w:adjustRightInd w:val="0"/>
        <w:snapToGrid w:val="0"/>
        <w:spacing w:after="0" w:line="240" w:lineRule="auto"/>
        <w:ind w:firstLine="425"/>
        <w:jc w:val="both"/>
        <w:rPr>
          <w:sz w:val="20"/>
          <w:szCs w:val="20"/>
        </w:rPr>
      </w:pPr>
      <w:r w:rsidRPr="00DF3E7D">
        <w:rPr>
          <w:sz w:val="20"/>
          <w:szCs w:val="20"/>
        </w:rPr>
        <w:lastRenderedPageBreak/>
        <w:t xml:space="preserve">Fiber length is another parameter which, along with fiber diameter determines the value and use of the wool. As for instance, the worsted yarn manufacturing employs fine wool having fiber length </w:t>
      </w:r>
      <w:r w:rsidRPr="00DF3E7D">
        <w:rPr>
          <w:sz w:val="20"/>
          <w:szCs w:val="20"/>
        </w:rPr>
        <w:lastRenderedPageBreak/>
        <w:t xml:space="preserve">within a specified range. Wool with shorter or longer length is put to many other uses, of course, with due consideration to the fiber diameter. Staple length provides reasonably good estimate of the fiber length </w:t>
      </w:r>
      <w:r w:rsidRPr="00DF3E7D">
        <w:rPr>
          <w:sz w:val="20"/>
          <w:szCs w:val="20"/>
        </w:rPr>
        <w:lastRenderedPageBreak/>
        <w:t>and is easier and time saving to measure. This parameter also influences the spinning performance and the yarn yield.</w:t>
      </w:r>
    </w:p>
    <w:p w:rsidR="005018EF" w:rsidRPr="00DF3E7D" w:rsidRDefault="0077454D" w:rsidP="00DF3E7D">
      <w:pPr>
        <w:pStyle w:val="ListParagraph"/>
        <w:numPr>
          <w:ilvl w:val="0"/>
          <w:numId w:val="5"/>
        </w:numPr>
        <w:snapToGrid w:val="0"/>
        <w:spacing w:after="0" w:line="240" w:lineRule="auto"/>
        <w:ind w:left="0" w:firstLine="0"/>
        <w:jc w:val="both"/>
        <w:rPr>
          <w:b/>
          <w:sz w:val="20"/>
          <w:szCs w:val="20"/>
        </w:rPr>
      </w:pPr>
      <w:r w:rsidRPr="00DF3E7D">
        <w:rPr>
          <w:b/>
          <w:sz w:val="20"/>
          <w:szCs w:val="20"/>
        </w:rPr>
        <w:t>Fiber Diameter</w:t>
      </w:r>
    </w:p>
    <w:p w:rsidR="0077454D" w:rsidRPr="00DF3E7D" w:rsidRDefault="0077454D" w:rsidP="00DF3E7D">
      <w:pPr>
        <w:snapToGrid w:val="0"/>
        <w:spacing w:after="0" w:line="240" w:lineRule="auto"/>
        <w:ind w:firstLine="425"/>
        <w:jc w:val="both"/>
        <w:rPr>
          <w:b/>
          <w:sz w:val="20"/>
          <w:szCs w:val="20"/>
        </w:rPr>
      </w:pPr>
      <w:r w:rsidRPr="00DF3E7D">
        <w:rPr>
          <w:sz w:val="20"/>
          <w:szCs w:val="20"/>
        </w:rPr>
        <w:t xml:space="preserve">The thickness of the wool is known as diameter that is measured in micron. Fiber fineness is one of the most important parameter of the wool as it determines how the wool is to be used. It assumes special significance for the wool spinning and textile industry. The fiber diameter was significantly affected by breed, class of animal and year while the effect of sex is non-significant. The overall appearance of the product could be affected by the fineness of wool. Average fiber diameter and its </w:t>
      </w:r>
      <w:r w:rsidRPr="00DF3E7D">
        <w:rPr>
          <w:sz w:val="20"/>
          <w:szCs w:val="20"/>
        </w:rPr>
        <w:lastRenderedPageBreak/>
        <w:t>standard deviation, measured for six breed of Pakistan.</w:t>
      </w:r>
      <w:r w:rsidR="004771EE" w:rsidRPr="00DF3E7D">
        <w:rPr>
          <w:b/>
          <w:sz w:val="20"/>
          <w:szCs w:val="20"/>
        </w:rPr>
        <w:t xml:space="preserve"> </w:t>
      </w:r>
      <w:r w:rsidRPr="00DF3E7D">
        <w:rPr>
          <w:sz w:val="20"/>
          <w:szCs w:val="20"/>
        </w:rPr>
        <w:t>Analyses of variance showed that there was significant (p ≤ 0.05) effect of breed and age on fiber diameter (Table 4). Breed × age interaction had significant effect on fiber diameter (Table 5). Fiber diameter of Lohi, Sipli, Kajli, Thalli, Kachi and Pak-Karakul adult was 38.672 ± 7.636, 37.238 ± 3.149, 41.544 ± 8.061, 45.335 ± 3.126, 35.005 ± 3.003 and 30.310 ± 4.745 µ, respectively. Fiber diameter of Lohi, Sipli, Kajli, Thalli, Kachi and Pak-Karakul yearling was 29.166 ± 4.815, 33.34 ± 3.746, 34.885 ± 3.079, 33.156 ± 4.056, 28.322 ± 1.660 and 22.307 ± 2.298 µ, respectively (Fig. 3).</w:t>
      </w:r>
    </w:p>
    <w:p w:rsidR="00B929E8" w:rsidRPr="00B929E8" w:rsidRDefault="00B929E8" w:rsidP="00DF3E7D">
      <w:pPr>
        <w:snapToGrid w:val="0"/>
        <w:spacing w:after="0" w:line="240" w:lineRule="auto"/>
        <w:ind w:firstLine="425"/>
        <w:jc w:val="both"/>
        <w:rPr>
          <w:rFonts w:eastAsiaTheme="minorEastAsia"/>
          <w:b/>
          <w:bCs/>
          <w:color w:val="000000"/>
          <w:sz w:val="20"/>
          <w:szCs w:val="20"/>
          <w:lang w:eastAsia="zh-CN"/>
        </w:rPr>
        <w:sectPr w:rsidR="00B929E8" w:rsidRPr="00B929E8" w:rsidSect="00DA0A8E">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B929E8" w:rsidRPr="00F47005" w:rsidRDefault="00B929E8" w:rsidP="00F47005">
      <w:pPr>
        <w:snapToGrid w:val="0"/>
        <w:spacing w:after="0" w:line="240" w:lineRule="auto"/>
        <w:rPr>
          <w:rFonts w:eastAsiaTheme="minorEastAsia"/>
          <w:sz w:val="20"/>
          <w:lang w:eastAsia="zh-CN"/>
        </w:rPr>
      </w:pPr>
    </w:p>
    <w:p w:rsidR="00AD148A" w:rsidRPr="00DF3E7D" w:rsidRDefault="0053733F" w:rsidP="00DF3E7D">
      <w:pPr>
        <w:snapToGrid w:val="0"/>
        <w:spacing w:after="0" w:line="240" w:lineRule="auto"/>
        <w:jc w:val="center"/>
        <w:rPr>
          <w:b/>
          <w:sz w:val="20"/>
          <w:szCs w:val="20"/>
        </w:rPr>
      </w:pPr>
      <w:r w:rsidRPr="00DF3E7D">
        <w:rPr>
          <w:noProof/>
          <w:sz w:val="20"/>
          <w:szCs w:val="20"/>
          <w:lang w:eastAsia="zh-CN"/>
        </w:rPr>
        <w:drawing>
          <wp:inline distT="0" distB="0" distL="0" distR="0">
            <wp:extent cx="5637475" cy="2827213"/>
            <wp:effectExtent l="19050" t="0" r="20375"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D5F1A" w:rsidRDefault="00AA383A" w:rsidP="00EC4287">
      <w:pPr>
        <w:snapToGrid w:val="0"/>
        <w:spacing w:after="0" w:line="240" w:lineRule="auto"/>
        <w:jc w:val="center"/>
        <w:rPr>
          <w:rFonts w:eastAsiaTheme="minorEastAsia"/>
          <w:b/>
          <w:sz w:val="20"/>
          <w:szCs w:val="20"/>
          <w:lang w:eastAsia="zh-CN"/>
        </w:rPr>
      </w:pPr>
      <w:r w:rsidRPr="00DF3E7D">
        <w:rPr>
          <w:b/>
          <w:sz w:val="20"/>
          <w:szCs w:val="20"/>
        </w:rPr>
        <w:t>Fig.2: Staple length (cm) of different adult and yearling sheep breeds.</w:t>
      </w:r>
    </w:p>
    <w:p w:rsidR="00B929E8" w:rsidRDefault="00B929E8" w:rsidP="00DF3E7D">
      <w:pPr>
        <w:snapToGrid w:val="0"/>
        <w:spacing w:after="0" w:line="240" w:lineRule="auto"/>
        <w:jc w:val="both"/>
        <w:rPr>
          <w:rFonts w:eastAsiaTheme="minorEastAsia"/>
          <w:b/>
          <w:sz w:val="20"/>
          <w:szCs w:val="20"/>
          <w:lang w:eastAsia="zh-CN"/>
        </w:rPr>
      </w:pPr>
    </w:p>
    <w:p w:rsidR="00AA383A" w:rsidRPr="00DF3E7D" w:rsidRDefault="00151B3C" w:rsidP="00DF3E7D">
      <w:pPr>
        <w:snapToGrid w:val="0"/>
        <w:spacing w:after="0" w:line="240" w:lineRule="auto"/>
        <w:jc w:val="center"/>
        <w:rPr>
          <w:b/>
          <w:sz w:val="20"/>
          <w:szCs w:val="20"/>
        </w:rPr>
      </w:pPr>
      <w:r w:rsidRPr="00DF3E7D">
        <w:rPr>
          <w:noProof/>
          <w:sz w:val="20"/>
          <w:szCs w:val="20"/>
          <w:lang w:eastAsia="zh-CN"/>
        </w:rPr>
        <w:drawing>
          <wp:inline distT="0" distB="0" distL="0" distR="0">
            <wp:extent cx="5792083" cy="2592126"/>
            <wp:effectExtent l="19050" t="0" r="18167"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1B3C" w:rsidRPr="00DF3E7D" w:rsidRDefault="00151B3C" w:rsidP="00EC4287">
      <w:pPr>
        <w:tabs>
          <w:tab w:val="left" w:pos="6140"/>
        </w:tabs>
        <w:snapToGrid w:val="0"/>
        <w:spacing w:after="0" w:line="240" w:lineRule="auto"/>
        <w:jc w:val="center"/>
        <w:rPr>
          <w:b/>
          <w:sz w:val="20"/>
          <w:szCs w:val="20"/>
        </w:rPr>
      </w:pPr>
      <w:r w:rsidRPr="00DF3E7D">
        <w:rPr>
          <w:b/>
          <w:sz w:val="20"/>
          <w:szCs w:val="20"/>
        </w:rPr>
        <w:t>Fig.3: Fiber diameter (µ) of different adult and yearling sheep breed.</w:t>
      </w:r>
    </w:p>
    <w:p w:rsidR="00DF3E7D" w:rsidRDefault="00DF3E7D" w:rsidP="00DF3E7D">
      <w:pPr>
        <w:tabs>
          <w:tab w:val="left" w:pos="6140"/>
        </w:tabs>
        <w:snapToGrid w:val="0"/>
        <w:spacing w:after="0" w:line="240" w:lineRule="auto"/>
        <w:jc w:val="both"/>
        <w:rPr>
          <w:sz w:val="20"/>
          <w:szCs w:val="20"/>
        </w:rPr>
      </w:pPr>
    </w:p>
    <w:p w:rsidR="00DF3E7D" w:rsidRDefault="00AA383A" w:rsidP="00DF3E7D">
      <w:pPr>
        <w:snapToGrid w:val="0"/>
        <w:spacing w:after="0" w:line="240" w:lineRule="auto"/>
        <w:jc w:val="center"/>
        <w:rPr>
          <w:rFonts w:eastAsiaTheme="minorEastAsia"/>
          <w:b/>
          <w:sz w:val="20"/>
          <w:szCs w:val="20"/>
          <w:lang w:eastAsia="zh-CN"/>
        </w:rPr>
      </w:pPr>
      <w:r w:rsidRPr="00DF3E7D">
        <w:rPr>
          <w:noProof/>
          <w:sz w:val="20"/>
          <w:szCs w:val="20"/>
          <w:lang w:eastAsia="zh-CN"/>
        </w:rPr>
        <w:lastRenderedPageBreak/>
        <w:drawing>
          <wp:inline distT="0" distB="0" distL="0" distR="0">
            <wp:extent cx="5478449" cy="2631882"/>
            <wp:effectExtent l="19050" t="0" r="27001"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83A" w:rsidRDefault="002C3E38" w:rsidP="00DF3E7D">
      <w:pPr>
        <w:snapToGrid w:val="0"/>
        <w:spacing w:after="0" w:line="240" w:lineRule="auto"/>
        <w:jc w:val="center"/>
        <w:rPr>
          <w:rFonts w:eastAsiaTheme="minorEastAsia"/>
          <w:i/>
          <w:sz w:val="20"/>
          <w:szCs w:val="20"/>
          <w:lang w:eastAsia="zh-CN"/>
        </w:rPr>
      </w:pPr>
      <w:r w:rsidRPr="00DF3E7D">
        <w:rPr>
          <w:b/>
          <w:sz w:val="20"/>
          <w:szCs w:val="20"/>
        </w:rPr>
        <w:t>Fig.</w:t>
      </w:r>
      <w:r w:rsidR="00AA383A" w:rsidRPr="00DF3E7D">
        <w:rPr>
          <w:b/>
          <w:sz w:val="20"/>
          <w:szCs w:val="20"/>
        </w:rPr>
        <w:t>4: wool bulk (cm</w:t>
      </w:r>
      <w:r w:rsidR="00AA383A" w:rsidRPr="00DF3E7D">
        <w:rPr>
          <w:b/>
          <w:sz w:val="20"/>
          <w:szCs w:val="20"/>
          <w:vertAlign w:val="superscript"/>
        </w:rPr>
        <w:t>3</w:t>
      </w:r>
      <w:r w:rsidR="00AA383A" w:rsidRPr="00DF3E7D">
        <w:rPr>
          <w:b/>
          <w:sz w:val="20"/>
          <w:szCs w:val="20"/>
        </w:rPr>
        <w:t>/g) different yearling sheep breeds</w:t>
      </w:r>
      <w:r w:rsidR="00AA383A" w:rsidRPr="00DF3E7D">
        <w:rPr>
          <w:i/>
          <w:sz w:val="20"/>
          <w:szCs w:val="20"/>
        </w:rPr>
        <w:t>.</w:t>
      </w:r>
    </w:p>
    <w:p w:rsidR="00DF3E7D" w:rsidRDefault="00DF3E7D" w:rsidP="00DF3E7D">
      <w:pPr>
        <w:snapToGrid w:val="0"/>
        <w:spacing w:after="0" w:line="240" w:lineRule="auto"/>
        <w:jc w:val="both"/>
        <w:rPr>
          <w:b/>
          <w:sz w:val="20"/>
          <w:szCs w:val="20"/>
        </w:rPr>
      </w:pPr>
    </w:p>
    <w:p w:rsidR="00DF3E7D" w:rsidRPr="00DF3E7D" w:rsidRDefault="00DF3E7D" w:rsidP="00DF3E7D">
      <w:pPr>
        <w:snapToGrid w:val="0"/>
        <w:spacing w:after="0" w:line="240" w:lineRule="auto"/>
        <w:jc w:val="both"/>
        <w:rPr>
          <w:b/>
          <w:sz w:val="20"/>
          <w:szCs w:val="20"/>
        </w:rPr>
        <w:sectPr w:rsidR="00DF3E7D" w:rsidRPr="00DF3E7D" w:rsidSect="00DA0A8E">
          <w:footerReference w:type="default" r:id="rId21"/>
          <w:type w:val="continuous"/>
          <w:pgSz w:w="12240" w:h="15840" w:code="1"/>
          <w:pgMar w:top="1440" w:right="1440" w:bottom="1440" w:left="1440" w:header="720" w:footer="720" w:gutter="0"/>
          <w:cols w:space="720"/>
          <w:docGrid w:linePitch="360"/>
        </w:sectPr>
      </w:pPr>
    </w:p>
    <w:p w:rsidR="00F47005" w:rsidRPr="00F47005" w:rsidRDefault="00F47005" w:rsidP="00F47005">
      <w:pPr>
        <w:snapToGrid w:val="0"/>
        <w:spacing w:after="0" w:line="240" w:lineRule="auto"/>
        <w:jc w:val="both"/>
        <w:rPr>
          <w:b/>
          <w:sz w:val="18"/>
          <w:szCs w:val="18"/>
        </w:rPr>
      </w:pPr>
      <w:r w:rsidRPr="00F47005">
        <w:rPr>
          <w:b/>
          <w:sz w:val="18"/>
          <w:szCs w:val="18"/>
        </w:rPr>
        <w:lastRenderedPageBreak/>
        <w:t>Table 2. Analysis of variance showing the effect of breed and age on staple length (cm)</w:t>
      </w:r>
    </w:p>
    <w:tbl>
      <w:tblPr>
        <w:tblW w:w="0" w:type="auto"/>
        <w:jc w:val="center"/>
        <w:tblBorders>
          <w:top w:val="single" w:sz="8" w:space="0" w:color="8064A2"/>
          <w:left w:val="single" w:sz="8" w:space="0" w:color="8064A2"/>
          <w:bottom w:val="single" w:sz="8" w:space="0" w:color="8064A2"/>
          <w:right w:val="single" w:sz="8" w:space="0" w:color="8064A2"/>
        </w:tblBorders>
        <w:tblLook w:val="04A0"/>
      </w:tblPr>
      <w:tblGrid>
        <w:gridCol w:w="1066"/>
        <w:gridCol w:w="486"/>
        <w:gridCol w:w="801"/>
        <w:gridCol w:w="801"/>
        <w:gridCol w:w="711"/>
        <w:gridCol w:w="531"/>
      </w:tblGrid>
      <w:tr w:rsidR="00F47005" w:rsidRPr="00F47005" w:rsidTr="003C735D">
        <w:trPr>
          <w:jc w:val="center"/>
        </w:trPr>
        <w:tc>
          <w:tcPr>
            <w:tcW w:w="0" w:type="auto"/>
            <w:shd w:val="clear" w:color="auto" w:fill="FFFFFF"/>
            <w:vAlign w:val="center"/>
          </w:tcPr>
          <w:p w:rsidR="00F47005" w:rsidRPr="00F47005" w:rsidRDefault="00F47005" w:rsidP="003C735D">
            <w:pPr>
              <w:snapToGrid w:val="0"/>
              <w:spacing w:after="0" w:line="240" w:lineRule="auto"/>
              <w:jc w:val="both"/>
              <w:rPr>
                <w:bCs/>
                <w:color w:val="000000"/>
                <w:sz w:val="18"/>
                <w:szCs w:val="18"/>
              </w:rPr>
            </w:pPr>
            <w:r w:rsidRPr="00F47005">
              <w:rPr>
                <w:b/>
                <w:bCs/>
                <w:color w:val="000000"/>
                <w:sz w:val="18"/>
                <w:szCs w:val="18"/>
              </w:rPr>
              <w:t>Source</w:t>
            </w:r>
          </w:p>
        </w:tc>
        <w:tc>
          <w:tcPr>
            <w:tcW w:w="0" w:type="auto"/>
            <w:shd w:val="clear" w:color="auto" w:fill="FFFFFF"/>
            <w:vAlign w:val="center"/>
          </w:tcPr>
          <w:p w:rsidR="00F47005" w:rsidRPr="00F47005" w:rsidRDefault="00F47005" w:rsidP="003C735D">
            <w:pPr>
              <w:snapToGrid w:val="0"/>
              <w:spacing w:after="0" w:line="240" w:lineRule="auto"/>
              <w:jc w:val="both"/>
              <w:rPr>
                <w:bCs/>
                <w:color w:val="000000"/>
                <w:sz w:val="18"/>
                <w:szCs w:val="18"/>
              </w:rPr>
            </w:pPr>
            <w:r w:rsidRPr="00F47005">
              <w:rPr>
                <w:b/>
                <w:bCs/>
                <w:color w:val="000000"/>
                <w:sz w:val="18"/>
                <w:szCs w:val="18"/>
              </w:rPr>
              <w:t>DF</w:t>
            </w:r>
          </w:p>
        </w:tc>
        <w:tc>
          <w:tcPr>
            <w:tcW w:w="0" w:type="auto"/>
            <w:shd w:val="clear" w:color="auto" w:fill="FFFFFF"/>
            <w:vAlign w:val="center"/>
          </w:tcPr>
          <w:p w:rsidR="00F47005" w:rsidRPr="00F47005" w:rsidRDefault="00F47005" w:rsidP="003C735D">
            <w:pPr>
              <w:snapToGrid w:val="0"/>
              <w:spacing w:after="0" w:line="240" w:lineRule="auto"/>
              <w:jc w:val="both"/>
              <w:rPr>
                <w:bCs/>
                <w:color w:val="000000"/>
                <w:sz w:val="18"/>
                <w:szCs w:val="18"/>
              </w:rPr>
            </w:pPr>
            <w:r w:rsidRPr="00F47005">
              <w:rPr>
                <w:b/>
                <w:bCs/>
                <w:color w:val="000000"/>
                <w:sz w:val="18"/>
                <w:szCs w:val="18"/>
              </w:rPr>
              <w:t>SS</w:t>
            </w:r>
          </w:p>
        </w:tc>
        <w:tc>
          <w:tcPr>
            <w:tcW w:w="0" w:type="auto"/>
            <w:shd w:val="clear" w:color="auto" w:fill="FFFFFF"/>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MS</w:t>
            </w:r>
          </w:p>
        </w:tc>
        <w:tc>
          <w:tcPr>
            <w:tcW w:w="0" w:type="auto"/>
            <w:shd w:val="clear" w:color="auto" w:fill="FFFFFF"/>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F</w:t>
            </w:r>
          </w:p>
        </w:tc>
        <w:tc>
          <w:tcPr>
            <w:tcW w:w="0" w:type="auto"/>
            <w:shd w:val="clear" w:color="auto" w:fill="FFFFFF"/>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P</w:t>
            </w:r>
          </w:p>
        </w:tc>
      </w:tr>
      <w:tr w:rsidR="00F47005" w:rsidRPr="00F47005" w:rsidTr="003C735D">
        <w:trPr>
          <w:jc w:val="center"/>
        </w:trPr>
        <w:tc>
          <w:tcPr>
            <w:tcW w:w="0" w:type="auto"/>
            <w:tcBorders>
              <w:top w:val="single" w:sz="8" w:space="0" w:color="8064A2"/>
              <w:left w:val="single" w:sz="8" w:space="0" w:color="8064A2"/>
              <w:bottom w:val="single" w:sz="8" w:space="0" w:color="8064A2"/>
            </w:tcBorders>
            <w:shd w:val="clear" w:color="auto" w:fill="FFFFFF"/>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Breed</w:t>
            </w:r>
          </w:p>
        </w:tc>
        <w:tc>
          <w:tcPr>
            <w:tcW w:w="0" w:type="auto"/>
            <w:tcBorders>
              <w:top w:val="single" w:sz="8" w:space="0" w:color="8064A2"/>
              <w:bottom w:val="single" w:sz="8" w:space="0" w:color="8064A2"/>
            </w:tcBorders>
            <w:shd w:val="clear" w:color="auto" w:fill="FFFFFF"/>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w:t>
            </w:r>
          </w:p>
        </w:tc>
        <w:tc>
          <w:tcPr>
            <w:tcW w:w="0" w:type="auto"/>
            <w:tcBorders>
              <w:top w:val="single" w:sz="8" w:space="0" w:color="8064A2"/>
              <w:bottom w:val="single" w:sz="8" w:space="0" w:color="8064A2"/>
            </w:tcBorders>
            <w:shd w:val="clear" w:color="auto" w:fill="FFFFFF"/>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460.56</w:t>
            </w:r>
          </w:p>
        </w:tc>
        <w:tc>
          <w:tcPr>
            <w:tcW w:w="0" w:type="auto"/>
            <w:tcBorders>
              <w:top w:val="single" w:sz="8" w:space="0" w:color="8064A2"/>
              <w:bottom w:val="single" w:sz="8" w:space="0" w:color="8064A2"/>
            </w:tcBorders>
            <w:shd w:val="clear" w:color="auto" w:fill="FFFFFF"/>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92.113</w:t>
            </w:r>
          </w:p>
        </w:tc>
        <w:tc>
          <w:tcPr>
            <w:tcW w:w="0" w:type="auto"/>
            <w:tcBorders>
              <w:top w:val="single" w:sz="8" w:space="0" w:color="8064A2"/>
              <w:bottom w:val="single" w:sz="8" w:space="0" w:color="8064A2"/>
            </w:tcBorders>
            <w:shd w:val="clear" w:color="auto" w:fill="FFFFFF"/>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111.14</w:t>
            </w:r>
          </w:p>
        </w:tc>
        <w:tc>
          <w:tcPr>
            <w:tcW w:w="0" w:type="auto"/>
            <w:tcBorders>
              <w:top w:val="single" w:sz="8" w:space="0" w:color="8064A2"/>
              <w:bottom w:val="single" w:sz="8" w:space="0" w:color="8064A2"/>
              <w:right w:val="single" w:sz="8" w:space="0" w:color="8064A2"/>
            </w:tcBorders>
            <w:shd w:val="clear" w:color="auto" w:fill="FFFFFF"/>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0.00</w:t>
            </w:r>
          </w:p>
        </w:tc>
      </w:tr>
      <w:tr w:rsidR="00F47005" w:rsidRPr="00F47005" w:rsidTr="003C735D">
        <w:trPr>
          <w:jc w:val="center"/>
        </w:trPr>
        <w:tc>
          <w:tcPr>
            <w:tcW w:w="0" w:type="auto"/>
            <w:shd w:val="clear" w:color="auto" w:fill="auto"/>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Age</w:t>
            </w:r>
          </w:p>
        </w:tc>
        <w:tc>
          <w:tcPr>
            <w:tcW w:w="0" w:type="auto"/>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w:t>
            </w:r>
          </w:p>
        </w:tc>
        <w:tc>
          <w:tcPr>
            <w:tcW w:w="0" w:type="auto"/>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297.85</w:t>
            </w:r>
          </w:p>
        </w:tc>
        <w:tc>
          <w:tcPr>
            <w:tcW w:w="0" w:type="auto"/>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297.849</w:t>
            </w:r>
          </w:p>
        </w:tc>
        <w:tc>
          <w:tcPr>
            <w:tcW w:w="0" w:type="auto"/>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359.36</w:t>
            </w:r>
          </w:p>
        </w:tc>
        <w:tc>
          <w:tcPr>
            <w:tcW w:w="0" w:type="auto"/>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0.00</w:t>
            </w:r>
          </w:p>
        </w:tc>
      </w:tr>
      <w:tr w:rsidR="00F47005" w:rsidRPr="00F47005" w:rsidTr="003C735D">
        <w:trPr>
          <w:jc w:val="center"/>
        </w:trPr>
        <w:tc>
          <w:tcPr>
            <w:tcW w:w="0" w:type="auto"/>
            <w:tcBorders>
              <w:top w:val="single" w:sz="8" w:space="0" w:color="8064A2"/>
              <w:left w:val="single" w:sz="8" w:space="0" w:color="8064A2"/>
              <w:bottom w:val="single" w:sz="8" w:space="0" w:color="8064A2"/>
            </w:tcBorders>
            <w:shd w:val="clear" w:color="auto" w:fill="auto"/>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Breed*Age</w:t>
            </w:r>
          </w:p>
        </w:tc>
        <w:tc>
          <w:tcPr>
            <w:tcW w:w="0" w:type="auto"/>
            <w:tcBorders>
              <w:top w:val="single" w:sz="8" w:space="0" w:color="8064A2"/>
              <w:bottom w:val="single" w:sz="8" w:space="0" w:color="8064A2"/>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w:t>
            </w:r>
          </w:p>
        </w:tc>
        <w:tc>
          <w:tcPr>
            <w:tcW w:w="0" w:type="auto"/>
            <w:tcBorders>
              <w:top w:val="single" w:sz="8" w:space="0" w:color="8064A2"/>
              <w:bottom w:val="single" w:sz="8" w:space="0" w:color="8064A2"/>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44.32</w:t>
            </w:r>
          </w:p>
        </w:tc>
        <w:tc>
          <w:tcPr>
            <w:tcW w:w="0" w:type="auto"/>
            <w:tcBorders>
              <w:top w:val="single" w:sz="8" w:space="0" w:color="8064A2"/>
              <w:bottom w:val="single" w:sz="8" w:space="0" w:color="8064A2"/>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8.863</w:t>
            </w:r>
          </w:p>
        </w:tc>
        <w:tc>
          <w:tcPr>
            <w:tcW w:w="0" w:type="auto"/>
            <w:tcBorders>
              <w:top w:val="single" w:sz="8" w:space="0" w:color="8064A2"/>
              <w:bottom w:val="single" w:sz="8" w:space="0" w:color="8064A2"/>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10.69</w:t>
            </w:r>
          </w:p>
        </w:tc>
        <w:tc>
          <w:tcPr>
            <w:tcW w:w="0" w:type="auto"/>
            <w:tcBorders>
              <w:top w:val="single" w:sz="8" w:space="0" w:color="8064A2"/>
              <w:bottom w:val="single" w:sz="8" w:space="0" w:color="8064A2"/>
              <w:right w:val="single" w:sz="8" w:space="0" w:color="8064A2"/>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0.00</w:t>
            </w:r>
          </w:p>
        </w:tc>
      </w:tr>
      <w:tr w:rsidR="00F47005" w:rsidRPr="00F47005" w:rsidTr="003C735D">
        <w:trPr>
          <w:jc w:val="center"/>
        </w:trPr>
        <w:tc>
          <w:tcPr>
            <w:tcW w:w="0" w:type="auto"/>
            <w:shd w:val="clear" w:color="auto" w:fill="auto"/>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Error</w:t>
            </w:r>
          </w:p>
        </w:tc>
        <w:tc>
          <w:tcPr>
            <w:tcW w:w="0" w:type="auto"/>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588</w:t>
            </w:r>
          </w:p>
        </w:tc>
        <w:tc>
          <w:tcPr>
            <w:tcW w:w="0" w:type="auto"/>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487.36</w:t>
            </w:r>
          </w:p>
        </w:tc>
        <w:tc>
          <w:tcPr>
            <w:tcW w:w="0" w:type="auto"/>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0.829</w:t>
            </w:r>
          </w:p>
        </w:tc>
        <w:tc>
          <w:tcPr>
            <w:tcW w:w="0" w:type="auto"/>
            <w:shd w:val="clear" w:color="auto" w:fill="auto"/>
            <w:vAlign w:val="center"/>
          </w:tcPr>
          <w:p w:rsidR="00F47005" w:rsidRPr="00F47005" w:rsidRDefault="00F47005" w:rsidP="003C735D">
            <w:pPr>
              <w:snapToGrid w:val="0"/>
              <w:spacing w:after="0" w:line="240" w:lineRule="auto"/>
              <w:jc w:val="both"/>
              <w:rPr>
                <w:color w:val="000000"/>
                <w:sz w:val="18"/>
                <w:szCs w:val="18"/>
              </w:rPr>
            </w:pPr>
          </w:p>
        </w:tc>
        <w:tc>
          <w:tcPr>
            <w:tcW w:w="0" w:type="auto"/>
            <w:shd w:val="clear" w:color="auto" w:fill="auto"/>
            <w:vAlign w:val="center"/>
          </w:tcPr>
          <w:p w:rsidR="00F47005" w:rsidRPr="00F47005" w:rsidRDefault="00F47005" w:rsidP="003C735D">
            <w:pPr>
              <w:snapToGrid w:val="0"/>
              <w:spacing w:after="0" w:line="240" w:lineRule="auto"/>
              <w:jc w:val="both"/>
              <w:rPr>
                <w:color w:val="000000"/>
                <w:sz w:val="18"/>
                <w:szCs w:val="18"/>
              </w:rPr>
            </w:pPr>
          </w:p>
        </w:tc>
      </w:tr>
      <w:tr w:rsidR="00F47005" w:rsidRPr="00F47005" w:rsidTr="003C735D">
        <w:trPr>
          <w:jc w:val="center"/>
        </w:trPr>
        <w:tc>
          <w:tcPr>
            <w:tcW w:w="0" w:type="auto"/>
            <w:tcBorders>
              <w:top w:val="single" w:sz="8" w:space="0" w:color="8064A2"/>
              <w:left w:val="single" w:sz="8" w:space="0" w:color="8064A2"/>
              <w:bottom w:val="single" w:sz="8" w:space="0" w:color="8064A2"/>
            </w:tcBorders>
            <w:shd w:val="clear" w:color="auto" w:fill="auto"/>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Total</w:t>
            </w:r>
          </w:p>
        </w:tc>
        <w:tc>
          <w:tcPr>
            <w:tcW w:w="0" w:type="auto"/>
            <w:tcBorders>
              <w:top w:val="single" w:sz="8" w:space="0" w:color="8064A2"/>
              <w:bottom w:val="single" w:sz="8" w:space="0" w:color="8064A2"/>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599</w:t>
            </w:r>
          </w:p>
        </w:tc>
        <w:tc>
          <w:tcPr>
            <w:tcW w:w="0" w:type="auto"/>
            <w:tcBorders>
              <w:top w:val="single" w:sz="8" w:space="0" w:color="8064A2"/>
              <w:bottom w:val="single" w:sz="8" w:space="0" w:color="8064A2"/>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1290.08</w:t>
            </w:r>
          </w:p>
        </w:tc>
        <w:tc>
          <w:tcPr>
            <w:tcW w:w="0" w:type="auto"/>
            <w:tcBorders>
              <w:top w:val="single" w:sz="8" w:space="0" w:color="8064A2"/>
              <w:bottom w:val="single" w:sz="8" w:space="0" w:color="8064A2"/>
            </w:tcBorders>
            <w:shd w:val="clear" w:color="auto" w:fill="auto"/>
            <w:vAlign w:val="center"/>
          </w:tcPr>
          <w:p w:rsidR="00F47005" w:rsidRPr="00F47005" w:rsidRDefault="00F47005" w:rsidP="003C735D">
            <w:pPr>
              <w:snapToGrid w:val="0"/>
              <w:spacing w:after="0" w:line="240" w:lineRule="auto"/>
              <w:jc w:val="both"/>
              <w:rPr>
                <w:color w:val="000000"/>
                <w:sz w:val="18"/>
                <w:szCs w:val="18"/>
              </w:rPr>
            </w:pPr>
          </w:p>
        </w:tc>
        <w:tc>
          <w:tcPr>
            <w:tcW w:w="0" w:type="auto"/>
            <w:tcBorders>
              <w:top w:val="single" w:sz="8" w:space="0" w:color="8064A2"/>
              <w:bottom w:val="single" w:sz="8" w:space="0" w:color="8064A2"/>
            </w:tcBorders>
            <w:shd w:val="clear" w:color="auto" w:fill="auto"/>
            <w:vAlign w:val="center"/>
          </w:tcPr>
          <w:p w:rsidR="00F47005" w:rsidRPr="00F47005" w:rsidRDefault="00F47005" w:rsidP="003C735D">
            <w:pPr>
              <w:snapToGrid w:val="0"/>
              <w:spacing w:after="0" w:line="240" w:lineRule="auto"/>
              <w:jc w:val="both"/>
              <w:rPr>
                <w:color w:val="000000"/>
                <w:sz w:val="18"/>
                <w:szCs w:val="18"/>
              </w:rPr>
            </w:pPr>
          </w:p>
        </w:tc>
        <w:tc>
          <w:tcPr>
            <w:tcW w:w="0" w:type="auto"/>
            <w:tcBorders>
              <w:top w:val="single" w:sz="8" w:space="0" w:color="8064A2"/>
              <w:bottom w:val="single" w:sz="8" w:space="0" w:color="8064A2"/>
              <w:right w:val="single" w:sz="8" w:space="0" w:color="8064A2"/>
            </w:tcBorders>
            <w:shd w:val="clear" w:color="auto" w:fill="auto"/>
            <w:vAlign w:val="center"/>
          </w:tcPr>
          <w:p w:rsidR="00F47005" w:rsidRPr="00F47005" w:rsidRDefault="00F47005" w:rsidP="003C735D">
            <w:pPr>
              <w:snapToGrid w:val="0"/>
              <w:spacing w:after="0" w:line="240" w:lineRule="auto"/>
              <w:jc w:val="both"/>
              <w:rPr>
                <w:color w:val="000000"/>
                <w:sz w:val="18"/>
                <w:szCs w:val="18"/>
              </w:rPr>
            </w:pPr>
          </w:p>
        </w:tc>
      </w:tr>
    </w:tbl>
    <w:p w:rsidR="00F47005" w:rsidRPr="00F47005" w:rsidRDefault="00F47005" w:rsidP="00F47005">
      <w:pPr>
        <w:snapToGrid w:val="0"/>
        <w:spacing w:after="0" w:line="240" w:lineRule="auto"/>
        <w:ind w:firstLine="425"/>
        <w:jc w:val="both"/>
        <w:rPr>
          <w:rFonts w:eastAsiaTheme="minorEastAsia"/>
          <w:sz w:val="18"/>
          <w:szCs w:val="18"/>
          <w:lang w:eastAsia="zh-CN"/>
        </w:rPr>
      </w:pPr>
      <w:r w:rsidRPr="00F47005">
        <w:rPr>
          <w:sz w:val="18"/>
          <w:szCs w:val="18"/>
        </w:rPr>
        <w:t>p≤0.05</w:t>
      </w:r>
    </w:p>
    <w:p w:rsidR="00F47005" w:rsidRPr="00F47005" w:rsidRDefault="00F47005" w:rsidP="00F47005">
      <w:pPr>
        <w:snapToGrid w:val="0"/>
        <w:spacing w:after="0" w:line="240" w:lineRule="auto"/>
        <w:ind w:firstLine="425"/>
        <w:jc w:val="both"/>
        <w:rPr>
          <w:rFonts w:eastAsiaTheme="minorEastAsia"/>
          <w:sz w:val="18"/>
          <w:szCs w:val="18"/>
          <w:lang w:eastAsia="zh-CN"/>
        </w:rPr>
      </w:pPr>
    </w:p>
    <w:p w:rsidR="00F47005" w:rsidRPr="00F47005" w:rsidRDefault="00F47005" w:rsidP="00F47005">
      <w:pPr>
        <w:tabs>
          <w:tab w:val="center" w:pos="4680"/>
        </w:tabs>
        <w:snapToGrid w:val="0"/>
        <w:spacing w:after="0" w:line="240" w:lineRule="auto"/>
        <w:jc w:val="both"/>
        <w:rPr>
          <w:sz w:val="18"/>
          <w:szCs w:val="18"/>
        </w:rPr>
      </w:pPr>
      <w:r w:rsidRPr="00F47005">
        <w:rPr>
          <w:b/>
          <w:sz w:val="18"/>
          <w:szCs w:val="18"/>
        </w:rPr>
        <w:t>Table 3. Significant Interaction for Staple length (cm)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879"/>
        <w:gridCol w:w="1185"/>
        <w:gridCol w:w="831"/>
      </w:tblGrid>
      <w:tr w:rsidR="00F47005" w:rsidRPr="00F47005" w:rsidTr="00907A27">
        <w:trPr>
          <w:jc w:val="center"/>
        </w:trPr>
        <w:tc>
          <w:tcPr>
            <w:tcW w:w="1809" w:type="pct"/>
            <w:vMerge w:val="restart"/>
            <w:shd w:val="clear" w:color="auto" w:fill="auto"/>
            <w:vAlign w:val="center"/>
          </w:tcPr>
          <w:p w:rsidR="00F47005" w:rsidRPr="00F47005" w:rsidRDefault="00F47005" w:rsidP="003C735D">
            <w:pPr>
              <w:snapToGrid w:val="0"/>
              <w:spacing w:after="0" w:line="240" w:lineRule="auto"/>
              <w:jc w:val="both"/>
              <w:rPr>
                <w:b/>
                <w:color w:val="000000"/>
                <w:sz w:val="18"/>
                <w:szCs w:val="18"/>
              </w:rPr>
            </w:pPr>
            <w:r w:rsidRPr="00F47005">
              <w:rPr>
                <w:b/>
                <w:color w:val="000000"/>
                <w:sz w:val="18"/>
                <w:szCs w:val="18"/>
              </w:rPr>
              <w:t>Breed</w:t>
            </w:r>
          </w:p>
        </w:tc>
        <w:tc>
          <w:tcPr>
            <w:tcW w:w="2275" w:type="pct"/>
            <w:gridSpan w:val="2"/>
            <w:shd w:val="clear" w:color="auto" w:fill="auto"/>
            <w:vAlign w:val="center"/>
          </w:tcPr>
          <w:p w:rsidR="00F47005" w:rsidRPr="00F47005" w:rsidRDefault="00F47005" w:rsidP="003C735D">
            <w:pPr>
              <w:snapToGrid w:val="0"/>
              <w:spacing w:after="0" w:line="240" w:lineRule="auto"/>
              <w:jc w:val="both"/>
              <w:rPr>
                <w:b/>
                <w:color w:val="000000"/>
                <w:sz w:val="18"/>
                <w:szCs w:val="18"/>
              </w:rPr>
            </w:pPr>
            <w:r w:rsidRPr="00F47005">
              <w:rPr>
                <w:b/>
                <w:color w:val="000000"/>
                <w:sz w:val="18"/>
                <w:szCs w:val="18"/>
              </w:rPr>
              <w:t>Age</w:t>
            </w:r>
          </w:p>
        </w:tc>
        <w:tc>
          <w:tcPr>
            <w:tcW w:w="916" w:type="pct"/>
            <w:vMerge w:val="restart"/>
            <w:shd w:val="clear" w:color="auto" w:fill="auto"/>
            <w:vAlign w:val="center"/>
          </w:tcPr>
          <w:p w:rsidR="00F47005" w:rsidRPr="00F47005" w:rsidRDefault="00F47005" w:rsidP="003C735D">
            <w:pPr>
              <w:snapToGrid w:val="0"/>
              <w:spacing w:after="0" w:line="240" w:lineRule="auto"/>
              <w:jc w:val="both"/>
              <w:rPr>
                <w:b/>
                <w:color w:val="000000"/>
                <w:sz w:val="18"/>
                <w:szCs w:val="18"/>
              </w:rPr>
            </w:pPr>
            <w:r w:rsidRPr="00F47005">
              <w:rPr>
                <w:b/>
                <w:color w:val="000000"/>
                <w:sz w:val="18"/>
                <w:szCs w:val="18"/>
              </w:rPr>
              <w:t>S.D</w:t>
            </w:r>
          </w:p>
        </w:tc>
      </w:tr>
      <w:tr w:rsidR="00F47005" w:rsidRPr="00F47005" w:rsidTr="00907A27">
        <w:trPr>
          <w:jc w:val="center"/>
        </w:trPr>
        <w:tc>
          <w:tcPr>
            <w:tcW w:w="1809" w:type="pct"/>
            <w:vMerge/>
            <w:shd w:val="clear" w:color="auto" w:fill="auto"/>
            <w:vAlign w:val="center"/>
          </w:tcPr>
          <w:p w:rsidR="00F47005" w:rsidRPr="00F47005" w:rsidRDefault="00F47005" w:rsidP="003C735D">
            <w:pPr>
              <w:snapToGrid w:val="0"/>
              <w:spacing w:after="0" w:line="240" w:lineRule="auto"/>
              <w:jc w:val="both"/>
              <w:rPr>
                <w:b/>
                <w:color w:val="000000"/>
                <w:sz w:val="18"/>
                <w:szCs w:val="18"/>
              </w:rPr>
            </w:pPr>
          </w:p>
        </w:tc>
        <w:tc>
          <w:tcPr>
            <w:tcW w:w="969" w:type="pct"/>
            <w:shd w:val="clear" w:color="auto" w:fill="auto"/>
            <w:vAlign w:val="center"/>
          </w:tcPr>
          <w:p w:rsidR="00F47005" w:rsidRPr="00F47005" w:rsidRDefault="00F47005" w:rsidP="003C735D">
            <w:pPr>
              <w:snapToGrid w:val="0"/>
              <w:spacing w:after="0" w:line="240" w:lineRule="auto"/>
              <w:jc w:val="both"/>
              <w:rPr>
                <w:b/>
                <w:color w:val="000000"/>
                <w:sz w:val="18"/>
                <w:szCs w:val="18"/>
              </w:rPr>
            </w:pPr>
            <w:r w:rsidRPr="00F47005">
              <w:rPr>
                <w:b/>
                <w:color w:val="000000"/>
                <w:sz w:val="18"/>
                <w:szCs w:val="18"/>
              </w:rPr>
              <w:t>Adult</w:t>
            </w:r>
          </w:p>
        </w:tc>
        <w:tc>
          <w:tcPr>
            <w:tcW w:w="1306" w:type="pct"/>
            <w:shd w:val="clear" w:color="auto" w:fill="auto"/>
            <w:vAlign w:val="center"/>
          </w:tcPr>
          <w:p w:rsidR="00F47005" w:rsidRPr="00F47005" w:rsidRDefault="00F47005" w:rsidP="003C735D">
            <w:pPr>
              <w:snapToGrid w:val="0"/>
              <w:spacing w:after="0" w:line="240" w:lineRule="auto"/>
              <w:jc w:val="both"/>
              <w:rPr>
                <w:b/>
                <w:color w:val="000000"/>
                <w:sz w:val="18"/>
                <w:szCs w:val="18"/>
              </w:rPr>
            </w:pPr>
            <w:r w:rsidRPr="00F47005">
              <w:rPr>
                <w:b/>
                <w:color w:val="000000"/>
                <w:sz w:val="18"/>
                <w:szCs w:val="18"/>
              </w:rPr>
              <w:t>Yearling</w:t>
            </w:r>
          </w:p>
        </w:tc>
        <w:tc>
          <w:tcPr>
            <w:tcW w:w="916" w:type="pct"/>
            <w:vMerge/>
            <w:shd w:val="clear" w:color="auto" w:fill="auto"/>
            <w:vAlign w:val="center"/>
          </w:tcPr>
          <w:p w:rsidR="00F47005" w:rsidRPr="00F47005" w:rsidRDefault="00F47005" w:rsidP="003C735D">
            <w:pPr>
              <w:snapToGrid w:val="0"/>
              <w:spacing w:after="0" w:line="240" w:lineRule="auto"/>
              <w:jc w:val="both"/>
              <w:rPr>
                <w:b/>
                <w:color w:val="000000"/>
                <w:sz w:val="18"/>
                <w:szCs w:val="18"/>
              </w:rPr>
            </w:pPr>
          </w:p>
        </w:tc>
      </w:tr>
      <w:tr w:rsidR="00F47005" w:rsidRPr="00F47005" w:rsidTr="00907A27">
        <w:trPr>
          <w:jc w:val="center"/>
        </w:trPr>
        <w:tc>
          <w:tcPr>
            <w:tcW w:w="1809" w:type="pct"/>
            <w:shd w:val="clear" w:color="auto" w:fill="auto"/>
            <w:vAlign w:val="center"/>
          </w:tcPr>
          <w:p w:rsidR="00F47005" w:rsidRPr="00F47005" w:rsidRDefault="00F47005" w:rsidP="003C735D">
            <w:pPr>
              <w:snapToGrid w:val="0"/>
              <w:spacing w:after="0" w:line="240" w:lineRule="auto"/>
              <w:jc w:val="both"/>
              <w:rPr>
                <w:b/>
                <w:color w:val="000000"/>
                <w:sz w:val="18"/>
                <w:szCs w:val="18"/>
              </w:rPr>
            </w:pPr>
            <w:r w:rsidRPr="00F47005">
              <w:rPr>
                <w:b/>
                <w:color w:val="000000"/>
                <w:sz w:val="18"/>
                <w:szCs w:val="18"/>
              </w:rPr>
              <w:t>Lohi</w:t>
            </w:r>
          </w:p>
        </w:tc>
        <w:tc>
          <w:tcPr>
            <w:tcW w:w="969"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5.985</w:t>
            </w:r>
          </w:p>
        </w:tc>
        <w:tc>
          <w:tcPr>
            <w:tcW w:w="1306"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7.070</w:t>
            </w:r>
          </w:p>
        </w:tc>
        <w:tc>
          <w:tcPr>
            <w:tcW w:w="916"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1.049</w:t>
            </w:r>
          </w:p>
        </w:tc>
      </w:tr>
      <w:tr w:rsidR="00F47005" w:rsidRPr="00F47005" w:rsidTr="00907A27">
        <w:trPr>
          <w:jc w:val="center"/>
        </w:trPr>
        <w:tc>
          <w:tcPr>
            <w:tcW w:w="1809" w:type="pct"/>
            <w:shd w:val="clear" w:color="auto" w:fill="auto"/>
            <w:vAlign w:val="center"/>
          </w:tcPr>
          <w:p w:rsidR="00F47005" w:rsidRPr="00F47005" w:rsidRDefault="00F47005" w:rsidP="003C735D">
            <w:pPr>
              <w:snapToGrid w:val="0"/>
              <w:spacing w:after="0" w:line="240" w:lineRule="auto"/>
              <w:jc w:val="both"/>
              <w:rPr>
                <w:b/>
                <w:color w:val="000000"/>
                <w:sz w:val="18"/>
                <w:szCs w:val="18"/>
              </w:rPr>
            </w:pPr>
            <w:r w:rsidRPr="00F47005">
              <w:rPr>
                <w:b/>
                <w:color w:val="000000"/>
                <w:sz w:val="18"/>
                <w:szCs w:val="18"/>
              </w:rPr>
              <w:t>Sipli</w:t>
            </w:r>
          </w:p>
        </w:tc>
        <w:tc>
          <w:tcPr>
            <w:tcW w:w="969"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6.862</w:t>
            </w:r>
          </w:p>
        </w:tc>
        <w:tc>
          <w:tcPr>
            <w:tcW w:w="1306"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5.750</w:t>
            </w:r>
          </w:p>
        </w:tc>
        <w:tc>
          <w:tcPr>
            <w:tcW w:w="916"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1.304</w:t>
            </w:r>
          </w:p>
        </w:tc>
      </w:tr>
      <w:tr w:rsidR="00F47005" w:rsidRPr="00F47005" w:rsidTr="00907A27">
        <w:trPr>
          <w:jc w:val="center"/>
        </w:trPr>
        <w:tc>
          <w:tcPr>
            <w:tcW w:w="1809" w:type="pct"/>
            <w:shd w:val="clear" w:color="auto" w:fill="auto"/>
            <w:vAlign w:val="center"/>
          </w:tcPr>
          <w:p w:rsidR="00F47005" w:rsidRPr="00F47005" w:rsidRDefault="00F47005" w:rsidP="003C735D">
            <w:pPr>
              <w:snapToGrid w:val="0"/>
              <w:spacing w:after="0" w:line="240" w:lineRule="auto"/>
              <w:jc w:val="both"/>
              <w:rPr>
                <w:b/>
                <w:color w:val="000000"/>
                <w:sz w:val="18"/>
                <w:szCs w:val="18"/>
              </w:rPr>
            </w:pPr>
            <w:r w:rsidRPr="00F47005">
              <w:rPr>
                <w:b/>
                <w:color w:val="000000"/>
                <w:sz w:val="18"/>
                <w:szCs w:val="18"/>
              </w:rPr>
              <w:t>Kajli</w:t>
            </w:r>
          </w:p>
        </w:tc>
        <w:tc>
          <w:tcPr>
            <w:tcW w:w="969"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4.530</w:t>
            </w:r>
          </w:p>
        </w:tc>
        <w:tc>
          <w:tcPr>
            <w:tcW w:w="1306"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6.994</w:t>
            </w:r>
          </w:p>
        </w:tc>
        <w:tc>
          <w:tcPr>
            <w:tcW w:w="916"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1.573</w:t>
            </w:r>
          </w:p>
        </w:tc>
      </w:tr>
      <w:tr w:rsidR="00F47005" w:rsidRPr="00F47005" w:rsidTr="00907A27">
        <w:trPr>
          <w:jc w:val="center"/>
        </w:trPr>
        <w:tc>
          <w:tcPr>
            <w:tcW w:w="1809" w:type="pct"/>
            <w:shd w:val="clear" w:color="auto" w:fill="auto"/>
            <w:vAlign w:val="center"/>
          </w:tcPr>
          <w:p w:rsidR="00F47005" w:rsidRPr="00F47005" w:rsidRDefault="00F47005" w:rsidP="003C735D">
            <w:pPr>
              <w:snapToGrid w:val="0"/>
              <w:spacing w:after="0" w:line="240" w:lineRule="auto"/>
              <w:jc w:val="both"/>
              <w:rPr>
                <w:b/>
                <w:color w:val="000000"/>
                <w:sz w:val="18"/>
                <w:szCs w:val="18"/>
              </w:rPr>
            </w:pPr>
            <w:r w:rsidRPr="00F47005">
              <w:rPr>
                <w:b/>
                <w:color w:val="000000"/>
                <w:sz w:val="18"/>
                <w:szCs w:val="18"/>
              </w:rPr>
              <w:t>Thalli</w:t>
            </w:r>
          </w:p>
        </w:tc>
        <w:tc>
          <w:tcPr>
            <w:tcW w:w="969"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4.134</w:t>
            </w:r>
          </w:p>
        </w:tc>
        <w:tc>
          <w:tcPr>
            <w:tcW w:w="1306"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5.904</w:t>
            </w:r>
          </w:p>
        </w:tc>
        <w:tc>
          <w:tcPr>
            <w:tcW w:w="916"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1.294</w:t>
            </w:r>
          </w:p>
        </w:tc>
      </w:tr>
      <w:tr w:rsidR="00F47005" w:rsidRPr="00F47005" w:rsidTr="00907A27">
        <w:trPr>
          <w:jc w:val="center"/>
        </w:trPr>
        <w:tc>
          <w:tcPr>
            <w:tcW w:w="1809" w:type="pct"/>
            <w:shd w:val="clear" w:color="auto" w:fill="auto"/>
            <w:vAlign w:val="center"/>
          </w:tcPr>
          <w:p w:rsidR="00F47005" w:rsidRPr="00F47005" w:rsidRDefault="00F47005" w:rsidP="003C735D">
            <w:pPr>
              <w:snapToGrid w:val="0"/>
              <w:spacing w:after="0" w:line="240" w:lineRule="auto"/>
              <w:jc w:val="both"/>
              <w:rPr>
                <w:b/>
                <w:color w:val="000000"/>
                <w:sz w:val="18"/>
                <w:szCs w:val="18"/>
              </w:rPr>
            </w:pPr>
            <w:r w:rsidRPr="00F47005">
              <w:rPr>
                <w:b/>
                <w:color w:val="000000"/>
                <w:sz w:val="18"/>
                <w:szCs w:val="18"/>
              </w:rPr>
              <w:t>Kachi</w:t>
            </w:r>
          </w:p>
        </w:tc>
        <w:tc>
          <w:tcPr>
            <w:tcW w:w="969"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3.460</w:t>
            </w:r>
          </w:p>
        </w:tc>
        <w:tc>
          <w:tcPr>
            <w:tcW w:w="1306"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4.370</w:t>
            </w:r>
          </w:p>
        </w:tc>
        <w:tc>
          <w:tcPr>
            <w:tcW w:w="916"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0.714</w:t>
            </w:r>
          </w:p>
        </w:tc>
      </w:tr>
      <w:tr w:rsidR="00F47005" w:rsidRPr="00F47005" w:rsidTr="00907A27">
        <w:trPr>
          <w:jc w:val="center"/>
        </w:trPr>
        <w:tc>
          <w:tcPr>
            <w:tcW w:w="1809" w:type="pct"/>
            <w:tcBorders>
              <w:bottom w:val="single" w:sz="4" w:space="0" w:color="auto"/>
            </w:tcBorders>
            <w:shd w:val="clear" w:color="auto" w:fill="auto"/>
            <w:vAlign w:val="center"/>
          </w:tcPr>
          <w:p w:rsidR="00F47005" w:rsidRPr="00F47005" w:rsidRDefault="00F47005" w:rsidP="003C735D">
            <w:pPr>
              <w:snapToGrid w:val="0"/>
              <w:spacing w:after="0" w:line="240" w:lineRule="auto"/>
              <w:jc w:val="both"/>
              <w:rPr>
                <w:b/>
                <w:color w:val="000000"/>
                <w:sz w:val="18"/>
                <w:szCs w:val="18"/>
              </w:rPr>
            </w:pPr>
            <w:r w:rsidRPr="00F47005">
              <w:rPr>
                <w:b/>
                <w:color w:val="000000"/>
                <w:sz w:val="18"/>
                <w:szCs w:val="18"/>
              </w:rPr>
              <w:t>Pak-Karakul</w:t>
            </w:r>
          </w:p>
        </w:tc>
        <w:tc>
          <w:tcPr>
            <w:tcW w:w="969" w:type="pct"/>
            <w:tcBorders>
              <w:bottom w:val="single" w:sz="4" w:space="0" w:color="auto"/>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5.738</w:t>
            </w:r>
          </w:p>
        </w:tc>
        <w:tc>
          <w:tcPr>
            <w:tcW w:w="1306" w:type="pct"/>
            <w:tcBorders>
              <w:bottom w:val="single" w:sz="4" w:space="0" w:color="auto"/>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4.624</w:t>
            </w:r>
          </w:p>
        </w:tc>
        <w:tc>
          <w:tcPr>
            <w:tcW w:w="916" w:type="pct"/>
            <w:tcBorders>
              <w:bottom w:val="single" w:sz="4" w:space="0" w:color="auto"/>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0.955</w:t>
            </w:r>
          </w:p>
        </w:tc>
      </w:tr>
      <w:tr w:rsidR="00F47005" w:rsidRPr="00F47005" w:rsidTr="00907A27">
        <w:trPr>
          <w:jc w:val="center"/>
        </w:trPr>
        <w:tc>
          <w:tcPr>
            <w:tcW w:w="5000" w:type="pct"/>
            <w:gridSpan w:val="4"/>
            <w:tcBorders>
              <w:top w:val="single" w:sz="4" w:space="0" w:color="auto"/>
              <w:left w:val="nil"/>
              <w:bottom w:val="nil"/>
              <w:right w:val="nil"/>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P ≤0.05</w:t>
            </w:r>
          </w:p>
        </w:tc>
      </w:tr>
    </w:tbl>
    <w:p w:rsidR="00F47005" w:rsidRPr="00F47005" w:rsidRDefault="00F47005" w:rsidP="00F47005">
      <w:pPr>
        <w:snapToGrid w:val="0"/>
        <w:spacing w:after="0" w:line="240" w:lineRule="auto"/>
        <w:jc w:val="both"/>
        <w:rPr>
          <w:rFonts w:eastAsiaTheme="minorEastAsia"/>
          <w:b/>
          <w:sz w:val="18"/>
          <w:szCs w:val="18"/>
          <w:lang w:eastAsia="zh-CN"/>
        </w:rPr>
      </w:pPr>
    </w:p>
    <w:p w:rsidR="00F47005" w:rsidRPr="00F47005" w:rsidRDefault="00F47005" w:rsidP="00F47005">
      <w:pPr>
        <w:snapToGrid w:val="0"/>
        <w:spacing w:after="0" w:line="240" w:lineRule="auto"/>
        <w:jc w:val="both"/>
        <w:rPr>
          <w:rFonts w:eastAsiaTheme="minorEastAsia"/>
          <w:b/>
          <w:sz w:val="18"/>
          <w:szCs w:val="18"/>
          <w:lang w:eastAsia="zh-CN"/>
        </w:rPr>
      </w:pPr>
      <w:r w:rsidRPr="00F47005">
        <w:rPr>
          <w:b/>
          <w:sz w:val="18"/>
          <w:szCs w:val="18"/>
        </w:rPr>
        <w:t>Table 4. Analysis of variance showing the effect of breed and age on fiber diameter</w:t>
      </w:r>
    </w:p>
    <w:tbl>
      <w:tblPr>
        <w:tblW w:w="5000" w:type="pct"/>
        <w:jc w:val="center"/>
        <w:tblBorders>
          <w:top w:val="single" w:sz="8" w:space="0" w:color="4F81BD"/>
          <w:left w:val="single" w:sz="8" w:space="0" w:color="4F81BD"/>
          <w:bottom w:val="single" w:sz="8" w:space="0" w:color="4F81BD"/>
          <w:right w:val="single" w:sz="8" w:space="0" w:color="4F81BD"/>
        </w:tblBorders>
        <w:tblLook w:val="04A0"/>
      </w:tblPr>
      <w:tblGrid>
        <w:gridCol w:w="1100"/>
        <w:gridCol w:w="502"/>
        <w:gridCol w:w="826"/>
        <w:gridCol w:w="826"/>
        <w:gridCol w:w="734"/>
        <w:gridCol w:w="548"/>
      </w:tblGrid>
      <w:tr w:rsidR="00F47005" w:rsidRPr="00F47005" w:rsidTr="00907A27">
        <w:trPr>
          <w:jc w:val="center"/>
        </w:trPr>
        <w:tc>
          <w:tcPr>
            <w:tcW w:w="1212" w:type="pct"/>
            <w:shd w:val="clear" w:color="auto" w:fill="FFFFFF"/>
            <w:vAlign w:val="center"/>
          </w:tcPr>
          <w:p w:rsidR="00F47005" w:rsidRPr="00F47005" w:rsidRDefault="00F47005" w:rsidP="003C735D">
            <w:pPr>
              <w:snapToGrid w:val="0"/>
              <w:spacing w:after="0" w:line="240" w:lineRule="auto"/>
              <w:jc w:val="both"/>
              <w:rPr>
                <w:b/>
                <w:bCs/>
                <w:color w:val="000000"/>
                <w:sz w:val="18"/>
                <w:szCs w:val="18"/>
              </w:rPr>
            </w:pPr>
            <w:r w:rsidRPr="00F47005">
              <w:rPr>
                <w:b/>
                <w:color w:val="000000"/>
                <w:sz w:val="18"/>
                <w:szCs w:val="18"/>
              </w:rPr>
              <w:t>Source</w:t>
            </w:r>
          </w:p>
        </w:tc>
        <w:tc>
          <w:tcPr>
            <w:tcW w:w="553" w:type="pct"/>
            <w:shd w:val="clear" w:color="auto" w:fill="FFFFFF"/>
            <w:vAlign w:val="center"/>
          </w:tcPr>
          <w:p w:rsidR="00F47005" w:rsidRPr="00F47005" w:rsidRDefault="00F47005" w:rsidP="003C735D">
            <w:pPr>
              <w:snapToGrid w:val="0"/>
              <w:spacing w:after="0" w:line="240" w:lineRule="auto"/>
              <w:jc w:val="both"/>
              <w:rPr>
                <w:b/>
                <w:bCs/>
                <w:color w:val="000000"/>
                <w:sz w:val="18"/>
                <w:szCs w:val="18"/>
              </w:rPr>
            </w:pPr>
            <w:r w:rsidRPr="00F47005">
              <w:rPr>
                <w:b/>
                <w:color w:val="000000"/>
                <w:sz w:val="18"/>
                <w:szCs w:val="18"/>
              </w:rPr>
              <w:t>DF</w:t>
            </w:r>
          </w:p>
        </w:tc>
        <w:tc>
          <w:tcPr>
            <w:tcW w:w="911" w:type="pct"/>
            <w:shd w:val="clear" w:color="auto" w:fill="FFFFFF"/>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SS</w:t>
            </w:r>
          </w:p>
        </w:tc>
        <w:tc>
          <w:tcPr>
            <w:tcW w:w="911" w:type="pct"/>
            <w:shd w:val="clear" w:color="auto" w:fill="FFFFFF"/>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MS</w:t>
            </w:r>
          </w:p>
        </w:tc>
        <w:tc>
          <w:tcPr>
            <w:tcW w:w="809" w:type="pct"/>
            <w:shd w:val="clear" w:color="auto" w:fill="FFFFFF"/>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F</w:t>
            </w:r>
          </w:p>
        </w:tc>
        <w:tc>
          <w:tcPr>
            <w:tcW w:w="604" w:type="pct"/>
            <w:shd w:val="clear" w:color="auto" w:fill="FFFFFF"/>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P</w:t>
            </w:r>
          </w:p>
        </w:tc>
      </w:tr>
      <w:tr w:rsidR="00F47005" w:rsidRPr="00F47005" w:rsidTr="00907A27">
        <w:trPr>
          <w:jc w:val="center"/>
        </w:trPr>
        <w:tc>
          <w:tcPr>
            <w:tcW w:w="1212" w:type="pct"/>
            <w:tcBorders>
              <w:top w:val="single" w:sz="8" w:space="0" w:color="4F81BD"/>
              <w:left w:val="single" w:sz="8" w:space="0" w:color="4F81BD"/>
              <w:bottom w:val="single" w:sz="8" w:space="0" w:color="4F81BD"/>
            </w:tcBorders>
            <w:shd w:val="clear" w:color="auto" w:fill="auto"/>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Breed</w:t>
            </w:r>
          </w:p>
        </w:tc>
        <w:tc>
          <w:tcPr>
            <w:tcW w:w="553" w:type="pct"/>
            <w:tcBorders>
              <w:top w:val="single" w:sz="8" w:space="0" w:color="4F81BD"/>
              <w:bottom w:val="single" w:sz="8" w:space="0" w:color="4F81BD"/>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w:t>
            </w:r>
          </w:p>
        </w:tc>
        <w:tc>
          <w:tcPr>
            <w:tcW w:w="911" w:type="pct"/>
            <w:tcBorders>
              <w:top w:val="single" w:sz="8" w:space="0" w:color="4F81BD"/>
              <w:bottom w:val="single" w:sz="8" w:space="0" w:color="4F81BD"/>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11150.0</w:t>
            </w:r>
          </w:p>
        </w:tc>
        <w:tc>
          <w:tcPr>
            <w:tcW w:w="911" w:type="pct"/>
            <w:tcBorders>
              <w:top w:val="single" w:sz="8" w:space="0" w:color="4F81BD"/>
              <w:bottom w:val="single" w:sz="8" w:space="0" w:color="4F81BD"/>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2230.01</w:t>
            </w:r>
          </w:p>
        </w:tc>
        <w:tc>
          <w:tcPr>
            <w:tcW w:w="809" w:type="pct"/>
            <w:tcBorders>
              <w:top w:val="single" w:sz="8" w:space="0" w:color="4F81BD"/>
              <w:bottom w:val="single" w:sz="8" w:space="0" w:color="4F81BD"/>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108.90</w:t>
            </w:r>
          </w:p>
        </w:tc>
        <w:tc>
          <w:tcPr>
            <w:tcW w:w="604" w:type="pct"/>
            <w:tcBorders>
              <w:top w:val="single" w:sz="8" w:space="0" w:color="4F81BD"/>
              <w:bottom w:val="single" w:sz="8" w:space="0" w:color="4F81BD"/>
              <w:right w:val="single" w:sz="8" w:space="0" w:color="4F81BD"/>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0.00</w:t>
            </w:r>
          </w:p>
        </w:tc>
      </w:tr>
      <w:tr w:rsidR="00F47005" w:rsidRPr="00F47005" w:rsidTr="00907A27">
        <w:trPr>
          <w:jc w:val="center"/>
        </w:trPr>
        <w:tc>
          <w:tcPr>
            <w:tcW w:w="1212" w:type="pct"/>
            <w:shd w:val="clear" w:color="auto" w:fill="auto"/>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Age</w:t>
            </w:r>
          </w:p>
        </w:tc>
        <w:tc>
          <w:tcPr>
            <w:tcW w:w="553"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w:t>
            </w:r>
          </w:p>
        </w:tc>
        <w:tc>
          <w:tcPr>
            <w:tcW w:w="911"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9176.0</w:t>
            </w:r>
          </w:p>
        </w:tc>
        <w:tc>
          <w:tcPr>
            <w:tcW w:w="911"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9175.99</w:t>
            </w:r>
          </w:p>
        </w:tc>
        <w:tc>
          <w:tcPr>
            <w:tcW w:w="809"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448.08</w:t>
            </w:r>
          </w:p>
        </w:tc>
        <w:tc>
          <w:tcPr>
            <w:tcW w:w="604"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0.00</w:t>
            </w:r>
          </w:p>
        </w:tc>
      </w:tr>
      <w:tr w:rsidR="00F47005" w:rsidRPr="00F47005" w:rsidTr="00907A27">
        <w:trPr>
          <w:jc w:val="center"/>
        </w:trPr>
        <w:tc>
          <w:tcPr>
            <w:tcW w:w="1212" w:type="pct"/>
            <w:tcBorders>
              <w:top w:val="single" w:sz="8" w:space="0" w:color="4F81BD"/>
              <w:left w:val="single" w:sz="8" w:space="0" w:color="4F81BD"/>
              <w:bottom w:val="single" w:sz="8" w:space="0" w:color="4F81BD"/>
            </w:tcBorders>
            <w:shd w:val="clear" w:color="auto" w:fill="auto"/>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Breed*Age</w:t>
            </w:r>
          </w:p>
        </w:tc>
        <w:tc>
          <w:tcPr>
            <w:tcW w:w="553" w:type="pct"/>
            <w:tcBorders>
              <w:top w:val="single" w:sz="8" w:space="0" w:color="4F81BD"/>
              <w:bottom w:val="single" w:sz="8" w:space="0" w:color="4F81BD"/>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w:t>
            </w:r>
          </w:p>
        </w:tc>
        <w:tc>
          <w:tcPr>
            <w:tcW w:w="911" w:type="pct"/>
            <w:tcBorders>
              <w:top w:val="single" w:sz="8" w:space="0" w:color="4F81BD"/>
              <w:bottom w:val="single" w:sz="8" w:space="0" w:color="4F81BD"/>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997.5</w:t>
            </w:r>
          </w:p>
        </w:tc>
        <w:tc>
          <w:tcPr>
            <w:tcW w:w="911" w:type="pct"/>
            <w:tcBorders>
              <w:top w:val="single" w:sz="8" w:space="0" w:color="4F81BD"/>
              <w:bottom w:val="single" w:sz="8" w:space="0" w:color="4F81BD"/>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199.50</w:t>
            </w:r>
          </w:p>
        </w:tc>
        <w:tc>
          <w:tcPr>
            <w:tcW w:w="809" w:type="pct"/>
            <w:tcBorders>
              <w:top w:val="single" w:sz="8" w:space="0" w:color="4F81BD"/>
              <w:bottom w:val="single" w:sz="8" w:space="0" w:color="4F81BD"/>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9.74</w:t>
            </w:r>
          </w:p>
        </w:tc>
        <w:tc>
          <w:tcPr>
            <w:tcW w:w="604" w:type="pct"/>
            <w:tcBorders>
              <w:top w:val="single" w:sz="8" w:space="0" w:color="4F81BD"/>
              <w:bottom w:val="single" w:sz="8" w:space="0" w:color="4F81BD"/>
              <w:right w:val="single" w:sz="8" w:space="0" w:color="4F81BD"/>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0.00</w:t>
            </w:r>
          </w:p>
        </w:tc>
      </w:tr>
      <w:tr w:rsidR="00F47005" w:rsidRPr="00F47005" w:rsidTr="00907A27">
        <w:trPr>
          <w:jc w:val="center"/>
        </w:trPr>
        <w:tc>
          <w:tcPr>
            <w:tcW w:w="1212" w:type="pct"/>
            <w:shd w:val="clear" w:color="auto" w:fill="auto"/>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Error</w:t>
            </w:r>
          </w:p>
        </w:tc>
        <w:tc>
          <w:tcPr>
            <w:tcW w:w="553"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588</w:t>
            </w:r>
          </w:p>
        </w:tc>
        <w:tc>
          <w:tcPr>
            <w:tcW w:w="911"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12041.2</w:t>
            </w:r>
          </w:p>
        </w:tc>
        <w:tc>
          <w:tcPr>
            <w:tcW w:w="911" w:type="pct"/>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20.48</w:t>
            </w:r>
          </w:p>
        </w:tc>
        <w:tc>
          <w:tcPr>
            <w:tcW w:w="809" w:type="pct"/>
            <w:shd w:val="clear" w:color="auto" w:fill="auto"/>
            <w:vAlign w:val="center"/>
          </w:tcPr>
          <w:p w:rsidR="00F47005" w:rsidRPr="00F47005" w:rsidRDefault="00F47005" w:rsidP="003C735D">
            <w:pPr>
              <w:snapToGrid w:val="0"/>
              <w:spacing w:after="0" w:line="240" w:lineRule="auto"/>
              <w:jc w:val="both"/>
              <w:rPr>
                <w:color w:val="000000"/>
                <w:sz w:val="18"/>
                <w:szCs w:val="18"/>
              </w:rPr>
            </w:pPr>
          </w:p>
        </w:tc>
        <w:tc>
          <w:tcPr>
            <w:tcW w:w="604" w:type="pct"/>
            <w:shd w:val="clear" w:color="auto" w:fill="auto"/>
            <w:vAlign w:val="center"/>
          </w:tcPr>
          <w:p w:rsidR="00F47005" w:rsidRPr="00F47005" w:rsidRDefault="00F47005" w:rsidP="003C735D">
            <w:pPr>
              <w:snapToGrid w:val="0"/>
              <w:spacing w:after="0" w:line="240" w:lineRule="auto"/>
              <w:jc w:val="both"/>
              <w:rPr>
                <w:color w:val="000000"/>
                <w:sz w:val="18"/>
                <w:szCs w:val="18"/>
              </w:rPr>
            </w:pPr>
          </w:p>
        </w:tc>
      </w:tr>
      <w:tr w:rsidR="00F47005" w:rsidRPr="00F47005" w:rsidTr="00907A27">
        <w:trPr>
          <w:jc w:val="center"/>
        </w:trPr>
        <w:tc>
          <w:tcPr>
            <w:tcW w:w="1212" w:type="pct"/>
            <w:tcBorders>
              <w:top w:val="single" w:sz="8" w:space="0" w:color="4F81BD"/>
              <w:left w:val="single" w:sz="8" w:space="0" w:color="4F81BD"/>
              <w:bottom w:val="single" w:sz="4" w:space="0" w:color="auto"/>
            </w:tcBorders>
            <w:shd w:val="clear" w:color="auto" w:fill="auto"/>
            <w:vAlign w:val="center"/>
          </w:tcPr>
          <w:p w:rsidR="00F47005" w:rsidRPr="00F47005" w:rsidRDefault="00F47005" w:rsidP="003C735D">
            <w:pPr>
              <w:snapToGrid w:val="0"/>
              <w:spacing w:after="0" w:line="240" w:lineRule="auto"/>
              <w:jc w:val="both"/>
              <w:rPr>
                <w:b/>
                <w:bCs/>
                <w:color w:val="000000"/>
                <w:sz w:val="18"/>
                <w:szCs w:val="18"/>
              </w:rPr>
            </w:pPr>
            <w:r w:rsidRPr="00F47005">
              <w:rPr>
                <w:b/>
                <w:bCs/>
                <w:color w:val="000000"/>
                <w:sz w:val="18"/>
                <w:szCs w:val="18"/>
              </w:rPr>
              <w:t>Total</w:t>
            </w:r>
          </w:p>
        </w:tc>
        <w:tc>
          <w:tcPr>
            <w:tcW w:w="553" w:type="pct"/>
            <w:tcBorders>
              <w:top w:val="single" w:sz="8" w:space="0" w:color="4F81BD"/>
              <w:bottom w:val="single" w:sz="4" w:space="0" w:color="auto"/>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599</w:t>
            </w:r>
          </w:p>
        </w:tc>
        <w:tc>
          <w:tcPr>
            <w:tcW w:w="911" w:type="pct"/>
            <w:tcBorders>
              <w:top w:val="single" w:sz="8" w:space="0" w:color="4F81BD"/>
              <w:bottom w:val="single" w:sz="4" w:space="0" w:color="auto"/>
            </w:tcBorders>
            <w:shd w:val="clear" w:color="auto" w:fill="auto"/>
            <w:vAlign w:val="center"/>
          </w:tcPr>
          <w:p w:rsidR="00F47005" w:rsidRPr="00F47005" w:rsidRDefault="00F47005" w:rsidP="003C735D">
            <w:pPr>
              <w:snapToGrid w:val="0"/>
              <w:spacing w:after="0" w:line="240" w:lineRule="auto"/>
              <w:jc w:val="both"/>
              <w:rPr>
                <w:color w:val="000000"/>
                <w:sz w:val="18"/>
                <w:szCs w:val="18"/>
              </w:rPr>
            </w:pPr>
            <w:r w:rsidRPr="00F47005">
              <w:rPr>
                <w:color w:val="000000"/>
                <w:sz w:val="18"/>
                <w:szCs w:val="18"/>
              </w:rPr>
              <w:t>33364.8</w:t>
            </w:r>
          </w:p>
        </w:tc>
        <w:tc>
          <w:tcPr>
            <w:tcW w:w="911" w:type="pct"/>
            <w:tcBorders>
              <w:top w:val="single" w:sz="8" w:space="0" w:color="4F81BD"/>
              <w:bottom w:val="single" w:sz="4" w:space="0" w:color="auto"/>
            </w:tcBorders>
            <w:shd w:val="clear" w:color="auto" w:fill="auto"/>
            <w:vAlign w:val="center"/>
          </w:tcPr>
          <w:p w:rsidR="00F47005" w:rsidRPr="00F47005" w:rsidRDefault="00F47005" w:rsidP="003C735D">
            <w:pPr>
              <w:snapToGrid w:val="0"/>
              <w:spacing w:after="0" w:line="240" w:lineRule="auto"/>
              <w:jc w:val="both"/>
              <w:rPr>
                <w:color w:val="000000"/>
                <w:sz w:val="18"/>
                <w:szCs w:val="18"/>
              </w:rPr>
            </w:pPr>
          </w:p>
        </w:tc>
        <w:tc>
          <w:tcPr>
            <w:tcW w:w="809" w:type="pct"/>
            <w:tcBorders>
              <w:top w:val="single" w:sz="8" w:space="0" w:color="4F81BD"/>
              <w:bottom w:val="single" w:sz="4" w:space="0" w:color="auto"/>
            </w:tcBorders>
            <w:shd w:val="clear" w:color="auto" w:fill="auto"/>
            <w:vAlign w:val="center"/>
          </w:tcPr>
          <w:p w:rsidR="00F47005" w:rsidRPr="00F47005" w:rsidRDefault="00F47005" w:rsidP="003C735D">
            <w:pPr>
              <w:snapToGrid w:val="0"/>
              <w:spacing w:after="0" w:line="240" w:lineRule="auto"/>
              <w:jc w:val="both"/>
              <w:rPr>
                <w:color w:val="000000"/>
                <w:sz w:val="18"/>
                <w:szCs w:val="18"/>
              </w:rPr>
            </w:pPr>
          </w:p>
        </w:tc>
        <w:tc>
          <w:tcPr>
            <w:tcW w:w="604" w:type="pct"/>
            <w:tcBorders>
              <w:top w:val="single" w:sz="8" w:space="0" w:color="4F81BD"/>
              <w:bottom w:val="single" w:sz="4" w:space="0" w:color="auto"/>
              <w:right w:val="single" w:sz="8" w:space="0" w:color="4F81BD"/>
            </w:tcBorders>
            <w:shd w:val="clear" w:color="auto" w:fill="auto"/>
            <w:vAlign w:val="center"/>
          </w:tcPr>
          <w:p w:rsidR="00F47005" w:rsidRPr="00F47005" w:rsidRDefault="00F47005" w:rsidP="003C735D">
            <w:pPr>
              <w:snapToGrid w:val="0"/>
              <w:spacing w:after="0" w:line="240" w:lineRule="auto"/>
              <w:jc w:val="both"/>
              <w:rPr>
                <w:color w:val="000000"/>
                <w:sz w:val="18"/>
                <w:szCs w:val="18"/>
              </w:rPr>
            </w:pPr>
          </w:p>
        </w:tc>
      </w:tr>
      <w:tr w:rsidR="00F47005" w:rsidRPr="00F47005" w:rsidTr="00907A27">
        <w:trPr>
          <w:jc w:val="center"/>
        </w:trPr>
        <w:tc>
          <w:tcPr>
            <w:tcW w:w="1212" w:type="pct"/>
            <w:tcBorders>
              <w:top w:val="single" w:sz="4" w:space="0" w:color="auto"/>
              <w:left w:val="nil"/>
              <w:bottom w:val="nil"/>
            </w:tcBorders>
            <w:shd w:val="clear" w:color="auto" w:fill="auto"/>
            <w:vAlign w:val="center"/>
          </w:tcPr>
          <w:p w:rsidR="00F47005" w:rsidRPr="00F47005" w:rsidRDefault="00F47005" w:rsidP="003C735D">
            <w:pPr>
              <w:snapToGrid w:val="0"/>
              <w:spacing w:after="0" w:line="240" w:lineRule="auto"/>
              <w:jc w:val="both"/>
              <w:rPr>
                <w:b/>
                <w:bCs/>
                <w:color w:val="000000"/>
                <w:sz w:val="18"/>
                <w:szCs w:val="18"/>
              </w:rPr>
            </w:pPr>
            <w:r w:rsidRPr="00F47005">
              <w:rPr>
                <w:bCs/>
                <w:color w:val="000000"/>
                <w:sz w:val="18"/>
                <w:szCs w:val="18"/>
              </w:rPr>
              <w:t>p≤0.05</w:t>
            </w:r>
          </w:p>
        </w:tc>
        <w:tc>
          <w:tcPr>
            <w:tcW w:w="553" w:type="pct"/>
            <w:tcBorders>
              <w:top w:val="single" w:sz="4" w:space="0" w:color="auto"/>
              <w:bottom w:val="nil"/>
            </w:tcBorders>
            <w:shd w:val="clear" w:color="auto" w:fill="auto"/>
            <w:vAlign w:val="center"/>
          </w:tcPr>
          <w:p w:rsidR="00F47005" w:rsidRPr="00F47005" w:rsidRDefault="00F47005" w:rsidP="003C735D">
            <w:pPr>
              <w:snapToGrid w:val="0"/>
              <w:spacing w:after="0" w:line="240" w:lineRule="auto"/>
              <w:jc w:val="both"/>
              <w:rPr>
                <w:color w:val="000000"/>
                <w:sz w:val="18"/>
                <w:szCs w:val="18"/>
              </w:rPr>
            </w:pPr>
          </w:p>
        </w:tc>
        <w:tc>
          <w:tcPr>
            <w:tcW w:w="911" w:type="pct"/>
            <w:tcBorders>
              <w:top w:val="single" w:sz="4" w:space="0" w:color="auto"/>
              <w:bottom w:val="nil"/>
            </w:tcBorders>
            <w:shd w:val="clear" w:color="auto" w:fill="auto"/>
            <w:vAlign w:val="center"/>
          </w:tcPr>
          <w:p w:rsidR="00F47005" w:rsidRPr="00F47005" w:rsidRDefault="00F47005" w:rsidP="003C735D">
            <w:pPr>
              <w:snapToGrid w:val="0"/>
              <w:spacing w:after="0" w:line="240" w:lineRule="auto"/>
              <w:jc w:val="both"/>
              <w:rPr>
                <w:color w:val="000000"/>
                <w:sz w:val="18"/>
                <w:szCs w:val="18"/>
              </w:rPr>
            </w:pPr>
          </w:p>
        </w:tc>
        <w:tc>
          <w:tcPr>
            <w:tcW w:w="911" w:type="pct"/>
            <w:tcBorders>
              <w:top w:val="single" w:sz="4" w:space="0" w:color="auto"/>
              <w:bottom w:val="nil"/>
            </w:tcBorders>
            <w:shd w:val="clear" w:color="auto" w:fill="auto"/>
            <w:vAlign w:val="center"/>
          </w:tcPr>
          <w:p w:rsidR="00F47005" w:rsidRPr="00F47005" w:rsidRDefault="00F47005" w:rsidP="003C735D">
            <w:pPr>
              <w:snapToGrid w:val="0"/>
              <w:spacing w:after="0" w:line="240" w:lineRule="auto"/>
              <w:jc w:val="both"/>
              <w:rPr>
                <w:color w:val="000000"/>
                <w:sz w:val="18"/>
                <w:szCs w:val="18"/>
              </w:rPr>
            </w:pPr>
          </w:p>
        </w:tc>
        <w:tc>
          <w:tcPr>
            <w:tcW w:w="809" w:type="pct"/>
            <w:tcBorders>
              <w:top w:val="single" w:sz="4" w:space="0" w:color="auto"/>
              <w:bottom w:val="nil"/>
            </w:tcBorders>
            <w:shd w:val="clear" w:color="auto" w:fill="auto"/>
            <w:vAlign w:val="center"/>
          </w:tcPr>
          <w:p w:rsidR="00F47005" w:rsidRPr="00F47005" w:rsidRDefault="00F47005" w:rsidP="003C735D">
            <w:pPr>
              <w:snapToGrid w:val="0"/>
              <w:spacing w:after="0" w:line="240" w:lineRule="auto"/>
              <w:jc w:val="both"/>
              <w:rPr>
                <w:color w:val="000000"/>
                <w:sz w:val="18"/>
                <w:szCs w:val="18"/>
              </w:rPr>
            </w:pPr>
          </w:p>
        </w:tc>
        <w:tc>
          <w:tcPr>
            <w:tcW w:w="604" w:type="pct"/>
            <w:tcBorders>
              <w:top w:val="single" w:sz="4" w:space="0" w:color="auto"/>
              <w:bottom w:val="nil"/>
              <w:right w:val="nil"/>
            </w:tcBorders>
            <w:shd w:val="clear" w:color="auto" w:fill="auto"/>
            <w:vAlign w:val="center"/>
          </w:tcPr>
          <w:p w:rsidR="00F47005" w:rsidRPr="00F47005" w:rsidRDefault="00F47005" w:rsidP="003C735D">
            <w:pPr>
              <w:snapToGrid w:val="0"/>
              <w:spacing w:after="0" w:line="240" w:lineRule="auto"/>
              <w:jc w:val="both"/>
              <w:rPr>
                <w:color w:val="000000"/>
                <w:sz w:val="18"/>
                <w:szCs w:val="18"/>
              </w:rPr>
            </w:pPr>
          </w:p>
        </w:tc>
      </w:tr>
    </w:tbl>
    <w:p w:rsidR="00F47005" w:rsidRDefault="00F47005" w:rsidP="00EC4287">
      <w:pPr>
        <w:snapToGrid w:val="0"/>
        <w:spacing w:after="0" w:line="240" w:lineRule="auto"/>
        <w:jc w:val="both"/>
        <w:rPr>
          <w:rFonts w:eastAsiaTheme="minorEastAsia"/>
          <w:b/>
          <w:sz w:val="18"/>
          <w:szCs w:val="18"/>
          <w:lang w:eastAsia="zh-CN"/>
        </w:rPr>
      </w:pPr>
    </w:p>
    <w:p w:rsidR="00F47005" w:rsidRDefault="00F47005" w:rsidP="00F47005">
      <w:pPr>
        <w:snapToGrid w:val="0"/>
        <w:spacing w:after="0" w:line="240" w:lineRule="auto"/>
        <w:ind w:firstLine="425"/>
        <w:jc w:val="both"/>
        <w:rPr>
          <w:rFonts w:eastAsiaTheme="minorEastAsia"/>
          <w:sz w:val="20"/>
          <w:szCs w:val="20"/>
          <w:lang w:eastAsia="zh-CN"/>
        </w:rPr>
      </w:pPr>
      <w:r w:rsidRPr="00DF3E7D">
        <w:rPr>
          <w:sz w:val="20"/>
          <w:szCs w:val="20"/>
        </w:rPr>
        <w:t xml:space="preserve">The results of this study are in line with the McGregor and Butler (2004) who found that the animal’s age had the significant effect on fiber diameter. The younger animals had the lower diameter than the adult animals. McGregor and Butler (2004) also concluded that the animal’s age </w:t>
      </w:r>
      <w:r w:rsidRPr="00DF3E7D">
        <w:rPr>
          <w:sz w:val="20"/>
          <w:szCs w:val="20"/>
        </w:rPr>
        <w:lastRenderedPageBreak/>
        <w:t xml:space="preserve">had significant effect on fiber diameter. Fiber diameter of younger animal is fine as compared to old animal. These results are similar to the present study. Contrary to the present finding Qureshi </w:t>
      </w:r>
      <w:r w:rsidRPr="00DF3E7D">
        <w:rPr>
          <w:i/>
          <w:sz w:val="20"/>
          <w:szCs w:val="20"/>
        </w:rPr>
        <w:t xml:space="preserve">et al. </w:t>
      </w:r>
      <w:r w:rsidRPr="00DF3E7D">
        <w:rPr>
          <w:sz w:val="20"/>
          <w:szCs w:val="20"/>
        </w:rPr>
        <w:t xml:space="preserve">(2013) reported that breed had non-significant effect on fiber diameter. Tabba </w:t>
      </w:r>
      <w:r w:rsidRPr="00DF3E7D">
        <w:rPr>
          <w:i/>
          <w:sz w:val="20"/>
          <w:szCs w:val="20"/>
        </w:rPr>
        <w:t>et al</w:t>
      </w:r>
      <w:r w:rsidRPr="00DF3E7D">
        <w:rPr>
          <w:sz w:val="20"/>
          <w:szCs w:val="20"/>
        </w:rPr>
        <w:t>. (2001) and Ashmawi</w:t>
      </w:r>
      <w:r w:rsidRPr="00DF3E7D">
        <w:rPr>
          <w:color w:val="000000"/>
          <w:sz w:val="20"/>
          <w:szCs w:val="20"/>
        </w:rPr>
        <w:t xml:space="preserve"> and El-Azzawy, (1980) concluded that age of sheep had non-significant effect on fiber diameter. These finding do not coincide with those of present study. </w:t>
      </w:r>
      <w:r w:rsidRPr="00DF3E7D">
        <w:rPr>
          <w:sz w:val="20"/>
          <w:szCs w:val="20"/>
        </w:rPr>
        <w:t>Fiber fineness is one of the most important parameter of the wool as it determines how the wool is to be used. It assumes special significance for the wool spinning and textile industry. The overall appearance of the product could be affected by the fineness of wool. Less the average fiber diameter of a wool sample, more would be fineness of it. A clear price differential exists for fineness, as the price increases with decrease in fiber diameter. The finer wools are also used to produce worsted yarns which, in turn, are used for the manufacture of valuable apparel. Not only the way of handling the wool depends on its fineness, the visual appearance of the finished product or the fabric is also influenced by the degree of fineness of the wool.</w:t>
      </w:r>
    </w:p>
    <w:p w:rsidR="00F47005" w:rsidRPr="00F47005" w:rsidRDefault="00F47005" w:rsidP="00EC4287">
      <w:pPr>
        <w:snapToGrid w:val="0"/>
        <w:spacing w:after="0" w:line="240" w:lineRule="auto"/>
        <w:jc w:val="both"/>
        <w:rPr>
          <w:rFonts w:eastAsiaTheme="minorEastAsia"/>
          <w:b/>
          <w:sz w:val="18"/>
          <w:szCs w:val="18"/>
          <w:lang w:eastAsia="zh-CN"/>
        </w:rPr>
      </w:pPr>
    </w:p>
    <w:p w:rsidR="00B929E8" w:rsidRPr="00F47005" w:rsidRDefault="00B929E8" w:rsidP="00EC4287">
      <w:pPr>
        <w:snapToGrid w:val="0"/>
        <w:spacing w:after="0" w:line="240" w:lineRule="auto"/>
        <w:jc w:val="both"/>
        <w:rPr>
          <w:b/>
          <w:sz w:val="18"/>
          <w:szCs w:val="18"/>
        </w:rPr>
      </w:pPr>
      <w:r w:rsidRPr="00F47005">
        <w:rPr>
          <w:b/>
          <w:sz w:val="18"/>
          <w:szCs w:val="18"/>
        </w:rPr>
        <w:t>Table 5. Significant Interaction for wool fiber diameter (µ)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936"/>
        <w:gridCol w:w="1167"/>
        <w:gridCol w:w="817"/>
      </w:tblGrid>
      <w:tr w:rsidR="00B929E8" w:rsidRPr="00F47005" w:rsidTr="00907A27">
        <w:trPr>
          <w:jc w:val="center"/>
        </w:trPr>
        <w:tc>
          <w:tcPr>
            <w:tcW w:w="1781" w:type="pct"/>
            <w:vMerge w:val="restar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Breed</w:t>
            </w:r>
          </w:p>
        </w:tc>
        <w:tc>
          <w:tcPr>
            <w:tcW w:w="2318" w:type="pct"/>
            <w:gridSpan w:val="2"/>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Age</w:t>
            </w:r>
          </w:p>
        </w:tc>
        <w:tc>
          <w:tcPr>
            <w:tcW w:w="901" w:type="pct"/>
            <w:vMerge w:val="restar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S.D</w:t>
            </w:r>
          </w:p>
        </w:tc>
      </w:tr>
      <w:tr w:rsidR="00B929E8" w:rsidRPr="00F47005" w:rsidTr="00907A27">
        <w:trPr>
          <w:jc w:val="center"/>
        </w:trPr>
        <w:tc>
          <w:tcPr>
            <w:tcW w:w="1781" w:type="pct"/>
            <w:vMerge/>
            <w:shd w:val="clear" w:color="auto" w:fill="auto"/>
            <w:vAlign w:val="center"/>
          </w:tcPr>
          <w:p w:rsidR="00B929E8" w:rsidRPr="00F47005" w:rsidRDefault="00B929E8" w:rsidP="00B929E8">
            <w:pPr>
              <w:snapToGrid w:val="0"/>
              <w:spacing w:after="0" w:line="240" w:lineRule="auto"/>
              <w:jc w:val="both"/>
              <w:rPr>
                <w:b/>
                <w:color w:val="000000"/>
                <w:sz w:val="18"/>
                <w:szCs w:val="18"/>
              </w:rPr>
            </w:pPr>
          </w:p>
        </w:tc>
        <w:tc>
          <w:tcPr>
            <w:tcW w:w="1032"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Adult</w:t>
            </w:r>
          </w:p>
        </w:tc>
        <w:tc>
          <w:tcPr>
            <w:tcW w:w="1286"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Yearling</w:t>
            </w:r>
          </w:p>
        </w:tc>
        <w:tc>
          <w:tcPr>
            <w:tcW w:w="901" w:type="pct"/>
            <w:vMerge/>
            <w:shd w:val="clear" w:color="auto" w:fill="auto"/>
            <w:vAlign w:val="center"/>
          </w:tcPr>
          <w:p w:rsidR="00B929E8" w:rsidRPr="00F47005" w:rsidRDefault="00B929E8" w:rsidP="00B929E8">
            <w:pPr>
              <w:snapToGrid w:val="0"/>
              <w:spacing w:after="0" w:line="240" w:lineRule="auto"/>
              <w:jc w:val="both"/>
              <w:rPr>
                <w:b/>
                <w:color w:val="000000"/>
                <w:sz w:val="18"/>
                <w:szCs w:val="18"/>
              </w:rPr>
            </w:pPr>
          </w:p>
        </w:tc>
      </w:tr>
      <w:tr w:rsidR="00B929E8" w:rsidRPr="00F47005" w:rsidTr="00907A27">
        <w:trPr>
          <w:jc w:val="center"/>
        </w:trPr>
        <w:tc>
          <w:tcPr>
            <w:tcW w:w="1781"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Lohi</w:t>
            </w:r>
          </w:p>
        </w:tc>
        <w:tc>
          <w:tcPr>
            <w:tcW w:w="1032"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38.672</w:t>
            </w:r>
          </w:p>
        </w:tc>
        <w:tc>
          <w:tcPr>
            <w:tcW w:w="1286"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29.166</w:t>
            </w:r>
          </w:p>
        </w:tc>
        <w:tc>
          <w:tcPr>
            <w:tcW w:w="901"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7.947</w:t>
            </w:r>
          </w:p>
        </w:tc>
      </w:tr>
      <w:tr w:rsidR="00B929E8" w:rsidRPr="00F47005" w:rsidTr="00907A27">
        <w:trPr>
          <w:jc w:val="center"/>
        </w:trPr>
        <w:tc>
          <w:tcPr>
            <w:tcW w:w="1781"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Sipli</w:t>
            </w:r>
          </w:p>
        </w:tc>
        <w:tc>
          <w:tcPr>
            <w:tcW w:w="1032"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37.238</w:t>
            </w:r>
          </w:p>
        </w:tc>
        <w:tc>
          <w:tcPr>
            <w:tcW w:w="1286"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33.341</w:t>
            </w:r>
          </w:p>
        </w:tc>
        <w:tc>
          <w:tcPr>
            <w:tcW w:w="901"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3.961</w:t>
            </w:r>
          </w:p>
        </w:tc>
      </w:tr>
      <w:tr w:rsidR="00B929E8" w:rsidRPr="00F47005" w:rsidTr="00907A27">
        <w:trPr>
          <w:jc w:val="center"/>
        </w:trPr>
        <w:tc>
          <w:tcPr>
            <w:tcW w:w="1781"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Kajli</w:t>
            </w:r>
          </w:p>
        </w:tc>
        <w:tc>
          <w:tcPr>
            <w:tcW w:w="1032"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41.544</w:t>
            </w:r>
          </w:p>
        </w:tc>
        <w:tc>
          <w:tcPr>
            <w:tcW w:w="1286"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34.885</w:t>
            </w:r>
          </w:p>
        </w:tc>
        <w:tc>
          <w:tcPr>
            <w:tcW w:w="901"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6.932</w:t>
            </w:r>
          </w:p>
        </w:tc>
      </w:tr>
      <w:tr w:rsidR="00B929E8" w:rsidRPr="00F47005" w:rsidTr="00907A27">
        <w:trPr>
          <w:jc w:val="center"/>
        </w:trPr>
        <w:tc>
          <w:tcPr>
            <w:tcW w:w="1781"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Thalli</w:t>
            </w:r>
          </w:p>
        </w:tc>
        <w:tc>
          <w:tcPr>
            <w:tcW w:w="1032"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45.335</w:t>
            </w:r>
          </w:p>
        </w:tc>
        <w:tc>
          <w:tcPr>
            <w:tcW w:w="1286"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33.156</w:t>
            </w:r>
          </w:p>
        </w:tc>
        <w:tc>
          <w:tcPr>
            <w:tcW w:w="901"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7.101</w:t>
            </w:r>
          </w:p>
        </w:tc>
      </w:tr>
      <w:tr w:rsidR="00B929E8" w:rsidRPr="00F47005" w:rsidTr="00907A27">
        <w:trPr>
          <w:jc w:val="center"/>
        </w:trPr>
        <w:tc>
          <w:tcPr>
            <w:tcW w:w="1781"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Kachi</w:t>
            </w:r>
          </w:p>
        </w:tc>
        <w:tc>
          <w:tcPr>
            <w:tcW w:w="1032"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35.005</w:t>
            </w:r>
          </w:p>
        </w:tc>
        <w:tc>
          <w:tcPr>
            <w:tcW w:w="1286"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28.322</w:t>
            </w:r>
          </w:p>
        </w:tc>
        <w:tc>
          <w:tcPr>
            <w:tcW w:w="901"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4.136</w:t>
            </w:r>
          </w:p>
        </w:tc>
      </w:tr>
      <w:tr w:rsidR="00B929E8" w:rsidRPr="00F47005" w:rsidTr="00907A27">
        <w:trPr>
          <w:jc w:val="center"/>
        </w:trPr>
        <w:tc>
          <w:tcPr>
            <w:tcW w:w="1781" w:type="pct"/>
            <w:tcBorders>
              <w:bottom w:val="single" w:sz="4" w:space="0" w:color="auto"/>
            </w:tcBorders>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Pak-Karakul</w:t>
            </w:r>
          </w:p>
        </w:tc>
        <w:tc>
          <w:tcPr>
            <w:tcW w:w="1032" w:type="pct"/>
            <w:tcBorders>
              <w:bottom w:val="single" w:sz="4" w:space="0" w:color="auto"/>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30.310</w:t>
            </w:r>
          </w:p>
        </w:tc>
        <w:tc>
          <w:tcPr>
            <w:tcW w:w="1286" w:type="pct"/>
            <w:tcBorders>
              <w:bottom w:val="single" w:sz="4" w:space="0" w:color="auto"/>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22.307</w:t>
            </w:r>
          </w:p>
        </w:tc>
        <w:tc>
          <w:tcPr>
            <w:tcW w:w="901" w:type="pct"/>
            <w:tcBorders>
              <w:bottom w:val="single" w:sz="4" w:space="0" w:color="auto"/>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5.471</w:t>
            </w:r>
          </w:p>
        </w:tc>
      </w:tr>
    </w:tbl>
    <w:p w:rsidR="00B929E8" w:rsidRPr="00F47005" w:rsidRDefault="00EC4287" w:rsidP="00EC4287">
      <w:pPr>
        <w:snapToGrid w:val="0"/>
        <w:spacing w:after="0" w:line="240" w:lineRule="auto"/>
        <w:jc w:val="both"/>
        <w:rPr>
          <w:rFonts w:eastAsiaTheme="minorEastAsia"/>
          <w:color w:val="000000"/>
          <w:sz w:val="18"/>
          <w:szCs w:val="18"/>
          <w:lang w:eastAsia="zh-CN"/>
        </w:rPr>
      </w:pPr>
      <w:r w:rsidRPr="00F47005">
        <w:rPr>
          <w:color w:val="000000"/>
          <w:sz w:val="18"/>
          <w:szCs w:val="18"/>
        </w:rPr>
        <w:t>P ≤0.05</w:t>
      </w:r>
    </w:p>
    <w:p w:rsidR="00EC4287" w:rsidRPr="00F47005" w:rsidRDefault="00EC4287" w:rsidP="00B929E8">
      <w:pPr>
        <w:snapToGrid w:val="0"/>
        <w:spacing w:after="0" w:line="240" w:lineRule="auto"/>
        <w:ind w:firstLine="425"/>
        <w:jc w:val="both"/>
        <w:rPr>
          <w:rFonts w:eastAsiaTheme="minorEastAsia"/>
          <w:b/>
          <w:sz w:val="18"/>
          <w:szCs w:val="18"/>
          <w:lang w:eastAsia="zh-CN"/>
        </w:rPr>
      </w:pPr>
    </w:p>
    <w:p w:rsidR="00B929E8" w:rsidRPr="00F47005" w:rsidRDefault="00B929E8" w:rsidP="00EC4287">
      <w:pPr>
        <w:tabs>
          <w:tab w:val="left" w:pos="6140"/>
        </w:tabs>
        <w:snapToGrid w:val="0"/>
        <w:spacing w:after="0" w:line="240" w:lineRule="auto"/>
        <w:jc w:val="both"/>
        <w:rPr>
          <w:sz w:val="18"/>
          <w:szCs w:val="18"/>
        </w:rPr>
      </w:pPr>
      <w:r w:rsidRPr="00F47005">
        <w:rPr>
          <w:b/>
          <w:sz w:val="18"/>
          <w:szCs w:val="18"/>
        </w:rPr>
        <w:lastRenderedPageBreak/>
        <w:t>Table 6. Analysis of variance showing the effect of breed and age on wool Bulk</w:t>
      </w:r>
    </w:p>
    <w:tbl>
      <w:tblPr>
        <w:tblW w:w="0" w:type="auto"/>
        <w:jc w:val="center"/>
        <w:tblBorders>
          <w:top w:val="single" w:sz="8" w:space="0" w:color="4F81BD"/>
          <w:left w:val="single" w:sz="8" w:space="0" w:color="4F81BD"/>
          <w:bottom w:val="single" w:sz="8" w:space="0" w:color="4F81BD"/>
          <w:right w:val="single" w:sz="8" w:space="0" w:color="4F81BD"/>
        </w:tblBorders>
        <w:tblLook w:val="04A0"/>
      </w:tblPr>
      <w:tblGrid>
        <w:gridCol w:w="1066"/>
        <w:gridCol w:w="486"/>
        <w:gridCol w:w="801"/>
        <w:gridCol w:w="801"/>
        <w:gridCol w:w="621"/>
        <w:gridCol w:w="531"/>
      </w:tblGrid>
      <w:tr w:rsidR="00B929E8" w:rsidRPr="00F47005" w:rsidTr="003C735D">
        <w:trPr>
          <w:jc w:val="center"/>
        </w:trPr>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Source</w:t>
            </w:r>
          </w:p>
        </w:tc>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DF</w:t>
            </w:r>
          </w:p>
        </w:tc>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SS</w:t>
            </w:r>
          </w:p>
        </w:tc>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MS</w:t>
            </w:r>
          </w:p>
        </w:tc>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F</w:t>
            </w:r>
          </w:p>
        </w:tc>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P</w:t>
            </w:r>
          </w:p>
        </w:tc>
      </w:tr>
      <w:tr w:rsidR="00B929E8" w:rsidRPr="00F47005" w:rsidTr="003C735D">
        <w:trPr>
          <w:jc w:val="center"/>
        </w:trPr>
        <w:tc>
          <w:tcPr>
            <w:tcW w:w="0" w:type="auto"/>
            <w:tcBorders>
              <w:top w:val="single" w:sz="8" w:space="0" w:color="4F81BD"/>
              <w:left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Breed</w:t>
            </w: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w:t>
            </w: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927.35</w:t>
            </w: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185.470</w:t>
            </w: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53.52</w:t>
            </w:r>
          </w:p>
        </w:tc>
        <w:tc>
          <w:tcPr>
            <w:tcW w:w="0" w:type="auto"/>
            <w:tcBorders>
              <w:top w:val="single" w:sz="8" w:space="0" w:color="4F81BD"/>
              <w:bottom w:val="single" w:sz="8" w:space="0" w:color="4F81BD"/>
              <w:right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0.00</w:t>
            </w:r>
          </w:p>
        </w:tc>
      </w:tr>
      <w:tr w:rsidR="00B929E8" w:rsidRPr="00F47005" w:rsidTr="003C735D">
        <w:trPr>
          <w:jc w:val="center"/>
        </w:trPr>
        <w:tc>
          <w:tcPr>
            <w:tcW w:w="0" w:type="auto"/>
            <w:shd w:val="clear" w:color="auto" w:fill="auto"/>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Age</w:t>
            </w:r>
          </w:p>
        </w:tc>
        <w:tc>
          <w:tcPr>
            <w:tcW w:w="0" w:type="auto"/>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w:t>
            </w:r>
          </w:p>
        </w:tc>
        <w:tc>
          <w:tcPr>
            <w:tcW w:w="0" w:type="auto"/>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116.83</w:t>
            </w:r>
          </w:p>
        </w:tc>
        <w:tc>
          <w:tcPr>
            <w:tcW w:w="0" w:type="auto"/>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116.830</w:t>
            </w:r>
          </w:p>
        </w:tc>
        <w:tc>
          <w:tcPr>
            <w:tcW w:w="0" w:type="auto"/>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33.72</w:t>
            </w:r>
          </w:p>
        </w:tc>
        <w:tc>
          <w:tcPr>
            <w:tcW w:w="0" w:type="auto"/>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0.00</w:t>
            </w:r>
          </w:p>
        </w:tc>
      </w:tr>
      <w:tr w:rsidR="00B929E8" w:rsidRPr="00F47005" w:rsidTr="003C735D">
        <w:trPr>
          <w:jc w:val="center"/>
        </w:trPr>
        <w:tc>
          <w:tcPr>
            <w:tcW w:w="0" w:type="auto"/>
            <w:tcBorders>
              <w:top w:val="single" w:sz="8" w:space="0" w:color="4F81BD"/>
              <w:left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Breed*Age</w:t>
            </w: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w:t>
            </w: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25.22</w:t>
            </w: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5.045</w:t>
            </w: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1.46</w:t>
            </w:r>
          </w:p>
        </w:tc>
        <w:tc>
          <w:tcPr>
            <w:tcW w:w="0" w:type="auto"/>
            <w:tcBorders>
              <w:top w:val="single" w:sz="8" w:space="0" w:color="4F81BD"/>
              <w:bottom w:val="single" w:sz="8" w:space="0" w:color="4F81BD"/>
              <w:right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0.20</w:t>
            </w:r>
          </w:p>
        </w:tc>
      </w:tr>
      <w:tr w:rsidR="00B929E8" w:rsidRPr="00F47005" w:rsidTr="003C735D">
        <w:trPr>
          <w:jc w:val="center"/>
        </w:trPr>
        <w:tc>
          <w:tcPr>
            <w:tcW w:w="0" w:type="auto"/>
            <w:shd w:val="clear" w:color="auto" w:fill="auto"/>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Error</w:t>
            </w:r>
          </w:p>
        </w:tc>
        <w:tc>
          <w:tcPr>
            <w:tcW w:w="0" w:type="auto"/>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588</w:t>
            </w:r>
          </w:p>
        </w:tc>
        <w:tc>
          <w:tcPr>
            <w:tcW w:w="0" w:type="auto"/>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2037.48</w:t>
            </w:r>
          </w:p>
        </w:tc>
        <w:tc>
          <w:tcPr>
            <w:tcW w:w="0" w:type="auto"/>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3.465</w:t>
            </w:r>
          </w:p>
        </w:tc>
        <w:tc>
          <w:tcPr>
            <w:tcW w:w="0" w:type="auto"/>
            <w:shd w:val="clear" w:color="auto" w:fill="auto"/>
            <w:vAlign w:val="center"/>
          </w:tcPr>
          <w:p w:rsidR="00B929E8" w:rsidRPr="00F47005" w:rsidRDefault="00B929E8" w:rsidP="00B929E8">
            <w:pPr>
              <w:snapToGrid w:val="0"/>
              <w:spacing w:after="0" w:line="240" w:lineRule="auto"/>
              <w:jc w:val="both"/>
              <w:rPr>
                <w:color w:val="000000"/>
                <w:sz w:val="18"/>
                <w:szCs w:val="18"/>
              </w:rPr>
            </w:pPr>
          </w:p>
        </w:tc>
        <w:tc>
          <w:tcPr>
            <w:tcW w:w="0" w:type="auto"/>
            <w:shd w:val="clear" w:color="auto" w:fill="auto"/>
            <w:vAlign w:val="center"/>
          </w:tcPr>
          <w:p w:rsidR="00B929E8" w:rsidRPr="00F47005" w:rsidRDefault="00B929E8" w:rsidP="00B929E8">
            <w:pPr>
              <w:snapToGrid w:val="0"/>
              <w:spacing w:after="0" w:line="240" w:lineRule="auto"/>
              <w:jc w:val="both"/>
              <w:rPr>
                <w:color w:val="000000"/>
                <w:sz w:val="18"/>
                <w:szCs w:val="18"/>
              </w:rPr>
            </w:pPr>
          </w:p>
        </w:tc>
      </w:tr>
      <w:tr w:rsidR="00B929E8" w:rsidRPr="00F47005" w:rsidTr="003C735D">
        <w:trPr>
          <w:jc w:val="center"/>
        </w:trPr>
        <w:tc>
          <w:tcPr>
            <w:tcW w:w="0" w:type="auto"/>
            <w:tcBorders>
              <w:top w:val="single" w:sz="8" w:space="0" w:color="4F81BD"/>
              <w:left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Total</w:t>
            </w: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599</w:t>
            </w: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3106.89</w:t>
            </w: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p>
        </w:tc>
        <w:tc>
          <w:tcPr>
            <w:tcW w:w="0" w:type="auto"/>
            <w:tcBorders>
              <w:top w:val="single" w:sz="8" w:space="0" w:color="4F81BD"/>
              <w:bottom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p>
        </w:tc>
        <w:tc>
          <w:tcPr>
            <w:tcW w:w="0" w:type="auto"/>
            <w:tcBorders>
              <w:top w:val="single" w:sz="8" w:space="0" w:color="4F81BD"/>
              <w:bottom w:val="single" w:sz="8" w:space="0" w:color="4F81BD"/>
              <w:right w:val="single" w:sz="8" w:space="0" w:color="4F81BD"/>
            </w:tcBorders>
            <w:shd w:val="clear" w:color="auto" w:fill="auto"/>
            <w:vAlign w:val="center"/>
          </w:tcPr>
          <w:p w:rsidR="00B929E8" w:rsidRPr="00F47005" w:rsidRDefault="00B929E8" w:rsidP="00B929E8">
            <w:pPr>
              <w:snapToGrid w:val="0"/>
              <w:spacing w:after="0" w:line="240" w:lineRule="auto"/>
              <w:jc w:val="both"/>
              <w:rPr>
                <w:color w:val="000000"/>
                <w:sz w:val="18"/>
                <w:szCs w:val="18"/>
              </w:rPr>
            </w:pPr>
          </w:p>
        </w:tc>
      </w:tr>
    </w:tbl>
    <w:p w:rsidR="00B929E8" w:rsidRPr="00F47005" w:rsidRDefault="00B929E8" w:rsidP="00EC4287">
      <w:pPr>
        <w:snapToGrid w:val="0"/>
        <w:spacing w:after="0" w:line="240" w:lineRule="auto"/>
        <w:rPr>
          <w:rFonts w:eastAsiaTheme="minorEastAsia"/>
          <w:sz w:val="18"/>
          <w:szCs w:val="18"/>
          <w:lang w:eastAsia="zh-CN"/>
        </w:rPr>
      </w:pPr>
    </w:p>
    <w:p w:rsidR="00B929E8" w:rsidRPr="00F47005" w:rsidRDefault="00B929E8" w:rsidP="00EC4287">
      <w:pPr>
        <w:snapToGrid w:val="0"/>
        <w:spacing w:after="0" w:line="240" w:lineRule="auto"/>
        <w:jc w:val="both"/>
        <w:rPr>
          <w:b/>
          <w:sz w:val="18"/>
          <w:szCs w:val="18"/>
        </w:rPr>
      </w:pPr>
      <w:r w:rsidRPr="00F47005">
        <w:rPr>
          <w:b/>
          <w:sz w:val="18"/>
          <w:szCs w:val="18"/>
        </w:rPr>
        <w:t>Table 7. Significant Interaction for wool bulk (cm</w:t>
      </w:r>
      <w:r w:rsidRPr="00F47005">
        <w:rPr>
          <w:b/>
          <w:sz w:val="18"/>
          <w:szCs w:val="18"/>
          <w:vertAlign w:val="superscript"/>
        </w:rPr>
        <w:t>3</w:t>
      </w:r>
      <w:r w:rsidRPr="00F47005">
        <w:rPr>
          <w:b/>
          <w:sz w:val="18"/>
          <w:szCs w:val="18"/>
        </w:rPr>
        <w:t>/g)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936"/>
        <w:gridCol w:w="1167"/>
        <w:gridCol w:w="817"/>
      </w:tblGrid>
      <w:tr w:rsidR="00B929E8" w:rsidRPr="00F47005" w:rsidTr="00907A27">
        <w:trPr>
          <w:jc w:val="center"/>
        </w:trPr>
        <w:tc>
          <w:tcPr>
            <w:tcW w:w="1781" w:type="pct"/>
            <w:vMerge w:val="restar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Breed</w:t>
            </w:r>
          </w:p>
        </w:tc>
        <w:tc>
          <w:tcPr>
            <w:tcW w:w="2318" w:type="pct"/>
            <w:gridSpan w:val="2"/>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Age</w:t>
            </w:r>
          </w:p>
        </w:tc>
        <w:tc>
          <w:tcPr>
            <w:tcW w:w="901" w:type="pct"/>
            <w:vMerge w:val="restar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S.D</w:t>
            </w:r>
          </w:p>
        </w:tc>
      </w:tr>
      <w:tr w:rsidR="00B929E8" w:rsidRPr="00F47005" w:rsidTr="00907A27">
        <w:trPr>
          <w:jc w:val="center"/>
        </w:trPr>
        <w:tc>
          <w:tcPr>
            <w:tcW w:w="1781" w:type="pct"/>
            <w:vMerge/>
            <w:shd w:val="clear" w:color="auto" w:fill="auto"/>
            <w:vAlign w:val="center"/>
          </w:tcPr>
          <w:p w:rsidR="00B929E8" w:rsidRPr="00F47005" w:rsidRDefault="00B929E8" w:rsidP="00B929E8">
            <w:pPr>
              <w:snapToGrid w:val="0"/>
              <w:spacing w:after="0" w:line="240" w:lineRule="auto"/>
              <w:jc w:val="both"/>
              <w:rPr>
                <w:b/>
                <w:color w:val="000000"/>
                <w:sz w:val="18"/>
                <w:szCs w:val="18"/>
              </w:rPr>
            </w:pPr>
          </w:p>
        </w:tc>
        <w:tc>
          <w:tcPr>
            <w:tcW w:w="1032"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Adult</w:t>
            </w:r>
          </w:p>
        </w:tc>
        <w:tc>
          <w:tcPr>
            <w:tcW w:w="1286"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Yearling</w:t>
            </w:r>
          </w:p>
        </w:tc>
        <w:tc>
          <w:tcPr>
            <w:tcW w:w="901" w:type="pct"/>
            <w:vMerge/>
            <w:shd w:val="clear" w:color="auto" w:fill="auto"/>
            <w:vAlign w:val="center"/>
          </w:tcPr>
          <w:p w:rsidR="00B929E8" w:rsidRPr="00F47005" w:rsidRDefault="00B929E8" w:rsidP="00B929E8">
            <w:pPr>
              <w:snapToGrid w:val="0"/>
              <w:spacing w:after="0" w:line="240" w:lineRule="auto"/>
              <w:jc w:val="both"/>
              <w:rPr>
                <w:b/>
                <w:color w:val="000000"/>
                <w:sz w:val="18"/>
                <w:szCs w:val="18"/>
              </w:rPr>
            </w:pPr>
          </w:p>
        </w:tc>
      </w:tr>
      <w:tr w:rsidR="00B929E8" w:rsidRPr="00F47005" w:rsidTr="00907A27">
        <w:trPr>
          <w:jc w:val="center"/>
        </w:trPr>
        <w:tc>
          <w:tcPr>
            <w:tcW w:w="1781"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Lohi</w:t>
            </w:r>
          </w:p>
        </w:tc>
        <w:tc>
          <w:tcPr>
            <w:tcW w:w="1032"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21.560</w:t>
            </w:r>
          </w:p>
        </w:tc>
        <w:tc>
          <w:tcPr>
            <w:tcW w:w="1286"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22.150</w:t>
            </w:r>
          </w:p>
        </w:tc>
        <w:tc>
          <w:tcPr>
            <w:tcW w:w="901"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1.680</w:t>
            </w:r>
          </w:p>
        </w:tc>
      </w:tr>
      <w:tr w:rsidR="00B929E8" w:rsidRPr="00F47005" w:rsidTr="00907A27">
        <w:trPr>
          <w:jc w:val="center"/>
        </w:trPr>
        <w:tc>
          <w:tcPr>
            <w:tcW w:w="1781"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Sipli</w:t>
            </w:r>
          </w:p>
        </w:tc>
        <w:tc>
          <w:tcPr>
            <w:tcW w:w="1032"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20.640</w:t>
            </w:r>
          </w:p>
        </w:tc>
        <w:tc>
          <w:tcPr>
            <w:tcW w:w="1286"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21.762</w:t>
            </w:r>
          </w:p>
        </w:tc>
        <w:tc>
          <w:tcPr>
            <w:tcW w:w="901"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1.920</w:t>
            </w:r>
          </w:p>
        </w:tc>
      </w:tr>
      <w:tr w:rsidR="00B929E8" w:rsidRPr="00F47005" w:rsidTr="00907A27">
        <w:trPr>
          <w:jc w:val="center"/>
        </w:trPr>
        <w:tc>
          <w:tcPr>
            <w:tcW w:w="1781"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Kajli</w:t>
            </w:r>
          </w:p>
        </w:tc>
        <w:tc>
          <w:tcPr>
            <w:tcW w:w="1032"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22.160</w:t>
            </w:r>
          </w:p>
        </w:tc>
        <w:tc>
          <w:tcPr>
            <w:tcW w:w="1286"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22.260</w:t>
            </w:r>
          </w:p>
        </w:tc>
        <w:tc>
          <w:tcPr>
            <w:tcW w:w="901"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1.484</w:t>
            </w:r>
          </w:p>
        </w:tc>
      </w:tr>
      <w:tr w:rsidR="00B929E8" w:rsidRPr="00F47005" w:rsidTr="00907A27">
        <w:trPr>
          <w:jc w:val="center"/>
        </w:trPr>
        <w:tc>
          <w:tcPr>
            <w:tcW w:w="1781"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Thalli</w:t>
            </w:r>
          </w:p>
        </w:tc>
        <w:tc>
          <w:tcPr>
            <w:tcW w:w="1032"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23.452</w:t>
            </w:r>
          </w:p>
        </w:tc>
        <w:tc>
          <w:tcPr>
            <w:tcW w:w="1286"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24.530</w:t>
            </w:r>
          </w:p>
        </w:tc>
        <w:tc>
          <w:tcPr>
            <w:tcW w:w="901"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1.880</w:t>
            </w:r>
          </w:p>
        </w:tc>
      </w:tr>
      <w:tr w:rsidR="00B929E8" w:rsidRPr="00F47005" w:rsidTr="00907A27">
        <w:trPr>
          <w:jc w:val="center"/>
        </w:trPr>
        <w:tc>
          <w:tcPr>
            <w:tcW w:w="1781" w:type="pct"/>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Kachi</w:t>
            </w:r>
          </w:p>
        </w:tc>
        <w:tc>
          <w:tcPr>
            <w:tcW w:w="1032"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19.34</w:t>
            </w:r>
          </w:p>
        </w:tc>
        <w:tc>
          <w:tcPr>
            <w:tcW w:w="1286"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20.580</w:t>
            </w:r>
          </w:p>
        </w:tc>
        <w:tc>
          <w:tcPr>
            <w:tcW w:w="901" w:type="pct"/>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2.200</w:t>
            </w:r>
          </w:p>
        </w:tc>
      </w:tr>
      <w:tr w:rsidR="00B929E8" w:rsidRPr="00F47005" w:rsidTr="00907A27">
        <w:trPr>
          <w:jc w:val="center"/>
        </w:trPr>
        <w:tc>
          <w:tcPr>
            <w:tcW w:w="1781" w:type="pct"/>
            <w:tcBorders>
              <w:bottom w:val="single" w:sz="4" w:space="0" w:color="auto"/>
            </w:tcBorders>
            <w:shd w:val="clear" w:color="auto" w:fill="auto"/>
            <w:vAlign w:val="center"/>
          </w:tcPr>
          <w:p w:rsidR="00B929E8" w:rsidRPr="00F47005" w:rsidRDefault="00B929E8" w:rsidP="00B929E8">
            <w:pPr>
              <w:snapToGrid w:val="0"/>
              <w:spacing w:after="0" w:line="240" w:lineRule="auto"/>
              <w:jc w:val="both"/>
              <w:rPr>
                <w:b/>
                <w:color w:val="000000"/>
                <w:sz w:val="18"/>
                <w:szCs w:val="18"/>
              </w:rPr>
            </w:pPr>
            <w:r w:rsidRPr="00F47005">
              <w:rPr>
                <w:b/>
                <w:color w:val="000000"/>
                <w:sz w:val="18"/>
                <w:szCs w:val="18"/>
              </w:rPr>
              <w:t>Pak-Karakul</w:t>
            </w:r>
          </w:p>
        </w:tc>
        <w:tc>
          <w:tcPr>
            <w:tcW w:w="1032" w:type="pct"/>
            <w:tcBorders>
              <w:bottom w:val="single" w:sz="4" w:space="0" w:color="auto"/>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20.500</w:t>
            </w:r>
          </w:p>
        </w:tc>
        <w:tc>
          <w:tcPr>
            <w:tcW w:w="1286" w:type="pct"/>
            <w:tcBorders>
              <w:bottom w:val="single" w:sz="4" w:space="0" w:color="auto"/>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21.630</w:t>
            </w:r>
          </w:p>
        </w:tc>
        <w:tc>
          <w:tcPr>
            <w:tcW w:w="901" w:type="pct"/>
            <w:tcBorders>
              <w:bottom w:val="single" w:sz="4" w:space="0" w:color="auto"/>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2.217</w:t>
            </w:r>
          </w:p>
        </w:tc>
      </w:tr>
      <w:tr w:rsidR="00B929E8" w:rsidRPr="00F47005" w:rsidTr="00907A27">
        <w:trPr>
          <w:jc w:val="center"/>
        </w:trPr>
        <w:tc>
          <w:tcPr>
            <w:tcW w:w="5000" w:type="pct"/>
            <w:gridSpan w:val="4"/>
            <w:tcBorders>
              <w:left w:val="nil"/>
              <w:bottom w:val="nil"/>
              <w:right w:val="nil"/>
            </w:tcBorders>
            <w:shd w:val="clear" w:color="auto" w:fill="auto"/>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P ≤0.05</w:t>
            </w:r>
          </w:p>
        </w:tc>
      </w:tr>
    </w:tbl>
    <w:p w:rsidR="00B929E8" w:rsidRPr="00F47005" w:rsidRDefault="00B929E8" w:rsidP="00EC4287">
      <w:pPr>
        <w:snapToGrid w:val="0"/>
        <w:spacing w:after="0" w:line="240" w:lineRule="auto"/>
        <w:jc w:val="both"/>
        <w:rPr>
          <w:rFonts w:eastAsiaTheme="minorEastAsia"/>
          <w:sz w:val="18"/>
          <w:szCs w:val="18"/>
          <w:lang w:eastAsia="zh-CN"/>
        </w:rPr>
      </w:pPr>
      <w:r w:rsidRPr="00F47005">
        <w:rPr>
          <w:sz w:val="18"/>
          <w:szCs w:val="18"/>
        </w:rPr>
        <w:t>P ≤0.05</w:t>
      </w:r>
    </w:p>
    <w:p w:rsidR="00B929E8" w:rsidRPr="00F47005" w:rsidRDefault="00B929E8" w:rsidP="00B929E8">
      <w:pPr>
        <w:snapToGrid w:val="0"/>
        <w:spacing w:after="0" w:line="240" w:lineRule="auto"/>
        <w:jc w:val="center"/>
        <w:rPr>
          <w:rFonts w:eastAsiaTheme="minorEastAsia"/>
          <w:sz w:val="18"/>
          <w:szCs w:val="18"/>
          <w:lang w:eastAsia="zh-CN"/>
        </w:rPr>
      </w:pPr>
    </w:p>
    <w:p w:rsidR="00B929E8" w:rsidRPr="00F47005" w:rsidRDefault="00B929E8" w:rsidP="00EC4287">
      <w:pPr>
        <w:snapToGrid w:val="0"/>
        <w:spacing w:after="0" w:line="240" w:lineRule="auto"/>
        <w:jc w:val="both"/>
        <w:rPr>
          <w:b/>
          <w:sz w:val="18"/>
          <w:szCs w:val="18"/>
        </w:rPr>
      </w:pPr>
      <w:r w:rsidRPr="00F47005">
        <w:rPr>
          <w:b/>
          <w:sz w:val="18"/>
          <w:szCs w:val="18"/>
        </w:rPr>
        <w:t>Table 8. Analysis of variance showing the effect of breed and age on Fiber Crimp</w:t>
      </w:r>
    </w:p>
    <w:tbl>
      <w:tblPr>
        <w:tblW w:w="0" w:type="auto"/>
        <w:jc w:val="center"/>
        <w:tblBorders>
          <w:top w:val="single" w:sz="8" w:space="0" w:color="4F81BD"/>
          <w:left w:val="single" w:sz="8" w:space="0" w:color="4F81BD"/>
          <w:bottom w:val="single" w:sz="8" w:space="0" w:color="4F81BD"/>
          <w:right w:val="single" w:sz="8" w:space="0" w:color="4F81BD"/>
        </w:tblBorders>
        <w:shd w:val="clear" w:color="auto" w:fill="FFFFFF"/>
        <w:tblLook w:val="04A0"/>
      </w:tblPr>
      <w:tblGrid>
        <w:gridCol w:w="1066"/>
        <w:gridCol w:w="486"/>
        <w:gridCol w:w="801"/>
        <w:gridCol w:w="711"/>
        <w:gridCol w:w="801"/>
        <w:gridCol w:w="531"/>
      </w:tblGrid>
      <w:tr w:rsidR="00B929E8" w:rsidRPr="00F47005" w:rsidTr="003C735D">
        <w:trPr>
          <w:jc w:val="center"/>
        </w:trPr>
        <w:tc>
          <w:tcPr>
            <w:tcW w:w="0" w:type="auto"/>
            <w:shd w:val="clear" w:color="auto" w:fill="FFFFFF"/>
            <w:vAlign w:val="center"/>
          </w:tcPr>
          <w:p w:rsidR="00B929E8" w:rsidRPr="00F47005" w:rsidRDefault="00B929E8" w:rsidP="00B929E8">
            <w:pPr>
              <w:widowControl w:val="0"/>
              <w:autoSpaceDE w:val="0"/>
              <w:autoSpaceDN w:val="0"/>
              <w:adjustRightInd w:val="0"/>
              <w:snapToGrid w:val="0"/>
              <w:spacing w:after="0" w:line="240" w:lineRule="auto"/>
              <w:jc w:val="both"/>
              <w:rPr>
                <w:b/>
                <w:bCs/>
                <w:color w:val="000000"/>
                <w:sz w:val="18"/>
                <w:szCs w:val="18"/>
              </w:rPr>
            </w:pPr>
            <w:r w:rsidRPr="00F47005">
              <w:rPr>
                <w:b/>
                <w:color w:val="000000"/>
                <w:sz w:val="18"/>
                <w:szCs w:val="18"/>
              </w:rPr>
              <w:t>Source</w:t>
            </w:r>
          </w:p>
        </w:tc>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color w:val="000000"/>
                <w:sz w:val="18"/>
                <w:szCs w:val="18"/>
              </w:rPr>
              <w:t>DF</w:t>
            </w:r>
          </w:p>
        </w:tc>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color w:val="000000"/>
                <w:sz w:val="18"/>
                <w:szCs w:val="18"/>
              </w:rPr>
              <w:t>SS</w:t>
            </w:r>
          </w:p>
        </w:tc>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color w:val="000000"/>
                <w:sz w:val="18"/>
                <w:szCs w:val="18"/>
              </w:rPr>
              <w:t>MS</w:t>
            </w:r>
          </w:p>
        </w:tc>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color w:val="000000"/>
                <w:sz w:val="18"/>
                <w:szCs w:val="18"/>
              </w:rPr>
              <w:t>F</w:t>
            </w:r>
          </w:p>
        </w:tc>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color w:val="000000"/>
                <w:sz w:val="18"/>
                <w:szCs w:val="18"/>
              </w:rPr>
              <w:t>P</w:t>
            </w:r>
          </w:p>
        </w:tc>
      </w:tr>
      <w:tr w:rsidR="00B929E8" w:rsidRPr="00F47005" w:rsidTr="003C735D">
        <w:trPr>
          <w:jc w:val="center"/>
        </w:trPr>
        <w:tc>
          <w:tcPr>
            <w:tcW w:w="0" w:type="auto"/>
            <w:tcBorders>
              <w:top w:val="single" w:sz="8" w:space="0" w:color="4F81BD"/>
              <w:left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Breed</w:t>
            </w: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w:t>
            </w: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114.787</w:t>
            </w: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22.957</w:t>
            </w: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234.26</w:t>
            </w:r>
          </w:p>
        </w:tc>
        <w:tc>
          <w:tcPr>
            <w:tcW w:w="0" w:type="auto"/>
            <w:tcBorders>
              <w:top w:val="single" w:sz="8" w:space="0" w:color="4F81BD"/>
              <w:bottom w:val="single" w:sz="8" w:space="0" w:color="4F81BD"/>
              <w:right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0.00</w:t>
            </w:r>
          </w:p>
        </w:tc>
      </w:tr>
      <w:tr w:rsidR="00B929E8" w:rsidRPr="00F47005" w:rsidTr="003C735D">
        <w:trPr>
          <w:jc w:val="center"/>
        </w:trPr>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Age</w:t>
            </w:r>
          </w:p>
        </w:tc>
        <w:tc>
          <w:tcPr>
            <w:tcW w:w="0" w:type="auto"/>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w:t>
            </w:r>
          </w:p>
        </w:tc>
        <w:tc>
          <w:tcPr>
            <w:tcW w:w="0" w:type="auto"/>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21.101</w:t>
            </w:r>
          </w:p>
        </w:tc>
        <w:tc>
          <w:tcPr>
            <w:tcW w:w="0" w:type="auto"/>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21.101</w:t>
            </w:r>
          </w:p>
        </w:tc>
        <w:tc>
          <w:tcPr>
            <w:tcW w:w="0" w:type="auto"/>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215.297</w:t>
            </w:r>
          </w:p>
        </w:tc>
        <w:tc>
          <w:tcPr>
            <w:tcW w:w="0" w:type="auto"/>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0.00</w:t>
            </w:r>
          </w:p>
        </w:tc>
      </w:tr>
      <w:tr w:rsidR="00B929E8" w:rsidRPr="00F47005" w:rsidTr="003C735D">
        <w:trPr>
          <w:jc w:val="center"/>
        </w:trPr>
        <w:tc>
          <w:tcPr>
            <w:tcW w:w="0" w:type="auto"/>
            <w:tcBorders>
              <w:top w:val="single" w:sz="8" w:space="0" w:color="4F81BD"/>
              <w:left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Breed*Age</w:t>
            </w: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w:t>
            </w: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59.365</w:t>
            </w: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11.873</w:t>
            </w: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121.15</w:t>
            </w:r>
          </w:p>
        </w:tc>
        <w:tc>
          <w:tcPr>
            <w:tcW w:w="0" w:type="auto"/>
            <w:tcBorders>
              <w:top w:val="single" w:sz="8" w:space="0" w:color="4F81BD"/>
              <w:bottom w:val="single" w:sz="8" w:space="0" w:color="4F81BD"/>
              <w:right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0.00</w:t>
            </w:r>
          </w:p>
        </w:tc>
      </w:tr>
      <w:tr w:rsidR="00B929E8" w:rsidRPr="00F47005" w:rsidTr="003C735D">
        <w:trPr>
          <w:jc w:val="center"/>
        </w:trPr>
        <w:tc>
          <w:tcPr>
            <w:tcW w:w="0" w:type="auto"/>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Error</w:t>
            </w:r>
          </w:p>
        </w:tc>
        <w:tc>
          <w:tcPr>
            <w:tcW w:w="0" w:type="auto"/>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588</w:t>
            </w:r>
          </w:p>
        </w:tc>
        <w:tc>
          <w:tcPr>
            <w:tcW w:w="0" w:type="auto"/>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57.624</w:t>
            </w:r>
          </w:p>
        </w:tc>
        <w:tc>
          <w:tcPr>
            <w:tcW w:w="0" w:type="auto"/>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0.098</w:t>
            </w:r>
          </w:p>
        </w:tc>
        <w:tc>
          <w:tcPr>
            <w:tcW w:w="0" w:type="auto"/>
            <w:shd w:val="clear" w:color="auto" w:fill="FFFFFF"/>
            <w:vAlign w:val="center"/>
          </w:tcPr>
          <w:p w:rsidR="00B929E8" w:rsidRPr="00F47005" w:rsidRDefault="00B929E8" w:rsidP="00B929E8">
            <w:pPr>
              <w:snapToGrid w:val="0"/>
              <w:spacing w:after="0" w:line="240" w:lineRule="auto"/>
              <w:jc w:val="both"/>
              <w:rPr>
                <w:color w:val="000000"/>
                <w:sz w:val="18"/>
                <w:szCs w:val="18"/>
              </w:rPr>
            </w:pPr>
          </w:p>
        </w:tc>
        <w:tc>
          <w:tcPr>
            <w:tcW w:w="0" w:type="auto"/>
            <w:shd w:val="clear" w:color="auto" w:fill="FFFFFF"/>
            <w:vAlign w:val="center"/>
          </w:tcPr>
          <w:p w:rsidR="00B929E8" w:rsidRPr="00F47005" w:rsidRDefault="00B929E8" w:rsidP="00B929E8">
            <w:pPr>
              <w:snapToGrid w:val="0"/>
              <w:spacing w:after="0" w:line="240" w:lineRule="auto"/>
              <w:jc w:val="both"/>
              <w:rPr>
                <w:color w:val="000000"/>
                <w:sz w:val="18"/>
                <w:szCs w:val="18"/>
              </w:rPr>
            </w:pPr>
          </w:p>
        </w:tc>
      </w:tr>
      <w:tr w:rsidR="00B929E8" w:rsidRPr="00F47005" w:rsidTr="003C735D">
        <w:trPr>
          <w:jc w:val="center"/>
        </w:trPr>
        <w:tc>
          <w:tcPr>
            <w:tcW w:w="0" w:type="auto"/>
            <w:tcBorders>
              <w:top w:val="single" w:sz="8" w:space="0" w:color="4F81BD"/>
              <w:left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b/>
                <w:bCs/>
                <w:color w:val="000000"/>
                <w:sz w:val="18"/>
                <w:szCs w:val="18"/>
              </w:rPr>
            </w:pPr>
            <w:r w:rsidRPr="00F47005">
              <w:rPr>
                <w:b/>
                <w:bCs/>
                <w:color w:val="000000"/>
                <w:sz w:val="18"/>
                <w:szCs w:val="18"/>
              </w:rPr>
              <w:t>Total</w:t>
            </w: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599</w:t>
            </w: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r w:rsidRPr="00F47005">
              <w:rPr>
                <w:color w:val="000000"/>
                <w:sz w:val="18"/>
                <w:szCs w:val="18"/>
              </w:rPr>
              <w:t>368.580</w:t>
            </w: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p>
        </w:tc>
        <w:tc>
          <w:tcPr>
            <w:tcW w:w="0" w:type="auto"/>
            <w:tcBorders>
              <w:top w:val="single" w:sz="8" w:space="0" w:color="4F81BD"/>
              <w:bottom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p>
        </w:tc>
        <w:tc>
          <w:tcPr>
            <w:tcW w:w="0" w:type="auto"/>
            <w:tcBorders>
              <w:top w:val="single" w:sz="8" w:space="0" w:color="4F81BD"/>
              <w:bottom w:val="single" w:sz="8" w:space="0" w:color="4F81BD"/>
              <w:right w:val="single" w:sz="8" w:space="0" w:color="4F81BD"/>
            </w:tcBorders>
            <w:shd w:val="clear" w:color="auto" w:fill="FFFFFF"/>
            <w:vAlign w:val="center"/>
          </w:tcPr>
          <w:p w:rsidR="00B929E8" w:rsidRPr="00F47005" w:rsidRDefault="00B929E8" w:rsidP="00B929E8">
            <w:pPr>
              <w:snapToGrid w:val="0"/>
              <w:spacing w:after="0" w:line="240" w:lineRule="auto"/>
              <w:jc w:val="both"/>
              <w:rPr>
                <w:color w:val="000000"/>
                <w:sz w:val="18"/>
                <w:szCs w:val="18"/>
              </w:rPr>
            </w:pPr>
          </w:p>
        </w:tc>
      </w:tr>
    </w:tbl>
    <w:p w:rsidR="00B929E8" w:rsidRPr="00F47005" w:rsidRDefault="00B929E8" w:rsidP="00EC4287">
      <w:pPr>
        <w:snapToGrid w:val="0"/>
        <w:spacing w:after="0" w:line="240" w:lineRule="auto"/>
        <w:jc w:val="both"/>
        <w:rPr>
          <w:sz w:val="18"/>
          <w:szCs w:val="18"/>
        </w:rPr>
      </w:pPr>
      <w:r w:rsidRPr="00F47005">
        <w:rPr>
          <w:sz w:val="18"/>
          <w:szCs w:val="18"/>
        </w:rPr>
        <w:t>P ≤0.05</w:t>
      </w:r>
    </w:p>
    <w:p w:rsidR="00B929E8" w:rsidRPr="00F47005" w:rsidRDefault="00B929E8" w:rsidP="00B929E8">
      <w:pPr>
        <w:pStyle w:val="ListParagraph"/>
        <w:snapToGrid w:val="0"/>
        <w:spacing w:after="0" w:line="240" w:lineRule="auto"/>
        <w:ind w:left="0"/>
        <w:jc w:val="both"/>
        <w:rPr>
          <w:rFonts w:eastAsiaTheme="minorEastAsia"/>
          <w:sz w:val="18"/>
          <w:szCs w:val="18"/>
          <w:lang w:eastAsia="zh-CN"/>
        </w:rPr>
      </w:pPr>
    </w:p>
    <w:p w:rsidR="00825CE9" w:rsidRPr="00F47005" w:rsidRDefault="00825CE9" w:rsidP="00825CE9">
      <w:pPr>
        <w:snapToGrid w:val="0"/>
        <w:spacing w:after="0" w:line="240" w:lineRule="auto"/>
        <w:jc w:val="center"/>
        <w:rPr>
          <w:rFonts w:eastAsiaTheme="minorEastAsia"/>
          <w:b/>
          <w:sz w:val="18"/>
          <w:szCs w:val="18"/>
          <w:lang w:eastAsia="zh-CN"/>
        </w:rPr>
      </w:pPr>
      <w:r w:rsidRPr="00F47005">
        <w:rPr>
          <w:b/>
          <w:sz w:val="18"/>
          <w:szCs w:val="18"/>
        </w:rPr>
        <w:t>Table</w:t>
      </w:r>
      <w:r w:rsidR="00907A27">
        <w:rPr>
          <w:b/>
          <w:sz w:val="18"/>
          <w:szCs w:val="18"/>
        </w:rPr>
        <w:t xml:space="preserve"> </w:t>
      </w:r>
      <w:r w:rsidRPr="00F47005">
        <w:rPr>
          <w:b/>
          <w:sz w:val="18"/>
          <w:szCs w:val="18"/>
        </w:rPr>
        <w:t>9. Significant Interaction for crimp/cm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879"/>
        <w:gridCol w:w="1185"/>
        <w:gridCol w:w="831"/>
      </w:tblGrid>
      <w:tr w:rsidR="00825CE9" w:rsidRPr="00F47005" w:rsidTr="00907A27">
        <w:trPr>
          <w:jc w:val="center"/>
        </w:trPr>
        <w:tc>
          <w:tcPr>
            <w:tcW w:w="1809" w:type="pct"/>
            <w:vMerge w:val="restart"/>
            <w:shd w:val="clear" w:color="auto" w:fill="auto"/>
            <w:vAlign w:val="center"/>
          </w:tcPr>
          <w:p w:rsidR="00825CE9" w:rsidRPr="00F47005" w:rsidRDefault="00825CE9" w:rsidP="003C735D">
            <w:pPr>
              <w:snapToGrid w:val="0"/>
              <w:spacing w:after="0" w:line="240" w:lineRule="auto"/>
              <w:jc w:val="both"/>
              <w:rPr>
                <w:b/>
                <w:color w:val="000000"/>
                <w:sz w:val="18"/>
                <w:szCs w:val="18"/>
              </w:rPr>
            </w:pPr>
            <w:r w:rsidRPr="00F47005">
              <w:rPr>
                <w:b/>
                <w:color w:val="000000"/>
                <w:sz w:val="18"/>
                <w:szCs w:val="18"/>
              </w:rPr>
              <w:t>Breed</w:t>
            </w:r>
          </w:p>
        </w:tc>
        <w:tc>
          <w:tcPr>
            <w:tcW w:w="2275" w:type="pct"/>
            <w:gridSpan w:val="2"/>
            <w:shd w:val="clear" w:color="auto" w:fill="auto"/>
            <w:vAlign w:val="center"/>
          </w:tcPr>
          <w:p w:rsidR="00825CE9" w:rsidRPr="00F47005" w:rsidRDefault="00825CE9" w:rsidP="003C735D">
            <w:pPr>
              <w:snapToGrid w:val="0"/>
              <w:spacing w:after="0" w:line="240" w:lineRule="auto"/>
              <w:jc w:val="both"/>
              <w:rPr>
                <w:b/>
                <w:color w:val="000000"/>
                <w:sz w:val="18"/>
                <w:szCs w:val="18"/>
              </w:rPr>
            </w:pPr>
            <w:r w:rsidRPr="00F47005">
              <w:rPr>
                <w:b/>
                <w:color w:val="000000"/>
                <w:sz w:val="18"/>
                <w:szCs w:val="18"/>
              </w:rPr>
              <w:t>Age</w:t>
            </w:r>
          </w:p>
        </w:tc>
        <w:tc>
          <w:tcPr>
            <w:tcW w:w="916" w:type="pct"/>
            <w:vMerge w:val="restart"/>
            <w:shd w:val="clear" w:color="auto" w:fill="auto"/>
            <w:vAlign w:val="center"/>
          </w:tcPr>
          <w:p w:rsidR="00825CE9" w:rsidRPr="00F47005" w:rsidRDefault="00825CE9" w:rsidP="003C735D">
            <w:pPr>
              <w:snapToGrid w:val="0"/>
              <w:spacing w:after="0" w:line="240" w:lineRule="auto"/>
              <w:jc w:val="both"/>
              <w:rPr>
                <w:b/>
                <w:color w:val="000000"/>
                <w:sz w:val="18"/>
                <w:szCs w:val="18"/>
              </w:rPr>
            </w:pPr>
            <w:r w:rsidRPr="00F47005">
              <w:rPr>
                <w:b/>
                <w:color w:val="000000"/>
                <w:sz w:val="18"/>
                <w:szCs w:val="18"/>
              </w:rPr>
              <w:t>S.D</w:t>
            </w:r>
          </w:p>
        </w:tc>
      </w:tr>
      <w:tr w:rsidR="00825CE9" w:rsidRPr="00F47005" w:rsidTr="00907A27">
        <w:trPr>
          <w:jc w:val="center"/>
        </w:trPr>
        <w:tc>
          <w:tcPr>
            <w:tcW w:w="1809" w:type="pct"/>
            <w:vMerge/>
            <w:shd w:val="clear" w:color="auto" w:fill="auto"/>
            <w:vAlign w:val="center"/>
          </w:tcPr>
          <w:p w:rsidR="00825CE9" w:rsidRPr="00F47005" w:rsidRDefault="00825CE9" w:rsidP="003C735D">
            <w:pPr>
              <w:snapToGrid w:val="0"/>
              <w:spacing w:after="0" w:line="240" w:lineRule="auto"/>
              <w:jc w:val="both"/>
              <w:rPr>
                <w:b/>
                <w:color w:val="000000"/>
                <w:sz w:val="18"/>
                <w:szCs w:val="18"/>
              </w:rPr>
            </w:pPr>
          </w:p>
        </w:tc>
        <w:tc>
          <w:tcPr>
            <w:tcW w:w="969" w:type="pct"/>
            <w:shd w:val="clear" w:color="auto" w:fill="auto"/>
            <w:vAlign w:val="center"/>
          </w:tcPr>
          <w:p w:rsidR="00825CE9" w:rsidRPr="00F47005" w:rsidRDefault="00825CE9" w:rsidP="003C735D">
            <w:pPr>
              <w:snapToGrid w:val="0"/>
              <w:spacing w:after="0" w:line="240" w:lineRule="auto"/>
              <w:jc w:val="both"/>
              <w:rPr>
                <w:b/>
                <w:color w:val="000000"/>
                <w:sz w:val="18"/>
                <w:szCs w:val="18"/>
              </w:rPr>
            </w:pPr>
            <w:r w:rsidRPr="00F47005">
              <w:rPr>
                <w:b/>
                <w:color w:val="000000"/>
                <w:sz w:val="18"/>
                <w:szCs w:val="18"/>
              </w:rPr>
              <w:t>Adult</w:t>
            </w:r>
          </w:p>
        </w:tc>
        <w:tc>
          <w:tcPr>
            <w:tcW w:w="1306" w:type="pct"/>
            <w:shd w:val="clear" w:color="auto" w:fill="auto"/>
            <w:vAlign w:val="center"/>
          </w:tcPr>
          <w:p w:rsidR="00825CE9" w:rsidRPr="00F47005" w:rsidRDefault="00825CE9" w:rsidP="003C735D">
            <w:pPr>
              <w:snapToGrid w:val="0"/>
              <w:spacing w:after="0" w:line="240" w:lineRule="auto"/>
              <w:jc w:val="both"/>
              <w:rPr>
                <w:b/>
                <w:color w:val="000000"/>
                <w:sz w:val="18"/>
                <w:szCs w:val="18"/>
              </w:rPr>
            </w:pPr>
            <w:r w:rsidRPr="00F47005">
              <w:rPr>
                <w:b/>
                <w:color w:val="000000"/>
                <w:sz w:val="18"/>
                <w:szCs w:val="18"/>
              </w:rPr>
              <w:t>Yearling</w:t>
            </w:r>
          </w:p>
        </w:tc>
        <w:tc>
          <w:tcPr>
            <w:tcW w:w="916" w:type="pct"/>
            <w:vMerge/>
            <w:shd w:val="clear" w:color="auto" w:fill="auto"/>
            <w:vAlign w:val="center"/>
          </w:tcPr>
          <w:p w:rsidR="00825CE9" w:rsidRPr="00F47005" w:rsidRDefault="00825CE9" w:rsidP="003C735D">
            <w:pPr>
              <w:snapToGrid w:val="0"/>
              <w:spacing w:after="0" w:line="240" w:lineRule="auto"/>
              <w:jc w:val="both"/>
              <w:rPr>
                <w:b/>
                <w:color w:val="000000"/>
                <w:sz w:val="18"/>
                <w:szCs w:val="18"/>
              </w:rPr>
            </w:pPr>
          </w:p>
        </w:tc>
      </w:tr>
      <w:tr w:rsidR="00825CE9" w:rsidRPr="00F47005" w:rsidTr="00907A27">
        <w:trPr>
          <w:jc w:val="center"/>
        </w:trPr>
        <w:tc>
          <w:tcPr>
            <w:tcW w:w="1809" w:type="pct"/>
            <w:shd w:val="clear" w:color="auto" w:fill="auto"/>
            <w:vAlign w:val="center"/>
          </w:tcPr>
          <w:p w:rsidR="00825CE9" w:rsidRPr="00F47005" w:rsidRDefault="00825CE9" w:rsidP="003C735D">
            <w:pPr>
              <w:snapToGrid w:val="0"/>
              <w:spacing w:after="0" w:line="240" w:lineRule="auto"/>
              <w:jc w:val="both"/>
              <w:rPr>
                <w:b/>
                <w:color w:val="000000"/>
                <w:sz w:val="18"/>
                <w:szCs w:val="18"/>
              </w:rPr>
            </w:pPr>
            <w:r w:rsidRPr="00F47005">
              <w:rPr>
                <w:b/>
                <w:color w:val="000000"/>
                <w:sz w:val="18"/>
                <w:szCs w:val="18"/>
              </w:rPr>
              <w:t>Lohi</w:t>
            </w:r>
          </w:p>
        </w:tc>
        <w:tc>
          <w:tcPr>
            <w:tcW w:w="969"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2.360</w:t>
            </w:r>
          </w:p>
        </w:tc>
        <w:tc>
          <w:tcPr>
            <w:tcW w:w="1306"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3.050</w:t>
            </w:r>
          </w:p>
        </w:tc>
        <w:tc>
          <w:tcPr>
            <w:tcW w:w="916"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0.502</w:t>
            </w:r>
          </w:p>
        </w:tc>
      </w:tr>
      <w:tr w:rsidR="00825CE9" w:rsidRPr="00F47005" w:rsidTr="00907A27">
        <w:trPr>
          <w:jc w:val="center"/>
        </w:trPr>
        <w:tc>
          <w:tcPr>
            <w:tcW w:w="1809" w:type="pct"/>
            <w:shd w:val="clear" w:color="auto" w:fill="auto"/>
            <w:vAlign w:val="center"/>
          </w:tcPr>
          <w:p w:rsidR="00825CE9" w:rsidRPr="00F47005" w:rsidRDefault="00825CE9" w:rsidP="003C735D">
            <w:pPr>
              <w:snapToGrid w:val="0"/>
              <w:spacing w:after="0" w:line="240" w:lineRule="auto"/>
              <w:jc w:val="both"/>
              <w:rPr>
                <w:b/>
                <w:color w:val="000000"/>
                <w:sz w:val="18"/>
                <w:szCs w:val="18"/>
              </w:rPr>
            </w:pPr>
            <w:r w:rsidRPr="00F47005">
              <w:rPr>
                <w:b/>
                <w:color w:val="000000"/>
                <w:sz w:val="18"/>
                <w:szCs w:val="18"/>
              </w:rPr>
              <w:t>Sipli</w:t>
            </w:r>
          </w:p>
        </w:tc>
        <w:tc>
          <w:tcPr>
            <w:tcW w:w="969"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1.736</w:t>
            </w:r>
          </w:p>
        </w:tc>
        <w:tc>
          <w:tcPr>
            <w:tcW w:w="1306"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3.128</w:t>
            </w:r>
          </w:p>
        </w:tc>
        <w:tc>
          <w:tcPr>
            <w:tcW w:w="916"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0.766</w:t>
            </w:r>
          </w:p>
        </w:tc>
      </w:tr>
      <w:tr w:rsidR="00825CE9" w:rsidRPr="00F47005" w:rsidTr="00907A27">
        <w:trPr>
          <w:jc w:val="center"/>
        </w:trPr>
        <w:tc>
          <w:tcPr>
            <w:tcW w:w="1809" w:type="pct"/>
            <w:shd w:val="clear" w:color="auto" w:fill="auto"/>
            <w:vAlign w:val="center"/>
          </w:tcPr>
          <w:p w:rsidR="00825CE9" w:rsidRPr="00F47005" w:rsidRDefault="00825CE9" w:rsidP="003C735D">
            <w:pPr>
              <w:snapToGrid w:val="0"/>
              <w:spacing w:after="0" w:line="240" w:lineRule="auto"/>
              <w:jc w:val="both"/>
              <w:rPr>
                <w:b/>
                <w:color w:val="000000"/>
                <w:sz w:val="18"/>
                <w:szCs w:val="18"/>
              </w:rPr>
            </w:pPr>
            <w:r w:rsidRPr="00F47005">
              <w:rPr>
                <w:b/>
                <w:color w:val="000000"/>
                <w:sz w:val="18"/>
                <w:szCs w:val="18"/>
              </w:rPr>
              <w:t>Kajli</w:t>
            </w:r>
          </w:p>
        </w:tc>
        <w:tc>
          <w:tcPr>
            <w:tcW w:w="969"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2.090</w:t>
            </w:r>
          </w:p>
        </w:tc>
        <w:tc>
          <w:tcPr>
            <w:tcW w:w="1306"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2.730</w:t>
            </w:r>
          </w:p>
        </w:tc>
        <w:tc>
          <w:tcPr>
            <w:tcW w:w="916"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0.483</w:t>
            </w:r>
          </w:p>
        </w:tc>
      </w:tr>
      <w:tr w:rsidR="00825CE9" w:rsidRPr="00F47005" w:rsidTr="00907A27">
        <w:trPr>
          <w:jc w:val="center"/>
        </w:trPr>
        <w:tc>
          <w:tcPr>
            <w:tcW w:w="1809" w:type="pct"/>
            <w:shd w:val="clear" w:color="auto" w:fill="auto"/>
            <w:vAlign w:val="center"/>
          </w:tcPr>
          <w:p w:rsidR="00825CE9" w:rsidRPr="00F47005" w:rsidRDefault="00825CE9" w:rsidP="003C735D">
            <w:pPr>
              <w:snapToGrid w:val="0"/>
              <w:spacing w:after="0" w:line="240" w:lineRule="auto"/>
              <w:jc w:val="both"/>
              <w:rPr>
                <w:b/>
                <w:color w:val="000000"/>
                <w:sz w:val="18"/>
                <w:szCs w:val="18"/>
              </w:rPr>
            </w:pPr>
            <w:r w:rsidRPr="00F47005">
              <w:rPr>
                <w:b/>
                <w:color w:val="000000"/>
                <w:sz w:val="18"/>
                <w:szCs w:val="18"/>
              </w:rPr>
              <w:t>Thalli</w:t>
            </w:r>
          </w:p>
        </w:tc>
        <w:tc>
          <w:tcPr>
            <w:tcW w:w="969"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1.140</w:t>
            </w:r>
          </w:p>
        </w:tc>
        <w:tc>
          <w:tcPr>
            <w:tcW w:w="1306"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2.190</w:t>
            </w:r>
          </w:p>
        </w:tc>
        <w:tc>
          <w:tcPr>
            <w:tcW w:w="916"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0.599</w:t>
            </w:r>
          </w:p>
        </w:tc>
      </w:tr>
      <w:tr w:rsidR="00825CE9" w:rsidRPr="00F47005" w:rsidTr="00907A27">
        <w:trPr>
          <w:jc w:val="center"/>
        </w:trPr>
        <w:tc>
          <w:tcPr>
            <w:tcW w:w="1809" w:type="pct"/>
            <w:shd w:val="clear" w:color="auto" w:fill="auto"/>
            <w:vAlign w:val="center"/>
          </w:tcPr>
          <w:p w:rsidR="00825CE9" w:rsidRPr="00F47005" w:rsidRDefault="00825CE9" w:rsidP="003C735D">
            <w:pPr>
              <w:snapToGrid w:val="0"/>
              <w:spacing w:after="0" w:line="240" w:lineRule="auto"/>
              <w:jc w:val="both"/>
              <w:rPr>
                <w:b/>
                <w:color w:val="000000"/>
                <w:sz w:val="18"/>
                <w:szCs w:val="18"/>
              </w:rPr>
            </w:pPr>
            <w:r w:rsidRPr="00F47005">
              <w:rPr>
                <w:b/>
                <w:color w:val="000000"/>
                <w:sz w:val="18"/>
                <w:szCs w:val="18"/>
              </w:rPr>
              <w:t>Kachi</w:t>
            </w:r>
          </w:p>
        </w:tc>
        <w:tc>
          <w:tcPr>
            <w:tcW w:w="969"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1.750</w:t>
            </w:r>
          </w:p>
        </w:tc>
        <w:tc>
          <w:tcPr>
            <w:tcW w:w="1306"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3.730</w:t>
            </w:r>
          </w:p>
        </w:tc>
        <w:tc>
          <w:tcPr>
            <w:tcW w:w="916" w:type="pct"/>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1.033</w:t>
            </w:r>
          </w:p>
        </w:tc>
      </w:tr>
      <w:tr w:rsidR="00825CE9" w:rsidRPr="00F47005" w:rsidTr="00907A27">
        <w:trPr>
          <w:jc w:val="center"/>
        </w:trPr>
        <w:tc>
          <w:tcPr>
            <w:tcW w:w="1809" w:type="pct"/>
            <w:tcBorders>
              <w:bottom w:val="single" w:sz="4" w:space="0" w:color="auto"/>
            </w:tcBorders>
            <w:shd w:val="clear" w:color="auto" w:fill="auto"/>
            <w:vAlign w:val="center"/>
          </w:tcPr>
          <w:p w:rsidR="00825CE9" w:rsidRPr="00F47005" w:rsidRDefault="00825CE9" w:rsidP="003C735D">
            <w:pPr>
              <w:snapToGrid w:val="0"/>
              <w:spacing w:after="0" w:line="240" w:lineRule="auto"/>
              <w:jc w:val="both"/>
              <w:rPr>
                <w:b/>
                <w:color w:val="000000"/>
                <w:sz w:val="18"/>
                <w:szCs w:val="18"/>
              </w:rPr>
            </w:pPr>
            <w:r w:rsidRPr="00F47005">
              <w:rPr>
                <w:b/>
                <w:color w:val="000000"/>
                <w:sz w:val="18"/>
                <w:szCs w:val="18"/>
              </w:rPr>
              <w:t>Pak-Karakul</w:t>
            </w:r>
          </w:p>
        </w:tc>
        <w:tc>
          <w:tcPr>
            <w:tcW w:w="969" w:type="pct"/>
            <w:tcBorders>
              <w:bottom w:val="single" w:sz="4" w:space="0" w:color="auto"/>
            </w:tcBorders>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1.688</w:t>
            </w:r>
          </w:p>
        </w:tc>
        <w:tc>
          <w:tcPr>
            <w:tcW w:w="1306" w:type="pct"/>
            <w:tcBorders>
              <w:bottom w:val="single" w:sz="4" w:space="0" w:color="auto"/>
            </w:tcBorders>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1.710</w:t>
            </w:r>
          </w:p>
        </w:tc>
        <w:tc>
          <w:tcPr>
            <w:tcW w:w="916" w:type="pct"/>
            <w:tcBorders>
              <w:bottom w:val="single" w:sz="4" w:space="0" w:color="auto"/>
            </w:tcBorders>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0.249</w:t>
            </w:r>
          </w:p>
        </w:tc>
      </w:tr>
      <w:tr w:rsidR="00825CE9" w:rsidRPr="00F47005" w:rsidTr="00907A27">
        <w:trPr>
          <w:jc w:val="center"/>
        </w:trPr>
        <w:tc>
          <w:tcPr>
            <w:tcW w:w="5000" w:type="pct"/>
            <w:gridSpan w:val="4"/>
            <w:tcBorders>
              <w:left w:val="nil"/>
              <w:bottom w:val="nil"/>
              <w:right w:val="nil"/>
            </w:tcBorders>
            <w:shd w:val="clear" w:color="auto" w:fill="auto"/>
            <w:vAlign w:val="center"/>
          </w:tcPr>
          <w:p w:rsidR="00825CE9" w:rsidRPr="00F47005" w:rsidRDefault="00825CE9" w:rsidP="003C735D">
            <w:pPr>
              <w:snapToGrid w:val="0"/>
              <w:spacing w:after="0" w:line="240" w:lineRule="auto"/>
              <w:jc w:val="both"/>
              <w:rPr>
                <w:color w:val="000000"/>
                <w:sz w:val="18"/>
                <w:szCs w:val="18"/>
              </w:rPr>
            </w:pPr>
            <w:r w:rsidRPr="00F47005">
              <w:rPr>
                <w:color w:val="000000"/>
                <w:sz w:val="18"/>
                <w:szCs w:val="18"/>
              </w:rPr>
              <w:t>P ≤0.05</w:t>
            </w:r>
          </w:p>
        </w:tc>
      </w:tr>
    </w:tbl>
    <w:p w:rsidR="00F47005" w:rsidRPr="00825CE9" w:rsidRDefault="00F47005" w:rsidP="00B929E8">
      <w:pPr>
        <w:pStyle w:val="ListParagraph"/>
        <w:snapToGrid w:val="0"/>
        <w:spacing w:after="0" w:line="240" w:lineRule="auto"/>
        <w:ind w:left="0"/>
        <w:jc w:val="both"/>
        <w:rPr>
          <w:rFonts w:eastAsiaTheme="minorEastAsia"/>
          <w:sz w:val="20"/>
          <w:szCs w:val="20"/>
          <w:lang w:eastAsia="zh-CN"/>
        </w:rPr>
      </w:pPr>
    </w:p>
    <w:p w:rsidR="005018EF" w:rsidRPr="00DF3E7D" w:rsidRDefault="005018EF" w:rsidP="00DF3E7D">
      <w:pPr>
        <w:pStyle w:val="ListParagraph"/>
        <w:numPr>
          <w:ilvl w:val="0"/>
          <w:numId w:val="5"/>
        </w:numPr>
        <w:snapToGrid w:val="0"/>
        <w:spacing w:after="0" w:line="240" w:lineRule="auto"/>
        <w:ind w:left="0" w:firstLine="0"/>
        <w:jc w:val="both"/>
        <w:rPr>
          <w:sz w:val="20"/>
          <w:szCs w:val="20"/>
        </w:rPr>
      </w:pPr>
      <w:r w:rsidRPr="00DF3E7D">
        <w:rPr>
          <w:b/>
          <w:sz w:val="20"/>
          <w:szCs w:val="20"/>
        </w:rPr>
        <w:t>Wool Bulk (cm</w:t>
      </w:r>
      <w:r w:rsidRPr="00DF3E7D">
        <w:rPr>
          <w:b/>
          <w:sz w:val="20"/>
          <w:szCs w:val="20"/>
          <w:vertAlign w:val="superscript"/>
        </w:rPr>
        <w:t>3</w:t>
      </w:r>
      <w:r w:rsidRPr="00DF3E7D">
        <w:rPr>
          <w:b/>
          <w:sz w:val="20"/>
          <w:szCs w:val="20"/>
        </w:rPr>
        <w:t>/g)</w:t>
      </w:r>
    </w:p>
    <w:p w:rsidR="0070093E" w:rsidRPr="00DF3E7D" w:rsidRDefault="005018EF" w:rsidP="00DF3E7D">
      <w:pPr>
        <w:snapToGrid w:val="0"/>
        <w:spacing w:after="0" w:line="240" w:lineRule="auto"/>
        <w:ind w:firstLine="425"/>
        <w:jc w:val="both"/>
        <w:rPr>
          <w:sz w:val="20"/>
          <w:szCs w:val="20"/>
        </w:rPr>
      </w:pPr>
      <w:r w:rsidRPr="00DF3E7D">
        <w:rPr>
          <w:sz w:val="20"/>
          <w:szCs w:val="20"/>
        </w:rPr>
        <w:t>Wool bulk is of primary interest in the carpet industry. It is defined as “wool’s space filling ability”. Wools with higher bulk result in bulkier yarn, which in turn produces thicker carpet cover.</w:t>
      </w:r>
      <w:r w:rsidR="00910A8E" w:rsidRPr="00DF3E7D">
        <w:rPr>
          <w:sz w:val="20"/>
          <w:szCs w:val="20"/>
        </w:rPr>
        <w:t xml:space="preserve"> </w:t>
      </w:r>
      <w:r w:rsidRPr="00DF3E7D">
        <w:rPr>
          <w:sz w:val="20"/>
          <w:szCs w:val="20"/>
        </w:rPr>
        <w:t>Analysis of variance showed that effect of breed and age had significant effect</w:t>
      </w:r>
      <w:r w:rsidR="005D08F4" w:rsidRPr="00DF3E7D">
        <w:rPr>
          <w:sz w:val="20"/>
          <w:szCs w:val="20"/>
        </w:rPr>
        <w:t xml:space="preserve"> (p≤0.05) on wool bulk (Table </w:t>
      </w:r>
      <w:r w:rsidRPr="00DF3E7D">
        <w:rPr>
          <w:sz w:val="20"/>
          <w:szCs w:val="20"/>
        </w:rPr>
        <w:t>6). Breed × age interaction had significant effect o</w:t>
      </w:r>
      <w:r w:rsidR="005D08F4" w:rsidRPr="00DF3E7D">
        <w:rPr>
          <w:sz w:val="20"/>
          <w:szCs w:val="20"/>
        </w:rPr>
        <w:t xml:space="preserve">n wool bulk (Table 7). Figure </w:t>
      </w:r>
      <w:r w:rsidRPr="00DF3E7D">
        <w:rPr>
          <w:sz w:val="20"/>
          <w:szCs w:val="20"/>
        </w:rPr>
        <w:t>4 depicts that wool bulk of</w:t>
      </w:r>
      <w:r w:rsidR="00907A27">
        <w:rPr>
          <w:sz w:val="20"/>
          <w:szCs w:val="20"/>
        </w:rPr>
        <w:t xml:space="preserve"> </w:t>
      </w:r>
      <w:r w:rsidRPr="00DF3E7D">
        <w:rPr>
          <w:sz w:val="20"/>
          <w:szCs w:val="20"/>
        </w:rPr>
        <w:t xml:space="preserve">adult Lohi, Sipli, Kajli, Thalli, Kachi and Pak-Karakul adults was 21.560 ± 2.069, 20.640 ± </w:t>
      </w:r>
      <w:r w:rsidRPr="00DF3E7D">
        <w:rPr>
          <w:sz w:val="20"/>
          <w:szCs w:val="20"/>
        </w:rPr>
        <w:lastRenderedPageBreak/>
        <w:t>1.548, 22.160 ± 1.360, 23.452 ± 1.640, 19.304 ± 2.581 and 20.500 ± 2.057 cm</w:t>
      </w:r>
      <w:r w:rsidRPr="00DF3E7D">
        <w:rPr>
          <w:sz w:val="20"/>
          <w:szCs w:val="20"/>
          <w:vertAlign w:val="superscript"/>
        </w:rPr>
        <w:t>3</w:t>
      </w:r>
      <w:r w:rsidRPr="00DF3E7D">
        <w:rPr>
          <w:sz w:val="20"/>
          <w:szCs w:val="20"/>
        </w:rPr>
        <w:t>/g, respectively. Wool bulk of yearling Lohi, Sipli, Kajli, Thalli, Kachi and Pak-Karakul yearling was 22.150 ± 1.116, 21.762 ± 2.101, 22.260 ± 1.610, 24.530 ± 1.965, 20.580 ± 1.513 and</w:t>
      </w:r>
      <w:r w:rsidR="00907A27">
        <w:rPr>
          <w:sz w:val="20"/>
          <w:szCs w:val="20"/>
        </w:rPr>
        <w:t xml:space="preserve"> </w:t>
      </w:r>
      <w:r w:rsidRPr="00DF3E7D">
        <w:rPr>
          <w:sz w:val="20"/>
          <w:szCs w:val="20"/>
        </w:rPr>
        <w:t>21.630 ± 2.247 cm</w:t>
      </w:r>
      <w:r w:rsidRPr="00DF3E7D">
        <w:rPr>
          <w:sz w:val="20"/>
          <w:szCs w:val="20"/>
          <w:vertAlign w:val="superscript"/>
        </w:rPr>
        <w:t>3</w:t>
      </w:r>
      <w:r w:rsidRPr="00DF3E7D">
        <w:rPr>
          <w:sz w:val="20"/>
          <w:szCs w:val="20"/>
        </w:rPr>
        <w:t xml:space="preserve">/g, respectively. </w:t>
      </w:r>
      <w:r w:rsidR="00AA383A" w:rsidRPr="00DF3E7D">
        <w:rPr>
          <w:sz w:val="20"/>
          <w:szCs w:val="20"/>
        </w:rPr>
        <w:t xml:space="preserve">Average bulk values and their standard deviation for wools from six breeds of sheep (Lohi. Sipli, Kajli, Thalli, Kachi and Pak-Karakul) showed that wool bulk differs significantly (p≤0.05) among breeds which is in line with the results reported by the Khan </w:t>
      </w:r>
      <w:r w:rsidR="00AA383A" w:rsidRPr="00DF3E7D">
        <w:rPr>
          <w:i/>
          <w:sz w:val="20"/>
          <w:szCs w:val="20"/>
        </w:rPr>
        <w:t>et al.</w:t>
      </w:r>
      <w:r w:rsidR="00AA383A" w:rsidRPr="00DF3E7D">
        <w:rPr>
          <w:sz w:val="20"/>
          <w:szCs w:val="20"/>
        </w:rPr>
        <w:t>, (1994) who found that the wool bulk significantly differ among different sheep breeds.</w:t>
      </w:r>
      <w:r w:rsidR="00910A8E" w:rsidRPr="00DF3E7D">
        <w:rPr>
          <w:sz w:val="20"/>
          <w:szCs w:val="20"/>
        </w:rPr>
        <w:t xml:space="preserve"> </w:t>
      </w:r>
      <w:r w:rsidR="00AA383A" w:rsidRPr="00DF3E7D">
        <w:rPr>
          <w:sz w:val="20"/>
          <w:szCs w:val="20"/>
        </w:rPr>
        <w:t xml:space="preserve">Contrary to the present finding Qureshi </w:t>
      </w:r>
      <w:r w:rsidR="00AA383A" w:rsidRPr="00DF3E7D">
        <w:rPr>
          <w:i/>
          <w:sz w:val="20"/>
          <w:szCs w:val="20"/>
        </w:rPr>
        <w:t>et al.</w:t>
      </w:r>
      <w:r w:rsidR="00AA383A" w:rsidRPr="00DF3E7D">
        <w:rPr>
          <w:sz w:val="20"/>
          <w:szCs w:val="20"/>
        </w:rPr>
        <w:t xml:space="preserve"> (2013) and Zubair </w:t>
      </w:r>
      <w:r w:rsidR="00AA383A" w:rsidRPr="00DF3E7D">
        <w:rPr>
          <w:i/>
          <w:sz w:val="20"/>
          <w:szCs w:val="20"/>
        </w:rPr>
        <w:t>et al</w:t>
      </w:r>
      <w:r w:rsidR="00AA383A" w:rsidRPr="00DF3E7D">
        <w:rPr>
          <w:sz w:val="20"/>
          <w:szCs w:val="20"/>
        </w:rPr>
        <w:t>. (2006) reported that breed had non-significant effect on wool bulk.</w:t>
      </w:r>
    </w:p>
    <w:p w:rsidR="00AA383A" w:rsidRPr="00DF3E7D" w:rsidRDefault="00AA383A" w:rsidP="00DF3E7D">
      <w:pPr>
        <w:pStyle w:val="ListParagraph"/>
        <w:numPr>
          <w:ilvl w:val="0"/>
          <w:numId w:val="5"/>
        </w:numPr>
        <w:snapToGrid w:val="0"/>
        <w:spacing w:after="0" w:line="240" w:lineRule="auto"/>
        <w:ind w:left="0" w:firstLine="0"/>
        <w:jc w:val="both"/>
        <w:rPr>
          <w:sz w:val="20"/>
          <w:szCs w:val="20"/>
        </w:rPr>
      </w:pPr>
      <w:r w:rsidRPr="00DF3E7D">
        <w:rPr>
          <w:b/>
          <w:sz w:val="20"/>
          <w:szCs w:val="20"/>
        </w:rPr>
        <w:t>Crimp</w:t>
      </w:r>
    </w:p>
    <w:p w:rsidR="00AA383A" w:rsidRPr="00DF3E7D" w:rsidRDefault="00AA383A" w:rsidP="00DF3E7D">
      <w:pPr>
        <w:snapToGrid w:val="0"/>
        <w:spacing w:after="0" w:line="240" w:lineRule="auto"/>
        <w:ind w:firstLine="425"/>
        <w:jc w:val="both"/>
        <w:rPr>
          <w:sz w:val="20"/>
          <w:szCs w:val="20"/>
        </w:rPr>
      </w:pPr>
      <w:r w:rsidRPr="00DF3E7D">
        <w:rPr>
          <w:sz w:val="20"/>
          <w:szCs w:val="20"/>
        </w:rPr>
        <w:t>Analysis of variance showed breed and age of sheep had significant (p ≤0.05) effect on wool crimp (</w:t>
      </w:r>
      <w:r w:rsidR="002C3E38" w:rsidRPr="00DF3E7D">
        <w:rPr>
          <w:sz w:val="20"/>
          <w:szCs w:val="20"/>
        </w:rPr>
        <w:t xml:space="preserve">Table </w:t>
      </w:r>
      <w:r w:rsidRPr="00DF3E7D">
        <w:rPr>
          <w:sz w:val="20"/>
          <w:szCs w:val="20"/>
        </w:rPr>
        <w:t xml:space="preserve">8). </w:t>
      </w:r>
      <w:r w:rsidR="00100046" w:rsidRPr="00DF3E7D">
        <w:rPr>
          <w:sz w:val="20"/>
          <w:szCs w:val="20"/>
        </w:rPr>
        <w:t>It was depicted from t</w:t>
      </w:r>
      <w:r w:rsidR="002C3E38" w:rsidRPr="00DF3E7D">
        <w:rPr>
          <w:sz w:val="20"/>
          <w:szCs w:val="20"/>
        </w:rPr>
        <w:t xml:space="preserve">able </w:t>
      </w:r>
      <w:r w:rsidR="00100046" w:rsidRPr="00DF3E7D">
        <w:rPr>
          <w:sz w:val="20"/>
          <w:szCs w:val="20"/>
        </w:rPr>
        <w:t>9</w:t>
      </w:r>
      <w:r w:rsidRPr="00DF3E7D">
        <w:rPr>
          <w:sz w:val="20"/>
          <w:szCs w:val="20"/>
        </w:rPr>
        <w:t xml:space="preserve"> that breed × age interaction had significant effect on number of crimps/cm. Crimps/cm of adult Lohi, Sipli, Kajli, Thalli, Kachi and Pak-Karakul</w:t>
      </w:r>
      <w:r w:rsidR="00907A27">
        <w:rPr>
          <w:sz w:val="20"/>
          <w:szCs w:val="20"/>
        </w:rPr>
        <w:t xml:space="preserve"> </w:t>
      </w:r>
      <w:r w:rsidRPr="00DF3E7D">
        <w:rPr>
          <w:sz w:val="20"/>
          <w:szCs w:val="20"/>
        </w:rPr>
        <w:t>was 2.360 ± 0.391, 1.736 ± 0.276, 2.090 ± 0.448, 1.140 ± 0.226, 1.750 ± 0.252 and 1.688 ± 0.247, respectively</w:t>
      </w:r>
      <w:r w:rsidR="00907A27">
        <w:rPr>
          <w:sz w:val="20"/>
          <w:szCs w:val="20"/>
        </w:rPr>
        <w:t xml:space="preserve"> </w:t>
      </w:r>
      <w:r w:rsidRPr="00DF3E7D">
        <w:rPr>
          <w:sz w:val="20"/>
          <w:szCs w:val="20"/>
        </w:rPr>
        <w:t>whereas crimps/cm of Lohi, Sipli, Kajli, Thalli, Kachi and Pak-Karakul yearling was 3.050 ± 0.338, 3.128 ± 0.351, 2.730 ± 0.251, 2.190 ± 0.333, 3.730 ± 0.306 and 1.710 ± 0.249, respectively (Fig</w:t>
      </w:r>
      <w:r w:rsidR="002C3E38" w:rsidRPr="00DF3E7D">
        <w:rPr>
          <w:sz w:val="20"/>
          <w:szCs w:val="20"/>
        </w:rPr>
        <w:t xml:space="preserve">. </w:t>
      </w:r>
      <w:r w:rsidR="00F23D3F" w:rsidRPr="00DF3E7D">
        <w:rPr>
          <w:sz w:val="20"/>
          <w:szCs w:val="20"/>
        </w:rPr>
        <w:t xml:space="preserve">5). </w:t>
      </w:r>
      <w:r w:rsidRPr="00DF3E7D">
        <w:rPr>
          <w:rFonts w:eastAsia="Times New Roman"/>
          <w:sz w:val="20"/>
          <w:szCs w:val="20"/>
        </w:rPr>
        <w:t xml:space="preserve">Crimp is another wool characteristic highly related to fiber diameter. </w:t>
      </w:r>
      <w:r w:rsidRPr="00DF3E7D">
        <w:rPr>
          <w:sz w:val="20"/>
          <w:szCs w:val="20"/>
        </w:rPr>
        <w:t>Crimp is the waviness of the wool. High-crimp wools that are very uniform are normally the higher quality wools. However, wool with too much crimp can cause problems in the processing the same as wools with very little crimp. Low-crimp wools tend to tangle and felt during scouring while high crimp wools can form balls or naps during carding and combing.</w:t>
      </w:r>
      <w:r w:rsidR="004771EE" w:rsidRPr="00DF3E7D">
        <w:rPr>
          <w:sz w:val="20"/>
          <w:szCs w:val="20"/>
        </w:rPr>
        <w:t xml:space="preserve"> </w:t>
      </w:r>
      <w:r w:rsidRPr="00DF3E7D">
        <w:rPr>
          <w:color w:val="000000"/>
          <w:sz w:val="20"/>
          <w:szCs w:val="20"/>
        </w:rPr>
        <w:t>Crimp is the term used to describe the wavy appearance of looks of raw wool</w:t>
      </w:r>
      <w:r w:rsidR="005D08F4" w:rsidRPr="00DF3E7D">
        <w:rPr>
          <w:color w:val="000000"/>
          <w:sz w:val="20"/>
          <w:szCs w:val="20"/>
        </w:rPr>
        <w:t>. . Crimp frequency (no. of crimp per unit of length) is used as an indicator in the visual assessment of grade because coarser wool tends to have fewer crimps per unit of length than finer wool. The diameter of wool varies anywhere 0.0008 to 0.0002 inch and the number of crimps from 5 to 36 per inch (Ensminger 1970). The number of crimps had been significantly affected by breed and age of sheep. Ensminger 1970 reported that coarse wool has less number of crimps/cm. His finding</w:t>
      </w:r>
      <w:r w:rsidR="009F7997" w:rsidRPr="00DF3E7D">
        <w:rPr>
          <w:color w:val="000000"/>
          <w:sz w:val="20"/>
          <w:szCs w:val="20"/>
        </w:rPr>
        <w:t>s</w:t>
      </w:r>
      <w:r w:rsidR="005D08F4" w:rsidRPr="00DF3E7D">
        <w:rPr>
          <w:color w:val="000000"/>
          <w:sz w:val="20"/>
          <w:szCs w:val="20"/>
        </w:rPr>
        <w:t xml:space="preserve"> are in agreement with the result of present study.</w:t>
      </w:r>
    </w:p>
    <w:p w:rsidR="00EC4287" w:rsidRPr="00EC4287" w:rsidRDefault="00EC4287" w:rsidP="00DF3E7D">
      <w:pPr>
        <w:snapToGrid w:val="0"/>
        <w:spacing w:after="0" w:line="240" w:lineRule="auto"/>
        <w:jc w:val="both"/>
        <w:rPr>
          <w:rFonts w:eastAsiaTheme="minorEastAsia"/>
          <w:b/>
          <w:sz w:val="20"/>
          <w:szCs w:val="20"/>
          <w:lang w:eastAsia="zh-CN"/>
        </w:rPr>
        <w:sectPr w:rsidR="00EC4287" w:rsidRPr="00EC4287" w:rsidSect="00DA0A8E">
          <w:type w:val="continuous"/>
          <w:pgSz w:w="12240" w:h="15840" w:code="1"/>
          <w:pgMar w:top="1440" w:right="1440" w:bottom="1440" w:left="1440" w:header="720" w:footer="720" w:gutter="0"/>
          <w:cols w:num="2" w:space="720"/>
          <w:docGrid w:linePitch="360"/>
        </w:sectPr>
      </w:pPr>
    </w:p>
    <w:p w:rsidR="005D08F4" w:rsidRPr="00DF3E7D" w:rsidRDefault="005D08F4" w:rsidP="00DF3E7D">
      <w:pPr>
        <w:snapToGrid w:val="0"/>
        <w:spacing w:after="0" w:line="240" w:lineRule="auto"/>
        <w:jc w:val="both"/>
        <w:rPr>
          <w:b/>
          <w:sz w:val="20"/>
          <w:szCs w:val="20"/>
        </w:rPr>
      </w:pPr>
    </w:p>
    <w:p w:rsidR="004771EE" w:rsidRPr="00DF3E7D" w:rsidRDefault="004771EE" w:rsidP="00DF3E7D">
      <w:pPr>
        <w:snapToGrid w:val="0"/>
        <w:spacing w:after="0" w:line="240" w:lineRule="auto"/>
        <w:jc w:val="center"/>
        <w:rPr>
          <w:b/>
          <w:sz w:val="20"/>
          <w:szCs w:val="20"/>
        </w:rPr>
      </w:pPr>
      <w:r w:rsidRPr="00DF3E7D">
        <w:rPr>
          <w:noProof/>
          <w:sz w:val="20"/>
          <w:szCs w:val="20"/>
          <w:lang w:eastAsia="zh-CN"/>
        </w:rPr>
        <w:lastRenderedPageBreak/>
        <w:drawing>
          <wp:inline distT="0" distB="0" distL="0" distR="0">
            <wp:extent cx="6023941" cy="2406070"/>
            <wp:effectExtent l="19050" t="0" r="14909"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1419F" w:rsidRPr="00DF3E7D" w:rsidRDefault="004771EE" w:rsidP="00EC4287">
      <w:pPr>
        <w:tabs>
          <w:tab w:val="left" w:pos="2840"/>
        </w:tabs>
        <w:snapToGrid w:val="0"/>
        <w:spacing w:after="0" w:line="240" w:lineRule="auto"/>
        <w:jc w:val="center"/>
        <w:rPr>
          <w:b/>
          <w:sz w:val="20"/>
          <w:szCs w:val="20"/>
        </w:rPr>
      </w:pPr>
      <w:r w:rsidRPr="00DF3E7D">
        <w:rPr>
          <w:b/>
          <w:sz w:val="20"/>
          <w:szCs w:val="20"/>
        </w:rPr>
        <w:t>Fig.5: Fiber Crimp/cm of different adult and yearling sheep breeds.</w:t>
      </w:r>
    </w:p>
    <w:p w:rsidR="00DF3E7D" w:rsidRDefault="00DF3E7D" w:rsidP="00DF3E7D">
      <w:pPr>
        <w:snapToGrid w:val="0"/>
        <w:spacing w:after="0" w:line="240" w:lineRule="auto"/>
        <w:jc w:val="both"/>
        <w:rPr>
          <w:b/>
          <w:sz w:val="20"/>
          <w:szCs w:val="20"/>
        </w:rPr>
      </w:pPr>
    </w:p>
    <w:p w:rsidR="00DF3E7D" w:rsidRPr="00DF3E7D" w:rsidRDefault="00DF3E7D" w:rsidP="00DF3E7D">
      <w:pPr>
        <w:snapToGrid w:val="0"/>
        <w:spacing w:after="0" w:line="240" w:lineRule="auto"/>
        <w:jc w:val="both"/>
        <w:rPr>
          <w:b/>
          <w:sz w:val="20"/>
          <w:szCs w:val="20"/>
        </w:rPr>
        <w:sectPr w:rsidR="00DF3E7D" w:rsidRPr="00DF3E7D" w:rsidSect="00DA0A8E">
          <w:type w:val="continuous"/>
          <w:pgSz w:w="12240" w:h="15840" w:code="1"/>
          <w:pgMar w:top="1440" w:right="1440" w:bottom="1440" w:left="1440" w:header="720" w:footer="720" w:gutter="0"/>
          <w:cols w:space="720"/>
          <w:docGrid w:linePitch="360"/>
        </w:sectPr>
      </w:pPr>
    </w:p>
    <w:p w:rsidR="00C866FA" w:rsidRPr="00DF3E7D" w:rsidRDefault="00C866FA" w:rsidP="00DF3E7D">
      <w:pPr>
        <w:pStyle w:val="ListParagraph"/>
        <w:numPr>
          <w:ilvl w:val="0"/>
          <w:numId w:val="5"/>
        </w:numPr>
        <w:snapToGrid w:val="0"/>
        <w:spacing w:after="0" w:line="240" w:lineRule="auto"/>
        <w:ind w:left="0" w:firstLine="0"/>
        <w:jc w:val="both"/>
        <w:rPr>
          <w:b/>
          <w:sz w:val="20"/>
          <w:szCs w:val="20"/>
        </w:rPr>
      </w:pPr>
      <w:r w:rsidRPr="00DF3E7D">
        <w:rPr>
          <w:b/>
          <w:sz w:val="20"/>
          <w:szCs w:val="20"/>
        </w:rPr>
        <w:lastRenderedPageBreak/>
        <w:t>Conclusions</w:t>
      </w:r>
    </w:p>
    <w:p w:rsidR="00390856" w:rsidRPr="00DF3E7D" w:rsidRDefault="00390856" w:rsidP="00DF3E7D">
      <w:pPr>
        <w:snapToGrid w:val="0"/>
        <w:spacing w:after="0" w:line="240" w:lineRule="auto"/>
        <w:ind w:firstLine="425"/>
        <w:jc w:val="both"/>
        <w:rPr>
          <w:sz w:val="20"/>
          <w:szCs w:val="20"/>
        </w:rPr>
      </w:pPr>
      <w:r w:rsidRPr="00DF3E7D">
        <w:rPr>
          <w:sz w:val="20"/>
          <w:szCs w:val="20"/>
        </w:rPr>
        <w:t>It was concluded that significant effect on wool bulk and staple length were observed for breed, fiber crimp/cm and age of sheep. The breed and age of sheep had significant effect on fiber crimp/cm, fiber diameter, Fiber diameter, Staple length and Clean wool yield %.</w:t>
      </w:r>
    </w:p>
    <w:p w:rsidR="001A635A" w:rsidRPr="00DF3E7D" w:rsidRDefault="001A635A" w:rsidP="00DF3E7D">
      <w:pPr>
        <w:pStyle w:val="ListParagraph"/>
        <w:numPr>
          <w:ilvl w:val="0"/>
          <w:numId w:val="5"/>
        </w:numPr>
        <w:snapToGrid w:val="0"/>
        <w:spacing w:after="0" w:line="240" w:lineRule="auto"/>
        <w:ind w:left="0" w:firstLine="0"/>
        <w:jc w:val="both"/>
        <w:rPr>
          <w:b/>
          <w:bCs/>
          <w:sz w:val="20"/>
          <w:szCs w:val="20"/>
        </w:rPr>
      </w:pPr>
      <w:r w:rsidRPr="00DF3E7D">
        <w:rPr>
          <w:b/>
          <w:bCs/>
          <w:sz w:val="20"/>
          <w:szCs w:val="20"/>
        </w:rPr>
        <w:t>Acknowledgements</w:t>
      </w:r>
    </w:p>
    <w:p w:rsidR="001A635A" w:rsidRPr="00DF3E7D" w:rsidRDefault="001A635A" w:rsidP="00DF3E7D">
      <w:pPr>
        <w:pStyle w:val="Title"/>
        <w:snapToGrid w:val="0"/>
        <w:ind w:firstLine="425"/>
        <w:jc w:val="both"/>
        <w:rPr>
          <w:rFonts w:ascii="Times New Roman" w:hAnsi="Times New Roman"/>
          <w:b w:val="0"/>
          <w:sz w:val="20"/>
          <w:szCs w:val="20"/>
        </w:rPr>
      </w:pPr>
      <w:r w:rsidRPr="00DF3E7D">
        <w:rPr>
          <w:rFonts w:ascii="Times New Roman" w:hAnsi="Times New Roman"/>
          <w:b w:val="0"/>
          <w:sz w:val="20"/>
          <w:szCs w:val="20"/>
        </w:rPr>
        <w:t>Author</w:t>
      </w:r>
      <w:r w:rsidR="00907A27">
        <w:rPr>
          <w:rFonts w:ascii="Times New Roman" w:hAnsi="Times New Roman"/>
          <w:b w:val="0"/>
          <w:sz w:val="20"/>
          <w:szCs w:val="20"/>
        </w:rPr>
        <w:t xml:space="preserve"> </w:t>
      </w:r>
      <w:r w:rsidRPr="00DF3E7D">
        <w:rPr>
          <w:rFonts w:ascii="Times New Roman" w:hAnsi="Times New Roman"/>
          <w:b w:val="0"/>
          <w:sz w:val="20"/>
          <w:szCs w:val="20"/>
        </w:rPr>
        <w:t>is grateful to Dr. Muhammad Lateef for his guidance during conduct of my research. Authors are thankful to wool</w:t>
      </w:r>
      <w:r w:rsidRPr="00DF3E7D">
        <w:rPr>
          <w:rFonts w:ascii="Times New Roman" w:hAnsi="Times New Roman"/>
          <w:sz w:val="20"/>
          <w:szCs w:val="20"/>
        </w:rPr>
        <w:t xml:space="preserve"> </w:t>
      </w:r>
      <w:r w:rsidRPr="00DF3E7D">
        <w:rPr>
          <w:rFonts w:ascii="Times New Roman" w:hAnsi="Times New Roman"/>
          <w:b w:val="0"/>
          <w:sz w:val="20"/>
          <w:szCs w:val="20"/>
        </w:rPr>
        <w:t>laboratory of Small Ruminants Research, Animal Sciences Institute, National Agricultural Research Centre (NARC), Islamabad for analysis. The author is very much thankful to supervisory committee for the help and encouragement. The author pays tribute to his parents, teachers, sisters, brothers and friends for their prayers and encouragement.</w:t>
      </w:r>
    </w:p>
    <w:p w:rsidR="003D76C4" w:rsidRPr="00DF3E7D" w:rsidRDefault="003D76C4" w:rsidP="00DF3E7D">
      <w:pPr>
        <w:pStyle w:val="ListParagraph"/>
        <w:numPr>
          <w:ilvl w:val="0"/>
          <w:numId w:val="5"/>
        </w:numPr>
        <w:autoSpaceDE w:val="0"/>
        <w:autoSpaceDN w:val="0"/>
        <w:adjustRightInd w:val="0"/>
        <w:snapToGrid w:val="0"/>
        <w:spacing w:after="0" w:line="240" w:lineRule="auto"/>
        <w:ind w:left="0" w:firstLine="0"/>
        <w:jc w:val="both"/>
        <w:rPr>
          <w:rFonts w:eastAsia="Times New Roman Bold+FPEF"/>
          <w:b/>
          <w:bCs/>
          <w:color w:val="000000"/>
          <w:sz w:val="20"/>
          <w:szCs w:val="20"/>
        </w:rPr>
      </w:pPr>
      <w:r w:rsidRPr="00DF3E7D">
        <w:rPr>
          <w:rFonts w:eastAsia="Times New Roman Bold+FPEF"/>
          <w:b/>
          <w:bCs/>
          <w:color w:val="000000"/>
          <w:sz w:val="20"/>
          <w:szCs w:val="20"/>
        </w:rPr>
        <w:t>Authors’ contributions</w:t>
      </w:r>
    </w:p>
    <w:p w:rsidR="003D76C4" w:rsidRDefault="003D76C4" w:rsidP="00DF3E7D">
      <w:pPr>
        <w:snapToGrid w:val="0"/>
        <w:spacing w:after="0" w:line="240" w:lineRule="auto"/>
        <w:ind w:firstLine="425"/>
        <w:jc w:val="both"/>
        <w:rPr>
          <w:rFonts w:eastAsiaTheme="minorEastAsia"/>
          <w:color w:val="000000"/>
          <w:sz w:val="20"/>
          <w:szCs w:val="20"/>
          <w:lang w:eastAsia="zh-CN"/>
        </w:rPr>
      </w:pPr>
      <w:r w:rsidRPr="00DF3E7D">
        <w:rPr>
          <w:rFonts w:eastAsia="Times New Roman Bold+FPEF"/>
          <w:color w:val="000000"/>
          <w:sz w:val="20"/>
          <w:szCs w:val="20"/>
        </w:rPr>
        <w:t>This work was carried out in collaboration between</w:t>
      </w:r>
      <w:r w:rsidR="00CA79CF" w:rsidRPr="00DF3E7D">
        <w:rPr>
          <w:rFonts w:eastAsia="Times New Roman Bold+FPEF"/>
          <w:color w:val="000000"/>
          <w:sz w:val="20"/>
          <w:szCs w:val="20"/>
        </w:rPr>
        <w:t xml:space="preserve"> </w:t>
      </w:r>
      <w:r w:rsidRPr="00DF3E7D">
        <w:rPr>
          <w:rFonts w:eastAsia="Times New Roman Bold+FPEF"/>
          <w:color w:val="000000"/>
          <w:sz w:val="20"/>
          <w:szCs w:val="20"/>
        </w:rPr>
        <w:t xml:space="preserve">all authors. “Authors </w:t>
      </w:r>
      <w:r w:rsidR="00D46E28" w:rsidRPr="00DF3E7D">
        <w:rPr>
          <w:sz w:val="20"/>
          <w:szCs w:val="20"/>
        </w:rPr>
        <w:t>Dilshad Gouri, Muhammad</w:t>
      </w:r>
      <w:r w:rsidR="00CA79CF" w:rsidRPr="00DF3E7D">
        <w:rPr>
          <w:sz w:val="20"/>
          <w:szCs w:val="20"/>
        </w:rPr>
        <w:t xml:space="preserve"> </w:t>
      </w:r>
      <w:r w:rsidRPr="00DF3E7D">
        <w:rPr>
          <w:sz w:val="20"/>
          <w:szCs w:val="20"/>
        </w:rPr>
        <w:t xml:space="preserve">Lateef, </w:t>
      </w:r>
      <w:r w:rsidR="009F7997" w:rsidRPr="00DF3E7D">
        <w:rPr>
          <w:bCs/>
          <w:sz w:val="20"/>
          <w:szCs w:val="20"/>
        </w:rPr>
        <w:t>Muhammad Iqbal Mustafa</w:t>
      </w:r>
      <w:r w:rsidR="00CA79CF" w:rsidRPr="00DF3E7D">
        <w:rPr>
          <w:sz w:val="20"/>
          <w:szCs w:val="20"/>
        </w:rPr>
        <w:t xml:space="preserve">, </w:t>
      </w:r>
      <w:r w:rsidR="009F7997" w:rsidRPr="00DF3E7D">
        <w:rPr>
          <w:bCs/>
          <w:sz w:val="20"/>
          <w:szCs w:val="20"/>
        </w:rPr>
        <w:t xml:space="preserve">Ghulam Muhammad </w:t>
      </w:r>
      <w:r w:rsidR="00D46E28" w:rsidRPr="00DF3E7D">
        <w:rPr>
          <w:sz w:val="20"/>
          <w:szCs w:val="20"/>
        </w:rPr>
        <w:t>and</w:t>
      </w:r>
      <w:r w:rsidR="00CA79CF" w:rsidRPr="00DF3E7D">
        <w:rPr>
          <w:sz w:val="20"/>
          <w:szCs w:val="20"/>
        </w:rPr>
        <w:t xml:space="preserve"> </w:t>
      </w:r>
      <w:r w:rsidR="009F7997" w:rsidRPr="00DF3E7D">
        <w:rPr>
          <w:sz w:val="20"/>
          <w:szCs w:val="20"/>
        </w:rPr>
        <w:t>Muhammad Khalid Bashir</w:t>
      </w:r>
      <w:r w:rsidR="00D46E28" w:rsidRPr="00DF3E7D">
        <w:rPr>
          <w:sz w:val="20"/>
          <w:szCs w:val="20"/>
        </w:rPr>
        <w:t xml:space="preserve"> </w:t>
      </w:r>
      <w:r w:rsidRPr="00DF3E7D">
        <w:rPr>
          <w:rFonts w:eastAsia="Times New Roman Bold+FPEF"/>
          <w:color w:val="000000"/>
          <w:sz w:val="20"/>
          <w:szCs w:val="20"/>
        </w:rPr>
        <w:t>managed the literature search. All authors read and approved the</w:t>
      </w:r>
      <w:r w:rsidR="00D46E28" w:rsidRPr="00DF3E7D">
        <w:rPr>
          <w:sz w:val="20"/>
          <w:szCs w:val="20"/>
        </w:rPr>
        <w:t xml:space="preserve"> </w:t>
      </w:r>
      <w:r w:rsidRPr="00DF3E7D">
        <w:rPr>
          <w:rFonts w:eastAsia="Times New Roman Bold+FPEF"/>
          <w:color w:val="000000"/>
          <w:sz w:val="20"/>
          <w:szCs w:val="20"/>
        </w:rPr>
        <w:t>final manuscript.”</w:t>
      </w:r>
    </w:p>
    <w:p w:rsidR="00DF3E7D" w:rsidRPr="00DF3E7D" w:rsidRDefault="00DF3E7D" w:rsidP="00DF3E7D">
      <w:pPr>
        <w:snapToGrid w:val="0"/>
        <w:spacing w:after="0" w:line="240" w:lineRule="auto"/>
        <w:ind w:firstLine="425"/>
        <w:jc w:val="both"/>
        <w:rPr>
          <w:rFonts w:eastAsiaTheme="minorEastAsia"/>
          <w:sz w:val="20"/>
          <w:szCs w:val="20"/>
          <w:lang w:eastAsia="zh-CN"/>
        </w:rPr>
      </w:pPr>
    </w:p>
    <w:p w:rsidR="003D76C4" w:rsidRPr="00DF3E7D" w:rsidRDefault="00D46E28" w:rsidP="00DF3E7D">
      <w:pPr>
        <w:autoSpaceDE w:val="0"/>
        <w:autoSpaceDN w:val="0"/>
        <w:adjustRightInd w:val="0"/>
        <w:snapToGrid w:val="0"/>
        <w:spacing w:after="0" w:line="240" w:lineRule="auto"/>
        <w:jc w:val="both"/>
        <w:rPr>
          <w:rFonts w:eastAsia="Times New Roman Bold+FPEF"/>
          <w:b/>
          <w:color w:val="000000"/>
          <w:sz w:val="20"/>
          <w:szCs w:val="20"/>
        </w:rPr>
      </w:pPr>
      <w:r w:rsidRPr="00DF3E7D">
        <w:rPr>
          <w:rFonts w:eastAsia="Times New Roman Bold+FPEF"/>
          <w:b/>
          <w:color w:val="000000"/>
          <w:sz w:val="20"/>
          <w:szCs w:val="20"/>
        </w:rPr>
        <w:t>Corresponding Author:</w:t>
      </w:r>
    </w:p>
    <w:p w:rsidR="00D46E28" w:rsidRPr="00DF3E7D" w:rsidRDefault="00D46E28" w:rsidP="00DF3E7D">
      <w:pPr>
        <w:autoSpaceDE w:val="0"/>
        <w:autoSpaceDN w:val="0"/>
        <w:adjustRightInd w:val="0"/>
        <w:snapToGrid w:val="0"/>
        <w:spacing w:after="0" w:line="240" w:lineRule="auto"/>
        <w:jc w:val="both"/>
        <w:rPr>
          <w:rFonts w:eastAsia="Times New Roman Bold+FPEF"/>
          <w:color w:val="000000"/>
          <w:sz w:val="20"/>
          <w:szCs w:val="20"/>
        </w:rPr>
      </w:pPr>
      <w:r w:rsidRPr="00DF3E7D">
        <w:rPr>
          <w:rFonts w:eastAsia="Times New Roman Bold+FPEF"/>
          <w:color w:val="000000"/>
          <w:sz w:val="20"/>
          <w:szCs w:val="20"/>
        </w:rPr>
        <w:t>Dilshad Ghori</w:t>
      </w:r>
    </w:p>
    <w:p w:rsidR="00D46E28" w:rsidRPr="00DF3E7D" w:rsidRDefault="00D46E28" w:rsidP="00DF3E7D">
      <w:pPr>
        <w:snapToGrid w:val="0"/>
        <w:spacing w:after="0" w:line="240" w:lineRule="auto"/>
        <w:jc w:val="both"/>
        <w:rPr>
          <w:sz w:val="20"/>
          <w:szCs w:val="20"/>
        </w:rPr>
      </w:pPr>
      <w:r w:rsidRPr="00DF3E7D">
        <w:rPr>
          <w:sz w:val="20"/>
          <w:szCs w:val="20"/>
        </w:rPr>
        <w:t>Department of Livestock Management, University of Agriculture, Faisalabad.</w:t>
      </w:r>
    </w:p>
    <w:p w:rsidR="00652A96" w:rsidRPr="00DF3E7D" w:rsidRDefault="00652A96" w:rsidP="00DF3E7D">
      <w:pPr>
        <w:snapToGrid w:val="0"/>
        <w:spacing w:after="0" w:line="240" w:lineRule="auto"/>
        <w:jc w:val="both"/>
        <w:rPr>
          <w:sz w:val="20"/>
          <w:szCs w:val="20"/>
        </w:rPr>
      </w:pPr>
      <w:r w:rsidRPr="00DF3E7D">
        <w:rPr>
          <w:sz w:val="20"/>
          <w:szCs w:val="20"/>
        </w:rPr>
        <w:t>Cell Phone No.</w:t>
      </w:r>
      <w:r w:rsidR="00907A27">
        <w:rPr>
          <w:sz w:val="20"/>
          <w:szCs w:val="20"/>
        </w:rPr>
        <w:t xml:space="preserve"> </w:t>
      </w:r>
      <w:r w:rsidRPr="00DF3E7D">
        <w:rPr>
          <w:sz w:val="20"/>
          <w:szCs w:val="20"/>
        </w:rPr>
        <w:t>+92-332-6802382</w:t>
      </w:r>
    </w:p>
    <w:p w:rsidR="003D76C4" w:rsidRDefault="003D76C4" w:rsidP="00DF3E7D">
      <w:pPr>
        <w:snapToGrid w:val="0"/>
        <w:spacing w:after="0" w:line="240" w:lineRule="auto"/>
        <w:jc w:val="both"/>
        <w:rPr>
          <w:rFonts w:eastAsiaTheme="minorEastAsia"/>
          <w:color w:val="0000FF"/>
          <w:sz w:val="20"/>
          <w:szCs w:val="20"/>
          <w:lang w:eastAsia="zh-CN"/>
        </w:rPr>
      </w:pPr>
      <w:r w:rsidRPr="00DF3E7D">
        <w:rPr>
          <w:rFonts w:eastAsia="Times New Roman Bold+FPEF"/>
          <w:color w:val="000000"/>
          <w:sz w:val="20"/>
          <w:szCs w:val="20"/>
        </w:rPr>
        <w:t xml:space="preserve">E-mail: </w:t>
      </w:r>
      <w:r w:rsidRPr="00DF3E7D">
        <w:rPr>
          <w:rFonts w:eastAsia="Times New Roman Bold+FPEF"/>
          <w:color w:val="0000FF"/>
          <w:sz w:val="20"/>
          <w:szCs w:val="20"/>
        </w:rPr>
        <w:t>saifulmalookpbg@gmail.com</w:t>
      </w:r>
    </w:p>
    <w:p w:rsidR="00825CE9" w:rsidRPr="00DF3E7D" w:rsidRDefault="00825CE9" w:rsidP="00DF3E7D">
      <w:pPr>
        <w:snapToGrid w:val="0"/>
        <w:spacing w:after="0" w:line="240" w:lineRule="auto"/>
        <w:ind w:firstLine="425"/>
        <w:jc w:val="both"/>
        <w:rPr>
          <w:rFonts w:eastAsiaTheme="minorEastAsia"/>
          <w:sz w:val="20"/>
          <w:szCs w:val="20"/>
          <w:lang w:eastAsia="zh-CN"/>
        </w:rPr>
      </w:pPr>
    </w:p>
    <w:p w:rsidR="00D64454" w:rsidRPr="00DF3E7D" w:rsidRDefault="00D64454" w:rsidP="00DF3E7D">
      <w:pPr>
        <w:tabs>
          <w:tab w:val="left" w:pos="5490"/>
        </w:tabs>
        <w:snapToGrid w:val="0"/>
        <w:spacing w:after="0" w:line="240" w:lineRule="auto"/>
        <w:jc w:val="both"/>
        <w:rPr>
          <w:b/>
          <w:sz w:val="20"/>
          <w:szCs w:val="20"/>
        </w:rPr>
      </w:pPr>
      <w:r w:rsidRPr="00DF3E7D">
        <w:rPr>
          <w:b/>
          <w:sz w:val="20"/>
          <w:szCs w:val="20"/>
        </w:rPr>
        <w:t>References</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bCs/>
          <w:color w:val="000000"/>
          <w:sz w:val="20"/>
          <w:szCs w:val="20"/>
        </w:rPr>
        <w:t>Ashmawi, G. M. and W. El-Azzawy</w:t>
      </w:r>
      <w:r w:rsidRPr="00DF3E7D">
        <w:rPr>
          <w:b/>
          <w:bCs/>
          <w:color w:val="000000"/>
          <w:sz w:val="20"/>
          <w:szCs w:val="20"/>
        </w:rPr>
        <w:t xml:space="preserve">. </w:t>
      </w:r>
      <w:r w:rsidRPr="00DF3E7D">
        <w:rPr>
          <w:color w:val="000000"/>
          <w:sz w:val="20"/>
          <w:szCs w:val="20"/>
        </w:rPr>
        <w:t xml:space="preserve">1980. Effect of age, locality and system of husbandry </w:t>
      </w:r>
      <w:r w:rsidRPr="00DF3E7D">
        <w:rPr>
          <w:color w:val="000000"/>
          <w:sz w:val="20"/>
          <w:szCs w:val="20"/>
        </w:rPr>
        <w:lastRenderedPageBreak/>
        <w:t>on fleece characteritics of Arabi sheep. Egy. J. Anim. Prod. 20: 179-187.</w:t>
      </w:r>
    </w:p>
    <w:p w:rsidR="0052008C" w:rsidRPr="00DF3E7D" w:rsidRDefault="0052008C" w:rsidP="00DF3E7D">
      <w:pPr>
        <w:pStyle w:val="ListParagraph"/>
        <w:numPr>
          <w:ilvl w:val="0"/>
          <w:numId w:val="1"/>
        </w:numPr>
        <w:snapToGrid w:val="0"/>
        <w:spacing w:after="0" w:line="240" w:lineRule="auto"/>
        <w:ind w:left="425" w:hanging="425"/>
        <w:jc w:val="both"/>
        <w:rPr>
          <w:iCs/>
          <w:sz w:val="20"/>
          <w:szCs w:val="20"/>
        </w:rPr>
      </w:pPr>
      <w:r w:rsidRPr="00DF3E7D">
        <w:rPr>
          <w:iCs/>
          <w:sz w:val="20"/>
          <w:szCs w:val="20"/>
        </w:rPr>
        <w:t>Champion, S.C. and G.E. Robards. 1999. The Australian specialty carpet breeds, thire wool and its role in carpet manufacture- A review. Wool Technology &amp; Sheep Breeding. 47(1):1-18.</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Economic Survey. 2012-13. Economic Survey of Pakistan. Economic Advisor’s Wing, Ministry of Finance, Govt. of Pakistan. Islamabad.</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rFonts w:eastAsia="Arial Unicode MS"/>
          <w:sz w:val="20"/>
          <w:szCs w:val="20"/>
          <w:shd w:val="clear" w:color="auto" w:fill="FFFFFF"/>
        </w:rPr>
        <w:t>Ensminger, M.E. 1970. Sheep and wool sciences. Danville, Ill., Interstate Printers and Publishers. P. 115-120.</w:t>
      </w:r>
    </w:p>
    <w:p w:rsidR="0052008C" w:rsidRPr="00DF3E7D" w:rsidRDefault="0052008C" w:rsidP="00DF3E7D">
      <w:pPr>
        <w:pStyle w:val="Default"/>
        <w:numPr>
          <w:ilvl w:val="0"/>
          <w:numId w:val="1"/>
        </w:numPr>
        <w:snapToGrid w:val="0"/>
        <w:ind w:left="425" w:hanging="425"/>
        <w:jc w:val="both"/>
        <w:rPr>
          <w:sz w:val="20"/>
          <w:szCs w:val="20"/>
        </w:rPr>
      </w:pPr>
      <w:r w:rsidRPr="00DF3E7D">
        <w:rPr>
          <w:sz w:val="20"/>
          <w:szCs w:val="20"/>
        </w:rPr>
        <w:t xml:space="preserve">FAOSTAT. 2010. Food and Agriculture Organization of United Nations. </w:t>
      </w:r>
      <w:hyperlink r:id="rId23" w:anchor="ancor" w:history="1">
        <w:r w:rsidRPr="00DF3E7D">
          <w:rPr>
            <w:rStyle w:val="Hyperlink"/>
            <w:sz w:val="20"/>
            <w:szCs w:val="20"/>
          </w:rPr>
          <w:t>http://faostat.fao.org/site/535/DesktopDefault.aspx?PageID=535#ancor</w:t>
        </w:r>
      </w:hyperlink>
      <w:r w:rsidRPr="00DF3E7D">
        <w:rPr>
          <w:sz w:val="20"/>
          <w:szCs w:val="20"/>
        </w:rPr>
        <w:t>. Accessed on May 1, 2013.</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Gloag, C.M., R. Behrendt and M.B. Furguson. 2002. Wool quality variation in South West Victoria. Wool Technology and Sheep Breeding. 50(3):222-227.</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Gupta, S.C., N. Gupta and A. Jian. 1995. Adaptability of Russian Angora Rabbits in semi-arid tropics. World Rabbit Sci. 3(4):143-146.</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Hasnain, H.U., 1985. Sheep and Goats in Pakistan. Animal Production and Health Paper 56:77-80. FAO, Rome.</w:t>
      </w:r>
    </w:p>
    <w:p w:rsidR="0052008C" w:rsidRPr="00DF3E7D" w:rsidRDefault="0052008C" w:rsidP="00DF3E7D">
      <w:pPr>
        <w:pStyle w:val="ListParagraph"/>
        <w:numPr>
          <w:ilvl w:val="0"/>
          <w:numId w:val="1"/>
        </w:numPr>
        <w:snapToGrid w:val="0"/>
        <w:spacing w:after="0" w:line="240" w:lineRule="auto"/>
        <w:ind w:left="425" w:hanging="425"/>
        <w:jc w:val="both"/>
        <w:rPr>
          <w:iCs/>
          <w:sz w:val="20"/>
          <w:szCs w:val="20"/>
        </w:rPr>
      </w:pPr>
      <w:r w:rsidRPr="00DF3E7D">
        <w:rPr>
          <w:iCs/>
          <w:sz w:val="20"/>
          <w:szCs w:val="20"/>
        </w:rPr>
        <w:t>Jafari, A., M.A. Edriss, M. Alikhani and G. Emtiazi. 2005. Effects of treated wheat straw with exogenous fiber-degrading enzymes on wool characteristics of ewe lambs. Pak. J. Nut. 4 (5):321-326.</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 xml:space="preserve">Khan, M.F., M. Rafique and F. Ashfaq. 2007. Study of some important wool characteristics of </w:t>
      </w:r>
      <w:r w:rsidRPr="00DF3E7D">
        <w:rPr>
          <w:sz w:val="20"/>
          <w:szCs w:val="20"/>
        </w:rPr>
        <w:lastRenderedPageBreak/>
        <w:t>selected sheep breeds in Pakistan. Proceedings of National Seminar on sheep and wool in Pakistan. Abst. P. 44.</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Khan, M.F., W. Ahmed and M.A. Khan. 1994. Study of some important characteristics of wool from certain well known sheep breeds in Pakistan. In the proceeding of the International Seminar on Small Ruminants, 1-3 November, 1994. Islamabad, Pakistan.</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bCs/>
          <w:sz w:val="20"/>
          <w:szCs w:val="20"/>
        </w:rPr>
        <w:t>Krishnamurthy, U.S., R.Venkatesan, R. and V. Rathnasabapathy.</w:t>
      </w:r>
      <w:r w:rsidR="00907A27">
        <w:rPr>
          <w:bCs/>
          <w:sz w:val="20"/>
          <w:szCs w:val="20"/>
        </w:rPr>
        <w:t xml:space="preserve"> </w:t>
      </w:r>
      <w:r w:rsidRPr="00DF3E7D">
        <w:rPr>
          <w:bCs/>
          <w:sz w:val="20"/>
          <w:szCs w:val="20"/>
        </w:rPr>
        <w:t>1975.</w:t>
      </w:r>
      <w:r w:rsidRPr="00DF3E7D">
        <w:rPr>
          <w:b/>
          <w:bCs/>
          <w:sz w:val="20"/>
          <w:szCs w:val="20"/>
        </w:rPr>
        <w:t xml:space="preserve"> </w:t>
      </w:r>
      <w:r w:rsidRPr="00DF3E7D">
        <w:rPr>
          <w:sz w:val="20"/>
          <w:szCs w:val="20"/>
        </w:rPr>
        <w:t xml:space="preserve">Effects of genetic and nongenetic factors on body weights, wool yield and fleece characteristics in Merino, Nilgiri and their crosses. </w:t>
      </w:r>
      <w:r w:rsidRPr="00DF3E7D">
        <w:rPr>
          <w:iCs/>
          <w:sz w:val="20"/>
          <w:szCs w:val="20"/>
        </w:rPr>
        <w:t xml:space="preserve">Cherion. </w:t>
      </w:r>
      <w:r w:rsidRPr="00DF3E7D">
        <w:rPr>
          <w:bCs/>
          <w:sz w:val="20"/>
          <w:szCs w:val="20"/>
        </w:rPr>
        <w:t>4:</w:t>
      </w:r>
      <w:r w:rsidRPr="00DF3E7D">
        <w:rPr>
          <w:b/>
          <w:bCs/>
          <w:sz w:val="20"/>
          <w:szCs w:val="20"/>
        </w:rPr>
        <w:t xml:space="preserve"> </w:t>
      </w:r>
      <w:r w:rsidRPr="00DF3E7D">
        <w:rPr>
          <w:sz w:val="20"/>
          <w:szCs w:val="20"/>
        </w:rPr>
        <w:t>21-26.</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bCs/>
          <w:sz w:val="20"/>
          <w:szCs w:val="20"/>
        </w:rPr>
        <w:t>Krishnappa, S.B.</w:t>
      </w:r>
      <w:r w:rsidR="00907A27">
        <w:rPr>
          <w:bCs/>
          <w:sz w:val="20"/>
          <w:szCs w:val="20"/>
        </w:rPr>
        <w:t xml:space="preserve"> </w:t>
      </w:r>
      <w:r w:rsidRPr="00DF3E7D">
        <w:rPr>
          <w:bCs/>
          <w:sz w:val="20"/>
          <w:szCs w:val="20"/>
        </w:rPr>
        <w:t>1979.</w:t>
      </w:r>
      <w:r w:rsidRPr="00DF3E7D">
        <w:rPr>
          <w:b/>
          <w:bCs/>
          <w:sz w:val="20"/>
          <w:szCs w:val="20"/>
        </w:rPr>
        <w:t xml:space="preserve"> </w:t>
      </w:r>
      <w:r w:rsidRPr="00DF3E7D">
        <w:rPr>
          <w:sz w:val="20"/>
          <w:szCs w:val="20"/>
        </w:rPr>
        <w:t>Comparative study of Deccani sheep with Deccani X Corriedale sheep. M.V.Sc. Thesis submitted to the University of Agricultural Sciences, Bangalore. India.</w:t>
      </w:r>
    </w:p>
    <w:p w:rsidR="0052008C" w:rsidRPr="00DF3E7D" w:rsidRDefault="0052008C" w:rsidP="00DF3E7D">
      <w:pPr>
        <w:pStyle w:val="ListParagraph"/>
        <w:numPr>
          <w:ilvl w:val="0"/>
          <w:numId w:val="1"/>
        </w:numPr>
        <w:snapToGrid w:val="0"/>
        <w:spacing w:after="0" w:line="240" w:lineRule="auto"/>
        <w:ind w:left="425" w:hanging="425"/>
        <w:jc w:val="both"/>
        <w:rPr>
          <w:bCs/>
          <w:sz w:val="20"/>
          <w:szCs w:val="20"/>
        </w:rPr>
      </w:pPr>
      <w:r w:rsidRPr="00DF3E7D">
        <w:rPr>
          <w:bCs/>
          <w:sz w:val="20"/>
          <w:szCs w:val="20"/>
        </w:rPr>
        <w:t>Mackintosh, J.B., 1993. Sheep Production in Pakistan.Pakistan Agriculture Research Council, Islamabad, Pakistan.</w:t>
      </w:r>
    </w:p>
    <w:p w:rsidR="0052008C" w:rsidRPr="00DF3E7D" w:rsidRDefault="0052008C" w:rsidP="00DF3E7D">
      <w:pPr>
        <w:pStyle w:val="ListParagraph"/>
        <w:numPr>
          <w:ilvl w:val="0"/>
          <w:numId w:val="1"/>
        </w:numPr>
        <w:snapToGrid w:val="0"/>
        <w:spacing w:after="0" w:line="240" w:lineRule="auto"/>
        <w:ind w:left="425" w:hanging="425"/>
        <w:jc w:val="both"/>
        <w:rPr>
          <w:iCs/>
          <w:sz w:val="20"/>
          <w:szCs w:val="20"/>
        </w:rPr>
      </w:pPr>
      <w:r w:rsidRPr="00DF3E7D">
        <w:rPr>
          <w:iCs/>
          <w:sz w:val="20"/>
          <w:szCs w:val="20"/>
        </w:rPr>
        <w:t>McGregor, B.A. and K.L. Butler. 2004. Source of variation in fiber diameter attributes of Australian alpacas and implications for fleece evaluation and animal selection. Aus. J. Agri. Res. 55:433-442.</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Munir, M., N.A. Shah and K.M. Aujla. 2010. Production of wool and hair in highland Balochistan, Pakistan. Pak. J. Agri., Agril. Engg. Vet. Sci. 26:75-87.</w:t>
      </w:r>
    </w:p>
    <w:p w:rsidR="0052008C" w:rsidRPr="00DF3E7D" w:rsidRDefault="0052008C" w:rsidP="00DF3E7D">
      <w:pPr>
        <w:pStyle w:val="ListParagraph"/>
        <w:numPr>
          <w:ilvl w:val="0"/>
          <w:numId w:val="1"/>
        </w:numPr>
        <w:snapToGrid w:val="0"/>
        <w:spacing w:after="0" w:line="240" w:lineRule="auto"/>
        <w:ind w:left="425" w:hanging="425"/>
        <w:jc w:val="both"/>
        <w:rPr>
          <w:iCs/>
          <w:sz w:val="20"/>
          <w:szCs w:val="20"/>
        </w:rPr>
      </w:pPr>
      <w:r w:rsidRPr="00DF3E7D">
        <w:rPr>
          <w:iCs/>
          <w:sz w:val="20"/>
          <w:szCs w:val="20"/>
        </w:rPr>
        <w:t>Naqvi, S.M.K. and A.K. Rai. 1990. Effect of nutritional stress on wool yield, characteristics and efficiency of feed conversion to wool. Central Sheep and Wool Research institute, Avikanagar (Via: Jaipur) Rajasthan, India. P. 30-45.</w:t>
      </w:r>
    </w:p>
    <w:p w:rsidR="0052008C" w:rsidRPr="00DF3E7D" w:rsidRDefault="0052008C" w:rsidP="00DF3E7D">
      <w:pPr>
        <w:pStyle w:val="ListParagraph"/>
        <w:numPr>
          <w:ilvl w:val="0"/>
          <w:numId w:val="1"/>
        </w:numPr>
        <w:snapToGrid w:val="0"/>
        <w:spacing w:after="0" w:line="240" w:lineRule="auto"/>
        <w:ind w:left="425" w:hanging="425"/>
        <w:jc w:val="both"/>
        <w:rPr>
          <w:iCs/>
          <w:sz w:val="20"/>
          <w:szCs w:val="20"/>
        </w:rPr>
      </w:pPr>
      <w:r w:rsidRPr="00DF3E7D">
        <w:rPr>
          <w:iCs/>
          <w:sz w:val="20"/>
          <w:szCs w:val="20"/>
        </w:rPr>
        <w:t>Pleasants, A.B., S.C. Hendy, G.C. Wake and D.G. McCall. 1995. Investigation of optimal grazing strategies for wool production when model parameters are uncertain. Mathematic and computers in Simulation. 39:213-218.</w:t>
      </w:r>
    </w:p>
    <w:p w:rsidR="0052008C" w:rsidRPr="00DF3E7D" w:rsidRDefault="0052008C" w:rsidP="00DF3E7D">
      <w:pPr>
        <w:pStyle w:val="ListParagraph"/>
        <w:numPr>
          <w:ilvl w:val="0"/>
          <w:numId w:val="1"/>
        </w:numPr>
        <w:snapToGrid w:val="0"/>
        <w:spacing w:after="0" w:line="240" w:lineRule="auto"/>
        <w:ind w:left="425" w:hanging="425"/>
        <w:jc w:val="both"/>
        <w:rPr>
          <w:bCs/>
          <w:sz w:val="20"/>
          <w:szCs w:val="20"/>
        </w:rPr>
      </w:pPr>
      <w:r w:rsidRPr="00DF3E7D">
        <w:rPr>
          <w:sz w:val="20"/>
          <w:szCs w:val="20"/>
        </w:rPr>
        <w:t xml:space="preserve">Qureshi, M.A., S. A. Khan, M. Shafique, N. Sabir and G. Ahmed. 2013. </w:t>
      </w:r>
      <w:r w:rsidRPr="00DF3E7D">
        <w:rPr>
          <w:bCs/>
          <w:sz w:val="20"/>
          <w:szCs w:val="20"/>
        </w:rPr>
        <w:t xml:space="preserve">Influence of genetic </w:t>
      </w:r>
      <w:r w:rsidRPr="00DF3E7D">
        <w:rPr>
          <w:bCs/>
          <w:sz w:val="20"/>
          <w:szCs w:val="20"/>
        </w:rPr>
        <w:lastRenderedPageBreak/>
        <w:t>and non-genetic factors on quantity and quality of wool from sheep reared at Rawalakot Azad Jammu and Kashmir.</w:t>
      </w:r>
      <w:r w:rsidR="00907A27">
        <w:rPr>
          <w:bCs/>
          <w:sz w:val="20"/>
          <w:szCs w:val="20"/>
        </w:rPr>
        <w:t xml:space="preserve"> </w:t>
      </w:r>
      <w:r w:rsidRPr="00DF3E7D">
        <w:rPr>
          <w:bCs/>
          <w:sz w:val="20"/>
          <w:szCs w:val="20"/>
        </w:rPr>
        <w:t>J. Anim. Plant Sci. 23(1):20-25.</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Ross, C.V. 1989. Sheep Production and Management. Pentice Hall, Englewood chiffs, New Jersey. p. 325-328.</w:t>
      </w:r>
    </w:p>
    <w:p w:rsidR="0052008C" w:rsidRPr="00DF3E7D" w:rsidRDefault="0052008C" w:rsidP="00DF3E7D">
      <w:pPr>
        <w:pStyle w:val="ListParagraph"/>
        <w:numPr>
          <w:ilvl w:val="0"/>
          <w:numId w:val="1"/>
        </w:numPr>
        <w:snapToGrid w:val="0"/>
        <w:spacing w:after="0" w:line="240" w:lineRule="auto"/>
        <w:ind w:left="425" w:hanging="425"/>
        <w:jc w:val="both"/>
        <w:rPr>
          <w:iCs/>
          <w:sz w:val="20"/>
          <w:szCs w:val="20"/>
        </w:rPr>
      </w:pPr>
      <w:r w:rsidRPr="00DF3E7D">
        <w:rPr>
          <w:iCs/>
          <w:sz w:val="20"/>
          <w:szCs w:val="20"/>
        </w:rPr>
        <w:t>Selcuk, S.T., K. Karakus and S. Arslan. 2005. Compression of some fleeces yield and characteristic for lle de France × Akkaraman (B</w:t>
      </w:r>
      <w:r w:rsidRPr="00DF3E7D">
        <w:rPr>
          <w:iCs/>
          <w:sz w:val="20"/>
          <w:szCs w:val="20"/>
          <w:vertAlign w:val="subscript"/>
        </w:rPr>
        <w:t>1</w:t>
      </w:r>
      <w:r w:rsidRPr="00DF3E7D">
        <w:rPr>
          <w:iCs/>
          <w:sz w:val="20"/>
          <w:szCs w:val="20"/>
        </w:rPr>
        <w:t>) and</w:t>
      </w:r>
      <w:r w:rsidR="00907A27">
        <w:rPr>
          <w:iCs/>
          <w:sz w:val="20"/>
          <w:szCs w:val="20"/>
        </w:rPr>
        <w:t xml:space="preserve"> </w:t>
      </w:r>
      <w:r w:rsidRPr="00DF3E7D">
        <w:rPr>
          <w:iCs/>
          <w:sz w:val="20"/>
          <w:szCs w:val="20"/>
        </w:rPr>
        <w:t>(lle de France × Akkaraman B</w:t>
      </w:r>
      <w:r w:rsidRPr="00DF3E7D">
        <w:rPr>
          <w:iCs/>
          <w:sz w:val="20"/>
          <w:szCs w:val="20"/>
          <w:vertAlign w:val="subscript"/>
        </w:rPr>
        <w:t>1</w:t>
      </w:r>
      <w:r w:rsidRPr="00DF3E7D">
        <w:rPr>
          <w:iCs/>
          <w:sz w:val="20"/>
          <w:szCs w:val="20"/>
        </w:rPr>
        <w:t>) × Karakas (F</w:t>
      </w:r>
      <w:r w:rsidRPr="00DF3E7D">
        <w:rPr>
          <w:iCs/>
          <w:sz w:val="20"/>
          <w:szCs w:val="20"/>
          <w:vertAlign w:val="subscript"/>
        </w:rPr>
        <w:t>1</w:t>
      </w:r>
      <w:r w:rsidRPr="00DF3E7D">
        <w:rPr>
          <w:iCs/>
          <w:sz w:val="20"/>
          <w:szCs w:val="20"/>
        </w:rPr>
        <w:t xml:space="preserve">) crossbreed sheep in Turkey. </w:t>
      </w:r>
      <w:r w:rsidRPr="00DF3E7D">
        <w:rPr>
          <w:sz w:val="20"/>
          <w:szCs w:val="20"/>
        </w:rPr>
        <w:t>Wool Technology and Sheep Breeding.</w:t>
      </w:r>
      <w:r w:rsidRPr="00DF3E7D">
        <w:rPr>
          <w:iCs/>
          <w:sz w:val="20"/>
          <w:szCs w:val="20"/>
        </w:rPr>
        <w:t xml:space="preserve"> 24(2): 45-55.</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Steel, R.G.D., J.H. Torrie and D.A. Dickey. 1997. Principle and Procedure of Statistics.</w:t>
      </w:r>
      <w:r w:rsidR="00907A27">
        <w:rPr>
          <w:sz w:val="20"/>
          <w:szCs w:val="20"/>
        </w:rPr>
        <w:t xml:space="preserve"> </w:t>
      </w:r>
      <w:r w:rsidRPr="00DF3E7D">
        <w:rPr>
          <w:sz w:val="20"/>
          <w:szCs w:val="20"/>
        </w:rPr>
        <w:t>A biometric approach (3</w:t>
      </w:r>
      <w:r w:rsidRPr="00DF3E7D">
        <w:rPr>
          <w:sz w:val="20"/>
          <w:szCs w:val="20"/>
          <w:vertAlign w:val="superscript"/>
        </w:rPr>
        <w:t>rd</w:t>
      </w:r>
      <w:r w:rsidRPr="00DF3E7D">
        <w:rPr>
          <w:sz w:val="20"/>
          <w:szCs w:val="20"/>
        </w:rPr>
        <w:t xml:space="preserve"> ed.). McGraw Hill Book Company. Inc. New York, USA.</w:t>
      </w:r>
    </w:p>
    <w:p w:rsidR="0052008C" w:rsidRPr="00DF3E7D" w:rsidRDefault="0052008C" w:rsidP="00DF3E7D">
      <w:pPr>
        <w:pStyle w:val="ListParagraph"/>
        <w:numPr>
          <w:ilvl w:val="0"/>
          <w:numId w:val="1"/>
        </w:numPr>
        <w:snapToGrid w:val="0"/>
        <w:spacing w:after="0" w:line="240" w:lineRule="auto"/>
        <w:ind w:left="425" w:hanging="425"/>
        <w:jc w:val="both"/>
        <w:rPr>
          <w:iCs/>
          <w:sz w:val="20"/>
          <w:szCs w:val="20"/>
        </w:rPr>
      </w:pPr>
      <w:r w:rsidRPr="00DF3E7D">
        <w:rPr>
          <w:iCs/>
          <w:sz w:val="20"/>
          <w:szCs w:val="20"/>
        </w:rPr>
        <w:t>Tabbaa, A.N. W.A. Al-Azzawi and D. Cambell. 2001. Variation in fleeces characteristics of awassi sheep at different ages. Small Ruminant Res. 41:95-100.</w:t>
      </w:r>
    </w:p>
    <w:p w:rsidR="0052008C" w:rsidRPr="00DF3E7D" w:rsidRDefault="0052008C" w:rsidP="00DF3E7D">
      <w:pPr>
        <w:pStyle w:val="ListParagraph"/>
        <w:numPr>
          <w:ilvl w:val="0"/>
          <w:numId w:val="1"/>
        </w:numPr>
        <w:snapToGrid w:val="0"/>
        <w:spacing w:after="0" w:line="240" w:lineRule="auto"/>
        <w:ind w:left="425" w:hanging="425"/>
        <w:jc w:val="both"/>
        <w:rPr>
          <w:iCs/>
          <w:sz w:val="20"/>
          <w:szCs w:val="20"/>
        </w:rPr>
      </w:pPr>
      <w:r w:rsidRPr="00DF3E7D">
        <w:rPr>
          <w:bCs/>
          <w:sz w:val="20"/>
          <w:szCs w:val="20"/>
        </w:rPr>
        <w:t>Thiagarajan, R. 2013. Effect of crossbreeding on wool traits in Deccani sheep by using Rambouillet and corriedale rams.</w:t>
      </w:r>
      <w:r w:rsidRPr="00DF3E7D">
        <w:rPr>
          <w:sz w:val="20"/>
          <w:szCs w:val="20"/>
        </w:rPr>
        <w:t xml:space="preserve"> </w:t>
      </w:r>
      <w:r w:rsidRPr="00DF3E7D">
        <w:rPr>
          <w:iCs/>
          <w:sz w:val="20"/>
          <w:szCs w:val="20"/>
        </w:rPr>
        <w:t>Ind. J. Fundamental Appl. Life Sci. 3(1):102-105.</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Thiagarajan, R. and M.R. Jayashankar. 2012. Staple length under the influence of genetic and non-genetic factors in indigenous and crossbred sheep. Ind. J. Fund. Appl. Life Sci. 2:105-108.</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Wuliji, T. K.G. Dodds, J.T.J. Land, R.N. Andrews, P.R. Turner. 1999.</w:t>
      </w:r>
      <w:r w:rsidR="00907A27">
        <w:rPr>
          <w:sz w:val="20"/>
          <w:szCs w:val="20"/>
        </w:rPr>
        <w:t xml:space="preserve"> </w:t>
      </w:r>
      <w:r w:rsidRPr="00DF3E7D">
        <w:rPr>
          <w:sz w:val="20"/>
          <w:szCs w:val="20"/>
        </w:rPr>
        <w:t>Wool production and wool characteristics of ultrafine fiber diameter selected and control Merino yearlings</w:t>
      </w:r>
      <w:r w:rsidRPr="00DF3E7D">
        <w:rPr>
          <w:bCs/>
          <w:sz w:val="20"/>
          <w:szCs w:val="20"/>
        </w:rPr>
        <w:t xml:space="preserve">. </w:t>
      </w:r>
      <w:r w:rsidRPr="00DF3E7D">
        <w:rPr>
          <w:sz w:val="20"/>
          <w:szCs w:val="20"/>
        </w:rPr>
        <w:t>Livestock Prod. Sci. 58: 33-44.</w:t>
      </w:r>
    </w:p>
    <w:p w:rsidR="0052008C"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Zubair, M., G. Habib and N. Ahmad. 2006. Comparative study on wool yield and wool quality in sheep reared at Livestock Research Station Jabaand Lalazar Alpine Pasture. Anim. Vet. Adv. 5(8): 641-646.</w:t>
      </w:r>
    </w:p>
    <w:p w:rsidR="00DF3E7D" w:rsidRPr="00DF3E7D" w:rsidRDefault="0052008C" w:rsidP="00DF3E7D">
      <w:pPr>
        <w:pStyle w:val="ListParagraph"/>
        <w:numPr>
          <w:ilvl w:val="0"/>
          <w:numId w:val="1"/>
        </w:numPr>
        <w:snapToGrid w:val="0"/>
        <w:spacing w:after="0" w:line="240" w:lineRule="auto"/>
        <w:ind w:left="425" w:hanging="425"/>
        <w:jc w:val="both"/>
        <w:rPr>
          <w:sz w:val="20"/>
          <w:szCs w:val="20"/>
        </w:rPr>
      </w:pPr>
      <w:r w:rsidRPr="00DF3E7D">
        <w:rPr>
          <w:sz w:val="20"/>
          <w:szCs w:val="20"/>
        </w:rPr>
        <w:t>Zubair, M., G. Habib and N. Ahmad. 2006. Comparative study on wool yield and wool quality in sheep reared at Livestock Research Station Jabaand Lalazar Alpine Pasture. Anim. Vet. Adv. 5(8): 641-646.</w:t>
      </w:r>
    </w:p>
    <w:p w:rsidR="00DF3E7D" w:rsidRPr="00DF3E7D" w:rsidRDefault="00DF3E7D" w:rsidP="00DF3E7D">
      <w:pPr>
        <w:pStyle w:val="ListParagraph"/>
        <w:numPr>
          <w:ilvl w:val="0"/>
          <w:numId w:val="1"/>
        </w:numPr>
        <w:snapToGrid w:val="0"/>
        <w:spacing w:after="0" w:line="240" w:lineRule="auto"/>
        <w:ind w:left="425" w:hanging="425"/>
        <w:jc w:val="both"/>
        <w:rPr>
          <w:sz w:val="20"/>
          <w:szCs w:val="20"/>
        </w:rPr>
        <w:sectPr w:rsidR="00DF3E7D" w:rsidRPr="00DF3E7D" w:rsidSect="00DA0A8E">
          <w:type w:val="continuous"/>
          <w:pgSz w:w="12240" w:h="15840" w:code="1"/>
          <w:pgMar w:top="1440" w:right="1440" w:bottom="1440" w:left="1440" w:header="720" w:footer="720" w:gutter="0"/>
          <w:cols w:num="2" w:space="720"/>
          <w:docGrid w:linePitch="360"/>
        </w:sectPr>
      </w:pPr>
    </w:p>
    <w:p w:rsidR="00A84C87" w:rsidRDefault="00A84C87" w:rsidP="00DF3E7D">
      <w:pPr>
        <w:snapToGrid w:val="0"/>
        <w:spacing w:after="0" w:line="240" w:lineRule="auto"/>
        <w:ind w:left="425" w:hanging="425"/>
        <w:jc w:val="both"/>
        <w:rPr>
          <w:rFonts w:eastAsiaTheme="minorEastAsia"/>
          <w:sz w:val="20"/>
          <w:szCs w:val="20"/>
          <w:lang w:eastAsia="zh-CN"/>
        </w:rPr>
      </w:pPr>
    </w:p>
    <w:p w:rsidR="00DF3E7D" w:rsidRPr="00DF3E7D" w:rsidRDefault="00DF3E7D" w:rsidP="00DF3E7D">
      <w:pPr>
        <w:snapToGrid w:val="0"/>
        <w:spacing w:after="0" w:line="240" w:lineRule="auto"/>
        <w:ind w:left="425" w:hanging="425"/>
        <w:jc w:val="both"/>
        <w:rPr>
          <w:rFonts w:eastAsiaTheme="minorEastAsia"/>
          <w:sz w:val="20"/>
          <w:szCs w:val="20"/>
          <w:lang w:eastAsia="zh-CN"/>
        </w:rPr>
      </w:pPr>
    </w:p>
    <w:p w:rsidR="00DF3E7D" w:rsidRDefault="00DF3E7D" w:rsidP="00DF3E7D">
      <w:pPr>
        <w:snapToGrid w:val="0"/>
        <w:spacing w:after="0" w:line="240" w:lineRule="auto"/>
        <w:ind w:left="425" w:hanging="425"/>
        <w:jc w:val="both"/>
        <w:rPr>
          <w:rFonts w:eastAsiaTheme="minorEastAsia"/>
          <w:sz w:val="20"/>
          <w:szCs w:val="20"/>
          <w:lang w:eastAsia="zh-CN"/>
        </w:rPr>
      </w:pPr>
    </w:p>
    <w:p w:rsidR="0052008C" w:rsidRPr="00DF3E7D" w:rsidRDefault="00A84C87" w:rsidP="00DF3E7D">
      <w:pPr>
        <w:snapToGrid w:val="0"/>
        <w:spacing w:after="0" w:line="240" w:lineRule="auto"/>
        <w:ind w:left="425" w:hanging="425"/>
        <w:jc w:val="both"/>
        <w:rPr>
          <w:sz w:val="20"/>
          <w:szCs w:val="20"/>
        </w:rPr>
      </w:pPr>
      <w:r w:rsidRPr="00DF3E7D">
        <w:rPr>
          <w:sz w:val="20"/>
          <w:szCs w:val="20"/>
        </w:rPr>
        <w:t>11/28/2014</w:t>
      </w:r>
    </w:p>
    <w:sectPr w:rsidR="0052008C" w:rsidRPr="00DF3E7D" w:rsidSect="00DA0A8E">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E37" w:rsidRDefault="00D55E37">
      <w:pPr>
        <w:spacing w:after="0" w:line="240" w:lineRule="auto"/>
      </w:pPr>
      <w:r>
        <w:separator/>
      </w:r>
    </w:p>
  </w:endnote>
  <w:endnote w:type="continuationSeparator" w:id="0">
    <w:p w:rsidR="00D55E37" w:rsidRDefault="00D5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larendon Extended">
    <w:altName w:val="Times New Roman"/>
    <w:charset w:val="00"/>
    <w:family w:val="roman"/>
    <w:pitch w:val="variable"/>
    <w:sig w:usb0="00000001" w:usb1="00000000" w:usb2="00000000" w:usb3="00000000" w:csb0="00000093" w:csb1="00000000"/>
  </w:font>
  <w:font w:name="Times New Roman Bold+FPEF">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D" w:rsidRPr="00A84C87" w:rsidRDefault="002440BA" w:rsidP="00A84C87">
    <w:pPr>
      <w:spacing w:after="0" w:line="240" w:lineRule="auto"/>
      <w:jc w:val="center"/>
      <w:rPr>
        <w:sz w:val="20"/>
      </w:rPr>
    </w:pPr>
    <w:r w:rsidRPr="00A84C87">
      <w:rPr>
        <w:sz w:val="20"/>
      </w:rPr>
      <w:fldChar w:fldCharType="begin"/>
    </w:r>
    <w:r w:rsidR="00DF3E7D" w:rsidRPr="00A84C87">
      <w:rPr>
        <w:sz w:val="20"/>
      </w:rPr>
      <w:instrText xml:space="preserve"> page </w:instrText>
    </w:r>
    <w:r w:rsidRPr="00A84C87">
      <w:rPr>
        <w:sz w:val="20"/>
      </w:rPr>
      <w:fldChar w:fldCharType="separate"/>
    </w:r>
    <w:r w:rsidR="00DC5548">
      <w:rPr>
        <w:noProof/>
        <w:sz w:val="20"/>
      </w:rPr>
      <w:t>81</w:t>
    </w:r>
    <w:r w:rsidRPr="00A84C87">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D" w:rsidRPr="00A84C87" w:rsidRDefault="002440BA" w:rsidP="00A84C87">
    <w:pPr>
      <w:spacing w:after="0" w:line="240" w:lineRule="auto"/>
      <w:jc w:val="center"/>
      <w:rPr>
        <w:sz w:val="20"/>
      </w:rPr>
    </w:pPr>
    <w:r w:rsidRPr="00A84C87">
      <w:rPr>
        <w:sz w:val="20"/>
      </w:rPr>
      <w:fldChar w:fldCharType="begin"/>
    </w:r>
    <w:r w:rsidR="00DF3E7D" w:rsidRPr="00A84C87">
      <w:rPr>
        <w:sz w:val="20"/>
      </w:rPr>
      <w:instrText xml:space="preserve"> page </w:instrText>
    </w:r>
    <w:r w:rsidRPr="00A84C87">
      <w:rPr>
        <w:sz w:val="20"/>
      </w:rPr>
      <w:fldChar w:fldCharType="separate"/>
    </w:r>
    <w:r w:rsidR="00DC5548">
      <w:rPr>
        <w:noProof/>
        <w:sz w:val="20"/>
      </w:rPr>
      <w:t>83</w:t>
    </w:r>
    <w:r w:rsidRPr="00A84C8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D" w:rsidRPr="00A84C87" w:rsidRDefault="002440BA" w:rsidP="00A84C87">
    <w:pPr>
      <w:spacing w:after="0" w:line="240" w:lineRule="auto"/>
      <w:jc w:val="center"/>
      <w:rPr>
        <w:sz w:val="20"/>
      </w:rPr>
    </w:pPr>
    <w:r w:rsidRPr="00A84C87">
      <w:rPr>
        <w:sz w:val="20"/>
      </w:rPr>
      <w:fldChar w:fldCharType="begin"/>
    </w:r>
    <w:r w:rsidR="00DF3E7D" w:rsidRPr="00A84C87">
      <w:rPr>
        <w:sz w:val="20"/>
      </w:rPr>
      <w:instrText xml:space="preserve"> page </w:instrText>
    </w:r>
    <w:r w:rsidRPr="00A84C87">
      <w:rPr>
        <w:sz w:val="20"/>
      </w:rPr>
      <w:fldChar w:fldCharType="separate"/>
    </w:r>
    <w:r w:rsidR="00B929E8">
      <w:rPr>
        <w:noProof/>
        <w:sz w:val="20"/>
      </w:rPr>
      <w:t>4</w:t>
    </w:r>
    <w:r w:rsidRPr="00A84C87">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D" w:rsidRPr="00A84C87" w:rsidRDefault="002440BA" w:rsidP="00A84C87">
    <w:pPr>
      <w:spacing w:after="0" w:line="240" w:lineRule="auto"/>
      <w:jc w:val="center"/>
      <w:rPr>
        <w:sz w:val="20"/>
      </w:rPr>
    </w:pPr>
    <w:r w:rsidRPr="00A84C87">
      <w:rPr>
        <w:sz w:val="20"/>
      </w:rPr>
      <w:fldChar w:fldCharType="begin"/>
    </w:r>
    <w:r w:rsidR="00DF3E7D" w:rsidRPr="00A84C87">
      <w:rPr>
        <w:sz w:val="20"/>
      </w:rPr>
      <w:instrText xml:space="preserve"> page </w:instrText>
    </w:r>
    <w:r w:rsidRPr="00A84C87">
      <w:rPr>
        <w:sz w:val="20"/>
      </w:rPr>
      <w:fldChar w:fldCharType="separate"/>
    </w:r>
    <w:r w:rsidR="00DC5548">
      <w:rPr>
        <w:noProof/>
        <w:sz w:val="20"/>
      </w:rPr>
      <w:t>84</w:t>
    </w:r>
    <w:r w:rsidRPr="00A84C8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D" w:rsidRPr="00825CE9" w:rsidRDefault="002440BA" w:rsidP="00825CE9">
    <w:pPr>
      <w:pStyle w:val="Footer"/>
      <w:snapToGrid w:val="0"/>
      <w:jc w:val="center"/>
      <w:rPr>
        <w:sz w:val="20"/>
      </w:rPr>
    </w:pPr>
    <w:r w:rsidRPr="00825CE9">
      <w:rPr>
        <w:sz w:val="20"/>
      </w:rPr>
      <w:fldChar w:fldCharType="begin"/>
    </w:r>
    <w:r w:rsidR="00DF3E7D" w:rsidRPr="00825CE9">
      <w:rPr>
        <w:sz w:val="20"/>
      </w:rPr>
      <w:instrText xml:space="preserve"> PAGE   \* MERGEFORMAT </w:instrText>
    </w:r>
    <w:r w:rsidRPr="00825CE9">
      <w:rPr>
        <w:sz w:val="20"/>
      </w:rPr>
      <w:fldChar w:fldCharType="separate"/>
    </w:r>
    <w:r w:rsidR="00DC5548">
      <w:rPr>
        <w:noProof/>
        <w:sz w:val="20"/>
      </w:rPr>
      <w:t>88</w:t>
    </w:r>
    <w:r w:rsidRPr="00825CE9">
      <w:rP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E37" w:rsidRDefault="00D55E37">
      <w:pPr>
        <w:spacing w:after="0" w:line="240" w:lineRule="auto"/>
      </w:pPr>
      <w:r>
        <w:separator/>
      </w:r>
    </w:p>
  </w:footnote>
  <w:footnote w:type="continuationSeparator" w:id="0">
    <w:p w:rsidR="00D55E37" w:rsidRDefault="00D55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D" w:rsidRPr="00A84C87" w:rsidRDefault="00DF3E7D" w:rsidP="00A84C87">
    <w:pPr>
      <w:pBdr>
        <w:bottom w:val="thinThickMediumGap" w:sz="12" w:space="1" w:color="auto"/>
      </w:pBdr>
      <w:tabs>
        <w:tab w:val="left" w:pos="851"/>
        <w:tab w:val="right" w:pos="8364"/>
      </w:tabs>
      <w:adjustRightInd w:val="0"/>
      <w:snapToGrid w:val="0"/>
      <w:spacing w:after="0" w:line="240" w:lineRule="auto"/>
      <w:jc w:val="both"/>
      <w:rPr>
        <w:sz w:val="20"/>
        <w:szCs w:val="20"/>
      </w:rPr>
    </w:pPr>
    <w:r w:rsidRPr="00A84C87">
      <w:rPr>
        <w:rFonts w:hint="eastAsia"/>
        <w:iCs/>
        <w:color w:val="000000"/>
        <w:sz w:val="20"/>
        <w:szCs w:val="20"/>
      </w:rPr>
      <w:tab/>
    </w:r>
    <w:r w:rsidRPr="00A84C87">
      <w:rPr>
        <w:sz w:val="20"/>
        <w:szCs w:val="20"/>
      </w:rPr>
      <w:t>Nature and Science 201</w:t>
    </w:r>
    <w:r w:rsidRPr="00A84C87">
      <w:rPr>
        <w:rFonts w:hint="eastAsia"/>
        <w:sz w:val="20"/>
        <w:szCs w:val="20"/>
      </w:rPr>
      <w:t>4</w:t>
    </w:r>
    <w:r w:rsidRPr="00A84C87">
      <w:rPr>
        <w:sz w:val="20"/>
        <w:szCs w:val="20"/>
      </w:rPr>
      <w:t>;1</w:t>
    </w:r>
    <w:r w:rsidRPr="00A84C87">
      <w:rPr>
        <w:rFonts w:hint="eastAsia"/>
        <w:sz w:val="20"/>
        <w:szCs w:val="20"/>
      </w:rPr>
      <w:t>2</w:t>
    </w:r>
    <w:r w:rsidRPr="00A84C87">
      <w:rPr>
        <w:sz w:val="20"/>
        <w:szCs w:val="20"/>
      </w:rPr>
      <w:t>(</w:t>
    </w:r>
    <w:r w:rsidRPr="00A84C87">
      <w:rPr>
        <w:rFonts w:hint="eastAsia"/>
        <w:sz w:val="20"/>
        <w:szCs w:val="20"/>
      </w:rPr>
      <w:t>12)</w:t>
    </w:r>
    <w:r w:rsidRPr="00A84C87">
      <w:rPr>
        <w:color w:val="000000"/>
        <w:sz w:val="20"/>
        <w:szCs w:val="20"/>
      </w:rPr>
      <w:t xml:space="preserve"> </w:t>
    </w:r>
    <w:r w:rsidRPr="00A84C87">
      <w:rPr>
        <w:rFonts w:hint="eastAsia"/>
        <w:color w:val="000000"/>
        <w:sz w:val="20"/>
        <w:szCs w:val="20"/>
      </w:rPr>
      <w:tab/>
    </w:r>
    <w:r w:rsidRPr="00A84C87">
      <w:rPr>
        <w:color w:val="000000"/>
        <w:sz w:val="20"/>
        <w:szCs w:val="20"/>
      </w:rPr>
      <w:t xml:space="preserve"> </w:t>
    </w:r>
    <w:hyperlink r:id="rId1" w:history="1">
      <w:r w:rsidRPr="00A84C87">
        <w:rPr>
          <w:rStyle w:val="Hyperlink"/>
          <w:sz w:val="20"/>
          <w:szCs w:val="20"/>
        </w:rPr>
        <w:t>http://www.sciencepub.net/nature</w:t>
      </w:r>
    </w:hyperlink>
  </w:p>
  <w:p w:rsidR="00DF3E7D" w:rsidRPr="00A84C87" w:rsidRDefault="00DF3E7D" w:rsidP="00A84C87">
    <w:pPr>
      <w:tabs>
        <w:tab w:val="left" w:pos="851"/>
        <w:tab w:val="right" w:pos="8364"/>
      </w:tabs>
      <w:adjustRightInd w:val="0"/>
      <w:snapToGrid w:val="0"/>
      <w:spacing w:after="0" w:line="240" w:lineRule="auto"/>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D" w:rsidRPr="00A84C87" w:rsidRDefault="00DF3E7D" w:rsidP="00A84C87">
    <w:pPr>
      <w:pBdr>
        <w:bottom w:val="thinThickMediumGap" w:sz="12" w:space="1" w:color="auto"/>
      </w:pBdr>
      <w:tabs>
        <w:tab w:val="left" w:pos="851"/>
        <w:tab w:val="right" w:pos="8364"/>
      </w:tabs>
      <w:adjustRightInd w:val="0"/>
      <w:snapToGrid w:val="0"/>
      <w:spacing w:after="0" w:line="240" w:lineRule="auto"/>
      <w:jc w:val="both"/>
      <w:rPr>
        <w:sz w:val="20"/>
        <w:szCs w:val="20"/>
      </w:rPr>
    </w:pPr>
    <w:r w:rsidRPr="00A84C87">
      <w:rPr>
        <w:rFonts w:hint="eastAsia"/>
        <w:iCs/>
        <w:color w:val="000000"/>
        <w:sz w:val="20"/>
        <w:szCs w:val="20"/>
      </w:rPr>
      <w:tab/>
    </w:r>
    <w:r w:rsidRPr="00A84C87">
      <w:rPr>
        <w:sz w:val="20"/>
        <w:szCs w:val="20"/>
      </w:rPr>
      <w:t>Nature and Science 201</w:t>
    </w:r>
    <w:r w:rsidRPr="00A84C87">
      <w:rPr>
        <w:rFonts w:hint="eastAsia"/>
        <w:sz w:val="20"/>
        <w:szCs w:val="20"/>
      </w:rPr>
      <w:t>4</w:t>
    </w:r>
    <w:r w:rsidRPr="00A84C87">
      <w:rPr>
        <w:sz w:val="20"/>
        <w:szCs w:val="20"/>
      </w:rPr>
      <w:t>;1</w:t>
    </w:r>
    <w:r w:rsidRPr="00A84C87">
      <w:rPr>
        <w:rFonts w:hint="eastAsia"/>
        <w:sz w:val="20"/>
        <w:szCs w:val="20"/>
      </w:rPr>
      <w:t>2</w:t>
    </w:r>
    <w:r w:rsidRPr="00A84C87">
      <w:rPr>
        <w:sz w:val="20"/>
        <w:szCs w:val="20"/>
      </w:rPr>
      <w:t>(</w:t>
    </w:r>
    <w:r w:rsidRPr="00A84C87">
      <w:rPr>
        <w:rFonts w:hint="eastAsia"/>
        <w:sz w:val="20"/>
        <w:szCs w:val="20"/>
      </w:rPr>
      <w:t>12)</w:t>
    </w:r>
    <w:r w:rsidRPr="00A84C87">
      <w:rPr>
        <w:color w:val="000000"/>
        <w:sz w:val="20"/>
        <w:szCs w:val="20"/>
      </w:rPr>
      <w:t xml:space="preserve"> </w:t>
    </w:r>
    <w:r w:rsidRPr="00A84C87">
      <w:rPr>
        <w:rFonts w:hint="eastAsia"/>
        <w:color w:val="000000"/>
        <w:sz w:val="20"/>
        <w:szCs w:val="20"/>
      </w:rPr>
      <w:tab/>
    </w:r>
    <w:r w:rsidRPr="00A84C87">
      <w:rPr>
        <w:color w:val="000000"/>
        <w:sz w:val="20"/>
        <w:szCs w:val="20"/>
      </w:rPr>
      <w:t xml:space="preserve"> </w:t>
    </w:r>
    <w:hyperlink r:id="rId1" w:history="1">
      <w:r w:rsidRPr="00A84C87">
        <w:rPr>
          <w:rStyle w:val="Hyperlink"/>
          <w:sz w:val="20"/>
          <w:szCs w:val="20"/>
        </w:rPr>
        <w:t>http://www.sciencepub.net/nature</w:t>
      </w:r>
    </w:hyperlink>
  </w:p>
  <w:p w:rsidR="00DF3E7D" w:rsidRPr="00A84C87" w:rsidRDefault="00DF3E7D" w:rsidP="00A84C87">
    <w:pPr>
      <w:tabs>
        <w:tab w:val="left" w:pos="851"/>
        <w:tab w:val="right" w:pos="8364"/>
      </w:tabs>
      <w:adjustRightInd w:val="0"/>
      <w:snapToGrid w:val="0"/>
      <w:spacing w:after="0" w:line="240" w:lineRule="auto"/>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D" w:rsidRPr="00A84C87" w:rsidRDefault="00DF3E7D" w:rsidP="00A84C87">
    <w:pPr>
      <w:pBdr>
        <w:bottom w:val="thinThickMediumGap" w:sz="12" w:space="1" w:color="auto"/>
      </w:pBdr>
      <w:tabs>
        <w:tab w:val="left" w:pos="851"/>
        <w:tab w:val="right" w:pos="8364"/>
      </w:tabs>
      <w:adjustRightInd w:val="0"/>
      <w:snapToGrid w:val="0"/>
      <w:spacing w:after="0" w:line="240" w:lineRule="auto"/>
      <w:jc w:val="both"/>
      <w:rPr>
        <w:sz w:val="20"/>
        <w:szCs w:val="20"/>
      </w:rPr>
    </w:pPr>
    <w:r w:rsidRPr="00A84C87">
      <w:rPr>
        <w:rFonts w:hint="eastAsia"/>
        <w:iCs/>
        <w:color w:val="000000"/>
        <w:sz w:val="20"/>
        <w:szCs w:val="20"/>
      </w:rPr>
      <w:tab/>
    </w:r>
    <w:r w:rsidRPr="00A84C87">
      <w:rPr>
        <w:sz w:val="20"/>
        <w:szCs w:val="20"/>
      </w:rPr>
      <w:t>Nature and Science 201</w:t>
    </w:r>
    <w:r w:rsidRPr="00A84C87">
      <w:rPr>
        <w:rFonts w:hint="eastAsia"/>
        <w:sz w:val="20"/>
        <w:szCs w:val="20"/>
      </w:rPr>
      <w:t>4</w:t>
    </w:r>
    <w:r w:rsidRPr="00A84C87">
      <w:rPr>
        <w:sz w:val="20"/>
        <w:szCs w:val="20"/>
      </w:rPr>
      <w:t>;1</w:t>
    </w:r>
    <w:r w:rsidRPr="00A84C87">
      <w:rPr>
        <w:rFonts w:hint="eastAsia"/>
        <w:sz w:val="20"/>
        <w:szCs w:val="20"/>
      </w:rPr>
      <w:t>2</w:t>
    </w:r>
    <w:r w:rsidRPr="00A84C87">
      <w:rPr>
        <w:sz w:val="20"/>
        <w:szCs w:val="20"/>
      </w:rPr>
      <w:t>(</w:t>
    </w:r>
    <w:r w:rsidRPr="00A84C87">
      <w:rPr>
        <w:rFonts w:hint="eastAsia"/>
        <w:sz w:val="20"/>
        <w:szCs w:val="20"/>
      </w:rPr>
      <w:t>12)</w:t>
    </w:r>
    <w:r w:rsidRPr="00A84C87">
      <w:rPr>
        <w:color w:val="000000"/>
        <w:sz w:val="20"/>
        <w:szCs w:val="20"/>
      </w:rPr>
      <w:t xml:space="preserve"> </w:t>
    </w:r>
    <w:r w:rsidRPr="00A84C87">
      <w:rPr>
        <w:rFonts w:hint="eastAsia"/>
        <w:color w:val="000000"/>
        <w:sz w:val="20"/>
        <w:szCs w:val="20"/>
      </w:rPr>
      <w:tab/>
    </w:r>
    <w:r w:rsidRPr="00A84C87">
      <w:rPr>
        <w:color w:val="000000"/>
        <w:sz w:val="20"/>
        <w:szCs w:val="20"/>
      </w:rPr>
      <w:t xml:space="preserve"> </w:t>
    </w:r>
    <w:hyperlink r:id="rId1" w:history="1">
      <w:r w:rsidRPr="00A84C87">
        <w:rPr>
          <w:rStyle w:val="Hyperlink"/>
          <w:sz w:val="20"/>
          <w:szCs w:val="20"/>
        </w:rPr>
        <w:t>http://www.sciencepub.net/nature</w:t>
      </w:r>
    </w:hyperlink>
  </w:p>
  <w:p w:rsidR="00DF3E7D" w:rsidRPr="00A84C87" w:rsidRDefault="00DF3E7D" w:rsidP="00A84C87">
    <w:pPr>
      <w:tabs>
        <w:tab w:val="left" w:pos="851"/>
        <w:tab w:val="right" w:pos="8364"/>
      </w:tabs>
      <w:adjustRightInd w:val="0"/>
      <w:snapToGrid w:val="0"/>
      <w:spacing w:after="0" w:line="240" w:lineRule="auto"/>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7D" w:rsidRPr="00A84C87" w:rsidRDefault="00DF3E7D" w:rsidP="00A84C87">
    <w:pPr>
      <w:pBdr>
        <w:bottom w:val="thinThickMediumGap" w:sz="12" w:space="1" w:color="auto"/>
      </w:pBdr>
      <w:tabs>
        <w:tab w:val="left" w:pos="851"/>
        <w:tab w:val="right" w:pos="8364"/>
      </w:tabs>
      <w:adjustRightInd w:val="0"/>
      <w:snapToGrid w:val="0"/>
      <w:spacing w:after="0" w:line="240" w:lineRule="auto"/>
      <w:jc w:val="both"/>
      <w:rPr>
        <w:sz w:val="20"/>
        <w:szCs w:val="20"/>
      </w:rPr>
    </w:pPr>
    <w:r w:rsidRPr="00A84C87">
      <w:rPr>
        <w:rFonts w:hint="eastAsia"/>
        <w:iCs/>
        <w:color w:val="000000"/>
        <w:sz w:val="20"/>
        <w:szCs w:val="20"/>
      </w:rPr>
      <w:tab/>
    </w:r>
    <w:r w:rsidRPr="00A84C87">
      <w:rPr>
        <w:sz w:val="20"/>
        <w:szCs w:val="20"/>
      </w:rPr>
      <w:t>Nature and Science 201</w:t>
    </w:r>
    <w:r w:rsidRPr="00A84C87">
      <w:rPr>
        <w:rFonts w:hint="eastAsia"/>
        <w:sz w:val="20"/>
        <w:szCs w:val="20"/>
      </w:rPr>
      <w:t>4</w:t>
    </w:r>
    <w:r w:rsidRPr="00A84C87">
      <w:rPr>
        <w:sz w:val="20"/>
        <w:szCs w:val="20"/>
      </w:rPr>
      <w:t>;1</w:t>
    </w:r>
    <w:r w:rsidRPr="00A84C87">
      <w:rPr>
        <w:rFonts w:hint="eastAsia"/>
        <w:sz w:val="20"/>
        <w:szCs w:val="20"/>
      </w:rPr>
      <w:t>2</w:t>
    </w:r>
    <w:r w:rsidRPr="00A84C87">
      <w:rPr>
        <w:sz w:val="20"/>
        <w:szCs w:val="20"/>
      </w:rPr>
      <w:t>(</w:t>
    </w:r>
    <w:r w:rsidRPr="00A84C87">
      <w:rPr>
        <w:rFonts w:hint="eastAsia"/>
        <w:sz w:val="20"/>
        <w:szCs w:val="20"/>
      </w:rPr>
      <w:t>12)</w:t>
    </w:r>
    <w:r w:rsidRPr="00A84C87">
      <w:rPr>
        <w:color w:val="000000"/>
        <w:sz w:val="20"/>
        <w:szCs w:val="20"/>
      </w:rPr>
      <w:t xml:space="preserve"> </w:t>
    </w:r>
    <w:r w:rsidRPr="00A84C87">
      <w:rPr>
        <w:rFonts w:hint="eastAsia"/>
        <w:color w:val="000000"/>
        <w:sz w:val="20"/>
        <w:szCs w:val="20"/>
      </w:rPr>
      <w:tab/>
    </w:r>
    <w:r w:rsidRPr="00A84C87">
      <w:rPr>
        <w:color w:val="000000"/>
        <w:sz w:val="20"/>
        <w:szCs w:val="20"/>
      </w:rPr>
      <w:t xml:space="preserve"> </w:t>
    </w:r>
    <w:hyperlink r:id="rId1" w:history="1">
      <w:r w:rsidRPr="00A84C87">
        <w:rPr>
          <w:rStyle w:val="Hyperlink"/>
          <w:sz w:val="20"/>
          <w:szCs w:val="20"/>
        </w:rPr>
        <w:t>http://www.sciencepub.net/nature</w:t>
      </w:r>
    </w:hyperlink>
  </w:p>
  <w:p w:rsidR="00DF3E7D" w:rsidRPr="00A84C87" w:rsidRDefault="00DF3E7D" w:rsidP="00A84C87">
    <w:pPr>
      <w:tabs>
        <w:tab w:val="left" w:pos="851"/>
        <w:tab w:val="right" w:pos="8364"/>
      </w:tabs>
      <w:adjustRightInd w:val="0"/>
      <w:snapToGrid w:val="0"/>
      <w:spacing w:after="0" w:line="240" w:lineRule="auto"/>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0207"/>
    <w:multiLevelType w:val="hybridMultilevel"/>
    <w:tmpl w:val="4F7EE3E0"/>
    <w:lvl w:ilvl="0" w:tplc="9AC858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A1A9E"/>
    <w:multiLevelType w:val="hybridMultilevel"/>
    <w:tmpl w:val="327C2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15388"/>
    <w:multiLevelType w:val="hybridMultilevel"/>
    <w:tmpl w:val="B32C1A5A"/>
    <w:lvl w:ilvl="0" w:tplc="49D6245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032CF"/>
    <w:multiLevelType w:val="hybridMultilevel"/>
    <w:tmpl w:val="D79873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B354A"/>
    <w:multiLevelType w:val="hybridMultilevel"/>
    <w:tmpl w:val="0C0A4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F269ED"/>
    <w:multiLevelType w:val="hybridMultilevel"/>
    <w:tmpl w:val="E02A67AE"/>
    <w:lvl w:ilvl="0" w:tplc="277E934A">
      <w:start w:val="1"/>
      <w:numFmt w:val="upperRoman"/>
      <w:lvlText w:val="%1."/>
      <w:lvlJc w:val="left"/>
      <w:pPr>
        <w:ind w:left="766" w:hanging="360"/>
      </w:pPr>
      <w:rPr>
        <w:rFonts w:hint="eastAsia"/>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AA383A"/>
    <w:rsid w:val="00021508"/>
    <w:rsid w:val="000417DB"/>
    <w:rsid w:val="000C7143"/>
    <w:rsid w:val="00100046"/>
    <w:rsid w:val="00103AF6"/>
    <w:rsid w:val="00151B3C"/>
    <w:rsid w:val="0016068E"/>
    <w:rsid w:val="0016193E"/>
    <w:rsid w:val="00195D07"/>
    <w:rsid w:val="001A635A"/>
    <w:rsid w:val="001F1855"/>
    <w:rsid w:val="002440BA"/>
    <w:rsid w:val="00255C60"/>
    <w:rsid w:val="002C3E38"/>
    <w:rsid w:val="002F18E5"/>
    <w:rsid w:val="002F7815"/>
    <w:rsid w:val="003524EF"/>
    <w:rsid w:val="0036369B"/>
    <w:rsid w:val="00390856"/>
    <w:rsid w:val="00391598"/>
    <w:rsid w:val="003D76C4"/>
    <w:rsid w:val="0041419F"/>
    <w:rsid w:val="004143A1"/>
    <w:rsid w:val="004771EE"/>
    <w:rsid w:val="00483484"/>
    <w:rsid w:val="004A2E28"/>
    <w:rsid w:val="004A456D"/>
    <w:rsid w:val="005018EF"/>
    <w:rsid w:val="0052008C"/>
    <w:rsid w:val="0053733F"/>
    <w:rsid w:val="005A29A0"/>
    <w:rsid w:val="005D08F4"/>
    <w:rsid w:val="00606A68"/>
    <w:rsid w:val="00652A96"/>
    <w:rsid w:val="00664780"/>
    <w:rsid w:val="00685A27"/>
    <w:rsid w:val="006B3B35"/>
    <w:rsid w:val="006E64DD"/>
    <w:rsid w:val="0070093E"/>
    <w:rsid w:val="0074017F"/>
    <w:rsid w:val="0077454D"/>
    <w:rsid w:val="00791B4D"/>
    <w:rsid w:val="007C0B93"/>
    <w:rsid w:val="007F7820"/>
    <w:rsid w:val="00805991"/>
    <w:rsid w:val="00825CE9"/>
    <w:rsid w:val="00836DE3"/>
    <w:rsid w:val="00882668"/>
    <w:rsid w:val="00885DC7"/>
    <w:rsid w:val="008A1BA3"/>
    <w:rsid w:val="008B7879"/>
    <w:rsid w:val="00907A27"/>
    <w:rsid w:val="00910A8E"/>
    <w:rsid w:val="00994AB0"/>
    <w:rsid w:val="00995117"/>
    <w:rsid w:val="009B04CA"/>
    <w:rsid w:val="009B7D97"/>
    <w:rsid w:val="009D7963"/>
    <w:rsid w:val="009F7997"/>
    <w:rsid w:val="00A1489B"/>
    <w:rsid w:val="00A15288"/>
    <w:rsid w:val="00A72CFF"/>
    <w:rsid w:val="00A84C87"/>
    <w:rsid w:val="00A92D84"/>
    <w:rsid w:val="00AA383A"/>
    <w:rsid w:val="00AB7F0C"/>
    <w:rsid w:val="00AD148A"/>
    <w:rsid w:val="00AF0F0F"/>
    <w:rsid w:val="00AF16FF"/>
    <w:rsid w:val="00B17D82"/>
    <w:rsid w:val="00B929E8"/>
    <w:rsid w:val="00C85B47"/>
    <w:rsid w:val="00C866FA"/>
    <w:rsid w:val="00C92CAF"/>
    <w:rsid w:val="00CA283C"/>
    <w:rsid w:val="00CA4854"/>
    <w:rsid w:val="00CA79CF"/>
    <w:rsid w:val="00D46E28"/>
    <w:rsid w:val="00D55E37"/>
    <w:rsid w:val="00D64454"/>
    <w:rsid w:val="00D77527"/>
    <w:rsid w:val="00DA0A8E"/>
    <w:rsid w:val="00DC5548"/>
    <w:rsid w:val="00DD5F1A"/>
    <w:rsid w:val="00DE288C"/>
    <w:rsid w:val="00DF1E70"/>
    <w:rsid w:val="00DF3E7D"/>
    <w:rsid w:val="00E9042B"/>
    <w:rsid w:val="00EA4FC7"/>
    <w:rsid w:val="00EC4287"/>
    <w:rsid w:val="00EE01F6"/>
    <w:rsid w:val="00EF5039"/>
    <w:rsid w:val="00F00990"/>
    <w:rsid w:val="00F07567"/>
    <w:rsid w:val="00F23D3F"/>
    <w:rsid w:val="00F47005"/>
    <w:rsid w:val="00F926E1"/>
    <w:rsid w:val="00FD1138"/>
    <w:rsid w:val="00FD32B1"/>
    <w:rsid w:val="00FD7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3A"/>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3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3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AA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3A"/>
    <w:rPr>
      <w:rFonts w:ascii="Tahoma" w:eastAsia="Calibri" w:hAnsi="Tahoma" w:cs="Tahoma"/>
      <w:sz w:val="16"/>
      <w:szCs w:val="16"/>
    </w:rPr>
  </w:style>
  <w:style w:type="paragraph" w:customStyle="1" w:styleId="Default">
    <w:name w:val="Default"/>
    <w:rsid w:val="00AA383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qFormat/>
    <w:rsid w:val="00AA383A"/>
    <w:rPr>
      <w:i/>
      <w:iCs/>
    </w:rPr>
  </w:style>
  <w:style w:type="character" w:styleId="Hyperlink">
    <w:name w:val="Hyperlink"/>
    <w:uiPriority w:val="99"/>
    <w:unhideWhenUsed/>
    <w:rsid w:val="00AA383A"/>
    <w:rPr>
      <w:color w:val="0000FF"/>
      <w:u w:val="single"/>
    </w:rPr>
  </w:style>
  <w:style w:type="paragraph" w:styleId="ListParagraph">
    <w:name w:val="List Paragraph"/>
    <w:basedOn w:val="Normal"/>
    <w:uiPriority w:val="34"/>
    <w:qFormat/>
    <w:rsid w:val="0052008C"/>
    <w:pPr>
      <w:ind w:left="720"/>
      <w:contextualSpacing/>
    </w:pPr>
  </w:style>
  <w:style w:type="paragraph" w:styleId="Title">
    <w:name w:val="Title"/>
    <w:basedOn w:val="Normal"/>
    <w:link w:val="TitleChar"/>
    <w:qFormat/>
    <w:rsid w:val="001A635A"/>
    <w:pPr>
      <w:spacing w:after="0" w:line="240" w:lineRule="auto"/>
      <w:jc w:val="center"/>
    </w:pPr>
    <w:rPr>
      <w:rFonts w:ascii="Clarendon Extended" w:eastAsia="Times New Roman" w:hAnsi="Clarendon Extended"/>
      <w:b/>
      <w:bCs/>
      <w:sz w:val="36"/>
    </w:rPr>
  </w:style>
  <w:style w:type="character" w:customStyle="1" w:styleId="TitleChar">
    <w:name w:val="Title Char"/>
    <w:basedOn w:val="DefaultParagraphFont"/>
    <w:link w:val="Title"/>
    <w:rsid w:val="001A635A"/>
    <w:rPr>
      <w:rFonts w:ascii="Clarendon Extended" w:eastAsia="Times New Roman" w:hAnsi="Clarendon Extended" w:cs="Times New Roman"/>
      <w:b/>
      <w:bCs/>
      <w:sz w:val="36"/>
      <w:szCs w:val="24"/>
    </w:rPr>
  </w:style>
  <w:style w:type="paragraph" w:styleId="Header">
    <w:name w:val="header"/>
    <w:basedOn w:val="Normal"/>
    <w:link w:val="HeaderChar"/>
    <w:uiPriority w:val="99"/>
    <w:semiHidden/>
    <w:unhideWhenUsed/>
    <w:rsid w:val="00DA0A8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A0A8E"/>
    <w:rPr>
      <w:rFonts w:ascii="Times New Roman" w:eastAsia="Calibri"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3A"/>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3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3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AA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3A"/>
    <w:rPr>
      <w:rFonts w:ascii="Tahoma" w:eastAsia="Calibri" w:hAnsi="Tahoma" w:cs="Tahoma"/>
      <w:sz w:val="16"/>
      <w:szCs w:val="16"/>
    </w:rPr>
  </w:style>
  <w:style w:type="paragraph" w:customStyle="1" w:styleId="Default">
    <w:name w:val="Default"/>
    <w:rsid w:val="00AA383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qFormat/>
    <w:rsid w:val="00AA383A"/>
    <w:rPr>
      <w:i/>
      <w:iCs/>
    </w:rPr>
  </w:style>
  <w:style w:type="character" w:styleId="Hyperlink">
    <w:name w:val="Hyperlink"/>
    <w:uiPriority w:val="99"/>
    <w:unhideWhenUsed/>
    <w:rsid w:val="00AA383A"/>
    <w:rPr>
      <w:color w:val="0000FF"/>
      <w:u w:val="single"/>
    </w:rPr>
  </w:style>
  <w:style w:type="paragraph" w:styleId="ListParagraph">
    <w:name w:val="List Paragraph"/>
    <w:basedOn w:val="Normal"/>
    <w:uiPriority w:val="34"/>
    <w:qFormat/>
    <w:rsid w:val="0052008C"/>
    <w:pPr>
      <w:ind w:left="720"/>
      <w:contextualSpacing/>
    </w:pPr>
  </w:style>
  <w:style w:type="paragraph" w:styleId="Title">
    <w:name w:val="Title"/>
    <w:basedOn w:val="Normal"/>
    <w:link w:val="TitleChar"/>
    <w:qFormat/>
    <w:rsid w:val="001A635A"/>
    <w:pPr>
      <w:spacing w:after="0" w:line="240" w:lineRule="auto"/>
      <w:jc w:val="center"/>
    </w:pPr>
    <w:rPr>
      <w:rFonts w:ascii="Clarendon Extended" w:eastAsia="Times New Roman" w:hAnsi="Clarendon Extended"/>
      <w:b/>
      <w:bCs/>
      <w:sz w:val="36"/>
    </w:rPr>
  </w:style>
  <w:style w:type="character" w:customStyle="1" w:styleId="TitleChar">
    <w:name w:val="Title Char"/>
    <w:basedOn w:val="DefaultParagraphFont"/>
    <w:link w:val="Title"/>
    <w:rsid w:val="001A635A"/>
    <w:rPr>
      <w:rFonts w:ascii="Clarendon Extended" w:eastAsia="Times New Roman" w:hAnsi="Clarendon Extended" w:cs="Times New Roman"/>
      <w:b/>
      <w:bCs/>
      <w:sz w:val="36"/>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chart" Target="charts/chart1.xml"/><Relationship Id="rId18" Type="http://schemas.openxmlformats.org/officeDocument/2006/relationships/chart" Target="charts/chart2.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saifulmalookpbg@gmail.com"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faostat.fao.org/site/535/DesktopDefault.aspx?PageID=535" TargetMode="Externa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G:\New%20Microsoft%20Excel%20Workshe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New%20Microsoft%20Excel%20Workshee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New%20Microsoft%20Excel%20Workshee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G:\New%20Microsoft%20Excel%20Worksheet.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G:\New%20Microsoft%20Excel%20Worksheet.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Sheet1!$A$1</c:f>
              <c:strCache>
                <c:ptCount val="1"/>
                <c:pt idx="0">
                  <c:v>Adult</c:v>
                </c:pt>
              </c:strCache>
            </c:strRef>
          </c:tx>
          <c:spPr>
            <a:pattFill prst="ltVert">
              <a:fgClr>
                <a:schemeClr val="tx1"/>
              </a:fgClr>
              <a:bgClr>
                <a:schemeClr val="bg1"/>
              </a:bgClr>
            </a:pattFill>
          </c:spPr>
          <c:errBars>
            <c:errBarType val="both"/>
            <c:errValType val="cust"/>
            <c:plus>
              <c:numRef>
                <c:f>Sheet1!$D$2:$D$7</c:f>
                <c:numCache>
                  <c:formatCode>General</c:formatCode>
                  <c:ptCount val="6"/>
                  <c:pt idx="0">
                    <c:v>10.937000000000001</c:v>
                  </c:pt>
                  <c:pt idx="1">
                    <c:v>7.5169999999999995</c:v>
                  </c:pt>
                  <c:pt idx="2">
                    <c:v>12.266</c:v>
                  </c:pt>
                  <c:pt idx="3">
                    <c:v>8.0250000000000004</c:v>
                  </c:pt>
                  <c:pt idx="4">
                    <c:v>3.3139999999999987</c:v>
                  </c:pt>
                  <c:pt idx="5">
                    <c:v>5.492</c:v>
                  </c:pt>
                </c:numCache>
              </c:numRef>
            </c:plus>
            <c:minus>
              <c:numRef>
                <c:f>Sheet1!$D$2:$D$7</c:f>
                <c:numCache>
                  <c:formatCode>General</c:formatCode>
                  <c:ptCount val="6"/>
                  <c:pt idx="0">
                    <c:v>10.937000000000001</c:v>
                  </c:pt>
                  <c:pt idx="1">
                    <c:v>7.5169999999999995</c:v>
                  </c:pt>
                  <c:pt idx="2">
                    <c:v>12.266</c:v>
                  </c:pt>
                  <c:pt idx="3">
                    <c:v>8.0250000000000004</c:v>
                  </c:pt>
                  <c:pt idx="4">
                    <c:v>3.3139999999999987</c:v>
                  </c:pt>
                  <c:pt idx="5">
                    <c:v>5.492</c:v>
                  </c:pt>
                </c:numCache>
              </c:numRef>
            </c:minus>
          </c:errBars>
          <c:cat>
            <c:strRef>
              <c:f>Sheet1!$C$2:$C$7</c:f>
              <c:strCache>
                <c:ptCount val="6"/>
                <c:pt idx="0">
                  <c:v>Lohi</c:v>
                </c:pt>
                <c:pt idx="1">
                  <c:v>Sipli</c:v>
                </c:pt>
                <c:pt idx="2">
                  <c:v>Kajli</c:v>
                </c:pt>
                <c:pt idx="3">
                  <c:v>Thalli</c:v>
                </c:pt>
                <c:pt idx="4">
                  <c:v>Kachi</c:v>
                </c:pt>
                <c:pt idx="5">
                  <c:v>Pak-Karakul</c:v>
                </c:pt>
              </c:strCache>
            </c:strRef>
          </c:cat>
          <c:val>
            <c:numRef>
              <c:f>Sheet1!$A$2:$A$7</c:f>
              <c:numCache>
                <c:formatCode>General</c:formatCode>
                <c:ptCount val="6"/>
                <c:pt idx="0">
                  <c:v>66.174999999999983</c:v>
                </c:pt>
                <c:pt idx="1">
                  <c:v>61.188000000000002</c:v>
                </c:pt>
                <c:pt idx="2">
                  <c:v>70.078999999999979</c:v>
                </c:pt>
                <c:pt idx="3">
                  <c:v>71.182000000000002</c:v>
                </c:pt>
                <c:pt idx="4">
                  <c:v>65.801999999999992</c:v>
                </c:pt>
                <c:pt idx="5">
                  <c:v>63.822000000000003</c:v>
                </c:pt>
              </c:numCache>
            </c:numRef>
          </c:val>
        </c:ser>
        <c:ser>
          <c:idx val="1"/>
          <c:order val="1"/>
          <c:tx>
            <c:strRef>
              <c:f>Sheet1!$B$1</c:f>
              <c:strCache>
                <c:ptCount val="1"/>
                <c:pt idx="0">
                  <c:v>Yearling</c:v>
                </c:pt>
              </c:strCache>
            </c:strRef>
          </c:tx>
          <c:errBars>
            <c:errBarType val="both"/>
            <c:errValType val="cust"/>
            <c:plus>
              <c:numRef>
                <c:f>Sheet1!$E$2:$E$7</c:f>
                <c:numCache>
                  <c:formatCode>General</c:formatCode>
                  <c:ptCount val="6"/>
                  <c:pt idx="0">
                    <c:v>5.173</c:v>
                  </c:pt>
                  <c:pt idx="1">
                    <c:v>8.391</c:v>
                  </c:pt>
                  <c:pt idx="2">
                    <c:v>4.4989999999999997</c:v>
                  </c:pt>
                  <c:pt idx="3">
                    <c:v>4.7919999999999998</c:v>
                  </c:pt>
                  <c:pt idx="4">
                    <c:v>7.3860000000000001</c:v>
                  </c:pt>
                  <c:pt idx="5">
                    <c:v>8.1870000000000012</c:v>
                  </c:pt>
                </c:numCache>
              </c:numRef>
            </c:plus>
            <c:minus>
              <c:numRef>
                <c:f>Sheet1!$E$2:$E$7</c:f>
                <c:numCache>
                  <c:formatCode>General</c:formatCode>
                  <c:ptCount val="6"/>
                  <c:pt idx="0">
                    <c:v>5.173</c:v>
                  </c:pt>
                  <c:pt idx="1">
                    <c:v>8.391</c:v>
                  </c:pt>
                  <c:pt idx="2">
                    <c:v>4.4989999999999997</c:v>
                  </c:pt>
                  <c:pt idx="3">
                    <c:v>4.7919999999999998</c:v>
                  </c:pt>
                  <c:pt idx="4">
                    <c:v>7.3860000000000001</c:v>
                  </c:pt>
                  <c:pt idx="5">
                    <c:v>8.1870000000000012</c:v>
                  </c:pt>
                </c:numCache>
              </c:numRef>
            </c:minus>
          </c:errBars>
          <c:cat>
            <c:strRef>
              <c:f>Sheet1!$C$2:$C$7</c:f>
              <c:strCache>
                <c:ptCount val="6"/>
                <c:pt idx="0">
                  <c:v>Lohi</c:v>
                </c:pt>
                <c:pt idx="1">
                  <c:v>Sipli</c:v>
                </c:pt>
                <c:pt idx="2">
                  <c:v>Kajli</c:v>
                </c:pt>
                <c:pt idx="3">
                  <c:v>Thalli</c:v>
                </c:pt>
                <c:pt idx="4">
                  <c:v>Kachi</c:v>
                </c:pt>
                <c:pt idx="5">
                  <c:v>Pak-Karakul</c:v>
                </c:pt>
              </c:strCache>
            </c:strRef>
          </c:cat>
          <c:val>
            <c:numRef>
              <c:f>Sheet1!$B$2:$B$7</c:f>
              <c:numCache>
                <c:formatCode>General</c:formatCode>
                <c:ptCount val="6"/>
                <c:pt idx="0">
                  <c:v>63.959000000000003</c:v>
                </c:pt>
                <c:pt idx="1">
                  <c:v>60.06</c:v>
                </c:pt>
                <c:pt idx="2">
                  <c:v>65.13</c:v>
                </c:pt>
                <c:pt idx="3">
                  <c:v>66.295000000000002</c:v>
                </c:pt>
                <c:pt idx="4">
                  <c:v>63.048000000000002</c:v>
                </c:pt>
                <c:pt idx="5">
                  <c:v>61.891000000000005</c:v>
                </c:pt>
              </c:numCache>
            </c:numRef>
          </c:val>
        </c:ser>
        <c:axId val="77638656"/>
        <c:axId val="43053824"/>
      </c:barChart>
      <c:catAx>
        <c:axId val="77638656"/>
        <c:scaling>
          <c:orientation val="minMax"/>
        </c:scaling>
        <c:axPos val="b"/>
        <c:tickLblPos val="nextTo"/>
        <c:txPr>
          <a:bodyPr/>
          <a:lstStyle/>
          <a:p>
            <a:pPr>
              <a:defRPr lang="en-US" sz="1100">
                <a:latin typeface="Times New Roman" pitchFamily="18" charset="0"/>
                <a:cs typeface="Times New Roman" pitchFamily="18" charset="0"/>
              </a:defRPr>
            </a:pPr>
            <a:endParaRPr lang="en-US"/>
          </a:p>
        </c:txPr>
        <c:crossAx val="43053824"/>
        <c:crosses val="autoZero"/>
        <c:auto val="1"/>
        <c:lblAlgn val="ctr"/>
        <c:lblOffset val="100"/>
      </c:catAx>
      <c:valAx>
        <c:axId val="43053824"/>
        <c:scaling>
          <c:orientation val="minMax"/>
        </c:scaling>
        <c:axPos val="l"/>
        <c:majorGridlines/>
        <c:numFmt formatCode="General" sourceLinked="1"/>
        <c:tickLblPos val="nextTo"/>
        <c:txPr>
          <a:bodyPr/>
          <a:lstStyle/>
          <a:p>
            <a:pPr>
              <a:defRPr lang="en-US" sz="1000">
                <a:latin typeface="Times New Roman" pitchFamily="18" charset="0"/>
                <a:cs typeface="Times New Roman" pitchFamily="18" charset="0"/>
              </a:defRPr>
            </a:pPr>
            <a:endParaRPr lang="en-US"/>
          </a:p>
        </c:txPr>
        <c:crossAx val="77638656"/>
        <c:crosses val="autoZero"/>
        <c:crossBetween val="between"/>
      </c:valAx>
      <c:dTable>
        <c:showHorzBorder val="1"/>
        <c:showVertBorder val="1"/>
        <c:showOutline val="1"/>
        <c:showKeys val="1"/>
        <c:txPr>
          <a:bodyPr/>
          <a:lstStyle/>
          <a:p>
            <a:pPr rtl="0">
              <a:defRPr lang="en-US" sz="1000">
                <a:latin typeface="Times New Roman" pitchFamily="18" charset="0"/>
                <a:cs typeface="Times New Roman" pitchFamily="18" charset="0"/>
              </a:defRPr>
            </a:pPr>
            <a:endParaRPr lang="en-US"/>
          </a:p>
        </c:txPr>
      </c:dTable>
    </c:plotArea>
    <c:legend>
      <c:legendPos val="r"/>
      <c:txPr>
        <a:bodyPr/>
        <a:lstStyle/>
        <a:p>
          <a:pPr>
            <a:defRPr lang="en-US" sz="1000">
              <a:latin typeface="Times New Roman" pitchFamily="18" charset="0"/>
              <a:cs typeface="Times New Roman" pitchFamily="18" charset="0"/>
            </a:defRPr>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Sheet4!$A$1</c:f>
              <c:strCache>
                <c:ptCount val="1"/>
                <c:pt idx="0">
                  <c:v>Adult</c:v>
                </c:pt>
              </c:strCache>
            </c:strRef>
          </c:tx>
          <c:spPr>
            <a:pattFill prst="ltVert">
              <a:fgClr>
                <a:schemeClr val="tx1"/>
              </a:fgClr>
              <a:bgClr>
                <a:schemeClr val="bg1"/>
              </a:bgClr>
            </a:pattFill>
          </c:spPr>
          <c:errBars>
            <c:errBarType val="both"/>
            <c:errValType val="cust"/>
            <c:plus>
              <c:numRef>
                <c:f>Sheet4!$D$2:$D$7</c:f>
                <c:numCache>
                  <c:formatCode>General</c:formatCode>
                  <c:ptCount val="6"/>
                  <c:pt idx="0">
                    <c:v>0.89300000000000002</c:v>
                  </c:pt>
                  <c:pt idx="1">
                    <c:v>1.1679999999999977</c:v>
                  </c:pt>
                  <c:pt idx="2">
                    <c:v>0.80100000000000005</c:v>
                  </c:pt>
                  <c:pt idx="3">
                    <c:v>0.69399999999999995</c:v>
                  </c:pt>
                  <c:pt idx="4">
                    <c:v>0.57800000000000062</c:v>
                  </c:pt>
                  <c:pt idx="5">
                    <c:v>0.87300000000000111</c:v>
                  </c:pt>
                </c:numCache>
              </c:numRef>
            </c:plus>
            <c:minus>
              <c:numRef>
                <c:f>Sheet4!$D$2:$D$7</c:f>
                <c:numCache>
                  <c:formatCode>General</c:formatCode>
                  <c:ptCount val="6"/>
                  <c:pt idx="0">
                    <c:v>0.89300000000000002</c:v>
                  </c:pt>
                  <c:pt idx="1">
                    <c:v>1.1679999999999977</c:v>
                  </c:pt>
                  <c:pt idx="2">
                    <c:v>0.80100000000000005</c:v>
                  </c:pt>
                  <c:pt idx="3">
                    <c:v>0.69399999999999995</c:v>
                  </c:pt>
                  <c:pt idx="4">
                    <c:v>0.57800000000000062</c:v>
                  </c:pt>
                  <c:pt idx="5">
                    <c:v>0.87300000000000111</c:v>
                  </c:pt>
                </c:numCache>
              </c:numRef>
            </c:minus>
          </c:errBars>
          <c:cat>
            <c:strRef>
              <c:f>Sheet4!$C$2:$C$7</c:f>
              <c:strCache>
                <c:ptCount val="6"/>
                <c:pt idx="0">
                  <c:v>Lohi</c:v>
                </c:pt>
                <c:pt idx="1">
                  <c:v>Sipli</c:v>
                </c:pt>
                <c:pt idx="2">
                  <c:v>Kajli</c:v>
                </c:pt>
                <c:pt idx="3">
                  <c:v>Thalli</c:v>
                </c:pt>
                <c:pt idx="4">
                  <c:v>Kachi</c:v>
                </c:pt>
                <c:pt idx="5">
                  <c:v>Pak-Karakul</c:v>
                </c:pt>
              </c:strCache>
            </c:strRef>
          </c:cat>
          <c:val>
            <c:numRef>
              <c:f>Sheet4!$A$2:$A$7</c:f>
              <c:numCache>
                <c:formatCode>General</c:formatCode>
                <c:ptCount val="6"/>
                <c:pt idx="0">
                  <c:v>5.9850000000000003</c:v>
                </c:pt>
                <c:pt idx="1">
                  <c:v>5.75</c:v>
                </c:pt>
                <c:pt idx="2">
                  <c:v>4.53</c:v>
                </c:pt>
                <c:pt idx="3">
                  <c:v>4.1339999999999995</c:v>
                </c:pt>
                <c:pt idx="4">
                  <c:v>3.46</c:v>
                </c:pt>
                <c:pt idx="5">
                  <c:v>4.6239999999999899</c:v>
                </c:pt>
              </c:numCache>
            </c:numRef>
          </c:val>
        </c:ser>
        <c:ser>
          <c:idx val="1"/>
          <c:order val="1"/>
          <c:tx>
            <c:strRef>
              <c:f>Sheet4!$B$1</c:f>
              <c:strCache>
                <c:ptCount val="1"/>
                <c:pt idx="0">
                  <c:v>Yearling</c:v>
                </c:pt>
              </c:strCache>
            </c:strRef>
          </c:tx>
          <c:errBars>
            <c:errBarType val="both"/>
            <c:errValType val="cust"/>
            <c:plus>
              <c:numRef>
                <c:f>Sheet4!$E$2:$E$7</c:f>
                <c:numCache>
                  <c:formatCode>General</c:formatCode>
                  <c:ptCount val="6"/>
                  <c:pt idx="0">
                    <c:v>0.90900000000000003</c:v>
                  </c:pt>
                  <c:pt idx="1">
                    <c:v>1.2009999999999974</c:v>
                  </c:pt>
                  <c:pt idx="2">
                    <c:v>1.1240000000000001</c:v>
                  </c:pt>
                  <c:pt idx="3">
                    <c:v>1.141</c:v>
                  </c:pt>
                  <c:pt idx="4">
                    <c:v>0.52300000000000002</c:v>
                  </c:pt>
                  <c:pt idx="5">
                    <c:v>0.67000000000000148</c:v>
                  </c:pt>
                </c:numCache>
              </c:numRef>
            </c:plus>
            <c:minus>
              <c:numRef>
                <c:f>Sheet4!$E$2:$E$7</c:f>
                <c:numCache>
                  <c:formatCode>General</c:formatCode>
                  <c:ptCount val="6"/>
                  <c:pt idx="0">
                    <c:v>0.90900000000000003</c:v>
                  </c:pt>
                  <c:pt idx="1">
                    <c:v>1.2009999999999974</c:v>
                  </c:pt>
                  <c:pt idx="2">
                    <c:v>1.1240000000000001</c:v>
                  </c:pt>
                  <c:pt idx="3">
                    <c:v>1.141</c:v>
                  </c:pt>
                  <c:pt idx="4">
                    <c:v>0.52300000000000002</c:v>
                  </c:pt>
                  <c:pt idx="5">
                    <c:v>0.67000000000000148</c:v>
                  </c:pt>
                </c:numCache>
              </c:numRef>
            </c:minus>
          </c:errBars>
          <c:cat>
            <c:strRef>
              <c:f>Sheet4!$C$2:$C$7</c:f>
              <c:strCache>
                <c:ptCount val="6"/>
                <c:pt idx="0">
                  <c:v>Lohi</c:v>
                </c:pt>
                <c:pt idx="1">
                  <c:v>Sipli</c:v>
                </c:pt>
                <c:pt idx="2">
                  <c:v>Kajli</c:v>
                </c:pt>
                <c:pt idx="3">
                  <c:v>Thalli</c:v>
                </c:pt>
                <c:pt idx="4">
                  <c:v>Kachi</c:v>
                </c:pt>
                <c:pt idx="5">
                  <c:v>Pak-Karakul</c:v>
                </c:pt>
              </c:strCache>
            </c:strRef>
          </c:cat>
          <c:val>
            <c:numRef>
              <c:f>Sheet4!$B$2:$B$7</c:f>
              <c:numCache>
                <c:formatCode>General</c:formatCode>
                <c:ptCount val="6"/>
                <c:pt idx="0">
                  <c:v>7.07</c:v>
                </c:pt>
                <c:pt idx="1">
                  <c:v>6.8619999999999965</c:v>
                </c:pt>
                <c:pt idx="2">
                  <c:v>6.9939999999999998</c:v>
                </c:pt>
                <c:pt idx="3">
                  <c:v>5.9039999999999999</c:v>
                </c:pt>
                <c:pt idx="4">
                  <c:v>4.37</c:v>
                </c:pt>
                <c:pt idx="5">
                  <c:v>5.7380000000000004</c:v>
                </c:pt>
              </c:numCache>
            </c:numRef>
          </c:val>
        </c:ser>
        <c:axId val="79536128"/>
        <c:axId val="79537664"/>
      </c:barChart>
      <c:catAx>
        <c:axId val="79536128"/>
        <c:scaling>
          <c:orientation val="minMax"/>
        </c:scaling>
        <c:axPos val="b"/>
        <c:tickLblPos val="nextTo"/>
        <c:txPr>
          <a:bodyPr/>
          <a:lstStyle/>
          <a:p>
            <a:pPr>
              <a:defRPr lang="en-US" sz="1100">
                <a:latin typeface="Times New Roman" pitchFamily="18" charset="0"/>
                <a:cs typeface="Times New Roman" pitchFamily="18" charset="0"/>
              </a:defRPr>
            </a:pPr>
            <a:endParaRPr lang="en-US"/>
          </a:p>
        </c:txPr>
        <c:crossAx val="79537664"/>
        <c:crosses val="autoZero"/>
        <c:auto val="1"/>
        <c:lblAlgn val="ctr"/>
        <c:lblOffset val="100"/>
      </c:catAx>
      <c:valAx>
        <c:axId val="79537664"/>
        <c:scaling>
          <c:orientation val="minMax"/>
        </c:scaling>
        <c:axPos val="l"/>
        <c:majorGridlines/>
        <c:numFmt formatCode="General" sourceLinked="1"/>
        <c:tickLblPos val="nextTo"/>
        <c:txPr>
          <a:bodyPr/>
          <a:lstStyle/>
          <a:p>
            <a:pPr>
              <a:defRPr lang="en-US" sz="1200">
                <a:latin typeface="Times New Roman" pitchFamily="18" charset="0"/>
                <a:cs typeface="Times New Roman" pitchFamily="18" charset="0"/>
              </a:defRPr>
            </a:pPr>
            <a:endParaRPr lang="en-US"/>
          </a:p>
        </c:txPr>
        <c:crossAx val="79536128"/>
        <c:crosses val="autoZero"/>
        <c:crossBetween val="between"/>
      </c:valAx>
      <c:dTable>
        <c:showHorzBorder val="1"/>
        <c:showVertBorder val="1"/>
        <c:showOutline val="1"/>
        <c:showKeys val="1"/>
        <c:txPr>
          <a:bodyPr/>
          <a:lstStyle/>
          <a:p>
            <a:pPr rtl="0">
              <a:defRPr lang="en-US" sz="1200">
                <a:latin typeface="Times New Roman" pitchFamily="18" charset="0"/>
                <a:cs typeface="Times New Roman" pitchFamily="18" charset="0"/>
              </a:defRPr>
            </a:pPr>
            <a:endParaRPr lang="en-US"/>
          </a:p>
        </c:txPr>
      </c:dTable>
    </c:plotArea>
    <c:legend>
      <c:legendPos val="r"/>
      <c:txPr>
        <a:bodyPr/>
        <a:lstStyle/>
        <a:p>
          <a:pPr>
            <a:defRPr lang="en-US" sz="1200">
              <a:latin typeface="Times New Roman" pitchFamily="18" charset="0"/>
              <a:cs typeface="Times New Roman" pitchFamily="18" charset="0"/>
            </a:defRPr>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Sheet6!$A$1</c:f>
              <c:strCache>
                <c:ptCount val="1"/>
                <c:pt idx="0">
                  <c:v>Adult</c:v>
                </c:pt>
              </c:strCache>
            </c:strRef>
          </c:tx>
          <c:spPr>
            <a:pattFill prst="ltVert">
              <a:fgClr>
                <a:schemeClr val="tx1"/>
              </a:fgClr>
              <a:bgClr>
                <a:schemeClr val="bg1"/>
              </a:bgClr>
            </a:pattFill>
          </c:spPr>
          <c:errBars>
            <c:errBarType val="both"/>
            <c:errValType val="cust"/>
            <c:plus>
              <c:numRef>
                <c:f>Sheet6!$D$2:$D$7</c:f>
                <c:numCache>
                  <c:formatCode>General</c:formatCode>
                  <c:ptCount val="6"/>
                  <c:pt idx="0">
                    <c:v>7.6360000000000001</c:v>
                  </c:pt>
                  <c:pt idx="1">
                    <c:v>3.149</c:v>
                  </c:pt>
                  <c:pt idx="2">
                    <c:v>8.0610000000000035</c:v>
                  </c:pt>
                  <c:pt idx="3">
                    <c:v>3.1259999999999999</c:v>
                  </c:pt>
                  <c:pt idx="4">
                    <c:v>3.0030000000000001</c:v>
                  </c:pt>
                  <c:pt idx="5">
                    <c:v>4.7450000000000001</c:v>
                  </c:pt>
                </c:numCache>
              </c:numRef>
            </c:plus>
            <c:minus>
              <c:numRef>
                <c:f>Sheet6!$D$2:$D$7</c:f>
                <c:numCache>
                  <c:formatCode>General</c:formatCode>
                  <c:ptCount val="6"/>
                  <c:pt idx="0">
                    <c:v>7.6360000000000001</c:v>
                  </c:pt>
                  <c:pt idx="1">
                    <c:v>3.149</c:v>
                  </c:pt>
                  <c:pt idx="2">
                    <c:v>8.0610000000000035</c:v>
                  </c:pt>
                  <c:pt idx="3">
                    <c:v>3.1259999999999999</c:v>
                  </c:pt>
                  <c:pt idx="4">
                    <c:v>3.0030000000000001</c:v>
                  </c:pt>
                  <c:pt idx="5">
                    <c:v>4.7450000000000001</c:v>
                  </c:pt>
                </c:numCache>
              </c:numRef>
            </c:minus>
          </c:errBars>
          <c:cat>
            <c:strRef>
              <c:f>Sheet6!$C$2:$C$7</c:f>
              <c:strCache>
                <c:ptCount val="6"/>
                <c:pt idx="0">
                  <c:v>Lohi</c:v>
                </c:pt>
                <c:pt idx="1">
                  <c:v>Sipli</c:v>
                </c:pt>
                <c:pt idx="2">
                  <c:v>Kajli</c:v>
                </c:pt>
                <c:pt idx="3">
                  <c:v>Thalli</c:v>
                </c:pt>
                <c:pt idx="4">
                  <c:v>Kachi</c:v>
                </c:pt>
                <c:pt idx="5">
                  <c:v>Pak-Karakul</c:v>
                </c:pt>
              </c:strCache>
            </c:strRef>
          </c:cat>
          <c:val>
            <c:numRef>
              <c:f>Sheet6!$A$2:$A$7</c:f>
              <c:numCache>
                <c:formatCode>General</c:formatCode>
                <c:ptCount val="6"/>
                <c:pt idx="0">
                  <c:v>38.672000000000011</c:v>
                </c:pt>
                <c:pt idx="1">
                  <c:v>37.238000000000063</c:v>
                </c:pt>
                <c:pt idx="2">
                  <c:v>41.544000000000004</c:v>
                </c:pt>
                <c:pt idx="3">
                  <c:v>45.335000000000001</c:v>
                </c:pt>
                <c:pt idx="4">
                  <c:v>35.005000000000003</c:v>
                </c:pt>
                <c:pt idx="5">
                  <c:v>30.310000000000031</c:v>
                </c:pt>
              </c:numCache>
            </c:numRef>
          </c:val>
        </c:ser>
        <c:ser>
          <c:idx val="1"/>
          <c:order val="1"/>
          <c:tx>
            <c:strRef>
              <c:f>Sheet6!$B$1</c:f>
              <c:strCache>
                <c:ptCount val="1"/>
                <c:pt idx="0">
                  <c:v>Yearling</c:v>
                </c:pt>
              </c:strCache>
            </c:strRef>
          </c:tx>
          <c:errBars>
            <c:errBarType val="both"/>
            <c:errValType val="cust"/>
            <c:plus>
              <c:numRef>
                <c:f>Sheet6!$E$2:$E$7</c:f>
                <c:numCache>
                  <c:formatCode>General</c:formatCode>
                  <c:ptCount val="6"/>
                  <c:pt idx="0">
                    <c:v>4.8149999999999906</c:v>
                  </c:pt>
                  <c:pt idx="1">
                    <c:v>3.746</c:v>
                  </c:pt>
                  <c:pt idx="2">
                    <c:v>3.0789999999999997</c:v>
                  </c:pt>
                  <c:pt idx="3">
                    <c:v>4.056</c:v>
                  </c:pt>
                  <c:pt idx="4">
                    <c:v>1.6600000000000001</c:v>
                  </c:pt>
                  <c:pt idx="5">
                    <c:v>2.298</c:v>
                  </c:pt>
                </c:numCache>
              </c:numRef>
            </c:plus>
            <c:minus>
              <c:numRef>
                <c:f>Sheet6!$E$2:$E$7</c:f>
                <c:numCache>
                  <c:formatCode>General</c:formatCode>
                  <c:ptCount val="6"/>
                  <c:pt idx="0">
                    <c:v>4.8149999999999906</c:v>
                  </c:pt>
                  <c:pt idx="1">
                    <c:v>3.746</c:v>
                  </c:pt>
                  <c:pt idx="2">
                    <c:v>3.0789999999999997</c:v>
                  </c:pt>
                  <c:pt idx="3">
                    <c:v>4.056</c:v>
                  </c:pt>
                  <c:pt idx="4">
                    <c:v>1.6600000000000001</c:v>
                  </c:pt>
                  <c:pt idx="5">
                    <c:v>2.298</c:v>
                  </c:pt>
                </c:numCache>
              </c:numRef>
            </c:minus>
          </c:errBars>
          <c:cat>
            <c:strRef>
              <c:f>Sheet6!$C$2:$C$7</c:f>
              <c:strCache>
                <c:ptCount val="6"/>
                <c:pt idx="0">
                  <c:v>Lohi</c:v>
                </c:pt>
                <c:pt idx="1">
                  <c:v>Sipli</c:v>
                </c:pt>
                <c:pt idx="2">
                  <c:v>Kajli</c:v>
                </c:pt>
                <c:pt idx="3">
                  <c:v>Thalli</c:v>
                </c:pt>
                <c:pt idx="4">
                  <c:v>Kachi</c:v>
                </c:pt>
                <c:pt idx="5">
                  <c:v>Pak-Karakul</c:v>
                </c:pt>
              </c:strCache>
            </c:strRef>
          </c:cat>
          <c:val>
            <c:numRef>
              <c:f>Sheet6!$B$2:$B$7</c:f>
              <c:numCache>
                <c:formatCode>General</c:formatCode>
                <c:ptCount val="6"/>
                <c:pt idx="0">
                  <c:v>29.166</c:v>
                </c:pt>
                <c:pt idx="1">
                  <c:v>33.340000000000003</c:v>
                </c:pt>
                <c:pt idx="2">
                  <c:v>34.884999999999998</c:v>
                </c:pt>
                <c:pt idx="3">
                  <c:v>33.156000000000006</c:v>
                </c:pt>
                <c:pt idx="4">
                  <c:v>28.321999999999999</c:v>
                </c:pt>
                <c:pt idx="5">
                  <c:v>22.306999999999999</c:v>
                </c:pt>
              </c:numCache>
            </c:numRef>
          </c:val>
        </c:ser>
        <c:axId val="81285120"/>
        <c:axId val="81286656"/>
      </c:barChart>
      <c:catAx>
        <c:axId val="81285120"/>
        <c:scaling>
          <c:orientation val="minMax"/>
        </c:scaling>
        <c:axPos val="b"/>
        <c:tickLblPos val="nextTo"/>
        <c:txPr>
          <a:bodyPr/>
          <a:lstStyle/>
          <a:p>
            <a:pPr>
              <a:defRPr lang="en-US" sz="1200">
                <a:latin typeface="Times New Roman" pitchFamily="18" charset="0"/>
                <a:cs typeface="Times New Roman" pitchFamily="18" charset="0"/>
              </a:defRPr>
            </a:pPr>
            <a:endParaRPr lang="en-US"/>
          </a:p>
        </c:txPr>
        <c:crossAx val="81286656"/>
        <c:crosses val="autoZero"/>
        <c:auto val="1"/>
        <c:lblAlgn val="ctr"/>
        <c:lblOffset val="100"/>
      </c:catAx>
      <c:valAx>
        <c:axId val="81286656"/>
        <c:scaling>
          <c:orientation val="minMax"/>
        </c:scaling>
        <c:axPos val="l"/>
        <c:majorGridlines/>
        <c:numFmt formatCode="General" sourceLinked="1"/>
        <c:tickLblPos val="nextTo"/>
        <c:txPr>
          <a:bodyPr/>
          <a:lstStyle/>
          <a:p>
            <a:pPr>
              <a:defRPr lang="en-US" sz="1200">
                <a:latin typeface="Times New Roman" pitchFamily="18" charset="0"/>
                <a:cs typeface="Times New Roman" pitchFamily="18" charset="0"/>
              </a:defRPr>
            </a:pPr>
            <a:endParaRPr lang="en-US"/>
          </a:p>
        </c:txPr>
        <c:crossAx val="81285120"/>
        <c:crosses val="autoZero"/>
        <c:crossBetween val="between"/>
      </c:valAx>
      <c:dTable>
        <c:showHorzBorder val="1"/>
        <c:showVertBorder val="1"/>
        <c:showOutline val="1"/>
        <c:showKeys val="1"/>
        <c:txPr>
          <a:bodyPr/>
          <a:lstStyle/>
          <a:p>
            <a:pPr rtl="0">
              <a:defRPr lang="en-US" sz="1200">
                <a:latin typeface="Times New Roman" pitchFamily="18" charset="0"/>
                <a:cs typeface="Times New Roman" pitchFamily="18" charset="0"/>
              </a:defRPr>
            </a:pPr>
            <a:endParaRPr lang="en-US"/>
          </a:p>
        </c:txPr>
      </c:dTable>
    </c:plotArea>
    <c:legend>
      <c:legendPos val="r"/>
      <c:txPr>
        <a:bodyPr/>
        <a:lstStyle/>
        <a:p>
          <a:pPr>
            <a:defRPr lang="en-US" sz="1200">
              <a:latin typeface="Times New Roman" pitchFamily="18" charset="0"/>
              <a:cs typeface="Times New Roman" pitchFamily="18" charset="0"/>
            </a:defRPr>
          </a:pPr>
          <a:endParaRPr lang="en-US"/>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Sheet8!$A$1</c:f>
              <c:strCache>
                <c:ptCount val="1"/>
                <c:pt idx="0">
                  <c:v>Adult</c:v>
                </c:pt>
              </c:strCache>
            </c:strRef>
          </c:tx>
          <c:spPr>
            <a:pattFill prst="ltVert">
              <a:fgClr>
                <a:schemeClr val="tx1"/>
              </a:fgClr>
              <a:bgClr>
                <a:schemeClr val="bg1"/>
              </a:bgClr>
            </a:pattFill>
          </c:spPr>
          <c:errBars>
            <c:errBarType val="both"/>
            <c:errValType val="cust"/>
            <c:plus>
              <c:numRef>
                <c:f>Sheet8!$D$2:$D$7</c:f>
                <c:numCache>
                  <c:formatCode>General</c:formatCode>
                  <c:ptCount val="6"/>
                  <c:pt idx="0">
                    <c:v>2.069</c:v>
                  </c:pt>
                  <c:pt idx="1">
                    <c:v>1.548</c:v>
                  </c:pt>
                  <c:pt idx="2">
                    <c:v>1.36</c:v>
                  </c:pt>
                  <c:pt idx="3">
                    <c:v>1.6400000000000001</c:v>
                  </c:pt>
                  <c:pt idx="4">
                    <c:v>2.581</c:v>
                  </c:pt>
                  <c:pt idx="5">
                    <c:v>2.0569999999999977</c:v>
                  </c:pt>
                </c:numCache>
              </c:numRef>
            </c:plus>
            <c:minus>
              <c:numRef>
                <c:f>Sheet8!$D$2:$D$7</c:f>
                <c:numCache>
                  <c:formatCode>General</c:formatCode>
                  <c:ptCount val="6"/>
                  <c:pt idx="0">
                    <c:v>2.069</c:v>
                  </c:pt>
                  <c:pt idx="1">
                    <c:v>1.548</c:v>
                  </c:pt>
                  <c:pt idx="2">
                    <c:v>1.36</c:v>
                  </c:pt>
                  <c:pt idx="3">
                    <c:v>1.6400000000000001</c:v>
                  </c:pt>
                  <c:pt idx="4">
                    <c:v>2.581</c:v>
                  </c:pt>
                  <c:pt idx="5">
                    <c:v>2.0569999999999977</c:v>
                  </c:pt>
                </c:numCache>
              </c:numRef>
            </c:minus>
          </c:errBars>
          <c:cat>
            <c:strRef>
              <c:f>Sheet8!$C$2:$C$7</c:f>
              <c:strCache>
                <c:ptCount val="6"/>
                <c:pt idx="0">
                  <c:v>Lohi</c:v>
                </c:pt>
                <c:pt idx="1">
                  <c:v>Sipli</c:v>
                </c:pt>
                <c:pt idx="2">
                  <c:v>Kajli</c:v>
                </c:pt>
                <c:pt idx="3">
                  <c:v>Thalli</c:v>
                </c:pt>
                <c:pt idx="4">
                  <c:v>Kachi</c:v>
                </c:pt>
                <c:pt idx="5">
                  <c:v>Pak-Karakul</c:v>
                </c:pt>
              </c:strCache>
            </c:strRef>
          </c:cat>
          <c:val>
            <c:numRef>
              <c:f>Sheet8!$A$2:$A$7</c:f>
              <c:numCache>
                <c:formatCode>General</c:formatCode>
                <c:ptCount val="6"/>
                <c:pt idx="0">
                  <c:v>21.56</c:v>
                </c:pt>
                <c:pt idx="1">
                  <c:v>20.64</c:v>
                </c:pt>
                <c:pt idx="2">
                  <c:v>22.16</c:v>
                </c:pt>
                <c:pt idx="3">
                  <c:v>23.452000000000002</c:v>
                </c:pt>
                <c:pt idx="4">
                  <c:v>19.303999999999988</c:v>
                </c:pt>
                <c:pt idx="5">
                  <c:v>20.5</c:v>
                </c:pt>
              </c:numCache>
            </c:numRef>
          </c:val>
        </c:ser>
        <c:ser>
          <c:idx val="1"/>
          <c:order val="1"/>
          <c:tx>
            <c:strRef>
              <c:f>Sheet8!$B$1</c:f>
              <c:strCache>
                <c:ptCount val="1"/>
                <c:pt idx="0">
                  <c:v>Yearling</c:v>
                </c:pt>
              </c:strCache>
            </c:strRef>
          </c:tx>
          <c:errBars>
            <c:errBarType val="both"/>
            <c:errValType val="cust"/>
            <c:plus>
              <c:numRef>
                <c:f>Sheet8!$E$2:$E$7</c:f>
                <c:numCache>
                  <c:formatCode>General</c:formatCode>
                  <c:ptCount val="6"/>
                  <c:pt idx="0">
                    <c:v>1.1160000000000001</c:v>
                  </c:pt>
                  <c:pt idx="1">
                    <c:v>2.101</c:v>
                  </c:pt>
                  <c:pt idx="2">
                    <c:v>1.61</c:v>
                  </c:pt>
                  <c:pt idx="3">
                    <c:v>1.9650000000000001</c:v>
                  </c:pt>
                  <c:pt idx="4">
                    <c:v>1.5129999999999975</c:v>
                  </c:pt>
                  <c:pt idx="5">
                    <c:v>2.2469999999999999</c:v>
                  </c:pt>
                </c:numCache>
              </c:numRef>
            </c:plus>
            <c:minus>
              <c:numRef>
                <c:f>Sheet8!$E$2:$E$7</c:f>
                <c:numCache>
                  <c:formatCode>General</c:formatCode>
                  <c:ptCount val="6"/>
                  <c:pt idx="0">
                    <c:v>1.1160000000000001</c:v>
                  </c:pt>
                  <c:pt idx="1">
                    <c:v>2.101</c:v>
                  </c:pt>
                  <c:pt idx="2">
                    <c:v>1.61</c:v>
                  </c:pt>
                  <c:pt idx="3">
                    <c:v>1.9650000000000001</c:v>
                  </c:pt>
                  <c:pt idx="4">
                    <c:v>1.5129999999999975</c:v>
                  </c:pt>
                  <c:pt idx="5">
                    <c:v>2.2469999999999999</c:v>
                  </c:pt>
                </c:numCache>
              </c:numRef>
            </c:minus>
          </c:errBars>
          <c:cat>
            <c:strRef>
              <c:f>Sheet8!$C$2:$C$7</c:f>
              <c:strCache>
                <c:ptCount val="6"/>
                <c:pt idx="0">
                  <c:v>Lohi</c:v>
                </c:pt>
                <c:pt idx="1">
                  <c:v>Sipli</c:v>
                </c:pt>
                <c:pt idx="2">
                  <c:v>Kajli</c:v>
                </c:pt>
                <c:pt idx="3">
                  <c:v>Thalli</c:v>
                </c:pt>
                <c:pt idx="4">
                  <c:v>Kachi</c:v>
                </c:pt>
                <c:pt idx="5">
                  <c:v>Pak-Karakul</c:v>
                </c:pt>
              </c:strCache>
            </c:strRef>
          </c:cat>
          <c:val>
            <c:numRef>
              <c:f>Sheet8!$B$2:$B$7</c:f>
              <c:numCache>
                <c:formatCode>General</c:formatCode>
                <c:ptCount val="6"/>
                <c:pt idx="0">
                  <c:v>22.150000000000031</c:v>
                </c:pt>
                <c:pt idx="1">
                  <c:v>21.761999999999986</c:v>
                </c:pt>
                <c:pt idx="2">
                  <c:v>22.259999999999987</c:v>
                </c:pt>
                <c:pt idx="3">
                  <c:v>24.53</c:v>
                </c:pt>
                <c:pt idx="4">
                  <c:v>20.58</c:v>
                </c:pt>
                <c:pt idx="5">
                  <c:v>21.630000000000031</c:v>
                </c:pt>
              </c:numCache>
            </c:numRef>
          </c:val>
        </c:ser>
        <c:axId val="79572992"/>
        <c:axId val="79574528"/>
      </c:barChart>
      <c:catAx>
        <c:axId val="79572992"/>
        <c:scaling>
          <c:orientation val="minMax"/>
        </c:scaling>
        <c:axPos val="b"/>
        <c:tickLblPos val="nextTo"/>
        <c:txPr>
          <a:bodyPr/>
          <a:lstStyle/>
          <a:p>
            <a:pPr>
              <a:defRPr lang="en-US" sz="1200">
                <a:latin typeface="Times New Roman" pitchFamily="18" charset="0"/>
                <a:cs typeface="Times New Roman" pitchFamily="18" charset="0"/>
              </a:defRPr>
            </a:pPr>
            <a:endParaRPr lang="en-US"/>
          </a:p>
        </c:txPr>
        <c:crossAx val="79574528"/>
        <c:crosses val="autoZero"/>
        <c:auto val="1"/>
        <c:lblAlgn val="ctr"/>
        <c:lblOffset val="100"/>
      </c:catAx>
      <c:valAx>
        <c:axId val="79574528"/>
        <c:scaling>
          <c:orientation val="minMax"/>
        </c:scaling>
        <c:axPos val="l"/>
        <c:majorGridlines/>
        <c:numFmt formatCode="General" sourceLinked="1"/>
        <c:tickLblPos val="nextTo"/>
        <c:txPr>
          <a:bodyPr/>
          <a:lstStyle/>
          <a:p>
            <a:pPr>
              <a:defRPr lang="en-US" sz="1200">
                <a:latin typeface="Times New Roman" pitchFamily="18" charset="0"/>
                <a:cs typeface="Times New Roman" pitchFamily="18" charset="0"/>
              </a:defRPr>
            </a:pPr>
            <a:endParaRPr lang="en-US"/>
          </a:p>
        </c:txPr>
        <c:crossAx val="79572992"/>
        <c:crosses val="autoZero"/>
        <c:crossBetween val="between"/>
      </c:valAx>
      <c:dTable>
        <c:showHorzBorder val="1"/>
        <c:showVertBorder val="1"/>
        <c:showOutline val="1"/>
        <c:showKeys val="1"/>
        <c:txPr>
          <a:bodyPr/>
          <a:lstStyle/>
          <a:p>
            <a:pPr rtl="0">
              <a:defRPr lang="en-US" sz="1200">
                <a:latin typeface="Times New Roman" pitchFamily="18" charset="0"/>
                <a:cs typeface="Times New Roman" pitchFamily="18" charset="0"/>
              </a:defRPr>
            </a:pPr>
            <a:endParaRPr lang="en-US"/>
          </a:p>
        </c:txPr>
      </c:dTable>
    </c:plotArea>
    <c:legend>
      <c:legendPos val="r"/>
      <c:txPr>
        <a:bodyPr/>
        <a:lstStyle/>
        <a:p>
          <a:pPr>
            <a:defRPr lang="en-US" sz="1200">
              <a:latin typeface="Times New Roman" pitchFamily="18" charset="0"/>
              <a:cs typeface="Times New Roman" pitchFamily="18" charset="0"/>
            </a:defRPr>
          </a:pPr>
          <a:endParaRPr lang="en-US"/>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Sheet10!$A$1</c:f>
              <c:strCache>
                <c:ptCount val="1"/>
                <c:pt idx="0">
                  <c:v>Adult</c:v>
                </c:pt>
              </c:strCache>
            </c:strRef>
          </c:tx>
          <c:spPr>
            <a:pattFill prst="ltVert">
              <a:fgClr>
                <a:schemeClr val="tx1"/>
              </a:fgClr>
              <a:bgClr>
                <a:schemeClr val="bg1"/>
              </a:bgClr>
            </a:pattFill>
          </c:spPr>
          <c:errBars>
            <c:errBarType val="both"/>
            <c:errValType val="cust"/>
            <c:plus>
              <c:numRef>
                <c:f>Sheet10!$D$2:$D$7</c:f>
                <c:numCache>
                  <c:formatCode>General</c:formatCode>
                  <c:ptCount val="6"/>
                  <c:pt idx="0">
                    <c:v>0.39100000000000068</c:v>
                  </c:pt>
                  <c:pt idx="1">
                    <c:v>0.27600000000000002</c:v>
                  </c:pt>
                  <c:pt idx="2">
                    <c:v>0.44800000000000001</c:v>
                  </c:pt>
                  <c:pt idx="3">
                    <c:v>0.22600000000000001</c:v>
                  </c:pt>
                  <c:pt idx="4">
                    <c:v>0.252</c:v>
                  </c:pt>
                  <c:pt idx="5">
                    <c:v>0.24700000000000027</c:v>
                  </c:pt>
                </c:numCache>
              </c:numRef>
            </c:plus>
            <c:minus>
              <c:numRef>
                <c:f>Sheet10!$D$2:$D$7</c:f>
                <c:numCache>
                  <c:formatCode>General</c:formatCode>
                  <c:ptCount val="6"/>
                  <c:pt idx="0">
                    <c:v>0.39100000000000068</c:v>
                  </c:pt>
                  <c:pt idx="1">
                    <c:v>0.27600000000000002</c:v>
                  </c:pt>
                  <c:pt idx="2">
                    <c:v>0.44800000000000001</c:v>
                  </c:pt>
                  <c:pt idx="3">
                    <c:v>0.22600000000000001</c:v>
                  </c:pt>
                  <c:pt idx="4">
                    <c:v>0.252</c:v>
                  </c:pt>
                  <c:pt idx="5">
                    <c:v>0.24700000000000027</c:v>
                  </c:pt>
                </c:numCache>
              </c:numRef>
            </c:minus>
          </c:errBars>
          <c:cat>
            <c:strRef>
              <c:f>Sheet10!$C$2:$C$7</c:f>
              <c:strCache>
                <c:ptCount val="6"/>
                <c:pt idx="0">
                  <c:v>Lohi</c:v>
                </c:pt>
                <c:pt idx="1">
                  <c:v>Sipli</c:v>
                </c:pt>
                <c:pt idx="2">
                  <c:v>Kajli</c:v>
                </c:pt>
                <c:pt idx="3">
                  <c:v>Thalli</c:v>
                </c:pt>
                <c:pt idx="4">
                  <c:v>Kachi</c:v>
                </c:pt>
                <c:pt idx="5">
                  <c:v>Pak-Karakul</c:v>
                </c:pt>
              </c:strCache>
            </c:strRef>
          </c:cat>
          <c:val>
            <c:numRef>
              <c:f>Sheet10!$A$2:$A$7</c:f>
              <c:numCache>
                <c:formatCode>General</c:formatCode>
                <c:ptCount val="6"/>
                <c:pt idx="0">
                  <c:v>2.36</c:v>
                </c:pt>
                <c:pt idx="1">
                  <c:v>1.736</c:v>
                </c:pt>
                <c:pt idx="2">
                  <c:v>2.09</c:v>
                </c:pt>
                <c:pt idx="3">
                  <c:v>1.1399999999999975</c:v>
                </c:pt>
                <c:pt idx="4">
                  <c:v>1.75</c:v>
                </c:pt>
                <c:pt idx="5">
                  <c:v>1.71</c:v>
                </c:pt>
              </c:numCache>
            </c:numRef>
          </c:val>
        </c:ser>
        <c:ser>
          <c:idx val="1"/>
          <c:order val="1"/>
          <c:tx>
            <c:strRef>
              <c:f>Sheet10!$B$1</c:f>
              <c:strCache>
                <c:ptCount val="1"/>
                <c:pt idx="0">
                  <c:v>Yearling</c:v>
                </c:pt>
              </c:strCache>
            </c:strRef>
          </c:tx>
          <c:errBars>
            <c:errBarType val="both"/>
            <c:errValType val="cust"/>
            <c:plus>
              <c:numRef>
                <c:f>Sheet10!$E$2:$E$7</c:f>
                <c:numCache>
                  <c:formatCode>General</c:formatCode>
                  <c:ptCount val="6"/>
                  <c:pt idx="0">
                    <c:v>0.33800000000000074</c:v>
                  </c:pt>
                  <c:pt idx="1">
                    <c:v>0.35100000000000031</c:v>
                  </c:pt>
                  <c:pt idx="2">
                    <c:v>0.251</c:v>
                  </c:pt>
                  <c:pt idx="3">
                    <c:v>0.33300000000000074</c:v>
                  </c:pt>
                  <c:pt idx="4">
                    <c:v>0.30600000000000038</c:v>
                  </c:pt>
                  <c:pt idx="5">
                    <c:v>0.2490000000000003</c:v>
                  </c:pt>
                </c:numCache>
              </c:numRef>
            </c:plus>
            <c:minus>
              <c:numRef>
                <c:f>Sheet10!$E$2:$E$7</c:f>
                <c:numCache>
                  <c:formatCode>General</c:formatCode>
                  <c:ptCount val="6"/>
                  <c:pt idx="0">
                    <c:v>0.33800000000000074</c:v>
                  </c:pt>
                  <c:pt idx="1">
                    <c:v>0.35100000000000031</c:v>
                  </c:pt>
                  <c:pt idx="2">
                    <c:v>0.251</c:v>
                  </c:pt>
                  <c:pt idx="3">
                    <c:v>0.33300000000000074</c:v>
                  </c:pt>
                  <c:pt idx="4">
                    <c:v>0.30600000000000038</c:v>
                  </c:pt>
                  <c:pt idx="5">
                    <c:v>0.2490000000000003</c:v>
                  </c:pt>
                </c:numCache>
              </c:numRef>
            </c:minus>
          </c:errBars>
          <c:cat>
            <c:strRef>
              <c:f>Sheet10!$C$2:$C$7</c:f>
              <c:strCache>
                <c:ptCount val="6"/>
                <c:pt idx="0">
                  <c:v>Lohi</c:v>
                </c:pt>
                <c:pt idx="1">
                  <c:v>Sipli</c:v>
                </c:pt>
                <c:pt idx="2">
                  <c:v>Kajli</c:v>
                </c:pt>
                <c:pt idx="3">
                  <c:v>Thalli</c:v>
                </c:pt>
                <c:pt idx="4">
                  <c:v>Kachi</c:v>
                </c:pt>
                <c:pt idx="5">
                  <c:v>Pak-Karakul</c:v>
                </c:pt>
              </c:strCache>
            </c:strRef>
          </c:cat>
          <c:val>
            <c:numRef>
              <c:f>Sheet10!$B$2:$B$7</c:f>
              <c:numCache>
                <c:formatCode>General</c:formatCode>
                <c:ptCount val="6"/>
                <c:pt idx="0">
                  <c:v>3.05</c:v>
                </c:pt>
                <c:pt idx="1">
                  <c:v>3.1280000000000001</c:v>
                </c:pt>
                <c:pt idx="2">
                  <c:v>2.73</c:v>
                </c:pt>
                <c:pt idx="3">
                  <c:v>2.19</c:v>
                </c:pt>
                <c:pt idx="4">
                  <c:v>3.73</c:v>
                </c:pt>
                <c:pt idx="5">
                  <c:v>1.6879999999999977</c:v>
                </c:pt>
              </c:numCache>
            </c:numRef>
          </c:val>
        </c:ser>
        <c:axId val="83178624"/>
        <c:axId val="83180160"/>
      </c:barChart>
      <c:catAx>
        <c:axId val="83178624"/>
        <c:scaling>
          <c:orientation val="minMax"/>
        </c:scaling>
        <c:axPos val="b"/>
        <c:tickLblPos val="nextTo"/>
        <c:txPr>
          <a:bodyPr/>
          <a:lstStyle/>
          <a:p>
            <a:pPr>
              <a:defRPr lang="en-US" sz="1200">
                <a:latin typeface="Times New Roman" pitchFamily="18" charset="0"/>
                <a:cs typeface="Times New Roman" pitchFamily="18" charset="0"/>
              </a:defRPr>
            </a:pPr>
            <a:endParaRPr lang="en-US"/>
          </a:p>
        </c:txPr>
        <c:crossAx val="83180160"/>
        <c:crosses val="autoZero"/>
        <c:auto val="1"/>
        <c:lblAlgn val="ctr"/>
        <c:lblOffset val="100"/>
      </c:catAx>
      <c:valAx>
        <c:axId val="83180160"/>
        <c:scaling>
          <c:orientation val="minMax"/>
        </c:scaling>
        <c:axPos val="l"/>
        <c:majorGridlines/>
        <c:numFmt formatCode="General" sourceLinked="1"/>
        <c:tickLblPos val="nextTo"/>
        <c:txPr>
          <a:bodyPr/>
          <a:lstStyle/>
          <a:p>
            <a:pPr>
              <a:defRPr lang="en-US" sz="1000">
                <a:latin typeface="Times New Roman" pitchFamily="18" charset="0"/>
                <a:cs typeface="Times New Roman" pitchFamily="18" charset="0"/>
              </a:defRPr>
            </a:pPr>
            <a:endParaRPr lang="en-US"/>
          </a:p>
        </c:txPr>
        <c:crossAx val="83178624"/>
        <c:crosses val="autoZero"/>
        <c:crossBetween val="between"/>
      </c:valAx>
      <c:dTable>
        <c:showHorzBorder val="1"/>
        <c:showVertBorder val="1"/>
        <c:showOutline val="1"/>
        <c:showKeys val="1"/>
        <c:txPr>
          <a:bodyPr/>
          <a:lstStyle/>
          <a:p>
            <a:pPr rtl="0">
              <a:defRPr lang="en-US" sz="1000">
                <a:latin typeface="Times New Roman" pitchFamily="18" charset="0"/>
                <a:cs typeface="Times New Roman" pitchFamily="18" charset="0"/>
              </a:defRPr>
            </a:pPr>
            <a:endParaRPr lang="en-US"/>
          </a:p>
        </c:txPr>
      </c:dTable>
    </c:plotArea>
    <c:legend>
      <c:legendPos val="r"/>
      <c:txPr>
        <a:bodyPr/>
        <a:lstStyle/>
        <a:p>
          <a:pPr>
            <a:defRPr lang="en-US" sz="1000">
              <a:latin typeface="Times New Roman" pitchFamily="18" charset="0"/>
              <a:cs typeface="Times New Roman" pitchFamily="18" charset="0"/>
            </a:defRPr>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8</Pages>
  <Words>4212</Words>
  <Characters>24012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Saifulmalook</dc:creator>
  <cp:lastModifiedBy>Administrator</cp:lastModifiedBy>
  <cp:revision>5</cp:revision>
  <cp:lastPrinted>2014-11-30T19:51:00Z</cp:lastPrinted>
  <dcterms:created xsi:type="dcterms:W3CDTF">2014-11-30T09:11:00Z</dcterms:created>
  <dcterms:modified xsi:type="dcterms:W3CDTF">2014-11-30T21:06:00Z</dcterms:modified>
</cp:coreProperties>
</file>