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7B" w:rsidRPr="005C573E" w:rsidRDefault="003F0AB7" w:rsidP="005C573E">
      <w:pPr>
        <w:snapToGrid w:val="0"/>
        <w:jc w:val="center"/>
        <w:rPr>
          <w:rFonts w:cs="Times New Roman"/>
          <w:b/>
          <w:bCs/>
          <w:sz w:val="20"/>
          <w:szCs w:val="20"/>
        </w:rPr>
      </w:pPr>
      <w:r w:rsidRPr="005C573E">
        <w:rPr>
          <w:rFonts w:cs="Times New Roman"/>
          <w:b/>
          <w:bCs/>
          <w:sz w:val="20"/>
          <w:szCs w:val="20"/>
        </w:rPr>
        <w:t xml:space="preserve">Soil Moisture Conservation by </w:t>
      </w:r>
      <w:r w:rsidR="007513E4" w:rsidRPr="005C573E">
        <w:rPr>
          <w:rFonts w:cs="Times New Roman"/>
          <w:b/>
          <w:bCs/>
          <w:sz w:val="20"/>
          <w:szCs w:val="20"/>
        </w:rPr>
        <w:t xml:space="preserve">Kaolin, </w:t>
      </w:r>
      <w:r w:rsidRPr="005C573E">
        <w:rPr>
          <w:rFonts w:cs="Times New Roman"/>
          <w:b/>
          <w:bCs/>
          <w:sz w:val="20"/>
          <w:szCs w:val="20"/>
        </w:rPr>
        <w:t>Rice Straw and Shale Applications</w:t>
      </w:r>
    </w:p>
    <w:p w:rsidR="005A145A" w:rsidRPr="005C573E" w:rsidRDefault="005A145A" w:rsidP="005C573E">
      <w:pPr>
        <w:snapToGrid w:val="0"/>
        <w:jc w:val="center"/>
        <w:rPr>
          <w:rFonts w:cs="Times New Roman"/>
          <w:b/>
          <w:bCs/>
          <w:sz w:val="20"/>
          <w:szCs w:val="20"/>
        </w:rPr>
      </w:pPr>
    </w:p>
    <w:p w:rsidR="004C6F50" w:rsidRPr="005C573E" w:rsidRDefault="00AE3596" w:rsidP="005C573E">
      <w:pPr>
        <w:snapToGrid w:val="0"/>
        <w:jc w:val="center"/>
        <w:rPr>
          <w:rFonts w:cs="Times New Roman"/>
          <w:sz w:val="20"/>
          <w:szCs w:val="20"/>
          <w:lang w:eastAsia="zh-CN"/>
        </w:rPr>
      </w:pPr>
      <w:r w:rsidRPr="005C573E">
        <w:rPr>
          <w:rFonts w:cs="Times New Roman"/>
          <w:sz w:val="20"/>
          <w:szCs w:val="20"/>
        </w:rPr>
        <w:t>Mohamed M.</w:t>
      </w:r>
      <w:r w:rsidR="00CE6553" w:rsidRPr="005C573E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M</w:t>
      </w:r>
    </w:p>
    <w:p w:rsidR="008D41E4" w:rsidRPr="005C573E" w:rsidRDefault="008D41E4" w:rsidP="005C573E">
      <w:pPr>
        <w:snapToGrid w:val="0"/>
        <w:jc w:val="center"/>
        <w:rPr>
          <w:rFonts w:cs="Times New Roman"/>
          <w:sz w:val="20"/>
          <w:szCs w:val="20"/>
          <w:lang w:eastAsia="zh-CN"/>
        </w:rPr>
      </w:pPr>
    </w:p>
    <w:p w:rsidR="005A145A" w:rsidRPr="005C573E" w:rsidRDefault="007F7A5A" w:rsidP="005C573E">
      <w:pPr>
        <w:snapToGrid w:val="0"/>
        <w:jc w:val="center"/>
        <w:rPr>
          <w:rFonts w:cs="Times New Roman"/>
          <w:sz w:val="20"/>
          <w:szCs w:val="20"/>
        </w:rPr>
      </w:pPr>
      <w:r w:rsidRPr="005C573E">
        <w:rPr>
          <w:rFonts w:cs="Times New Roman"/>
          <w:sz w:val="20"/>
          <w:szCs w:val="20"/>
        </w:rPr>
        <w:t>Soils and Water Dept.,</w:t>
      </w:r>
      <w:r w:rsidR="007513E4" w:rsidRPr="005C573E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Fac.</w:t>
      </w:r>
      <w:r w:rsidR="007513E4" w:rsidRPr="005C573E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of Agric.,</w:t>
      </w:r>
      <w:r w:rsidR="007513E4" w:rsidRPr="005C573E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Al-</w:t>
      </w:r>
      <w:proofErr w:type="spellStart"/>
      <w:r w:rsidRPr="005C573E">
        <w:rPr>
          <w:rFonts w:cs="Times New Roman"/>
          <w:sz w:val="20"/>
          <w:szCs w:val="20"/>
        </w:rPr>
        <w:t>Azhar</w:t>
      </w:r>
      <w:proofErr w:type="spellEnd"/>
      <w:r w:rsidRPr="005C573E">
        <w:rPr>
          <w:rFonts w:cs="Times New Roman"/>
          <w:sz w:val="20"/>
          <w:szCs w:val="20"/>
        </w:rPr>
        <w:t xml:space="preserve"> University,</w:t>
      </w:r>
      <w:r w:rsidR="007513E4" w:rsidRPr="005C573E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Cairo</w:t>
      </w:r>
      <w:r w:rsidR="00F14A8F" w:rsidRPr="005C573E">
        <w:rPr>
          <w:rFonts w:cs="Times New Roman"/>
          <w:sz w:val="20"/>
          <w:szCs w:val="20"/>
        </w:rPr>
        <w:t>,</w:t>
      </w:r>
      <w:r w:rsidR="007513E4" w:rsidRPr="005C573E">
        <w:rPr>
          <w:rFonts w:cs="Times New Roman"/>
          <w:sz w:val="20"/>
          <w:szCs w:val="20"/>
        </w:rPr>
        <w:t xml:space="preserve"> </w:t>
      </w:r>
      <w:r w:rsidR="00CE6553" w:rsidRPr="005C573E">
        <w:rPr>
          <w:rFonts w:cs="Times New Roman"/>
          <w:sz w:val="20"/>
          <w:szCs w:val="20"/>
        </w:rPr>
        <w:t>Egypt</w:t>
      </w:r>
    </w:p>
    <w:p w:rsidR="00CE6553" w:rsidRPr="005C573E" w:rsidRDefault="00CE54FC" w:rsidP="005C573E">
      <w:pPr>
        <w:snapToGrid w:val="0"/>
        <w:jc w:val="center"/>
        <w:rPr>
          <w:rFonts w:cs="Times New Roman"/>
          <w:sz w:val="20"/>
          <w:szCs w:val="20"/>
        </w:rPr>
      </w:pPr>
      <w:hyperlink r:id="rId8" w:history="1">
        <w:r w:rsidR="00881654" w:rsidRPr="005C573E">
          <w:rPr>
            <w:rStyle w:val="Hyperlink"/>
            <w:rFonts w:cs="Times New Roman"/>
            <w:sz w:val="20"/>
            <w:szCs w:val="20"/>
          </w:rPr>
          <w:t>dr_mohamedmostafa@yahoo.com</w:t>
        </w:r>
      </w:hyperlink>
    </w:p>
    <w:p w:rsidR="00881654" w:rsidRPr="005C573E" w:rsidRDefault="00881654" w:rsidP="005C573E">
      <w:pPr>
        <w:snapToGrid w:val="0"/>
        <w:jc w:val="center"/>
        <w:rPr>
          <w:rFonts w:cs="Times New Roman"/>
          <w:sz w:val="20"/>
          <w:szCs w:val="20"/>
        </w:rPr>
      </w:pPr>
    </w:p>
    <w:p w:rsidR="00601635" w:rsidRPr="005C573E" w:rsidRDefault="00BF3931" w:rsidP="005C573E">
      <w:pPr>
        <w:snapToGrid w:val="0"/>
        <w:jc w:val="both"/>
        <w:rPr>
          <w:rFonts w:cs="Times New Roman"/>
          <w:b/>
          <w:bCs/>
          <w:sz w:val="20"/>
          <w:szCs w:val="20"/>
        </w:rPr>
      </w:pPr>
      <w:r w:rsidRPr="005C573E">
        <w:rPr>
          <w:rFonts w:cs="Times New Roman"/>
          <w:b/>
          <w:bCs/>
          <w:sz w:val="20"/>
          <w:szCs w:val="20"/>
        </w:rPr>
        <w:t>Abstra</w:t>
      </w:r>
      <w:r w:rsidR="00F4128A" w:rsidRPr="005C573E">
        <w:rPr>
          <w:rFonts w:cs="Times New Roman"/>
          <w:b/>
          <w:bCs/>
          <w:sz w:val="20"/>
          <w:szCs w:val="20"/>
        </w:rPr>
        <w:softHyphen/>
      </w:r>
      <w:r w:rsidRPr="005C573E">
        <w:rPr>
          <w:rFonts w:cs="Times New Roman"/>
          <w:b/>
          <w:bCs/>
          <w:sz w:val="20"/>
          <w:szCs w:val="20"/>
        </w:rPr>
        <w:t>ct:</w:t>
      </w:r>
      <w:r w:rsidR="00CE6553" w:rsidRPr="005C573E">
        <w:rPr>
          <w:rFonts w:cs="Times New Roman"/>
          <w:b/>
          <w:bCs/>
          <w:sz w:val="20"/>
          <w:szCs w:val="20"/>
        </w:rPr>
        <w:t xml:space="preserve"> </w:t>
      </w:r>
      <w:r w:rsidR="00601635" w:rsidRPr="005C573E">
        <w:rPr>
          <w:rFonts w:cs="Times New Roman"/>
          <w:sz w:val="20"/>
          <w:szCs w:val="20"/>
        </w:rPr>
        <w:t xml:space="preserve">This work aims to study the effect of using soil conditioner (shale </w:t>
      </w:r>
      <w:r w:rsidR="003F6FFF" w:rsidRPr="005C573E">
        <w:rPr>
          <w:rFonts w:cs="Times New Roman"/>
          <w:sz w:val="20"/>
          <w:szCs w:val="20"/>
        </w:rPr>
        <w:t>10 Ton ⁄Fed</w:t>
      </w:r>
      <w:r w:rsidR="00CE6553" w:rsidRPr="005C573E">
        <w:rPr>
          <w:rFonts w:cs="Times New Roman"/>
          <w:sz w:val="20"/>
          <w:szCs w:val="20"/>
        </w:rPr>
        <w:t>), soil</w:t>
      </w:r>
      <w:r w:rsidR="005D4462" w:rsidRPr="005C573E">
        <w:rPr>
          <w:rFonts w:cs="Times New Roman"/>
          <w:sz w:val="20"/>
          <w:szCs w:val="20"/>
        </w:rPr>
        <w:t xml:space="preserve"> mul</w:t>
      </w:r>
      <w:r w:rsidR="006F442A" w:rsidRPr="005C573E">
        <w:rPr>
          <w:rFonts w:cs="Times New Roman"/>
          <w:sz w:val="20"/>
          <w:szCs w:val="20"/>
        </w:rPr>
        <w:t>c</w:t>
      </w:r>
      <w:r w:rsidR="005D4462" w:rsidRPr="005C573E">
        <w:rPr>
          <w:rFonts w:cs="Times New Roman"/>
          <w:sz w:val="20"/>
          <w:szCs w:val="20"/>
        </w:rPr>
        <w:t>hing (</w:t>
      </w:r>
      <w:r w:rsidR="00F871F6" w:rsidRPr="005C573E">
        <w:rPr>
          <w:rFonts w:cs="Times New Roman"/>
          <w:sz w:val="20"/>
          <w:szCs w:val="20"/>
        </w:rPr>
        <w:t>R</w:t>
      </w:r>
      <w:r w:rsidR="005D4462" w:rsidRPr="005C573E">
        <w:rPr>
          <w:rFonts w:cs="Times New Roman"/>
          <w:sz w:val="20"/>
          <w:szCs w:val="20"/>
        </w:rPr>
        <w:t xml:space="preserve">ice straw) and </w:t>
      </w:r>
      <w:r w:rsidR="00CE6553" w:rsidRPr="005C573E">
        <w:rPr>
          <w:rFonts w:cs="Times New Roman"/>
          <w:sz w:val="20"/>
          <w:szCs w:val="20"/>
        </w:rPr>
        <w:t>plant foliar</w:t>
      </w:r>
      <w:r w:rsidR="00DE714D" w:rsidRPr="005C573E">
        <w:rPr>
          <w:rFonts w:cs="Times New Roman"/>
          <w:sz w:val="20"/>
          <w:szCs w:val="20"/>
        </w:rPr>
        <w:t xml:space="preserve"> </w:t>
      </w:r>
      <w:proofErr w:type="spellStart"/>
      <w:r w:rsidR="005D4462" w:rsidRPr="005C573E">
        <w:rPr>
          <w:rFonts w:cs="Times New Roman"/>
          <w:sz w:val="20"/>
          <w:szCs w:val="20"/>
        </w:rPr>
        <w:t>antitranspiration</w:t>
      </w:r>
      <w:proofErr w:type="spellEnd"/>
      <w:r w:rsidR="005D4462" w:rsidRPr="005C573E">
        <w:rPr>
          <w:rFonts w:cs="Times New Roman"/>
          <w:sz w:val="20"/>
          <w:szCs w:val="20"/>
        </w:rPr>
        <w:t xml:space="preserve"> (kaolin 6℅)</w:t>
      </w:r>
      <w:r w:rsidR="00D62FF9" w:rsidRPr="005C573E">
        <w:rPr>
          <w:rFonts w:cs="Times New Roman"/>
          <w:sz w:val="20"/>
          <w:szCs w:val="20"/>
        </w:rPr>
        <w:t xml:space="preserve"> on water conservation for soil and plant. A pot experiment was conducted during</w:t>
      </w:r>
      <w:r w:rsidR="00D62FF9" w:rsidRPr="005C573E">
        <w:rPr>
          <w:rFonts w:cs="Times New Roman"/>
          <w:color w:val="FF0000"/>
          <w:sz w:val="20"/>
          <w:szCs w:val="20"/>
        </w:rPr>
        <w:t xml:space="preserve"> </w:t>
      </w:r>
      <w:r w:rsidR="00D62FF9" w:rsidRPr="005C573E">
        <w:rPr>
          <w:rFonts w:cs="Times New Roman"/>
          <w:sz w:val="20"/>
          <w:szCs w:val="20"/>
        </w:rPr>
        <w:t>2012 and 2013 summer seasons by using</w:t>
      </w:r>
      <w:r w:rsidR="00EE32CD" w:rsidRPr="005C573E">
        <w:rPr>
          <w:rFonts w:cs="Times New Roman"/>
          <w:sz w:val="20"/>
          <w:szCs w:val="20"/>
        </w:rPr>
        <w:t xml:space="preserve"> calcareous soil from </w:t>
      </w:r>
      <w:proofErr w:type="spellStart"/>
      <w:r w:rsidR="00680585" w:rsidRPr="005C573E">
        <w:rPr>
          <w:rFonts w:cs="Times New Roman"/>
          <w:sz w:val="20"/>
          <w:szCs w:val="20"/>
        </w:rPr>
        <w:t>Noubaria</w:t>
      </w:r>
      <w:proofErr w:type="spellEnd"/>
      <w:r w:rsidR="00680585" w:rsidRPr="005C573E">
        <w:rPr>
          <w:rFonts w:cs="Times New Roman"/>
          <w:sz w:val="20"/>
          <w:szCs w:val="20"/>
        </w:rPr>
        <w:t xml:space="preserve"> region.</w:t>
      </w:r>
      <w:r w:rsidR="006B3CE0" w:rsidRPr="005C573E">
        <w:rPr>
          <w:rFonts w:cs="Times New Roman"/>
          <w:sz w:val="20"/>
          <w:szCs w:val="20"/>
        </w:rPr>
        <w:t xml:space="preserve"> </w:t>
      </w:r>
      <w:r w:rsidR="00680585" w:rsidRPr="005C573E">
        <w:rPr>
          <w:rFonts w:cs="Times New Roman"/>
          <w:sz w:val="20"/>
          <w:szCs w:val="20"/>
        </w:rPr>
        <w:t>Soil moisture content was adjusted at field capacity during the experiment.</w:t>
      </w:r>
      <w:r w:rsidR="00F871F6" w:rsidRPr="005C573E">
        <w:rPr>
          <w:rFonts w:cs="Times New Roman"/>
          <w:sz w:val="20"/>
          <w:szCs w:val="20"/>
        </w:rPr>
        <w:t xml:space="preserve"> The treatments used</w:t>
      </w:r>
      <w:r w:rsidR="003742E9">
        <w:rPr>
          <w:rFonts w:cs="Times New Roman"/>
          <w:sz w:val="20"/>
          <w:szCs w:val="20"/>
        </w:rPr>
        <w:t xml:space="preserve"> </w:t>
      </w:r>
      <w:r w:rsidR="00F871F6" w:rsidRPr="005C573E">
        <w:rPr>
          <w:rFonts w:cs="Times New Roman"/>
          <w:sz w:val="20"/>
          <w:szCs w:val="20"/>
        </w:rPr>
        <w:t>were control, kaolin</w:t>
      </w:r>
      <w:r w:rsidR="00C23CD3" w:rsidRPr="005C573E">
        <w:rPr>
          <w:rFonts w:cs="Times New Roman"/>
          <w:sz w:val="20"/>
          <w:szCs w:val="20"/>
        </w:rPr>
        <w:t>(K)</w:t>
      </w:r>
      <w:r w:rsidR="008857CE" w:rsidRPr="005C573E">
        <w:rPr>
          <w:rFonts w:cs="Times New Roman"/>
          <w:sz w:val="20"/>
          <w:szCs w:val="20"/>
        </w:rPr>
        <w:t>,</w:t>
      </w:r>
      <w:r w:rsidR="003742E9">
        <w:rPr>
          <w:rFonts w:cs="Times New Roman"/>
          <w:sz w:val="20"/>
          <w:szCs w:val="20"/>
        </w:rPr>
        <w:t xml:space="preserve"> </w:t>
      </w:r>
      <w:r w:rsidR="00F871F6" w:rsidRPr="005C573E">
        <w:rPr>
          <w:rFonts w:cs="Times New Roman"/>
          <w:sz w:val="20"/>
          <w:szCs w:val="20"/>
        </w:rPr>
        <w:t>Rice straw</w:t>
      </w:r>
      <w:r w:rsidR="00C23CD3" w:rsidRPr="005C573E">
        <w:rPr>
          <w:rFonts w:cs="Times New Roman"/>
          <w:sz w:val="20"/>
          <w:szCs w:val="20"/>
        </w:rPr>
        <w:t>(RS)</w:t>
      </w:r>
      <w:r w:rsidR="00F871F6" w:rsidRPr="005C573E">
        <w:rPr>
          <w:rFonts w:cs="Times New Roman"/>
          <w:sz w:val="20"/>
          <w:szCs w:val="20"/>
        </w:rPr>
        <w:t>, shale</w:t>
      </w:r>
      <w:r w:rsidR="00C23CD3" w:rsidRPr="005C573E">
        <w:rPr>
          <w:rFonts w:cs="Times New Roman"/>
          <w:sz w:val="20"/>
          <w:szCs w:val="20"/>
        </w:rPr>
        <w:t>(S) as a single treatments and</w:t>
      </w:r>
      <w:r w:rsidR="00F871F6" w:rsidRPr="005C573E">
        <w:rPr>
          <w:rFonts w:cs="Times New Roman"/>
          <w:sz w:val="20"/>
          <w:szCs w:val="20"/>
        </w:rPr>
        <w:t>,</w:t>
      </w:r>
      <w:r w:rsidR="003742E9">
        <w:rPr>
          <w:rFonts w:cs="Times New Roman"/>
          <w:sz w:val="20"/>
          <w:szCs w:val="20"/>
        </w:rPr>
        <w:t xml:space="preserve"> </w:t>
      </w:r>
      <w:r w:rsidR="00F871F6" w:rsidRPr="005C573E">
        <w:rPr>
          <w:rFonts w:cs="Times New Roman"/>
          <w:sz w:val="20"/>
          <w:szCs w:val="20"/>
        </w:rPr>
        <w:t xml:space="preserve">kaolin </w:t>
      </w:r>
      <w:r w:rsidR="00C23CD3" w:rsidRPr="005C573E">
        <w:rPr>
          <w:rFonts w:cs="Times New Roman"/>
          <w:sz w:val="20"/>
          <w:szCs w:val="20"/>
        </w:rPr>
        <w:t xml:space="preserve">with </w:t>
      </w:r>
      <w:r w:rsidR="00F871F6" w:rsidRPr="005C573E">
        <w:rPr>
          <w:rFonts w:cs="Times New Roman"/>
          <w:sz w:val="20"/>
          <w:szCs w:val="20"/>
        </w:rPr>
        <w:t>Rice straw</w:t>
      </w:r>
      <w:r w:rsidR="00C23CD3" w:rsidRPr="005C573E">
        <w:rPr>
          <w:rFonts w:cs="Times New Roman"/>
          <w:sz w:val="20"/>
          <w:szCs w:val="20"/>
        </w:rPr>
        <w:t>(K+RS)</w:t>
      </w:r>
      <w:r w:rsidR="00F871F6" w:rsidRPr="005C573E">
        <w:rPr>
          <w:rFonts w:cs="Times New Roman"/>
          <w:sz w:val="20"/>
          <w:szCs w:val="20"/>
        </w:rPr>
        <w:t>,</w:t>
      </w:r>
      <w:r w:rsidR="003742E9">
        <w:rPr>
          <w:rFonts w:cs="Times New Roman"/>
          <w:sz w:val="20"/>
          <w:szCs w:val="20"/>
        </w:rPr>
        <w:t xml:space="preserve"> </w:t>
      </w:r>
      <w:r w:rsidR="00F871F6" w:rsidRPr="005C573E">
        <w:rPr>
          <w:rFonts w:cs="Times New Roman"/>
          <w:sz w:val="20"/>
          <w:szCs w:val="20"/>
        </w:rPr>
        <w:t>kaolin</w:t>
      </w:r>
      <w:r w:rsidR="003742E9">
        <w:rPr>
          <w:rFonts w:cs="Times New Roman"/>
          <w:sz w:val="20"/>
          <w:szCs w:val="20"/>
        </w:rPr>
        <w:t xml:space="preserve"> </w:t>
      </w:r>
      <w:r w:rsidR="00C23CD3" w:rsidRPr="005C573E">
        <w:rPr>
          <w:rFonts w:cs="Times New Roman"/>
          <w:sz w:val="20"/>
          <w:szCs w:val="20"/>
        </w:rPr>
        <w:t>with</w:t>
      </w:r>
      <w:r w:rsidR="003742E9">
        <w:rPr>
          <w:rFonts w:cs="Times New Roman"/>
          <w:sz w:val="20"/>
          <w:szCs w:val="20"/>
        </w:rPr>
        <w:t xml:space="preserve"> </w:t>
      </w:r>
      <w:r w:rsidR="00F871F6" w:rsidRPr="005C573E">
        <w:rPr>
          <w:rFonts w:cs="Times New Roman"/>
          <w:sz w:val="20"/>
          <w:szCs w:val="20"/>
        </w:rPr>
        <w:t>shale</w:t>
      </w:r>
      <w:r w:rsidR="00C23CD3" w:rsidRPr="005C573E">
        <w:rPr>
          <w:rFonts w:cs="Times New Roman"/>
          <w:sz w:val="20"/>
          <w:szCs w:val="20"/>
        </w:rPr>
        <w:t>(K+S)</w:t>
      </w:r>
      <w:r w:rsidR="00F871F6" w:rsidRPr="005C573E">
        <w:rPr>
          <w:rFonts w:cs="Times New Roman"/>
          <w:sz w:val="20"/>
          <w:szCs w:val="20"/>
        </w:rPr>
        <w:t>,</w:t>
      </w:r>
      <w:r w:rsidR="003742E9">
        <w:rPr>
          <w:rFonts w:cs="Times New Roman"/>
          <w:sz w:val="20"/>
          <w:szCs w:val="20"/>
        </w:rPr>
        <w:t xml:space="preserve"> </w:t>
      </w:r>
      <w:r w:rsidR="00F871F6" w:rsidRPr="005C573E">
        <w:rPr>
          <w:rFonts w:cs="Times New Roman"/>
          <w:sz w:val="20"/>
          <w:szCs w:val="20"/>
        </w:rPr>
        <w:t xml:space="preserve">shale </w:t>
      </w:r>
      <w:r w:rsidR="00C23CD3" w:rsidRPr="005C573E">
        <w:rPr>
          <w:rFonts w:cs="Times New Roman"/>
          <w:sz w:val="20"/>
          <w:szCs w:val="20"/>
        </w:rPr>
        <w:t xml:space="preserve">with </w:t>
      </w:r>
      <w:r w:rsidR="00F871F6" w:rsidRPr="005C573E">
        <w:rPr>
          <w:rFonts w:cs="Times New Roman"/>
          <w:sz w:val="20"/>
          <w:szCs w:val="20"/>
        </w:rPr>
        <w:t>Rice straw</w:t>
      </w:r>
      <w:r w:rsidR="00C23CD3" w:rsidRPr="005C573E">
        <w:rPr>
          <w:rFonts w:cs="Times New Roman"/>
          <w:sz w:val="20"/>
          <w:szCs w:val="20"/>
        </w:rPr>
        <w:t>(S+RS)</w:t>
      </w:r>
      <w:r w:rsidR="00F871F6" w:rsidRPr="005C573E">
        <w:rPr>
          <w:rFonts w:cs="Times New Roman"/>
          <w:sz w:val="20"/>
          <w:szCs w:val="20"/>
        </w:rPr>
        <w:t xml:space="preserve"> </w:t>
      </w:r>
      <w:r w:rsidR="00C23CD3" w:rsidRPr="005C573E">
        <w:rPr>
          <w:rFonts w:cs="Times New Roman"/>
          <w:sz w:val="20"/>
          <w:szCs w:val="20"/>
        </w:rPr>
        <w:t>as a double treatments</w:t>
      </w:r>
      <w:r w:rsidR="00F871F6" w:rsidRPr="005C573E">
        <w:rPr>
          <w:rFonts w:cs="Times New Roman"/>
          <w:sz w:val="20"/>
          <w:szCs w:val="20"/>
        </w:rPr>
        <w:t>,</w:t>
      </w:r>
      <w:r w:rsidR="003742E9">
        <w:rPr>
          <w:rFonts w:cs="Times New Roman"/>
          <w:sz w:val="20"/>
          <w:szCs w:val="20"/>
        </w:rPr>
        <w:t xml:space="preserve"> </w:t>
      </w:r>
      <w:r w:rsidR="00F871F6" w:rsidRPr="005C573E">
        <w:rPr>
          <w:rFonts w:cs="Times New Roman"/>
          <w:sz w:val="20"/>
          <w:szCs w:val="20"/>
        </w:rPr>
        <w:t>finally, kaolin</w:t>
      </w:r>
      <w:r w:rsidR="003742E9">
        <w:rPr>
          <w:rFonts w:cs="Times New Roman"/>
          <w:sz w:val="20"/>
          <w:szCs w:val="20"/>
        </w:rPr>
        <w:t xml:space="preserve"> </w:t>
      </w:r>
      <w:r w:rsidR="00C23CD3" w:rsidRPr="005C573E">
        <w:rPr>
          <w:rFonts w:cs="Times New Roman"/>
          <w:sz w:val="20"/>
          <w:szCs w:val="20"/>
        </w:rPr>
        <w:t xml:space="preserve">with </w:t>
      </w:r>
      <w:r w:rsidR="00DE714D" w:rsidRPr="005C573E">
        <w:rPr>
          <w:rFonts w:cs="Times New Roman"/>
          <w:sz w:val="20"/>
          <w:szCs w:val="20"/>
        </w:rPr>
        <w:t xml:space="preserve">Rice straw </w:t>
      </w:r>
      <w:r w:rsidR="00F871F6" w:rsidRPr="005C573E">
        <w:rPr>
          <w:rFonts w:cs="Times New Roman"/>
          <w:sz w:val="20"/>
          <w:szCs w:val="20"/>
        </w:rPr>
        <w:t>an</w:t>
      </w:r>
      <w:r w:rsidR="008857CE" w:rsidRPr="005C573E">
        <w:rPr>
          <w:rFonts w:cs="Times New Roman"/>
          <w:sz w:val="20"/>
          <w:szCs w:val="20"/>
        </w:rPr>
        <w:t>d</w:t>
      </w:r>
      <w:r w:rsidR="00F871F6" w:rsidRPr="005C573E">
        <w:rPr>
          <w:rFonts w:cs="Times New Roman"/>
          <w:sz w:val="20"/>
          <w:szCs w:val="20"/>
        </w:rPr>
        <w:t xml:space="preserve"> </w:t>
      </w:r>
      <w:r w:rsidR="00DE714D" w:rsidRPr="005C573E">
        <w:rPr>
          <w:rFonts w:cs="Times New Roman"/>
          <w:sz w:val="20"/>
          <w:szCs w:val="20"/>
        </w:rPr>
        <w:t xml:space="preserve">shale </w:t>
      </w:r>
      <w:r w:rsidR="00C23CD3" w:rsidRPr="005C573E">
        <w:rPr>
          <w:rFonts w:cs="Times New Roman"/>
          <w:sz w:val="20"/>
          <w:szCs w:val="20"/>
        </w:rPr>
        <w:t>(K+</w:t>
      </w:r>
      <w:r w:rsidR="00DE714D" w:rsidRPr="005C573E">
        <w:rPr>
          <w:rFonts w:cs="Times New Roman"/>
          <w:sz w:val="20"/>
          <w:szCs w:val="20"/>
        </w:rPr>
        <w:t xml:space="preserve">RS </w:t>
      </w:r>
      <w:r w:rsidR="00C23CD3" w:rsidRPr="005C573E">
        <w:rPr>
          <w:rFonts w:cs="Times New Roman"/>
          <w:sz w:val="20"/>
          <w:szCs w:val="20"/>
        </w:rPr>
        <w:t>+</w:t>
      </w:r>
      <w:r w:rsidR="00DE714D" w:rsidRPr="005C573E">
        <w:rPr>
          <w:rFonts w:cs="Times New Roman"/>
          <w:sz w:val="20"/>
          <w:szCs w:val="20"/>
        </w:rPr>
        <w:t>S</w:t>
      </w:r>
      <w:r w:rsidR="00C23CD3" w:rsidRPr="005C573E">
        <w:rPr>
          <w:rFonts w:cs="Times New Roman"/>
          <w:sz w:val="20"/>
          <w:szCs w:val="20"/>
        </w:rPr>
        <w:t xml:space="preserve">)as a triple </w:t>
      </w:r>
      <w:proofErr w:type="spellStart"/>
      <w:r w:rsidR="00C23CD3" w:rsidRPr="005C573E">
        <w:rPr>
          <w:rFonts w:cs="Times New Roman"/>
          <w:sz w:val="20"/>
          <w:szCs w:val="20"/>
        </w:rPr>
        <w:t>treatment</w:t>
      </w:r>
      <w:r w:rsidR="003742E9">
        <w:rPr>
          <w:rFonts w:cs="Times New Roman"/>
          <w:sz w:val="20"/>
          <w:szCs w:val="20"/>
        </w:rPr>
        <w:t>.</w:t>
      </w:r>
      <w:r w:rsidR="00F871F6" w:rsidRPr="005C573E">
        <w:rPr>
          <w:rFonts w:cs="Times New Roman"/>
          <w:sz w:val="20"/>
          <w:szCs w:val="20"/>
        </w:rPr>
        <w:t>Corn</w:t>
      </w:r>
      <w:proofErr w:type="spellEnd"/>
      <w:r w:rsidR="00F871F6" w:rsidRPr="005C573E">
        <w:rPr>
          <w:rFonts w:cs="Times New Roman"/>
          <w:sz w:val="20"/>
          <w:szCs w:val="20"/>
        </w:rPr>
        <w:t xml:space="preserve"> as indicator</w:t>
      </w:r>
      <w:r w:rsidR="003742E9">
        <w:rPr>
          <w:rFonts w:cs="Times New Roman"/>
          <w:sz w:val="20"/>
          <w:szCs w:val="20"/>
        </w:rPr>
        <w:t xml:space="preserve"> </w:t>
      </w:r>
      <w:r w:rsidR="00F871F6" w:rsidRPr="005C573E">
        <w:rPr>
          <w:rFonts w:cs="Times New Roman"/>
          <w:sz w:val="20"/>
          <w:szCs w:val="20"/>
        </w:rPr>
        <w:t>plant was harvested after 90 day</w:t>
      </w:r>
      <w:r w:rsidR="00881654" w:rsidRPr="005C573E">
        <w:rPr>
          <w:rFonts w:cs="Times New Roman"/>
          <w:sz w:val="20"/>
          <w:szCs w:val="20"/>
        </w:rPr>
        <w:t>s</w:t>
      </w:r>
      <w:r w:rsidR="00F871F6" w:rsidRPr="005C573E">
        <w:rPr>
          <w:rFonts w:cs="Times New Roman"/>
          <w:sz w:val="20"/>
          <w:szCs w:val="20"/>
        </w:rPr>
        <w:t xml:space="preserve"> from planting.</w:t>
      </w:r>
      <w:r w:rsidR="00E50F87" w:rsidRPr="005C573E">
        <w:rPr>
          <w:rFonts w:cs="Times New Roman"/>
          <w:sz w:val="20"/>
          <w:szCs w:val="20"/>
        </w:rPr>
        <w:t xml:space="preserve"> </w:t>
      </w:r>
      <w:r w:rsidR="004344C7" w:rsidRPr="005C573E">
        <w:rPr>
          <w:rFonts w:cs="Times New Roman"/>
          <w:sz w:val="20"/>
          <w:szCs w:val="20"/>
        </w:rPr>
        <w:t>S</w:t>
      </w:r>
      <w:r w:rsidR="00E50F87" w:rsidRPr="005C573E">
        <w:rPr>
          <w:rFonts w:cs="Times New Roman"/>
          <w:sz w:val="20"/>
          <w:szCs w:val="20"/>
        </w:rPr>
        <w:t>oil evaporation,</w:t>
      </w:r>
      <w:r w:rsidR="001F5654" w:rsidRPr="005C573E">
        <w:rPr>
          <w:rFonts w:cs="Times New Roman"/>
          <w:sz w:val="20"/>
          <w:szCs w:val="20"/>
        </w:rPr>
        <w:t xml:space="preserve"> </w:t>
      </w:r>
      <w:r w:rsidR="00E50F87" w:rsidRPr="005C573E">
        <w:rPr>
          <w:rFonts w:cs="Times New Roman"/>
          <w:sz w:val="20"/>
          <w:szCs w:val="20"/>
        </w:rPr>
        <w:t>soil moisture retention</w:t>
      </w:r>
      <w:r w:rsidR="003742E9">
        <w:rPr>
          <w:rFonts w:cs="Times New Roman"/>
          <w:sz w:val="20"/>
          <w:szCs w:val="20"/>
        </w:rPr>
        <w:t xml:space="preserve"> </w:t>
      </w:r>
      <w:r w:rsidR="00E50F87" w:rsidRPr="005C573E">
        <w:rPr>
          <w:rFonts w:cs="Times New Roman"/>
          <w:sz w:val="20"/>
          <w:szCs w:val="20"/>
        </w:rPr>
        <w:t>and plant transpiration</w:t>
      </w:r>
      <w:r w:rsidR="006A4D6F">
        <w:rPr>
          <w:rFonts w:cs="Times New Roman"/>
          <w:sz w:val="20"/>
          <w:szCs w:val="20"/>
        </w:rPr>
        <w:t xml:space="preserve"> was controlled</w:t>
      </w:r>
      <w:r w:rsidR="006A4D6F">
        <w:rPr>
          <w:rFonts w:cs="Times New Roman" w:hint="eastAsia"/>
          <w:sz w:val="20"/>
          <w:szCs w:val="20"/>
          <w:lang w:eastAsia="zh-CN"/>
        </w:rPr>
        <w:t xml:space="preserve"> </w:t>
      </w:r>
      <w:r w:rsidR="00E50F87" w:rsidRPr="005C573E">
        <w:rPr>
          <w:rFonts w:cs="Times New Roman"/>
          <w:sz w:val="20"/>
          <w:szCs w:val="20"/>
        </w:rPr>
        <w:t>by</w:t>
      </w:r>
      <w:r w:rsidR="004344C7" w:rsidRPr="005C573E">
        <w:rPr>
          <w:rFonts w:cs="Times New Roman"/>
          <w:sz w:val="20"/>
          <w:szCs w:val="20"/>
        </w:rPr>
        <w:t xml:space="preserve"> using</w:t>
      </w:r>
      <w:r w:rsidR="00E50F87" w:rsidRPr="005C573E">
        <w:rPr>
          <w:rFonts w:cs="Times New Roman"/>
          <w:sz w:val="20"/>
          <w:szCs w:val="20"/>
        </w:rPr>
        <w:t xml:space="preserve"> Rice </w:t>
      </w:r>
      <w:proofErr w:type="spellStart"/>
      <w:r w:rsidR="00E50F87" w:rsidRPr="005C573E">
        <w:rPr>
          <w:rFonts w:cs="Times New Roman"/>
          <w:sz w:val="20"/>
          <w:szCs w:val="20"/>
        </w:rPr>
        <w:t>straw</w:t>
      </w:r>
      <w:r w:rsidR="003742E9">
        <w:rPr>
          <w:rFonts w:cs="Times New Roman"/>
          <w:sz w:val="20"/>
          <w:szCs w:val="20"/>
        </w:rPr>
        <w:t>,</w:t>
      </w:r>
      <w:r w:rsidR="00E50F87" w:rsidRPr="005C573E">
        <w:rPr>
          <w:rFonts w:cs="Times New Roman"/>
          <w:sz w:val="20"/>
          <w:szCs w:val="20"/>
        </w:rPr>
        <w:t>shale</w:t>
      </w:r>
      <w:proofErr w:type="spellEnd"/>
      <w:r w:rsidR="00E50F87" w:rsidRPr="005C573E">
        <w:rPr>
          <w:rFonts w:cs="Times New Roman"/>
          <w:sz w:val="20"/>
          <w:szCs w:val="20"/>
        </w:rPr>
        <w:t xml:space="preserve"> and kaolin,</w:t>
      </w:r>
      <w:r w:rsidR="003742E9">
        <w:rPr>
          <w:rFonts w:cs="Times New Roman"/>
          <w:sz w:val="20"/>
          <w:szCs w:val="20"/>
        </w:rPr>
        <w:t xml:space="preserve"> </w:t>
      </w:r>
      <w:r w:rsidR="00E50F87" w:rsidRPr="005C573E">
        <w:rPr>
          <w:rFonts w:cs="Times New Roman"/>
          <w:sz w:val="20"/>
          <w:szCs w:val="20"/>
        </w:rPr>
        <w:t>respectively as a commercial and economical</w:t>
      </w:r>
      <w:r w:rsidR="003742E9">
        <w:rPr>
          <w:rFonts w:cs="Times New Roman"/>
          <w:sz w:val="20"/>
          <w:szCs w:val="20"/>
        </w:rPr>
        <w:t xml:space="preserve"> </w:t>
      </w:r>
      <w:r w:rsidR="00E50F87" w:rsidRPr="005C573E">
        <w:rPr>
          <w:rFonts w:cs="Times New Roman"/>
          <w:sz w:val="20"/>
          <w:szCs w:val="20"/>
        </w:rPr>
        <w:t>materials.</w:t>
      </w:r>
      <w:r w:rsidR="004344C7" w:rsidRPr="005C573E">
        <w:rPr>
          <w:rFonts w:cs="Times New Roman"/>
          <w:sz w:val="20"/>
          <w:szCs w:val="20"/>
        </w:rPr>
        <w:t xml:space="preserve"> </w:t>
      </w:r>
      <w:r w:rsidR="00E50F87" w:rsidRPr="005C573E">
        <w:rPr>
          <w:rFonts w:cs="Times New Roman"/>
          <w:sz w:val="20"/>
          <w:szCs w:val="20"/>
        </w:rPr>
        <w:t>Results showed that shale treatment (S)</w:t>
      </w:r>
      <w:r w:rsidR="00EF2439" w:rsidRPr="005C573E">
        <w:rPr>
          <w:rFonts w:cs="Times New Roman"/>
          <w:sz w:val="20"/>
          <w:szCs w:val="20"/>
        </w:rPr>
        <w:t xml:space="preserve"> </w:t>
      </w:r>
      <w:r w:rsidR="00E50F87" w:rsidRPr="005C573E">
        <w:rPr>
          <w:rFonts w:cs="Times New Roman"/>
          <w:sz w:val="20"/>
          <w:szCs w:val="20"/>
        </w:rPr>
        <w:t xml:space="preserve">led </w:t>
      </w:r>
      <w:r w:rsidR="00C4053A" w:rsidRPr="005C573E">
        <w:rPr>
          <w:rFonts w:cs="Times New Roman"/>
          <w:sz w:val="20"/>
          <w:szCs w:val="20"/>
        </w:rPr>
        <w:t>to a</w:t>
      </w:r>
      <w:r w:rsidR="004C34C3" w:rsidRPr="005C573E">
        <w:rPr>
          <w:rFonts w:cs="Times New Roman"/>
          <w:sz w:val="20"/>
          <w:szCs w:val="20"/>
        </w:rPr>
        <w:t xml:space="preserve"> </w:t>
      </w:r>
      <w:r w:rsidR="00E50F87" w:rsidRPr="005C573E">
        <w:rPr>
          <w:rFonts w:cs="Times New Roman"/>
          <w:sz w:val="20"/>
          <w:szCs w:val="20"/>
        </w:rPr>
        <w:t>significant increase in W.H.C℅</w:t>
      </w:r>
      <w:r w:rsidR="00CE6553" w:rsidRPr="005C573E">
        <w:rPr>
          <w:rFonts w:cs="Times New Roman"/>
          <w:sz w:val="20"/>
          <w:szCs w:val="20"/>
        </w:rPr>
        <w:t>, F.C</w:t>
      </w:r>
      <w:r w:rsidR="00E50F87" w:rsidRPr="005C573E">
        <w:rPr>
          <w:rFonts w:cs="Times New Roman"/>
          <w:sz w:val="20"/>
          <w:szCs w:val="20"/>
        </w:rPr>
        <w:t xml:space="preserve">℅, W.P℅ and A.W </w:t>
      </w:r>
      <w:r w:rsidR="00CE6553" w:rsidRPr="005C573E">
        <w:rPr>
          <w:rFonts w:cs="Times New Roman"/>
          <w:sz w:val="20"/>
          <w:szCs w:val="20"/>
        </w:rPr>
        <w:t>℅ than kaolin</w:t>
      </w:r>
      <w:r w:rsidR="00E50F87" w:rsidRPr="005C573E">
        <w:rPr>
          <w:rFonts w:cs="Times New Roman"/>
          <w:sz w:val="20"/>
          <w:szCs w:val="20"/>
        </w:rPr>
        <w:t xml:space="preserve"> (K)</w:t>
      </w:r>
      <w:r w:rsidR="00CE6553" w:rsidRPr="005C573E">
        <w:rPr>
          <w:rFonts w:cs="Times New Roman"/>
          <w:sz w:val="20"/>
          <w:szCs w:val="20"/>
        </w:rPr>
        <w:t>, Rice</w:t>
      </w:r>
      <w:r w:rsidR="00E50F87" w:rsidRPr="005C573E">
        <w:rPr>
          <w:rFonts w:cs="Times New Roman"/>
          <w:sz w:val="20"/>
          <w:szCs w:val="20"/>
        </w:rPr>
        <w:t xml:space="preserve"> </w:t>
      </w:r>
      <w:r w:rsidR="00CE6553" w:rsidRPr="005C573E">
        <w:rPr>
          <w:rFonts w:cs="Times New Roman"/>
          <w:sz w:val="20"/>
          <w:szCs w:val="20"/>
        </w:rPr>
        <w:t>straw (</w:t>
      </w:r>
      <w:r w:rsidR="00E50F87" w:rsidRPr="005C573E">
        <w:rPr>
          <w:rFonts w:cs="Times New Roman"/>
          <w:sz w:val="20"/>
          <w:szCs w:val="20"/>
        </w:rPr>
        <w:t>RS) and control</w:t>
      </w:r>
      <w:r w:rsidR="00A2717D" w:rsidRPr="005C573E">
        <w:rPr>
          <w:rFonts w:cs="Times New Roman"/>
          <w:sz w:val="20"/>
          <w:szCs w:val="20"/>
        </w:rPr>
        <w:t xml:space="preserve"> </w:t>
      </w:r>
      <w:r w:rsidR="00E50F87" w:rsidRPr="005C573E">
        <w:rPr>
          <w:rFonts w:cs="Times New Roman"/>
          <w:sz w:val="20"/>
          <w:szCs w:val="20"/>
        </w:rPr>
        <w:t>treatments.</w:t>
      </w:r>
      <w:r w:rsidR="00A2717D" w:rsidRPr="005C573E">
        <w:rPr>
          <w:rFonts w:cs="Times New Roman"/>
          <w:sz w:val="20"/>
          <w:szCs w:val="20"/>
        </w:rPr>
        <w:t xml:space="preserve"> Also, shale</w:t>
      </w:r>
      <w:r w:rsidR="00A67448" w:rsidRPr="005C573E">
        <w:rPr>
          <w:rFonts w:cs="Times New Roman"/>
          <w:sz w:val="20"/>
          <w:szCs w:val="20"/>
        </w:rPr>
        <w:t xml:space="preserve"> and Rice straw (S+RS) treatment showed </w:t>
      </w:r>
      <w:r w:rsidR="00EF2439" w:rsidRPr="005C573E">
        <w:rPr>
          <w:rFonts w:cs="Times New Roman"/>
          <w:sz w:val="20"/>
          <w:szCs w:val="20"/>
        </w:rPr>
        <w:t>a</w:t>
      </w:r>
      <w:r w:rsidR="00A67448" w:rsidRPr="005C573E">
        <w:rPr>
          <w:rFonts w:cs="Times New Roman"/>
          <w:sz w:val="20"/>
          <w:szCs w:val="20"/>
        </w:rPr>
        <w:t xml:space="preserve"> pronounced increase in all soil moisture constant studied than the other applied treatments</w:t>
      </w:r>
      <w:r w:rsidR="004C34C3" w:rsidRPr="005C573E">
        <w:rPr>
          <w:rFonts w:cs="Times New Roman"/>
          <w:sz w:val="20"/>
          <w:szCs w:val="20"/>
        </w:rPr>
        <w:t xml:space="preserve"> </w:t>
      </w:r>
      <w:r w:rsidR="00A67448" w:rsidRPr="005C573E">
        <w:rPr>
          <w:rFonts w:cs="Times New Roman"/>
          <w:sz w:val="20"/>
          <w:szCs w:val="20"/>
        </w:rPr>
        <w:t>(K+RS) and (K+S).</w:t>
      </w:r>
      <w:r w:rsidR="004C34C3" w:rsidRPr="005C573E">
        <w:rPr>
          <w:rFonts w:cs="Times New Roman"/>
          <w:sz w:val="20"/>
          <w:szCs w:val="20"/>
        </w:rPr>
        <w:t xml:space="preserve"> Highest </w:t>
      </w:r>
      <w:r w:rsidR="00072A70" w:rsidRPr="005C573E">
        <w:rPr>
          <w:rFonts w:cs="Times New Roman"/>
          <w:sz w:val="20"/>
          <w:szCs w:val="20"/>
        </w:rPr>
        <w:t xml:space="preserve">values </w:t>
      </w:r>
      <w:r w:rsidR="004C34C3" w:rsidRPr="005C573E">
        <w:rPr>
          <w:rFonts w:cs="Times New Roman"/>
          <w:sz w:val="20"/>
          <w:szCs w:val="20"/>
        </w:rPr>
        <w:t xml:space="preserve">for </w:t>
      </w:r>
      <w:r w:rsidR="00CE6553" w:rsidRPr="005C573E">
        <w:rPr>
          <w:rFonts w:cs="Times New Roman"/>
          <w:sz w:val="20"/>
          <w:szCs w:val="20"/>
        </w:rPr>
        <w:t>W.H.C℅, F.C</w:t>
      </w:r>
      <w:r w:rsidR="004C34C3" w:rsidRPr="005C573E">
        <w:rPr>
          <w:rFonts w:cs="Times New Roman"/>
          <w:sz w:val="20"/>
          <w:szCs w:val="20"/>
        </w:rPr>
        <w:t>℅</w:t>
      </w:r>
      <w:r w:rsidR="00CE6553" w:rsidRPr="005C573E">
        <w:rPr>
          <w:rFonts w:cs="Times New Roman"/>
          <w:sz w:val="20"/>
          <w:szCs w:val="20"/>
        </w:rPr>
        <w:t>, W.P</w:t>
      </w:r>
      <w:r w:rsidR="004C34C3" w:rsidRPr="005C573E">
        <w:rPr>
          <w:rFonts w:cs="Times New Roman"/>
          <w:sz w:val="20"/>
          <w:szCs w:val="20"/>
        </w:rPr>
        <w:t xml:space="preserve"> ℅ and A.W ℅ were obtained</w:t>
      </w:r>
      <w:r w:rsidR="001538AE" w:rsidRPr="005C573E">
        <w:rPr>
          <w:rFonts w:cs="Times New Roman"/>
          <w:sz w:val="20"/>
          <w:szCs w:val="20"/>
        </w:rPr>
        <w:t xml:space="preserve"> by using (K+RS+S) treatment.</w:t>
      </w:r>
      <w:r w:rsidR="004E551F" w:rsidRPr="005C573E">
        <w:rPr>
          <w:rFonts w:cs="Times New Roman"/>
          <w:sz w:val="20"/>
          <w:szCs w:val="20"/>
        </w:rPr>
        <w:t xml:space="preserve"> </w:t>
      </w:r>
      <w:r w:rsidR="001538AE" w:rsidRPr="005C573E">
        <w:rPr>
          <w:rFonts w:cs="Times New Roman"/>
          <w:sz w:val="20"/>
          <w:szCs w:val="20"/>
        </w:rPr>
        <w:t>Also, shale treatment was decrease water consumptive use</w:t>
      </w:r>
      <w:r w:rsidR="00B953DD" w:rsidRPr="005C573E">
        <w:rPr>
          <w:rFonts w:cs="Times New Roman"/>
          <w:sz w:val="20"/>
          <w:szCs w:val="20"/>
        </w:rPr>
        <w:t xml:space="preserve"> </w:t>
      </w:r>
      <w:r w:rsidR="001538AE" w:rsidRPr="005C573E">
        <w:rPr>
          <w:rFonts w:cs="Times New Roman"/>
          <w:sz w:val="20"/>
          <w:szCs w:val="20"/>
        </w:rPr>
        <w:t>(W.C.U) values from 7.18 L/pot for control treatment to 7.05 L/</w:t>
      </w:r>
      <w:r w:rsidR="00CE6553" w:rsidRPr="005C573E">
        <w:rPr>
          <w:rFonts w:cs="Times New Roman"/>
          <w:sz w:val="20"/>
          <w:szCs w:val="20"/>
        </w:rPr>
        <w:t xml:space="preserve">pot. </w:t>
      </w:r>
      <w:r w:rsidR="001538AE" w:rsidRPr="005C573E">
        <w:rPr>
          <w:rFonts w:cs="Times New Roman"/>
          <w:sz w:val="20"/>
          <w:szCs w:val="20"/>
        </w:rPr>
        <w:t xml:space="preserve">Consequently, shale </w:t>
      </w:r>
      <w:r w:rsidR="00072A70" w:rsidRPr="005C573E">
        <w:rPr>
          <w:rFonts w:cs="Times New Roman"/>
          <w:sz w:val="20"/>
          <w:szCs w:val="20"/>
        </w:rPr>
        <w:t>(S)</w:t>
      </w:r>
      <w:r w:rsidR="00C91231" w:rsidRPr="005C573E">
        <w:rPr>
          <w:rFonts w:cs="Times New Roman"/>
          <w:sz w:val="20"/>
          <w:szCs w:val="20"/>
        </w:rPr>
        <w:t xml:space="preserve"> </w:t>
      </w:r>
      <w:r w:rsidR="001538AE" w:rsidRPr="005C573E">
        <w:rPr>
          <w:rFonts w:cs="Times New Roman"/>
          <w:sz w:val="20"/>
          <w:szCs w:val="20"/>
        </w:rPr>
        <w:t xml:space="preserve">increased </w:t>
      </w:r>
      <w:r w:rsidR="004E551F" w:rsidRPr="005C573E">
        <w:rPr>
          <w:rFonts w:cs="Times New Roman"/>
          <w:sz w:val="20"/>
          <w:szCs w:val="20"/>
        </w:rPr>
        <w:t>water use efficiency (</w:t>
      </w:r>
      <w:r w:rsidR="00CE6553" w:rsidRPr="005C573E">
        <w:rPr>
          <w:rFonts w:cs="Times New Roman"/>
          <w:sz w:val="20"/>
          <w:szCs w:val="20"/>
        </w:rPr>
        <w:t>W.U.E)</w:t>
      </w:r>
      <w:r w:rsidR="004E551F" w:rsidRPr="005C573E">
        <w:rPr>
          <w:rFonts w:cs="Times New Roman"/>
          <w:sz w:val="20"/>
          <w:szCs w:val="20"/>
        </w:rPr>
        <w:t xml:space="preserve"> values more than </w:t>
      </w:r>
      <w:r w:rsidR="00CE6553" w:rsidRPr="005C573E">
        <w:rPr>
          <w:rFonts w:cs="Times New Roman"/>
          <w:sz w:val="20"/>
          <w:szCs w:val="20"/>
        </w:rPr>
        <w:t>kaolin (</w:t>
      </w:r>
      <w:r w:rsidR="00072A70" w:rsidRPr="005C573E">
        <w:rPr>
          <w:rFonts w:cs="Times New Roman"/>
          <w:sz w:val="20"/>
          <w:szCs w:val="20"/>
        </w:rPr>
        <w:t>K)</w:t>
      </w:r>
      <w:r w:rsidR="004E551F" w:rsidRPr="005C573E">
        <w:rPr>
          <w:rFonts w:cs="Times New Roman"/>
          <w:sz w:val="20"/>
          <w:szCs w:val="20"/>
        </w:rPr>
        <w:t xml:space="preserve"> and Rice </w:t>
      </w:r>
      <w:r w:rsidR="00CE6553" w:rsidRPr="005C573E">
        <w:rPr>
          <w:rFonts w:cs="Times New Roman"/>
          <w:sz w:val="20"/>
          <w:szCs w:val="20"/>
        </w:rPr>
        <w:t>straw (</w:t>
      </w:r>
      <w:r w:rsidR="00072A70" w:rsidRPr="005C573E">
        <w:rPr>
          <w:rFonts w:cs="Times New Roman"/>
          <w:sz w:val="20"/>
          <w:szCs w:val="20"/>
        </w:rPr>
        <w:t>RS)</w:t>
      </w:r>
      <w:r w:rsidR="004E551F" w:rsidRPr="005C573E">
        <w:rPr>
          <w:rFonts w:cs="Times New Roman"/>
          <w:sz w:val="20"/>
          <w:szCs w:val="20"/>
        </w:rPr>
        <w:t xml:space="preserve"> treatment from 1.22</w:t>
      </w:r>
      <w:r w:rsidR="008D4D3C" w:rsidRPr="005C573E">
        <w:rPr>
          <w:rFonts w:cs="Times New Roman"/>
          <w:sz w:val="20"/>
          <w:szCs w:val="20"/>
        </w:rPr>
        <w:t>gm/L</w:t>
      </w:r>
      <w:r w:rsidR="004E551F" w:rsidRPr="005C573E">
        <w:rPr>
          <w:rFonts w:cs="Times New Roman"/>
          <w:sz w:val="20"/>
          <w:szCs w:val="20"/>
        </w:rPr>
        <w:t xml:space="preserve"> for control to 1.42</w:t>
      </w:r>
      <w:r w:rsidR="008D4D3C" w:rsidRPr="005C573E">
        <w:rPr>
          <w:rFonts w:cs="Times New Roman"/>
          <w:sz w:val="20"/>
          <w:szCs w:val="20"/>
        </w:rPr>
        <w:t>gm/L</w:t>
      </w:r>
      <w:r w:rsidR="004E551F" w:rsidRPr="005C573E">
        <w:rPr>
          <w:rFonts w:cs="Times New Roman"/>
          <w:sz w:val="20"/>
          <w:szCs w:val="20"/>
        </w:rPr>
        <w:t xml:space="preserve"> due to high soil moisture retention of shale.</w:t>
      </w:r>
      <w:r w:rsidR="00B953DD" w:rsidRPr="005C573E">
        <w:rPr>
          <w:rFonts w:cs="Times New Roman"/>
          <w:sz w:val="20"/>
          <w:szCs w:val="20"/>
        </w:rPr>
        <w:t xml:space="preserve"> Also data for (S+RS) treatment was more effective in increasing (W.U.E)</w:t>
      </w:r>
      <w:r w:rsidR="00A77FCD" w:rsidRPr="005C573E">
        <w:rPr>
          <w:rFonts w:cs="Times New Roman"/>
          <w:sz w:val="20"/>
          <w:szCs w:val="20"/>
        </w:rPr>
        <w:t xml:space="preserve"> </w:t>
      </w:r>
      <w:r w:rsidR="00B953DD" w:rsidRPr="005C573E">
        <w:rPr>
          <w:rFonts w:cs="Times New Roman"/>
          <w:sz w:val="20"/>
          <w:szCs w:val="20"/>
        </w:rPr>
        <w:t>values than (K+RS) and (K+S) treatments.</w:t>
      </w:r>
      <w:r w:rsidR="00551923" w:rsidRPr="005C573E">
        <w:rPr>
          <w:rFonts w:cs="Times New Roman"/>
          <w:sz w:val="20"/>
          <w:szCs w:val="20"/>
        </w:rPr>
        <w:t xml:space="preserve"> Con</w:t>
      </w:r>
      <w:r w:rsidR="00C4053A" w:rsidRPr="005C573E">
        <w:rPr>
          <w:rFonts w:cs="Times New Roman"/>
          <w:sz w:val="20"/>
          <w:szCs w:val="20"/>
        </w:rPr>
        <w:t>cerning</w:t>
      </w:r>
      <w:r w:rsidR="00C04136" w:rsidRPr="005C573E">
        <w:rPr>
          <w:rFonts w:cs="Times New Roman"/>
          <w:sz w:val="20"/>
          <w:szCs w:val="20"/>
        </w:rPr>
        <w:t xml:space="preserve"> </w:t>
      </w:r>
      <w:r w:rsidR="00551923" w:rsidRPr="005C573E">
        <w:rPr>
          <w:rFonts w:cs="Times New Roman"/>
          <w:sz w:val="20"/>
          <w:szCs w:val="20"/>
        </w:rPr>
        <w:t>the</w:t>
      </w:r>
      <w:r w:rsidR="00B953DD" w:rsidRPr="005C573E">
        <w:rPr>
          <w:rFonts w:cs="Times New Roman"/>
          <w:sz w:val="20"/>
          <w:szCs w:val="20"/>
        </w:rPr>
        <w:t xml:space="preserve"> (K+RS+S)</w:t>
      </w:r>
      <w:r w:rsidR="00551923" w:rsidRPr="005C573E">
        <w:rPr>
          <w:rFonts w:cs="Times New Roman"/>
          <w:sz w:val="20"/>
          <w:szCs w:val="20"/>
        </w:rPr>
        <w:t xml:space="preserve"> </w:t>
      </w:r>
      <w:r w:rsidR="00B953DD" w:rsidRPr="005C573E">
        <w:rPr>
          <w:rFonts w:cs="Times New Roman"/>
          <w:sz w:val="20"/>
          <w:szCs w:val="20"/>
        </w:rPr>
        <w:t xml:space="preserve">treatment a higher increase was obtained in W.U.E value and higher decrease in W.C.U was </w:t>
      </w:r>
      <w:r w:rsidR="00AC04BC" w:rsidRPr="005C573E">
        <w:rPr>
          <w:rFonts w:cs="Times New Roman"/>
          <w:sz w:val="20"/>
          <w:szCs w:val="20"/>
        </w:rPr>
        <w:t>observed than</w:t>
      </w:r>
      <w:r w:rsidR="00346508" w:rsidRPr="005C573E">
        <w:rPr>
          <w:rFonts w:cs="Times New Roman"/>
          <w:sz w:val="20"/>
          <w:szCs w:val="20"/>
        </w:rPr>
        <w:t xml:space="preserve"> all other experimental treatments used in this </w:t>
      </w:r>
      <w:r w:rsidR="00AC04BC" w:rsidRPr="005C573E">
        <w:rPr>
          <w:rFonts w:cs="Times New Roman"/>
          <w:sz w:val="20"/>
          <w:szCs w:val="20"/>
        </w:rPr>
        <w:t>study. Whereas, the</w:t>
      </w:r>
      <w:r w:rsidR="00346508" w:rsidRPr="005C573E">
        <w:rPr>
          <w:rFonts w:cs="Times New Roman"/>
          <w:sz w:val="20"/>
          <w:szCs w:val="20"/>
        </w:rPr>
        <w:t xml:space="preserve"> relative </w:t>
      </w:r>
      <w:r w:rsidR="00AB16C2" w:rsidRPr="005C573E">
        <w:rPr>
          <w:rFonts w:cs="Times New Roman"/>
          <w:sz w:val="20"/>
          <w:szCs w:val="20"/>
        </w:rPr>
        <w:t xml:space="preserve">increase </w:t>
      </w:r>
      <w:r w:rsidR="00346508" w:rsidRPr="005C573E">
        <w:rPr>
          <w:rFonts w:cs="Times New Roman"/>
          <w:sz w:val="20"/>
          <w:szCs w:val="20"/>
        </w:rPr>
        <w:t>percentage</w:t>
      </w:r>
      <w:r w:rsidR="00AB16C2" w:rsidRPr="005C573E">
        <w:rPr>
          <w:rFonts w:cs="Times New Roman"/>
          <w:sz w:val="20"/>
          <w:szCs w:val="20"/>
        </w:rPr>
        <w:t xml:space="preserve"> of W.U.E over </w:t>
      </w:r>
      <w:r w:rsidR="00CE6553" w:rsidRPr="005C573E">
        <w:rPr>
          <w:rFonts w:cs="Times New Roman"/>
          <w:sz w:val="20"/>
          <w:szCs w:val="20"/>
        </w:rPr>
        <w:t>control for</w:t>
      </w:r>
      <w:r w:rsidR="00AB16C2" w:rsidRPr="005C573E">
        <w:rPr>
          <w:rFonts w:cs="Times New Roman"/>
          <w:sz w:val="20"/>
          <w:szCs w:val="20"/>
        </w:rPr>
        <w:t xml:space="preserve"> (K+RS+S) reached to 36.07℅.</w:t>
      </w:r>
      <w:r w:rsidR="00346508" w:rsidRPr="005C573E">
        <w:rPr>
          <w:rFonts w:cs="Times New Roman"/>
          <w:sz w:val="20"/>
          <w:szCs w:val="20"/>
        </w:rPr>
        <w:t xml:space="preserve"> These results showed </w:t>
      </w:r>
      <w:r w:rsidR="00CB26D2" w:rsidRPr="005C573E">
        <w:rPr>
          <w:rFonts w:cs="Times New Roman"/>
          <w:sz w:val="20"/>
          <w:szCs w:val="20"/>
        </w:rPr>
        <w:t xml:space="preserve">an </w:t>
      </w:r>
      <w:r w:rsidR="00346508" w:rsidRPr="005C573E">
        <w:rPr>
          <w:rFonts w:cs="Times New Roman"/>
          <w:sz w:val="20"/>
          <w:szCs w:val="20"/>
        </w:rPr>
        <w:t>important use of kaolin,</w:t>
      </w:r>
      <w:r w:rsidR="00CF144D" w:rsidRPr="005C573E">
        <w:rPr>
          <w:rFonts w:cs="Times New Roman"/>
          <w:sz w:val="20"/>
          <w:szCs w:val="20"/>
        </w:rPr>
        <w:t xml:space="preserve"> </w:t>
      </w:r>
      <w:r w:rsidR="00346508" w:rsidRPr="005C573E">
        <w:rPr>
          <w:rFonts w:cs="Times New Roman"/>
          <w:sz w:val="20"/>
          <w:szCs w:val="20"/>
        </w:rPr>
        <w:t>shale and Rice straw as a commercial and economical material</w:t>
      </w:r>
      <w:r w:rsidR="00CF144D" w:rsidRPr="005C573E">
        <w:rPr>
          <w:rFonts w:cs="Times New Roman"/>
          <w:sz w:val="20"/>
          <w:szCs w:val="20"/>
        </w:rPr>
        <w:t>s</w:t>
      </w:r>
      <w:r w:rsidR="00346508" w:rsidRPr="005C573E">
        <w:rPr>
          <w:rFonts w:cs="Times New Roman"/>
          <w:sz w:val="20"/>
          <w:szCs w:val="20"/>
        </w:rPr>
        <w:t xml:space="preserve"> in controlling water for soil and plant.</w:t>
      </w:r>
    </w:p>
    <w:p w:rsidR="00C3645C" w:rsidRPr="005C573E" w:rsidRDefault="00CE6553" w:rsidP="005C573E">
      <w:pPr>
        <w:snapToGrid w:val="0"/>
        <w:jc w:val="both"/>
        <w:rPr>
          <w:rFonts w:cs="Times New Roman"/>
          <w:sz w:val="20"/>
          <w:szCs w:val="20"/>
          <w:lang w:eastAsia="zh-CN"/>
        </w:rPr>
      </w:pPr>
      <w:r w:rsidRPr="005C573E">
        <w:rPr>
          <w:rFonts w:cs="Times New Roman"/>
          <w:sz w:val="20"/>
          <w:szCs w:val="20"/>
        </w:rPr>
        <w:t xml:space="preserve">[Mohamed M. M </w:t>
      </w:r>
      <w:r w:rsidRPr="005C573E">
        <w:rPr>
          <w:rFonts w:cs="Times New Roman"/>
          <w:b/>
          <w:bCs/>
          <w:sz w:val="20"/>
          <w:szCs w:val="20"/>
        </w:rPr>
        <w:t>Soil Moisture Conservation by Kaolin, Rice Straw and Shale Applications</w:t>
      </w:r>
      <w:r w:rsidR="00C3645C" w:rsidRPr="005C573E">
        <w:rPr>
          <w:rFonts w:eastAsia="Times New Roman" w:cs="Times New Roman"/>
          <w:b/>
          <w:bCs/>
          <w:sz w:val="20"/>
          <w:szCs w:val="20"/>
          <w:lang w:bidi="fa-IR"/>
        </w:rPr>
        <w:t>.</w:t>
      </w:r>
      <w:r w:rsidR="00C3645C" w:rsidRPr="005C573E">
        <w:rPr>
          <w:rFonts w:cs="Times New Roman" w:hint="eastAsia"/>
          <w:b/>
          <w:bCs/>
          <w:sz w:val="20"/>
          <w:szCs w:val="20"/>
        </w:rPr>
        <w:t xml:space="preserve"> </w:t>
      </w:r>
      <w:r w:rsidR="00C3645C" w:rsidRPr="005C573E">
        <w:rPr>
          <w:rFonts w:eastAsia="Times New Roman" w:cs="Times New Roman"/>
          <w:bCs/>
          <w:i/>
          <w:sz w:val="20"/>
          <w:szCs w:val="20"/>
        </w:rPr>
        <w:t xml:space="preserve">Nat </w:t>
      </w:r>
      <w:proofErr w:type="spellStart"/>
      <w:r w:rsidR="00C3645C" w:rsidRPr="005C573E">
        <w:rPr>
          <w:rFonts w:eastAsia="Times New Roman" w:cs="Times New Roman"/>
          <w:bCs/>
          <w:i/>
          <w:sz w:val="20"/>
          <w:szCs w:val="20"/>
        </w:rPr>
        <w:t>Sci</w:t>
      </w:r>
      <w:proofErr w:type="spellEnd"/>
      <w:r w:rsidR="00C3645C" w:rsidRPr="005C573E">
        <w:rPr>
          <w:rFonts w:cs="Times New Roman" w:hint="eastAsia"/>
          <w:bCs/>
          <w:i/>
          <w:sz w:val="20"/>
          <w:szCs w:val="20"/>
        </w:rPr>
        <w:t xml:space="preserve"> </w:t>
      </w:r>
      <w:r w:rsidR="00C3645C" w:rsidRPr="005C573E">
        <w:rPr>
          <w:rFonts w:cs="Times New Roman"/>
          <w:sz w:val="20"/>
          <w:szCs w:val="20"/>
        </w:rPr>
        <w:t>201</w:t>
      </w:r>
      <w:r w:rsidR="00C3645C" w:rsidRPr="005C573E">
        <w:rPr>
          <w:rFonts w:cs="Times New Roman" w:hint="eastAsia"/>
          <w:sz w:val="20"/>
          <w:szCs w:val="20"/>
        </w:rPr>
        <w:t>5</w:t>
      </w:r>
      <w:r w:rsidR="00C3645C" w:rsidRPr="005C573E">
        <w:rPr>
          <w:rFonts w:cs="Times New Roman"/>
          <w:sz w:val="20"/>
          <w:szCs w:val="20"/>
        </w:rPr>
        <w:t>;1</w:t>
      </w:r>
      <w:r w:rsidR="00C3645C" w:rsidRPr="005C573E">
        <w:rPr>
          <w:rFonts w:cs="Times New Roman" w:hint="eastAsia"/>
          <w:sz w:val="20"/>
          <w:szCs w:val="20"/>
        </w:rPr>
        <w:t>3</w:t>
      </w:r>
      <w:r w:rsidR="00C3645C" w:rsidRPr="005C573E">
        <w:rPr>
          <w:rFonts w:cs="Times New Roman"/>
          <w:sz w:val="20"/>
          <w:szCs w:val="20"/>
        </w:rPr>
        <w:t>(</w:t>
      </w:r>
      <w:r w:rsidR="00C3645C" w:rsidRPr="005C573E">
        <w:rPr>
          <w:rFonts w:cs="Times New Roman" w:hint="eastAsia"/>
          <w:sz w:val="20"/>
          <w:szCs w:val="20"/>
        </w:rPr>
        <w:t>1)</w:t>
      </w:r>
      <w:r w:rsidR="00C3645C" w:rsidRPr="005C573E">
        <w:rPr>
          <w:rFonts w:cs="Times New Roman"/>
          <w:sz w:val="20"/>
          <w:szCs w:val="20"/>
        </w:rPr>
        <w:t>:</w:t>
      </w:r>
      <w:r w:rsidR="00791D9F">
        <w:rPr>
          <w:rFonts w:cs="Times New Roman"/>
          <w:noProof/>
          <w:color w:val="000000"/>
          <w:sz w:val="20"/>
          <w:szCs w:val="20"/>
        </w:rPr>
        <w:t>12</w:t>
      </w:r>
      <w:r w:rsidR="00C3645C" w:rsidRPr="005C573E">
        <w:rPr>
          <w:rFonts w:cs="Times New Roman"/>
          <w:color w:val="000000"/>
          <w:sz w:val="20"/>
          <w:szCs w:val="20"/>
        </w:rPr>
        <w:t>-</w:t>
      </w:r>
      <w:r w:rsidR="00791D9F">
        <w:rPr>
          <w:rFonts w:cs="Times New Roman"/>
          <w:noProof/>
          <w:color w:val="000000"/>
          <w:sz w:val="20"/>
          <w:szCs w:val="20"/>
        </w:rPr>
        <w:t>17</w:t>
      </w:r>
      <w:r w:rsidR="00C3645C" w:rsidRPr="005C573E">
        <w:rPr>
          <w:rFonts w:cs="Times New Roman"/>
          <w:sz w:val="20"/>
          <w:szCs w:val="20"/>
        </w:rPr>
        <w:t>]</w:t>
      </w:r>
      <w:r w:rsidR="00C3645C" w:rsidRPr="005C573E">
        <w:rPr>
          <w:rFonts w:cs="Times New Roman" w:hint="eastAsia"/>
          <w:sz w:val="20"/>
          <w:szCs w:val="20"/>
        </w:rPr>
        <w:t>.</w:t>
      </w:r>
      <w:r w:rsidR="00C3645C" w:rsidRPr="005C573E">
        <w:rPr>
          <w:rFonts w:cs="Times New Roman"/>
          <w:sz w:val="20"/>
          <w:szCs w:val="20"/>
        </w:rPr>
        <w:t xml:space="preserve"> (ISSN: 1545-0740).</w:t>
      </w:r>
      <w:r w:rsidR="00C3645C" w:rsidRPr="005C573E">
        <w:rPr>
          <w:rFonts w:cs="Times New Roman"/>
          <w:color w:val="0000FF"/>
          <w:sz w:val="20"/>
          <w:szCs w:val="20"/>
        </w:rPr>
        <w:t xml:space="preserve"> </w:t>
      </w:r>
      <w:hyperlink r:id="rId9" w:history="1">
        <w:r w:rsidR="00C3645C" w:rsidRPr="005C573E">
          <w:rPr>
            <w:rStyle w:val="Hyperlink"/>
            <w:rFonts w:cs="Times New Roman"/>
            <w:sz w:val="20"/>
            <w:szCs w:val="20"/>
          </w:rPr>
          <w:t>http://www.sciencepub.net/nature</w:t>
        </w:r>
      </w:hyperlink>
      <w:r w:rsidR="00C3645C" w:rsidRPr="005C573E">
        <w:rPr>
          <w:rFonts w:cs="Times New Roman"/>
          <w:sz w:val="20"/>
          <w:szCs w:val="20"/>
        </w:rPr>
        <w:t>.</w:t>
      </w:r>
      <w:r w:rsidR="00C3645C" w:rsidRPr="005C573E">
        <w:rPr>
          <w:rFonts w:cs="Times New Roman" w:hint="eastAsia"/>
          <w:sz w:val="20"/>
          <w:szCs w:val="20"/>
        </w:rPr>
        <w:t xml:space="preserve"> </w:t>
      </w:r>
      <w:r w:rsidR="008D41E4" w:rsidRPr="005C573E">
        <w:rPr>
          <w:rFonts w:cs="Times New Roman" w:hint="eastAsia"/>
          <w:sz w:val="20"/>
          <w:szCs w:val="20"/>
          <w:lang w:eastAsia="zh-CN"/>
        </w:rPr>
        <w:t>2</w:t>
      </w:r>
    </w:p>
    <w:p w:rsidR="00891D08" w:rsidRPr="005C573E" w:rsidRDefault="00891D08" w:rsidP="005C573E">
      <w:pPr>
        <w:snapToGrid w:val="0"/>
        <w:jc w:val="both"/>
        <w:rPr>
          <w:rFonts w:cs="Times New Roman"/>
          <w:b/>
          <w:bCs/>
          <w:sz w:val="20"/>
          <w:szCs w:val="20"/>
        </w:rPr>
      </w:pPr>
    </w:p>
    <w:p w:rsidR="00FE32A3" w:rsidRPr="005C573E" w:rsidRDefault="00FE32A3" w:rsidP="005C573E">
      <w:pPr>
        <w:pStyle w:val="Default"/>
        <w:snapToGri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C573E">
        <w:rPr>
          <w:rFonts w:ascii="Times New Roman" w:hAnsi="Times New Roman" w:cs="Times New Roman"/>
          <w:b/>
          <w:bCs/>
          <w:color w:val="auto"/>
          <w:sz w:val="20"/>
          <w:szCs w:val="20"/>
        </w:rPr>
        <w:t>Keywords</w:t>
      </w:r>
      <w:r w:rsidRPr="005C573E">
        <w:rPr>
          <w:rFonts w:ascii="Times New Roman" w:hAnsi="Times New Roman" w:cs="Times New Roman"/>
          <w:bCs/>
          <w:color w:val="0000FF"/>
          <w:sz w:val="20"/>
          <w:szCs w:val="20"/>
        </w:rPr>
        <w:t xml:space="preserve">: </w:t>
      </w:r>
      <w:r w:rsidR="00264247" w:rsidRPr="005C573E">
        <w:rPr>
          <w:rFonts w:ascii="Times New Roman" w:hAnsi="Times New Roman" w:cs="Times New Roman"/>
          <w:bCs/>
          <w:color w:val="auto"/>
          <w:sz w:val="20"/>
          <w:szCs w:val="20"/>
        </w:rPr>
        <w:t>water conservation-kaolin-shale-Rice str</w:t>
      </w:r>
      <w:r w:rsidR="00CE6553" w:rsidRPr="005C573E">
        <w:rPr>
          <w:rFonts w:ascii="Times New Roman" w:hAnsi="Times New Roman" w:cs="Times New Roman"/>
          <w:bCs/>
          <w:color w:val="auto"/>
          <w:sz w:val="20"/>
          <w:szCs w:val="20"/>
        </w:rPr>
        <w:t>aw-moisture constant-water use efficiency</w:t>
      </w:r>
    </w:p>
    <w:p w:rsidR="005C573E" w:rsidRDefault="005C573E" w:rsidP="005C573E">
      <w:pPr>
        <w:snapToGrid w:val="0"/>
        <w:jc w:val="both"/>
        <w:rPr>
          <w:rFonts w:cs="Times New Roman"/>
          <w:b/>
          <w:bCs/>
          <w:sz w:val="20"/>
          <w:szCs w:val="20"/>
        </w:rPr>
      </w:pPr>
    </w:p>
    <w:p w:rsidR="005C573E" w:rsidRPr="005C573E" w:rsidRDefault="005C573E" w:rsidP="005C573E">
      <w:pPr>
        <w:snapToGrid w:val="0"/>
        <w:jc w:val="both"/>
        <w:rPr>
          <w:rFonts w:cs="Times New Roman"/>
          <w:b/>
          <w:bCs/>
          <w:sz w:val="20"/>
          <w:szCs w:val="20"/>
        </w:rPr>
        <w:sectPr w:rsidR="005C573E" w:rsidRPr="005C573E" w:rsidSect="00791D9F">
          <w:headerReference w:type="default" r:id="rId10"/>
          <w:footerReference w:type="even" r:id="rId11"/>
          <w:footerReference w:type="default" r:id="rId12"/>
          <w:type w:val="continuous"/>
          <w:pgSz w:w="12242" w:h="15842" w:code="1"/>
          <w:pgMar w:top="1440" w:right="1440" w:bottom="1440" w:left="1440" w:header="720" w:footer="720" w:gutter="0"/>
          <w:pgNumType w:start="12"/>
          <w:cols w:space="720"/>
          <w:docGrid w:linePitch="381"/>
        </w:sectPr>
      </w:pPr>
    </w:p>
    <w:p w:rsidR="00C94F14" w:rsidRPr="005C573E" w:rsidRDefault="00CE6553" w:rsidP="005C573E">
      <w:pPr>
        <w:snapToGrid w:val="0"/>
        <w:jc w:val="both"/>
        <w:rPr>
          <w:rFonts w:cs="Times New Roman"/>
          <w:b/>
          <w:bCs/>
          <w:sz w:val="20"/>
          <w:szCs w:val="20"/>
        </w:rPr>
      </w:pPr>
      <w:r w:rsidRPr="005C573E">
        <w:rPr>
          <w:rFonts w:cs="Times New Roman"/>
          <w:b/>
          <w:bCs/>
          <w:sz w:val="20"/>
          <w:szCs w:val="20"/>
        </w:rPr>
        <w:lastRenderedPageBreak/>
        <w:t>1. Introduction</w:t>
      </w:r>
    </w:p>
    <w:p w:rsidR="00772FD5" w:rsidRPr="005C573E" w:rsidRDefault="00694C13" w:rsidP="005C573E">
      <w:pPr>
        <w:autoSpaceDE w:val="0"/>
        <w:autoSpaceDN w:val="0"/>
        <w:adjustRightInd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5C573E">
        <w:rPr>
          <w:rFonts w:cs="Times New Roman"/>
          <w:sz w:val="20"/>
          <w:szCs w:val="20"/>
        </w:rPr>
        <w:t>In arid and semi-arid areas, where</w:t>
      </w:r>
      <w:r w:rsidR="00651338" w:rsidRPr="005C573E">
        <w:rPr>
          <w:rFonts w:cs="Times New Roman"/>
          <w:sz w:val="20"/>
          <w:szCs w:val="20"/>
        </w:rPr>
        <w:t xml:space="preserve"> water is scarce and population growth is </w:t>
      </w:r>
      <w:r w:rsidR="00610BBD" w:rsidRPr="005C573E">
        <w:rPr>
          <w:rFonts w:cs="Times New Roman"/>
          <w:sz w:val="20"/>
          <w:szCs w:val="20"/>
        </w:rPr>
        <w:t>high, the</w:t>
      </w:r>
      <w:r w:rsidR="00651338" w:rsidRPr="005C573E">
        <w:rPr>
          <w:rFonts w:cs="Times New Roman"/>
          <w:sz w:val="20"/>
          <w:szCs w:val="20"/>
        </w:rPr>
        <w:t xml:space="preserve"> success of sustained agriculture depends</w:t>
      </w:r>
      <w:r w:rsidR="00CD0C1C" w:rsidRPr="005C573E">
        <w:rPr>
          <w:rFonts w:cs="Times New Roman"/>
          <w:sz w:val="20"/>
          <w:szCs w:val="20"/>
        </w:rPr>
        <w:t xml:space="preserve"> </w:t>
      </w:r>
      <w:r w:rsidR="00651338" w:rsidRPr="005C573E">
        <w:rPr>
          <w:rFonts w:cs="Times New Roman"/>
          <w:sz w:val="20"/>
          <w:szCs w:val="20"/>
        </w:rPr>
        <w:t>entirely on water availability therefore; great potential for improving water use efficiency must be done.</w:t>
      </w:r>
      <w:r w:rsidRPr="005C573E">
        <w:rPr>
          <w:rFonts w:cs="Times New Roman"/>
          <w:sz w:val="20"/>
          <w:szCs w:val="20"/>
        </w:rPr>
        <w:t xml:space="preserve"> </w:t>
      </w:r>
      <w:r w:rsidR="000D2338" w:rsidRPr="005C573E">
        <w:rPr>
          <w:rFonts w:cs="Times New Roman"/>
          <w:sz w:val="20"/>
          <w:szCs w:val="20"/>
        </w:rPr>
        <w:t xml:space="preserve">This may be achieved by reduce runoff, soil </w:t>
      </w:r>
      <w:r w:rsidR="00CD0C1C" w:rsidRPr="005C573E">
        <w:rPr>
          <w:rFonts w:cs="Times New Roman"/>
          <w:sz w:val="20"/>
          <w:szCs w:val="20"/>
        </w:rPr>
        <w:t>evaporation, plant</w:t>
      </w:r>
      <w:r w:rsidR="000D2338" w:rsidRPr="005C573E">
        <w:rPr>
          <w:rFonts w:cs="Times New Roman"/>
          <w:sz w:val="20"/>
          <w:szCs w:val="20"/>
        </w:rPr>
        <w:t xml:space="preserve"> transpiration and drainage loss </w:t>
      </w:r>
      <w:r w:rsidR="00343412" w:rsidRPr="005C573E">
        <w:rPr>
          <w:rFonts w:cs="Times New Roman"/>
          <w:sz w:val="20"/>
          <w:szCs w:val="20"/>
        </w:rPr>
        <w:t xml:space="preserve">using </w:t>
      </w:r>
      <w:proofErr w:type="spellStart"/>
      <w:r w:rsidR="00343412" w:rsidRPr="005C573E">
        <w:rPr>
          <w:rFonts w:cs="Times New Roman"/>
          <w:sz w:val="20"/>
          <w:szCs w:val="20"/>
        </w:rPr>
        <w:t>antitranspiration</w:t>
      </w:r>
      <w:proofErr w:type="spellEnd"/>
      <w:r w:rsidR="00343412" w:rsidRPr="005C573E">
        <w:rPr>
          <w:rFonts w:cs="Times New Roman"/>
          <w:sz w:val="20"/>
          <w:szCs w:val="20"/>
        </w:rPr>
        <w:t xml:space="preserve"> materials, mulching methods and soil </w:t>
      </w:r>
      <w:r w:rsidR="00CD0C1C" w:rsidRPr="005C573E">
        <w:rPr>
          <w:rFonts w:cs="Times New Roman"/>
          <w:sz w:val="20"/>
          <w:szCs w:val="20"/>
        </w:rPr>
        <w:t>condition</w:t>
      </w:r>
      <w:r w:rsidR="002D3933" w:rsidRPr="005C573E">
        <w:rPr>
          <w:rFonts w:cs="Times New Roman"/>
          <w:sz w:val="20"/>
          <w:szCs w:val="20"/>
        </w:rPr>
        <w:t>er</w:t>
      </w:r>
      <w:r w:rsidR="00CD0C1C" w:rsidRPr="005C573E">
        <w:rPr>
          <w:rFonts w:cs="Times New Roman"/>
          <w:sz w:val="20"/>
          <w:szCs w:val="20"/>
        </w:rPr>
        <w:t>s.</w:t>
      </w:r>
    </w:p>
    <w:p w:rsidR="00797A7D" w:rsidRPr="005C573E" w:rsidRDefault="007E135A" w:rsidP="005C573E">
      <w:pPr>
        <w:autoSpaceDE w:val="0"/>
        <w:autoSpaceDN w:val="0"/>
        <w:adjustRightInd w:val="0"/>
        <w:snapToGrid w:val="0"/>
        <w:ind w:firstLine="425"/>
        <w:jc w:val="both"/>
        <w:rPr>
          <w:rFonts w:cs="Times New Roman"/>
          <w:b/>
          <w:bCs/>
          <w:sz w:val="20"/>
          <w:szCs w:val="20"/>
        </w:rPr>
      </w:pPr>
      <w:r w:rsidRPr="005C573E">
        <w:rPr>
          <w:rFonts w:cs="Times New Roman"/>
          <w:sz w:val="20"/>
          <w:szCs w:val="20"/>
        </w:rPr>
        <w:t>Surface mul</w:t>
      </w:r>
      <w:r w:rsidR="00EE5CC7" w:rsidRPr="005C573E">
        <w:rPr>
          <w:rFonts w:cs="Times New Roman"/>
          <w:sz w:val="20"/>
          <w:szCs w:val="20"/>
        </w:rPr>
        <w:t>c</w:t>
      </w:r>
      <w:r w:rsidRPr="005C573E">
        <w:rPr>
          <w:rFonts w:cs="Times New Roman"/>
          <w:sz w:val="20"/>
          <w:szCs w:val="20"/>
        </w:rPr>
        <w:t>h</w:t>
      </w:r>
      <w:r w:rsidR="00D80C85" w:rsidRPr="005C573E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(mulch refers to a material placed on the soil surface) has a significant effect on reducing evaporation of water therefore</w:t>
      </w:r>
      <w:r w:rsidR="00D80C85" w:rsidRPr="005C573E">
        <w:rPr>
          <w:rFonts w:cs="Times New Roman"/>
          <w:sz w:val="20"/>
          <w:szCs w:val="20"/>
        </w:rPr>
        <w:t xml:space="preserve"> it can decrease salt accumulation of water as well (</w:t>
      </w:r>
      <w:r w:rsidR="00D80C85" w:rsidRPr="005C573E">
        <w:rPr>
          <w:rFonts w:cs="Times New Roman"/>
          <w:b/>
          <w:bCs/>
          <w:sz w:val="20"/>
          <w:szCs w:val="20"/>
        </w:rPr>
        <w:t>Al-</w:t>
      </w:r>
      <w:proofErr w:type="spellStart"/>
      <w:r w:rsidR="00D80C85" w:rsidRPr="005C573E">
        <w:rPr>
          <w:rFonts w:cs="Times New Roman"/>
          <w:b/>
          <w:bCs/>
          <w:sz w:val="20"/>
          <w:szCs w:val="20"/>
        </w:rPr>
        <w:t>Rawahy</w:t>
      </w:r>
      <w:proofErr w:type="spellEnd"/>
      <w:r w:rsidR="00797A7D" w:rsidRPr="005C573E">
        <w:rPr>
          <w:rFonts w:cs="Times New Roman"/>
          <w:b/>
          <w:bCs/>
          <w:sz w:val="20"/>
          <w:szCs w:val="20"/>
        </w:rPr>
        <w:t xml:space="preserve"> </w:t>
      </w:r>
      <w:r w:rsidR="00D80C85" w:rsidRPr="005C573E">
        <w:rPr>
          <w:rFonts w:cs="Times New Roman"/>
          <w:b/>
          <w:bCs/>
          <w:i/>
          <w:iCs/>
          <w:sz w:val="20"/>
          <w:szCs w:val="20"/>
        </w:rPr>
        <w:t>et</w:t>
      </w:r>
      <w:r w:rsidR="001F5654" w:rsidRPr="005C573E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="00D80C85" w:rsidRPr="005C573E">
        <w:rPr>
          <w:rFonts w:cs="Times New Roman"/>
          <w:b/>
          <w:bCs/>
          <w:i/>
          <w:iCs/>
          <w:sz w:val="20"/>
          <w:szCs w:val="20"/>
        </w:rPr>
        <w:t>al.</w:t>
      </w:r>
      <w:r w:rsidR="001F5654" w:rsidRPr="005C573E">
        <w:rPr>
          <w:rFonts w:cs="Times New Roman"/>
          <w:b/>
          <w:bCs/>
          <w:i/>
          <w:iCs/>
          <w:sz w:val="20"/>
          <w:szCs w:val="20"/>
        </w:rPr>
        <w:t>,</w:t>
      </w:r>
      <w:r w:rsidR="00797A7D" w:rsidRPr="005C573E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="00BF7C1C" w:rsidRPr="005C573E">
        <w:rPr>
          <w:rFonts w:cs="Times New Roman"/>
          <w:b/>
          <w:bCs/>
          <w:sz w:val="20"/>
          <w:szCs w:val="20"/>
        </w:rPr>
        <w:t>2011</w:t>
      </w:r>
      <w:r w:rsidR="00853832" w:rsidRPr="005C573E">
        <w:rPr>
          <w:rFonts w:cs="Times New Roman"/>
          <w:b/>
          <w:bCs/>
          <w:sz w:val="20"/>
          <w:szCs w:val="20"/>
        </w:rPr>
        <w:t xml:space="preserve"> and Leila </w:t>
      </w:r>
      <w:r w:rsidR="00853832" w:rsidRPr="005C573E">
        <w:rPr>
          <w:rFonts w:cs="Times New Roman"/>
          <w:b/>
          <w:bCs/>
          <w:i/>
          <w:iCs/>
          <w:sz w:val="20"/>
          <w:szCs w:val="20"/>
        </w:rPr>
        <w:t>et al</w:t>
      </w:r>
      <w:r w:rsidR="00853832" w:rsidRPr="005C573E">
        <w:rPr>
          <w:rFonts w:cs="Times New Roman"/>
          <w:b/>
          <w:bCs/>
          <w:sz w:val="20"/>
          <w:szCs w:val="20"/>
        </w:rPr>
        <w:t>.,2014</w:t>
      </w:r>
      <w:r w:rsidR="00BF7C1C" w:rsidRPr="005C573E">
        <w:rPr>
          <w:rFonts w:cs="Times New Roman"/>
          <w:b/>
          <w:bCs/>
          <w:sz w:val="20"/>
          <w:szCs w:val="20"/>
        </w:rPr>
        <w:t>)</w:t>
      </w:r>
      <w:r w:rsidR="003742E9">
        <w:rPr>
          <w:rFonts w:cs="Times New Roman"/>
          <w:b/>
          <w:bCs/>
          <w:sz w:val="20"/>
          <w:szCs w:val="20"/>
        </w:rPr>
        <w:t>.</w:t>
      </w:r>
    </w:p>
    <w:p w:rsidR="007E135A" w:rsidRPr="005C573E" w:rsidRDefault="00797A7D" w:rsidP="005C573E">
      <w:pPr>
        <w:autoSpaceDE w:val="0"/>
        <w:autoSpaceDN w:val="0"/>
        <w:adjustRightInd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5C573E">
        <w:rPr>
          <w:rFonts w:cs="Times New Roman"/>
          <w:sz w:val="20"/>
          <w:szCs w:val="20"/>
        </w:rPr>
        <w:t xml:space="preserve">Many </w:t>
      </w:r>
      <w:r w:rsidR="00837A44" w:rsidRPr="005C573E">
        <w:rPr>
          <w:rFonts w:cs="Times New Roman"/>
          <w:sz w:val="20"/>
          <w:szCs w:val="20"/>
        </w:rPr>
        <w:t xml:space="preserve">materials have been used as </w:t>
      </w:r>
      <w:proofErr w:type="spellStart"/>
      <w:r w:rsidR="00837A44" w:rsidRPr="005C573E">
        <w:rPr>
          <w:rFonts w:cs="Times New Roman"/>
          <w:sz w:val="20"/>
          <w:szCs w:val="20"/>
        </w:rPr>
        <w:t>mul</w:t>
      </w:r>
      <w:r w:rsidR="006F442A" w:rsidRPr="005C573E">
        <w:rPr>
          <w:rFonts w:cs="Times New Roman"/>
          <w:sz w:val="20"/>
          <w:szCs w:val="20"/>
        </w:rPr>
        <w:t>c</w:t>
      </w:r>
      <w:r w:rsidR="00837A44" w:rsidRPr="005C573E">
        <w:rPr>
          <w:rFonts w:cs="Times New Roman"/>
          <w:sz w:val="20"/>
          <w:szCs w:val="20"/>
        </w:rPr>
        <w:t>h</w:t>
      </w:r>
      <w:r w:rsidR="003742E9">
        <w:rPr>
          <w:rFonts w:cs="Times New Roman"/>
          <w:sz w:val="20"/>
          <w:szCs w:val="20"/>
        </w:rPr>
        <w:t>,</w:t>
      </w:r>
      <w:r w:rsidR="005B2015" w:rsidRPr="005C573E">
        <w:rPr>
          <w:rFonts w:cs="Times New Roman"/>
          <w:sz w:val="20"/>
          <w:szCs w:val="20"/>
        </w:rPr>
        <w:t>such</w:t>
      </w:r>
      <w:proofErr w:type="spellEnd"/>
      <w:r w:rsidR="005B2015" w:rsidRPr="005C573E">
        <w:rPr>
          <w:rFonts w:cs="Times New Roman"/>
          <w:sz w:val="20"/>
          <w:szCs w:val="20"/>
        </w:rPr>
        <w:t xml:space="preserve"> as plastic film,</w:t>
      </w:r>
      <w:r w:rsidR="001F5654" w:rsidRPr="005C573E">
        <w:rPr>
          <w:rFonts w:cs="Times New Roman"/>
          <w:sz w:val="20"/>
          <w:szCs w:val="20"/>
        </w:rPr>
        <w:t xml:space="preserve"> </w:t>
      </w:r>
      <w:r w:rsidR="005B2015" w:rsidRPr="005C573E">
        <w:rPr>
          <w:rFonts w:cs="Times New Roman"/>
          <w:sz w:val="20"/>
          <w:szCs w:val="20"/>
        </w:rPr>
        <w:t xml:space="preserve">crop </w:t>
      </w:r>
      <w:proofErr w:type="spellStart"/>
      <w:r w:rsidR="005B2015" w:rsidRPr="005C573E">
        <w:rPr>
          <w:rFonts w:cs="Times New Roman"/>
          <w:sz w:val="20"/>
          <w:szCs w:val="20"/>
        </w:rPr>
        <w:t>residue</w:t>
      </w:r>
      <w:r w:rsidR="003742E9">
        <w:rPr>
          <w:rFonts w:cs="Times New Roman"/>
          <w:sz w:val="20"/>
          <w:szCs w:val="20"/>
        </w:rPr>
        <w:t>,</w:t>
      </w:r>
      <w:r w:rsidR="005B2015" w:rsidRPr="005C573E">
        <w:rPr>
          <w:rFonts w:cs="Times New Roman"/>
          <w:sz w:val="20"/>
          <w:szCs w:val="20"/>
        </w:rPr>
        <w:t>straw</w:t>
      </w:r>
      <w:proofErr w:type="spellEnd"/>
      <w:r w:rsidR="003742E9">
        <w:rPr>
          <w:rFonts w:cs="Times New Roman"/>
          <w:sz w:val="20"/>
          <w:szCs w:val="20"/>
        </w:rPr>
        <w:t>,</w:t>
      </w:r>
      <w:r w:rsidR="00540351" w:rsidRPr="005C573E">
        <w:rPr>
          <w:rFonts w:cs="Times New Roman"/>
          <w:sz w:val="20"/>
          <w:szCs w:val="20"/>
        </w:rPr>
        <w:t xml:space="preserve"> </w:t>
      </w:r>
      <w:r w:rsidR="005B2015" w:rsidRPr="005C573E">
        <w:rPr>
          <w:rFonts w:cs="Times New Roman"/>
          <w:sz w:val="20"/>
          <w:szCs w:val="20"/>
        </w:rPr>
        <w:t>paper pellets, gravel-sand, rock fragment, volcanic ash,</w:t>
      </w:r>
      <w:r w:rsidR="00540351" w:rsidRPr="005C573E">
        <w:rPr>
          <w:rFonts w:cs="Times New Roman"/>
          <w:sz w:val="20"/>
          <w:szCs w:val="20"/>
        </w:rPr>
        <w:t xml:space="preserve"> </w:t>
      </w:r>
      <w:r w:rsidR="005B2015" w:rsidRPr="005C573E">
        <w:rPr>
          <w:rFonts w:cs="Times New Roman"/>
          <w:sz w:val="20"/>
          <w:szCs w:val="20"/>
        </w:rPr>
        <w:t>poultry</w:t>
      </w:r>
      <w:r w:rsidR="003742E9">
        <w:rPr>
          <w:rFonts w:cs="Times New Roman"/>
          <w:sz w:val="20"/>
          <w:szCs w:val="20"/>
        </w:rPr>
        <w:t xml:space="preserve"> </w:t>
      </w:r>
      <w:r w:rsidR="00540351" w:rsidRPr="005C573E">
        <w:rPr>
          <w:rFonts w:cs="Times New Roman"/>
          <w:sz w:val="20"/>
          <w:szCs w:val="20"/>
        </w:rPr>
        <w:t>and live- stock litters, city rubbish</w:t>
      </w:r>
      <w:r w:rsidR="003742E9">
        <w:rPr>
          <w:rFonts w:cs="Times New Roman"/>
          <w:sz w:val="20"/>
          <w:szCs w:val="20"/>
        </w:rPr>
        <w:t xml:space="preserve">, </w:t>
      </w:r>
      <w:r w:rsidR="00540351" w:rsidRPr="005C573E">
        <w:rPr>
          <w:rFonts w:cs="Times New Roman"/>
          <w:sz w:val="20"/>
          <w:szCs w:val="20"/>
        </w:rPr>
        <w:t>etc.(</w:t>
      </w:r>
      <w:proofErr w:type="spellStart"/>
      <w:r w:rsidR="00540351" w:rsidRPr="005C573E">
        <w:rPr>
          <w:rFonts w:cs="Times New Roman"/>
          <w:b/>
          <w:bCs/>
          <w:sz w:val="20"/>
          <w:szCs w:val="20"/>
        </w:rPr>
        <w:t>Yun</w:t>
      </w:r>
      <w:proofErr w:type="spellEnd"/>
      <w:r w:rsidR="00540351" w:rsidRPr="005C573E">
        <w:rPr>
          <w:rFonts w:cs="Times New Roman"/>
          <w:b/>
          <w:bCs/>
          <w:sz w:val="20"/>
          <w:szCs w:val="20"/>
        </w:rPr>
        <w:t xml:space="preserve">-min </w:t>
      </w:r>
      <w:r w:rsidR="00540351" w:rsidRPr="005C573E">
        <w:rPr>
          <w:rFonts w:cs="Times New Roman"/>
          <w:b/>
          <w:bCs/>
          <w:i/>
          <w:iCs/>
          <w:sz w:val="20"/>
          <w:szCs w:val="20"/>
        </w:rPr>
        <w:t>et</w:t>
      </w:r>
      <w:r w:rsidR="001F5654" w:rsidRPr="005C573E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="00540351" w:rsidRPr="005C573E">
        <w:rPr>
          <w:rFonts w:cs="Times New Roman"/>
          <w:b/>
          <w:bCs/>
          <w:i/>
          <w:iCs/>
          <w:sz w:val="20"/>
          <w:szCs w:val="20"/>
        </w:rPr>
        <w:t>al</w:t>
      </w:r>
      <w:r w:rsidR="00540351" w:rsidRPr="005C573E">
        <w:rPr>
          <w:rFonts w:cs="Times New Roman"/>
          <w:b/>
          <w:bCs/>
          <w:sz w:val="20"/>
          <w:szCs w:val="20"/>
        </w:rPr>
        <w:t>.</w:t>
      </w:r>
      <w:r w:rsidR="001F5654" w:rsidRPr="005C573E">
        <w:rPr>
          <w:rFonts w:cs="Times New Roman"/>
          <w:b/>
          <w:bCs/>
          <w:sz w:val="20"/>
          <w:szCs w:val="20"/>
        </w:rPr>
        <w:t>,</w:t>
      </w:r>
      <w:r w:rsidR="00540351" w:rsidRPr="005C573E">
        <w:rPr>
          <w:rFonts w:cs="Times New Roman"/>
          <w:b/>
          <w:bCs/>
          <w:sz w:val="20"/>
          <w:szCs w:val="20"/>
        </w:rPr>
        <w:t xml:space="preserve"> 2005</w:t>
      </w:r>
      <w:r w:rsidR="003742E9">
        <w:rPr>
          <w:rFonts w:cs="Times New Roman"/>
          <w:b/>
          <w:bCs/>
          <w:sz w:val="20"/>
          <w:szCs w:val="20"/>
        </w:rPr>
        <w:t xml:space="preserve">, </w:t>
      </w:r>
      <w:proofErr w:type="spellStart"/>
      <w:r w:rsidR="00853832" w:rsidRPr="005C573E">
        <w:rPr>
          <w:rFonts w:cs="Times New Roman"/>
          <w:b/>
          <w:bCs/>
          <w:sz w:val="20"/>
          <w:szCs w:val="20"/>
        </w:rPr>
        <w:t>Balwinder</w:t>
      </w:r>
      <w:proofErr w:type="spellEnd"/>
      <w:r w:rsidR="00853832" w:rsidRPr="005C573E">
        <w:rPr>
          <w:rFonts w:cs="Times New Roman"/>
          <w:b/>
          <w:bCs/>
          <w:sz w:val="20"/>
          <w:szCs w:val="20"/>
        </w:rPr>
        <w:t xml:space="preserve">-Singh </w:t>
      </w:r>
      <w:proofErr w:type="spellStart"/>
      <w:r w:rsidR="00853832" w:rsidRPr="005C573E">
        <w:rPr>
          <w:rFonts w:cs="Times New Roman"/>
          <w:b/>
          <w:bCs/>
          <w:i/>
          <w:iCs/>
          <w:sz w:val="20"/>
          <w:szCs w:val="20"/>
        </w:rPr>
        <w:t>etal</w:t>
      </w:r>
      <w:proofErr w:type="spellEnd"/>
      <w:r w:rsidR="00853832" w:rsidRPr="005C573E">
        <w:rPr>
          <w:rFonts w:cs="Times New Roman"/>
          <w:b/>
          <w:bCs/>
          <w:i/>
          <w:iCs/>
          <w:sz w:val="20"/>
          <w:szCs w:val="20"/>
        </w:rPr>
        <w:t>.</w:t>
      </w:r>
      <w:r w:rsidR="00853832" w:rsidRPr="005C573E">
        <w:rPr>
          <w:rFonts w:cs="Times New Roman"/>
          <w:b/>
          <w:bCs/>
          <w:sz w:val="20"/>
          <w:szCs w:val="20"/>
        </w:rPr>
        <w:t>,</w:t>
      </w:r>
      <w:r w:rsidR="003742E9">
        <w:rPr>
          <w:rFonts w:cs="Times New Roman"/>
          <w:b/>
          <w:bCs/>
          <w:sz w:val="20"/>
          <w:szCs w:val="20"/>
        </w:rPr>
        <w:t xml:space="preserve"> </w:t>
      </w:r>
      <w:r w:rsidR="00853832" w:rsidRPr="005C573E">
        <w:rPr>
          <w:rFonts w:cs="Times New Roman"/>
          <w:b/>
          <w:bCs/>
          <w:sz w:val="20"/>
          <w:szCs w:val="20"/>
        </w:rPr>
        <w:t>2011</w:t>
      </w:r>
      <w:r w:rsidR="00752CD7" w:rsidRPr="005C573E">
        <w:rPr>
          <w:rFonts w:cs="Times New Roman"/>
          <w:b/>
          <w:bCs/>
          <w:sz w:val="20"/>
          <w:szCs w:val="20"/>
        </w:rPr>
        <w:t xml:space="preserve"> and </w:t>
      </w:r>
      <w:proofErr w:type="spellStart"/>
      <w:r w:rsidR="00752CD7" w:rsidRPr="005C573E">
        <w:rPr>
          <w:rFonts w:cs="Times New Roman"/>
          <w:b/>
          <w:bCs/>
          <w:sz w:val="20"/>
          <w:szCs w:val="20"/>
        </w:rPr>
        <w:t>Adnan</w:t>
      </w:r>
      <w:proofErr w:type="spellEnd"/>
      <w:r w:rsidR="003742E9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="00752CD7" w:rsidRPr="005C573E">
        <w:rPr>
          <w:rFonts w:cs="Times New Roman"/>
          <w:b/>
          <w:bCs/>
          <w:i/>
          <w:iCs/>
          <w:sz w:val="20"/>
          <w:szCs w:val="20"/>
        </w:rPr>
        <w:t>etal</w:t>
      </w:r>
      <w:proofErr w:type="spellEnd"/>
      <w:r w:rsidR="00752CD7" w:rsidRPr="005C573E">
        <w:rPr>
          <w:rFonts w:cs="Times New Roman"/>
          <w:b/>
          <w:bCs/>
          <w:sz w:val="20"/>
          <w:szCs w:val="20"/>
        </w:rPr>
        <w:t>.,</w:t>
      </w:r>
      <w:r w:rsidR="003742E9">
        <w:rPr>
          <w:rFonts w:cs="Times New Roman"/>
          <w:b/>
          <w:bCs/>
          <w:sz w:val="20"/>
          <w:szCs w:val="20"/>
        </w:rPr>
        <w:t xml:space="preserve"> </w:t>
      </w:r>
      <w:r w:rsidR="00752CD7" w:rsidRPr="005C573E">
        <w:rPr>
          <w:rFonts w:cs="Times New Roman"/>
          <w:b/>
          <w:bCs/>
          <w:sz w:val="20"/>
          <w:szCs w:val="20"/>
        </w:rPr>
        <w:t>2012</w:t>
      </w:r>
      <w:r w:rsidR="00540351" w:rsidRPr="005C573E">
        <w:rPr>
          <w:rFonts w:cs="Times New Roman"/>
          <w:sz w:val="20"/>
          <w:szCs w:val="20"/>
        </w:rPr>
        <w:t>).</w:t>
      </w:r>
    </w:p>
    <w:p w:rsidR="00272914" w:rsidRPr="005C573E" w:rsidRDefault="00610BBD" w:rsidP="005C573E">
      <w:pPr>
        <w:autoSpaceDE w:val="0"/>
        <w:autoSpaceDN w:val="0"/>
        <w:adjustRightInd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5C573E">
        <w:rPr>
          <w:rFonts w:cs="Times New Roman"/>
          <w:sz w:val="20"/>
          <w:szCs w:val="20"/>
        </w:rPr>
        <w:t>Grass mul</w:t>
      </w:r>
      <w:r w:rsidR="00EE5CC7" w:rsidRPr="005C573E">
        <w:rPr>
          <w:rFonts w:cs="Times New Roman"/>
          <w:sz w:val="20"/>
          <w:szCs w:val="20"/>
        </w:rPr>
        <w:t>ch</w:t>
      </w:r>
      <w:r w:rsidRPr="005C573E">
        <w:rPr>
          <w:rFonts w:cs="Times New Roman"/>
          <w:sz w:val="20"/>
          <w:szCs w:val="20"/>
        </w:rPr>
        <w:t xml:space="preserve"> is more useful in cultivation of Nagpur mandarin orchards (</w:t>
      </w:r>
      <w:proofErr w:type="spellStart"/>
      <w:r w:rsidRPr="005C573E">
        <w:rPr>
          <w:rFonts w:cs="Times New Roman"/>
          <w:b/>
          <w:bCs/>
          <w:sz w:val="20"/>
          <w:szCs w:val="20"/>
        </w:rPr>
        <w:t>Gaikwad</w:t>
      </w:r>
      <w:proofErr w:type="spellEnd"/>
      <w:r w:rsidR="001F5654" w:rsidRPr="005C573E">
        <w:rPr>
          <w:rFonts w:cs="Times New Roman"/>
          <w:b/>
          <w:bCs/>
          <w:sz w:val="20"/>
          <w:szCs w:val="20"/>
        </w:rPr>
        <w:t>,</w:t>
      </w:r>
      <w:r w:rsidRPr="005C573E">
        <w:rPr>
          <w:rFonts w:cs="Times New Roman"/>
          <w:b/>
          <w:bCs/>
          <w:sz w:val="20"/>
          <w:szCs w:val="20"/>
        </w:rPr>
        <w:t xml:space="preserve"> 2004</w:t>
      </w:r>
      <w:r w:rsidRPr="005C573E">
        <w:rPr>
          <w:rFonts w:cs="Times New Roman"/>
          <w:sz w:val="20"/>
          <w:szCs w:val="20"/>
        </w:rPr>
        <w:t>)</w:t>
      </w:r>
      <w:r w:rsidR="003742E9">
        <w:rPr>
          <w:rFonts w:cs="Times New Roman"/>
          <w:sz w:val="20"/>
          <w:szCs w:val="20"/>
        </w:rPr>
        <w:t>.</w:t>
      </w:r>
      <w:r w:rsidR="000D2C53" w:rsidRPr="005C573E">
        <w:rPr>
          <w:rFonts w:cs="Times New Roman"/>
          <w:sz w:val="20"/>
          <w:szCs w:val="20"/>
        </w:rPr>
        <w:t xml:space="preserve">Soil </w:t>
      </w:r>
      <w:proofErr w:type="spellStart"/>
      <w:r w:rsidR="000D2C53" w:rsidRPr="005C573E">
        <w:rPr>
          <w:rFonts w:cs="Times New Roman"/>
          <w:sz w:val="20"/>
          <w:szCs w:val="20"/>
        </w:rPr>
        <w:t>mulsh</w:t>
      </w:r>
      <w:proofErr w:type="spellEnd"/>
      <w:r w:rsidR="000D2C53" w:rsidRPr="005C573E">
        <w:rPr>
          <w:rFonts w:cs="Times New Roman"/>
          <w:sz w:val="20"/>
          <w:szCs w:val="20"/>
        </w:rPr>
        <w:t xml:space="preserve"> with Egyptian clover or weed residues gave the best vegetative growth </w:t>
      </w:r>
      <w:r w:rsidR="007318EF" w:rsidRPr="005C573E">
        <w:rPr>
          <w:rFonts w:cs="Times New Roman"/>
          <w:sz w:val="20"/>
          <w:szCs w:val="20"/>
        </w:rPr>
        <w:t xml:space="preserve">and fruit quality of orange </w:t>
      </w:r>
      <w:r w:rsidR="007318EF" w:rsidRPr="005C573E">
        <w:rPr>
          <w:rFonts w:cs="Times New Roman"/>
          <w:sz w:val="20"/>
          <w:szCs w:val="20"/>
        </w:rPr>
        <w:lastRenderedPageBreak/>
        <w:t>trees under To</w:t>
      </w:r>
      <w:r w:rsidR="00C85B82" w:rsidRPr="005C573E">
        <w:rPr>
          <w:rFonts w:cs="Times New Roman"/>
          <w:sz w:val="20"/>
          <w:szCs w:val="20"/>
        </w:rPr>
        <w:t xml:space="preserve"> </w:t>
      </w:r>
      <w:proofErr w:type="spellStart"/>
      <w:r w:rsidR="007318EF" w:rsidRPr="005C573E">
        <w:rPr>
          <w:rFonts w:cs="Times New Roman"/>
          <w:sz w:val="20"/>
          <w:szCs w:val="20"/>
        </w:rPr>
        <w:t>s</w:t>
      </w:r>
      <w:r w:rsidR="00881654" w:rsidRPr="005C573E">
        <w:rPr>
          <w:rFonts w:cs="Times New Roman"/>
          <w:sz w:val="20"/>
          <w:szCs w:val="20"/>
        </w:rPr>
        <w:t>ak</w:t>
      </w:r>
      <w:r w:rsidR="007318EF" w:rsidRPr="005C573E">
        <w:rPr>
          <w:rFonts w:cs="Times New Roman"/>
          <w:sz w:val="20"/>
          <w:szCs w:val="20"/>
        </w:rPr>
        <w:t>h</w:t>
      </w:r>
      <w:r w:rsidR="00C85B82" w:rsidRPr="005C573E">
        <w:rPr>
          <w:rFonts w:cs="Times New Roman"/>
          <w:sz w:val="20"/>
          <w:szCs w:val="20"/>
        </w:rPr>
        <w:t>a</w:t>
      </w:r>
      <w:proofErr w:type="spellEnd"/>
      <w:r w:rsidR="00C85B82" w:rsidRPr="005C573E">
        <w:rPr>
          <w:rFonts w:cs="Times New Roman"/>
          <w:sz w:val="20"/>
          <w:szCs w:val="20"/>
        </w:rPr>
        <w:t xml:space="preserve"> </w:t>
      </w:r>
      <w:r w:rsidR="007318EF" w:rsidRPr="005C573E">
        <w:rPr>
          <w:rFonts w:cs="Times New Roman"/>
          <w:sz w:val="20"/>
          <w:szCs w:val="20"/>
        </w:rPr>
        <w:t>conditions (</w:t>
      </w:r>
      <w:r w:rsidR="007318EF" w:rsidRPr="005C573E">
        <w:rPr>
          <w:rFonts w:cs="Times New Roman"/>
          <w:b/>
          <w:bCs/>
          <w:sz w:val="20"/>
          <w:szCs w:val="20"/>
        </w:rPr>
        <w:t xml:space="preserve">Abdel-Aziz </w:t>
      </w:r>
      <w:r w:rsidR="001F5654" w:rsidRPr="005C573E">
        <w:rPr>
          <w:rFonts w:cs="Times New Roman"/>
          <w:b/>
          <w:bCs/>
          <w:i/>
          <w:iCs/>
          <w:sz w:val="20"/>
          <w:szCs w:val="20"/>
        </w:rPr>
        <w:t>et al.,</w:t>
      </w:r>
      <w:r w:rsidR="003742E9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="007318EF" w:rsidRPr="005C573E">
        <w:rPr>
          <w:rFonts w:cs="Times New Roman"/>
          <w:b/>
          <w:bCs/>
          <w:sz w:val="20"/>
          <w:szCs w:val="20"/>
        </w:rPr>
        <w:t>2010</w:t>
      </w:r>
      <w:r w:rsidR="007318EF" w:rsidRPr="005C573E">
        <w:rPr>
          <w:rFonts w:cs="Times New Roman"/>
          <w:sz w:val="20"/>
          <w:szCs w:val="20"/>
        </w:rPr>
        <w:t>).</w:t>
      </w:r>
    </w:p>
    <w:p w:rsidR="00CD0C1C" w:rsidRPr="005C573E" w:rsidRDefault="00CD0C1C" w:rsidP="005C573E">
      <w:pPr>
        <w:autoSpaceDE w:val="0"/>
        <w:autoSpaceDN w:val="0"/>
        <w:adjustRightInd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5C573E">
        <w:rPr>
          <w:rFonts w:cs="Times New Roman"/>
          <w:sz w:val="20"/>
          <w:szCs w:val="20"/>
        </w:rPr>
        <w:t>Mulching by black polyethylene (BPE) and dry cut grass increased the percentage of soil moisture due to reducing evaporation water from soil surface.</w:t>
      </w:r>
    </w:p>
    <w:p w:rsidR="00D7203B" w:rsidRPr="005C573E" w:rsidRDefault="00D7203B" w:rsidP="005C573E">
      <w:pPr>
        <w:autoSpaceDE w:val="0"/>
        <w:autoSpaceDN w:val="0"/>
        <w:adjustRightInd w:val="0"/>
        <w:snapToGrid w:val="0"/>
        <w:ind w:firstLine="425"/>
        <w:jc w:val="both"/>
        <w:rPr>
          <w:rFonts w:cs="Times New Roman"/>
          <w:b/>
          <w:bCs/>
          <w:sz w:val="20"/>
          <w:szCs w:val="20"/>
        </w:rPr>
      </w:pPr>
      <w:r w:rsidRPr="005C573E">
        <w:rPr>
          <w:rFonts w:cs="Times New Roman"/>
          <w:sz w:val="20"/>
          <w:szCs w:val="20"/>
        </w:rPr>
        <w:t>Rice straw beco</w:t>
      </w:r>
      <w:r w:rsidR="00FA7232" w:rsidRPr="005C573E">
        <w:rPr>
          <w:rFonts w:cs="Times New Roman"/>
          <w:sz w:val="20"/>
          <w:szCs w:val="20"/>
        </w:rPr>
        <w:t>mes a big problem to get rid of</w:t>
      </w:r>
      <w:r w:rsidRPr="005C573E">
        <w:rPr>
          <w:rFonts w:cs="Times New Roman"/>
          <w:sz w:val="20"/>
          <w:szCs w:val="20"/>
        </w:rPr>
        <w:t>,</w:t>
      </w:r>
      <w:r w:rsidR="00FA7232" w:rsidRPr="005C573E">
        <w:rPr>
          <w:rFonts w:cs="Times New Roman" w:hint="cs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 xml:space="preserve">so that the farmers oblige to burn the </w:t>
      </w:r>
      <w:r w:rsidR="00235E91" w:rsidRPr="005C573E">
        <w:rPr>
          <w:rFonts w:cs="Times New Roman"/>
          <w:sz w:val="20"/>
          <w:szCs w:val="20"/>
        </w:rPr>
        <w:t>rice straw and this lead to environmental pollution</w:t>
      </w:r>
      <w:r w:rsidR="003742E9">
        <w:rPr>
          <w:rFonts w:cs="Times New Roman"/>
          <w:sz w:val="20"/>
          <w:szCs w:val="20"/>
        </w:rPr>
        <w:t>;</w:t>
      </w:r>
      <w:r w:rsidR="00235E91" w:rsidRPr="005C573E">
        <w:rPr>
          <w:rFonts w:cs="Times New Roman"/>
          <w:sz w:val="20"/>
          <w:szCs w:val="20"/>
        </w:rPr>
        <w:t xml:space="preserve"> such straw can be used as mul</w:t>
      </w:r>
      <w:r w:rsidR="00B16B1B" w:rsidRPr="005C573E">
        <w:rPr>
          <w:rFonts w:cs="Times New Roman"/>
          <w:sz w:val="20"/>
          <w:szCs w:val="20"/>
        </w:rPr>
        <w:t>ch</w:t>
      </w:r>
      <w:r w:rsidR="00CD0C1C" w:rsidRPr="005C573E">
        <w:rPr>
          <w:rFonts w:cs="Times New Roman"/>
          <w:sz w:val="20"/>
          <w:szCs w:val="20"/>
        </w:rPr>
        <w:t xml:space="preserve"> (</w:t>
      </w:r>
      <w:proofErr w:type="spellStart"/>
      <w:r w:rsidR="00CE4154" w:rsidRPr="005C573E">
        <w:rPr>
          <w:rFonts w:cs="Times New Roman"/>
          <w:b/>
          <w:bCs/>
          <w:sz w:val="20"/>
          <w:szCs w:val="20"/>
        </w:rPr>
        <w:t>Lal</w:t>
      </w:r>
      <w:proofErr w:type="spellEnd"/>
      <w:r w:rsidR="00CE4154" w:rsidRPr="005C573E">
        <w:rPr>
          <w:rFonts w:cs="Times New Roman"/>
          <w:b/>
          <w:bCs/>
          <w:sz w:val="20"/>
          <w:szCs w:val="20"/>
        </w:rPr>
        <w:t xml:space="preserve"> and Stewart</w:t>
      </w:r>
      <w:r w:rsidR="001F5654" w:rsidRPr="005C573E">
        <w:rPr>
          <w:rFonts w:cs="Times New Roman"/>
          <w:b/>
          <w:bCs/>
          <w:sz w:val="20"/>
          <w:szCs w:val="20"/>
        </w:rPr>
        <w:t>,</w:t>
      </w:r>
      <w:r w:rsidR="00CE4154" w:rsidRPr="005C573E">
        <w:rPr>
          <w:rFonts w:cs="Times New Roman"/>
          <w:b/>
          <w:bCs/>
          <w:sz w:val="20"/>
          <w:szCs w:val="20"/>
        </w:rPr>
        <w:t xml:space="preserve"> 1995, </w:t>
      </w:r>
      <w:r w:rsidR="00E826AA" w:rsidRPr="005C573E">
        <w:rPr>
          <w:rFonts w:cs="Times New Roman"/>
          <w:b/>
          <w:bCs/>
          <w:sz w:val="20"/>
          <w:szCs w:val="20"/>
        </w:rPr>
        <w:t>Ti and Unger, 2001</w:t>
      </w:r>
      <w:r w:rsidR="003742E9">
        <w:rPr>
          <w:rFonts w:cs="Times New Roman"/>
          <w:b/>
          <w:bCs/>
          <w:sz w:val="20"/>
          <w:szCs w:val="20"/>
        </w:rPr>
        <w:t>,</w:t>
      </w:r>
      <w:r w:rsidR="00E826AA" w:rsidRPr="005C573E">
        <w:rPr>
          <w:rFonts w:cs="Times New Roman"/>
          <w:b/>
          <w:bCs/>
          <w:sz w:val="20"/>
          <w:szCs w:val="20"/>
        </w:rPr>
        <w:t xml:space="preserve"> Unger, 2001, Bu </w:t>
      </w:r>
      <w:r w:rsidR="00E826AA" w:rsidRPr="005C573E">
        <w:rPr>
          <w:rFonts w:cs="Times New Roman"/>
          <w:b/>
          <w:bCs/>
          <w:i/>
          <w:iCs/>
          <w:sz w:val="20"/>
          <w:szCs w:val="20"/>
        </w:rPr>
        <w:t xml:space="preserve">et al., </w:t>
      </w:r>
      <w:r w:rsidR="00E826AA" w:rsidRPr="005C573E">
        <w:rPr>
          <w:rFonts w:cs="Times New Roman"/>
          <w:b/>
          <w:bCs/>
          <w:sz w:val="20"/>
          <w:szCs w:val="20"/>
        </w:rPr>
        <w:t xml:space="preserve">2002, </w:t>
      </w:r>
      <w:proofErr w:type="spellStart"/>
      <w:r w:rsidR="00CE4154" w:rsidRPr="005C573E">
        <w:rPr>
          <w:rFonts w:cs="Times New Roman"/>
          <w:b/>
          <w:bCs/>
          <w:sz w:val="20"/>
          <w:szCs w:val="20"/>
        </w:rPr>
        <w:t>Sarkar</w:t>
      </w:r>
      <w:proofErr w:type="spellEnd"/>
      <w:r w:rsidR="001F5654" w:rsidRPr="005C573E">
        <w:rPr>
          <w:rFonts w:cs="Times New Roman"/>
          <w:b/>
          <w:bCs/>
          <w:sz w:val="20"/>
          <w:szCs w:val="20"/>
        </w:rPr>
        <w:t>,</w:t>
      </w:r>
      <w:r w:rsidR="00CE4154" w:rsidRPr="005C573E">
        <w:rPr>
          <w:rFonts w:cs="Times New Roman"/>
          <w:b/>
          <w:bCs/>
          <w:sz w:val="20"/>
          <w:szCs w:val="20"/>
        </w:rPr>
        <w:t xml:space="preserve"> 2005</w:t>
      </w:r>
      <w:r w:rsidR="003742E9">
        <w:rPr>
          <w:rFonts w:cs="Times New Roman"/>
          <w:b/>
          <w:bCs/>
          <w:sz w:val="20"/>
          <w:szCs w:val="20"/>
        </w:rPr>
        <w:t>,</w:t>
      </w:r>
      <w:r w:rsidR="00432844" w:rsidRPr="005C573E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="00432844" w:rsidRPr="005C573E">
        <w:rPr>
          <w:rFonts w:cs="Times New Roman"/>
          <w:b/>
          <w:bCs/>
          <w:sz w:val="20"/>
          <w:szCs w:val="20"/>
        </w:rPr>
        <w:t>Xiying</w:t>
      </w:r>
      <w:proofErr w:type="spellEnd"/>
      <w:r w:rsidR="00432844" w:rsidRPr="005C573E">
        <w:rPr>
          <w:rFonts w:cs="Times New Roman"/>
          <w:b/>
          <w:bCs/>
          <w:sz w:val="20"/>
          <w:szCs w:val="20"/>
        </w:rPr>
        <w:t xml:space="preserve"> </w:t>
      </w:r>
      <w:r w:rsidR="001F5654" w:rsidRPr="005C573E">
        <w:rPr>
          <w:rFonts w:cs="Times New Roman"/>
          <w:b/>
          <w:bCs/>
          <w:i/>
          <w:iCs/>
          <w:sz w:val="20"/>
          <w:szCs w:val="20"/>
        </w:rPr>
        <w:t>et al.,</w:t>
      </w:r>
      <w:r w:rsidR="003742E9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="00432844" w:rsidRPr="005C573E">
        <w:rPr>
          <w:rFonts w:cs="Times New Roman"/>
          <w:b/>
          <w:bCs/>
          <w:sz w:val="20"/>
          <w:szCs w:val="20"/>
        </w:rPr>
        <w:t>2005</w:t>
      </w:r>
      <w:r w:rsidR="003742E9">
        <w:rPr>
          <w:rFonts w:cs="Times New Roman"/>
          <w:b/>
          <w:bCs/>
          <w:sz w:val="20"/>
          <w:szCs w:val="20"/>
        </w:rPr>
        <w:t>,</w:t>
      </w:r>
      <w:r w:rsidR="00E826AA" w:rsidRPr="005C573E">
        <w:rPr>
          <w:rFonts w:cs="Times New Roman"/>
          <w:b/>
          <w:bCs/>
          <w:sz w:val="20"/>
          <w:szCs w:val="20"/>
        </w:rPr>
        <w:t xml:space="preserve">Berglund </w:t>
      </w:r>
      <w:r w:rsidR="00E826AA" w:rsidRPr="005C573E">
        <w:rPr>
          <w:rFonts w:cs="Times New Roman"/>
          <w:b/>
          <w:bCs/>
          <w:i/>
          <w:iCs/>
          <w:sz w:val="20"/>
          <w:szCs w:val="20"/>
        </w:rPr>
        <w:t>et al.,</w:t>
      </w:r>
      <w:r w:rsidR="003742E9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="00E826AA" w:rsidRPr="005C573E">
        <w:rPr>
          <w:rFonts w:cs="Times New Roman"/>
          <w:b/>
          <w:bCs/>
          <w:sz w:val="20"/>
          <w:szCs w:val="20"/>
        </w:rPr>
        <w:t>2006</w:t>
      </w:r>
      <w:r w:rsidR="00752CD7" w:rsidRPr="005C573E">
        <w:rPr>
          <w:rFonts w:cs="Times New Roman"/>
          <w:b/>
          <w:bCs/>
          <w:sz w:val="20"/>
          <w:szCs w:val="20"/>
        </w:rPr>
        <w:t xml:space="preserve"> and </w:t>
      </w:r>
      <w:proofErr w:type="spellStart"/>
      <w:r w:rsidR="00752CD7" w:rsidRPr="005C573E">
        <w:rPr>
          <w:rFonts w:cs="Times New Roman"/>
          <w:b/>
          <w:bCs/>
          <w:sz w:val="20"/>
          <w:szCs w:val="20"/>
        </w:rPr>
        <w:t>Sadeghi</w:t>
      </w:r>
      <w:proofErr w:type="spellEnd"/>
      <w:r w:rsidR="00752CD7" w:rsidRPr="005C573E">
        <w:rPr>
          <w:rFonts w:cs="Times New Roman"/>
          <w:b/>
          <w:bCs/>
          <w:sz w:val="20"/>
          <w:szCs w:val="20"/>
        </w:rPr>
        <w:t xml:space="preserve"> </w:t>
      </w:r>
      <w:r w:rsidR="00752CD7" w:rsidRPr="005C573E">
        <w:rPr>
          <w:rFonts w:cs="Times New Roman"/>
          <w:b/>
          <w:bCs/>
          <w:i/>
          <w:iCs/>
          <w:sz w:val="20"/>
          <w:szCs w:val="20"/>
        </w:rPr>
        <w:t>et al.,</w:t>
      </w:r>
      <w:r w:rsidR="00752CD7" w:rsidRPr="005C573E">
        <w:rPr>
          <w:rFonts w:cs="Times New Roman"/>
          <w:b/>
          <w:bCs/>
          <w:sz w:val="20"/>
          <w:szCs w:val="20"/>
        </w:rPr>
        <w:t>2014</w:t>
      </w:r>
      <w:r w:rsidR="00432844" w:rsidRPr="005C573E">
        <w:rPr>
          <w:rFonts w:cs="Times New Roman"/>
          <w:b/>
          <w:bCs/>
          <w:sz w:val="20"/>
          <w:szCs w:val="20"/>
        </w:rPr>
        <w:t>).</w:t>
      </w:r>
    </w:p>
    <w:p w:rsidR="00836160" w:rsidRPr="005C573E" w:rsidRDefault="00836160" w:rsidP="005C573E">
      <w:pPr>
        <w:autoSpaceDE w:val="0"/>
        <w:autoSpaceDN w:val="0"/>
        <w:adjustRightInd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5C573E">
        <w:rPr>
          <w:rFonts w:cs="Times New Roman"/>
          <w:sz w:val="20"/>
          <w:szCs w:val="20"/>
        </w:rPr>
        <w:t xml:space="preserve">To reduce the transpiration </w:t>
      </w:r>
      <w:proofErr w:type="spellStart"/>
      <w:r w:rsidRPr="005C573E">
        <w:rPr>
          <w:rFonts w:cs="Times New Roman"/>
          <w:sz w:val="20"/>
          <w:szCs w:val="20"/>
        </w:rPr>
        <w:t>rate</w:t>
      </w:r>
      <w:r w:rsidR="003742E9">
        <w:rPr>
          <w:rFonts w:cs="Times New Roman"/>
          <w:sz w:val="20"/>
          <w:szCs w:val="20"/>
        </w:rPr>
        <w:t>,</w:t>
      </w:r>
      <w:r w:rsidR="00D44542" w:rsidRPr="005C573E">
        <w:rPr>
          <w:rFonts w:cs="Times New Roman"/>
          <w:sz w:val="20"/>
          <w:szCs w:val="20"/>
        </w:rPr>
        <w:t>certain</w:t>
      </w:r>
      <w:proofErr w:type="spellEnd"/>
      <w:r w:rsidR="00D44542" w:rsidRPr="005C573E">
        <w:rPr>
          <w:rFonts w:cs="Times New Roman"/>
          <w:sz w:val="20"/>
          <w:szCs w:val="20"/>
        </w:rPr>
        <w:t xml:space="preserve"> materials could be used called </w:t>
      </w:r>
      <w:proofErr w:type="spellStart"/>
      <w:r w:rsidR="00D44542" w:rsidRPr="005C573E">
        <w:rPr>
          <w:rFonts w:cs="Times New Roman"/>
          <w:sz w:val="20"/>
          <w:szCs w:val="20"/>
        </w:rPr>
        <w:t>antitranspiration</w:t>
      </w:r>
      <w:proofErr w:type="spellEnd"/>
      <w:r w:rsidR="00D44542" w:rsidRPr="005C573E">
        <w:rPr>
          <w:rFonts w:cs="Times New Roman"/>
          <w:sz w:val="20"/>
          <w:szCs w:val="20"/>
        </w:rPr>
        <w:t xml:space="preserve"> which were grouped into three categories</w:t>
      </w:r>
      <w:r w:rsidR="003742E9">
        <w:rPr>
          <w:rFonts w:cs="Times New Roman"/>
          <w:sz w:val="20"/>
          <w:szCs w:val="20"/>
        </w:rPr>
        <w:t>,</w:t>
      </w:r>
      <w:r w:rsidR="009C464A" w:rsidRPr="005C573E">
        <w:rPr>
          <w:rFonts w:cs="Times New Roman"/>
          <w:sz w:val="20"/>
          <w:szCs w:val="20"/>
        </w:rPr>
        <w:t xml:space="preserve"> (1) </w:t>
      </w:r>
      <w:r w:rsidR="00D44542" w:rsidRPr="005C573E">
        <w:rPr>
          <w:rFonts w:cs="Times New Roman"/>
          <w:sz w:val="20"/>
          <w:szCs w:val="20"/>
        </w:rPr>
        <w:t>film</w:t>
      </w:r>
      <w:r w:rsidR="003742E9">
        <w:rPr>
          <w:rFonts w:cs="Times New Roman"/>
          <w:sz w:val="20"/>
          <w:szCs w:val="20"/>
        </w:rPr>
        <w:t xml:space="preserve"> </w:t>
      </w:r>
      <w:r w:rsidR="00D44542" w:rsidRPr="005C573E">
        <w:rPr>
          <w:rFonts w:cs="Times New Roman"/>
          <w:sz w:val="20"/>
          <w:szCs w:val="20"/>
        </w:rPr>
        <w:t>-forming types( which coat leaf</w:t>
      </w:r>
      <w:r w:rsidR="005A4287" w:rsidRPr="005C573E">
        <w:rPr>
          <w:rFonts w:cs="Times New Roman"/>
          <w:sz w:val="20"/>
          <w:szCs w:val="20"/>
        </w:rPr>
        <w:t xml:space="preserve"> surface with film that are impervious to water vapor)</w:t>
      </w:r>
      <w:r w:rsidR="003742E9">
        <w:rPr>
          <w:rFonts w:cs="Times New Roman"/>
          <w:sz w:val="20"/>
          <w:szCs w:val="20"/>
        </w:rPr>
        <w:t>,</w:t>
      </w:r>
      <w:r w:rsidR="005A4287" w:rsidRPr="005C573E">
        <w:rPr>
          <w:rFonts w:cs="Times New Roman"/>
          <w:sz w:val="20"/>
          <w:szCs w:val="20"/>
        </w:rPr>
        <w:t xml:space="preserve"> </w:t>
      </w:r>
      <w:r w:rsidR="009C464A" w:rsidRPr="005C573E">
        <w:rPr>
          <w:rFonts w:cs="Times New Roman"/>
          <w:sz w:val="20"/>
          <w:szCs w:val="20"/>
        </w:rPr>
        <w:t>(2) reflecting materials</w:t>
      </w:r>
      <w:r w:rsidR="003742E9">
        <w:rPr>
          <w:rFonts w:cs="Times New Roman"/>
          <w:sz w:val="20"/>
          <w:szCs w:val="20"/>
        </w:rPr>
        <w:t xml:space="preserve"> (</w:t>
      </w:r>
      <w:r w:rsidR="009C464A" w:rsidRPr="005C573E">
        <w:rPr>
          <w:rFonts w:cs="Times New Roman"/>
          <w:sz w:val="20"/>
          <w:szCs w:val="20"/>
        </w:rPr>
        <w:t xml:space="preserve">which reflect back a portion of the incident </w:t>
      </w:r>
      <w:proofErr w:type="spellStart"/>
      <w:r w:rsidR="009C464A" w:rsidRPr="005C573E">
        <w:rPr>
          <w:rFonts w:cs="Times New Roman"/>
          <w:sz w:val="20"/>
          <w:szCs w:val="20"/>
        </w:rPr>
        <w:t>radition</w:t>
      </w:r>
      <w:proofErr w:type="spellEnd"/>
      <w:r w:rsidR="009C464A" w:rsidRPr="005C573E">
        <w:rPr>
          <w:rFonts w:cs="Times New Roman"/>
          <w:sz w:val="20"/>
          <w:szCs w:val="20"/>
        </w:rPr>
        <w:t xml:space="preserve"> falling on</w:t>
      </w:r>
      <w:r w:rsidR="003742E9">
        <w:rPr>
          <w:rFonts w:cs="Times New Roman"/>
          <w:sz w:val="20"/>
          <w:szCs w:val="20"/>
        </w:rPr>
        <w:t xml:space="preserve"> </w:t>
      </w:r>
      <w:r w:rsidR="009C464A" w:rsidRPr="005C573E">
        <w:rPr>
          <w:rFonts w:cs="Times New Roman"/>
          <w:sz w:val="20"/>
          <w:szCs w:val="20"/>
        </w:rPr>
        <w:t xml:space="preserve">the upper surface of the leaves) and (3) </w:t>
      </w:r>
      <w:proofErr w:type="spellStart"/>
      <w:r w:rsidR="009C464A" w:rsidRPr="005C573E">
        <w:rPr>
          <w:rFonts w:cs="Times New Roman"/>
          <w:sz w:val="20"/>
          <w:szCs w:val="20"/>
        </w:rPr>
        <w:t>stomutal</w:t>
      </w:r>
      <w:proofErr w:type="spellEnd"/>
      <w:r w:rsidR="007250DA" w:rsidRPr="005C573E">
        <w:rPr>
          <w:rFonts w:cs="Times New Roman"/>
          <w:sz w:val="20"/>
          <w:szCs w:val="20"/>
        </w:rPr>
        <w:t xml:space="preserve"> closing types,</w:t>
      </w:r>
      <w:r w:rsidR="002471A9" w:rsidRPr="005C573E">
        <w:rPr>
          <w:rFonts w:cs="Times New Roman"/>
          <w:sz w:val="20"/>
          <w:szCs w:val="20"/>
        </w:rPr>
        <w:t xml:space="preserve"> </w:t>
      </w:r>
      <w:r w:rsidR="007250DA" w:rsidRPr="005C573E">
        <w:rPr>
          <w:rFonts w:cs="Times New Roman"/>
          <w:sz w:val="20"/>
          <w:szCs w:val="20"/>
        </w:rPr>
        <w:t>(</w:t>
      </w:r>
      <w:proofErr w:type="spellStart"/>
      <w:r w:rsidR="007250DA" w:rsidRPr="005C573E">
        <w:rPr>
          <w:rFonts w:cs="Times New Roman"/>
          <w:b/>
          <w:bCs/>
          <w:sz w:val="20"/>
          <w:szCs w:val="20"/>
        </w:rPr>
        <w:t>Prakoish</w:t>
      </w:r>
      <w:proofErr w:type="spellEnd"/>
      <w:r w:rsidR="007250DA" w:rsidRPr="005C573E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="002471A9" w:rsidRPr="005C573E">
        <w:rPr>
          <w:rFonts w:cs="Times New Roman"/>
          <w:b/>
          <w:bCs/>
          <w:i/>
          <w:iCs/>
          <w:sz w:val="20"/>
          <w:szCs w:val="20"/>
        </w:rPr>
        <w:t>etal</w:t>
      </w:r>
      <w:proofErr w:type="spellEnd"/>
      <w:r w:rsidR="002471A9" w:rsidRPr="005C573E">
        <w:rPr>
          <w:rFonts w:cs="Times New Roman"/>
          <w:b/>
          <w:bCs/>
          <w:sz w:val="20"/>
          <w:szCs w:val="20"/>
        </w:rPr>
        <w:t>.</w:t>
      </w:r>
      <w:r w:rsidR="00EC4491" w:rsidRPr="005C573E">
        <w:rPr>
          <w:rFonts w:cs="Times New Roman"/>
          <w:b/>
          <w:bCs/>
          <w:sz w:val="20"/>
          <w:szCs w:val="20"/>
        </w:rPr>
        <w:t>,</w:t>
      </w:r>
      <w:r w:rsidR="003742E9">
        <w:rPr>
          <w:rFonts w:cs="Times New Roman"/>
          <w:b/>
          <w:bCs/>
          <w:sz w:val="20"/>
          <w:szCs w:val="20"/>
        </w:rPr>
        <w:t xml:space="preserve"> </w:t>
      </w:r>
      <w:r w:rsidR="002471A9" w:rsidRPr="005C573E">
        <w:rPr>
          <w:rFonts w:cs="Times New Roman"/>
          <w:b/>
          <w:bCs/>
          <w:sz w:val="20"/>
          <w:szCs w:val="20"/>
        </w:rPr>
        <w:t>2000</w:t>
      </w:r>
      <w:r w:rsidR="002471A9" w:rsidRPr="005C573E">
        <w:rPr>
          <w:rFonts w:cs="Times New Roman"/>
          <w:sz w:val="20"/>
          <w:szCs w:val="20"/>
        </w:rPr>
        <w:t>) which affect the metabolic processes in leave tissues</w:t>
      </w:r>
      <w:r w:rsidR="00AE5669" w:rsidRPr="005C573E">
        <w:rPr>
          <w:rFonts w:cs="Times New Roman"/>
          <w:sz w:val="20"/>
          <w:szCs w:val="20"/>
        </w:rPr>
        <w:t>.</w:t>
      </w:r>
      <w:r w:rsidR="001F5654" w:rsidRPr="005C573E">
        <w:rPr>
          <w:rFonts w:cs="Times New Roman"/>
          <w:sz w:val="20"/>
          <w:szCs w:val="20"/>
        </w:rPr>
        <w:t xml:space="preserve"> </w:t>
      </w:r>
      <w:r w:rsidR="00AE5669" w:rsidRPr="005C573E">
        <w:rPr>
          <w:rFonts w:cs="Times New Roman"/>
          <w:sz w:val="20"/>
          <w:szCs w:val="20"/>
        </w:rPr>
        <w:t xml:space="preserve">The types 1and 2 of </w:t>
      </w:r>
      <w:proofErr w:type="spellStart"/>
      <w:r w:rsidR="00AE5669" w:rsidRPr="005C573E">
        <w:rPr>
          <w:rFonts w:cs="Times New Roman"/>
          <w:sz w:val="20"/>
          <w:szCs w:val="20"/>
        </w:rPr>
        <w:t>antitranspirations</w:t>
      </w:r>
      <w:proofErr w:type="spellEnd"/>
      <w:r w:rsidR="00AE5669" w:rsidRPr="005C573E">
        <w:rPr>
          <w:rFonts w:cs="Times New Roman"/>
          <w:sz w:val="20"/>
          <w:szCs w:val="20"/>
        </w:rPr>
        <w:t xml:space="preserve"> were found to be non-toxic and have a larger period of effectiveness than metabolic </w:t>
      </w:r>
      <w:r w:rsidR="00FA7232" w:rsidRPr="005C573E">
        <w:rPr>
          <w:rFonts w:cs="Times New Roman"/>
          <w:sz w:val="20"/>
          <w:szCs w:val="20"/>
        </w:rPr>
        <w:t>types (</w:t>
      </w:r>
      <w:proofErr w:type="spellStart"/>
      <w:r w:rsidR="00AE5669" w:rsidRPr="005C573E">
        <w:rPr>
          <w:rFonts w:cs="Times New Roman"/>
          <w:b/>
          <w:bCs/>
          <w:sz w:val="20"/>
          <w:szCs w:val="20"/>
        </w:rPr>
        <w:t>Gawish</w:t>
      </w:r>
      <w:proofErr w:type="spellEnd"/>
      <w:r w:rsidR="001F5654" w:rsidRPr="005C573E">
        <w:rPr>
          <w:rFonts w:cs="Times New Roman"/>
          <w:b/>
          <w:bCs/>
          <w:sz w:val="20"/>
          <w:szCs w:val="20"/>
        </w:rPr>
        <w:t>,</w:t>
      </w:r>
      <w:r w:rsidR="00AE5669" w:rsidRPr="005C573E">
        <w:rPr>
          <w:rFonts w:cs="Times New Roman"/>
          <w:b/>
          <w:bCs/>
          <w:sz w:val="20"/>
          <w:szCs w:val="20"/>
        </w:rPr>
        <w:t xml:space="preserve"> 1992</w:t>
      </w:r>
      <w:r w:rsidR="00AE5669" w:rsidRPr="005C573E">
        <w:rPr>
          <w:rFonts w:cs="Times New Roman"/>
          <w:sz w:val="20"/>
          <w:szCs w:val="20"/>
        </w:rPr>
        <w:t>).</w:t>
      </w:r>
    </w:p>
    <w:p w:rsidR="00257CF5" w:rsidRPr="005C573E" w:rsidRDefault="00BF3F42" w:rsidP="005C573E">
      <w:pPr>
        <w:autoSpaceDE w:val="0"/>
        <w:autoSpaceDN w:val="0"/>
        <w:adjustRightInd w:val="0"/>
        <w:snapToGrid w:val="0"/>
        <w:ind w:firstLine="425"/>
        <w:jc w:val="both"/>
        <w:rPr>
          <w:rFonts w:cs="Times New Roman"/>
          <w:b/>
          <w:bCs/>
          <w:sz w:val="20"/>
          <w:szCs w:val="20"/>
        </w:rPr>
      </w:pPr>
      <w:r w:rsidRPr="005C573E">
        <w:rPr>
          <w:rFonts w:cs="Times New Roman"/>
          <w:sz w:val="20"/>
          <w:szCs w:val="20"/>
        </w:rPr>
        <w:lastRenderedPageBreak/>
        <w:t>A reflective spray was found to decrease leaf temperature by increasing leaf reflectance and to reduce transpiration rate in many plant</w:t>
      </w:r>
      <w:r w:rsidR="00545617" w:rsidRPr="005C573E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s</w:t>
      </w:r>
      <w:r w:rsidR="00545617" w:rsidRPr="005C573E">
        <w:rPr>
          <w:rFonts w:cs="Times New Roman"/>
          <w:sz w:val="20"/>
          <w:szCs w:val="20"/>
        </w:rPr>
        <w:t>pecies grown at high solar radiation levels (</w:t>
      </w:r>
      <w:proofErr w:type="spellStart"/>
      <w:r w:rsidR="00545617" w:rsidRPr="005C573E">
        <w:rPr>
          <w:rFonts w:cs="Times New Roman"/>
          <w:b/>
          <w:bCs/>
          <w:sz w:val="20"/>
          <w:szCs w:val="20"/>
        </w:rPr>
        <w:t>Nakane</w:t>
      </w:r>
      <w:proofErr w:type="spellEnd"/>
      <w:r w:rsidR="00545617" w:rsidRPr="005C573E">
        <w:rPr>
          <w:rFonts w:cs="Times New Roman"/>
          <w:b/>
          <w:bCs/>
          <w:sz w:val="20"/>
          <w:szCs w:val="20"/>
        </w:rPr>
        <w:t xml:space="preserve"> and </w:t>
      </w:r>
      <w:proofErr w:type="spellStart"/>
      <w:r w:rsidR="00545617" w:rsidRPr="005C573E">
        <w:rPr>
          <w:rFonts w:cs="Times New Roman"/>
          <w:b/>
          <w:bCs/>
          <w:sz w:val="20"/>
          <w:szCs w:val="20"/>
        </w:rPr>
        <w:t>Uehara</w:t>
      </w:r>
      <w:proofErr w:type="spellEnd"/>
      <w:r w:rsidR="001F5654" w:rsidRPr="005C573E">
        <w:rPr>
          <w:rFonts w:cs="Times New Roman"/>
          <w:b/>
          <w:bCs/>
          <w:sz w:val="20"/>
          <w:szCs w:val="20"/>
        </w:rPr>
        <w:t>,</w:t>
      </w:r>
      <w:r w:rsidR="00545617" w:rsidRPr="005C573E">
        <w:rPr>
          <w:rFonts w:cs="Times New Roman"/>
          <w:b/>
          <w:bCs/>
          <w:sz w:val="20"/>
          <w:szCs w:val="20"/>
        </w:rPr>
        <w:t xml:space="preserve"> 1996</w:t>
      </w:r>
      <w:r w:rsidR="00545617" w:rsidRPr="005C573E">
        <w:rPr>
          <w:rFonts w:cs="Times New Roman"/>
          <w:sz w:val="20"/>
          <w:szCs w:val="20"/>
        </w:rPr>
        <w:t>)</w:t>
      </w:r>
      <w:r w:rsidR="003742E9">
        <w:rPr>
          <w:rFonts w:cs="Times New Roman"/>
          <w:sz w:val="20"/>
          <w:szCs w:val="20"/>
        </w:rPr>
        <w:t xml:space="preserve">. </w:t>
      </w:r>
      <w:r w:rsidR="000867ED" w:rsidRPr="005C573E">
        <w:rPr>
          <w:rFonts w:cs="Times New Roman"/>
          <w:sz w:val="20"/>
          <w:szCs w:val="20"/>
        </w:rPr>
        <w:t xml:space="preserve">Early studies demonstrated that kaolin improved water status and yield of apple while it did not reduce carbon assimilation </w:t>
      </w:r>
      <w:r w:rsidR="00FA7232" w:rsidRPr="005C573E">
        <w:rPr>
          <w:rFonts w:cs="Times New Roman"/>
          <w:sz w:val="20"/>
          <w:szCs w:val="20"/>
        </w:rPr>
        <w:t>(Glenn</w:t>
      </w:r>
      <w:r w:rsidR="000867ED" w:rsidRPr="005C573E">
        <w:rPr>
          <w:rFonts w:cs="Times New Roman"/>
          <w:b/>
          <w:bCs/>
          <w:sz w:val="20"/>
          <w:szCs w:val="20"/>
        </w:rPr>
        <w:t xml:space="preserve"> </w:t>
      </w:r>
      <w:r w:rsidR="001F5654" w:rsidRPr="005C573E">
        <w:rPr>
          <w:rFonts w:cs="Times New Roman"/>
          <w:b/>
          <w:bCs/>
          <w:i/>
          <w:iCs/>
          <w:sz w:val="20"/>
          <w:szCs w:val="20"/>
        </w:rPr>
        <w:t xml:space="preserve">et al., </w:t>
      </w:r>
      <w:r w:rsidR="00FA7232" w:rsidRPr="005C573E">
        <w:rPr>
          <w:rFonts w:cs="Times New Roman"/>
          <w:b/>
          <w:bCs/>
          <w:sz w:val="20"/>
          <w:szCs w:val="20"/>
        </w:rPr>
        <w:t>2003</w:t>
      </w:r>
      <w:r w:rsidR="00FA7232" w:rsidRPr="005C573E">
        <w:rPr>
          <w:rFonts w:cs="Times New Roman"/>
          <w:sz w:val="20"/>
          <w:szCs w:val="20"/>
        </w:rPr>
        <w:t xml:space="preserve"> and</w:t>
      </w:r>
      <w:r w:rsidR="009B50B1" w:rsidRPr="005C573E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="009B50B1" w:rsidRPr="005C573E">
        <w:rPr>
          <w:rFonts w:cs="Times New Roman"/>
          <w:b/>
          <w:bCs/>
          <w:sz w:val="20"/>
          <w:szCs w:val="20"/>
        </w:rPr>
        <w:t>Abd</w:t>
      </w:r>
      <w:proofErr w:type="spellEnd"/>
      <w:r w:rsidR="000867ED" w:rsidRPr="005C573E">
        <w:rPr>
          <w:rFonts w:cs="Times New Roman"/>
          <w:b/>
          <w:bCs/>
          <w:sz w:val="20"/>
          <w:szCs w:val="20"/>
        </w:rPr>
        <w:t xml:space="preserve"> </w:t>
      </w:r>
      <w:r w:rsidR="009B50B1" w:rsidRPr="005C573E">
        <w:rPr>
          <w:rFonts w:cs="Times New Roman"/>
          <w:b/>
          <w:bCs/>
          <w:sz w:val="20"/>
          <w:szCs w:val="20"/>
        </w:rPr>
        <w:t>e</w:t>
      </w:r>
      <w:r w:rsidR="000867ED" w:rsidRPr="005C573E">
        <w:rPr>
          <w:rFonts w:cs="Times New Roman"/>
          <w:b/>
          <w:bCs/>
          <w:sz w:val="20"/>
          <w:szCs w:val="20"/>
        </w:rPr>
        <w:t xml:space="preserve">l-Kader </w:t>
      </w:r>
      <w:r w:rsidR="001F5654" w:rsidRPr="005C573E">
        <w:rPr>
          <w:rFonts w:cs="Times New Roman"/>
          <w:b/>
          <w:bCs/>
          <w:i/>
          <w:iCs/>
          <w:sz w:val="20"/>
          <w:szCs w:val="20"/>
        </w:rPr>
        <w:t xml:space="preserve">et al., </w:t>
      </w:r>
      <w:r w:rsidR="00FA7232" w:rsidRPr="005C573E">
        <w:rPr>
          <w:rFonts w:cs="Times New Roman"/>
          <w:b/>
          <w:bCs/>
          <w:sz w:val="20"/>
          <w:szCs w:val="20"/>
        </w:rPr>
        <w:t xml:space="preserve">2006). </w:t>
      </w:r>
      <w:r w:rsidR="00D036FC" w:rsidRPr="005C573E">
        <w:rPr>
          <w:rFonts w:cs="Times New Roman"/>
          <w:sz w:val="20"/>
          <w:szCs w:val="20"/>
        </w:rPr>
        <w:t>Under subtropical conditions like</w:t>
      </w:r>
      <w:r w:rsidR="00D036FC" w:rsidRPr="005C573E">
        <w:rPr>
          <w:rFonts w:cs="Times New Roman"/>
          <w:b/>
          <w:bCs/>
          <w:sz w:val="20"/>
          <w:szCs w:val="20"/>
        </w:rPr>
        <w:t xml:space="preserve"> </w:t>
      </w:r>
      <w:r w:rsidR="00891D08" w:rsidRPr="005C573E">
        <w:rPr>
          <w:rFonts w:cs="Times New Roman"/>
          <w:sz w:val="20"/>
          <w:szCs w:val="20"/>
        </w:rPr>
        <w:t>Egypt</w:t>
      </w:r>
      <w:r w:rsidR="00891D08" w:rsidRPr="005C573E">
        <w:rPr>
          <w:rFonts w:cs="Times New Roman"/>
          <w:b/>
          <w:bCs/>
          <w:sz w:val="20"/>
          <w:szCs w:val="20"/>
        </w:rPr>
        <w:t>,</w:t>
      </w:r>
      <w:r w:rsidR="00D036FC" w:rsidRPr="005C573E">
        <w:rPr>
          <w:rFonts w:cs="Times New Roman"/>
          <w:b/>
          <w:bCs/>
          <w:sz w:val="20"/>
          <w:szCs w:val="20"/>
        </w:rPr>
        <w:t xml:space="preserve"> </w:t>
      </w:r>
      <w:r w:rsidR="00D036FC" w:rsidRPr="005C573E">
        <w:rPr>
          <w:rFonts w:cs="Times New Roman"/>
          <w:sz w:val="20"/>
          <w:szCs w:val="20"/>
        </w:rPr>
        <w:t xml:space="preserve">using </w:t>
      </w:r>
      <w:proofErr w:type="spellStart"/>
      <w:r w:rsidR="00D036FC" w:rsidRPr="005C573E">
        <w:rPr>
          <w:rFonts w:cs="Times New Roman"/>
          <w:sz w:val="20"/>
          <w:szCs w:val="20"/>
        </w:rPr>
        <w:t>antitranspiration</w:t>
      </w:r>
      <w:proofErr w:type="spellEnd"/>
      <w:r w:rsidR="00D036FC" w:rsidRPr="005C573E">
        <w:rPr>
          <w:rFonts w:cs="Times New Roman"/>
          <w:sz w:val="20"/>
          <w:szCs w:val="20"/>
        </w:rPr>
        <w:t xml:space="preserve"> may reduce transpiration rate from the plant, </w:t>
      </w:r>
      <w:r w:rsidR="00891D08" w:rsidRPr="005C573E">
        <w:rPr>
          <w:rFonts w:cs="Times New Roman"/>
          <w:sz w:val="20"/>
          <w:szCs w:val="20"/>
        </w:rPr>
        <w:t>consequently, the</w:t>
      </w:r>
      <w:r w:rsidR="00D036FC" w:rsidRPr="005C573E">
        <w:rPr>
          <w:rFonts w:cs="Times New Roman"/>
          <w:sz w:val="20"/>
          <w:szCs w:val="20"/>
        </w:rPr>
        <w:t xml:space="preserve"> amount </w:t>
      </w:r>
      <w:r w:rsidR="00FD4505" w:rsidRPr="005C573E">
        <w:rPr>
          <w:rFonts w:cs="Times New Roman"/>
          <w:sz w:val="20"/>
          <w:szCs w:val="20"/>
        </w:rPr>
        <w:t>of used water and improved the water use efficiency (</w:t>
      </w:r>
      <w:proofErr w:type="spellStart"/>
      <w:r w:rsidR="00FD4505" w:rsidRPr="005C573E">
        <w:rPr>
          <w:rFonts w:cs="Times New Roman"/>
          <w:b/>
          <w:bCs/>
          <w:sz w:val="20"/>
          <w:szCs w:val="20"/>
        </w:rPr>
        <w:t>Makus</w:t>
      </w:r>
      <w:proofErr w:type="spellEnd"/>
      <w:r w:rsidR="001F5654" w:rsidRPr="005C573E">
        <w:rPr>
          <w:rFonts w:cs="Times New Roman"/>
          <w:b/>
          <w:bCs/>
          <w:sz w:val="20"/>
          <w:szCs w:val="20"/>
        </w:rPr>
        <w:t>,</w:t>
      </w:r>
      <w:r w:rsidR="00FD4505" w:rsidRPr="005C573E">
        <w:rPr>
          <w:rFonts w:cs="Times New Roman"/>
          <w:b/>
          <w:bCs/>
          <w:sz w:val="20"/>
          <w:szCs w:val="20"/>
        </w:rPr>
        <w:t xml:space="preserve"> 1997 and Singh </w:t>
      </w:r>
      <w:r w:rsidR="001F5654" w:rsidRPr="005C573E">
        <w:rPr>
          <w:rFonts w:cs="Times New Roman"/>
          <w:b/>
          <w:bCs/>
          <w:i/>
          <w:iCs/>
          <w:sz w:val="20"/>
          <w:szCs w:val="20"/>
        </w:rPr>
        <w:t xml:space="preserve">et al., </w:t>
      </w:r>
      <w:r w:rsidR="00FD4505" w:rsidRPr="005C573E">
        <w:rPr>
          <w:rFonts w:cs="Times New Roman"/>
          <w:b/>
          <w:bCs/>
          <w:sz w:val="20"/>
          <w:szCs w:val="20"/>
        </w:rPr>
        <w:t>1999</w:t>
      </w:r>
      <w:r w:rsidR="00891D08" w:rsidRPr="005C573E">
        <w:rPr>
          <w:rFonts w:cs="Times New Roman"/>
          <w:b/>
          <w:bCs/>
          <w:sz w:val="20"/>
          <w:szCs w:val="20"/>
        </w:rPr>
        <w:t>).</w:t>
      </w:r>
    </w:p>
    <w:p w:rsidR="00BF3F42" w:rsidRPr="005C573E" w:rsidRDefault="00257CF5" w:rsidP="003742E9">
      <w:pPr>
        <w:autoSpaceDE w:val="0"/>
        <w:autoSpaceDN w:val="0"/>
        <w:adjustRightInd w:val="0"/>
        <w:snapToGrid w:val="0"/>
        <w:ind w:firstLine="425"/>
        <w:jc w:val="both"/>
        <w:rPr>
          <w:rFonts w:cs="Times New Roman"/>
          <w:b/>
          <w:bCs/>
          <w:sz w:val="20"/>
          <w:szCs w:val="20"/>
        </w:rPr>
      </w:pPr>
      <w:r w:rsidRPr="005C573E">
        <w:rPr>
          <w:rFonts w:cs="Times New Roman"/>
          <w:b/>
          <w:bCs/>
          <w:sz w:val="20"/>
          <w:szCs w:val="20"/>
        </w:rPr>
        <w:t>Wallace and Terrey 1998</w:t>
      </w:r>
      <w:r w:rsidR="00545617" w:rsidRPr="005C573E">
        <w:rPr>
          <w:rFonts w:cs="Times New Roman"/>
          <w:b/>
          <w:bCs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defined soil conditioner as any substances- natural or manufactured that has the abilities to improve the physical properties and water conservation of soil, which emphasis on the soil ability to grow plants</w:t>
      </w:r>
      <w:r w:rsidR="003742E9">
        <w:rPr>
          <w:rFonts w:cs="Times New Roman"/>
          <w:sz w:val="20"/>
          <w:szCs w:val="20"/>
        </w:rPr>
        <w:t>,</w:t>
      </w:r>
      <w:r w:rsidRPr="005C573E">
        <w:rPr>
          <w:rFonts w:cs="Times New Roman"/>
          <w:sz w:val="20"/>
          <w:szCs w:val="20"/>
        </w:rPr>
        <w:t xml:space="preserve"> soil conditioners enhance</w:t>
      </w:r>
      <w:r w:rsidR="00A54CDA" w:rsidRPr="005C573E">
        <w:rPr>
          <w:rFonts w:cs="Times New Roman"/>
          <w:sz w:val="20"/>
          <w:szCs w:val="20"/>
        </w:rPr>
        <w:t xml:space="preserve"> the quality of soil for many of its functions. Application of shale led to an increase in the soil moisture </w:t>
      </w:r>
      <w:r w:rsidR="00CE6553" w:rsidRPr="005C573E">
        <w:rPr>
          <w:rFonts w:cs="Times New Roman"/>
          <w:sz w:val="20"/>
          <w:szCs w:val="20"/>
        </w:rPr>
        <w:t>retention (</w:t>
      </w:r>
      <w:r w:rsidR="00CE6553" w:rsidRPr="005C573E">
        <w:rPr>
          <w:rFonts w:cs="Times New Roman"/>
          <w:b/>
          <w:bCs/>
          <w:sz w:val="20"/>
          <w:szCs w:val="20"/>
        </w:rPr>
        <w:t>Abdel</w:t>
      </w:r>
      <w:r w:rsidR="00A54CDA" w:rsidRPr="005C573E">
        <w:rPr>
          <w:rFonts w:cs="Times New Roman"/>
          <w:b/>
          <w:bCs/>
          <w:sz w:val="20"/>
          <w:szCs w:val="20"/>
        </w:rPr>
        <w:t xml:space="preserve">-Aziz </w:t>
      </w:r>
      <w:r w:rsidR="001F5654" w:rsidRPr="005C573E">
        <w:rPr>
          <w:rFonts w:cs="Times New Roman"/>
          <w:b/>
          <w:bCs/>
          <w:i/>
          <w:iCs/>
          <w:sz w:val="20"/>
          <w:szCs w:val="20"/>
        </w:rPr>
        <w:t xml:space="preserve">et al., </w:t>
      </w:r>
      <w:r w:rsidR="00A54CDA" w:rsidRPr="005C573E">
        <w:rPr>
          <w:rFonts w:cs="Times New Roman"/>
          <w:b/>
          <w:bCs/>
          <w:sz w:val="20"/>
          <w:szCs w:val="20"/>
        </w:rPr>
        <w:t>1990 and Mohamed</w:t>
      </w:r>
      <w:r w:rsidR="001F5654" w:rsidRPr="005C573E">
        <w:rPr>
          <w:rFonts w:cs="Times New Roman"/>
          <w:b/>
          <w:bCs/>
          <w:sz w:val="20"/>
          <w:szCs w:val="20"/>
        </w:rPr>
        <w:t>,</w:t>
      </w:r>
      <w:r w:rsidR="00A54CDA" w:rsidRPr="005C573E">
        <w:rPr>
          <w:rFonts w:cs="Times New Roman"/>
          <w:b/>
          <w:bCs/>
          <w:sz w:val="20"/>
          <w:szCs w:val="20"/>
        </w:rPr>
        <w:t xml:space="preserve"> 1990</w:t>
      </w:r>
      <w:r w:rsidR="00CE6553" w:rsidRPr="005C573E">
        <w:rPr>
          <w:rFonts w:cs="Times New Roman"/>
          <w:sz w:val="20"/>
          <w:szCs w:val="20"/>
        </w:rPr>
        <w:t>).</w:t>
      </w:r>
    </w:p>
    <w:p w:rsidR="00B50B03" w:rsidRPr="005C573E" w:rsidRDefault="00B50B03" w:rsidP="003742E9">
      <w:pPr>
        <w:autoSpaceDE w:val="0"/>
        <w:autoSpaceDN w:val="0"/>
        <w:adjustRightInd w:val="0"/>
        <w:snapToGrid w:val="0"/>
        <w:ind w:firstLine="425"/>
        <w:jc w:val="both"/>
        <w:rPr>
          <w:rFonts w:cs="Times New Roman"/>
          <w:sz w:val="20"/>
          <w:szCs w:val="20"/>
        </w:rPr>
      </w:pPr>
      <w:proofErr w:type="spellStart"/>
      <w:r w:rsidRPr="005C573E">
        <w:rPr>
          <w:rFonts w:cs="Times New Roman"/>
          <w:b/>
          <w:bCs/>
          <w:sz w:val="20"/>
          <w:szCs w:val="20"/>
        </w:rPr>
        <w:t>Nawar</w:t>
      </w:r>
      <w:proofErr w:type="spellEnd"/>
      <w:r w:rsidR="003742E9">
        <w:rPr>
          <w:rFonts w:cs="Times New Roman"/>
          <w:b/>
          <w:bCs/>
          <w:sz w:val="20"/>
          <w:szCs w:val="20"/>
        </w:rPr>
        <w:t xml:space="preserve">, </w:t>
      </w:r>
      <w:r w:rsidRPr="005C573E">
        <w:rPr>
          <w:rFonts w:cs="Times New Roman"/>
          <w:b/>
          <w:bCs/>
          <w:sz w:val="20"/>
          <w:szCs w:val="20"/>
        </w:rPr>
        <w:t xml:space="preserve">2002 </w:t>
      </w:r>
      <w:r w:rsidRPr="005C573E">
        <w:rPr>
          <w:rFonts w:cs="Times New Roman"/>
          <w:sz w:val="20"/>
          <w:szCs w:val="20"/>
        </w:rPr>
        <w:t>found that the retained moisture of maize plant values increased by</w:t>
      </w:r>
      <w:r w:rsidR="00C91231" w:rsidRPr="005C573E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152.4</w:t>
      </w:r>
      <w:r w:rsidR="00C91231" w:rsidRPr="005C573E">
        <w:rPr>
          <w:rFonts w:cs="Times New Roman"/>
          <w:sz w:val="20"/>
          <w:szCs w:val="20"/>
        </w:rPr>
        <w:t>℅</w:t>
      </w:r>
      <w:r w:rsidRPr="005C573E">
        <w:rPr>
          <w:rFonts w:cs="Times New Roman"/>
          <w:sz w:val="20"/>
          <w:szCs w:val="20"/>
        </w:rPr>
        <w:t xml:space="preserve"> and 175.3 ℅ in sandy and calcareous </w:t>
      </w:r>
      <w:r w:rsidR="00CE6553" w:rsidRPr="005C573E">
        <w:rPr>
          <w:rFonts w:cs="Times New Roman"/>
          <w:sz w:val="20"/>
          <w:szCs w:val="20"/>
        </w:rPr>
        <w:t>soils, respectively after</w:t>
      </w:r>
      <w:r w:rsidRPr="005C573E">
        <w:rPr>
          <w:rFonts w:cs="Times New Roman"/>
          <w:sz w:val="20"/>
          <w:szCs w:val="20"/>
        </w:rPr>
        <w:t xml:space="preserve"> application of soil </w:t>
      </w:r>
      <w:r w:rsidR="00CE6553" w:rsidRPr="005C573E">
        <w:rPr>
          <w:rFonts w:cs="Times New Roman"/>
          <w:sz w:val="20"/>
          <w:szCs w:val="20"/>
        </w:rPr>
        <w:t>conditioners.</w:t>
      </w:r>
    </w:p>
    <w:p w:rsidR="00257CF5" w:rsidRDefault="003E6FA8" w:rsidP="005C573E">
      <w:pPr>
        <w:autoSpaceDE w:val="0"/>
        <w:autoSpaceDN w:val="0"/>
        <w:adjustRightInd w:val="0"/>
        <w:snapToGrid w:val="0"/>
        <w:ind w:firstLine="425"/>
        <w:jc w:val="both"/>
        <w:rPr>
          <w:rFonts w:cs="Times New Roman"/>
          <w:sz w:val="20"/>
          <w:szCs w:val="20"/>
          <w:lang w:eastAsia="zh-CN"/>
        </w:rPr>
      </w:pPr>
      <w:r w:rsidRPr="005C573E">
        <w:rPr>
          <w:rFonts w:cs="Times New Roman"/>
          <w:sz w:val="20"/>
          <w:szCs w:val="20"/>
        </w:rPr>
        <w:t xml:space="preserve">The present study was outlined to study </w:t>
      </w:r>
      <w:r w:rsidR="0006392B" w:rsidRPr="005C573E">
        <w:rPr>
          <w:rFonts w:cs="Times New Roman"/>
          <w:sz w:val="20"/>
          <w:szCs w:val="20"/>
        </w:rPr>
        <w:t xml:space="preserve">the effect of </w:t>
      </w:r>
      <w:r w:rsidR="001D58F5" w:rsidRPr="005C573E">
        <w:rPr>
          <w:rFonts w:cs="Times New Roman"/>
          <w:sz w:val="20"/>
          <w:szCs w:val="20"/>
        </w:rPr>
        <w:t>some factors on soil moisture retention and water conservation by using corn plants</w:t>
      </w:r>
      <w:r w:rsidR="00DB2FB9" w:rsidRPr="005C573E">
        <w:rPr>
          <w:rFonts w:cs="Times New Roman"/>
          <w:sz w:val="20"/>
          <w:szCs w:val="20"/>
        </w:rPr>
        <w:t xml:space="preserve"> </w:t>
      </w:r>
      <w:r w:rsidR="001D58F5" w:rsidRPr="005C573E">
        <w:rPr>
          <w:rFonts w:cs="Times New Roman"/>
          <w:sz w:val="20"/>
          <w:szCs w:val="20"/>
        </w:rPr>
        <w:t>as: (</w:t>
      </w:r>
      <w:proofErr w:type="spellStart"/>
      <w:r w:rsidR="001D58F5" w:rsidRPr="005C573E">
        <w:rPr>
          <w:rFonts w:cs="Times New Roman"/>
          <w:sz w:val="20"/>
          <w:szCs w:val="20"/>
        </w:rPr>
        <w:t>i</w:t>
      </w:r>
      <w:proofErr w:type="spellEnd"/>
      <w:r w:rsidR="001D58F5" w:rsidRPr="005C573E">
        <w:rPr>
          <w:rFonts w:cs="Times New Roman"/>
          <w:sz w:val="20"/>
          <w:szCs w:val="20"/>
        </w:rPr>
        <w:t xml:space="preserve">) </w:t>
      </w:r>
      <w:r w:rsidR="0006392B" w:rsidRPr="005C573E">
        <w:rPr>
          <w:rFonts w:cs="Times New Roman"/>
          <w:sz w:val="20"/>
          <w:szCs w:val="20"/>
        </w:rPr>
        <w:t>soil mul</w:t>
      </w:r>
      <w:r w:rsidR="00942382" w:rsidRPr="005C573E">
        <w:rPr>
          <w:rFonts w:cs="Times New Roman"/>
          <w:sz w:val="20"/>
          <w:szCs w:val="20"/>
        </w:rPr>
        <w:t>c</w:t>
      </w:r>
      <w:r w:rsidR="0006392B" w:rsidRPr="005C573E">
        <w:rPr>
          <w:rFonts w:cs="Times New Roman"/>
          <w:sz w:val="20"/>
          <w:szCs w:val="20"/>
        </w:rPr>
        <w:t>hing by</w:t>
      </w:r>
      <w:r w:rsidR="00942382" w:rsidRPr="005C573E">
        <w:rPr>
          <w:rFonts w:cs="Times New Roman"/>
          <w:sz w:val="20"/>
          <w:szCs w:val="20"/>
        </w:rPr>
        <w:t xml:space="preserve"> Rice Straw</w:t>
      </w:r>
      <w:r w:rsidR="0006392B" w:rsidRPr="005C573E">
        <w:rPr>
          <w:rFonts w:cs="Times New Roman"/>
          <w:sz w:val="20"/>
          <w:szCs w:val="20"/>
        </w:rPr>
        <w:t xml:space="preserve"> </w:t>
      </w:r>
      <w:r w:rsidR="001D58F5" w:rsidRPr="005C573E">
        <w:rPr>
          <w:rFonts w:cs="Times New Roman"/>
          <w:sz w:val="20"/>
          <w:szCs w:val="20"/>
        </w:rPr>
        <w:t>(ii)</w:t>
      </w:r>
      <w:r w:rsidR="00D81E36" w:rsidRPr="005C573E">
        <w:rPr>
          <w:rFonts w:cs="Times New Roman"/>
          <w:sz w:val="20"/>
          <w:szCs w:val="20"/>
        </w:rPr>
        <w:t xml:space="preserve"> </w:t>
      </w:r>
      <w:r w:rsidR="0006392B" w:rsidRPr="005C573E">
        <w:rPr>
          <w:rFonts w:cs="Times New Roman"/>
          <w:sz w:val="20"/>
          <w:szCs w:val="20"/>
        </w:rPr>
        <w:t xml:space="preserve">soil conditioning by shale </w:t>
      </w:r>
      <w:r w:rsidR="001D58F5" w:rsidRPr="005C573E">
        <w:rPr>
          <w:rFonts w:cs="Times New Roman"/>
          <w:sz w:val="20"/>
          <w:szCs w:val="20"/>
        </w:rPr>
        <w:t>(iii)</w:t>
      </w:r>
      <w:r w:rsidR="00D33E3B" w:rsidRPr="005C573E">
        <w:rPr>
          <w:rFonts w:cs="Times New Roman"/>
          <w:sz w:val="20"/>
          <w:szCs w:val="20"/>
        </w:rPr>
        <w:t xml:space="preserve"> </w:t>
      </w:r>
      <w:r w:rsidR="0006392B" w:rsidRPr="005C573E">
        <w:rPr>
          <w:rFonts w:cs="Times New Roman"/>
          <w:sz w:val="20"/>
          <w:szCs w:val="20"/>
        </w:rPr>
        <w:t xml:space="preserve">use </w:t>
      </w:r>
      <w:proofErr w:type="spellStart"/>
      <w:r w:rsidR="0006392B" w:rsidRPr="005C573E">
        <w:rPr>
          <w:rFonts w:cs="Times New Roman"/>
          <w:sz w:val="20"/>
          <w:szCs w:val="20"/>
        </w:rPr>
        <w:t>antitranspiration</w:t>
      </w:r>
      <w:proofErr w:type="spellEnd"/>
      <w:r w:rsidR="0006392B" w:rsidRPr="005C573E">
        <w:rPr>
          <w:rFonts w:cs="Times New Roman"/>
          <w:sz w:val="20"/>
          <w:szCs w:val="20"/>
        </w:rPr>
        <w:t xml:space="preserve"> kaolin as a commercial and economic materials </w:t>
      </w:r>
      <w:r w:rsidR="00DB2FB9" w:rsidRPr="005C573E">
        <w:rPr>
          <w:rFonts w:cs="Times New Roman"/>
          <w:sz w:val="20"/>
          <w:szCs w:val="20"/>
        </w:rPr>
        <w:t>in calcareous soil.</w:t>
      </w:r>
    </w:p>
    <w:p w:rsidR="005C573E" w:rsidRPr="005C573E" w:rsidRDefault="005C573E" w:rsidP="005C573E">
      <w:pPr>
        <w:autoSpaceDE w:val="0"/>
        <w:autoSpaceDN w:val="0"/>
        <w:adjustRightInd w:val="0"/>
        <w:snapToGrid w:val="0"/>
        <w:ind w:firstLine="425"/>
        <w:jc w:val="both"/>
        <w:rPr>
          <w:rFonts w:cs="Times New Roman"/>
          <w:b/>
          <w:bCs/>
          <w:sz w:val="20"/>
          <w:szCs w:val="20"/>
          <w:lang w:eastAsia="zh-CN"/>
        </w:rPr>
      </w:pPr>
    </w:p>
    <w:p w:rsidR="00C55D7B" w:rsidRPr="005C573E" w:rsidRDefault="00CE6553" w:rsidP="005C573E">
      <w:pPr>
        <w:snapToGrid w:val="0"/>
        <w:jc w:val="both"/>
        <w:rPr>
          <w:rFonts w:cs="Times New Roman"/>
          <w:b/>
          <w:bCs/>
          <w:sz w:val="20"/>
          <w:szCs w:val="20"/>
        </w:rPr>
      </w:pPr>
      <w:r w:rsidRPr="005C573E">
        <w:rPr>
          <w:rFonts w:cs="Times New Roman"/>
          <w:b/>
          <w:bCs/>
          <w:sz w:val="20"/>
          <w:szCs w:val="20"/>
        </w:rPr>
        <w:t>2. Material</w:t>
      </w:r>
      <w:r w:rsidR="00CB1FA1" w:rsidRPr="005C573E">
        <w:rPr>
          <w:rFonts w:cs="Times New Roman"/>
          <w:b/>
          <w:bCs/>
          <w:sz w:val="20"/>
          <w:szCs w:val="20"/>
        </w:rPr>
        <w:t xml:space="preserve"> and Methods</w:t>
      </w:r>
      <w:r w:rsidR="004101E7" w:rsidRPr="005C573E">
        <w:rPr>
          <w:rFonts w:cs="Times New Roman"/>
          <w:b/>
          <w:bCs/>
          <w:sz w:val="20"/>
          <w:szCs w:val="20"/>
        </w:rPr>
        <w:t>:</w:t>
      </w:r>
    </w:p>
    <w:p w:rsidR="004101E7" w:rsidRPr="005C573E" w:rsidRDefault="004E0D9D" w:rsidP="005C573E">
      <w:pPr>
        <w:snapToGrid w:val="0"/>
        <w:ind w:firstLine="425"/>
        <w:jc w:val="both"/>
        <w:rPr>
          <w:rFonts w:cs="Times New Roman"/>
          <w:sz w:val="20"/>
          <w:szCs w:val="20"/>
        </w:rPr>
      </w:pPr>
      <w:r w:rsidRPr="005C573E">
        <w:rPr>
          <w:rFonts w:cs="Times New Roman"/>
          <w:sz w:val="20"/>
          <w:szCs w:val="20"/>
        </w:rPr>
        <w:t xml:space="preserve">The current investigation aims to study the effect of soil </w:t>
      </w:r>
      <w:r w:rsidR="00891D08" w:rsidRPr="005C573E">
        <w:rPr>
          <w:rFonts w:cs="Times New Roman"/>
          <w:sz w:val="20"/>
          <w:szCs w:val="20"/>
        </w:rPr>
        <w:t>mulching, soil</w:t>
      </w:r>
      <w:r w:rsidRPr="005C573E">
        <w:rPr>
          <w:rFonts w:cs="Times New Roman"/>
          <w:sz w:val="20"/>
          <w:szCs w:val="20"/>
        </w:rPr>
        <w:t xml:space="preserve"> conditioning and </w:t>
      </w:r>
      <w:proofErr w:type="spellStart"/>
      <w:r w:rsidRPr="005C573E">
        <w:rPr>
          <w:rFonts w:cs="Times New Roman"/>
          <w:sz w:val="20"/>
          <w:szCs w:val="20"/>
        </w:rPr>
        <w:t>antitranspiration</w:t>
      </w:r>
      <w:proofErr w:type="spellEnd"/>
      <w:r w:rsidRPr="005C573E">
        <w:rPr>
          <w:rFonts w:cs="Times New Roman"/>
          <w:sz w:val="20"/>
          <w:szCs w:val="20"/>
        </w:rPr>
        <w:t xml:space="preserve"> on soil water conservation. Field experiment was </w:t>
      </w:r>
      <w:r w:rsidR="00D3341B" w:rsidRPr="005C573E">
        <w:rPr>
          <w:rFonts w:cs="Times New Roman"/>
          <w:sz w:val="20"/>
          <w:szCs w:val="20"/>
        </w:rPr>
        <w:t>conducted during</w:t>
      </w:r>
      <w:r w:rsidRPr="005C573E">
        <w:rPr>
          <w:rFonts w:cs="Times New Roman"/>
          <w:sz w:val="20"/>
          <w:szCs w:val="20"/>
        </w:rPr>
        <w:t xml:space="preserve"> 2012 and 2013 summer </w:t>
      </w:r>
      <w:r w:rsidR="002C5CD5" w:rsidRPr="005C573E">
        <w:rPr>
          <w:rFonts w:cs="Times New Roman"/>
          <w:sz w:val="20"/>
          <w:szCs w:val="20"/>
        </w:rPr>
        <w:t>seasons in</w:t>
      </w:r>
      <w:r w:rsidR="00F806C3" w:rsidRPr="005C573E">
        <w:rPr>
          <w:rFonts w:cs="Times New Roman"/>
          <w:sz w:val="20"/>
          <w:szCs w:val="20"/>
        </w:rPr>
        <w:t xml:space="preserve"> </w:t>
      </w:r>
      <w:r w:rsidR="002C5CD5" w:rsidRPr="005C573E">
        <w:rPr>
          <w:rFonts w:cs="Times New Roman"/>
          <w:sz w:val="20"/>
          <w:szCs w:val="20"/>
        </w:rPr>
        <w:t>Agriculture College</w:t>
      </w:r>
      <w:r w:rsidR="00F806C3" w:rsidRPr="005C573E">
        <w:rPr>
          <w:rFonts w:cs="Times New Roman"/>
          <w:sz w:val="20"/>
          <w:szCs w:val="20"/>
        </w:rPr>
        <w:t xml:space="preserve"> of al-</w:t>
      </w:r>
      <w:proofErr w:type="spellStart"/>
      <w:r w:rsidR="00F806C3" w:rsidRPr="005C573E">
        <w:rPr>
          <w:rFonts w:cs="Times New Roman"/>
          <w:sz w:val="20"/>
          <w:szCs w:val="20"/>
        </w:rPr>
        <w:t>azhar</w:t>
      </w:r>
      <w:proofErr w:type="spellEnd"/>
      <w:r w:rsidR="00F806C3" w:rsidRPr="005C573E">
        <w:rPr>
          <w:rFonts w:cs="Times New Roman"/>
          <w:sz w:val="20"/>
          <w:szCs w:val="20"/>
        </w:rPr>
        <w:t xml:space="preserve"> </w:t>
      </w:r>
      <w:r w:rsidR="002C5CD5" w:rsidRPr="005C573E">
        <w:rPr>
          <w:rFonts w:cs="Times New Roman"/>
          <w:sz w:val="20"/>
          <w:szCs w:val="20"/>
        </w:rPr>
        <w:t xml:space="preserve">university, </w:t>
      </w:r>
      <w:r w:rsidR="00EC4491" w:rsidRPr="005C573E">
        <w:rPr>
          <w:rFonts w:cs="Times New Roman"/>
          <w:sz w:val="20"/>
          <w:szCs w:val="20"/>
        </w:rPr>
        <w:t>C</w:t>
      </w:r>
      <w:r w:rsidR="002C5CD5" w:rsidRPr="005C573E">
        <w:rPr>
          <w:rFonts w:cs="Times New Roman"/>
          <w:sz w:val="20"/>
          <w:szCs w:val="20"/>
        </w:rPr>
        <w:t>airo</w:t>
      </w:r>
      <w:r w:rsidR="00F806C3" w:rsidRPr="005C573E">
        <w:rPr>
          <w:rFonts w:cs="Times New Roman"/>
          <w:sz w:val="20"/>
          <w:szCs w:val="20"/>
        </w:rPr>
        <w:t xml:space="preserve">. Plastic pots have a </w:t>
      </w:r>
      <w:r w:rsidR="004C7D56" w:rsidRPr="005C573E">
        <w:rPr>
          <w:rFonts w:cs="Times New Roman"/>
          <w:sz w:val="20"/>
          <w:szCs w:val="20"/>
        </w:rPr>
        <w:t xml:space="preserve">diameter </w:t>
      </w:r>
      <w:r w:rsidR="00666983" w:rsidRPr="005C573E">
        <w:rPr>
          <w:rFonts w:cs="Times New Roman"/>
          <w:sz w:val="20"/>
          <w:szCs w:val="20"/>
        </w:rPr>
        <w:t xml:space="preserve">30 </w:t>
      </w:r>
      <w:r w:rsidR="004C7D56" w:rsidRPr="005C573E">
        <w:rPr>
          <w:rFonts w:cs="Times New Roman"/>
          <w:sz w:val="20"/>
          <w:szCs w:val="20"/>
        </w:rPr>
        <w:t>cm</w:t>
      </w:r>
      <w:r w:rsidR="00F806C3" w:rsidRPr="005C573E">
        <w:rPr>
          <w:rFonts w:cs="Times New Roman"/>
          <w:sz w:val="20"/>
          <w:szCs w:val="20"/>
        </w:rPr>
        <w:t xml:space="preserve"> were filled with 8kg.of air-dried soil collected from </w:t>
      </w:r>
      <w:proofErr w:type="spellStart"/>
      <w:r w:rsidR="00F806C3" w:rsidRPr="005C573E">
        <w:rPr>
          <w:rFonts w:cs="Times New Roman"/>
          <w:sz w:val="20"/>
          <w:szCs w:val="20"/>
        </w:rPr>
        <w:t>Nobaria</w:t>
      </w:r>
      <w:proofErr w:type="spellEnd"/>
      <w:r w:rsidR="00F806C3" w:rsidRPr="005C573E">
        <w:rPr>
          <w:rFonts w:cs="Times New Roman"/>
          <w:sz w:val="20"/>
          <w:szCs w:val="20"/>
        </w:rPr>
        <w:t xml:space="preserve"> region.</w:t>
      </w:r>
      <w:r w:rsidR="004C7D56" w:rsidRPr="005C573E">
        <w:rPr>
          <w:rFonts w:cs="Times New Roman"/>
          <w:sz w:val="20"/>
          <w:szCs w:val="20"/>
        </w:rPr>
        <w:t xml:space="preserve"> </w:t>
      </w:r>
      <w:r w:rsidR="00F806C3" w:rsidRPr="005C573E">
        <w:rPr>
          <w:rFonts w:cs="Times New Roman"/>
          <w:sz w:val="20"/>
          <w:szCs w:val="20"/>
        </w:rPr>
        <w:t xml:space="preserve">Chemical and physical properties of the soil used </w:t>
      </w:r>
      <w:r w:rsidR="00257635" w:rsidRPr="005C573E">
        <w:rPr>
          <w:rFonts w:cs="Times New Roman"/>
          <w:sz w:val="20"/>
          <w:szCs w:val="20"/>
        </w:rPr>
        <w:t xml:space="preserve">were determined according to </w:t>
      </w:r>
      <w:r w:rsidR="00257635" w:rsidRPr="005C573E">
        <w:rPr>
          <w:rFonts w:cs="Times New Roman"/>
          <w:b/>
          <w:bCs/>
          <w:sz w:val="20"/>
          <w:szCs w:val="20"/>
        </w:rPr>
        <w:t xml:space="preserve">Black </w:t>
      </w:r>
      <w:r w:rsidR="00891D08" w:rsidRPr="005C573E">
        <w:rPr>
          <w:rFonts w:cs="Times New Roman"/>
          <w:b/>
          <w:bCs/>
          <w:sz w:val="20"/>
          <w:szCs w:val="20"/>
        </w:rPr>
        <w:t>1965; Table</w:t>
      </w:r>
      <w:r w:rsidR="00EC4491" w:rsidRPr="005C573E">
        <w:rPr>
          <w:rFonts w:cs="Times New Roman"/>
          <w:b/>
          <w:bCs/>
          <w:sz w:val="20"/>
          <w:szCs w:val="20"/>
        </w:rPr>
        <w:t>s</w:t>
      </w:r>
      <w:r w:rsidR="00F806C3" w:rsidRPr="005C573E">
        <w:rPr>
          <w:rFonts w:cs="Times New Roman"/>
          <w:b/>
          <w:bCs/>
          <w:sz w:val="20"/>
          <w:szCs w:val="20"/>
        </w:rPr>
        <w:t xml:space="preserve"> 1</w:t>
      </w:r>
      <w:r w:rsidR="00D3341B" w:rsidRPr="005C573E">
        <w:rPr>
          <w:rFonts w:cs="Times New Roman"/>
          <w:b/>
          <w:bCs/>
          <w:sz w:val="20"/>
          <w:szCs w:val="20"/>
        </w:rPr>
        <w:t xml:space="preserve"> and 2.</w:t>
      </w:r>
      <w:r w:rsidR="001D58F5" w:rsidRPr="005C573E">
        <w:rPr>
          <w:rFonts w:cs="Times New Roman"/>
          <w:b/>
          <w:bCs/>
          <w:sz w:val="20"/>
          <w:szCs w:val="20"/>
        </w:rPr>
        <w:t xml:space="preserve"> </w:t>
      </w:r>
      <w:r w:rsidR="001D58F5" w:rsidRPr="005C573E">
        <w:rPr>
          <w:rFonts w:cs="Times New Roman"/>
          <w:sz w:val="20"/>
          <w:szCs w:val="20"/>
        </w:rPr>
        <w:t xml:space="preserve">Five seed of </w:t>
      </w:r>
      <w:proofErr w:type="spellStart"/>
      <w:r w:rsidR="001D58F5" w:rsidRPr="005C573E">
        <w:rPr>
          <w:rFonts w:cs="Times New Roman"/>
          <w:sz w:val="20"/>
          <w:szCs w:val="20"/>
        </w:rPr>
        <w:t>zea</w:t>
      </w:r>
      <w:proofErr w:type="spellEnd"/>
      <w:r w:rsidR="001D58F5" w:rsidRPr="005C573E">
        <w:rPr>
          <w:rFonts w:cs="Times New Roman"/>
          <w:sz w:val="20"/>
          <w:szCs w:val="20"/>
        </w:rPr>
        <w:t xml:space="preserve"> maize (Giza 3) were </w:t>
      </w:r>
      <w:r w:rsidR="004C7D56" w:rsidRPr="005C573E">
        <w:rPr>
          <w:rFonts w:cs="Times New Roman"/>
          <w:sz w:val="20"/>
          <w:szCs w:val="20"/>
        </w:rPr>
        <w:t xml:space="preserve">planted in each pot then thinned to one plant. </w:t>
      </w:r>
      <w:r w:rsidR="0020350E" w:rsidRPr="005C573E">
        <w:rPr>
          <w:rFonts w:cs="Times New Roman"/>
          <w:sz w:val="20"/>
          <w:szCs w:val="20"/>
        </w:rPr>
        <w:t xml:space="preserve">Climate of the studied area </w:t>
      </w:r>
      <w:r w:rsidR="004C7D56" w:rsidRPr="005C573E">
        <w:rPr>
          <w:rFonts w:cs="Times New Roman"/>
          <w:sz w:val="20"/>
          <w:szCs w:val="20"/>
        </w:rPr>
        <w:t xml:space="preserve">during the growth period were obtained from </w:t>
      </w:r>
      <w:r w:rsidR="00F9116C" w:rsidRPr="005C573E">
        <w:rPr>
          <w:rFonts w:cs="Times New Roman"/>
          <w:sz w:val="20"/>
          <w:szCs w:val="20"/>
        </w:rPr>
        <w:t>the meteorological</w:t>
      </w:r>
      <w:r w:rsidR="004C7D56" w:rsidRPr="005C573E">
        <w:rPr>
          <w:rFonts w:cs="Times New Roman"/>
          <w:sz w:val="20"/>
          <w:szCs w:val="20"/>
        </w:rPr>
        <w:t xml:space="preserve"> department,</w:t>
      </w:r>
      <w:r w:rsidR="00F9116C" w:rsidRPr="005C573E">
        <w:rPr>
          <w:rFonts w:cs="Times New Roman"/>
          <w:sz w:val="20"/>
          <w:szCs w:val="20"/>
        </w:rPr>
        <w:t xml:space="preserve"> </w:t>
      </w:r>
      <w:r w:rsidR="004C7D56" w:rsidRPr="005C573E">
        <w:rPr>
          <w:rFonts w:cs="Times New Roman"/>
          <w:sz w:val="20"/>
          <w:szCs w:val="20"/>
        </w:rPr>
        <w:t>Ministry</w:t>
      </w:r>
      <w:r w:rsidR="00F9116C" w:rsidRPr="005C573E">
        <w:rPr>
          <w:rFonts w:cs="Times New Roman"/>
          <w:sz w:val="20"/>
          <w:szCs w:val="20"/>
        </w:rPr>
        <w:t xml:space="preserve"> of agriculture which shown in </w:t>
      </w:r>
      <w:r w:rsidR="00F9116C" w:rsidRPr="005C573E">
        <w:rPr>
          <w:rFonts w:cs="Times New Roman"/>
          <w:b/>
          <w:bCs/>
          <w:sz w:val="20"/>
          <w:szCs w:val="20"/>
        </w:rPr>
        <w:t>Table 3.</w:t>
      </w:r>
      <w:r w:rsidR="007B0293" w:rsidRPr="005C573E">
        <w:rPr>
          <w:rFonts w:cs="Times New Roman"/>
          <w:b/>
          <w:bCs/>
          <w:sz w:val="20"/>
          <w:szCs w:val="20"/>
        </w:rPr>
        <w:t xml:space="preserve"> </w:t>
      </w:r>
      <w:r w:rsidR="007B0293" w:rsidRPr="005C573E">
        <w:rPr>
          <w:rFonts w:cs="Times New Roman"/>
          <w:sz w:val="20"/>
          <w:szCs w:val="20"/>
        </w:rPr>
        <w:t xml:space="preserve">Recommended doses of fertilizers were applied for </w:t>
      </w:r>
      <w:r w:rsidR="00942382" w:rsidRPr="005C573E">
        <w:rPr>
          <w:rFonts w:cs="Times New Roman"/>
          <w:sz w:val="20"/>
          <w:szCs w:val="20"/>
        </w:rPr>
        <w:t xml:space="preserve">maize </w:t>
      </w:r>
      <w:r w:rsidR="007B0293" w:rsidRPr="005C573E">
        <w:rPr>
          <w:rFonts w:cs="Times New Roman"/>
          <w:sz w:val="20"/>
          <w:szCs w:val="20"/>
        </w:rPr>
        <w:t>production</w:t>
      </w:r>
      <w:r w:rsidR="00144EFF" w:rsidRPr="005C573E">
        <w:rPr>
          <w:rFonts w:cs="Times New Roman"/>
          <w:sz w:val="20"/>
          <w:szCs w:val="20"/>
        </w:rPr>
        <w:t>.</w:t>
      </w:r>
    </w:p>
    <w:p w:rsidR="005C573E" w:rsidRPr="005C573E" w:rsidRDefault="005C573E" w:rsidP="005C573E">
      <w:pPr>
        <w:snapToGrid w:val="0"/>
        <w:jc w:val="both"/>
        <w:rPr>
          <w:rFonts w:cs="Times New Roman"/>
          <w:sz w:val="20"/>
          <w:szCs w:val="20"/>
        </w:rPr>
      </w:pPr>
      <w:r w:rsidRPr="005C573E">
        <w:rPr>
          <w:rFonts w:cs="Times New Roman"/>
          <w:b/>
          <w:bCs/>
          <w:sz w:val="20"/>
          <w:szCs w:val="20"/>
        </w:rPr>
        <w:t>2.1. Soil treatments</w:t>
      </w:r>
      <w:r w:rsidRPr="005C573E">
        <w:rPr>
          <w:rFonts w:cs="Times New Roman"/>
          <w:sz w:val="20"/>
          <w:szCs w:val="20"/>
        </w:rPr>
        <w:t>:</w:t>
      </w:r>
    </w:p>
    <w:p w:rsidR="005C573E" w:rsidRPr="005C573E" w:rsidRDefault="005C573E" w:rsidP="005C573E">
      <w:pPr>
        <w:snapToGrid w:val="0"/>
        <w:ind w:firstLine="425"/>
        <w:jc w:val="both"/>
        <w:rPr>
          <w:rFonts w:cs="Times New Roman"/>
          <w:sz w:val="20"/>
          <w:szCs w:val="20"/>
        </w:rPr>
      </w:pPr>
      <w:r w:rsidRPr="005C573E">
        <w:rPr>
          <w:rFonts w:cs="Times New Roman"/>
          <w:sz w:val="20"/>
          <w:szCs w:val="20"/>
        </w:rPr>
        <w:t>Eight soil treatments were applied as follows: control, kaolin;</w:t>
      </w:r>
      <w:r w:rsidRPr="005C573E">
        <w:rPr>
          <w:rFonts w:cs="Times New Roman"/>
          <w:b/>
          <w:bCs/>
          <w:sz w:val="20"/>
          <w:szCs w:val="20"/>
        </w:rPr>
        <w:t xml:space="preserve"> K</w:t>
      </w:r>
      <w:r w:rsidRPr="005C573E">
        <w:rPr>
          <w:rFonts w:cs="Times New Roman"/>
          <w:sz w:val="20"/>
          <w:szCs w:val="20"/>
        </w:rPr>
        <w:t xml:space="preserve"> (6℅) was spread on the corn leaves every 15 days for two month as </w:t>
      </w:r>
      <w:proofErr w:type="spellStart"/>
      <w:r w:rsidRPr="005C573E">
        <w:rPr>
          <w:rFonts w:cs="Times New Roman"/>
          <w:sz w:val="20"/>
          <w:szCs w:val="20"/>
        </w:rPr>
        <w:t>antitranspiration</w:t>
      </w:r>
      <w:proofErr w:type="spellEnd"/>
      <w:r w:rsidRPr="005C573E">
        <w:rPr>
          <w:rFonts w:cs="Times New Roman"/>
          <w:sz w:val="20"/>
          <w:szCs w:val="20"/>
        </w:rPr>
        <w:t>, rice straw</w:t>
      </w:r>
      <w:r w:rsidR="003742E9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(</w:t>
      </w:r>
      <w:r w:rsidRPr="005C573E">
        <w:rPr>
          <w:rFonts w:cs="Times New Roman"/>
          <w:b/>
          <w:bCs/>
          <w:sz w:val="20"/>
          <w:szCs w:val="20"/>
        </w:rPr>
        <w:t>RS)</w:t>
      </w:r>
      <w:r w:rsidRPr="005C573E">
        <w:rPr>
          <w:rFonts w:cs="Times New Roman"/>
          <w:sz w:val="20"/>
          <w:szCs w:val="20"/>
        </w:rPr>
        <w:t xml:space="preserve"> as soil mulching</w:t>
      </w:r>
      <w:r w:rsidR="003742E9">
        <w:rPr>
          <w:rFonts w:cs="Times New Roman"/>
          <w:sz w:val="20"/>
          <w:szCs w:val="20"/>
        </w:rPr>
        <w:t xml:space="preserve">, </w:t>
      </w:r>
      <w:r w:rsidRPr="005C573E">
        <w:rPr>
          <w:rFonts w:cs="Times New Roman"/>
          <w:sz w:val="20"/>
          <w:szCs w:val="20"/>
        </w:rPr>
        <w:t>shale;</w:t>
      </w:r>
      <w:r w:rsidR="003742E9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b/>
          <w:bCs/>
          <w:sz w:val="20"/>
          <w:szCs w:val="20"/>
        </w:rPr>
        <w:t>S</w:t>
      </w:r>
      <w:r w:rsidRPr="005C573E">
        <w:rPr>
          <w:rFonts w:cs="Times New Roman"/>
          <w:sz w:val="20"/>
          <w:szCs w:val="20"/>
        </w:rPr>
        <w:t>(10 Ton ⁄Fed) as soil conditioner, kaolin and rice straw (</w:t>
      </w:r>
      <w:r w:rsidRPr="005C573E">
        <w:rPr>
          <w:rFonts w:cs="Times New Roman"/>
          <w:b/>
          <w:bCs/>
          <w:sz w:val="20"/>
          <w:szCs w:val="20"/>
        </w:rPr>
        <w:t>K+RS</w:t>
      </w:r>
      <w:r w:rsidRPr="005C573E">
        <w:rPr>
          <w:rFonts w:cs="Times New Roman"/>
          <w:sz w:val="20"/>
          <w:szCs w:val="20"/>
        </w:rPr>
        <w:t>) as fifth treatment</w:t>
      </w:r>
      <w:r w:rsidR="003742E9">
        <w:rPr>
          <w:rFonts w:cs="Times New Roman"/>
          <w:sz w:val="20"/>
          <w:szCs w:val="20"/>
        </w:rPr>
        <w:t xml:space="preserve">, </w:t>
      </w:r>
      <w:r w:rsidRPr="005C573E">
        <w:rPr>
          <w:rFonts w:cs="Times New Roman"/>
          <w:sz w:val="20"/>
          <w:szCs w:val="20"/>
        </w:rPr>
        <w:t>kaolin and shale (</w:t>
      </w:r>
      <w:r w:rsidRPr="005C573E">
        <w:rPr>
          <w:rFonts w:cs="Times New Roman"/>
          <w:b/>
          <w:bCs/>
          <w:sz w:val="20"/>
          <w:szCs w:val="20"/>
        </w:rPr>
        <w:t>K+S</w:t>
      </w:r>
      <w:r w:rsidRPr="005C573E">
        <w:rPr>
          <w:rFonts w:cs="Times New Roman"/>
          <w:sz w:val="20"/>
          <w:szCs w:val="20"/>
        </w:rPr>
        <w:t>) as sixth treatment</w:t>
      </w:r>
      <w:r w:rsidR="003742E9">
        <w:rPr>
          <w:rFonts w:cs="Times New Roman"/>
          <w:sz w:val="20"/>
          <w:szCs w:val="20"/>
        </w:rPr>
        <w:t xml:space="preserve">. </w:t>
      </w:r>
      <w:r w:rsidRPr="005C573E">
        <w:rPr>
          <w:rFonts w:cs="Times New Roman"/>
          <w:sz w:val="20"/>
          <w:szCs w:val="20"/>
        </w:rPr>
        <w:t>shale and rice straw(</w:t>
      </w:r>
      <w:r w:rsidRPr="005C573E">
        <w:rPr>
          <w:rFonts w:cs="Times New Roman"/>
          <w:b/>
          <w:bCs/>
          <w:sz w:val="20"/>
          <w:szCs w:val="20"/>
        </w:rPr>
        <w:t>S+RS</w:t>
      </w:r>
      <w:r w:rsidRPr="005C573E">
        <w:rPr>
          <w:rFonts w:cs="Times New Roman"/>
          <w:sz w:val="20"/>
          <w:szCs w:val="20"/>
        </w:rPr>
        <w:t>) as seventh treatment</w:t>
      </w:r>
      <w:r w:rsidR="003742E9">
        <w:rPr>
          <w:rFonts w:cs="Times New Roman"/>
          <w:sz w:val="20"/>
          <w:szCs w:val="20"/>
        </w:rPr>
        <w:t xml:space="preserve">, </w:t>
      </w:r>
      <w:r w:rsidRPr="005C573E">
        <w:rPr>
          <w:rFonts w:cs="Times New Roman"/>
          <w:sz w:val="20"/>
          <w:szCs w:val="20"/>
        </w:rPr>
        <w:t xml:space="preserve">finally, </w:t>
      </w:r>
      <w:proofErr w:type="spellStart"/>
      <w:r w:rsidRPr="005C573E">
        <w:rPr>
          <w:rFonts w:cs="Times New Roman"/>
          <w:sz w:val="20"/>
          <w:szCs w:val="20"/>
        </w:rPr>
        <w:t>kaolin</w:t>
      </w:r>
      <w:r w:rsidR="003742E9">
        <w:rPr>
          <w:rFonts w:cs="Times New Roman"/>
          <w:sz w:val="20"/>
          <w:szCs w:val="20"/>
        </w:rPr>
        <w:t>,</w:t>
      </w:r>
      <w:r w:rsidRPr="005C573E">
        <w:rPr>
          <w:rFonts w:cs="Times New Roman"/>
          <w:sz w:val="20"/>
          <w:szCs w:val="20"/>
        </w:rPr>
        <w:t>rice</w:t>
      </w:r>
      <w:proofErr w:type="spellEnd"/>
      <w:r w:rsidRPr="005C573E">
        <w:rPr>
          <w:rFonts w:cs="Times New Roman"/>
          <w:sz w:val="20"/>
          <w:szCs w:val="20"/>
        </w:rPr>
        <w:t xml:space="preserve"> straw and shale</w:t>
      </w:r>
      <w:r w:rsidR="003742E9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(</w:t>
      </w:r>
      <w:r w:rsidRPr="005C573E">
        <w:rPr>
          <w:rFonts w:cs="Times New Roman"/>
          <w:b/>
          <w:bCs/>
          <w:sz w:val="20"/>
          <w:szCs w:val="20"/>
        </w:rPr>
        <w:t>K+RS+S</w:t>
      </w:r>
      <w:r w:rsidRPr="005C573E">
        <w:rPr>
          <w:rFonts w:cs="Times New Roman"/>
          <w:sz w:val="20"/>
          <w:szCs w:val="20"/>
        </w:rPr>
        <w:t>).</w:t>
      </w:r>
      <w:r w:rsidR="003742E9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Kaolin analysis used was</w:t>
      </w:r>
      <w:r w:rsidR="003742E9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SiO</w:t>
      </w:r>
      <w:r w:rsidRPr="005C573E">
        <w:rPr>
          <w:rFonts w:cs="Times New Roman"/>
          <w:sz w:val="20"/>
          <w:szCs w:val="20"/>
          <w:vertAlign w:val="subscript"/>
        </w:rPr>
        <w:t xml:space="preserve">2 </w:t>
      </w:r>
      <w:r w:rsidRPr="005C573E">
        <w:rPr>
          <w:rFonts w:cs="Times New Roman"/>
          <w:sz w:val="20"/>
          <w:szCs w:val="20"/>
        </w:rPr>
        <w:t>56.0, TiO</w:t>
      </w:r>
      <w:r w:rsidRPr="005C573E">
        <w:rPr>
          <w:rFonts w:cs="Times New Roman"/>
          <w:sz w:val="20"/>
          <w:szCs w:val="20"/>
          <w:vertAlign w:val="subscript"/>
        </w:rPr>
        <w:t>2</w:t>
      </w:r>
      <w:r w:rsidRPr="005C573E">
        <w:rPr>
          <w:rFonts w:cs="Times New Roman"/>
          <w:sz w:val="20"/>
          <w:szCs w:val="20"/>
        </w:rPr>
        <w:t xml:space="preserve"> 1.3, Al</w:t>
      </w:r>
      <w:r w:rsidRPr="005C573E">
        <w:rPr>
          <w:rFonts w:cs="Times New Roman"/>
          <w:sz w:val="20"/>
          <w:szCs w:val="20"/>
          <w:vertAlign w:val="subscript"/>
        </w:rPr>
        <w:t>2</w:t>
      </w:r>
      <w:r w:rsidRPr="005C573E">
        <w:rPr>
          <w:rFonts w:cs="Times New Roman"/>
          <w:sz w:val="20"/>
          <w:szCs w:val="20"/>
        </w:rPr>
        <w:t>O</w:t>
      </w:r>
      <w:r w:rsidRPr="005C573E">
        <w:rPr>
          <w:rFonts w:cs="Times New Roman"/>
          <w:sz w:val="20"/>
          <w:szCs w:val="20"/>
          <w:vertAlign w:val="subscript"/>
        </w:rPr>
        <w:t>3</w:t>
      </w:r>
      <w:r w:rsidR="003742E9">
        <w:rPr>
          <w:rFonts w:cs="Times New Roman"/>
          <w:sz w:val="20"/>
          <w:szCs w:val="20"/>
          <w:vertAlign w:val="subscript"/>
        </w:rPr>
        <w:t xml:space="preserve"> </w:t>
      </w:r>
      <w:r w:rsidRPr="005C573E">
        <w:rPr>
          <w:rFonts w:cs="Times New Roman"/>
          <w:sz w:val="20"/>
          <w:szCs w:val="20"/>
        </w:rPr>
        <w:t>30.0, Fe</w:t>
      </w:r>
      <w:r w:rsidRPr="005C573E">
        <w:rPr>
          <w:rFonts w:cs="Times New Roman"/>
          <w:sz w:val="20"/>
          <w:szCs w:val="20"/>
          <w:vertAlign w:val="subscript"/>
        </w:rPr>
        <w:t>2</w:t>
      </w:r>
      <w:r w:rsidRPr="005C573E">
        <w:rPr>
          <w:rFonts w:cs="Times New Roman"/>
          <w:sz w:val="20"/>
          <w:szCs w:val="20"/>
        </w:rPr>
        <w:t>O</w:t>
      </w:r>
      <w:r w:rsidRPr="005C573E">
        <w:rPr>
          <w:rFonts w:cs="Times New Roman"/>
          <w:sz w:val="20"/>
          <w:szCs w:val="20"/>
          <w:vertAlign w:val="subscript"/>
        </w:rPr>
        <w:t>3</w:t>
      </w:r>
      <w:r w:rsidRPr="005C573E">
        <w:rPr>
          <w:rFonts w:cs="Times New Roman"/>
          <w:sz w:val="20"/>
          <w:szCs w:val="20"/>
        </w:rPr>
        <w:t xml:space="preserve"> 0.9, </w:t>
      </w:r>
      <w:proofErr w:type="spellStart"/>
      <w:r w:rsidRPr="005C573E">
        <w:rPr>
          <w:rFonts w:cs="Times New Roman"/>
          <w:sz w:val="20"/>
          <w:szCs w:val="20"/>
        </w:rPr>
        <w:t>MgO</w:t>
      </w:r>
      <w:proofErr w:type="spellEnd"/>
      <w:r w:rsidRPr="005C573E">
        <w:rPr>
          <w:rFonts w:cs="Times New Roman"/>
          <w:sz w:val="20"/>
          <w:szCs w:val="20"/>
        </w:rPr>
        <w:t xml:space="preserve"> 0.05</w:t>
      </w:r>
      <w:r w:rsidR="003742E9">
        <w:rPr>
          <w:rFonts w:cs="Times New Roman"/>
          <w:sz w:val="20"/>
          <w:szCs w:val="20"/>
        </w:rPr>
        <w:t>,</w:t>
      </w:r>
      <w:r w:rsidRPr="005C573E">
        <w:rPr>
          <w:rFonts w:cs="Times New Roman"/>
          <w:sz w:val="20"/>
          <w:szCs w:val="20"/>
        </w:rPr>
        <w:t>CaO 0.1, Na</w:t>
      </w:r>
      <w:r w:rsidRPr="005C573E">
        <w:rPr>
          <w:rFonts w:cs="Times New Roman"/>
          <w:sz w:val="20"/>
          <w:szCs w:val="20"/>
          <w:vertAlign w:val="subscript"/>
        </w:rPr>
        <w:t>2</w:t>
      </w:r>
      <w:r w:rsidRPr="005C573E">
        <w:rPr>
          <w:rFonts w:cs="Times New Roman"/>
          <w:sz w:val="20"/>
          <w:szCs w:val="20"/>
        </w:rPr>
        <w:t>O 0.07, K</w:t>
      </w:r>
      <w:r w:rsidRPr="005C573E">
        <w:rPr>
          <w:rFonts w:cs="Times New Roman"/>
          <w:sz w:val="20"/>
          <w:szCs w:val="20"/>
          <w:vertAlign w:val="subscript"/>
        </w:rPr>
        <w:t>2</w:t>
      </w:r>
      <w:r w:rsidRPr="005C573E">
        <w:rPr>
          <w:rFonts w:cs="Times New Roman"/>
          <w:sz w:val="20"/>
          <w:szCs w:val="20"/>
        </w:rPr>
        <w:t>O 0.03</w:t>
      </w:r>
      <w:r w:rsidR="003742E9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and L.O.I 11.0 ℅ while shale analysis used</w:t>
      </w:r>
      <w:r w:rsidR="003742E9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was</w:t>
      </w:r>
      <w:r w:rsidR="003742E9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clay 81.88, silt 3.30</w:t>
      </w:r>
      <w:r w:rsidR="003742E9">
        <w:rPr>
          <w:rFonts w:cs="Times New Roman"/>
          <w:sz w:val="20"/>
          <w:szCs w:val="20"/>
        </w:rPr>
        <w:t xml:space="preserve">, </w:t>
      </w:r>
      <w:r w:rsidRPr="005C573E">
        <w:rPr>
          <w:rFonts w:cs="Times New Roman"/>
          <w:sz w:val="20"/>
          <w:szCs w:val="20"/>
        </w:rPr>
        <w:t>fine sand 13.73</w:t>
      </w:r>
      <w:r w:rsidR="003742E9">
        <w:rPr>
          <w:rFonts w:cs="Times New Roman"/>
          <w:sz w:val="20"/>
          <w:szCs w:val="20"/>
        </w:rPr>
        <w:t xml:space="preserve">, </w:t>
      </w:r>
      <w:r w:rsidRPr="005C573E">
        <w:rPr>
          <w:rFonts w:cs="Times New Roman"/>
          <w:sz w:val="20"/>
          <w:szCs w:val="20"/>
        </w:rPr>
        <w:t>coarse sand 1.09</w:t>
      </w:r>
      <w:r w:rsidR="003742E9">
        <w:rPr>
          <w:rFonts w:cs="Times New Roman"/>
          <w:sz w:val="20"/>
          <w:szCs w:val="20"/>
        </w:rPr>
        <w:t xml:space="preserve">, </w:t>
      </w:r>
      <w:r w:rsidRPr="005C573E">
        <w:rPr>
          <w:rFonts w:cs="Times New Roman"/>
          <w:sz w:val="20"/>
          <w:szCs w:val="20"/>
        </w:rPr>
        <w:t>bulk density 1.50 gm ⁄cm</w:t>
      </w:r>
      <w:r w:rsidRPr="005C573E">
        <w:rPr>
          <w:rFonts w:cs="Times New Roman"/>
          <w:sz w:val="20"/>
          <w:szCs w:val="20"/>
          <w:vertAlign w:val="superscript"/>
        </w:rPr>
        <w:t xml:space="preserve">3 </w:t>
      </w:r>
      <w:r w:rsidRPr="005C573E">
        <w:rPr>
          <w:rFonts w:cs="Times New Roman"/>
          <w:sz w:val="20"/>
          <w:szCs w:val="20"/>
        </w:rPr>
        <w:t>and EC</w:t>
      </w:r>
      <w:r w:rsidR="003742E9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2.8 dSm</w:t>
      </w:r>
      <w:r w:rsidRPr="005C573E">
        <w:rPr>
          <w:rFonts w:cs="Times New Roman"/>
          <w:sz w:val="20"/>
          <w:szCs w:val="20"/>
          <w:vertAlign w:val="superscript"/>
        </w:rPr>
        <w:t>-1</w:t>
      </w:r>
      <w:r w:rsidRPr="005C573E">
        <w:rPr>
          <w:rFonts w:cs="Times New Roman"/>
          <w:sz w:val="20"/>
          <w:szCs w:val="20"/>
        </w:rPr>
        <w:t>.</w:t>
      </w:r>
    </w:p>
    <w:p w:rsidR="005C573E" w:rsidRPr="005C573E" w:rsidRDefault="005C573E" w:rsidP="005C573E">
      <w:pPr>
        <w:snapToGrid w:val="0"/>
        <w:jc w:val="both"/>
        <w:rPr>
          <w:rFonts w:cs="Times New Roman"/>
          <w:b/>
          <w:bCs/>
          <w:sz w:val="20"/>
          <w:szCs w:val="20"/>
          <w:lang w:eastAsia="zh-CN"/>
        </w:rPr>
        <w:sectPr w:rsidR="005C573E" w:rsidRPr="005C573E" w:rsidSect="003742E9">
          <w:headerReference w:type="default" r:id="rId13"/>
          <w:footerReference w:type="even" r:id="rId14"/>
          <w:footerReference w:type="default" r:id="rId15"/>
          <w:type w:val="continuous"/>
          <w:pgSz w:w="12242" w:h="15842" w:code="1"/>
          <w:pgMar w:top="1440" w:right="1440" w:bottom="1440" w:left="1440" w:header="720" w:footer="720" w:gutter="0"/>
          <w:cols w:num="2" w:space="700"/>
          <w:docGrid w:linePitch="381"/>
        </w:sectPr>
      </w:pPr>
    </w:p>
    <w:p w:rsidR="003742E9" w:rsidRDefault="003742E9" w:rsidP="005C573E">
      <w:pPr>
        <w:snapToGrid w:val="0"/>
        <w:jc w:val="center"/>
        <w:rPr>
          <w:rFonts w:cs="Times New Roman"/>
          <w:b/>
          <w:bCs/>
          <w:sz w:val="16"/>
          <w:szCs w:val="16"/>
        </w:rPr>
      </w:pPr>
    </w:p>
    <w:p w:rsidR="004101E7" w:rsidRPr="005C573E" w:rsidRDefault="004101E7" w:rsidP="005C573E">
      <w:pPr>
        <w:snapToGrid w:val="0"/>
        <w:jc w:val="center"/>
        <w:rPr>
          <w:rFonts w:cs="Times New Roman"/>
          <w:b/>
          <w:bCs/>
          <w:sz w:val="16"/>
          <w:szCs w:val="16"/>
        </w:rPr>
      </w:pPr>
      <w:r w:rsidRPr="005C573E">
        <w:rPr>
          <w:rFonts w:cs="Times New Roman"/>
          <w:b/>
          <w:bCs/>
          <w:sz w:val="16"/>
          <w:szCs w:val="16"/>
        </w:rPr>
        <w:t>Table 1: Chemical Analysis of the Soil Used:</w:t>
      </w:r>
    </w:p>
    <w:tbl>
      <w:tblPr>
        <w:bidiVisual/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"/>
        <w:gridCol w:w="567"/>
        <w:gridCol w:w="425"/>
        <w:gridCol w:w="426"/>
        <w:gridCol w:w="283"/>
        <w:gridCol w:w="284"/>
        <w:gridCol w:w="283"/>
        <w:gridCol w:w="442"/>
        <w:gridCol w:w="426"/>
        <w:gridCol w:w="567"/>
        <w:gridCol w:w="567"/>
        <w:gridCol w:w="992"/>
        <w:gridCol w:w="692"/>
        <w:gridCol w:w="425"/>
        <w:gridCol w:w="567"/>
        <w:gridCol w:w="709"/>
        <w:gridCol w:w="708"/>
        <w:gridCol w:w="443"/>
      </w:tblGrid>
      <w:tr w:rsidR="001005D3" w:rsidRPr="009C46CD" w:rsidTr="003742E9">
        <w:trPr>
          <w:trHeight w:val="401"/>
          <w:jc w:val="center"/>
        </w:trPr>
        <w:tc>
          <w:tcPr>
            <w:tcW w:w="3198" w:type="dxa"/>
            <w:gridSpan w:val="8"/>
            <w:shd w:val="clear" w:color="auto" w:fill="auto"/>
          </w:tcPr>
          <w:p w:rsidR="005012E0" w:rsidRPr="009C46CD" w:rsidRDefault="005012E0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Soluble ions</w:t>
            </w:r>
          </w:p>
          <w:p w:rsidR="005012E0" w:rsidRPr="009C46CD" w:rsidRDefault="005012E0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proofErr w:type="spellStart"/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</w:rPr>
              <w:t>meq</w:t>
            </w:r>
            <w:proofErr w:type="spellEnd"/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l</w:t>
            </w: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vertAlign w:val="superscript"/>
                <w:lang w:bidi="ar-EG"/>
              </w:rPr>
              <w:t>-1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</w:rPr>
              <w:t>C.E.C</w:t>
            </w:r>
          </w:p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</w:rPr>
              <w:t>pH</w:t>
            </w:r>
          </w:p>
          <w:p w:rsidR="005012E0" w:rsidRPr="009C46CD" w:rsidRDefault="005012E0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Soil paste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012E0" w:rsidRPr="009C46CD" w:rsidRDefault="005012E0" w:rsidP="003742E9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E.C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vertAlign w:val="subscript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CaCO</w:t>
            </w: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vertAlign w:val="subscript"/>
                <w:lang w:bidi="ar-EG"/>
              </w:rPr>
              <w:t>3</w:t>
            </w:r>
          </w:p>
          <w:p w:rsidR="005012E0" w:rsidRPr="009C46CD" w:rsidRDefault="001005D3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(</w:t>
            </w:r>
            <w:r w:rsidR="005012E0"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%)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4710C6" w:rsidRPr="009C46CD" w:rsidRDefault="005012E0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O.M</w:t>
            </w:r>
          </w:p>
          <w:p w:rsidR="004710C6" w:rsidRPr="009C46CD" w:rsidRDefault="004710C6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</w:p>
          <w:p w:rsidR="005012E0" w:rsidRPr="009C46CD" w:rsidRDefault="005012E0" w:rsidP="003742E9">
            <w:pPr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%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Textural class</w:t>
            </w:r>
          </w:p>
        </w:tc>
        <w:tc>
          <w:tcPr>
            <w:tcW w:w="2427" w:type="dxa"/>
            <w:gridSpan w:val="4"/>
            <w:shd w:val="clear" w:color="auto" w:fill="auto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Particle size</w:t>
            </w:r>
            <w:r w:rsidR="003742E9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 xml:space="preserve"> </w:t>
            </w: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distribution</w:t>
            </w:r>
          </w:p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(%)</w:t>
            </w:r>
          </w:p>
        </w:tc>
      </w:tr>
      <w:tr w:rsidR="00891D08" w:rsidRPr="009C46CD" w:rsidTr="00EC4491">
        <w:trPr>
          <w:trHeight w:val="137"/>
          <w:jc w:val="center"/>
        </w:trPr>
        <w:tc>
          <w:tcPr>
            <w:tcW w:w="1480" w:type="dxa"/>
            <w:gridSpan w:val="3"/>
            <w:shd w:val="clear" w:color="auto" w:fill="auto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val="en-GB"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Anions</w:t>
            </w:r>
          </w:p>
        </w:tc>
        <w:tc>
          <w:tcPr>
            <w:tcW w:w="1718" w:type="dxa"/>
            <w:gridSpan w:val="5"/>
            <w:shd w:val="clear" w:color="auto" w:fill="auto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proofErr w:type="spellStart"/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Cations</w:t>
            </w:r>
            <w:proofErr w:type="spellEnd"/>
          </w:p>
        </w:tc>
        <w:tc>
          <w:tcPr>
            <w:tcW w:w="426" w:type="dxa"/>
            <w:vMerge/>
            <w:shd w:val="clear" w:color="auto" w:fill="auto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Clay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Silt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Fine sand</w:t>
            </w:r>
          </w:p>
        </w:tc>
        <w:tc>
          <w:tcPr>
            <w:tcW w:w="443" w:type="dxa"/>
            <w:vMerge w:val="restart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Course sand</w:t>
            </w:r>
          </w:p>
        </w:tc>
      </w:tr>
      <w:tr w:rsidR="00891D08" w:rsidRPr="009C46CD" w:rsidTr="00EC4491">
        <w:trPr>
          <w:cantSplit/>
          <w:trHeight w:val="696"/>
          <w:jc w:val="center"/>
        </w:trPr>
        <w:tc>
          <w:tcPr>
            <w:tcW w:w="488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SO</w:t>
            </w: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vertAlign w:val="subscript"/>
                <w:lang w:bidi="ar-EG"/>
              </w:rPr>
              <w:t>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proofErr w:type="spellStart"/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Cl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HCO</w:t>
            </w:r>
            <w:r w:rsidR="00AD1903"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3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vertAlign w:val="subscript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CO</w:t>
            </w:r>
            <w:r w:rsidR="00AA0F9B"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vertAlign w:val="subscript"/>
                <w:lang w:bidi="ar-EG"/>
              </w:rPr>
              <w:t>3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K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Na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Mg</w:t>
            </w: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Ca</w:t>
            </w:r>
          </w:p>
        </w:tc>
        <w:tc>
          <w:tcPr>
            <w:tcW w:w="426" w:type="dxa"/>
            <w:vMerge/>
            <w:shd w:val="clear" w:color="auto" w:fill="auto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</w:p>
        </w:tc>
      </w:tr>
      <w:tr w:rsidR="00891D08" w:rsidRPr="009C46CD" w:rsidTr="00EC4491">
        <w:trPr>
          <w:cantSplit/>
          <w:trHeight w:val="1030"/>
          <w:jc w:val="center"/>
        </w:trPr>
        <w:tc>
          <w:tcPr>
            <w:tcW w:w="488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14.03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19.63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6.11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---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2.90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20.31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3.81</w:t>
            </w: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8.93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012E0" w:rsidRPr="009C46CD" w:rsidRDefault="005012E0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29.49</w:t>
            </w:r>
          </w:p>
          <w:p w:rsidR="005012E0" w:rsidRPr="009C46CD" w:rsidRDefault="005012E0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7.96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2.99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19.66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0.18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Sandy</w:t>
            </w:r>
          </w:p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clay loam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28.43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19.77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12E0" w:rsidRPr="009C46CD" w:rsidRDefault="005012E0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39.61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5012E0" w:rsidRPr="009C46CD" w:rsidRDefault="000A321F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</w:t>
            </w:r>
            <w:r w:rsidR="005012E0"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2.19</w:t>
            </w:r>
          </w:p>
        </w:tc>
      </w:tr>
    </w:tbl>
    <w:p w:rsidR="00B71415" w:rsidRPr="005C573E" w:rsidRDefault="00B71415" w:rsidP="005C573E">
      <w:pPr>
        <w:tabs>
          <w:tab w:val="left" w:pos="8306"/>
        </w:tabs>
        <w:snapToGrid w:val="0"/>
        <w:jc w:val="center"/>
        <w:rPr>
          <w:rFonts w:cs="Times New Roman"/>
          <w:sz w:val="16"/>
          <w:szCs w:val="16"/>
          <w:lang w:bidi="ar-EG"/>
        </w:rPr>
      </w:pPr>
      <w:r w:rsidRPr="005C573E">
        <w:rPr>
          <w:rFonts w:cs="Times New Roman"/>
          <w:sz w:val="16"/>
          <w:szCs w:val="16"/>
        </w:rPr>
        <w:t>C.E.C: meq/100gm</w:t>
      </w:r>
      <w:r w:rsidR="003742E9">
        <w:rPr>
          <w:rFonts w:cs="Times New Roman"/>
          <w:sz w:val="16"/>
          <w:szCs w:val="16"/>
        </w:rPr>
        <w:t xml:space="preserve"> </w:t>
      </w:r>
      <w:r w:rsidRPr="005C573E">
        <w:rPr>
          <w:rFonts w:cs="Times New Roman"/>
          <w:sz w:val="16"/>
          <w:szCs w:val="16"/>
        </w:rPr>
        <w:t xml:space="preserve">   </w:t>
      </w:r>
      <w:r w:rsidR="00EC4491" w:rsidRPr="005C573E">
        <w:rPr>
          <w:rFonts w:cs="Times New Roman"/>
          <w:sz w:val="16"/>
          <w:szCs w:val="16"/>
        </w:rPr>
        <w:t xml:space="preserve">                                                </w:t>
      </w:r>
      <w:r w:rsidRPr="005C573E">
        <w:rPr>
          <w:rFonts w:cs="Times New Roman"/>
          <w:sz w:val="16"/>
          <w:szCs w:val="16"/>
        </w:rPr>
        <w:t xml:space="preserve">  </w:t>
      </w:r>
      <w:r w:rsidR="008D4D3C" w:rsidRPr="005C573E">
        <w:rPr>
          <w:rFonts w:cs="Times New Roman"/>
          <w:sz w:val="16"/>
          <w:szCs w:val="16"/>
        </w:rPr>
        <w:t xml:space="preserve">                   </w:t>
      </w:r>
      <w:r w:rsidRPr="005C573E">
        <w:rPr>
          <w:rFonts w:cs="Times New Roman"/>
          <w:sz w:val="16"/>
          <w:szCs w:val="16"/>
        </w:rPr>
        <w:t xml:space="preserve">  E.C: dSm</w:t>
      </w:r>
      <w:r w:rsidRPr="005C573E">
        <w:rPr>
          <w:rFonts w:cs="Times New Roman"/>
          <w:sz w:val="16"/>
          <w:szCs w:val="16"/>
          <w:vertAlign w:val="superscript"/>
        </w:rPr>
        <w:t xml:space="preserve">-1 </w:t>
      </w:r>
      <w:r w:rsidR="0016633B" w:rsidRPr="005C573E">
        <w:rPr>
          <w:rFonts w:cs="Times New Roman"/>
          <w:sz w:val="16"/>
          <w:szCs w:val="16"/>
        </w:rPr>
        <w:t>(</w:t>
      </w:r>
      <w:r w:rsidR="00AB1A60" w:rsidRPr="005C573E">
        <w:rPr>
          <w:rFonts w:cs="Times New Roman"/>
          <w:sz w:val="16"/>
          <w:szCs w:val="16"/>
          <w:lang w:bidi="ar-EG"/>
        </w:rPr>
        <w:t>Soil paste extract</w:t>
      </w:r>
      <w:r w:rsidR="0016633B" w:rsidRPr="005C573E">
        <w:rPr>
          <w:rFonts w:cs="Times New Roman"/>
          <w:sz w:val="16"/>
          <w:szCs w:val="16"/>
          <w:lang w:bidi="ar-EG"/>
        </w:rPr>
        <w:t>)</w:t>
      </w:r>
    </w:p>
    <w:p w:rsidR="004101E7" w:rsidRPr="005C573E" w:rsidRDefault="004101E7" w:rsidP="005C573E">
      <w:pPr>
        <w:snapToGrid w:val="0"/>
        <w:jc w:val="center"/>
        <w:rPr>
          <w:rFonts w:cs="Times New Roman"/>
          <w:b/>
          <w:bCs/>
          <w:sz w:val="16"/>
          <w:szCs w:val="16"/>
        </w:rPr>
      </w:pPr>
    </w:p>
    <w:p w:rsidR="00EC4F5C" w:rsidRPr="005C573E" w:rsidRDefault="00D060AA" w:rsidP="005C573E">
      <w:pPr>
        <w:snapToGrid w:val="0"/>
        <w:jc w:val="center"/>
        <w:rPr>
          <w:rFonts w:cs="Times New Roman"/>
          <w:b/>
          <w:bCs/>
          <w:sz w:val="16"/>
          <w:szCs w:val="16"/>
        </w:rPr>
      </w:pPr>
      <w:r w:rsidRPr="005C573E">
        <w:rPr>
          <w:rFonts w:cs="Times New Roman"/>
          <w:b/>
          <w:bCs/>
          <w:sz w:val="16"/>
          <w:szCs w:val="16"/>
        </w:rPr>
        <w:t>Table 2: Some Physical Properties of the Soil Used</w:t>
      </w:r>
      <w:r w:rsidR="00EC4F5C" w:rsidRPr="005C573E">
        <w:rPr>
          <w:rFonts w:cs="Times New Roman"/>
          <w:b/>
          <w:bCs/>
          <w:sz w:val="16"/>
          <w:szCs w:val="16"/>
        </w:rPr>
        <w:t>:</w:t>
      </w:r>
    </w:p>
    <w:tbl>
      <w:tblPr>
        <w:bidiVisual/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3"/>
        <w:gridCol w:w="1061"/>
        <w:gridCol w:w="928"/>
        <w:gridCol w:w="996"/>
        <w:gridCol w:w="930"/>
        <w:gridCol w:w="930"/>
        <w:gridCol w:w="850"/>
        <w:gridCol w:w="688"/>
        <w:gridCol w:w="815"/>
        <w:gridCol w:w="815"/>
      </w:tblGrid>
      <w:tr w:rsidR="00FD7B2D" w:rsidRPr="009C46CD" w:rsidTr="00F14EF5">
        <w:trPr>
          <w:trHeight w:val="179"/>
          <w:jc w:val="center"/>
        </w:trPr>
        <w:tc>
          <w:tcPr>
            <w:tcW w:w="1323" w:type="dxa"/>
            <w:vMerge w:val="restart"/>
            <w:shd w:val="clear" w:color="auto" w:fill="auto"/>
            <w:vAlign w:val="center"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Hydraulic conductivity</w:t>
            </w:r>
          </w:p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h / cm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Pore size distribution%</w:t>
            </w:r>
          </w:p>
        </w:tc>
        <w:tc>
          <w:tcPr>
            <w:tcW w:w="930" w:type="dxa"/>
            <w:vMerge w:val="restart"/>
            <w:shd w:val="clear" w:color="auto" w:fill="auto"/>
            <w:textDirection w:val="btLr"/>
            <w:vAlign w:val="center"/>
          </w:tcPr>
          <w:p w:rsidR="00F84397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 xml:space="preserve">Total </w:t>
            </w:r>
            <w:r w:rsidR="00067454"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 xml:space="preserve"> </w:t>
            </w: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porosity</w:t>
            </w:r>
          </w:p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%</w:t>
            </w:r>
          </w:p>
        </w:tc>
        <w:tc>
          <w:tcPr>
            <w:tcW w:w="930" w:type="dxa"/>
            <w:vMerge w:val="restart"/>
            <w:textDirection w:val="btLr"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Bulk density</w:t>
            </w:r>
          </w:p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vertAlign w:val="superscript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gm/cm</w:t>
            </w: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vertAlign w:val="superscript"/>
                <w:lang w:bidi="ar-EG"/>
              </w:rPr>
              <w:t>3</w:t>
            </w:r>
          </w:p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850" w:type="dxa"/>
            <w:vMerge w:val="restart"/>
          </w:tcPr>
          <w:p w:rsidR="00272914" w:rsidRPr="009C46CD" w:rsidRDefault="00272914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A.W</w:t>
            </w:r>
          </w:p>
          <w:p w:rsidR="00D060AA" w:rsidRPr="009C46CD" w:rsidRDefault="00272914" w:rsidP="003742E9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%</w:t>
            </w:r>
          </w:p>
        </w:tc>
        <w:tc>
          <w:tcPr>
            <w:tcW w:w="688" w:type="dxa"/>
            <w:vMerge w:val="restart"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W.P</w:t>
            </w:r>
          </w:p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%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F.C</w:t>
            </w:r>
          </w:p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%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W.H.C</w:t>
            </w:r>
          </w:p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%</w:t>
            </w:r>
          </w:p>
        </w:tc>
      </w:tr>
      <w:tr w:rsidR="00FD7B2D" w:rsidRPr="009C46CD" w:rsidTr="003742E9">
        <w:trPr>
          <w:cantSplit/>
          <w:trHeight w:val="1111"/>
          <w:jc w:val="center"/>
        </w:trPr>
        <w:tc>
          <w:tcPr>
            <w:tcW w:w="1323" w:type="dxa"/>
            <w:vMerge/>
            <w:shd w:val="clear" w:color="auto" w:fill="auto"/>
            <w:vAlign w:val="center"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1061" w:type="dxa"/>
            <w:shd w:val="clear" w:color="auto" w:fill="auto"/>
            <w:textDirection w:val="btLr"/>
            <w:vAlign w:val="center"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proofErr w:type="spellStart"/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Macropores</w:t>
            </w:r>
            <w:proofErr w:type="spellEnd"/>
          </w:p>
          <w:p w:rsidR="00D060AA" w:rsidRPr="009C46CD" w:rsidRDefault="00FD7B2D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˃100μ</w:t>
            </w:r>
          </w:p>
        </w:tc>
        <w:tc>
          <w:tcPr>
            <w:tcW w:w="928" w:type="dxa"/>
            <w:shd w:val="clear" w:color="auto" w:fill="auto"/>
            <w:textDirection w:val="btLr"/>
            <w:vAlign w:val="center"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proofErr w:type="spellStart"/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Mesopores</w:t>
            </w:r>
            <w:proofErr w:type="spellEnd"/>
          </w:p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30-100μ</w:t>
            </w:r>
          </w:p>
        </w:tc>
        <w:tc>
          <w:tcPr>
            <w:tcW w:w="996" w:type="dxa"/>
            <w:shd w:val="clear" w:color="auto" w:fill="auto"/>
            <w:textDirection w:val="btLr"/>
            <w:vAlign w:val="center"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proofErr w:type="spellStart"/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Micropore</w:t>
            </w:r>
            <w:r w:rsidR="0016633B"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s</w:t>
            </w:r>
            <w:proofErr w:type="spellEnd"/>
          </w:p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˂30μ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930" w:type="dxa"/>
            <w:vMerge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850" w:type="dxa"/>
            <w:vMerge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688" w:type="dxa"/>
            <w:vMerge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</w:p>
        </w:tc>
      </w:tr>
      <w:tr w:rsidR="00FD7B2D" w:rsidRPr="009C46CD" w:rsidTr="00F14EF5">
        <w:trPr>
          <w:trHeight w:val="254"/>
          <w:jc w:val="center"/>
        </w:trPr>
        <w:tc>
          <w:tcPr>
            <w:tcW w:w="1323" w:type="dxa"/>
            <w:shd w:val="clear" w:color="auto" w:fill="auto"/>
            <w:vAlign w:val="center"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9</w:t>
            </w:r>
            <w:r w:rsidR="00067454"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.</w:t>
            </w: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66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15.01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12.02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19.01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46.04</w:t>
            </w:r>
          </w:p>
        </w:tc>
        <w:tc>
          <w:tcPr>
            <w:tcW w:w="930" w:type="dxa"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1.43</w:t>
            </w:r>
          </w:p>
        </w:tc>
        <w:tc>
          <w:tcPr>
            <w:tcW w:w="850" w:type="dxa"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13.57</w:t>
            </w:r>
          </w:p>
        </w:tc>
        <w:tc>
          <w:tcPr>
            <w:tcW w:w="688" w:type="dxa"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19.83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33.40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060AA" w:rsidRPr="009C46CD" w:rsidRDefault="00D060AA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43.0</w:t>
            </w:r>
          </w:p>
        </w:tc>
      </w:tr>
    </w:tbl>
    <w:p w:rsidR="004101E7" w:rsidRPr="005C573E" w:rsidRDefault="00D060AA" w:rsidP="005C573E">
      <w:pPr>
        <w:tabs>
          <w:tab w:val="left" w:pos="12533"/>
        </w:tabs>
        <w:snapToGrid w:val="0"/>
        <w:jc w:val="center"/>
        <w:rPr>
          <w:rFonts w:cs="Times New Roman"/>
          <w:b/>
          <w:bCs/>
          <w:sz w:val="16"/>
          <w:szCs w:val="16"/>
        </w:rPr>
      </w:pPr>
      <w:proofErr w:type="spellStart"/>
      <w:r w:rsidRPr="005C573E">
        <w:rPr>
          <w:rFonts w:cs="Times New Roman"/>
          <w:sz w:val="16"/>
          <w:szCs w:val="16"/>
          <w:lang w:bidi="ar-EG"/>
        </w:rPr>
        <w:t>W.H.C:Water</w:t>
      </w:r>
      <w:proofErr w:type="spellEnd"/>
      <w:r w:rsidRPr="005C573E">
        <w:rPr>
          <w:rFonts w:cs="Times New Roman"/>
          <w:sz w:val="16"/>
          <w:szCs w:val="16"/>
          <w:lang w:bidi="ar-EG"/>
        </w:rPr>
        <w:t xml:space="preserve"> holding </w:t>
      </w:r>
      <w:r w:rsidR="00FD7B2D" w:rsidRPr="005C573E">
        <w:rPr>
          <w:rFonts w:cs="Times New Roman"/>
          <w:sz w:val="16"/>
          <w:szCs w:val="16"/>
          <w:lang w:bidi="ar-EG"/>
        </w:rPr>
        <w:t xml:space="preserve">capacity          </w:t>
      </w:r>
      <w:proofErr w:type="spellStart"/>
      <w:r w:rsidR="00FD7B2D" w:rsidRPr="005C573E">
        <w:rPr>
          <w:rFonts w:cs="Times New Roman"/>
          <w:sz w:val="16"/>
          <w:szCs w:val="16"/>
          <w:lang w:bidi="ar-EG"/>
        </w:rPr>
        <w:t>F.C:Field</w:t>
      </w:r>
      <w:proofErr w:type="spellEnd"/>
      <w:r w:rsidR="00FD7B2D" w:rsidRPr="005C573E">
        <w:rPr>
          <w:rFonts w:cs="Times New Roman"/>
          <w:sz w:val="16"/>
          <w:szCs w:val="16"/>
          <w:lang w:bidi="ar-EG"/>
        </w:rPr>
        <w:t xml:space="preserve"> capacity </w:t>
      </w:r>
      <w:r w:rsidRPr="005C573E">
        <w:rPr>
          <w:rFonts w:cs="Times New Roman"/>
          <w:sz w:val="16"/>
          <w:szCs w:val="16"/>
          <w:lang w:bidi="ar-EG"/>
        </w:rPr>
        <w:t xml:space="preserve">      W.P: Wilting </w:t>
      </w:r>
      <w:r w:rsidR="00FD7B2D" w:rsidRPr="005C573E">
        <w:rPr>
          <w:rFonts w:cs="Times New Roman"/>
          <w:sz w:val="16"/>
          <w:szCs w:val="16"/>
          <w:lang w:bidi="ar-EG"/>
        </w:rPr>
        <w:t xml:space="preserve"> point   </w:t>
      </w:r>
      <w:r w:rsidR="00856816" w:rsidRPr="005C573E">
        <w:rPr>
          <w:rFonts w:cs="Times New Roman"/>
          <w:sz w:val="16"/>
          <w:szCs w:val="16"/>
          <w:lang w:bidi="ar-EG"/>
        </w:rPr>
        <w:t xml:space="preserve">      A.W: Available water</w:t>
      </w:r>
    </w:p>
    <w:p w:rsidR="003742E9" w:rsidRDefault="003742E9" w:rsidP="005C573E">
      <w:pPr>
        <w:snapToGrid w:val="0"/>
        <w:jc w:val="center"/>
        <w:rPr>
          <w:rFonts w:cs="Times New Roman"/>
          <w:b/>
          <w:bCs/>
          <w:sz w:val="16"/>
          <w:szCs w:val="16"/>
        </w:rPr>
      </w:pPr>
    </w:p>
    <w:p w:rsidR="007B05AF" w:rsidRPr="00BA14F0" w:rsidRDefault="00144EFF" w:rsidP="005C573E">
      <w:pPr>
        <w:snapToGrid w:val="0"/>
        <w:jc w:val="center"/>
        <w:rPr>
          <w:rFonts w:cs="Times New Roman"/>
          <w:b/>
          <w:bCs/>
          <w:sz w:val="20"/>
          <w:szCs w:val="20"/>
          <w:lang w:bidi="ar-EG"/>
        </w:rPr>
      </w:pPr>
      <w:r w:rsidRPr="00BA14F0">
        <w:rPr>
          <w:rFonts w:cs="Times New Roman"/>
          <w:b/>
          <w:bCs/>
          <w:sz w:val="20"/>
          <w:szCs w:val="20"/>
        </w:rPr>
        <w:lastRenderedPageBreak/>
        <w:t>Table</w:t>
      </w:r>
      <w:r w:rsidR="004101E7" w:rsidRPr="00BA14F0">
        <w:rPr>
          <w:rFonts w:cs="Times New Roman"/>
          <w:b/>
          <w:bCs/>
          <w:sz w:val="20"/>
          <w:szCs w:val="20"/>
        </w:rPr>
        <w:t xml:space="preserve"> 3</w:t>
      </w:r>
      <w:r w:rsidRPr="00BA14F0">
        <w:rPr>
          <w:rFonts w:cs="Times New Roman"/>
          <w:b/>
          <w:bCs/>
          <w:sz w:val="20"/>
          <w:szCs w:val="20"/>
        </w:rPr>
        <w:t>: The Meteorological Data during Growth Period: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7"/>
        <w:gridCol w:w="1817"/>
        <w:gridCol w:w="1555"/>
        <w:gridCol w:w="804"/>
        <w:gridCol w:w="3510"/>
      </w:tblGrid>
      <w:tr w:rsidR="007B05AF" w:rsidRPr="00BA14F0" w:rsidTr="003742E9">
        <w:trPr>
          <w:trHeight w:val="92"/>
          <w:jc w:val="center"/>
        </w:trPr>
        <w:tc>
          <w:tcPr>
            <w:tcW w:w="5733" w:type="dxa"/>
            <w:gridSpan w:val="4"/>
            <w:shd w:val="clear" w:color="auto" w:fill="auto"/>
          </w:tcPr>
          <w:p w:rsidR="007B05AF" w:rsidRPr="00BA14F0" w:rsidRDefault="007B05AF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Month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7B05AF" w:rsidRPr="00BA14F0" w:rsidRDefault="007B05AF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Meteorological</w:t>
            </w:r>
          </w:p>
          <w:p w:rsidR="007B05AF" w:rsidRPr="00BA14F0" w:rsidRDefault="007B05AF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Parameter</w:t>
            </w:r>
          </w:p>
        </w:tc>
      </w:tr>
      <w:tr w:rsidR="007B05AF" w:rsidRPr="00BA14F0" w:rsidTr="005C573E">
        <w:trPr>
          <w:trHeight w:val="137"/>
          <w:jc w:val="center"/>
        </w:trPr>
        <w:tc>
          <w:tcPr>
            <w:tcW w:w="1557" w:type="dxa"/>
            <w:shd w:val="clear" w:color="auto" w:fill="auto"/>
          </w:tcPr>
          <w:p w:rsidR="007B05AF" w:rsidRPr="00BA14F0" w:rsidRDefault="007B05AF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August</w:t>
            </w:r>
          </w:p>
        </w:tc>
        <w:tc>
          <w:tcPr>
            <w:tcW w:w="1817" w:type="dxa"/>
            <w:shd w:val="clear" w:color="auto" w:fill="auto"/>
          </w:tcPr>
          <w:p w:rsidR="007B05AF" w:rsidRPr="00BA14F0" w:rsidRDefault="007B05AF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July</w:t>
            </w:r>
          </w:p>
        </w:tc>
        <w:tc>
          <w:tcPr>
            <w:tcW w:w="1555" w:type="dxa"/>
            <w:shd w:val="clear" w:color="auto" w:fill="auto"/>
          </w:tcPr>
          <w:p w:rsidR="007B05AF" w:rsidRPr="00BA14F0" w:rsidRDefault="007B05AF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June</w:t>
            </w:r>
          </w:p>
        </w:tc>
        <w:tc>
          <w:tcPr>
            <w:tcW w:w="804" w:type="dxa"/>
            <w:shd w:val="clear" w:color="auto" w:fill="auto"/>
          </w:tcPr>
          <w:p w:rsidR="007B05AF" w:rsidRPr="00BA14F0" w:rsidRDefault="007B05AF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May</w:t>
            </w:r>
          </w:p>
        </w:tc>
        <w:tc>
          <w:tcPr>
            <w:tcW w:w="3510" w:type="dxa"/>
            <w:vMerge/>
            <w:shd w:val="clear" w:color="auto" w:fill="auto"/>
          </w:tcPr>
          <w:p w:rsidR="007B05AF" w:rsidRPr="00BA14F0" w:rsidRDefault="007B05AF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</w:tc>
      </w:tr>
      <w:tr w:rsidR="007B05AF" w:rsidRPr="00BA14F0" w:rsidTr="005C573E">
        <w:trPr>
          <w:trHeight w:val="183"/>
          <w:jc w:val="center"/>
        </w:trPr>
        <w:tc>
          <w:tcPr>
            <w:tcW w:w="1557" w:type="dxa"/>
            <w:shd w:val="clear" w:color="auto" w:fill="auto"/>
          </w:tcPr>
          <w:p w:rsidR="007B05AF" w:rsidRPr="00BA14F0" w:rsidRDefault="007B05AF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34.99</w:t>
            </w:r>
          </w:p>
        </w:tc>
        <w:tc>
          <w:tcPr>
            <w:tcW w:w="1817" w:type="dxa"/>
            <w:shd w:val="clear" w:color="auto" w:fill="auto"/>
          </w:tcPr>
          <w:p w:rsidR="007B05AF" w:rsidRPr="00BA14F0" w:rsidRDefault="007B05AF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35.09</w:t>
            </w:r>
          </w:p>
        </w:tc>
        <w:tc>
          <w:tcPr>
            <w:tcW w:w="1555" w:type="dxa"/>
            <w:shd w:val="clear" w:color="auto" w:fill="auto"/>
          </w:tcPr>
          <w:p w:rsidR="007B05AF" w:rsidRPr="00BA14F0" w:rsidRDefault="007B05AF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35.31</w:t>
            </w:r>
          </w:p>
        </w:tc>
        <w:tc>
          <w:tcPr>
            <w:tcW w:w="804" w:type="dxa"/>
            <w:shd w:val="clear" w:color="auto" w:fill="auto"/>
          </w:tcPr>
          <w:p w:rsidR="007B05AF" w:rsidRPr="00BA14F0" w:rsidRDefault="007B05AF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35.40</w:t>
            </w:r>
          </w:p>
        </w:tc>
        <w:tc>
          <w:tcPr>
            <w:tcW w:w="3510" w:type="dxa"/>
            <w:shd w:val="clear" w:color="auto" w:fill="auto"/>
          </w:tcPr>
          <w:p w:rsidR="007B05AF" w:rsidRPr="00BA14F0" w:rsidRDefault="007B05AF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Average Maximum Temp.</w:t>
            </w:r>
            <w:r w:rsidR="003742E9"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(</w:t>
            </w:r>
            <w:proofErr w:type="spellStart"/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vertAlign w:val="superscript"/>
                <w:lang w:bidi="ar-EG"/>
              </w:rPr>
              <w:t>o</w:t>
            </w: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C</w:t>
            </w:r>
            <w:proofErr w:type="spellEnd"/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)</w:t>
            </w:r>
          </w:p>
        </w:tc>
      </w:tr>
      <w:tr w:rsidR="007B05AF" w:rsidRPr="00BA14F0" w:rsidTr="005C573E">
        <w:trPr>
          <w:jc w:val="center"/>
        </w:trPr>
        <w:tc>
          <w:tcPr>
            <w:tcW w:w="1557" w:type="dxa"/>
            <w:shd w:val="clear" w:color="auto" w:fill="auto"/>
          </w:tcPr>
          <w:p w:rsidR="007B05AF" w:rsidRPr="00BA14F0" w:rsidRDefault="007B05AF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23.96</w:t>
            </w:r>
          </w:p>
        </w:tc>
        <w:tc>
          <w:tcPr>
            <w:tcW w:w="1817" w:type="dxa"/>
            <w:shd w:val="clear" w:color="auto" w:fill="auto"/>
          </w:tcPr>
          <w:p w:rsidR="007B05AF" w:rsidRPr="00BA14F0" w:rsidRDefault="007B05AF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24.03</w:t>
            </w:r>
          </w:p>
        </w:tc>
        <w:tc>
          <w:tcPr>
            <w:tcW w:w="1555" w:type="dxa"/>
            <w:shd w:val="clear" w:color="auto" w:fill="auto"/>
          </w:tcPr>
          <w:p w:rsidR="007B05AF" w:rsidRPr="00BA14F0" w:rsidRDefault="007B05AF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24.20</w:t>
            </w:r>
          </w:p>
        </w:tc>
        <w:tc>
          <w:tcPr>
            <w:tcW w:w="804" w:type="dxa"/>
            <w:shd w:val="clear" w:color="auto" w:fill="auto"/>
          </w:tcPr>
          <w:p w:rsidR="007B05AF" w:rsidRPr="00BA14F0" w:rsidRDefault="007B05AF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val="en-GB"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24.31</w:t>
            </w:r>
          </w:p>
        </w:tc>
        <w:tc>
          <w:tcPr>
            <w:tcW w:w="3510" w:type="dxa"/>
            <w:shd w:val="clear" w:color="auto" w:fill="auto"/>
          </w:tcPr>
          <w:p w:rsidR="007B05AF" w:rsidRPr="00BA14F0" w:rsidRDefault="007B05AF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Average Minimum</w:t>
            </w:r>
            <w:r w:rsidR="003742E9"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Temp.</w:t>
            </w:r>
            <w:r w:rsidR="003742E9"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="007935C5"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(</w:t>
            </w:r>
            <w:proofErr w:type="spellStart"/>
            <w:r w:rsidR="007935C5"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vertAlign w:val="superscript"/>
                <w:lang w:bidi="ar-EG"/>
              </w:rPr>
              <w:t>o</w:t>
            </w:r>
            <w:r w:rsidR="007935C5"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C</w:t>
            </w:r>
            <w:proofErr w:type="spellEnd"/>
            <w:r w:rsidR="007935C5"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)</w:t>
            </w:r>
          </w:p>
        </w:tc>
      </w:tr>
      <w:tr w:rsidR="007B05AF" w:rsidRPr="00BA14F0" w:rsidTr="005C573E">
        <w:trPr>
          <w:jc w:val="center"/>
        </w:trPr>
        <w:tc>
          <w:tcPr>
            <w:tcW w:w="1557" w:type="dxa"/>
            <w:shd w:val="clear" w:color="auto" w:fill="auto"/>
          </w:tcPr>
          <w:p w:rsidR="007B05AF" w:rsidRPr="00BA14F0" w:rsidRDefault="007B05AF" w:rsidP="005C573E">
            <w:pPr>
              <w:tabs>
                <w:tab w:val="left" w:pos="1670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51.11</w:t>
            </w:r>
          </w:p>
        </w:tc>
        <w:tc>
          <w:tcPr>
            <w:tcW w:w="1817" w:type="dxa"/>
            <w:shd w:val="clear" w:color="auto" w:fill="auto"/>
          </w:tcPr>
          <w:p w:rsidR="007B05AF" w:rsidRPr="00BA14F0" w:rsidRDefault="007B05AF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51.36</w:t>
            </w:r>
          </w:p>
        </w:tc>
        <w:tc>
          <w:tcPr>
            <w:tcW w:w="1555" w:type="dxa"/>
            <w:shd w:val="clear" w:color="auto" w:fill="auto"/>
          </w:tcPr>
          <w:p w:rsidR="007B05AF" w:rsidRPr="00BA14F0" w:rsidRDefault="007B05AF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52.13</w:t>
            </w:r>
          </w:p>
        </w:tc>
        <w:tc>
          <w:tcPr>
            <w:tcW w:w="804" w:type="dxa"/>
            <w:shd w:val="clear" w:color="auto" w:fill="auto"/>
          </w:tcPr>
          <w:p w:rsidR="007B05AF" w:rsidRPr="00BA14F0" w:rsidRDefault="007B05AF" w:rsidP="005C573E">
            <w:pPr>
              <w:tabs>
                <w:tab w:val="left" w:pos="1743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52.19</w:t>
            </w:r>
          </w:p>
        </w:tc>
        <w:tc>
          <w:tcPr>
            <w:tcW w:w="3510" w:type="dxa"/>
            <w:shd w:val="clear" w:color="auto" w:fill="auto"/>
          </w:tcPr>
          <w:p w:rsidR="007B05AF" w:rsidRPr="00BA14F0" w:rsidRDefault="007B05AF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Average Relative Humidity</w:t>
            </w:r>
            <w:r w:rsidR="00891D08"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( ℅)</w:t>
            </w:r>
          </w:p>
        </w:tc>
      </w:tr>
      <w:tr w:rsidR="007B05AF" w:rsidRPr="00BA14F0" w:rsidTr="005C573E">
        <w:trPr>
          <w:jc w:val="center"/>
        </w:trPr>
        <w:tc>
          <w:tcPr>
            <w:tcW w:w="1557" w:type="dxa"/>
            <w:shd w:val="clear" w:color="auto" w:fill="auto"/>
          </w:tcPr>
          <w:p w:rsidR="007B05AF" w:rsidRPr="00BA14F0" w:rsidRDefault="007B05AF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11.56</w:t>
            </w:r>
          </w:p>
        </w:tc>
        <w:tc>
          <w:tcPr>
            <w:tcW w:w="1817" w:type="dxa"/>
            <w:shd w:val="clear" w:color="auto" w:fill="auto"/>
          </w:tcPr>
          <w:p w:rsidR="007B05AF" w:rsidRPr="00BA14F0" w:rsidRDefault="007B05AF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11.81</w:t>
            </w:r>
          </w:p>
        </w:tc>
        <w:tc>
          <w:tcPr>
            <w:tcW w:w="1555" w:type="dxa"/>
            <w:shd w:val="clear" w:color="auto" w:fill="auto"/>
          </w:tcPr>
          <w:p w:rsidR="007B05AF" w:rsidRPr="00BA14F0" w:rsidRDefault="007B05AF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11.95</w:t>
            </w:r>
          </w:p>
        </w:tc>
        <w:tc>
          <w:tcPr>
            <w:tcW w:w="804" w:type="dxa"/>
            <w:shd w:val="clear" w:color="auto" w:fill="auto"/>
          </w:tcPr>
          <w:p w:rsidR="007B05AF" w:rsidRPr="00BA14F0" w:rsidRDefault="007B05AF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12.30</w:t>
            </w:r>
          </w:p>
        </w:tc>
        <w:tc>
          <w:tcPr>
            <w:tcW w:w="3510" w:type="dxa"/>
            <w:shd w:val="clear" w:color="auto" w:fill="auto"/>
          </w:tcPr>
          <w:p w:rsidR="007B05AF" w:rsidRPr="00BA14F0" w:rsidRDefault="007B05AF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Average Su</w:t>
            </w:r>
            <w:r w:rsidR="007935C5"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n</w:t>
            </w: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shine</w:t>
            </w:r>
            <w:r w:rsidR="00891D08"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(hr.)</w:t>
            </w:r>
          </w:p>
        </w:tc>
      </w:tr>
      <w:tr w:rsidR="007B05AF" w:rsidRPr="00BA14F0" w:rsidTr="005C573E">
        <w:trPr>
          <w:jc w:val="center"/>
        </w:trPr>
        <w:tc>
          <w:tcPr>
            <w:tcW w:w="1557" w:type="dxa"/>
            <w:shd w:val="clear" w:color="auto" w:fill="auto"/>
          </w:tcPr>
          <w:p w:rsidR="007B05AF" w:rsidRPr="00BA14F0" w:rsidRDefault="007B05AF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1.79</w:t>
            </w:r>
          </w:p>
        </w:tc>
        <w:tc>
          <w:tcPr>
            <w:tcW w:w="1817" w:type="dxa"/>
            <w:shd w:val="clear" w:color="auto" w:fill="auto"/>
          </w:tcPr>
          <w:p w:rsidR="007B05AF" w:rsidRPr="00BA14F0" w:rsidRDefault="007B05AF" w:rsidP="005C573E">
            <w:pPr>
              <w:tabs>
                <w:tab w:val="left" w:pos="1713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1.81</w:t>
            </w:r>
          </w:p>
        </w:tc>
        <w:tc>
          <w:tcPr>
            <w:tcW w:w="1555" w:type="dxa"/>
            <w:shd w:val="clear" w:color="auto" w:fill="auto"/>
          </w:tcPr>
          <w:p w:rsidR="007B05AF" w:rsidRPr="00BA14F0" w:rsidRDefault="007B05AF" w:rsidP="005C573E">
            <w:pPr>
              <w:tabs>
                <w:tab w:val="left" w:pos="1683"/>
              </w:tabs>
              <w:snapToGri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1.95</w:t>
            </w:r>
          </w:p>
        </w:tc>
        <w:tc>
          <w:tcPr>
            <w:tcW w:w="804" w:type="dxa"/>
            <w:shd w:val="clear" w:color="auto" w:fill="auto"/>
          </w:tcPr>
          <w:p w:rsidR="007B05AF" w:rsidRPr="00BA14F0" w:rsidRDefault="007B05AF" w:rsidP="005C573E">
            <w:pPr>
              <w:snapToGri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2.03</w:t>
            </w:r>
          </w:p>
        </w:tc>
        <w:tc>
          <w:tcPr>
            <w:tcW w:w="3510" w:type="dxa"/>
            <w:shd w:val="clear" w:color="auto" w:fill="auto"/>
          </w:tcPr>
          <w:p w:rsidR="007B05AF" w:rsidRPr="00BA14F0" w:rsidRDefault="007B05AF" w:rsidP="005C573E">
            <w:pPr>
              <w:tabs>
                <w:tab w:val="left" w:pos="8306"/>
              </w:tabs>
              <w:snapToGrid w:val="0"/>
              <w:jc w:val="center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Average Wind Speed</w:t>
            </w:r>
            <w:r w:rsidR="003742E9"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( m/sec.)</w:t>
            </w:r>
          </w:p>
        </w:tc>
      </w:tr>
    </w:tbl>
    <w:p w:rsidR="00BA14F0" w:rsidRPr="005C573E" w:rsidRDefault="00BA14F0" w:rsidP="003742E9">
      <w:pPr>
        <w:tabs>
          <w:tab w:val="left" w:pos="8306"/>
        </w:tabs>
        <w:snapToGrid w:val="0"/>
        <w:rPr>
          <w:rFonts w:cs="Times New Roman"/>
          <w:b/>
          <w:bCs/>
          <w:sz w:val="16"/>
          <w:szCs w:val="16"/>
          <w:lang w:bidi="ar-EG"/>
        </w:rPr>
      </w:pPr>
    </w:p>
    <w:p w:rsidR="005C573E" w:rsidRPr="005C573E" w:rsidRDefault="005C573E" w:rsidP="005C573E">
      <w:pPr>
        <w:tabs>
          <w:tab w:val="left" w:pos="8306"/>
        </w:tabs>
        <w:snapToGrid w:val="0"/>
        <w:jc w:val="center"/>
        <w:rPr>
          <w:rFonts w:cs="Times New Roman"/>
          <w:b/>
          <w:bCs/>
          <w:sz w:val="18"/>
          <w:szCs w:val="18"/>
          <w:lang w:bidi="ar-EG"/>
        </w:rPr>
        <w:sectPr w:rsidR="005C573E" w:rsidRPr="005C573E" w:rsidSect="001466C4">
          <w:headerReference w:type="default" r:id="rId16"/>
          <w:footerReference w:type="even" r:id="rId17"/>
          <w:footerReference w:type="default" r:id="rId18"/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81"/>
        </w:sectPr>
      </w:pPr>
    </w:p>
    <w:p w:rsidR="00F26DEE" w:rsidRPr="005C573E" w:rsidRDefault="00F26DEE" w:rsidP="005C573E">
      <w:pPr>
        <w:snapToGrid w:val="0"/>
        <w:ind w:firstLine="425"/>
        <w:jc w:val="both"/>
        <w:rPr>
          <w:rFonts w:cs="Times New Roman"/>
          <w:sz w:val="20"/>
          <w:szCs w:val="20"/>
        </w:rPr>
      </w:pPr>
      <w:r w:rsidRPr="005C573E">
        <w:rPr>
          <w:rFonts w:cs="Times New Roman"/>
          <w:sz w:val="20"/>
          <w:szCs w:val="20"/>
        </w:rPr>
        <w:lastRenderedPageBreak/>
        <w:t xml:space="preserve">Soil moisture content was adjusted </w:t>
      </w:r>
      <w:r w:rsidR="00A8199A" w:rsidRPr="005C573E">
        <w:rPr>
          <w:rFonts w:cs="Times New Roman"/>
          <w:sz w:val="20"/>
          <w:szCs w:val="20"/>
        </w:rPr>
        <w:t>gravimetrically</w:t>
      </w:r>
      <w:r w:rsidRPr="005C573E">
        <w:rPr>
          <w:rFonts w:cs="Times New Roman"/>
          <w:sz w:val="20"/>
          <w:szCs w:val="20"/>
        </w:rPr>
        <w:t xml:space="preserve"> at f</w:t>
      </w:r>
      <w:r w:rsidR="00A8199A" w:rsidRPr="005C573E">
        <w:rPr>
          <w:rFonts w:cs="Times New Roman"/>
          <w:sz w:val="20"/>
          <w:szCs w:val="20"/>
        </w:rPr>
        <w:t xml:space="preserve">ield capacity during the experiment and the loss in pot weights represented the amount of water </w:t>
      </w:r>
      <w:r w:rsidR="00146E45" w:rsidRPr="005C573E">
        <w:rPr>
          <w:rFonts w:cs="Times New Roman"/>
          <w:sz w:val="20"/>
          <w:szCs w:val="20"/>
        </w:rPr>
        <w:t>lost and W.C.U</w:t>
      </w:r>
      <w:r w:rsidR="00A8199A" w:rsidRPr="005C573E">
        <w:rPr>
          <w:rFonts w:cs="Times New Roman"/>
          <w:sz w:val="20"/>
          <w:szCs w:val="20"/>
        </w:rPr>
        <w:t xml:space="preserve"> and W.U.E </w:t>
      </w:r>
      <w:r w:rsidR="00E32306" w:rsidRPr="005C573E">
        <w:rPr>
          <w:rFonts w:cs="Times New Roman"/>
          <w:sz w:val="20"/>
          <w:szCs w:val="20"/>
        </w:rPr>
        <w:t>were calculated for different treatments.</w:t>
      </w:r>
      <w:r w:rsidR="00B73BAE" w:rsidRPr="005C573E">
        <w:rPr>
          <w:rFonts w:cs="Times New Roman"/>
          <w:sz w:val="20"/>
          <w:szCs w:val="20"/>
        </w:rPr>
        <w:t xml:space="preserve"> </w:t>
      </w:r>
      <w:r w:rsidR="00CC41F8" w:rsidRPr="005C573E">
        <w:rPr>
          <w:rFonts w:cs="Times New Roman"/>
          <w:sz w:val="20"/>
          <w:szCs w:val="20"/>
        </w:rPr>
        <w:t>The corn plants were harvested after 90 days from planting. Experimental layout was a randomized complete block design replicated three times.</w:t>
      </w:r>
    </w:p>
    <w:p w:rsidR="00203F66" w:rsidRPr="005C573E" w:rsidRDefault="00203F66" w:rsidP="005C573E">
      <w:pPr>
        <w:snapToGrid w:val="0"/>
        <w:jc w:val="both"/>
        <w:rPr>
          <w:rFonts w:cs="Times New Roman"/>
          <w:b/>
          <w:bCs/>
          <w:sz w:val="20"/>
          <w:szCs w:val="20"/>
        </w:rPr>
      </w:pPr>
    </w:p>
    <w:p w:rsidR="00555D7B" w:rsidRPr="005C573E" w:rsidRDefault="006C6396" w:rsidP="005C573E">
      <w:pPr>
        <w:snapToGrid w:val="0"/>
        <w:jc w:val="both"/>
        <w:rPr>
          <w:rFonts w:cs="Times New Roman"/>
          <w:b/>
          <w:bCs/>
          <w:sz w:val="20"/>
          <w:szCs w:val="20"/>
        </w:rPr>
      </w:pPr>
      <w:r w:rsidRPr="005C573E">
        <w:rPr>
          <w:rFonts w:cs="Times New Roman"/>
          <w:b/>
          <w:bCs/>
          <w:sz w:val="20"/>
          <w:szCs w:val="20"/>
        </w:rPr>
        <w:t>3.</w:t>
      </w:r>
      <w:r w:rsidR="004E0D9D" w:rsidRPr="005C573E">
        <w:rPr>
          <w:rFonts w:cs="Times New Roman"/>
          <w:sz w:val="20"/>
          <w:szCs w:val="20"/>
        </w:rPr>
        <w:t xml:space="preserve"> </w:t>
      </w:r>
      <w:r w:rsidR="004C7555" w:rsidRPr="005C573E">
        <w:rPr>
          <w:rFonts w:cs="Times New Roman"/>
          <w:b/>
          <w:bCs/>
          <w:sz w:val="20"/>
          <w:szCs w:val="20"/>
        </w:rPr>
        <w:t>Results and</w:t>
      </w:r>
      <w:r w:rsidR="00555D7B" w:rsidRPr="005C573E">
        <w:rPr>
          <w:rFonts w:cs="Times New Roman"/>
          <w:b/>
          <w:bCs/>
          <w:sz w:val="20"/>
          <w:szCs w:val="20"/>
        </w:rPr>
        <w:t xml:space="preserve"> Discussion</w:t>
      </w:r>
      <w:r w:rsidR="00EC4F5C" w:rsidRPr="005C573E">
        <w:rPr>
          <w:rFonts w:cs="Times New Roman"/>
          <w:b/>
          <w:bCs/>
          <w:sz w:val="20"/>
          <w:szCs w:val="20"/>
        </w:rPr>
        <w:t>:</w:t>
      </w:r>
    </w:p>
    <w:p w:rsidR="003224E5" w:rsidRPr="005C573E" w:rsidRDefault="006C6396" w:rsidP="005C573E">
      <w:pPr>
        <w:snapToGrid w:val="0"/>
        <w:jc w:val="both"/>
        <w:rPr>
          <w:rFonts w:cs="Times New Roman"/>
          <w:b/>
          <w:bCs/>
          <w:sz w:val="20"/>
          <w:szCs w:val="20"/>
        </w:rPr>
      </w:pPr>
      <w:r w:rsidRPr="005C573E">
        <w:rPr>
          <w:rFonts w:cs="Times New Roman"/>
          <w:b/>
          <w:bCs/>
          <w:sz w:val="20"/>
          <w:szCs w:val="20"/>
        </w:rPr>
        <w:t>3.1</w:t>
      </w:r>
      <w:r w:rsidR="001005D3" w:rsidRPr="005C573E">
        <w:rPr>
          <w:rFonts w:cs="Times New Roman"/>
          <w:b/>
          <w:bCs/>
          <w:sz w:val="20"/>
          <w:szCs w:val="20"/>
        </w:rPr>
        <w:t>. Effect</w:t>
      </w:r>
      <w:r w:rsidR="00F219A9" w:rsidRPr="005C573E">
        <w:rPr>
          <w:rFonts w:cs="Times New Roman"/>
          <w:b/>
          <w:bCs/>
          <w:sz w:val="20"/>
          <w:szCs w:val="20"/>
        </w:rPr>
        <w:t xml:space="preserve"> on </w:t>
      </w:r>
      <w:r w:rsidR="001005D3" w:rsidRPr="005C573E">
        <w:rPr>
          <w:rFonts w:cs="Times New Roman"/>
          <w:b/>
          <w:bCs/>
          <w:sz w:val="20"/>
          <w:szCs w:val="20"/>
        </w:rPr>
        <w:t>Soil Moisture Retention</w:t>
      </w:r>
      <w:r w:rsidR="00F219A9" w:rsidRPr="005C573E">
        <w:rPr>
          <w:rFonts w:cs="Times New Roman"/>
          <w:b/>
          <w:bCs/>
          <w:sz w:val="20"/>
          <w:szCs w:val="20"/>
        </w:rPr>
        <w:t>:</w:t>
      </w:r>
    </w:p>
    <w:p w:rsidR="001937B5" w:rsidRPr="005C573E" w:rsidRDefault="001937B5" w:rsidP="005C573E">
      <w:pPr>
        <w:snapToGrid w:val="0"/>
        <w:ind w:firstLine="425"/>
        <w:jc w:val="both"/>
        <w:rPr>
          <w:rFonts w:cs="Times New Roman"/>
          <w:sz w:val="20"/>
          <w:szCs w:val="20"/>
        </w:rPr>
      </w:pPr>
      <w:r w:rsidRPr="005C573E">
        <w:rPr>
          <w:rFonts w:cs="Times New Roman"/>
          <w:sz w:val="20"/>
          <w:szCs w:val="20"/>
        </w:rPr>
        <w:t>Soil</w:t>
      </w:r>
      <w:r w:rsidRPr="005C573E">
        <w:rPr>
          <w:rFonts w:cs="Times New Roman"/>
          <w:b/>
          <w:bCs/>
          <w:sz w:val="20"/>
          <w:szCs w:val="20"/>
        </w:rPr>
        <w:t xml:space="preserve"> </w:t>
      </w:r>
      <w:r w:rsidR="001005D3" w:rsidRPr="005C573E">
        <w:rPr>
          <w:rFonts w:cs="Times New Roman"/>
          <w:sz w:val="20"/>
          <w:szCs w:val="20"/>
        </w:rPr>
        <w:t>moisture retention</w:t>
      </w:r>
      <w:r w:rsidRPr="005C573E">
        <w:rPr>
          <w:rFonts w:cs="Times New Roman"/>
          <w:sz w:val="20"/>
          <w:szCs w:val="20"/>
        </w:rPr>
        <w:t xml:space="preserve"> characteristics is very important because it </w:t>
      </w:r>
      <w:r w:rsidR="00DF5F94" w:rsidRPr="005C573E">
        <w:rPr>
          <w:rFonts w:cs="Times New Roman"/>
          <w:sz w:val="20"/>
          <w:szCs w:val="20"/>
        </w:rPr>
        <w:t>doesn’t only</w:t>
      </w:r>
      <w:r w:rsidRPr="005C573E">
        <w:rPr>
          <w:rFonts w:cs="Times New Roman"/>
          <w:sz w:val="20"/>
          <w:szCs w:val="20"/>
        </w:rPr>
        <w:t xml:space="preserve"> give the total amount of water held by the soil, but also its </w:t>
      </w:r>
      <w:r w:rsidR="00DF5F94" w:rsidRPr="005C573E">
        <w:rPr>
          <w:rFonts w:cs="Times New Roman"/>
          <w:sz w:val="20"/>
          <w:szCs w:val="20"/>
        </w:rPr>
        <w:t>pattern release</w:t>
      </w:r>
      <w:r w:rsidR="00DA4736" w:rsidRPr="005C573E">
        <w:rPr>
          <w:rFonts w:cs="Times New Roman"/>
          <w:sz w:val="20"/>
          <w:szCs w:val="20"/>
        </w:rPr>
        <w:t>. This</w:t>
      </w:r>
      <w:r w:rsidRPr="005C573E">
        <w:rPr>
          <w:rFonts w:cs="Times New Roman"/>
          <w:sz w:val="20"/>
          <w:szCs w:val="20"/>
        </w:rPr>
        <w:t xml:space="preserve"> information is important for the proper planning of irrigation regions, particularly in arid and </w:t>
      </w:r>
      <w:r w:rsidR="00212705" w:rsidRPr="005C573E">
        <w:rPr>
          <w:rFonts w:cs="Times New Roman"/>
          <w:sz w:val="20"/>
          <w:szCs w:val="20"/>
        </w:rPr>
        <w:t>semiarid zones, where</w:t>
      </w:r>
      <w:r w:rsidRPr="005C573E">
        <w:rPr>
          <w:rFonts w:cs="Times New Roman"/>
          <w:sz w:val="20"/>
          <w:szCs w:val="20"/>
        </w:rPr>
        <w:t xml:space="preserve"> the amount of water is </w:t>
      </w:r>
      <w:r w:rsidR="00212705" w:rsidRPr="005C573E">
        <w:rPr>
          <w:rFonts w:cs="Times New Roman"/>
          <w:sz w:val="20"/>
          <w:szCs w:val="20"/>
        </w:rPr>
        <w:t>very limited</w:t>
      </w:r>
      <w:r w:rsidRPr="005C573E">
        <w:rPr>
          <w:rFonts w:cs="Times New Roman"/>
          <w:sz w:val="20"/>
          <w:szCs w:val="20"/>
        </w:rPr>
        <w:t>.</w:t>
      </w:r>
      <w:r w:rsidR="00212705" w:rsidRPr="005C573E">
        <w:rPr>
          <w:rFonts w:cs="Times New Roman"/>
          <w:sz w:val="20"/>
          <w:szCs w:val="20"/>
        </w:rPr>
        <w:t xml:space="preserve"> Data in </w:t>
      </w:r>
      <w:r w:rsidR="00212705" w:rsidRPr="005C573E">
        <w:rPr>
          <w:rFonts w:cs="Times New Roman"/>
          <w:b/>
          <w:bCs/>
          <w:sz w:val="20"/>
          <w:szCs w:val="20"/>
        </w:rPr>
        <w:t xml:space="preserve">Table 4 </w:t>
      </w:r>
      <w:r w:rsidR="00E935AF" w:rsidRPr="005C573E">
        <w:rPr>
          <w:rFonts w:cs="Times New Roman"/>
          <w:sz w:val="20"/>
          <w:szCs w:val="20"/>
        </w:rPr>
        <w:t>showed that soil</w:t>
      </w:r>
      <w:r w:rsidR="00E935AF" w:rsidRPr="005C573E">
        <w:rPr>
          <w:rFonts w:cs="Times New Roman"/>
          <w:color w:val="FF0000"/>
          <w:sz w:val="20"/>
          <w:szCs w:val="20"/>
        </w:rPr>
        <w:t xml:space="preserve"> </w:t>
      </w:r>
      <w:r w:rsidR="00E935AF" w:rsidRPr="005C573E">
        <w:rPr>
          <w:rFonts w:cs="Times New Roman"/>
          <w:sz w:val="20"/>
          <w:szCs w:val="20"/>
        </w:rPr>
        <w:t>moisture retention was significantly affected by the shale (10 Ton ⁄Fed)</w:t>
      </w:r>
      <w:r w:rsidR="003742E9">
        <w:rPr>
          <w:rFonts w:cs="Times New Roman"/>
          <w:sz w:val="20"/>
          <w:szCs w:val="20"/>
        </w:rPr>
        <w:t xml:space="preserve"> </w:t>
      </w:r>
      <w:r w:rsidR="00E935AF" w:rsidRPr="005C573E">
        <w:rPr>
          <w:rFonts w:cs="Times New Roman"/>
          <w:sz w:val="20"/>
          <w:szCs w:val="20"/>
        </w:rPr>
        <w:t xml:space="preserve">as </w:t>
      </w:r>
      <w:r w:rsidR="00212705" w:rsidRPr="005C573E">
        <w:rPr>
          <w:rFonts w:cs="Times New Roman"/>
          <w:sz w:val="20"/>
          <w:szCs w:val="20"/>
        </w:rPr>
        <w:t xml:space="preserve">soil </w:t>
      </w:r>
      <w:r w:rsidR="00DE5CFF" w:rsidRPr="005C573E">
        <w:rPr>
          <w:rFonts w:cs="Times New Roman"/>
          <w:sz w:val="20"/>
          <w:szCs w:val="20"/>
        </w:rPr>
        <w:t>conditioning, rice</w:t>
      </w:r>
      <w:r w:rsidR="00E935AF" w:rsidRPr="005C573E">
        <w:rPr>
          <w:rFonts w:cs="Times New Roman"/>
          <w:sz w:val="20"/>
          <w:szCs w:val="20"/>
        </w:rPr>
        <w:t xml:space="preserve"> straw as soil mul</w:t>
      </w:r>
      <w:r w:rsidR="009E621C" w:rsidRPr="005C573E">
        <w:rPr>
          <w:rFonts w:cs="Times New Roman"/>
          <w:sz w:val="20"/>
          <w:szCs w:val="20"/>
        </w:rPr>
        <w:t>c</w:t>
      </w:r>
      <w:r w:rsidR="00E935AF" w:rsidRPr="005C573E">
        <w:rPr>
          <w:rFonts w:cs="Times New Roman"/>
          <w:sz w:val="20"/>
          <w:szCs w:val="20"/>
        </w:rPr>
        <w:t xml:space="preserve">hing, kaolin as </w:t>
      </w:r>
      <w:r w:rsidR="00DE5CFF" w:rsidRPr="005C573E">
        <w:rPr>
          <w:rFonts w:cs="Times New Roman"/>
          <w:sz w:val="20"/>
          <w:szCs w:val="20"/>
        </w:rPr>
        <w:t xml:space="preserve">foliar </w:t>
      </w:r>
      <w:proofErr w:type="spellStart"/>
      <w:r w:rsidR="00DE5CFF" w:rsidRPr="005C573E">
        <w:rPr>
          <w:rFonts w:cs="Times New Roman"/>
          <w:sz w:val="20"/>
          <w:szCs w:val="20"/>
        </w:rPr>
        <w:t>antitranspiration</w:t>
      </w:r>
      <w:proofErr w:type="spellEnd"/>
      <w:r w:rsidR="00E935AF" w:rsidRPr="005C573E">
        <w:rPr>
          <w:rFonts w:cs="Times New Roman"/>
          <w:sz w:val="20"/>
          <w:szCs w:val="20"/>
        </w:rPr>
        <w:t xml:space="preserve"> </w:t>
      </w:r>
      <w:r w:rsidR="00DE5CFF" w:rsidRPr="005C573E">
        <w:rPr>
          <w:rFonts w:cs="Times New Roman"/>
          <w:sz w:val="20"/>
          <w:szCs w:val="20"/>
        </w:rPr>
        <w:t>and their</w:t>
      </w:r>
      <w:r w:rsidR="00E935AF" w:rsidRPr="005C573E">
        <w:rPr>
          <w:rFonts w:cs="Times New Roman"/>
          <w:sz w:val="20"/>
          <w:szCs w:val="20"/>
        </w:rPr>
        <w:t xml:space="preserve"> interactions</w:t>
      </w:r>
      <w:r w:rsidR="0055582E" w:rsidRPr="005C573E">
        <w:rPr>
          <w:rFonts w:cs="Times New Roman"/>
          <w:sz w:val="20"/>
          <w:szCs w:val="20"/>
        </w:rPr>
        <w:t xml:space="preserve"> in sandy clay loam </w:t>
      </w:r>
      <w:r w:rsidR="00AB1A60" w:rsidRPr="005C573E">
        <w:rPr>
          <w:rFonts w:cs="Times New Roman"/>
          <w:sz w:val="20"/>
          <w:szCs w:val="20"/>
        </w:rPr>
        <w:t>soil.</w:t>
      </w:r>
    </w:p>
    <w:p w:rsidR="00E54A6D" w:rsidRPr="005C573E" w:rsidRDefault="00E54A6D" w:rsidP="005C573E">
      <w:pPr>
        <w:snapToGrid w:val="0"/>
        <w:ind w:firstLine="425"/>
        <w:jc w:val="both"/>
        <w:rPr>
          <w:rFonts w:cs="Times New Roman"/>
          <w:sz w:val="20"/>
          <w:szCs w:val="20"/>
        </w:rPr>
      </w:pPr>
      <w:r w:rsidRPr="005C573E">
        <w:rPr>
          <w:rFonts w:cs="Times New Roman"/>
          <w:sz w:val="20"/>
          <w:szCs w:val="20"/>
        </w:rPr>
        <w:t>Shale</w:t>
      </w:r>
      <w:r w:rsidR="004C1BA2" w:rsidRPr="005C573E">
        <w:rPr>
          <w:rFonts w:cs="Times New Roman"/>
          <w:sz w:val="20"/>
          <w:szCs w:val="20"/>
        </w:rPr>
        <w:t xml:space="preserve"> (S)</w:t>
      </w:r>
      <w:r w:rsidR="003742E9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treatment</w:t>
      </w:r>
      <w:r w:rsidR="004C1BA2" w:rsidRPr="005C573E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showed a significant increase in W.H.C,F.C</w:t>
      </w:r>
      <w:r w:rsidR="003742E9">
        <w:rPr>
          <w:rFonts w:cs="Times New Roman"/>
          <w:sz w:val="20"/>
          <w:szCs w:val="20"/>
        </w:rPr>
        <w:t>,</w:t>
      </w:r>
      <w:r w:rsidRPr="005C573E">
        <w:rPr>
          <w:rFonts w:cs="Times New Roman"/>
          <w:sz w:val="20"/>
          <w:szCs w:val="20"/>
        </w:rPr>
        <w:t>W.P and A.W ℅ than control</w:t>
      </w:r>
      <w:r w:rsidR="003742E9">
        <w:rPr>
          <w:rFonts w:cs="Times New Roman"/>
          <w:sz w:val="20"/>
          <w:szCs w:val="20"/>
        </w:rPr>
        <w:t>,</w:t>
      </w:r>
      <w:r w:rsidRPr="005C573E">
        <w:rPr>
          <w:rFonts w:cs="Times New Roman"/>
          <w:sz w:val="20"/>
          <w:szCs w:val="20"/>
        </w:rPr>
        <w:t xml:space="preserve"> rice straw </w:t>
      </w:r>
      <w:r w:rsidR="004C1BA2" w:rsidRPr="005C573E">
        <w:rPr>
          <w:rFonts w:cs="Times New Roman"/>
          <w:sz w:val="20"/>
          <w:szCs w:val="20"/>
        </w:rPr>
        <w:t>(RS)</w:t>
      </w:r>
      <w:r w:rsidR="00BA14F0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and kaolin</w:t>
      </w:r>
      <w:r w:rsidR="004C1BA2" w:rsidRPr="005C573E">
        <w:rPr>
          <w:rFonts w:cs="Times New Roman"/>
          <w:sz w:val="20"/>
          <w:szCs w:val="20"/>
        </w:rPr>
        <w:t>(K)</w:t>
      </w:r>
      <w:r w:rsidRPr="005C573E">
        <w:rPr>
          <w:rFonts w:cs="Times New Roman"/>
          <w:sz w:val="20"/>
          <w:szCs w:val="20"/>
        </w:rPr>
        <w:t xml:space="preserve"> </w:t>
      </w:r>
      <w:r w:rsidR="004C1BA2" w:rsidRPr="005C573E">
        <w:rPr>
          <w:rFonts w:cs="Times New Roman"/>
          <w:sz w:val="20"/>
          <w:szCs w:val="20"/>
        </w:rPr>
        <w:t xml:space="preserve">as single </w:t>
      </w:r>
      <w:r w:rsidRPr="005C573E">
        <w:rPr>
          <w:rFonts w:cs="Times New Roman"/>
          <w:sz w:val="20"/>
          <w:szCs w:val="20"/>
        </w:rPr>
        <w:t>treatments</w:t>
      </w:r>
      <w:r w:rsidR="003742E9">
        <w:rPr>
          <w:rFonts w:cs="Times New Roman"/>
          <w:sz w:val="20"/>
          <w:szCs w:val="20"/>
        </w:rPr>
        <w:t>.</w:t>
      </w:r>
      <w:r w:rsidR="00BA14F0">
        <w:rPr>
          <w:rFonts w:cs="Times New Roman"/>
          <w:sz w:val="20"/>
          <w:szCs w:val="20"/>
        </w:rPr>
        <w:t xml:space="preserve"> </w:t>
      </w:r>
      <w:r w:rsidR="00DE5CFF" w:rsidRPr="005C573E">
        <w:rPr>
          <w:rFonts w:cs="Times New Roman"/>
          <w:sz w:val="20"/>
          <w:szCs w:val="20"/>
        </w:rPr>
        <w:t>The highest A.W values(18℅ ) were recorded for shale while for rice straw, kaolin and control were</w:t>
      </w:r>
      <w:r w:rsidR="003742E9">
        <w:rPr>
          <w:rFonts w:cs="Times New Roman"/>
          <w:sz w:val="20"/>
          <w:szCs w:val="20"/>
        </w:rPr>
        <w:t xml:space="preserve"> </w:t>
      </w:r>
      <w:r w:rsidR="00DE5CFF" w:rsidRPr="005C573E">
        <w:rPr>
          <w:rFonts w:cs="Times New Roman"/>
          <w:sz w:val="20"/>
          <w:szCs w:val="20"/>
        </w:rPr>
        <w:t>17.92 ℅, 16.07 ℅ and 14.66 ℅</w:t>
      </w:r>
      <w:r w:rsidR="003742E9">
        <w:rPr>
          <w:rFonts w:cs="Times New Roman"/>
          <w:sz w:val="20"/>
          <w:szCs w:val="20"/>
        </w:rPr>
        <w:t>,</w:t>
      </w:r>
      <w:r w:rsidR="00BA14F0">
        <w:rPr>
          <w:rFonts w:cs="Times New Roman"/>
          <w:sz w:val="20"/>
          <w:szCs w:val="20"/>
        </w:rPr>
        <w:t xml:space="preserve"> </w:t>
      </w:r>
      <w:r w:rsidR="00F577EC" w:rsidRPr="005C573E">
        <w:rPr>
          <w:rFonts w:cs="Times New Roman"/>
          <w:sz w:val="20"/>
          <w:szCs w:val="20"/>
        </w:rPr>
        <w:t>respectively.</w:t>
      </w:r>
    </w:p>
    <w:p w:rsidR="001678AE" w:rsidRPr="005C573E" w:rsidRDefault="001678AE" w:rsidP="005C573E">
      <w:pPr>
        <w:snapToGrid w:val="0"/>
        <w:ind w:firstLine="425"/>
        <w:jc w:val="both"/>
        <w:rPr>
          <w:rFonts w:cs="Times New Roman"/>
          <w:b/>
          <w:bCs/>
          <w:sz w:val="20"/>
          <w:szCs w:val="20"/>
        </w:rPr>
      </w:pPr>
      <w:r w:rsidRPr="005C573E">
        <w:rPr>
          <w:rFonts w:cs="Times New Roman"/>
          <w:sz w:val="20"/>
          <w:szCs w:val="20"/>
        </w:rPr>
        <w:t>Concerning to double treatments used in this study</w:t>
      </w:r>
      <w:r w:rsidR="003742E9">
        <w:rPr>
          <w:rFonts w:cs="Times New Roman"/>
          <w:sz w:val="20"/>
          <w:szCs w:val="20"/>
        </w:rPr>
        <w:t>;</w:t>
      </w:r>
      <w:r w:rsidRPr="005C573E">
        <w:rPr>
          <w:rFonts w:cs="Times New Roman"/>
          <w:sz w:val="20"/>
          <w:szCs w:val="20"/>
        </w:rPr>
        <w:t xml:space="preserve"> </w:t>
      </w:r>
      <w:r w:rsidR="00D2754A" w:rsidRPr="005C573E">
        <w:rPr>
          <w:rFonts w:cs="Times New Roman"/>
          <w:sz w:val="20"/>
          <w:szCs w:val="20"/>
        </w:rPr>
        <w:t>S</w:t>
      </w:r>
      <w:r w:rsidR="00BD724F" w:rsidRPr="005C573E">
        <w:rPr>
          <w:rFonts w:cs="Times New Roman"/>
          <w:sz w:val="20"/>
          <w:szCs w:val="20"/>
        </w:rPr>
        <w:t xml:space="preserve">hale </w:t>
      </w:r>
      <w:r w:rsidR="00D2754A" w:rsidRPr="005C573E">
        <w:rPr>
          <w:rFonts w:cs="Times New Roman"/>
          <w:sz w:val="20"/>
          <w:szCs w:val="20"/>
        </w:rPr>
        <w:t>and rice straw treatment</w:t>
      </w:r>
      <w:r w:rsidR="00BA14F0">
        <w:rPr>
          <w:rFonts w:cs="Times New Roman"/>
          <w:sz w:val="20"/>
          <w:szCs w:val="20"/>
        </w:rPr>
        <w:t>,</w:t>
      </w:r>
      <w:r w:rsidRPr="005C573E">
        <w:rPr>
          <w:rFonts w:cs="Times New Roman"/>
          <w:sz w:val="20"/>
          <w:szCs w:val="20"/>
        </w:rPr>
        <w:t xml:space="preserve"> </w:t>
      </w:r>
      <w:r w:rsidR="009A2210" w:rsidRPr="005C573E">
        <w:rPr>
          <w:rFonts w:cs="Times New Roman"/>
          <w:sz w:val="20"/>
          <w:szCs w:val="20"/>
        </w:rPr>
        <w:t>(</w:t>
      </w:r>
      <w:r w:rsidR="00592835" w:rsidRPr="005C573E">
        <w:rPr>
          <w:rFonts w:cs="Times New Roman"/>
          <w:b/>
          <w:bCs/>
          <w:sz w:val="20"/>
          <w:szCs w:val="20"/>
        </w:rPr>
        <w:t xml:space="preserve">S+RS </w:t>
      </w:r>
      <w:r w:rsidR="009A2210" w:rsidRPr="005C573E">
        <w:rPr>
          <w:rFonts w:cs="Times New Roman"/>
          <w:b/>
          <w:bCs/>
          <w:sz w:val="20"/>
          <w:szCs w:val="20"/>
        </w:rPr>
        <w:t xml:space="preserve">) </w:t>
      </w:r>
      <w:r w:rsidR="00592835" w:rsidRPr="005C573E">
        <w:rPr>
          <w:rFonts w:cs="Times New Roman"/>
          <w:sz w:val="20"/>
          <w:szCs w:val="20"/>
        </w:rPr>
        <w:t xml:space="preserve">showed an pronounced increase in all soil moisture constant </w:t>
      </w:r>
      <w:r w:rsidR="00BC72CE" w:rsidRPr="005C573E">
        <w:rPr>
          <w:rFonts w:cs="Times New Roman"/>
          <w:sz w:val="20"/>
          <w:szCs w:val="20"/>
        </w:rPr>
        <w:t xml:space="preserve">studied than the other applied treatments; </w:t>
      </w:r>
      <w:r w:rsidR="009A2210" w:rsidRPr="005C573E">
        <w:rPr>
          <w:rFonts w:cs="Times New Roman"/>
          <w:sz w:val="20"/>
          <w:szCs w:val="20"/>
        </w:rPr>
        <w:t>(</w:t>
      </w:r>
      <w:r w:rsidR="00BC72CE" w:rsidRPr="005C573E">
        <w:rPr>
          <w:rFonts w:cs="Times New Roman"/>
          <w:b/>
          <w:bCs/>
          <w:sz w:val="20"/>
          <w:szCs w:val="20"/>
        </w:rPr>
        <w:t>K+RS</w:t>
      </w:r>
      <w:r w:rsidR="009A2210" w:rsidRPr="005C573E">
        <w:rPr>
          <w:rFonts w:cs="Times New Roman"/>
          <w:b/>
          <w:bCs/>
          <w:sz w:val="20"/>
          <w:szCs w:val="20"/>
        </w:rPr>
        <w:t>)</w:t>
      </w:r>
      <w:r w:rsidR="00BC72CE" w:rsidRPr="005C573E">
        <w:rPr>
          <w:rFonts w:cs="Times New Roman"/>
          <w:sz w:val="20"/>
          <w:szCs w:val="20"/>
        </w:rPr>
        <w:t xml:space="preserve"> and</w:t>
      </w:r>
      <w:r w:rsidR="003742E9">
        <w:rPr>
          <w:rFonts w:cs="Times New Roman"/>
          <w:sz w:val="20"/>
          <w:szCs w:val="20"/>
        </w:rPr>
        <w:t xml:space="preserve"> </w:t>
      </w:r>
      <w:r w:rsidR="009A2210" w:rsidRPr="005C573E">
        <w:rPr>
          <w:rFonts w:cs="Times New Roman"/>
          <w:sz w:val="20"/>
          <w:szCs w:val="20"/>
        </w:rPr>
        <w:t>(</w:t>
      </w:r>
      <w:r w:rsidR="00BC72CE" w:rsidRPr="005C573E">
        <w:rPr>
          <w:rFonts w:cs="Times New Roman"/>
          <w:sz w:val="20"/>
          <w:szCs w:val="20"/>
        </w:rPr>
        <w:t xml:space="preserve"> </w:t>
      </w:r>
      <w:r w:rsidR="00BC72CE" w:rsidRPr="005C573E">
        <w:rPr>
          <w:rFonts w:cs="Times New Roman"/>
          <w:b/>
          <w:bCs/>
          <w:sz w:val="20"/>
          <w:szCs w:val="20"/>
        </w:rPr>
        <w:t>K+S</w:t>
      </w:r>
      <w:r w:rsidR="009A2210" w:rsidRPr="005C573E">
        <w:rPr>
          <w:rFonts w:cs="Times New Roman"/>
          <w:b/>
          <w:bCs/>
          <w:sz w:val="20"/>
          <w:szCs w:val="20"/>
        </w:rPr>
        <w:t>)</w:t>
      </w:r>
      <w:r w:rsidRPr="005C573E">
        <w:rPr>
          <w:rFonts w:cs="Times New Roman"/>
          <w:b/>
          <w:bCs/>
          <w:sz w:val="20"/>
          <w:szCs w:val="20"/>
        </w:rPr>
        <w:t>; Table 4</w:t>
      </w:r>
      <w:r w:rsidR="009A2210" w:rsidRPr="005C573E">
        <w:rPr>
          <w:rFonts w:cs="Times New Roman"/>
          <w:b/>
          <w:bCs/>
          <w:sz w:val="20"/>
          <w:szCs w:val="20"/>
        </w:rPr>
        <w:t>.</w:t>
      </w:r>
    </w:p>
    <w:p w:rsidR="00BD724F" w:rsidRPr="005C573E" w:rsidRDefault="009A2210" w:rsidP="005C573E">
      <w:pPr>
        <w:snapToGrid w:val="0"/>
        <w:ind w:firstLine="425"/>
        <w:jc w:val="both"/>
        <w:rPr>
          <w:rFonts w:cs="Times New Roman"/>
          <w:b/>
          <w:bCs/>
          <w:sz w:val="20"/>
          <w:szCs w:val="20"/>
        </w:rPr>
      </w:pPr>
      <w:r w:rsidRPr="005C573E">
        <w:rPr>
          <w:rFonts w:cs="Times New Roman"/>
          <w:sz w:val="20"/>
          <w:szCs w:val="20"/>
        </w:rPr>
        <w:t>A.W values was reached to 18.71 ℅ for</w:t>
      </w:r>
      <w:r w:rsidR="00FA7232" w:rsidRPr="005C573E">
        <w:rPr>
          <w:rFonts w:cs="Times New Roman"/>
          <w:sz w:val="20"/>
          <w:szCs w:val="20"/>
        </w:rPr>
        <w:t>(S</w:t>
      </w:r>
      <w:r w:rsidRPr="005C573E">
        <w:rPr>
          <w:rFonts w:cs="Times New Roman"/>
          <w:b/>
          <w:bCs/>
          <w:sz w:val="20"/>
          <w:szCs w:val="20"/>
        </w:rPr>
        <w:t>+RS)</w:t>
      </w:r>
      <w:r w:rsidRPr="005C573E">
        <w:rPr>
          <w:rFonts w:cs="Times New Roman"/>
          <w:sz w:val="20"/>
          <w:szCs w:val="20"/>
        </w:rPr>
        <w:t xml:space="preserve"> treatment, while for (</w:t>
      </w:r>
      <w:r w:rsidRPr="005C573E">
        <w:rPr>
          <w:rFonts w:cs="Times New Roman"/>
          <w:b/>
          <w:bCs/>
          <w:sz w:val="20"/>
          <w:szCs w:val="20"/>
        </w:rPr>
        <w:t xml:space="preserve">K+RS) and (K+S) </w:t>
      </w:r>
      <w:r w:rsidRPr="005C573E">
        <w:rPr>
          <w:rFonts w:cs="Times New Roman"/>
          <w:sz w:val="20"/>
          <w:szCs w:val="20"/>
        </w:rPr>
        <w:t>were</w:t>
      </w:r>
      <w:r w:rsidRPr="005C573E">
        <w:rPr>
          <w:rFonts w:cs="Times New Roman"/>
          <w:b/>
          <w:bCs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18.1℅ and 18.51℅, respectively.</w:t>
      </w:r>
    </w:p>
    <w:p w:rsidR="00790740" w:rsidRPr="005C573E" w:rsidRDefault="00ED247C" w:rsidP="005C573E">
      <w:pPr>
        <w:snapToGrid w:val="0"/>
        <w:ind w:firstLine="425"/>
        <w:jc w:val="both"/>
        <w:rPr>
          <w:rFonts w:cs="Times New Roman"/>
          <w:sz w:val="20"/>
          <w:szCs w:val="20"/>
          <w:lang w:eastAsia="zh-CN"/>
        </w:rPr>
      </w:pPr>
      <w:r w:rsidRPr="005C573E">
        <w:rPr>
          <w:rFonts w:cs="Times New Roman"/>
          <w:sz w:val="20"/>
          <w:szCs w:val="20"/>
        </w:rPr>
        <w:t>Generally, r</w:t>
      </w:r>
      <w:r w:rsidR="007A5A63" w:rsidRPr="005C573E">
        <w:rPr>
          <w:rFonts w:cs="Times New Roman"/>
          <w:sz w:val="20"/>
          <w:szCs w:val="20"/>
        </w:rPr>
        <w:t xml:space="preserve">esults </w:t>
      </w:r>
      <w:r w:rsidR="00150259" w:rsidRPr="005C573E">
        <w:rPr>
          <w:rFonts w:cs="Times New Roman"/>
          <w:sz w:val="20"/>
          <w:szCs w:val="20"/>
        </w:rPr>
        <w:t xml:space="preserve">in </w:t>
      </w:r>
      <w:r w:rsidR="00150259" w:rsidRPr="005C573E">
        <w:rPr>
          <w:rFonts w:cs="Times New Roman"/>
          <w:b/>
          <w:bCs/>
          <w:sz w:val="20"/>
          <w:szCs w:val="20"/>
        </w:rPr>
        <w:t xml:space="preserve">Table 4 </w:t>
      </w:r>
      <w:r w:rsidR="00150259" w:rsidRPr="005C573E">
        <w:rPr>
          <w:rFonts w:cs="Times New Roman"/>
          <w:sz w:val="20"/>
          <w:szCs w:val="20"/>
        </w:rPr>
        <w:t>indicated that</w:t>
      </w:r>
      <w:r w:rsidR="00150259" w:rsidRPr="005C573E">
        <w:rPr>
          <w:rFonts w:cs="Times New Roman"/>
          <w:b/>
          <w:bCs/>
          <w:sz w:val="20"/>
          <w:szCs w:val="20"/>
        </w:rPr>
        <w:t xml:space="preserve"> </w:t>
      </w:r>
      <w:r w:rsidR="00150259" w:rsidRPr="005C573E">
        <w:rPr>
          <w:rFonts w:cs="Times New Roman"/>
          <w:sz w:val="20"/>
          <w:szCs w:val="20"/>
        </w:rPr>
        <w:t xml:space="preserve">using of three materials kaolin, rice straw and shale </w:t>
      </w:r>
      <w:r w:rsidR="00150259" w:rsidRPr="005C573E">
        <w:rPr>
          <w:rFonts w:cs="Times New Roman"/>
          <w:b/>
          <w:bCs/>
          <w:sz w:val="20"/>
          <w:szCs w:val="20"/>
        </w:rPr>
        <w:t>(K+RS+S)</w:t>
      </w:r>
      <w:r w:rsidR="003742E9">
        <w:rPr>
          <w:rFonts w:cs="Times New Roman"/>
          <w:b/>
          <w:bCs/>
          <w:sz w:val="20"/>
          <w:szCs w:val="20"/>
        </w:rPr>
        <w:t xml:space="preserve"> </w:t>
      </w:r>
      <w:r w:rsidR="001678AE" w:rsidRPr="005C573E">
        <w:rPr>
          <w:rFonts w:cs="Times New Roman"/>
          <w:sz w:val="20"/>
          <w:szCs w:val="20"/>
        </w:rPr>
        <w:t xml:space="preserve">as triple </w:t>
      </w:r>
      <w:r w:rsidR="001005D3" w:rsidRPr="005C573E">
        <w:rPr>
          <w:rFonts w:cs="Times New Roman"/>
          <w:sz w:val="20"/>
          <w:szCs w:val="20"/>
        </w:rPr>
        <w:t>treatment led</w:t>
      </w:r>
      <w:r w:rsidR="00150259" w:rsidRPr="005C573E">
        <w:rPr>
          <w:rFonts w:cs="Times New Roman"/>
          <w:sz w:val="20"/>
          <w:szCs w:val="20"/>
        </w:rPr>
        <w:t xml:space="preserve"> to highest value for W.H.C, F.C,</w:t>
      </w:r>
      <w:r w:rsidR="008B2459" w:rsidRPr="005C573E">
        <w:rPr>
          <w:rFonts w:cs="Times New Roman"/>
          <w:sz w:val="20"/>
          <w:szCs w:val="20"/>
        </w:rPr>
        <w:t xml:space="preserve"> </w:t>
      </w:r>
      <w:r w:rsidR="00150259" w:rsidRPr="005C573E">
        <w:rPr>
          <w:rFonts w:cs="Times New Roman"/>
          <w:sz w:val="20"/>
          <w:szCs w:val="20"/>
        </w:rPr>
        <w:t>W.P and A.W than all other</w:t>
      </w:r>
      <w:r w:rsidR="008B37F9" w:rsidRPr="005C573E">
        <w:rPr>
          <w:rFonts w:cs="Times New Roman"/>
          <w:sz w:val="20"/>
          <w:szCs w:val="20"/>
        </w:rPr>
        <w:t xml:space="preserve"> investigated</w:t>
      </w:r>
      <w:r w:rsidR="00150259" w:rsidRPr="005C573E">
        <w:rPr>
          <w:rFonts w:cs="Times New Roman"/>
          <w:sz w:val="20"/>
          <w:szCs w:val="20"/>
        </w:rPr>
        <w:t xml:space="preserve"> treatments.</w:t>
      </w:r>
      <w:r w:rsidR="0036573E" w:rsidRPr="005C573E">
        <w:rPr>
          <w:rFonts w:cs="Times New Roman"/>
          <w:sz w:val="20"/>
          <w:szCs w:val="20"/>
        </w:rPr>
        <w:t xml:space="preserve"> These values were 53</w:t>
      </w:r>
      <w:r w:rsidR="00AB1A60" w:rsidRPr="005C573E">
        <w:rPr>
          <w:rFonts w:cs="Times New Roman"/>
          <w:sz w:val="20"/>
          <w:szCs w:val="20"/>
        </w:rPr>
        <w:t>℅,</w:t>
      </w:r>
      <w:r w:rsidR="0036573E" w:rsidRPr="005C573E">
        <w:rPr>
          <w:rFonts w:cs="Times New Roman"/>
          <w:sz w:val="20"/>
          <w:szCs w:val="20"/>
        </w:rPr>
        <w:t xml:space="preserve"> 39.22℅</w:t>
      </w:r>
      <w:r w:rsidR="003742E9">
        <w:rPr>
          <w:rFonts w:cs="Times New Roman"/>
          <w:sz w:val="20"/>
          <w:szCs w:val="20"/>
        </w:rPr>
        <w:t>,</w:t>
      </w:r>
      <w:r w:rsidR="0036573E" w:rsidRPr="005C573E">
        <w:rPr>
          <w:rFonts w:cs="Times New Roman"/>
          <w:sz w:val="20"/>
          <w:szCs w:val="20"/>
        </w:rPr>
        <w:t xml:space="preserve"> 19.95 ℅ and 19.27℅ for W.H.</w:t>
      </w:r>
      <w:r w:rsidR="00603354" w:rsidRPr="005C573E">
        <w:rPr>
          <w:rFonts w:cs="Times New Roman"/>
          <w:sz w:val="20"/>
          <w:szCs w:val="20"/>
        </w:rPr>
        <w:t>C</w:t>
      </w:r>
      <w:r w:rsidR="003742E9">
        <w:rPr>
          <w:rFonts w:cs="Times New Roman"/>
          <w:sz w:val="20"/>
          <w:szCs w:val="20"/>
        </w:rPr>
        <w:t>,</w:t>
      </w:r>
      <w:r w:rsidR="00BA14F0">
        <w:rPr>
          <w:rFonts w:cs="Times New Roman"/>
          <w:sz w:val="20"/>
          <w:szCs w:val="20"/>
        </w:rPr>
        <w:t xml:space="preserve"> </w:t>
      </w:r>
      <w:r w:rsidR="0036573E" w:rsidRPr="005C573E">
        <w:rPr>
          <w:rFonts w:cs="Times New Roman"/>
          <w:sz w:val="20"/>
          <w:szCs w:val="20"/>
        </w:rPr>
        <w:t>F.C, W.P and A.W</w:t>
      </w:r>
      <w:r w:rsidR="003742E9">
        <w:rPr>
          <w:rFonts w:cs="Times New Roman"/>
          <w:sz w:val="20"/>
          <w:szCs w:val="20"/>
        </w:rPr>
        <w:t>,</w:t>
      </w:r>
      <w:r w:rsidR="0036573E" w:rsidRPr="005C573E">
        <w:rPr>
          <w:rFonts w:cs="Times New Roman"/>
          <w:sz w:val="20"/>
          <w:szCs w:val="20"/>
        </w:rPr>
        <w:t xml:space="preserve"> respectively</w:t>
      </w:r>
      <w:r w:rsidR="004072DA" w:rsidRPr="005C573E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c</w:t>
      </w:r>
      <w:r w:rsidR="00FC1AA6" w:rsidRPr="005C573E">
        <w:rPr>
          <w:rFonts w:cs="Times New Roman"/>
          <w:sz w:val="20"/>
          <w:szCs w:val="20"/>
        </w:rPr>
        <w:t>ompared with control</w:t>
      </w:r>
      <w:r w:rsidRPr="005C573E">
        <w:rPr>
          <w:rFonts w:cs="Times New Roman"/>
          <w:sz w:val="20"/>
          <w:szCs w:val="20"/>
        </w:rPr>
        <w:t xml:space="preserve"> (48.11 ℅</w:t>
      </w:r>
      <w:r w:rsidR="003742E9">
        <w:rPr>
          <w:rFonts w:cs="Times New Roman"/>
          <w:sz w:val="20"/>
          <w:szCs w:val="20"/>
        </w:rPr>
        <w:t>,</w:t>
      </w:r>
      <w:r w:rsidR="00BA14F0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33.55 ℅</w:t>
      </w:r>
      <w:r w:rsidR="003742E9">
        <w:rPr>
          <w:rFonts w:cs="Times New Roman"/>
          <w:sz w:val="20"/>
          <w:szCs w:val="20"/>
        </w:rPr>
        <w:t>,</w:t>
      </w:r>
      <w:r w:rsidRPr="005C573E">
        <w:rPr>
          <w:rFonts w:cs="Times New Roman"/>
          <w:sz w:val="20"/>
          <w:szCs w:val="20"/>
        </w:rPr>
        <w:t xml:space="preserve"> 18.85℅ and 14.66℅)</w:t>
      </w:r>
      <w:r w:rsidR="00B050EB" w:rsidRPr="005C573E">
        <w:rPr>
          <w:rFonts w:cs="Times New Roman"/>
          <w:sz w:val="20"/>
          <w:szCs w:val="20"/>
        </w:rPr>
        <w:t xml:space="preserve"> </w:t>
      </w:r>
      <w:r w:rsidR="00FC1AA6" w:rsidRPr="005C573E">
        <w:rPr>
          <w:rFonts w:cs="Times New Roman"/>
          <w:sz w:val="20"/>
          <w:szCs w:val="20"/>
        </w:rPr>
        <w:t>for the same moisture constant respectively.</w:t>
      </w:r>
    </w:p>
    <w:p w:rsidR="00BA14F0" w:rsidRPr="005C573E" w:rsidRDefault="00BA14F0" w:rsidP="00BA14F0">
      <w:pPr>
        <w:snapToGrid w:val="0"/>
        <w:ind w:firstLine="425"/>
        <w:jc w:val="both"/>
        <w:rPr>
          <w:rFonts w:cs="Times New Roman"/>
          <w:b/>
          <w:bCs/>
          <w:sz w:val="20"/>
          <w:szCs w:val="20"/>
        </w:rPr>
      </w:pPr>
      <w:r w:rsidRPr="005C573E">
        <w:rPr>
          <w:rFonts w:cs="Times New Roman"/>
          <w:sz w:val="20"/>
          <w:szCs w:val="20"/>
        </w:rPr>
        <w:t xml:space="preserve">The relative increase percentages of W.H.C, F.C, W.P and A.W over control was illustrated in </w:t>
      </w:r>
      <w:r w:rsidRPr="005C573E">
        <w:rPr>
          <w:rFonts w:cs="Times New Roman"/>
          <w:b/>
          <w:bCs/>
          <w:sz w:val="20"/>
          <w:szCs w:val="20"/>
        </w:rPr>
        <w:lastRenderedPageBreak/>
        <w:t>Fig.1</w:t>
      </w:r>
      <w:r w:rsidRPr="005C573E">
        <w:rPr>
          <w:rFonts w:cs="Times New Roman"/>
          <w:sz w:val="20"/>
          <w:szCs w:val="20"/>
          <w:vertAlign w:val="subscript"/>
        </w:rPr>
        <w:t>a,b,c,d</w:t>
      </w:r>
      <w:r w:rsidRPr="005C573E">
        <w:rPr>
          <w:rFonts w:cs="Times New Roman"/>
          <w:sz w:val="20"/>
          <w:szCs w:val="20"/>
        </w:rPr>
        <w:t>. The highest values of relative increase percentages of A.W was clearly observed for (</w:t>
      </w:r>
      <w:r w:rsidRPr="005C573E">
        <w:rPr>
          <w:rFonts w:cs="Times New Roman"/>
          <w:b/>
          <w:bCs/>
          <w:sz w:val="20"/>
          <w:szCs w:val="20"/>
        </w:rPr>
        <w:t>S</w:t>
      </w:r>
      <w:r w:rsidRPr="005C573E">
        <w:rPr>
          <w:rFonts w:cs="Times New Roman"/>
          <w:sz w:val="20"/>
          <w:szCs w:val="20"/>
        </w:rPr>
        <w:t>) as a single treatment, (</w:t>
      </w:r>
      <w:r w:rsidRPr="005C573E">
        <w:rPr>
          <w:rFonts w:cs="Times New Roman"/>
          <w:b/>
          <w:bCs/>
          <w:sz w:val="20"/>
          <w:szCs w:val="20"/>
        </w:rPr>
        <w:t>S+RS</w:t>
      </w:r>
      <w:r w:rsidRPr="005C573E">
        <w:rPr>
          <w:rFonts w:cs="Times New Roman"/>
          <w:sz w:val="20"/>
          <w:szCs w:val="20"/>
        </w:rPr>
        <w:t>)</w:t>
      </w:r>
      <w:r w:rsidRPr="005C573E">
        <w:rPr>
          <w:rFonts w:cs="Times New Roman"/>
          <w:b/>
          <w:bCs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as a double treatment</w:t>
      </w:r>
      <w:r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and (</w:t>
      </w:r>
      <w:r w:rsidRPr="005C573E">
        <w:rPr>
          <w:rFonts w:cs="Times New Roman"/>
          <w:b/>
          <w:bCs/>
          <w:sz w:val="20"/>
          <w:szCs w:val="20"/>
        </w:rPr>
        <w:t>K+RS+S</w:t>
      </w:r>
      <w:r w:rsidRPr="005C573E">
        <w:rPr>
          <w:rFonts w:cs="Times New Roman"/>
          <w:sz w:val="20"/>
          <w:szCs w:val="20"/>
        </w:rPr>
        <w:t xml:space="preserve">) treatment; </w:t>
      </w:r>
      <w:r w:rsidRPr="005C573E">
        <w:rPr>
          <w:rFonts w:cs="Times New Roman"/>
          <w:b/>
          <w:bCs/>
          <w:sz w:val="20"/>
          <w:szCs w:val="20"/>
        </w:rPr>
        <w:t>Fig.1</w:t>
      </w:r>
      <w:r w:rsidRPr="005C573E">
        <w:rPr>
          <w:rFonts w:cs="Times New Roman"/>
          <w:b/>
          <w:bCs/>
          <w:sz w:val="20"/>
          <w:szCs w:val="20"/>
          <w:vertAlign w:val="subscript"/>
        </w:rPr>
        <w:t>d</w:t>
      </w:r>
      <w:r>
        <w:rPr>
          <w:rFonts w:cs="Times New Roman"/>
          <w:sz w:val="20"/>
          <w:szCs w:val="20"/>
        </w:rPr>
        <w:t xml:space="preserve">. </w:t>
      </w:r>
      <w:r w:rsidRPr="005C573E">
        <w:rPr>
          <w:rFonts w:cs="Times New Roman"/>
          <w:sz w:val="20"/>
          <w:szCs w:val="20"/>
        </w:rPr>
        <w:t>These values were 22.85℅, 27.63 ℅ and 31.45 ℅, respectively.</w:t>
      </w:r>
      <w:r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 xml:space="preserve">Finally, results show the enhancing role of mulching, conditioning and </w:t>
      </w:r>
      <w:proofErr w:type="spellStart"/>
      <w:r w:rsidRPr="005C573E">
        <w:rPr>
          <w:rFonts w:cs="Times New Roman"/>
          <w:sz w:val="20"/>
          <w:szCs w:val="20"/>
        </w:rPr>
        <w:t>antitranspiration</w:t>
      </w:r>
      <w:proofErr w:type="spellEnd"/>
      <w:r w:rsidRPr="005C573E">
        <w:rPr>
          <w:rFonts w:cs="Times New Roman"/>
          <w:sz w:val="20"/>
          <w:szCs w:val="20"/>
        </w:rPr>
        <w:t xml:space="preserve"> processes in reducing water loss from soil and plant. These results were agreement with those obtained by </w:t>
      </w:r>
      <w:r w:rsidRPr="005C573E">
        <w:rPr>
          <w:rFonts w:cs="Times New Roman"/>
          <w:b/>
          <w:bCs/>
          <w:sz w:val="20"/>
          <w:szCs w:val="20"/>
        </w:rPr>
        <w:t>El-</w:t>
      </w:r>
      <w:proofErr w:type="spellStart"/>
      <w:r w:rsidRPr="005C573E">
        <w:rPr>
          <w:rFonts w:cs="Times New Roman"/>
          <w:b/>
          <w:bCs/>
          <w:sz w:val="20"/>
          <w:szCs w:val="20"/>
        </w:rPr>
        <w:t>Nady</w:t>
      </w:r>
      <w:proofErr w:type="spellEnd"/>
      <w:r w:rsidRPr="005C573E">
        <w:rPr>
          <w:rFonts w:cs="Times New Roman"/>
          <w:b/>
          <w:bCs/>
          <w:sz w:val="20"/>
          <w:szCs w:val="20"/>
        </w:rPr>
        <w:t xml:space="preserve"> and </w:t>
      </w:r>
      <w:proofErr w:type="spellStart"/>
      <w:r w:rsidRPr="005C573E">
        <w:rPr>
          <w:rFonts w:cs="Times New Roman"/>
          <w:b/>
          <w:bCs/>
          <w:sz w:val="20"/>
          <w:szCs w:val="20"/>
        </w:rPr>
        <w:t>Borhan</w:t>
      </w:r>
      <w:proofErr w:type="spellEnd"/>
      <w:r w:rsidRPr="005C573E">
        <w:rPr>
          <w:rFonts w:cs="Times New Roman"/>
          <w:b/>
          <w:bCs/>
          <w:sz w:val="20"/>
          <w:szCs w:val="20"/>
        </w:rPr>
        <w:t>, 2008.</w:t>
      </w:r>
    </w:p>
    <w:p w:rsidR="00D57B0D" w:rsidRPr="005C573E" w:rsidRDefault="00D57B0D" w:rsidP="005C573E">
      <w:pPr>
        <w:snapToGrid w:val="0"/>
        <w:jc w:val="center"/>
        <w:rPr>
          <w:rFonts w:cs="Times New Roman"/>
          <w:sz w:val="20"/>
          <w:szCs w:val="20"/>
          <w:lang w:eastAsia="zh-CN"/>
        </w:rPr>
      </w:pPr>
    </w:p>
    <w:p w:rsidR="005C573E" w:rsidRPr="005C573E" w:rsidRDefault="005C573E" w:rsidP="005C573E">
      <w:pPr>
        <w:snapToGrid w:val="0"/>
        <w:jc w:val="both"/>
        <w:rPr>
          <w:rFonts w:cs="Times New Roman"/>
          <w:b/>
          <w:bCs/>
          <w:sz w:val="16"/>
          <w:szCs w:val="16"/>
        </w:rPr>
      </w:pPr>
      <w:r w:rsidRPr="005C573E">
        <w:rPr>
          <w:rFonts w:cs="Times New Roman"/>
          <w:b/>
          <w:bCs/>
          <w:sz w:val="16"/>
          <w:szCs w:val="16"/>
        </w:rPr>
        <w:t>Table 4: Effect of Application Treatments on Soil Moisture Content of Sandy Clay Loam Soil: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778"/>
        <w:gridCol w:w="778"/>
        <w:gridCol w:w="939"/>
        <w:gridCol w:w="1275"/>
      </w:tblGrid>
      <w:tr w:rsidR="005C573E" w:rsidRPr="009C46CD" w:rsidTr="00D57B0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A.W</w:t>
            </w:r>
          </w:p>
          <w:p w:rsidR="005C573E" w:rsidRPr="009C46CD" w:rsidRDefault="005C573E" w:rsidP="005C573E">
            <w:pPr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%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W.P</w:t>
            </w:r>
          </w:p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%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F.C</w:t>
            </w:r>
          </w:p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%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W.H.C</w:t>
            </w:r>
          </w:p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%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5C573E" w:rsidRPr="00BA14F0" w:rsidRDefault="005C573E" w:rsidP="00BA14F0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Treatment</w:t>
            </w:r>
          </w:p>
        </w:tc>
      </w:tr>
      <w:tr w:rsidR="005C573E" w:rsidRPr="009C46CD" w:rsidTr="00D57B0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14.66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18.85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33.51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48.11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Control</w:t>
            </w:r>
          </w:p>
        </w:tc>
      </w:tr>
      <w:tr w:rsidR="005C573E" w:rsidRPr="009C46CD" w:rsidTr="00D57B0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16.07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18.89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34.96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48.75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K</w:t>
            </w:r>
          </w:p>
        </w:tc>
      </w:tr>
      <w:tr w:rsidR="005C573E" w:rsidRPr="009C46CD" w:rsidTr="00D57B0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17.92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19.99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36.91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48.88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RS</w:t>
            </w:r>
          </w:p>
        </w:tc>
      </w:tr>
      <w:tr w:rsidR="005C573E" w:rsidRPr="009C46CD" w:rsidTr="00D57B0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18.00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19.11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37.11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48.97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S</w:t>
            </w:r>
          </w:p>
        </w:tc>
      </w:tr>
      <w:tr w:rsidR="005C573E" w:rsidRPr="009C46CD" w:rsidTr="00D57B0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18.01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19.18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37.19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49.78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K+RS</w:t>
            </w:r>
          </w:p>
        </w:tc>
      </w:tr>
      <w:tr w:rsidR="005C573E" w:rsidRPr="009C46CD" w:rsidTr="00D57B0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18.51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19.29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37.80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50.63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K+S</w:t>
            </w:r>
          </w:p>
        </w:tc>
      </w:tr>
      <w:tr w:rsidR="005C573E" w:rsidRPr="009C46CD" w:rsidTr="00D57B0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18.71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19.39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38.10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52.11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S+RS</w:t>
            </w:r>
          </w:p>
        </w:tc>
      </w:tr>
      <w:tr w:rsidR="005C573E" w:rsidRPr="009C46CD" w:rsidTr="00D57B0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19.27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19.95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39.22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color w:val="000000"/>
                <w:sz w:val="16"/>
                <w:szCs w:val="16"/>
                <w:lang w:bidi="ar-EG"/>
              </w:rPr>
              <w:t>53.00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5C573E" w:rsidRPr="009C46CD" w:rsidRDefault="005C573E" w:rsidP="005C573E">
            <w:pPr>
              <w:tabs>
                <w:tab w:val="left" w:pos="1168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9C46CD">
              <w:rPr>
                <w:rFonts w:eastAsiaTheme="minorEastAsia" w:cs="Times New Roman"/>
                <w:b/>
                <w:bCs/>
                <w:color w:val="000000"/>
                <w:sz w:val="16"/>
                <w:szCs w:val="16"/>
                <w:lang w:bidi="ar-EG"/>
              </w:rPr>
              <w:t>K+RS+S</w:t>
            </w:r>
          </w:p>
        </w:tc>
      </w:tr>
    </w:tbl>
    <w:p w:rsidR="005C573E" w:rsidRPr="005C573E" w:rsidRDefault="005C573E" w:rsidP="00D57B0D">
      <w:pPr>
        <w:snapToGrid w:val="0"/>
        <w:jc w:val="center"/>
        <w:rPr>
          <w:rFonts w:cs="Times New Roman"/>
          <w:b/>
          <w:bCs/>
          <w:sz w:val="16"/>
          <w:szCs w:val="16"/>
          <w:lang w:bidi="ar-EG"/>
        </w:rPr>
      </w:pPr>
      <w:r w:rsidRPr="005C573E">
        <w:rPr>
          <w:rFonts w:cs="Times New Roman"/>
          <w:b/>
          <w:bCs/>
          <w:sz w:val="16"/>
          <w:szCs w:val="16"/>
          <w:lang w:bidi="ar-EG"/>
        </w:rPr>
        <w:t xml:space="preserve">K: Kaolin </w:t>
      </w:r>
      <w:r w:rsidRPr="005C573E">
        <w:rPr>
          <w:rFonts w:cs="Times New Roman"/>
          <w:b/>
          <w:bCs/>
          <w:sz w:val="16"/>
          <w:szCs w:val="16"/>
          <w:lang w:bidi="ar-EG"/>
        </w:rPr>
        <w:tab/>
        <w:t xml:space="preserve">RS: Rice Straw </w:t>
      </w:r>
      <w:r w:rsidRPr="005C573E">
        <w:rPr>
          <w:rFonts w:cs="Times New Roman"/>
          <w:b/>
          <w:bCs/>
          <w:sz w:val="16"/>
          <w:szCs w:val="16"/>
          <w:lang w:bidi="ar-EG"/>
        </w:rPr>
        <w:tab/>
        <w:t>S: Shale</w:t>
      </w:r>
    </w:p>
    <w:p w:rsidR="001005D3" w:rsidRPr="005C573E" w:rsidRDefault="001005D3" w:rsidP="005C573E">
      <w:pPr>
        <w:snapToGrid w:val="0"/>
        <w:ind w:firstLine="425"/>
        <w:jc w:val="both"/>
        <w:rPr>
          <w:rFonts w:cs="Times New Roman"/>
          <w:b/>
          <w:bCs/>
          <w:sz w:val="20"/>
          <w:szCs w:val="20"/>
          <w:lang w:eastAsia="zh-CN"/>
        </w:rPr>
      </w:pPr>
    </w:p>
    <w:p w:rsidR="00D57B0D" w:rsidRPr="005C573E" w:rsidRDefault="00D57B0D" w:rsidP="00D57B0D">
      <w:pPr>
        <w:tabs>
          <w:tab w:val="left" w:pos="225"/>
          <w:tab w:val="left" w:pos="3525"/>
        </w:tabs>
        <w:snapToGrid w:val="0"/>
        <w:jc w:val="both"/>
        <w:rPr>
          <w:rFonts w:cs="Times New Roman"/>
          <w:b/>
          <w:bCs/>
          <w:sz w:val="20"/>
          <w:szCs w:val="20"/>
        </w:rPr>
      </w:pPr>
      <w:r w:rsidRPr="005C573E">
        <w:rPr>
          <w:rFonts w:cs="Times New Roman"/>
          <w:b/>
          <w:bCs/>
          <w:sz w:val="20"/>
          <w:szCs w:val="20"/>
        </w:rPr>
        <w:t>3.2. Effect</w:t>
      </w:r>
      <w:r w:rsidRPr="005C573E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b/>
          <w:bCs/>
          <w:sz w:val="20"/>
          <w:szCs w:val="20"/>
        </w:rPr>
        <w:t>on W.U.E and W.C.U:</w:t>
      </w:r>
    </w:p>
    <w:p w:rsidR="00D57B0D" w:rsidRPr="005C573E" w:rsidRDefault="00D57B0D" w:rsidP="00D57B0D">
      <w:pPr>
        <w:tabs>
          <w:tab w:val="left" w:pos="0"/>
          <w:tab w:val="left" w:pos="3525"/>
        </w:tabs>
        <w:snapToGrid w:val="0"/>
        <w:ind w:firstLine="425"/>
        <w:jc w:val="both"/>
        <w:rPr>
          <w:rFonts w:cs="Times New Roman"/>
          <w:sz w:val="20"/>
          <w:szCs w:val="20"/>
        </w:rPr>
      </w:pPr>
      <w:r w:rsidRPr="005C573E">
        <w:rPr>
          <w:rFonts w:cs="Times New Roman"/>
          <w:sz w:val="20"/>
          <w:szCs w:val="20"/>
        </w:rPr>
        <w:t xml:space="preserve">Water consumptive use (W.C.U) or crop water requirement refers to the amount of water that needs to be supplied, while crop </w:t>
      </w:r>
      <w:proofErr w:type="spellStart"/>
      <w:r w:rsidRPr="005C573E">
        <w:rPr>
          <w:rFonts w:cs="Times New Roman"/>
          <w:sz w:val="20"/>
          <w:szCs w:val="20"/>
        </w:rPr>
        <w:t>evaportranspiration</w:t>
      </w:r>
      <w:proofErr w:type="spellEnd"/>
      <w:r w:rsidRPr="005C573E">
        <w:rPr>
          <w:rFonts w:cs="Times New Roman"/>
          <w:sz w:val="20"/>
          <w:szCs w:val="20"/>
        </w:rPr>
        <w:t xml:space="preserve"> refers to the amount of water that is lost through </w:t>
      </w:r>
      <w:proofErr w:type="spellStart"/>
      <w:r w:rsidRPr="005C573E">
        <w:rPr>
          <w:rFonts w:cs="Times New Roman"/>
          <w:sz w:val="20"/>
          <w:szCs w:val="20"/>
        </w:rPr>
        <w:t>evapotranspiration</w:t>
      </w:r>
      <w:proofErr w:type="spellEnd"/>
      <w:r w:rsidRPr="005C573E">
        <w:rPr>
          <w:rFonts w:cs="Times New Roman"/>
          <w:sz w:val="20"/>
          <w:szCs w:val="20"/>
        </w:rPr>
        <w:t xml:space="preserve"> processes. Also,</w:t>
      </w:r>
      <w:r w:rsidR="00BA14F0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 xml:space="preserve">the irrigation water requirement includes additional water for leaching salts. The water use efficiency (W.U.E) represents the ratio between the dry matter produced by photosynthesis and the water consumed in </w:t>
      </w:r>
      <w:proofErr w:type="spellStart"/>
      <w:r w:rsidRPr="005C573E">
        <w:rPr>
          <w:rFonts w:cs="Times New Roman"/>
          <w:sz w:val="20"/>
          <w:szCs w:val="20"/>
        </w:rPr>
        <w:t>evapotranspiration</w:t>
      </w:r>
      <w:proofErr w:type="spellEnd"/>
      <w:r w:rsidRPr="005C573E">
        <w:rPr>
          <w:rFonts w:cs="Times New Roman"/>
          <w:sz w:val="20"/>
          <w:szCs w:val="20"/>
        </w:rPr>
        <w:t xml:space="preserve">. It was calculated according to </w:t>
      </w:r>
      <w:r w:rsidRPr="005C573E">
        <w:rPr>
          <w:rFonts w:cs="Times New Roman"/>
          <w:b/>
          <w:bCs/>
          <w:sz w:val="20"/>
          <w:szCs w:val="20"/>
        </w:rPr>
        <w:t xml:space="preserve">Allen </w:t>
      </w:r>
      <w:r w:rsidRPr="005C573E">
        <w:rPr>
          <w:rFonts w:cs="Times New Roman"/>
          <w:b/>
          <w:bCs/>
          <w:i/>
          <w:iCs/>
          <w:sz w:val="20"/>
          <w:szCs w:val="20"/>
        </w:rPr>
        <w:t xml:space="preserve">et al., </w:t>
      </w:r>
      <w:r w:rsidRPr="005C573E">
        <w:rPr>
          <w:rFonts w:cs="Times New Roman"/>
          <w:b/>
          <w:bCs/>
          <w:sz w:val="20"/>
          <w:szCs w:val="20"/>
        </w:rPr>
        <w:t>1998.</w:t>
      </w:r>
    </w:p>
    <w:p w:rsidR="00D57B0D" w:rsidRPr="005C573E" w:rsidRDefault="00D57B0D" w:rsidP="00D57B0D">
      <w:pPr>
        <w:tabs>
          <w:tab w:val="left" w:pos="0"/>
          <w:tab w:val="left" w:pos="3525"/>
          <w:tab w:val="center" w:pos="4156"/>
        </w:tabs>
        <w:snapToGrid w:val="0"/>
        <w:ind w:firstLine="425"/>
        <w:jc w:val="both"/>
        <w:rPr>
          <w:rFonts w:cs="Times New Roman"/>
          <w:sz w:val="20"/>
          <w:szCs w:val="20"/>
        </w:rPr>
      </w:pPr>
      <w:r w:rsidRPr="005C573E">
        <w:rPr>
          <w:rFonts w:cs="Times New Roman"/>
          <w:sz w:val="20"/>
          <w:szCs w:val="20"/>
        </w:rPr>
        <w:t>Water use efficiency can be increased by decreasing losses from water consumed.</w:t>
      </w:r>
    </w:p>
    <w:p w:rsidR="00D57B0D" w:rsidRPr="005C573E" w:rsidRDefault="00D57B0D" w:rsidP="00D57B0D">
      <w:pPr>
        <w:tabs>
          <w:tab w:val="left" w:pos="225"/>
          <w:tab w:val="left" w:pos="3525"/>
          <w:tab w:val="center" w:pos="4156"/>
        </w:tabs>
        <w:snapToGrid w:val="0"/>
        <w:ind w:firstLine="425"/>
        <w:jc w:val="both"/>
        <w:rPr>
          <w:rFonts w:cs="Times New Roman"/>
          <w:sz w:val="20"/>
          <w:szCs w:val="20"/>
        </w:rPr>
      </w:pPr>
      <w:r w:rsidRPr="005C573E">
        <w:rPr>
          <w:rFonts w:cs="Times New Roman"/>
          <w:sz w:val="20"/>
          <w:szCs w:val="20"/>
        </w:rPr>
        <w:t>Water</w:t>
      </w:r>
      <w:r w:rsidRPr="005C573E">
        <w:rPr>
          <w:rFonts w:cs="Times New Roman"/>
          <w:b/>
          <w:bCs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consumptive use (W.C.U) and water use efficiency (W.U.E) of corn plants as affected by soil conditioning, soil mulching</w:t>
      </w:r>
      <w:r w:rsidR="003742E9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and</w:t>
      </w:r>
      <w:r w:rsidR="003742E9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foliar ant transpiration were recorded in</w:t>
      </w:r>
      <w:r w:rsidR="003742E9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b/>
          <w:bCs/>
          <w:sz w:val="20"/>
          <w:szCs w:val="20"/>
        </w:rPr>
        <w:t>Table 5</w:t>
      </w:r>
      <w:r w:rsidRPr="005C573E">
        <w:rPr>
          <w:rFonts w:cs="Times New Roman"/>
          <w:sz w:val="20"/>
          <w:szCs w:val="20"/>
        </w:rPr>
        <w:t>.</w:t>
      </w:r>
    </w:p>
    <w:p w:rsidR="00D57B0D" w:rsidRPr="005C573E" w:rsidRDefault="00D57B0D" w:rsidP="00D57B0D">
      <w:pPr>
        <w:tabs>
          <w:tab w:val="left" w:pos="225"/>
          <w:tab w:val="left" w:pos="3525"/>
          <w:tab w:val="center" w:pos="4156"/>
        </w:tabs>
        <w:snapToGrid w:val="0"/>
        <w:ind w:firstLine="425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5C573E">
        <w:rPr>
          <w:rFonts w:cs="Times New Roman"/>
          <w:sz w:val="20"/>
          <w:szCs w:val="20"/>
        </w:rPr>
        <w:t>Single treatments indicated that shale was successive over kaolin and rice straw treatments. Whereas, shale decreased the W.C.U value from 7.18 L / pot for control treatment to 7.05 L/pot.</w:t>
      </w:r>
      <w:r w:rsidR="003742E9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 xml:space="preserve">Consequently, shale increased the W.U.E values from 1.22 gm/L for control treatment to 1.42gm/L due to high moisture retention of shale. Regarding to kaolin </w:t>
      </w:r>
      <w:r w:rsidRPr="005C573E">
        <w:rPr>
          <w:rFonts w:cs="Times New Roman"/>
          <w:sz w:val="20"/>
          <w:szCs w:val="20"/>
        </w:rPr>
        <w:lastRenderedPageBreak/>
        <w:t xml:space="preserve">treatment values of W.U.E reached to 1.29 gm/L due to the effect of spray kaolin in decrease leaf temperature by increasing leaf reflectance and to reduce transpiration rate in plants leaves grown at high solar radiation levels </w:t>
      </w:r>
      <w:r w:rsidRPr="005C573E">
        <w:rPr>
          <w:rFonts w:cs="Times New Roman"/>
          <w:b/>
          <w:bCs/>
          <w:sz w:val="20"/>
          <w:szCs w:val="20"/>
        </w:rPr>
        <w:t xml:space="preserve">(Nakano and </w:t>
      </w:r>
      <w:proofErr w:type="spellStart"/>
      <w:r w:rsidRPr="005C573E">
        <w:rPr>
          <w:rFonts w:cs="Times New Roman"/>
          <w:b/>
          <w:bCs/>
          <w:sz w:val="20"/>
          <w:szCs w:val="20"/>
        </w:rPr>
        <w:t>Uehara</w:t>
      </w:r>
      <w:proofErr w:type="spellEnd"/>
      <w:r w:rsidRPr="005C573E">
        <w:rPr>
          <w:rFonts w:cs="Times New Roman"/>
          <w:b/>
          <w:bCs/>
          <w:sz w:val="20"/>
          <w:szCs w:val="20"/>
        </w:rPr>
        <w:t>, 1996)</w:t>
      </w:r>
      <w:r w:rsidR="003742E9">
        <w:rPr>
          <w:rFonts w:cs="Times New Roman"/>
          <w:b/>
          <w:bCs/>
          <w:sz w:val="20"/>
          <w:szCs w:val="20"/>
        </w:rPr>
        <w:t>.</w:t>
      </w:r>
    </w:p>
    <w:p w:rsidR="00D57B0D" w:rsidRPr="005C573E" w:rsidRDefault="00D57B0D" w:rsidP="00D57B0D">
      <w:pPr>
        <w:tabs>
          <w:tab w:val="left" w:pos="225"/>
          <w:tab w:val="left" w:pos="3525"/>
          <w:tab w:val="center" w:pos="4156"/>
        </w:tabs>
        <w:snapToGrid w:val="0"/>
        <w:ind w:firstLine="425"/>
        <w:jc w:val="both"/>
        <w:rPr>
          <w:rFonts w:cs="Times New Roman"/>
          <w:b/>
          <w:bCs/>
          <w:sz w:val="20"/>
          <w:szCs w:val="20"/>
        </w:rPr>
      </w:pPr>
      <w:r w:rsidRPr="005C573E">
        <w:rPr>
          <w:rFonts w:cs="Times New Roman"/>
          <w:sz w:val="20"/>
          <w:szCs w:val="20"/>
        </w:rPr>
        <w:t>Rice straw becomes a big problem to get rid of, so that the farmer’s oblige to burn it and this lead to</w:t>
      </w:r>
      <w:r w:rsidR="003742E9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lastRenderedPageBreak/>
        <w:t xml:space="preserve">the environmental pollution. Mulch management by rice straw as plant residues was employed to a benefit way for soil and water conservation. In this concern, data in </w:t>
      </w:r>
      <w:r w:rsidRPr="005C573E">
        <w:rPr>
          <w:rFonts w:cs="Times New Roman"/>
          <w:b/>
          <w:bCs/>
          <w:sz w:val="20"/>
          <w:szCs w:val="20"/>
        </w:rPr>
        <w:t xml:space="preserve">Table 5 </w:t>
      </w:r>
      <w:r w:rsidRPr="005C573E">
        <w:rPr>
          <w:rFonts w:cs="Times New Roman"/>
          <w:sz w:val="20"/>
          <w:szCs w:val="20"/>
        </w:rPr>
        <w:t xml:space="preserve">referred that mulching rice straw increased W.U.E value to 1.40 gm/L compared to control treatment; 1.22 gm/L. These result in agreement with </w:t>
      </w:r>
      <w:r w:rsidRPr="005C573E">
        <w:rPr>
          <w:rFonts w:cs="Times New Roman"/>
          <w:b/>
          <w:bCs/>
          <w:sz w:val="20"/>
          <w:szCs w:val="20"/>
        </w:rPr>
        <w:t>El-</w:t>
      </w:r>
      <w:proofErr w:type="spellStart"/>
      <w:r w:rsidRPr="005C573E">
        <w:rPr>
          <w:rFonts w:cs="Times New Roman"/>
          <w:b/>
          <w:bCs/>
          <w:sz w:val="20"/>
          <w:szCs w:val="20"/>
        </w:rPr>
        <w:t>Nady</w:t>
      </w:r>
      <w:proofErr w:type="spellEnd"/>
      <w:r w:rsidRPr="005C573E">
        <w:rPr>
          <w:rFonts w:cs="Times New Roman"/>
          <w:b/>
          <w:bCs/>
          <w:sz w:val="20"/>
          <w:szCs w:val="20"/>
        </w:rPr>
        <w:t xml:space="preserve"> and </w:t>
      </w:r>
      <w:proofErr w:type="spellStart"/>
      <w:r w:rsidRPr="005C573E">
        <w:rPr>
          <w:rFonts w:cs="Times New Roman"/>
          <w:b/>
          <w:bCs/>
          <w:sz w:val="20"/>
          <w:szCs w:val="20"/>
        </w:rPr>
        <w:t>Borhan</w:t>
      </w:r>
      <w:proofErr w:type="spellEnd"/>
      <w:r w:rsidRPr="005C573E">
        <w:rPr>
          <w:rFonts w:cs="Times New Roman"/>
          <w:b/>
          <w:bCs/>
          <w:sz w:val="20"/>
          <w:szCs w:val="20"/>
        </w:rPr>
        <w:t>, 2008.</w:t>
      </w:r>
    </w:p>
    <w:p w:rsidR="00D57B0D" w:rsidRPr="005C573E" w:rsidRDefault="00D57B0D" w:rsidP="005C573E">
      <w:pPr>
        <w:snapToGrid w:val="0"/>
        <w:jc w:val="both"/>
        <w:rPr>
          <w:rFonts w:cs="Times New Roman"/>
          <w:b/>
          <w:bCs/>
          <w:sz w:val="20"/>
          <w:szCs w:val="20"/>
          <w:lang w:eastAsia="zh-CN"/>
        </w:rPr>
        <w:sectPr w:rsidR="00D57B0D" w:rsidRPr="005C573E" w:rsidSect="00BA14F0">
          <w:headerReference w:type="default" r:id="rId19"/>
          <w:footerReference w:type="even" r:id="rId20"/>
          <w:footerReference w:type="default" r:id="rId21"/>
          <w:type w:val="continuous"/>
          <w:pgSz w:w="12242" w:h="15842" w:code="1"/>
          <w:pgMar w:top="1440" w:right="1440" w:bottom="1440" w:left="1440" w:header="720" w:footer="720" w:gutter="0"/>
          <w:cols w:num="2" w:space="700"/>
          <w:docGrid w:linePitch="381"/>
        </w:sectPr>
      </w:pPr>
    </w:p>
    <w:p w:rsidR="00917592" w:rsidRPr="005C573E" w:rsidRDefault="00917592" w:rsidP="005C573E">
      <w:pPr>
        <w:snapToGrid w:val="0"/>
        <w:jc w:val="both"/>
        <w:rPr>
          <w:rFonts w:cs="Times New Roman"/>
          <w:b/>
          <w:bCs/>
          <w:sz w:val="20"/>
          <w:szCs w:val="20"/>
        </w:rPr>
      </w:pPr>
    </w:p>
    <w:p w:rsidR="00917592" w:rsidRDefault="00CE54FC" w:rsidP="005C573E">
      <w:pPr>
        <w:snapToGrid w:val="0"/>
        <w:jc w:val="center"/>
        <w:rPr>
          <w:rFonts w:cs="Times New Roman"/>
          <w:noProof/>
          <w:sz w:val="20"/>
          <w:szCs w:val="20"/>
          <w:lang w:val="en-GB" w:eastAsia="zh-CN"/>
        </w:rPr>
      </w:pPr>
      <w:r w:rsidRPr="00CE54FC">
        <w:rPr>
          <w:rFonts w:eastAsia="Calibri" w:cs="Times New Roman"/>
          <w:noProof/>
          <w:sz w:val="20"/>
          <w:szCs w:val="20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 1" o:spid="_x0000_i1025" type="#_x0000_t75" style="width:206pt;height:145.25pt;visibility:visible" o:gfxdata="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">
            <v:imagedata r:id="rId22" o:title=""/>
            <o:lock v:ext="edit" aspectratio="f"/>
          </v:shape>
        </w:pict>
      </w:r>
      <w:r w:rsidR="003742E9">
        <w:rPr>
          <w:rFonts w:eastAsia="Calibri" w:cs="Times New Roman"/>
          <w:noProof/>
          <w:sz w:val="20"/>
          <w:szCs w:val="20"/>
          <w:lang w:val="en-GB" w:eastAsia="en-GB"/>
        </w:rPr>
        <w:t xml:space="preserve"> </w:t>
      </w:r>
      <w:r w:rsidRPr="00CE54FC">
        <w:rPr>
          <w:rFonts w:eastAsia="Calibri" w:cs="Times New Roman"/>
          <w:noProof/>
          <w:sz w:val="20"/>
          <w:szCs w:val="20"/>
          <w:lang w:val="en-GB" w:eastAsia="en-GB"/>
        </w:rPr>
        <w:pict>
          <v:shape id="_x0000_i1026" type="#_x0000_t75" style="width:196.6pt;height:145.25pt;mso-position-horizontal-relative:char;mso-position-vertical-relative:line">
            <v:imagedata r:id="rId23" o:title=""/>
          </v:shape>
        </w:pict>
      </w:r>
    </w:p>
    <w:p w:rsidR="005C573E" w:rsidRPr="005C573E" w:rsidRDefault="005C573E" w:rsidP="005C573E">
      <w:pPr>
        <w:snapToGrid w:val="0"/>
        <w:ind w:firstLine="425"/>
        <w:jc w:val="both"/>
        <w:rPr>
          <w:rFonts w:eastAsiaTheme="minorEastAsia" w:cs="Times New Roman"/>
          <w:noProof/>
          <w:sz w:val="20"/>
          <w:szCs w:val="20"/>
          <w:lang w:val="en-GB" w:eastAsia="zh-CN"/>
        </w:rPr>
      </w:pPr>
    </w:p>
    <w:p w:rsidR="00917592" w:rsidRPr="005C573E" w:rsidRDefault="00CE54FC" w:rsidP="005C573E">
      <w:pPr>
        <w:snapToGrid w:val="0"/>
        <w:jc w:val="center"/>
        <w:rPr>
          <w:rFonts w:eastAsia="Calibri" w:cs="Times New Roman"/>
          <w:noProof/>
          <w:sz w:val="20"/>
          <w:szCs w:val="20"/>
          <w:lang w:val="en-GB" w:eastAsia="en-GB"/>
        </w:rPr>
      </w:pPr>
      <w:r w:rsidRPr="00CE54FC">
        <w:rPr>
          <w:rFonts w:eastAsia="Calibri" w:cs="Times New Roman"/>
          <w:noProof/>
          <w:sz w:val="20"/>
          <w:szCs w:val="20"/>
          <w:lang w:val="en-GB" w:eastAsia="en-GB"/>
        </w:rPr>
        <w:pict>
          <v:shape id="Chart 3" o:spid="_x0000_i1027" type="#_x0000_t75" style="width:207.85pt;height:151.5pt;visibility:visible" o:gfxdata="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">
            <v:imagedata r:id="rId24" o:title=""/>
            <o:lock v:ext="edit" aspectratio="f"/>
          </v:shape>
        </w:pict>
      </w:r>
      <w:r w:rsidR="003742E9">
        <w:rPr>
          <w:rFonts w:eastAsia="Calibri" w:cs="Times New Roman"/>
          <w:noProof/>
          <w:sz w:val="20"/>
          <w:szCs w:val="20"/>
          <w:lang w:val="en-GB" w:eastAsia="en-GB"/>
        </w:rPr>
        <w:t xml:space="preserve"> </w:t>
      </w:r>
      <w:r w:rsidRPr="00CE54FC">
        <w:rPr>
          <w:rFonts w:eastAsia="Calibri" w:cs="Times New Roman"/>
          <w:noProof/>
          <w:sz w:val="20"/>
          <w:szCs w:val="20"/>
          <w:lang w:val="en-GB" w:eastAsia="en-GB"/>
        </w:rPr>
        <w:pict>
          <v:shape id="_x0000_i1028" type="#_x0000_t75" style="width:193.45pt;height:151.5pt;mso-position-horizontal-relative:char;mso-position-vertical-relative:line">
            <v:imagedata r:id="rId25" o:title=""/>
          </v:shape>
        </w:pict>
      </w:r>
    </w:p>
    <w:p w:rsidR="005C573E" w:rsidRDefault="005C573E" w:rsidP="005C573E">
      <w:pPr>
        <w:tabs>
          <w:tab w:val="left" w:pos="225"/>
          <w:tab w:val="left" w:pos="3525"/>
        </w:tabs>
        <w:snapToGrid w:val="0"/>
        <w:jc w:val="both"/>
        <w:rPr>
          <w:rFonts w:cs="Times New Roman"/>
          <w:b/>
          <w:bCs/>
          <w:sz w:val="20"/>
          <w:szCs w:val="20"/>
        </w:rPr>
      </w:pPr>
    </w:p>
    <w:p w:rsidR="005C573E" w:rsidRPr="005C573E" w:rsidRDefault="005C573E" w:rsidP="005C573E">
      <w:pPr>
        <w:tabs>
          <w:tab w:val="left" w:pos="225"/>
          <w:tab w:val="left" w:pos="3525"/>
        </w:tabs>
        <w:snapToGrid w:val="0"/>
        <w:jc w:val="both"/>
        <w:rPr>
          <w:rFonts w:cs="Times New Roman"/>
          <w:b/>
          <w:bCs/>
          <w:sz w:val="20"/>
          <w:szCs w:val="20"/>
        </w:rPr>
        <w:sectPr w:rsidR="005C573E" w:rsidRPr="005C573E" w:rsidSect="001466C4">
          <w:headerReference w:type="default" r:id="rId26"/>
          <w:footerReference w:type="even" r:id="rId27"/>
          <w:footerReference w:type="default" r:id="rId28"/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81"/>
        </w:sectPr>
      </w:pPr>
    </w:p>
    <w:p w:rsidR="009E4CB3" w:rsidRPr="005C573E" w:rsidRDefault="00277100" w:rsidP="005C573E">
      <w:pPr>
        <w:tabs>
          <w:tab w:val="left" w:pos="225"/>
          <w:tab w:val="left" w:pos="3525"/>
          <w:tab w:val="center" w:pos="4156"/>
        </w:tabs>
        <w:snapToGrid w:val="0"/>
        <w:ind w:firstLine="425"/>
        <w:jc w:val="both"/>
        <w:rPr>
          <w:rFonts w:cs="Times New Roman"/>
          <w:sz w:val="20"/>
          <w:szCs w:val="20"/>
        </w:rPr>
      </w:pPr>
      <w:r w:rsidRPr="005C573E">
        <w:rPr>
          <w:rFonts w:cs="Times New Roman"/>
          <w:sz w:val="20"/>
          <w:szCs w:val="20"/>
        </w:rPr>
        <w:lastRenderedPageBreak/>
        <w:t xml:space="preserve">Data </w:t>
      </w:r>
      <w:r w:rsidR="00570482" w:rsidRPr="005C573E">
        <w:rPr>
          <w:rFonts w:cs="Times New Roman"/>
          <w:sz w:val="20"/>
          <w:szCs w:val="20"/>
        </w:rPr>
        <w:t>also, showed</w:t>
      </w:r>
      <w:r w:rsidRPr="005C573E">
        <w:rPr>
          <w:rFonts w:cs="Times New Roman"/>
          <w:sz w:val="20"/>
          <w:szCs w:val="20"/>
        </w:rPr>
        <w:t xml:space="preserve"> that (</w:t>
      </w:r>
      <w:r w:rsidRPr="005C573E">
        <w:rPr>
          <w:rFonts w:cs="Times New Roman"/>
          <w:b/>
          <w:bCs/>
          <w:sz w:val="20"/>
          <w:szCs w:val="20"/>
        </w:rPr>
        <w:t>S+RS</w:t>
      </w:r>
      <w:r w:rsidRPr="005C573E">
        <w:rPr>
          <w:rFonts w:cs="Times New Roman"/>
          <w:sz w:val="20"/>
          <w:szCs w:val="20"/>
        </w:rPr>
        <w:t>) treatment was decreased W.C.U values from 7.18L/pot for control treatment to 6.70 L/pot</w:t>
      </w:r>
      <w:r w:rsidR="00570482" w:rsidRPr="005C573E">
        <w:rPr>
          <w:rFonts w:cs="Times New Roman"/>
          <w:sz w:val="20"/>
          <w:szCs w:val="20"/>
        </w:rPr>
        <w:t xml:space="preserve">. Also, </w:t>
      </w:r>
      <w:r w:rsidR="003770DB" w:rsidRPr="005C573E">
        <w:rPr>
          <w:rFonts w:cs="Times New Roman"/>
          <w:sz w:val="20"/>
          <w:szCs w:val="20"/>
        </w:rPr>
        <w:t>the values</w:t>
      </w:r>
      <w:r w:rsidR="00570482" w:rsidRPr="005C573E">
        <w:rPr>
          <w:rFonts w:cs="Times New Roman"/>
          <w:sz w:val="20"/>
          <w:szCs w:val="20"/>
        </w:rPr>
        <w:t xml:space="preserve"> of W.U.E for (</w:t>
      </w:r>
      <w:r w:rsidR="00570482" w:rsidRPr="005C573E">
        <w:rPr>
          <w:rFonts w:cs="Times New Roman"/>
          <w:b/>
          <w:bCs/>
          <w:sz w:val="20"/>
          <w:szCs w:val="20"/>
        </w:rPr>
        <w:t>S+RS</w:t>
      </w:r>
      <w:r w:rsidR="00570482" w:rsidRPr="005C573E">
        <w:rPr>
          <w:rFonts w:cs="Times New Roman"/>
          <w:sz w:val="20"/>
          <w:szCs w:val="20"/>
        </w:rPr>
        <w:t>) treatment were increased to 1.60</w:t>
      </w:r>
      <w:r w:rsidR="00067454" w:rsidRPr="005C573E">
        <w:rPr>
          <w:rFonts w:cs="Times New Roman"/>
          <w:sz w:val="20"/>
          <w:szCs w:val="20"/>
        </w:rPr>
        <w:t xml:space="preserve"> gm/L</w:t>
      </w:r>
      <w:r w:rsidR="00570482" w:rsidRPr="005C573E">
        <w:rPr>
          <w:rFonts w:cs="Times New Roman"/>
          <w:sz w:val="20"/>
          <w:szCs w:val="20"/>
        </w:rPr>
        <w:t>.</w:t>
      </w:r>
    </w:p>
    <w:p w:rsidR="00D339B5" w:rsidRPr="005C573E" w:rsidRDefault="003770DB" w:rsidP="005C573E">
      <w:pPr>
        <w:tabs>
          <w:tab w:val="left" w:pos="600"/>
          <w:tab w:val="left" w:pos="3525"/>
        </w:tabs>
        <w:snapToGrid w:val="0"/>
        <w:ind w:firstLine="425"/>
        <w:jc w:val="both"/>
        <w:rPr>
          <w:rFonts w:cs="Times New Roman"/>
          <w:sz w:val="20"/>
          <w:szCs w:val="20"/>
        </w:rPr>
      </w:pPr>
      <w:r w:rsidRPr="005C573E">
        <w:rPr>
          <w:rFonts w:cs="Times New Roman"/>
          <w:sz w:val="20"/>
          <w:szCs w:val="20"/>
        </w:rPr>
        <w:t>Data for (</w:t>
      </w:r>
      <w:r w:rsidRPr="005C573E">
        <w:rPr>
          <w:rFonts w:cs="Times New Roman"/>
          <w:b/>
          <w:bCs/>
          <w:sz w:val="20"/>
          <w:szCs w:val="20"/>
        </w:rPr>
        <w:t>S+RS</w:t>
      </w:r>
      <w:r w:rsidRPr="005C573E">
        <w:rPr>
          <w:rFonts w:cs="Times New Roman"/>
          <w:sz w:val="20"/>
          <w:szCs w:val="20"/>
        </w:rPr>
        <w:t>) treatment was more effective for increasing W.U.E values than (</w:t>
      </w:r>
      <w:r w:rsidRPr="005C573E">
        <w:rPr>
          <w:rFonts w:cs="Times New Roman"/>
          <w:b/>
          <w:bCs/>
          <w:sz w:val="20"/>
          <w:szCs w:val="20"/>
        </w:rPr>
        <w:t>K+RS</w:t>
      </w:r>
      <w:r w:rsidRPr="005C573E">
        <w:rPr>
          <w:rFonts w:cs="Times New Roman"/>
          <w:sz w:val="20"/>
          <w:szCs w:val="20"/>
        </w:rPr>
        <w:t>) and (</w:t>
      </w:r>
      <w:r w:rsidRPr="005C573E">
        <w:rPr>
          <w:rFonts w:cs="Times New Roman"/>
          <w:b/>
          <w:bCs/>
          <w:sz w:val="20"/>
          <w:szCs w:val="20"/>
        </w:rPr>
        <w:t>K+S</w:t>
      </w:r>
      <w:r w:rsidRPr="005C573E">
        <w:rPr>
          <w:rFonts w:cs="Times New Roman"/>
          <w:sz w:val="20"/>
          <w:szCs w:val="20"/>
        </w:rPr>
        <w:t>) treatments.</w:t>
      </w:r>
    </w:p>
    <w:p w:rsidR="00CB29B8" w:rsidRPr="005C573E" w:rsidRDefault="00CB29B8" w:rsidP="005C573E">
      <w:pPr>
        <w:tabs>
          <w:tab w:val="left" w:pos="600"/>
          <w:tab w:val="left" w:pos="3525"/>
        </w:tabs>
        <w:snapToGrid w:val="0"/>
        <w:ind w:firstLine="425"/>
        <w:jc w:val="both"/>
        <w:rPr>
          <w:rFonts w:cs="Times New Roman"/>
          <w:sz w:val="20"/>
          <w:szCs w:val="20"/>
        </w:rPr>
      </w:pPr>
      <w:r w:rsidRPr="005C573E">
        <w:rPr>
          <w:rFonts w:cs="Times New Roman"/>
          <w:sz w:val="20"/>
          <w:szCs w:val="20"/>
        </w:rPr>
        <w:lastRenderedPageBreak/>
        <w:t>Concerning, the (</w:t>
      </w:r>
      <w:r w:rsidRPr="005C573E">
        <w:rPr>
          <w:rFonts w:cs="Times New Roman"/>
          <w:b/>
          <w:bCs/>
          <w:sz w:val="20"/>
          <w:szCs w:val="20"/>
        </w:rPr>
        <w:t>K+RS+S</w:t>
      </w:r>
      <w:r w:rsidRPr="005C573E">
        <w:rPr>
          <w:rFonts w:cs="Times New Roman"/>
          <w:sz w:val="20"/>
          <w:szCs w:val="20"/>
        </w:rPr>
        <w:t>)</w:t>
      </w:r>
      <w:r w:rsidR="00AE3184" w:rsidRPr="005C573E">
        <w:rPr>
          <w:rFonts w:cs="Times New Roman"/>
          <w:sz w:val="20"/>
          <w:szCs w:val="20"/>
        </w:rPr>
        <w:t xml:space="preserve"> treatment</w:t>
      </w:r>
      <w:r w:rsidR="003742E9">
        <w:rPr>
          <w:rFonts w:cs="Times New Roman"/>
          <w:sz w:val="20"/>
          <w:szCs w:val="20"/>
        </w:rPr>
        <w:t>,</w:t>
      </w:r>
      <w:r w:rsidR="00BA14F0">
        <w:rPr>
          <w:rFonts w:cs="Times New Roman"/>
          <w:sz w:val="20"/>
          <w:szCs w:val="20"/>
        </w:rPr>
        <w:t xml:space="preserve"> </w:t>
      </w:r>
      <w:r w:rsidR="00AE3184" w:rsidRPr="005C573E">
        <w:rPr>
          <w:rFonts w:cs="Times New Roman"/>
          <w:sz w:val="20"/>
          <w:szCs w:val="20"/>
        </w:rPr>
        <w:t>a higher increase was observed in W.U.E values and higher decreased in W.C.U values was obtained than</w:t>
      </w:r>
      <w:r w:rsidR="003742E9">
        <w:rPr>
          <w:rFonts w:cs="Times New Roman"/>
          <w:sz w:val="20"/>
          <w:szCs w:val="20"/>
        </w:rPr>
        <w:t xml:space="preserve"> </w:t>
      </w:r>
      <w:r w:rsidR="00AE3184" w:rsidRPr="005C573E">
        <w:rPr>
          <w:rFonts w:cs="Times New Roman"/>
          <w:sz w:val="20"/>
          <w:szCs w:val="20"/>
        </w:rPr>
        <w:t>all other experimental treatments used in this work</w:t>
      </w:r>
      <w:r w:rsidR="003742E9">
        <w:rPr>
          <w:rFonts w:cs="Times New Roman"/>
          <w:sz w:val="20"/>
          <w:szCs w:val="20"/>
        </w:rPr>
        <w:t>.</w:t>
      </w:r>
      <w:r w:rsidR="00BA14F0">
        <w:rPr>
          <w:rFonts w:cs="Times New Roman"/>
          <w:sz w:val="20"/>
          <w:szCs w:val="20"/>
        </w:rPr>
        <w:t xml:space="preserve"> </w:t>
      </w:r>
      <w:r w:rsidR="00306509" w:rsidRPr="005C573E">
        <w:rPr>
          <w:rFonts w:cs="Times New Roman"/>
          <w:sz w:val="20"/>
          <w:szCs w:val="20"/>
        </w:rPr>
        <w:t>Whereas</w:t>
      </w:r>
      <w:r w:rsidR="003742E9">
        <w:rPr>
          <w:rFonts w:cs="Times New Roman"/>
          <w:sz w:val="20"/>
          <w:szCs w:val="20"/>
        </w:rPr>
        <w:t>,</w:t>
      </w:r>
      <w:r w:rsidR="00306509" w:rsidRPr="005C573E">
        <w:rPr>
          <w:rFonts w:cs="Times New Roman"/>
          <w:sz w:val="20"/>
          <w:szCs w:val="20"/>
        </w:rPr>
        <w:t xml:space="preserve"> W.C.U value reached to 6.59 L/pot and W.U.E value reached to 1.66</w:t>
      </w:r>
      <w:r w:rsidR="00067454" w:rsidRPr="005C573E">
        <w:rPr>
          <w:rFonts w:cs="Times New Roman"/>
          <w:sz w:val="20"/>
          <w:szCs w:val="20"/>
        </w:rPr>
        <w:t xml:space="preserve"> gm/L</w:t>
      </w:r>
      <w:r w:rsidR="003742E9">
        <w:rPr>
          <w:rFonts w:cs="Times New Roman"/>
          <w:sz w:val="20"/>
          <w:szCs w:val="20"/>
        </w:rPr>
        <w:t xml:space="preserve"> </w:t>
      </w:r>
      <w:r w:rsidR="00306509" w:rsidRPr="005C573E">
        <w:rPr>
          <w:rFonts w:cs="Times New Roman"/>
          <w:sz w:val="20"/>
          <w:szCs w:val="20"/>
        </w:rPr>
        <w:t>for control treatment, respectively.</w:t>
      </w:r>
    </w:p>
    <w:p w:rsidR="005C573E" w:rsidRPr="005C573E" w:rsidRDefault="005C573E" w:rsidP="005C573E">
      <w:pPr>
        <w:tabs>
          <w:tab w:val="left" w:pos="600"/>
          <w:tab w:val="left" w:pos="3525"/>
        </w:tabs>
        <w:snapToGrid w:val="0"/>
        <w:jc w:val="both"/>
        <w:rPr>
          <w:rFonts w:cs="Times New Roman"/>
          <w:b/>
          <w:bCs/>
          <w:sz w:val="20"/>
          <w:szCs w:val="20"/>
        </w:rPr>
        <w:sectPr w:rsidR="005C573E" w:rsidRPr="005C573E" w:rsidSect="001466C4">
          <w:headerReference w:type="default" r:id="rId29"/>
          <w:footerReference w:type="even" r:id="rId30"/>
          <w:footerReference w:type="default" r:id="rId31"/>
          <w:type w:val="continuous"/>
          <w:pgSz w:w="12242" w:h="15842" w:code="1"/>
          <w:pgMar w:top="1440" w:right="1440" w:bottom="1440" w:left="1440" w:header="720" w:footer="720" w:gutter="0"/>
          <w:cols w:num="2" w:space="720"/>
          <w:docGrid w:linePitch="381"/>
        </w:sectPr>
      </w:pPr>
    </w:p>
    <w:p w:rsidR="001005D3" w:rsidRPr="005C573E" w:rsidRDefault="001005D3" w:rsidP="005C573E">
      <w:pPr>
        <w:tabs>
          <w:tab w:val="left" w:pos="600"/>
          <w:tab w:val="left" w:pos="3525"/>
        </w:tabs>
        <w:snapToGrid w:val="0"/>
        <w:jc w:val="both"/>
        <w:rPr>
          <w:rFonts w:cs="Times New Roman"/>
          <w:b/>
          <w:bCs/>
          <w:sz w:val="20"/>
          <w:szCs w:val="20"/>
        </w:rPr>
      </w:pPr>
    </w:p>
    <w:p w:rsidR="00EB34A3" w:rsidRPr="00F44DCA" w:rsidRDefault="00917592" w:rsidP="00F44DCA">
      <w:pPr>
        <w:tabs>
          <w:tab w:val="left" w:pos="600"/>
          <w:tab w:val="left" w:pos="3525"/>
        </w:tabs>
        <w:snapToGrid w:val="0"/>
        <w:rPr>
          <w:rFonts w:cs="Times New Roman"/>
          <w:b/>
          <w:bCs/>
          <w:sz w:val="18"/>
          <w:szCs w:val="18"/>
        </w:rPr>
      </w:pPr>
      <w:r w:rsidRPr="00F44DCA">
        <w:rPr>
          <w:rFonts w:cs="Times New Roman"/>
          <w:b/>
          <w:bCs/>
          <w:sz w:val="18"/>
          <w:szCs w:val="18"/>
        </w:rPr>
        <w:t xml:space="preserve">Table 5:Effect of Experimental Treatments on Water </w:t>
      </w:r>
      <w:r w:rsidR="00F44DCA" w:rsidRPr="00F44DCA">
        <w:rPr>
          <w:rFonts w:cs="Times New Roman"/>
          <w:b/>
          <w:bCs/>
          <w:sz w:val="18"/>
          <w:szCs w:val="18"/>
        </w:rPr>
        <w:t xml:space="preserve">Consumptive Use and Water Use </w:t>
      </w:r>
      <w:r w:rsidRPr="00F44DCA">
        <w:rPr>
          <w:rFonts w:cs="Times New Roman"/>
          <w:b/>
          <w:bCs/>
          <w:sz w:val="18"/>
          <w:szCs w:val="18"/>
        </w:rPr>
        <w:t>Efficiency f</w:t>
      </w:r>
      <w:r w:rsidR="00D04DD3" w:rsidRPr="00F44DCA">
        <w:rPr>
          <w:rFonts w:cs="Times New Roman"/>
          <w:b/>
          <w:bCs/>
          <w:sz w:val="18"/>
          <w:szCs w:val="18"/>
        </w:rPr>
        <w:t>or</w:t>
      </w:r>
      <w:r w:rsidRPr="00F44DCA">
        <w:rPr>
          <w:rFonts w:cs="Times New Roman"/>
          <w:b/>
          <w:bCs/>
          <w:sz w:val="18"/>
          <w:szCs w:val="18"/>
        </w:rPr>
        <w:t xml:space="preserve"> Corn Plants: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5"/>
        <w:gridCol w:w="3589"/>
        <w:gridCol w:w="2615"/>
      </w:tblGrid>
      <w:tr w:rsidR="00EB34A3" w:rsidRPr="00BA14F0" w:rsidTr="005C573E">
        <w:trPr>
          <w:trHeight w:val="50"/>
          <w:jc w:val="center"/>
        </w:trPr>
        <w:tc>
          <w:tcPr>
            <w:tcW w:w="2325" w:type="dxa"/>
            <w:shd w:val="clear" w:color="auto" w:fill="auto"/>
          </w:tcPr>
          <w:p w:rsidR="00431F76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W.U.E</w:t>
            </w:r>
          </w:p>
          <w:p w:rsidR="00EB34A3" w:rsidRPr="00BA14F0" w:rsidRDefault="00067454" w:rsidP="005C573E">
            <w:pPr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gm/L</w:t>
            </w:r>
          </w:p>
        </w:tc>
        <w:tc>
          <w:tcPr>
            <w:tcW w:w="3589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2845"/>
                <w:tab w:val="left" w:pos="760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W.C.U</w:t>
            </w:r>
          </w:p>
          <w:p w:rsidR="00431F76" w:rsidRPr="00BA14F0" w:rsidRDefault="00067454" w:rsidP="005C573E">
            <w:pPr>
              <w:tabs>
                <w:tab w:val="left" w:pos="2845"/>
                <w:tab w:val="left" w:pos="760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L/pot</w:t>
            </w:r>
          </w:p>
        </w:tc>
        <w:tc>
          <w:tcPr>
            <w:tcW w:w="2615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Treatment</w:t>
            </w:r>
          </w:p>
        </w:tc>
      </w:tr>
      <w:tr w:rsidR="00EB34A3" w:rsidRPr="00BA14F0" w:rsidTr="005C573E">
        <w:trPr>
          <w:jc w:val="center"/>
        </w:trPr>
        <w:tc>
          <w:tcPr>
            <w:tcW w:w="2325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1.22</w:t>
            </w:r>
          </w:p>
        </w:tc>
        <w:tc>
          <w:tcPr>
            <w:tcW w:w="3589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7.18</w:t>
            </w:r>
          </w:p>
        </w:tc>
        <w:tc>
          <w:tcPr>
            <w:tcW w:w="2615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Control</w:t>
            </w:r>
          </w:p>
        </w:tc>
      </w:tr>
      <w:tr w:rsidR="00EB34A3" w:rsidRPr="00BA14F0" w:rsidTr="005C573E">
        <w:trPr>
          <w:jc w:val="center"/>
        </w:trPr>
        <w:tc>
          <w:tcPr>
            <w:tcW w:w="2325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1.29</w:t>
            </w:r>
          </w:p>
        </w:tc>
        <w:tc>
          <w:tcPr>
            <w:tcW w:w="3589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7.14</w:t>
            </w:r>
          </w:p>
        </w:tc>
        <w:tc>
          <w:tcPr>
            <w:tcW w:w="2615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K</w:t>
            </w:r>
          </w:p>
        </w:tc>
      </w:tr>
      <w:tr w:rsidR="00EB34A3" w:rsidRPr="00BA14F0" w:rsidTr="005C573E">
        <w:trPr>
          <w:jc w:val="center"/>
        </w:trPr>
        <w:tc>
          <w:tcPr>
            <w:tcW w:w="2325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1.40</w:t>
            </w:r>
          </w:p>
        </w:tc>
        <w:tc>
          <w:tcPr>
            <w:tcW w:w="3589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7.13</w:t>
            </w:r>
          </w:p>
        </w:tc>
        <w:tc>
          <w:tcPr>
            <w:tcW w:w="2615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RS</w:t>
            </w:r>
          </w:p>
        </w:tc>
      </w:tr>
      <w:tr w:rsidR="00EB34A3" w:rsidRPr="00BA14F0" w:rsidTr="005C573E">
        <w:trPr>
          <w:jc w:val="center"/>
        </w:trPr>
        <w:tc>
          <w:tcPr>
            <w:tcW w:w="2325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1.42</w:t>
            </w:r>
          </w:p>
        </w:tc>
        <w:tc>
          <w:tcPr>
            <w:tcW w:w="3589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7.05</w:t>
            </w:r>
          </w:p>
        </w:tc>
        <w:tc>
          <w:tcPr>
            <w:tcW w:w="2615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S</w:t>
            </w:r>
          </w:p>
        </w:tc>
      </w:tr>
      <w:tr w:rsidR="00EB34A3" w:rsidRPr="00BA14F0" w:rsidTr="005C573E">
        <w:trPr>
          <w:jc w:val="center"/>
        </w:trPr>
        <w:tc>
          <w:tcPr>
            <w:tcW w:w="2325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1.45</w:t>
            </w:r>
          </w:p>
        </w:tc>
        <w:tc>
          <w:tcPr>
            <w:tcW w:w="3589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6.88</w:t>
            </w:r>
          </w:p>
        </w:tc>
        <w:tc>
          <w:tcPr>
            <w:tcW w:w="2615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K+RS</w:t>
            </w:r>
          </w:p>
        </w:tc>
      </w:tr>
      <w:tr w:rsidR="00EB34A3" w:rsidRPr="00BA14F0" w:rsidTr="005C573E">
        <w:trPr>
          <w:jc w:val="center"/>
        </w:trPr>
        <w:tc>
          <w:tcPr>
            <w:tcW w:w="2325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1.50</w:t>
            </w:r>
          </w:p>
        </w:tc>
        <w:tc>
          <w:tcPr>
            <w:tcW w:w="3589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6.58</w:t>
            </w:r>
          </w:p>
        </w:tc>
        <w:tc>
          <w:tcPr>
            <w:tcW w:w="2615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K+S</w:t>
            </w:r>
          </w:p>
        </w:tc>
      </w:tr>
      <w:tr w:rsidR="00EB34A3" w:rsidRPr="00BA14F0" w:rsidTr="005C573E">
        <w:trPr>
          <w:jc w:val="center"/>
        </w:trPr>
        <w:tc>
          <w:tcPr>
            <w:tcW w:w="2325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1.60</w:t>
            </w:r>
          </w:p>
        </w:tc>
        <w:tc>
          <w:tcPr>
            <w:tcW w:w="3589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6.70</w:t>
            </w:r>
          </w:p>
        </w:tc>
        <w:tc>
          <w:tcPr>
            <w:tcW w:w="2615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S+RS</w:t>
            </w:r>
          </w:p>
        </w:tc>
      </w:tr>
      <w:tr w:rsidR="00EB34A3" w:rsidRPr="00BA14F0" w:rsidTr="005C573E">
        <w:trPr>
          <w:jc w:val="center"/>
        </w:trPr>
        <w:tc>
          <w:tcPr>
            <w:tcW w:w="2325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1.66</w:t>
            </w:r>
          </w:p>
        </w:tc>
        <w:tc>
          <w:tcPr>
            <w:tcW w:w="3589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color w:val="000000"/>
                <w:sz w:val="18"/>
                <w:szCs w:val="18"/>
                <w:lang w:bidi="ar-EG"/>
              </w:rPr>
              <w:t>6.59</w:t>
            </w:r>
          </w:p>
        </w:tc>
        <w:tc>
          <w:tcPr>
            <w:tcW w:w="2615" w:type="dxa"/>
            <w:shd w:val="clear" w:color="auto" w:fill="auto"/>
          </w:tcPr>
          <w:p w:rsidR="00EB34A3" w:rsidRPr="00BA14F0" w:rsidRDefault="00EB34A3" w:rsidP="005C573E">
            <w:pPr>
              <w:tabs>
                <w:tab w:val="left" w:pos="7602"/>
              </w:tabs>
              <w:snapToGrid w:val="0"/>
              <w:jc w:val="both"/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A14F0">
              <w:rPr>
                <w:rFonts w:eastAsiaTheme="minorEastAsia" w:cs="Times New Roman"/>
                <w:b/>
                <w:bCs/>
                <w:color w:val="000000"/>
                <w:sz w:val="18"/>
                <w:szCs w:val="18"/>
                <w:lang w:bidi="ar-EG"/>
              </w:rPr>
              <w:t>K+RS+S</w:t>
            </w:r>
          </w:p>
        </w:tc>
      </w:tr>
    </w:tbl>
    <w:p w:rsidR="005C573E" w:rsidRDefault="005C573E" w:rsidP="005C573E">
      <w:pPr>
        <w:tabs>
          <w:tab w:val="left" w:pos="11982"/>
        </w:tabs>
        <w:snapToGrid w:val="0"/>
        <w:jc w:val="both"/>
        <w:rPr>
          <w:rFonts w:cs="Times New Roman"/>
          <w:b/>
          <w:bCs/>
          <w:sz w:val="20"/>
          <w:szCs w:val="20"/>
        </w:rPr>
      </w:pPr>
    </w:p>
    <w:p w:rsidR="005C573E" w:rsidRPr="005C573E" w:rsidRDefault="005C573E" w:rsidP="005C573E">
      <w:pPr>
        <w:tabs>
          <w:tab w:val="left" w:pos="11982"/>
        </w:tabs>
        <w:snapToGrid w:val="0"/>
        <w:jc w:val="both"/>
        <w:rPr>
          <w:rFonts w:cs="Times New Roman"/>
          <w:b/>
          <w:bCs/>
          <w:sz w:val="20"/>
          <w:szCs w:val="20"/>
        </w:rPr>
        <w:sectPr w:rsidR="005C573E" w:rsidRPr="005C573E" w:rsidSect="001466C4">
          <w:headerReference w:type="default" r:id="rId32"/>
          <w:footerReference w:type="even" r:id="rId33"/>
          <w:footerReference w:type="default" r:id="rId34"/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81"/>
        </w:sectPr>
      </w:pPr>
    </w:p>
    <w:p w:rsidR="00913A34" w:rsidRPr="005C573E" w:rsidRDefault="00BA14F0" w:rsidP="005C573E">
      <w:pPr>
        <w:tabs>
          <w:tab w:val="left" w:pos="11982"/>
        </w:tabs>
        <w:snapToGrid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lastRenderedPageBreak/>
        <w:t xml:space="preserve">         </w:t>
      </w:r>
      <w:r w:rsidR="008F04F2" w:rsidRPr="005C573E">
        <w:rPr>
          <w:rFonts w:cs="Times New Roman"/>
          <w:b/>
          <w:bCs/>
          <w:sz w:val="20"/>
          <w:szCs w:val="20"/>
        </w:rPr>
        <w:t>Fig.2</w:t>
      </w:r>
      <w:r w:rsidR="00DD7A2B" w:rsidRPr="005C573E">
        <w:rPr>
          <w:rFonts w:cs="Times New Roman"/>
          <w:b/>
          <w:bCs/>
          <w:sz w:val="20"/>
          <w:szCs w:val="20"/>
          <w:vertAlign w:val="subscript"/>
        </w:rPr>
        <w:t>a</w:t>
      </w:r>
      <w:r w:rsidR="008F04F2" w:rsidRPr="005C573E">
        <w:rPr>
          <w:rFonts w:cs="Times New Roman"/>
          <w:b/>
          <w:bCs/>
          <w:sz w:val="20"/>
          <w:szCs w:val="20"/>
        </w:rPr>
        <w:t xml:space="preserve">, </w:t>
      </w:r>
      <w:r w:rsidR="008F04F2" w:rsidRPr="005C573E">
        <w:rPr>
          <w:rFonts w:cs="Times New Roman"/>
          <w:sz w:val="20"/>
          <w:szCs w:val="20"/>
        </w:rPr>
        <w:t xml:space="preserve">illustrated the relative decrease percentage in W.C.U </w:t>
      </w:r>
      <w:r w:rsidR="001005D3" w:rsidRPr="005C573E">
        <w:rPr>
          <w:rFonts w:cs="Times New Roman"/>
          <w:sz w:val="20"/>
          <w:szCs w:val="20"/>
        </w:rPr>
        <w:t>values over</w:t>
      </w:r>
      <w:r w:rsidR="00B16303" w:rsidRPr="005C573E">
        <w:rPr>
          <w:rFonts w:cs="Times New Roman"/>
          <w:sz w:val="20"/>
          <w:szCs w:val="20"/>
        </w:rPr>
        <w:t xml:space="preserve"> c</w:t>
      </w:r>
      <w:r w:rsidR="00C87082" w:rsidRPr="005C573E">
        <w:rPr>
          <w:rFonts w:cs="Times New Roman"/>
          <w:sz w:val="20"/>
          <w:szCs w:val="20"/>
        </w:rPr>
        <w:t>ontrol</w:t>
      </w:r>
      <w:r w:rsidR="008F04F2" w:rsidRPr="005C573E">
        <w:rPr>
          <w:rFonts w:cs="Times New Roman"/>
          <w:sz w:val="20"/>
          <w:szCs w:val="20"/>
        </w:rPr>
        <w:t xml:space="preserve"> for all treatments used</w:t>
      </w:r>
      <w:r w:rsidR="00300781" w:rsidRPr="005C573E">
        <w:rPr>
          <w:rFonts w:cs="Times New Roman"/>
          <w:sz w:val="20"/>
          <w:szCs w:val="20"/>
        </w:rPr>
        <w:t>. K</w:t>
      </w:r>
      <w:r w:rsidR="00B16303" w:rsidRPr="005C573E">
        <w:rPr>
          <w:rFonts w:cs="Times New Roman"/>
          <w:sz w:val="20"/>
          <w:szCs w:val="20"/>
        </w:rPr>
        <w:t>+RS+S</w:t>
      </w:r>
      <w:r w:rsidR="00300781" w:rsidRPr="005C573E">
        <w:rPr>
          <w:rFonts w:cs="Times New Roman"/>
          <w:sz w:val="20"/>
          <w:szCs w:val="20"/>
        </w:rPr>
        <w:t xml:space="preserve"> treatment</w:t>
      </w:r>
      <w:r w:rsidR="00C87082" w:rsidRPr="005C573E">
        <w:rPr>
          <w:rFonts w:cs="Times New Roman"/>
          <w:sz w:val="20"/>
          <w:szCs w:val="20"/>
        </w:rPr>
        <w:t xml:space="preserve"> has </w:t>
      </w:r>
      <w:r w:rsidR="001005D3" w:rsidRPr="005C573E">
        <w:rPr>
          <w:rFonts w:cs="Times New Roman"/>
          <w:sz w:val="20"/>
          <w:szCs w:val="20"/>
        </w:rPr>
        <w:t>highest relative</w:t>
      </w:r>
      <w:r w:rsidR="00B16303" w:rsidRPr="005C573E">
        <w:rPr>
          <w:rFonts w:cs="Times New Roman"/>
          <w:sz w:val="20"/>
          <w:szCs w:val="20"/>
        </w:rPr>
        <w:t xml:space="preserve"> </w:t>
      </w:r>
      <w:r w:rsidR="00C87082" w:rsidRPr="005C573E">
        <w:rPr>
          <w:rFonts w:cs="Times New Roman"/>
          <w:sz w:val="20"/>
          <w:szCs w:val="20"/>
        </w:rPr>
        <w:t xml:space="preserve">decrease percentage over control </w:t>
      </w:r>
      <w:r w:rsidR="00B16303" w:rsidRPr="005C573E">
        <w:rPr>
          <w:rFonts w:cs="Times New Roman"/>
          <w:sz w:val="20"/>
          <w:szCs w:val="20"/>
        </w:rPr>
        <w:t xml:space="preserve">which </w:t>
      </w:r>
      <w:r w:rsidR="00C87082" w:rsidRPr="005C573E">
        <w:rPr>
          <w:rFonts w:cs="Times New Roman"/>
          <w:sz w:val="20"/>
          <w:szCs w:val="20"/>
        </w:rPr>
        <w:t>reached to 8.22 ℅</w:t>
      </w:r>
      <w:r w:rsidR="008F04F2" w:rsidRPr="005C573E">
        <w:rPr>
          <w:rFonts w:cs="Times New Roman"/>
          <w:sz w:val="20"/>
          <w:szCs w:val="20"/>
        </w:rPr>
        <w:t>.</w:t>
      </w:r>
      <w:r w:rsidR="00402B08" w:rsidRPr="005C573E">
        <w:rPr>
          <w:rFonts w:cs="Times New Roman"/>
          <w:sz w:val="20"/>
          <w:szCs w:val="20"/>
        </w:rPr>
        <w:t xml:space="preserve"> </w:t>
      </w:r>
      <w:r w:rsidR="00C87082" w:rsidRPr="005C573E">
        <w:rPr>
          <w:rFonts w:cs="Times New Roman"/>
          <w:sz w:val="20"/>
          <w:szCs w:val="20"/>
        </w:rPr>
        <w:t>While</w:t>
      </w:r>
      <w:r w:rsidR="00F574D2" w:rsidRPr="005C573E">
        <w:rPr>
          <w:rFonts w:cs="Times New Roman"/>
          <w:sz w:val="20"/>
          <w:szCs w:val="20"/>
        </w:rPr>
        <w:t xml:space="preserve"> </w:t>
      </w:r>
      <w:r w:rsidR="00DD7A2B" w:rsidRPr="005C573E">
        <w:rPr>
          <w:rFonts w:cs="Times New Roman"/>
          <w:sz w:val="20"/>
          <w:szCs w:val="20"/>
        </w:rPr>
        <w:t>fig2</w:t>
      </w:r>
      <w:r w:rsidR="00DD7A2B" w:rsidRPr="005C573E">
        <w:rPr>
          <w:rFonts w:cs="Times New Roman"/>
          <w:sz w:val="20"/>
          <w:szCs w:val="20"/>
          <w:vertAlign w:val="subscript"/>
        </w:rPr>
        <w:t>b</w:t>
      </w:r>
      <w:r w:rsidR="00DD7A2B" w:rsidRPr="005C573E">
        <w:rPr>
          <w:rFonts w:cs="Times New Roman"/>
          <w:sz w:val="20"/>
          <w:szCs w:val="20"/>
        </w:rPr>
        <w:t xml:space="preserve"> showed</w:t>
      </w:r>
      <w:r w:rsidR="00F574D2" w:rsidRPr="005C573E">
        <w:rPr>
          <w:rFonts w:cs="Times New Roman"/>
          <w:sz w:val="20"/>
          <w:szCs w:val="20"/>
        </w:rPr>
        <w:t xml:space="preserve"> </w:t>
      </w:r>
      <w:r w:rsidR="00C87082" w:rsidRPr="005C573E">
        <w:rPr>
          <w:rFonts w:cs="Times New Roman"/>
          <w:sz w:val="20"/>
          <w:szCs w:val="20"/>
        </w:rPr>
        <w:t>a relative increase percentage in W.U.E values over control treatment.</w:t>
      </w:r>
      <w:r w:rsidR="00F574D2" w:rsidRPr="005C573E">
        <w:rPr>
          <w:rFonts w:cs="Times New Roman"/>
          <w:sz w:val="20"/>
          <w:szCs w:val="20"/>
        </w:rPr>
        <w:t xml:space="preserve"> </w:t>
      </w:r>
      <w:r w:rsidR="00FC1B7E" w:rsidRPr="005C573E">
        <w:rPr>
          <w:rFonts w:cs="Times New Roman"/>
          <w:sz w:val="20"/>
          <w:szCs w:val="20"/>
        </w:rPr>
        <w:t>(</w:t>
      </w:r>
      <w:r w:rsidR="00FC1B7E" w:rsidRPr="005C573E">
        <w:rPr>
          <w:rFonts w:cs="Times New Roman"/>
          <w:b/>
          <w:bCs/>
          <w:sz w:val="20"/>
          <w:szCs w:val="20"/>
        </w:rPr>
        <w:t>K+RS+S</w:t>
      </w:r>
      <w:r w:rsidR="00FC1B7E" w:rsidRPr="005C573E">
        <w:rPr>
          <w:rFonts w:cs="Times New Roman"/>
          <w:sz w:val="20"/>
          <w:szCs w:val="20"/>
        </w:rPr>
        <w:t xml:space="preserve">) treatment was more effective </w:t>
      </w:r>
      <w:r w:rsidR="00FC1B7E" w:rsidRPr="005C573E">
        <w:rPr>
          <w:rFonts w:cs="Times New Roman"/>
          <w:sz w:val="20"/>
          <w:szCs w:val="20"/>
        </w:rPr>
        <w:lastRenderedPageBreak/>
        <w:t>than the other treatments used for increasing W.U.E. relative percentage over control treatment</w:t>
      </w:r>
      <w:r w:rsidR="00DD7A2B" w:rsidRPr="005C573E">
        <w:rPr>
          <w:rFonts w:cs="Times New Roman"/>
          <w:sz w:val="20"/>
          <w:szCs w:val="20"/>
        </w:rPr>
        <w:t xml:space="preserve"> </w:t>
      </w:r>
      <w:r w:rsidR="00FC1B7E" w:rsidRPr="005C573E">
        <w:rPr>
          <w:rFonts w:cs="Times New Roman"/>
          <w:sz w:val="20"/>
          <w:szCs w:val="20"/>
        </w:rPr>
        <w:t>(36.07℅).</w:t>
      </w:r>
    </w:p>
    <w:p w:rsidR="00BA14F0" w:rsidRDefault="00BA14F0" w:rsidP="005C573E">
      <w:pPr>
        <w:tabs>
          <w:tab w:val="left" w:pos="600"/>
          <w:tab w:val="left" w:pos="3525"/>
        </w:tabs>
        <w:snapToGrid w:val="0"/>
        <w:ind w:firstLine="425"/>
        <w:jc w:val="both"/>
        <w:rPr>
          <w:rFonts w:cs="Times New Roman"/>
          <w:sz w:val="20"/>
          <w:szCs w:val="20"/>
        </w:rPr>
      </w:pPr>
      <w:r w:rsidRPr="005C573E">
        <w:rPr>
          <w:rFonts w:cs="Times New Roman"/>
          <w:sz w:val="20"/>
          <w:szCs w:val="20"/>
        </w:rPr>
        <w:t>Finally, this study was confirmed to the important use of kaolin, Rice straw and shale (K+RS+S) in triple treatment as a commercial and economical materials in controlling water for soil and plant.</w:t>
      </w:r>
    </w:p>
    <w:p w:rsidR="00BA14F0" w:rsidRPr="005C573E" w:rsidRDefault="00BA14F0" w:rsidP="005C573E">
      <w:pPr>
        <w:tabs>
          <w:tab w:val="left" w:pos="600"/>
          <w:tab w:val="left" w:pos="3525"/>
        </w:tabs>
        <w:snapToGrid w:val="0"/>
        <w:ind w:firstLine="425"/>
        <w:jc w:val="both"/>
        <w:rPr>
          <w:rFonts w:cs="Times New Roman"/>
          <w:sz w:val="20"/>
          <w:szCs w:val="20"/>
        </w:rPr>
        <w:sectPr w:rsidR="00BA14F0" w:rsidRPr="005C573E" w:rsidSect="001466C4">
          <w:headerReference w:type="default" r:id="rId35"/>
          <w:footerReference w:type="even" r:id="rId36"/>
          <w:footerReference w:type="default" r:id="rId37"/>
          <w:type w:val="continuous"/>
          <w:pgSz w:w="12242" w:h="15842" w:code="1"/>
          <w:pgMar w:top="1440" w:right="1440" w:bottom="1440" w:left="1440" w:header="720" w:footer="720" w:gutter="0"/>
          <w:cols w:num="2" w:space="720"/>
          <w:docGrid w:linePitch="381"/>
        </w:sectPr>
      </w:pPr>
    </w:p>
    <w:p w:rsidR="00913A34" w:rsidRPr="005C573E" w:rsidRDefault="00913A34" w:rsidP="005C573E">
      <w:pPr>
        <w:tabs>
          <w:tab w:val="left" w:pos="600"/>
          <w:tab w:val="left" w:pos="3525"/>
        </w:tabs>
        <w:snapToGrid w:val="0"/>
        <w:ind w:firstLine="425"/>
        <w:jc w:val="both"/>
        <w:rPr>
          <w:rFonts w:cs="Times New Roman"/>
          <w:sz w:val="20"/>
          <w:szCs w:val="20"/>
        </w:rPr>
      </w:pPr>
    </w:p>
    <w:p w:rsidR="00913A34" w:rsidRPr="005C573E" w:rsidRDefault="00CE54FC" w:rsidP="00D57B0D">
      <w:pPr>
        <w:snapToGrid w:val="0"/>
        <w:jc w:val="center"/>
        <w:rPr>
          <w:rFonts w:cs="Times New Roman"/>
          <w:sz w:val="20"/>
          <w:szCs w:val="20"/>
        </w:rPr>
      </w:pPr>
      <w:r w:rsidRPr="00CE54FC">
        <w:rPr>
          <w:rFonts w:cs="Times New Roman"/>
          <w:noProof/>
          <w:sz w:val="20"/>
          <w:szCs w:val="20"/>
          <w:lang w:eastAsia="en-GB"/>
        </w:rPr>
        <w:pict>
          <v:shape id="Chart 7" o:spid="_x0000_i1029" type="#_x0000_t75" style="width:208.5pt;height:142.1pt;visibility:visible" o:gfxdata="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">
            <v:imagedata r:id="rId38" o:title=""/>
            <o:lock v:ext="edit" aspectratio="f"/>
          </v:shape>
        </w:pict>
      </w:r>
      <w:r w:rsidR="003742E9">
        <w:rPr>
          <w:rFonts w:cs="Times New Roman" w:hint="eastAsia"/>
          <w:noProof/>
          <w:sz w:val="20"/>
          <w:szCs w:val="20"/>
          <w:lang w:eastAsia="zh-CN"/>
        </w:rPr>
        <w:t xml:space="preserve"> </w:t>
      </w:r>
      <w:r w:rsidRPr="00CE54FC">
        <w:rPr>
          <w:rFonts w:cs="Times New Roman"/>
          <w:noProof/>
          <w:sz w:val="20"/>
          <w:szCs w:val="20"/>
          <w:lang w:eastAsia="en-GB"/>
        </w:rPr>
        <w:pict>
          <v:shape id="_x0000_i1030" type="#_x0000_t75" style="width:3in;height:142.1pt;mso-position-horizontal-relative:char;mso-position-vertical-relative:line">
            <v:imagedata r:id="rId39" o:title=""/>
          </v:shape>
        </w:pict>
      </w:r>
    </w:p>
    <w:p w:rsidR="005C573E" w:rsidRDefault="005C573E" w:rsidP="005C573E">
      <w:pPr>
        <w:tabs>
          <w:tab w:val="left" w:pos="600"/>
          <w:tab w:val="left" w:pos="3525"/>
        </w:tabs>
        <w:snapToGrid w:val="0"/>
        <w:ind w:firstLine="425"/>
        <w:jc w:val="both"/>
        <w:rPr>
          <w:rFonts w:cs="Times New Roman"/>
          <w:sz w:val="20"/>
          <w:szCs w:val="20"/>
        </w:rPr>
      </w:pPr>
    </w:p>
    <w:p w:rsidR="005C573E" w:rsidRPr="005C573E" w:rsidRDefault="005C573E" w:rsidP="005C573E">
      <w:pPr>
        <w:tabs>
          <w:tab w:val="left" w:pos="600"/>
          <w:tab w:val="left" w:pos="3525"/>
        </w:tabs>
        <w:snapToGrid w:val="0"/>
        <w:ind w:firstLine="425"/>
        <w:jc w:val="both"/>
        <w:rPr>
          <w:rFonts w:cs="Times New Roman"/>
          <w:sz w:val="20"/>
          <w:szCs w:val="20"/>
        </w:rPr>
        <w:sectPr w:rsidR="005C573E" w:rsidRPr="005C573E" w:rsidSect="001466C4">
          <w:headerReference w:type="default" r:id="rId40"/>
          <w:footerReference w:type="even" r:id="rId41"/>
          <w:footerReference w:type="default" r:id="rId42"/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81"/>
        </w:sectPr>
      </w:pPr>
    </w:p>
    <w:p w:rsidR="001005D3" w:rsidRPr="005C573E" w:rsidRDefault="001005D3" w:rsidP="005C573E">
      <w:pPr>
        <w:tabs>
          <w:tab w:val="left" w:pos="3525"/>
        </w:tabs>
        <w:snapToGrid w:val="0"/>
        <w:jc w:val="both"/>
        <w:rPr>
          <w:rFonts w:cs="Times New Roman"/>
          <w:b/>
          <w:bCs/>
          <w:sz w:val="20"/>
          <w:szCs w:val="20"/>
        </w:rPr>
      </w:pPr>
      <w:r w:rsidRPr="005C573E">
        <w:rPr>
          <w:rFonts w:cs="Times New Roman"/>
          <w:b/>
          <w:bCs/>
          <w:sz w:val="20"/>
          <w:szCs w:val="20"/>
        </w:rPr>
        <w:lastRenderedPageBreak/>
        <w:t>Reference</w:t>
      </w:r>
      <w:r w:rsidR="00A51D86" w:rsidRPr="005C573E">
        <w:rPr>
          <w:rFonts w:cs="Times New Roman"/>
          <w:b/>
          <w:bCs/>
          <w:sz w:val="20"/>
          <w:szCs w:val="20"/>
        </w:rPr>
        <w:t>s</w:t>
      </w:r>
      <w:r w:rsidRPr="005C573E">
        <w:rPr>
          <w:rFonts w:cs="Times New Roman"/>
          <w:b/>
          <w:bCs/>
          <w:sz w:val="20"/>
          <w:szCs w:val="20"/>
        </w:rPr>
        <w:t>: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  <w:lang w:bidi="ar-EG"/>
        </w:rPr>
      </w:pPr>
      <w:r w:rsidRPr="005C573E">
        <w:rPr>
          <w:rFonts w:cs="Times New Roman"/>
          <w:bCs/>
          <w:sz w:val="20"/>
          <w:szCs w:val="20"/>
          <w:lang w:bidi="ar-EG"/>
        </w:rPr>
        <w:t>Abdel-Aziz,</w:t>
      </w:r>
      <w:r w:rsidR="00BA14F0">
        <w:rPr>
          <w:rFonts w:cs="Times New Roman"/>
          <w:bCs/>
          <w:sz w:val="20"/>
          <w:szCs w:val="20"/>
          <w:lang w:bidi="ar-EG"/>
        </w:rPr>
        <w:t xml:space="preserve"> </w:t>
      </w:r>
      <w:r w:rsidRPr="005C573E">
        <w:rPr>
          <w:rFonts w:cs="Times New Roman"/>
          <w:bCs/>
          <w:sz w:val="20"/>
          <w:szCs w:val="20"/>
          <w:lang w:bidi="ar-EG"/>
        </w:rPr>
        <w:t>R.A</w:t>
      </w:r>
      <w:r w:rsidRPr="005C573E">
        <w:rPr>
          <w:rFonts w:cs="Times New Roman"/>
          <w:sz w:val="20"/>
          <w:szCs w:val="20"/>
          <w:lang w:bidi="ar-EG"/>
        </w:rPr>
        <w:t xml:space="preserve">.;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Sabri</w:t>
      </w:r>
      <w:proofErr w:type="spellEnd"/>
      <w:r w:rsidRPr="005C573E">
        <w:rPr>
          <w:rFonts w:cs="Times New Roman"/>
          <w:sz w:val="20"/>
          <w:szCs w:val="20"/>
          <w:lang w:bidi="ar-EG"/>
        </w:rPr>
        <w:t>, M.A. and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AL-</w:t>
      </w:r>
      <w:proofErr w:type="spellStart"/>
      <w:r w:rsidRPr="005C573E">
        <w:rPr>
          <w:rFonts w:cs="Times New Roman"/>
          <w:sz w:val="20"/>
          <w:szCs w:val="20"/>
          <w:lang w:bidi="ar-EG"/>
        </w:rPr>
        <w:t>Bitar</w:t>
      </w:r>
      <w:proofErr w:type="spellEnd"/>
      <w:r w:rsidRPr="005C573E">
        <w:rPr>
          <w:rFonts w:cs="Times New Roman"/>
          <w:sz w:val="20"/>
          <w:szCs w:val="20"/>
          <w:lang w:bidi="ar-EG"/>
        </w:rPr>
        <w:t>, L.</w:t>
      </w:r>
      <w:r w:rsidR="00BA14F0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(2010). Impact</w:t>
      </w:r>
      <w:r w:rsidR="00B160C1" w:rsidRPr="005C573E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of some soil mulch treatments on tree growth, yield, fruit quality and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 xml:space="preserve">storability of Valencia orange under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Toshka</w:t>
      </w:r>
      <w:proofErr w:type="spellEnd"/>
      <w:r w:rsidRPr="005C573E">
        <w:rPr>
          <w:rFonts w:cs="Times New Roman"/>
          <w:sz w:val="20"/>
          <w:szCs w:val="20"/>
          <w:lang w:bidi="ar-EG"/>
        </w:rPr>
        <w:t xml:space="preserve"> conditions.</w:t>
      </w:r>
      <w:r w:rsidR="00B160C1" w:rsidRPr="005C573E">
        <w:rPr>
          <w:rFonts w:cs="Times New Roman"/>
          <w:sz w:val="20"/>
          <w:szCs w:val="20"/>
          <w:lang w:bidi="ar-EG"/>
        </w:rPr>
        <w:t xml:space="preserve">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Zagazig</w:t>
      </w:r>
      <w:proofErr w:type="spellEnd"/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 xml:space="preserve">J.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Agric.Res</w:t>
      </w:r>
      <w:proofErr w:type="spellEnd"/>
      <w:r w:rsidRPr="005C573E">
        <w:rPr>
          <w:rFonts w:cs="Times New Roman"/>
          <w:sz w:val="20"/>
          <w:szCs w:val="20"/>
          <w:lang w:bidi="ar-EG"/>
        </w:rPr>
        <w:t>., 37(1): 57-79.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  <w:lang w:bidi="ar-EG"/>
        </w:rPr>
      </w:pPr>
      <w:r w:rsidRPr="005C573E">
        <w:rPr>
          <w:rFonts w:cs="Times New Roman"/>
          <w:bCs/>
          <w:sz w:val="20"/>
          <w:szCs w:val="20"/>
          <w:lang w:bidi="ar-EG"/>
        </w:rPr>
        <w:t>Abdel-Aziz,</w:t>
      </w:r>
      <w:r w:rsidR="00BA14F0">
        <w:rPr>
          <w:rFonts w:cs="Times New Roman"/>
          <w:bCs/>
          <w:sz w:val="20"/>
          <w:szCs w:val="20"/>
          <w:lang w:bidi="ar-EG"/>
        </w:rPr>
        <w:t xml:space="preserve"> </w:t>
      </w:r>
      <w:r w:rsidRPr="005C573E">
        <w:rPr>
          <w:rFonts w:cs="Times New Roman"/>
          <w:bCs/>
          <w:sz w:val="20"/>
          <w:szCs w:val="20"/>
          <w:lang w:bidi="ar-EG"/>
        </w:rPr>
        <w:t xml:space="preserve">S.M.;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Fathi,A.I</w:t>
      </w:r>
      <w:proofErr w:type="spellEnd"/>
      <w:r w:rsidRPr="005C573E">
        <w:rPr>
          <w:rFonts w:cs="Times New Roman"/>
          <w:sz w:val="20"/>
          <w:szCs w:val="20"/>
          <w:lang w:bidi="ar-EG"/>
        </w:rPr>
        <w:t xml:space="preserve">.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andSelem</w:t>
      </w:r>
      <w:proofErr w:type="spellEnd"/>
      <w:r w:rsidRPr="005C573E">
        <w:rPr>
          <w:rFonts w:cs="Times New Roman"/>
          <w:sz w:val="20"/>
          <w:szCs w:val="20"/>
          <w:lang w:bidi="ar-EG"/>
        </w:rPr>
        <w:t>,</w:t>
      </w:r>
      <w:r w:rsidR="00B160C1" w:rsidRPr="005C573E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M.M.</w:t>
      </w:r>
      <w:r w:rsidR="00B160C1" w:rsidRPr="005C573E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(1990).</w:t>
      </w:r>
      <w:r w:rsidR="00B160C1" w:rsidRPr="005C573E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 xml:space="preserve">Effect of applied soil conditioner on sandy characteristics and wheat production. Annual of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Agric.Sci</w:t>
      </w:r>
      <w:proofErr w:type="spellEnd"/>
      <w:r w:rsidRPr="005C573E">
        <w:rPr>
          <w:rFonts w:cs="Times New Roman"/>
          <w:sz w:val="20"/>
          <w:szCs w:val="20"/>
          <w:lang w:bidi="ar-EG"/>
        </w:rPr>
        <w:t xml:space="preserve">,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Moshtohor</w:t>
      </w:r>
      <w:proofErr w:type="spellEnd"/>
      <w:r w:rsidRPr="005C573E">
        <w:rPr>
          <w:rFonts w:cs="Times New Roman"/>
          <w:sz w:val="20"/>
          <w:szCs w:val="20"/>
          <w:lang w:bidi="ar-EG"/>
        </w:rPr>
        <w:t>, 28:2681-2691.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  <w:lang w:bidi="ar-EG"/>
        </w:rPr>
      </w:pPr>
      <w:proofErr w:type="spellStart"/>
      <w:r w:rsidRPr="005C573E">
        <w:rPr>
          <w:rFonts w:cs="Times New Roman"/>
          <w:bCs/>
          <w:sz w:val="20"/>
          <w:szCs w:val="20"/>
          <w:lang w:bidi="ar-EG"/>
        </w:rPr>
        <w:t>Abd</w:t>
      </w:r>
      <w:proofErr w:type="spellEnd"/>
      <w:r w:rsidRPr="005C573E">
        <w:rPr>
          <w:rFonts w:cs="Times New Roman"/>
          <w:bCs/>
          <w:sz w:val="20"/>
          <w:szCs w:val="20"/>
          <w:lang w:bidi="ar-EG"/>
        </w:rPr>
        <w:t xml:space="preserve"> El-Kader, A.M.;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Saleh</w:t>
      </w:r>
      <w:proofErr w:type="spellEnd"/>
      <w:r w:rsidRPr="005C573E">
        <w:rPr>
          <w:rFonts w:cs="Times New Roman"/>
          <w:sz w:val="20"/>
          <w:szCs w:val="20"/>
          <w:lang w:bidi="ar-EG"/>
        </w:rPr>
        <w:t xml:space="preserve">, M.M.S.; and Ali, M.A.( 2006). Effect of soil moisture levels and some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antitranspirants</w:t>
      </w:r>
      <w:proofErr w:type="spellEnd"/>
      <w:r w:rsidRPr="005C573E">
        <w:rPr>
          <w:rFonts w:cs="Times New Roman"/>
          <w:sz w:val="20"/>
          <w:szCs w:val="20"/>
          <w:lang w:bidi="ar-EG"/>
        </w:rPr>
        <w:t xml:space="preserve"> on vegetative growth, leaf mineral content, yield and fruit quality of Williams banana plants. J.</w:t>
      </w:r>
      <w:r w:rsidR="00B160C1" w:rsidRPr="005C573E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of Applied Sci., 2(12): 1248-1255.</w:t>
      </w:r>
    </w:p>
    <w:p w:rsidR="00752CD7" w:rsidRPr="005C573E" w:rsidRDefault="00752CD7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  <w:lang w:bidi="ar-EG"/>
        </w:rPr>
      </w:pPr>
      <w:proofErr w:type="spellStart"/>
      <w:r w:rsidRPr="005C573E">
        <w:rPr>
          <w:rFonts w:cs="Times New Roman"/>
          <w:bCs/>
          <w:sz w:val="20"/>
          <w:szCs w:val="20"/>
          <w:lang w:bidi="ar-EG"/>
        </w:rPr>
        <w:t>Adnan</w:t>
      </w:r>
      <w:proofErr w:type="spellEnd"/>
      <w:r w:rsidR="003742E9">
        <w:rPr>
          <w:rFonts w:cs="Times New Roman"/>
          <w:bCs/>
          <w:sz w:val="20"/>
          <w:szCs w:val="20"/>
          <w:lang w:bidi="ar-EG"/>
        </w:rPr>
        <w:t>,</w:t>
      </w:r>
      <w:r w:rsidR="00BA14F0">
        <w:rPr>
          <w:rFonts w:cs="Times New Roman"/>
          <w:bCs/>
          <w:sz w:val="20"/>
          <w:szCs w:val="20"/>
          <w:lang w:bidi="ar-EG"/>
        </w:rPr>
        <w:t xml:space="preserve"> </w:t>
      </w:r>
      <w:r w:rsidRPr="005C573E">
        <w:rPr>
          <w:rFonts w:cs="Times New Roman"/>
          <w:bCs/>
          <w:sz w:val="20"/>
          <w:szCs w:val="20"/>
          <w:lang w:bidi="ar-EG"/>
        </w:rPr>
        <w:t>Y</w:t>
      </w:r>
      <w:r w:rsidRPr="005C573E">
        <w:rPr>
          <w:rFonts w:cs="Times New Roman"/>
          <w:sz w:val="20"/>
          <w:szCs w:val="20"/>
          <w:lang w:bidi="ar-EG"/>
        </w:rPr>
        <w:t>., Muhammad</w:t>
      </w:r>
      <w:r w:rsidR="003742E9">
        <w:rPr>
          <w:rFonts w:cs="Times New Roman"/>
          <w:sz w:val="20"/>
          <w:szCs w:val="20"/>
          <w:lang w:bidi="ar-EG"/>
        </w:rPr>
        <w:t>,</w:t>
      </w:r>
      <w:r w:rsidRPr="005C573E">
        <w:rPr>
          <w:rFonts w:cs="Times New Roman"/>
          <w:sz w:val="20"/>
          <w:szCs w:val="20"/>
          <w:lang w:bidi="ar-EG"/>
        </w:rPr>
        <w:t xml:space="preserve"> Z. M. B.,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Atif</w:t>
      </w:r>
      <w:r w:rsidR="003742E9">
        <w:rPr>
          <w:rFonts w:cs="Times New Roman"/>
          <w:sz w:val="20"/>
          <w:szCs w:val="20"/>
          <w:lang w:bidi="ar-EG"/>
        </w:rPr>
        <w:t>,</w:t>
      </w:r>
      <w:r w:rsidRPr="005C573E">
        <w:rPr>
          <w:rFonts w:cs="Times New Roman"/>
          <w:sz w:val="20"/>
          <w:szCs w:val="20"/>
          <w:lang w:bidi="ar-EG"/>
        </w:rPr>
        <w:t>R</w:t>
      </w:r>
      <w:proofErr w:type="spellEnd"/>
      <w:r w:rsidRPr="005C573E">
        <w:rPr>
          <w:rFonts w:cs="Times New Roman"/>
          <w:sz w:val="20"/>
          <w:szCs w:val="20"/>
          <w:lang w:bidi="ar-EG"/>
        </w:rPr>
        <w:t>.</w:t>
      </w:r>
      <w:r w:rsidR="003742E9">
        <w:rPr>
          <w:rFonts w:cs="Times New Roman"/>
          <w:sz w:val="20"/>
          <w:szCs w:val="20"/>
          <w:lang w:bidi="ar-EG"/>
        </w:rPr>
        <w:t>,</w:t>
      </w:r>
      <w:r w:rsidRPr="005C573E">
        <w:rPr>
          <w:rFonts w:cs="Times New Roman"/>
          <w:sz w:val="20"/>
          <w:szCs w:val="20"/>
          <w:lang w:bidi="ar-EG"/>
        </w:rPr>
        <w:t xml:space="preserve">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Usman</w:t>
      </w:r>
      <w:proofErr w:type="spellEnd"/>
      <w:r w:rsidRPr="005C573E">
        <w:rPr>
          <w:rFonts w:cs="Times New Roman"/>
          <w:sz w:val="20"/>
          <w:szCs w:val="20"/>
          <w:lang w:bidi="ar-EG"/>
        </w:rPr>
        <w:t>, T., Muhammad, A., Muhammad</w:t>
      </w:r>
      <w:r w:rsidR="003742E9">
        <w:rPr>
          <w:rFonts w:cs="Times New Roman"/>
          <w:sz w:val="20"/>
          <w:szCs w:val="20"/>
          <w:lang w:bidi="ar-EG"/>
        </w:rPr>
        <w:t>,</w:t>
      </w:r>
      <w:r w:rsidR="00925C35" w:rsidRPr="005C573E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N., and Muhammad</w:t>
      </w:r>
      <w:r w:rsidR="003742E9">
        <w:rPr>
          <w:rFonts w:cs="Times New Roman"/>
          <w:sz w:val="20"/>
          <w:szCs w:val="20"/>
          <w:lang w:bidi="ar-EG"/>
        </w:rPr>
        <w:t>,</w:t>
      </w:r>
      <w:r w:rsidR="00553F60" w:rsidRPr="005C573E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A.</w:t>
      </w:r>
      <w:r w:rsidR="00925C35" w:rsidRPr="005C573E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(2012)</w:t>
      </w:r>
      <w:r w:rsidR="003742E9">
        <w:rPr>
          <w:rFonts w:cs="Times New Roman"/>
          <w:sz w:val="20"/>
          <w:szCs w:val="20"/>
          <w:lang w:bidi="ar-EG"/>
        </w:rPr>
        <w:t>.</w:t>
      </w:r>
      <w:r w:rsidRPr="005C573E">
        <w:rPr>
          <w:rFonts w:cs="Times New Roman"/>
          <w:sz w:val="20"/>
          <w:szCs w:val="20"/>
          <w:lang w:bidi="ar-EG"/>
        </w:rPr>
        <w:t xml:space="preserve"> </w:t>
      </w:r>
      <w:r w:rsidR="00925C35" w:rsidRPr="005C573E">
        <w:rPr>
          <w:rFonts w:cs="Times New Roman"/>
          <w:sz w:val="20"/>
          <w:szCs w:val="20"/>
          <w:lang w:bidi="ar-EG"/>
        </w:rPr>
        <w:t>E</w:t>
      </w:r>
      <w:r w:rsidR="00553F60" w:rsidRPr="005C573E">
        <w:rPr>
          <w:rFonts w:cs="Times New Roman"/>
          <w:sz w:val="20"/>
          <w:szCs w:val="20"/>
          <w:lang w:bidi="ar-EG"/>
        </w:rPr>
        <w:t>ffect of different types of mulching on growth and flowering of freesia alba cv. Aurora</w:t>
      </w:r>
      <w:r w:rsidR="003742E9">
        <w:rPr>
          <w:rFonts w:cs="Times New Roman"/>
          <w:sz w:val="20"/>
          <w:szCs w:val="20"/>
          <w:lang w:bidi="ar-EG"/>
        </w:rPr>
        <w:t>.</w:t>
      </w:r>
      <w:r w:rsidR="00553F60" w:rsidRPr="005C573E">
        <w:rPr>
          <w:rFonts w:cs="Times New Roman"/>
          <w:sz w:val="20"/>
        </w:rPr>
        <w:t xml:space="preserve"> </w:t>
      </w:r>
      <w:r w:rsidR="00553F60" w:rsidRPr="005C573E">
        <w:rPr>
          <w:rFonts w:cs="Times New Roman"/>
          <w:sz w:val="20"/>
          <w:szCs w:val="20"/>
          <w:lang w:bidi="ar-EG"/>
        </w:rPr>
        <w:t>Pak. J. Agri. Sci., 49(4): 429-433.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bCs/>
          <w:sz w:val="20"/>
          <w:szCs w:val="20"/>
          <w:lang w:bidi="ar-EG"/>
        </w:rPr>
      </w:pPr>
      <w:r w:rsidRPr="005C573E">
        <w:rPr>
          <w:rFonts w:cs="Times New Roman"/>
          <w:bCs/>
          <w:sz w:val="20"/>
          <w:szCs w:val="20"/>
          <w:lang w:bidi="ar-EG"/>
        </w:rPr>
        <w:t>Allen,</w:t>
      </w:r>
      <w:r w:rsidR="00BA14F0">
        <w:rPr>
          <w:rFonts w:cs="Times New Roman"/>
          <w:bCs/>
          <w:sz w:val="20"/>
          <w:szCs w:val="20"/>
          <w:lang w:bidi="ar-EG"/>
        </w:rPr>
        <w:t xml:space="preserve"> </w:t>
      </w:r>
      <w:r w:rsidRPr="005C573E">
        <w:rPr>
          <w:rFonts w:cs="Times New Roman"/>
          <w:bCs/>
          <w:sz w:val="20"/>
          <w:szCs w:val="20"/>
          <w:lang w:bidi="ar-EG"/>
        </w:rPr>
        <w:t>R.G</w:t>
      </w:r>
      <w:r w:rsidRPr="005C573E">
        <w:rPr>
          <w:rFonts w:cs="Times New Roman"/>
          <w:sz w:val="20"/>
          <w:szCs w:val="20"/>
          <w:lang w:bidi="ar-EG"/>
        </w:rPr>
        <w:t>.;</w:t>
      </w:r>
      <w:r w:rsidRPr="005C573E">
        <w:rPr>
          <w:rFonts w:cs="Times New Roman"/>
          <w:bCs/>
          <w:sz w:val="20"/>
          <w:szCs w:val="20"/>
          <w:lang w:bidi="ar-EG"/>
        </w:rPr>
        <w:t xml:space="preserve">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Pereira,L.S.,Raes,D</w:t>
      </w:r>
      <w:proofErr w:type="spellEnd"/>
      <w:r w:rsidRPr="005C573E">
        <w:rPr>
          <w:rFonts w:cs="Times New Roman"/>
          <w:sz w:val="20"/>
          <w:szCs w:val="20"/>
          <w:lang w:bidi="ar-EG"/>
        </w:rPr>
        <w:t xml:space="preserve">. and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Smith</w:t>
      </w:r>
      <w:r w:rsidR="003742E9">
        <w:rPr>
          <w:rFonts w:cs="Times New Roman"/>
          <w:sz w:val="20"/>
          <w:szCs w:val="20"/>
          <w:lang w:bidi="ar-EG"/>
        </w:rPr>
        <w:t>,</w:t>
      </w:r>
      <w:r w:rsidRPr="005C573E">
        <w:rPr>
          <w:rFonts w:cs="Times New Roman"/>
          <w:sz w:val="20"/>
          <w:szCs w:val="20"/>
          <w:lang w:bidi="ar-EG"/>
        </w:rPr>
        <w:t>M</w:t>
      </w:r>
      <w:proofErr w:type="spellEnd"/>
      <w:r w:rsidRPr="005C573E">
        <w:rPr>
          <w:rFonts w:cs="Times New Roman"/>
          <w:sz w:val="20"/>
          <w:szCs w:val="20"/>
          <w:lang w:bidi="ar-EG"/>
        </w:rPr>
        <w:t>.</w:t>
      </w:r>
      <w:r w:rsidR="00B160C1" w:rsidRPr="005C573E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 xml:space="preserve">(1998). Crop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evapotranspiration</w:t>
      </w:r>
      <w:proofErr w:type="spellEnd"/>
      <w:r w:rsidRPr="005C573E">
        <w:rPr>
          <w:rFonts w:cs="Times New Roman"/>
          <w:sz w:val="20"/>
          <w:szCs w:val="20"/>
          <w:lang w:bidi="ar-EG"/>
        </w:rPr>
        <w:t xml:space="preserve"> Guidelines for computing crop water requirements.</w:t>
      </w:r>
      <w:r w:rsidR="00B160C1" w:rsidRPr="005C573E">
        <w:rPr>
          <w:rFonts w:cs="Times New Roman"/>
          <w:sz w:val="20"/>
          <w:szCs w:val="20"/>
          <w:lang w:bidi="ar-EG"/>
        </w:rPr>
        <w:t xml:space="preserve">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Irrig.and</w:t>
      </w:r>
      <w:proofErr w:type="spellEnd"/>
      <w:r w:rsidRPr="005C573E">
        <w:rPr>
          <w:rFonts w:cs="Times New Roman"/>
          <w:sz w:val="20"/>
          <w:szCs w:val="20"/>
          <w:lang w:bidi="ar-EG"/>
        </w:rPr>
        <w:t xml:space="preserve"> Drain. No.56,FAO, Rome,</w:t>
      </w:r>
      <w:r w:rsidR="00B160C1" w:rsidRPr="005C573E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Italy.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  <w:lang w:bidi="ar-EG"/>
        </w:rPr>
      </w:pPr>
      <w:r w:rsidRPr="005C573E">
        <w:rPr>
          <w:rFonts w:cs="Times New Roman"/>
          <w:bCs/>
          <w:sz w:val="20"/>
          <w:szCs w:val="20"/>
          <w:lang w:bidi="ar-EG"/>
        </w:rPr>
        <w:t>Al-</w:t>
      </w:r>
      <w:proofErr w:type="spellStart"/>
      <w:r w:rsidRPr="005C573E">
        <w:rPr>
          <w:rFonts w:cs="Times New Roman"/>
          <w:bCs/>
          <w:sz w:val="20"/>
          <w:szCs w:val="20"/>
          <w:lang w:bidi="ar-EG"/>
        </w:rPr>
        <w:t>Rawahy</w:t>
      </w:r>
      <w:proofErr w:type="spellEnd"/>
      <w:r w:rsidRPr="005C573E">
        <w:rPr>
          <w:rFonts w:cs="Times New Roman"/>
          <w:bCs/>
          <w:sz w:val="20"/>
          <w:szCs w:val="20"/>
          <w:lang w:bidi="ar-EG"/>
        </w:rPr>
        <w:t>,</w:t>
      </w:r>
      <w:r w:rsidR="00BA14F0">
        <w:rPr>
          <w:rFonts w:cs="Times New Roman"/>
          <w:bCs/>
          <w:sz w:val="20"/>
          <w:szCs w:val="20"/>
          <w:lang w:bidi="ar-EG"/>
        </w:rPr>
        <w:t xml:space="preserve"> </w:t>
      </w:r>
      <w:proofErr w:type="spellStart"/>
      <w:r w:rsidRPr="005C573E">
        <w:rPr>
          <w:rFonts w:cs="Times New Roman"/>
          <w:bCs/>
          <w:sz w:val="20"/>
          <w:szCs w:val="20"/>
          <w:lang w:bidi="ar-EG"/>
        </w:rPr>
        <w:t>S.A</w:t>
      </w:r>
      <w:r w:rsidRPr="005C573E">
        <w:rPr>
          <w:rFonts w:cs="Times New Roman"/>
          <w:sz w:val="20"/>
          <w:szCs w:val="20"/>
          <w:lang w:bidi="ar-EG"/>
        </w:rPr>
        <w:t>.,Al-Dhuhli,H.S.,Prathapar,S</w:t>
      </w:r>
      <w:proofErr w:type="spellEnd"/>
      <w:r w:rsidRPr="005C573E">
        <w:rPr>
          <w:rFonts w:cs="Times New Roman"/>
          <w:sz w:val="20"/>
          <w:szCs w:val="20"/>
          <w:lang w:bidi="ar-EG"/>
        </w:rPr>
        <w:t>. and Abdel-</w:t>
      </w:r>
      <w:proofErr w:type="spellStart"/>
      <w:r w:rsidRPr="005C573E">
        <w:rPr>
          <w:rFonts w:cs="Times New Roman"/>
          <w:sz w:val="20"/>
          <w:szCs w:val="20"/>
          <w:lang w:bidi="ar-EG"/>
        </w:rPr>
        <w:t>Rahman</w:t>
      </w:r>
      <w:r w:rsidR="003742E9">
        <w:rPr>
          <w:rFonts w:cs="Times New Roman"/>
          <w:sz w:val="20"/>
          <w:szCs w:val="20"/>
          <w:lang w:bidi="ar-EG"/>
        </w:rPr>
        <w:t>,</w:t>
      </w:r>
      <w:r w:rsidRPr="005C573E">
        <w:rPr>
          <w:rFonts w:cs="Times New Roman"/>
          <w:sz w:val="20"/>
          <w:szCs w:val="20"/>
          <w:lang w:bidi="ar-EG"/>
        </w:rPr>
        <w:t>H</w:t>
      </w:r>
      <w:proofErr w:type="spellEnd"/>
      <w:r w:rsidRPr="005C573E">
        <w:rPr>
          <w:rFonts w:cs="Times New Roman"/>
          <w:sz w:val="20"/>
          <w:szCs w:val="20"/>
          <w:lang w:bidi="ar-EG"/>
        </w:rPr>
        <w:t xml:space="preserve">.(2011).Mulching material impact on yield, soil moisture and salinity in saline –irrigated Sorghum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plots.International</w:t>
      </w:r>
      <w:proofErr w:type="spellEnd"/>
      <w:r w:rsidRPr="005C573E">
        <w:rPr>
          <w:rFonts w:cs="Times New Roman"/>
          <w:sz w:val="20"/>
          <w:szCs w:val="20"/>
          <w:lang w:bidi="ar-EG"/>
        </w:rPr>
        <w:t xml:space="preserve"> J.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of Agric.Research,6(1):75-81.</w:t>
      </w:r>
    </w:p>
    <w:p w:rsidR="00E32E02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  <w:lang w:bidi="ar-EG"/>
        </w:rPr>
      </w:pPr>
      <w:proofErr w:type="spellStart"/>
      <w:r w:rsidRPr="005C573E">
        <w:rPr>
          <w:rFonts w:cs="Times New Roman"/>
          <w:bCs/>
          <w:sz w:val="20"/>
          <w:szCs w:val="20"/>
          <w:lang w:bidi="ar-EG"/>
        </w:rPr>
        <w:t>Ansary</w:t>
      </w:r>
      <w:proofErr w:type="spellEnd"/>
      <w:r w:rsidR="003742E9">
        <w:rPr>
          <w:rFonts w:cs="Times New Roman"/>
          <w:bCs/>
          <w:sz w:val="20"/>
          <w:szCs w:val="20"/>
          <w:lang w:bidi="ar-EG"/>
        </w:rPr>
        <w:t>,</w:t>
      </w:r>
      <w:r w:rsidRPr="005C573E">
        <w:rPr>
          <w:rFonts w:cs="Times New Roman"/>
          <w:bCs/>
          <w:sz w:val="20"/>
          <w:szCs w:val="20"/>
          <w:lang w:bidi="ar-EG"/>
        </w:rPr>
        <w:t xml:space="preserve"> E</w:t>
      </w:r>
      <w:r w:rsidRPr="005C573E">
        <w:rPr>
          <w:rFonts w:cs="Times New Roman"/>
          <w:sz w:val="20"/>
          <w:szCs w:val="20"/>
          <w:lang w:bidi="ar-EG"/>
        </w:rPr>
        <w:t xml:space="preserve">.M. and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Abdulrahman</w:t>
      </w:r>
      <w:proofErr w:type="spellEnd"/>
      <w:r w:rsidR="003742E9">
        <w:rPr>
          <w:rFonts w:cs="Times New Roman"/>
          <w:sz w:val="20"/>
          <w:szCs w:val="20"/>
          <w:lang w:bidi="ar-EG"/>
        </w:rPr>
        <w:t>,</w:t>
      </w:r>
      <w:r w:rsidR="00203F66" w:rsidRPr="005C573E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I.A.</w:t>
      </w:r>
      <w:r w:rsidR="00203F66" w:rsidRPr="005C573E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(2005)</w:t>
      </w:r>
      <w:r w:rsidR="00203F66" w:rsidRPr="005C573E">
        <w:rPr>
          <w:rFonts w:cs="Times New Roman"/>
          <w:sz w:val="20"/>
          <w:szCs w:val="20"/>
          <w:lang w:bidi="ar-EG"/>
        </w:rPr>
        <w:t>.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="00203F66" w:rsidRPr="005C573E">
        <w:rPr>
          <w:rFonts w:cs="Times New Roman"/>
          <w:sz w:val="20"/>
          <w:szCs w:val="20"/>
          <w:lang w:bidi="ar-EG"/>
        </w:rPr>
        <w:t>Effects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="00203F66" w:rsidRPr="005C573E">
        <w:rPr>
          <w:rFonts w:cs="Times New Roman"/>
          <w:sz w:val="20"/>
          <w:szCs w:val="20"/>
          <w:lang w:bidi="ar-EG"/>
        </w:rPr>
        <w:t>of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="00203F66" w:rsidRPr="005C573E">
        <w:rPr>
          <w:rFonts w:cs="Times New Roman"/>
          <w:sz w:val="20"/>
          <w:szCs w:val="20"/>
          <w:lang w:bidi="ar-EG"/>
        </w:rPr>
        <w:t>Kaolin and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proofErr w:type="spellStart"/>
      <w:r w:rsidR="00203F66" w:rsidRPr="005C573E">
        <w:rPr>
          <w:rFonts w:cs="Times New Roman"/>
          <w:sz w:val="20"/>
          <w:szCs w:val="20"/>
          <w:lang w:bidi="ar-EG"/>
        </w:rPr>
        <w:t>Pinolene</w:t>
      </w:r>
      <w:proofErr w:type="spellEnd"/>
      <w:r w:rsidR="00203F66" w:rsidRPr="005C573E">
        <w:rPr>
          <w:rFonts w:cs="Times New Roman"/>
          <w:sz w:val="20"/>
          <w:szCs w:val="20"/>
          <w:lang w:bidi="ar-EG"/>
        </w:rPr>
        <w:t xml:space="preserve"> Film-forming Polymers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="00203F66" w:rsidRPr="005C573E">
        <w:rPr>
          <w:rFonts w:cs="Times New Roman"/>
          <w:sz w:val="20"/>
          <w:szCs w:val="20"/>
          <w:lang w:bidi="ar-EG"/>
        </w:rPr>
        <w:t>on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="00203F66" w:rsidRPr="005C573E">
        <w:rPr>
          <w:rFonts w:cs="Times New Roman"/>
          <w:sz w:val="20"/>
          <w:szCs w:val="20"/>
          <w:lang w:bidi="ar-EG"/>
        </w:rPr>
        <w:t>Water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="00203F66" w:rsidRPr="005C573E">
        <w:rPr>
          <w:rFonts w:cs="Times New Roman"/>
          <w:sz w:val="20"/>
          <w:szCs w:val="20"/>
          <w:lang w:bidi="ar-EG"/>
        </w:rPr>
        <w:t>Relations and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="00203F66" w:rsidRPr="005C573E">
        <w:rPr>
          <w:rFonts w:cs="Times New Roman"/>
          <w:sz w:val="20"/>
          <w:szCs w:val="20"/>
          <w:lang w:bidi="ar-EG"/>
        </w:rPr>
        <w:t>Photosynthetic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="00203F66" w:rsidRPr="005C573E">
        <w:rPr>
          <w:rFonts w:cs="Times New Roman"/>
          <w:sz w:val="20"/>
          <w:szCs w:val="20"/>
          <w:lang w:bidi="ar-EG"/>
        </w:rPr>
        <w:t>Rate of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="00203F66" w:rsidRPr="005C573E">
        <w:rPr>
          <w:rFonts w:cs="Times New Roman"/>
          <w:sz w:val="20"/>
          <w:szCs w:val="20"/>
          <w:lang w:bidi="ar-EG"/>
        </w:rPr>
        <w:t>Tuberose (</w:t>
      </w:r>
      <w:proofErr w:type="spellStart"/>
      <w:r w:rsidR="00203F66" w:rsidRPr="005C573E">
        <w:rPr>
          <w:rFonts w:cs="Times New Roman"/>
          <w:i/>
          <w:iCs/>
          <w:sz w:val="20"/>
          <w:szCs w:val="20"/>
          <w:lang w:bidi="ar-EG"/>
        </w:rPr>
        <w:t>Polianthes</w:t>
      </w:r>
      <w:proofErr w:type="spellEnd"/>
      <w:r w:rsidR="00203F66" w:rsidRPr="005C573E">
        <w:rPr>
          <w:rFonts w:cs="Times New Roman"/>
          <w:i/>
          <w:iCs/>
          <w:sz w:val="20"/>
          <w:szCs w:val="20"/>
          <w:lang w:bidi="ar-EG"/>
        </w:rPr>
        <w:t xml:space="preserve"> </w:t>
      </w:r>
      <w:proofErr w:type="spellStart"/>
      <w:r w:rsidR="00203F66" w:rsidRPr="005C573E">
        <w:rPr>
          <w:rFonts w:cs="Times New Roman"/>
          <w:i/>
          <w:iCs/>
          <w:sz w:val="20"/>
          <w:szCs w:val="20"/>
          <w:lang w:bidi="ar-EG"/>
        </w:rPr>
        <w:lastRenderedPageBreak/>
        <w:t>tuberosa</w:t>
      </w:r>
      <w:proofErr w:type="spellEnd"/>
      <w:r w:rsidR="00203F66" w:rsidRPr="005C573E">
        <w:rPr>
          <w:rFonts w:cs="Times New Roman"/>
          <w:i/>
          <w:iCs/>
          <w:sz w:val="20"/>
          <w:szCs w:val="20"/>
          <w:lang w:bidi="ar-EG"/>
        </w:rPr>
        <w:t xml:space="preserve"> L.</w:t>
      </w:r>
      <w:r w:rsidR="00203F66" w:rsidRPr="005C573E">
        <w:rPr>
          <w:rFonts w:cs="Times New Roman"/>
          <w:sz w:val="20"/>
          <w:szCs w:val="20"/>
          <w:lang w:bidi="ar-EG"/>
        </w:rPr>
        <w:t>)</w:t>
      </w:r>
      <w:r w:rsidR="003742E9">
        <w:rPr>
          <w:rFonts w:cs="Times New Roman"/>
          <w:sz w:val="20"/>
          <w:szCs w:val="20"/>
          <w:lang w:bidi="ar-EG"/>
        </w:rPr>
        <w:t xml:space="preserve">. </w:t>
      </w:r>
      <w:r w:rsidRPr="005C573E">
        <w:rPr>
          <w:rFonts w:cs="Times New Roman"/>
          <w:sz w:val="20"/>
          <w:szCs w:val="20"/>
          <w:lang w:bidi="ar-EG"/>
        </w:rPr>
        <w:t>J.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King Saudi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Univ.,</w:t>
      </w:r>
      <w:r w:rsidR="00E32E02" w:rsidRPr="005C573E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Agric.</w:t>
      </w:r>
      <w:r w:rsidR="00E32E02" w:rsidRPr="005C573E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Sci.</w:t>
      </w:r>
      <w:r w:rsidR="004015B4" w:rsidRPr="005C573E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18</w:t>
      </w:r>
      <w:r w:rsidR="004015B4" w:rsidRPr="005C573E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(1)</w:t>
      </w:r>
      <w:r w:rsidR="003742E9">
        <w:rPr>
          <w:rFonts w:cs="Times New Roman"/>
          <w:sz w:val="20"/>
          <w:szCs w:val="20"/>
          <w:lang w:bidi="ar-EG"/>
        </w:rPr>
        <w:t>:</w:t>
      </w:r>
      <w:r w:rsidR="004015B4" w:rsidRPr="005C573E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35-49</w:t>
      </w:r>
      <w:r w:rsidR="00E32E02" w:rsidRPr="005C573E">
        <w:rPr>
          <w:rFonts w:cs="Times New Roman"/>
          <w:sz w:val="20"/>
          <w:szCs w:val="20"/>
          <w:lang w:bidi="ar-EG"/>
        </w:rPr>
        <w:t>.</w:t>
      </w:r>
    </w:p>
    <w:p w:rsidR="00E32E02" w:rsidRPr="005C573E" w:rsidRDefault="00E32E02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  <w:lang w:bidi="ar-EG"/>
        </w:rPr>
      </w:pPr>
      <w:proofErr w:type="spellStart"/>
      <w:r w:rsidRPr="005C573E">
        <w:rPr>
          <w:rFonts w:cs="Times New Roman"/>
          <w:bCs/>
          <w:sz w:val="20"/>
          <w:szCs w:val="20"/>
          <w:lang w:bidi="ar-EG"/>
        </w:rPr>
        <w:t>Balwinder</w:t>
      </w:r>
      <w:proofErr w:type="spellEnd"/>
      <w:r w:rsidRPr="005C573E">
        <w:rPr>
          <w:rFonts w:cs="Times New Roman"/>
          <w:bCs/>
          <w:sz w:val="20"/>
          <w:szCs w:val="20"/>
          <w:lang w:bidi="ar-EG"/>
        </w:rPr>
        <w:t>-Singh</w:t>
      </w:r>
      <w:r w:rsidR="003742E9">
        <w:rPr>
          <w:rFonts w:cs="Times New Roman"/>
          <w:bCs/>
          <w:sz w:val="20"/>
          <w:szCs w:val="20"/>
          <w:lang w:bidi="ar-EG"/>
        </w:rPr>
        <w:t>,</w:t>
      </w:r>
      <w:r w:rsidRPr="005C573E">
        <w:rPr>
          <w:rFonts w:cs="Times New Roman"/>
          <w:sz w:val="20"/>
          <w:szCs w:val="20"/>
          <w:lang w:bidi="ar-EG"/>
        </w:rPr>
        <w:t xml:space="preserve">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Eberbacha</w:t>
      </w:r>
      <w:proofErr w:type="spellEnd"/>
      <w:r w:rsidR="003742E9">
        <w:rPr>
          <w:rFonts w:cs="Times New Roman"/>
          <w:sz w:val="20"/>
          <w:szCs w:val="20"/>
          <w:lang w:bidi="ar-EG"/>
        </w:rPr>
        <w:t>,</w:t>
      </w:r>
      <w:r w:rsidRPr="005C573E">
        <w:rPr>
          <w:rFonts w:cs="Times New Roman"/>
          <w:sz w:val="20"/>
          <w:szCs w:val="20"/>
          <w:lang w:bidi="ar-EG"/>
        </w:rPr>
        <w:t xml:space="preserve"> P.L</w:t>
      </w:r>
      <w:r w:rsidR="003742E9">
        <w:rPr>
          <w:rFonts w:cs="Times New Roman"/>
          <w:sz w:val="20"/>
          <w:szCs w:val="20"/>
          <w:lang w:bidi="ar-EG"/>
        </w:rPr>
        <w:t>,</w:t>
      </w:r>
      <w:r w:rsidRPr="005C573E">
        <w:rPr>
          <w:rFonts w:cs="Times New Roman"/>
          <w:sz w:val="20"/>
          <w:szCs w:val="20"/>
          <w:lang w:bidi="ar-EG"/>
        </w:rPr>
        <w:t xml:space="preserve">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Humphreysb</w:t>
      </w:r>
      <w:proofErr w:type="spellEnd"/>
      <w:r w:rsidR="003742E9">
        <w:rPr>
          <w:rFonts w:cs="Times New Roman"/>
          <w:sz w:val="20"/>
          <w:szCs w:val="20"/>
          <w:lang w:bidi="ar-EG"/>
        </w:rPr>
        <w:t>,</w:t>
      </w:r>
      <w:r w:rsidRPr="005C573E">
        <w:rPr>
          <w:rFonts w:cs="Times New Roman"/>
          <w:sz w:val="20"/>
          <w:szCs w:val="20"/>
          <w:lang w:bidi="ar-EG"/>
        </w:rPr>
        <w:t xml:space="preserve"> E.</w:t>
      </w:r>
      <w:r w:rsidR="003742E9">
        <w:rPr>
          <w:rFonts w:cs="Times New Roman"/>
          <w:sz w:val="20"/>
          <w:szCs w:val="20"/>
          <w:lang w:bidi="ar-EG"/>
        </w:rPr>
        <w:t>,</w:t>
      </w:r>
      <w:r w:rsidRPr="005C573E">
        <w:rPr>
          <w:rFonts w:cs="Times New Roman"/>
          <w:sz w:val="20"/>
          <w:szCs w:val="20"/>
          <w:lang w:bidi="ar-EG"/>
        </w:rPr>
        <w:t xml:space="preserve">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Kukalc</w:t>
      </w:r>
      <w:proofErr w:type="spellEnd"/>
      <w:r w:rsidR="003742E9">
        <w:rPr>
          <w:rFonts w:cs="Times New Roman"/>
          <w:sz w:val="20"/>
          <w:szCs w:val="20"/>
          <w:lang w:bidi="ar-EG"/>
        </w:rPr>
        <w:t>,</w:t>
      </w:r>
      <w:r w:rsidRPr="005C573E">
        <w:rPr>
          <w:rFonts w:cs="Times New Roman"/>
          <w:sz w:val="20"/>
          <w:szCs w:val="20"/>
          <w:lang w:bidi="ar-EG"/>
        </w:rPr>
        <w:t xml:space="preserve"> S.S. (2011)</w:t>
      </w:r>
      <w:r w:rsidR="003742E9">
        <w:rPr>
          <w:rFonts w:cs="Times New Roman"/>
          <w:sz w:val="20"/>
          <w:szCs w:val="20"/>
          <w:lang w:bidi="ar-EG"/>
        </w:rPr>
        <w:t>.</w:t>
      </w:r>
      <w:r w:rsidRPr="005C573E">
        <w:rPr>
          <w:rFonts w:cs="Times New Roman"/>
          <w:sz w:val="20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 xml:space="preserve">The effect of rice straw mulch on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evapotranspiration</w:t>
      </w:r>
      <w:proofErr w:type="spellEnd"/>
      <w:r w:rsidRPr="005C573E">
        <w:rPr>
          <w:rFonts w:cs="Times New Roman"/>
          <w:sz w:val="20"/>
          <w:szCs w:val="20"/>
          <w:lang w:bidi="ar-EG"/>
        </w:rPr>
        <w:t>, transpiration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and soil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evaporation of irrigated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wheat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in Punjab</w:t>
      </w:r>
      <w:r w:rsidR="003742E9">
        <w:rPr>
          <w:rFonts w:cs="Times New Roman"/>
          <w:sz w:val="20"/>
          <w:szCs w:val="20"/>
          <w:lang w:bidi="ar-EG"/>
        </w:rPr>
        <w:t>,</w:t>
      </w:r>
      <w:r w:rsidRPr="005C573E">
        <w:rPr>
          <w:rFonts w:cs="Times New Roman"/>
          <w:sz w:val="20"/>
          <w:szCs w:val="20"/>
          <w:lang w:bidi="ar-EG"/>
        </w:rPr>
        <w:t xml:space="preserve"> India</w:t>
      </w:r>
      <w:r w:rsidR="003742E9">
        <w:rPr>
          <w:rFonts w:cs="Times New Roman"/>
          <w:sz w:val="20"/>
          <w:szCs w:val="20"/>
          <w:lang w:bidi="ar-EG"/>
        </w:rPr>
        <w:t>.</w:t>
      </w:r>
      <w:r w:rsidRPr="005C573E">
        <w:rPr>
          <w:rFonts w:cs="Times New Roman"/>
          <w:sz w:val="20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Agricultural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Water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Management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98</w:t>
      </w:r>
      <w:r w:rsidR="003742E9">
        <w:rPr>
          <w:rFonts w:cs="Times New Roman"/>
          <w:sz w:val="20"/>
          <w:szCs w:val="20"/>
          <w:lang w:bidi="ar-EG"/>
        </w:rPr>
        <w:t>:</w:t>
      </w:r>
      <w:r w:rsidRPr="005C573E">
        <w:rPr>
          <w:rFonts w:cs="Times New Roman"/>
          <w:sz w:val="20"/>
          <w:szCs w:val="20"/>
          <w:lang w:bidi="ar-EG"/>
        </w:rPr>
        <w:t xml:space="preserve"> 1847– 1855.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  <w:lang w:bidi="ar-EG"/>
        </w:rPr>
      </w:pPr>
      <w:r w:rsidRPr="005C573E">
        <w:rPr>
          <w:rFonts w:cs="Times New Roman"/>
          <w:bCs/>
          <w:sz w:val="20"/>
          <w:szCs w:val="20"/>
          <w:lang w:bidi="ar-EG"/>
        </w:rPr>
        <w:t>Berglund,</w:t>
      </w:r>
      <w:r w:rsidR="003742E9">
        <w:rPr>
          <w:rFonts w:cs="Times New Roman"/>
          <w:bCs/>
          <w:sz w:val="20"/>
          <w:szCs w:val="20"/>
          <w:lang w:bidi="ar-EG"/>
        </w:rPr>
        <w:t xml:space="preserve"> </w:t>
      </w:r>
      <w:r w:rsidRPr="005C573E">
        <w:rPr>
          <w:rFonts w:cs="Times New Roman"/>
          <w:bCs/>
          <w:sz w:val="20"/>
          <w:szCs w:val="20"/>
          <w:lang w:bidi="ar-EG"/>
        </w:rPr>
        <w:t>R</w:t>
      </w:r>
      <w:r w:rsidRPr="005C573E">
        <w:rPr>
          <w:rFonts w:cs="Times New Roman"/>
          <w:sz w:val="20"/>
          <w:szCs w:val="20"/>
          <w:lang w:bidi="ar-EG"/>
        </w:rPr>
        <w:t xml:space="preserve">.;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Svensson</w:t>
      </w:r>
      <w:proofErr w:type="spellEnd"/>
      <w:r w:rsidRPr="005C573E">
        <w:rPr>
          <w:rFonts w:cs="Times New Roman"/>
          <w:sz w:val="20"/>
          <w:szCs w:val="20"/>
          <w:lang w:bidi="ar-EG"/>
        </w:rPr>
        <w:t>,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 xml:space="preserve">B. and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Gertsson</w:t>
      </w:r>
      <w:proofErr w:type="spellEnd"/>
      <w:r w:rsidRPr="005C573E">
        <w:rPr>
          <w:rFonts w:cs="Times New Roman"/>
          <w:sz w:val="20"/>
          <w:szCs w:val="20"/>
          <w:lang w:bidi="ar-EG"/>
        </w:rPr>
        <w:t>,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U.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(2006). Impact of plastic mulch and poultry manure on plant establishment in organic strawberry production</w:t>
      </w:r>
      <w:r w:rsidR="003742E9">
        <w:rPr>
          <w:rFonts w:cs="Times New Roman"/>
          <w:sz w:val="20"/>
          <w:szCs w:val="20"/>
          <w:lang w:bidi="ar-EG"/>
        </w:rPr>
        <w:t xml:space="preserve">. </w:t>
      </w:r>
      <w:r w:rsidRPr="005C573E">
        <w:rPr>
          <w:rFonts w:cs="Times New Roman"/>
          <w:sz w:val="20"/>
          <w:szCs w:val="20"/>
          <w:lang w:bidi="ar-EG"/>
        </w:rPr>
        <w:t>J.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 xml:space="preserve">Plant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Nutr</w:t>
      </w:r>
      <w:proofErr w:type="spellEnd"/>
      <w:r w:rsidRPr="005C573E">
        <w:rPr>
          <w:rFonts w:cs="Times New Roman"/>
          <w:sz w:val="20"/>
          <w:szCs w:val="20"/>
          <w:lang w:bidi="ar-EG"/>
        </w:rPr>
        <w:t>.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29(1):103-112.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  <w:lang w:bidi="ar-EG"/>
        </w:rPr>
      </w:pPr>
      <w:r w:rsidRPr="005C573E">
        <w:rPr>
          <w:rFonts w:cs="Times New Roman"/>
          <w:bCs/>
          <w:sz w:val="20"/>
          <w:szCs w:val="20"/>
          <w:lang w:bidi="ar-EG"/>
        </w:rPr>
        <w:t>Black, CA</w:t>
      </w:r>
      <w:r w:rsidRPr="005C573E">
        <w:rPr>
          <w:rFonts w:cs="Times New Roman"/>
          <w:sz w:val="20"/>
          <w:szCs w:val="20"/>
          <w:lang w:bidi="ar-EG"/>
        </w:rPr>
        <w:t>. (1965)</w:t>
      </w:r>
      <w:r w:rsidR="003742E9">
        <w:rPr>
          <w:rFonts w:cs="Times New Roman"/>
          <w:sz w:val="20"/>
          <w:szCs w:val="20"/>
          <w:lang w:bidi="ar-EG"/>
        </w:rPr>
        <w:t xml:space="preserve">. </w:t>
      </w:r>
      <w:r w:rsidRPr="005C573E">
        <w:rPr>
          <w:rFonts w:cs="Times New Roman"/>
          <w:sz w:val="20"/>
          <w:szCs w:val="20"/>
          <w:lang w:bidi="ar-EG"/>
        </w:rPr>
        <w:t>Methods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of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soil analysis.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part 1</w:t>
      </w:r>
      <w:r w:rsidR="003742E9">
        <w:rPr>
          <w:rFonts w:cs="Times New Roman"/>
          <w:sz w:val="20"/>
          <w:szCs w:val="20"/>
          <w:lang w:bidi="ar-EG"/>
        </w:rPr>
        <w:t>.</w:t>
      </w:r>
      <w:r w:rsidR="00043185" w:rsidRPr="005C573E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Physical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and Mineralogical Properties including Statistics</w:t>
      </w:r>
      <w:r w:rsidR="00043185" w:rsidRPr="005C573E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of Measurements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Amer</w:t>
      </w:r>
      <w:r w:rsidR="003742E9">
        <w:rPr>
          <w:rFonts w:cs="Times New Roman"/>
          <w:sz w:val="20"/>
          <w:szCs w:val="20"/>
          <w:lang w:bidi="ar-EG"/>
        </w:rPr>
        <w:t>.</w:t>
      </w:r>
      <w:r w:rsidRPr="005C573E">
        <w:rPr>
          <w:rFonts w:cs="Times New Roman"/>
          <w:sz w:val="20"/>
          <w:szCs w:val="20"/>
          <w:lang w:bidi="ar-EG"/>
        </w:rPr>
        <w:t xml:space="preserve"> Soc. of Agronomy</w:t>
      </w:r>
      <w:r w:rsidR="003742E9">
        <w:rPr>
          <w:rFonts w:cs="Times New Roman"/>
          <w:sz w:val="20"/>
          <w:szCs w:val="20"/>
          <w:lang w:bidi="ar-EG"/>
        </w:rPr>
        <w:t>,</w:t>
      </w:r>
      <w:r w:rsidRPr="005C573E">
        <w:rPr>
          <w:rFonts w:cs="Times New Roman"/>
          <w:sz w:val="20"/>
          <w:szCs w:val="20"/>
          <w:lang w:bidi="ar-EG"/>
        </w:rPr>
        <w:t xml:space="preserve"> Inc. publisher Madison</w:t>
      </w:r>
      <w:r w:rsidR="003742E9">
        <w:rPr>
          <w:rFonts w:cs="Times New Roman"/>
          <w:sz w:val="20"/>
          <w:szCs w:val="20"/>
          <w:lang w:bidi="ar-EG"/>
        </w:rPr>
        <w:t>,</w:t>
      </w:r>
      <w:r w:rsidRPr="005C573E">
        <w:rPr>
          <w:rFonts w:cs="Times New Roman"/>
          <w:sz w:val="20"/>
          <w:szCs w:val="20"/>
          <w:lang w:bidi="ar-EG"/>
        </w:rPr>
        <w:t xml:space="preserve"> Wisconsin USA</w:t>
      </w:r>
      <w:r w:rsidR="003742E9">
        <w:rPr>
          <w:rFonts w:cs="Times New Roman"/>
          <w:sz w:val="20"/>
          <w:szCs w:val="20"/>
          <w:lang w:bidi="ar-EG"/>
        </w:rPr>
        <w:t>.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  <w:lang w:bidi="ar-EG"/>
        </w:rPr>
      </w:pPr>
      <w:proofErr w:type="spellStart"/>
      <w:r w:rsidRPr="005C573E">
        <w:rPr>
          <w:rFonts w:cs="Times New Roman"/>
          <w:bCs/>
          <w:sz w:val="20"/>
          <w:szCs w:val="20"/>
          <w:lang w:bidi="ar-EG"/>
        </w:rPr>
        <w:t>Bu,Y.S</w:t>
      </w:r>
      <w:proofErr w:type="spellEnd"/>
      <w:r w:rsidRPr="005C573E">
        <w:rPr>
          <w:rFonts w:cs="Times New Roman"/>
          <w:sz w:val="20"/>
          <w:szCs w:val="20"/>
          <w:lang w:bidi="ar-EG"/>
        </w:rPr>
        <w:t xml:space="preserve">;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Shao</w:t>
      </w:r>
      <w:proofErr w:type="spellEnd"/>
      <w:r w:rsidRPr="005C573E">
        <w:rPr>
          <w:rFonts w:cs="Times New Roman"/>
          <w:sz w:val="20"/>
          <w:szCs w:val="20"/>
          <w:lang w:bidi="ar-EG"/>
        </w:rPr>
        <w:t xml:space="preserve">, H.L. and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Wang,J.C</w:t>
      </w:r>
      <w:proofErr w:type="spellEnd"/>
      <w:r w:rsidRPr="005C573E">
        <w:rPr>
          <w:rFonts w:cs="Times New Roman"/>
          <w:sz w:val="20"/>
          <w:szCs w:val="20"/>
          <w:lang w:bidi="ar-EG"/>
        </w:rPr>
        <w:t>.(2002). Effect of different mulch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materials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on corn seeding growth and soil nutrients and distributions. J. Soil Water Cons. 16(3):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40-42.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  <w:lang w:bidi="ar-EG"/>
        </w:rPr>
      </w:pPr>
      <w:r w:rsidRPr="005C573E">
        <w:rPr>
          <w:rFonts w:cs="Times New Roman"/>
          <w:bCs/>
          <w:sz w:val="20"/>
          <w:szCs w:val="20"/>
          <w:lang w:bidi="ar-EG"/>
        </w:rPr>
        <w:t>El-</w:t>
      </w:r>
      <w:proofErr w:type="spellStart"/>
      <w:r w:rsidRPr="005C573E">
        <w:rPr>
          <w:rFonts w:cs="Times New Roman"/>
          <w:bCs/>
          <w:sz w:val="20"/>
          <w:szCs w:val="20"/>
          <w:lang w:bidi="ar-EG"/>
        </w:rPr>
        <w:t>Nady,M.A</w:t>
      </w:r>
      <w:r w:rsidRPr="005C573E">
        <w:rPr>
          <w:rFonts w:cs="Times New Roman"/>
          <w:sz w:val="20"/>
          <w:szCs w:val="20"/>
          <w:lang w:bidi="ar-EG"/>
        </w:rPr>
        <w:t>,and</w:t>
      </w:r>
      <w:proofErr w:type="spellEnd"/>
      <w:r w:rsidRPr="005C573E">
        <w:rPr>
          <w:rFonts w:cs="Times New Roman"/>
          <w:sz w:val="20"/>
          <w:szCs w:val="20"/>
          <w:lang w:bidi="ar-EG"/>
        </w:rPr>
        <w:t xml:space="preserve">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Borham</w:t>
      </w:r>
      <w:r w:rsidR="003742E9">
        <w:rPr>
          <w:rFonts w:cs="Times New Roman"/>
          <w:sz w:val="20"/>
          <w:szCs w:val="20"/>
          <w:lang w:bidi="ar-EG"/>
        </w:rPr>
        <w:t>,</w:t>
      </w:r>
      <w:r w:rsidRPr="005C573E">
        <w:rPr>
          <w:rFonts w:cs="Times New Roman"/>
          <w:sz w:val="20"/>
          <w:szCs w:val="20"/>
          <w:lang w:bidi="ar-EG"/>
        </w:rPr>
        <w:t>T.I</w:t>
      </w:r>
      <w:proofErr w:type="spellEnd"/>
      <w:r w:rsidRPr="005C573E">
        <w:rPr>
          <w:rFonts w:cs="Times New Roman"/>
          <w:sz w:val="20"/>
          <w:szCs w:val="20"/>
          <w:lang w:bidi="ar-EG"/>
        </w:rPr>
        <w:t>.(2008). Mulching effect on water use Efficiency of corn yield.</w:t>
      </w:r>
      <w:r w:rsidR="00B160C1" w:rsidRPr="005C573E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Egypt. J. Soil Sci.48(3):267-278.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  <w:lang w:bidi="ar-EG"/>
        </w:rPr>
      </w:pPr>
      <w:proofErr w:type="spellStart"/>
      <w:r w:rsidRPr="005C573E">
        <w:rPr>
          <w:rFonts w:cs="Times New Roman"/>
          <w:bCs/>
          <w:sz w:val="20"/>
          <w:szCs w:val="20"/>
          <w:lang w:bidi="ar-EG"/>
        </w:rPr>
        <w:t>Gaikwad</w:t>
      </w:r>
      <w:proofErr w:type="spellEnd"/>
      <w:r w:rsidR="003742E9">
        <w:rPr>
          <w:rFonts w:cs="Times New Roman"/>
          <w:bCs/>
          <w:sz w:val="20"/>
          <w:szCs w:val="20"/>
          <w:lang w:bidi="ar-EG"/>
        </w:rPr>
        <w:t>,</w:t>
      </w:r>
      <w:r w:rsidRPr="005C573E">
        <w:rPr>
          <w:rFonts w:cs="Times New Roman"/>
          <w:bCs/>
          <w:sz w:val="20"/>
          <w:szCs w:val="20"/>
          <w:lang w:bidi="ar-EG"/>
        </w:rPr>
        <w:t xml:space="preserve"> S.C.</w:t>
      </w:r>
      <w:r w:rsidR="003742E9">
        <w:rPr>
          <w:rFonts w:cs="Times New Roman"/>
          <w:bCs/>
          <w:sz w:val="20"/>
          <w:szCs w:val="20"/>
          <w:lang w:bidi="ar-EG"/>
        </w:rPr>
        <w:t xml:space="preserve">; </w:t>
      </w:r>
      <w:r w:rsidRPr="005C573E">
        <w:rPr>
          <w:rFonts w:cs="Times New Roman"/>
          <w:sz w:val="20"/>
          <w:szCs w:val="20"/>
          <w:lang w:bidi="ar-EG"/>
        </w:rPr>
        <w:t>Ingle</w:t>
      </w:r>
      <w:r w:rsidR="003742E9">
        <w:rPr>
          <w:rFonts w:cs="Times New Roman"/>
          <w:sz w:val="20"/>
          <w:szCs w:val="20"/>
          <w:lang w:bidi="ar-EG"/>
        </w:rPr>
        <w:t>,</w:t>
      </w:r>
      <w:r w:rsidRPr="005C573E">
        <w:rPr>
          <w:rFonts w:cs="Times New Roman"/>
          <w:sz w:val="20"/>
          <w:szCs w:val="20"/>
          <w:lang w:bidi="ar-EG"/>
        </w:rPr>
        <w:t xml:space="preserve"> H.V.</w:t>
      </w:r>
      <w:r w:rsidR="003742E9">
        <w:rPr>
          <w:rFonts w:cs="Times New Roman"/>
          <w:sz w:val="20"/>
          <w:szCs w:val="20"/>
          <w:lang w:bidi="ar-EG"/>
        </w:rPr>
        <w:t>,</w:t>
      </w:r>
      <w:r w:rsidRPr="005C573E">
        <w:rPr>
          <w:rFonts w:cs="Times New Roman"/>
          <w:sz w:val="20"/>
          <w:szCs w:val="20"/>
          <w:lang w:bidi="ar-EG"/>
        </w:rPr>
        <w:t xml:space="preserve">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Panchbhai</w:t>
      </w:r>
      <w:proofErr w:type="spellEnd"/>
      <w:r w:rsidR="003742E9">
        <w:rPr>
          <w:rFonts w:cs="Times New Roman"/>
          <w:sz w:val="20"/>
          <w:szCs w:val="20"/>
          <w:lang w:bidi="ar-EG"/>
        </w:rPr>
        <w:t xml:space="preserve">, </w:t>
      </w:r>
      <w:r w:rsidRPr="005C573E">
        <w:rPr>
          <w:rFonts w:cs="Times New Roman"/>
          <w:sz w:val="20"/>
          <w:szCs w:val="20"/>
          <w:lang w:bidi="ar-EG"/>
        </w:rPr>
        <w:t>D.M.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and</w:t>
      </w:r>
      <w:r w:rsidR="003742E9">
        <w:rPr>
          <w:rFonts w:cs="Times New Roman"/>
          <w:sz w:val="20"/>
          <w:szCs w:val="20"/>
          <w:lang w:bidi="ar-EG"/>
        </w:rPr>
        <w:t xml:space="preserve">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Ingle</w:t>
      </w:r>
      <w:r w:rsidR="003742E9">
        <w:rPr>
          <w:rFonts w:cs="Times New Roman"/>
          <w:sz w:val="20"/>
          <w:szCs w:val="20"/>
          <w:lang w:bidi="ar-EG"/>
        </w:rPr>
        <w:t>,</w:t>
      </w:r>
      <w:r w:rsidRPr="005C573E">
        <w:rPr>
          <w:rFonts w:cs="Times New Roman"/>
          <w:sz w:val="20"/>
          <w:szCs w:val="20"/>
          <w:lang w:bidi="ar-EG"/>
        </w:rPr>
        <w:t>S.H</w:t>
      </w:r>
      <w:proofErr w:type="spellEnd"/>
      <w:r w:rsidRPr="005C573E">
        <w:rPr>
          <w:rFonts w:cs="Times New Roman"/>
          <w:sz w:val="20"/>
          <w:szCs w:val="20"/>
          <w:lang w:bidi="ar-EG"/>
        </w:rPr>
        <w:t xml:space="preserve">. (2004). Effect of different types of mulches on soil moisture soil temperature and fruit drop in </w:t>
      </w:r>
      <w:proofErr w:type="spellStart"/>
      <w:r w:rsidRPr="005C573E">
        <w:rPr>
          <w:rFonts w:cs="Times New Roman"/>
          <w:sz w:val="20"/>
          <w:szCs w:val="20"/>
          <w:lang w:bidi="ar-EG"/>
        </w:rPr>
        <w:t>nagpur</w:t>
      </w:r>
      <w:proofErr w:type="spellEnd"/>
      <w:r w:rsidRPr="005C573E">
        <w:rPr>
          <w:rFonts w:cs="Times New Roman"/>
          <w:sz w:val="20"/>
          <w:szCs w:val="20"/>
          <w:lang w:bidi="ar-EG"/>
        </w:rPr>
        <w:t xml:space="preserve"> mandarin</w:t>
      </w:r>
      <w:r w:rsidR="003742E9">
        <w:rPr>
          <w:rFonts w:cs="Times New Roman"/>
          <w:sz w:val="20"/>
          <w:szCs w:val="20"/>
          <w:lang w:bidi="ar-EG"/>
        </w:rPr>
        <w:t>.</w:t>
      </w:r>
      <w:r w:rsidRPr="005C573E">
        <w:rPr>
          <w:rFonts w:cs="Times New Roman"/>
          <w:sz w:val="20"/>
          <w:szCs w:val="20"/>
          <w:lang w:bidi="ar-EG"/>
        </w:rPr>
        <w:t xml:space="preserve"> Agric.</w:t>
      </w:r>
      <w:r w:rsidR="00B160C1" w:rsidRPr="005C573E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Sci.</w:t>
      </w:r>
      <w:r w:rsidR="00B160C1" w:rsidRPr="005C573E">
        <w:rPr>
          <w:rFonts w:cs="Times New Roman"/>
          <w:sz w:val="20"/>
          <w:szCs w:val="20"/>
          <w:lang w:bidi="ar-EG"/>
        </w:rPr>
        <w:t xml:space="preserve"> </w:t>
      </w:r>
      <w:r w:rsidRPr="005C573E">
        <w:rPr>
          <w:rFonts w:cs="Times New Roman"/>
          <w:sz w:val="20"/>
          <w:szCs w:val="20"/>
          <w:lang w:bidi="ar-EG"/>
        </w:rPr>
        <w:t>Digest. 24 (1):71-72.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  <w:lang w:val="en-GB" w:bidi="ar-EG"/>
        </w:rPr>
      </w:pPr>
      <w:proofErr w:type="spellStart"/>
      <w:r w:rsidRPr="005C573E">
        <w:rPr>
          <w:rFonts w:cs="Times New Roman"/>
          <w:bCs/>
          <w:sz w:val="20"/>
          <w:szCs w:val="20"/>
          <w:lang w:bidi="ar-EG"/>
        </w:rPr>
        <w:t>Gawish,R</w:t>
      </w:r>
      <w:proofErr w:type="spellEnd"/>
      <w:r w:rsidRPr="005C573E">
        <w:rPr>
          <w:rFonts w:cs="Times New Roman"/>
          <w:bCs/>
          <w:sz w:val="20"/>
          <w:szCs w:val="20"/>
          <w:lang w:bidi="ar-EG"/>
        </w:rPr>
        <w:t>.</w:t>
      </w:r>
      <w:r w:rsidRPr="005C573E">
        <w:rPr>
          <w:rFonts w:cs="Times New Roman"/>
          <w:sz w:val="20"/>
          <w:szCs w:val="20"/>
          <w:lang w:val="en-GB" w:bidi="ar-EG"/>
        </w:rPr>
        <w:t xml:space="preserve">(1992). Effect of </w:t>
      </w:r>
      <w:proofErr w:type="spellStart"/>
      <w:r w:rsidRPr="005C573E">
        <w:rPr>
          <w:rFonts w:cs="Times New Roman"/>
          <w:sz w:val="20"/>
          <w:szCs w:val="20"/>
          <w:lang w:val="en-GB" w:bidi="ar-EG"/>
        </w:rPr>
        <w:t>antitranspirants</w:t>
      </w:r>
      <w:proofErr w:type="spellEnd"/>
      <w:r w:rsidRPr="005C573E">
        <w:rPr>
          <w:rFonts w:cs="Times New Roman"/>
          <w:sz w:val="20"/>
          <w:szCs w:val="20"/>
          <w:lang w:val="en-GB" w:bidi="ar-EG"/>
        </w:rPr>
        <w:t xml:space="preserve"> Applications on snap Bean (</w:t>
      </w:r>
      <w:proofErr w:type="spellStart"/>
      <w:r w:rsidRPr="005C573E">
        <w:rPr>
          <w:rFonts w:cs="Times New Roman"/>
          <w:i/>
          <w:iCs/>
          <w:sz w:val="20"/>
          <w:szCs w:val="20"/>
          <w:lang w:val="en-GB" w:bidi="ar-EG"/>
        </w:rPr>
        <w:t>Phaseolus</w:t>
      </w:r>
      <w:proofErr w:type="spellEnd"/>
      <w:r w:rsidRPr="005C573E">
        <w:rPr>
          <w:rFonts w:cs="Times New Roman"/>
          <w:i/>
          <w:iCs/>
          <w:sz w:val="20"/>
          <w:szCs w:val="20"/>
          <w:lang w:val="en-GB" w:bidi="ar-EG"/>
        </w:rPr>
        <w:t xml:space="preserve"> </w:t>
      </w:r>
      <w:proofErr w:type="spellStart"/>
      <w:r w:rsidRPr="005C573E">
        <w:rPr>
          <w:rFonts w:cs="Times New Roman"/>
          <w:i/>
          <w:iCs/>
          <w:sz w:val="20"/>
          <w:szCs w:val="20"/>
          <w:lang w:val="en-GB" w:bidi="ar-EG"/>
        </w:rPr>
        <w:t>vulgaris</w:t>
      </w:r>
      <w:proofErr w:type="spellEnd"/>
      <w:r w:rsidRPr="005C573E">
        <w:rPr>
          <w:rFonts w:cs="Times New Roman"/>
          <w:sz w:val="20"/>
          <w:szCs w:val="20"/>
          <w:lang w:val="en-GB" w:bidi="ar-EG"/>
        </w:rPr>
        <w:t xml:space="preserve"> L) </w:t>
      </w:r>
      <w:proofErr w:type="spellStart"/>
      <w:r w:rsidRPr="005C573E">
        <w:rPr>
          <w:rFonts w:cs="Times New Roman"/>
          <w:sz w:val="20"/>
          <w:szCs w:val="20"/>
          <w:lang w:val="en-GB" w:bidi="ar-EG"/>
        </w:rPr>
        <w:t>Grawn</w:t>
      </w:r>
      <w:proofErr w:type="spellEnd"/>
      <w:r w:rsidRPr="005C573E">
        <w:rPr>
          <w:rFonts w:cs="Times New Roman"/>
          <w:sz w:val="20"/>
          <w:szCs w:val="20"/>
          <w:lang w:val="en-GB" w:bidi="ar-EG"/>
        </w:rPr>
        <w:t xml:space="preserve"> under different Irrigation Regimes.</w:t>
      </w:r>
      <w:r w:rsidR="00BA14F0">
        <w:rPr>
          <w:rFonts w:cs="Times New Roman"/>
          <w:sz w:val="20"/>
          <w:szCs w:val="20"/>
          <w:lang w:val="en-GB" w:bidi="ar-EG"/>
        </w:rPr>
        <w:t xml:space="preserve"> </w:t>
      </w:r>
      <w:proofErr w:type="spellStart"/>
      <w:r w:rsidRPr="005C573E">
        <w:rPr>
          <w:rFonts w:cs="Times New Roman"/>
          <w:sz w:val="20"/>
          <w:szCs w:val="20"/>
          <w:lang w:val="en-GB" w:bidi="ar-EG"/>
        </w:rPr>
        <w:t>Minufiya</w:t>
      </w:r>
      <w:proofErr w:type="spellEnd"/>
      <w:r w:rsidRPr="005C573E">
        <w:rPr>
          <w:rFonts w:cs="Times New Roman"/>
          <w:sz w:val="20"/>
          <w:szCs w:val="20"/>
          <w:lang w:val="en-GB" w:bidi="ar-EG"/>
        </w:rPr>
        <w:t xml:space="preserve"> J.</w:t>
      </w:r>
      <w:r w:rsidR="00BA14F0">
        <w:rPr>
          <w:rFonts w:cs="Times New Roman"/>
          <w:sz w:val="20"/>
          <w:szCs w:val="20"/>
          <w:lang w:val="en-GB" w:bidi="ar-EG"/>
        </w:rPr>
        <w:t xml:space="preserve"> </w:t>
      </w:r>
      <w:r w:rsidRPr="005C573E">
        <w:rPr>
          <w:rFonts w:cs="Times New Roman"/>
          <w:sz w:val="20"/>
          <w:szCs w:val="20"/>
          <w:lang w:val="en-GB" w:bidi="ar-EG"/>
        </w:rPr>
        <w:t>Agric. Res.17:1309-1325.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  <w:lang w:val="en-GB" w:bidi="ar-EG"/>
        </w:rPr>
      </w:pPr>
      <w:proofErr w:type="spellStart"/>
      <w:r w:rsidRPr="005C573E">
        <w:rPr>
          <w:rFonts w:cs="Times New Roman"/>
          <w:bCs/>
          <w:sz w:val="20"/>
          <w:szCs w:val="20"/>
          <w:lang w:val="en-GB" w:bidi="ar-EG"/>
        </w:rPr>
        <w:lastRenderedPageBreak/>
        <w:t>Glenn,D.M</w:t>
      </w:r>
      <w:proofErr w:type="spellEnd"/>
      <w:r w:rsidRPr="005C573E">
        <w:rPr>
          <w:rFonts w:cs="Times New Roman"/>
          <w:sz w:val="20"/>
          <w:szCs w:val="20"/>
          <w:lang w:val="en-GB" w:bidi="ar-EG"/>
        </w:rPr>
        <w:t xml:space="preserve">., </w:t>
      </w:r>
      <w:proofErr w:type="spellStart"/>
      <w:r w:rsidRPr="005C573E">
        <w:rPr>
          <w:rFonts w:cs="Times New Roman"/>
          <w:sz w:val="20"/>
          <w:szCs w:val="20"/>
          <w:lang w:val="en-GB" w:bidi="ar-EG"/>
        </w:rPr>
        <w:t>Erez</w:t>
      </w:r>
      <w:proofErr w:type="spellEnd"/>
      <w:r w:rsidRPr="005C573E">
        <w:rPr>
          <w:rFonts w:cs="Times New Roman"/>
          <w:sz w:val="20"/>
          <w:szCs w:val="20"/>
          <w:lang w:val="en-GB" w:bidi="ar-EG"/>
        </w:rPr>
        <w:t>,</w:t>
      </w:r>
      <w:r w:rsidR="00BA14F0">
        <w:rPr>
          <w:rFonts w:cs="Times New Roman"/>
          <w:sz w:val="20"/>
          <w:szCs w:val="20"/>
          <w:lang w:val="en-GB" w:bidi="ar-EG"/>
        </w:rPr>
        <w:t xml:space="preserve"> </w:t>
      </w:r>
      <w:r w:rsidRPr="005C573E">
        <w:rPr>
          <w:rFonts w:cs="Times New Roman"/>
          <w:sz w:val="20"/>
          <w:szCs w:val="20"/>
          <w:lang w:val="en-GB" w:bidi="ar-EG"/>
        </w:rPr>
        <w:t>A.,</w:t>
      </w:r>
      <w:r w:rsidR="00BA14F0">
        <w:rPr>
          <w:rFonts w:cs="Times New Roman"/>
          <w:sz w:val="20"/>
          <w:szCs w:val="20"/>
          <w:lang w:val="en-GB" w:bidi="ar-EG"/>
        </w:rPr>
        <w:t xml:space="preserve"> </w:t>
      </w:r>
      <w:proofErr w:type="spellStart"/>
      <w:r w:rsidRPr="005C573E">
        <w:rPr>
          <w:rFonts w:cs="Times New Roman"/>
          <w:sz w:val="20"/>
          <w:szCs w:val="20"/>
          <w:lang w:val="en-GB" w:bidi="ar-EG"/>
        </w:rPr>
        <w:t>Puterka</w:t>
      </w:r>
      <w:proofErr w:type="spellEnd"/>
      <w:r w:rsidRPr="005C573E">
        <w:rPr>
          <w:rFonts w:cs="Times New Roman"/>
          <w:sz w:val="20"/>
          <w:szCs w:val="20"/>
          <w:lang w:val="en-GB" w:bidi="ar-EG"/>
        </w:rPr>
        <w:t>,</w:t>
      </w:r>
      <w:r w:rsidR="00BA14F0">
        <w:rPr>
          <w:rFonts w:cs="Times New Roman"/>
          <w:sz w:val="20"/>
          <w:szCs w:val="20"/>
          <w:lang w:val="en-GB" w:bidi="ar-EG"/>
        </w:rPr>
        <w:t xml:space="preserve"> </w:t>
      </w:r>
      <w:r w:rsidRPr="005C573E">
        <w:rPr>
          <w:rFonts w:cs="Times New Roman"/>
          <w:sz w:val="20"/>
          <w:szCs w:val="20"/>
          <w:lang w:val="en-GB" w:bidi="ar-EG"/>
        </w:rPr>
        <w:t xml:space="preserve">G.J. and </w:t>
      </w:r>
      <w:proofErr w:type="spellStart"/>
      <w:r w:rsidRPr="005C573E">
        <w:rPr>
          <w:rFonts w:cs="Times New Roman"/>
          <w:sz w:val="20"/>
          <w:szCs w:val="20"/>
          <w:lang w:val="en-GB" w:bidi="ar-EG"/>
        </w:rPr>
        <w:t>Gundrum</w:t>
      </w:r>
      <w:proofErr w:type="spellEnd"/>
      <w:r w:rsidR="003742E9">
        <w:rPr>
          <w:rFonts w:cs="Times New Roman"/>
          <w:sz w:val="20"/>
          <w:szCs w:val="20"/>
          <w:lang w:val="en-GB" w:bidi="ar-EG"/>
        </w:rPr>
        <w:t>,</w:t>
      </w:r>
      <w:r w:rsidR="00BA14F0">
        <w:rPr>
          <w:rFonts w:cs="Times New Roman"/>
          <w:sz w:val="20"/>
          <w:szCs w:val="20"/>
          <w:lang w:val="en-GB" w:bidi="ar-EG"/>
        </w:rPr>
        <w:t xml:space="preserve"> </w:t>
      </w:r>
      <w:r w:rsidRPr="005C573E">
        <w:rPr>
          <w:rFonts w:cs="Times New Roman"/>
          <w:sz w:val="20"/>
          <w:szCs w:val="20"/>
          <w:lang w:val="en-GB" w:bidi="ar-EG"/>
        </w:rPr>
        <w:t>P. Particle films affect carbon assimilation and yield in Empire apple. J. Amer.</w:t>
      </w:r>
      <w:r w:rsidR="003742E9">
        <w:rPr>
          <w:rFonts w:cs="Times New Roman"/>
          <w:sz w:val="20"/>
          <w:szCs w:val="20"/>
          <w:lang w:val="en-GB" w:bidi="ar-EG"/>
        </w:rPr>
        <w:t xml:space="preserve"> </w:t>
      </w:r>
      <w:r w:rsidRPr="005C573E">
        <w:rPr>
          <w:rFonts w:cs="Times New Roman"/>
          <w:sz w:val="20"/>
          <w:szCs w:val="20"/>
          <w:lang w:val="en-GB" w:bidi="ar-EG"/>
        </w:rPr>
        <w:t>Hort.</w:t>
      </w:r>
      <w:r w:rsidR="00BA14F0">
        <w:rPr>
          <w:rFonts w:cs="Times New Roman"/>
          <w:sz w:val="20"/>
          <w:szCs w:val="20"/>
          <w:lang w:val="en-GB" w:bidi="ar-EG"/>
        </w:rPr>
        <w:t xml:space="preserve"> </w:t>
      </w:r>
      <w:r w:rsidRPr="005C573E">
        <w:rPr>
          <w:rFonts w:cs="Times New Roman"/>
          <w:sz w:val="20"/>
          <w:szCs w:val="20"/>
          <w:lang w:val="en-GB" w:bidi="ar-EG"/>
        </w:rPr>
        <w:t>Sci. 128</w:t>
      </w:r>
      <w:r w:rsidR="003742E9">
        <w:rPr>
          <w:rFonts w:cs="Times New Roman"/>
          <w:sz w:val="20"/>
          <w:szCs w:val="20"/>
          <w:lang w:val="en-GB" w:bidi="ar-EG"/>
        </w:rPr>
        <w:t>:</w:t>
      </w:r>
      <w:r w:rsidRPr="005C573E">
        <w:rPr>
          <w:rFonts w:cs="Times New Roman"/>
          <w:sz w:val="20"/>
          <w:szCs w:val="20"/>
          <w:lang w:val="en-GB" w:bidi="ar-EG"/>
        </w:rPr>
        <w:t xml:space="preserve"> 356-362.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  <w:lang w:val="en-GB" w:bidi="ar-EG"/>
        </w:rPr>
      </w:pPr>
      <w:proofErr w:type="spellStart"/>
      <w:r w:rsidRPr="005C573E">
        <w:rPr>
          <w:rFonts w:cs="Times New Roman"/>
          <w:bCs/>
          <w:sz w:val="20"/>
          <w:szCs w:val="20"/>
          <w:lang w:val="en-GB" w:bidi="ar-EG"/>
        </w:rPr>
        <w:t>Ji</w:t>
      </w:r>
      <w:proofErr w:type="spellEnd"/>
      <w:r w:rsidRPr="005C573E">
        <w:rPr>
          <w:rFonts w:cs="Times New Roman"/>
          <w:bCs/>
          <w:sz w:val="20"/>
          <w:szCs w:val="20"/>
          <w:lang w:val="en-GB" w:bidi="ar-EG"/>
        </w:rPr>
        <w:t xml:space="preserve">, </w:t>
      </w:r>
      <w:proofErr w:type="spellStart"/>
      <w:r w:rsidRPr="005C573E">
        <w:rPr>
          <w:rFonts w:cs="Times New Roman"/>
          <w:bCs/>
          <w:sz w:val="20"/>
          <w:szCs w:val="20"/>
          <w:lang w:val="en-GB" w:bidi="ar-EG"/>
        </w:rPr>
        <w:t>S</w:t>
      </w:r>
      <w:r w:rsidRPr="005C573E">
        <w:rPr>
          <w:rFonts w:cs="Times New Roman"/>
          <w:sz w:val="20"/>
          <w:szCs w:val="20"/>
          <w:lang w:val="en-GB" w:bidi="ar-EG"/>
        </w:rPr>
        <w:t>.and</w:t>
      </w:r>
      <w:proofErr w:type="spellEnd"/>
      <w:r w:rsidRPr="005C573E">
        <w:rPr>
          <w:rFonts w:cs="Times New Roman"/>
          <w:sz w:val="20"/>
          <w:szCs w:val="20"/>
          <w:lang w:val="en-GB" w:bidi="ar-EG"/>
        </w:rPr>
        <w:t xml:space="preserve"> Unger</w:t>
      </w:r>
      <w:r w:rsidR="003742E9">
        <w:rPr>
          <w:rFonts w:cs="Times New Roman"/>
          <w:sz w:val="20"/>
          <w:szCs w:val="20"/>
          <w:lang w:val="en-GB" w:bidi="ar-EG"/>
        </w:rPr>
        <w:t>,</w:t>
      </w:r>
      <w:r w:rsidR="00BA14F0">
        <w:rPr>
          <w:rFonts w:cs="Times New Roman"/>
          <w:sz w:val="20"/>
          <w:szCs w:val="20"/>
          <w:lang w:val="en-GB" w:bidi="ar-EG"/>
        </w:rPr>
        <w:t xml:space="preserve"> </w:t>
      </w:r>
      <w:r w:rsidRPr="005C573E">
        <w:rPr>
          <w:rFonts w:cs="Times New Roman"/>
          <w:sz w:val="20"/>
          <w:szCs w:val="20"/>
          <w:lang w:val="en-GB" w:bidi="ar-EG"/>
        </w:rPr>
        <w:t>P.W. (2001).</w:t>
      </w:r>
      <w:r w:rsidR="00BA14F0">
        <w:rPr>
          <w:rFonts w:cs="Times New Roman"/>
          <w:sz w:val="20"/>
          <w:szCs w:val="20"/>
          <w:lang w:val="en-GB" w:bidi="ar-EG"/>
        </w:rPr>
        <w:t xml:space="preserve"> </w:t>
      </w:r>
      <w:r w:rsidRPr="005C573E">
        <w:rPr>
          <w:rFonts w:cs="Times New Roman"/>
          <w:sz w:val="20"/>
          <w:szCs w:val="20"/>
          <w:lang w:val="en-GB" w:bidi="ar-EG"/>
        </w:rPr>
        <w:t>Soil water accumulation under different precipitation potential evaporation and straw mulch conditions.</w:t>
      </w:r>
      <w:r w:rsidR="00B160C1" w:rsidRPr="005C573E">
        <w:rPr>
          <w:rFonts w:cs="Times New Roman"/>
          <w:sz w:val="20"/>
          <w:szCs w:val="20"/>
          <w:lang w:val="en-GB" w:bidi="ar-EG"/>
        </w:rPr>
        <w:t xml:space="preserve"> </w:t>
      </w:r>
      <w:r w:rsidRPr="005C573E">
        <w:rPr>
          <w:rFonts w:cs="Times New Roman"/>
          <w:sz w:val="20"/>
          <w:szCs w:val="20"/>
          <w:lang w:val="en-GB" w:bidi="ar-EG"/>
        </w:rPr>
        <w:t>Soil Sci.Soc.Am.J.65:442-448.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  <w:lang w:val="en-GB" w:bidi="ar-EG"/>
        </w:rPr>
      </w:pPr>
      <w:r w:rsidRPr="005C573E">
        <w:rPr>
          <w:rFonts w:cs="Times New Roman"/>
          <w:bCs/>
          <w:sz w:val="20"/>
          <w:szCs w:val="20"/>
          <w:lang w:val="en-GB" w:bidi="ar-EG"/>
        </w:rPr>
        <w:t>Lai, R</w:t>
      </w:r>
      <w:r w:rsidRPr="005C573E">
        <w:rPr>
          <w:rFonts w:cs="Times New Roman"/>
          <w:sz w:val="20"/>
          <w:szCs w:val="20"/>
          <w:lang w:val="en-GB" w:bidi="ar-EG"/>
        </w:rPr>
        <w:t>. and Stewart,</w:t>
      </w:r>
      <w:r w:rsidR="00BA14F0">
        <w:rPr>
          <w:rFonts w:cs="Times New Roman"/>
          <w:sz w:val="20"/>
          <w:szCs w:val="20"/>
          <w:lang w:val="en-GB" w:bidi="ar-EG"/>
        </w:rPr>
        <w:t xml:space="preserve"> </w:t>
      </w:r>
      <w:r w:rsidRPr="005C573E">
        <w:rPr>
          <w:rFonts w:cs="Times New Roman"/>
          <w:sz w:val="20"/>
          <w:szCs w:val="20"/>
          <w:lang w:val="en-GB" w:bidi="ar-EG"/>
        </w:rPr>
        <w:t>B.A.(1995). Managing soil for enhancing and sustaining agricultural production.</w:t>
      </w:r>
      <w:r w:rsidR="00B160C1" w:rsidRPr="005C573E">
        <w:rPr>
          <w:rFonts w:cs="Times New Roman"/>
          <w:sz w:val="20"/>
          <w:szCs w:val="20"/>
          <w:lang w:val="en-GB" w:bidi="ar-EG"/>
        </w:rPr>
        <w:t xml:space="preserve"> </w:t>
      </w:r>
      <w:r w:rsidRPr="005C573E">
        <w:rPr>
          <w:rFonts w:cs="Times New Roman"/>
          <w:sz w:val="20"/>
          <w:szCs w:val="20"/>
          <w:lang w:val="en-GB" w:bidi="ar-EG"/>
        </w:rPr>
        <w:t xml:space="preserve">Soil </w:t>
      </w:r>
      <w:proofErr w:type="spellStart"/>
      <w:r w:rsidRPr="005C573E">
        <w:rPr>
          <w:rFonts w:cs="Times New Roman"/>
          <w:sz w:val="20"/>
          <w:szCs w:val="20"/>
          <w:lang w:val="en-GB" w:bidi="ar-EG"/>
        </w:rPr>
        <w:t>Mangement</w:t>
      </w:r>
      <w:proofErr w:type="spellEnd"/>
      <w:r w:rsidRPr="005C573E">
        <w:rPr>
          <w:rFonts w:cs="Times New Roman"/>
          <w:sz w:val="20"/>
          <w:szCs w:val="20"/>
          <w:lang w:val="en-GB" w:bidi="ar-EG"/>
        </w:rPr>
        <w:t>: Experimental Basis for sustainability and Enviro</w:t>
      </w:r>
      <w:r w:rsidR="00D048C6" w:rsidRPr="005C573E">
        <w:rPr>
          <w:rFonts w:cs="Times New Roman"/>
          <w:sz w:val="20"/>
          <w:szCs w:val="20"/>
          <w:lang w:val="en-GB" w:bidi="ar-EG"/>
        </w:rPr>
        <w:t>n</w:t>
      </w:r>
      <w:r w:rsidRPr="005C573E">
        <w:rPr>
          <w:rFonts w:cs="Times New Roman"/>
          <w:sz w:val="20"/>
          <w:szCs w:val="20"/>
          <w:lang w:val="en-GB" w:bidi="ar-EG"/>
        </w:rPr>
        <w:t>mental Quality: 1-9.</w:t>
      </w:r>
    </w:p>
    <w:p w:rsidR="00DC4D11" w:rsidRPr="005C573E" w:rsidRDefault="00DC4D11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  <w:lang w:val="en-GB" w:bidi="ar-EG"/>
        </w:rPr>
      </w:pPr>
      <w:r w:rsidRPr="005C573E">
        <w:rPr>
          <w:rFonts w:cs="Times New Roman"/>
          <w:bCs/>
          <w:sz w:val="20"/>
          <w:szCs w:val="20"/>
          <w:lang w:val="en-GB" w:bidi="ar-EG"/>
        </w:rPr>
        <w:t>Leila</w:t>
      </w:r>
      <w:r w:rsidR="003742E9">
        <w:rPr>
          <w:rFonts w:cs="Times New Roman"/>
          <w:bCs/>
          <w:sz w:val="20"/>
          <w:szCs w:val="20"/>
          <w:lang w:val="en-GB" w:bidi="ar-EG"/>
        </w:rPr>
        <w:t>,</w:t>
      </w:r>
      <w:r w:rsidR="00BA14F0">
        <w:rPr>
          <w:rFonts w:cs="Times New Roman"/>
          <w:bCs/>
          <w:sz w:val="20"/>
          <w:szCs w:val="20"/>
          <w:lang w:val="en-GB" w:bidi="ar-EG"/>
        </w:rPr>
        <w:t xml:space="preserve"> </w:t>
      </w:r>
      <w:r w:rsidRPr="005C573E">
        <w:rPr>
          <w:rFonts w:cs="Times New Roman"/>
          <w:bCs/>
          <w:sz w:val="20"/>
          <w:szCs w:val="20"/>
          <w:lang w:val="en-GB" w:bidi="ar-EG"/>
        </w:rPr>
        <w:t>G</w:t>
      </w:r>
      <w:r w:rsidRPr="005C573E">
        <w:rPr>
          <w:rFonts w:cs="Times New Roman"/>
          <w:sz w:val="20"/>
          <w:szCs w:val="20"/>
          <w:lang w:val="en-GB" w:bidi="ar-EG"/>
        </w:rPr>
        <w:t>,</w:t>
      </w:r>
      <w:r w:rsidR="003742E9">
        <w:rPr>
          <w:rFonts w:cs="Times New Roman"/>
          <w:sz w:val="20"/>
          <w:szCs w:val="20"/>
          <w:lang w:val="en-GB" w:bidi="ar-EG"/>
        </w:rPr>
        <w:t>,</w:t>
      </w:r>
      <w:r w:rsidRPr="005C573E">
        <w:rPr>
          <w:rFonts w:cs="Times New Roman"/>
          <w:sz w:val="20"/>
          <w:szCs w:val="20"/>
          <w:lang w:val="en-GB" w:bidi="ar-EG"/>
        </w:rPr>
        <w:t xml:space="preserve"> </w:t>
      </w:r>
      <w:proofErr w:type="spellStart"/>
      <w:r w:rsidRPr="005C573E">
        <w:rPr>
          <w:rFonts w:cs="Times New Roman"/>
          <w:sz w:val="20"/>
          <w:szCs w:val="20"/>
          <w:lang w:val="en-GB" w:bidi="ar-EG"/>
        </w:rPr>
        <w:t>Kazimierz</w:t>
      </w:r>
      <w:proofErr w:type="spellEnd"/>
      <w:r w:rsidRPr="005C573E">
        <w:rPr>
          <w:rFonts w:cs="Times New Roman"/>
          <w:sz w:val="20"/>
          <w:szCs w:val="20"/>
          <w:lang w:val="en-GB" w:bidi="ar-EG"/>
        </w:rPr>
        <w:t>, B.</w:t>
      </w:r>
      <w:r w:rsidR="003742E9">
        <w:rPr>
          <w:rFonts w:cs="Times New Roman"/>
          <w:sz w:val="20"/>
          <w:szCs w:val="20"/>
          <w:lang w:val="en-GB" w:bidi="ar-EG"/>
        </w:rPr>
        <w:t>,</w:t>
      </w:r>
      <w:r w:rsidR="00BA14F0">
        <w:rPr>
          <w:rFonts w:cs="Times New Roman"/>
          <w:sz w:val="20"/>
          <w:szCs w:val="20"/>
          <w:lang w:val="en-GB" w:bidi="ar-EG"/>
        </w:rPr>
        <w:t xml:space="preserve"> </w:t>
      </w:r>
      <w:proofErr w:type="spellStart"/>
      <w:r w:rsidRPr="005C573E">
        <w:rPr>
          <w:rFonts w:cs="Times New Roman"/>
          <w:sz w:val="20"/>
          <w:szCs w:val="20"/>
          <w:lang w:val="en-GB" w:bidi="ar-EG"/>
        </w:rPr>
        <w:t>Seyed</w:t>
      </w:r>
      <w:proofErr w:type="spellEnd"/>
      <w:r w:rsidR="003742E9">
        <w:rPr>
          <w:rFonts w:cs="Times New Roman"/>
          <w:sz w:val="20"/>
          <w:szCs w:val="20"/>
          <w:lang w:val="en-GB" w:bidi="ar-EG"/>
        </w:rPr>
        <w:t>,</w:t>
      </w:r>
      <w:r w:rsidR="00BA14F0">
        <w:rPr>
          <w:rFonts w:cs="Times New Roman"/>
          <w:sz w:val="20"/>
          <w:szCs w:val="20"/>
          <w:lang w:val="en-GB" w:bidi="ar-EG"/>
        </w:rPr>
        <w:t xml:space="preserve"> </w:t>
      </w:r>
      <w:r w:rsidRPr="005C573E">
        <w:rPr>
          <w:rFonts w:cs="Times New Roman"/>
          <w:sz w:val="20"/>
          <w:szCs w:val="20"/>
          <w:lang w:val="en-GB" w:bidi="ar-EG"/>
        </w:rPr>
        <w:t xml:space="preserve">H. S., </w:t>
      </w:r>
      <w:proofErr w:type="spellStart"/>
      <w:r w:rsidRPr="005C573E">
        <w:rPr>
          <w:rFonts w:cs="Times New Roman"/>
          <w:sz w:val="20"/>
          <w:szCs w:val="20"/>
          <w:lang w:val="en-GB" w:bidi="ar-EG"/>
        </w:rPr>
        <w:t>Abdulvahed</w:t>
      </w:r>
      <w:proofErr w:type="spellEnd"/>
      <w:r w:rsidRPr="005C573E">
        <w:rPr>
          <w:rFonts w:cs="Times New Roman"/>
          <w:sz w:val="20"/>
          <w:szCs w:val="20"/>
          <w:lang w:val="en-GB" w:bidi="ar-EG"/>
        </w:rPr>
        <w:t xml:space="preserve"> K. D. and</w:t>
      </w:r>
      <w:r w:rsidR="003742E9">
        <w:rPr>
          <w:rFonts w:cs="Times New Roman"/>
          <w:sz w:val="20"/>
          <w:szCs w:val="20"/>
          <w:lang w:val="en-GB" w:bidi="ar-EG"/>
        </w:rPr>
        <w:t xml:space="preserve"> </w:t>
      </w:r>
      <w:proofErr w:type="spellStart"/>
      <w:r w:rsidRPr="005C573E">
        <w:rPr>
          <w:rFonts w:cs="Times New Roman"/>
          <w:sz w:val="20"/>
          <w:szCs w:val="20"/>
          <w:lang w:val="en-GB" w:bidi="ar-EG"/>
        </w:rPr>
        <w:t>Leszek</w:t>
      </w:r>
      <w:proofErr w:type="spellEnd"/>
      <w:r w:rsidR="003742E9">
        <w:rPr>
          <w:rFonts w:cs="Times New Roman"/>
          <w:sz w:val="20"/>
          <w:szCs w:val="20"/>
          <w:lang w:val="en-GB" w:bidi="ar-EG"/>
        </w:rPr>
        <w:t>,</w:t>
      </w:r>
      <w:r w:rsidRPr="005C573E">
        <w:rPr>
          <w:rFonts w:cs="Times New Roman"/>
          <w:sz w:val="20"/>
          <w:szCs w:val="20"/>
          <w:lang w:val="en-GB" w:bidi="ar-EG"/>
        </w:rPr>
        <w:t xml:space="preserve"> H. (2014).</w:t>
      </w:r>
      <w:r w:rsidR="003742E9">
        <w:rPr>
          <w:rFonts w:cs="Times New Roman"/>
          <w:sz w:val="20"/>
          <w:szCs w:val="20"/>
          <w:lang w:val="en-GB" w:bidi="ar-EG"/>
        </w:rPr>
        <w:t xml:space="preserve"> </w:t>
      </w:r>
      <w:r w:rsidRPr="005C573E">
        <w:rPr>
          <w:rFonts w:cs="Times New Roman"/>
          <w:sz w:val="20"/>
          <w:szCs w:val="20"/>
          <w:lang w:val="en-GB" w:bidi="ar-EG"/>
        </w:rPr>
        <w:t>Effectiveness of straw mulch on infiltration, splash erosion, runoff and sediment in laboratory conditions.</w:t>
      </w:r>
      <w:r w:rsidRPr="005C573E">
        <w:rPr>
          <w:rFonts w:cs="Times New Roman"/>
          <w:sz w:val="20"/>
        </w:rPr>
        <w:t xml:space="preserve"> </w:t>
      </w:r>
      <w:r w:rsidRPr="005C573E">
        <w:rPr>
          <w:rFonts w:cs="Times New Roman"/>
          <w:sz w:val="20"/>
          <w:szCs w:val="20"/>
          <w:lang w:val="en-GB" w:bidi="ar-EG"/>
        </w:rPr>
        <w:t>J. Water Land Dev. No. 22 (VII–IX): 51–60.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  <w:lang w:val="en-GB" w:bidi="ar-EG"/>
        </w:rPr>
      </w:pPr>
      <w:proofErr w:type="spellStart"/>
      <w:r w:rsidRPr="005C573E">
        <w:rPr>
          <w:rFonts w:cs="Times New Roman"/>
          <w:bCs/>
          <w:sz w:val="20"/>
          <w:szCs w:val="20"/>
          <w:lang w:val="en-GB" w:bidi="ar-EG"/>
        </w:rPr>
        <w:t>Makus</w:t>
      </w:r>
      <w:proofErr w:type="spellEnd"/>
      <w:r w:rsidRPr="005C573E">
        <w:rPr>
          <w:rFonts w:cs="Times New Roman"/>
          <w:bCs/>
          <w:sz w:val="20"/>
          <w:szCs w:val="20"/>
          <w:lang w:val="en-GB" w:bidi="ar-EG"/>
        </w:rPr>
        <w:t>, D</w:t>
      </w:r>
      <w:r w:rsidRPr="005C573E">
        <w:rPr>
          <w:rFonts w:cs="Times New Roman"/>
          <w:sz w:val="20"/>
          <w:szCs w:val="20"/>
          <w:lang w:val="en-GB" w:bidi="ar-EG"/>
        </w:rPr>
        <w:t>.J.(1997).</w:t>
      </w:r>
      <w:r w:rsidR="00BA14F0">
        <w:rPr>
          <w:rFonts w:cs="Times New Roman"/>
          <w:sz w:val="20"/>
          <w:szCs w:val="20"/>
          <w:lang w:val="en-GB" w:bidi="ar-EG"/>
        </w:rPr>
        <w:t xml:space="preserve"> </w:t>
      </w:r>
      <w:r w:rsidRPr="005C573E">
        <w:rPr>
          <w:rFonts w:cs="Times New Roman"/>
          <w:sz w:val="20"/>
          <w:szCs w:val="20"/>
          <w:lang w:val="en-GB" w:bidi="ar-EG"/>
        </w:rPr>
        <w:t xml:space="preserve">Effect of an </w:t>
      </w:r>
      <w:proofErr w:type="spellStart"/>
      <w:r w:rsidRPr="005C573E">
        <w:rPr>
          <w:rFonts w:cs="Times New Roman"/>
          <w:sz w:val="20"/>
          <w:szCs w:val="20"/>
          <w:lang w:val="en-GB" w:bidi="ar-EG"/>
        </w:rPr>
        <w:t>antitranspirant</w:t>
      </w:r>
      <w:proofErr w:type="spellEnd"/>
      <w:r w:rsidRPr="005C573E">
        <w:rPr>
          <w:rFonts w:cs="Times New Roman"/>
          <w:sz w:val="20"/>
          <w:szCs w:val="20"/>
          <w:lang w:val="en-GB" w:bidi="ar-EG"/>
        </w:rPr>
        <w:t xml:space="preserve"> on cotton grown under conventional tillage systems. Proceeding </w:t>
      </w:r>
      <w:proofErr w:type="spellStart"/>
      <w:r w:rsidRPr="005C573E">
        <w:rPr>
          <w:rFonts w:cs="Times New Roman"/>
          <w:sz w:val="20"/>
          <w:szCs w:val="20"/>
          <w:lang w:val="en-GB" w:bidi="ar-EG"/>
        </w:rPr>
        <w:t>Beltwide</w:t>
      </w:r>
      <w:proofErr w:type="spellEnd"/>
      <w:r w:rsidRPr="005C573E">
        <w:rPr>
          <w:rFonts w:cs="Times New Roman"/>
          <w:sz w:val="20"/>
          <w:szCs w:val="20"/>
          <w:lang w:val="en-GB" w:bidi="ar-EG"/>
        </w:rPr>
        <w:t xml:space="preserve"> cotton Conference</w:t>
      </w:r>
      <w:r w:rsidR="003742E9">
        <w:rPr>
          <w:rFonts w:cs="Times New Roman"/>
          <w:sz w:val="20"/>
          <w:szCs w:val="20"/>
          <w:lang w:val="en-GB" w:bidi="ar-EG"/>
        </w:rPr>
        <w:t>.</w:t>
      </w:r>
      <w:r w:rsidR="008C6DC6" w:rsidRPr="005C573E">
        <w:rPr>
          <w:rFonts w:cs="Times New Roman"/>
          <w:sz w:val="20"/>
          <w:szCs w:val="20"/>
          <w:lang w:val="en-GB" w:bidi="ar-EG"/>
        </w:rPr>
        <w:t xml:space="preserve"> </w:t>
      </w:r>
      <w:r w:rsidRPr="005C573E">
        <w:rPr>
          <w:rFonts w:cs="Times New Roman"/>
          <w:sz w:val="20"/>
          <w:szCs w:val="20"/>
          <w:lang w:val="en-GB" w:bidi="ar-EG"/>
        </w:rPr>
        <w:t xml:space="preserve">New </w:t>
      </w:r>
      <w:proofErr w:type="spellStart"/>
      <w:r w:rsidRPr="005C573E">
        <w:rPr>
          <w:rFonts w:cs="Times New Roman"/>
          <w:sz w:val="20"/>
          <w:szCs w:val="20"/>
          <w:lang w:val="en-GB" w:bidi="ar-EG"/>
        </w:rPr>
        <w:t>Orieans</w:t>
      </w:r>
      <w:proofErr w:type="spellEnd"/>
      <w:r w:rsidR="003742E9">
        <w:rPr>
          <w:rFonts w:cs="Times New Roman"/>
          <w:sz w:val="20"/>
          <w:szCs w:val="20"/>
          <w:lang w:val="en-GB" w:bidi="ar-EG"/>
        </w:rPr>
        <w:t>,</w:t>
      </w:r>
      <w:r w:rsidR="005B7750" w:rsidRPr="005C573E">
        <w:rPr>
          <w:rFonts w:cs="Times New Roman"/>
          <w:sz w:val="20"/>
          <w:szCs w:val="20"/>
          <w:lang w:val="en-GB" w:bidi="ar-EG"/>
        </w:rPr>
        <w:t xml:space="preserve"> </w:t>
      </w:r>
      <w:r w:rsidRPr="005C573E">
        <w:rPr>
          <w:rFonts w:cs="Times New Roman"/>
          <w:sz w:val="20"/>
          <w:szCs w:val="20"/>
          <w:lang w:val="en-GB" w:bidi="ar-EG"/>
        </w:rPr>
        <w:t>LA,USA</w:t>
      </w:r>
      <w:r w:rsidR="003742E9">
        <w:rPr>
          <w:rFonts w:cs="Times New Roman"/>
          <w:sz w:val="20"/>
          <w:szCs w:val="20"/>
          <w:lang w:val="en-GB" w:bidi="ar-EG"/>
        </w:rPr>
        <w:t>,</w:t>
      </w:r>
      <w:r w:rsidRPr="005C573E">
        <w:rPr>
          <w:rFonts w:cs="Times New Roman"/>
          <w:sz w:val="20"/>
          <w:szCs w:val="20"/>
          <w:lang w:val="en-GB" w:bidi="ar-EG"/>
        </w:rPr>
        <w:t>1:</w:t>
      </w:r>
      <w:r w:rsidR="008C6DC6" w:rsidRPr="005C573E">
        <w:rPr>
          <w:rFonts w:cs="Times New Roman"/>
          <w:sz w:val="20"/>
          <w:szCs w:val="20"/>
          <w:lang w:val="en-GB" w:bidi="ar-EG"/>
        </w:rPr>
        <w:t xml:space="preserve"> </w:t>
      </w:r>
      <w:r w:rsidRPr="005C573E">
        <w:rPr>
          <w:rFonts w:cs="Times New Roman"/>
          <w:sz w:val="20"/>
          <w:szCs w:val="20"/>
          <w:lang w:val="en-GB" w:bidi="ar-EG"/>
        </w:rPr>
        <w:t>642-644.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  <w:lang w:val="en-GB" w:bidi="ar-EG"/>
        </w:rPr>
      </w:pPr>
      <w:r w:rsidRPr="005C573E">
        <w:rPr>
          <w:rFonts w:cs="Times New Roman"/>
          <w:bCs/>
          <w:sz w:val="20"/>
          <w:szCs w:val="20"/>
          <w:lang w:val="en-GB" w:bidi="ar-EG"/>
        </w:rPr>
        <w:t>Mohamed</w:t>
      </w:r>
      <w:r w:rsidR="003742E9">
        <w:rPr>
          <w:rFonts w:cs="Times New Roman"/>
          <w:bCs/>
          <w:sz w:val="20"/>
          <w:szCs w:val="20"/>
          <w:lang w:val="en-GB" w:bidi="ar-EG"/>
        </w:rPr>
        <w:t>,</w:t>
      </w:r>
      <w:r w:rsidR="00BA14F0">
        <w:rPr>
          <w:rFonts w:cs="Times New Roman"/>
          <w:bCs/>
          <w:sz w:val="20"/>
          <w:szCs w:val="20"/>
          <w:lang w:val="en-GB" w:bidi="ar-EG"/>
        </w:rPr>
        <w:t xml:space="preserve"> </w:t>
      </w:r>
      <w:r w:rsidRPr="005C573E">
        <w:rPr>
          <w:rFonts w:cs="Times New Roman"/>
          <w:bCs/>
          <w:sz w:val="20"/>
          <w:szCs w:val="20"/>
          <w:lang w:val="en-GB" w:bidi="ar-EG"/>
        </w:rPr>
        <w:t>M.M</w:t>
      </w:r>
      <w:r w:rsidRPr="005C573E">
        <w:rPr>
          <w:rFonts w:cs="Times New Roman"/>
          <w:sz w:val="20"/>
          <w:szCs w:val="20"/>
          <w:lang w:val="en-GB" w:bidi="ar-EG"/>
        </w:rPr>
        <w:t>.(1990).</w:t>
      </w:r>
      <w:r w:rsidR="00BA14F0">
        <w:rPr>
          <w:rFonts w:cs="Times New Roman"/>
          <w:sz w:val="20"/>
          <w:szCs w:val="20"/>
          <w:lang w:val="en-GB" w:bidi="ar-EG"/>
        </w:rPr>
        <w:t xml:space="preserve"> </w:t>
      </w:r>
      <w:r w:rsidRPr="005C573E">
        <w:rPr>
          <w:rFonts w:cs="Times New Roman"/>
          <w:sz w:val="20"/>
          <w:szCs w:val="20"/>
          <w:lang w:val="en-GB" w:bidi="ar-EG"/>
        </w:rPr>
        <w:t>Effect of soil management practices on soil properties and yield, PhD</w:t>
      </w:r>
      <w:r w:rsidR="003742E9">
        <w:rPr>
          <w:rFonts w:cs="Times New Roman"/>
          <w:sz w:val="20"/>
          <w:szCs w:val="20"/>
          <w:lang w:val="en-GB" w:bidi="ar-EG"/>
        </w:rPr>
        <w:t xml:space="preserve">. </w:t>
      </w:r>
      <w:r w:rsidRPr="005C573E">
        <w:rPr>
          <w:rFonts w:cs="Times New Roman"/>
          <w:sz w:val="20"/>
          <w:szCs w:val="20"/>
          <w:lang w:val="en-GB" w:bidi="ar-EG"/>
        </w:rPr>
        <w:t>Thesis Fac. of Agric. Al-</w:t>
      </w:r>
      <w:proofErr w:type="spellStart"/>
      <w:r w:rsidRPr="005C573E">
        <w:rPr>
          <w:rFonts w:cs="Times New Roman"/>
          <w:sz w:val="20"/>
          <w:szCs w:val="20"/>
          <w:lang w:val="en-GB" w:bidi="ar-EG"/>
        </w:rPr>
        <w:t>Azhar</w:t>
      </w:r>
      <w:proofErr w:type="spellEnd"/>
      <w:r w:rsidRPr="005C573E">
        <w:rPr>
          <w:rFonts w:cs="Times New Roman"/>
          <w:sz w:val="20"/>
          <w:szCs w:val="20"/>
          <w:lang w:val="en-GB" w:bidi="ar-EG"/>
        </w:rPr>
        <w:t xml:space="preserve"> Univ.</w:t>
      </w:r>
      <w:r w:rsidR="00BA14F0">
        <w:rPr>
          <w:rFonts w:cs="Times New Roman"/>
          <w:sz w:val="20"/>
          <w:szCs w:val="20"/>
          <w:lang w:val="en-GB" w:bidi="ar-EG"/>
        </w:rPr>
        <w:t xml:space="preserve"> </w:t>
      </w:r>
      <w:r w:rsidRPr="005C573E">
        <w:rPr>
          <w:rFonts w:cs="Times New Roman"/>
          <w:sz w:val="20"/>
          <w:szCs w:val="20"/>
          <w:lang w:val="en-GB" w:bidi="ar-EG"/>
        </w:rPr>
        <w:t>Cairo.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</w:rPr>
      </w:pPr>
      <w:r w:rsidRPr="005C573E">
        <w:rPr>
          <w:rFonts w:cs="Times New Roman"/>
          <w:bCs/>
          <w:sz w:val="20"/>
          <w:szCs w:val="20"/>
          <w:lang w:val="en-GB" w:bidi="ar-EG"/>
        </w:rPr>
        <w:t>Nakano, A.</w:t>
      </w:r>
      <w:r w:rsidRPr="005C573E">
        <w:rPr>
          <w:rFonts w:cs="Times New Roman"/>
          <w:sz w:val="20"/>
          <w:szCs w:val="20"/>
          <w:lang w:val="en-GB" w:bidi="ar-EG"/>
        </w:rPr>
        <w:t xml:space="preserve"> and </w:t>
      </w:r>
      <w:proofErr w:type="spellStart"/>
      <w:r w:rsidRPr="005C573E">
        <w:rPr>
          <w:rFonts w:cs="Times New Roman"/>
          <w:sz w:val="20"/>
          <w:szCs w:val="20"/>
          <w:lang w:val="en-GB" w:bidi="ar-EG"/>
        </w:rPr>
        <w:t>Uehara,Y</w:t>
      </w:r>
      <w:proofErr w:type="spellEnd"/>
      <w:r w:rsidRPr="005C573E">
        <w:rPr>
          <w:rFonts w:cs="Times New Roman"/>
          <w:sz w:val="20"/>
          <w:szCs w:val="20"/>
          <w:lang w:val="en-GB" w:bidi="ar-EG"/>
        </w:rPr>
        <w:t>,(1996).</w:t>
      </w:r>
      <w:r w:rsidR="003742E9">
        <w:rPr>
          <w:rFonts w:cs="Times New Roman"/>
          <w:sz w:val="20"/>
          <w:szCs w:val="20"/>
          <w:lang w:val="en-GB" w:bidi="ar-EG"/>
        </w:rPr>
        <w:t xml:space="preserve"> </w:t>
      </w:r>
      <w:r w:rsidRPr="005C573E">
        <w:rPr>
          <w:rFonts w:cs="Times New Roman"/>
          <w:sz w:val="20"/>
          <w:szCs w:val="20"/>
        </w:rPr>
        <w:t>The</w:t>
      </w:r>
      <w:r w:rsidR="003742E9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Effect</w:t>
      </w:r>
      <w:r w:rsidR="003742E9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 xml:space="preserve">of kaolin Clay on Cuticle Transpiration in Tomato. </w:t>
      </w:r>
      <w:proofErr w:type="spellStart"/>
      <w:r w:rsidRPr="005C573E">
        <w:rPr>
          <w:rFonts w:cs="Times New Roman"/>
          <w:sz w:val="20"/>
          <w:szCs w:val="20"/>
        </w:rPr>
        <w:t>Acta</w:t>
      </w:r>
      <w:proofErr w:type="spellEnd"/>
      <w:r w:rsidRPr="005C573E">
        <w:rPr>
          <w:rFonts w:cs="Times New Roman"/>
          <w:sz w:val="20"/>
          <w:szCs w:val="20"/>
        </w:rPr>
        <w:t xml:space="preserve"> Hort., 440:233-238.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</w:rPr>
      </w:pPr>
      <w:proofErr w:type="spellStart"/>
      <w:r w:rsidRPr="005C573E">
        <w:rPr>
          <w:rFonts w:cs="Times New Roman"/>
          <w:bCs/>
          <w:sz w:val="20"/>
          <w:szCs w:val="20"/>
        </w:rPr>
        <w:t>Nawar</w:t>
      </w:r>
      <w:proofErr w:type="spellEnd"/>
      <w:r w:rsidRPr="005C573E">
        <w:rPr>
          <w:rFonts w:cs="Times New Roman"/>
          <w:bCs/>
          <w:sz w:val="20"/>
          <w:szCs w:val="20"/>
        </w:rPr>
        <w:t>, A.A.</w:t>
      </w:r>
      <w:r w:rsidRPr="005C573E">
        <w:rPr>
          <w:rFonts w:cs="Times New Roman"/>
          <w:sz w:val="20"/>
          <w:szCs w:val="20"/>
        </w:rPr>
        <w:t xml:space="preserve"> (2002)</w:t>
      </w:r>
      <w:r w:rsidR="003742E9">
        <w:rPr>
          <w:rFonts w:cs="Times New Roman"/>
          <w:sz w:val="20"/>
          <w:szCs w:val="20"/>
        </w:rPr>
        <w:t>.</w:t>
      </w:r>
      <w:r w:rsidRPr="005C573E">
        <w:rPr>
          <w:rFonts w:cs="Times New Roman"/>
          <w:sz w:val="20"/>
          <w:szCs w:val="20"/>
        </w:rPr>
        <w:t xml:space="preserve"> The potentiality for improving some soil properties and plant growth in sandy soils by using soil amendment. </w:t>
      </w:r>
      <w:proofErr w:type="spellStart"/>
      <w:r w:rsidRPr="005C573E">
        <w:rPr>
          <w:rFonts w:cs="Times New Roman"/>
          <w:sz w:val="20"/>
          <w:szCs w:val="20"/>
        </w:rPr>
        <w:t>MSc</w:t>
      </w:r>
      <w:proofErr w:type="spellEnd"/>
      <w:r w:rsidRPr="005C573E">
        <w:rPr>
          <w:rFonts w:cs="Times New Roman"/>
          <w:sz w:val="20"/>
          <w:szCs w:val="20"/>
        </w:rPr>
        <w:t>. Thesis Fac. of</w:t>
      </w:r>
      <w:r w:rsidR="003742E9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Agric.</w:t>
      </w:r>
      <w:r w:rsidR="00B160C1" w:rsidRPr="005C573E">
        <w:rPr>
          <w:rFonts w:cs="Times New Roman"/>
          <w:sz w:val="20"/>
          <w:szCs w:val="20"/>
        </w:rPr>
        <w:t xml:space="preserve"> </w:t>
      </w:r>
      <w:proofErr w:type="spellStart"/>
      <w:r w:rsidRPr="005C573E">
        <w:rPr>
          <w:rFonts w:cs="Times New Roman"/>
          <w:sz w:val="20"/>
          <w:szCs w:val="20"/>
        </w:rPr>
        <w:t>Menoufia</w:t>
      </w:r>
      <w:proofErr w:type="spellEnd"/>
      <w:r w:rsidRPr="005C573E">
        <w:rPr>
          <w:rFonts w:cs="Times New Roman"/>
          <w:sz w:val="20"/>
          <w:szCs w:val="20"/>
        </w:rPr>
        <w:t xml:space="preserve"> Univ.,</w:t>
      </w:r>
      <w:r w:rsidR="00B160C1" w:rsidRPr="005C573E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Egypt</w:t>
      </w:r>
      <w:r w:rsidR="003742E9">
        <w:rPr>
          <w:rFonts w:cs="Times New Roman"/>
          <w:sz w:val="20"/>
          <w:szCs w:val="20"/>
        </w:rPr>
        <w:t>.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</w:rPr>
      </w:pPr>
      <w:proofErr w:type="spellStart"/>
      <w:r w:rsidRPr="005C573E">
        <w:rPr>
          <w:rFonts w:cs="Times New Roman"/>
          <w:bCs/>
          <w:sz w:val="20"/>
          <w:szCs w:val="20"/>
        </w:rPr>
        <w:t>Prakash</w:t>
      </w:r>
      <w:proofErr w:type="spellEnd"/>
      <w:r w:rsidRPr="005C573E">
        <w:rPr>
          <w:rFonts w:cs="Times New Roman"/>
          <w:bCs/>
          <w:sz w:val="20"/>
          <w:szCs w:val="20"/>
        </w:rPr>
        <w:t>, M.</w:t>
      </w:r>
      <w:r w:rsidRPr="005C573E">
        <w:rPr>
          <w:rFonts w:cs="Times New Roman"/>
          <w:sz w:val="20"/>
          <w:szCs w:val="20"/>
        </w:rPr>
        <w:t xml:space="preserve"> and </w:t>
      </w:r>
      <w:proofErr w:type="spellStart"/>
      <w:r w:rsidRPr="005C573E">
        <w:rPr>
          <w:rFonts w:cs="Times New Roman"/>
          <w:sz w:val="20"/>
          <w:szCs w:val="20"/>
        </w:rPr>
        <w:t>Amachandran</w:t>
      </w:r>
      <w:proofErr w:type="spellEnd"/>
      <w:r w:rsidRPr="005C573E">
        <w:rPr>
          <w:rFonts w:cs="Times New Roman"/>
          <w:sz w:val="20"/>
          <w:szCs w:val="20"/>
        </w:rPr>
        <w:t xml:space="preserve">, K.R. (2000). Effect of chemical ameliorants in </w:t>
      </w:r>
      <w:proofErr w:type="spellStart"/>
      <w:r w:rsidRPr="005C573E">
        <w:rPr>
          <w:rFonts w:cs="Times New Roman"/>
          <w:sz w:val="20"/>
          <w:szCs w:val="20"/>
        </w:rPr>
        <w:t>brinjal</w:t>
      </w:r>
      <w:proofErr w:type="spellEnd"/>
      <w:r w:rsidRPr="005C573E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lastRenderedPageBreak/>
        <w:t>(</w:t>
      </w:r>
      <w:proofErr w:type="spellStart"/>
      <w:r w:rsidRPr="005C573E">
        <w:rPr>
          <w:rFonts w:cs="Times New Roman"/>
          <w:i/>
          <w:iCs/>
          <w:sz w:val="20"/>
          <w:szCs w:val="20"/>
        </w:rPr>
        <w:t>Solanum</w:t>
      </w:r>
      <w:proofErr w:type="spellEnd"/>
      <w:r w:rsidRPr="005C573E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5C573E">
        <w:rPr>
          <w:rFonts w:cs="Times New Roman"/>
          <w:i/>
          <w:iCs/>
          <w:sz w:val="20"/>
          <w:szCs w:val="20"/>
        </w:rPr>
        <w:t>melongena</w:t>
      </w:r>
      <w:proofErr w:type="spellEnd"/>
      <w:r w:rsidRPr="005C573E">
        <w:rPr>
          <w:rFonts w:cs="Times New Roman"/>
          <w:sz w:val="20"/>
          <w:szCs w:val="20"/>
        </w:rPr>
        <w:t xml:space="preserve"> L.)</w:t>
      </w:r>
      <w:r w:rsidR="00BA14F0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under moisture stress conditions</w:t>
      </w:r>
      <w:r w:rsidR="003742E9">
        <w:rPr>
          <w:rFonts w:cs="Times New Roman"/>
          <w:sz w:val="20"/>
          <w:szCs w:val="20"/>
        </w:rPr>
        <w:t>.</w:t>
      </w:r>
      <w:r w:rsidR="00BA14F0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F.A.O. Irrigation and Drainage No.33</w:t>
      </w:r>
      <w:r w:rsidR="003742E9">
        <w:rPr>
          <w:rFonts w:cs="Times New Roman"/>
          <w:sz w:val="20"/>
          <w:szCs w:val="20"/>
        </w:rPr>
        <w:t>.</w:t>
      </w:r>
    </w:p>
    <w:p w:rsidR="00AE0B18" w:rsidRPr="00BA14F0" w:rsidRDefault="00AE0B18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</w:rPr>
      </w:pPr>
      <w:proofErr w:type="spellStart"/>
      <w:r w:rsidRPr="00BA14F0">
        <w:rPr>
          <w:rFonts w:cs="Times New Roman"/>
          <w:bCs/>
          <w:sz w:val="20"/>
          <w:szCs w:val="20"/>
        </w:rPr>
        <w:t>Sadeghi</w:t>
      </w:r>
      <w:proofErr w:type="spellEnd"/>
      <w:r w:rsidRPr="00BA14F0">
        <w:rPr>
          <w:rFonts w:cs="Times New Roman"/>
          <w:bCs/>
          <w:sz w:val="20"/>
          <w:szCs w:val="20"/>
        </w:rPr>
        <w:t>, S. H. R.</w:t>
      </w:r>
      <w:r w:rsidRPr="00BA14F0">
        <w:rPr>
          <w:rFonts w:cs="Times New Roman"/>
          <w:sz w:val="20"/>
          <w:szCs w:val="20"/>
        </w:rPr>
        <w:t>, Gholami1</w:t>
      </w:r>
      <w:r w:rsidR="003742E9" w:rsidRPr="00BA14F0">
        <w:rPr>
          <w:rFonts w:cs="Times New Roman"/>
          <w:sz w:val="20"/>
          <w:szCs w:val="20"/>
        </w:rPr>
        <w:t>,</w:t>
      </w:r>
      <w:r w:rsidRPr="00BA14F0">
        <w:rPr>
          <w:rFonts w:cs="Times New Roman"/>
          <w:sz w:val="20"/>
          <w:szCs w:val="20"/>
        </w:rPr>
        <w:t xml:space="preserve">L., </w:t>
      </w:r>
      <w:proofErr w:type="spellStart"/>
      <w:r w:rsidRPr="00BA14F0">
        <w:rPr>
          <w:rFonts w:cs="Times New Roman"/>
          <w:sz w:val="20"/>
          <w:szCs w:val="20"/>
        </w:rPr>
        <w:t>Sharifi</w:t>
      </w:r>
      <w:r w:rsidR="003742E9" w:rsidRPr="00BA14F0">
        <w:rPr>
          <w:rFonts w:cs="Times New Roman"/>
          <w:sz w:val="20"/>
          <w:szCs w:val="20"/>
        </w:rPr>
        <w:t>,</w:t>
      </w:r>
      <w:r w:rsidRPr="00BA14F0">
        <w:rPr>
          <w:rFonts w:cs="Times New Roman"/>
          <w:sz w:val="20"/>
          <w:szCs w:val="20"/>
        </w:rPr>
        <w:t>E</w:t>
      </w:r>
      <w:proofErr w:type="spellEnd"/>
      <w:r w:rsidRPr="00BA14F0">
        <w:rPr>
          <w:rFonts w:cs="Times New Roman"/>
          <w:sz w:val="20"/>
          <w:szCs w:val="20"/>
        </w:rPr>
        <w:t xml:space="preserve">. and </w:t>
      </w:r>
      <w:proofErr w:type="spellStart"/>
      <w:r w:rsidRPr="00BA14F0">
        <w:rPr>
          <w:rFonts w:cs="Times New Roman"/>
          <w:sz w:val="20"/>
          <w:szCs w:val="20"/>
        </w:rPr>
        <w:t>Khaledi</w:t>
      </w:r>
      <w:proofErr w:type="spellEnd"/>
      <w:r w:rsidRPr="00BA14F0">
        <w:rPr>
          <w:rFonts w:cs="Times New Roman"/>
          <w:sz w:val="20"/>
          <w:szCs w:val="20"/>
        </w:rPr>
        <w:t>, A.(2014). Scale effect on runoff and soil loss control using rice straw mulch under</w:t>
      </w:r>
      <w:r w:rsidR="00BA14F0" w:rsidRPr="00BA14F0">
        <w:rPr>
          <w:rFonts w:cs="Times New Roman"/>
          <w:sz w:val="20"/>
          <w:szCs w:val="20"/>
        </w:rPr>
        <w:t xml:space="preserve"> </w:t>
      </w:r>
      <w:r w:rsidRPr="00BA14F0">
        <w:rPr>
          <w:rFonts w:cs="Times New Roman"/>
          <w:sz w:val="20"/>
          <w:szCs w:val="20"/>
        </w:rPr>
        <w:t>laboratory conditions.</w:t>
      </w:r>
      <w:r w:rsidRPr="00BA14F0">
        <w:rPr>
          <w:rFonts w:cs="Times New Roman"/>
          <w:sz w:val="20"/>
        </w:rPr>
        <w:t xml:space="preserve"> </w:t>
      </w:r>
      <w:r w:rsidRPr="00BA14F0">
        <w:rPr>
          <w:rFonts w:cs="Times New Roman"/>
          <w:sz w:val="20"/>
          <w:szCs w:val="20"/>
        </w:rPr>
        <w:t>Solid Earth Discuss., 6: 2915–2938.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</w:rPr>
      </w:pPr>
      <w:proofErr w:type="spellStart"/>
      <w:r w:rsidRPr="005C573E">
        <w:rPr>
          <w:rFonts w:cs="Times New Roman"/>
          <w:bCs/>
          <w:sz w:val="20"/>
          <w:szCs w:val="20"/>
        </w:rPr>
        <w:t>Sarkar</w:t>
      </w:r>
      <w:proofErr w:type="spellEnd"/>
      <w:r w:rsidRPr="005C573E">
        <w:rPr>
          <w:rFonts w:cs="Times New Roman"/>
          <w:bCs/>
          <w:sz w:val="20"/>
          <w:szCs w:val="20"/>
        </w:rPr>
        <w:t xml:space="preserve">, S. </w:t>
      </w:r>
      <w:r w:rsidRPr="005C573E">
        <w:rPr>
          <w:rFonts w:cs="Times New Roman"/>
          <w:sz w:val="20"/>
          <w:szCs w:val="20"/>
        </w:rPr>
        <w:t xml:space="preserve">(2005). </w:t>
      </w:r>
      <w:proofErr w:type="spellStart"/>
      <w:r w:rsidRPr="005C573E">
        <w:rPr>
          <w:rFonts w:cs="Times New Roman"/>
          <w:sz w:val="20"/>
          <w:szCs w:val="20"/>
        </w:rPr>
        <w:t>Evapotranspiration</w:t>
      </w:r>
      <w:proofErr w:type="spellEnd"/>
      <w:r w:rsidRPr="005C573E">
        <w:rPr>
          <w:rFonts w:cs="Times New Roman"/>
          <w:sz w:val="20"/>
          <w:szCs w:val="20"/>
        </w:rPr>
        <w:t xml:space="preserve"> and yield response of wheat to irrigation frequencies and fertilizer levels. </w:t>
      </w:r>
      <w:proofErr w:type="spellStart"/>
      <w:r w:rsidRPr="005C573E">
        <w:rPr>
          <w:rFonts w:cs="Times New Roman"/>
          <w:sz w:val="20"/>
          <w:szCs w:val="20"/>
        </w:rPr>
        <w:t>J</w:t>
      </w:r>
      <w:r w:rsidR="003742E9">
        <w:rPr>
          <w:rFonts w:cs="Times New Roman"/>
          <w:sz w:val="20"/>
          <w:szCs w:val="20"/>
        </w:rPr>
        <w:t>.</w:t>
      </w:r>
      <w:r w:rsidRPr="005C573E">
        <w:rPr>
          <w:rFonts w:cs="Times New Roman"/>
          <w:sz w:val="20"/>
          <w:szCs w:val="20"/>
        </w:rPr>
        <w:t>Indian</w:t>
      </w:r>
      <w:proofErr w:type="spellEnd"/>
      <w:r w:rsidRPr="005C573E">
        <w:rPr>
          <w:rFonts w:cs="Times New Roman"/>
          <w:sz w:val="20"/>
          <w:szCs w:val="20"/>
        </w:rPr>
        <w:t xml:space="preserve"> </w:t>
      </w:r>
      <w:proofErr w:type="spellStart"/>
      <w:r w:rsidRPr="005C573E">
        <w:rPr>
          <w:rFonts w:cs="Times New Roman"/>
          <w:sz w:val="20"/>
          <w:szCs w:val="20"/>
        </w:rPr>
        <w:t>Soc.Soil</w:t>
      </w:r>
      <w:proofErr w:type="spellEnd"/>
      <w:r w:rsidRPr="005C573E">
        <w:rPr>
          <w:rFonts w:cs="Times New Roman"/>
          <w:sz w:val="20"/>
          <w:szCs w:val="20"/>
        </w:rPr>
        <w:t xml:space="preserve"> Sci. 53:54-59.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</w:rPr>
      </w:pPr>
      <w:proofErr w:type="spellStart"/>
      <w:r w:rsidRPr="005C573E">
        <w:rPr>
          <w:rFonts w:cs="Times New Roman"/>
          <w:bCs/>
          <w:sz w:val="20"/>
          <w:szCs w:val="20"/>
        </w:rPr>
        <w:t>Singh,S</w:t>
      </w:r>
      <w:proofErr w:type="spellEnd"/>
      <w:r w:rsidRPr="005C573E">
        <w:rPr>
          <w:rFonts w:cs="Times New Roman"/>
          <w:bCs/>
          <w:sz w:val="20"/>
          <w:szCs w:val="20"/>
        </w:rPr>
        <w:t>.</w:t>
      </w:r>
      <w:r w:rsidRPr="005C573E">
        <w:rPr>
          <w:rFonts w:cs="Times New Roman"/>
          <w:sz w:val="20"/>
          <w:szCs w:val="20"/>
        </w:rPr>
        <w:t>; Singh, A.; Singh V.P.; Singh S.</w:t>
      </w:r>
      <w:r w:rsidR="003742E9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and Singh,</w:t>
      </w:r>
      <w:r w:rsidR="00BA14F0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A.</w:t>
      </w:r>
      <w:r w:rsidR="00BA14F0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 xml:space="preserve">(1999). Use of dust mulch and </w:t>
      </w:r>
      <w:proofErr w:type="spellStart"/>
      <w:r w:rsidRPr="005C573E">
        <w:rPr>
          <w:rFonts w:cs="Times New Roman"/>
          <w:sz w:val="20"/>
          <w:szCs w:val="20"/>
        </w:rPr>
        <w:t>antitranspirant</w:t>
      </w:r>
      <w:proofErr w:type="spellEnd"/>
      <w:r w:rsidRPr="005C573E">
        <w:rPr>
          <w:rFonts w:cs="Times New Roman"/>
          <w:sz w:val="20"/>
          <w:szCs w:val="20"/>
        </w:rPr>
        <w:t xml:space="preserve"> for improving water use efficiency of menthol mint ( </w:t>
      </w:r>
      <w:proofErr w:type="spellStart"/>
      <w:r w:rsidRPr="005C573E">
        <w:rPr>
          <w:rFonts w:cs="Times New Roman"/>
          <w:i/>
          <w:iCs/>
          <w:sz w:val="20"/>
          <w:szCs w:val="20"/>
        </w:rPr>
        <w:t>Mentha</w:t>
      </w:r>
      <w:proofErr w:type="spellEnd"/>
      <w:r w:rsidRPr="005C573E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5C573E">
        <w:rPr>
          <w:rFonts w:cs="Times New Roman"/>
          <w:i/>
          <w:iCs/>
          <w:sz w:val="20"/>
          <w:szCs w:val="20"/>
        </w:rPr>
        <w:t>arvensis</w:t>
      </w:r>
      <w:r w:rsidR="003742E9">
        <w:rPr>
          <w:rFonts w:cs="Times New Roman"/>
          <w:sz w:val="20"/>
          <w:szCs w:val="20"/>
        </w:rPr>
        <w:t>.</w:t>
      </w:r>
      <w:r w:rsidRPr="005C573E">
        <w:rPr>
          <w:rFonts w:cs="Times New Roman"/>
          <w:sz w:val="20"/>
          <w:szCs w:val="20"/>
        </w:rPr>
        <w:t>J</w:t>
      </w:r>
      <w:proofErr w:type="spellEnd"/>
      <w:r w:rsidRPr="005C573E">
        <w:rPr>
          <w:rFonts w:cs="Times New Roman"/>
          <w:sz w:val="20"/>
          <w:szCs w:val="20"/>
        </w:rPr>
        <w:t>. Medicinal and Aromatic plant Sciences.</w:t>
      </w:r>
      <w:r w:rsidR="00B160C1" w:rsidRPr="005C573E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21(1)</w:t>
      </w:r>
      <w:r w:rsidR="003742E9">
        <w:rPr>
          <w:rFonts w:cs="Times New Roman"/>
          <w:sz w:val="20"/>
          <w:szCs w:val="20"/>
        </w:rPr>
        <w:t>:</w:t>
      </w:r>
      <w:r w:rsidRPr="005C573E">
        <w:rPr>
          <w:rFonts w:cs="Times New Roman"/>
          <w:sz w:val="20"/>
          <w:szCs w:val="20"/>
        </w:rPr>
        <w:t>29-33.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</w:rPr>
      </w:pPr>
      <w:r w:rsidRPr="005C573E">
        <w:rPr>
          <w:rFonts w:cs="Times New Roman"/>
          <w:bCs/>
          <w:sz w:val="20"/>
          <w:szCs w:val="20"/>
        </w:rPr>
        <w:t>Unger</w:t>
      </w:r>
      <w:r w:rsidR="003742E9">
        <w:rPr>
          <w:rFonts w:cs="Times New Roman"/>
          <w:bCs/>
          <w:sz w:val="20"/>
          <w:szCs w:val="20"/>
        </w:rPr>
        <w:t>,</w:t>
      </w:r>
      <w:r w:rsidR="00BA14F0">
        <w:rPr>
          <w:rFonts w:cs="Times New Roman"/>
          <w:bCs/>
          <w:sz w:val="20"/>
          <w:szCs w:val="20"/>
        </w:rPr>
        <w:t xml:space="preserve"> </w:t>
      </w:r>
      <w:r w:rsidRPr="005C573E">
        <w:rPr>
          <w:rFonts w:cs="Times New Roman"/>
          <w:bCs/>
          <w:sz w:val="20"/>
          <w:szCs w:val="20"/>
        </w:rPr>
        <w:t>P.W</w:t>
      </w:r>
      <w:r w:rsidRPr="005C573E">
        <w:rPr>
          <w:rFonts w:cs="Times New Roman"/>
          <w:sz w:val="20"/>
          <w:szCs w:val="20"/>
        </w:rPr>
        <w:t xml:space="preserve">.(2001). Paper pellets as a mulch for dry land grain sorghum production. </w:t>
      </w:r>
      <w:proofErr w:type="spellStart"/>
      <w:r w:rsidRPr="005C573E">
        <w:rPr>
          <w:rFonts w:cs="Times New Roman"/>
          <w:sz w:val="20"/>
          <w:szCs w:val="20"/>
        </w:rPr>
        <w:t>Agron</w:t>
      </w:r>
      <w:r w:rsidR="003742E9">
        <w:rPr>
          <w:rFonts w:cs="Times New Roman"/>
          <w:sz w:val="20"/>
          <w:szCs w:val="20"/>
        </w:rPr>
        <w:t>.</w:t>
      </w:r>
      <w:r w:rsidRPr="005C573E">
        <w:rPr>
          <w:rFonts w:cs="Times New Roman"/>
          <w:sz w:val="20"/>
          <w:szCs w:val="20"/>
        </w:rPr>
        <w:t>J</w:t>
      </w:r>
      <w:proofErr w:type="spellEnd"/>
      <w:r w:rsidRPr="005C573E">
        <w:rPr>
          <w:rFonts w:cs="Times New Roman"/>
          <w:sz w:val="20"/>
          <w:szCs w:val="20"/>
        </w:rPr>
        <w:t>. 93: 349-357.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</w:rPr>
      </w:pPr>
      <w:r w:rsidRPr="005C573E">
        <w:rPr>
          <w:rFonts w:cs="Times New Roman"/>
          <w:bCs/>
          <w:sz w:val="20"/>
          <w:szCs w:val="20"/>
        </w:rPr>
        <w:t>Wallace,</w:t>
      </w:r>
      <w:r w:rsidR="00BA14F0">
        <w:rPr>
          <w:rFonts w:cs="Times New Roman"/>
          <w:bCs/>
          <w:sz w:val="20"/>
          <w:szCs w:val="20"/>
        </w:rPr>
        <w:t xml:space="preserve"> </w:t>
      </w:r>
      <w:r w:rsidRPr="005C573E">
        <w:rPr>
          <w:rFonts w:cs="Times New Roman"/>
          <w:bCs/>
          <w:sz w:val="20"/>
          <w:szCs w:val="20"/>
        </w:rPr>
        <w:t xml:space="preserve">A. </w:t>
      </w:r>
      <w:r w:rsidRPr="005C573E">
        <w:rPr>
          <w:rFonts w:cs="Times New Roman"/>
          <w:sz w:val="20"/>
          <w:szCs w:val="20"/>
        </w:rPr>
        <w:t xml:space="preserve">and </w:t>
      </w:r>
      <w:proofErr w:type="spellStart"/>
      <w:r w:rsidRPr="005C573E">
        <w:rPr>
          <w:rFonts w:cs="Times New Roman"/>
          <w:sz w:val="20"/>
          <w:szCs w:val="20"/>
        </w:rPr>
        <w:t>Terry,E.R</w:t>
      </w:r>
      <w:proofErr w:type="spellEnd"/>
      <w:r w:rsidRPr="005C573E">
        <w:rPr>
          <w:rFonts w:cs="Times New Roman"/>
          <w:sz w:val="20"/>
          <w:szCs w:val="20"/>
        </w:rPr>
        <w:t>.(1998).Handbook of soil conditioners. Wallace</w:t>
      </w:r>
      <w:r w:rsidR="003742E9">
        <w:rPr>
          <w:rFonts w:cs="Times New Roman"/>
          <w:sz w:val="20"/>
          <w:szCs w:val="20"/>
        </w:rPr>
        <w:t>,</w:t>
      </w:r>
      <w:r w:rsidR="00BA14F0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A. and Terry.</w:t>
      </w:r>
      <w:r w:rsidR="00BA14F0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R(ed.)</w:t>
      </w:r>
      <w:r w:rsidR="00BA14F0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1-41.</w:t>
      </w:r>
    </w:p>
    <w:p w:rsidR="001005D3" w:rsidRPr="005C573E" w:rsidRDefault="001005D3" w:rsidP="005C573E">
      <w:pPr>
        <w:numPr>
          <w:ilvl w:val="0"/>
          <w:numId w:val="4"/>
        </w:numPr>
        <w:snapToGrid w:val="0"/>
        <w:jc w:val="both"/>
        <w:rPr>
          <w:rFonts w:cs="Times New Roman"/>
          <w:sz w:val="20"/>
          <w:szCs w:val="20"/>
        </w:rPr>
      </w:pPr>
      <w:proofErr w:type="spellStart"/>
      <w:r w:rsidRPr="005C573E">
        <w:rPr>
          <w:rFonts w:cs="Times New Roman"/>
          <w:bCs/>
          <w:sz w:val="20"/>
          <w:szCs w:val="20"/>
        </w:rPr>
        <w:t>Xiying</w:t>
      </w:r>
      <w:proofErr w:type="spellEnd"/>
      <w:r w:rsidRPr="005C573E">
        <w:rPr>
          <w:rFonts w:cs="Times New Roman"/>
          <w:bCs/>
          <w:sz w:val="20"/>
          <w:szCs w:val="20"/>
        </w:rPr>
        <w:t>, Z</w:t>
      </w:r>
      <w:r w:rsidRPr="005C573E">
        <w:rPr>
          <w:rFonts w:cs="Times New Roman"/>
          <w:sz w:val="20"/>
          <w:szCs w:val="20"/>
        </w:rPr>
        <w:t xml:space="preserve">.; </w:t>
      </w:r>
      <w:proofErr w:type="spellStart"/>
      <w:r w:rsidRPr="005C573E">
        <w:rPr>
          <w:rFonts w:cs="Times New Roman"/>
          <w:sz w:val="20"/>
          <w:szCs w:val="20"/>
        </w:rPr>
        <w:t>Suying,C.</w:t>
      </w:r>
      <w:r w:rsidR="003742E9">
        <w:rPr>
          <w:rFonts w:cs="Times New Roman"/>
          <w:sz w:val="20"/>
          <w:szCs w:val="20"/>
        </w:rPr>
        <w:t>;</w:t>
      </w:r>
      <w:r w:rsidRPr="005C573E">
        <w:rPr>
          <w:rFonts w:cs="Times New Roman"/>
          <w:sz w:val="20"/>
          <w:szCs w:val="20"/>
        </w:rPr>
        <w:t>Mengyu,L</w:t>
      </w:r>
      <w:proofErr w:type="spellEnd"/>
      <w:r w:rsidRPr="005C573E">
        <w:rPr>
          <w:rFonts w:cs="Times New Roman"/>
          <w:sz w:val="20"/>
          <w:szCs w:val="20"/>
        </w:rPr>
        <w:t xml:space="preserve">.; </w:t>
      </w:r>
      <w:proofErr w:type="spellStart"/>
      <w:r w:rsidRPr="005C573E">
        <w:rPr>
          <w:rFonts w:cs="Times New Roman"/>
          <w:sz w:val="20"/>
          <w:szCs w:val="20"/>
        </w:rPr>
        <w:t>Dong,P</w:t>
      </w:r>
      <w:proofErr w:type="spellEnd"/>
      <w:r w:rsidRPr="005C573E">
        <w:rPr>
          <w:rFonts w:cs="Times New Roman"/>
          <w:sz w:val="20"/>
          <w:szCs w:val="20"/>
        </w:rPr>
        <w:t xml:space="preserve">. and </w:t>
      </w:r>
      <w:proofErr w:type="spellStart"/>
      <w:r w:rsidRPr="005C573E">
        <w:rPr>
          <w:rFonts w:cs="Times New Roman"/>
          <w:sz w:val="20"/>
          <w:szCs w:val="20"/>
        </w:rPr>
        <w:t>Hongyong</w:t>
      </w:r>
      <w:proofErr w:type="spellEnd"/>
      <w:r w:rsidRPr="005C573E">
        <w:rPr>
          <w:rFonts w:cs="Times New Roman"/>
          <w:sz w:val="20"/>
          <w:szCs w:val="20"/>
        </w:rPr>
        <w:t>, S. (2005). Improved</w:t>
      </w:r>
      <w:r w:rsidR="003742E9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water</w:t>
      </w:r>
      <w:r w:rsidR="003742E9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>use</w:t>
      </w:r>
      <w:r w:rsidR="003742E9">
        <w:rPr>
          <w:rFonts w:cs="Times New Roman"/>
          <w:sz w:val="20"/>
          <w:szCs w:val="20"/>
        </w:rPr>
        <w:t xml:space="preserve"> </w:t>
      </w:r>
      <w:r w:rsidRPr="005C573E">
        <w:rPr>
          <w:rFonts w:cs="Times New Roman"/>
          <w:sz w:val="20"/>
          <w:szCs w:val="20"/>
        </w:rPr>
        <w:t xml:space="preserve">efficiency associated with cultivars and agronomic management in the North China Plain. </w:t>
      </w:r>
      <w:proofErr w:type="spellStart"/>
      <w:r w:rsidRPr="005C573E">
        <w:rPr>
          <w:rFonts w:cs="Times New Roman"/>
          <w:sz w:val="20"/>
          <w:szCs w:val="20"/>
        </w:rPr>
        <w:t>Agron</w:t>
      </w:r>
      <w:r w:rsidR="003742E9">
        <w:rPr>
          <w:rFonts w:cs="Times New Roman"/>
          <w:sz w:val="20"/>
          <w:szCs w:val="20"/>
        </w:rPr>
        <w:t>.</w:t>
      </w:r>
      <w:r w:rsidRPr="005C573E">
        <w:rPr>
          <w:rFonts w:cs="Times New Roman"/>
          <w:sz w:val="20"/>
          <w:szCs w:val="20"/>
        </w:rPr>
        <w:t>J</w:t>
      </w:r>
      <w:proofErr w:type="spellEnd"/>
      <w:r w:rsidRPr="005C573E">
        <w:rPr>
          <w:rFonts w:cs="Times New Roman"/>
          <w:sz w:val="20"/>
          <w:szCs w:val="20"/>
        </w:rPr>
        <w:t>. 97:783-790.</w:t>
      </w:r>
    </w:p>
    <w:p w:rsidR="005C573E" w:rsidRPr="00BA14F0" w:rsidRDefault="001005D3" w:rsidP="005C573E">
      <w:pPr>
        <w:numPr>
          <w:ilvl w:val="0"/>
          <w:numId w:val="4"/>
        </w:numPr>
        <w:snapToGrid w:val="0"/>
        <w:ind w:left="425" w:hanging="425"/>
        <w:jc w:val="both"/>
        <w:rPr>
          <w:rFonts w:cs="Times New Roman"/>
          <w:b/>
          <w:bCs/>
          <w:sz w:val="20"/>
          <w:szCs w:val="20"/>
          <w:lang w:eastAsia="zh-CN"/>
        </w:rPr>
      </w:pPr>
      <w:r w:rsidRPr="00BA14F0">
        <w:rPr>
          <w:rFonts w:cs="Times New Roman"/>
          <w:bCs/>
          <w:sz w:val="20"/>
          <w:szCs w:val="20"/>
        </w:rPr>
        <w:t>Yan-</w:t>
      </w:r>
      <w:proofErr w:type="spellStart"/>
      <w:r w:rsidRPr="00BA14F0">
        <w:rPr>
          <w:rFonts w:cs="Times New Roman"/>
          <w:bCs/>
          <w:sz w:val="20"/>
          <w:szCs w:val="20"/>
        </w:rPr>
        <w:t>min,Y.L</w:t>
      </w:r>
      <w:proofErr w:type="spellEnd"/>
      <w:r w:rsidRPr="00BA14F0">
        <w:rPr>
          <w:rFonts w:cs="Times New Roman"/>
          <w:bCs/>
          <w:sz w:val="20"/>
          <w:szCs w:val="20"/>
        </w:rPr>
        <w:t>.</w:t>
      </w:r>
      <w:r w:rsidRPr="00BA14F0">
        <w:rPr>
          <w:rFonts w:cs="Times New Roman"/>
          <w:sz w:val="20"/>
          <w:szCs w:val="20"/>
        </w:rPr>
        <w:t>;</w:t>
      </w:r>
      <w:r w:rsidR="00BA14F0">
        <w:rPr>
          <w:rFonts w:cs="Times New Roman"/>
          <w:sz w:val="20"/>
          <w:szCs w:val="20"/>
        </w:rPr>
        <w:t xml:space="preserve"> </w:t>
      </w:r>
      <w:r w:rsidRPr="00BA14F0">
        <w:rPr>
          <w:rFonts w:cs="Times New Roman"/>
          <w:sz w:val="20"/>
          <w:szCs w:val="20"/>
        </w:rPr>
        <w:t>Xiao-</w:t>
      </w:r>
      <w:proofErr w:type="spellStart"/>
      <w:r w:rsidRPr="00BA14F0">
        <w:rPr>
          <w:rFonts w:cs="Times New Roman"/>
          <w:sz w:val="20"/>
          <w:szCs w:val="20"/>
        </w:rPr>
        <w:t>jing,L.Wei-qiang</w:t>
      </w:r>
      <w:proofErr w:type="spellEnd"/>
      <w:r w:rsidRPr="00BA14F0">
        <w:rPr>
          <w:rFonts w:cs="Times New Roman"/>
          <w:sz w:val="20"/>
          <w:szCs w:val="20"/>
        </w:rPr>
        <w:t xml:space="preserve"> and </w:t>
      </w:r>
      <w:proofErr w:type="spellStart"/>
      <w:r w:rsidRPr="00BA14F0">
        <w:rPr>
          <w:rFonts w:cs="Times New Roman"/>
          <w:sz w:val="20"/>
          <w:szCs w:val="20"/>
        </w:rPr>
        <w:t>Cun-zhen</w:t>
      </w:r>
      <w:proofErr w:type="spellEnd"/>
      <w:r w:rsidRPr="00BA14F0">
        <w:rPr>
          <w:rFonts w:cs="Times New Roman"/>
          <w:sz w:val="20"/>
          <w:szCs w:val="20"/>
        </w:rPr>
        <w:t>,</w:t>
      </w:r>
      <w:r w:rsidR="00BA14F0" w:rsidRPr="00BA14F0">
        <w:rPr>
          <w:rFonts w:cs="Times New Roman"/>
          <w:sz w:val="20"/>
          <w:szCs w:val="20"/>
        </w:rPr>
        <w:t xml:space="preserve"> </w:t>
      </w:r>
      <w:r w:rsidRPr="00BA14F0">
        <w:rPr>
          <w:rFonts w:cs="Times New Roman"/>
          <w:sz w:val="20"/>
          <w:szCs w:val="20"/>
        </w:rPr>
        <w:t>L.</w:t>
      </w:r>
      <w:r w:rsidR="00BA14F0" w:rsidRPr="00BA14F0">
        <w:rPr>
          <w:rFonts w:cs="Times New Roman"/>
          <w:sz w:val="20"/>
          <w:szCs w:val="20"/>
        </w:rPr>
        <w:t xml:space="preserve"> </w:t>
      </w:r>
      <w:r w:rsidRPr="00BA14F0">
        <w:rPr>
          <w:rFonts w:cs="Times New Roman"/>
          <w:sz w:val="20"/>
          <w:szCs w:val="20"/>
        </w:rPr>
        <w:t xml:space="preserve">(2006). Effect of different mulch materials on winter wheat production in desalinized soil in </w:t>
      </w:r>
      <w:proofErr w:type="spellStart"/>
      <w:r w:rsidRPr="00BA14F0">
        <w:rPr>
          <w:rFonts w:cs="Times New Roman"/>
          <w:sz w:val="20"/>
          <w:szCs w:val="20"/>
        </w:rPr>
        <w:t>Heilonggang</w:t>
      </w:r>
      <w:proofErr w:type="spellEnd"/>
      <w:r w:rsidRPr="00BA14F0">
        <w:rPr>
          <w:rFonts w:cs="Times New Roman"/>
          <w:sz w:val="20"/>
          <w:szCs w:val="20"/>
        </w:rPr>
        <w:t xml:space="preserve"> region of North China.</w:t>
      </w:r>
      <w:r w:rsidR="00BA14F0" w:rsidRPr="00BA14F0">
        <w:rPr>
          <w:rFonts w:cs="Times New Roman"/>
          <w:sz w:val="20"/>
          <w:szCs w:val="20"/>
        </w:rPr>
        <w:t xml:space="preserve"> </w:t>
      </w:r>
      <w:r w:rsidRPr="00BA14F0">
        <w:rPr>
          <w:rFonts w:cs="Times New Roman"/>
          <w:sz w:val="20"/>
          <w:szCs w:val="20"/>
        </w:rPr>
        <w:t>J.</w:t>
      </w:r>
      <w:r w:rsidR="00BA14F0" w:rsidRPr="00BA14F0">
        <w:rPr>
          <w:rFonts w:cs="Times New Roman"/>
          <w:sz w:val="20"/>
          <w:szCs w:val="20"/>
        </w:rPr>
        <w:t xml:space="preserve"> </w:t>
      </w:r>
      <w:r w:rsidRPr="00BA14F0">
        <w:rPr>
          <w:rFonts w:cs="Times New Roman"/>
          <w:sz w:val="20"/>
          <w:szCs w:val="20"/>
        </w:rPr>
        <w:t>of Zhejiang University and Biotechnology</w:t>
      </w:r>
      <w:r w:rsidR="00B160C1" w:rsidRPr="00BA14F0">
        <w:rPr>
          <w:rFonts w:cs="Times New Roman"/>
          <w:sz w:val="20"/>
          <w:szCs w:val="20"/>
        </w:rPr>
        <w:t>,</w:t>
      </w:r>
      <w:r w:rsidRPr="00BA14F0">
        <w:rPr>
          <w:rFonts w:cs="Times New Roman"/>
          <w:sz w:val="20"/>
          <w:szCs w:val="20"/>
        </w:rPr>
        <w:t xml:space="preserve"> 7(11):858-867.</w:t>
      </w:r>
      <w:r w:rsidR="00BA14F0" w:rsidRPr="00BA14F0">
        <w:rPr>
          <w:rFonts w:cs="Times New Roman"/>
          <w:sz w:val="20"/>
          <w:szCs w:val="20"/>
        </w:rPr>
        <w:t xml:space="preserve"> </w:t>
      </w:r>
    </w:p>
    <w:p w:rsidR="00D57B0D" w:rsidRPr="005C573E" w:rsidRDefault="00D57B0D" w:rsidP="005C573E">
      <w:pPr>
        <w:tabs>
          <w:tab w:val="left" w:pos="3525"/>
        </w:tabs>
        <w:snapToGrid w:val="0"/>
        <w:ind w:left="425" w:hanging="425"/>
        <w:jc w:val="both"/>
        <w:rPr>
          <w:rFonts w:cs="Times New Roman"/>
          <w:b/>
          <w:bCs/>
          <w:sz w:val="20"/>
          <w:szCs w:val="20"/>
          <w:lang w:eastAsia="zh-CN"/>
        </w:rPr>
        <w:sectPr w:rsidR="00D57B0D" w:rsidRPr="005C573E" w:rsidSect="001466C4">
          <w:headerReference w:type="default" r:id="rId43"/>
          <w:footerReference w:type="even" r:id="rId44"/>
          <w:footerReference w:type="default" r:id="rId45"/>
          <w:type w:val="continuous"/>
          <w:pgSz w:w="12242" w:h="15842" w:code="1"/>
          <w:pgMar w:top="1440" w:right="1440" w:bottom="1440" w:left="1440" w:header="720" w:footer="720" w:gutter="0"/>
          <w:cols w:num="2" w:space="720"/>
          <w:docGrid w:linePitch="381"/>
        </w:sectPr>
      </w:pPr>
    </w:p>
    <w:p w:rsidR="005C573E" w:rsidRDefault="005C573E" w:rsidP="005C573E">
      <w:pPr>
        <w:tabs>
          <w:tab w:val="left" w:pos="3525"/>
        </w:tabs>
        <w:snapToGrid w:val="0"/>
        <w:ind w:left="425" w:hanging="425"/>
        <w:jc w:val="both"/>
        <w:rPr>
          <w:rFonts w:cs="Times New Roman"/>
          <w:sz w:val="20"/>
          <w:szCs w:val="20"/>
          <w:lang w:eastAsia="zh-CN" w:bidi="ar-EG"/>
        </w:rPr>
      </w:pPr>
    </w:p>
    <w:p w:rsidR="00D57B0D" w:rsidRPr="00D57B0D" w:rsidRDefault="00D57B0D" w:rsidP="005C573E">
      <w:pPr>
        <w:tabs>
          <w:tab w:val="left" w:pos="3525"/>
        </w:tabs>
        <w:snapToGrid w:val="0"/>
        <w:ind w:left="425" w:hanging="425"/>
        <w:jc w:val="both"/>
        <w:rPr>
          <w:rFonts w:eastAsiaTheme="minorEastAsia" w:cs="Times New Roman"/>
          <w:sz w:val="20"/>
          <w:szCs w:val="20"/>
          <w:lang w:eastAsia="zh-CN" w:bidi="ar-EG"/>
        </w:rPr>
      </w:pPr>
    </w:p>
    <w:p w:rsidR="00C3645C" w:rsidRPr="005C573E" w:rsidRDefault="00C3645C" w:rsidP="005C573E">
      <w:pPr>
        <w:tabs>
          <w:tab w:val="left" w:pos="3525"/>
        </w:tabs>
        <w:snapToGrid w:val="0"/>
        <w:ind w:left="425" w:hanging="425"/>
        <w:jc w:val="both"/>
        <w:rPr>
          <w:rFonts w:eastAsia="Calibri" w:cs="Times New Roman"/>
          <w:sz w:val="20"/>
          <w:szCs w:val="20"/>
          <w:lang w:bidi="ar-EG"/>
        </w:rPr>
      </w:pPr>
    </w:p>
    <w:p w:rsidR="00CE6553" w:rsidRPr="005C573E" w:rsidRDefault="00C3645C" w:rsidP="005C573E">
      <w:pPr>
        <w:tabs>
          <w:tab w:val="left" w:pos="3525"/>
        </w:tabs>
        <w:snapToGrid w:val="0"/>
        <w:ind w:left="425" w:hanging="425"/>
        <w:jc w:val="both"/>
        <w:rPr>
          <w:rFonts w:eastAsia="Calibri" w:cs="Times New Roman"/>
          <w:sz w:val="20"/>
          <w:szCs w:val="20"/>
          <w:lang w:bidi="ar-EG"/>
        </w:rPr>
      </w:pPr>
      <w:r w:rsidRPr="005C573E">
        <w:rPr>
          <w:rFonts w:eastAsia="Calibri" w:cs="Times New Roman"/>
          <w:sz w:val="20"/>
          <w:szCs w:val="20"/>
          <w:lang w:bidi="ar-EG"/>
        </w:rPr>
        <w:t>12/8/2014</w:t>
      </w:r>
    </w:p>
    <w:sectPr w:rsidR="00CE6553" w:rsidRPr="005C573E" w:rsidSect="001466C4">
      <w:headerReference w:type="default" r:id="rId46"/>
      <w:footerReference w:type="even" r:id="rId47"/>
      <w:footerReference w:type="default" r:id="rId48"/>
      <w:type w:val="continuous"/>
      <w:pgSz w:w="12242" w:h="15842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2E9" w:rsidRDefault="003742E9">
      <w:r>
        <w:separator/>
      </w:r>
    </w:p>
  </w:endnote>
  <w:endnote w:type="continuationSeparator" w:id="0">
    <w:p w:rsidR="003742E9" w:rsidRDefault="00374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mb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Default="003742E9" w:rsidP="00992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42E9" w:rsidRDefault="003742E9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Pr="00C3645C" w:rsidRDefault="003742E9" w:rsidP="00C3645C">
    <w:pPr>
      <w:jc w:val="center"/>
      <w:rPr>
        <w:rFonts w:cs="Times New Roman"/>
        <w:sz w:val="20"/>
      </w:rPr>
    </w:pPr>
    <w:r w:rsidRPr="00C3645C">
      <w:rPr>
        <w:rFonts w:cs="Times New Roman"/>
        <w:sz w:val="20"/>
      </w:rPr>
      <w:fldChar w:fldCharType="begin"/>
    </w:r>
    <w:r w:rsidRPr="00C3645C">
      <w:rPr>
        <w:rFonts w:cs="Times New Roman"/>
        <w:sz w:val="20"/>
      </w:rPr>
      <w:instrText xml:space="preserve"> page </w:instrText>
    </w:r>
    <w:r w:rsidRPr="00C3645C">
      <w:rPr>
        <w:rFonts w:cs="Times New Roman"/>
        <w:sz w:val="20"/>
      </w:rPr>
      <w:fldChar w:fldCharType="separate"/>
    </w:r>
    <w:r>
      <w:rPr>
        <w:rFonts w:cs="Times New Roman"/>
        <w:noProof/>
        <w:sz w:val="20"/>
      </w:rPr>
      <w:t>4</w:t>
    </w:r>
    <w:r w:rsidRPr="00C3645C">
      <w:rPr>
        <w:rFonts w:cs="Times New Roman"/>
        <w:sz w:val="2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Default="003742E9" w:rsidP="00992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42E9" w:rsidRDefault="003742E9">
    <w:pPr>
      <w:pStyle w:val="Foo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Pr="00C3645C" w:rsidRDefault="003742E9" w:rsidP="00C3645C">
    <w:pPr>
      <w:jc w:val="center"/>
      <w:rPr>
        <w:rFonts w:cs="Times New Roman"/>
        <w:sz w:val="20"/>
      </w:rPr>
    </w:pPr>
    <w:r w:rsidRPr="00C3645C">
      <w:rPr>
        <w:rFonts w:cs="Times New Roman"/>
        <w:sz w:val="20"/>
      </w:rPr>
      <w:fldChar w:fldCharType="begin"/>
    </w:r>
    <w:r w:rsidRPr="00C3645C">
      <w:rPr>
        <w:rFonts w:cs="Times New Roman"/>
        <w:sz w:val="20"/>
      </w:rPr>
      <w:instrText xml:space="preserve"> page </w:instrText>
    </w:r>
    <w:r w:rsidRPr="00C3645C">
      <w:rPr>
        <w:rFonts w:cs="Times New Roman"/>
        <w:sz w:val="20"/>
      </w:rPr>
      <w:fldChar w:fldCharType="separate"/>
    </w:r>
    <w:r>
      <w:rPr>
        <w:rFonts w:cs="Times New Roman"/>
        <w:noProof/>
        <w:sz w:val="20"/>
      </w:rPr>
      <w:t>5</w:t>
    </w:r>
    <w:r w:rsidRPr="00C3645C">
      <w:rPr>
        <w:rFonts w:cs="Times New Roman"/>
        <w:sz w:val="20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Default="003742E9" w:rsidP="00992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42E9" w:rsidRDefault="003742E9">
    <w:pPr>
      <w:pStyle w:val="Footer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Pr="00C3645C" w:rsidRDefault="003742E9" w:rsidP="00C3645C">
    <w:pPr>
      <w:jc w:val="center"/>
      <w:rPr>
        <w:rFonts w:cs="Times New Roman"/>
        <w:sz w:val="20"/>
      </w:rPr>
    </w:pPr>
    <w:r w:rsidRPr="00C3645C">
      <w:rPr>
        <w:rFonts w:cs="Times New Roman"/>
        <w:sz w:val="20"/>
      </w:rPr>
      <w:fldChar w:fldCharType="begin"/>
    </w:r>
    <w:r w:rsidRPr="00C3645C">
      <w:rPr>
        <w:rFonts w:cs="Times New Roman"/>
        <w:sz w:val="20"/>
      </w:rPr>
      <w:instrText xml:space="preserve"> page </w:instrText>
    </w:r>
    <w:r w:rsidRPr="00C3645C">
      <w:rPr>
        <w:rFonts w:cs="Times New Roman"/>
        <w:sz w:val="20"/>
      </w:rPr>
      <w:fldChar w:fldCharType="separate"/>
    </w:r>
    <w:r w:rsidR="00BA14F0">
      <w:rPr>
        <w:rFonts w:cs="Times New Roman"/>
        <w:noProof/>
        <w:sz w:val="20"/>
      </w:rPr>
      <w:t>16</w:t>
    </w:r>
    <w:r w:rsidRPr="00C3645C">
      <w:rPr>
        <w:rFonts w:cs="Times New Roman"/>
        <w:sz w:val="20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Default="003742E9" w:rsidP="00992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42E9" w:rsidRDefault="003742E9">
    <w:pPr>
      <w:pStyle w:val="Footer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Pr="00C3645C" w:rsidRDefault="003742E9" w:rsidP="00C3645C">
    <w:pPr>
      <w:jc w:val="center"/>
      <w:rPr>
        <w:rFonts w:cs="Times New Roman"/>
        <w:sz w:val="20"/>
      </w:rPr>
    </w:pPr>
    <w:r w:rsidRPr="00C3645C">
      <w:rPr>
        <w:rFonts w:cs="Times New Roman"/>
        <w:sz w:val="20"/>
      </w:rPr>
      <w:fldChar w:fldCharType="begin"/>
    </w:r>
    <w:r w:rsidRPr="00C3645C">
      <w:rPr>
        <w:rFonts w:cs="Times New Roman"/>
        <w:sz w:val="20"/>
      </w:rPr>
      <w:instrText xml:space="preserve"> page </w:instrText>
    </w:r>
    <w:r w:rsidRPr="00C3645C">
      <w:rPr>
        <w:rFonts w:cs="Times New Roman"/>
        <w:sz w:val="20"/>
      </w:rPr>
      <w:fldChar w:fldCharType="separate"/>
    </w:r>
    <w:r w:rsidR="00BA14F0">
      <w:rPr>
        <w:rFonts w:cs="Times New Roman"/>
        <w:noProof/>
        <w:sz w:val="20"/>
      </w:rPr>
      <w:t>16</w:t>
    </w:r>
    <w:r w:rsidRPr="00C3645C">
      <w:rPr>
        <w:rFonts w:cs="Times New Roman"/>
        <w:sz w:val="20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Default="003742E9" w:rsidP="00992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42E9" w:rsidRDefault="003742E9">
    <w:pPr>
      <w:pStyle w:val="Footer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Pr="00C3645C" w:rsidRDefault="003742E9" w:rsidP="00C3645C">
    <w:pPr>
      <w:jc w:val="center"/>
      <w:rPr>
        <w:rFonts w:cs="Times New Roman"/>
        <w:sz w:val="20"/>
      </w:rPr>
    </w:pPr>
    <w:r w:rsidRPr="00C3645C">
      <w:rPr>
        <w:rFonts w:cs="Times New Roman"/>
        <w:sz w:val="20"/>
      </w:rPr>
      <w:fldChar w:fldCharType="begin"/>
    </w:r>
    <w:r w:rsidRPr="00C3645C">
      <w:rPr>
        <w:rFonts w:cs="Times New Roman"/>
        <w:sz w:val="20"/>
      </w:rPr>
      <w:instrText xml:space="preserve"> page </w:instrText>
    </w:r>
    <w:r w:rsidRPr="00C3645C">
      <w:rPr>
        <w:rFonts w:cs="Times New Roman"/>
        <w:sz w:val="20"/>
      </w:rPr>
      <w:fldChar w:fldCharType="separate"/>
    </w:r>
    <w:r w:rsidR="00BA14F0">
      <w:rPr>
        <w:rFonts w:cs="Times New Roman"/>
        <w:noProof/>
        <w:sz w:val="20"/>
      </w:rPr>
      <w:t>16</w:t>
    </w:r>
    <w:r w:rsidRPr="00C3645C">
      <w:rPr>
        <w:rFonts w:cs="Times New Roman"/>
        <w:sz w:val="20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Default="003742E9" w:rsidP="00992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42E9" w:rsidRDefault="003742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Pr="00C3645C" w:rsidRDefault="003742E9" w:rsidP="00C3645C">
    <w:pPr>
      <w:jc w:val="center"/>
      <w:rPr>
        <w:rFonts w:cs="Times New Roman"/>
        <w:sz w:val="20"/>
      </w:rPr>
    </w:pPr>
    <w:r w:rsidRPr="00C3645C">
      <w:rPr>
        <w:rFonts w:cs="Times New Roman"/>
        <w:sz w:val="20"/>
      </w:rPr>
      <w:fldChar w:fldCharType="begin"/>
    </w:r>
    <w:r w:rsidRPr="00C3645C">
      <w:rPr>
        <w:rFonts w:cs="Times New Roman"/>
        <w:sz w:val="20"/>
      </w:rPr>
      <w:instrText xml:space="preserve"> page </w:instrText>
    </w:r>
    <w:r w:rsidRPr="00C3645C">
      <w:rPr>
        <w:rFonts w:cs="Times New Roman"/>
        <w:sz w:val="20"/>
      </w:rPr>
      <w:fldChar w:fldCharType="separate"/>
    </w:r>
    <w:r w:rsidR="00BA14F0">
      <w:rPr>
        <w:rFonts w:cs="Times New Roman"/>
        <w:noProof/>
        <w:sz w:val="20"/>
      </w:rPr>
      <w:t>12</w:t>
    </w:r>
    <w:r w:rsidRPr="00C3645C">
      <w:rPr>
        <w:rFonts w:cs="Times New Roman"/>
        <w:sz w:val="20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Pr="00C3645C" w:rsidRDefault="003742E9" w:rsidP="00C3645C">
    <w:pPr>
      <w:jc w:val="center"/>
      <w:rPr>
        <w:rFonts w:cs="Times New Roman"/>
        <w:sz w:val="20"/>
      </w:rPr>
    </w:pPr>
    <w:r w:rsidRPr="00C3645C">
      <w:rPr>
        <w:rFonts w:cs="Times New Roman"/>
        <w:sz w:val="20"/>
      </w:rPr>
      <w:fldChar w:fldCharType="begin"/>
    </w:r>
    <w:r w:rsidRPr="00C3645C">
      <w:rPr>
        <w:rFonts w:cs="Times New Roman"/>
        <w:sz w:val="20"/>
      </w:rPr>
      <w:instrText xml:space="preserve"> page </w:instrText>
    </w:r>
    <w:r w:rsidRPr="00C3645C">
      <w:rPr>
        <w:rFonts w:cs="Times New Roman"/>
        <w:sz w:val="20"/>
      </w:rPr>
      <w:fldChar w:fldCharType="separate"/>
    </w:r>
    <w:r w:rsidR="00BA14F0">
      <w:rPr>
        <w:rFonts w:cs="Times New Roman"/>
        <w:noProof/>
        <w:sz w:val="20"/>
      </w:rPr>
      <w:t>17</w:t>
    </w:r>
    <w:r w:rsidRPr="00C3645C">
      <w:rPr>
        <w:rFonts w:cs="Times New Roman"/>
        <w:sz w:val="20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Default="003742E9" w:rsidP="00992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42E9" w:rsidRDefault="003742E9">
    <w:pPr>
      <w:pStyle w:val="Footer"/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Pr="00C3645C" w:rsidRDefault="003742E9" w:rsidP="00C3645C">
    <w:pPr>
      <w:jc w:val="center"/>
      <w:rPr>
        <w:rFonts w:cs="Times New Roman"/>
        <w:sz w:val="20"/>
      </w:rPr>
    </w:pPr>
    <w:r w:rsidRPr="00C3645C">
      <w:rPr>
        <w:rFonts w:cs="Times New Roman"/>
        <w:sz w:val="20"/>
      </w:rPr>
      <w:fldChar w:fldCharType="begin"/>
    </w:r>
    <w:r w:rsidRPr="00C3645C">
      <w:rPr>
        <w:rFonts w:cs="Times New Roman"/>
        <w:sz w:val="20"/>
      </w:rPr>
      <w:instrText xml:space="preserve"> page </w:instrText>
    </w:r>
    <w:r w:rsidRPr="00C3645C">
      <w:rPr>
        <w:rFonts w:cs="Times New Roman"/>
        <w:sz w:val="20"/>
      </w:rPr>
      <w:fldChar w:fldCharType="separate"/>
    </w:r>
    <w:r>
      <w:rPr>
        <w:rFonts w:cs="Times New Roman"/>
        <w:noProof/>
        <w:sz w:val="20"/>
      </w:rPr>
      <w:t>7</w:t>
    </w:r>
    <w:r w:rsidRPr="00C3645C">
      <w:rPr>
        <w:rFonts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Default="003742E9" w:rsidP="00992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42E9" w:rsidRDefault="003742E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Pr="00C3645C" w:rsidRDefault="003742E9" w:rsidP="00C3645C">
    <w:pPr>
      <w:jc w:val="center"/>
      <w:rPr>
        <w:rFonts w:cs="Times New Roman"/>
        <w:sz w:val="20"/>
      </w:rPr>
    </w:pPr>
    <w:r w:rsidRPr="00C3645C">
      <w:rPr>
        <w:rFonts w:cs="Times New Roman"/>
        <w:sz w:val="20"/>
      </w:rPr>
      <w:fldChar w:fldCharType="begin"/>
    </w:r>
    <w:r w:rsidRPr="00C3645C">
      <w:rPr>
        <w:rFonts w:cs="Times New Roman"/>
        <w:sz w:val="20"/>
      </w:rPr>
      <w:instrText xml:space="preserve"> page </w:instrText>
    </w:r>
    <w:r w:rsidRPr="00C3645C">
      <w:rPr>
        <w:rFonts w:cs="Times New Roman"/>
        <w:sz w:val="20"/>
      </w:rPr>
      <w:fldChar w:fldCharType="separate"/>
    </w:r>
    <w:r w:rsidR="00BA14F0">
      <w:rPr>
        <w:rFonts w:cs="Times New Roman"/>
        <w:noProof/>
        <w:sz w:val="20"/>
      </w:rPr>
      <w:t>13</w:t>
    </w:r>
    <w:r w:rsidRPr="00C3645C">
      <w:rPr>
        <w:rFonts w:cs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Default="003742E9" w:rsidP="00992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42E9" w:rsidRDefault="003742E9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Pr="00C3645C" w:rsidRDefault="003742E9" w:rsidP="00C3645C">
    <w:pPr>
      <w:jc w:val="center"/>
      <w:rPr>
        <w:rFonts w:cs="Times New Roman"/>
        <w:sz w:val="20"/>
      </w:rPr>
    </w:pPr>
    <w:r w:rsidRPr="00C3645C">
      <w:rPr>
        <w:rFonts w:cs="Times New Roman"/>
        <w:sz w:val="20"/>
      </w:rPr>
      <w:fldChar w:fldCharType="begin"/>
    </w:r>
    <w:r w:rsidRPr="00C3645C">
      <w:rPr>
        <w:rFonts w:cs="Times New Roman"/>
        <w:sz w:val="20"/>
      </w:rPr>
      <w:instrText xml:space="preserve"> page </w:instrText>
    </w:r>
    <w:r w:rsidRPr="00C3645C">
      <w:rPr>
        <w:rFonts w:cs="Times New Roman"/>
        <w:sz w:val="20"/>
      </w:rPr>
      <w:fldChar w:fldCharType="separate"/>
    </w:r>
    <w:r w:rsidR="00BA14F0">
      <w:rPr>
        <w:rFonts w:cs="Times New Roman"/>
        <w:noProof/>
        <w:sz w:val="20"/>
      </w:rPr>
      <w:t>14</w:t>
    </w:r>
    <w:r w:rsidRPr="00C3645C">
      <w:rPr>
        <w:rFonts w:cs="Times New Roman"/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Default="003742E9" w:rsidP="00992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42E9" w:rsidRDefault="003742E9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Pr="00C3645C" w:rsidRDefault="003742E9" w:rsidP="00C3645C">
    <w:pPr>
      <w:jc w:val="center"/>
      <w:rPr>
        <w:rFonts w:cs="Times New Roman"/>
        <w:sz w:val="20"/>
      </w:rPr>
    </w:pPr>
    <w:r w:rsidRPr="00C3645C">
      <w:rPr>
        <w:rFonts w:cs="Times New Roman"/>
        <w:sz w:val="20"/>
      </w:rPr>
      <w:fldChar w:fldCharType="begin"/>
    </w:r>
    <w:r w:rsidRPr="00C3645C">
      <w:rPr>
        <w:rFonts w:cs="Times New Roman"/>
        <w:sz w:val="20"/>
      </w:rPr>
      <w:instrText xml:space="preserve"> page </w:instrText>
    </w:r>
    <w:r w:rsidRPr="00C3645C">
      <w:rPr>
        <w:rFonts w:cs="Times New Roman"/>
        <w:sz w:val="20"/>
      </w:rPr>
      <w:fldChar w:fldCharType="separate"/>
    </w:r>
    <w:r w:rsidR="00BA14F0">
      <w:rPr>
        <w:rFonts w:cs="Times New Roman"/>
        <w:noProof/>
        <w:sz w:val="20"/>
      </w:rPr>
      <w:t>15</w:t>
    </w:r>
    <w:r w:rsidRPr="00C3645C">
      <w:rPr>
        <w:rFonts w:cs="Times New Roman"/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Default="003742E9" w:rsidP="00992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42E9" w:rsidRDefault="003742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2E9" w:rsidRDefault="003742E9">
      <w:r>
        <w:separator/>
      </w:r>
    </w:p>
  </w:footnote>
  <w:footnote w:type="continuationSeparator" w:id="0">
    <w:p w:rsidR="003742E9" w:rsidRDefault="00374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Pr="00C3645C" w:rsidRDefault="003742E9" w:rsidP="00C3645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rFonts w:cs="Times New Roman"/>
        <w:sz w:val="20"/>
        <w:szCs w:val="20"/>
      </w:rPr>
    </w:pPr>
    <w:r w:rsidRPr="00C3645C">
      <w:rPr>
        <w:rFonts w:cs="Times New Roman" w:hint="eastAsia"/>
        <w:iCs/>
        <w:color w:val="000000"/>
        <w:sz w:val="20"/>
        <w:szCs w:val="20"/>
      </w:rPr>
      <w:tab/>
    </w:r>
    <w:r w:rsidRPr="00C3645C">
      <w:rPr>
        <w:rFonts w:cs="Times New Roman"/>
        <w:sz w:val="20"/>
        <w:szCs w:val="20"/>
      </w:rPr>
      <w:t>Nature and Science 201</w:t>
    </w:r>
    <w:r w:rsidRPr="00C3645C">
      <w:rPr>
        <w:rFonts w:cs="Times New Roman" w:hint="eastAsia"/>
        <w:sz w:val="20"/>
        <w:szCs w:val="20"/>
      </w:rPr>
      <w:t>5</w:t>
    </w:r>
    <w:r w:rsidRPr="00C3645C">
      <w:rPr>
        <w:rFonts w:cs="Times New Roman"/>
        <w:sz w:val="20"/>
        <w:szCs w:val="20"/>
      </w:rPr>
      <w:t>;1</w:t>
    </w:r>
    <w:r w:rsidRPr="00C3645C">
      <w:rPr>
        <w:rFonts w:cs="Times New Roman" w:hint="eastAsia"/>
        <w:sz w:val="20"/>
        <w:szCs w:val="20"/>
      </w:rPr>
      <w:t>3</w:t>
    </w:r>
    <w:r w:rsidRPr="00C3645C">
      <w:rPr>
        <w:rFonts w:cs="Times New Roman"/>
        <w:sz w:val="20"/>
        <w:szCs w:val="20"/>
      </w:rPr>
      <w:t>(</w:t>
    </w:r>
    <w:r w:rsidRPr="00C3645C">
      <w:rPr>
        <w:rFonts w:cs="Times New Roman" w:hint="eastAsia"/>
        <w:sz w:val="20"/>
        <w:szCs w:val="20"/>
      </w:rPr>
      <w:t>1)</w:t>
    </w:r>
    <w:r w:rsidRPr="00C3645C">
      <w:rPr>
        <w:rFonts w:cs="Times New Roman"/>
        <w:color w:val="000000"/>
        <w:sz w:val="20"/>
        <w:szCs w:val="20"/>
      </w:rPr>
      <w:t xml:space="preserve"> </w:t>
    </w:r>
    <w:r w:rsidRPr="00C3645C">
      <w:rPr>
        <w:rFonts w:cs="Times New Roman" w:hint="eastAsia"/>
        <w:color w:val="000000"/>
        <w:sz w:val="20"/>
        <w:szCs w:val="20"/>
      </w:rPr>
      <w:tab/>
    </w:r>
    <w:r w:rsidRPr="00C3645C">
      <w:rPr>
        <w:rFonts w:cs="Times New Roman"/>
        <w:color w:val="000000"/>
        <w:sz w:val="20"/>
        <w:szCs w:val="20"/>
      </w:rPr>
      <w:t xml:space="preserve"> </w:t>
    </w:r>
    <w:hyperlink r:id="rId1" w:history="1">
      <w:r w:rsidRPr="00C3645C">
        <w:rPr>
          <w:rStyle w:val="Hyperlink"/>
          <w:rFonts w:cs="Times New Roman"/>
          <w:sz w:val="20"/>
          <w:szCs w:val="20"/>
        </w:rPr>
        <w:t>http://www.sciencepub.net/nature</w:t>
      </w:r>
    </w:hyperlink>
  </w:p>
  <w:p w:rsidR="003742E9" w:rsidRPr="00C3645C" w:rsidRDefault="003742E9" w:rsidP="00C3645C">
    <w:pPr>
      <w:tabs>
        <w:tab w:val="left" w:pos="851"/>
        <w:tab w:val="right" w:pos="8364"/>
      </w:tabs>
      <w:adjustRightInd w:val="0"/>
      <w:snapToGrid w:val="0"/>
      <w:jc w:val="both"/>
      <w:rPr>
        <w:rFonts w:cs="Times New Roman"/>
        <w:sz w:val="20"/>
        <w:szCs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Pr="00C3645C" w:rsidRDefault="003742E9" w:rsidP="00C3645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rFonts w:cs="Times New Roman"/>
        <w:sz w:val="20"/>
        <w:szCs w:val="20"/>
      </w:rPr>
    </w:pPr>
    <w:r w:rsidRPr="00C3645C">
      <w:rPr>
        <w:rFonts w:cs="Times New Roman" w:hint="eastAsia"/>
        <w:iCs/>
        <w:color w:val="000000"/>
        <w:sz w:val="20"/>
        <w:szCs w:val="20"/>
      </w:rPr>
      <w:tab/>
    </w:r>
    <w:r w:rsidRPr="00C3645C">
      <w:rPr>
        <w:rFonts w:cs="Times New Roman"/>
        <w:sz w:val="20"/>
        <w:szCs w:val="20"/>
      </w:rPr>
      <w:t>Nature and Science 201</w:t>
    </w:r>
    <w:r w:rsidRPr="00C3645C">
      <w:rPr>
        <w:rFonts w:cs="Times New Roman" w:hint="eastAsia"/>
        <w:sz w:val="20"/>
        <w:szCs w:val="20"/>
      </w:rPr>
      <w:t>5</w:t>
    </w:r>
    <w:r w:rsidRPr="00C3645C">
      <w:rPr>
        <w:rFonts w:cs="Times New Roman"/>
        <w:sz w:val="20"/>
        <w:szCs w:val="20"/>
      </w:rPr>
      <w:t>;1</w:t>
    </w:r>
    <w:r w:rsidRPr="00C3645C">
      <w:rPr>
        <w:rFonts w:cs="Times New Roman" w:hint="eastAsia"/>
        <w:sz w:val="20"/>
        <w:szCs w:val="20"/>
      </w:rPr>
      <w:t>3</w:t>
    </w:r>
    <w:r w:rsidRPr="00C3645C">
      <w:rPr>
        <w:rFonts w:cs="Times New Roman"/>
        <w:sz w:val="20"/>
        <w:szCs w:val="20"/>
      </w:rPr>
      <w:t>(</w:t>
    </w:r>
    <w:r w:rsidRPr="00C3645C">
      <w:rPr>
        <w:rFonts w:cs="Times New Roman" w:hint="eastAsia"/>
        <w:sz w:val="20"/>
        <w:szCs w:val="20"/>
      </w:rPr>
      <w:t>1)</w:t>
    </w:r>
    <w:r w:rsidRPr="00C3645C">
      <w:rPr>
        <w:rFonts w:cs="Times New Roman"/>
        <w:color w:val="000000"/>
        <w:sz w:val="20"/>
        <w:szCs w:val="20"/>
      </w:rPr>
      <w:t xml:space="preserve"> </w:t>
    </w:r>
    <w:r w:rsidRPr="00C3645C">
      <w:rPr>
        <w:rFonts w:cs="Times New Roman" w:hint="eastAsia"/>
        <w:color w:val="000000"/>
        <w:sz w:val="20"/>
        <w:szCs w:val="20"/>
      </w:rPr>
      <w:tab/>
    </w:r>
    <w:r w:rsidRPr="00C3645C">
      <w:rPr>
        <w:rFonts w:cs="Times New Roman"/>
        <w:color w:val="000000"/>
        <w:sz w:val="20"/>
        <w:szCs w:val="20"/>
      </w:rPr>
      <w:t xml:space="preserve"> </w:t>
    </w:r>
    <w:hyperlink r:id="rId1" w:history="1">
      <w:r w:rsidRPr="00C3645C">
        <w:rPr>
          <w:rStyle w:val="Hyperlink"/>
          <w:rFonts w:cs="Times New Roman"/>
          <w:sz w:val="20"/>
          <w:szCs w:val="20"/>
        </w:rPr>
        <w:t>http://www.sciencepub.net/nature</w:t>
      </w:r>
    </w:hyperlink>
  </w:p>
  <w:p w:rsidR="003742E9" w:rsidRPr="00C3645C" w:rsidRDefault="003742E9" w:rsidP="00C3645C">
    <w:pPr>
      <w:tabs>
        <w:tab w:val="left" w:pos="851"/>
        <w:tab w:val="right" w:pos="8364"/>
      </w:tabs>
      <w:adjustRightInd w:val="0"/>
      <w:snapToGrid w:val="0"/>
      <w:jc w:val="both"/>
      <w:rPr>
        <w:rFonts w:cs="Times New Roman"/>
        <w:sz w:val="20"/>
        <w:szCs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Pr="00C3645C" w:rsidRDefault="003742E9" w:rsidP="00C3645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rFonts w:cs="Times New Roman"/>
        <w:sz w:val="20"/>
        <w:szCs w:val="20"/>
      </w:rPr>
    </w:pPr>
    <w:r w:rsidRPr="00C3645C">
      <w:rPr>
        <w:rFonts w:cs="Times New Roman" w:hint="eastAsia"/>
        <w:iCs/>
        <w:color w:val="000000"/>
        <w:sz w:val="20"/>
        <w:szCs w:val="20"/>
      </w:rPr>
      <w:tab/>
    </w:r>
    <w:r w:rsidRPr="00C3645C">
      <w:rPr>
        <w:rFonts w:cs="Times New Roman"/>
        <w:sz w:val="20"/>
        <w:szCs w:val="20"/>
      </w:rPr>
      <w:t>Nature and Science 201</w:t>
    </w:r>
    <w:r w:rsidRPr="00C3645C">
      <w:rPr>
        <w:rFonts w:cs="Times New Roman" w:hint="eastAsia"/>
        <w:sz w:val="20"/>
        <w:szCs w:val="20"/>
      </w:rPr>
      <w:t>5</w:t>
    </w:r>
    <w:r w:rsidRPr="00C3645C">
      <w:rPr>
        <w:rFonts w:cs="Times New Roman"/>
        <w:sz w:val="20"/>
        <w:szCs w:val="20"/>
      </w:rPr>
      <w:t>;1</w:t>
    </w:r>
    <w:r w:rsidRPr="00C3645C">
      <w:rPr>
        <w:rFonts w:cs="Times New Roman" w:hint="eastAsia"/>
        <w:sz w:val="20"/>
        <w:szCs w:val="20"/>
      </w:rPr>
      <w:t>3</w:t>
    </w:r>
    <w:r w:rsidRPr="00C3645C">
      <w:rPr>
        <w:rFonts w:cs="Times New Roman"/>
        <w:sz w:val="20"/>
        <w:szCs w:val="20"/>
      </w:rPr>
      <w:t>(</w:t>
    </w:r>
    <w:r w:rsidRPr="00C3645C">
      <w:rPr>
        <w:rFonts w:cs="Times New Roman" w:hint="eastAsia"/>
        <w:sz w:val="20"/>
        <w:szCs w:val="20"/>
      </w:rPr>
      <w:t>1)</w:t>
    </w:r>
    <w:r w:rsidRPr="00C3645C">
      <w:rPr>
        <w:rFonts w:cs="Times New Roman"/>
        <w:color w:val="000000"/>
        <w:sz w:val="20"/>
        <w:szCs w:val="20"/>
      </w:rPr>
      <w:t xml:space="preserve"> </w:t>
    </w:r>
    <w:r w:rsidRPr="00C3645C">
      <w:rPr>
        <w:rFonts w:cs="Times New Roman" w:hint="eastAsia"/>
        <w:color w:val="000000"/>
        <w:sz w:val="20"/>
        <w:szCs w:val="20"/>
      </w:rPr>
      <w:tab/>
    </w:r>
    <w:r w:rsidRPr="00C3645C">
      <w:rPr>
        <w:rFonts w:cs="Times New Roman"/>
        <w:color w:val="000000"/>
        <w:sz w:val="20"/>
        <w:szCs w:val="20"/>
      </w:rPr>
      <w:t xml:space="preserve"> </w:t>
    </w:r>
    <w:hyperlink r:id="rId1" w:history="1">
      <w:r w:rsidRPr="00C3645C">
        <w:rPr>
          <w:rStyle w:val="Hyperlink"/>
          <w:rFonts w:cs="Times New Roman"/>
          <w:sz w:val="20"/>
          <w:szCs w:val="20"/>
        </w:rPr>
        <w:t>http://www.sciencepub.net/nature</w:t>
      </w:r>
    </w:hyperlink>
  </w:p>
  <w:p w:rsidR="003742E9" w:rsidRPr="00C3645C" w:rsidRDefault="003742E9" w:rsidP="00C3645C">
    <w:pPr>
      <w:tabs>
        <w:tab w:val="left" w:pos="851"/>
        <w:tab w:val="right" w:pos="8364"/>
      </w:tabs>
      <w:adjustRightInd w:val="0"/>
      <w:snapToGrid w:val="0"/>
      <w:jc w:val="both"/>
      <w:rPr>
        <w:rFonts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Pr="00C3645C" w:rsidRDefault="003742E9" w:rsidP="00C3645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rFonts w:cs="Times New Roman"/>
        <w:sz w:val="20"/>
        <w:szCs w:val="20"/>
      </w:rPr>
    </w:pPr>
    <w:r w:rsidRPr="00C3645C">
      <w:rPr>
        <w:rFonts w:cs="Times New Roman" w:hint="eastAsia"/>
        <w:iCs/>
        <w:color w:val="000000"/>
        <w:sz w:val="20"/>
        <w:szCs w:val="20"/>
      </w:rPr>
      <w:tab/>
    </w:r>
    <w:r w:rsidRPr="00C3645C">
      <w:rPr>
        <w:rFonts w:cs="Times New Roman"/>
        <w:sz w:val="20"/>
        <w:szCs w:val="20"/>
      </w:rPr>
      <w:t>Nature and Science 201</w:t>
    </w:r>
    <w:r w:rsidRPr="00C3645C">
      <w:rPr>
        <w:rFonts w:cs="Times New Roman" w:hint="eastAsia"/>
        <w:sz w:val="20"/>
        <w:szCs w:val="20"/>
      </w:rPr>
      <w:t>5</w:t>
    </w:r>
    <w:r w:rsidRPr="00C3645C">
      <w:rPr>
        <w:rFonts w:cs="Times New Roman"/>
        <w:sz w:val="20"/>
        <w:szCs w:val="20"/>
      </w:rPr>
      <w:t>;1</w:t>
    </w:r>
    <w:r w:rsidRPr="00C3645C">
      <w:rPr>
        <w:rFonts w:cs="Times New Roman" w:hint="eastAsia"/>
        <w:sz w:val="20"/>
        <w:szCs w:val="20"/>
      </w:rPr>
      <w:t>3</w:t>
    </w:r>
    <w:r w:rsidRPr="00C3645C">
      <w:rPr>
        <w:rFonts w:cs="Times New Roman"/>
        <w:sz w:val="20"/>
        <w:szCs w:val="20"/>
      </w:rPr>
      <w:t>(</w:t>
    </w:r>
    <w:r w:rsidRPr="00C3645C">
      <w:rPr>
        <w:rFonts w:cs="Times New Roman" w:hint="eastAsia"/>
        <w:sz w:val="20"/>
        <w:szCs w:val="20"/>
      </w:rPr>
      <w:t>1)</w:t>
    </w:r>
    <w:r w:rsidRPr="00C3645C">
      <w:rPr>
        <w:rFonts w:cs="Times New Roman"/>
        <w:color w:val="000000"/>
        <w:sz w:val="20"/>
        <w:szCs w:val="20"/>
      </w:rPr>
      <w:t xml:space="preserve"> </w:t>
    </w:r>
    <w:r w:rsidRPr="00C3645C">
      <w:rPr>
        <w:rFonts w:cs="Times New Roman" w:hint="eastAsia"/>
        <w:color w:val="000000"/>
        <w:sz w:val="20"/>
        <w:szCs w:val="20"/>
      </w:rPr>
      <w:tab/>
    </w:r>
    <w:r w:rsidRPr="00C3645C">
      <w:rPr>
        <w:rFonts w:cs="Times New Roman"/>
        <w:color w:val="000000"/>
        <w:sz w:val="20"/>
        <w:szCs w:val="20"/>
      </w:rPr>
      <w:t xml:space="preserve"> </w:t>
    </w:r>
    <w:hyperlink r:id="rId1" w:history="1">
      <w:r w:rsidRPr="00C3645C">
        <w:rPr>
          <w:rStyle w:val="Hyperlink"/>
          <w:rFonts w:cs="Times New Roman"/>
          <w:sz w:val="20"/>
          <w:szCs w:val="20"/>
        </w:rPr>
        <w:t>http://www.sciencepub.net/nature</w:t>
      </w:r>
    </w:hyperlink>
  </w:p>
  <w:p w:rsidR="003742E9" w:rsidRPr="00C3645C" w:rsidRDefault="003742E9" w:rsidP="00C3645C">
    <w:pPr>
      <w:tabs>
        <w:tab w:val="left" w:pos="851"/>
        <w:tab w:val="right" w:pos="8364"/>
      </w:tabs>
      <w:adjustRightInd w:val="0"/>
      <w:snapToGrid w:val="0"/>
      <w:jc w:val="both"/>
      <w:rPr>
        <w:rFonts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Pr="00C3645C" w:rsidRDefault="003742E9" w:rsidP="00C3645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rFonts w:cs="Times New Roman"/>
        <w:sz w:val="20"/>
        <w:szCs w:val="20"/>
      </w:rPr>
    </w:pPr>
    <w:r w:rsidRPr="00C3645C">
      <w:rPr>
        <w:rFonts w:cs="Times New Roman" w:hint="eastAsia"/>
        <w:iCs/>
        <w:color w:val="000000"/>
        <w:sz w:val="20"/>
        <w:szCs w:val="20"/>
      </w:rPr>
      <w:tab/>
    </w:r>
    <w:r w:rsidRPr="00C3645C">
      <w:rPr>
        <w:rFonts w:cs="Times New Roman"/>
        <w:sz w:val="20"/>
        <w:szCs w:val="20"/>
      </w:rPr>
      <w:t>Nature and Science 201</w:t>
    </w:r>
    <w:r w:rsidRPr="00C3645C">
      <w:rPr>
        <w:rFonts w:cs="Times New Roman" w:hint="eastAsia"/>
        <w:sz w:val="20"/>
        <w:szCs w:val="20"/>
      </w:rPr>
      <w:t>5</w:t>
    </w:r>
    <w:r w:rsidRPr="00C3645C">
      <w:rPr>
        <w:rFonts w:cs="Times New Roman"/>
        <w:sz w:val="20"/>
        <w:szCs w:val="20"/>
      </w:rPr>
      <w:t>;1</w:t>
    </w:r>
    <w:r w:rsidRPr="00C3645C">
      <w:rPr>
        <w:rFonts w:cs="Times New Roman" w:hint="eastAsia"/>
        <w:sz w:val="20"/>
        <w:szCs w:val="20"/>
      </w:rPr>
      <w:t>3</w:t>
    </w:r>
    <w:r w:rsidRPr="00C3645C">
      <w:rPr>
        <w:rFonts w:cs="Times New Roman"/>
        <w:sz w:val="20"/>
        <w:szCs w:val="20"/>
      </w:rPr>
      <w:t>(</w:t>
    </w:r>
    <w:r w:rsidRPr="00C3645C">
      <w:rPr>
        <w:rFonts w:cs="Times New Roman" w:hint="eastAsia"/>
        <w:sz w:val="20"/>
        <w:szCs w:val="20"/>
      </w:rPr>
      <w:t>1)</w:t>
    </w:r>
    <w:r w:rsidRPr="00C3645C">
      <w:rPr>
        <w:rFonts w:cs="Times New Roman"/>
        <w:color w:val="000000"/>
        <w:sz w:val="20"/>
        <w:szCs w:val="20"/>
      </w:rPr>
      <w:t xml:space="preserve"> </w:t>
    </w:r>
    <w:r w:rsidRPr="00C3645C">
      <w:rPr>
        <w:rFonts w:cs="Times New Roman" w:hint="eastAsia"/>
        <w:color w:val="000000"/>
        <w:sz w:val="20"/>
        <w:szCs w:val="20"/>
      </w:rPr>
      <w:tab/>
    </w:r>
    <w:r w:rsidRPr="00C3645C">
      <w:rPr>
        <w:rFonts w:cs="Times New Roman"/>
        <w:color w:val="000000"/>
        <w:sz w:val="20"/>
        <w:szCs w:val="20"/>
      </w:rPr>
      <w:t xml:space="preserve"> </w:t>
    </w:r>
    <w:hyperlink r:id="rId1" w:history="1">
      <w:r w:rsidRPr="00C3645C">
        <w:rPr>
          <w:rStyle w:val="Hyperlink"/>
          <w:rFonts w:cs="Times New Roman"/>
          <w:sz w:val="20"/>
          <w:szCs w:val="20"/>
        </w:rPr>
        <w:t>http://www.sciencepub.net/nature</w:t>
      </w:r>
    </w:hyperlink>
  </w:p>
  <w:p w:rsidR="003742E9" w:rsidRPr="00C3645C" w:rsidRDefault="003742E9" w:rsidP="00C3645C">
    <w:pPr>
      <w:tabs>
        <w:tab w:val="left" w:pos="851"/>
        <w:tab w:val="right" w:pos="8364"/>
      </w:tabs>
      <w:adjustRightInd w:val="0"/>
      <w:snapToGrid w:val="0"/>
      <w:jc w:val="both"/>
      <w:rPr>
        <w:rFonts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Pr="00C3645C" w:rsidRDefault="003742E9" w:rsidP="00C3645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rFonts w:cs="Times New Roman"/>
        <w:sz w:val="20"/>
        <w:szCs w:val="20"/>
      </w:rPr>
    </w:pPr>
    <w:r w:rsidRPr="00C3645C">
      <w:rPr>
        <w:rFonts w:cs="Times New Roman" w:hint="eastAsia"/>
        <w:iCs/>
        <w:color w:val="000000"/>
        <w:sz w:val="20"/>
        <w:szCs w:val="20"/>
      </w:rPr>
      <w:tab/>
    </w:r>
    <w:r w:rsidRPr="00C3645C">
      <w:rPr>
        <w:rFonts w:cs="Times New Roman"/>
        <w:sz w:val="20"/>
        <w:szCs w:val="20"/>
      </w:rPr>
      <w:t>Nature and Science 201</w:t>
    </w:r>
    <w:r w:rsidRPr="00C3645C">
      <w:rPr>
        <w:rFonts w:cs="Times New Roman" w:hint="eastAsia"/>
        <w:sz w:val="20"/>
        <w:szCs w:val="20"/>
      </w:rPr>
      <w:t>5</w:t>
    </w:r>
    <w:r w:rsidRPr="00C3645C">
      <w:rPr>
        <w:rFonts w:cs="Times New Roman"/>
        <w:sz w:val="20"/>
        <w:szCs w:val="20"/>
      </w:rPr>
      <w:t>;1</w:t>
    </w:r>
    <w:r w:rsidRPr="00C3645C">
      <w:rPr>
        <w:rFonts w:cs="Times New Roman" w:hint="eastAsia"/>
        <w:sz w:val="20"/>
        <w:szCs w:val="20"/>
      </w:rPr>
      <w:t>3</w:t>
    </w:r>
    <w:r w:rsidRPr="00C3645C">
      <w:rPr>
        <w:rFonts w:cs="Times New Roman"/>
        <w:sz w:val="20"/>
        <w:szCs w:val="20"/>
      </w:rPr>
      <w:t>(</w:t>
    </w:r>
    <w:r w:rsidRPr="00C3645C">
      <w:rPr>
        <w:rFonts w:cs="Times New Roman" w:hint="eastAsia"/>
        <w:sz w:val="20"/>
        <w:szCs w:val="20"/>
      </w:rPr>
      <w:t>1)</w:t>
    </w:r>
    <w:r w:rsidRPr="00C3645C">
      <w:rPr>
        <w:rFonts w:cs="Times New Roman"/>
        <w:color w:val="000000"/>
        <w:sz w:val="20"/>
        <w:szCs w:val="20"/>
      </w:rPr>
      <w:t xml:space="preserve"> </w:t>
    </w:r>
    <w:r w:rsidRPr="00C3645C">
      <w:rPr>
        <w:rFonts w:cs="Times New Roman" w:hint="eastAsia"/>
        <w:color w:val="000000"/>
        <w:sz w:val="20"/>
        <w:szCs w:val="20"/>
      </w:rPr>
      <w:tab/>
    </w:r>
    <w:r w:rsidRPr="00C3645C">
      <w:rPr>
        <w:rFonts w:cs="Times New Roman"/>
        <w:color w:val="000000"/>
        <w:sz w:val="20"/>
        <w:szCs w:val="20"/>
      </w:rPr>
      <w:t xml:space="preserve"> </w:t>
    </w:r>
    <w:hyperlink r:id="rId1" w:history="1">
      <w:r w:rsidRPr="00C3645C">
        <w:rPr>
          <w:rStyle w:val="Hyperlink"/>
          <w:rFonts w:cs="Times New Roman"/>
          <w:sz w:val="20"/>
          <w:szCs w:val="20"/>
        </w:rPr>
        <w:t>http://www.sciencepub.net/nature</w:t>
      </w:r>
    </w:hyperlink>
  </w:p>
  <w:p w:rsidR="003742E9" w:rsidRPr="00C3645C" w:rsidRDefault="003742E9" w:rsidP="00C3645C">
    <w:pPr>
      <w:tabs>
        <w:tab w:val="left" w:pos="851"/>
        <w:tab w:val="right" w:pos="8364"/>
      </w:tabs>
      <w:adjustRightInd w:val="0"/>
      <w:snapToGrid w:val="0"/>
      <w:jc w:val="both"/>
      <w:rPr>
        <w:rFonts w:cs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Pr="00C3645C" w:rsidRDefault="003742E9" w:rsidP="00C3645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rFonts w:cs="Times New Roman"/>
        <w:sz w:val="20"/>
        <w:szCs w:val="20"/>
      </w:rPr>
    </w:pPr>
    <w:r w:rsidRPr="00C3645C">
      <w:rPr>
        <w:rFonts w:cs="Times New Roman" w:hint="eastAsia"/>
        <w:iCs/>
        <w:color w:val="000000"/>
        <w:sz w:val="20"/>
        <w:szCs w:val="20"/>
      </w:rPr>
      <w:tab/>
    </w:r>
    <w:r w:rsidRPr="00C3645C">
      <w:rPr>
        <w:rFonts w:cs="Times New Roman"/>
        <w:sz w:val="20"/>
        <w:szCs w:val="20"/>
      </w:rPr>
      <w:t>Nature and Science 201</w:t>
    </w:r>
    <w:r w:rsidRPr="00C3645C">
      <w:rPr>
        <w:rFonts w:cs="Times New Roman" w:hint="eastAsia"/>
        <w:sz w:val="20"/>
        <w:szCs w:val="20"/>
      </w:rPr>
      <w:t>5</w:t>
    </w:r>
    <w:r w:rsidRPr="00C3645C">
      <w:rPr>
        <w:rFonts w:cs="Times New Roman"/>
        <w:sz w:val="20"/>
        <w:szCs w:val="20"/>
      </w:rPr>
      <w:t>;1</w:t>
    </w:r>
    <w:r w:rsidRPr="00C3645C">
      <w:rPr>
        <w:rFonts w:cs="Times New Roman" w:hint="eastAsia"/>
        <w:sz w:val="20"/>
        <w:szCs w:val="20"/>
      </w:rPr>
      <w:t>3</w:t>
    </w:r>
    <w:r w:rsidRPr="00C3645C">
      <w:rPr>
        <w:rFonts w:cs="Times New Roman"/>
        <w:sz w:val="20"/>
        <w:szCs w:val="20"/>
      </w:rPr>
      <w:t>(</w:t>
    </w:r>
    <w:r w:rsidRPr="00C3645C">
      <w:rPr>
        <w:rFonts w:cs="Times New Roman" w:hint="eastAsia"/>
        <w:sz w:val="20"/>
        <w:szCs w:val="20"/>
      </w:rPr>
      <w:t>1)</w:t>
    </w:r>
    <w:r w:rsidRPr="00C3645C">
      <w:rPr>
        <w:rFonts w:cs="Times New Roman"/>
        <w:color w:val="000000"/>
        <w:sz w:val="20"/>
        <w:szCs w:val="20"/>
      </w:rPr>
      <w:t xml:space="preserve"> </w:t>
    </w:r>
    <w:r w:rsidRPr="00C3645C">
      <w:rPr>
        <w:rFonts w:cs="Times New Roman" w:hint="eastAsia"/>
        <w:color w:val="000000"/>
        <w:sz w:val="20"/>
        <w:szCs w:val="20"/>
      </w:rPr>
      <w:tab/>
    </w:r>
    <w:r w:rsidRPr="00C3645C">
      <w:rPr>
        <w:rFonts w:cs="Times New Roman"/>
        <w:color w:val="000000"/>
        <w:sz w:val="20"/>
        <w:szCs w:val="20"/>
      </w:rPr>
      <w:t xml:space="preserve"> </w:t>
    </w:r>
    <w:hyperlink r:id="rId1" w:history="1">
      <w:r w:rsidRPr="00C3645C">
        <w:rPr>
          <w:rStyle w:val="Hyperlink"/>
          <w:rFonts w:cs="Times New Roman"/>
          <w:sz w:val="20"/>
          <w:szCs w:val="20"/>
        </w:rPr>
        <w:t>http://www.sciencepub.net/nature</w:t>
      </w:r>
    </w:hyperlink>
  </w:p>
  <w:p w:rsidR="003742E9" w:rsidRPr="00C3645C" w:rsidRDefault="003742E9" w:rsidP="00C3645C">
    <w:pPr>
      <w:tabs>
        <w:tab w:val="left" w:pos="851"/>
        <w:tab w:val="right" w:pos="8364"/>
      </w:tabs>
      <w:adjustRightInd w:val="0"/>
      <w:snapToGrid w:val="0"/>
      <w:jc w:val="both"/>
      <w:rPr>
        <w:rFonts w:cs="Times New Roman"/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Pr="00C3645C" w:rsidRDefault="003742E9" w:rsidP="00C3645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rFonts w:cs="Times New Roman"/>
        <w:sz w:val="20"/>
        <w:szCs w:val="20"/>
      </w:rPr>
    </w:pPr>
    <w:r w:rsidRPr="00C3645C">
      <w:rPr>
        <w:rFonts w:cs="Times New Roman" w:hint="eastAsia"/>
        <w:iCs/>
        <w:color w:val="000000"/>
        <w:sz w:val="20"/>
        <w:szCs w:val="20"/>
      </w:rPr>
      <w:tab/>
    </w:r>
    <w:r w:rsidRPr="00C3645C">
      <w:rPr>
        <w:rFonts w:cs="Times New Roman"/>
        <w:sz w:val="20"/>
        <w:szCs w:val="20"/>
      </w:rPr>
      <w:t>Nature and Science 201</w:t>
    </w:r>
    <w:r w:rsidRPr="00C3645C">
      <w:rPr>
        <w:rFonts w:cs="Times New Roman" w:hint="eastAsia"/>
        <w:sz w:val="20"/>
        <w:szCs w:val="20"/>
      </w:rPr>
      <w:t>5</w:t>
    </w:r>
    <w:r w:rsidRPr="00C3645C">
      <w:rPr>
        <w:rFonts w:cs="Times New Roman"/>
        <w:sz w:val="20"/>
        <w:szCs w:val="20"/>
      </w:rPr>
      <w:t>;1</w:t>
    </w:r>
    <w:r w:rsidRPr="00C3645C">
      <w:rPr>
        <w:rFonts w:cs="Times New Roman" w:hint="eastAsia"/>
        <w:sz w:val="20"/>
        <w:szCs w:val="20"/>
      </w:rPr>
      <w:t>3</w:t>
    </w:r>
    <w:r w:rsidRPr="00C3645C">
      <w:rPr>
        <w:rFonts w:cs="Times New Roman"/>
        <w:sz w:val="20"/>
        <w:szCs w:val="20"/>
      </w:rPr>
      <w:t>(</w:t>
    </w:r>
    <w:r w:rsidRPr="00C3645C">
      <w:rPr>
        <w:rFonts w:cs="Times New Roman" w:hint="eastAsia"/>
        <w:sz w:val="20"/>
        <w:szCs w:val="20"/>
      </w:rPr>
      <w:t>1)</w:t>
    </w:r>
    <w:r w:rsidRPr="00C3645C">
      <w:rPr>
        <w:rFonts w:cs="Times New Roman"/>
        <w:color w:val="000000"/>
        <w:sz w:val="20"/>
        <w:szCs w:val="20"/>
      </w:rPr>
      <w:t xml:space="preserve"> </w:t>
    </w:r>
    <w:r w:rsidRPr="00C3645C">
      <w:rPr>
        <w:rFonts w:cs="Times New Roman" w:hint="eastAsia"/>
        <w:color w:val="000000"/>
        <w:sz w:val="20"/>
        <w:szCs w:val="20"/>
      </w:rPr>
      <w:tab/>
    </w:r>
    <w:r w:rsidRPr="00C3645C">
      <w:rPr>
        <w:rFonts w:cs="Times New Roman"/>
        <w:color w:val="000000"/>
        <w:sz w:val="20"/>
        <w:szCs w:val="20"/>
      </w:rPr>
      <w:t xml:space="preserve"> </w:t>
    </w:r>
    <w:hyperlink r:id="rId1" w:history="1">
      <w:r w:rsidRPr="00C3645C">
        <w:rPr>
          <w:rStyle w:val="Hyperlink"/>
          <w:rFonts w:cs="Times New Roman"/>
          <w:sz w:val="20"/>
          <w:szCs w:val="20"/>
        </w:rPr>
        <w:t>http://www.sciencepub.net/nature</w:t>
      </w:r>
    </w:hyperlink>
  </w:p>
  <w:p w:rsidR="003742E9" w:rsidRPr="00C3645C" w:rsidRDefault="003742E9" w:rsidP="00C3645C">
    <w:pPr>
      <w:tabs>
        <w:tab w:val="left" w:pos="851"/>
        <w:tab w:val="right" w:pos="8364"/>
      </w:tabs>
      <w:adjustRightInd w:val="0"/>
      <w:snapToGrid w:val="0"/>
      <w:jc w:val="both"/>
      <w:rPr>
        <w:rFonts w:cs="Times New Roman"/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Pr="00C3645C" w:rsidRDefault="003742E9" w:rsidP="00C3645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rFonts w:cs="Times New Roman"/>
        <w:sz w:val="20"/>
        <w:szCs w:val="20"/>
      </w:rPr>
    </w:pPr>
    <w:r w:rsidRPr="00C3645C">
      <w:rPr>
        <w:rFonts w:cs="Times New Roman" w:hint="eastAsia"/>
        <w:iCs/>
        <w:color w:val="000000"/>
        <w:sz w:val="20"/>
        <w:szCs w:val="20"/>
      </w:rPr>
      <w:tab/>
    </w:r>
    <w:r w:rsidRPr="00C3645C">
      <w:rPr>
        <w:rFonts w:cs="Times New Roman"/>
        <w:sz w:val="20"/>
        <w:szCs w:val="20"/>
      </w:rPr>
      <w:t>Nature and Science 201</w:t>
    </w:r>
    <w:r w:rsidRPr="00C3645C">
      <w:rPr>
        <w:rFonts w:cs="Times New Roman" w:hint="eastAsia"/>
        <w:sz w:val="20"/>
        <w:szCs w:val="20"/>
      </w:rPr>
      <w:t>5</w:t>
    </w:r>
    <w:r w:rsidRPr="00C3645C">
      <w:rPr>
        <w:rFonts w:cs="Times New Roman"/>
        <w:sz w:val="20"/>
        <w:szCs w:val="20"/>
      </w:rPr>
      <w:t>;1</w:t>
    </w:r>
    <w:r w:rsidRPr="00C3645C">
      <w:rPr>
        <w:rFonts w:cs="Times New Roman" w:hint="eastAsia"/>
        <w:sz w:val="20"/>
        <w:szCs w:val="20"/>
      </w:rPr>
      <w:t>3</w:t>
    </w:r>
    <w:r w:rsidRPr="00C3645C">
      <w:rPr>
        <w:rFonts w:cs="Times New Roman"/>
        <w:sz w:val="20"/>
        <w:szCs w:val="20"/>
      </w:rPr>
      <w:t>(</w:t>
    </w:r>
    <w:r w:rsidRPr="00C3645C">
      <w:rPr>
        <w:rFonts w:cs="Times New Roman" w:hint="eastAsia"/>
        <w:sz w:val="20"/>
        <w:szCs w:val="20"/>
      </w:rPr>
      <w:t>1)</w:t>
    </w:r>
    <w:r w:rsidRPr="00C3645C">
      <w:rPr>
        <w:rFonts w:cs="Times New Roman"/>
        <w:color w:val="000000"/>
        <w:sz w:val="20"/>
        <w:szCs w:val="20"/>
      </w:rPr>
      <w:t xml:space="preserve"> </w:t>
    </w:r>
    <w:r w:rsidRPr="00C3645C">
      <w:rPr>
        <w:rFonts w:cs="Times New Roman" w:hint="eastAsia"/>
        <w:color w:val="000000"/>
        <w:sz w:val="20"/>
        <w:szCs w:val="20"/>
      </w:rPr>
      <w:tab/>
    </w:r>
    <w:r w:rsidRPr="00C3645C">
      <w:rPr>
        <w:rFonts w:cs="Times New Roman"/>
        <w:color w:val="000000"/>
        <w:sz w:val="20"/>
        <w:szCs w:val="20"/>
      </w:rPr>
      <w:t xml:space="preserve"> </w:t>
    </w:r>
    <w:hyperlink r:id="rId1" w:history="1">
      <w:r w:rsidRPr="00C3645C">
        <w:rPr>
          <w:rStyle w:val="Hyperlink"/>
          <w:rFonts w:cs="Times New Roman"/>
          <w:sz w:val="20"/>
          <w:szCs w:val="20"/>
        </w:rPr>
        <w:t>http://www.sciencepub.net/nature</w:t>
      </w:r>
    </w:hyperlink>
  </w:p>
  <w:p w:rsidR="003742E9" w:rsidRPr="00C3645C" w:rsidRDefault="003742E9" w:rsidP="00C3645C">
    <w:pPr>
      <w:tabs>
        <w:tab w:val="left" w:pos="851"/>
        <w:tab w:val="right" w:pos="8364"/>
      </w:tabs>
      <w:adjustRightInd w:val="0"/>
      <w:snapToGrid w:val="0"/>
      <w:jc w:val="both"/>
      <w:rPr>
        <w:rFonts w:cs="Times New Roman"/>
        <w:sz w:val="20"/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Pr="00C3645C" w:rsidRDefault="003742E9" w:rsidP="00C3645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rFonts w:cs="Times New Roman"/>
        <w:sz w:val="20"/>
        <w:szCs w:val="20"/>
      </w:rPr>
    </w:pPr>
    <w:r w:rsidRPr="00C3645C">
      <w:rPr>
        <w:rFonts w:cs="Times New Roman" w:hint="eastAsia"/>
        <w:iCs/>
        <w:color w:val="000000"/>
        <w:sz w:val="20"/>
        <w:szCs w:val="20"/>
      </w:rPr>
      <w:tab/>
    </w:r>
    <w:r w:rsidRPr="00C3645C">
      <w:rPr>
        <w:rFonts w:cs="Times New Roman"/>
        <w:sz w:val="20"/>
        <w:szCs w:val="20"/>
      </w:rPr>
      <w:t>Nature and Science 201</w:t>
    </w:r>
    <w:r w:rsidRPr="00C3645C">
      <w:rPr>
        <w:rFonts w:cs="Times New Roman" w:hint="eastAsia"/>
        <w:sz w:val="20"/>
        <w:szCs w:val="20"/>
      </w:rPr>
      <w:t>5</w:t>
    </w:r>
    <w:r w:rsidRPr="00C3645C">
      <w:rPr>
        <w:rFonts w:cs="Times New Roman"/>
        <w:sz w:val="20"/>
        <w:szCs w:val="20"/>
      </w:rPr>
      <w:t>;1</w:t>
    </w:r>
    <w:r w:rsidRPr="00C3645C">
      <w:rPr>
        <w:rFonts w:cs="Times New Roman" w:hint="eastAsia"/>
        <w:sz w:val="20"/>
        <w:szCs w:val="20"/>
      </w:rPr>
      <w:t>3</w:t>
    </w:r>
    <w:r w:rsidRPr="00C3645C">
      <w:rPr>
        <w:rFonts w:cs="Times New Roman"/>
        <w:sz w:val="20"/>
        <w:szCs w:val="20"/>
      </w:rPr>
      <w:t>(</w:t>
    </w:r>
    <w:r w:rsidRPr="00C3645C">
      <w:rPr>
        <w:rFonts w:cs="Times New Roman" w:hint="eastAsia"/>
        <w:sz w:val="20"/>
        <w:szCs w:val="20"/>
      </w:rPr>
      <w:t>1)</w:t>
    </w:r>
    <w:r w:rsidRPr="00C3645C">
      <w:rPr>
        <w:rFonts w:cs="Times New Roman"/>
        <w:color w:val="000000"/>
        <w:sz w:val="20"/>
        <w:szCs w:val="20"/>
      </w:rPr>
      <w:t xml:space="preserve"> </w:t>
    </w:r>
    <w:r w:rsidRPr="00C3645C">
      <w:rPr>
        <w:rFonts w:cs="Times New Roman" w:hint="eastAsia"/>
        <w:color w:val="000000"/>
        <w:sz w:val="20"/>
        <w:szCs w:val="20"/>
      </w:rPr>
      <w:tab/>
    </w:r>
    <w:r w:rsidRPr="00C3645C">
      <w:rPr>
        <w:rFonts w:cs="Times New Roman"/>
        <w:color w:val="000000"/>
        <w:sz w:val="20"/>
        <w:szCs w:val="20"/>
      </w:rPr>
      <w:t xml:space="preserve"> </w:t>
    </w:r>
    <w:hyperlink r:id="rId1" w:history="1">
      <w:r w:rsidRPr="00C3645C">
        <w:rPr>
          <w:rStyle w:val="Hyperlink"/>
          <w:rFonts w:cs="Times New Roman"/>
          <w:sz w:val="20"/>
          <w:szCs w:val="20"/>
        </w:rPr>
        <w:t>http://www.sciencepub.net/nature</w:t>
      </w:r>
    </w:hyperlink>
  </w:p>
  <w:p w:rsidR="003742E9" w:rsidRPr="00C3645C" w:rsidRDefault="003742E9" w:rsidP="00C3645C">
    <w:pPr>
      <w:tabs>
        <w:tab w:val="left" w:pos="851"/>
        <w:tab w:val="right" w:pos="8364"/>
      </w:tabs>
      <w:adjustRightInd w:val="0"/>
      <w:snapToGrid w:val="0"/>
      <w:jc w:val="both"/>
      <w:rPr>
        <w:rFonts w:cs="Times New Roman"/>
        <w:sz w:val="20"/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E9" w:rsidRPr="00C3645C" w:rsidRDefault="003742E9" w:rsidP="00C3645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rFonts w:cs="Times New Roman"/>
        <w:sz w:val="20"/>
        <w:szCs w:val="20"/>
      </w:rPr>
    </w:pPr>
    <w:r w:rsidRPr="00C3645C">
      <w:rPr>
        <w:rFonts w:cs="Times New Roman" w:hint="eastAsia"/>
        <w:iCs/>
        <w:color w:val="000000"/>
        <w:sz w:val="20"/>
        <w:szCs w:val="20"/>
      </w:rPr>
      <w:tab/>
    </w:r>
    <w:r w:rsidRPr="00C3645C">
      <w:rPr>
        <w:rFonts w:cs="Times New Roman"/>
        <w:sz w:val="20"/>
        <w:szCs w:val="20"/>
      </w:rPr>
      <w:t>Nature and Science 201</w:t>
    </w:r>
    <w:r w:rsidRPr="00C3645C">
      <w:rPr>
        <w:rFonts w:cs="Times New Roman" w:hint="eastAsia"/>
        <w:sz w:val="20"/>
        <w:szCs w:val="20"/>
      </w:rPr>
      <w:t>5</w:t>
    </w:r>
    <w:r w:rsidRPr="00C3645C">
      <w:rPr>
        <w:rFonts w:cs="Times New Roman"/>
        <w:sz w:val="20"/>
        <w:szCs w:val="20"/>
      </w:rPr>
      <w:t>;1</w:t>
    </w:r>
    <w:r w:rsidRPr="00C3645C">
      <w:rPr>
        <w:rFonts w:cs="Times New Roman" w:hint="eastAsia"/>
        <w:sz w:val="20"/>
        <w:szCs w:val="20"/>
      </w:rPr>
      <w:t>3</w:t>
    </w:r>
    <w:r w:rsidRPr="00C3645C">
      <w:rPr>
        <w:rFonts w:cs="Times New Roman"/>
        <w:sz w:val="20"/>
        <w:szCs w:val="20"/>
      </w:rPr>
      <w:t>(</w:t>
    </w:r>
    <w:r w:rsidRPr="00C3645C">
      <w:rPr>
        <w:rFonts w:cs="Times New Roman" w:hint="eastAsia"/>
        <w:sz w:val="20"/>
        <w:szCs w:val="20"/>
      </w:rPr>
      <w:t>1)</w:t>
    </w:r>
    <w:r w:rsidRPr="00C3645C">
      <w:rPr>
        <w:rFonts w:cs="Times New Roman"/>
        <w:color w:val="000000"/>
        <w:sz w:val="20"/>
        <w:szCs w:val="20"/>
      </w:rPr>
      <w:t xml:space="preserve"> </w:t>
    </w:r>
    <w:r w:rsidRPr="00C3645C">
      <w:rPr>
        <w:rFonts w:cs="Times New Roman" w:hint="eastAsia"/>
        <w:color w:val="000000"/>
        <w:sz w:val="20"/>
        <w:szCs w:val="20"/>
      </w:rPr>
      <w:tab/>
    </w:r>
    <w:r w:rsidRPr="00C3645C">
      <w:rPr>
        <w:rFonts w:cs="Times New Roman"/>
        <w:color w:val="000000"/>
        <w:sz w:val="20"/>
        <w:szCs w:val="20"/>
      </w:rPr>
      <w:t xml:space="preserve"> </w:t>
    </w:r>
    <w:hyperlink r:id="rId1" w:history="1">
      <w:r w:rsidRPr="00C3645C">
        <w:rPr>
          <w:rStyle w:val="Hyperlink"/>
          <w:rFonts w:cs="Times New Roman"/>
          <w:sz w:val="20"/>
          <w:szCs w:val="20"/>
        </w:rPr>
        <w:t>http://www.sciencepub.net/nature</w:t>
      </w:r>
    </w:hyperlink>
  </w:p>
  <w:p w:rsidR="003742E9" w:rsidRPr="00C3645C" w:rsidRDefault="003742E9" w:rsidP="00C3645C">
    <w:pPr>
      <w:tabs>
        <w:tab w:val="left" w:pos="851"/>
        <w:tab w:val="right" w:pos="8364"/>
      </w:tabs>
      <w:adjustRightInd w:val="0"/>
      <w:snapToGrid w:val="0"/>
      <w:jc w:val="both"/>
      <w:rPr>
        <w:rFonts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F25"/>
    <w:multiLevelType w:val="hybridMultilevel"/>
    <w:tmpl w:val="1A5694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626B96"/>
    <w:multiLevelType w:val="hybridMultilevel"/>
    <w:tmpl w:val="747AF0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260D43"/>
    <w:multiLevelType w:val="hybridMultilevel"/>
    <w:tmpl w:val="D46274DA"/>
    <w:lvl w:ilvl="0" w:tplc="8DBE1D78">
      <w:start w:val="1"/>
      <w:numFmt w:val="lowerRoman"/>
      <w:lvlText w:val="%1)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67DD4E37"/>
    <w:multiLevelType w:val="hybridMultilevel"/>
    <w:tmpl w:val="83EA14EC"/>
    <w:lvl w:ilvl="0" w:tplc="69C41D4E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oNotTrackMoves/>
  <w:documentProtection w:edit="readOnly" w:enforcement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40D"/>
    <w:rsid w:val="00000690"/>
    <w:rsid w:val="000017A6"/>
    <w:rsid w:val="00003473"/>
    <w:rsid w:val="00011122"/>
    <w:rsid w:val="00015789"/>
    <w:rsid w:val="00015EB1"/>
    <w:rsid w:val="00016E1B"/>
    <w:rsid w:val="000205E7"/>
    <w:rsid w:val="000254A5"/>
    <w:rsid w:val="00025A0E"/>
    <w:rsid w:val="00027279"/>
    <w:rsid w:val="00027ED1"/>
    <w:rsid w:val="0003067E"/>
    <w:rsid w:val="00034063"/>
    <w:rsid w:val="00036B89"/>
    <w:rsid w:val="000420B1"/>
    <w:rsid w:val="00043185"/>
    <w:rsid w:val="0004324C"/>
    <w:rsid w:val="00043950"/>
    <w:rsid w:val="00044C39"/>
    <w:rsid w:val="0004564A"/>
    <w:rsid w:val="00045796"/>
    <w:rsid w:val="00053DAF"/>
    <w:rsid w:val="000540E2"/>
    <w:rsid w:val="00061253"/>
    <w:rsid w:val="00061982"/>
    <w:rsid w:val="00061F76"/>
    <w:rsid w:val="0006269F"/>
    <w:rsid w:val="00062A5F"/>
    <w:rsid w:val="0006366C"/>
    <w:rsid w:val="0006392B"/>
    <w:rsid w:val="00063CBA"/>
    <w:rsid w:val="00064225"/>
    <w:rsid w:val="00064EBD"/>
    <w:rsid w:val="000666D9"/>
    <w:rsid w:val="00067454"/>
    <w:rsid w:val="00067FEB"/>
    <w:rsid w:val="00072A70"/>
    <w:rsid w:val="0007389B"/>
    <w:rsid w:val="00080392"/>
    <w:rsid w:val="000854E1"/>
    <w:rsid w:val="000862E7"/>
    <w:rsid w:val="000867ED"/>
    <w:rsid w:val="00094413"/>
    <w:rsid w:val="00095715"/>
    <w:rsid w:val="0009648D"/>
    <w:rsid w:val="00097690"/>
    <w:rsid w:val="000A321F"/>
    <w:rsid w:val="000B14E2"/>
    <w:rsid w:val="000B32DC"/>
    <w:rsid w:val="000B3E38"/>
    <w:rsid w:val="000C48D6"/>
    <w:rsid w:val="000C5344"/>
    <w:rsid w:val="000D1F52"/>
    <w:rsid w:val="000D2338"/>
    <w:rsid w:val="000D2C53"/>
    <w:rsid w:val="000D4009"/>
    <w:rsid w:val="000D40EF"/>
    <w:rsid w:val="000D59C9"/>
    <w:rsid w:val="000D7F90"/>
    <w:rsid w:val="000E39CD"/>
    <w:rsid w:val="000E4B9B"/>
    <w:rsid w:val="000F51BC"/>
    <w:rsid w:val="000F5EBD"/>
    <w:rsid w:val="001005D3"/>
    <w:rsid w:val="00100E78"/>
    <w:rsid w:val="00101E1F"/>
    <w:rsid w:val="00101E40"/>
    <w:rsid w:val="001117DE"/>
    <w:rsid w:val="0011325D"/>
    <w:rsid w:val="00113859"/>
    <w:rsid w:val="0012035A"/>
    <w:rsid w:val="00121CE0"/>
    <w:rsid w:val="00122109"/>
    <w:rsid w:val="00122952"/>
    <w:rsid w:val="001251D4"/>
    <w:rsid w:val="001309A9"/>
    <w:rsid w:val="00133CE0"/>
    <w:rsid w:val="00134FA5"/>
    <w:rsid w:val="00136DCC"/>
    <w:rsid w:val="00144EFF"/>
    <w:rsid w:val="001466C4"/>
    <w:rsid w:val="00146E45"/>
    <w:rsid w:val="00150259"/>
    <w:rsid w:val="0015079D"/>
    <w:rsid w:val="0015157C"/>
    <w:rsid w:val="001538AE"/>
    <w:rsid w:val="00156F17"/>
    <w:rsid w:val="00165006"/>
    <w:rsid w:val="00165A8C"/>
    <w:rsid w:val="00165B07"/>
    <w:rsid w:val="0016633B"/>
    <w:rsid w:val="0016657E"/>
    <w:rsid w:val="001678AE"/>
    <w:rsid w:val="00167A90"/>
    <w:rsid w:val="001704D0"/>
    <w:rsid w:val="0017349A"/>
    <w:rsid w:val="001736A6"/>
    <w:rsid w:val="00174517"/>
    <w:rsid w:val="00175D65"/>
    <w:rsid w:val="0018241A"/>
    <w:rsid w:val="0018308C"/>
    <w:rsid w:val="00185150"/>
    <w:rsid w:val="00185A4C"/>
    <w:rsid w:val="00186A19"/>
    <w:rsid w:val="00190C63"/>
    <w:rsid w:val="00191667"/>
    <w:rsid w:val="001937A0"/>
    <w:rsid w:val="001937B5"/>
    <w:rsid w:val="001938E4"/>
    <w:rsid w:val="00193A9A"/>
    <w:rsid w:val="001A1A37"/>
    <w:rsid w:val="001A3847"/>
    <w:rsid w:val="001A3BFA"/>
    <w:rsid w:val="001A3DE7"/>
    <w:rsid w:val="001A4AFB"/>
    <w:rsid w:val="001A5F27"/>
    <w:rsid w:val="001B5C86"/>
    <w:rsid w:val="001C01D5"/>
    <w:rsid w:val="001C2885"/>
    <w:rsid w:val="001D0237"/>
    <w:rsid w:val="001D0D5F"/>
    <w:rsid w:val="001D0EC9"/>
    <w:rsid w:val="001D3D70"/>
    <w:rsid w:val="001D58F5"/>
    <w:rsid w:val="001D6640"/>
    <w:rsid w:val="001D6870"/>
    <w:rsid w:val="001D756E"/>
    <w:rsid w:val="001E1D97"/>
    <w:rsid w:val="001E6A2C"/>
    <w:rsid w:val="001E70D4"/>
    <w:rsid w:val="001F1C0C"/>
    <w:rsid w:val="001F27B0"/>
    <w:rsid w:val="001F3DF6"/>
    <w:rsid w:val="001F3F54"/>
    <w:rsid w:val="001F5654"/>
    <w:rsid w:val="0020350E"/>
    <w:rsid w:val="00203F66"/>
    <w:rsid w:val="00204157"/>
    <w:rsid w:val="00211691"/>
    <w:rsid w:val="00212705"/>
    <w:rsid w:val="00213562"/>
    <w:rsid w:val="00215FA3"/>
    <w:rsid w:val="0021702A"/>
    <w:rsid w:val="00221B3C"/>
    <w:rsid w:val="00221B43"/>
    <w:rsid w:val="002258DC"/>
    <w:rsid w:val="0022620F"/>
    <w:rsid w:val="00226211"/>
    <w:rsid w:val="0022760A"/>
    <w:rsid w:val="00232970"/>
    <w:rsid w:val="0023355C"/>
    <w:rsid w:val="00233856"/>
    <w:rsid w:val="00233C59"/>
    <w:rsid w:val="00234C33"/>
    <w:rsid w:val="00235727"/>
    <w:rsid w:val="00235E91"/>
    <w:rsid w:val="00235FC7"/>
    <w:rsid w:val="00237BFA"/>
    <w:rsid w:val="002442D5"/>
    <w:rsid w:val="002471A9"/>
    <w:rsid w:val="00250024"/>
    <w:rsid w:val="002524F4"/>
    <w:rsid w:val="00256AEF"/>
    <w:rsid w:val="00257635"/>
    <w:rsid w:val="00257CF5"/>
    <w:rsid w:val="00257E81"/>
    <w:rsid w:val="00263938"/>
    <w:rsid w:val="00264247"/>
    <w:rsid w:val="00265288"/>
    <w:rsid w:val="00265E16"/>
    <w:rsid w:val="00267A3F"/>
    <w:rsid w:val="00272458"/>
    <w:rsid w:val="00272914"/>
    <w:rsid w:val="00273FB2"/>
    <w:rsid w:val="00276638"/>
    <w:rsid w:val="00276AD7"/>
    <w:rsid w:val="00276D80"/>
    <w:rsid w:val="00277100"/>
    <w:rsid w:val="002839EA"/>
    <w:rsid w:val="002901D4"/>
    <w:rsid w:val="00294803"/>
    <w:rsid w:val="00294EF4"/>
    <w:rsid w:val="0029561D"/>
    <w:rsid w:val="002978C4"/>
    <w:rsid w:val="002A1F5F"/>
    <w:rsid w:val="002A6B33"/>
    <w:rsid w:val="002A6EA5"/>
    <w:rsid w:val="002A7992"/>
    <w:rsid w:val="002C03D4"/>
    <w:rsid w:val="002C3D30"/>
    <w:rsid w:val="002C4DF9"/>
    <w:rsid w:val="002C5CD5"/>
    <w:rsid w:val="002C697D"/>
    <w:rsid w:val="002C7068"/>
    <w:rsid w:val="002D3933"/>
    <w:rsid w:val="002D44C9"/>
    <w:rsid w:val="002D7577"/>
    <w:rsid w:val="002E099E"/>
    <w:rsid w:val="002E2316"/>
    <w:rsid w:val="002E3C02"/>
    <w:rsid w:val="002E6775"/>
    <w:rsid w:val="002F21F4"/>
    <w:rsid w:val="002F2CEC"/>
    <w:rsid w:val="002F2FBA"/>
    <w:rsid w:val="002F742D"/>
    <w:rsid w:val="00300781"/>
    <w:rsid w:val="0030494B"/>
    <w:rsid w:val="00306509"/>
    <w:rsid w:val="00306A42"/>
    <w:rsid w:val="00307394"/>
    <w:rsid w:val="00307F66"/>
    <w:rsid w:val="00311475"/>
    <w:rsid w:val="00311CFC"/>
    <w:rsid w:val="00311F52"/>
    <w:rsid w:val="00312BB6"/>
    <w:rsid w:val="00313DD0"/>
    <w:rsid w:val="003224E5"/>
    <w:rsid w:val="00325D8F"/>
    <w:rsid w:val="00326E1F"/>
    <w:rsid w:val="0033082A"/>
    <w:rsid w:val="00334E3C"/>
    <w:rsid w:val="0033715C"/>
    <w:rsid w:val="00337A2C"/>
    <w:rsid w:val="00337C64"/>
    <w:rsid w:val="00337EFD"/>
    <w:rsid w:val="0034172C"/>
    <w:rsid w:val="00341CFE"/>
    <w:rsid w:val="0034339F"/>
    <w:rsid w:val="00343412"/>
    <w:rsid w:val="00346508"/>
    <w:rsid w:val="00346CA2"/>
    <w:rsid w:val="00350946"/>
    <w:rsid w:val="003531B5"/>
    <w:rsid w:val="0035408E"/>
    <w:rsid w:val="00357A70"/>
    <w:rsid w:val="00360FFA"/>
    <w:rsid w:val="0036573E"/>
    <w:rsid w:val="00366220"/>
    <w:rsid w:val="003716FE"/>
    <w:rsid w:val="00374081"/>
    <w:rsid w:val="003742E9"/>
    <w:rsid w:val="003770DB"/>
    <w:rsid w:val="00377102"/>
    <w:rsid w:val="00377B7B"/>
    <w:rsid w:val="003812F9"/>
    <w:rsid w:val="00382806"/>
    <w:rsid w:val="003839D9"/>
    <w:rsid w:val="003861AD"/>
    <w:rsid w:val="0038669C"/>
    <w:rsid w:val="00387511"/>
    <w:rsid w:val="00390E9D"/>
    <w:rsid w:val="003A1A43"/>
    <w:rsid w:val="003A6669"/>
    <w:rsid w:val="003B0B39"/>
    <w:rsid w:val="003B1A8E"/>
    <w:rsid w:val="003B3C7F"/>
    <w:rsid w:val="003B4C3D"/>
    <w:rsid w:val="003B4C70"/>
    <w:rsid w:val="003B5032"/>
    <w:rsid w:val="003B6B81"/>
    <w:rsid w:val="003B7745"/>
    <w:rsid w:val="003C0067"/>
    <w:rsid w:val="003C6841"/>
    <w:rsid w:val="003D490A"/>
    <w:rsid w:val="003E1E88"/>
    <w:rsid w:val="003E32CC"/>
    <w:rsid w:val="003E6FA8"/>
    <w:rsid w:val="003F0AB7"/>
    <w:rsid w:val="003F4609"/>
    <w:rsid w:val="003F51F3"/>
    <w:rsid w:val="003F5D85"/>
    <w:rsid w:val="003F6868"/>
    <w:rsid w:val="003F6E36"/>
    <w:rsid w:val="003F6FFF"/>
    <w:rsid w:val="00400A48"/>
    <w:rsid w:val="004015B4"/>
    <w:rsid w:val="00402B08"/>
    <w:rsid w:val="00406BF5"/>
    <w:rsid w:val="00406F0E"/>
    <w:rsid w:val="004072DA"/>
    <w:rsid w:val="00407D15"/>
    <w:rsid w:val="004101E7"/>
    <w:rsid w:val="00412236"/>
    <w:rsid w:val="004130EA"/>
    <w:rsid w:val="00413E1E"/>
    <w:rsid w:val="004168EF"/>
    <w:rsid w:val="00421406"/>
    <w:rsid w:val="004219B1"/>
    <w:rsid w:val="00421D99"/>
    <w:rsid w:val="00423FA3"/>
    <w:rsid w:val="0042400A"/>
    <w:rsid w:val="00426670"/>
    <w:rsid w:val="004275FF"/>
    <w:rsid w:val="00431B02"/>
    <w:rsid w:val="00431F76"/>
    <w:rsid w:val="00432844"/>
    <w:rsid w:val="00433AFF"/>
    <w:rsid w:val="004344C7"/>
    <w:rsid w:val="00434E47"/>
    <w:rsid w:val="0043698E"/>
    <w:rsid w:val="00445C4C"/>
    <w:rsid w:val="0045380F"/>
    <w:rsid w:val="0045413E"/>
    <w:rsid w:val="00454A75"/>
    <w:rsid w:val="004554DF"/>
    <w:rsid w:val="00460381"/>
    <w:rsid w:val="00460DA9"/>
    <w:rsid w:val="0046445C"/>
    <w:rsid w:val="004707A1"/>
    <w:rsid w:val="004710C6"/>
    <w:rsid w:val="00474B9F"/>
    <w:rsid w:val="00474FBA"/>
    <w:rsid w:val="004774B2"/>
    <w:rsid w:val="00480209"/>
    <w:rsid w:val="004848B9"/>
    <w:rsid w:val="00486825"/>
    <w:rsid w:val="00490CD4"/>
    <w:rsid w:val="00491E26"/>
    <w:rsid w:val="0049714F"/>
    <w:rsid w:val="004A24F7"/>
    <w:rsid w:val="004A519E"/>
    <w:rsid w:val="004B05A9"/>
    <w:rsid w:val="004B0F8E"/>
    <w:rsid w:val="004B32FC"/>
    <w:rsid w:val="004C0229"/>
    <w:rsid w:val="004C1BA2"/>
    <w:rsid w:val="004C34C3"/>
    <w:rsid w:val="004C525F"/>
    <w:rsid w:val="004C6F50"/>
    <w:rsid w:val="004C7555"/>
    <w:rsid w:val="004C7D56"/>
    <w:rsid w:val="004D226C"/>
    <w:rsid w:val="004D546C"/>
    <w:rsid w:val="004D695D"/>
    <w:rsid w:val="004E0D9D"/>
    <w:rsid w:val="004E0FC7"/>
    <w:rsid w:val="004E38AE"/>
    <w:rsid w:val="004E551F"/>
    <w:rsid w:val="004E5AD3"/>
    <w:rsid w:val="004F0BB2"/>
    <w:rsid w:val="004F25FC"/>
    <w:rsid w:val="004F4257"/>
    <w:rsid w:val="004F4B9B"/>
    <w:rsid w:val="004F63C0"/>
    <w:rsid w:val="004F700D"/>
    <w:rsid w:val="004F7807"/>
    <w:rsid w:val="005012E0"/>
    <w:rsid w:val="00505E66"/>
    <w:rsid w:val="00506492"/>
    <w:rsid w:val="00511675"/>
    <w:rsid w:val="005122D0"/>
    <w:rsid w:val="00513A3E"/>
    <w:rsid w:val="00513A57"/>
    <w:rsid w:val="005145CC"/>
    <w:rsid w:val="005173F1"/>
    <w:rsid w:val="00520DFB"/>
    <w:rsid w:val="00520E63"/>
    <w:rsid w:val="0052431E"/>
    <w:rsid w:val="00526EEB"/>
    <w:rsid w:val="00530D29"/>
    <w:rsid w:val="00531D9B"/>
    <w:rsid w:val="0053279F"/>
    <w:rsid w:val="00532E99"/>
    <w:rsid w:val="00533B0D"/>
    <w:rsid w:val="00533DBF"/>
    <w:rsid w:val="005402FF"/>
    <w:rsid w:val="00540351"/>
    <w:rsid w:val="00541878"/>
    <w:rsid w:val="00545617"/>
    <w:rsid w:val="0054634C"/>
    <w:rsid w:val="00547628"/>
    <w:rsid w:val="00551923"/>
    <w:rsid w:val="00553F60"/>
    <w:rsid w:val="0055582E"/>
    <w:rsid w:val="00555B6C"/>
    <w:rsid w:val="00555D23"/>
    <w:rsid w:val="00555D7B"/>
    <w:rsid w:val="00561634"/>
    <w:rsid w:val="005667E5"/>
    <w:rsid w:val="00567731"/>
    <w:rsid w:val="00567B63"/>
    <w:rsid w:val="00570482"/>
    <w:rsid w:val="005714A3"/>
    <w:rsid w:val="00572569"/>
    <w:rsid w:val="005808B2"/>
    <w:rsid w:val="00580BB5"/>
    <w:rsid w:val="0058186F"/>
    <w:rsid w:val="00586231"/>
    <w:rsid w:val="005876B7"/>
    <w:rsid w:val="00587EB2"/>
    <w:rsid w:val="00592835"/>
    <w:rsid w:val="00592EDB"/>
    <w:rsid w:val="0059332F"/>
    <w:rsid w:val="005961AB"/>
    <w:rsid w:val="00597211"/>
    <w:rsid w:val="005A145A"/>
    <w:rsid w:val="005A26D5"/>
    <w:rsid w:val="005A3CD1"/>
    <w:rsid w:val="005A4287"/>
    <w:rsid w:val="005B07A5"/>
    <w:rsid w:val="005B0F5E"/>
    <w:rsid w:val="005B2015"/>
    <w:rsid w:val="005B2C10"/>
    <w:rsid w:val="005B75A2"/>
    <w:rsid w:val="005B7750"/>
    <w:rsid w:val="005C21CA"/>
    <w:rsid w:val="005C52A9"/>
    <w:rsid w:val="005C573E"/>
    <w:rsid w:val="005C6AE8"/>
    <w:rsid w:val="005C77B0"/>
    <w:rsid w:val="005D0065"/>
    <w:rsid w:val="005D24A4"/>
    <w:rsid w:val="005D4462"/>
    <w:rsid w:val="005E3B4E"/>
    <w:rsid w:val="005E7A5D"/>
    <w:rsid w:val="005F2F3E"/>
    <w:rsid w:val="005F4952"/>
    <w:rsid w:val="00601635"/>
    <w:rsid w:val="00603354"/>
    <w:rsid w:val="00604B6E"/>
    <w:rsid w:val="00605F44"/>
    <w:rsid w:val="006064C2"/>
    <w:rsid w:val="00610BBD"/>
    <w:rsid w:val="0061662E"/>
    <w:rsid w:val="006167B8"/>
    <w:rsid w:val="00616B0E"/>
    <w:rsid w:val="006209D7"/>
    <w:rsid w:val="00622B8A"/>
    <w:rsid w:val="00623504"/>
    <w:rsid w:val="0062354B"/>
    <w:rsid w:val="00624E01"/>
    <w:rsid w:val="00625C34"/>
    <w:rsid w:val="00627A25"/>
    <w:rsid w:val="006342AA"/>
    <w:rsid w:val="006352A3"/>
    <w:rsid w:val="00635A4D"/>
    <w:rsid w:val="0063769F"/>
    <w:rsid w:val="00642432"/>
    <w:rsid w:val="00643232"/>
    <w:rsid w:val="00643EB7"/>
    <w:rsid w:val="00651338"/>
    <w:rsid w:val="006520EA"/>
    <w:rsid w:val="00652139"/>
    <w:rsid w:val="00652FC0"/>
    <w:rsid w:val="00661377"/>
    <w:rsid w:val="00663572"/>
    <w:rsid w:val="006640BE"/>
    <w:rsid w:val="0066447D"/>
    <w:rsid w:val="00664AB0"/>
    <w:rsid w:val="006658A5"/>
    <w:rsid w:val="00666983"/>
    <w:rsid w:val="00666CF2"/>
    <w:rsid w:val="006706A8"/>
    <w:rsid w:val="0067107F"/>
    <w:rsid w:val="006729B9"/>
    <w:rsid w:val="00675B59"/>
    <w:rsid w:val="006770AB"/>
    <w:rsid w:val="00680585"/>
    <w:rsid w:val="006845BE"/>
    <w:rsid w:val="006855BB"/>
    <w:rsid w:val="00687C74"/>
    <w:rsid w:val="00691C7A"/>
    <w:rsid w:val="00692D3C"/>
    <w:rsid w:val="00694C13"/>
    <w:rsid w:val="00697034"/>
    <w:rsid w:val="00697BF6"/>
    <w:rsid w:val="006A01E5"/>
    <w:rsid w:val="006A0F55"/>
    <w:rsid w:val="006A175E"/>
    <w:rsid w:val="006A46D0"/>
    <w:rsid w:val="006A4A0A"/>
    <w:rsid w:val="006A4D6F"/>
    <w:rsid w:val="006B20AE"/>
    <w:rsid w:val="006B2C72"/>
    <w:rsid w:val="006B3262"/>
    <w:rsid w:val="006B3CE0"/>
    <w:rsid w:val="006B3DFD"/>
    <w:rsid w:val="006B6331"/>
    <w:rsid w:val="006B7125"/>
    <w:rsid w:val="006C29E9"/>
    <w:rsid w:val="006C6396"/>
    <w:rsid w:val="006C7D8B"/>
    <w:rsid w:val="006D220A"/>
    <w:rsid w:val="006D2AF4"/>
    <w:rsid w:val="006D2B00"/>
    <w:rsid w:val="006E0C03"/>
    <w:rsid w:val="006E16A3"/>
    <w:rsid w:val="006E2B0B"/>
    <w:rsid w:val="006F2893"/>
    <w:rsid w:val="006F4252"/>
    <w:rsid w:val="006F4364"/>
    <w:rsid w:val="006F442A"/>
    <w:rsid w:val="006F4BD8"/>
    <w:rsid w:val="007002C2"/>
    <w:rsid w:val="007007AF"/>
    <w:rsid w:val="00707879"/>
    <w:rsid w:val="00712AAB"/>
    <w:rsid w:val="00715920"/>
    <w:rsid w:val="00715979"/>
    <w:rsid w:val="0072136B"/>
    <w:rsid w:val="00722D38"/>
    <w:rsid w:val="00722E23"/>
    <w:rsid w:val="007250DA"/>
    <w:rsid w:val="007318EF"/>
    <w:rsid w:val="00732333"/>
    <w:rsid w:val="00732D4D"/>
    <w:rsid w:val="007338D9"/>
    <w:rsid w:val="00733C46"/>
    <w:rsid w:val="00736326"/>
    <w:rsid w:val="007371F7"/>
    <w:rsid w:val="00745D2D"/>
    <w:rsid w:val="00750669"/>
    <w:rsid w:val="007513E4"/>
    <w:rsid w:val="007518BC"/>
    <w:rsid w:val="00751B68"/>
    <w:rsid w:val="00752CD7"/>
    <w:rsid w:val="00755540"/>
    <w:rsid w:val="007555AD"/>
    <w:rsid w:val="0076686E"/>
    <w:rsid w:val="00771D82"/>
    <w:rsid w:val="00772FD5"/>
    <w:rsid w:val="00776B27"/>
    <w:rsid w:val="00776C97"/>
    <w:rsid w:val="00777A60"/>
    <w:rsid w:val="00782688"/>
    <w:rsid w:val="0078274D"/>
    <w:rsid w:val="007828F8"/>
    <w:rsid w:val="00783001"/>
    <w:rsid w:val="00785A91"/>
    <w:rsid w:val="00787FC9"/>
    <w:rsid w:val="00790740"/>
    <w:rsid w:val="00790EE3"/>
    <w:rsid w:val="00791D9F"/>
    <w:rsid w:val="0079342B"/>
    <w:rsid w:val="007935C5"/>
    <w:rsid w:val="007950D3"/>
    <w:rsid w:val="00795164"/>
    <w:rsid w:val="00796526"/>
    <w:rsid w:val="00797A7D"/>
    <w:rsid w:val="007A077E"/>
    <w:rsid w:val="007A1815"/>
    <w:rsid w:val="007A242A"/>
    <w:rsid w:val="007A2D76"/>
    <w:rsid w:val="007A5A11"/>
    <w:rsid w:val="007A5A63"/>
    <w:rsid w:val="007A5D7D"/>
    <w:rsid w:val="007A6E3D"/>
    <w:rsid w:val="007A7CAB"/>
    <w:rsid w:val="007B0293"/>
    <w:rsid w:val="007B05AF"/>
    <w:rsid w:val="007C562E"/>
    <w:rsid w:val="007C5A2F"/>
    <w:rsid w:val="007C6D2E"/>
    <w:rsid w:val="007D14B1"/>
    <w:rsid w:val="007D18F9"/>
    <w:rsid w:val="007D2FBF"/>
    <w:rsid w:val="007D3781"/>
    <w:rsid w:val="007D3D7D"/>
    <w:rsid w:val="007D727B"/>
    <w:rsid w:val="007E0DCD"/>
    <w:rsid w:val="007E135A"/>
    <w:rsid w:val="007E15A7"/>
    <w:rsid w:val="007E4F0E"/>
    <w:rsid w:val="007E5385"/>
    <w:rsid w:val="007E5BCB"/>
    <w:rsid w:val="007E6F79"/>
    <w:rsid w:val="007E71BE"/>
    <w:rsid w:val="007F085C"/>
    <w:rsid w:val="007F184A"/>
    <w:rsid w:val="007F33CD"/>
    <w:rsid w:val="007F489E"/>
    <w:rsid w:val="007F5663"/>
    <w:rsid w:val="007F69A8"/>
    <w:rsid w:val="007F7A5A"/>
    <w:rsid w:val="008051B4"/>
    <w:rsid w:val="008055D6"/>
    <w:rsid w:val="00814A97"/>
    <w:rsid w:val="00815BA8"/>
    <w:rsid w:val="008168B1"/>
    <w:rsid w:val="00817921"/>
    <w:rsid w:val="00822368"/>
    <w:rsid w:val="00823C65"/>
    <w:rsid w:val="00823EC4"/>
    <w:rsid w:val="0082416F"/>
    <w:rsid w:val="00831233"/>
    <w:rsid w:val="00833DF0"/>
    <w:rsid w:val="0083418F"/>
    <w:rsid w:val="008344AB"/>
    <w:rsid w:val="00836160"/>
    <w:rsid w:val="00836B9A"/>
    <w:rsid w:val="00836E64"/>
    <w:rsid w:val="00837A44"/>
    <w:rsid w:val="00842A8F"/>
    <w:rsid w:val="0084575C"/>
    <w:rsid w:val="0084797F"/>
    <w:rsid w:val="00847D5D"/>
    <w:rsid w:val="0085107A"/>
    <w:rsid w:val="008518DE"/>
    <w:rsid w:val="008528E6"/>
    <w:rsid w:val="00853195"/>
    <w:rsid w:val="00853832"/>
    <w:rsid w:val="00854C06"/>
    <w:rsid w:val="0085580A"/>
    <w:rsid w:val="00856816"/>
    <w:rsid w:val="00857DF6"/>
    <w:rsid w:val="0086185B"/>
    <w:rsid w:val="00866636"/>
    <w:rsid w:val="008679FB"/>
    <w:rsid w:val="00873792"/>
    <w:rsid w:val="00876952"/>
    <w:rsid w:val="00877325"/>
    <w:rsid w:val="00880B59"/>
    <w:rsid w:val="0088154A"/>
    <w:rsid w:val="00881654"/>
    <w:rsid w:val="00881DD1"/>
    <w:rsid w:val="00881FC0"/>
    <w:rsid w:val="008821E8"/>
    <w:rsid w:val="0088275E"/>
    <w:rsid w:val="00882A47"/>
    <w:rsid w:val="008857CE"/>
    <w:rsid w:val="00886392"/>
    <w:rsid w:val="008873D0"/>
    <w:rsid w:val="00891D08"/>
    <w:rsid w:val="008969C1"/>
    <w:rsid w:val="008A0A7D"/>
    <w:rsid w:val="008A2973"/>
    <w:rsid w:val="008A33D0"/>
    <w:rsid w:val="008A434C"/>
    <w:rsid w:val="008A6D92"/>
    <w:rsid w:val="008A74F3"/>
    <w:rsid w:val="008B0758"/>
    <w:rsid w:val="008B097F"/>
    <w:rsid w:val="008B1367"/>
    <w:rsid w:val="008B2459"/>
    <w:rsid w:val="008B3665"/>
    <w:rsid w:val="008B37F9"/>
    <w:rsid w:val="008B43A6"/>
    <w:rsid w:val="008B6965"/>
    <w:rsid w:val="008B6CD0"/>
    <w:rsid w:val="008B7624"/>
    <w:rsid w:val="008C6DC6"/>
    <w:rsid w:val="008C7ED1"/>
    <w:rsid w:val="008D2247"/>
    <w:rsid w:val="008D295F"/>
    <w:rsid w:val="008D41E4"/>
    <w:rsid w:val="008D4583"/>
    <w:rsid w:val="008D4D3C"/>
    <w:rsid w:val="008E2377"/>
    <w:rsid w:val="008F04F2"/>
    <w:rsid w:val="008F1046"/>
    <w:rsid w:val="008F462E"/>
    <w:rsid w:val="008F7F7F"/>
    <w:rsid w:val="00900B65"/>
    <w:rsid w:val="009048EE"/>
    <w:rsid w:val="00904D5B"/>
    <w:rsid w:val="0090740D"/>
    <w:rsid w:val="00911602"/>
    <w:rsid w:val="0091286F"/>
    <w:rsid w:val="00913898"/>
    <w:rsid w:val="00913A34"/>
    <w:rsid w:val="0091579E"/>
    <w:rsid w:val="00915999"/>
    <w:rsid w:val="00916168"/>
    <w:rsid w:val="00917592"/>
    <w:rsid w:val="00922462"/>
    <w:rsid w:val="00925C35"/>
    <w:rsid w:val="0093055A"/>
    <w:rsid w:val="00932603"/>
    <w:rsid w:val="0093366C"/>
    <w:rsid w:val="00940338"/>
    <w:rsid w:val="009414E5"/>
    <w:rsid w:val="009415F5"/>
    <w:rsid w:val="00942382"/>
    <w:rsid w:val="00945858"/>
    <w:rsid w:val="00947422"/>
    <w:rsid w:val="00951E89"/>
    <w:rsid w:val="00952338"/>
    <w:rsid w:val="009630EC"/>
    <w:rsid w:val="0097735E"/>
    <w:rsid w:val="00982A6E"/>
    <w:rsid w:val="00984F80"/>
    <w:rsid w:val="00987B1E"/>
    <w:rsid w:val="00991D00"/>
    <w:rsid w:val="009921F9"/>
    <w:rsid w:val="00994C5A"/>
    <w:rsid w:val="0099583E"/>
    <w:rsid w:val="009A1965"/>
    <w:rsid w:val="009A2210"/>
    <w:rsid w:val="009A40ED"/>
    <w:rsid w:val="009A5B6E"/>
    <w:rsid w:val="009B50B1"/>
    <w:rsid w:val="009B5BE7"/>
    <w:rsid w:val="009B62C1"/>
    <w:rsid w:val="009C2AE1"/>
    <w:rsid w:val="009C3D5E"/>
    <w:rsid w:val="009C464A"/>
    <w:rsid w:val="009C46CD"/>
    <w:rsid w:val="009C7848"/>
    <w:rsid w:val="009D1AC6"/>
    <w:rsid w:val="009D40DA"/>
    <w:rsid w:val="009D6AEA"/>
    <w:rsid w:val="009D7D34"/>
    <w:rsid w:val="009E4CB3"/>
    <w:rsid w:val="009E5B8E"/>
    <w:rsid w:val="009E621C"/>
    <w:rsid w:val="009F0204"/>
    <w:rsid w:val="009F347A"/>
    <w:rsid w:val="009F5260"/>
    <w:rsid w:val="009F68B0"/>
    <w:rsid w:val="009F6A91"/>
    <w:rsid w:val="009F7501"/>
    <w:rsid w:val="009F796D"/>
    <w:rsid w:val="00A010C7"/>
    <w:rsid w:val="00A01880"/>
    <w:rsid w:val="00A043F6"/>
    <w:rsid w:val="00A05E2D"/>
    <w:rsid w:val="00A1076B"/>
    <w:rsid w:val="00A11035"/>
    <w:rsid w:val="00A15933"/>
    <w:rsid w:val="00A21410"/>
    <w:rsid w:val="00A244D0"/>
    <w:rsid w:val="00A2717D"/>
    <w:rsid w:val="00A3591B"/>
    <w:rsid w:val="00A40491"/>
    <w:rsid w:val="00A41715"/>
    <w:rsid w:val="00A42DE7"/>
    <w:rsid w:val="00A44D9E"/>
    <w:rsid w:val="00A509A4"/>
    <w:rsid w:val="00A519BA"/>
    <w:rsid w:val="00A51D86"/>
    <w:rsid w:val="00A54CDA"/>
    <w:rsid w:val="00A561DC"/>
    <w:rsid w:val="00A5705F"/>
    <w:rsid w:val="00A57556"/>
    <w:rsid w:val="00A62428"/>
    <w:rsid w:val="00A642EF"/>
    <w:rsid w:val="00A655D6"/>
    <w:rsid w:val="00A66D13"/>
    <w:rsid w:val="00A67448"/>
    <w:rsid w:val="00A70120"/>
    <w:rsid w:val="00A71101"/>
    <w:rsid w:val="00A71952"/>
    <w:rsid w:val="00A7508F"/>
    <w:rsid w:val="00A76D4D"/>
    <w:rsid w:val="00A77FCD"/>
    <w:rsid w:val="00A81525"/>
    <w:rsid w:val="00A8199A"/>
    <w:rsid w:val="00A84FBE"/>
    <w:rsid w:val="00A8688C"/>
    <w:rsid w:val="00A87EB6"/>
    <w:rsid w:val="00A92E73"/>
    <w:rsid w:val="00A94B7E"/>
    <w:rsid w:val="00A9630E"/>
    <w:rsid w:val="00A969EE"/>
    <w:rsid w:val="00A97BB4"/>
    <w:rsid w:val="00AA053C"/>
    <w:rsid w:val="00AA0F9B"/>
    <w:rsid w:val="00AA4FF0"/>
    <w:rsid w:val="00AA6368"/>
    <w:rsid w:val="00AB16C2"/>
    <w:rsid w:val="00AB1A60"/>
    <w:rsid w:val="00AC04BC"/>
    <w:rsid w:val="00AC4512"/>
    <w:rsid w:val="00AC530D"/>
    <w:rsid w:val="00AD02BB"/>
    <w:rsid w:val="00AD097D"/>
    <w:rsid w:val="00AD0F27"/>
    <w:rsid w:val="00AD1903"/>
    <w:rsid w:val="00AD41C4"/>
    <w:rsid w:val="00AD52D3"/>
    <w:rsid w:val="00AD6A89"/>
    <w:rsid w:val="00AE0B18"/>
    <w:rsid w:val="00AE0C6F"/>
    <w:rsid w:val="00AE2022"/>
    <w:rsid w:val="00AE2A24"/>
    <w:rsid w:val="00AE3184"/>
    <w:rsid w:val="00AE3596"/>
    <w:rsid w:val="00AE5669"/>
    <w:rsid w:val="00B00002"/>
    <w:rsid w:val="00B0026D"/>
    <w:rsid w:val="00B00423"/>
    <w:rsid w:val="00B044CD"/>
    <w:rsid w:val="00B04658"/>
    <w:rsid w:val="00B050EB"/>
    <w:rsid w:val="00B116F7"/>
    <w:rsid w:val="00B139D1"/>
    <w:rsid w:val="00B14F28"/>
    <w:rsid w:val="00B160C1"/>
    <w:rsid w:val="00B16303"/>
    <w:rsid w:val="00B1632B"/>
    <w:rsid w:val="00B16B1B"/>
    <w:rsid w:val="00B20C93"/>
    <w:rsid w:val="00B248FF"/>
    <w:rsid w:val="00B2614C"/>
    <w:rsid w:val="00B263DE"/>
    <w:rsid w:val="00B36C47"/>
    <w:rsid w:val="00B376CE"/>
    <w:rsid w:val="00B4222D"/>
    <w:rsid w:val="00B431E6"/>
    <w:rsid w:val="00B46679"/>
    <w:rsid w:val="00B50B03"/>
    <w:rsid w:val="00B510F2"/>
    <w:rsid w:val="00B54ECE"/>
    <w:rsid w:val="00B558C2"/>
    <w:rsid w:val="00B62A47"/>
    <w:rsid w:val="00B71415"/>
    <w:rsid w:val="00B72626"/>
    <w:rsid w:val="00B72751"/>
    <w:rsid w:val="00B73BAE"/>
    <w:rsid w:val="00B73E21"/>
    <w:rsid w:val="00B74E50"/>
    <w:rsid w:val="00B759A5"/>
    <w:rsid w:val="00B75F78"/>
    <w:rsid w:val="00B800BD"/>
    <w:rsid w:val="00B80225"/>
    <w:rsid w:val="00B81780"/>
    <w:rsid w:val="00B821F2"/>
    <w:rsid w:val="00B857BA"/>
    <w:rsid w:val="00B85E0C"/>
    <w:rsid w:val="00B86B69"/>
    <w:rsid w:val="00B90CFB"/>
    <w:rsid w:val="00B953DD"/>
    <w:rsid w:val="00B97109"/>
    <w:rsid w:val="00BA14F0"/>
    <w:rsid w:val="00BA173C"/>
    <w:rsid w:val="00BA5D47"/>
    <w:rsid w:val="00BB16BA"/>
    <w:rsid w:val="00BB3F95"/>
    <w:rsid w:val="00BB54F9"/>
    <w:rsid w:val="00BC07C4"/>
    <w:rsid w:val="00BC72CE"/>
    <w:rsid w:val="00BD1F5F"/>
    <w:rsid w:val="00BD724F"/>
    <w:rsid w:val="00BE1ECD"/>
    <w:rsid w:val="00BF1251"/>
    <w:rsid w:val="00BF2E9E"/>
    <w:rsid w:val="00BF3931"/>
    <w:rsid w:val="00BF3F42"/>
    <w:rsid w:val="00BF5827"/>
    <w:rsid w:val="00BF7C1C"/>
    <w:rsid w:val="00C03134"/>
    <w:rsid w:val="00C04136"/>
    <w:rsid w:val="00C05E1F"/>
    <w:rsid w:val="00C104A2"/>
    <w:rsid w:val="00C13A4E"/>
    <w:rsid w:val="00C14EEC"/>
    <w:rsid w:val="00C175FE"/>
    <w:rsid w:val="00C20037"/>
    <w:rsid w:val="00C20451"/>
    <w:rsid w:val="00C20690"/>
    <w:rsid w:val="00C23CD3"/>
    <w:rsid w:val="00C249B3"/>
    <w:rsid w:val="00C24C87"/>
    <w:rsid w:val="00C25D59"/>
    <w:rsid w:val="00C262A3"/>
    <w:rsid w:val="00C341AC"/>
    <w:rsid w:val="00C3645C"/>
    <w:rsid w:val="00C36ED3"/>
    <w:rsid w:val="00C3787B"/>
    <w:rsid w:val="00C4053A"/>
    <w:rsid w:val="00C41569"/>
    <w:rsid w:val="00C44038"/>
    <w:rsid w:val="00C45A18"/>
    <w:rsid w:val="00C472AA"/>
    <w:rsid w:val="00C549B5"/>
    <w:rsid w:val="00C55D7B"/>
    <w:rsid w:val="00C562AB"/>
    <w:rsid w:val="00C566BB"/>
    <w:rsid w:val="00C56F77"/>
    <w:rsid w:val="00C63B96"/>
    <w:rsid w:val="00C6457B"/>
    <w:rsid w:val="00C64C2F"/>
    <w:rsid w:val="00C64EB9"/>
    <w:rsid w:val="00C65510"/>
    <w:rsid w:val="00C6738B"/>
    <w:rsid w:val="00C702CB"/>
    <w:rsid w:val="00C716D5"/>
    <w:rsid w:val="00C71CE9"/>
    <w:rsid w:val="00C766AB"/>
    <w:rsid w:val="00C770A2"/>
    <w:rsid w:val="00C7727B"/>
    <w:rsid w:val="00C77D0D"/>
    <w:rsid w:val="00C812C8"/>
    <w:rsid w:val="00C81B37"/>
    <w:rsid w:val="00C84DD4"/>
    <w:rsid w:val="00C85B82"/>
    <w:rsid w:val="00C87082"/>
    <w:rsid w:val="00C91231"/>
    <w:rsid w:val="00C91FF2"/>
    <w:rsid w:val="00C931C0"/>
    <w:rsid w:val="00C93995"/>
    <w:rsid w:val="00C94F14"/>
    <w:rsid w:val="00C97B28"/>
    <w:rsid w:val="00CA00A3"/>
    <w:rsid w:val="00CA0591"/>
    <w:rsid w:val="00CA0E5C"/>
    <w:rsid w:val="00CA1859"/>
    <w:rsid w:val="00CA4097"/>
    <w:rsid w:val="00CB0A6A"/>
    <w:rsid w:val="00CB1FA1"/>
    <w:rsid w:val="00CB26D2"/>
    <w:rsid w:val="00CB29B8"/>
    <w:rsid w:val="00CB31D8"/>
    <w:rsid w:val="00CB6B89"/>
    <w:rsid w:val="00CC1102"/>
    <w:rsid w:val="00CC21BF"/>
    <w:rsid w:val="00CC41F8"/>
    <w:rsid w:val="00CD0C1C"/>
    <w:rsid w:val="00CD2659"/>
    <w:rsid w:val="00CD5513"/>
    <w:rsid w:val="00CD6D97"/>
    <w:rsid w:val="00CE4154"/>
    <w:rsid w:val="00CE4B25"/>
    <w:rsid w:val="00CE52B3"/>
    <w:rsid w:val="00CE54FC"/>
    <w:rsid w:val="00CE6031"/>
    <w:rsid w:val="00CE6553"/>
    <w:rsid w:val="00CE7F13"/>
    <w:rsid w:val="00CF144D"/>
    <w:rsid w:val="00CF2208"/>
    <w:rsid w:val="00CF22EE"/>
    <w:rsid w:val="00CF2EB2"/>
    <w:rsid w:val="00CF6CB5"/>
    <w:rsid w:val="00D01ED6"/>
    <w:rsid w:val="00D02DA1"/>
    <w:rsid w:val="00D036FC"/>
    <w:rsid w:val="00D048C6"/>
    <w:rsid w:val="00D04DD3"/>
    <w:rsid w:val="00D05EC1"/>
    <w:rsid w:val="00D060AA"/>
    <w:rsid w:val="00D1090E"/>
    <w:rsid w:val="00D12E12"/>
    <w:rsid w:val="00D1602F"/>
    <w:rsid w:val="00D16507"/>
    <w:rsid w:val="00D17D03"/>
    <w:rsid w:val="00D17FC3"/>
    <w:rsid w:val="00D21374"/>
    <w:rsid w:val="00D24097"/>
    <w:rsid w:val="00D2754A"/>
    <w:rsid w:val="00D3341B"/>
    <w:rsid w:val="00D339B5"/>
    <w:rsid w:val="00D33E3B"/>
    <w:rsid w:val="00D373D4"/>
    <w:rsid w:val="00D4013A"/>
    <w:rsid w:val="00D40269"/>
    <w:rsid w:val="00D429B5"/>
    <w:rsid w:val="00D44542"/>
    <w:rsid w:val="00D45295"/>
    <w:rsid w:val="00D512CF"/>
    <w:rsid w:val="00D517D4"/>
    <w:rsid w:val="00D54462"/>
    <w:rsid w:val="00D57B0D"/>
    <w:rsid w:val="00D60628"/>
    <w:rsid w:val="00D62F7A"/>
    <w:rsid w:val="00D62FF9"/>
    <w:rsid w:val="00D66ACC"/>
    <w:rsid w:val="00D70202"/>
    <w:rsid w:val="00D70C6B"/>
    <w:rsid w:val="00D7100F"/>
    <w:rsid w:val="00D71FE1"/>
    <w:rsid w:val="00D7203B"/>
    <w:rsid w:val="00D7209D"/>
    <w:rsid w:val="00D74DCF"/>
    <w:rsid w:val="00D768DA"/>
    <w:rsid w:val="00D778B6"/>
    <w:rsid w:val="00D80C85"/>
    <w:rsid w:val="00D81E36"/>
    <w:rsid w:val="00D84228"/>
    <w:rsid w:val="00D854DA"/>
    <w:rsid w:val="00D859D1"/>
    <w:rsid w:val="00D86911"/>
    <w:rsid w:val="00D90D9F"/>
    <w:rsid w:val="00D91406"/>
    <w:rsid w:val="00D921EC"/>
    <w:rsid w:val="00D934BC"/>
    <w:rsid w:val="00D94D34"/>
    <w:rsid w:val="00D97E82"/>
    <w:rsid w:val="00DA46B7"/>
    <w:rsid w:val="00DA4736"/>
    <w:rsid w:val="00DB07CE"/>
    <w:rsid w:val="00DB10F9"/>
    <w:rsid w:val="00DB168B"/>
    <w:rsid w:val="00DB2FB9"/>
    <w:rsid w:val="00DC309F"/>
    <w:rsid w:val="00DC4D11"/>
    <w:rsid w:val="00DD4140"/>
    <w:rsid w:val="00DD4781"/>
    <w:rsid w:val="00DD5004"/>
    <w:rsid w:val="00DD7A2B"/>
    <w:rsid w:val="00DE06E2"/>
    <w:rsid w:val="00DE0FA6"/>
    <w:rsid w:val="00DE1D90"/>
    <w:rsid w:val="00DE2A57"/>
    <w:rsid w:val="00DE4F45"/>
    <w:rsid w:val="00DE5CFF"/>
    <w:rsid w:val="00DE70F9"/>
    <w:rsid w:val="00DE714D"/>
    <w:rsid w:val="00DE7205"/>
    <w:rsid w:val="00DE7F34"/>
    <w:rsid w:val="00DF3873"/>
    <w:rsid w:val="00DF5814"/>
    <w:rsid w:val="00DF5F94"/>
    <w:rsid w:val="00E0130B"/>
    <w:rsid w:val="00E014C1"/>
    <w:rsid w:val="00E02DEC"/>
    <w:rsid w:val="00E03C1E"/>
    <w:rsid w:val="00E05118"/>
    <w:rsid w:val="00E10394"/>
    <w:rsid w:val="00E13BEF"/>
    <w:rsid w:val="00E15A5F"/>
    <w:rsid w:val="00E166D8"/>
    <w:rsid w:val="00E17663"/>
    <w:rsid w:val="00E20B59"/>
    <w:rsid w:val="00E26A85"/>
    <w:rsid w:val="00E27547"/>
    <w:rsid w:val="00E31D09"/>
    <w:rsid w:val="00E32306"/>
    <w:rsid w:val="00E328FD"/>
    <w:rsid w:val="00E32E02"/>
    <w:rsid w:val="00E33794"/>
    <w:rsid w:val="00E34E37"/>
    <w:rsid w:val="00E357F1"/>
    <w:rsid w:val="00E35B4A"/>
    <w:rsid w:val="00E40037"/>
    <w:rsid w:val="00E4020A"/>
    <w:rsid w:val="00E40513"/>
    <w:rsid w:val="00E409C3"/>
    <w:rsid w:val="00E42E76"/>
    <w:rsid w:val="00E45CBA"/>
    <w:rsid w:val="00E479F7"/>
    <w:rsid w:val="00E50F87"/>
    <w:rsid w:val="00E514BE"/>
    <w:rsid w:val="00E5452F"/>
    <w:rsid w:val="00E54A6D"/>
    <w:rsid w:val="00E65209"/>
    <w:rsid w:val="00E66EEB"/>
    <w:rsid w:val="00E676CF"/>
    <w:rsid w:val="00E70321"/>
    <w:rsid w:val="00E740AD"/>
    <w:rsid w:val="00E826AA"/>
    <w:rsid w:val="00E83F4C"/>
    <w:rsid w:val="00E90744"/>
    <w:rsid w:val="00E92DF8"/>
    <w:rsid w:val="00E935AF"/>
    <w:rsid w:val="00E93C87"/>
    <w:rsid w:val="00E94D03"/>
    <w:rsid w:val="00E9633B"/>
    <w:rsid w:val="00E97540"/>
    <w:rsid w:val="00EA32EF"/>
    <w:rsid w:val="00EA74BA"/>
    <w:rsid w:val="00EA7EB9"/>
    <w:rsid w:val="00EB1671"/>
    <w:rsid w:val="00EB34A3"/>
    <w:rsid w:val="00EB630E"/>
    <w:rsid w:val="00EC2438"/>
    <w:rsid w:val="00EC4491"/>
    <w:rsid w:val="00EC4F5C"/>
    <w:rsid w:val="00EC6A93"/>
    <w:rsid w:val="00ED1969"/>
    <w:rsid w:val="00ED247C"/>
    <w:rsid w:val="00ED722B"/>
    <w:rsid w:val="00EE0218"/>
    <w:rsid w:val="00EE32CD"/>
    <w:rsid w:val="00EE371A"/>
    <w:rsid w:val="00EE5CC7"/>
    <w:rsid w:val="00EE7C34"/>
    <w:rsid w:val="00EF2439"/>
    <w:rsid w:val="00EF36CB"/>
    <w:rsid w:val="00EF4F4B"/>
    <w:rsid w:val="00EF599D"/>
    <w:rsid w:val="00EF5BF2"/>
    <w:rsid w:val="00F021C6"/>
    <w:rsid w:val="00F06FF6"/>
    <w:rsid w:val="00F11F84"/>
    <w:rsid w:val="00F12B1F"/>
    <w:rsid w:val="00F14A8F"/>
    <w:rsid w:val="00F14EF5"/>
    <w:rsid w:val="00F2066A"/>
    <w:rsid w:val="00F219A9"/>
    <w:rsid w:val="00F225A4"/>
    <w:rsid w:val="00F26DEE"/>
    <w:rsid w:val="00F31512"/>
    <w:rsid w:val="00F32AF4"/>
    <w:rsid w:val="00F33E08"/>
    <w:rsid w:val="00F3564F"/>
    <w:rsid w:val="00F379DA"/>
    <w:rsid w:val="00F4128A"/>
    <w:rsid w:val="00F444C3"/>
    <w:rsid w:val="00F44DCA"/>
    <w:rsid w:val="00F4625F"/>
    <w:rsid w:val="00F4790D"/>
    <w:rsid w:val="00F50490"/>
    <w:rsid w:val="00F521C5"/>
    <w:rsid w:val="00F574D2"/>
    <w:rsid w:val="00F577EC"/>
    <w:rsid w:val="00F65AF5"/>
    <w:rsid w:val="00F65BE1"/>
    <w:rsid w:val="00F706F3"/>
    <w:rsid w:val="00F747DB"/>
    <w:rsid w:val="00F75D31"/>
    <w:rsid w:val="00F806C3"/>
    <w:rsid w:val="00F81C27"/>
    <w:rsid w:val="00F81C66"/>
    <w:rsid w:val="00F82850"/>
    <w:rsid w:val="00F84397"/>
    <w:rsid w:val="00F84FC4"/>
    <w:rsid w:val="00F8600B"/>
    <w:rsid w:val="00F871F6"/>
    <w:rsid w:val="00F9116C"/>
    <w:rsid w:val="00F943B4"/>
    <w:rsid w:val="00F94DDA"/>
    <w:rsid w:val="00F951E9"/>
    <w:rsid w:val="00F95B28"/>
    <w:rsid w:val="00F95ECE"/>
    <w:rsid w:val="00FA0F06"/>
    <w:rsid w:val="00FA2C62"/>
    <w:rsid w:val="00FA7232"/>
    <w:rsid w:val="00FB019C"/>
    <w:rsid w:val="00FB0CF7"/>
    <w:rsid w:val="00FB5403"/>
    <w:rsid w:val="00FB61C1"/>
    <w:rsid w:val="00FB6E54"/>
    <w:rsid w:val="00FC1728"/>
    <w:rsid w:val="00FC1AA6"/>
    <w:rsid w:val="00FC1B7E"/>
    <w:rsid w:val="00FC2994"/>
    <w:rsid w:val="00FC57AF"/>
    <w:rsid w:val="00FC731C"/>
    <w:rsid w:val="00FC78F6"/>
    <w:rsid w:val="00FC7F51"/>
    <w:rsid w:val="00FD3586"/>
    <w:rsid w:val="00FD4505"/>
    <w:rsid w:val="00FD4D4A"/>
    <w:rsid w:val="00FD624B"/>
    <w:rsid w:val="00FD69D7"/>
    <w:rsid w:val="00FD7B2D"/>
    <w:rsid w:val="00FE06A3"/>
    <w:rsid w:val="00FE2A10"/>
    <w:rsid w:val="00FE32A3"/>
    <w:rsid w:val="00FE4B24"/>
    <w:rsid w:val="00FE6D23"/>
    <w:rsid w:val="00FF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B6E"/>
    <w:rPr>
      <w:rFonts w:cs="Simplified Arabic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219B1"/>
    <w:rPr>
      <w:sz w:val="20"/>
      <w:szCs w:val="20"/>
    </w:rPr>
  </w:style>
  <w:style w:type="character" w:styleId="FootnoteReference">
    <w:name w:val="footnote reference"/>
    <w:semiHidden/>
    <w:rsid w:val="004219B1"/>
    <w:rPr>
      <w:vertAlign w:val="superscript"/>
    </w:rPr>
  </w:style>
  <w:style w:type="table" w:styleId="TableGrid">
    <w:name w:val="Table Grid"/>
    <w:basedOn w:val="TableNormal"/>
    <w:rsid w:val="00360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F412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128A"/>
  </w:style>
  <w:style w:type="paragraph" w:styleId="Header">
    <w:name w:val="header"/>
    <w:basedOn w:val="Normal"/>
    <w:rsid w:val="00A642EF"/>
    <w:pPr>
      <w:tabs>
        <w:tab w:val="center" w:pos="4320"/>
        <w:tab w:val="right" w:pos="8640"/>
      </w:tabs>
    </w:pPr>
  </w:style>
  <w:style w:type="character" w:styleId="Strong">
    <w:name w:val="Strong"/>
    <w:qFormat/>
    <w:rsid w:val="00513A3E"/>
    <w:rPr>
      <w:b/>
      <w:bCs/>
    </w:rPr>
  </w:style>
  <w:style w:type="paragraph" w:styleId="ListParagraph">
    <w:name w:val="List Paragraph"/>
    <w:basedOn w:val="Normal"/>
    <w:qFormat/>
    <w:rsid w:val="001F27B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rsid w:val="001F27B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FD69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4">
    <w:name w:val="Pa14"/>
    <w:basedOn w:val="Normal"/>
    <w:next w:val="Normal"/>
    <w:rsid w:val="00F84FC4"/>
    <w:pPr>
      <w:autoSpaceDE w:val="0"/>
      <w:autoSpaceDN w:val="0"/>
      <w:adjustRightInd w:val="0"/>
      <w:spacing w:line="141" w:lineRule="atLeast"/>
    </w:pPr>
    <w:rPr>
      <w:rFonts w:ascii="Bembo" w:hAnsi="Bembo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1E70D4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1E70D4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3531B5"/>
    <w:rPr>
      <w:color w:val="0000FF"/>
      <w:u w:val="single"/>
    </w:rPr>
  </w:style>
  <w:style w:type="character" w:styleId="CommentReference">
    <w:name w:val="annotation reference"/>
    <w:rsid w:val="001F56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654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1F5654"/>
    <w:rPr>
      <w:rFonts w:cs="Simplified Arabic"/>
    </w:rPr>
  </w:style>
  <w:style w:type="paragraph" w:styleId="CommentSubject">
    <w:name w:val="annotation subject"/>
    <w:basedOn w:val="CommentText"/>
    <w:next w:val="CommentText"/>
    <w:link w:val="CommentSubjectChar"/>
    <w:rsid w:val="001F5654"/>
    <w:rPr>
      <w:b/>
      <w:bCs/>
    </w:rPr>
  </w:style>
  <w:style w:type="character" w:customStyle="1" w:styleId="CommentSubjectChar">
    <w:name w:val="Comment Subject Char"/>
    <w:link w:val="CommentSubject"/>
    <w:rsid w:val="001F5654"/>
    <w:rPr>
      <w:rFonts w:cs="Simplified Arabic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header" Target="header5.xml"/><Relationship Id="rId39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footer" Target="footer2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image" Target="media/image4.png"/><Relationship Id="rId33" Type="http://schemas.openxmlformats.org/officeDocument/2006/relationships/footer" Target="footer13.xml"/><Relationship Id="rId38" Type="http://schemas.openxmlformats.org/officeDocument/2006/relationships/image" Target="media/image5.png"/><Relationship Id="rId46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29" Type="http://schemas.openxmlformats.org/officeDocument/2006/relationships/header" Target="header6.xm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3.png"/><Relationship Id="rId32" Type="http://schemas.openxmlformats.org/officeDocument/2006/relationships/header" Target="header7.xml"/><Relationship Id="rId37" Type="http://schemas.openxmlformats.org/officeDocument/2006/relationships/footer" Target="footer16.xml"/><Relationship Id="rId40" Type="http://schemas.openxmlformats.org/officeDocument/2006/relationships/header" Target="header9.xml"/><Relationship Id="rId45" Type="http://schemas.openxmlformats.org/officeDocument/2006/relationships/footer" Target="footer20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2.png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openxmlformats.org/officeDocument/2006/relationships/footer" Target="footer12.xml"/><Relationship Id="rId44" Type="http://schemas.openxmlformats.org/officeDocument/2006/relationships/footer" Target="footer19.xml"/><Relationship Id="rId4" Type="http://schemas.openxmlformats.org/officeDocument/2006/relationships/settings" Target="settings.xml"/><Relationship Id="rId9" Type="http://schemas.openxmlformats.org/officeDocument/2006/relationships/hyperlink" Target="http://www.sciencepub.net/nature" TargetMode="External"/><Relationship Id="rId14" Type="http://schemas.openxmlformats.org/officeDocument/2006/relationships/footer" Target="footer3.xml"/><Relationship Id="rId22" Type="http://schemas.openxmlformats.org/officeDocument/2006/relationships/image" Target="media/image1.png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8.xml"/><Relationship Id="rId43" Type="http://schemas.openxmlformats.org/officeDocument/2006/relationships/header" Target="header10.xml"/><Relationship Id="rId48" Type="http://schemas.openxmlformats.org/officeDocument/2006/relationships/footer" Target="footer22.xml"/><Relationship Id="rId8" Type="http://schemas.openxmlformats.org/officeDocument/2006/relationships/hyperlink" Target="mailto:dr_mohamedmostafa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1AEE-A940-4A97-B338-3ADD1201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3195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Synthesis, Surface Active Properties and Interaction of Genini Cationic Surfactants with Anionic Azodye (AR52)</vt:lpstr>
    </vt:vector>
  </TitlesOfParts>
  <Company>微软中国</Company>
  <LinksUpToDate>false</LinksUpToDate>
  <CharactersWithSpaces>21171</CharactersWithSpaces>
  <SharedDoc>false</SharedDoc>
  <HLinks>
    <vt:vector size="18" baseType="variant"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  <vt:variant>
        <vt:i4>6029382</vt:i4>
      </vt:variant>
      <vt:variant>
        <vt:i4>0</vt:i4>
      </vt:variant>
      <vt:variant>
        <vt:i4>0</vt:i4>
      </vt:variant>
      <vt:variant>
        <vt:i4>5</vt:i4>
      </vt:variant>
      <vt:variant>
        <vt:lpwstr>mailto:dr_mohamedmostafa@yahoo.com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Synthesis, Surface Active Properties and Interaction of Genini Cationic Surfactants with Anionic Azodye (AR52)</dc:title>
  <dc:creator>islam</dc:creator>
  <cp:lastModifiedBy>Administrator</cp:lastModifiedBy>
  <cp:revision>9</cp:revision>
  <cp:lastPrinted>2014-12-10T03:14:00Z</cp:lastPrinted>
  <dcterms:created xsi:type="dcterms:W3CDTF">2014-12-10T08:59:00Z</dcterms:created>
  <dcterms:modified xsi:type="dcterms:W3CDTF">2015-01-03T23:33:00Z</dcterms:modified>
</cp:coreProperties>
</file>