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6D" w:rsidRPr="00BA2245" w:rsidRDefault="00ED396D" w:rsidP="007904BF">
      <w:pPr>
        <w:pStyle w:val="Default"/>
        <w:snapToGrid w:val="0"/>
        <w:jc w:val="center"/>
        <w:rPr>
          <w:b/>
          <w:bCs/>
          <w:sz w:val="20"/>
          <w:szCs w:val="20"/>
          <w:lang w:bidi="ar-IQ"/>
        </w:rPr>
      </w:pPr>
      <w:r w:rsidRPr="00BA2245">
        <w:rPr>
          <w:b/>
          <w:bCs/>
          <w:sz w:val="20"/>
          <w:szCs w:val="20"/>
        </w:rPr>
        <w:t xml:space="preserve">Purification and Kinetic Study on </w:t>
      </w:r>
      <w:proofErr w:type="spellStart"/>
      <w:r w:rsidRPr="00BA2245">
        <w:rPr>
          <w:b/>
          <w:bCs/>
          <w:sz w:val="20"/>
          <w:szCs w:val="20"/>
        </w:rPr>
        <w:t>Cellulase</w:t>
      </w:r>
      <w:proofErr w:type="spellEnd"/>
      <w:r w:rsidRPr="00BA2245">
        <w:rPr>
          <w:b/>
          <w:bCs/>
          <w:sz w:val="20"/>
          <w:szCs w:val="20"/>
        </w:rPr>
        <w:t xml:space="preserve"> Produced by Local</w:t>
      </w:r>
      <w:r w:rsidRPr="00BA2245">
        <w:rPr>
          <w:b/>
          <w:bCs/>
          <w:i/>
          <w:iCs/>
          <w:sz w:val="20"/>
          <w:szCs w:val="20"/>
        </w:rPr>
        <w:t xml:space="preserve"> </w:t>
      </w:r>
      <w:proofErr w:type="spellStart"/>
      <w:r w:rsidRPr="00BA2245">
        <w:rPr>
          <w:b/>
          <w:bCs/>
          <w:i/>
          <w:iCs/>
          <w:sz w:val="20"/>
          <w:szCs w:val="20"/>
        </w:rPr>
        <w:t>Trichoderma</w:t>
      </w:r>
      <w:proofErr w:type="spellEnd"/>
      <w:r w:rsidRPr="00BA2245">
        <w:rPr>
          <w:b/>
          <w:bCs/>
          <w:i/>
          <w:iCs/>
          <w:sz w:val="20"/>
          <w:szCs w:val="20"/>
        </w:rPr>
        <w:t xml:space="preserve"> </w:t>
      </w:r>
      <w:proofErr w:type="spellStart"/>
      <w:r w:rsidRPr="00BA2245">
        <w:rPr>
          <w:b/>
          <w:bCs/>
          <w:i/>
          <w:iCs/>
          <w:sz w:val="20"/>
          <w:szCs w:val="20"/>
        </w:rPr>
        <w:t>viride</w:t>
      </w:r>
      <w:proofErr w:type="spellEnd"/>
    </w:p>
    <w:p w:rsidR="00ED396D" w:rsidRPr="00BA2245" w:rsidRDefault="00ED396D" w:rsidP="007904BF">
      <w:pPr>
        <w:pStyle w:val="Default"/>
        <w:snapToGrid w:val="0"/>
        <w:jc w:val="center"/>
        <w:rPr>
          <w:sz w:val="20"/>
          <w:szCs w:val="20"/>
          <w:lang w:eastAsia="zh-CN" w:bidi="ar-IQ"/>
        </w:rPr>
      </w:pPr>
    </w:p>
    <w:p w:rsidR="00D53BBE" w:rsidRPr="00BA2245" w:rsidRDefault="00D53BBE" w:rsidP="007904BF">
      <w:pPr>
        <w:pStyle w:val="Default"/>
        <w:snapToGrid w:val="0"/>
        <w:jc w:val="center"/>
        <w:rPr>
          <w:sz w:val="20"/>
          <w:szCs w:val="20"/>
          <w:vertAlign w:val="superscript"/>
          <w:lang w:eastAsia="zh-CN" w:bidi="ar-IQ"/>
        </w:rPr>
      </w:pPr>
      <w:r w:rsidRPr="00BA2245">
        <w:rPr>
          <w:sz w:val="20"/>
          <w:szCs w:val="20"/>
          <w:lang w:bidi="ar-IQ"/>
        </w:rPr>
        <w:t xml:space="preserve">Abdul </w:t>
      </w:r>
      <w:proofErr w:type="spellStart"/>
      <w:r w:rsidRPr="00BA2245">
        <w:rPr>
          <w:sz w:val="20"/>
          <w:szCs w:val="20"/>
          <w:lang w:bidi="ar-IQ"/>
        </w:rPr>
        <w:t>Sattar</w:t>
      </w:r>
      <w:proofErr w:type="spellEnd"/>
      <w:r w:rsidRPr="00BA2245">
        <w:rPr>
          <w:sz w:val="20"/>
          <w:szCs w:val="20"/>
          <w:lang w:bidi="ar-IQ"/>
        </w:rPr>
        <w:t xml:space="preserve"> </w:t>
      </w:r>
      <w:proofErr w:type="spellStart"/>
      <w:r w:rsidRPr="00BA2245">
        <w:rPr>
          <w:sz w:val="20"/>
          <w:szCs w:val="20"/>
          <w:lang w:bidi="ar-IQ"/>
        </w:rPr>
        <w:t>Jabbar</w:t>
      </w:r>
      <w:proofErr w:type="spellEnd"/>
      <w:r w:rsidR="001109FC" w:rsidRPr="00BA2245">
        <w:rPr>
          <w:rFonts w:hint="eastAsia"/>
          <w:sz w:val="20"/>
          <w:szCs w:val="20"/>
          <w:lang w:eastAsia="zh-CN" w:bidi="ar-IQ"/>
        </w:rPr>
        <w:t xml:space="preserve"> </w:t>
      </w:r>
      <w:r w:rsidRPr="00BA2245">
        <w:rPr>
          <w:sz w:val="20"/>
          <w:szCs w:val="20"/>
          <w:lang w:bidi="ar-IQ"/>
        </w:rPr>
        <w:t>Taha</w:t>
      </w:r>
      <w:r w:rsidRPr="00BA2245">
        <w:rPr>
          <w:sz w:val="20"/>
          <w:szCs w:val="20"/>
          <w:vertAlign w:val="superscript"/>
          <w:lang w:bidi="ar-IQ"/>
        </w:rPr>
        <w:t>1</w:t>
      </w:r>
      <w:r w:rsidRPr="00BA2245">
        <w:rPr>
          <w:sz w:val="20"/>
          <w:szCs w:val="20"/>
          <w:lang w:bidi="ar-IQ"/>
        </w:rPr>
        <w:t xml:space="preserve">, </w:t>
      </w:r>
      <w:proofErr w:type="spellStart"/>
      <w:r w:rsidRPr="00BA2245">
        <w:rPr>
          <w:sz w:val="20"/>
          <w:szCs w:val="20"/>
          <w:lang w:bidi="ar-IQ"/>
        </w:rPr>
        <w:t>Alaa</w:t>
      </w:r>
      <w:proofErr w:type="spellEnd"/>
      <w:r w:rsidRPr="00BA2245">
        <w:rPr>
          <w:sz w:val="20"/>
          <w:szCs w:val="20"/>
          <w:lang w:bidi="ar-IQ"/>
        </w:rPr>
        <w:t xml:space="preserve"> </w:t>
      </w:r>
      <w:proofErr w:type="spellStart"/>
      <w:r w:rsidRPr="00BA2245">
        <w:rPr>
          <w:sz w:val="20"/>
          <w:szCs w:val="20"/>
          <w:lang w:bidi="ar-IQ"/>
        </w:rPr>
        <w:t>Jabbar</w:t>
      </w:r>
      <w:proofErr w:type="spellEnd"/>
      <w:r w:rsidR="001109FC" w:rsidRPr="00BA2245">
        <w:rPr>
          <w:rFonts w:hint="eastAsia"/>
          <w:sz w:val="20"/>
          <w:szCs w:val="20"/>
          <w:lang w:eastAsia="zh-CN" w:bidi="ar-IQ"/>
        </w:rPr>
        <w:t xml:space="preserve"> </w:t>
      </w:r>
      <w:r w:rsidRPr="00BA2245">
        <w:rPr>
          <w:sz w:val="20"/>
          <w:szCs w:val="20"/>
          <w:lang w:bidi="ar-IQ"/>
        </w:rPr>
        <w:t>Taha</w:t>
      </w:r>
      <w:r w:rsidRPr="00BA2245">
        <w:rPr>
          <w:sz w:val="20"/>
          <w:szCs w:val="20"/>
          <w:vertAlign w:val="superscript"/>
          <w:lang w:bidi="ar-IQ"/>
        </w:rPr>
        <w:t>2</w:t>
      </w:r>
      <w:r w:rsidR="00BA2245">
        <w:rPr>
          <w:sz w:val="20"/>
          <w:szCs w:val="20"/>
          <w:lang w:bidi="ar-IQ"/>
        </w:rPr>
        <w:t>,</w:t>
      </w:r>
      <w:r w:rsidRPr="00BA2245">
        <w:rPr>
          <w:sz w:val="20"/>
          <w:szCs w:val="20"/>
          <w:lang w:bidi="ar-IQ"/>
        </w:rPr>
        <w:t xml:space="preserve"> </w:t>
      </w:r>
      <w:proofErr w:type="spellStart"/>
      <w:r w:rsidRPr="00BA2245">
        <w:rPr>
          <w:sz w:val="20"/>
          <w:szCs w:val="20"/>
          <w:lang w:bidi="ar-IQ"/>
        </w:rPr>
        <w:t>Zeena</w:t>
      </w:r>
      <w:proofErr w:type="spellEnd"/>
      <w:r w:rsidRPr="00BA2245">
        <w:rPr>
          <w:sz w:val="20"/>
          <w:szCs w:val="20"/>
          <w:lang w:bidi="ar-IQ"/>
        </w:rPr>
        <w:t xml:space="preserve"> G.</w:t>
      </w:r>
      <w:r w:rsidR="001109FC" w:rsidRPr="00BA2245">
        <w:rPr>
          <w:rFonts w:hint="eastAsia"/>
          <w:sz w:val="20"/>
          <w:szCs w:val="20"/>
          <w:lang w:eastAsia="zh-CN" w:bidi="ar-IQ"/>
        </w:rPr>
        <w:t xml:space="preserve"> </w:t>
      </w:r>
      <w:r w:rsidRPr="00BA2245">
        <w:rPr>
          <w:sz w:val="20"/>
          <w:szCs w:val="20"/>
          <w:lang w:bidi="ar-IQ"/>
        </w:rPr>
        <w:t>Faisal</w:t>
      </w:r>
      <w:r w:rsidRPr="00BA2245">
        <w:rPr>
          <w:sz w:val="20"/>
          <w:szCs w:val="20"/>
          <w:vertAlign w:val="superscript"/>
          <w:lang w:bidi="ar-IQ"/>
        </w:rPr>
        <w:t>1</w:t>
      </w:r>
    </w:p>
    <w:p w:rsidR="00ED396D" w:rsidRPr="00BA2245" w:rsidRDefault="00ED396D" w:rsidP="007904BF">
      <w:pPr>
        <w:pStyle w:val="Default"/>
        <w:snapToGrid w:val="0"/>
        <w:jc w:val="center"/>
        <w:rPr>
          <w:sz w:val="20"/>
          <w:szCs w:val="20"/>
          <w:lang w:eastAsia="zh-CN" w:bidi="ar-IQ"/>
        </w:rPr>
      </w:pPr>
    </w:p>
    <w:p w:rsidR="00D53BBE" w:rsidRPr="00BA2245" w:rsidRDefault="00D53BBE" w:rsidP="007904BF">
      <w:pPr>
        <w:pStyle w:val="Default"/>
        <w:snapToGrid w:val="0"/>
        <w:jc w:val="center"/>
        <w:rPr>
          <w:sz w:val="20"/>
          <w:szCs w:val="20"/>
          <w:lang w:bidi="ar-IQ"/>
        </w:rPr>
      </w:pPr>
      <w:r w:rsidRPr="00BA2245">
        <w:rPr>
          <w:sz w:val="20"/>
          <w:szCs w:val="20"/>
          <w:vertAlign w:val="superscript"/>
          <w:lang w:bidi="ar-IQ"/>
        </w:rPr>
        <w:t>1.</w:t>
      </w:r>
      <w:r w:rsidRPr="00BA2245">
        <w:rPr>
          <w:sz w:val="20"/>
          <w:szCs w:val="20"/>
          <w:lang w:bidi="ar-IQ"/>
        </w:rPr>
        <w:t xml:space="preserve"> Department of Biology,</w:t>
      </w:r>
      <w:r w:rsidR="001109FC" w:rsidRPr="00BA2245">
        <w:rPr>
          <w:rFonts w:hint="eastAsia"/>
          <w:sz w:val="20"/>
          <w:szCs w:val="20"/>
          <w:lang w:eastAsia="zh-CN" w:bidi="ar-IQ"/>
        </w:rPr>
        <w:t xml:space="preserve"> </w:t>
      </w:r>
      <w:r w:rsidRPr="00BA2245">
        <w:rPr>
          <w:sz w:val="20"/>
          <w:szCs w:val="20"/>
          <w:lang w:bidi="ar-IQ"/>
        </w:rPr>
        <w:t xml:space="preserve">College of </w:t>
      </w:r>
      <w:proofErr w:type="spellStart"/>
      <w:r w:rsidRPr="00BA2245">
        <w:rPr>
          <w:sz w:val="20"/>
          <w:szCs w:val="20"/>
          <w:lang w:bidi="ar-IQ"/>
        </w:rPr>
        <w:t>Educatio</w:t>
      </w:r>
      <w:proofErr w:type="spellEnd"/>
      <w:r w:rsidRPr="00BA2245">
        <w:rPr>
          <w:sz w:val="20"/>
          <w:szCs w:val="20"/>
          <w:lang w:bidi="ar-IQ"/>
        </w:rPr>
        <w:t>,</w:t>
      </w:r>
      <w:r w:rsidR="001109FC" w:rsidRPr="00BA2245">
        <w:rPr>
          <w:rFonts w:hint="eastAsia"/>
          <w:sz w:val="20"/>
          <w:szCs w:val="20"/>
          <w:lang w:eastAsia="zh-CN" w:bidi="ar-IQ"/>
        </w:rPr>
        <w:t xml:space="preserve"> </w:t>
      </w:r>
      <w:r w:rsidRPr="00BA2245">
        <w:rPr>
          <w:sz w:val="20"/>
          <w:szCs w:val="20"/>
          <w:lang w:bidi="ar-IQ"/>
        </w:rPr>
        <w:t>Al-</w:t>
      </w:r>
      <w:proofErr w:type="spellStart"/>
      <w:r w:rsidRPr="00BA2245">
        <w:rPr>
          <w:sz w:val="20"/>
          <w:szCs w:val="20"/>
          <w:lang w:bidi="ar-IQ"/>
        </w:rPr>
        <w:t>Iraqia</w:t>
      </w:r>
      <w:proofErr w:type="spellEnd"/>
      <w:r w:rsidRPr="00BA2245">
        <w:rPr>
          <w:sz w:val="20"/>
          <w:szCs w:val="20"/>
          <w:lang w:bidi="ar-IQ"/>
        </w:rPr>
        <w:t xml:space="preserve"> University,</w:t>
      </w:r>
      <w:r w:rsidR="001109FC" w:rsidRPr="00BA2245">
        <w:rPr>
          <w:rFonts w:hint="eastAsia"/>
          <w:sz w:val="20"/>
          <w:szCs w:val="20"/>
          <w:lang w:eastAsia="zh-CN" w:bidi="ar-IQ"/>
        </w:rPr>
        <w:t xml:space="preserve"> </w:t>
      </w:r>
      <w:r w:rsidRPr="00BA2245">
        <w:rPr>
          <w:sz w:val="20"/>
          <w:szCs w:val="20"/>
          <w:lang w:bidi="ar-IQ"/>
        </w:rPr>
        <w:t>10001,</w:t>
      </w:r>
      <w:r w:rsidR="001109FC" w:rsidRPr="00BA2245">
        <w:rPr>
          <w:rFonts w:hint="eastAsia"/>
          <w:sz w:val="20"/>
          <w:szCs w:val="20"/>
          <w:lang w:eastAsia="zh-CN" w:bidi="ar-IQ"/>
        </w:rPr>
        <w:t xml:space="preserve"> </w:t>
      </w:r>
      <w:r w:rsidRPr="00BA2245">
        <w:rPr>
          <w:sz w:val="20"/>
          <w:szCs w:val="20"/>
          <w:lang w:bidi="ar-IQ"/>
        </w:rPr>
        <w:t>Iraq.</w:t>
      </w:r>
    </w:p>
    <w:p w:rsidR="00D53BBE" w:rsidRPr="00BA2245" w:rsidRDefault="00D53BBE" w:rsidP="007904BF">
      <w:pPr>
        <w:pStyle w:val="Default"/>
        <w:snapToGrid w:val="0"/>
        <w:jc w:val="center"/>
        <w:rPr>
          <w:sz w:val="20"/>
          <w:szCs w:val="20"/>
          <w:lang w:bidi="ar-IQ"/>
        </w:rPr>
      </w:pPr>
      <w:r w:rsidRPr="00BA2245">
        <w:rPr>
          <w:sz w:val="20"/>
          <w:szCs w:val="20"/>
          <w:vertAlign w:val="superscript"/>
          <w:lang w:bidi="ar-IQ"/>
        </w:rPr>
        <w:t>2.</w:t>
      </w:r>
      <w:r w:rsidRPr="00BA2245">
        <w:rPr>
          <w:sz w:val="20"/>
          <w:szCs w:val="20"/>
          <w:lang w:bidi="ar-IQ"/>
        </w:rPr>
        <w:t xml:space="preserve"> Department of Biology,</w:t>
      </w:r>
      <w:r w:rsidR="001109FC" w:rsidRPr="00BA2245">
        <w:rPr>
          <w:rFonts w:hint="eastAsia"/>
          <w:sz w:val="20"/>
          <w:szCs w:val="20"/>
          <w:lang w:eastAsia="zh-CN" w:bidi="ar-IQ"/>
        </w:rPr>
        <w:t xml:space="preserve"> </w:t>
      </w:r>
      <w:r w:rsidRPr="00BA2245">
        <w:rPr>
          <w:sz w:val="20"/>
          <w:szCs w:val="20"/>
          <w:lang w:bidi="ar-IQ"/>
        </w:rPr>
        <w:t>College of Science,</w:t>
      </w:r>
      <w:r w:rsidRPr="00BA2245">
        <w:rPr>
          <w:sz w:val="20"/>
          <w:szCs w:val="20"/>
        </w:rPr>
        <w:t xml:space="preserve"> Al-</w:t>
      </w:r>
      <w:proofErr w:type="spellStart"/>
      <w:r w:rsidRPr="00BA2245">
        <w:rPr>
          <w:sz w:val="20"/>
          <w:szCs w:val="20"/>
        </w:rPr>
        <w:t>Mustansirya</w:t>
      </w:r>
      <w:proofErr w:type="spellEnd"/>
      <w:r w:rsidRPr="00BA2245">
        <w:rPr>
          <w:sz w:val="20"/>
          <w:szCs w:val="20"/>
        </w:rPr>
        <w:t xml:space="preserve"> University</w:t>
      </w:r>
      <w:r w:rsidRPr="00BA2245">
        <w:rPr>
          <w:sz w:val="20"/>
          <w:szCs w:val="20"/>
          <w:lang w:bidi="ar-IQ"/>
        </w:rPr>
        <w:t>,</w:t>
      </w:r>
      <w:r w:rsidR="001109FC" w:rsidRPr="00BA2245">
        <w:rPr>
          <w:rFonts w:hint="eastAsia"/>
          <w:sz w:val="20"/>
          <w:szCs w:val="20"/>
          <w:lang w:eastAsia="zh-CN" w:bidi="ar-IQ"/>
        </w:rPr>
        <w:t xml:space="preserve"> </w:t>
      </w:r>
      <w:r w:rsidRPr="00BA2245">
        <w:rPr>
          <w:sz w:val="20"/>
          <w:szCs w:val="20"/>
          <w:lang w:bidi="ar-IQ"/>
        </w:rPr>
        <w:t>10001,</w:t>
      </w:r>
      <w:r w:rsidR="001109FC" w:rsidRPr="00BA2245">
        <w:rPr>
          <w:rFonts w:hint="eastAsia"/>
          <w:sz w:val="20"/>
          <w:szCs w:val="20"/>
          <w:lang w:eastAsia="zh-CN" w:bidi="ar-IQ"/>
        </w:rPr>
        <w:t xml:space="preserve"> </w:t>
      </w:r>
      <w:r w:rsidRPr="00BA2245">
        <w:rPr>
          <w:sz w:val="20"/>
          <w:szCs w:val="20"/>
          <w:lang w:bidi="ar-IQ"/>
        </w:rPr>
        <w:t>Iraq.</w:t>
      </w:r>
    </w:p>
    <w:p w:rsidR="00D53BBE" w:rsidRPr="00BA2245" w:rsidRDefault="00D53BBE" w:rsidP="007904BF">
      <w:pPr>
        <w:autoSpaceDE w:val="0"/>
        <w:autoSpaceDN w:val="0"/>
        <w:bidi w:val="0"/>
        <w:adjustRightInd w:val="0"/>
        <w:snapToGrid w:val="0"/>
        <w:spacing w:after="0" w:line="240" w:lineRule="auto"/>
        <w:jc w:val="center"/>
        <w:rPr>
          <w:rFonts w:ascii="Times New Roman" w:hAnsi="Times New Roman" w:cs="Times New Roman"/>
          <w:sz w:val="20"/>
          <w:szCs w:val="20"/>
          <w:u w:val="single"/>
          <w:lang w:bidi="ar-IQ"/>
        </w:rPr>
      </w:pPr>
      <w:r w:rsidRPr="00BA2245">
        <w:rPr>
          <w:rFonts w:ascii="Times New Roman" w:hAnsi="Times New Roman" w:cs="Times New Roman"/>
          <w:sz w:val="20"/>
          <w:szCs w:val="20"/>
          <w:u w:val="single"/>
        </w:rPr>
        <w:t>E-mail:</w:t>
      </w:r>
      <w:r w:rsidR="001109FC" w:rsidRPr="00BA2245">
        <w:rPr>
          <w:rFonts w:ascii="Times New Roman" w:hAnsi="Times New Roman" w:cs="Times New Roman" w:hint="eastAsia"/>
          <w:sz w:val="20"/>
          <w:szCs w:val="20"/>
          <w:u w:val="single"/>
          <w:lang w:eastAsia="zh-CN"/>
        </w:rPr>
        <w:t xml:space="preserve"> </w:t>
      </w:r>
      <w:r w:rsidRPr="00BA2245">
        <w:rPr>
          <w:rFonts w:ascii="Times New Roman" w:hAnsi="Times New Roman" w:cs="Times New Roman"/>
          <w:sz w:val="20"/>
          <w:szCs w:val="20"/>
          <w:u w:val="single"/>
        </w:rPr>
        <w:t>sattaraldelemi@yahoo.com</w:t>
      </w:r>
    </w:p>
    <w:p w:rsidR="0024060E" w:rsidRPr="00BA2245" w:rsidRDefault="0024060E" w:rsidP="007904BF">
      <w:pPr>
        <w:autoSpaceDE w:val="0"/>
        <w:autoSpaceDN w:val="0"/>
        <w:bidi w:val="0"/>
        <w:adjustRightInd w:val="0"/>
        <w:snapToGrid w:val="0"/>
        <w:spacing w:after="0" w:line="240" w:lineRule="auto"/>
        <w:jc w:val="center"/>
        <w:rPr>
          <w:rFonts w:ascii="Times New Roman" w:hAnsi="Times New Roman" w:cs="Times New Roman"/>
          <w:sz w:val="20"/>
          <w:szCs w:val="20"/>
          <w:u w:val="single"/>
          <w:lang w:bidi="ar-IQ"/>
        </w:rPr>
      </w:pPr>
    </w:p>
    <w:p w:rsidR="0020724E" w:rsidRPr="00BA2245" w:rsidRDefault="0024060E" w:rsidP="00BA2245">
      <w:pPr>
        <w:pStyle w:val="Default"/>
        <w:snapToGrid w:val="0"/>
        <w:jc w:val="both"/>
        <w:rPr>
          <w:sz w:val="20"/>
          <w:szCs w:val="20"/>
        </w:rPr>
      </w:pPr>
      <w:r w:rsidRPr="00BA2245">
        <w:rPr>
          <w:b/>
          <w:bCs/>
          <w:sz w:val="20"/>
          <w:szCs w:val="20"/>
        </w:rPr>
        <w:t>Abstract</w:t>
      </w:r>
      <w:r w:rsidR="00BA2245" w:rsidRPr="00BA2245">
        <w:rPr>
          <w:rFonts w:hint="eastAsia"/>
          <w:b/>
          <w:bCs/>
          <w:sz w:val="20"/>
          <w:szCs w:val="20"/>
          <w:lang w:eastAsia="zh-CN"/>
        </w:rPr>
        <w:t xml:space="preserve">: </w:t>
      </w:r>
      <w:proofErr w:type="spellStart"/>
      <w:r w:rsidRPr="00BA2245">
        <w:rPr>
          <w:sz w:val="20"/>
          <w:szCs w:val="20"/>
        </w:rPr>
        <w:t>Aphysical</w:t>
      </w:r>
      <w:proofErr w:type="spellEnd"/>
      <w:r w:rsidRPr="00BA2245">
        <w:rPr>
          <w:sz w:val="20"/>
          <w:szCs w:val="20"/>
        </w:rPr>
        <w:t xml:space="preserve">-chemical study was made on crud </w:t>
      </w:r>
      <w:proofErr w:type="spellStart"/>
      <w:r w:rsidRPr="00BA2245">
        <w:rPr>
          <w:sz w:val="20"/>
          <w:szCs w:val="20"/>
        </w:rPr>
        <w:t>cellulase</w:t>
      </w:r>
      <w:proofErr w:type="spellEnd"/>
      <w:r w:rsidRPr="00BA2245">
        <w:rPr>
          <w:sz w:val="20"/>
          <w:szCs w:val="20"/>
        </w:rPr>
        <w:t xml:space="preserve"> enzymes from local </w:t>
      </w:r>
      <w:proofErr w:type="spellStart"/>
      <w:r w:rsidRPr="00BA2245">
        <w:rPr>
          <w:i/>
          <w:iCs/>
          <w:sz w:val="20"/>
          <w:szCs w:val="20"/>
        </w:rPr>
        <w:t>Trichoderma</w:t>
      </w:r>
      <w:proofErr w:type="spellEnd"/>
      <w:r w:rsidRPr="00BA2245">
        <w:rPr>
          <w:i/>
          <w:iCs/>
          <w:sz w:val="20"/>
          <w:szCs w:val="20"/>
        </w:rPr>
        <w:t xml:space="preserve"> </w:t>
      </w:r>
      <w:proofErr w:type="spellStart"/>
      <w:r w:rsidRPr="00BA2245">
        <w:rPr>
          <w:i/>
          <w:iCs/>
          <w:sz w:val="20"/>
          <w:szCs w:val="20"/>
        </w:rPr>
        <w:t>viride</w:t>
      </w:r>
      <w:proofErr w:type="spellEnd"/>
      <w:r w:rsidRPr="00BA2245">
        <w:rPr>
          <w:sz w:val="20"/>
          <w:szCs w:val="20"/>
        </w:rPr>
        <w:t>. Many Kinetic parameters were estimated. Using</w:t>
      </w:r>
      <w:r w:rsidR="00BA2245">
        <w:rPr>
          <w:sz w:val="20"/>
          <w:szCs w:val="20"/>
        </w:rPr>
        <w:t xml:space="preserve"> </w:t>
      </w:r>
      <w:proofErr w:type="spellStart"/>
      <w:r w:rsidRPr="00BA2245">
        <w:rPr>
          <w:sz w:val="20"/>
          <w:szCs w:val="20"/>
        </w:rPr>
        <w:t>carboxymethyl</w:t>
      </w:r>
      <w:proofErr w:type="spellEnd"/>
      <w:r w:rsidRPr="00BA2245">
        <w:rPr>
          <w:sz w:val="20"/>
          <w:szCs w:val="20"/>
        </w:rPr>
        <w:t xml:space="preserve"> cellulose as substrate, the enzyme showed maximum activity (</w:t>
      </w:r>
      <w:proofErr w:type="spellStart"/>
      <w:r w:rsidRPr="00BA2245">
        <w:rPr>
          <w:i/>
          <w:iCs/>
          <w:sz w:val="20"/>
          <w:szCs w:val="20"/>
        </w:rPr>
        <w:t>V</w:t>
      </w:r>
      <w:r w:rsidRPr="00BA2245">
        <w:rPr>
          <w:sz w:val="20"/>
          <w:szCs w:val="20"/>
        </w:rPr>
        <w:t>max</w:t>
      </w:r>
      <w:proofErr w:type="spellEnd"/>
      <w:r w:rsidRPr="00BA2245">
        <w:rPr>
          <w:sz w:val="20"/>
          <w:szCs w:val="20"/>
        </w:rPr>
        <w:t>)</w:t>
      </w:r>
      <w:r w:rsidR="00BA2245" w:rsidRPr="00BA2245">
        <w:rPr>
          <w:rFonts w:hint="eastAsia"/>
          <w:sz w:val="20"/>
          <w:szCs w:val="20"/>
          <w:lang w:eastAsia="zh-CN"/>
        </w:rPr>
        <w:t xml:space="preserve"> </w:t>
      </w:r>
      <w:r w:rsidRPr="00BA2245">
        <w:rPr>
          <w:sz w:val="20"/>
          <w:szCs w:val="20"/>
        </w:rPr>
        <w:t>75g/lmin</w:t>
      </w:r>
      <w:r w:rsidRPr="00BA2245">
        <w:rPr>
          <w:sz w:val="20"/>
          <w:szCs w:val="20"/>
          <w:vertAlign w:val="superscript"/>
        </w:rPr>
        <w:t>-1</w:t>
      </w:r>
      <w:r w:rsidRPr="00BA2245">
        <w:rPr>
          <w:sz w:val="20"/>
          <w:szCs w:val="20"/>
        </w:rPr>
        <w:t>mg</w:t>
      </w:r>
      <w:r w:rsidRPr="00BA2245">
        <w:rPr>
          <w:sz w:val="20"/>
          <w:szCs w:val="20"/>
          <w:vertAlign w:val="superscript"/>
        </w:rPr>
        <w:t>-1</w:t>
      </w:r>
      <w:r w:rsidRPr="00BA2245">
        <w:rPr>
          <w:sz w:val="20"/>
          <w:szCs w:val="20"/>
        </w:rPr>
        <w:t xml:space="preserve">with its corresponding </w:t>
      </w:r>
      <w:r w:rsidRPr="00BA2245">
        <w:rPr>
          <w:i/>
          <w:iCs/>
          <w:sz w:val="20"/>
          <w:szCs w:val="20"/>
        </w:rPr>
        <w:t>K</w:t>
      </w:r>
      <w:r w:rsidRPr="00BA2245">
        <w:rPr>
          <w:sz w:val="20"/>
          <w:szCs w:val="20"/>
        </w:rPr>
        <w:t>m value of2.5x10</w:t>
      </w:r>
      <w:r w:rsidRPr="00BA2245">
        <w:rPr>
          <w:sz w:val="20"/>
          <w:szCs w:val="20"/>
          <w:vertAlign w:val="superscript"/>
        </w:rPr>
        <w:t>-5</w:t>
      </w:r>
      <w:r w:rsidRPr="00BA2245">
        <w:rPr>
          <w:sz w:val="20"/>
          <w:szCs w:val="20"/>
        </w:rPr>
        <w:t>g/l. The purified enzyme displayed 6 and 50°C as an optimum pH and temperature respectively.</w:t>
      </w:r>
    </w:p>
    <w:p w:rsidR="006A2AC4" w:rsidRPr="00BA2245" w:rsidRDefault="006A2AC4" w:rsidP="007904BF">
      <w:pPr>
        <w:bidi w:val="0"/>
        <w:snapToGrid w:val="0"/>
        <w:spacing w:after="0" w:line="240" w:lineRule="auto"/>
        <w:jc w:val="both"/>
        <w:rPr>
          <w:rFonts w:ascii="Times New Roman" w:hAnsi="Times New Roman" w:cs="Times New Roman"/>
          <w:sz w:val="20"/>
          <w:szCs w:val="20"/>
          <w:lang w:eastAsia="zh-CN"/>
        </w:rPr>
      </w:pPr>
      <w:r w:rsidRPr="00BA2245">
        <w:rPr>
          <w:rFonts w:ascii="Times New Roman" w:hAnsi="Times New Roman" w:cs="Times New Roman" w:hint="eastAsia"/>
          <w:b/>
          <w:bCs/>
          <w:sz w:val="20"/>
          <w:szCs w:val="20"/>
        </w:rPr>
        <w:t>[</w:t>
      </w:r>
      <w:r w:rsidR="007904BF" w:rsidRPr="00BA2245">
        <w:rPr>
          <w:rFonts w:ascii="Times New Roman" w:hAnsi="Times New Roman" w:cs="Times New Roman"/>
          <w:sz w:val="20"/>
          <w:szCs w:val="20"/>
          <w:lang w:bidi="ar-IQ"/>
        </w:rPr>
        <w:t xml:space="preserve">Abdul </w:t>
      </w:r>
      <w:proofErr w:type="spellStart"/>
      <w:r w:rsidR="007904BF" w:rsidRPr="00BA2245">
        <w:rPr>
          <w:rFonts w:ascii="Times New Roman" w:hAnsi="Times New Roman" w:cs="Times New Roman"/>
          <w:sz w:val="20"/>
          <w:szCs w:val="20"/>
          <w:lang w:bidi="ar-IQ"/>
        </w:rPr>
        <w:t>Sattar</w:t>
      </w:r>
      <w:proofErr w:type="spellEnd"/>
      <w:r w:rsidR="007904BF" w:rsidRPr="00BA2245">
        <w:rPr>
          <w:rFonts w:ascii="Times New Roman" w:hAnsi="Times New Roman" w:cs="Times New Roman"/>
          <w:sz w:val="20"/>
          <w:szCs w:val="20"/>
          <w:lang w:bidi="ar-IQ"/>
        </w:rPr>
        <w:t xml:space="preserve"> </w:t>
      </w:r>
      <w:proofErr w:type="spellStart"/>
      <w:r w:rsidR="007904BF" w:rsidRPr="00BA2245">
        <w:rPr>
          <w:rFonts w:ascii="Times New Roman" w:hAnsi="Times New Roman" w:cs="Times New Roman"/>
          <w:sz w:val="20"/>
          <w:szCs w:val="20"/>
          <w:lang w:bidi="ar-IQ"/>
        </w:rPr>
        <w:t>Jabbar</w:t>
      </w:r>
      <w:proofErr w:type="spellEnd"/>
      <w:r w:rsidR="00BA2245" w:rsidRPr="00BA2245">
        <w:rPr>
          <w:rFonts w:ascii="Times New Roman" w:hAnsi="Times New Roman" w:cs="Times New Roman" w:hint="eastAsia"/>
          <w:sz w:val="20"/>
          <w:szCs w:val="20"/>
          <w:lang w:eastAsia="zh-CN" w:bidi="ar-IQ"/>
        </w:rPr>
        <w:t xml:space="preserve"> </w:t>
      </w:r>
      <w:proofErr w:type="spellStart"/>
      <w:r w:rsidR="007904BF" w:rsidRPr="00BA2245">
        <w:rPr>
          <w:rFonts w:ascii="Times New Roman" w:hAnsi="Times New Roman" w:cs="Times New Roman"/>
          <w:sz w:val="20"/>
          <w:szCs w:val="20"/>
          <w:lang w:bidi="ar-IQ"/>
        </w:rPr>
        <w:t>Taha</w:t>
      </w:r>
      <w:proofErr w:type="spellEnd"/>
      <w:r w:rsidR="007904BF" w:rsidRPr="00BA2245">
        <w:rPr>
          <w:rFonts w:ascii="Times New Roman" w:hAnsi="Times New Roman" w:cs="Times New Roman"/>
          <w:sz w:val="20"/>
          <w:szCs w:val="20"/>
          <w:lang w:bidi="ar-IQ"/>
        </w:rPr>
        <w:t xml:space="preserve">, </w:t>
      </w:r>
      <w:proofErr w:type="spellStart"/>
      <w:r w:rsidR="007904BF" w:rsidRPr="00BA2245">
        <w:rPr>
          <w:rFonts w:ascii="Times New Roman" w:hAnsi="Times New Roman" w:cs="Times New Roman"/>
          <w:sz w:val="20"/>
          <w:szCs w:val="20"/>
          <w:lang w:bidi="ar-IQ"/>
        </w:rPr>
        <w:t>Alaa</w:t>
      </w:r>
      <w:proofErr w:type="spellEnd"/>
      <w:r w:rsidR="007904BF" w:rsidRPr="00BA2245">
        <w:rPr>
          <w:rFonts w:ascii="Times New Roman" w:hAnsi="Times New Roman" w:cs="Times New Roman"/>
          <w:sz w:val="20"/>
          <w:szCs w:val="20"/>
          <w:lang w:bidi="ar-IQ"/>
        </w:rPr>
        <w:t xml:space="preserve"> </w:t>
      </w:r>
      <w:proofErr w:type="spellStart"/>
      <w:r w:rsidR="007904BF" w:rsidRPr="00BA2245">
        <w:rPr>
          <w:rFonts w:ascii="Times New Roman" w:hAnsi="Times New Roman" w:cs="Times New Roman"/>
          <w:sz w:val="20"/>
          <w:szCs w:val="20"/>
          <w:lang w:bidi="ar-IQ"/>
        </w:rPr>
        <w:t>Jabbar</w:t>
      </w:r>
      <w:proofErr w:type="spellEnd"/>
      <w:r w:rsidR="00BA2245" w:rsidRPr="00BA2245">
        <w:rPr>
          <w:rFonts w:ascii="Times New Roman" w:hAnsi="Times New Roman" w:cs="Times New Roman" w:hint="eastAsia"/>
          <w:sz w:val="20"/>
          <w:szCs w:val="20"/>
          <w:lang w:eastAsia="zh-CN" w:bidi="ar-IQ"/>
        </w:rPr>
        <w:t xml:space="preserve"> </w:t>
      </w:r>
      <w:proofErr w:type="spellStart"/>
      <w:r w:rsidR="007904BF" w:rsidRPr="00BA2245">
        <w:rPr>
          <w:rFonts w:ascii="Times New Roman" w:hAnsi="Times New Roman" w:cs="Times New Roman"/>
          <w:sz w:val="20"/>
          <w:szCs w:val="20"/>
          <w:lang w:bidi="ar-IQ"/>
        </w:rPr>
        <w:t>Taha</w:t>
      </w:r>
      <w:proofErr w:type="spellEnd"/>
      <w:r w:rsidR="00BA2245">
        <w:rPr>
          <w:rFonts w:ascii="Times New Roman" w:hAnsi="Times New Roman" w:cs="Times New Roman"/>
          <w:sz w:val="20"/>
          <w:szCs w:val="20"/>
          <w:lang w:bidi="ar-IQ"/>
        </w:rPr>
        <w:t>,</w:t>
      </w:r>
      <w:r w:rsidR="007904BF" w:rsidRPr="00BA2245">
        <w:rPr>
          <w:rFonts w:ascii="Times New Roman" w:hAnsi="Times New Roman" w:cs="Times New Roman"/>
          <w:sz w:val="20"/>
          <w:szCs w:val="20"/>
          <w:lang w:bidi="ar-IQ"/>
        </w:rPr>
        <w:t xml:space="preserve"> </w:t>
      </w:r>
      <w:proofErr w:type="spellStart"/>
      <w:r w:rsidR="007904BF" w:rsidRPr="00BA2245">
        <w:rPr>
          <w:rFonts w:ascii="Times New Roman" w:hAnsi="Times New Roman" w:cs="Times New Roman"/>
          <w:sz w:val="20"/>
          <w:szCs w:val="20"/>
          <w:lang w:bidi="ar-IQ"/>
        </w:rPr>
        <w:t>Zeena</w:t>
      </w:r>
      <w:proofErr w:type="spellEnd"/>
      <w:r w:rsidR="007904BF" w:rsidRPr="00BA2245">
        <w:rPr>
          <w:rFonts w:ascii="Times New Roman" w:hAnsi="Times New Roman" w:cs="Times New Roman"/>
          <w:sz w:val="20"/>
          <w:szCs w:val="20"/>
          <w:lang w:bidi="ar-IQ"/>
        </w:rPr>
        <w:t xml:space="preserve"> G.</w:t>
      </w:r>
      <w:r w:rsidR="00BA2245" w:rsidRPr="00BA2245">
        <w:rPr>
          <w:rFonts w:ascii="Times New Roman" w:hAnsi="Times New Roman" w:cs="Times New Roman" w:hint="eastAsia"/>
          <w:sz w:val="20"/>
          <w:szCs w:val="20"/>
          <w:lang w:eastAsia="zh-CN" w:bidi="ar-IQ"/>
        </w:rPr>
        <w:t xml:space="preserve"> </w:t>
      </w:r>
      <w:r w:rsidR="007904BF" w:rsidRPr="00BA2245">
        <w:rPr>
          <w:rFonts w:ascii="Times New Roman" w:hAnsi="Times New Roman" w:cs="Times New Roman"/>
          <w:sz w:val="20"/>
          <w:szCs w:val="20"/>
          <w:lang w:bidi="ar-IQ"/>
        </w:rPr>
        <w:t>Faisal</w:t>
      </w:r>
      <w:r w:rsidRPr="00BA2245">
        <w:rPr>
          <w:rFonts w:ascii="Times New Roman" w:hAnsi="Times New Roman" w:cs="Times New Roman"/>
          <w:sz w:val="20"/>
          <w:szCs w:val="20"/>
        </w:rPr>
        <w:t>.</w:t>
      </w:r>
      <w:r w:rsidRPr="00BA2245">
        <w:rPr>
          <w:rFonts w:ascii="Times New Roman" w:eastAsiaTheme="minorEastAsia" w:hAnsi="Times New Roman" w:cs="Times New Roman" w:hint="eastAsia"/>
          <w:b/>
          <w:bCs/>
          <w:sz w:val="20"/>
          <w:szCs w:val="20"/>
          <w:lang w:bidi="fa-IR"/>
        </w:rPr>
        <w:t xml:space="preserve"> </w:t>
      </w:r>
      <w:proofErr w:type="gramStart"/>
      <w:r w:rsidR="007904BF" w:rsidRPr="00BA2245">
        <w:rPr>
          <w:rFonts w:ascii="Times New Roman" w:hAnsi="Times New Roman" w:cs="Times New Roman"/>
          <w:b/>
          <w:bCs/>
          <w:sz w:val="20"/>
          <w:szCs w:val="20"/>
        </w:rPr>
        <w:t xml:space="preserve">Purification and Kinetic Study on </w:t>
      </w:r>
      <w:proofErr w:type="spellStart"/>
      <w:r w:rsidR="007904BF" w:rsidRPr="00BA2245">
        <w:rPr>
          <w:rFonts w:ascii="Times New Roman" w:hAnsi="Times New Roman" w:cs="Times New Roman"/>
          <w:b/>
          <w:bCs/>
          <w:sz w:val="20"/>
          <w:szCs w:val="20"/>
        </w:rPr>
        <w:t>Cellulase</w:t>
      </w:r>
      <w:proofErr w:type="spellEnd"/>
      <w:r w:rsidR="007904BF" w:rsidRPr="00BA2245">
        <w:rPr>
          <w:rFonts w:ascii="Times New Roman" w:hAnsi="Times New Roman" w:cs="Times New Roman"/>
          <w:b/>
          <w:bCs/>
          <w:sz w:val="20"/>
          <w:szCs w:val="20"/>
        </w:rPr>
        <w:t xml:space="preserve"> Produced by Local</w:t>
      </w:r>
      <w:r w:rsidR="007904BF" w:rsidRPr="00BA2245">
        <w:rPr>
          <w:rFonts w:ascii="Times New Roman" w:hAnsi="Times New Roman" w:cs="Times New Roman"/>
          <w:b/>
          <w:bCs/>
          <w:i/>
          <w:iCs/>
          <w:sz w:val="20"/>
          <w:szCs w:val="20"/>
        </w:rPr>
        <w:t xml:space="preserve"> </w:t>
      </w:r>
      <w:proofErr w:type="spellStart"/>
      <w:r w:rsidR="007904BF" w:rsidRPr="00BA2245">
        <w:rPr>
          <w:rFonts w:ascii="Times New Roman" w:hAnsi="Times New Roman" w:cs="Times New Roman"/>
          <w:b/>
          <w:bCs/>
          <w:i/>
          <w:iCs/>
          <w:sz w:val="20"/>
          <w:szCs w:val="20"/>
        </w:rPr>
        <w:t>Trichoderma</w:t>
      </w:r>
      <w:proofErr w:type="spellEnd"/>
      <w:r w:rsidR="007904BF" w:rsidRPr="00BA2245">
        <w:rPr>
          <w:rFonts w:ascii="Times New Roman" w:hAnsi="Times New Roman" w:cs="Times New Roman"/>
          <w:b/>
          <w:bCs/>
          <w:i/>
          <w:iCs/>
          <w:sz w:val="20"/>
          <w:szCs w:val="20"/>
        </w:rPr>
        <w:t xml:space="preserve"> </w:t>
      </w:r>
      <w:proofErr w:type="spellStart"/>
      <w:r w:rsidR="007904BF" w:rsidRPr="00BA2245">
        <w:rPr>
          <w:rFonts w:ascii="Times New Roman" w:hAnsi="Times New Roman" w:cs="Times New Roman"/>
          <w:b/>
          <w:bCs/>
          <w:i/>
          <w:iCs/>
          <w:sz w:val="20"/>
          <w:szCs w:val="20"/>
        </w:rPr>
        <w:t>viride</w:t>
      </w:r>
      <w:proofErr w:type="spellEnd"/>
      <w:r w:rsidRPr="00BA2245">
        <w:rPr>
          <w:rFonts w:ascii="Times New Roman" w:eastAsia="Times New Roman" w:hAnsi="Times New Roman" w:cs="Times New Roman"/>
          <w:b/>
          <w:bCs/>
          <w:sz w:val="20"/>
          <w:szCs w:val="20"/>
          <w:lang w:bidi="fa-IR"/>
        </w:rPr>
        <w:t>.</w:t>
      </w:r>
      <w:proofErr w:type="gramEnd"/>
      <w:r w:rsidRPr="00BA2245">
        <w:rPr>
          <w:rFonts w:ascii="Times New Roman" w:hAnsi="Times New Roman" w:cs="Times New Roman" w:hint="eastAsia"/>
          <w:b/>
          <w:bCs/>
          <w:sz w:val="20"/>
          <w:szCs w:val="20"/>
        </w:rPr>
        <w:t xml:space="preserve"> </w:t>
      </w:r>
      <w:r w:rsidRPr="00BA2245">
        <w:rPr>
          <w:rFonts w:ascii="Times New Roman" w:eastAsia="Times New Roman" w:hAnsi="Times New Roman" w:cs="Times New Roman"/>
          <w:bCs/>
          <w:i/>
          <w:sz w:val="20"/>
          <w:szCs w:val="20"/>
        </w:rPr>
        <w:t xml:space="preserve">Nat </w:t>
      </w:r>
      <w:proofErr w:type="spellStart"/>
      <w:r w:rsidRPr="00BA2245">
        <w:rPr>
          <w:rFonts w:ascii="Times New Roman" w:eastAsia="Times New Roman" w:hAnsi="Times New Roman" w:cs="Times New Roman"/>
          <w:bCs/>
          <w:i/>
          <w:sz w:val="20"/>
          <w:szCs w:val="20"/>
        </w:rPr>
        <w:t>Sci</w:t>
      </w:r>
      <w:proofErr w:type="spellEnd"/>
      <w:r w:rsidRPr="00BA2245">
        <w:rPr>
          <w:rFonts w:ascii="Times New Roman" w:eastAsiaTheme="minorEastAsia" w:hAnsi="Times New Roman" w:cs="Times New Roman" w:hint="eastAsia"/>
          <w:bCs/>
          <w:i/>
          <w:sz w:val="20"/>
          <w:szCs w:val="20"/>
        </w:rPr>
        <w:t xml:space="preserve"> </w:t>
      </w:r>
      <w:r w:rsidRPr="00BA2245">
        <w:rPr>
          <w:rFonts w:ascii="Times New Roman" w:hAnsi="Times New Roman" w:cs="Times New Roman"/>
          <w:sz w:val="20"/>
          <w:szCs w:val="20"/>
        </w:rPr>
        <w:t>201</w:t>
      </w:r>
      <w:r w:rsidRPr="00BA2245">
        <w:rPr>
          <w:rFonts w:ascii="Times New Roman" w:hAnsi="Times New Roman" w:cs="Times New Roman" w:hint="eastAsia"/>
          <w:sz w:val="20"/>
          <w:szCs w:val="20"/>
        </w:rPr>
        <w:t>5</w:t>
      </w:r>
      <w:proofErr w:type="gramStart"/>
      <w:r w:rsidRPr="00BA2245">
        <w:rPr>
          <w:rFonts w:ascii="Times New Roman" w:hAnsi="Times New Roman" w:cs="Times New Roman"/>
          <w:sz w:val="20"/>
          <w:szCs w:val="20"/>
        </w:rPr>
        <w:t>;1</w:t>
      </w:r>
      <w:r w:rsidRPr="00BA2245">
        <w:rPr>
          <w:rFonts w:ascii="Times New Roman" w:hAnsi="Times New Roman" w:cs="Times New Roman" w:hint="eastAsia"/>
          <w:sz w:val="20"/>
          <w:szCs w:val="20"/>
        </w:rPr>
        <w:t>3</w:t>
      </w:r>
      <w:proofErr w:type="gramEnd"/>
      <w:r w:rsidRPr="00BA2245">
        <w:rPr>
          <w:rFonts w:ascii="Times New Roman" w:hAnsi="Times New Roman" w:cs="Times New Roman"/>
          <w:sz w:val="20"/>
          <w:szCs w:val="20"/>
        </w:rPr>
        <w:t>(</w:t>
      </w:r>
      <w:r w:rsidRPr="00BA2245">
        <w:rPr>
          <w:rFonts w:ascii="Times New Roman" w:hAnsi="Times New Roman" w:cs="Times New Roman" w:hint="eastAsia"/>
          <w:sz w:val="20"/>
          <w:szCs w:val="20"/>
        </w:rPr>
        <w:t>1)</w:t>
      </w:r>
      <w:r w:rsidRPr="00BA2245">
        <w:rPr>
          <w:rFonts w:ascii="Times New Roman" w:hAnsi="Times New Roman" w:cs="Times New Roman"/>
          <w:sz w:val="20"/>
          <w:szCs w:val="20"/>
        </w:rPr>
        <w:t>:</w:t>
      </w:r>
      <w:r w:rsidR="00275109" w:rsidRPr="00BA2245">
        <w:rPr>
          <w:rFonts w:ascii="Times New Roman" w:hAnsi="Times New Roman" w:cs="Times New Roman"/>
          <w:noProof/>
          <w:color w:val="000000"/>
          <w:sz w:val="20"/>
          <w:szCs w:val="20"/>
        </w:rPr>
        <w:t>87</w:t>
      </w:r>
      <w:r w:rsidRPr="00BA2245">
        <w:rPr>
          <w:rFonts w:ascii="Times New Roman" w:hAnsi="Times New Roman" w:cs="Times New Roman"/>
          <w:color w:val="000000"/>
          <w:sz w:val="20"/>
          <w:szCs w:val="20"/>
        </w:rPr>
        <w:t>-</w:t>
      </w:r>
      <w:r w:rsidR="00275109" w:rsidRPr="00BA2245">
        <w:rPr>
          <w:rFonts w:ascii="Times New Roman" w:hAnsi="Times New Roman" w:cs="Times New Roman"/>
          <w:noProof/>
          <w:color w:val="000000"/>
          <w:sz w:val="20"/>
          <w:szCs w:val="20"/>
        </w:rPr>
        <w:t>90</w:t>
      </w:r>
      <w:r w:rsidRPr="00BA2245">
        <w:rPr>
          <w:rFonts w:ascii="Times New Roman" w:hAnsi="Times New Roman" w:cs="Times New Roman"/>
          <w:sz w:val="20"/>
          <w:szCs w:val="20"/>
        </w:rPr>
        <w:t>]</w:t>
      </w:r>
      <w:r w:rsidRPr="00BA2245">
        <w:rPr>
          <w:rFonts w:ascii="Times New Roman" w:hAnsi="Times New Roman" w:cs="Times New Roman" w:hint="eastAsia"/>
          <w:sz w:val="20"/>
          <w:szCs w:val="20"/>
        </w:rPr>
        <w:t>.</w:t>
      </w:r>
      <w:r w:rsidRPr="00BA2245">
        <w:rPr>
          <w:rFonts w:ascii="Times New Roman" w:hAnsi="Times New Roman" w:cs="Times New Roman"/>
          <w:sz w:val="20"/>
          <w:szCs w:val="20"/>
        </w:rPr>
        <w:t xml:space="preserve"> (ISSN: 1545-0740).</w:t>
      </w:r>
      <w:r w:rsidRPr="00BA2245">
        <w:rPr>
          <w:rFonts w:ascii="Times New Roman" w:hAnsi="Times New Roman" w:cs="Times New Roman"/>
          <w:color w:val="0000FF"/>
          <w:sz w:val="20"/>
          <w:szCs w:val="20"/>
        </w:rPr>
        <w:t xml:space="preserve"> </w:t>
      </w:r>
      <w:hyperlink r:id="rId8" w:history="1">
        <w:r w:rsidRPr="00BA2245">
          <w:rPr>
            <w:rStyle w:val="Hyperlink"/>
            <w:rFonts w:ascii="Times New Roman" w:hAnsi="Times New Roman" w:cs="Times New Roman"/>
            <w:color w:val="0000FF"/>
            <w:sz w:val="20"/>
            <w:szCs w:val="20"/>
          </w:rPr>
          <w:t>http://www.sciencepub.net/nature</w:t>
        </w:r>
      </w:hyperlink>
      <w:r w:rsidRPr="00BA2245">
        <w:rPr>
          <w:rFonts w:ascii="Times New Roman" w:hAnsi="Times New Roman" w:cs="Times New Roman"/>
          <w:sz w:val="20"/>
          <w:szCs w:val="20"/>
        </w:rPr>
        <w:t>.</w:t>
      </w:r>
      <w:r w:rsidRPr="00BA2245">
        <w:rPr>
          <w:rFonts w:ascii="Times New Roman" w:hAnsi="Times New Roman" w:cs="Times New Roman" w:hint="eastAsia"/>
          <w:sz w:val="20"/>
          <w:szCs w:val="20"/>
        </w:rPr>
        <w:t xml:space="preserve"> </w:t>
      </w:r>
      <w:r w:rsidR="007904BF" w:rsidRPr="00BA2245">
        <w:rPr>
          <w:rFonts w:ascii="Times New Roman" w:hAnsi="Times New Roman" w:cs="Times New Roman" w:hint="eastAsia"/>
          <w:sz w:val="20"/>
          <w:szCs w:val="20"/>
          <w:lang w:eastAsia="zh-CN"/>
        </w:rPr>
        <w:t>13</w:t>
      </w:r>
    </w:p>
    <w:p w:rsidR="00E542B9" w:rsidRPr="00BA2245" w:rsidRDefault="00E542B9" w:rsidP="007904BF">
      <w:pPr>
        <w:pStyle w:val="Default"/>
        <w:snapToGrid w:val="0"/>
        <w:jc w:val="both"/>
        <w:rPr>
          <w:sz w:val="20"/>
          <w:szCs w:val="20"/>
        </w:rPr>
      </w:pPr>
    </w:p>
    <w:p w:rsidR="00E542B9" w:rsidRPr="00BA2245" w:rsidRDefault="00E542B9" w:rsidP="007904BF">
      <w:pPr>
        <w:pStyle w:val="Default"/>
        <w:snapToGrid w:val="0"/>
        <w:jc w:val="both"/>
        <w:rPr>
          <w:sz w:val="20"/>
          <w:szCs w:val="20"/>
        </w:rPr>
      </w:pPr>
      <w:r w:rsidRPr="00BA2245">
        <w:rPr>
          <w:b/>
          <w:bCs/>
          <w:sz w:val="20"/>
          <w:szCs w:val="20"/>
        </w:rPr>
        <w:t>Keywords</w:t>
      </w:r>
      <w:r w:rsidRPr="00BA2245">
        <w:rPr>
          <w:sz w:val="20"/>
          <w:szCs w:val="20"/>
        </w:rPr>
        <w:t>: Enzyme; Kinetics</w:t>
      </w:r>
      <w:r w:rsidR="00054103" w:rsidRPr="00BA2245">
        <w:rPr>
          <w:sz w:val="20"/>
          <w:szCs w:val="20"/>
        </w:rPr>
        <w:t xml:space="preserve">; Purification; </w:t>
      </w:r>
      <w:proofErr w:type="spellStart"/>
      <w:r w:rsidR="00054103" w:rsidRPr="00BA2245">
        <w:rPr>
          <w:sz w:val="20"/>
          <w:szCs w:val="20"/>
        </w:rPr>
        <w:t>Cellulase</w:t>
      </w:r>
      <w:proofErr w:type="spellEnd"/>
      <w:r w:rsidRPr="00BA2245">
        <w:rPr>
          <w:sz w:val="20"/>
          <w:szCs w:val="20"/>
        </w:rPr>
        <w:t>.</w:t>
      </w:r>
    </w:p>
    <w:p w:rsidR="007904BF" w:rsidRPr="00BA2245" w:rsidRDefault="007904BF" w:rsidP="007904BF">
      <w:pPr>
        <w:pStyle w:val="Default"/>
        <w:snapToGrid w:val="0"/>
        <w:jc w:val="both"/>
        <w:rPr>
          <w:b/>
          <w:bCs/>
          <w:sz w:val="20"/>
          <w:szCs w:val="20"/>
        </w:rPr>
      </w:pPr>
    </w:p>
    <w:p w:rsidR="007904BF" w:rsidRPr="00BA2245" w:rsidRDefault="007904BF" w:rsidP="007904BF">
      <w:pPr>
        <w:pStyle w:val="Default"/>
        <w:snapToGrid w:val="0"/>
        <w:jc w:val="both"/>
        <w:rPr>
          <w:b/>
          <w:bCs/>
          <w:sz w:val="20"/>
          <w:szCs w:val="20"/>
        </w:rPr>
        <w:sectPr w:rsidR="007904BF" w:rsidRPr="00BA2245" w:rsidSect="00275109">
          <w:headerReference w:type="default" r:id="rId9"/>
          <w:footerReference w:type="default" r:id="rId10"/>
          <w:type w:val="continuous"/>
          <w:pgSz w:w="12240" w:h="15840" w:code="1"/>
          <w:pgMar w:top="1440" w:right="1440" w:bottom="1440" w:left="1440" w:header="720" w:footer="720" w:gutter="0"/>
          <w:pgNumType w:start="87"/>
          <w:cols w:space="720"/>
          <w:docGrid w:linePitch="360"/>
        </w:sectPr>
      </w:pPr>
    </w:p>
    <w:p w:rsidR="00D53BBE" w:rsidRPr="00BA2245" w:rsidRDefault="00D53BBE" w:rsidP="007904B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A2245">
        <w:rPr>
          <w:rFonts w:ascii="Times New Roman" w:hAnsi="Times New Roman" w:cs="Times New Roman"/>
          <w:b/>
          <w:bCs/>
          <w:sz w:val="20"/>
          <w:szCs w:val="20"/>
        </w:rPr>
        <w:lastRenderedPageBreak/>
        <w:t>1. Introduction</w:t>
      </w:r>
    </w:p>
    <w:p w:rsidR="009D211D" w:rsidRPr="00BA2245" w:rsidRDefault="009D211D" w:rsidP="007904BF">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bidi="ar-IQ"/>
        </w:rPr>
      </w:pP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is a generic name for the group of enzymes which catalyze the hydrolysis of cellulose and related </w:t>
      </w:r>
      <w:proofErr w:type="spellStart"/>
      <w:r w:rsidRPr="00BA2245">
        <w:rPr>
          <w:rFonts w:ascii="Times New Roman" w:hAnsi="Times New Roman" w:cs="Times New Roman"/>
          <w:sz w:val="20"/>
          <w:szCs w:val="20"/>
        </w:rPr>
        <w:t>cellu</w:t>
      </w:r>
      <w:proofErr w:type="spellEnd"/>
      <w:r w:rsidRPr="00BA2245">
        <w:rPr>
          <w:rFonts w:ascii="Times New Roman" w:hAnsi="Times New Roman" w:cs="Times New Roman"/>
          <w:sz w:val="20"/>
          <w:szCs w:val="20"/>
        </w:rPr>
        <w:t xml:space="preserve">-oligosaccharide derivatives. Cellulose consists mainly of long polymers of </w:t>
      </w:r>
      <w:r w:rsidRPr="00BA2245">
        <w:rPr>
          <w:rFonts w:ascii="Times New Roman" w:hAnsi="Times New Roman" w:cs="Times New Roman"/>
          <w:i/>
          <w:iCs/>
          <w:sz w:val="20"/>
          <w:szCs w:val="20"/>
        </w:rPr>
        <w:t xml:space="preserve">β </w:t>
      </w:r>
      <w:r w:rsidRPr="00BA2245">
        <w:rPr>
          <w:rFonts w:ascii="Times New Roman" w:hAnsi="Times New Roman" w:cs="Times New Roman"/>
          <w:sz w:val="20"/>
          <w:szCs w:val="20"/>
        </w:rPr>
        <w:t xml:space="preserve">1-4, linked glucose units and forms a crystalline </w:t>
      </w:r>
      <w:r w:rsidR="00E542B9" w:rsidRPr="00BA2245">
        <w:rPr>
          <w:rFonts w:ascii="Times New Roman" w:hAnsi="Times New Roman" w:cs="Times New Roman"/>
          <w:sz w:val="20"/>
          <w:szCs w:val="20"/>
        </w:rPr>
        <w:t>structure (</w:t>
      </w:r>
      <w:proofErr w:type="spellStart"/>
      <w:r w:rsidR="00E542B9" w:rsidRPr="00BA2245">
        <w:rPr>
          <w:rFonts w:ascii="Times New Roman" w:hAnsi="Times New Roman" w:cs="Times New Roman"/>
          <w:sz w:val="20"/>
          <w:szCs w:val="20"/>
        </w:rPr>
        <w:t>Shallom</w:t>
      </w:r>
      <w:proofErr w:type="spellEnd"/>
      <w:r w:rsidR="00E542B9" w:rsidRPr="00BA2245">
        <w:rPr>
          <w:rFonts w:ascii="Times New Roman" w:hAnsi="Times New Roman" w:cs="Times New Roman"/>
          <w:sz w:val="20"/>
          <w:szCs w:val="20"/>
        </w:rPr>
        <w:t xml:space="preserve">, D. and </w:t>
      </w:r>
      <w:proofErr w:type="spellStart"/>
      <w:r w:rsidR="00E542B9" w:rsidRPr="00BA2245">
        <w:rPr>
          <w:rFonts w:ascii="Times New Roman" w:hAnsi="Times New Roman" w:cs="Times New Roman"/>
          <w:sz w:val="20"/>
          <w:szCs w:val="20"/>
        </w:rPr>
        <w:t>Shoham</w:t>
      </w:r>
      <w:proofErr w:type="spellEnd"/>
      <w:r w:rsidR="00E542B9" w:rsidRPr="00BA2245">
        <w:rPr>
          <w:rFonts w:ascii="Times New Roman" w:hAnsi="Times New Roman" w:cs="Times New Roman"/>
          <w:sz w:val="20"/>
          <w:szCs w:val="20"/>
        </w:rPr>
        <w:t>, Y.2003)</w:t>
      </w:r>
      <w:r w:rsidRPr="00BA2245">
        <w:rPr>
          <w:rFonts w:ascii="Times New Roman" w:hAnsi="Times New Roman" w:cs="Times New Roman"/>
          <w:sz w:val="20"/>
          <w:szCs w:val="20"/>
        </w:rPr>
        <w:t xml:space="preserve">. The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complex is comprised of three major components: </w:t>
      </w:r>
      <w:proofErr w:type="spellStart"/>
      <w:r w:rsidRPr="00BA2245">
        <w:rPr>
          <w:rFonts w:ascii="Times New Roman" w:hAnsi="Times New Roman" w:cs="Times New Roman"/>
          <w:sz w:val="20"/>
          <w:szCs w:val="20"/>
        </w:rPr>
        <w:t>Carboxymethyl</w:t>
      </w:r>
      <w:proofErr w:type="spellEnd"/>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cellualase</w:t>
      </w:r>
      <w:proofErr w:type="spellEnd"/>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CMCases</w:t>
      </w:r>
      <w:proofErr w:type="spellEnd"/>
      <w:r w:rsidRPr="00BA2245">
        <w:rPr>
          <w:rFonts w:ascii="Times New Roman" w:hAnsi="Times New Roman" w:cs="Times New Roman"/>
          <w:sz w:val="20"/>
          <w:szCs w:val="20"/>
        </w:rPr>
        <w:t>) or Endo-ß-</w:t>
      </w:r>
      <w:proofErr w:type="spellStart"/>
      <w:r w:rsidRPr="00BA2245">
        <w:rPr>
          <w:rFonts w:ascii="Times New Roman" w:hAnsi="Times New Roman" w:cs="Times New Roman"/>
          <w:sz w:val="20"/>
          <w:szCs w:val="20"/>
        </w:rPr>
        <w:t>glucanase</w:t>
      </w:r>
      <w:proofErr w:type="spellEnd"/>
      <w:r w:rsidRPr="00BA2245">
        <w:rPr>
          <w:rFonts w:ascii="Times New Roman" w:hAnsi="Times New Roman" w:cs="Times New Roman"/>
          <w:sz w:val="20"/>
          <w:szCs w:val="20"/>
        </w:rPr>
        <w:t xml:space="preserve"> (EC 3.2.1.4), </w:t>
      </w:r>
      <w:proofErr w:type="spellStart"/>
      <w:r w:rsidRPr="00BA2245">
        <w:rPr>
          <w:rFonts w:ascii="Times New Roman" w:hAnsi="Times New Roman" w:cs="Times New Roman"/>
          <w:sz w:val="20"/>
          <w:szCs w:val="20"/>
        </w:rPr>
        <w:t>Exo</w:t>
      </w:r>
      <w:proofErr w:type="spellEnd"/>
      <w:r w:rsidRPr="00BA2245">
        <w:rPr>
          <w:rFonts w:ascii="Times New Roman" w:hAnsi="Times New Roman" w:cs="Times New Roman"/>
          <w:sz w:val="20"/>
          <w:szCs w:val="20"/>
        </w:rPr>
        <w:t>-ß-</w:t>
      </w:r>
      <w:proofErr w:type="spellStart"/>
      <w:r w:rsidRPr="00BA2245">
        <w:rPr>
          <w:rFonts w:ascii="Times New Roman" w:hAnsi="Times New Roman" w:cs="Times New Roman"/>
          <w:sz w:val="20"/>
          <w:szCs w:val="20"/>
        </w:rPr>
        <w:t>glucanase</w:t>
      </w:r>
      <w:proofErr w:type="spellEnd"/>
      <w:r w:rsidRPr="00BA2245">
        <w:rPr>
          <w:rFonts w:ascii="Times New Roman" w:hAnsi="Times New Roman" w:cs="Times New Roman"/>
          <w:sz w:val="20"/>
          <w:szCs w:val="20"/>
        </w:rPr>
        <w:t xml:space="preserve"> (EC 3.2.1.91) and </w:t>
      </w:r>
      <w:r w:rsidRPr="00BA2245">
        <w:rPr>
          <w:rFonts w:ascii="Times New Roman" w:hAnsi="Times New Roman" w:cs="Times New Roman"/>
          <w:i/>
          <w:iCs/>
          <w:sz w:val="20"/>
          <w:szCs w:val="20"/>
        </w:rPr>
        <w:t>β</w:t>
      </w:r>
      <w:r w:rsidRPr="00BA2245">
        <w:rPr>
          <w:rFonts w:ascii="Times New Roman" w:hAnsi="Times New Roman" w:cs="Times New Roman"/>
          <w:sz w:val="20"/>
          <w:szCs w:val="20"/>
        </w:rPr>
        <w:t>-</w:t>
      </w:r>
      <w:proofErr w:type="spellStart"/>
      <w:r w:rsidRPr="00BA2245">
        <w:rPr>
          <w:rFonts w:ascii="Times New Roman" w:hAnsi="Times New Roman" w:cs="Times New Roman"/>
          <w:sz w:val="20"/>
          <w:szCs w:val="20"/>
        </w:rPr>
        <w:t>glucosidase</w:t>
      </w:r>
      <w:proofErr w:type="spellEnd"/>
      <w:r w:rsidRPr="00BA2245">
        <w:rPr>
          <w:rFonts w:ascii="Times New Roman" w:hAnsi="Times New Roman" w:cs="Times New Roman"/>
          <w:sz w:val="20"/>
          <w:szCs w:val="20"/>
        </w:rPr>
        <w:t xml:space="preserve"> (EC 3.2.1.21</w:t>
      </w:r>
      <w:r w:rsidR="00E542B9" w:rsidRPr="00BA2245">
        <w:rPr>
          <w:rFonts w:ascii="Times New Roman" w:hAnsi="Times New Roman" w:cs="Times New Roman"/>
          <w:sz w:val="20"/>
          <w:szCs w:val="20"/>
        </w:rPr>
        <w:t>) (</w:t>
      </w:r>
      <w:proofErr w:type="spellStart"/>
      <w:r w:rsidR="00E542B9" w:rsidRPr="00BA2245">
        <w:rPr>
          <w:rFonts w:ascii="Times New Roman" w:hAnsi="Times New Roman" w:cs="Times New Roman"/>
          <w:sz w:val="20"/>
          <w:szCs w:val="20"/>
        </w:rPr>
        <w:t>Kaur</w:t>
      </w:r>
      <w:proofErr w:type="spellEnd"/>
      <w:r w:rsidR="00E542B9" w:rsidRPr="00BA2245">
        <w:rPr>
          <w:rFonts w:ascii="Times New Roman" w:hAnsi="Times New Roman" w:cs="Times New Roman"/>
          <w:sz w:val="20"/>
          <w:szCs w:val="20"/>
        </w:rPr>
        <w:t xml:space="preserve">, J., </w:t>
      </w:r>
      <w:r w:rsidR="00E542B9" w:rsidRPr="00BA2245">
        <w:rPr>
          <w:rFonts w:ascii="Times New Roman" w:hAnsi="Times New Roman" w:cs="Times New Roman"/>
          <w:i/>
          <w:iCs/>
          <w:sz w:val="20"/>
          <w:szCs w:val="20"/>
        </w:rPr>
        <w:t xml:space="preserve">et al. </w:t>
      </w:r>
      <w:r w:rsidR="00E542B9" w:rsidRPr="00BA2245">
        <w:rPr>
          <w:rFonts w:ascii="Times New Roman" w:hAnsi="Times New Roman" w:cs="Times New Roman"/>
          <w:sz w:val="20"/>
          <w:szCs w:val="20"/>
        </w:rPr>
        <w:t xml:space="preserve">2007, </w:t>
      </w:r>
      <w:proofErr w:type="spellStart"/>
      <w:r w:rsidR="00E542B9" w:rsidRPr="00BA2245">
        <w:rPr>
          <w:rFonts w:ascii="Times New Roman" w:hAnsi="Times New Roman" w:cs="Times New Roman"/>
          <w:sz w:val="20"/>
          <w:szCs w:val="20"/>
        </w:rPr>
        <w:t>Thongekkaew</w:t>
      </w:r>
      <w:proofErr w:type="spellEnd"/>
      <w:r w:rsidR="00E542B9" w:rsidRPr="00BA2245">
        <w:rPr>
          <w:rFonts w:ascii="Times New Roman" w:hAnsi="Times New Roman" w:cs="Times New Roman"/>
          <w:sz w:val="20"/>
          <w:szCs w:val="20"/>
        </w:rPr>
        <w:t xml:space="preserve">, J., </w:t>
      </w:r>
      <w:proofErr w:type="gramStart"/>
      <w:r w:rsidR="00E542B9" w:rsidRPr="00BA2245">
        <w:rPr>
          <w:rFonts w:ascii="Times New Roman" w:hAnsi="Times New Roman" w:cs="Times New Roman"/>
          <w:i/>
          <w:iCs/>
          <w:sz w:val="20"/>
          <w:szCs w:val="20"/>
        </w:rPr>
        <w:t>et</w:t>
      </w:r>
      <w:proofErr w:type="gramEnd"/>
      <w:r w:rsidR="00E542B9" w:rsidRPr="00BA2245">
        <w:rPr>
          <w:rFonts w:ascii="Times New Roman" w:hAnsi="Times New Roman" w:cs="Times New Roman"/>
          <w:i/>
          <w:iCs/>
          <w:sz w:val="20"/>
          <w:szCs w:val="20"/>
        </w:rPr>
        <w:t xml:space="preserve"> al.</w:t>
      </w:r>
      <w:r w:rsidR="00E542B9" w:rsidRPr="00BA2245">
        <w:rPr>
          <w:rFonts w:ascii="Times New Roman" w:hAnsi="Times New Roman" w:cs="Times New Roman"/>
          <w:sz w:val="20"/>
          <w:szCs w:val="20"/>
        </w:rPr>
        <w:t>2008)</w:t>
      </w:r>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Cellulases</w:t>
      </w:r>
      <w:proofErr w:type="spellEnd"/>
      <w:r w:rsidRPr="00BA2245">
        <w:rPr>
          <w:rFonts w:ascii="Times New Roman" w:hAnsi="Times New Roman" w:cs="Times New Roman"/>
          <w:sz w:val="20"/>
          <w:szCs w:val="20"/>
        </w:rPr>
        <w:t xml:space="preserve"> from various sources have distinctive features as they exhibit specific pH optima, solubility depending on the amino acid composition. Thermal stability and exact substrate specificity may also vary with the origin</w:t>
      </w:r>
      <w:r w:rsidR="00BA2245">
        <w:rPr>
          <w:rFonts w:ascii="Times New Roman" w:hAnsi="Times New Roman" w:cs="Times New Roman" w:hint="eastAsia"/>
          <w:sz w:val="20"/>
          <w:szCs w:val="20"/>
          <w:lang w:eastAsia="zh-CN"/>
        </w:rPr>
        <w:t xml:space="preserve"> </w:t>
      </w:r>
      <w:r w:rsidR="00E542B9" w:rsidRPr="00BA2245">
        <w:rPr>
          <w:rFonts w:ascii="Times New Roman" w:hAnsi="Times New Roman" w:cs="Times New Roman"/>
          <w:sz w:val="20"/>
          <w:szCs w:val="20"/>
        </w:rPr>
        <w:t>(</w:t>
      </w:r>
      <w:proofErr w:type="spellStart"/>
      <w:r w:rsidR="00E542B9" w:rsidRPr="00BA2245">
        <w:rPr>
          <w:rFonts w:ascii="Times New Roman" w:hAnsi="Times New Roman" w:cs="Times New Roman"/>
          <w:sz w:val="20"/>
          <w:szCs w:val="20"/>
        </w:rPr>
        <w:t>Bhat</w:t>
      </w:r>
      <w:proofErr w:type="spellEnd"/>
      <w:r w:rsidR="00E542B9" w:rsidRPr="00BA2245">
        <w:rPr>
          <w:rFonts w:ascii="Times New Roman" w:hAnsi="Times New Roman" w:cs="Times New Roman"/>
          <w:sz w:val="20"/>
          <w:szCs w:val="20"/>
        </w:rPr>
        <w:t>, M.K. 2000,</w:t>
      </w:r>
      <w:r w:rsidR="00657F91" w:rsidRPr="00BA2245">
        <w:rPr>
          <w:rFonts w:ascii="Times New Roman" w:hAnsi="Times New Roman" w:cs="Times New Roman"/>
          <w:sz w:val="20"/>
          <w:szCs w:val="20"/>
        </w:rPr>
        <w:t xml:space="preserve"> Parry, N.J., </w:t>
      </w:r>
      <w:r w:rsidR="00657F91" w:rsidRPr="00BA2245">
        <w:rPr>
          <w:rFonts w:ascii="Times New Roman" w:hAnsi="Times New Roman" w:cs="Times New Roman"/>
          <w:i/>
          <w:iCs/>
          <w:sz w:val="20"/>
          <w:szCs w:val="20"/>
        </w:rPr>
        <w:t>et al.</w:t>
      </w:r>
      <w:r w:rsidR="00BA2245">
        <w:rPr>
          <w:rFonts w:ascii="Times New Roman" w:hAnsi="Times New Roman" w:cs="Times New Roman" w:hint="eastAsia"/>
          <w:i/>
          <w:iCs/>
          <w:sz w:val="20"/>
          <w:szCs w:val="20"/>
          <w:lang w:eastAsia="zh-CN"/>
        </w:rPr>
        <w:t xml:space="preserve"> </w:t>
      </w:r>
      <w:r w:rsidR="00657F91" w:rsidRPr="00BA2245">
        <w:rPr>
          <w:rFonts w:ascii="Times New Roman" w:hAnsi="Times New Roman" w:cs="Times New Roman"/>
          <w:sz w:val="20"/>
          <w:szCs w:val="20"/>
        </w:rPr>
        <w:t>2001)</w:t>
      </w:r>
      <w:r w:rsidRPr="00BA2245">
        <w:rPr>
          <w:rFonts w:ascii="Times New Roman" w:hAnsi="Times New Roman" w:cs="Times New Roman"/>
          <w:sz w:val="20"/>
          <w:szCs w:val="20"/>
        </w:rPr>
        <w:t xml:space="preserve">. In recent years, the enzyme,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finds wide application to a variety of fields such as textile, paper and pulp, food and animal feed, fuel and chemical industry. Additionally, they can be used in waste management, pharmaceutical industry, protoplast production, genetic engineering and pollution treatment </w:t>
      </w:r>
      <w:r w:rsidR="00657F91" w:rsidRPr="00BA2245">
        <w:rPr>
          <w:rFonts w:ascii="Times New Roman" w:hAnsi="Times New Roman" w:cs="Times New Roman"/>
          <w:sz w:val="20"/>
          <w:szCs w:val="20"/>
        </w:rPr>
        <w:t>(</w:t>
      </w:r>
      <w:proofErr w:type="spellStart"/>
      <w:r w:rsidR="00657F91" w:rsidRPr="00BA2245">
        <w:rPr>
          <w:rFonts w:ascii="Times New Roman" w:hAnsi="Times New Roman" w:cs="Times New Roman"/>
          <w:sz w:val="20"/>
          <w:szCs w:val="20"/>
        </w:rPr>
        <w:t>Bhat</w:t>
      </w:r>
      <w:proofErr w:type="spellEnd"/>
      <w:r w:rsidR="00657F91" w:rsidRPr="00BA2245">
        <w:rPr>
          <w:rFonts w:ascii="Times New Roman" w:hAnsi="Times New Roman" w:cs="Times New Roman"/>
          <w:sz w:val="20"/>
          <w:szCs w:val="20"/>
        </w:rPr>
        <w:t xml:space="preserve"> MK2000)</w:t>
      </w:r>
      <w:r w:rsidRPr="00BA2245">
        <w:rPr>
          <w:rFonts w:ascii="Times New Roman" w:hAnsi="Times New Roman" w:cs="Times New Roman"/>
          <w:sz w:val="20"/>
          <w:szCs w:val="20"/>
        </w:rPr>
        <w:t>.</w:t>
      </w:r>
      <w:r w:rsidR="00BA2245" w:rsidRPr="00BA2245">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 xml:space="preserve">Many filamentous fungi produce </w:t>
      </w:r>
      <w:proofErr w:type="spellStart"/>
      <w:r w:rsidRPr="00BA2245">
        <w:rPr>
          <w:rFonts w:ascii="Times New Roman" w:hAnsi="Times New Roman" w:cs="Times New Roman"/>
          <w:sz w:val="20"/>
          <w:szCs w:val="20"/>
        </w:rPr>
        <w:t>cellulases</w:t>
      </w:r>
      <w:proofErr w:type="spellEnd"/>
      <w:r w:rsidRPr="00BA2245">
        <w:rPr>
          <w:rFonts w:ascii="Times New Roman" w:hAnsi="Times New Roman" w:cs="Times New Roman"/>
          <w:sz w:val="20"/>
          <w:szCs w:val="20"/>
        </w:rPr>
        <w:t xml:space="preserve"> to perform </w:t>
      </w:r>
      <w:proofErr w:type="spellStart"/>
      <w:r w:rsidRPr="00BA2245">
        <w:rPr>
          <w:rFonts w:ascii="Times New Roman" w:hAnsi="Times New Roman" w:cs="Times New Roman"/>
          <w:sz w:val="20"/>
          <w:szCs w:val="20"/>
        </w:rPr>
        <w:t>cellulolysis</w:t>
      </w:r>
      <w:proofErr w:type="spellEnd"/>
      <w:r w:rsidRPr="00BA2245">
        <w:rPr>
          <w:rFonts w:ascii="Times New Roman" w:hAnsi="Times New Roman" w:cs="Times New Roman"/>
          <w:sz w:val="20"/>
          <w:szCs w:val="20"/>
        </w:rPr>
        <w:t xml:space="preserve"> necessary for growth and product formation under appropriate conditions. Commercial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pre- </w:t>
      </w:r>
      <w:proofErr w:type="spellStart"/>
      <w:r w:rsidRPr="00BA2245">
        <w:rPr>
          <w:rFonts w:ascii="Times New Roman" w:hAnsi="Times New Roman" w:cs="Times New Roman"/>
          <w:sz w:val="20"/>
          <w:szCs w:val="20"/>
        </w:rPr>
        <w:t>parations</w:t>
      </w:r>
      <w:proofErr w:type="spellEnd"/>
      <w:r w:rsidRPr="00BA2245">
        <w:rPr>
          <w:rFonts w:ascii="Times New Roman" w:hAnsi="Times New Roman" w:cs="Times New Roman"/>
          <w:sz w:val="20"/>
          <w:szCs w:val="20"/>
        </w:rPr>
        <w:t xml:space="preserve"> from most often used species </w:t>
      </w:r>
      <w:proofErr w:type="spellStart"/>
      <w:r w:rsidRPr="00BA2245">
        <w:rPr>
          <w:rFonts w:ascii="Times New Roman" w:hAnsi="Times New Roman" w:cs="Times New Roman"/>
          <w:i/>
          <w:iCs/>
          <w:sz w:val="20"/>
          <w:szCs w:val="20"/>
        </w:rPr>
        <w:t>Trichoderma</w:t>
      </w:r>
      <w:proofErr w:type="spellEnd"/>
      <w:r w:rsidRPr="00BA2245">
        <w:rPr>
          <w:rFonts w:ascii="Times New Roman" w:hAnsi="Times New Roman" w:cs="Times New Roman"/>
          <w:i/>
          <w:iCs/>
          <w:sz w:val="20"/>
          <w:szCs w:val="20"/>
        </w:rPr>
        <w:t xml:space="preserve"> </w:t>
      </w:r>
      <w:proofErr w:type="spellStart"/>
      <w:r w:rsidRPr="00BA2245">
        <w:rPr>
          <w:rFonts w:ascii="Times New Roman" w:hAnsi="Times New Roman" w:cs="Times New Roman"/>
          <w:i/>
          <w:iCs/>
          <w:sz w:val="20"/>
          <w:szCs w:val="20"/>
        </w:rPr>
        <w:t>ressei</w:t>
      </w:r>
      <w:proofErr w:type="spellEnd"/>
      <w:r w:rsidRPr="00BA2245">
        <w:rPr>
          <w:rFonts w:ascii="Times New Roman" w:hAnsi="Times New Roman" w:cs="Times New Roman"/>
          <w:i/>
          <w:iCs/>
          <w:sz w:val="20"/>
          <w:szCs w:val="20"/>
        </w:rPr>
        <w:t xml:space="preserve"> </w:t>
      </w:r>
      <w:r w:rsidRPr="00BA2245">
        <w:rPr>
          <w:rFonts w:ascii="Times New Roman" w:hAnsi="Times New Roman" w:cs="Times New Roman"/>
          <w:sz w:val="20"/>
          <w:szCs w:val="20"/>
        </w:rPr>
        <w:t xml:space="preserve">and </w:t>
      </w:r>
      <w:proofErr w:type="spellStart"/>
      <w:r w:rsidRPr="00BA2245">
        <w:rPr>
          <w:rFonts w:ascii="Times New Roman" w:hAnsi="Times New Roman" w:cs="Times New Roman"/>
          <w:i/>
          <w:iCs/>
          <w:sz w:val="20"/>
          <w:szCs w:val="20"/>
        </w:rPr>
        <w:t>Trichoderma</w:t>
      </w:r>
      <w:proofErr w:type="spellEnd"/>
      <w:r w:rsidRPr="00BA2245">
        <w:rPr>
          <w:rFonts w:ascii="Times New Roman" w:hAnsi="Times New Roman" w:cs="Times New Roman"/>
          <w:i/>
          <w:iCs/>
          <w:sz w:val="20"/>
          <w:szCs w:val="20"/>
        </w:rPr>
        <w:t xml:space="preserve"> </w:t>
      </w:r>
      <w:proofErr w:type="spellStart"/>
      <w:r w:rsidRPr="00BA2245">
        <w:rPr>
          <w:rFonts w:ascii="Times New Roman" w:hAnsi="Times New Roman" w:cs="Times New Roman"/>
          <w:i/>
          <w:iCs/>
          <w:sz w:val="20"/>
          <w:szCs w:val="20"/>
        </w:rPr>
        <w:t>viride</w:t>
      </w:r>
      <w:proofErr w:type="spellEnd"/>
      <w:r w:rsidRPr="00BA2245">
        <w:rPr>
          <w:rFonts w:ascii="Times New Roman" w:hAnsi="Times New Roman" w:cs="Times New Roman"/>
          <w:i/>
          <w:iCs/>
          <w:sz w:val="20"/>
          <w:szCs w:val="20"/>
        </w:rPr>
        <w:t xml:space="preserve"> </w:t>
      </w:r>
      <w:r w:rsidRPr="00BA2245">
        <w:rPr>
          <w:rFonts w:ascii="Times New Roman" w:hAnsi="Times New Roman" w:cs="Times New Roman"/>
          <w:sz w:val="20"/>
          <w:szCs w:val="20"/>
        </w:rPr>
        <w:t xml:space="preserve">are popular as it contains high activities of both </w:t>
      </w:r>
      <w:proofErr w:type="spellStart"/>
      <w:r w:rsidRPr="00BA2245">
        <w:rPr>
          <w:rFonts w:ascii="Times New Roman" w:hAnsi="Times New Roman" w:cs="Times New Roman"/>
          <w:sz w:val="20"/>
          <w:szCs w:val="20"/>
        </w:rPr>
        <w:t>exo-glucanase</w:t>
      </w:r>
      <w:proofErr w:type="spellEnd"/>
      <w:r w:rsidRPr="00BA2245">
        <w:rPr>
          <w:rFonts w:ascii="Times New Roman" w:hAnsi="Times New Roman" w:cs="Times New Roman"/>
          <w:sz w:val="20"/>
          <w:szCs w:val="20"/>
        </w:rPr>
        <w:t xml:space="preserve"> and </w:t>
      </w:r>
      <w:proofErr w:type="spellStart"/>
      <w:r w:rsidRPr="00BA2245">
        <w:rPr>
          <w:rFonts w:ascii="Times New Roman" w:hAnsi="Times New Roman" w:cs="Times New Roman"/>
          <w:sz w:val="20"/>
          <w:szCs w:val="20"/>
        </w:rPr>
        <w:t>endo-glucanase</w:t>
      </w:r>
      <w:proofErr w:type="spellEnd"/>
      <w:r w:rsidRPr="00BA2245">
        <w:rPr>
          <w:rFonts w:ascii="Times New Roman" w:hAnsi="Times New Roman" w:cs="Times New Roman"/>
          <w:sz w:val="20"/>
          <w:szCs w:val="20"/>
        </w:rPr>
        <w:t xml:space="preserve"> but low levels of </w:t>
      </w:r>
      <w:r w:rsidRPr="00BA2245">
        <w:rPr>
          <w:rFonts w:ascii="Times New Roman" w:hAnsi="Times New Roman" w:cs="Times New Roman"/>
          <w:i/>
          <w:iCs/>
          <w:sz w:val="20"/>
          <w:szCs w:val="20"/>
        </w:rPr>
        <w:t>β</w:t>
      </w:r>
      <w:r w:rsidRPr="00BA2245">
        <w:rPr>
          <w:rFonts w:ascii="Times New Roman" w:hAnsi="Times New Roman" w:cs="Times New Roman"/>
          <w:sz w:val="20"/>
          <w:szCs w:val="20"/>
        </w:rPr>
        <w:t>-</w:t>
      </w:r>
      <w:proofErr w:type="spellStart"/>
      <w:r w:rsidRPr="00BA2245">
        <w:rPr>
          <w:rFonts w:ascii="Times New Roman" w:hAnsi="Times New Roman" w:cs="Times New Roman"/>
          <w:sz w:val="20"/>
          <w:szCs w:val="20"/>
        </w:rPr>
        <w:t>glucosidase</w:t>
      </w:r>
      <w:proofErr w:type="spellEnd"/>
      <w:r w:rsidR="00657F91" w:rsidRPr="00BA2245">
        <w:rPr>
          <w:rFonts w:ascii="Times New Roman" w:hAnsi="Times New Roman" w:cs="Times New Roman"/>
          <w:sz w:val="20"/>
          <w:szCs w:val="20"/>
        </w:rPr>
        <w:t xml:space="preserve"> (Cherry, J.R. and </w:t>
      </w:r>
      <w:proofErr w:type="spellStart"/>
      <w:r w:rsidR="00657F91" w:rsidRPr="00BA2245">
        <w:rPr>
          <w:rFonts w:ascii="Times New Roman" w:hAnsi="Times New Roman" w:cs="Times New Roman"/>
          <w:sz w:val="20"/>
          <w:szCs w:val="20"/>
        </w:rPr>
        <w:t>Fidantsef</w:t>
      </w:r>
      <w:proofErr w:type="spellEnd"/>
      <w:r w:rsidR="00657F91" w:rsidRPr="00BA2245">
        <w:rPr>
          <w:rFonts w:ascii="Times New Roman" w:hAnsi="Times New Roman" w:cs="Times New Roman"/>
          <w:sz w:val="20"/>
          <w:szCs w:val="20"/>
        </w:rPr>
        <w:t>, A.L.2003)</w:t>
      </w:r>
      <w:r w:rsidR="00BA2245">
        <w:rPr>
          <w:rFonts w:ascii="Times New Roman" w:hAnsi="Times New Roman" w:cs="Times New Roman"/>
          <w:sz w:val="20"/>
          <w:szCs w:val="20"/>
        </w:rPr>
        <w:t>.</w:t>
      </w:r>
    </w:p>
    <w:p w:rsidR="00020D16" w:rsidRPr="00BA2245" w:rsidRDefault="009D211D" w:rsidP="007904B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enzymes from various microorganisms, mainly fungi, act on cellulosic materials and biodegrade them.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is a synergistic enzyme that is used to break up cellulose into glucose or other oligosaccharide compounds </w:t>
      </w:r>
      <w:r w:rsidR="00657F91" w:rsidRPr="00BA2245">
        <w:rPr>
          <w:rFonts w:ascii="Times New Roman" w:hAnsi="Times New Roman" w:cs="Times New Roman"/>
          <w:sz w:val="20"/>
          <w:szCs w:val="20"/>
        </w:rPr>
        <w:t>(</w:t>
      </w:r>
      <w:proofErr w:type="spellStart"/>
      <w:r w:rsidR="00657F91" w:rsidRPr="00BA2245">
        <w:rPr>
          <w:rFonts w:ascii="Times New Roman" w:hAnsi="Times New Roman" w:cs="Times New Roman"/>
          <w:sz w:val="20"/>
          <w:szCs w:val="20"/>
        </w:rPr>
        <w:t>Chellapandi</w:t>
      </w:r>
      <w:proofErr w:type="spellEnd"/>
      <w:r w:rsidR="00657F91" w:rsidRPr="00BA2245">
        <w:rPr>
          <w:rFonts w:ascii="Times New Roman" w:hAnsi="Times New Roman" w:cs="Times New Roman"/>
          <w:sz w:val="20"/>
          <w:szCs w:val="20"/>
        </w:rPr>
        <w:t>,</w:t>
      </w:r>
      <w:r w:rsidR="00BA2245">
        <w:rPr>
          <w:rFonts w:ascii="Times New Roman" w:hAnsi="Times New Roman" w:cs="Times New Roman" w:hint="eastAsia"/>
          <w:sz w:val="20"/>
          <w:szCs w:val="20"/>
          <w:lang w:eastAsia="zh-CN"/>
        </w:rPr>
        <w:t xml:space="preserve"> </w:t>
      </w:r>
      <w:r w:rsidR="00657F91" w:rsidRPr="00BA2245">
        <w:rPr>
          <w:rFonts w:ascii="Times New Roman" w:hAnsi="Times New Roman" w:cs="Times New Roman"/>
          <w:sz w:val="20"/>
          <w:szCs w:val="20"/>
        </w:rPr>
        <w:t xml:space="preserve">P. and </w:t>
      </w:r>
      <w:proofErr w:type="spellStart"/>
      <w:r w:rsidR="00657F91" w:rsidRPr="00BA2245">
        <w:rPr>
          <w:rFonts w:ascii="Times New Roman" w:hAnsi="Times New Roman" w:cs="Times New Roman"/>
          <w:sz w:val="20"/>
          <w:szCs w:val="20"/>
        </w:rPr>
        <w:t>Jani</w:t>
      </w:r>
      <w:proofErr w:type="spellEnd"/>
      <w:r w:rsidR="00657F91" w:rsidRPr="00BA2245">
        <w:rPr>
          <w:rFonts w:ascii="Times New Roman" w:hAnsi="Times New Roman" w:cs="Times New Roman"/>
          <w:sz w:val="20"/>
          <w:szCs w:val="20"/>
        </w:rPr>
        <w:t>, H.M. Bra.</w:t>
      </w:r>
      <w:r w:rsidR="00BA2245">
        <w:rPr>
          <w:rFonts w:ascii="Times New Roman" w:hAnsi="Times New Roman" w:cs="Times New Roman" w:hint="eastAsia"/>
          <w:sz w:val="20"/>
          <w:szCs w:val="20"/>
          <w:lang w:eastAsia="zh-CN"/>
        </w:rPr>
        <w:t xml:space="preserve"> </w:t>
      </w:r>
      <w:r w:rsidR="00657F91" w:rsidRPr="00BA2245">
        <w:rPr>
          <w:rFonts w:ascii="Times New Roman" w:hAnsi="Times New Roman" w:cs="Times New Roman"/>
          <w:sz w:val="20"/>
          <w:szCs w:val="20"/>
        </w:rPr>
        <w:t>2008).</w:t>
      </w:r>
    </w:p>
    <w:p w:rsidR="00020D16" w:rsidRPr="00BA2245" w:rsidRDefault="00020D16" w:rsidP="007904B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657F91" w:rsidRPr="00BA2245" w:rsidRDefault="009D211D" w:rsidP="007904B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A2245">
        <w:rPr>
          <w:rFonts w:ascii="Times New Roman" w:hAnsi="Times New Roman" w:cs="Times New Roman"/>
          <w:sz w:val="20"/>
          <w:szCs w:val="20"/>
        </w:rPr>
        <w:t xml:space="preserve">Incorporation of suitable toxic substances in the cellulosic materials may prevent them from microbial attack. The mechanism of fungicidal action on </w:t>
      </w:r>
      <w:proofErr w:type="spellStart"/>
      <w:r w:rsidRPr="00BA2245">
        <w:rPr>
          <w:rFonts w:ascii="Times New Roman" w:hAnsi="Times New Roman" w:cs="Times New Roman"/>
          <w:sz w:val="20"/>
          <w:szCs w:val="20"/>
        </w:rPr>
        <w:t>cellulolytic</w:t>
      </w:r>
      <w:proofErr w:type="spellEnd"/>
      <w:r w:rsidRPr="00BA2245">
        <w:rPr>
          <w:rFonts w:ascii="Times New Roman" w:hAnsi="Times New Roman" w:cs="Times New Roman"/>
          <w:sz w:val="20"/>
          <w:szCs w:val="20"/>
        </w:rPr>
        <w:t xml:space="preserve"> micro-organism was studied to facilitate the problem of selecting suitable fungicides for the protection of stores, such as, textiles, timber, leather etc. against microbial attack. For this purpose a highly </w:t>
      </w:r>
      <w:proofErr w:type="spellStart"/>
      <w:r w:rsidRPr="00BA2245">
        <w:rPr>
          <w:rFonts w:ascii="Times New Roman" w:hAnsi="Times New Roman" w:cs="Times New Roman"/>
          <w:sz w:val="20"/>
          <w:szCs w:val="20"/>
        </w:rPr>
        <w:t>cellulolytic</w:t>
      </w:r>
      <w:proofErr w:type="spellEnd"/>
      <w:r w:rsidRPr="00BA2245">
        <w:rPr>
          <w:rFonts w:ascii="Times New Roman" w:hAnsi="Times New Roman" w:cs="Times New Roman"/>
          <w:sz w:val="20"/>
          <w:szCs w:val="20"/>
        </w:rPr>
        <w:t xml:space="preserve"> fungus </w:t>
      </w:r>
      <w:proofErr w:type="spellStart"/>
      <w:r w:rsidRPr="00BA2245">
        <w:rPr>
          <w:rFonts w:ascii="Times New Roman" w:hAnsi="Times New Roman" w:cs="Times New Roman"/>
          <w:sz w:val="20"/>
          <w:szCs w:val="20"/>
        </w:rPr>
        <w:t>Aspergillus</w:t>
      </w:r>
      <w:proofErr w:type="spellEnd"/>
      <w:r w:rsidRPr="00BA2245">
        <w:rPr>
          <w:rFonts w:ascii="Times New Roman" w:hAnsi="Times New Roman" w:cs="Times New Roman"/>
          <w:sz w:val="20"/>
          <w:szCs w:val="20"/>
        </w:rPr>
        <w:t xml:space="preserve"> </w:t>
      </w:r>
      <w:proofErr w:type="spellStart"/>
      <w:proofErr w:type="gramStart"/>
      <w:r w:rsidRPr="00BA2245">
        <w:rPr>
          <w:rFonts w:ascii="Times New Roman" w:hAnsi="Times New Roman" w:cs="Times New Roman"/>
          <w:sz w:val="20"/>
          <w:szCs w:val="20"/>
        </w:rPr>
        <w:t>niger</w:t>
      </w:r>
      <w:proofErr w:type="spellEnd"/>
      <w:proofErr w:type="gramEnd"/>
      <w:r w:rsidRPr="00BA2245">
        <w:rPr>
          <w:rFonts w:ascii="Times New Roman" w:hAnsi="Times New Roman" w:cs="Times New Roman"/>
          <w:sz w:val="20"/>
          <w:szCs w:val="20"/>
        </w:rPr>
        <w:t xml:space="preserve"> was selected and kinetic studies were made.</w:t>
      </w:r>
    </w:p>
    <w:p w:rsidR="00D53BBE" w:rsidRPr="00BA2245" w:rsidRDefault="009D211D" w:rsidP="007904BF">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IQ"/>
        </w:rPr>
      </w:pPr>
      <w:r w:rsidRPr="00BA2245">
        <w:rPr>
          <w:rFonts w:ascii="Times New Roman" w:hAnsi="Times New Roman" w:cs="Times New Roman"/>
          <w:sz w:val="20"/>
          <w:szCs w:val="20"/>
        </w:rPr>
        <w:t>The present</w:t>
      </w:r>
      <w:r w:rsidR="00657F91" w:rsidRPr="00BA2245">
        <w:rPr>
          <w:rFonts w:ascii="Times New Roman" w:hAnsi="Times New Roman" w:cs="Times New Roman"/>
          <w:sz w:val="20"/>
          <w:szCs w:val="20"/>
        </w:rPr>
        <w:t xml:space="preserve"> </w:t>
      </w:r>
      <w:r w:rsidRPr="00BA2245">
        <w:rPr>
          <w:rFonts w:ascii="Times New Roman" w:hAnsi="Times New Roman" w:cs="Times New Roman"/>
          <w:sz w:val="20"/>
          <w:szCs w:val="20"/>
        </w:rPr>
        <w:t xml:space="preserve">work deals with the physical-chemical studies on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enzyme elaborated by the fungi.</w:t>
      </w:r>
    </w:p>
    <w:p w:rsidR="00B4037C" w:rsidRPr="00BA2245" w:rsidRDefault="00B4037C" w:rsidP="007904BF">
      <w:pPr>
        <w:autoSpaceDE w:val="0"/>
        <w:autoSpaceDN w:val="0"/>
        <w:bidi w:val="0"/>
        <w:adjustRightInd w:val="0"/>
        <w:snapToGrid w:val="0"/>
        <w:spacing w:after="0" w:line="240" w:lineRule="auto"/>
        <w:jc w:val="both"/>
        <w:rPr>
          <w:rFonts w:ascii="Times New Roman" w:hAnsi="Times New Roman" w:cs="Times New Roman"/>
          <w:b/>
          <w:bCs/>
          <w:sz w:val="20"/>
          <w:szCs w:val="20"/>
          <w:lang w:bidi="ar-IQ"/>
        </w:rPr>
      </w:pPr>
    </w:p>
    <w:p w:rsidR="00D53BBE" w:rsidRPr="00BA2245" w:rsidRDefault="00D53BBE" w:rsidP="007904B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A2245">
        <w:rPr>
          <w:rFonts w:ascii="Times New Roman" w:hAnsi="Times New Roman" w:cs="Times New Roman"/>
          <w:b/>
          <w:bCs/>
          <w:sz w:val="20"/>
          <w:szCs w:val="20"/>
          <w:lang w:bidi="ar-IQ"/>
        </w:rPr>
        <w:t>2. Material and Method</w:t>
      </w:r>
    </w:p>
    <w:p w:rsidR="00D53BBE" w:rsidRPr="00BA2245" w:rsidRDefault="009D211D" w:rsidP="007904BF">
      <w:pPr>
        <w:autoSpaceDE w:val="0"/>
        <w:autoSpaceDN w:val="0"/>
        <w:bidi w:val="0"/>
        <w:adjustRightInd w:val="0"/>
        <w:snapToGrid w:val="0"/>
        <w:spacing w:after="0" w:line="240" w:lineRule="auto"/>
        <w:jc w:val="both"/>
        <w:rPr>
          <w:rFonts w:ascii="Times New Roman" w:hAnsi="Times New Roman" w:cs="Times New Roman"/>
          <w:b/>
          <w:bCs/>
          <w:sz w:val="20"/>
          <w:szCs w:val="20"/>
          <w:lang w:bidi="ar-IQ"/>
        </w:rPr>
      </w:pPr>
      <w:proofErr w:type="spellStart"/>
      <w:r w:rsidRPr="00BA2245">
        <w:rPr>
          <w:rFonts w:ascii="Times New Roman" w:hAnsi="Times New Roman" w:cs="Times New Roman"/>
          <w:b/>
          <w:bCs/>
          <w:sz w:val="20"/>
          <w:szCs w:val="20"/>
        </w:rPr>
        <w:t>Cellulase</w:t>
      </w:r>
      <w:proofErr w:type="spellEnd"/>
      <w:r w:rsidRPr="00BA2245">
        <w:rPr>
          <w:rFonts w:ascii="Times New Roman" w:hAnsi="Times New Roman" w:cs="Times New Roman"/>
          <w:b/>
          <w:bCs/>
          <w:sz w:val="20"/>
          <w:szCs w:val="20"/>
        </w:rPr>
        <w:t xml:space="preserve"> Purification using </w:t>
      </w:r>
      <w:r w:rsidRPr="00BA2245">
        <w:rPr>
          <w:rFonts w:ascii="Times New Roman" w:hAnsi="Times New Roman" w:cs="Times New Roman"/>
          <w:b/>
          <w:bCs/>
          <w:sz w:val="20"/>
          <w:szCs w:val="20"/>
          <w:lang w:bidi="ar-IQ"/>
        </w:rPr>
        <w:t>Ion exchange chromatography</w:t>
      </w:r>
      <w:r w:rsidRPr="00BA2245">
        <w:rPr>
          <w:rFonts w:ascii="Times New Roman" w:hAnsi="Times New Roman" w:cs="Times New Roman"/>
          <w:i/>
          <w:iCs/>
          <w:sz w:val="20"/>
          <w:szCs w:val="20"/>
          <w:lang w:bidi="ar-IQ"/>
        </w:rPr>
        <w:t>:</w:t>
      </w:r>
      <w:r w:rsidRPr="00BA2245">
        <w:rPr>
          <w:rFonts w:ascii="Times New Roman" w:hAnsi="Times New Roman" w:cs="Times New Roman"/>
          <w:sz w:val="20"/>
          <w:szCs w:val="20"/>
          <w:lang w:bidi="ar-IQ"/>
        </w:rPr>
        <w:t xml:space="preserve">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extracted from </w:t>
      </w:r>
      <w:proofErr w:type="spellStart"/>
      <w:r w:rsidRPr="00BA2245">
        <w:rPr>
          <w:rFonts w:ascii="Times New Roman" w:hAnsi="Times New Roman" w:cs="Times New Roman"/>
          <w:i/>
          <w:iCs/>
          <w:sz w:val="20"/>
          <w:szCs w:val="20"/>
          <w:lang w:bidi="ar-IQ"/>
        </w:rPr>
        <w:t>Trichoderma</w:t>
      </w:r>
      <w:proofErr w:type="spellEnd"/>
      <w:r w:rsidRPr="00BA2245">
        <w:rPr>
          <w:rFonts w:ascii="Times New Roman" w:hAnsi="Times New Roman" w:cs="Times New Roman"/>
          <w:i/>
          <w:iCs/>
          <w:sz w:val="20"/>
          <w:szCs w:val="20"/>
          <w:lang w:bidi="ar-IQ"/>
        </w:rPr>
        <w:t xml:space="preserve"> </w:t>
      </w:r>
      <w:proofErr w:type="spellStart"/>
      <w:r w:rsidRPr="00BA2245">
        <w:rPr>
          <w:rFonts w:ascii="Times New Roman" w:hAnsi="Times New Roman" w:cs="Times New Roman"/>
          <w:i/>
          <w:iCs/>
          <w:sz w:val="20"/>
          <w:szCs w:val="20"/>
          <w:lang w:bidi="ar-IQ"/>
        </w:rPr>
        <w:t>virid</w:t>
      </w:r>
      <w:r w:rsidRPr="00BA2245">
        <w:rPr>
          <w:rFonts w:ascii="Times New Roman" w:hAnsi="Times New Roman" w:cs="Times New Roman"/>
          <w:sz w:val="20"/>
          <w:szCs w:val="20"/>
          <w:lang w:bidi="ar-IQ"/>
        </w:rPr>
        <w:t>e</w:t>
      </w:r>
      <w:proofErr w:type="spellEnd"/>
      <w:r w:rsidR="00BA2245">
        <w:rPr>
          <w:rFonts w:ascii="Times New Roman" w:hAnsi="Times New Roman" w:cs="Times New Roman"/>
          <w:sz w:val="20"/>
          <w:szCs w:val="20"/>
          <w:lang w:bidi="ar-IQ"/>
        </w:rPr>
        <w:t xml:space="preserve"> </w:t>
      </w:r>
      <w:r w:rsidRPr="00BA2245">
        <w:rPr>
          <w:rFonts w:ascii="Times New Roman" w:hAnsi="Times New Roman" w:cs="Times New Roman"/>
          <w:sz w:val="20"/>
          <w:szCs w:val="20"/>
          <w:lang w:bidi="ar-IQ"/>
        </w:rPr>
        <w:t xml:space="preserve">was purified by ion Exchange chromatography using DEAE-Cellulose an anionic exchanger. This matrix was used for purification because it has high capacity for </w:t>
      </w:r>
      <w:proofErr w:type="spellStart"/>
      <w:r w:rsidRPr="00BA2245">
        <w:rPr>
          <w:rFonts w:ascii="Times New Roman" w:hAnsi="Times New Roman" w:cs="Times New Roman"/>
          <w:sz w:val="20"/>
          <w:szCs w:val="20"/>
          <w:lang w:bidi="ar-IQ"/>
        </w:rPr>
        <w:t>bioseparation</w:t>
      </w:r>
      <w:proofErr w:type="spellEnd"/>
      <w:r w:rsidRPr="00BA2245">
        <w:rPr>
          <w:rFonts w:ascii="Times New Roman" w:hAnsi="Times New Roman" w:cs="Times New Roman"/>
          <w:sz w:val="20"/>
          <w:szCs w:val="20"/>
          <w:lang w:bidi="ar-IQ"/>
        </w:rPr>
        <w:t xml:space="preserve">, easy to prepare, multiple </w:t>
      </w:r>
      <w:proofErr w:type="gramStart"/>
      <w:r w:rsidRPr="00BA2245">
        <w:rPr>
          <w:rFonts w:ascii="Times New Roman" w:hAnsi="Times New Roman" w:cs="Times New Roman"/>
          <w:sz w:val="20"/>
          <w:szCs w:val="20"/>
          <w:lang w:bidi="ar-IQ"/>
        </w:rPr>
        <w:t>use</w:t>
      </w:r>
      <w:proofErr w:type="gramEnd"/>
      <w:r w:rsidRPr="00BA2245">
        <w:rPr>
          <w:rFonts w:ascii="Times New Roman" w:hAnsi="Times New Roman" w:cs="Times New Roman"/>
          <w:sz w:val="20"/>
          <w:szCs w:val="20"/>
          <w:lang w:bidi="ar-IQ"/>
        </w:rPr>
        <w:t xml:space="preserve">, in addition to simplicity to separate different </w:t>
      </w:r>
      <w:proofErr w:type="spellStart"/>
      <w:r w:rsidRPr="00BA2245">
        <w:rPr>
          <w:rFonts w:ascii="Times New Roman" w:hAnsi="Times New Roman" w:cs="Times New Roman"/>
          <w:sz w:val="20"/>
          <w:szCs w:val="20"/>
          <w:lang w:bidi="ar-IQ"/>
        </w:rPr>
        <w:t>biomolecules</w:t>
      </w:r>
      <w:proofErr w:type="spellEnd"/>
      <w:r w:rsidRPr="00BA2245">
        <w:rPr>
          <w:rFonts w:ascii="Times New Roman" w:hAnsi="Times New Roman" w:cs="Times New Roman"/>
          <w:sz w:val="20"/>
          <w:szCs w:val="20"/>
          <w:lang w:bidi="ar-IQ"/>
        </w:rPr>
        <w:t xml:space="preserve"> </w:t>
      </w:r>
      <w:r w:rsidR="00657F91" w:rsidRPr="00BA2245">
        <w:rPr>
          <w:rFonts w:ascii="Times New Roman" w:hAnsi="Times New Roman" w:cs="Times New Roman"/>
          <w:sz w:val="20"/>
          <w:szCs w:val="20"/>
          <w:lang w:bidi="ar-IQ"/>
        </w:rPr>
        <w:t>(</w:t>
      </w:r>
      <w:proofErr w:type="spellStart"/>
      <w:r w:rsidR="00657F91" w:rsidRPr="00BA2245">
        <w:rPr>
          <w:rFonts w:ascii="Times New Roman" w:hAnsi="Times New Roman" w:cs="Times New Roman"/>
          <w:color w:val="000000"/>
          <w:sz w:val="20"/>
          <w:szCs w:val="20"/>
          <w:shd w:val="clear" w:color="auto" w:fill="FFFFFF"/>
        </w:rPr>
        <w:t>Karlsson</w:t>
      </w:r>
      <w:proofErr w:type="spellEnd"/>
      <w:r w:rsidR="00657F91" w:rsidRPr="00BA2245">
        <w:rPr>
          <w:rFonts w:ascii="Times New Roman" w:hAnsi="Times New Roman" w:cs="Times New Roman"/>
          <w:color w:val="000000"/>
          <w:sz w:val="20"/>
          <w:szCs w:val="20"/>
          <w:shd w:val="clear" w:color="auto" w:fill="FFFFFF"/>
        </w:rPr>
        <w:t xml:space="preserve">, E.; </w:t>
      </w:r>
      <w:proofErr w:type="spellStart"/>
      <w:r w:rsidR="00657F91" w:rsidRPr="00BA2245">
        <w:rPr>
          <w:rFonts w:ascii="Times New Roman" w:hAnsi="Times New Roman" w:cs="Times New Roman"/>
          <w:color w:val="000000"/>
          <w:sz w:val="20"/>
          <w:szCs w:val="20"/>
          <w:shd w:val="clear" w:color="auto" w:fill="FFFFFF"/>
        </w:rPr>
        <w:t>Ryden</w:t>
      </w:r>
      <w:proofErr w:type="spellEnd"/>
      <w:r w:rsidR="00657F91" w:rsidRPr="00BA2245">
        <w:rPr>
          <w:rFonts w:ascii="Times New Roman" w:hAnsi="Times New Roman" w:cs="Times New Roman"/>
          <w:color w:val="000000"/>
          <w:sz w:val="20"/>
          <w:szCs w:val="20"/>
          <w:shd w:val="clear" w:color="auto" w:fill="FFFFFF"/>
        </w:rPr>
        <w:t>, L. and Brewer, J. 1998)</w:t>
      </w:r>
      <w:r w:rsidRPr="00BA2245">
        <w:rPr>
          <w:rFonts w:ascii="Times New Roman" w:hAnsi="Times New Roman" w:cs="Times New Roman"/>
          <w:sz w:val="20"/>
          <w:szCs w:val="20"/>
          <w:lang w:bidi="ar-IQ"/>
        </w:rPr>
        <w:t xml:space="preserve">. According to these findings, anionic exchanger DEAE-Cellulose was used for purification of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enzyme of 3 ml of partially purified concentrated with sucrose was applied onto the surface of column gel matrix (DEAE-Cellulose). </w:t>
      </w:r>
      <w:proofErr w:type="gramStart"/>
      <w:r w:rsidRPr="00BA2245">
        <w:rPr>
          <w:rFonts w:ascii="Times New Roman" w:hAnsi="Times New Roman" w:cs="Times New Roman"/>
          <w:sz w:val="20"/>
          <w:szCs w:val="20"/>
          <w:lang w:bidi="ar-IQ"/>
        </w:rPr>
        <w:t>then</w:t>
      </w:r>
      <w:proofErr w:type="gramEnd"/>
      <w:r w:rsidRPr="00BA2245">
        <w:rPr>
          <w:rFonts w:ascii="Times New Roman" w:hAnsi="Times New Roman" w:cs="Times New Roman"/>
          <w:sz w:val="20"/>
          <w:szCs w:val="20"/>
          <w:lang w:bidi="ar-IQ"/>
        </w:rPr>
        <w:t xml:space="preserve"> column was</w:t>
      </w:r>
      <w:r w:rsidR="00BA2245">
        <w:rPr>
          <w:rFonts w:ascii="Times New Roman" w:hAnsi="Times New Roman" w:cs="Times New Roman"/>
          <w:sz w:val="20"/>
          <w:szCs w:val="20"/>
          <w:lang w:bidi="ar-IQ"/>
        </w:rPr>
        <w:t xml:space="preserve"> </w:t>
      </w:r>
      <w:r w:rsidRPr="00BA2245">
        <w:rPr>
          <w:rFonts w:ascii="Times New Roman" w:hAnsi="Times New Roman" w:cs="Times New Roman"/>
          <w:sz w:val="20"/>
          <w:szCs w:val="20"/>
          <w:lang w:bidi="ar-IQ"/>
        </w:rPr>
        <w:t xml:space="preserve">washed and equilibrated with equal volume of 0.05 M potassium phosphate buffer solution (pH 8.0) to wash unbound proteins (uncharged and positively charged proteins) in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crude extract. The bound proteins (negatively charged) were then eluted using linear gradient concentrations of sodium chloride </w:t>
      </w:r>
      <w:r w:rsidR="00D53BBE" w:rsidRPr="00BA2245">
        <w:rPr>
          <w:rFonts w:ascii="Times New Roman" w:hAnsi="Times New Roman" w:cs="Times New Roman"/>
          <w:sz w:val="20"/>
          <w:szCs w:val="20"/>
          <w:lang w:bidi="ar-IQ"/>
        </w:rPr>
        <w:t>ranged between 0.1-0.5</w:t>
      </w:r>
      <w:proofErr w:type="gramStart"/>
      <w:r w:rsidR="00D53BBE" w:rsidRPr="00BA2245">
        <w:rPr>
          <w:rFonts w:ascii="Times New Roman" w:hAnsi="Times New Roman" w:cs="Times New Roman"/>
          <w:sz w:val="20"/>
          <w:szCs w:val="20"/>
          <w:lang w:bidi="ar-IQ"/>
        </w:rPr>
        <w:t>M</w:t>
      </w:r>
      <w:proofErr w:type="gramEnd"/>
      <w:r w:rsidR="00D53BBE" w:rsidRPr="00BA2245">
        <w:rPr>
          <w:rFonts w:ascii="Times New Roman" w:hAnsi="Times New Roman" w:cs="Times New Roman"/>
          <w:sz w:val="20"/>
          <w:szCs w:val="20"/>
          <w:lang w:bidi="ar-IQ"/>
        </w:rPr>
        <w:t>.</w:t>
      </w:r>
    </w:p>
    <w:p w:rsidR="009D211D" w:rsidRPr="00BA2245" w:rsidRDefault="009D211D" w:rsidP="007904BF">
      <w:pPr>
        <w:autoSpaceDE w:val="0"/>
        <w:autoSpaceDN w:val="0"/>
        <w:bidi w:val="0"/>
        <w:adjustRightInd w:val="0"/>
        <w:snapToGrid w:val="0"/>
        <w:spacing w:after="0" w:line="240" w:lineRule="auto"/>
        <w:jc w:val="both"/>
        <w:rPr>
          <w:rFonts w:ascii="Times New Roman" w:hAnsi="Times New Roman" w:cs="Times New Roman"/>
          <w:b/>
          <w:bCs/>
          <w:sz w:val="20"/>
          <w:szCs w:val="20"/>
          <w:lang w:bidi="ar-IQ"/>
        </w:rPr>
      </w:pPr>
      <w:r w:rsidRPr="00BA2245">
        <w:rPr>
          <w:rFonts w:ascii="Times New Roman" w:hAnsi="Times New Roman" w:cs="Times New Roman"/>
          <w:b/>
          <w:bCs/>
          <w:sz w:val="20"/>
          <w:szCs w:val="20"/>
          <w:lang w:bidi="ar-IQ"/>
        </w:rPr>
        <w:t>Gel filtration chromatography:</w:t>
      </w:r>
      <w:r w:rsidRPr="00BA2245">
        <w:rPr>
          <w:rFonts w:ascii="Times New Roman" w:hAnsi="Times New Roman" w:cs="Times New Roman"/>
          <w:i/>
          <w:iCs/>
          <w:sz w:val="20"/>
          <w:szCs w:val="20"/>
          <w:lang w:bidi="ar-IQ"/>
        </w:rPr>
        <w:t xml:space="preserve"> </w:t>
      </w:r>
      <w:r w:rsidRPr="00BA2245">
        <w:rPr>
          <w:rFonts w:ascii="Times New Roman" w:hAnsi="Times New Roman" w:cs="Times New Roman"/>
          <w:sz w:val="20"/>
          <w:szCs w:val="20"/>
          <w:lang w:bidi="ar-IQ"/>
        </w:rPr>
        <w:t xml:space="preserve">Gel filtration chromatography technique was the next step used in </w:t>
      </w:r>
      <w:r w:rsidRPr="00BA2245">
        <w:rPr>
          <w:rFonts w:ascii="Times New Roman" w:hAnsi="Times New Roman" w:cs="Times New Roman"/>
          <w:sz w:val="20"/>
          <w:szCs w:val="20"/>
          <w:lang w:bidi="ar-IQ"/>
        </w:rPr>
        <w:lastRenderedPageBreak/>
        <w:t xml:space="preserve">the purification of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produced by </w:t>
      </w:r>
      <w:proofErr w:type="spellStart"/>
      <w:r w:rsidRPr="00BA2245">
        <w:rPr>
          <w:rFonts w:ascii="Times New Roman" w:hAnsi="Times New Roman" w:cs="Times New Roman"/>
          <w:i/>
          <w:iCs/>
          <w:sz w:val="20"/>
          <w:szCs w:val="20"/>
          <w:lang w:bidi="ar-IQ"/>
        </w:rPr>
        <w:t>T.virid</w:t>
      </w:r>
      <w:r w:rsidRPr="00BA2245">
        <w:rPr>
          <w:rFonts w:ascii="Times New Roman" w:hAnsi="Times New Roman" w:cs="Times New Roman"/>
          <w:sz w:val="20"/>
          <w:szCs w:val="20"/>
          <w:lang w:bidi="ar-IQ"/>
        </w:rPr>
        <w:t>e</w:t>
      </w:r>
      <w:proofErr w:type="spellEnd"/>
      <w:r w:rsidRPr="00BA2245">
        <w:rPr>
          <w:rFonts w:ascii="Times New Roman" w:hAnsi="Times New Roman" w:cs="Times New Roman"/>
          <w:sz w:val="20"/>
          <w:szCs w:val="20"/>
          <w:lang w:bidi="ar-IQ"/>
        </w:rPr>
        <w:t xml:space="preserve"> after purification by ion exchange chromatography technique. A volume of 5 ml of partially purified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was applied on </w:t>
      </w:r>
      <w:proofErr w:type="spellStart"/>
      <w:r w:rsidRPr="00BA2245">
        <w:rPr>
          <w:rFonts w:ascii="Times New Roman" w:hAnsi="Times New Roman" w:cs="Times New Roman"/>
          <w:sz w:val="20"/>
          <w:szCs w:val="20"/>
        </w:rPr>
        <w:t>Sepharose</w:t>
      </w:r>
      <w:proofErr w:type="spellEnd"/>
      <w:r w:rsidRPr="00BA2245">
        <w:rPr>
          <w:rFonts w:ascii="Times New Roman" w:hAnsi="Times New Roman" w:cs="Times New Roman"/>
          <w:sz w:val="20"/>
          <w:szCs w:val="20"/>
        </w:rPr>
        <w:t xml:space="preserve"> 4-B</w:t>
      </w:r>
      <w:r w:rsidRPr="00BA2245">
        <w:rPr>
          <w:rFonts w:ascii="Times New Roman" w:hAnsi="Times New Roman" w:cs="Times New Roman"/>
          <w:b/>
          <w:bCs/>
          <w:sz w:val="20"/>
          <w:szCs w:val="20"/>
        </w:rPr>
        <w:t xml:space="preserve"> </w:t>
      </w:r>
      <w:r w:rsidRPr="00BA2245">
        <w:rPr>
          <w:rFonts w:ascii="Times New Roman" w:hAnsi="Times New Roman" w:cs="Times New Roman"/>
          <w:sz w:val="20"/>
          <w:szCs w:val="20"/>
        </w:rPr>
        <w:t>column</w:t>
      </w:r>
      <w:r w:rsidRPr="00BA2245">
        <w:rPr>
          <w:rFonts w:ascii="Times New Roman" w:hAnsi="Times New Roman" w:cs="Times New Roman"/>
          <w:sz w:val="20"/>
          <w:szCs w:val="20"/>
          <w:lang w:bidi="ar-IQ"/>
        </w:rPr>
        <w:t xml:space="preserve"> (1.6×43 cm) which previously equilibrated with 0.1 M potassium phosphate buffer (pH 8.0).</w:t>
      </w:r>
      <w:r w:rsidR="00BA2245">
        <w:rPr>
          <w:rFonts w:ascii="Times New Roman" w:hAnsi="Times New Roman" w:cs="Times New Roman" w:hint="eastAsia"/>
          <w:sz w:val="20"/>
          <w:szCs w:val="20"/>
          <w:lang w:eastAsia="zh-CN" w:bidi="ar-IQ"/>
        </w:rPr>
        <w:t xml:space="preserve"> </w:t>
      </w:r>
      <w:proofErr w:type="spellStart"/>
      <w:r w:rsidRPr="00BA2245">
        <w:rPr>
          <w:rFonts w:ascii="Times New Roman" w:hAnsi="Times New Roman" w:cs="Times New Roman"/>
          <w:sz w:val="20"/>
          <w:szCs w:val="20"/>
        </w:rPr>
        <w:t>Sepharose</w:t>
      </w:r>
      <w:proofErr w:type="spellEnd"/>
      <w:r w:rsidRPr="00BA2245">
        <w:rPr>
          <w:rFonts w:ascii="Times New Roman" w:hAnsi="Times New Roman" w:cs="Times New Roman"/>
          <w:sz w:val="20"/>
          <w:szCs w:val="20"/>
        </w:rPr>
        <w:t xml:space="preserve"> 4-B</w:t>
      </w:r>
      <w:r w:rsidRPr="00BA2245">
        <w:rPr>
          <w:rFonts w:ascii="Times New Roman" w:hAnsi="Times New Roman" w:cs="Times New Roman"/>
          <w:b/>
          <w:bCs/>
          <w:sz w:val="20"/>
          <w:szCs w:val="20"/>
        </w:rPr>
        <w:t xml:space="preserve"> </w:t>
      </w:r>
      <w:r w:rsidRPr="00BA2245">
        <w:rPr>
          <w:rFonts w:ascii="Times New Roman" w:hAnsi="Times New Roman" w:cs="Times New Roman"/>
          <w:sz w:val="20"/>
          <w:szCs w:val="20"/>
        </w:rPr>
        <w:t>column</w:t>
      </w:r>
      <w:r w:rsidRPr="00BA2245">
        <w:rPr>
          <w:rFonts w:ascii="Times New Roman" w:hAnsi="Times New Roman" w:cs="Times New Roman"/>
          <w:sz w:val="20"/>
          <w:szCs w:val="20"/>
          <w:lang w:bidi="ar-IQ"/>
        </w:rPr>
        <w:t xml:space="preserve"> has a separation limits ranging between (5000-600000 Dalton) which allows ability of separation with high degree of purification</w:t>
      </w:r>
      <w:r w:rsidR="00BA2245">
        <w:rPr>
          <w:rFonts w:ascii="Times New Roman" w:hAnsi="Times New Roman" w:cs="Times New Roman" w:hint="eastAsia"/>
          <w:sz w:val="20"/>
          <w:szCs w:val="20"/>
          <w:lang w:eastAsia="zh-CN" w:bidi="ar-IQ"/>
        </w:rPr>
        <w:t xml:space="preserve"> </w:t>
      </w:r>
      <w:r w:rsidR="00657F91" w:rsidRPr="00BA2245">
        <w:rPr>
          <w:rFonts w:ascii="Times New Roman" w:hAnsi="Times New Roman" w:cs="Times New Roman"/>
          <w:sz w:val="20"/>
          <w:szCs w:val="20"/>
          <w:lang w:bidi="ar-IQ"/>
        </w:rPr>
        <w:t>(</w:t>
      </w:r>
      <w:proofErr w:type="spellStart"/>
      <w:r w:rsidR="00657F91" w:rsidRPr="00BA2245">
        <w:rPr>
          <w:rFonts w:ascii="Times New Roman" w:hAnsi="Times New Roman" w:cs="Times New Roman"/>
          <w:color w:val="000000"/>
          <w:sz w:val="20"/>
          <w:szCs w:val="20"/>
          <w:shd w:val="clear" w:color="auto" w:fill="FFFFFF"/>
        </w:rPr>
        <w:t>Sivasankar</w:t>
      </w:r>
      <w:proofErr w:type="spellEnd"/>
      <w:r w:rsidR="00657F91" w:rsidRPr="00BA2245">
        <w:rPr>
          <w:rFonts w:ascii="Times New Roman" w:hAnsi="Times New Roman" w:cs="Times New Roman"/>
          <w:color w:val="000000"/>
          <w:sz w:val="20"/>
          <w:szCs w:val="20"/>
          <w:shd w:val="clear" w:color="auto" w:fill="FFFFFF"/>
        </w:rPr>
        <w:t>, A. 2005)</w:t>
      </w:r>
      <w:proofErr w:type="gramStart"/>
      <w:r w:rsidR="00657F91" w:rsidRPr="00BA2245">
        <w:rPr>
          <w:rFonts w:ascii="Times New Roman" w:hAnsi="Times New Roman" w:cs="Times New Roman"/>
          <w:color w:val="000000"/>
          <w:sz w:val="20"/>
          <w:szCs w:val="20"/>
          <w:shd w:val="clear" w:color="auto" w:fill="FFFFFF"/>
        </w:rPr>
        <w:t>.</w:t>
      </w:r>
      <w:r w:rsidRPr="00BA2245">
        <w:rPr>
          <w:rFonts w:ascii="Times New Roman" w:hAnsi="Times New Roman" w:cs="Times New Roman"/>
          <w:sz w:val="20"/>
          <w:szCs w:val="20"/>
          <w:lang w:bidi="ar-IQ"/>
        </w:rPr>
        <w:t>.</w:t>
      </w:r>
      <w:proofErr w:type="gramEnd"/>
      <w:r w:rsidRPr="00BA2245">
        <w:rPr>
          <w:rFonts w:ascii="Times New Roman" w:hAnsi="Times New Roman" w:cs="Times New Roman"/>
          <w:sz w:val="20"/>
          <w:szCs w:val="20"/>
          <w:lang w:bidi="ar-IQ"/>
        </w:rPr>
        <w:t xml:space="preserve">Furthermore, gel filtration is the simplest and mildest of all the chromatography techniques and separates molecules on the basis of differences in molecular size [11]. </w:t>
      </w:r>
      <w:proofErr w:type="spellStart"/>
      <w:proofErr w:type="gram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were</w:t>
      </w:r>
      <w:proofErr w:type="gramEnd"/>
      <w:r w:rsidRPr="00BA2245">
        <w:rPr>
          <w:rFonts w:ascii="Times New Roman" w:hAnsi="Times New Roman" w:cs="Times New Roman"/>
          <w:sz w:val="20"/>
          <w:szCs w:val="20"/>
          <w:lang w:bidi="ar-IQ"/>
        </w:rPr>
        <w:t xml:space="preserve"> eluted through the column matrix in a flow rate of 20 ml/hour. Protein peaks were detected by measuring the optical density at 280 nm using UV-VIS </w:t>
      </w:r>
      <w:proofErr w:type="spellStart"/>
      <w:r w:rsidRPr="00BA2245">
        <w:rPr>
          <w:rFonts w:ascii="Times New Roman" w:hAnsi="Times New Roman" w:cs="Times New Roman"/>
          <w:sz w:val="20"/>
          <w:szCs w:val="20"/>
          <w:lang w:bidi="ar-IQ"/>
        </w:rPr>
        <w:t>spectropmetehotor</w:t>
      </w:r>
      <w:proofErr w:type="spellEnd"/>
      <w:r w:rsidRPr="00BA2245">
        <w:rPr>
          <w:rFonts w:ascii="Times New Roman" w:hAnsi="Times New Roman" w:cs="Times New Roman"/>
          <w:sz w:val="20"/>
          <w:szCs w:val="20"/>
          <w:lang w:bidi="ar-IQ"/>
        </w:rPr>
        <w:t>.</w:t>
      </w:r>
    </w:p>
    <w:p w:rsidR="009D211D" w:rsidRPr="00BA2245" w:rsidRDefault="009D211D" w:rsidP="007904BF">
      <w:pPr>
        <w:bidi w:val="0"/>
        <w:snapToGrid w:val="0"/>
        <w:spacing w:after="0" w:line="240" w:lineRule="auto"/>
        <w:jc w:val="both"/>
        <w:rPr>
          <w:rFonts w:ascii="Times New Roman" w:hAnsi="Times New Roman" w:cs="Times New Roman"/>
          <w:b/>
          <w:bCs/>
          <w:color w:val="000000"/>
          <w:sz w:val="20"/>
          <w:szCs w:val="20"/>
          <w:lang w:bidi="ar-IQ"/>
        </w:rPr>
      </w:pPr>
      <w:r w:rsidRPr="00BA2245">
        <w:rPr>
          <w:rFonts w:ascii="Times New Roman" w:hAnsi="Times New Roman" w:cs="Times New Roman"/>
          <w:b/>
          <w:bCs/>
          <w:color w:val="000000"/>
          <w:sz w:val="20"/>
          <w:szCs w:val="20"/>
        </w:rPr>
        <w:t>Determination of Enzyme Activity:</w:t>
      </w:r>
      <w:r w:rsidR="00BA2245">
        <w:rPr>
          <w:rFonts w:ascii="Times New Roman" w:hAnsi="Times New Roman" w:cs="Times New Roman" w:hint="eastAsia"/>
          <w:b/>
          <w:bCs/>
          <w:color w:val="000000"/>
          <w:sz w:val="20"/>
          <w:szCs w:val="20"/>
          <w:lang w:eastAsia="zh-CN"/>
        </w:rPr>
        <w:t xml:space="preserve"> </w:t>
      </w:r>
      <w:r w:rsidRPr="00BA2245">
        <w:rPr>
          <w:rFonts w:ascii="Times New Roman" w:hAnsi="Times New Roman" w:cs="Times New Roman"/>
          <w:sz w:val="20"/>
          <w:szCs w:val="20"/>
        </w:rPr>
        <w:t>Enzyme activity was determined using spectrophotometer</w:t>
      </w:r>
      <w:r w:rsidR="00BA2245">
        <w:rPr>
          <w:rFonts w:ascii="Times New Roman" w:hAnsi="Times New Roman" w:cs="Times New Roman"/>
          <w:sz w:val="20"/>
          <w:szCs w:val="20"/>
        </w:rPr>
        <w:t xml:space="preserve"> </w:t>
      </w:r>
      <w:r w:rsidRPr="00BA2245">
        <w:rPr>
          <w:rFonts w:ascii="Times New Roman" w:hAnsi="Times New Roman" w:cs="Times New Roman"/>
          <w:sz w:val="20"/>
          <w:szCs w:val="20"/>
        </w:rPr>
        <w:t xml:space="preserve">by the method of </w:t>
      </w:r>
      <w:proofErr w:type="spellStart"/>
      <w:r w:rsidRPr="00BA2245">
        <w:rPr>
          <w:rFonts w:ascii="Times New Roman" w:hAnsi="Times New Roman" w:cs="Times New Roman"/>
          <w:sz w:val="20"/>
          <w:szCs w:val="20"/>
        </w:rPr>
        <w:t>Mandels</w:t>
      </w:r>
      <w:proofErr w:type="spellEnd"/>
      <w:r w:rsidR="00BA2245">
        <w:rPr>
          <w:rFonts w:ascii="Times New Roman" w:hAnsi="Times New Roman" w:cs="Times New Roman" w:hint="eastAsia"/>
          <w:sz w:val="20"/>
          <w:szCs w:val="20"/>
          <w:lang w:eastAsia="zh-CN"/>
        </w:rPr>
        <w:t xml:space="preserve"> </w:t>
      </w:r>
      <w:r w:rsidRPr="00BA2245">
        <w:rPr>
          <w:rFonts w:ascii="Times New Roman" w:hAnsi="Times New Roman" w:cs="Times New Roman"/>
          <w:i/>
          <w:iCs/>
          <w:sz w:val="20"/>
          <w:szCs w:val="20"/>
          <w:lang w:bidi="ar-IQ"/>
        </w:rPr>
        <w:t>et al</w:t>
      </w:r>
      <w:r w:rsidRPr="00BA2245">
        <w:rPr>
          <w:rFonts w:ascii="Times New Roman" w:hAnsi="Times New Roman" w:cs="Times New Roman"/>
          <w:sz w:val="20"/>
          <w:szCs w:val="20"/>
        </w:rPr>
        <w:t xml:space="preserve">, [11]. The reaction mixture contained 0.9mL of </w:t>
      </w:r>
      <w:proofErr w:type="spellStart"/>
      <w:r w:rsidRPr="00BA2245">
        <w:rPr>
          <w:rFonts w:ascii="Times New Roman" w:hAnsi="Times New Roman" w:cs="Times New Roman"/>
          <w:sz w:val="20"/>
          <w:szCs w:val="20"/>
        </w:rPr>
        <w:t>carboxymethyl</w:t>
      </w:r>
      <w:proofErr w:type="spellEnd"/>
      <w:r w:rsidRPr="00BA2245">
        <w:rPr>
          <w:rFonts w:ascii="Times New Roman" w:hAnsi="Times New Roman" w:cs="Times New Roman"/>
          <w:sz w:val="20"/>
          <w:szCs w:val="20"/>
        </w:rPr>
        <w:t xml:space="preserve"> cellulose as substrate in 0.05 M Na–citrate buffer of pH 4.8 and finally 0.1 </w:t>
      </w:r>
      <w:proofErr w:type="spellStart"/>
      <w:r w:rsidRPr="00BA2245">
        <w:rPr>
          <w:rFonts w:ascii="Times New Roman" w:hAnsi="Times New Roman" w:cs="Times New Roman"/>
          <w:sz w:val="20"/>
          <w:szCs w:val="20"/>
        </w:rPr>
        <w:t>mL</w:t>
      </w:r>
      <w:proofErr w:type="spellEnd"/>
      <w:r w:rsidRPr="00BA2245">
        <w:rPr>
          <w:rFonts w:ascii="Times New Roman" w:hAnsi="Times New Roman" w:cs="Times New Roman"/>
          <w:sz w:val="20"/>
          <w:szCs w:val="20"/>
        </w:rPr>
        <w:t xml:space="preserve"> of pure enzyme and incubated at 45°C for 1 h. An appropriate control which contained 1 </w:t>
      </w:r>
      <w:proofErr w:type="spellStart"/>
      <w:r w:rsidRPr="00BA2245">
        <w:rPr>
          <w:rFonts w:ascii="Times New Roman" w:hAnsi="Times New Roman" w:cs="Times New Roman"/>
          <w:sz w:val="20"/>
          <w:szCs w:val="20"/>
        </w:rPr>
        <w:t>mL</w:t>
      </w:r>
      <w:proofErr w:type="spellEnd"/>
      <w:r w:rsidRPr="00BA2245">
        <w:rPr>
          <w:rFonts w:ascii="Times New Roman" w:hAnsi="Times New Roman" w:cs="Times New Roman"/>
          <w:sz w:val="20"/>
          <w:szCs w:val="20"/>
        </w:rPr>
        <w:t xml:space="preserve"> of distal water instead of pure enzyme was also run along with the test. </w:t>
      </w:r>
      <w:proofErr w:type="gramStart"/>
      <w:r w:rsidRPr="00BA2245">
        <w:rPr>
          <w:rFonts w:ascii="Times New Roman" w:hAnsi="Times New Roman" w:cs="Times New Roman"/>
          <w:sz w:val="20"/>
          <w:szCs w:val="20"/>
        </w:rPr>
        <w:t>At the end of the incubation period.</w:t>
      </w:r>
      <w:proofErr w:type="gramEnd"/>
      <w:r w:rsidRPr="00BA2245">
        <w:rPr>
          <w:rFonts w:ascii="Times New Roman" w:hAnsi="Times New Roman" w:cs="Times New Roman"/>
          <w:sz w:val="20"/>
          <w:szCs w:val="20"/>
        </w:rPr>
        <w:t xml:space="preserve"> The tubes were incubated for 5 min in a boiling water bath for color development and were cooled rapidly. The activity of reaction mixture was measured against a reagent blank at 540 nm. The concentration of glucose released by enzyme was determined by comparing against a standard curve constructed similarly with known concentrations of glucose. The unit of enzymatic activity defined as </w:t>
      </w:r>
      <w:r w:rsidRPr="00BA2245">
        <w:rPr>
          <w:rStyle w:val="hps"/>
          <w:rFonts w:ascii="Times New Roman" w:hAnsi="Times New Roman" w:cs="Times New Roman"/>
          <w:color w:val="333333"/>
          <w:sz w:val="20"/>
          <w:szCs w:val="20"/>
        </w:rPr>
        <w:t>the amount of enzyme required to liberate Micro Mol of reducing sugars per hour under the conditions of the reaction</w:t>
      </w:r>
      <w:r w:rsidRPr="00BA2245">
        <w:rPr>
          <w:rFonts w:ascii="Times New Roman" w:hAnsi="Times New Roman" w:cs="Times New Roman"/>
          <w:sz w:val="20"/>
          <w:szCs w:val="20"/>
        </w:rPr>
        <w:t>.</w:t>
      </w:r>
    </w:p>
    <w:p w:rsidR="009D211D" w:rsidRPr="00BA2245" w:rsidRDefault="009D211D" w:rsidP="007904BF">
      <w:pPr>
        <w:autoSpaceDE w:val="0"/>
        <w:autoSpaceDN w:val="0"/>
        <w:bidi w:val="0"/>
        <w:adjustRightInd w:val="0"/>
        <w:snapToGrid w:val="0"/>
        <w:spacing w:after="0" w:line="240" w:lineRule="auto"/>
        <w:jc w:val="both"/>
        <w:rPr>
          <w:rFonts w:ascii="Times New Roman" w:hAnsi="Times New Roman" w:cs="Times New Roman"/>
          <w:b/>
          <w:bCs/>
          <w:sz w:val="20"/>
          <w:szCs w:val="20"/>
          <w:lang w:bidi="ar-IQ"/>
        </w:rPr>
      </w:pPr>
      <w:r w:rsidRPr="00BA2245">
        <w:rPr>
          <w:rFonts w:ascii="Times New Roman" w:hAnsi="Times New Roman" w:cs="Times New Roman"/>
          <w:b/>
          <w:bCs/>
          <w:sz w:val="20"/>
          <w:szCs w:val="20"/>
        </w:rPr>
        <w:t xml:space="preserve">Kinetic </w:t>
      </w:r>
      <w:proofErr w:type="spellStart"/>
      <w:r w:rsidRPr="00BA2245">
        <w:rPr>
          <w:rFonts w:ascii="Times New Roman" w:hAnsi="Times New Roman" w:cs="Times New Roman"/>
          <w:b/>
          <w:bCs/>
          <w:sz w:val="20"/>
          <w:szCs w:val="20"/>
        </w:rPr>
        <w:t>parameters</w:t>
      </w:r>
      <w:proofErr w:type="gramStart"/>
      <w:r w:rsidRPr="00BA2245">
        <w:rPr>
          <w:rFonts w:ascii="Times New Roman" w:hAnsi="Times New Roman" w:cs="Times New Roman"/>
          <w:b/>
          <w:bCs/>
          <w:sz w:val="20"/>
          <w:szCs w:val="20"/>
        </w:rPr>
        <w:t>:</w:t>
      </w:r>
      <w:r w:rsidRPr="00BA2245">
        <w:rPr>
          <w:rFonts w:ascii="Times New Roman" w:hAnsi="Times New Roman" w:cs="Times New Roman"/>
          <w:sz w:val="20"/>
          <w:szCs w:val="20"/>
        </w:rPr>
        <w:t>The</w:t>
      </w:r>
      <w:proofErr w:type="spellEnd"/>
      <w:proofErr w:type="gramEnd"/>
      <w:r w:rsidRPr="00BA2245">
        <w:rPr>
          <w:rFonts w:ascii="Times New Roman" w:hAnsi="Times New Roman" w:cs="Times New Roman"/>
          <w:sz w:val="20"/>
          <w:szCs w:val="20"/>
        </w:rPr>
        <w:t xml:space="preserve"> kinetic parameters (</w:t>
      </w:r>
      <w:proofErr w:type="spellStart"/>
      <w:r w:rsidRPr="00BA2245">
        <w:rPr>
          <w:rFonts w:ascii="Times New Roman" w:hAnsi="Times New Roman" w:cs="Times New Roman"/>
          <w:sz w:val="20"/>
          <w:szCs w:val="20"/>
        </w:rPr>
        <w:t>Vmax</w:t>
      </w:r>
      <w:proofErr w:type="spellEnd"/>
      <w:r w:rsidRPr="00BA2245">
        <w:rPr>
          <w:rFonts w:ascii="Times New Roman" w:hAnsi="Times New Roman" w:cs="Times New Roman"/>
          <w:sz w:val="20"/>
          <w:szCs w:val="20"/>
        </w:rPr>
        <w:t xml:space="preserve"> and Km) were calculated by plotting the initial enzyme reaction velocities (V) against the substrate concentration (S) according to the linear Hanes-Woolf and </w:t>
      </w:r>
      <w:proofErr w:type="spellStart"/>
      <w:r w:rsidRPr="00BA2245">
        <w:rPr>
          <w:rFonts w:ascii="Times New Roman" w:hAnsi="Times New Roman" w:cs="Times New Roman"/>
          <w:sz w:val="20"/>
          <w:szCs w:val="20"/>
        </w:rPr>
        <w:t>Lineweaver</w:t>
      </w:r>
      <w:proofErr w:type="spellEnd"/>
      <w:r w:rsidRPr="00BA2245">
        <w:rPr>
          <w:rFonts w:ascii="Times New Roman" w:hAnsi="Times New Roman" w:cs="Times New Roman"/>
          <w:sz w:val="20"/>
          <w:szCs w:val="20"/>
        </w:rPr>
        <w:t xml:space="preserve">-Burk transformations of the </w:t>
      </w:r>
      <w:proofErr w:type="spellStart"/>
      <w:r w:rsidRPr="00BA2245">
        <w:rPr>
          <w:rFonts w:ascii="Times New Roman" w:hAnsi="Times New Roman" w:cs="Times New Roman"/>
          <w:sz w:val="20"/>
          <w:szCs w:val="20"/>
        </w:rPr>
        <w:t>Michaelis-Menten</w:t>
      </w:r>
      <w:proofErr w:type="spellEnd"/>
      <w:r w:rsidRPr="00BA2245">
        <w:rPr>
          <w:rFonts w:ascii="Times New Roman" w:hAnsi="Times New Roman" w:cs="Times New Roman"/>
          <w:sz w:val="20"/>
          <w:szCs w:val="20"/>
        </w:rPr>
        <w:t xml:space="preserve"> equation</w:t>
      </w:r>
      <w:r w:rsidR="0076561F" w:rsidRPr="00BA2245">
        <w:rPr>
          <w:rFonts w:ascii="Times New Roman" w:hAnsi="Times New Roman" w:cs="Times New Roman"/>
          <w:b/>
          <w:bCs/>
          <w:sz w:val="20"/>
          <w:szCs w:val="20"/>
          <w:lang w:bidi="ar-IQ"/>
        </w:rPr>
        <w:t>.</w:t>
      </w:r>
    </w:p>
    <w:p w:rsidR="00B4037C" w:rsidRPr="00BA2245" w:rsidRDefault="00B4037C" w:rsidP="007904BF">
      <w:pPr>
        <w:autoSpaceDE w:val="0"/>
        <w:autoSpaceDN w:val="0"/>
        <w:bidi w:val="0"/>
        <w:adjustRightInd w:val="0"/>
        <w:snapToGrid w:val="0"/>
        <w:spacing w:after="0" w:line="240" w:lineRule="auto"/>
        <w:jc w:val="both"/>
        <w:rPr>
          <w:rFonts w:ascii="Times New Roman" w:hAnsi="Times New Roman" w:cs="Times New Roman"/>
          <w:b/>
          <w:bCs/>
          <w:sz w:val="20"/>
          <w:szCs w:val="20"/>
          <w:lang w:bidi="ar-IQ"/>
        </w:rPr>
      </w:pPr>
    </w:p>
    <w:p w:rsidR="00B4037C" w:rsidRPr="00BA2245" w:rsidRDefault="00B4037C" w:rsidP="007904BF">
      <w:pPr>
        <w:bidi w:val="0"/>
        <w:snapToGrid w:val="0"/>
        <w:spacing w:after="0" w:line="240" w:lineRule="auto"/>
        <w:jc w:val="both"/>
        <w:rPr>
          <w:rFonts w:ascii="Times New Roman" w:hAnsi="Times New Roman" w:cs="Times New Roman"/>
          <w:sz w:val="20"/>
          <w:szCs w:val="20"/>
          <w:lang w:bidi="ar-IQ"/>
        </w:rPr>
      </w:pPr>
      <w:r w:rsidRPr="00BA2245">
        <w:rPr>
          <w:rFonts w:ascii="Times New Roman" w:hAnsi="Times New Roman" w:cs="Times New Roman"/>
          <w:b/>
          <w:bCs/>
          <w:sz w:val="20"/>
          <w:szCs w:val="20"/>
          <w:lang w:bidi="ar-IQ"/>
        </w:rPr>
        <w:t>3. Result and Discussion</w:t>
      </w:r>
    </w:p>
    <w:p w:rsidR="00D53BBE" w:rsidRPr="00BA2245" w:rsidRDefault="009D211D" w:rsidP="007904BF">
      <w:pPr>
        <w:bidi w:val="0"/>
        <w:snapToGrid w:val="0"/>
        <w:spacing w:after="0" w:line="240" w:lineRule="auto"/>
        <w:ind w:firstLine="425"/>
        <w:jc w:val="both"/>
        <w:rPr>
          <w:rFonts w:ascii="Times New Roman" w:hAnsi="Times New Roman" w:cs="Times New Roman"/>
          <w:sz w:val="20"/>
          <w:szCs w:val="20"/>
          <w:lang w:eastAsia="zh-CN" w:bidi="ar-IQ"/>
        </w:rPr>
      </w:pPr>
      <w:r w:rsidRPr="00BA2245">
        <w:rPr>
          <w:rFonts w:ascii="Times New Roman" w:hAnsi="Times New Roman" w:cs="Times New Roman"/>
          <w:sz w:val="20"/>
          <w:szCs w:val="20"/>
          <w:lang w:bidi="ar-IQ"/>
        </w:rPr>
        <w:t xml:space="preserve">Results in figure (1) showed that no protein peak appeared in the washing step, while there are four protein peaks were appeared after elution with gradient concentrations of sodium chloride. All these protein peaks in washing step were detected by measuring the absorbance at 280 nm for each eluted fraction. The four eluted proteins were assayed to detect </w:t>
      </w:r>
      <w:proofErr w:type="spellStart"/>
      <w:r w:rsidRPr="00BA2245">
        <w:rPr>
          <w:rFonts w:ascii="Times New Roman" w:hAnsi="Times New Roman" w:cs="Times New Roman"/>
          <w:sz w:val="20"/>
          <w:szCs w:val="20"/>
          <w:lang w:bidi="ar-IQ"/>
        </w:rPr>
        <w:t>cellulase</w:t>
      </w:r>
      <w:proofErr w:type="spellEnd"/>
      <w:r w:rsidRPr="00BA2245">
        <w:rPr>
          <w:rFonts w:ascii="Times New Roman" w:hAnsi="Times New Roman" w:cs="Times New Roman"/>
          <w:sz w:val="20"/>
          <w:szCs w:val="20"/>
          <w:lang w:bidi="ar-IQ"/>
        </w:rPr>
        <w:t xml:space="preserve"> activity. Results in table (1) showed that the third peak that eluted in fraction numbers 80 to 84 has </w:t>
      </w:r>
      <w:r w:rsidRPr="00BA2245">
        <w:rPr>
          <w:rFonts w:ascii="Times New Roman" w:hAnsi="Times New Roman" w:cs="Times New Roman"/>
          <w:b/>
          <w:bCs/>
          <w:sz w:val="20"/>
          <w:szCs w:val="20"/>
          <w:lang w:bidi="ar-IQ"/>
        </w:rPr>
        <w:t>cellulose</w:t>
      </w:r>
      <w:r w:rsidRPr="00BA2245">
        <w:rPr>
          <w:rFonts w:ascii="Times New Roman" w:hAnsi="Times New Roman" w:cs="Times New Roman"/>
          <w:sz w:val="20"/>
          <w:szCs w:val="20"/>
          <w:lang w:bidi="ar-IQ"/>
        </w:rPr>
        <w:t xml:space="preserve"> activity that reaches 558.0 U/ml. Fractions represents protease</w:t>
      </w:r>
      <w:r w:rsidRPr="00BA2245">
        <w:rPr>
          <w:rFonts w:ascii="Times New Roman" w:hAnsi="Times New Roman" w:cs="Times New Roman"/>
          <w:b/>
          <w:bCs/>
          <w:sz w:val="20"/>
          <w:szCs w:val="20"/>
          <w:lang w:bidi="ar-IQ"/>
        </w:rPr>
        <w:t xml:space="preserve"> </w:t>
      </w:r>
      <w:r w:rsidRPr="00BA2245">
        <w:rPr>
          <w:rFonts w:ascii="Times New Roman" w:hAnsi="Times New Roman" w:cs="Times New Roman"/>
          <w:sz w:val="20"/>
          <w:szCs w:val="20"/>
          <w:lang w:bidi="ar-IQ"/>
        </w:rPr>
        <w:t xml:space="preserve">were collected and </w:t>
      </w:r>
      <w:r w:rsidRPr="00BA2245">
        <w:rPr>
          <w:rFonts w:ascii="Times New Roman" w:hAnsi="Times New Roman" w:cs="Times New Roman"/>
          <w:sz w:val="20"/>
          <w:szCs w:val="20"/>
          <w:lang w:bidi="ar-IQ"/>
        </w:rPr>
        <w:lastRenderedPageBreak/>
        <w:t xml:space="preserve">pooled, then protein concentration, protease activity, specific activity were estimated. Results in table (1) showed that the maximum </w:t>
      </w:r>
      <w:r w:rsidRPr="00BA2245">
        <w:rPr>
          <w:rFonts w:ascii="Times New Roman" w:hAnsi="Times New Roman" w:cs="Times New Roman"/>
          <w:b/>
          <w:bCs/>
          <w:sz w:val="20"/>
          <w:szCs w:val="20"/>
          <w:lang w:bidi="ar-IQ"/>
        </w:rPr>
        <w:t xml:space="preserve">cellulose </w:t>
      </w:r>
      <w:r w:rsidRPr="00BA2245">
        <w:rPr>
          <w:rFonts w:ascii="Times New Roman" w:hAnsi="Times New Roman" w:cs="Times New Roman"/>
          <w:sz w:val="20"/>
          <w:szCs w:val="20"/>
          <w:lang w:bidi="ar-IQ"/>
        </w:rPr>
        <w:t xml:space="preserve">activity and specific activity in the protease concentrate were 554.8 U/ml and 154.1 U/mg respectively, with 13.7% yield 2.03 fold. Results in figure (2) showed that only one peak represents </w:t>
      </w:r>
      <w:r w:rsidRPr="00BA2245">
        <w:rPr>
          <w:rFonts w:ascii="Times New Roman" w:hAnsi="Times New Roman" w:cs="Times New Roman"/>
          <w:b/>
          <w:bCs/>
          <w:sz w:val="20"/>
          <w:szCs w:val="20"/>
          <w:lang w:bidi="ar-IQ"/>
        </w:rPr>
        <w:t>cellulose</w:t>
      </w:r>
      <w:r w:rsidRPr="00BA2245">
        <w:rPr>
          <w:rFonts w:ascii="Times New Roman" w:hAnsi="Times New Roman" w:cs="Times New Roman"/>
          <w:sz w:val="20"/>
          <w:szCs w:val="20"/>
          <w:lang w:bidi="ar-IQ"/>
        </w:rPr>
        <w:t xml:space="preserve"> activity was appeared after elution with potassium phosphate buffer. Fractions representing protease activity were pooled, </w:t>
      </w:r>
      <w:proofErr w:type="gramStart"/>
      <w:r w:rsidRPr="00BA2245">
        <w:rPr>
          <w:rFonts w:ascii="Times New Roman" w:hAnsi="Times New Roman" w:cs="Times New Roman"/>
          <w:sz w:val="20"/>
          <w:szCs w:val="20"/>
          <w:lang w:bidi="ar-IQ"/>
        </w:rPr>
        <w:t>then</w:t>
      </w:r>
      <w:proofErr w:type="gramEnd"/>
      <w:r w:rsidRPr="00BA2245">
        <w:rPr>
          <w:rFonts w:ascii="Times New Roman" w:hAnsi="Times New Roman" w:cs="Times New Roman"/>
          <w:sz w:val="20"/>
          <w:szCs w:val="20"/>
          <w:lang w:bidi="ar-IQ"/>
        </w:rPr>
        <w:t xml:space="preserve"> protein concentration, protease activity and specific activity were measured in 20 ml of enzyme concentrate. Results in table (1) showed that there is an increase in both activity of purified enzyme (732.4 U/ml) and specific activity (228.8 U/mg) with a purification fold 3.02 with an increase in the yield of </w:t>
      </w:r>
      <w:r w:rsidRPr="00BA2245">
        <w:rPr>
          <w:rFonts w:ascii="Times New Roman" w:hAnsi="Times New Roman" w:cs="Times New Roman"/>
          <w:b/>
          <w:bCs/>
          <w:sz w:val="20"/>
          <w:szCs w:val="20"/>
          <w:lang w:bidi="ar-IQ"/>
        </w:rPr>
        <w:t>cellulose</w:t>
      </w:r>
      <w:r w:rsidRPr="00BA2245">
        <w:rPr>
          <w:rFonts w:ascii="Times New Roman" w:hAnsi="Times New Roman" w:cs="Times New Roman"/>
          <w:sz w:val="20"/>
          <w:szCs w:val="20"/>
          <w:lang w:bidi="ar-IQ"/>
        </w:rPr>
        <w:t xml:space="preserve"> (24.2%).</w:t>
      </w:r>
    </w:p>
    <w:p w:rsidR="006A2AC4" w:rsidRPr="00BA2245" w:rsidRDefault="006A2AC4" w:rsidP="007904BF">
      <w:pPr>
        <w:bidi w:val="0"/>
        <w:snapToGrid w:val="0"/>
        <w:spacing w:after="0" w:line="240" w:lineRule="auto"/>
        <w:ind w:firstLine="425"/>
        <w:jc w:val="both"/>
        <w:rPr>
          <w:rFonts w:ascii="Times New Roman" w:hAnsi="Times New Roman" w:cs="Times New Roman"/>
          <w:sz w:val="20"/>
          <w:szCs w:val="20"/>
          <w:lang w:eastAsia="zh-CN" w:bidi="ar-IQ"/>
        </w:rPr>
      </w:pPr>
    </w:p>
    <w:p w:rsidR="0076561F" w:rsidRPr="00BA2245" w:rsidRDefault="00D44FA5" w:rsidP="007904BF">
      <w:pPr>
        <w:bidi w:val="0"/>
        <w:snapToGrid w:val="0"/>
        <w:spacing w:after="0" w:line="240" w:lineRule="auto"/>
        <w:jc w:val="center"/>
        <w:rPr>
          <w:rFonts w:ascii="Times New Roman" w:hAnsi="Times New Roman" w:cs="Times New Roman"/>
          <w:sz w:val="20"/>
          <w:szCs w:val="20"/>
          <w:lang w:bidi="ar-IQ"/>
        </w:rPr>
      </w:pPr>
      <w:r w:rsidRPr="00BA2245">
        <w:rPr>
          <w:rFonts w:ascii="Times New Roman" w:hAnsi="Times New Roman" w:cs="Times New Roman"/>
          <w:sz w:val="20"/>
          <w:szCs w:val="20"/>
          <w:lang w:bidi="ar-IQ"/>
        </w:rPr>
      </w:r>
      <w:r w:rsidRPr="00BA2245">
        <w:rPr>
          <w:rFonts w:ascii="Times New Roman" w:hAnsi="Times New Roman" w:cs="Times New Roman"/>
          <w:sz w:val="20"/>
          <w:szCs w:val="20"/>
          <w:lang w:bidi="ar-IQ"/>
        </w:rPr>
        <w:pict>
          <v:group id="_x0000_s1035" style="width:233.25pt;height:222.6pt;mso-position-horizontal-relative:char;mso-position-vertical-relative:line" coordorigin="2820,4975" coordsize="4845,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36" type="#_x0000_t75" style="position:absolute;left:2955;top:4975;width:4620;height:3650;visibility:visible;mso-width-relative:margin;mso-height-relative:margin" stroked="t" strokecolor="#e5b8b7" strokeweight="3pt">
              <v:imagedata r:id="rId11" o:title="" croptop="1367f" cropbottom="2224f" cropleft="1035f" cropright="805f"/>
              <o:lock v:ext="edit" aspectratio="f"/>
            </v:shape>
            <v:shapetype id="_x0000_t202" coordsize="21600,21600" o:spt="202" path="m,l,21600r21600,l21600,xe">
              <v:stroke joinstyle="miter"/>
              <v:path gradientshapeok="t" o:connecttype="rect"/>
            </v:shapetype>
            <v:shape id="_x0000_s1037" type="#_x0000_t202" style="position:absolute;left:2820;top:8850;width:4845;height:765" stroked="f">
              <v:textbox style="mso-next-textbox:#_x0000_s1037">
                <w:txbxContent>
                  <w:p w:rsidR="0076561F" w:rsidRPr="00DB73B9" w:rsidRDefault="0076561F" w:rsidP="006A2AC4">
                    <w:pPr>
                      <w:bidi w:val="0"/>
                      <w:spacing w:after="0" w:line="240" w:lineRule="auto"/>
                      <w:jc w:val="both"/>
                      <w:rPr>
                        <w:rFonts w:ascii="Times New Roman" w:hAnsi="Times New Roman" w:cs="Times New Roman"/>
                        <w:sz w:val="18"/>
                        <w:szCs w:val="18"/>
                        <w:lang w:bidi="ar-IQ"/>
                      </w:rPr>
                    </w:pPr>
                    <w:proofErr w:type="gramStart"/>
                    <w:r w:rsidRPr="00020D16">
                      <w:rPr>
                        <w:rFonts w:ascii="Times New Roman" w:hAnsi="Times New Roman" w:cs="Times New Roman"/>
                        <w:sz w:val="18"/>
                        <w:szCs w:val="18"/>
                        <w:lang w:bidi="ar-IQ"/>
                      </w:rPr>
                      <w:t>Fig</w:t>
                    </w:r>
                    <w:r w:rsidR="00054103">
                      <w:rPr>
                        <w:rFonts w:ascii="Times New Roman" w:hAnsi="Times New Roman" w:cs="Times New Roman"/>
                        <w:sz w:val="18"/>
                        <w:szCs w:val="18"/>
                        <w:lang w:bidi="ar-IQ"/>
                      </w:rPr>
                      <w:t xml:space="preserve"> </w:t>
                    </w:r>
                    <w:r w:rsidRPr="00020D16">
                      <w:rPr>
                        <w:rFonts w:ascii="Times New Roman" w:hAnsi="Times New Roman" w:cs="Times New Roman"/>
                        <w:sz w:val="18"/>
                        <w:szCs w:val="18"/>
                        <w:lang w:bidi="ar-IQ"/>
                      </w:rPr>
                      <w:t>1</w:t>
                    </w:r>
                    <w:r w:rsidR="00054103">
                      <w:rPr>
                        <w:rFonts w:ascii="Times New Roman" w:hAnsi="Times New Roman" w:cs="Times New Roman"/>
                        <w:sz w:val="18"/>
                        <w:szCs w:val="18"/>
                        <w:lang w:bidi="ar-IQ"/>
                      </w:rPr>
                      <w:t>.</w:t>
                    </w:r>
                    <w:proofErr w:type="gramEnd"/>
                    <w:r w:rsidRPr="00020D16">
                      <w:rPr>
                        <w:rFonts w:ascii="Times New Roman" w:hAnsi="Times New Roman" w:cs="Times New Roman"/>
                        <w:sz w:val="18"/>
                        <w:szCs w:val="18"/>
                        <w:lang w:bidi="ar-IQ"/>
                      </w:rPr>
                      <w:t xml:space="preserve"> Ion exchange chromatography for purification of cellulose produced from </w:t>
                    </w:r>
                    <w:proofErr w:type="spellStart"/>
                    <w:r w:rsidRPr="00020D16">
                      <w:rPr>
                        <w:rFonts w:ascii="Times New Roman" w:hAnsi="Times New Roman" w:cs="Times New Roman"/>
                        <w:i/>
                        <w:iCs/>
                        <w:sz w:val="18"/>
                        <w:szCs w:val="18"/>
                        <w:lang w:bidi="ar-IQ"/>
                      </w:rPr>
                      <w:t>trichoderma</w:t>
                    </w:r>
                    <w:proofErr w:type="spellEnd"/>
                    <w:r w:rsidRPr="00020D16">
                      <w:rPr>
                        <w:rFonts w:ascii="Times New Roman" w:hAnsi="Times New Roman" w:cs="Times New Roman"/>
                        <w:i/>
                        <w:iCs/>
                        <w:sz w:val="18"/>
                        <w:szCs w:val="18"/>
                        <w:lang w:bidi="ar-IQ"/>
                      </w:rPr>
                      <w:t xml:space="preserve"> </w:t>
                    </w:r>
                    <w:proofErr w:type="spellStart"/>
                    <w:r w:rsidRPr="00020D16">
                      <w:rPr>
                        <w:rFonts w:ascii="Times New Roman" w:hAnsi="Times New Roman" w:cs="Times New Roman"/>
                        <w:i/>
                        <w:iCs/>
                        <w:sz w:val="18"/>
                        <w:szCs w:val="18"/>
                        <w:lang w:bidi="ar-IQ"/>
                      </w:rPr>
                      <w:t>viridi</w:t>
                    </w:r>
                    <w:proofErr w:type="spellEnd"/>
                    <w:r w:rsidRPr="00020D16">
                      <w:rPr>
                        <w:rFonts w:ascii="Times New Roman" w:hAnsi="Times New Roman" w:cs="Times New Roman"/>
                        <w:i/>
                        <w:iCs/>
                        <w:sz w:val="18"/>
                        <w:szCs w:val="18"/>
                        <w:lang w:bidi="ar-IQ"/>
                      </w:rPr>
                      <w:t xml:space="preserve"> </w:t>
                    </w:r>
                    <w:r w:rsidRPr="00020D16">
                      <w:rPr>
                        <w:rFonts w:ascii="Times New Roman" w:hAnsi="Times New Roman" w:cs="Times New Roman"/>
                        <w:sz w:val="18"/>
                        <w:szCs w:val="18"/>
                        <w:lang w:bidi="ar-IQ"/>
                      </w:rPr>
                      <w:t>using DEAE-Cellulose column (2×23 cm) with a flow rate of 20 ml/hour.</w:t>
                    </w:r>
                  </w:p>
                </w:txbxContent>
              </v:textbox>
            </v:shape>
            <w10:wrap type="none"/>
            <w10:anchorlock/>
          </v:group>
        </w:pict>
      </w:r>
    </w:p>
    <w:p w:rsidR="00E542B9" w:rsidRPr="00BA2245" w:rsidRDefault="00E542B9" w:rsidP="007904BF">
      <w:pPr>
        <w:bidi w:val="0"/>
        <w:snapToGrid w:val="0"/>
        <w:spacing w:after="0" w:line="240" w:lineRule="auto"/>
        <w:ind w:firstLine="425"/>
        <w:jc w:val="both"/>
        <w:rPr>
          <w:rFonts w:ascii="Times New Roman" w:hAnsi="Times New Roman" w:cs="Times New Roman"/>
          <w:sz w:val="20"/>
          <w:szCs w:val="20"/>
          <w:lang w:eastAsia="zh-CN" w:bidi="ar-IQ"/>
        </w:rPr>
      </w:pPr>
    </w:p>
    <w:p w:rsidR="007904BF" w:rsidRPr="00BA2245" w:rsidRDefault="007904BF" w:rsidP="007904BF">
      <w:pPr>
        <w:bidi w:val="0"/>
        <w:snapToGrid w:val="0"/>
        <w:spacing w:after="0" w:line="240" w:lineRule="auto"/>
        <w:jc w:val="both"/>
        <w:rPr>
          <w:rFonts w:ascii="Times New Roman" w:hAnsi="Times New Roman" w:cs="Times New Roman"/>
          <w:sz w:val="20"/>
          <w:szCs w:val="20"/>
        </w:rPr>
      </w:pPr>
      <w:r w:rsidRPr="00BA2245">
        <w:rPr>
          <w:rFonts w:ascii="Times New Roman" w:hAnsi="Times New Roman" w:cs="Times New Roman"/>
          <w:b/>
          <w:bCs/>
          <w:sz w:val="20"/>
          <w:szCs w:val="20"/>
        </w:rPr>
        <w:t xml:space="preserve">Effect of Temperature on </w:t>
      </w:r>
      <w:proofErr w:type="spellStart"/>
      <w:r w:rsidRPr="00BA2245">
        <w:rPr>
          <w:rFonts w:ascii="Times New Roman" w:hAnsi="Times New Roman" w:cs="Times New Roman"/>
          <w:b/>
          <w:bCs/>
          <w:sz w:val="20"/>
          <w:szCs w:val="20"/>
        </w:rPr>
        <w:t>Cellulase</w:t>
      </w:r>
      <w:proofErr w:type="spellEnd"/>
      <w:r w:rsidRPr="00BA2245">
        <w:rPr>
          <w:rFonts w:ascii="Times New Roman" w:hAnsi="Times New Roman" w:cs="Times New Roman"/>
          <w:b/>
          <w:bCs/>
          <w:sz w:val="20"/>
          <w:szCs w:val="20"/>
        </w:rPr>
        <w:t xml:space="preserve"> Activity:</w:t>
      </w:r>
      <w:r w:rsidRPr="00BA2245">
        <w:rPr>
          <w:rFonts w:ascii="Times New Roman" w:hAnsi="Times New Roman" w:cs="Times New Roman"/>
          <w:sz w:val="20"/>
          <w:szCs w:val="20"/>
        </w:rPr>
        <w:t xml:space="preserve"> The experiment was conducted to determine the effect of different incubation temperatures (20 - 80°C) on the purified enzyme. The purified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was incubated under different temperature controlled conditions. After 15 minutes of incubation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was assayed to determine the effect of temperature on enzyme activity with the same procedure as mentioned previously. Temperature optimum for purified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was observed at 50°C. Results of figure</w:t>
      </w:r>
      <w:r w:rsidRPr="00BA2245">
        <w:rPr>
          <w:rFonts w:ascii="Times New Roman" w:hAnsi="Times New Roman" w:cs="Times New Roman"/>
          <w:b/>
          <w:bCs/>
          <w:sz w:val="20"/>
          <w:szCs w:val="20"/>
        </w:rPr>
        <w:t xml:space="preserve"> (</w:t>
      </w:r>
      <w:r w:rsidRPr="00BA2245">
        <w:rPr>
          <w:rFonts w:ascii="Times New Roman" w:hAnsi="Times New Roman" w:cs="Times New Roman"/>
          <w:sz w:val="20"/>
          <w:szCs w:val="20"/>
        </w:rPr>
        <w:t xml:space="preserve">3) showed that at temperatures higher than 50°C enzyme starts to losses its activity rapidly as the </w:t>
      </w:r>
      <w:proofErr w:type="spellStart"/>
      <w:r w:rsidRPr="00BA2245">
        <w:rPr>
          <w:rFonts w:ascii="Times New Roman" w:hAnsi="Times New Roman" w:cs="Times New Roman"/>
          <w:sz w:val="20"/>
          <w:szCs w:val="20"/>
        </w:rPr>
        <w:t>denaturation</w:t>
      </w:r>
      <w:proofErr w:type="spellEnd"/>
      <w:r w:rsidRPr="00BA2245">
        <w:rPr>
          <w:rFonts w:ascii="Times New Roman" w:hAnsi="Times New Roman" w:cs="Times New Roman"/>
          <w:sz w:val="20"/>
          <w:szCs w:val="20"/>
        </w:rPr>
        <w:t xml:space="preserve"> of the enzymes' protein occurs at elevated temperatures (</w:t>
      </w:r>
      <w:proofErr w:type="spellStart"/>
      <w:r w:rsidRPr="00BA2245">
        <w:rPr>
          <w:rFonts w:ascii="Times New Roman" w:hAnsi="Times New Roman" w:cs="Times New Roman"/>
          <w:sz w:val="20"/>
          <w:szCs w:val="20"/>
        </w:rPr>
        <w:t>Mandels</w:t>
      </w:r>
      <w:proofErr w:type="spellEnd"/>
      <w:r w:rsidR="00BA2245">
        <w:rPr>
          <w:rFonts w:ascii="Times New Roman" w:hAnsi="Times New Roman" w:cs="Times New Roman"/>
          <w:sz w:val="20"/>
          <w:szCs w:val="20"/>
        </w:rPr>
        <w:t>,</w:t>
      </w:r>
      <w:r w:rsidRPr="00BA2245">
        <w:rPr>
          <w:rFonts w:ascii="Times New Roman" w:hAnsi="Times New Roman" w:cs="Times New Roman"/>
          <w:sz w:val="20"/>
          <w:szCs w:val="20"/>
        </w:rPr>
        <w:t xml:space="preserve"> M</w:t>
      </w:r>
      <w:r w:rsidRPr="00BA2245">
        <w:rPr>
          <w:rFonts w:ascii="Times New Roman" w:eastAsia="Times New Roman" w:hAnsi="Times New Roman" w:cs="Times New Roman"/>
          <w:color w:val="000000"/>
          <w:sz w:val="20"/>
          <w:szCs w:val="20"/>
        </w:rPr>
        <w:t xml:space="preserve">. </w:t>
      </w:r>
      <w:r w:rsidRPr="00BA2245">
        <w:rPr>
          <w:rFonts w:ascii="Times New Roman" w:hAnsi="Times New Roman" w:cs="Times New Roman"/>
          <w:sz w:val="20"/>
          <w:szCs w:val="20"/>
        </w:rPr>
        <w:t>and</w:t>
      </w:r>
      <w:r w:rsidRPr="00BA2245">
        <w:rPr>
          <w:rFonts w:ascii="Times New Roman" w:eastAsia="Times New Roman" w:hAnsi="Times New Roman" w:cs="Times New Roman"/>
          <w:color w:val="000000"/>
          <w:sz w:val="20"/>
          <w:szCs w:val="20"/>
        </w:rPr>
        <w:t xml:space="preserve"> </w:t>
      </w:r>
      <w:proofErr w:type="spellStart"/>
      <w:r w:rsidRPr="00BA2245">
        <w:rPr>
          <w:rFonts w:ascii="Times New Roman" w:eastAsia="Times New Roman" w:hAnsi="Times New Roman" w:cs="Times New Roman"/>
          <w:color w:val="000000"/>
          <w:sz w:val="20"/>
          <w:szCs w:val="20"/>
        </w:rPr>
        <w:t>Andreotii</w:t>
      </w:r>
      <w:proofErr w:type="spellEnd"/>
      <w:r w:rsidRPr="00BA2245">
        <w:rPr>
          <w:rFonts w:ascii="Times New Roman" w:eastAsia="Times New Roman" w:hAnsi="Times New Roman" w:cs="Times New Roman"/>
          <w:color w:val="000000"/>
          <w:sz w:val="20"/>
          <w:szCs w:val="20"/>
        </w:rPr>
        <w:t>, R. C.1976).</w:t>
      </w:r>
    </w:p>
    <w:p w:rsidR="00E542B9" w:rsidRPr="00BA2245" w:rsidRDefault="00E542B9" w:rsidP="00BA2245">
      <w:pPr>
        <w:bidi w:val="0"/>
        <w:snapToGrid w:val="0"/>
        <w:spacing w:after="0" w:line="240" w:lineRule="auto"/>
        <w:rPr>
          <w:rFonts w:ascii="Times New Roman" w:hAnsi="Times New Roman" w:cs="Times New Roman" w:hint="eastAsia"/>
          <w:sz w:val="20"/>
          <w:szCs w:val="20"/>
          <w:lang w:eastAsia="zh-CN" w:bidi="ar-IQ"/>
        </w:rPr>
      </w:pPr>
    </w:p>
    <w:p w:rsidR="007904BF" w:rsidRPr="00BA2245" w:rsidRDefault="007904BF" w:rsidP="007904BF">
      <w:pPr>
        <w:bidi w:val="0"/>
        <w:snapToGrid w:val="0"/>
        <w:spacing w:after="0" w:line="240" w:lineRule="auto"/>
        <w:jc w:val="center"/>
        <w:rPr>
          <w:rFonts w:ascii="Times New Roman" w:hAnsi="Times New Roman" w:cs="Times New Roman"/>
          <w:sz w:val="20"/>
          <w:szCs w:val="20"/>
          <w:lang w:bidi="ar-IQ"/>
        </w:rPr>
        <w:sectPr w:rsidR="007904BF" w:rsidRPr="00BA2245" w:rsidSect="00394BA4">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8C6E8D" w:rsidRPr="00BA2245" w:rsidRDefault="0024060E" w:rsidP="007904BF">
      <w:pPr>
        <w:bidi w:val="0"/>
        <w:snapToGrid w:val="0"/>
        <w:spacing w:after="0" w:line="240" w:lineRule="auto"/>
        <w:jc w:val="center"/>
        <w:rPr>
          <w:rFonts w:ascii="Times New Roman" w:hAnsi="Times New Roman" w:cs="Times New Roman"/>
          <w:sz w:val="20"/>
          <w:szCs w:val="20"/>
          <w:lang w:bidi="ar-IQ"/>
        </w:rPr>
      </w:pPr>
      <w:proofErr w:type="gramStart"/>
      <w:r w:rsidRPr="00BA2245">
        <w:rPr>
          <w:rFonts w:ascii="Times New Roman" w:hAnsi="Times New Roman" w:cs="Times New Roman"/>
          <w:sz w:val="20"/>
          <w:szCs w:val="20"/>
          <w:lang w:bidi="ar-IQ"/>
        </w:rPr>
        <w:lastRenderedPageBreak/>
        <w:t>Table 1.</w:t>
      </w:r>
      <w:proofErr w:type="gramEnd"/>
      <w:r w:rsidR="001C2E5D">
        <w:rPr>
          <w:rFonts w:ascii="Times New Roman" w:hAnsi="Times New Roman" w:cs="Times New Roman" w:hint="eastAsia"/>
          <w:sz w:val="20"/>
          <w:szCs w:val="20"/>
          <w:lang w:eastAsia="zh-CN" w:bidi="ar-IQ"/>
        </w:rPr>
        <w:t xml:space="preserve"> </w:t>
      </w:r>
      <w:r w:rsidR="008C6E8D" w:rsidRPr="00BA2245">
        <w:rPr>
          <w:rFonts w:ascii="Times New Roman" w:hAnsi="Times New Roman" w:cs="Times New Roman"/>
          <w:sz w:val="20"/>
          <w:szCs w:val="20"/>
          <w:lang w:bidi="ar-IQ"/>
        </w:rPr>
        <w:t>Purification steps of cellulose extracted from</w:t>
      </w:r>
      <w:r w:rsidR="008C6E8D" w:rsidRPr="00BA2245">
        <w:rPr>
          <w:rFonts w:ascii="Times New Roman" w:hAnsi="Times New Roman" w:cs="Times New Roman"/>
          <w:i/>
          <w:iCs/>
          <w:sz w:val="20"/>
          <w:szCs w:val="20"/>
          <w:lang w:bidi="ar-IQ"/>
        </w:rPr>
        <w:t xml:space="preserve"> </w:t>
      </w:r>
      <w:proofErr w:type="spellStart"/>
      <w:r w:rsidR="008C6E8D" w:rsidRPr="00BA2245">
        <w:rPr>
          <w:rFonts w:ascii="Times New Roman" w:hAnsi="Times New Roman" w:cs="Times New Roman"/>
          <w:i/>
          <w:iCs/>
          <w:sz w:val="20"/>
          <w:szCs w:val="20"/>
          <w:lang w:bidi="ar-IQ"/>
        </w:rPr>
        <w:t>T.virid</w:t>
      </w:r>
      <w:r w:rsidR="008C6E8D" w:rsidRPr="00BA2245">
        <w:rPr>
          <w:rFonts w:ascii="Times New Roman" w:hAnsi="Times New Roman" w:cs="Times New Roman"/>
          <w:sz w:val="20"/>
          <w:szCs w:val="20"/>
          <w:lang w:bidi="ar-IQ"/>
        </w:rPr>
        <w:t>e</w:t>
      </w:r>
      <w:proofErr w:type="spellEnd"/>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75"/>
        <w:gridCol w:w="1234"/>
        <w:gridCol w:w="1118"/>
        <w:gridCol w:w="1389"/>
        <w:gridCol w:w="1306"/>
        <w:gridCol w:w="1075"/>
        <w:gridCol w:w="974"/>
        <w:gridCol w:w="1705"/>
      </w:tblGrid>
      <w:tr w:rsidR="0076561F" w:rsidRPr="00852BF4" w:rsidTr="00BA2245">
        <w:trPr>
          <w:cantSplit/>
          <w:jc w:val="center"/>
        </w:trPr>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 xml:space="preserve">Yield </w:t>
            </w:r>
            <w:r w:rsidR="00BA2245" w:rsidRPr="00852BF4">
              <w:rPr>
                <w:rFonts w:ascii="Times New Roman" w:eastAsiaTheme="minorEastAsia" w:hAnsi="Times New Roman" w:cs="Times New Roman" w:hint="eastAsia"/>
                <w:color w:val="000000"/>
                <w:sz w:val="18"/>
                <w:szCs w:val="18"/>
                <w:lang w:eastAsia="zh-CN"/>
              </w:rPr>
              <w:t>(</w:t>
            </w:r>
            <w:r w:rsidRPr="00852BF4">
              <w:rPr>
                <w:rFonts w:ascii="Times New Roman" w:eastAsiaTheme="minorEastAsia" w:hAnsi="Times New Roman" w:cs="Times New Roman"/>
                <w:color w:val="000000"/>
                <w:sz w:val="18"/>
                <w:szCs w:val="18"/>
              </w:rPr>
              <w:t>%)</w:t>
            </w:r>
          </w:p>
        </w:tc>
        <w:tc>
          <w:tcPr>
            <w:tcW w:w="0" w:type="auto"/>
            <w:shd w:val="clear" w:color="auto" w:fill="D9D9D9"/>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Purification fold</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Total activity</w:t>
            </w:r>
            <w:r w:rsidR="00BA2245" w:rsidRPr="00852BF4">
              <w:rPr>
                <w:rFonts w:ascii="Times New Roman" w:eastAsiaTheme="minorEastAsia" w:hAnsi="Times New Roman" w:cs="Times New Roman" w:hint="eastAsia"/>
                <w:color w:val="000000"/>
                <w:sz w:val="18"/>
                <w:szCs w:val="18"/>
                <w:lang w:eastAsia="zh-CN"/>
              </w:rPr>
              <w:t xml:space="preserve"> </w:t>
            </w:r>
            <w:r w:rsidRPr="00852BF4">
              <w:rPr>
                <w:rFonts w:ascii="Times New Roman" w:eastAsiaTheme="minorEastAsia" w:hAnsi="Times New Roman" w:cs="Times New Roman"/>
                <w:color w:val="000000"/>
                <w:sz w:val="18"/>
                <w:szCs w:val="18"/>
              </w:rPr>
              <w:t>(U)</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bidi="ar-IQ"/>
              </w:rPr>
            </w:pPr>
            <w:r w:rsidRPr="00852BF4">
              <w:rPr>
                <w:rFonts w:ascii="Times New Roman" w:eastAsiaTheme="minorEastAsia" w:hAnsi="Times New Roman" w:cs="Times New Roman"/>
                <w:color w:val="000000"/>
                <w:sz w:val="18"/>
                <w:szCs w:val="18"/>
              </w:rPr>
              <w:t>Specific activity</w:t>
            </w:r>
            <w:r w:rsidR="00BA2245" w:rsidRPr="00852BF4">
              <w:rPr>
                <w:rFonts w:ascii="Times New Roman" w:eastAsiaTheme="minorEastAsia" w:hAnsi="Times New Roman" w:cs="Times New Roman"/>
                <w:color w:val="000000"/>
                <w:sz w:val="18"/>
                <w:szCs w:val="18"/>
              </w:rPr>
              <w:t xml:space="preserve"> </w:t>
            </w:r>
            <w:r w:rsidR="00BA2245" w:rsidRPr="00852BF4">
              <w:rPr>
                <w:rFonts w:ascii="Times New Roman" w:eastAsiaTheme="minorEastAsia" w:hAnsi="Times New Roman" w:cs="Times New Roman" w:hint="eastAsia"/>
                <w:color w:val="000000"/>
                <w:sz w:val="18"/>
                <w:szCs w:val="18"/>
                <w:lang w:eastAsia="zh-CN"/>
              </w:rPr>
              <w:t>(</w:t>
            </w:r>
            <w:r w:rsidRPr="00852BF4">
              <w:rPr>
                <w:rFonts w:ascii="Times New Roman" w:eastAsiaTheme="minorEastAsia" w:hAnsi="Times New Roman" w:cs="Times New Roman"/>
                <w:color w:val="000000"/>
                <w:sz w:val="18"/>
                <w:szCs w:val="18"/>
              </w:rPr>
              <w:t>U\mg)</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rPr>
            </w:pPr>
            <w:r w:rsidRPr="00852BF4">
              <w:rPr>
                <w:rFonts w:ascii="Times New Roman" w:eastAsiaTheme="minorEastAsia" w:hAnsi="Times New Roman" w:cs="Times New Roman"/>
                <w:color w:val="000000"/>
                <w:sz w:val="18"/>
                <w:szCs w:val="18"/>
              </w:rPr>
              <w:t>Protein conc.</w:t>
            </w:r>
            <w:r w:rsidR="00BA2245" w:rsidRPr="00852BF4">
              <w:rPr>
                <w:rFonts w:ascii="Times New Roman" w:eastAsiaTheme="minorEastAsia" w:hAnsi="Times New Roman" w:cs="Times New Roman" w:hint="eastAsia"/>
                <w:color w:val="000000"/>
                <w:sz w:val="18"/>
                <w:szCs w:val="18"/>
                <w:lang w:eastAsia="zh-CN"/>
              </w:rPr>
              <w:t xml:space="preserve"> </w:t>
            </w:r>
            <w:r w:rsidRPr="00852BF4">
              <w:rPr>
                <w:rFonts w:ascii="Times New Roman" w:eastAsiaTheme="minorEastAsia" w:hAnsi="Times New Roman" w:cs="Times New Roman"/>
                <w:color w:val="000000"/>
                <w:sz w:val="18"/>
                <w:szCs w:val="18"/>
              </w:rPr>
              <w:t>(mg\ml)</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rPr>
            </w:pPr>
            <w:r w:rsidRPr="00852BF4">
              <w:rPr>
                <w:rFonts w:ascii="Times New Roman" w:eastAsiaTheme="minorEastAsia" w:hAnsi="Times New Roman" w:cs="Times New Roman"/>
                <w:color w:val="000000"/>
                <w:sz w:val="18"/>
                <w:szCs w:val="18"/>
              </w:rPr>
              <w:t xml:space="preserve">Activity </w:t>
            </w:r>
            <w:r w:rsidR="00BA2245" w:rsidRPr="00852BF4">
              <w:rPr>
                <w:rFonts w:ascii="Times New Roman" w:eastAsiaTheme="minorEastAsia" w:hAnsi="Times New Roman" w:cs="Times New Roman" w:hint="eastAsia"/>
                <w:color w:val="000000"/>
                <w:sz w:val="18"/>
                <w:szCs w:val="18"/>
                <w:lang w:eastAsia="zh-CN"/>
              </w:rPr>
              <w:t>(</w:t>
            </w:r>
            <w:r w:rsidRPr="00852BF4">
              <w:rPr>
                <w:rFonts w:ascii="Times New Roman" w:eastAsiaTheme="minorEastAsia" w:hAnsi="Times New Roman" w:cs="Times New Roman"/>
                <w:color w:val="000000"/>
                <w:sz w:val="18"/>
                <w:szCs w:val="18"/>
              </w:rPr>
              <w:t>U\ml)</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Volume</w:t>
            </w:r>
            <w:r w:rsidRPr="00852BF4">
              <w:rPr>
                <w:rFonts w:ascii="Times New Roman" w:eastAsiaTheme="minorEastAsia" w:hAnsi="Times New Roman" w:cs="Times New Roman"/>
                <w:color w:val="000000"/>
                <w:sz w:val="18"/>
                <w:szCs w:val="18"/>
                <w:lang w:bidi="ar-IQ"/>
              </w:rPr>
              <w:t xml:space="preserve"> </w:t>
            </w:r>
            <w:r w:rsidR="00BA2245" w:rsidRPr="00852BF4">
              <w:rPr>
                <w:rFonts w:ascii="Times New Roman" w:eastAsiaTheme="minorEastAsia" w:hAnsi="Times New Roman" w:cs="Times New Roman" w:hint="eastAsia"/>
                <w:color w:val="000000"/>
                <w:sz w:val="18"/>
                <w:szCs w:val="18"/>
                <w:lang w:eastAsia="zh-CN" w:bidi="ar-IQ"/>
              </w:rPr>
              <w:t>(</w:t>
            </w:r>
            <w:r w:rsidRPr="00852BF4">
              <w:rPr>
                <w:rFonts w:ascii="Times New Roman" w:eastAsiaTheme="minorEastAsia" w:hAnsi="Times New Roman" w:cs="Times New Roman"/>
                <w:color w:val="000000"/>
                <w:sz w:val="18"/>
                <w:szCs w:val="18"/>
              </w:rPr>
              <w:t>ml)</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bidi="ar-IQ"/>
              </w:rPr>
            </w:pPr>
            <w:r w:rsidRPr="00852BF4">
              <w:rPr>
                <w:rFonts w:ascii="Times New Roman" w:eastAsiaTheme="minorEastAsia" w:hAnsi="Times New Roman" w:cs="Times New Roman"/>
                <w:color w:val="000000"/>
                <w:sz w:val="18"/>
                <w:szCs w:val="18"/>
              </w:rPr>
              <w:t>Step</w:t>
            </w:r>
          </w:p>
        </w:tc>
      </w:tr>
      <w:tr w:rsidR="0076561F" w:rsidRPr="00852BF4" w:rsidTr="00BA2245">
        <w:trPr>
          <w:cantSplit/>
          <w:jc w:val="center"/>
        </w:trPr>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100</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1</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60500</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75.6</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8.0</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605.0</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100</w:t>
            </w:r>
          </w:p>
        </w:tc>
        <w:tc>
          <w:tcPr>
            <w:tcW w:w="0" w:type="auto"/>
            <w:shd w:val="clear" w:color="auto" w:fill="D9D9D9"/>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rPr>
            </w:pPr>
            <w:r w:rsidRPr="00852BF4">
              <w:rPr>
                <w:rFonts w:ascii="Times New Roman" w:eastAsiaTheme="minorEastAsia" w:hAnsi="Times New Roman" w:cs="Times New Roman"/>
                <w:color w:val="000000"/>
                <w:sz w:val="18"/>
                <w:szCs w:val="18"/>
              </w:rPr>
              <w:t>Crude enzyme</w:t>
            </w:r>
          </w:p>
        </w:tc>
      </w:tr>
      <w:tr w:rsidR="0076561F" w:rsidRPr="00852BF4" w:rsidTr="00BA2245">
        <w:trPr>
          <w:cantSplit/>
          <w:jc w:val="center"/>
        </w:trPr>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13.7</w:t>
            </w:r>
          </w:p>
        </w:tc>
        <w:tc>
          <w:tcPr>
            <w:tcW w:w="0" w:type="auto"/>
            <w:shd w:val="clear" w:color="auto" w:fill="FFFFFF"/>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bidi="ar-IQ"/>
              </w:rPr>
            </w:pPr>
            <w:r w:rsidRPr="00852BF4">
              <w:rPr>
                <w:rFonts w:ascii="Times New Roman" w:eastAsiaTheme="minorEastAsia" w:hAnsi="Times New Roman" w:cs="Times New Roman"/>
                <w:color w:val="000000"/>
                <w:sz w:val="18"/>
                <w:szCs w:val="18"/>
                <w:lang w:bidi="ar-IQ"/>
              </w:rPr>
              <w:t>2.03</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8322</w:t>
            </w:r>
          </w:p>
        </w:tc>
        <w:tc>
          <w:tcPr>
            <w:tcW w:w="0" w:type="auto"/>
            <w:shd w:val="clear" w:color="auto" w:fill="FFFFFF"/>
          </w:tcPr>
          <w:p w:rsidR="0076561F" w:rsidRPr="00852BF4" w:rsidRDefault="0076561F" w:rsidP="007904BF">
            <w:pPr>
              <w:tabs>
                <w:tab w:val="left" w:pos="481"/>
              </w:tabs>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154.1</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3.6</w:t>
            </w:r>
          </w:p>
        </w:tc>
        <w:tc>
          <w:tcPr>
            <w:tcW w:w="0" w:type="auto"/>
            <w:shd w:val="clear" w:color="auto" w:fill="FFFFFF"/>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bidi="ar-IQ"/>
              </w:rPr>
            </w:pPr>
            <w:r w:rsidRPr="00852BF4">
              <w:rPr>
                <w:rFonts w:ascii="Times New Roman" w:eastAsiaTheme="minorEastAsia" w:hAnsi="Times New Roman" w:cs="Times New Roman"/>
                <w:color w:val="000000"/>
                <w:sz w:val="18"/>
                <w:szCs w:val="18"/>
                <w:lang w:bidi="ar-IQ"/>
              </w:rPr>
              <w:t>554.8</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15</w:t>
            </w:r>
          </w:p>
        </w:tc>
        <w:tc>
          <w:tcPr>
            <w:tcW w:w="0" w:type="auto"/>
            <w:shd w:val="clear" w:color="auto" w:fill="D9D9D9"/>
          </w:tcPr>
          <w:p w:rsidR="0076561F" w:rsidRPr="00852BF4" w:rsidRDefault="0076561F" w:rsidP="00BA2245">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rPr>
              <w:t>Ion exchange</w:t>
            </w:r>
            <w:r w:rsidR="00BA2245" w:rsidRPr="00852BF4">
              <w:rPr>
                <w:rFonts w:ascii="Times New Roman" w:eastAsiaTheme="minorEastAsia" w:hAnsi="Times New Roman" w:cs="Times New Roman" w:hint="eastAsia"/>
                <w:color w:val="000000"/>
                <w:sz w:val="18"/>
                <w:szCs w:val="18"/>
                <w:lang w:eastAsia="zh-CN"/>
              </w:rPr>
              <w:t xml:space="preserve"> </w:t>
            </w:r>
            <w:r w:rsidRPr="00852BF4">
              <w:rPr>
                <w:rFonts w:ascii="Times New Roman" w:eastAsiaTheme="minorEastAsia" w:hAnsi="Times New Roman" w:cs="Times New Roman"/>
                <w:color w:val="000000"/>
                <w:sz w:val="18"/>
                <w:szCs w:val="18"/>
                <w:lang w:bidi="ar-IQ"/>
              </w:rPr>
              <w:t>DEAE-Cellulose</w:t>
            </w:r>
          </w:p>
        </w:tc>
      </w:tr>
      <w:tr w:rsidR="0076561F" w:rsidRPr="00852BF4" w:rsidTr="00BA2245">
        <w:trPr>
          <w:cantSplit/>
          <w:jc w:val="center"/>
        </w:trPr>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24.2</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3.02</w:t>
            </w:r>
          </w:p>
        </w:tc>
        <w:tc>
          <w:tcPr>
            <w:tcW w:w="0" w:type="auto"/>
            <w:shd w:val="clear" w:color="auto" w:fill="FFFFFF"/>
          </w:tcPr>
          <w:p w:rsidR="0076561F" w:rsidRPr="00852BF4" w:rsidRDefault="0076561F" w:rsidP="00BA2245">
            <w:pPr>
              <w:bidi w:val="0"/>
              <w:snapToGrid w:val="0"/>
              <w:spacing w:after="0" w:line="240" w:lineRule="auto"/>
              <w:jc w:val="center"/>
              <w:rPr>
                <w:rFonts w:ascii="Times New Roman" w:eastAsiaTheme="minorEastAsia" w:hAnsi="Times New Roman" w:cs="Times New Roman" w:hint="eastAsia"/>
                <w:color w:val="000000"/>
                <w:sz w:val="18"/>
                <w:szCs w:val="18"/>
                <w:lang w:eastAsia="zh-CN" w:bidi="ar-IQ"/>
              </w:rPr>
            </w:pPr>
            <w:r w:rsidRPr="00852BF4">
              <w:rPr>
                <w:rFonts w:ascii="Times New Roman" w:eastAsiaTheme="minorEastAsia" w:hAnsi="Times New Roman" w:cs="Times New Roman"/>
                <w:color w:val="000000"/>
                <w:sz w:val="18"/>
                <w:szCs w:val="18"/>
                <w:lang w:bidi="ar-IQ"/>
              </w:rPr>
              <w:t>14648</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228.8</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3.2</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732.4</w:t>
            </w:r>
          </w:p>
        </w:tc>
        <w:tc>
          <w:tcPr>
            <w:tcW w:w="0" w:type="auto"/>
            <w:shd w:val="clear" w:color="auto" w:fill="FFFFFF"/>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lang w:bidi="ar-IQ"/>
              </w:rPr>
            </w:pPr>
            <w:r w:rsidRPr="00852BF4">
              <w:rPr>
                <w:rFonts w:ascii="Times New Roman" w:eastAsiaTheme="minorEastAsia" w:hAnsi="Times New Roman" w:cs="Times New Roman"/>
                <w:color w:val="000000"/>
                <w:sz w:val="18"/>
                <w:szCs w:val="18"/>
                <w:lang w:bidi="ar-IQ"/>
              </w:rPr>
              <w:t>20</w:t>
            </w:r>
          </w:p>
        </w:tc>
        <w:tc>
          <w:tcPr>
            <w:tcW w:w="0" w:type="auto"/>
            <w:shd w:val="clear" w:color="auto" w:fill="D9D9D9"/>
          </w:tcPr>
          <w:p w:rsidR="0076561F" w:rsidRPr="00852BF4" w:rsidRDefault="0076561F" w:rsidP="007904BF">
            <w:pPr>
              <w:bidi w:val="0"/>
              <w:snapToGrid w:val="0"/>
              <w:spacing w:after="0" w:line="240" w:lineRule="auto"/>
              <w:jc w:val="center"/>
              <w:rPr>
                <w:rFonts w:ascii="Times New Roman" w:eastAsiaTheme="minorEastAsia" w:hAnsi="Times New Roman" w:cs="Times New Roman"/>
                <w:color w:val="000000"/>
                <w:sz w:val="18"/>
                <w:szCs w:val="18"/>
              </w:rPr>
            </w:pPr>
            <w:r w:rsidRPr="00852BF4">
              <w:rPr>
                <w:rFonts w:ascii="Times New Roman" w:eastAsiaTheme="minorEastAsia" w:hAnsi="Times New Roman" w:cs="Times New Roman"/>
                <w:color w:val="000000"/>
                <w:sz w:val="18"/>
                <w:szCs w:val="18"/>
              </w:rPr>
              <w:t xml:space="preserve">Gel filtration </w:t>
            </w:r>
            <w:proofErr w:type="spellStart"/>
            <w:r w:rsidRPr="00852BF4">
              <w:rPr>
                <w:rFonts w:ascii="Times New Roman" w:eastAsiaTheme="minorEastAsia" w:hAnsi="Times New Roman" w:cs="Times New Roman"/>
                <w:color w:val="000000"/>
                <w:sz w:val="18"/>
                <w:szCs w:val="18"/>
              </w:rPr>
              <w:t>Sepharose</w:t>
            </w:r>
            <w:proofErr w:type="spellEnd"/>
            <w:r w:rsidRPr="00852BF4">
              <w:rPr>
                <w:rFonts w:ascii="Times New Roman" w:eastAsiaTheme="minorEastAsia" w:hAnsi="Times New Roman" w:cs="Times New Roman"/>
                <w:color w:val="000000"/>
                <w:sz w:val="18"/>
                <w:szCs w:val="18"/>
              </w:rPr>
              <w:t xml:space="preserve"> 4-B</w:t>
            </w:r>
          </w:p>
        </w:tc>
      </w:tr>
    </w:tbl>
    <w:p w:rsidR="00E542B9" w:rsidRPr="00BA2245" w:rsidRDefault="00E542B9" w:rsidP="007904BF">
      <w:pPr>
        <w:bidi w:val="0"/>
        <w:snapToGrid w:val="0"/>
        <w:spacing w:after="0" w:line="240" w:lineRule="auto"/>
        <w:ind w:firstLine="425"/>
        <w:jc w:val="both"/>
        <w:rPr>
          <w:rFonts w:ascii="Times New Roman" w:hAnsi="Times New Roman" w:cs="Times New Roman"/>
          <w:b/>
          <w:bCs/>
          <w:sz w:val="20"/>
          <w:szCs w:val="20"/>
        </w:rPr>
      </w:pPr>
    </w:p>
    <w:p w:rsidR="007904BF" w:rsidRPr="00BA2245" w:rsidRDefault="007904BF" w:rsidP="007904BF">
      <w:pPr>
        <w:bidi w:val="0"/>
        <w:snapToGrid w:val="0"/>
        <w:spacing w:after="0" w:line="240" w:lineRule="auto"/>
        <w:jc w:val="both"/>
        <w:rPr>
          <w:rFonts w:ascii="Times New Roman" w:hAnsi="Times New Roman" w:cs="Times New Roman"/>
          <w:b/>
          <w:bCs/>
          <w:sz w:val="20"/>
          <w:szCs w:val="20"/>
        </w:rPr>
        <w:sectPr w:rsidR="007904BF" w:rsidRPr="00BA2245" w:rsidSect="007904BF">
          <w:type w:val="continuous"/>
          <w:pgSz w:w="12240" w:h="15840" w:code="1"/>
          <w:pgMar w:top="1440" w:right="1440" w:bottom="1440" w:left="1440" w:header="720" w:footer="720" w:gutter="0"/>
          <w:cols w:space="720"/>
          <w:docGrid w:linePitch="360"/>
        </w:sectPr>
      </w:pPr>
    </w:p>
    <w:p w:rsidR="00042DC6" w:rsidRPr="00BA2245" w:rsidRDefault="00D44FA5" w:rsidP="007904BF">
      <w:pPr>
        <w:bidi w:val="0"/>
        <w:snapToGrid w:val="0"/>
        <w:spacing w:after="0" w:line="240" w:lineRule="auto"/>
        <w:jc w:val="center"/>
        <w:rPr>
          <w:rFonts w:ascii="Times New Roman" w:hAnsi="Times New Roman" w:cs="Times New Roman"/>
          <w:sz w:val="20"/>
          <w:szCs w:val="20"/>
        </w:rPr>
      </w:pPr>
      <w:r w:rsidRPr="00BA2245">
        <w:rPr>
          <w:rFonts w:ascii="Times New Roman" w:hAnsi="Times New Roman" w:cs="Times New Roman"/>
          <w:sz w:val="20"/>
          <w:szCs w:val="20"/>
        </w:rPr>
      </w:r>
      <w:r w:rsidR="00921B8D" w:rsidRPr="00BA2245">
        <w:rPr>
          <w:rFonts w:ascii="Times New Roman" w:hAnsi="Times New Roman" w:cs="Times New Roman"/>
          <w:sz w:val="20"/>
          <w:szCs w:val="20"/>
        </w:rPr>
        <w:pict>
          <v:group id="_x0000_s1044" style="width:217.25pt;height:241.6pt;mso-position-horizontal-relative:char;mso-position-vertical-relative:line" coordorigin="756,1095" coordsize="5025,4942">
            <v:shape id="Chart 8" o:spid="_x0000_s1039" type="#_x0000_t75" style="position:absolute;left:844;top:1095;width:4849;height:3605;visibility:visible;mso-width-relative:margin" stroked="t" strokecolor="#e5b8b7" strokeweight="3pt">
              <v:imagedata r:id="rId14" o:title="" croptop="1313f" cropbottom="1576f" cropleft="1707f" cropright="1138f"/>
              <o:lock v:ext="edit" aspectratio="f"/>
            </v:shape>
            <v:shape id="_x0000_s1040" type="#_x0000_t202" style="position:absolute;left:756;top:4831;width:5025;height:1206" stroked="f">
              <v:textbox style="mso-next-textbox:#_x0000_s1040;mso-fit-shape-to-text:t">
                <w:txbxContent>
                  <w:p w:rsidR="00042DC6" w:rsidRPr="00DB73B9" w:rsidRDefault="00054103" w:rsidP="006A2AC4">
                    <w:pPr>
                      <w:bidi w:val="0"/>
                      <w:spacing w:after="0" w:line="240" w:lineRule="auto"/>
                      <w:jc w:val="both"/>
                      <w:rPr>
                        <w:rFonts w:ascii="Times New Roman" w:hAnsi="Times New Roman" w:cs="Times New Roman"/>
                        <w:sz w:val="18"/>
                        <w:szCs w:val="18"/>
                        <w:lang w:bidi="ar-IQ"/>
                      </w:rPr>
                    </w:pPr>
                    <w:proofErr w:type="gramStart"/>
                    <w:r>
                      <w:rPr>
                        <w:rFonts w:ascii="Times New Roman" w:hAnsi="Times New Roman" w:cs="Times New Roman"/>
                        <w:sz w:val="18"/>
                        <w:szCs w:val="18"/>
                        <w:lang w:bidi="ar-IQ"/>
                      </w:rPr>
                      <w:t>Fig.</w:t>
                    </w:r>
                    <w:r w:rsidR="00042DC6">
                      <w:rPr>
                        <w:rFonts w:ascii="Times New Roman" w:hAnsi="Times New Roman" w:cs="Times New Roman"/>
                        <w:sz w:val="18"/>
                        <w:szCs w:val="18"/>
                        <w:lang w:bidi="ar-IQ"/>
                      </w:rPr>
                      <w:t xml:space="preserve"> </w:t>
                    </w:r>
                    <w:r w:rsidR="00042DC6" w:rsidRPr="002A730F">
                      <w:rPr>
                        <w:rFonts w:ascii="Times New Roman" w:hAnsi="Times New Roman" w:cs="Times New Roman"/>
                        <w:sz w:val="18"/>
                        <w:szCs w:val="18"/>
                        <w:lang w:bidi="ar-IQ"/>
                      </w:rPr>
                      <w:t>2</w:t>
                    </w:r>
                    <w:r>
                      <w:rPr>
                        <w:rFonts w:ascii="Times New Roman" w:hAnsi="Times New Roman" w:cs="Times New Roman"/>
                        <w:sz w:val="18"/>
                        <w:szCs w:val="18"/>
                        <w:lang w:bidi="ar-IQ"/>
                      </w:rPr>
                      <w:t>.</w:t>
                    </w:r>
                    <w:proofErr w:type="gramEnd"/>
                    <w:r w:rsidR="00042DC6" w:rsidRPr="002A730F">
                      <w:rPr>
                        <w:rFonts w:ascii="Times New Roman" w:hAnsi="Times New Roman" w:cs="Times New Roman"/>
                        <w:sz w:val="18"/>
                        <w:szCs w:val="18"/>
                        <w:lang w:bidi="ar-IQ"/>
                      </w:rPr>
                      <w:t xml:space="preserve"> Gel filtration chromatography for purification of cellulose extracted from </w:t>
                    </w:r>
                    <w:proofErr w:type="spellStart"/>
                    <w:r w:rsidR="00042DC6" w:rsidRPr="002A730F">
                      <w:rPr>
                        <w:rFonts w:ascii="Times New Roman" w:hAnsi="Times New Roman" w:cs="Times New Roman"/>
                        <w:i/>
                        <w:iCs/>
                        <w:sz w:val="18"/>
                        <w:szCs w:val="18"/>
                        <w:lang w:bidi="ar-IQ"/>
                      </w:rPr>
                      <w:t>T.virid</w:t>
                    </w:r>
                    <w:r w:rsidR="00042DC6" w:rsidRPr="002A730F">
                      <w:rPr>
                        <w:rFonts w:ascii="Times New Roman" w:hAnsi="Times New Roman" w:cs="Times New Roman"/>
                        <w:sz w:val="18"/>
                        <w:szCs w:val="18"/>
                        <w:lang w:bidi="ar-IQ"/>
                      </w:rPr>
                      <w:t>e</w:t>
                    </w:r>
                    <w:proofErr w:type="spellEnd"/>
                    <w:r w:rsidR="00042DC6" w:rsidRPr="002A730F">
                      <w:rPr>
                        <w:rFonts w:ascii="Times New Roman" w:hAnsi="Times New Roman" w:cs="Times New Roman"/>
                        <w:sz w:val="18"/>
                        <w:szCs w:val="18"/>
                        <w:lang w:bidi="ar-IQ"/>
                      </w:rPr>
                      <w:t xml:space="preserve"> using </w:t>
                    </w:r>
                    <w:proofErr w:type="spellStart"/>
                    <w:r w:rsidR="00042DC6" w:rsidRPr="002A730F">
                      <w:rPr>
                        <w:rFonts w:ascii="Times New Roman" w:hAnsi="Times New Roman" w:cs="Times New Roman"/>
                        <w:sz w:val="18"/>
                        <w:szCs w:val="18"/>
                      </w:rPr>
                      <w:t>Sepharose</w:t>
                    </w:r>
                    <w:proofErr w:type="spellEnd"/>
                    <w:r w:rsidR="00042DC6" w:rsidRPr="002A730F">
                      <w:rPr>
                        <w:rFonts w:ascii="Times New Roman" w:hAnsi="Times New Roman" w:cs="Times New Roman"/>
                        <w:sz w:val="18"/>
                        <w:szCs w:val="18"/>
                      </w:rPr>
                      <w:t xml:space="preserve"> 4-B column</w:t>
                    </w:r>
                    <w:r w:rsidR="00042DC6" w:rsidRPr="002A730F">
                      <w:rPr>
                        <w:rFonts w:ascii="Times New Roman" w:hAnsi="Times New Roman" w:cs="Times New Roman"/>
                        <w:sz w:val="18"/>
                        <w:szCs w:val="18"/>
                        <w:lang w:bidi="ar-IQ"/>
                      </w:rPr>
                      <w:t xml:space="preserve"> (1.6×43 cm) equilibrated with potassium phosphate buffer pH8.0, fraction volume was 5ml at flow rate of 20ml/hour</w:t>
                    </w:r>
                  </w:p>
                </w:txbxContent>
              </v:textbox>
            </v:shape>
            <w10:wrap type="none"/>
            <w10:anchorlock/>
          </v:group>
        </w:pict>
      </w:r>
    </w:p>
    <w:p w:rsidR="00BA2245" w:rsidRDefault="00BA2245" w:rsidP="007904BF">
      <w:pPr>
        <w:bidi w:val="0"/>
        <w:snapToGrid w:val="0"/>
        <w:spacing w:after="0" w:line="240" w:lineRule="auto"/>
        <w:jc w:val="both"/>
        <w:rPr>
          <w:rFonts w:ascii="Times New Roman" w:hAnsi="Times New Roman" w:cs="Times New Roman" w:hint="eastAsia"/>
          <w:b/>
          <w:bCs/>
          <w:sz w:val="20"/>
          <w:szCs w:val="20"/>
          <w:lang w:eastAsia="zh-CN"/>
        </w:rPr>
      </w:pPr>
    </w:p>
    <w:p w:rsidR="007904BF" w:rsidRPr="00BA2245" w:rsidRDefault="007904BF" w:rsidP="00BA2245">
      <w:pPr>
        <w:bidi w:val="0"/>
        <w:snapToGrid w:val="0"/>
        <w:spacing w:after="0" w:line="240" w:lineRule="auto"/>
        <w:jc w:val="both"/>
        <w:rPr>
          <w:rFonts w:ascii="Times New Roman" w:hAnsi="Times New Roman" w:cs="Times New Roman"/>
          <w:b/>
          <w:bCs/>
          <w:color w:val="000000"/>
          <w:sz w:val="20"/>
          <w:szCs w:val="20"/>
        </w:rPr>
      </w:pPr>
      <w:r w:rsidRPr="00BA2245">
        <w:rPr>
          <w:rFonts w:ascii="Times New Roman" w:hAnsi="Times New Roman" w:cs="Times New Roman"/>
          <w:b/>
          <w:bCs/>
          <w:sz w:val="20"/>
          <w:szCs w:val="20"/>
        </w:rPr>
        <w:t xml:space="preserve">Effect of pH on </w:t>
      </w:r>
      <w:proofErr w:type="spellStart"/>
      <w:r w:rsidRPr="00BA2245">
        <w:rPr>
          <w:rFonts w:ascii="Times New Roman" w:hAnsi="Times New Roman" w:cs="Times New Roman"/>
          <w:b/>
          <w:bCs/>
          <w:sz w:val="20"/>
          <w:szCs w:val="20"/>
        </w:rPr>
        <w:t>Cellulase</w:t>
      </w:r>
      <w:proofErr w:type="spellEnd"/>
      <w:r w:rsidRPr="00BA2245">
        <w:rPr>
          <w:rFonts w:ascii="Times New Roman" w:hAnsi="Times New Roman" w:cs="Times New Roman"/>
          <w:b/>
          <w:bCs/>
          <w:sz w:val="20"/>
          <w:szCs w:val="20"/>
        </w:rPr>
        <w:t xml:space="preserve"> Activity:</w:t>
      </w:r>
      <w:r w:rsidRPr="00BA2245">
        <w:rPr>
          <w:rFonts w:ascii="Times New Roman" w:hAnsi="Times New Roman" w:cs="Times New Roman"/>
          <w:sz w:val="20"/>
          <w:szCs w:val="20"/>
        </w:rPr>
        <w:t xml:space="preserve"> To investigate the effect of different pH values ranging from 3 - 9 on the purified enzyme, an experiment was conducted with following buffer</w:t>
      </w:r>
      <w:r w:rsidR="00BA2245">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(0.2M)</w:t>
      </w:r>
      <w:r w:rsidR="00BA2245">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 xml:space="preserve">sodium phosphate. Normal enzyme assay as described earlier was performed after 15 minutes of incubation using </w:t>
      </w:r>
      <w:proofErr w:type="spellStart"/>
      <w:r w:rsidRPr="00BA2245">
        <w:rPr>
          <w:rFonts w:ascii="Times New Roman" w:hAnsi="Times New Roman" w:cs="Times New Roman"/>
          <w:sz w:val="20"/>
          <w:szCs w:val="20"/>
        </w:rPr>
        <w:t>carboxymethyl</w:t>
      </w:r>
      <w:proofErr w:type="spellEnd"/>
      <w:r w:rsidRPr="00BA2245">
        <w:rPr>
          <w:rFonts w:ascii="Times New Roman" w:hAnsi="Times New Roman" w:cs="Times New Roman"/>
          <w:sz w:val="20"/>
          <w:szCs w:val="20"/>
        </w:rPr>
        <w:t xml:space="preserve"> cellulose as substrate on spectrophotometer at the wavelength of 540 nm. Results of enzyme assay showed that the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enzymes was completely active in a large pH range (4 - 9) and presented an optimum activity at a pH value of 6 figure</w:t>
      </w:r>
      <w:r w:rsidRPr="00BA2245">
        <w:rPr>
          <w:rFonts w:ascii="Times New Roman" w:hAnsi="Times New Roman" w:cs="Times New Roman"/>
          <w:b/>
          <w:bCs/>
          <w:sz w:val="20"/>
          <w:szCs w:val="20"/>
        </w:rPr>
        <w:t xml:space="preserve"> (</w:t>
      </w:r>
      <w:r w:rsidRPr="00BA2245">
        <w:rPr>
          <w:rFonts w:ascii="Times New Roman" w:hAnsi="Times New Roman" w:cs="Times New Roman"/>
          <w:sz w:val="20"/>
          <w:szCs w:val="20"/>
        </w:rPr>
        <w:t>4) Where as any further increase in pH from optimum value</w:t>
      </w:r>
      <w:r w:rsidR="00BA2245">
        <w:rPr>
          <w:rFonts w:ascii="Times New Roman" w:hAnsi="Times New Roman" w:cs="Times New Roman"/>
          <w:sz w:val="20"/>
          <w:szCs w:val="20"/>
        </w:rPr>
        <w:t xml:space="preserve"> </w:t>
      </w:r>
      <w:r w:rsidRPr="00BA2245">
        <w:rPr>
          <w:rFonts w:ascii="Times New Roman" w:hAnsi="Times New Roman" w:cs="Times New Roman"/>
          <w:sz w:val="20"/>
          <w:szCs w:val="20"/>
        </w:rPr>
        <w:t xml:space="preserve">(pH, 6)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showed decreasing trends in its activity.</w:t>
      </w:r>
      <w:r w:rsidRPr="00BA2245">
        <w:rPr>
          <w:rFonts w:ascii="Times New Roman" w:hAnsi="Times New Roman" w:cs="Times New Roman"/>
          <w:color w:val="333333"/>
          <w:sz w:val="20"/>
          <w:szCs w:val="20"/>
        </w:rPr>
        <w:t xml:space="preserve"> The </w:t>
      </w:r>
      <w:r w:rsidRPr="00BA2245">
        <w:rPr>
          <w:rStyle w:val="hps"/>
          <w:rFonts w:ascii="Times New Roman" w:hAnsi="Times New Roman" w:cs="Times New Roman"/>
          <w:color w:val="333333"/>
          <w:sz w:val="20"/>
          <w:szCs w:val="20"/>
        </w:rPr>
        <w:t>reason for th</w:t>
      </w:r>
      <w:r w:rsidRPr="00BA2245">
        <w:rPr>
          <w:rFonts w:ascii="Times New Roman" w:hAnsi="Times New Roman" w:cs="Times New Roman"/>
          <w:color w:val="333333"/>
          <w:sz w:val="20"/>
          <w:szCs w:val="20"/>
        </w:rPr>
        <w:t xml:space="preserve">is </w:t>
      </w:r>
      <w:r w:rsidRPr="00BA2245">
        <w:rPr>
          <w:rStyle w:val="hps"/>
          <w:rFonts w:ascii="Times New Roman" w:hAnsi="Times New Roman" w:cs="Times New Roman"/>
          <w:color w:val="333333"/>
          <w:sz w:val="20"/>
          <w:szCs w:val="20"/>
        </w:rPr>
        <w:t>declining attributable efficiency at basal pH values</w:t>
      </w:r>
      <w:r w:rsidRPr="00BA2245">
        <w:rPr>
          <w:rFonts w:ascii="Times New Roman" w:hAnsi="Times New Roman" w:cs="Times New Roman"/>
          <w:sz w:val="20"/>
          <w:szCs w:val="20"/>
        </w:rPr>
        <w:t xml:space="preserve"> returns </w:t>
      </w:r>
      <w:r w:rsidRPr="00BA2245">
        <w:rPr>
          <w:rFonts w:ascii="Times New Roman" w:hAnsi="Times New Roman" w:cs="Times New Roman"/>
          <w:color w:val="333333"/>
          <w:sz w:val="20"/>
          <w:szCs w:val="20"/>
        </w:rPr>
        <w:t xml:space="preserve">to </w:t>
      </w:r>
      <w:r w:rsidRPr="00BA2245">
        <w:rPr>
          <w:rStyle w:val="hps"/>
          <w:rFonts w:ascii="Times New Roman" w:hAnsi="Times New Roman" w:cs="Times New Roman"/>
          <w:color w:val="333333"/>
          <w:sz w:val="20"/>
          <w:szCs w:val="20"/>
        </w:rPr>
        <w:t>influence the groups of amino acids in active center or enzyme molecule on the ionic state of substrate.</w:t>
      </w:r>
      <w:r w:rsidRPr="00BA2245">
        <w:rPr>
          <w:rFonts w:ascii="Times New Roman" w:hAnsi="Times New Roman" w:cs="Times New Roman"/>
          <w:sz w:val="20"/>
          <w:szCs w:val="20"/>
        </w:rPr>
        <w:t xml:space="preserve"> </w:t>
      </w:r>
      <w:proofErr w:type="gramStart"/>
      <w:r w:rsidRPr="00BA2245">
        <w:rPr>
          <w:rFonts w:ascii="Times New Roman" w:hAnsi="Times New Roman" w:cs="Times New Roman"/>
          <w:sz w:val="20"/>
          <w:szCs w:val="20"/>
        </w:rPr>
        <w:t>(</w:t>
      </w:r>
      <w:proofErr w:type="spellStart"/>
      <w:r w:rsidRPr="00BA2245">
        <w:rPr>
          <w:rFonts w:ascii="Times New Roman" w:hAnsi="Times New Roman" w:cs="Times New Roman"/>
          <w:sz w:val="20"/>
          <w:szCs w:val="20"/>
        </w:rPr>
        <w:t>Englard</w:t>
      </w:r>
      <w:proofErr w:type="spellEnd"/>
      <w:r w:rsidRPr="00BA2245">
        <w:rPr>
          <w:rFonts w:ascii="Times New Roman" w:hAnsi="Times New Roman" w:cs="Times New Roman"/>
          <w:sz w:val="20"/>
          <w:szCs w:val="20"/>
        </w:rPr>
        <w:t>, E. M., and Sifters.</w:t>
      </w:r>
      <w:r w:rsidR="00BA2245">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1990).</w:t>
      </w:r>
      <w:proofErr w:type="gramEnd"/>
    </w:p>
    <w:p w:rsidR="00042DC6" w:rsidRPr="00BA2245" w:rsidRDefault="0008360B" w:rsidP="0008360B">
      <w:pPr>
        <w:bidi w:val="0"/>
        <w:snapToGrid w:val="0"/>
        <w:spacing w:after="0" w:line="240" w:lineRule="auto"/>
        <w:jc w:val="both"/>
        <w:rPr>
          <w:rFonts w:ascii="Times New Roman" w:hAnsi="Times New Roman" w:cs="Times New Roman"/>
          <w:sz w:val="20"/>
          <w:szCs w:val="20"/>
        </w:rPr>
      </w:pPr>
      <w:r w:rsidRPr="00BA2245">
        <w:rPr>
          <w:rFonts w:ascii="Times New Roman" w:hAnsi="Times New Roman" w:cs="Times New Roman"/>
          <w:b/>
          <w:bCs/>
          <w:color w:val="000000"/>
          <w:sz w:val="20"/>
          <w:szCs w:val="20"/>
        </w:rPr>
        <w:t xml:space="preserve">Effect of Substrate Concentration: Determination of </w:t>
      </w:r>
      <w:r w:rsidRPr="00BA2245">
        <w:rPr>
          <w:rFonts w:ascii="Times New Roman" w:hAnsi="Times New Roman" w:cs="Times New Roman"/>
          <w:b/>
          <w:bCs/>
          <w:i/>
          <w:iCs/>
          <w:color w:val="000000"/>
          <w:sz w:val="20"/>
          <w:szCs w:val="20"/>
        </w:rPr>
        <w:t>K</w:t>
      </w:r>
      <w:r w:rsidRPr="00BA2245">
        <w:rPr>
          <w:rFonts w:ascii="Times New Roman" w:hAnsi="Times New Roman" w:cs="Times New Roman"/>
          <w:b/>
          <w:bCs/>
          <w:color w:val="000000"/>
          <w:sz w:val="20"/>
          <w:szCs w:val="20"/>
        </w:rPr>
        <w:t xml:space="preserve">m and </w:t>
      </w:r>
      <w:proofErr w:type="spellStart"/>
      <w:r w:rsidRPr="00BA2245">
        <w:rPr>
          <w:rFonts w:ascii="Times New Roman" w:hAnsi="Times New Roman" w:cs="Times New Roman"/>
          <w:b/>
          <w:bCs/>
          <w:i/>
          <w:iCs/>
          <w:color w:val="000000"/>
          <w:sz w:val="20"/>
          <w:szCs w:val="20"/>
        </w:rPr>
        <w:t>V</w:t>
      </w:r>
      <w:r w:rsidRPr="00BA2245">
        <w:rPr>
          <w:rFonts w:ascii="Times New Roman" w:hAnsi="Times New Roman" w:cs="Times New Roman"/>
          <w:b/>
          <w:bCs/>
          <w:color w:val="000000"/>
          <w:sz w:val="20"/>
          <w:szCs w:val="20"/>
        </w:rPr>
        <w:t>max</w:t>
      </w:r>
      <w:proofErr w:type="spellEnd"/>
      <w:r w:rsidRPr="00BA2245">
        <w:rPr>
          <w:rFonts w:ascii="Times New Roman" w:hAnsi="Times New Roman" w:cs="Times New Roman"/>
          <w:b/>
          <w:bCs/>
          <w:color w:val="000000"/>
          <w:sz w:val="20"/>
          <w:szCs w:val="20"/>
        </w:rPr>
        <w:t>:</w:t>
      </w:r>
      <w:r w:rsidRPr="00BA2245">
        <w:rPr>
          <w:rFonts w:ascii="Times New Roman" w:hAnsi="Times New Roman" w:cs="Times New Roman"/>
          <w:sz w:val="20"/>
          <w:szCs w:val="20"/>
        </w:rPr>
        <w:t xml:space="preserve"> The </w:t>
      </w:r>
      <w:proofErr w:type="spellStart"/>
      <w:r w:rsidRPr="00BA2245">
        <w:rPr>
          <w:rFonts w:ascii="Times New Roman" w:hAnsi="Times New Roman" w:cs="Times New Roman"/>
          <w:sz w:val="20"/>
          <w:szCs w:val="20"/>
        </w:rPr>
        <w:t>Michaelis-Menten</w:t>
      </w:r>
      <w:proofErr w:type="spellEnd"/>
      <w:r w:rsidRPr="00BA2245">
        <w:rPr>
          <w:rFonts w:ascii="Times New Roman" w:hAnsi="Times New Roman" w:cs="Times New Roman"/>
          <w:sz w:val="20"/>
          <w:szCs w:val="20"/>
        </w:rPr>
        <w:t xml:space="preserve"> kinetic constants </w:t>
      </w:r>
      <w:r w:rsidRPr="00BA2245">
        <w:rPr>
          <w:rFonts w:ascii="Times New Roman" w:hAnsi="Times New Roman" w:cs="Times New Roman"/>
          <w:i/>
          <w:iCs/>
          <w:sz w:val="20"/>
          <w:szCs w:val="20"/>
        </w:rPr>
        <w:t>K</w:t>
      </w:r>
      <w:r w:rsidRPr="00BA2245">
        <w:rPr>
          <w:rFonts w:ascii="Times New Roman" w:hAnsi="Times New Roman" w:cs="Times New Roman"/>
          <w:sz w:val="20"/>
          <w:szCs w:val="20"/>
        </w:rPr>
        <w:t xml:space="preserve">m and </w:t>
      </w:r>
      <w:proofErr w:type="spellStart"/>
      <w:r w:rsidRPr="00BA2245">
        <w:rPr>
          <w:rFonts w:ascii="Times New Roman" w:hAnsi="Times New Roman" w:cs="Times New Roman"/>
          <w:i/>
          <w:iCs/>
          <w:sz w:val="20"/>
          <w:szCs w:val="20"/>
        </w:rPr>
        <w:t>V</w:t>
      </w:r>
      <w:r w:rsidRPr="00BA2245">
        <w:rPr>
          <w:rFonts w:ascii="Times New Roman" w:hAnsi="Times New Roman" w:cs="Times New Roman"/>
          <w:sz w:val="20"/>
          <w:szCs w:val="20"/>
        </w:rPr>
        <w:t>max</w:t>
      </w:r>
      <w:proofErr w:type="spellEnd"/>
      <w:r w:rsidRPr="00BA2245">
        <w:rPr>
          <w:rFonts w:ascii="Times New Roman" w:hAnsi="Times New Roman" w:cs="Times New Roman"/>
          <w:sz w:val="20"/>
          <w:szCs w:val="20"/>
        </w:rPr>
        <w:t xml:space="preserve"> for purified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were determined by using varying concentration of </w:t>
      </w:r>
      <w:proofErr w:type="spellStart"/>
      <w:r w:rsidRPr="00BA2245">
        <w:rPr>
          <w:rFonts w:ascii="Times New Roman" w:hAnsi="Times New Roman" w:cs="Times New Roman"/>
          <w:sz w:val="20"/>
          <w:szCs w:val="20"/>
        </w:rPr>
        <w:t>carboxymethyl</w:t>
      </w:r>
      <w:proofErr w:type="spellEnd"/>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cellulose</w:t>
      </w:r>
      <w:r>
        <w:rPr>
          <w:rFonts w:ascii="Times New Roman" w:hAnsi="Times New Roman" w:cs="Times New Roman"/>
          <w:sz w:val="20"/>
          <w:szCs w:val="20"/>
        </w:rPr>
        <w:t>.</w:t>
      </w:r>
      <w:r w:rsidRPr="00BA2245">
        <w:rPr>
          <w:rFonts w:ascii="Times New Roman" w:hAnsi="Times New Roman" w:cs="Times New Roman"/>
          <w:sz w:val="20"/>
          <w:szCs w:val="20"/>
        </w:rPr>
        <w:t>Enzyme</w:t>
      </w:r>
      <w:proofErr w:type="spellEnd"/>
      <w:r w:rsidRPr="00BA2245">
        <w:rPr>
          <w:rFonts w:ascii="Times New Roman" w:hAnsi="Times New Roman" w:cs="Times New Roman"/>
          <w:sz w:val="20"/>
          <w:szCs w:val="20"/>
        </w:rPr>
        <w:t xml:space="preserve"> activities were measured under standard assay conditions as described earlier and Enzyme activity (U/</w:t>
      </w:r>
      <w:proofErr w:type="spellStart"/>
      <w:r w:rsidRPr="00BA2245">
        <w:rPr>
          <w:rFonts w:ascii="Times New Roman" w:hAnsi="Times New Roman" w:cs="Times New Roman"/>
          <w:sz w:val="20"/>
          <w:szCs w:val="20"/>
        </w:rPr>
        <w:t>mL</w:t>
      </w:r>
      <w:proofErr w:type="spellEnd"/>
      <w:r w:rsidRPr="00BA2245">
        <w:rPr>
          <w:rFonts w:ascii="Times New Roman" w:hAnsi="Times New Roman" w:cs="Times New Roman"/>
          <w:sz w:val="20"/>
          <w:szCs w:val="20"/>
        </w:rPr>
        <w:t xml:space="preserve">) against </w:t>
      </w:r>
      <w:r w:rsidRPr="00BA2245">
        <w:rPr>
          <w:rFonts w:ascii="Times New Roman" w:hAnsi="Times New Roman" w:cs="Times New Roman"/>
          <w:sz w:val="20"/>
          <w:szCs w:val="20"/>
        </w:rPr>
        <w:lastRenderedPageBreak/>
        <w:t>concentration of substrate (M) was plotted, which yielded a hyperbolic curve, as shown in figure</w:t>
      </w:r>
      <w:r w:rsidRPr="00BA2245">
        <w:rPr>
          <w:rFonts w:ascii="Times New Roman" w:hAnsi="Times New Roman" w:cs="Times New Roman"/>
          <w:b/>
          <w:bCs/>
          <w:sz w:val="20"/>
          <w:szCs w:val="20"/>
        </w:rPr>
        <w:t xml:space="preserve"> </w:t>
      </w:r>
      <w:r w:rsidRPr="00BA2245">
        <w:rPr>
          <w:rFonts w:ascii="Times New Roman" w:hAnsi="Times New Roman" w:cs="Times New Roman"/>
          <w:sz w:val="20"/>
          <w:szCs w:val="20"/>
        </w:rPr>
        <w:t xml:space="preserve">(5). From the catalytic properties, </w:t>
      </w:r>
      <w:r w:rsidRPr="00BA2245">
        <w:rPr>
          <w:rFonts w:ascii="Times New Roman" w:hAnsi="Times New Roman" w:cs="Times New Roman"/>
          <w:i/>
          <w:iCs/>
          <w:sz w:val="20"/>
          <w:szCs w:val="20"/>
        </w:rPr>
        <w:t>K</w:t>
      </w:r>
      <w:r w:rsidRPr="00BA2245">
        <w:rPr>
          <w:rFonts w:ascii="Times New Roman" w:hAnsi="Times New Roman" w:cs="Times New Roman"/>
          <w:sz w:val="20"/>
          <w:szCs w:val="20"/>
        </w:rPr>
        <w:t xml:space="preserve">m and </w:t>
      </w:r>
      <w:proofErr w:type="spellStart"/>
      <w:r w:rsidRPr="00BA2245">
        <w:rPr>
          <w:rFonts w:ascii="Times New Roman" w:hAnsi="Times New Roman" w:cs="Times New Roman"/>
          <w:i/>
          <w:iCs/>
          <w:sz w:val="20"/>
          <w:szCs w:val="20"/>
        </w:rPr>
        <w:t>V</w:t>
      </w:r>
      <w:r w:rsidRPr="00BA2245">
        <w:rPr>
          <w:rFonts w:ascii="Times New Roman" w:hAnsi="Times New Roman" w:cs="Times New Roman"/>
          <w:sz w:val="20"/>
          <w:szCs w:val="20"/>
        </w:rPr>
        <w:t>max</w:t>
      </w:r>
      <w:proofErr w:type="spellEnd"/>
      <w:r w:rsidRPr="00BA2245">
        <w:rPr>
          <w:rFonts w:ascii="Times New Roman" w:hAnsi="Times New Roman" w:cs="Times New Roman"/>
          <w:sz w:val="20"/>
          <w:szCs w:val="20"/>
        </w:rPr>
        <w:t xml:space="preserve"> values of purified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from </w:t>
      </w:r>
      <w:proofErr w:type="spellStart"/>
      <w:r w:rsidRPr="00BA2245">
        <w:rPr>
          <w:rFonts w:ascii="Times New Roman" w:hAnsi="Times New Roman" w:cs="Times New Roman"/>
          <w:i/>
          <w:iCs/>
          <w:sz w:val="20"/>
          <w:szCs w:val="20"/>
        </w:rPr>
        <w:t>Trichoderma</w:t>
      </w:r>
      <w:proofErr w:type="spellEnd"/>
      <w:r w:rsidRPr="00BA2245">
        <w:rPr>
          <w:rFonts w:ascii="Times New Roman" w:hAnsi="Times New Roman" w:cs="Times New Roman"/>
          <w:i/>
          <w:iCs/>
          <w:sz w:val="20"/>
          <w:szCs w:val="20"/>
        </w:rPr>
        <w:t xml:space="preserve"> </w:t>
      </w:r>
      <w:proofErr w:type="spellStart"/>
      <w:r w:rsidRPr="00BA2245">
        <w:rPr>
          <w:rFonts w:ascii="Times New Roman" w:hAnsi="Times New Roman" w:cs="Times New Roman"/>
          <w:i/>
          <w:iCs/>
          <w:sz w:val="20"/>
          <w:szCs w:val="20"/>
        </w:rPr>
        <w:t>viride</w:t>
      </w:r>
      <w:proofErr w:type="spellEnd"/>
      <w:r w:rsidRPr="00BA2245">
        <w:rPr>
          <w:rFonts w:ascii="Times New Roman" w:hAnsi="Times New Roman" w:cs="Times New Roman"/>
          <w:i/>
          <w:iCs/>
          <w:sz w:val="20"/>
          <w:szCs w:val="20"/>
        </w:rPr>
        <w:t xml:space="preserve"> </w:t>
      </w:r>
      <w:r w:rsidRPr="00BA2245">
        <w:rPr>
          <w:rFonts w:ascii="Times New Roman" w:hAnsi="Times New Roman" w:cs="Times New Roman"/>
          <w:sz w:val="20"/>
          <w:szCs w:val="20"/>
        </w:rPr>
        <w:t>were 2.5x10</w:t>
      </w:r>
      <w:r w:rsidRPr="00BA2245">
        <w:rPr>
          <w:rFonts w:ascii="Times New Roman" w:hAnsi="Times New Roman" w:cs="Times New Roman"/>
          <w:sz w:val="20"/>
          <w:szCs w:val="20"/>
          <w:vertAlign w:val="superscript"/>
        </w:rPr>
        <w:t>-5</w:t>
      </w:r>
      <w:r w:rsidRPr="00BA2245">
        <w:rPr>
          <w:rFonts w:ascii="Times New Roman" w:hAnsi="Times New Roman" w:cs="Times New Roman"/>
          <w:sz w:val="20"/>
          <w:szCs w:val="20"/>
        </w:rPr>
        <w:t>g/l and 75g/l min</w:t>
      </w:r>
      <w:r w:rsidRPr="00BA2245">
        <w:rPr>
          <w:rFonts w:ascii="Times New Roman" w:hAnsi="Times New Roman" w:cs="Times New Roman"/>
          <w:sz w:val="20"/>
          <w:szCs w:val="20"/>
          <w:vertAlign w:val="superscript"/>
        </w:rPr>
        <w:t>-1</w:t>
      </w:r>
      <w:r w:rsidRPr="00BA2245">
        <w:rPr>
          <w:rFonts w:ascii="Times New Roman" w:hAnsi="Times New Roman" w:cs="Times New Roman"/>
          <w:sz w:val="20"/>
          <w:szCs w:val="20"/>
        </w:rPr>
        <w:t>mg</w:t>
      </w:r>
      <w:r w:rsidRPr="00BA2245">
        <w:rPr>
          <w:rFonts w:ascii="Times New Roman" w:hAnsi="Times New Roman" w:cs="Times New Roman"/>
          <w:sz w:val="20"/>
          <w:szCs w:val="20"/>
          <w:vertAlign w:val="superscript"/>
        </w:rPr>
        <w:t>-1</w:t>
      </w:r>
      <w:r w:rsidR="002A0DFB">
        <w:rPr>
          <w:rFonts w:ascii="Times New Roman" w:hAnsi="Times New Roman" w:cs="Times New Roman" w:hint="eastAsia"/>
          <w:sz w:val="20"/>
          <w:szCs w:val="20"/>
          <w:vertAlign w:val="superscript"/>
          <w:lang w:eastAsia="zh-CN"/>
        </w:rPr>
        <w:t xml:space="preserve"> </w:t>
      </w:r>
      <w:r w:rsidRPr="00BA2245">
        <w:rPr>
          <w:rFonts w:ascii="Times New Roman" w:hAnsi="Times New Roman" w:cs="Times New Roman"/>
          <w:sz w:val="20"/>
          <w:szCs w:val="20"/>
        </w:rPr>
        <w:t xml:space="preserve">respectively. In literature, different ranges of </w:t>
      </w:r>
      <w:r w:rsidRPr="00BA2245">
        <w:rPr>
          <w:rFonts w:ascii="Times New Roman" w:hAnsi="Times New Roman" w:cs="Times New Roman"/>
          <w:i/>
          <w:iCs/>
          <w:sz w:val="20"/>
          <w:szCs w:val="20"/>
        </w:rPr>
        <w:t>K</w:t>
      </w:r>
      <w:r w:rsidRPr="00BA2245">
        <w:rPr>
          <w:rFonts w:ascii="Times New Roman" w:hAnsi="Times New Roman" w:cs="Times New Roman"/>
          <w:sz w:val="20"/>
          <w:szCs w:val="20"/>
        </w:rPr>
        <w:t xml:space="preserve">m and </w:t>
      </w:r>
      <w:proofErr w:type="spellStart"/>
      <w:r w:rsidRPr="00BA2245">
        <w:rPr>
          <w:rFonts w:ascii="Times New Roman" w:hAnsi="Times New Roman" w:cs="Times New Roman"/>
          <w:i/>
          <w:iCs/>
          <w:sz w:val="20"/>
          <w:szCs w:val="20"/>
        </w:rPr>
        <w:t>V</w:t>
      </w:r>
      <w:r w:rsidRPr="00BA2245">
        <w:rPr>
          <w:rFonts w:ascii="Times New Roman" w:hAnsi="Times New Roman" w:cs="Times New Roman"/>
          <w:sz w:val="20"/>
          <w:szCs w:val="20"/>
        </w:rPr>
        <w:t>max</w:t>
      </w:r>
      <w:proofErr w:type="spellEnd"/>
      <w:r w:rsidRPr="00BA2245">
        <w:rPr>
          <w:rFonts w:ascii="Times New Roman" w:hAnsi="Times New Roman" w:cs="Times New Roman"/>
          <w:sz w:val="20"/>
          <w:szCs w:val="20"/>
        </w:rPr>
        <w:t xml:space="preserve"> for different fungal species have been reported</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 xml:space="preserve">The difference in </w:t>
      </w:r>
      <w:r w:rsidRPr="00BA2245">
        <w:rPr>
          <w:rFonts w:ascii="Times New Roman" w:hAnsi="Times New Roman" w:cs="Times New Roman"/>
          <w:i/>
          <w:iCs/>
          <w:sz w:val="20"/>
          <w:szCs w:val="20"/>
        </w:rPr>
        <w:t>K</w:t>
      </w:r>
      <w:r w:rsidRPr="00BA2245">
        <w:rPr>
          <w:rFonts w:ascii="Times New Roman" w:hAnsi="Times New Roman" w:cs="Times New Roman"/>
          <w:sz w:val="20"/>
          <w:szCs w:val="20"/>
        </w:rPr>
        <w:t xml:space="preserve">m value of presently purified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from </w:t>
      </w:r>
      <w:proofErr w:type="spellStart"/>
      <w:r w:rsidRPr="00BA2245">
        <w:rPr>
          <w:rFonts w:ascii="Times New Roman" w:hAnsi="Times New Roman" w:cs="Times New Roman"/>
          <w:i/>
          <w:iCs/>
          <w:sz w:val="20"/>
          <w:szCs w:val="20"/>
        </w:rPr>
        <w:t>Trichoderma</w:t>
      </w:r>
      <w:proofErr w:type="spellEnd"/>
      <w:r w:rsidRPr="00BA2245">
        <w:rPr>
          <w:rFonts w:ascii="Times New Roman" w:hAnsi="Times New Roman" w:cs="Times New Roman"/>
          <w:i/>
          <w:iCs/>
          <w:sz w:val="20"/>
          <w:szCs w:val="20"/>
        </w:rPr>
        <w:t xml:space="preserve"> </w:t>
      </w:r>
      <w:proofErr w:type="spellStart"/>
      <w:r w:rsidRPr="00BA2245">
        <w:rPr>
          <w:rFonts w:ascii="Times New Roman" w:hAnsi="Times New Roman" w:cs="Times New Roman"/>
          <w:i/>
          <w:iCs/>
          <w:sz w:val="20"/>
          <w:szCs w:val="20"/>
        </w:rPr>
        <w:t>viride</w:t>
      </w:r>
      <w:proofErr w:type="spellEnd"/>
      <w:r w:rsidRPr="00BA2245">
        <w:rPr>
          <w:rFonts w:ascii="Times New Roman" w:hAnsi="Times New Roman" w:cs="Times New Roman"/>
          <w:i/>
          <w:iCs/>
          <w:sz w:val="20"/>
          <w:szCs w:val="20"/>
        </w:rPr>
        <w:t xml:space="preserve"> </w:t>
      </w:r>
      <w:r w:rsidRPr="00BA2245">
        <w:rPr>
          <w:rFonts w:ascii="Times New Roman" w:hAnsi="Times New Roman" w:cs="Times New Roman"/>
          <w:sz w:val="20"/>
          <w:szCs w:val="20"/>
        </w:rPr>
        <w:t>and other reported fungal species maybe due to genetic variability among different species</w:t>
      </w:r>
      <w:r w:rsidR="00921B8D">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(Hafiz Muhammad</w:t>
      </w:r>
      <w:r w:rsidRPr="00BA2245">
        <w:rPr>
          <w:rFonts w:ascii="Times New Roman" w:hAnsi="Times New Roman" w:cs="Times New Roman"/>
          <w:sz w:val="20"/>
          <w:szCs w:val="20"/>
          <w:lang w:bidi="ar-IQ"/>
        </w:rPr>
        <w:t>,</w:t>
      </w:r>
      <w:r>
        <w:rPr>
          <w:rFonts w:ascii="Times New Roman" w:hAnsi="Times New Roman" w:cs="Times New Roman" w:hint="eastAsia"/>
          <w:sz w:val="20"/>
          <w:szCs w:val="20"/>
          <w:lang w:eastAsia="zh-CN" w:bidi="ar-IQ"/>
        </w:rPr>
        <w:t xml:space="preserve"> </w:t>
      </w:r>
      <w:r w:rsidRPr="00BA2245">
        <w:rPr>
          <w:rFonts w:ascii="Times New Roman" w:hAnsi="Times New Roman" w:cs="Times New Roman"/>
          <w:sz w:val="20"/>
          <w:szCs w:val="20"/>
          <w:lang w:bidi="ar-IQ"/>
        </w:rPr>
        <w:t>et al.</w:t>
      </w:r>
      <w:r>
        <w:rPr>
          <w:rFonts w:ascii="Times New Roman" w:hAnsi="Times New Roman" w:cs="Times New Roman" w:hint="eastAsia"/>
          <w:sz w:val="20"/>
          <w:szCs w:val="20"/>
          <w:lang w:eastAsia="zh-CN" w:bidi="ar-IQ"/>
        </w:rPr>
        <w:t xml:space="preserve"> </w:t>
      </w:r>
      <w:r w:rsidRPr="00BA2245">
        <w:rPr>
          <w:rFonts w:ascii="Times New Roman" w:hAnsi="Times New Roman" w:cs="Times New Roman"/>
          <w:sz w:val="20"/>
          <w:szCs w:val="20"/>
          <w:lang w:bidi="ar-IQ"/>
        </w:rPr>
        <w:t>2011)</w:t>
      </w:r>
      <w:r>
        <w:rPr>
          <w:rFonts w:ascii="Times New Roman" w:hAnsi="Times New Roman" w:cs="Times New Roman"/>
          <w:sz w:val="20"/>
          <w:szCs w:val="20"/>
        </w:rPr>
        <w:t>.</w:t>
      </w:r>
    </w:p>
    <w:p w:rsidR="0076561F" w:rsidRPr="00BA2245" w:rsidRDefault="00D44FA5" w:rsidP="007904BF">
      <w:pPr>
        <w:bidi w:val="0"/>
        <w:snapToGrid w:val="0"/>
        <w:spacing w:after="0" w:line="240" w:lineRule="auto"/>
        <w:jc w:val="center"/>
        <w:rPr>
          <w:rFonts w:ascii="Times New Roman" w:hAnsi="Times New Roman" w:cs="Times New Roman"/>
          <w:sz w:val="20"/>
          <w:szCs w:val="20"/>
        </w:rPr>
      </w:pPr>
      <w:r w:rsidRPr="00BA2245">
        <w:rPr>
          <w:rFonts w:ascii="Times New Roman" w:hAnsi="Times New Roman" w:cs="Times New Roman"/>
          <w:sz w:val="20"/>
          <w:szCs w:val="20"/>
        </w:rPr>
      </w:r>
      <w:r w:rsidR="00921B8D" w:rsidRPr="00BA2245">
        <w:rPr>
          <w:rFonts w:ascii="Times New Roman" w:hAnsi="Times New Roman" w:cs="Times New Roman"/>
          <w:sz w:val="20"/>
          <w:szCs w:val="20"/>
        </w:rPr>
        <w:pict>
          <v:group id="_x0000_s1043" style="width:225.1pt;height:182.9pt;mso-position-horizontal-relative:char;mso-position-vertical-relative:line" coordorigin="844,6121" coordsize="5025,4173">
            <v:shape id="Chart 2" o:spid="_x0000_s1031" type="#_x0000_t75" style="position:absolute;left:844;top:6121;width:4849;height:3494;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">
              <v:imagedata r:id="rId15" o:title=""/>
              <o:lock v:ext="edit" aspectratio="f"/>
            </v:shape>
            <v:shape id="_x0000_s1041" type="#_x0000_t202" style="position:absolute;left:844;top:9690;width:5025;height:604" stroked="f">
              <v:textbox style="mso-next-textbox:#_x0000_s1041">
                <w:txbxContent>
                  <w:p w:rsidR="00042DC6" w:rsidRPr="007904BF" w:rsidRDefault="00054103" w:rsidP="007904BF">
                    <w:pPr>
                      <w:bidi w:val="0"/>
                      <w:snapToGrid w:val="0"/>
                      <w:spacing w:after="0" w:line="240" w:lineRule="auto"/>
                      <w:jc w:val="both"/>
                      <w:rPr>
                        <w:rFonts w:ascii="Times New Roman" w:hAnsi="Times New Roman" w:cs="Times New Roman"/>
                        <w:sz w:val="18"/>
                        <w:szCs w:val="18"/>
                      </w:rPr>
                    </w:pPr>
                    <w:proofErr w:type="gramStart"/>
                    <w:r w:rsidRPr="007904BF">
                      <w:rPr>
                        <w:rFonts w:ascii="Times New Roman" w:hAnsi="Times New Roman" w:cs="Times New Roman"/>
                        <w:sz w:val="18"/>
                        <w:szCs w:val="18"/>
                      </w:rPr>
                      <w:t>Fig</w:t>
                    </w:r>
                    <w:r w:rsidR="00042DC6" w:rsidRPr="007904BF">
                      <w:rPr>
                        <w:rFonts w:ascii="Times New Roman" w:hAnsi="Times New Roman" w:cs="Times New Roman"/>
                        <w:sz w:val="18"/>
                        <w:szCs w:val="18"/>
                      </w:rPr>
                      <w:t xml:space="preserve"> 3</w:t>
                    </w:r>
                    <w:r w:rsidRPr="007904BF">
                      <w:rPr>
                        <w:rFonts w:ascii="Times New Roman" w:hAnsi="Times New Roman" w:cs="Times New Roman"/>
                        <w:sz w:val="18"/>
                        <w:szCs w:val="18"/>
                      </w:rPr>
                      <w:t>.</w:t>
                    </w:r>
                    <w:proofErr w:type="gramEnd"/>
                    <w:r w:rsidR="00042DC6" w:rsidRPr="007904BF">
                      <w:rPr>
                        <w:rFonts w:ascii="Times New Roman" w:hAnsi="Times New Roman" w:cs="Times New Roman"/>
                        <w:sz w:val="18"/>
                        <w:szCs w:val="18"/>
                      </w:rPr>
                      <w:t xml:space="preserve"> </w:t>
                    </w:r>
                    <w:proofErr w:type="gramStart"/>
                    <w:r w:rsidR="00042DC6" w:rsidRPr="007904BF">
                      <w:rPr>
                        <w:rFonts w:ascii="Times New Roman" w:hAnsi="Times New Roman" w:cs="Times New Roman"/>
                        <w:sz w:val="18"/>
                        <w:szCs w:val="18"/>
                      </w:rPr>
                      <w:t xml:space="preserve">Effect of different temperatures on </w:t>
                    </w:r>
                    <w:proofErr w:type="spellStart"/>
                    <w:r w:rsidR="00042DC6" w:rsidRPr="007904BF">
                      <w:rPr>
                        <w:rFonts w:ascii="Times New Roman" w:hAnsi="Times New Roman" w:cs="Times New Roman"/>
                        <w:sz w:val="18"/>
                        <w:szCs w:val="18"/>
                      </w:rPr>
                      <w:t>Cellulase</w:t>
                    </w:r>
                    <w:proofErr w:type="spellEnd"/>
                    <w:r w:rsidR="00042DC6" w:rsidRPr="007904BF">
                      <w:rPr>
                        <w:rFonts w:ascii="Times New Roman" w:hAnsi="Times New Roman" w:cs="Times New Roman"/>
                        <w:sz w:val="18"/>
                        <w:szCs w:val="18"/>
                      </w:rPr>
                      <w:t xml:space="preserve"> activity from </w:t>
                    </w:r>
                    <w:proofErr w:type="spellStart"/>
                    <w:r w:rsidR="00042DC6" w:rsidRPr="007904BF">
                      <w:rPr>
                        <w:rFonts w:ascii="Times New Roman" w:hAnsi="Times New Roman" w:cs="Times New Roman"/>
                        <w:i/>
                        <w:iCs/>
                        <w:sz w:val="18"/>
                        <w:szCs w:val="18"/>
                      </w:rPr>
                      <w:t>T.Viride</w:t>
                    </w:r>
                    <w:proofErr w:type="spellEnd"/>
                    <w:r w:rsidR="00042DC6" w:rsidRPr="007904BF">
                      <w:rPr>
                        <w:rFonts w:ascii="Times New Roman" w:hAnsi="Times New Roman" w:cs="Times New Roman"/>
                        <w:sz w:val="18"/>
                        <w:szCs w:val="18"/>
                      </w:rPr>
                      <w:t>.</w:t>
                    </w:r>
                    <w:proofErr w:type="gramEnd"/>
                  </w:p>
                  <w:p w:rsidR="007904BF" w:rsidRDefault="007904BF"/>
                </w:txbxContent>
              </v:textbox>
            </v:shape>
            <w10:wrap type="none"/>
            <w10:anchorlock/>
          </v:group>
        </w:pict>
      </w:r>
    </w:p>
    <w:p w:rsidR="00020D16" w:rsidRPr="00BA2245" w:rsidRDefault="00D44FA5" w:rsidP="007904BF">
      <w:pPr>
        <w:bidi w:val="0"/>
        <w:snapToGrid w:val="0"/>
        <w:spacing w:after="0" w:line="240" w:lineRule="auto"/>
        <w:jc w:val="center"/>
        <w:rPr>
          <w:rFonts w:ascii="Times New Roman" w:hAnsi="Times New Roman" w:cs="Times New Roman"/>
          <w:sz w:val="20"/>
          <w:szCs w:val="20"/>
        </w:rPr>
      </w:pPr>
      <w:r w:rsidRPr="00BA2245">
        <w:rPr>
          <w:rFonts w:ascii="Times New Roman" w:hAnsi="Times New Roman" w:cs="Times New Roman"/>
          <w:sz w:val="20"/>
          <w:szCs w:val="20"/>
        </w:rPr>
      </w:r>
      <w:r w:rsidR="00921B8D" w:rsidRPr="00BA2245">
        <w:rPr>
          <w:rFonts w:ascii="Times New Roman" w:hAnsi="Times New Roman" w:cs="Times New Roman"/>
          <w:sz w:val="20"/>
          <w:szCs w:val="20"/>
        </w:rPr>
        <w:pict>
          <v:group id="_x0000_s1048" style="width:214.9pt;height:219.1pt;mso-position-horizontal-relative:char;mso-position-vertical-relative:line" coordorigin="6381,5655" coordsize="5025,4398">
            <v:shape id="_x0000_s1042" type="#_x0000_t202" style="position:absolute;left:6381;top:9495;width:5025;height:558" stroked="f">
              <v:textbox>
                <w:txbxContent>
                  <w:p w:rsidR="00042DC6" w:rsidRPr="00054103" w:rsidRDefault="00054103" w:rsidP="006A2AC4">
                    <w:pPr>
                      <w:bidi w:val="0"/>
                      <w:spacing w:after="0" w:line="240" w:lineRule="auto"/>
                      <w:jc w:val="both"/>
                      <w:rPr>
                        <w:rFonts w:ascii="Times New Roman" w:hAnsi="Times New Roman" w:cs="Times New Roman"/>
                        <w:sz w:val="20"/>
                        <w:szCs w:val="20"/>
                        <w:lang w:bidi="ar-IQ"/>
                      </w:rPr>
                    </w:pPr>
                    <w:proofErr w:type="gramStart"/>
                    <w:r>
                      <w:rPr>
                        <w:rFonts w:ascii="Times New Roman" w:hAnsi="Times New Roman" w:cs="Times New Roman"/>
                        <w:sz w:val="20"/>
                        <w:szCs w:val="20"/>
                      </w:rPr>
                      <w:t>Fig</w:t>
                    </w:r>
                    <w:r w:rsidR="00042DC6" w:rsidRPr="00054103">
                      <w:rPr>
                        <w:rFonts w:ascii="Times New Roman" w:hAnsi="Times New Roman" w:cs="Times New Roman"/>
                        <w:sz w:val="20"/>
                        <w:szCs w:val="20"/>
                      </w:rPr>
                      <w:t xml:space="preserve"> 4</w:t>
                    </w:r>
                    <w:r>
                      <w:rPr>
                        <w:rFonts w:ascii="Times New Roman" w:hAnsi="Times New Roman" w:cs="Times New Roman"/>
                        <w:sz w:val="20"/>
                        <w:szCs w:val="20"/>
                      </w:rPr>
                      <w:t>.</w:t>
                    </w:r>
                    <w:proofErr w:type="gramEnd"/>
                    <w:r w:rsidR="00042DC6" w:rsidRPr="00054103">
                      <w:rPr>
                        <w:rFonts w:ascii="Times New Roman" w:hAnsi="Times New Roman" w:cs="Times New Roman"/>
                        <w:sz w:val="20"/>
                        <w:szCs w:val="20"/>
                      </w:rPr>
                      <w:t xml:space="preserve"> Effect of variant pH values on </w:t>
                    </w:r>
                    <w:proofErr w:type="spellStart"/>
                    <w:r w:rsidR="00042DC6" w:rsidRPr="00054103">
                      <w:rPr>
                        <w:rFonts w:ascii="Times New Roman" w:hAnsi="Times New Roman" w:cs="Times New Roman"/>
                        <w:sz w:val="20"/>
                        <w:szCs w:val="20"/>
                      </w:rPr>
                      <w:t>Cellulase</w:t>
                    </w:r>
                    <w:proofErr w:type="spellEnd"/>
                    <w:r w:rsidR="00042DC6" w:rsidRPr="00054103">
                      <w:rPr>
                        <w:rFonts w:ascii="Times New Roman" w:hAnsi="Times New Roman" w:cs="Times New Roman"/>
                        <w:sz w:val="20"/>
                        <w:szCs w:val="20"/>
                      </w:rPr>
                      <w:t xml:space="preserve"> activity from </w:t>
                    </w:r>
                    <w:proofErr w:type="spellStart"/>
                    <w:r w:rsidR="00042DC6" w:rsidRPr="00054103">
                      <w:rPr>
                        <w:rFonts w:ascii="Times New Roman" w:hAnsi="Times New Roman" w:cs="Times New Roman"/>
                        <w:i/>
                        <w:iCs/>
                        <w:sz w:val="20"/>
                        <w:szCs w:val="20"/>
                      </w:rPr>
                      <w:t>T.Viride</w:t>
                    </w:r>
                    <w:proofErr w:type="spellEnd"/>
                  </w:p>
                </w:txbxContent>
              </v:textbox>
            </v:shape>
            <v:shape id="Chart 1" o:spid="_x0000_s1046" type="#_x0000_t75" style="position:absolute;left:6470;top:5655;width:4906;height:3840;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">
              <v:imagedata r:id="rId16" o:title=""/>
              <o:lock v:ext="edit" aspectratio="f"/>
            </v:shape>
            <w10:wrap type="none"/>
            <w10:anchorlock/>
          </v:group>
        </w:pict>
      </w:r>
    </w:p>
    <w:p w:rsidR="00042DC6" w:rsidRPr="00BA2245" w:rsidRDefault="00042DC6" w:rsidP="007904BF">
      <w:pPr>
        <w:bidi w:val="0"/>
        <w:snapToGrid w:val="0"/>
        <w:spacing w:after="0" w:line="240" w:lineRule="auto"/>
        <w:ind w:firstLine="425"/>
        <w:jc w:val="both"/>
        <w:rPr>
          <w:rFonts w:ascii="Times New Roman" w:hAnsi="Times New Roman" w:cs="Times New Roman"/>
          <w:sz w:val="20"/>
          <w:szCs w:val="20"/>
        </w:rPr>
      </w:pPr>
    </w:p>
    <w:p w:rsidR="00042DC6" w:rsidRPr="00BA2245" w:rsidRDefault="00D44FA5" w:rsidP="007904BF">
      <w:pPr>
        <w:bidi w:val="0"/>
        <w:snapToGrid w:val="0"/>
        <w:spacing w:after="0" w:line="240" w:lineRule="auto"/>
        <w:jc w:val="center"/>
        <w:rPr>
          <w:rFonts w:ascii="Times New Roman" w:hAnsi="Times New Roman" w:cs="Times New Roman"/>
          <w:sz w:val="20"/>
          <w:szCs w:val="20"/>
        </w:rPr>
      </w:pPr>
      <w:r w:rsidRPr="00BA2245">
        <w:rPr>
          <w:rFonts w:ascii="Times New Roman" w:hAnsi="Times New Roman" w:cs="Times New Roman"/>
          <w:sz w:val="20"/>
          <w:szCs w:val="20"/>
        </w:rPr>
      </w:r>
      <w:r w:rsidR="00852BF4" w:rsidRPr="00BA2245">
        <w:rPr>
          <w:rFonts w:ascii="Times New Roman" w:hAnsi="Times New Roman" w:cs="Times New Roman"/>
          <w:sz w:val="20"/>
          <w:szCs w:val="20"/>
        </w:rPr>
        <w:pict>
          <v:group id="_x0000_s1051" style="width:217.25pt;height:191.65pt;mso-position-horizontal-relative:char;mso-position-vertical-relative:line" coordorigin="6480,10247" coordsize="5033,4102">
            <v:shape id="_x0000_s1047" type="#_x0000_t202" style="position:absolute;left:6480;top:13766;width:5033;height:583" stroked="f">
              <v:textbox>
                <w:txbxContent>
                  <w:p w:rsidR="00042DC6" w:rsidRPr="00042DC6" w:rsidRDefault="00054103" w:rsidP="007904BF">
                    <w:pPr>
                      <w:bidi w:val="0"/>
                      <w:spacing w:after="0" w:line="240" w:lineRule="auto"/>
                      <w:jc w:val="both"/>
                      <w:rPr>
                        <w:rFonts w:ascii="Times New Roman" w:hAnsi="Times New Roman" w:cs="Times New Roman"/>
                        <w:sz w:val="18"/>
                        <w:szCs w:val="18"/>
                        <w:lang w:bidi="ar-IQ"/>
                      </w:rPr>
                    </w:pPr>
                    <w:proofErr w:type="gramStart"/>
                    <w:r w:rsidRPr="00A70FBF">
                      <w:rPr>
                        <w:rFonts w:ascii="Times New Roman" w:hAnsi="Times New Roman" w:cs="Times New Roman"/>
                        <w:sz w:val="20"/>
                        <w:szCs w:val="20"/>
                      </w:rPr>
                      <w:t>Fig</w:t>
                    </w:r>
                    <w:r w:rsidR="00042DC6" w:rsidRPr="00A70FBF">
                      <w:rPr>
                        <w:rFonts w:ascii="Times New Roman" w:hAnsi="Times New Roman" w:cs="Times New Roman"/>
                        <w:sz w:val="20"/>
                        <w:szCs w:val="20"/>
                      </w:rPr>
                      <w:t xml:space="preserve"> 5</w:t>
                    </w:r>
                    <w:r w:rsidRPr="00A70FBF">
                      <w:rPr>
                        <w:rFonts w:ascii="Times New Roman" w:hAnsi="Times New Roman" w:cs="Times New Roman"/>
                        <w:sz w:val="20"/>
                        <w:szCs w:val="20"/>
                      </w:rPr>
                      <w:t>.</w:t>
                    </w:r>
                    <w:proofErr w:type="gramEnd"/>
                    <w:r w:rsidR="00042DC6" w:rsidRPr="00A70FBF">
                      <w:rPr>
                        <w:rFonts w:ascii="Times New Roman" w:hAnsi="Times New Roman" w:cs="Times New Roman"/>
                        <w:sz w:val="20"/>
                        <w:szCs w:val="20"/>
                      </w:rPr>
                      <w:t xml:space="preserve"> </w:t>
                    </w:r>
                    <w:proofErr w:type="gramStart"/>
                    <w:r w:rsidR="00042DC6" w:rsidRPr="00A70FBF">
                      <w:rPr>
                        <w:rStyle w:val="hps"/>
                        <w:rFonts w:ascii="Times New Roman" w:hAnsi="Times New Roman" w:cs="Times New Roman"/>
                        <w:color w:val="333333"/>
                        <w:sz w:val="20"/>
                        <w:szCs w:val="20"/>
                      </w:rPr>
                      <w:t xml:space="preserve">The dependence of the catalytic activity of </w:t>
                    </w:r>
                    <w:proofErr w:type="spellStart"/>
                    <w:r w:rsidR="00042DC6" w:rsidRPr="00A70FBF">
                      <w:rPr>
                        <w:rFonts w:ascii="Times New Roman" w:hAnsi="Times New Roman" w:cs="Times New Roman"/>
                        <w:i/>
                        <w:iCs/>
                        <w:sz w:val="20"/>
                        <w:szCs w:val="20"/>
                      </w:rPr>
                      <w:t>Trichoderma</w:t>
                    </w:r>
                    <w:proofErr w:type="spellEnd"/>
                    <w:r w:rsidR="00042DC6" w:rsidRPr="00A70FBF">
                      <w:rPr>
                        <w:rFonts w:ascii="Times New Roman" w:hAnsi="Times New Roman" w:cs="Times New Roman"/>
                        <w:i/>
                        <w:iCs/>
                        <w:sz w:val="20"/>
                        <w:szCs w:val="20"/>
                      </w:rPr>
                      <w:t xml:space="preserve"> </w:t>
                    </w:r>
                    <w:proofErr w:type="spellStart"/>
                    <w:r w:rsidR="00042DC6" w:rsidRPr="00A70FBF">
                      <w:rPr>
                        <w:rFonts w:ascii="Times New Roman" w:hAnsi="Times New Roman" w:cs="Times New Roman"/>
                        <w:i/>
                        <w:iCs/>
                        <w:sz w:val="20"/>
                        <w:szCs w:val="20"/>
                      </w:rPr>
                      <w:t>viride</w:t>
                    </w:r>
                    <w:proofErr w:type="spellEnd"/>
                    <w:r w:rsidR="00042DC6" w:rsidRPr="00A70FBF">
                      <w:rPr>
                        <w:rStyle w:val="hps"/>
                        <w:rFonts w:ascii="Times New Roman" w:hAnsi="Times New Roman" w:cs="Times New Roman"/>
                        <w:color w:val="333333"/>
                        <w:sz w:val="20"/>
                        <w:szCs w:val="20"/>
                      </w:rPr>
                      <w:t xml:space="preserve"> on the substrate concentration</w:t>
                    </w:r>
                    <w:r w:rsidR="00042DC6" w:rsidRPr="002E349A">
                      <w:rPr>
                        <w:rFonts w:ascii="Times New Roman" w:hAnsi="Times New Roman" w:cs="Times New Roman"/>
                        <w:sz w:val="18"/>
                        <w:szCs w:val="18"/>
                      </w:rPr>
                      <w:t>.</w:t>
                    </w:r>
                    <w:proofErr w:type="gramEnd"/>
                  </w:p>
                </w:txbxContent>
              </v:textbox>
            </v:shape>
            <v:shape id="Chart 1" o:spid="_x0000_s1049" type="#_x0000_t75" style="position:absolute;left:6480;top:10247;width:4926;height:3468;visibility:visible;mso-position-vertical:top">
              <v:imagedata r:id="rId17" o:title=""/>
              <o:lock v:ext="edit" aspectratio="f"/>
            </v:shape>
            <w10:wrap type="none"/>
            <w10:anchorlock/>
          </v:group>
        </w:pict>
      </w:r>
    </w:p>
    <w:p w:rsidR="00BE24B0" w:rsidRDefault="00BE24B0" w:rsidP="007904BF">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08360B" w:rsidRDefault="0008360B" w:rsidP="0008360B">
      <w:pPr>
        <w:bidi w:val="0"/>
        <w:snapToGrid w:val="0"/>
        <w:spacing w:after="0" w:line="240" w:lineRule="auto"/>
        <w:ind w:firstLine="425"/>
        <w:jc w:val="both"/>
        <w:rPr>
          <w:rFonts w:ascii="Times New Roman" w:hAnsi="Times New Roman" w:cs="Times New Roman" w:hint="eastAsia"/>
          <w:sz w:val="20"/>
          <w:szCs w:val="20"/>
          <w:lang w:eastAsia="zh-CN"/>
        </w:rPr>
      </w:pPr>
    </w:p>
    <w:p w:rsidR="0008360B" w:rsidRPr="00BA2245" w:rsidRDefault="0008360B" w:rsidP="0008360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A2245">
        <w:rPr>
          <w:rFonts w:ascii="Times New Roman" w:hAnsi="Times New Roman" w:cs="Times New Roman"/>
          <w:b/>
          <w:bCs/>
          <w:sz w:val="20"/>
          <w:szCs w:val="20"/>
        </w:rPr>
        <w:t>4. Conclusion</w:t>
      </w:r>
    </w:p>
    <w:p w:rsidR="0008360B" w:rsidRPr="00BA2245" w:rsidRDefault="0008360B" w:rsidP="0008360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BA2245">
        <w:rPr>
          <w:rFonts w:ascii="Times New Roman" w:hAnsi="Times New Roman" w:cs="Times New Roman"/>
          <w:sz w:val="20"/>
          <w:szCs w:val="20"/>
        </w:rPr>
        <w:t xml:space="preserve">The enzyme </w:t>
      </w:r>
      <w:proofErr w:type="spellStart"/>
      <w:r w:rsidRPr="00BA2245">
        <w:rPr>
          <w:rFonts w:ascii="Times New Roman" w:hAnsi="Times New Roman" w:cs="Times New Roman"/>
          <w:sz w:val="20"/>
          <w:szCs w:val="20"/>
        </w:rPr>
        <w:t>cellulase</w:t>
      </w:r>
      <w:proofErr w:type="spellEnd"/>
      <w:r w:rsidRPr="00BA2245">
        <w:rPr>
          <w:rFonts w:ascii="Times New Roman" w:hAnsi="Times New Roman" w:cs="Times New Roman"/>
          <w:sz w:val="20"/>
          <w:szCs w:val="20"/>
        </w:rPr>
        <w:t xml:space="preserve"> has an optimum activity at pH 6 and 50°C. Enzyme showed maximum activity (</w:t>
      </w:r>
      <w:proofErr w:type="spellStart"/>
      <w:r w:rsidRPr="00BA2245">
        <w:rPr>
          <w:rFonts w:ascii="Times New Roman" w:hAnsi="Times New Roman" w:cs="Times New Roman"/>
          <w:i/>
          <w:iCs/>
          <w:sz w:val="20"/>
          <w:szCs w:val="20"/>
        </w:rPr>
        <w:t>V</w:t>
      </w:r>
      <w:r w:rsidRPr="00BA2245">
        <w:rPr>
          <w:rFonts w:ascii="Times New Roman" w:hAnsi="Times New Roman" w:cs="Times New Roman"/>
          <w:sz w:val="20"/>
          <w:szCs w:val="20"/>
        </w:rPr>
        <w:t>max</w:t>
      </w:r>
      <w:proofErr w:type="spellEnd"/>
      <w:r w:rsidRPr="00BA2245">
        <w:rPr>
          <w:rFonts w:ascii="Times New Roman" w:hAnsi="Times New Roman" w:cs="Times New Roman"/>
          <w:sz w:val="20"/>
          <w:szCs w:val="20"/>
        </w:rPr>
        <w:t>) of 75g/ l min</w:t>
      </w:r>
      <w:r w:rsidRPr="00BA2245">
        <w:rPr>
          <w:rFonts w:ascii="Times New Roman" w:hAnsi="Times New Roman" w:cs="Times New Roman"/>
          <w:sz w:val="20"/>
          <w:szCs w:val="20"/>
          <w:vertAlign w:val="superscript"/>
        </w:rPr>
        <w:t>-1</w:t>
      </w:r>
      <w:r w:rsidRPr="00BA2245">
        <w:rPr>
          <w:rFonts w:ascii="Times New Roman" w:hAnsi="Times New Roman" w:cs="Times New Roman"/>
          <w:sz w:val="20"/>
          <w:szCs w:val="20"/>
        </w:rPr>
        <w:t>mg</w:t>
      </w:r>
      <w:r w:rsidRPr="00BA2245">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BA2245">
        <w:rPr>
          <w:rFonts w:ascii="Times New Roman" w:hAnsi="Times New Roman" w:cs="Times New Roman"/>
          <w:sz w:val="20"/>
          <w:szCs w:val="20"/>
        </w:rPr>
        <w:t xml:space="preserve">with its corresponding </w:t>
      </w:r>
      <w:r w:rsidRPr="00BA2245">
        <w:rPr>
          <w:rFonts w:ascii="Times New Roman" w:hAnsi="Times New Roman" w:cs="Times New Roman"/>
          <w:i/>
          <w:iCs/>
          <w:sz w:val="20"/>
          <w:szCs w:val="20"/>
        </w:rPr>
        <w:t>K</w:t>
      </w:r>
      <w:r w:rsidRPr="00BA2245">
        <w:rPr>
          <w:rFonts w:ascii="Times New Roman" w:hAnsi="Times New Roman" w:cs="Times New Roman"/>
          <w:sz w:val="20"/>
          <w:szCs w:val="20"/>
        </w:rPr>
        <w:t>M value of2.5x10</w:t>
      </w:r>
      <w:r w:rsidRPr="00BA2245">
        <w:rPr>
          <w:rFonts w:ascii="Times New Roman" w:hAnsi="Times New Roman" w:cs="Times New Roman"/>
          <w:sz w:val="20"/>
          <w:szCs w:val="20"/>
          <w:vertAlign w:val="superscript"/>
        </w:rPr>
        <w:t>-5</w:t>
      </w:r>
      <w:r w:rsidRPr="00BA2245">
        <w:rPr>
          <w:rFonts w:ascii="Times New Roman" w:hAnsi="Times New Roman" w:cs="Times New Roman"/>
          <w:sz w:val="20"/>
          <w:szCs w:val="20"/>
        </w:rPr>
        <w:t>g/l. The enzyme was active in an alkaline environment and was more thermo labile, making him useful in the initial stages of enzymatic degradation of complex polysaccharides</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 xml:space="preserve">These results confirm a previous hypothesis that differences in the kinetic and thermodynamic parameters of enzyme could be due to the presence of different </w:t>
      </w:r>
      <w:proofErr w:type="spellStart"/>
      <w:r w:rsidRPr="00BA2245">
        <w:rPr>
          <w:rFonts w:ascii="Times New Roman" w:hAnsi="Times New Roman" w:cs="Times New Roman"/>
          <w:sz w:val="20"/>
          <w:szCs w:val="20"/>
        </w:rPr>
        <w:t>isoenzymes</w:t>
      </w:r>
      <w:proofErr w:type="spellEnd"/>
      <w:r w:rsidRPr="00BA2245">
        <w:rPr>
          <w:rFonts w:ascii="Times New Roman" w:hAnsi="Times New Roman" w:cs="Times New Roman"/>
          <w:sz w:val="20"/>
          <w:szCs w:val="20"/>
        </w:rPr>
        <w:t>.</w:t>
      </w:r>
    </w:p>
    <w:p w:rsidR="0008360B" w:rsidRPr="00BA2245" w:rsidRDefault="0008360B" w:rsidP="0008360B">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A70FBF" w:rsidRPr="00BA2245" w:rsidRDefault="00A70FBF" w:rsidP="007904BF">
      <w:pPr>
        <w:bidi w:val="0"/>
        <w:snapToGrid w:val="0"/>
        <w:spacing w:after="0" w:line="240" w:lineRule="auto"/>
        <w:jc w:val="both"/>
        <w:rPr>
          <w:rFonts w:ascii="Times New Roman" w:hAnsi="Times New Roman" w:cs="Times New Roman"/>
          <w:b/>
          <w:sz w:val="20"/>
          <w:szCs w:val="20"/>
        </w:rPr>
      </w:pPr>
      <w:r w:rsidRPr="00BA2245">
        <w:rPr>
          <w:rFonts w:ascii="Times New Roman" w:hAnsi="Times New Roman" w:cs="Times New Roman"/>
          <w:b/>
          <w:sz w:val="20"/>
          <w:szCs w:val="20"/>
        </w:rPr>
        <w:t>Corresponding Author:</w:t>
      </w:r>
    </w:p>
    <w:p w:rsidR="00A70FBF" w:rsidRPr="00BA2245" w:rsidRDefault="00A70FBF" w:rsidP="007904BF">
      <w:pPr>
        <w:bidi w:val="0"/>
        <w:snapToGrid w:val="0"/>
        <w:spacing w:after="0" w:line="240" w:lineRule="auto"/>
        <w:jc w:val="both"/>
        <w:rPr>
          <w:rFonts w:ascii="Times New Roman" w:hAnsi="Times New Roman" w:cs="Times New Roman"/>
          <w:sz w:val="20"/>
          <w:szCs w:val="20"/>
        </w:rPr>
      </w:pPr>
      <w:r w:rsidRPr="00BA2245">
        <w:rPr>
          <w:rFonts w:ascii="Times New Roman" w:hAnsi="Times New Roman" w:cs="Times New Roman"/>
          <w:sz w:val="20"/>
          <w:szCs w:val="20"/>
        </w:rPr>
        <w:t>Dr.</w:t>
      </w:r>
      <w:r w:rsidR="00BA2245">
        <w:rPr>
          <w:rFonts w:ascii="Times New Roman" w:hAnsi="Times New Roman" w:cs="Times New Roman" w:hint="eastAsia"/>
          <w:sz w:val="20"/>
          <w:szCs w:val="20"/>
          <w:lang w:eastAsia="zh-CN"/>
        </w:rPr>
        <w:t xml:space="preserve"> </w:t>
      </w:r>
      <w:r w:rsidRPr="00BA2245">
        <w:rPr>
          <w:rFonts w:ascii="Times New Roman" w:hAnsi="Times New Roman" w:cs="Times New Roman"/>
          <w:sz w:val="20"/>
          <w:szCs w:val="20"/>
        </w:rPr>
        <w:t xml:space="preserve">Abdul </w:t>
      </w:r>
      <w:proofErr w:type="spellStart"/>
      <w:r w:rsidRPr="00BA2245">
        <w:rPr>
          <w:rFonts w:ascii="Times New Roman" w:hAnsi="Times New Roman" w:cs="Times New Roman"/>
          <w:sz w:val="20"/>
          <w:szCs w:val="20"/>
        </w:rPr>
        <w:t>Sattar</w:t>
      </w:r>
      <w:proofErr w:type="spellEnd"/>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Jabbar</w:t>
      </w:r>
      <w:proofErr w:type="spellEnd"/>
      <w:r w:rsidRPr="00BA2245">
        <w:rPr>
          <w:rFonts w:ascii="Times New Roman" w:hAnsi="Times New Roman" w:cs="Times New Roman"/>
          <w:sz w:val="20"/>
          <w:szCs w:val="20"/>
        </w:rPr>
        <w:t xml:space="preserve"> </w:t>
      </w:r>
      <w:proofErr w:type="spellStart"/>
      <w:r w:rsidRPr="00BA2245">
        <w:rPr>
          <w:rFonts w:ascii="Times New Roman" w:hAnsi="Times New Roman" w:cs="Times New Roman"/>
          <w:sz w:val="20"/>
          <w:szCs w:val="20"/>
        </w:rPr>
        <w:t>Taha</w:t>
      </w:r>
      <w:proofErr w:type="spellEnd"/>
    </w:p>
    <w:p w:rsidR="00A70FBF" w:rsidRPr="00BA2245" w:rsidRDefault="00A70FBF" w:rsidP="007904BF">
      <w:pPr>
        <w:bidi w:val="0"/>
        <w:snapToGrid w:val="0"/>
        <w:spacing w:after="0" w:line="240" w:lineRule="auto"/>
        <w:jc w:val="both"/>
        <w:rPr>
          <w:rFonts w:ascii="Times New Roman" w:hAnsi="Times New Roman" w:cs="Times New Roman"/>
          <w:sz w:val="20"/>
          <w:szCs w:val="20"/>
          <w:lang w:bidi="ar-IQ"/>
        </w:rPr>
      </w:pPr>
      <w:proofErr w:type="gramStart"/>
      <w:r w:rsidRPr="00BA2245">
        <w:rPr>
          <w:rFonts w:ascii="Times New Roman" w:hAnsi="Times New Roman" w:cs="Times New Roman"/>
          <w:sz w:val="20"/>
          <w:szCs w:val="20"/>
          <w:lang w:bidi="ar-IQ"/>
        </w:rPr>
        <w:t>Department of Biology.</w:t>
      </w:r>
      <w:proofErr w:type="gramEnd"/>
    </w:p>
    <w:p w:rsidR="00A70FBF" w:rsidRPr="00BA2245" w:rsidRDefault="00A70FBF" w:rsidP="007904BF">
      <w:pPr>
        <w:bidi w:val="0"/>
        <w:snapToGrid w:val="0"/>
        <w:spacing w:after="0" w:line="240" w:lineRule="auto"/>
        <w:jc w:val="both"/>
        <w:rPr>
          <w:rFonts w:ascii="Times New Roman" w:hAnsi="Times New Roman" w:cs="Times New Roman"/>
          <w:sz w:val="20"/>
          <w:szCs w:val="20"/>
          <w:lang w:bidi="ar-IQ"/>
        </w:rPr>
      </w:pPr>
      <w:r w:rsidRPr="00BA2245">
        <w:rPr>
          <w:rFonts w:ascii="Times New Roman" w:hAnsi="Times New Roman" w:cs="Times New Roman"/>
          <w:sz w:val="20"/>
          <w:szCs w:val="20"/>
          <w:lang w:bidi="ar-IQ"/>
        </w:rPr>
        <w:t>College of Education</w:t>
      </w:r>
    </w:p>
    <w:p w:rsidR="00A70FBF" w:rsidRPr="00BA2245" w:rsidRDefault="00A70FBF" w:rsidP="007904BF">
      <w:pPr>
        <w:bidi w:val="0"/>
        <w:snapToGrid w:val="0"/>
        <w:spacing w:after="0" w:line="240" w:lineRule="auto"/>
        <w:jc w:val="both"/>
        <w:rPr>
          <w:rFonts w:ascii="Times New Roman" w:hAnsi="Times New Roman" w:cs="Times New Roman"/>
          <w:sz w:val="20"/>
          <w:szCs w:val="20"/>
        </w:rPr>
      </w:pPr>
      <w:proofErr w:type="gramStart"/>
      <w:r w:rsidRPr="00BA2245">
        <w:rPr>
          <w:rFonts w:ascii="Times New Roman" w:hAnsi="Times New Roman" w:cs="Times New Roman"/>
          <w:sz w:val="20"/>
          <w:szCs w:val="20"/>
          <w:lang w:bidi="ar-IQ"/>
        </w:rPr>
        <w:t>Al-</w:t>
      </w:r>
      <w:proofErr w:type="spellStart"/>
      <w:r w:rsidRPr="00BA2245">
        <w:rPr>
          <w:rFonts w:ascii="Times New Roman" w:hAnsi="Times New Roman" w:cs="Times New Roman"/>
          <w:sz w:val="20"/>
          <w:szCs w:val="20"/>
          <w:lang w:bidi="ar-IQ"/>
        </w:rPr>
        <w:t>Iraqia</w:t>
      </w:r>
      <w:proofErr w:type="spellEnd"/>
      <w:r w:rsidRPr="00BA2245">
        <w:rPr>
          <w:rFonts w:ascii="Times New Roman" w:hAnsi="Times New Roman" w:cs="Times New Roman"/>
          <w:sz w:val="20"/>
          <w:szCs w:val="20"/>
          <w:lang w:bidi="ar-IQ"/>
        </w:rPr>
        <w:t xml:space="preserve"> University, 10001, Iraq.</w:t>
      </w:r>
      <w:proofErr w:type="gramEnd"/>
    </w:p>
    <w:p w:rsidR="0082445B" w:rsidRPr="00BA2245" w:rsidRDefault="0082445B" w:rsidP="007904BF">
      <w:pPr>
        <w:autoSpaceDE w:val="0"/>
        <w:autoSpaceDN w:val="0"/>
        <w:bidi w:val="0"/>
        <w:adjustRightInd w:val="0"/>
        <w:snapToGrid w:val="0"/>
        <w:spacing w:after="0" w:line="240" w:lineRule="auto"/>
        <w:jc w:val="both"/>
        <w:rPr>
          <w:rFonts w:ascii="Times New Roman" w:hAnsi="Times New Roman" w:cs="Times New Roman"/>
          <w:bCs/>
          <w:sz w:val="20"/>
          <w:szCs w:val="20"/>
          <w:u w:val="single"/>
          <w:lang w:bidi="ar-IQ"/>
        </w:rPr>
      </w:pPr>
      <w:r w:rsidRPr="00BA2245">
        <w:rPr>
          <w:rFonts w:ascii="Times New Roman" w:hAnsi="Times New Roman" w:cs="Times New Roman"/>
          <w:bCs/>
          <w:sz w:val="20"/>
          <w:szCs w:val="20"/>
          <w:u w:val="single"/>
        </w:rPr>
        <w:t>E-mail:</w:t>
      </w:r>
      <w:r w:rsidR="00BA2245">
        <w:rPr>
          <w:rFonts w:ascii="Times New Roman" w:hAnsi="Times New Roman" w:cs="Times New Roman" w:hint="eastAsia"/>
          <w:bCs/>
          <w:sz w:val="20"/>
          <w:szCs w:val="20"/>
          <w:u w:val="single"/>
          <w:lang w:eastAsia="zh-CN"/>
        </w:rPr>
        <w:t xml:space="preserve"> </w:t>
      </w:r>
      <w:r w:rsidRPr="00BA2245">
        <w:rPr>
          <w:rFonts w:ascii="Times New Roman" w:hAnsi="Times New Roman" w:cs="Times New Roman"/>
          <w:bCs/>
          <w:sz w:val="20"/>
          <w:szCs w:val="20"/>
          <w:u w:val="single"/>
        </w:rPr>
        <w:t>sattaraldelemi@yahoo.com</w:t>
      </w:r>
    </w:p>
    <w:p w:rsidR="009D211D" w:rsidRPr="00BA2245" w:rsidRDefault="009D211D" w:rsidP="007904BF">
      <w:pPr>
        <w:pStyle w:val="Default"/>
        <w:snapToGrid w:val="0"/>
        <w:jc w:val="both"/>
        <w:rPr>
          <w:b/>
          <w:bCs/>
          <w:sz w:val="20"/>
          <w:szCs w:val="20"/>
        </w:rPr>
      </w:pPr>
    </w:p>
    <w:p w:rsidR="007904BF" w:rsidRPr="00BA2245" w:rsidRDefault="00A70FBF" w:rsidP="007904BF">
      <w:pPr>
        <w:pStyle w:val="Default"/>
        <w:snapToGrid w:val="0"/>
        <w:jc w:val="both"/>
        <w:rPr>
          <w:b/>
          <w:bCs/>
          <w:sz w:val="20"/>
          <w:szCs w:val="20"/>
        </w:rPr>
      </w:pPr>
      <w:r w:rsidRPr="00BA2245">
        <w:rPr>
          <w:b/>
          <w:bCs/>
          <w:sz w:val="20"/>
          <w:szCs w:val="20"/>
        </w:rPr>
        <w:t>Reference</w:t>
      </w:r>
    </w:p>
    <w:p w:rsidR="007904BF" w:rsidRPr="00BA2245" w:rsidRDefault="007904BF" w:rsidP="007904BF">
      <w:pPr>
        <w:pStyle w:val="Default"/>
        <w:numPr>
          <w:ilvl w:val="0"/>
          <w:numId w:val="5"/>
        </w:numPr>
        <w:snapToGrid w:val="0"/>
        <w:jc w:val="both"/>
        <w:rPr>
          <w:sz w:val="20"/>
          <w:szCs w:val="20"/>
        </w:rPr>
      </w:pPr>
      <w:proofErr w:type="spellStart"/>
      <w:r w:rsidRPr="00BA2245">
        <w:rPr>
          <w:sz w:val="20"/>
          <w:szCs w:val="20"/>
        </w:rPr>
        <w:t>S</w:t>
      </w:r>
      <w:r w:rsidR="00E542B9" w:rsidRPr="00BA2245">
        <w:rPr>
          <w:sz w:val="20"/>
          <w:szCs w:val="20"/>
        </w:rPr>
        <w:t>hallom</w:t>
      </w:r>
      <w:proofErr w:type="spellEnd"/>
      <w:r w:rsidR="009D211D" w:rsidRPr="00BA2245">
        <w:rPr>
          <w:sz w:val="20"/>
          <w:szCs w:val="20"/>
        </w:rPr>
        <w:t xml:space="preserve">, D. and </w:t>
      </w:r>
      <w:proofErr w:type="spellStart"/>
      <w:r w:rsidR="009D211D" w:rsidRPr="00BA2245">
        <w:rPr>
          <w:sz w:val="20"/>
          <w:szCs w:val="20"/>
        </w:rPr>
        <w:t>Shoham</w:t>
      </w:r>
      <w:proofErr w:type="spellEnd"/>
      <w:r w:rsidR="009D211D" w:rsidRPr="00BA2245">
        <w:rPr>
          <w:sz w:val="20"/>
          <w:szCs w:val="20"/>
        </w:rPr>
        <w:t xml:space="preserve">, Y. (2003) Microbial </w:t>
      </w:r>
      <w:proofErr w:type="spellStart"/>
      <w:r w:rsidR="009D211D" w:rsidRPr="00BA2245">
        <w:rPr>
          <w:sz w:val="20"/>
          <w:szCs w:val="20"/>
        </w:rPr>
        <w:t>hemicellulases</w:t>
      </w:r>
      <w:proofErr w:type="spellEnd"/>
      <w:r w:rsidR="009D211D" w:rsidRPr="00BA2245">
        <w:rPr>
          <w:sz w:val="20"/>
          <w:szCs w:val="20"/>
        </w:rPr>
        <w:t xml:space="preserve">. </w:t>
      </w:r>
      <w:r w:rsidR="009D211D" w:rsidRPr="00BA2245">
        <w:rPr>
          <w:i/>
          <w:iCs/>
          <w:sz w:val="20"/>
          <w:szCs w:val="20"/>
        </w:rPr>
        <w:t>Current Opinion in Microbiology</w:t>
      </w:r>
      <w:r w:rsidR="009D211D" w:rsidRPr="00BA2245">
        <w:rPr>
          <w:sz w:val="20"/>
          <w:szCs w:val="20"/>
        </w:rPr>
        <w:t>,</w:t>
      </w:r>
      <w:r w:rsidR="00BA2245">
        <w:rPr>
          <w:rFonts w:hint="eastAsia"/>
          <w:sz w:val="20"/>
          <w:szCs w:val="20"/>
          <w:lang w:eastAsia="zh-CN"/>
        </w:rPr>
        <w:t xml:space="preserve"> </w:t>
      </w:r>
      <w:r w:rsidR="009D211D" w:rsidRPr="00BA2245">
        <w:rPr>
          <w:b/>
          <w:bCs/>
          <w:sz w:val="20"/>
          <w:szCs w:val="20"/>
        </w:rPr>
        <w:t>6</w:t>
      </w:r>
      <w:r w:rsidR="009D211D" w:rsidRPr="00BA2245">
        <w:rPr>
          <w:sz w:val="20"/>
          <w:szCs w:val="20"/>
        </w:rPr>
        <w:t xml:space="preserve">, 219-228. </w:t>
      </w:r>
      <w:proofErr w:type="gramStart"/>
      <w:r w:rsidR="009D211D" w:rsidRPr="00BA2245">
        <w:rPr>
          <w:sz w:val="20"/>
          <w:szCs w:val="20"/>
          <w:u w:val="single"/>
        </w:rPr>
        <w:t>doi:</w:t>
      </w:r>
      <w:proofErr w:type="gramEnd"/>
      <w:r w:rsidR="009D211D" w:rsidRPr="00BA2245">
        <w:rPr>
          <w:sz w:val="20"/>
          <w:szCs w:val="20"/>
          <w:u w:val="single"/>
        </w:rPr>
        <w:t>10.1016/S1369-274(03)00056-0</w:t>
      </w:r>
      <w:r w:rsidR="001F1F06">
        <w:rPr>
          <w:rFonts w:hint="eastAsia"/>
          <w:sz w:val="20"/>
          <w:szCs w:val="20"/>
          <w:u w:val="single"/>
          <w:lang w:eastAsia="zh-CN"/>
        </w:rPr>
        <w:t>.</w:t>
      </w:r>
    </w:p>
    <w:p w:rsidR="007904BF" w:rsidRPr="00BA2245" w:rsidRDefault="007904BF" w:rsidP="007904BF">
      <w:pPr>
        <w:pStyle w:val="Default"/>
        <w:numPr>
          <w:ilvl w:val="0"/>
          <w:numId w:val="5"/>
        </w:numPr>
        <w:snapToGrid w:val="0"/>
        <w:jc w:val="both"/>
        <w:rPr>
          <w:sz w:val="20"/>
          <w:szCs w:val="20"/>
        </w:rPr>
      </w:pPr>
      <w:proofErr w:type="spellStart"/>
      <w:r w:rsidRPr="00BA2245">
        <w:rPr>
          <w:sz w:val="20"/>
          <w:szCs w:val="20"/>
        </w:rPr>
        <w:t>K</w:t>
      </w:r>
      <w:r w:rsidR="00E542B9" w:rsidRPr="00BA2245">
        <w:rPr>
          <w:sz w:val="20"/>
          <w:szCs w:val="20"/>
        </w:rPr>
        <w:t>aur</w:t>
      </w:r>
      <w:proofErr w:type="spellEnd"/>
      <w:r w:rsidR="009D211D" w:rsidRPr="00BA2245">
        <w:rPr>
          <w:sz w:val="20"/>
          <w:szCs w:val="20"/>
        </w:rPr>
        <w:t xml:space="preserve">, J., </w:t>
      </w:r>
      <w:r w:rsidR="009D211D" w:rsidRPr="00BA2245">
        <w:rPr>
          <w:i/>
          <w:iCs/>
          <w:sz w:val="20"/>
          <w:szCs w:val="20"/>
        </w:rPr>
        <w:t xml:space="preserve">et al. </w:t>
      </w:r>
      <w:r w:rsidR="009D211D" w:rsidRPr="00BA2245">
        <w:rPr>
          <w:sz w:val="20"/>
          <w:szCs w:val="20"/>
        </w:rPr>
        <w:t xml:space="preserve">(2007) Purification and characterization of two </w:t>
      </w:r>
      <w:proofErr w:type="spellStart"/>
      <w:r w:rsidR="009D211D" w:rsidRPr="00BA2245">
        <w:rPr>
          <w:sz w:val="20"/>
          <w:szCs w:val="20"/>
        </w:rPr>
        <w:t>endoglucanases</w:t>
      </w:r>
      <w:proofErr w:type="spellEnd"/>
      <w:r w:rsidR="009D211D" w:rsidRPr="00BA2245">
        <w:rPr>
          <w:sz w:val="20"/>
          <w:szCs w:val="20"/>
        </w:rPr>
        <w:t xml:space="preserve"> from </w:t>
      </w:r>
      <w:proofErr w:type="spellStart"/>
      <w:r w:rsidR="009D211D" w:rsidRPr="00BA2245">
        <w:rPr>
          <w:i/>
          <w:iCs/>
          <w:sz w:val="20"/>
          <w:szCs w:val="20"/>
        </w:rPr>
        <w:t>Melanocarpus</w:t>
      </w:r>
      <w:proofErr w:type="spellEnd"/>
      <w:r w:rsidR="009D211D" w:rsidRPr="00BA2245">
        <w:rPr>
          <w:i/>
          <w:iCs/>
          <w:sz w:val="20"/>
          <w:szCs w:val="20"/>
        </w:rPr>
        <w:t xml:space="preserve"> </w:t>
      </w:r>
      <w:r w:rsidR="009D211D" w:rsidRPr="00BA2245">
        <w:rPr>
          <w:sz w:val="20"/>
          <w:szCs w:val="20"/>
        </w:rPr>
        <w:t xml:space="preserve">sp. MTCC 3922. </w:t>
      </w:r>
      <w:proofErr w:type="spellStart"/>
      <w:r w:rsidR="009D211D" w:rsidRPr="00BA2245">
        <w:rPr>
          <w:i/>
          <w:iCs/>
          <w:sz w:val="20"/>
          <w:szCs w:val="20"/>
        </w:rPr>
        <w:t>Bioresource</w:t>
      </w:r>
      <w:proofErr w:type="spellEnd"/>
      <w:r w:rsidR="009D211D" w:rsidRPr="00BA2245">
        <w:rPr>
          <w:i/>
          <w:iCs/>
          <w:sz w:val="20"/>
          <w:szCs w:val="20"/>
        </w:rPr>
        <w:t xml:space="preserve"> </w:t>
      </w:r>
      <w:r w:rsidR="009D211D" w:rsidRPr="00BA2245">
        <w:rPr>
          <w:i/>
          <w:iCs/>
          <w:sz w:val="20"/>
          <w:szCs w:val="20"/>
        </w:rPr>
        <w:lastRenderedPageBreak/>
        <w:t>Technology</w:t>
      </w:r>
      <w:r w:rsidR="009D211D" w:rsidRPr="00BA2245">
        <w:rPr>
          <w:sz w:val="20"/>
          <w:szCs w:val="20"/>
        </w:rPr>
        <w:t xml:space="preserve">, </w:t>
      </w:r>
      <w:r w:rsidR="009D211D" w:rsidRPr="00BA2245">
        <w:rPr>
          <w:b/>
          <w:bCs/>
          <w:sz w:val="20"/>
          <w:szCs w:val="20"/>
        </w:rPr>
        <w:t>98</w:t>
      </w:r>
      <w:r w:rsidR="009D211D" w:rsidRPr="00BA2245">
        <w:rPr>
          <w:sz w:val="20"/>
          <w:szCs w:val="20"/>
        </w:rPr>
        <w:t xml:space="preserve">, 74-81. </w:t>
      </w:r>
      <w:r w:rsidR="009D211D" w:rsidRPr="00BA2245">
        <w:rPr>
          <w:sz w:val="20"/>
          <w:szCs w:val="20"/>
          <w:u w:val="single"/>
        </w:rPr>
        <w:t>doi:10.1016/j.biortech.2005.11.019</w:t>
      </w:r>
      <w:r w:rsidR="00BA2245">
        <w:rPr>
          <w:rFonts w:hint="eastAsia"/>
          <w:sz w:val="20"/>
          <w:szCs w:val="20"/>
          <w:u w:val="single"/>
          <w:lang w:eastAsia="zh-CN"/>
        </w:rPr>
        <w:t>.</w:t>
      </w:r>
    </w:p>
    <w:p w:rsidR="007904BF" w:rsidRPr="00BA2245" w:rsidRDefault="007904BF" w:rsidP="007904BF">
      <w:pPr>
        <w:pStyle w:val="Default"/>
        <w:numPr>
          <w:ilvl w:val="0"/>
          <w:numId w:val="5"/>
        </w:numPr>
        <w:snapToGrid w:val="0"/>
        <w:jc w:val="both"/>
        <w:rPr>
          <w:sz w:val="20"/>
          <w:szCs w:val="20"/>
        </w:rPr>
      </w:pPr>
      <w:proofErr w:type="spellStart"/>
      <w:r w:rsidRPr="00BA2245">
        <w:rPr>
          <w:sz w:val="20"/>
          <w:szCs w:val="20"/>
        </w:rPr>
        <w:t>T</w:t>
      </w:r>
      <w:r w:rsidR="00E542B9" w:rsidRPr="00BA2245">
        <w:rPr>
          <w:sz w:val="20"/>
          <w:szCs w:val="20"/>
        </w:rPr>
        <w:t>hongekkaew</w:t>
      </w:r>
      <w:proofErr w:type="spellEnd"/>
      <w:r w:rsidR="009D211D" w:rsidRPr="00BA2245">
        <w:rPr>
          <w:sz w:val="20"/>
          <w:szCs w:val="20"/>
        </w:rPr>
        <w:t xml:space="preserve">, J., </w:t>
      </w:r>
      <w:r w:rsidR="009D211D" w:rsidRPr="00BA2245">
        <w:rPr>
          <w:i/>
          <w:iCs/>
          <w:sz w:val="20"/>
          <w:szCs w:val="20"/>
        </w:rPr>
        <w:t xml:space="preserve">et al. </w:t>
      </w:r>
      <w:r w:rsidR="009D211D" w:rsidRPr="00BA2245">
        <w:rPr>
          <w:sz w:val="20"/>
          <w:szCs w:val="20"/>
        </w:rPr>
        <w:t xml:space="preserve">(2008) </w:t>
      </w:r>
      <w:proofErr w:type="gramStart"/>
      <w:r w:rsidR="009D211D" w:rsidRPr="00BA2245">
        <w:rPr>
          <w:sz w:val="20"/>
          <w:szCs w:val="20"/>
        </w:rPr>
        <w:t>An</w:t>
      </w:r>
      <w:proofErr w:type="gramEnd"/>
      <w:r w:rsidR="009D211D" w:rsidRPr="00BA2245">
        <w:rPr>
          <w:sz w:val="20"/>
          <w:szCs w:val="20"/>
        </w:rPr>
        <w:t xml:space="preserve"> acidic and </w:t>
      </w:r>
      <w:proofErr w:type="spellStart"/>
      <w:r w:rsidR="009D211D" w:rsidRPr="00BA2245">
        <w:rPr>
          <w:sz w:val="20"/>
          <w:szCs w:val="20"/>
        </w:rPr>
        <w:t>thermosta-ble</w:t>
      </w:r>
      <w:proofErr w:type="spellEnd"/>
      <w:r w:rsidR="009D211D" w:rsidRPr="00BA2245">
        <w:rPr>
          <w:sz w:val="20"/>
          <w:szCs w:val="20"/>
        </w:rPr>
        <w:t xml:space="preserve"> </w:t>
      </w:r>
      <w:proofErr w:type="spellStart"/>
      <w:r w:rsidR="009D211D" w:rsidRPr="00BA2245">
        <w:rPr>
          <w:sz w:val="20"/>
          <w:szCs w:val="20"/>
        </w:rPr>
        <w:t>carboxymethyl</w:t>
      </w:r>
      <w:proofErr w:type="spellEnd"/>
      <w:r w:rsidR="009D211D" w:rsidRPr="00BA2245">
        <w:rPr>
          <w:sz w:val="20"/>
          <w:szCs w:val="20"/>
        </w:rPr>
        <w:t xml:space="preserve"> </w:t>
      </w:r>
      <w:proofErr w:type="spellStart"/>
      <w:r w:rsidR="009D211D" w:rsidRPr="00BA2245">
        <w:rPr>
          <w:sz w:val="20"/>
          <w:szCs w:val="20"/>
        </w:rPr>
        <w:t>cellulase</w:t>
      </w:r>
      <w:proofErr w:type="spellEnd"/>
      <w:r w:rsidR="009D211D" w:rsidRPr="00BA2245">
        <w:rPr>
          <w:sz w:val="20"/>
          <w:szCs w:val="20"/>
        </w:rPr>
        <w:t xml:space="preserve"> from the yeast Cryptococcus sp. S-2: Purification, characterization and improvement of its recombinant enzyme production by high cell-den- </w:t>
      </w:r>
      <w:proofErr w:type="spellStart"/>
      <w:r w:rsidR="009D211D" w:rsidRPr="00BA2245">
        <w:rPr>
          <w:sz w:val="20"/>
          <w:szCs w:val="20"/>
        </w:rPr>
        <w:t>sity</w:t>
      </w:r>
      <w:proofErr w:type="spellEnd"/>
      <w:r w:rsidR="009D211D" w:rsidRPr="00BA2245">
        <w:rPr>
          <w:sz w:val="20"/>
          <w:szCs w:val="20"/>
        </w:rPr>
        <w:t xml:space="preserve"> fermentation of </w:t>
      </w:r>
      <w:proofErr w:type="spellStart"/>
      <w:r w:rsidR="009D211D" w:rsidRPr="00BA2245">
        <w:rPr>
          <w:i/>
          <w:iCs/>
          <w:sz w:val="20"/>
          <w:szCs w:val="20"/>
        </w:rPr>
        <w:t>Pichia</w:t>
      </w:r>
      <w:proofErr w:type="spellEnd"/>
      <w:r w:rsidR="009D211D" w:rsidRPr="00BA2245">
        <w:rPr>
          <w:i/>
          <w:iCs/>
          <w:sz w:val="20"/>
          <w:szCs w:val="20"/>
        </w:rPr>
        <w:t xml:space="preserve"> </w:t>
      </w:r>
      <w:proofErr w:type="spellStart"/>
      <w:r w:rsidR="009D211D" w:rsidRPr="00BA2245">
        <w:rPr>
          <w:i/>
          <w:iCs/>
          <w:sz w:val="20"/>
          <w:szCs w:val="20"/>
        </w:rPr>
        <w:t>pastoris</w:t>
      </w:r>
      <w:proofErr w:type="spellEnd"/>
      <w:r w:rsidR="009D211D" w:rsidRPr="00BA2245">
        <w:rPr>
          <w:sz w:val="20"/>
          <w:szCs w:val="20"/>
        </w:rPr>
        <w:t xml:space="preserve">. </w:t>
      </w:r>
      <w:r w:rsidR="009D211D" w:rsidRPr="00BA2245">
        <w:rPr>
          <w:i/>
          <w:iCs/>
          <w:sz w:val="20"/>
          <w:szCs w:val="20"/>
        </w:rPr>
        <w:t>Protein Expression and Purification</w:t>
      </w:r>
      <w:r w:rsidR="009D211D" w:rsidRPr="00BA2245">
        <w:rPr>
          <w:sz w:val="20"/>
          <w:szCs w:val="20"/>
        </w:rPr>
        <w:t xml:space="preserve">, </w:t>
      </w:r>
      <w:r w:rsidR="009D211D" w:rsidRPr="00BA2245">
        <w:rPr>
          <w:b/>
          <w:bCs/>
          <w:sz w:val="20"/>
          <w:szCs w:val="20"/>
        </w:rPr>
        <w:t>60</w:t>
      </w:r>
      <w:r w:rsidR="009D211D" w:rsidRPr="00BA2245">
        <w:rPr>
          <w:sz w:val="20"/>
          <w:szCs w:val="20"/>
        </w:rPr>
        <w:t xml:space="preserve">, 140-146. </w:t>
      </w:r>
      <w:r w:rsidR="009D211D" w:rsidRPr="00BA2245">
        <w:rPr>
          <w:sz w:val="20"/>
          <w:szCs w:val="20"/>
          <w:u w:val="single"/>
        </w:rPr>
        <w:t>doi:10.1016/j.pep.2008.03.021</w:t>
      </w:r>
      <w:r w:rsidR="001F1F06">
        <w:rPr>
          <w:rFonts w:hint="eastAsia"/>
          <w:sz w:val="20"/>
          <w:szCs w:val="20"/>
          <w:u w:val="single"/>
          <w:lang w:eastAsia="zh-CN"/>
        </w:rPr>
        <w:t>.</w:t>
      </w:r>
    </w:p>
    <w:p w:rsidR="007904BF" w:rsidRPr="00BA2245" w:rsidRDefault="007904BF" w:rsidP="007904BF">
      <w:pPr>
        <w:pStyle w:val="Default"/>
        <w:numPr>
          <w:ilvl w:val="0"/>
          <w:numId w:val="5"/>
        </w:numPr>
        <w:snapToGrid w:val="0"/>
        <w:jc w:val="both"/>
        <w:rPr>
          <w:sz w:val="20"/>
          <w:szCs w:val="20"/>
        </w:rPr>
      </w:pPr>
      <w:proofErr w:type="spellStart"/>
      <w:r w:rsidRPr="00BA2245">
        <w:rPr>
          <w:sz w:val="20"/>
          <w:szCs w:val="20"/>
        </w:rPr>
        <w:t>B</w:t>
      </w:r>
      <w:r w:rsidR="00E542B9" w:rsidRPr="00BA2245">
        <w:rPr>
          <w:sz w:val="20"/>
          <w:szCs w:val="20"/>
        </w:rPr>
        <w:t>hat</w:t>
      </w:r>
      <w:proofErr w:type="spellEnd"/>
      <w:r w:rsidR="009D211D" w:rsidRPr="00BA2245">
        <w:rPr>
          <w:sz w:val="20"/>
          <w:szCs w:val="20"/>
        </w:rPr>
        <w:t xml:space="preserve">, M.K. (2000) </w:t>
      </w:r>
      <w:proofErr w:type="spellStart"/>
      <w:r w:rsidR="009D211D" w:rsidRPr="00BA2245">
        <w:rPr>
          <w:sz w:val="20"/>
          <w:szCs w:val="20"/>
        </w:rPr>
        <w:t>Cellulases</w:t>
      </w:r>
      <w:proofErr w:type="spellEnd"/>
      <w:r w:rsidR="009D211D" w:rsidRPr="00BA2245">
        <w:rPr>
          <w:sz w:val="20"/>
          <w:szCs w:val="20"/>
        </w:rPr>
        <w:t xml:space="preserve"> and related enzymes in biotechnology. </w:t>
      </w:r>
      <w:r w:rsidR="009D211D" w:rsidRPr="00BA2245">
        <w:rPr>
          <w:i/>
          <w:iCs/>
          <w:sz w:val="20"/>
          <w:szCs w:val="20"/>
        </w:rPr>
        <w:t>Biotechnology Advances</w:t>
      </w:r>
      <w:r w:rsidR="009D211D" w:rsidRPr="00BA2245">
        <w:rPr>
          <w:sz w:val="20"/>
          <w:szCs w:val="20"/>
        </w:rPr>
        <w:t>,</w:t>
      </w:r>
      <w:r w:rsidR="001F1F06">
        <w:rPr>
          <w:rFonts w:hint="eastAsia"/>
          <w:sz w:val="20"/>
          <w:szCs w:val="20"/>
          <w:lang w:eastAsia="zh-CN"/>
        </w:rPr>
        <w:t xml:space="preserve"> </w:t>
      </w:r>
      <w:r w:rsidR="009D211D" w:rsidRPr="00BA2245">
        <w:rPr>
          <w:b/>
          <w:bCs/>
          <w:sz w:val="20"/>
          <w:szCs w:val="20"/>
        </w:rPr>
        <w:t>18</w:t>
      </w:r>
      <w:r w:rsidR="009D211D" w:rsidRPr="00BA2245">
        <w:rPr>
          <w:sz w:val="20"/>
          <w:szCs w:val="20"/>
        </w:rPr>
        <w:t xml:space="preserve">, 355-383. </w:t>
      </w:r>
      <w:proofErr w:type="gramStart"/>
      <w:r w:rsidR="009D211D" w:rsidRPr="00BA2245">
        <w:rPr>
          <w:sz w:val="20"/>
          <w:szCs w:val="20"/>
          <w:u w:val="single"/>
        </w:rPr>
        <w:t>doi:</w:t>
      </w:r>
      <w:proofErr w:type="gramEnd"/>
      <w:r w:rsidR="009D211D" w:rsidRPr="00BA2245">
        <w:rPr>
          <w:sz w:val="20"/>
          <w:szCs w:val="20"/>
          <w:u w:val="single"/>
        </w:rPr>
        <w:t>10.1016/S0734-750(00)0004-0</w:t>
      </w:r>
      <w:r w:rsidR="001F1F06">
        <w:rPr>
          <w:rFonts w:hint="eastAsia"/>
          <w:sz w:val="20"/>
          <w:szCs w:val="20"/>
          <w:u w:val="single"/>
          <w:lang w:eastAsia="zh-CN"/>
        </w:rPr>
        <w:t>.</w:t>
      </w:r>
    </w:p>
    <w:p w:rsidR="007904BF" w:rsidRPr="00BA2245" w:rsidRDefault="007904BF" w:rsidP="007904BF">
      <w:pPr>
        <w:pStyle w:val="Default"/>
        <w:numPr>
          <w:ilvl w:val="0"/>
          <w:numId w:val="5"/>
        </w:numPr>
        <w:snapToGrid w:val="0"/>
        <w:jc w:val="both"/>
        <w:rPr>
          <w:b/>
          <w:bCs/>
          <w:sz w:val="20"/>
          <w:szCs w:val="20"/>
        </w:rPr>
      </w:pPr>
      <w:proofErr w:type="gramStart"/>
      <w:r w:rsidRPr="00BA2245">
        <w:rPr>
          <w:sz w:val="20"/>
          <w:szCs w:val="20"/>
        </w:rPr>
        <w:t>P</w:t>
      </w:r>
      <w:r w:rsidR="009D211D" w:rsidRPr="00BA2245">
        <w:rPr>
          <w:sz w:val="20"/>
          <w:szCs w:val="20"/>
        </w:rPr>
        <w:t>arry,</w:t>
      </w:r>
      <w:proofErr w:type="gramEnd"/>
      <w:r w:rsidR="009D211D" w:rsidRPr="00BA2245">
        <w:rPr>
          <w:sz w:val="20"/>
          <w:szCs w:val="20"/>
        </w:rPr>
        <w:t xml:space="preserve"> N.J., </w:t>
      </w:r>
      <w:r w:rsidR="009D211D" w:rsidRPr="00BA2245">
        <w:rPr>
          <w:i/>
          <w:iCs/>
          <w:sz w:val="20"/>
          <w:szCs w:val="20"/>
        </w:rPr>
        <w:t xml:space="preserve">et al. </w:t>
      </w:r>
      <w:r w:rsidR="009D211D" w:rsidRPr="00BA2245">
        <w:rPr>
          <w:sz w:val="20"/>
          <w:szCs w:val="20"/>
        </w:rPr>
        <w:t xml:space="preserve">(2001) Biochemical characterization and mechanism of action of a </w:t>
      </w:r>
      <w:proofErr w:type="spellStart"/>
      <w:r w:rsidR="009D211D" w:rsidRPr="00BA2245">
        <w:rPr>
          <w:sz w:val="20"/>
          <w:szCs w:val="20"/>
        </w:rPr>
        <w:t>thermostable</w:t>
      </w:r>
      <w:proofErr w:type="spellEnd"/>
      <w:r w:rsidR="009D211D" w:rsidRPr="00BA2245">
        <w:rPr>
          <w:sz w:val="20"/>
          <w:szCs w:val="20"/>
        </w:rPr>
        <w:t xml:space="preserve"> ß-</w:t>
      </w:r>
      <w:proofErr w:type="spellStart"/>
      <w:r w:rsidR="009D211D" w:rsidRPr="00BA2245">
        <w:rPr>
          <w:sz w:val="20"/>
          <w:szCs w:val="20"/>
        </w:rPr>
        <w:t>glucosidase</w:t>
      </w:r>
      <w:proofErr w:type="spellEnd"/>
      <w:r w:rsidR="009D211D" w:rsidRPr="00BA2245">
        <w:rPr>
          <w:sz w:val="20"/>
          <w:szCs w:val="20"/>
        </w:rPr>
        <w:t xml:space="preserve"> purified from </w:t>
      </w:r>
      <w:proofErr w:type="spellStart"/>
      <w:r w:rsidR="009D211D" w:rsidRPr="00BA2245">
        <w:rPr>
          <w:i/>
          <w:iCs/>
          <w:sz w:val="20"/>
          <w:szCs w:val="20"/>
        </w:rPr>
        <w:t>Thermoascus</w:t>
      </w:r>
      <w:proofErr w:type="spellEnd"/>
      <w:r w:rsidR="009D211D" w:rsidRPr="00BA2245">
        <w:rPr>
          <w:i/>
          <w:iCs/>
          <w:sz w:val="20"/>
          <w:szCs w:val="20"/>
        </w:rPr>
        <w:t xml:space="preserve"> </w:t>
      </w:r>
      <w:proofErr w:type="spellStart"/>
      <w:r w:rsidR="009D211D" w:rsidRPr="00BA2245">
        <w:rPr>
          <w:i/>
          <w:iCs/>
          <w:sz w:val="20"/>
          <w:szCs w:val="20"/>
        </w:rPr>
        <w:t>aurantiacus</w:t>
      </w:r>
      <w:proofErr w:type="spellEnd"/>
      <w:r w:rsidR="009D211D" w:rsidRPr="00BA2245">
        <w:rPr>
          <w:sz w:val="20"/>
          <w:szCs w:val="20"/>
        </w:rPr>
        <w:t xml:space="preserve">. </w:t>
      </w:r>
      <w:r w:rsidR="009D211D" w:rsidRPr="00BA2245">
        <w:rPr>
          <w:i/>
          <w:iCs/>
          <w:sz w:val="20"/>
          <w:szCs w:val="20"/>
        </w:rPr>
        <w:t>Biochemical Jour-</w:t>
      </w:r>
      <w:proofErr w:type="spellStart"/>
      <w:r w:rsidR="009D211D" w:rsidRPr="00BA2245">
        <w:rPr>
          <w:i/>
          <w:iCs/>
          <w:sz w:val="20"/>
          <w:szCs w:val="20"/>
        </w:rPr>
        <w:t>nal</w:t>
      </w:r>
      <w:proofErr w:type="spellEnd"/>
      <w:r w:rsidR="009D211D" w:rsidRPr="00BA2245">
        <w:rPr>
          <w:sz w:val="20"/>
          <w:szCs w:val="20"/>
        </w:rPr>
        <w:t xml:space="preserve">, </w:t>
      </w:r>
      <w:r w:rsidR="009D211D" w:rsidRPr="00BA2245">
        <w:rPr>
          <w:b/>
          <w:bCs/>
          <w:sz w:val="20"/>
          <w:szCs w:val="20"/>
        </w:rPr>
        <w:t>353</w:t>
      </w:r>
      <w:r w:rsidR="009D211D" w:rsidRPr="00BA2245">
        <w:rPr>
          <w:sz w:val="20"/>
          <w:szCs w:val="20"/>
        </w:rPr>
        <w:t>, 117-127.</w:t>
      </w:r>
    </w:p>
    <w:p w:rsidR="007904BF" w:rsidRPr="00BA2245" w:rsidRDefault="007904BF" w:rsidP="007904BF">
      <w:pPr>
        <w:numPr>
          <w:ilvl w:val="0"/>
          <w:numId w:val="5"/>
        </w:numPr>
        <w:bidi w:val="0"/>
        <w:snapToGrid w:val="0"/>
        <w:spacing w:after="0" w:line="240" w:lineRule="auto"/>
        <w:jc w:val="both"/>
        <w:rPr>
          <w:rFonts w:ascii="Times New Roman" w:hAnsi="Times New Roman" w:cs="Times New Roman"/>
          <w:sz w:val="20"/>
          <w:szCs w:val="20"/>
          <w:lang w:bidi="ar-IQ"/>
        </w:rPr>
      </w:pPr>
      <w:proofErr w:type="spellStart"/>
      <w:r w:rsidRPr="00BA2245">
        <w:rPr>
          <w:rFonts w:ascii="Times New Roman" w:hAnsi="Times New Roman" w:cs="Times New Roman"/>
          <w:sz w:val="20"/>
          <w:szCs w:val="20"/>
        </w:rPr>
        <w:t>B</w:t>
      </w:r>
      <w:r w:rsidR="00657F91" w:rsidRPr="00BA2245">
        <w:rPr>
          <w:rFonts w:ascii="Times New Roman" w:hAnsi="Times New Roman" w:cs="Times New Roman"/>
          <w:sz w:val="20"/>
          <w:szCs w:val="20"/>
        </w:rPr>
        <w:t>hat</w:t>
      </w:r>
      <w:proofErr w:type="spellEnd"/>
      <w:r w:rsidR="009D211D" w:rsidRPr="00BA2245">
        <w:rPr>
          <w:rFonts w:ascii="Times New Roman" w:hAnsi="Times New Roman" w:cs="Times New Roman"/>
          <w:sz w:val="20"/>
          <w:szCs w:val="20"/>
        </w:rPr>
        <w:t xml:space="preserve"> MK. </w:t>
      </w:r>
      <w:proofErr w:type="spellStart"/>
      <w:r w:rsidR="009D211D" w:rsidRPr="00BA2245">
        <w:rPr>
          <w:rFonts w:ascii="Times New Roman" w:hAnsi="Times New Roman" w:cs="Times New Roman"/>
          <w:sz w:val="20"/>
          <w:szCs w:val="20"/>
        </w:rPr>
        <w:t>Biotechnol</w:t>
      </w:r>
      <w:proofErr w:type="spellEnd"/>
      <w:r w:rsidR="009D211D" w:rsidRPr="00BA2245">
        <w:rPr>
          <w:rFonts w:ascii="Times New Roman" w:hAnsi="Times New Roman" w:cs="Times New Roman"/>
          <w:sz w:val="20"/>
          <w:szCs w:val="20"/>
        </w:rPr>
        <w:t xml:space="preserve"> Adv. 2000, 18:355-383.</w:t>
      </w:r>
    </w:p>
    <w:p w:rsidR="007904BF" w:rsidRPr="00BA2245" w:rsidRDefault="007904BF" w:rsidP="007904BF">
      <w:pPr>
        <w:pStyle w:val="Default"/>
        <w:numPr>
          <w:ilvl w:val="0"/>
          <w:numId w:val="5"/>
        </w:numPr>
        <w:snapToGrid w:val="0"/>
        <w:jc w:val="both"/>
        <w:rPr>
          <w:sz w:val="20"/>
          <w:szCs w:val="20"/>
        </w:rPr>
      </w:pPr>
      <w:r w:rsidRPr="00BA2245">
        <w:rPr>
          <w:sz w:val="20"/>
          <w:szCs w:val="20"/>
        </w:rPr>
        <w:t>C</w:t>
      </w:r>
      <w:r w:rsidR="009D211D" w:rsidRPr="00BA2245">
        <w:rPr>
          <w:sz w:val="20"/>
          <w:szCs w:val="20"/>
        </w:rPr>
        <w:t xml:space="preserve">herry, J.R. and </w:t>
      </w:r>
      <w:proofErr w:type="spellStart"/>
      <w:r w:rsidR="009D211D" w:rsidRPr="00BA2245">
        <w:rPr>
          <w:sz w:val="20"/>
          <w:szCs w:val="20"/>
        </w:rPr>
        <w:t>Fidantsef</w:t>
      </w:r>
      <w:proofErr w:type="spellEnd"/>
      <w:r w:rsidR="009D211D" w:rsidRPr="00BA2245">
        <w:rPr>
          <w:sz w:val="20"/>
          <w:szCs w:val="20"/>
        </w:rPr>
        <w:t xml:space="preserve">, A.L. (2003) Directed </w:t>
      </w:r>
      <w:proofErr w:type="spellStart"/>
      <w:r w:rsidR="009D211D" w:rsidRPr="00BA2245">
        <w:rPr>
          <w:sz w:val="20"/>
          <w:szCs w:val="20"/>
        </w:rPr>
        <w:t>evolu-tion</w:t>
      </w:r>
      <w:proofErr w:type="spellEnd"/>
      <w:r w:rsidR="009D211D" w:rsidRPr="00BA2245">
        <w:rPr>
          <w:sz w:val="20"/>
          <w:szCs w:val="20"/>
        </w:rPr>
        <w:t xml:space="preserve"> of industrial enzymes: An update. </w:t>
      </w:r>
      <w:r w:rsidR="009D211D" w:rsidRPr="00BA2245">
        <w:rPr>
          <w:i/>
          <w:iCs/>
          <w:sz w:val="20"/>
          <w:szCs w:val="20"/>
        </w:rPr>
        <w:t>Current Opinion in Biotechnology</w:t>
      </w:r>
      <w:r w:rsidR="009D211D" w:rsidRPr="00BA2245">
        <w:rPr>
          <w:sz w:val="20"/>
          <w:szCs w:val="20"/>
        </w:rPr>
        <w:t xml:space="preserve">, </w:t>
      </w:r>
      <w:r w:rsidR="009D211D" w:rsidRPr="00BA2245">
        <w:rPr>
          <w:b/>
          <w:bCs/>
          <w:sz w:val="20"/>
          <w:szCs w:val="20"/>
        </w:rPr>
        <w:t>14</w:t>
      </w:r>
      <w:r w:rsidR="009D211D" w:rsidRPr="00BA2245">
        <w:rPr>
          <w:sz w:val="20"/>
          <w:szCs w:val="20"/>
        </w:rPr>
        <w:t xml:space="preserve">, 438-443. </w:t>
      </w:r>
      <w:proofErr w:type="gramStart"/>
      <w:r w:rsidR="009D211D" w:rsidRPr="00BA2245">
        <w:rPr>
          <w:sz w:val="20"/>
          <w:szCs w:val="20"/>
          <w:u w:val="single"/>
        </w:rPr>
        <w:t>doi:</w:t>
      </w:r>
      <w:proofErr w:type="gramEnd"/>
      <w:r w:rsidR="009D211D" w:rsidRPr="00BA2245">
        <w:rPr>
          <w:sz w:val="20"/>
          <w:szCs w:val="20"/>
          <w:u w:val="single"/>
        </w:rPr>
        <w:t>10.1016/S0958-1669(03)00099-5</w:t>
      </w:r>
      <w:r w:rsidR="001F1F06">
        <w:rPr>
          <w:rFonts w:hint="eastAsia"/>
          <w:sz w:val="20"/>
          <w:szCs w:val="20"/>
          <w:u w:val="single"/>
          <w:lang w:eastAsia="zh-CN"/>
        </w:rPr>
        <w:t>.</w:t>
      </w:r>
    </w:p>
    <w:p w:rsidR="007904BF" w:rsidRPr="00BA2245" w:rsidRDefault="007904BF" w:rsidP="007904BF">
      <w:pPr>
        <w:numPr>
          <w:ilvl w:val="0"/>
          <w:numId w:val="5"/>
        </w:numPr>
        <w:autoSpaceDE w:val="0"/>
        <w:autoSpaceDN w:val="0"/>
        <w:bidi w:val="0"/>
        <w:adjustRightInd w:val="0"/>
        <w:snapToGrid w:val="0"/>
        <w:spacing w:after="0" w:line="240" w:lineRule="auto"/>
        <w:jc w:val="both"/>
        <w:rPr>
          <w:rFonts w:ascii="Times New Roman" w:hAnsi="Times New Roman" w:cs="Times New Roman"/>
          <w:sz w:val="20"/>
          <w:szCs w:val="20"/>
          <w:lang w:bidi="ar-IQ"/>
        </w:rPr>
      </w:pPr>
      <w:proofErr w:type="spellStart"/>
      <w:r w:rsidRPr="00BA2245">
        <w:rPr>
          <w:rFonts w:ascii="Times New Roman" w:hAnsi="Times New Roman" w:cs="Times New Roman"/>
          <w:sz w:val="20"/>
          <w:szCs w:val="20"/>
        </w:rPr>
        <w:t>C</w:t>
      </w:r>
      <w:r w:rsidR="009D211D" w:rsidRPr="00BA2245">
        <w:rPr>
          <w:rFonts w:ascii="Times New Roman" w:hAnsi="Times New Roman" w:cs="Times New Roman"/>
          <w:sz w:val="20"/>
          <w:szCs w:val="20"/>
        </w:rPr>
        <w:t>hellapandi</w:t>
      </w:r>
      <w:proofErr w:type="spellEnd"/>
      <w:r w:rsidR="009D211D" w:rsidRPr="00BA2245">
        <w:rPr>
          <w:rFonts w:ascii="Times New Roman" w:hAnsi="Times New Roman" w:cs="Times New Roman"/>
          <w:sz w:val="20"/>
          <w:szCs w:val="20"/>
        </w:rPr>
        <w:t>,</w:t>
      </w:r>
      <w:r w:rsidR="001F1F06">
        <w:rPr>
          <w:rFonts w:ascii="Times New Roman" w:hAnsi="Times New Roman" w:cs="Times New Roman" w:hint="eastAsia"/>
          <w:sz w:val="20"/>
          <w:szCs w:val="20"/>
          <w:lang w:eastAsia="zh-CN"/>
        </w:rPr>
        <w:t xml:space="preserve"> </w:t>
      </w:r>
      <w:r w:rsidR="009D211D" w:rsidRPr="00BA2245">
        <w:rPr>
          <w:rFonts w:ascii="Times New Roman" w:hAnsi="Times New Roman" w:cs="Times New Roman"/>
          <w:sz w:val="20"/>
          <w:szCs w:val="20"/>
        </w:rPr>
        <w:t xml:space="preserve">P. and </w:t>
      </w:r>
      <w:proofErr w:type="spellStart"/>
      <w:r w:rsidR="009D211D" w:rsidRPr="00BA2245">
        <w:rPr>
          <w:rFonts w:ascii="Times New Roman" w:hAnsi="Times New Roman" w:cs="Times New Roman"/>
          <w:sz w:val="20"/>
          <w:szCs w:val="20"/>
        </w:rPr>
        <w:t>Jani</w:t>
      </w:r>
      <w:proofErr w:type="spellEnd"/>
      <w:r w:rsidR="009D211D" w:rsidRPr="00BA2245">
        <w:rPr>
          <w:rFonts w:ascii="Times New Roman" w:hAnsi="Times New Roman" w:cs="Times New Roman"/>
          <w:sz w:val="20"/>
          <w:szCs w:val="20"/>
        </w:rPr>
        <w:t>, H.M. Bra. J.</w:t>
      </w:r>
      <w:r w:rsidR="001F1F06">
        <w:rPr>
          <w:rFonts w:ascii="Times New Roman" w:hAnsi="Times New Roman" w:cs="Times New Roman" w:hint="eastAsia"/>
          <w:sz w:val="20"/>
          <w:szCs w:val="20"/>
          <w:lang w:eastAsia="zh-CN"/>
        </w:rPr>
        <w:t xml:space="preserve"> </w:t>
      </w:r>
      <w:proofErr w:type="spellStart"/>
      <w:r w:rsidR="009D211D" w:rsidRPr="00BA2245">
        <w:rPr>
          <w:rFonts w:ascii="Times New Roman" w:hAnsi="Times New Roman" w:cs="Times New Roman"/>
          <w:sz w:val="20"/>
          <w:szCs w:val="20"/>
        </w:rPr>
        <w:t>Microbiol</w:t>
      </w:r>
      <w:proofErr w:type="spellEnd"/>
      <w:r w:rsidR="009D211D" w:rsidRPr="00BA2245">
        <w:rPr>
          <w:rFonts w:ascii="Times New Roman" w:hAnsi="Times New Roman" w:cs="Times New Roman"/>
          <w:sz w:val="20"/>
          <w:szCs w:val="20"/>
        </w:rPr>
        <w:t>.,</w:t>
      </w:r>
      <w:r w:rsidR="001F1F06">
        <w:rPr>
          <w:rFonts w:ascii="Times New Roman" w:hAnsi="Times New Roman" w:cs="Times New Roman" w:hint="eastAsia"/>
          <w:sz w:val="20"/>
          <w:szCs w:val="20"/>
          <w:lang w:eastAsia="zh-CN"/>
        </w:rPr>
        <w:t xml:space="preserve"> </w:t>
      </w:r>
      <w:r w:rsidR="009D211D" w:rsidRPr="00BA2245">
        <w:rPr>
          <w:rFonts w:ascii="Times New Roman" w:hAnsi="Times New Roman" w:cs="Times New Roman"/>
          <w:sz w:val="20"/>
          <w:szCs w:val="20"/>
        </w:rPr>
        <w:t>39; 122-127, 2008.</w:t>
      </w:r>
    </w:p>
    <w:p w:rsidR="007904BF" w:rsidRPr="00BA2245" w:rsidRDefault="007904BF" w:rsidP="007904BF">
      <w:pPr>
        <w:numPr>
          <w:ilvl w:val="0"/>
          <w:numId w:val="5"/>
        </w:numPr>
        <w:autoSpaceDE w:val="0"/>
        <w:autoSpaceDN w:val="0"/>
        <w:bidi w:val="0"/>
        <w:adjustRightInd w:val="0"/>
        <w:snapToGrid w:val="0"/>
        <w:spacing w:after="0" w:line="240" w:lineRule="auto"/>
        <w:jc w:val="both"/>
        <w:rPr>
          <w:rFonts w:ascii="Times New Roman" w:hAnsi="Times New Roman" w:cs="Times New Roman"/>
          <w:sz w:val="20"/>
          <w:szCs w:val="20"/>
          <w:lang w:bidi="ar-IQ"/>
        </w:rPr>
      </w:pPr>
      <w:proofErr w:type="spellStart"/>
      <w:r w:rsidRPr="00BA2245">
        <w:rPr>
          <w:rFonts w:ascii="Times New Roman" w:hAnsi="Times New Roman" w:cs="Times New Roman"/>
          <w:color w:val="000000"/>
          <w:sz w:val="20"/>
          <w:szCs w:val="20"/>
          <w:shd w:val="clear" w:color="auto" w:fill="FFFFFF"/>
        </w:rPr>
        <w:t>K</w:t>
      </w:r>
      <w:r w:rsidR="00E542B9" w:rsidRPr="00BA2245">
        <w:rPr>
          <w:rFonts w:ascii="Times New Roman" w:hAnsi="Times New Roman" w:cs="Times New Roman"/>
          <w:color w:val="000000"/>
          <w:sz w:val="20"/>
          <w:szCs w:val="20"/>
          <w:shd w:val="clear" w:color="auto" w:fill="FFFFFF"/>
        </w:rPr>
        <w:t>arlsson</w:t>
      </w:r>
      <w:proofErr w:type="spellEnd"/>
      <w:r w:rsidR="009D211D" w:rsidRPr="00BA2245">
        <w:rPr>
          <w:rFonts w:ascii="Times New Roman" w:hAnsi="Times New Roman" w:cs="Times New Roman"/>
          <w:color w:val="000000"/>
          <w:sz w:val="20"/>
          <w:szCs w:val="20"/>
          <w:shd w:val="clear" w:color="auto" w:fill="FFFFFF"/>
        </w:rPr>
        <w:t xml:space="preserve">, E.; </w:t>
      </w:r>
      <w:proofErr w:type="spellStart"/>
      <w:r w:rsidR="009D211D" w:rsidRPr="00BA2245">
        <w:rPr>
          <w:rFonts w:ascii="Times New Roman" w:hAnsi="Times New Roman" w:cs="Times New Roman"/>
          <w:color w:val="000000"/>
          <w:sz w:val="20"/>
          <w:szCs w:val="20"/>
          <w:shd w:val="clear" w:color="auto" w:fill="FFFFFF"/>
        </w:rPr>
        <w:t>Ryden</w:t>
      </w:r>
      <w:proofErr w:type="spellEnd"/>
      <w:r w:rsidR="009D211D" w:rsidRPr="00BA2245">
        <w:rPr>
          <w:rFonts w:ascii="Times New Roman" w:hAnsi="Times New Roman" w:cs="Times New Roman"/>
          <w:color w:val="000000"/>
          <w:sz w:val="20"/>
          <w:szCs w:val="20"/>
          <w:shd w:val="clear" w:color="auto" w:fill="FFFFFF"/>
        </w:rPr>
        <w:t>, L. and Brewer, J. (1998).</w:t>
      </w:r>
      <w:r w:rsidR="001F1F06">
        <w:rPr>
          <w:rFonts w:ascii="Times New Roman" w:hAnsi="Times New Roman" w:cs="Times New Roman" w:hint="eastAsia"/>
          <w:color w:val="000000"/>
          <w:sz w:val="20"/>
          <w:szCs w:val="20"/>
          <w:shd w:val="clear" w:color="auto" w:fill="FFFFFF"/>
          <w:lang w:eastAsia="zh-CN"/>
        </w:rPr>
        <w:t xml:space="preserve"> </w:t>
      </w:r>
      <w:r w:rsidR="009D211D" w:rsidRPr="00BA2245">
        <w:rPr>
          <w:rFonts w:ascii="Times New Roman" w:hAnsi="Times New Roman" w:cs="Times New Roman"/>
          <w:color w:val="000000"/>
          <w:sz w:val="20"/>
          <w:szCs w:val="20"/>
          <w:shd w:val="clear" w:color="auto" w:fill="FFFFFF"/>
        </w:rPr>
        <w:t>Protein Purification, High resolution Methods and Applications, In</w:t>
      </w:r>
      <w:r w:rsidR="00BA2245">
        <w:rPr>
          <w:rFonts w:ascii="Times New Roman" w:hAnsi="Times New Roman" w:cs="Times New Roman"/>
          <w:color w:val="000000"/>
          <w:sz w:val="20"/>
          <w:szCs w:val="20"/>
          <w:shd w:val="clear" w:color="auto" w:fill="FFFFFF"/>
        </w:rPr>
        <w:t xml:space="preserve"> </w:t>
      </w:r>
      <w:proofErr w:type="spellStart"/>
      <w:r w:rsidR="009D211D" w:rsidRPr="00BA2245">
        <w:rPr>
          <w:rFonts w:ascii="Times New Roman" w:hAnsi="Times New Roman" w:cs="Times New Roman"/>
          <w:color w:val="000000"/>
          <w:sz w:val="20"/>
          <w:szCs w:val="20"/>
          <w:shd w:val="clear" w:color="auto" w:fill="FFFFFF"/>
        </w:rPr>
        <w:t>Janson</w:t>
      </w:r>
      <w:proofErr w:type="spellEnd"/>
      <w:r w:rsidR="009D211D" w:rsidRPr="00BA2245">
        <w:rPr>
          <w:rFonts w:ascii="Times New Roman" w:hAnsi="Times New Roman" w:cs="Times New Roman"/>
          <w:color w:val="000000"/>
          <w:sz w:val="20"/>
          <w:szCs w:val="20"/>
          <w:shd w:val="clear" w:color="auto" w:fill="FFFFFF"/>
        </w:rPr>
        <w:t xml:space="preserve">, J. C. and </w:t>
      </w:r>
      <w:proofErr w:type="spellStart"/>
      <w:r w:rsidR="009D211D" w:rsidRPr="00BA2245">
        <w:rPr>
          <w:rFonts w:ascii="Times New Roman" w:hAnsi="Times New Roman" w:cs="Times New Roman"/>
          <w:color w:val="000000"/>
          <w:sz w:val="20"/>
          <w:szCs w:val="20"/>
          <w:shd w:val="clear" w:color="auto" w:fill="FFFFFF"/>
        </w:rPr>
        <w:t>Ryden</w:t>
      </w:r>
      <w:proofErr w:type="spellEnd"/>
      <w:r w:rsidR="009D211D" w:rsidRPr="00BA2245">
        <w:rPr>
          <w:rFonts w:ascii="Times New Roman" w:hAnsi="Times New Roman" w:cs="Times New Roman"/>
          <w:color w:val="000000"/>
          <w:sz w:val="20"/>
          <w:szCs w:val="20"/>
          <w:shd w:val="clear" w:color="auto" w:fill="FFFFFF"/>
        </w:rPr>
        <w:t xml:space="preserve">, L. (eds.) 2nd, </w:t>
      </w:r>
      <w:proofErr w:type="spellStart"/>
      <w:r w:rsidR="009D211D" w:rsidRPr="00BA2245">
        <w:rPr>
          <w:rFonts w:ascii="Times New Roman" w:hAnsi="Times New Roman" w:cs="Times New Roman"/>
          <w:color w:val="000000"/>
          <w:sz w:val="20"/>
          <w:szCs w:val="20"/>
          <w:shd w:val="clear" w:color="auto" w:fill="FFFFFF"/>
        </w:rPr>
        <w:t>Vol</w:t>
      </w:r>
      <w:proofErr w:type="spellEnd"/>
      <w:r w:rsidR="009D211D" w:rsidRPr="00BA2245">
        <w:rPr>
          <w:rFonts w:ascii="Times New Roman" w:hAnsi="Times New Roman" w:cs="Times New Roman"/>
          <w:color w:val="000000"/>
          <w:sz w:val="20"/>
          <w:szCs w:val="20"/>
          <w:shd w:val="clear" w:color="auto" w:fill="FFFFFF"/>
        </w:rPr>
        <w:t>: 59, Wiley-VCH, Inc.</w:t>
      </w:r>
      <w:r w:rsidR="001F1F06">
        <w:rPr>
          <w:rFonts w:ascii="Times New Roman" w:hAnsi="Times New Roman" w:cs="Times New Roman" w:hint="eastAsia"/>
          <w:color w:val="000000"/>
          <w:sz w:val="20"/>
          <w:szCs w:val="20"/>
          <w:shd w:val="clear" w:color="auto" w:fill="FFFFFF"/>
          <w:lang w:eastAsia="zh-CN"/>
        </w:rPr>
        <w:t xml:space="preserve"> </w:t>
      </w:r>
      <w:proofErr w:type="spellStart"/>
      <w:r w:rsidR="009D211D" w:rsidRPr="00BA2245">
        <w:rPr>
          <w:rFonts w:ascii="Times New Roman" w:hAnsi="Times New Roman" w:cs="Times New Roman"/>
          <w:color w:val="000000"/>
          <w:sz w:val="20"/>
          <w:szCs w:val="20"/>
          <w:shd w:val="clear" w:color="auto" w:fill="FFFFFF"/>
        </w:rPr>
        <w:t>Welnbeim</w:t>
      </w:r>
      <w:proofErr w:type="spellEnd"/>
      <w:r w:rsidR="009D211D" w:rsidRPr="00BA2245">
        <w:rPr>
          <w:rFonts w:ascii="Times New Roman" w:hAnsi="Times New Roman" w:cs="Times New Roman"/>
          <w:color w:val="000000"/>
          <w:sz w:val="20"/>
          <w:szCs w:val="20"/>
          <w:shd w:val="clear" w:color="auto" w:fill="FFFFFF"/>
        </w:rPr>
        <w:t>, Germany,</w:t>
      </w:r>
      <w:r w:rsidR="001F1F06">
        <w:rPr>
          <w:rFonts w:ascii="Times New Roman" w:hAnsi="Times New Roman" w:cs="Times New Roman" w:hint="eastAsia"/>
          <w:color w:val="000000"/>
          <w:sz w:val="20"/>
          <w:szCs w:val="20"/>
          <w:shd w:val="clear" w:color="auto" w:fill="FFFFFF"/>
          <w:lang w:eastAsia="zh-CN"/>
        </w:rPr>
        <w:t xml:space="preserve"> </w:t>
      </w:r>
      <w:r w:rsidR="009D211D" w:rsidRPr="00BA2245">
        <w:rPr>
          <w:rFonts w:ascii="Times New Roman" w:hAnsi="Times New Roman" w:cs="Times New Roman"/>
          <w:color w:val="000000"/>
          <w:sz w:val="20"/>
          <w:szCs w:val="20"/>
          <w:shd w:val="clear" w:color="auto" w:fill="FFFFFF"/>
        </w:rPr>
        <w:t>Pp</w:t>
      </w:r>
      <w:proofErr w:type="gramStart"/>
      <w:r w:rsidR="009D211D" w:rsidRPr="00BA2245">
        <w:rPr>
          <w:rFonts w:ascii="Times New Roman" w:hAnsi="Times New Roman" w:cs="Times New Roman"/>
          <w:color w:val="000000"/>
          <w:sz w:val="20"/>
          <w:szCs w:val="20"/>
          <w:shd w:val="clear" w:color="auto" w:fill="FFFFFF"/>
        </w:rPr>
        <w:t>:145</w:t>
      </w:r>
      <w:proofErr w:type="gramEnd"/>
      <w:r w:rsidR="009D211D" w:rsidRPr="00BA2245">
        <w:rPr>
          <w:rFonts w:ascii="Times New Roman" w:hAnsi="Times New Roman" w:cs="Times New Roman"/>
          <w:color w:val="000000"/>
          <w:sz w:val="20"/>
          <w:szCs w:val="20"/>
          <w:shd w:val="clear" w:color="auto" w:fill="FFFFFF"/>
        </w:rPr>
        <w:t>-205.</w:t>
      </w:r>
    </w:p>
    <w:p w:rsidR="007904BF" w:rsidRPr="00BA2245" w:rsidRDefault="007904BF" w:rsidP="007904BF">
      <w:pPr>
        <w:numPr>
          <w:ilvl w:val="0"/>
          <w:numId w:val="5"/>
        </w:numPr>
        <w:autoSpaceDE w:val="0"/>
        <w:autoSpaceDN w:val="0"/>
        <w:bidi w:val="0"/>
        <w:adjustRightInd w:val="0"/>
        <w:snapToGrid w:val="0"/>
        <w:spacing w:after="0" w:line="240" w:lineRule="auto"/>
        <w:jc w:val="both"/>
        <w:rPr>
          <w:rFonts w:ascii="Times New Roman" w:hAnsi="Times New Roman" w:cs="Times New Roman"/>
          <w:sz w:val="20"/>
          <w:szCs w:val="20"/>
          <w:lang w:bidi="ar-IQ"/>
        </w:rPr>
      </w:pPr>
      <w:proofErr w:type="spellStart"/>
      <w:r w:rsidRPr="00BA2245">
        <w:rPr>
          <w:rFonts w:ascii="Times New Roman" w:hAnsi="Times New Roman" w:cs="Times New Roman"/>
          <w:color w:val="000000"/>
          <w:sz w:val="20"/>
          <w:szCs w:val="20"/>
          <w:shd w:val="clear" w:color="auto" w:fill="FFFFFF"/>
        </w:rPr>
        <w:t>S</w:t>
      </w:r>
      <w:r w:rsidR="009D211D" w:rsidRPr="00BA2245">
        <w:rPr>
          <w:rFonts w:ascii="Times New Roman" w:hAnsi="Times New Roman" w:cs="Times New Roman"/>
          <w:color w:val="000000"/>
          <w:sz w:val="20"/>
          <w:szCs w:val="20"/>
          <w:shd w:val="clear" w:color="auto" w:fill="FFFFFF"/>
        </w:rPr>
        <w:t>ivasankar</w:t>
      </w:r>
      <w:proofErr w:type="spellEnd"/>
      <w:r w:rsidR="009D211D" w:rsidRPr="00BA2245">
        <w:rPr>
          <w:rFonts w:ascii="Times New Roman" w:hAnsi="Times New Roman" w:cs="Times New Roman"/>
          <w:color w:val="000000"/>
          <w:sz w:val="20"/>
          <w:szCs w:val="20"/>
          <w:shd w:val="clear" w:color="auto" w:fill="FFFFFF"/>
        </w:rPr>
        <w:t>, A. (2005).</w:t>
      </w:r>
      <w:r w:rsidR="001F1F06">
        <w:rPr>
          <w:rFonts w:ascii="Times New Roman" w:hAnsi="Times New Roman" w:cs="Times New Roman" w:hint="eastAsia"/>
          <w:color w:val="000000"/>
          <w:sz w:val="20"/>
          <w:szCs w:val="20"/>
          <w:shd w:val="clear" w:color="auto" w:fill="FFFFFF"/>
          <w:lang w:eastAsia="zh-CN"/>
        </w:rPr>
        <w:t xml:space="preserve"> </w:t>
      </w:r>
      <w:proofErr w:type="spellStart"/>
      <w:r w:rsidR="009D211D" w:rsidRPr="00BA2245">
        <w:rPr>
          <w:rFonts w:ascii="Times New Roman" w:hAnsi="Times New Roman" w:cs="Times New Roman"/>
          <w:color w:val="000000"/>
          <w:sz w:val="20"/>
          <w:szCs w:val="20"/>
          <w:shd w:val="clear" w:color="auto" w:fill="FFFFFF"/>
        </w:rPr>
        <w:t>Bioseparation</w:t>
      </w:r>
      <w:proofErr w:type="spellEnd"/>
      <w:r w:rsidR="009D211D" w:rsidRPr="00BA2245">
        <w:rPr>
          <w:rFonts w:ascii="Times New Roman" w:hAnsi="Times New Roman" w:cs="Times New Roman"/>
          <w:color w:val="000000"/>
          <w:sz w:val="20"/>
          <w:szCs w:val="20"/>
          <w:shd w:val="clear" w:color="auto" w:fill="FFFFFF"/>
        </w:rPr>
        <w:t xml:space="preserve">: Principle and Techniques. Prentice-Hall of India, New </w:t>
      </w:r>
      <w:proofErr w:type="spellStart"/>
      <w:proofErr w:type="gramStart"/>
      <w:r w:rsidR="009D211D" w:rsidRPr="00BA2245">
        <w:rPr>
          <w:rFonts w:ascii="Times New Roman" w:hAnsi="Times New Roman" w:cs="Times New Roman"/>
          <w:color w:val="000000"/>
          <w:sz w:val="20"/>
          <w:szCs w:val="20"/>
          <w:shd w:val="clear" w:color="auto" w:fill="FFFFFF"/>
        </w:rPr>
        <w:t>delhi</w:t>
      </w:r>
      <w:proofErr w:type="spellEnd"/>
      <w:proofErr w:type="gramEnd"/>
      <w:r w:rsidR="009D211D" w:rsidRPr="00BA2245">
        <w:rPr>
          <w:rFonts w:ascii="Times New Roman" w:hAnsi="Times New Roman" w:cs="Times New Roman"/>
          <w:color w:val="000000"/>
          <w:sz w:val="20"/>
          <w:szCs w:val="20"/>
          <w:shd w:val="clear" w:color="auto" w:fill="FFFFFF"/>
        </w:rPr>
        <w:t>, ISBN- 81-203-2649.</w:t>
      </w:r>
    </w:p>
    <w:p w:rsidR="007904BF" w:rsidRPr="00BA2245" w:rsidRDefault="007904BF" w:rsidP="007904BF">
      <w:pPr>
        <w:numPr>
          <w:ilvl w:val="0"/>
          <w:numId w:val="5"/>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BA2245">
        <w:rPr>
          <w:rFonts w:ascii="Times New Roman" w:hAnsi="Times New Roman" w:cs="Times New Roman"/>
          <w:sz w:val="20"/>
          <w:szCs w:val="20"/>
        </w:rPr>
        <w:t>M</w:t>
      </w:r>
      <w:r w:rsidR="00E542B9" w:rsidRPr="00BA2245">
        <w:rPr>
          <w:rFonts w:ascii="Times New Roman" w:hAnsi="Times New Roman" w:cs="Times New Roman"/>
          <w:sz w:val="20"/>
          <w:szCs w:val="20"/>
        </w:rPr>
        <w:t>andels</w:t>
      </w:r>
      <w:proofErr w:type="spellEnd"/>
      <w:r w:rsidR="00BA2245">
        <w:rPr>
          <w:rFonts w:ascii="Times New Roman" w:hAnsi="Times New Roman" w:cs="Times New Roman"/>
          <w:sz w:val="20"/>
          <w:szCs w:val="20"/>
        </w:rPr>
        <w:t>,</w:t>
      </w:r>
      <w:r w:rsidR="009D211D" w:rsidRPr="00BA2245">
        <w:rPr>
          <w:rFonts w:ascii="Times New Roman" w:hAnsi="Times New Roman" w:cs="Times New Roman"/>
          <w:sz w:val="20"/>
          <w:szCs w:val="20"/>
        </w:rPr>
        <w:t xml:space="preserve"> M</w:t>
      </w:r>
      <w:r w:rsidR="009D211D" w:rsidRPr="00BA2245">
        <w:rPr>
          <w:rFonts w:ascii="Times New Roman" w:eastAsia="Times New Roman" w:hAnsi="Times New Roman" w:cs="Times New Roman"/>
          <w:color w:val="000000"/>
          <w:sz w:val="20"/>
          <w:szCs w:val="20"/>
        </w:rPr>
        <w:t xml:space="preserve">. </w:t>
      </w:r>
      <w:r w:rsidR="009D211D" w:rsidRPr="00BA2245">
        <w:rPr>
          <w:rFonts w:ascii="Times New Roman" w:hAnsi="Times New Roman" w:cs="Times New Roman"/>
          <w:sz w:val="20"/>
          <w:szCs w:val="20"/>
        </w:rPr>
        <w:t>and</w:t>
      </w:r>
      <w:r w:rsidR="009D211D" w:rsidRPr="00BA2245">
        <w:rPr>
          <w:rFonts w:ascii="Times New Roman" w:eastAsia="Times New Roman" w:hAnsi="Times New Roman" w:cs="Times New Roman"/>
          <w:color w:val="000000"/>
          <w:sz w:val="20"/>
          <w:szCs w:val="20"/>
        </w:rPr>
        <w:t xml:space="preserve"> </w:t>
      </w:r>
      <w:proofErr w:type="spellStart"/>
      <w:r w:rsidR="009D211D" w:rsidRPr="00BA2245">
        <w:rPr>
          <w:rFonts w:ascii="Times New Roman" w:eastAsia="Times New Roman" w:hAnsi="Times New Roman" w:cs="Times New Roman"/>
          <w:color w:val="000000"/>
          <w:sz w:val="20"/>
          <w:szCs w:val="20"/>
        </w:rPr>
        <w:t>Andreotii</w:t>
      </w:r>
      <w:proofErr w:type="spellEnd"/>
      <w:r w:rsidR="009D211D" w:rsidRPr="00BA2245">
        <w:rPr>
          <w:rFonts w:ascii="Times New Roman" w:eastAsia="Times New Roman" w:hAnsi="Times New Roman" w:cs="Times New Roman"/>
          <w:color w:val="000000"/>
          <w:sz w:val="20"/>
          <w:szCs w:val="20"/>
        </w:rPr>
        <w:t>, R. C</w:t>
      </w:r>
      <w:proofErr w:type="gramStart"/>
      <w:r w:rsidR="009D211D" w:rsidRPr="00BA2245">
        <w:rPr>
          <w:rFonts w:ascii="Times New Roman" w:eastAsia="Times New Roman" w:hAnsi="Times New Roman" w:cs="Times New Roman"/>
          <w:color w:val="000000"/>
          <w:sz w:val="20"/>
          <w:szCs w:val="20"/>
        </w:rPr>
        <w:t>.(</w:t>
      </w:r>
      <w:proofErr w:type="gramEnd"/>
      <w:r w:rsidR="009D211D" w:rsidRPr="00BA2245">
        <w:rPr>
          <w:rFonts w:ascii="Times New Roman" w:eastAsia="Times New Roman" w:hAnsi="Times New Roman" w:cs="Times New Roman"/>
          <w:color w:val="000000"/>
          <w:sz w:val="20"/>
          <w:szCs w:val="20"/>
        </w:rPr>
        <w:t xml:space="preserve">1976). </w:t>
      </w:r>
      <w:proofErr w:type="spellStart"/>
      <w:r w:rsidR="009D211D" w:rsidRPr="00BA2245">
        <w:rPr>
          <w:rFonts w:ascii="Times New Roman" w:eastAsia="Times New Roman" w:hAnsi="Times New Roman" w:cs="Times New Roman"/>
          <w:color w:val="000000"/>
          <w:sz w:val="20"/>
          <w:szCs w:val="20"/>
        </w:rPr>
        <w:t>Measurment</w:t>
      </w:r>
      <w:proofErr w:type="spellEnd"/>
      <w:r w:rsidR="009D211D" w:rsidRPr="00BA2245">
        <w:rPr>
          <w:rFonts w:ascii="Times New Roman" w:eastAsia="Times New Roman" w:hAnsi="Times New Roman" w:cs="Times New Roman"/>
          <w:color w:val="000000"/>
          <w:sz w:val="20"/>
          <w:szCs w:val="20"/>
        </w:rPr>
        <w:t xml:space="preserve"> of </w:t>
      </w:r>
      <w:proofErr w:type="spellStart"/>
      <w:r w:rsidR="009D211D" w:rsidRPr="00BA2245">
        <w:rPr>
          <w:rFonts w:ascii="Times New Roman" w:eastAsia="Times New Roman" w:hAnsi="Times New Roman" w:cs="Times New Roman"/>
          <w:color w:val="000000"/>
          <w:sz w:val="20"/>
          <w:szCs w:val="20"/>
        </w:rPr>
        <w:t>saccharifying</w:t>
      </w:r>
      <w:proofErr w:type="spellEnd"/>
      <w:r w:rsidR="001F1F06">
        <w:rPr>
          <w:rFonts w:ascii="Times New Roman" w:eastAsiaTheme="minorEastAsia" w:hAnsi="Times New Roman" w:cs="Times New Roman" w:hint="eastAsia"/>
          <w:color w:val="000000"/>
          <w:sz w:val="20"/>
          <w:szCs w:val="20"/>
          <w:lang w:eastAsia="zh-CN"/>
        </w:rPr>
        <w:t xml:space="preserve"> </w:t>
      </w:r>
      <w:proofErr w:type="spellStart"/>
      <w:r w:rsidR="009D211D" w:rsidRPr="00BA2245">
        <w:rPr>
          <w:rFonts w:ascii="Times New Roman" w:hAnsi="Times New Roman" w:cs="Times New Roman"/>
          <w:sz w:val="20"/>
          <w:szCs w:val="20"/>
          <w:lang w:bidi="ar-IQ"/>
        </w:rPr>
        <w:t>Cellulase</w:t>
      </w:r>
      <w:proofErr w:type="spellEnd"/>
      <w:r w:rsidR="00BA2245">
        <w:rPr>
          <w:rFonts w:ascii="Times New Roman" w:eastAsia="Times New Roman" w:hAnsi="Times New Roman" w:cs="Times New Roman"/>
          <w:color w:val="000000"/>
          <w:sz w:val="20"/>
          <w:szCs w:val="20"/>
        </w:rPr>
        <w:t>.</w:t>
      </w:r>
      <w:r w:rsidR="001F1F06">
        <w:rPr>
          <w:rFonts w:ascii="Times New Roman" w:eastAsiaTheme="minorEastAsia" w:hAnsi="Times New Roman" w:cs="Times New Roman" w:hint="eastAsia"/>
          <w:color w:val="000000"/>
          <w:sz w:val="20"/>
          <w:szCs w:val="20"/>
          <w:lang w:eastAsia="zh-CN"/>
        </w:rPr>
        <w:t xml:space="preserve"> </w:t>
      </w:r>
      <w:proofErr w:type="spellStart"/>
      <w:r w:rsidR="00020D16" w:rsidRPr="00BA2245">
        <w:rPr>
          <w:rFonts w:ascii="Times New Roman" w:eastAsia="Times New Roman" w:hAnsi="Times New Roman" w:cs="Times New Roman"/>
          <w:color w:val="000000"/>
          <w:sz w:val="20"/>
          <w:szCs w:val="20"/>
        </w:rPr>
        <w:t>Biotechnol</w:t>
      </w:r>
      <w:proofErr w:type="spellEnd"/>
      <w:r w:rsidR="00020D16" w:rsidRPr="00BA2245">
        <w:rPr>
          <w:rFonts w:ascii="Times New Roman" w:eastAsia="Times New Roman" w:hAnsi="Times New Roman" w:cs="Times New Roman"/>
          <w:color w:val="000000"/>
          <w:sz w:val="20"/>
          <w:szCs w:val="20"/>
        </w:rPr>
        <w:t>.</w:t>
      </w:r>
      <w:r w:rsidR="001F1F06">
        <w:rPr>
          <w:rFonts w:ascii="Times New Roman" w:eastAsiaTheme="minorEastAsia" w:hAnsi="Times New Roman" w:cs="Times New Roman" w:hint="eastAsia"/>
          <w:color w:val="000000"/>
          <w:sz w:val="20"/>
          <w:szCs w:val="20"/>
          <w:lang w:eastAsia="zh-CN"/>
        </w:rPr>
        <w:t xml:space="preserve"> </w:t>
      </w:r>
      <w:proofErr w:type="spellStart"/>
      <w:r w:rsidR="00020D16" w:rsidRPr="00BA2245">
        <w:rPr>
          <w:rFonts w:ascii="Times New Roman" w:eastAsia="Times New Roman" w:hAnsi="Times New Roman" w:cs="Times New Roman"/>
          <w:color w:val="000000"/>
          <w:sz w:val="20"/>
          <w:szCs w:val="20"/>
        </w:rPr>
        <w:t>Bioeng</w:t>
      </w:r>
      <w:proofErr w:type="spellEnd"/>
      <w:r w:rsidR="00020D16" w:rsidRPr="00BA2245">
        <w:rPr>
          <w:rFonts w:ascii="Times New Roman" w:eastAsia="Times New Roman" w:hAnsi="Times New Roman" w:cs="Times New Roman"/>
          <w:color w:val="000000"/>
          <w:sz w:val="20"/>
          <w:szCs w:val="20"/>
        </w:rPr>
        <w:t>.</w:t>
      </w:r>
      <w:r w:rsidR="001F1F06">
        <w:rPr>
          <w:rFonts w:ascii="Times New Roman" w:eastAsiaTheme="minorEastAsia" w:hAnsi="Times New Roman" w:cs="Times New Roman" w:hint="eastAsia"/>
          <w:color w:val="000000"/>
          <w:sz w:val="20"/>
          <w:szCs w:val="20"/>
          <w:lang w:eastAsia="zh-CN"/>
        </w:rPr>
        <w:t xml:space="preserve"> </w:t>
      </w:r>
      <w:proofErr w:type="spellStart"/>
      <w:r w:rsidR="00020D16" w:rsidRPr="00BA2245">
        <w:rPr>
          <w:rFonts w:ascii="Times New Roman" w:eastAsia="Times New Roman" w:hAnsi="Times New Roman" w:cs="Times New Roman"/>
          <w:color w:val="000000"/>
          <w:sz w:val="20"/>
          <w:szCs w:val="20"/>
        </w:rPr>
        <w:t>Symp</w:t>
      </w:r>
      <w:proofErr w:type="spellEnd"/>
      <w:r w:rsidR="00020D16" w:rsidRPr="00BA2245">
        <w:rPr>
          <w:rFonts w:ascii="Times New Roman" w:eastAsia="Times New Roman" w:hAnsi="Times New Roman" w:cs="Times New Roman"/>
          <w:color w:val="000000"/>
          <w:sz w:val="20"/>
          <w:szCs w:val="20"/>
        </w:rPr>
        <w:t>.</w:t>
      </w:r>
      <w:r w:rsidR="001F1F06">
        <w:rPr>
          <w:rFonts w:ascii="Times New Roman" w:eastAsiaTheme="minorEastAsia" w:hAnsi="Times New Roman" w:cs="Times New Roman" w:hint="eastAsia"/>
          <w:color w:val="000000"/>
          <w:sz w:val="20"/>
          <w:szCs w:val="20"/>
          <w:lang w:eastAsia="zh-CN"/>
        </w:rPr>
        <w:t xml:space="preserve"> </w:t>
      </w:r>
      <w:r w:rsidR="00020D16" w:rsidRPr="00BA2245">
        <w:rPr>
          <w:rFonts w:ascii="Times New Roman" w:eastAsia="Times New Roman" w:hAnsi="Times New Roman" w:cs="Times New Roman"/>
          <w:color w:val="000000"/>
          <w:sz w:val="20"/>
          <w:szCs w:val="20"/>
        </w:rPr>
        <w:t>6:21-23.</w:t>
      </w:r>
    </w:p>
    <w:p w:rsidR="007904BF" w:rsidRPr="00BA2245" w:rsidRDefault="007904BF" w:rsidP="007904BF">
      <w:pPr>
        <w:numPr>
          <w:ilvl w:val="0"/>
          <w:numId w:val="5"/>
        </w:numPr>
        <w:autoSpaceDE w:val="0"/>
        <w:autoSpaceDN w:val="0"/>
        <w:bidi w:val="0"/>
        <w:adjustRightInd w:val="0"/>
        <w:snapToGrid w:val="0"/>
        <w:spacing w:after="0" w:line="240" w:lineRule="auto"/>
        <w:jc w:val="both"/>
        <w:rPr>
          <w:rFonts w:ascii="Times New Roman" w:hAnsi="Times New Roman" w:cs="Times New Roman"/>
          <w:sz w:val="20"/>
          <w:szCs w:val="20"/>
          <w:lang w:bidi="ar-IQ"/>
        </w:rPr>
      </w:pPr>
      <w:proofErr w:type="spellStart"/>
      <w:r w:rsidRPr="00BA2245">
        <w:rPr>
          <w:rFonts w:ascii="Times New Roman" w:hAnsi="Times New Roman" w:cs="Times New Roman"/>
          <w:sz w:val="20"/>
          <w:szCs w:val="20"/>
        </w:rPr>
        <w:t>E</w:t>
      </w:r>
      <w:r w:rsidR="00E542B9" w:rsidRPr="00BA2245">
        <w:rPr>
          <w:rFonts w:ascii="Times New Roman" w:hAnsi="Times New Roman" w:cs="Times New Roman"/>
          <w:sz w:val="20"/>
          <w:szCs w:val="20"/>
        </w:rPr>
        <w:t>nglard</w:t>
      </w:r>
      <w:proofErr w:type="spellEnd"/>
      <w:r w:rsidR="009D211D" w:rsidRPr="00BA2245">
        <w:rPr>
          <w:rFonts w:ascii="Times New Roman" w:hAnsi="Times New Roman" w:cs="Times New Roman"/>
          <w:sz w:val="20"/>
          <w:szCs w:val="20"/>
        </w:rPr>
        <w:t>, E. M., and Sifters</w:t>
      </w:r>
      <w:proofErr w:type="gramStart"/>
      <w:r w:rsidR="009D211D" w:rsidRPr="00BA2245">
        <w:rPr>
          <w:rFonts w:ascii="Times New Roman" w:hAnsi="Times New Roman" w:cs="Times New Roman"/>
          <w:sz w:val="20"/>
          <w:szCs w:val="20"/>
        </w:rPr>
        <w:t>.(</w:t>
      </w:r>
      <w:proofErr w:type="gramEnd"/>
      <w:r w:rsidR="009D211D" w:rsidRPr="00BA2245">
        <w:rPr>
          <w:rFonts w:ascii="Times New Roman" w:hAnsi="Times New Roman" w:cs="Times New Roman"/>
          <w:sz w:val="20"/>
          <w:szCs w:val="20"/>
        </w:rPr>
        <w:t>1990). Precipitation in:</w:t>
      </w:r>
      <w:r w:rsidR="001F1F06">
        <w:rPr>
          <w:rFonts w:ascii="Times New Roman" w:hAnsi="Times New Roman" w:cs="Times New Roman" w:hint="eastAsia"/>
          <w:sz w:val="20"/>
          <w:szCs w:val="20"/>
          <w:lang w:eastAsia="zh-CN"/>
        </w:rPr>
        <w:t xml:space="preserve"> </w:t>
      </w:r>
      <w:r w:rsidR="009D211D" w:rsidRPr="00BA2245">
        <w:rPr>
          <w:rFonts w:ascii="Times New Roman" w:hAnsi="Times New Roman" w:cs="Times New Roman"/>
          <w:sz w:val="20"/>
          <w:szCs w:val="20"/>
        </w:rPr>
        <w:t xml:space="preserve">Methods in </w:t>
      </w:r>
      <w:proofErr w:type="spellStart"/>
      <w:r w:rsidR="009D211D" w:rsidRPr="00BA2245">
        <w:rPr>
          <w:rFonts w:ascii="Times New Roman" w:hAnsi="Times New Roman" w:cs="Times New Roman"/>
          <w:sz w:val="20"/>
          <w:szCs w:val="20"/>
        </w:rPr>
        <w:t>enzymology</w:t>
      </w:r>
      <w:proofErr w:type="spellEnd"/>
      <w:r w:rsidR="009D211D" w:rsidRPr="00BA2245">
        <w:rPr>
          <w:rFonts w:ascii="Times New Roman" w:hAnsi="Times New Roman" w:cs="Times New Roman"/>
          <w:sz w:val="20"/>
          <w:szCs w:val="20"/>
        </w:rPr>
        <w:t xml:space="preserve"> (</w:t>
      </w:r>
      <w:proofErr w:type="spellStart"/>
      <w:r w:rsidR="009D211D" w:rsidRPr="00BA2245">
        <w:rPr>
          <w:rFonts w:ascii="Times New Roman" w:hAnsi="Times New Roman" w:cs="Times New Roman"/>
          <w:sz w:val="20"/>
          <w:szCs w:val="20"/>
        </w:rPr>
        <w:t>ed.Murray</w:t>
      </w:r>
      <w:proofErr w:type="spellEnd"/>
      <w:r w:rsidR="009D211D" w:rsidRPr="00BA2245">
        <w:rPr>
          <w:rFonts w:ascii="Times New Roman" w:hAnsi="Times New Roman" w:cs="Times New Roman"/>
          <w:sz w:val="20"/>
          <w:szCs w:val="20"/>
        </w:rPr>
        <w:t>, E.D.</w:t>
      </w:r>
      <w:r w:rsidR="001F1F06">
        <w:rPr>
          <w:rFonts w:ascii="Times New Roman" w:hAnsi="Times New Roman" w:cs="Times New Roman" w:hint="eastAsia"/>
          <w:sz w:val="20"/>
          <w:szCs w:val="20"/>
          <w:lang w:eastAsia="zh-CN"/>
        </w:rPr>
        <w:t xml:space="preserve"> </w:t>
      </w:r>
      <w:r w:rsidR="009D211D" w:rsidRPr="00BA2245">
        <w:rPr>
          <w:rFonts w:ascii="Times New Roman" w:hAnsi="Times New Roman" w:cs="Times New Roman"/>
          <w:sz w:val="20"/>
          <w:szCs w:val="20"/>
        </w:rPr>
        <w:t xml:space="preserve">and </w:t>
      </w:r>
      <w:proofErr w:type="spellStart"/>
      <w:r w:rsidR="009D211D" w:rsidRPr="00BA2245">
        <w:rPr>
          <w:rFonts w:ascii="Times New Roman" w:hAnsi="Times New Roman" w:cs="Times New Roman"/>
          <w:sz w:val="20"/>
          <w:szCs w:val="20"/>
        </w:rPr>
        <w:t>Dentscher</w:t>
      </w:r>
      <w:proofErr w:type="spellEnd"/>
      <w:r w:rsidR="009D211D" w:rsidRPr="00BA2245">
        <w:rPr>
          <w:rFonts w:ascii="Times New Roman" w:hAnsi="Times New Roman" w:cs="Times New Roman"/>
          <w:sz w:val="20"/>
          <w:szCs w:val="20"/>
        </w:rPr>
        <w:t>,</w:t>
      </w:r>
      <w:r w:rsidR="001F1F06">
        <w:rPr>
          <w:rFonts w:ascii="Times New Roman" w:hAnsi="Times New Roman" w:cs="Times New Roman" w:hint="eastAsia"/>
          <w:sz w:val="20"/>
          <w:szCs w:val="20"/>
          <w:lang w:eastAsia="zh-CN"/>
        </w:rPr>
        <w:t xml:space="preserve"> </w:t>
      </w:r>
      <w:r w:rsidR="009D211D" w:rsidRPr="00BA2245">
        <w:rPr>
          <w:rFonts w:ascii="Times New Roman" w:hAnsi="Times New Roman" w:cs="Times New Roman"/>
          <w:sz w:val="20"/>
          <w:szCs w:val="20"/>
        </w:rPr>
        <w:t>P.)</w:t>
      </w:r>
      <w:r w:rsidR="00BA2245">
        <w:rPr>
          <w:rFonts w:ascii="Times New Roman" w:hAnsi="Times New Roman" w:cs="Times New Roman"/>
          <w:sz w:val="20"/>
          <w:szCs w:val="20"/>
        </w:rPr>
        <w:t>.</w:t>
      </w:r>
      <w:r w:rsidR="009D211D" w:rsidRPr="00BA2245">
        <w:rPr>
          <w:rFonts w:ascii="Times New Roman" w:hAnsi="Times New Roman" w:cs="Times New Roman"/>
          <w:sz w:val="20"/>
          <w:szCs w:val="20"/>
        </w:rPr>
        <w:t xml:space="preserve"> 182:425-441.</w:t>
      </w:r>
    </w:p>
    <w:p w:rsidR="007904BF" w:rsidRPr="00852BF4" w:rsidRDefault="007904BF" w:rsidP="007904BF">
      <w:pPr>
        <w:pStyle w:val="Default"/>
        <w:numPr>
          <w:ilvl w:val="0"/>
          <w:numId w:val="5"/>
        </w:numPr>
        <w:snapToGrid w:val="0"/>
        <w:ind w:left="425" w:hanging="425"/>
        <w:jc w:val="both"/>
        <w:rPr>
          <w:sz w:val="20"/>
          <w:szCs w:val="20"/>
        </w:rPr>
      </w:pPr>
      <w:r w:rsidRPr="00852BF4">
        <w:rPr>
          <w:sz w:val="20"/>
          <w:szCs w:val="20"/>
        </w:rPr>
        <w:t>H</w:t>
      </w:r>
      <w:r w:rsidR="009D211D" w:rsidRPr="00852BF4">
        <w:rPr>
          <w:sz w:val="20"/>
          <w:szCs w:val="20"/>
        </w:rPr>
        <w:t>afiz Muhammad</w:t>
      </w:r>
      <w:r w:rsidR="009D211D" w:rsidRPr="00852BF4">
        <w:rPr>
          <w:sz w:val="20"/>
          <w:szCs w:val="20"/>
          <w:lang w:bidi="ar-IQ"/>
        </w:rPr>
        <w:t>,</w:t>
      </w:r>
      <w:r w:rsidR="001F1F06" w:rsidRPr="00852BF4">
        <w:rPr>
          <w:rFonts w:hint="eastAsia"/>
          <w:sz w:val="20"/>
          <w:szCs w:val="20"/>
          <w:lang w:eastAsia="zh-CN" w:bidi="ar-IQ"/>
        </w:rPr>
        <w:t xml:space="preserve"> </w:t>
      </w:r>
      <w:r w:rsidR="009D211D" w:rsidRPr="00852BF4">
        <w:rPr>
          <w:sz w:val="20"/>
          <w:szCs w:val="20"/>
          <w:lang w:bidi="ar-IQ"/>
        </w:rPr>
        <w:t>et al</w:t>
      </w:r>
      <w:proofErr w:type="gramStart"/>
      <w:r w:rsidR="009D211D" w:rsidRPr="00852BF4">
        <w:rPr>
          <w:sz w:val="20"/>
          <w:szCs w:val="20"/>
          <w:lang w:bidi="ar-IQ"/>
        </w:rPr>
        <w:t>.(</w:t>
      </w:r>
      <w:proofErr w:type="gramEnd"/>
      <w:r w:rsidR="009D211D" w:rsidRPr="00852BF4">
        <w:rPr>
          <w:sz w:val="20"/>
          <w:szCs w:val="20"/>
          <w:lang w:bidi="ar-IQ"/>
        </w:rPr>
        <w:t xml:space="preserve">2011) </w:t>
      </w:r>
      <w:r w:rsidR="009D211D" w:rsidRPr="00852BF4">
        <w:rPr>
          <w:sz w:val="20"/>
          <w:szCs w:val="20"/>
        </w:rPr>
        <w:t xml:space="preserve">Purification and characterization of the kinetic parameters of </w:t>
      </w:r>
      <w:proofErr w:type="spellStart"/>
      <w:r w:rsidR="009D211D" w:rsidRPr="00852BF4">
        <w:rPr>
          <w:sz w:val="20"/>
          <w:szCs w:val="20"/>
        </w:rPr>
        <w:t>cellulase</w:t>
      </w:r>
      <w:proofErr w:type="spellEnd"/>
      <w:r w:rsidR="009D211D" w:rsidRPr="00852BF4">
        <w:rPr>
          <w:sz w:val="20"/>
          <w:szCs w:val="20"/>
        </w:rPr>
        <w:t xml:space="preserve"> produced from wheat straw by</w:t>
      </w:r>
      <w:r w:rsidR="001F1F06" w:rsidRPr="00852BF4">
        <w:rPr>
          <w:rFonts w:hint="eastAsia"/>
          <w:sz w:val="20"/>
          <w:szCs w:val="20"/>
          <w:lang w:eastAsia="zh-CN"/>
        </w:rPr>
        <w:t xml:space="preserve"> </w:t>
      </w:r>
      <w:proofErr w:type="spellStart"/>
      <w:r w:rsidR="009D211D" w:rsidRPr="00852BF4">
        <w:rPr>
          <w:i/>
          <w:iCs/>
          <w:sz w:val="20"/>
          <w:szCs w:val="20"/>
        </w:rPr>
        <w:t>Trichoderma</w:t>
      </w:r>
      <w:proofErr w:type="spellEnd"/>
      <w:r w:rsidR="009D211D" w:rsidRPr="00852BF4">
        <w:rPr>
          <w:i/>
          <w:iCs/>
          <w:sz w:val="20"/>
          <w:szCs w:val="20"/>
        </w:rPr>
        <w:t xml:space="preserve"> </w:t>
      </w:r>
      <w:proofErr w:type="spellStart"/>
      <w:r w:rsidR="009D211D" w:rsidRPr="00852BF4">
        <w:rPr>
          <w:i/>
          <w:iCs/>
          <w:sz w:val="20"/>
          <w:szCs w:val="20"/>
        </w:rPr>
        <w:t>viride</w:t>
      </w:r>
      <w:proofErr w:type="spellEnd"/>
      <w:r w:rsidR="009D211D" w:rsidRPr="00852BF4">
        <w:rPr>
          <w:i/>
          <w:iCs/>
          <w:sz w:val="20"/>
          <w:szCs w:val="20"/>
        </w:rPr>
        <w:t xml:space="preserve"> </w:t>
      </w:r>
      <w:r w:rsidR="009D211D" w:rsidRPr="00852BF4">
        <w:rPr>
          <w:sz w:val="20"/>
          <w:szCs w:val="20"/>
        </w:rPr>
        <w:t>under SSF and its detergent compatibility</w:t>
      </w:r>
      <w:r w:rsidR="009D211D" w:rsidRPr="00852BF4">
        <w:rPr>
          <w:sz w:val="20"/>
          <w:szCs w:val="20"/>
          <w:lang w:bidi="ar-IQ"/>
        </w:rPr>
        <w:t>.</w:t>
      </w:r>
      <w:r w:rsidR="009D211D" w:rsidRPr="00852BF4">
        <w:rPr>
          <w:sz w:val="20"/>
          <w:szCs w:val="20"/>
        </w:rPr>
        <w:t xml:space="preserve"> Advances in Bioscience and Biotechnology</w:t>
      </w:r>
      <w:r w:rsidR="009D211D" w:rsidRPr="00852BF4">
        <w:rPr>
          <w:sz w:val="20"/>
          <w:szCs w:val="20"/>
          <w:lang w:bidi="ar-IQ"/>
        </w:rPr>
        <w:t>.</w:t>
      </w:r>
      <w:r w:rsidR="009D211D" w:rsidRPr="00852BF4">
        <w:rPr>
          <w:sz w:val="20"/>
          <w:szCs w:val="20"/>
        </w:rPr>
        <w:t xml:space="preserve"> 2, 149-156</w:t>
      </w:r>
      <w:r w:rsidR="009D211D" w:rsidRPr="00852BF4">
        <w:rPr>
          <w:sz w:val="20"/>
          <w:szCs w:val="20"/>
          <w:lang w:bidi="ar-IQ"/>
        </w:rPr>
        <w:t>.</w:t>
      </w:r>
      <w:r w:rsidR="00852BF4" w:rsidRPr="00852BF4">
        <w:rPr>
          <w:rFonts w:hint="eastAsia"/>
          <w:sz w:val="20"/>
          <w:szCs w:val="20"/>
          <w:lang w:eastAsia="zh-CN" w:bidi="ar-IQ"/>
        </w:rPr>
        <w:t xml:space="preserve"> </w:t>
      </w:r>
    </w:p>
    <w:p w:rsidR="007904BF" w:rsidRPr="00BA2245" w:rsidRDefault="007904BF" w:rsidP="007904BF">
      <w:pPr>
        <w:bidi w:val="0"/>
        <w:snapToGrid w:val="0"/>
        <w:spacing w:after="0" w:line="240" w:lineRule="auto"/>
        <w:ind w:left="425" w:hanging="425"/>
        <w:jc w:val="both"/>
        <w:rPr>
          <w:rFonts w:ascii="Times New Roman" w:hAnsi="Times New Roman" w:cs="Times New Roman"/>
          <w:sz w:val="20"/>
          <w:szCs w:val="20"/>
        </w:rPr>
        <w:sectPr w:rsidR="007904BF" w:rsidRPr="00BA2245" w:rsidSect="00394BA4">
          <w:type w:val="continuous"/>
          <w:pgSz w:w="12240" w:h="15840" w:code="1"/>
          <w:pgMar w:top="1440" w:right="1440" w:bottom="1440" w:left="1440" w:header="720" w:footer="720" w:gutter="0"/>
          <w:cols w:num="2" w:space="720"/>
          <w:docGrid w:linePitch="360"/>
        </w:sectPr>
      </w:pPr>
    </w:p>
    <w:p w:rsidR="009D211D" w:rsidRPr="00BA2245" w:rsidRDefault="009D211D" w:rsidP="007904BF">
      <w:pPr>
        <w:bidi w:val="0"/>
        <w:snapToGrid w:val="0"/>
        <w:spacing w:after="0" w:line="240" w:lineRule="auto"/>
        <w:ind w:left="425" w:hanging="425"/>
        <w:jc w:val="both"/>
        <w:rPr>
          <w:rFonts w:ascii="Times New Roman" w:hAnsi="Times New Roman" w:cs="Times New Roman"/>
          <w:sz w:val="20"/>
          <w:szCs w:val="20"/>
        </w:rPr>
      </w:pPr>
    </w:p>
    <w:p w:rsidR="009D211D" w:rsidRPr="00BA2245" w:rsidRDefault="006A2AC4" w:rsidP="007904BF">
      <w:pPr>
        <w:bidi w:val="0"/>
        <w:snapToGrid w:val="0"/>
        <w:spacing w:after="0" w:line="240" w:lineRule="auto"/>
        <w:ind w:left="425" w:hanging="425"/>
        <w:jc w:val="both"/>
        <w:rPr>
          <w:rFonts w:ascii="Times New Roman" w:hAnsi="Times New Roman" w:cs="Times New Roman"/>
          <w:sz w:val="20"/>
          <w:szCs w:val="20"/>
        </w:rPr>
      </w:pPr>
      <w:r w:rsidRPr="00BA2245">
        <w:rPr>
          <w:rFonts w:ascii="Times New Roman" w:hAnsi="Times New Roman" w:cs="Times New Roman"/>
          <w:sz w:val="20"/>
          <w:szCs w:val="20"/>
        </w:rPr>
        <w:t>1/13/2015</w:t>
      </w:r>
    </w:p>
    <w:sectPr w:rsidR="009D211D" w:rsidRPr="00BA2245" w:rsidSect="00394BA4">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30" w:rsidRDefault="00525030" w:rsidP="00461D27">
      <w:pPr>
        <w:spacing w:after="0" w:line="240" w:lineRule="auto"/>
      </w:pPr>
      <w:r>
        <w:separator/>
      </w:r>
    </w:p>
  </w:endnote>
  <w:endnote w:type="continuationSeparator" w:id="0">
    <w:p w:rsidR="00525030" w:rsidRDefault="00525030" w:rsidP="00461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BF" w:rsidRPr="006A2AC4" w:rsidRDefault="00D44FA5" w:rsidP="006A2AC4">
    <w:pPr>
      <w:bidi w:val="0"/>
      <w:spacing w:after="0" w:line="240" w:lineRule="auto"/>
      <w:jc w:val="center"/>
      <w:rPr>
        <w:rFonts w:ascii="Times New Roman" w:hAnsi="Times New Roman" w:cs="Times New Roman"/>
        <w:sz w:val="20"/>
      </w:rPr>
    </w:pPr>
    <w:r w:rsidRPr="006A2AC4">
      <w:rPr>
        <w:rFonts w:ascii="Times New Roman" w:hAnsi="Times New Roman" w:cs="Times New Roman"/>
        <w:sz w:val="20"/>
      </w:rPr>
      <w:fldChar w:fldCharType="begin"/>
    </w:r>
    <w:r w:rsidR="007904BF" w:rsidRPr="006A2AC4">
      <w:rPr>
        <w:rFonts w:ascii="Times New Roman" w:hAnsi="Times New Roman" w:cs="Times New Roman"/>
        <w:sz w:val="20"/>
      </w:rPr>
      <w:instrText xml:space="preserve"> page </w:instrText>
    </w:r>
    <w:r w:rsidRPr="006A2AC4">
      <w:rPr>
        <w:rFonts w:ascii="Times New Roman" w:hAnsi="Times New Roman" w:cs="Times New Roman"/>
        <w:sz w:val="20"/>
      </w:rPr>
      <w:fldChar w:fldCharType="separate"/>
    </w:r>
    <w:r w:rsidR="00BA2245">
      <w:rPr>
        <w:rFonts w:ascii="Times New Roman" w:hAnsi="Times New Roman" w:cs="Times New Roman"/>
        <w:noProof/>
        <w:sz w:val="20"/>
      </w:rPr>
      <w:t>87</w:t>
    </w:r>
    <w:r w:rsidRPr="006A2AC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BF" w:rsidRPr="006A2AC4" w:rsidRDefault="00D44FA5" w:rsidP="006A2AC4">
    <w:pPr>
      <w:bidi w:val="0"/>
      <w:spacing w:after="0" w:line="240" w:lineRule="auto"/>
      <w:jc w:val="center"/>
      <w:rPr>
        <w:rFonts w:ascii="Times New Roman" w:hAnsi="Times New Roman" w:cs="Times New Roman"/>
        <w:sz w:val="20"/>
      </w:rPr>
    </w:pPr>
    <w:r w:rsidRPr="006A2AC4">
      <w:rPr>
        <w:rFonts w:ascii="Times New Roman" w:hAnsi="Times New Roman" w:cs="Times New Roman"/>
        <w:sz w:val="20"/>
      </w:rPr>
      <w:fldChar w:fldCharType="begin"/>
    </w:r>
    <w:r w:rsidR="007904BF" w:rsidRPr="006A2AC4">
      <w:rPr>
        <w:rFonts w:ascii="Times New Roman" w:hAnsi="Times New Roman" w:cs="Times New Roman"/>
        <w:sz w:val="20"/>
      </w:rPr>
      <w:instrText xml:space="preserve"> page </w:instrText>
    </w:r>
    <w:r w:rsidRPr="006A2AC4">
      <w:rPr>
        <w:rFonts w:ascii="Times New Roman" w:hAnsi="Times New Roman" w:cs="Times New Roman"/>
        <w:sz w:val="20"/>
      </w:rPr>
      <w:fldChar w:fldCharType="separate"/>
    </w:r>
    <w:r w:rsidR="002A0DFB">
      <w:rPr>
        <w:rFonts w:ascii="Times New Roman" w:hAnsi="Times New Roman" w:cs="Times New Roman"/>
        <w:noProof/>
        <w:sz w:val="20"/>
      </w:rPr>
      <w:t>90</w:t>
    </w:r>
    <w:r w:rsidRPr="006A2AC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C4" w:rsidRPr="006A2AC4" w:rsidRDefault="00D44FA5" w:rsidP="006A2AC4">
    <w:pPr>
      <w:bidi w:val="0"/>
      <w:spacing w:after="0" w:line="240" w:lineRule="auto"/>
      <w:jc w:val="center"/>
      <w:rPr>
        <w:rFonts w:ascii="Times New Roman" w:hAnsi="Times New Roman" w:cs="Times New Roman"/>
        <w:sz w:val="20"/>
      </w:rPr>
    </w:pPr>
    <w:r w:rsidRPr="006A2AC4">
      <w:rPr>
        <w:rFonts w:ascii="Times New Roman" w:hAnsi="Times New Roman" w:cs="Times New Roman"/>
        <w:sz w:val="20"/>
      </w:rPr>
      <w:fldChar w:fldCharType="begin"/>
    </w:r>
    <w:r w:rsidR="006A2AC4" w:rsidRPr="006A2AC4">
      <w:rPr>
        <w:rFonts w:ascii="Times New Roman" w:hAnsi="Times New Roman" w:cs="Times New Roman"/>
        <w:sz w:val="20"/>
      </w:rPr>
      <w:instrText xml:space="preserve"> page </w:instrText>
    </w:r>
    <w:r w:rsidRPr="006A2AC4">
      <w:rPr>
        <w:rFonts w:ascii="Times New Roman" w:hAnsi="Times New Roman" w:cs="Times New Roman"/>
        <w:sz w:val="20"/>
      </w:rPr>
      <w:fldChar w:fldCharType="separate"/>
    </w:r>
    <w:r w:rsidR="00852BF4">
      <w:rPr>
        <w:rFonts w:ascii="Times New Roman" w:hAnsi="Times New Roman" w:cs="Times New Roman"/>
        <w:noProof/>
        <w:sz w:val="20"/>
      </w:rPr>
      <w:t>91</w:t>
    </w:r>
    <w:r w:rsidRPr="006A2AC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30" w:rsidRDefault="00525030" w:rsidP="00461D27">
      <w:pPr>
        <w:spacing w:after="0" w:line="240" w:lineRule="auto"/>
      </w:pPr>
      <w:r>
        <w:separator/>
      </w:r>
    </w:p>
  </w:footnote>
  <w:footnote w:type="continuationSeparator" w:id="0">
    <w:p w:rsidR="00525030" w:rsidRDefault="00525030" w:rsidP="00461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BF" w:rsidRPr="006A2AC4" w:rsidRDefault="007904BF" w:rsidP="006A2A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A2AC4">
      <w:rPr>
        <w:rFonts w:ascii="Times New Roman" w:hAnsi="Times New Roman" w:cs="Times New Roman" w:hint="eastAsia"/>
        <w:iCs/>
        <w:color w:val="000000"/>
        <w:sz w:val="20"/>
        <w:szCs w:val="20"/>
      </w:rPr>
      <w:tab/>
    </w:r>
    <w:r w:rsidRPr="006A2AC4">
      <w:rPr>
        <w:rFonts w:ascii="Times New Roman" w:hAnsi="Times New Roman" w:cs="Times New Roman"/>
        <w:sz w:val="20"/>
        <w:szCs w:val="20"/>
      </w:rPr>
      <w:t>Nature and Science 201</w:t>
    </w:r>
    <w:r w:rsidRPr="006A2AC4">
      <w:rPr>
        <w:rFonts w:ascii="Times New Roman" w:hAnsi="Times New Roman" w:cs="Times New Roman" w:hint="eastAsia"/>
        <w:sz w:val="20"/>
        <w:szCs w:val="20"/>
      </w:rPr>
      <w:t>5</w:t>
    </w:r>
    <w:proofErr w:type="gramStart"/>
    <w:r w:rsidRPr="006A2AC4">
      <w:rPr>
        <w:rFonts w:ascii="Times New Roman" w:hAnsi="Times New Roman" w:cs="Times New Roman"/>
        <w:sz w:val="20"/>
        <w:szCs w:val="20"/>
      </w:rPr>
      <w:t>;1</w:t>
    </w:r>
    <w:r w:rsidRPr="006A2AC4">
      <w:rPr>
        <w:rFonts w:ascii="Times New Roman" w:hAnsi="Times New Roman" w:cs="Times New Roman" w:hint="eastAsia"/>
        <w:sz w:val="20"/>
        <w:szCs w:val="20"/>
      </w:rPr>
      <w:t>3</w:t>
    </w:r>
    <w:proofErr w:type="gramEnd"/>
    <w:r w:rsidRPr="006A2AC4">
      <w:rPr>
        <w:rFonts w:ascii="Times New Roman" w:hAnsi="Times New Roman" w:cs="Times New Roman"/>
        <w:sz w:val="20"/>
        <w:szCs w:val="20"/>
      </w:rPr>
      <w:t>(</w:t>
    </w:r>
    <w:r w:rsidRPr="006A2AC4">
      <w:rPr>
        <w:rFonts w:ascii="Times New Roman" w:hAnsi="Times New Roman" w:cs="Times New Roman" w:hint="eastAsia"/>
        <w:sz w:val="20"/>
        <w:szCs w:val="20"/>
      </w:rPr>
      <w:t>1)</w:t>
    </w:r>
    <w:r w:rsidRPr="006A2AC4">
      <w:rPr>
        <w:rFonts w:ascii="Times New Roman" w:hAnsi="Times New Roman" w:cs="Times New Roman"/>
        <w:color w:val="000000"/>
        <w:sz w:val="20"/>
        <w:szCs w:val="20"/>
      </w:rPr>
      <w:t xml:space="preserve"> </w:t>
    </w:r>
    <w:r w:rsidRPr="006A2AC4">
      <w:rPr>
        <w:rFonts w:ascii="Times New Roman" w:hAnsi="Times New Roman" w:cs="Times New Roman" w:hint="eastAsia"/>
        <w:color w:val="000000"/>
        <w:sz w:val="20"/>
        <w:szCs w:val="20"/>
      </w:rPr>
      <w:tab/>
    </w:r>
    <w:r w:rsidRPr="006A2AC4">
      <w:rPr>
        <w:rFonts w:ascii="Times New Roman" w:hAnsi="Times New Roman" w:cs="Times New Roman"/>
        <w:color w:val="000000"/>
        <w:sz w:val="20"/>
        <w:szCs w:val="20"/>
      </w:rPr>
      <w:t xml:space="preserve"> </w:t>
    </w:r>
    <w:hyperlink r:id="rId1" w:history="1">
      <w:r w:rsidRPr="006A2AC4">
        <w:rPr>
          <w:rStyle w:val="Hyperlink"/>
          <w:rFonts w:ascii="Times New Roman" w:hAnsi="Times New Roman" w:cs="Times New Roman"/>
          <w:color w:val="0000FF"/>
          <w:sz w:val="20"/>
        </w:rPr>
        <w:t>http://www.sciencepub.net/nature</w:t>
      </w:r>
    </w:hyperlink>
  </w:p>
  <w:p w:rsidR="007904BF" w:rsidRPr="006A2AC4" w:rsidRDefault="007904BF" w:rsidP="006A2A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BF" w:rsidRPr="006A2AC4" w:rsidRDefault="007904BF" w:rsidP="006A2A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A2AC4">
      <w:rPr>
        <w:rFonts w:ascii="Times New Roman" w:hAnsi="Times New Roman" w:cs="Times New Roman" w:hint="eastAsia"/>
        <w:iCs/>
        <w:color w:val="000000"/>
        <w:sz w:val="20"/>
        <w:szCs w:val="20"/>
      </w:rPr>
      <w:tab/>
    </w:r>
    <w:r w:rsidRPr="006A2AC4">
      <w:rPr>
        <w:rFonts w:ascii="Times New Roman" w:hAnsi="Times New Roman" w:cs="Times New Roman"/>
        <w:sz w:val="20"/>
        <w:szCs w:val="20"/>
      </w:rPr>
      <w:t>Nature and Science 201</w:t>
    </w:r>
    <w:r w:rsidRPr="006A2AC4">
      <w:rPr>
        <w:rFonts w:ascii="Times New Roman" w:hAnsi="Times New Roman" w:cs="Times New Roman" w:hint="eastAsia"/>
        <w:sz w:val="20"/>
        <w:szCs w:val="20"/>
      </w:rPr>
      <w:t>5</w:t>
    </w:r>
    <w:proofErr w:type="gramStart"/>
    <w:r w:rsidRPr="006A2AC4">
      <w:rPr>
        <w:rFonts w:ascii="Times New Roman" w:hAnsi="Times New Roman" w:cs="Times New Roman"/>
        <w:sz w:val="20"/>
        <w:szCs w:val="20"/>
      </w:rPr>
      <w:t>;1</w:t>
    </w:r>
    <w:r w:rsidRPr="006A2AC4">
      <w:rPr>
        <w:rFonts w:ascii="Times New Roman" w:hAnsi="Times New Roman" w:cs="Times New Roman" w:hint="eastAsia"/>
        <w:sz w:val="20"/>
        <w:szCs w:val="20"/>
      </w:rPr>
      <w:t>3</w:t>
    </w:r>
    <w:proofErr w:type="gramEnd"/>
    <w:r w:rsidRPr="006A2AC4">
      <w:rPr>
        <w:rFonts w:ascii="Times New Roman" w:hAnsi="Times New Roman" w:cs="Times New Roman"/>
        <w:sz w:val="20"/>
        <w:szCs w:val="20"/>
      </w:rPr>
      <w:t>(</w:t>
    </w:r>
    <w:r w:rsidRPr="006A2AC4">
      <w:rPr>
        <w:rFonts w:ascii="Times New Roman" w:hAnsi="Times New Roman" w:cs="Times New Roman" w:hint="eastAsia"/>
        <w:sz w:val="20"/>
        <w:szCs w:val="20"/>
      </w:rPr>
      <w:t>1)</w:t>
    </w:r>
    <w:r w:rsidRPr="006A2AC4">
      <w:rPr>
        <w:rFonts w:ascii="Times New Roman" w:hAnsi="Times New Roman" w:cs="Times New Roman"/>
        <w:color w:val="000000"/>
        <w:sz w:val="20"/>
        <w:szCs w:val="20"/>
      </w:rPr>
      <w:t xml:space="preserve"> </w:t>
    </w:r>
    <w:r w:rsidRPr="006A2AC4">
      <w:rPr>
        <w:rFonts w:ascii="Times New Roman" w:hAnsi="Times New Roman" w:cs="Times New Roman" w:hint="eastAsia"/>
        <w:color w:val="000000"/>
        <w:sz w:val="20"/>
        <w:szCs w:val="20"/>
      </w:rPr>
      <w:tab/>
    </w:r>
    <w:r w:rsidRPr="006A2AC4">
      <w:rPr>
        <w:rFonts w:ascii="Times New Roman" w:hAnsi="Times New Roman" w:cs="Times New Roman"/>
        <w:color w:val="000000"/>
        <w:sz w:val="20"/>
        <w:szCs w:val="20"/>
      </w:rPr>
      <w:t xml:space="preserve"> </w:t>
    </w:r>
    <w:hyperlink r:id="rId1" w:history="1">
      <w:r w:rsidRPr="006A2AC4">
        <w:rPr>
          <w:rStyle w:val="Hyperlink"/>
          <w:rFonts w:ascii="Times New Roman" w:hAnsi="Times New Roman" w:cs="Times New Roman"/>
          <w:color w:val="0000FF"/>
          <w:sz w:val="20"/>
        </w:rPr>
        <w:t>http://www.sciencepub.net/nature</w:t>
      </w:r>
    </w:hyperlink>
  </w:p>
  <w:p w:rsidR="007904BF" w:rsidRPr="006A2AC4" w:rsidRDefault="007904BF" w:rsidP="006A2A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C4" w:rsidRPr="006A2AC4" w:rsidRDefault="006A2AC4" w:rsidP="006A2A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A2AC4">
      <w:rPr>
        <w:rFonts w:ascii="Times New Roman" w:hAnsi="Times New Roman" w:cs="Times New Roman" w:hint="eastAsia"/>
        <w:iCs/>
        <w:color w:val="000000"/>
        <w:sz w:val="20"/>
        <w:szCs w:val="20"/>
      </w:rPr>
      <w:tab/>
    </w:r>
    <w:r w:rsidRPr="006A2AC4">
      <w:rPr>
        <w:rFonts w:ascii="Times New Roman" w:hAnsi="Times New Roman" w:cs="Times New Roman"/>
        <w:sz w:val="20"/>
        <w:szCs w:val="20"/>
      </w:rPr>
      <w:t>Nature and Science 201</w:t>
    </w:r>
    <w:r w:rsidRPr="006A2AC4">
      <w:rPr>
        <w:rFonts w:ascii="Times New Roman" w:hAnsi="Times New Roman" w:cs="Times New Roman" w:hint="eastAsia"/>
        <w:sz w:val="20"/>
        <w:szCs w:val="20"/>
      </w:rPr>
      <w:t>5</w:t>
    </w:r>
    <w:proofErr w:type="gramStart"/>
    <w:r w:rsidRPr="006A2AC4">
      <w:rPr>
        <w:rFonts w:ascii="Times New Roman" w:hAnsi="Times New Roman" w:cs="Times New Roman"/>
        <w:sz w:val="20"/>
        <w:szCs w:val="20"/>
      </w:rPr>
      <w:t>;1</w:t>
    </w:r>
    <w:r w:rsidRPr="006A2AC4">
      <w:rPr>
        <w:rFonts w:ascii="Times New Roman" w:hAnsi="Times New Roman" w:cs="Times New Roman" w:hint="eastAsia"/>
        <w:sz w:val="20"/>
        <w:szCs w:val="20"/>
      </w:rPr>
      <w:t>3</w:t>
    </w:r>
    <w:proofErr w:type="gramEnd"/>
    <w:r w:rsidRPr="006A2AC4">
      <w:rPr>
        <w:rFonts w:ascii="Times New Roman" w:hAnsi="Times New Roman" w:cs="Times New Roman"/>
        <w:sz w:val="20"/>
        <w:szCs w:val="20"/>
      </w:rPr>
      <w:t>(</w:t>
    </w:r>
    <w:r w:rsidRPr="006A2AC4">
      <w:rPr>
        <w:rFonts w:ascii="Times New Roman" w:hAnsi="Times New Roman" w:cs="Times New Roman" w:hint="eastAsia"/>
        <w:sz w:val="20"/>
        <w:szCs w:val="20"/>
      </w:rPr>
      <w:t>1)</w:t>
    </w:r>
    <w:r w:rsidRPr="006A2AC4">
      <w:rPr>
        <w:rFonts w:ascii="Times New Roman" w:hAnsi="Times New Roman" w:cs="Times New Roman"/>
        <w:color w:val="000000"/>
        <w:sz w:val="20"/>
        <w:szCs w:val="20"/>
      </w:rPr>
      <w:t xml:space="preserve"> </w:t>
    </w:r>
    <w:r w:rsidRPr="006A2AC4">
      <w:rPr>
        <w:rFonts w:ascii="Times New Roman" w:hAnsi="Times New Roman" w:cs="Times New Roman" w:hint="eastAsia"/>
        <w:color w:val="000000"/>
        <w:sz w:val="20"/>
        <w:szCs w:val="20"/>
      </w:rPr>
      <w:tab/>
    </w:r>
    <w:r w:rsidRPr="006A2AC4">
      <w:rPr>
        <w:rFonts w:ascii="Times New Roman" w:hAnsi="Times New Roman" w:cs="Times New Roman"/>
        <w:color w:val="000000"/>
        <w:sz w:val="20"/>
        <w:szCs w:val="20"/>
      </w:rPr>
      <w:t xml:space="preserve"> </w:t>
    </w:r>
    <w:hyperlink r:id="rId1" w:history="1">
      <w:r w:rsidRPr="006A2AC4">
        <w:rPr>
          <w:rStyle w:val="Hyperlink"/>
          <w:rFonts w:ascii="Times New Roman" w:hAnsi="Times New Roman" w:cs="Times New Roman"/>
          <w:color w:val="0000FF"/>
          <w:sz w:val="20"/>
        </w:rPr>
        <w:t>http://www.sciencepub.net/nature</w:t>
      </w:r>
    </w:hyperlink>
  </w:p>
  <w:p w:rsidR="006A2AC4" w:rsidRPr="006A2AC4" w:rsidRDefault="006A2AC4" w:rsidP="006A2A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171669CE"/>
    <w:multiLevelType w:val="hybridMultilevel"/>
    <w:tmpl w:val="D8A8673C"/>
    <w:lvl w:ilvl="0" w:tplc="9F36474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C0180"/>
    <w:multiLevelType w:val="hybridMultilevel"/>
    <w:tmpl w:val="523C34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65321A"/>
    <w:multiLevelType w:val="hybridMultilevel"/>
    <w:tmpl w:val="9D983C40"/>
    <w:lvl w:ilvl="0" w:tplc="E07EFB9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941B3A"/>
    <w:multiLevelType w:val="hybridMultilevel"/>
    <w:tmpl w:val="EF7AA992"/>
    <w:lvl w:ilvl="0" w:tplc="D8A23842">
      <w:start w:val="1"/>
      <w:numFmt w:val="upperRoman"/>
      <w:lvlText w:val="%1."/>
      <w:lvlJc w:val="left"/>
      <w:pPr>
        <w:ind w:left="1080" w:hanging="72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211D"/>
    <w:rsid w:val="00020D16"/>
    <w:rsid w:val="00031DC8"/>
    <w:rsid w:val="00042DC6"/>
    <w:rsid w:val="00054103"/>
    <w:rsid w:val="0008360B"/>
    <w:rsid w:val="000F0536"/>
    <w:rsid w:val="001109FC"/>
    <w:rsid w:val="001C2E5D"/>
    <w:rsid w:val="001F1F06"/>
    <w:rsid w:val="0020724E"/>
    <w:rsid w:val="0024060E"/>
    <w:rsid w:val="00275109"/>
    <w:rsid w:val="002A0DFB"/>
    <w:rsid w:val="002A730F"/>
    <w:rsid w:val="00382563"/>
    <w:rsid w:val="00394BA4"/>
    <w:rsid w:val="00461D27"/>
    <w:rsid w:val="004F3C46"/>
    <w:rsid w:val="00521BBD"/>
    <w:rsid w:val="00525030"/>
    <w:rsid w:val="00553060"/>
    <w:rsid w:val="005565E4"/>
    <w:rsid w:val="00657F91"/>
    <w:rsid w:val="006A2AC4"/>
    <w:rsid w:val="00720486"/>
    <w:rsid w:val="0076561F"/>
    <w:rsid w:val="007904BF"/>
    <w:rsid w:val="0082445B"/>
    <w:rsid w:val="008332E7"/>
    <w:rsid w:val="00852BF4"/>
    <w:rsid w:val="008C6E8D"/>
    <w:rsid w:val="00921B8D"/>
    <w:rsid w:val="009D211D"/>
    <w:rsid w:val="00A70FBF"/>
    <w:rsid w:val="00B4037C"/>
    <w:rsid w:val="00BA2245"/>
    <w:rsid w:val="00BE24B0"/>
    <w:rsid w:val="00D44FA5"/>
    <w:rsid w:val="00D53BBE"/>
    <w:rsid w:val="00DD3DA2"/>
    <w:rsid w:val="00E542B9"/>
    <w:rsid w:val="00ED39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5B"/>
    <w:pPr>
      <w:bidi/>
      <w:spacing w:after="200" w:line="276" w:lineRule="auto"/>
    </w:pPr>
    <w:rPr>
      <w:sz w:val="22"/>
      <w:szCs w:val="22"/>
      <w:lang w:eastAsia="en-US"/>
    </w:rPr>
  </w:style>
  <w:style w:type="paragraph" w:styleId="Heading1">
    <w:name w:val="heading 1"/>
    <w:basedOn w:val="Normal"/>
    <w:next w:val="Normal"/>
    <w:link w:val="Heading1Char"/>
    <w:qFormat/>
    <w:rsid w:val="009D211D"/>
    <w:pPr>
      <w:keepNext/>
      <w:numPr>
        <w:numId w:val="2"/>
      </w:numPr>
      <w:autoSpaceDE w:val="0"/>
      <w:autoSpaceDN w:val="0"/>
      <w:bidi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9D211D"/>
    <w:pPr>
      <w:keepNext/>
      <w:numPr>
        <w:ilvl w:val="1"/>
        <w:numId w:val="2"/>
      </w:numPr>
      <w:autoSpaceDE w:val="0"/>
      <w:autoSpaceDN w:val="0"/>
      <w:bidi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9D211D"/>
    <w:pPr>
      <w:keepNext/>
      <w:numPr>
        <w:ilvl w:val="2"/>
        <w:numId w:val="2"/>
      </w:numPr>
      <w:autoSpaceDE w:val="0"/>
      <w:autoSpaceDN w:val="0"/>
      <w:bidi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9D211D"/>
    <w:pPr>
      <w:keepNext/>
      <w:numPr>
        <w:ilvl w:val="3"/>
        <w:numId w:val="2"/>
      </w:numPr>
      <w:autoSpaceDE w:val="0"/>
      <w:autoSpaceDN w:val="0"/>
      <w:bidi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9D211D"/>
    <w:pPr>
      <w:numPr>
        <w:ilvl w:val="4"/>
        <w:numId w:val="2"/>
      </w:numPr>
      <w:autoSpaceDE w:val="0"/>
      <w:autoSpaceDN w:val="0"/>
      <w:bidi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9D211D"/>
    <w:pPr>
      <w:numPr>
        <w:ilvl w:val="5"/>
        <w:numId w:val="2"/>
      </w:numPr>
      <w:autoSpaceDE w:val="0"/>
      <w:autoSpaceDN w:val="0"/>
      <w:bidi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9D211D"/>
    <w:pPr>
      <w:numPr>
        <w:ilvl w:val="6"/>
        <w:numId w:val="2"/>
      </w:numPr>
      <w:autoSpaceDE w:val="0"/>
      <w:autoSpaceDN w:val="0"/>
      <w:bidi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9D211D"/>
    <w:pPr>
      <w:numPr>
        <w:ilvl w:val="7"/>
        <w:numId w:val="2"/>
      </w:numPr>
      <w:autoSpaceDE w:val="0"/>
      <w:autoSpaceDN w:val="0"/>
      <w:bidi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9D211D"/>
    <w:pPr>
      <w:numPr>
        <w:ilvl w:val="8"/>
        <w:numId w:val="2"/>
      </w:numPr>
      <w:autoSpaceDE w:val="0"/>
      <w:autoSpaceDN w:val="0"/>
      <w:bidi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211D"/>
    <w:pPr>
      <w:autoSpaceDE w:val="0"/>
      <w:autoSpaceDN w:val="0"/>
      <w:adjustRightInd w:val="0"/>
    </w:pPr>
    <w:rPr>
      <w:rFonts w:ascii="Times New Roman" w:hAnsi="Times New Roman" w:cs="Times New Roman"/>
      <w:color w:val="000000"/>
      <w:sz w:val="24"/>
      <w:szCs w:val="24"/>
      <w:lang w:eastAsia="en-US"/>
    </w:rPr>
  </w:style>
  <w:style w:type="character" w:customStyle="1" w:styleId="hps">
    <w:name w:val="hps"/>
    <w:basedOn w:val="DefaultParagraphFont"/>
    <w:rsid w:val="009D211D"/>
  </w:style>
  <w:style w:type="character" w:customStyle="1" w:styleId="Heading1Char">
    <w:name w:val="Heading 1 Char"/>
    <w:link w:val="Heading1"/>
    <w:rsid w:val="009D211D"/>
    <w:rPr>
      <w:rFonts w:ascii="Times New Roman" w:eastAsia="Times New Roman" w:hAnsi="Times New Roman" w:cs="Times New Roman"/>
      <w:smallCaps/>
      <w:kern w:val="28"/>
      <w:sz w:val="20"/>
      <w:szCs w:val="20"/>
    </w:rPr>
  </w:style>
  <w:style w:type="character" w:customStyle="1" w:styleId="Heading2Char">
    <w:name w:val="Heading 2 Char"/>
    <w:link w:val="Heading2"/>
    <w:rsid w:val="009D211D"/>
    <w:rPr>
      <w:rFonts w:ascii="Times New Roman" w:eastAsia="Times New Roman" w:hAnsi="Times New Roman" w:cs="Times New Roman"/>
      <w:i/>
      <w:iCs/>
      <w:sz w:val="20"/>
      <w:szCs w:val="20"/>
    </w:rPr>
  </w:style>
  <w:style w:type="character" w:customStyle="1" w:styleId="Heading3Char">
    <w:name w:val="Heading 3 Char"/>
    <w:link w:val="Heading3"/>
    <w:rsid w:val="009D211D"/>
    <w:rPr>
      <w:rFonts w:ascii="Times New Roman" w:eastAsia="Times New Roman" w:hAnsi="Times New Roman" w:cs="Times New Roman"/>
      <w:i/>
      <w:iCs/>
      <w:sz w:val="20"/>
      <w:szCs w:val="20"/>
    </w:rPr>
  </w:style>
  <w:style w:type="character" w:customStyle="1" w:styleId="Heading4Char">
    <w:name w:val="Heading 4 Char"/>
    <w:link w:val="Heading4"/>
    <w:rsid w:val="009D211D"/>
    <w:rPr>
      <w:rFonts w:ascii="Times New Roman" w:eastAsia="Times New Roman" w:hAnsi="Times New Roman" w:cs="Times New Roman"/>
      <w:i/>
      <w:iCs/>
      <w:sz w:val="18"/>
      <w:szCs w:val="18"/>
    </w:rPr>
  </w:style>
  <w:style w:type="character" w:customStyle="1" w:styleId="Heading5Char">
    <w:name w:val="Heading 5 Char"/>
    <w:link w:val="Heading5"/>
    <w:rsid w:val="009D211D"/>
    <w:rPr>
      <w:rFonts w:ascii="Times New Roman" w:eastAsia="Times New Roman" w:hAnsi="Times New Roman" w:cs="Times New Roman"/>
      <w:sz w:val="18"/>
      <w:szCs w:val="18"/>
    </w:rPr>
  </w:style>
  <w:style w:type="character" w:customStyle="1" w:styleId="Heading6Char">
    <w:name w:val="Heading 6 Char"/>
    <w:link w:val="Heading6"/>
    <w:rsid w:val="009D211D"/>
    <w:rPr>
      <w:rFonts w:ascii="Times New Roman" w:eastAsia="Times New Roman" w:hAnsi="Times New Roman" w:cs="Times New Roman"/>
      <w:i/>
      <w:iCs/>
      <w:sz w:val="16"/>
      <w:szCs w:val="16"/>
    </w:rPr>
  </w:style>
  <w:style w:type="character" w:customStyle="1" w:styleId="Heading7Char">
    <w:name w:val="Heading 7 Char"/>
    <w:link w:val="Heading7"/>
    <w:rsid w:val="009D211D"/>
    <w:rPr>
      <w:rFonts w:ascii="Times New Roman" w:eastAsia="Times New Roman" w:hAnsi="Times New Roman" w:cs="Times New Roman"/>
      <w:sz w:val="16"/>
      <w:szCs w:val="16"/>
    </w:rPr>
  </w:style>
  <w:style w:type="character" w:customStyle="1" w:styleId="Heading8Char">
    <w:name w:val="Heading 8 Char"/>
    <w:link w:val="Heading8"/>
    <w:rsid w:val="009D211D"/>
    <w:rPr>
      <w:rFonts w:ascii="Times New Roman" w:eastAsia="Times New Roman" w:hAnsi="Times New Roman" w:cs="Times New Roman"/>
      <w:i/>
      <w:iCs/>
      <w:sz w:val="16"/>
      <w:szCs w:val="16"/>
    </w:rPr>
  </w:style>
  <w:style w:type="character" w:customStyle="1" w:styleId="Heading9Char">
    <w:name w:val="Heading 9 Char"/>
    <w:link w:val="Heading9"/>
    <w:rsid w:val="009D211D"/>
    <w:rPr>
      <w:rFonts w:ascii="Times New Roman" w:eastAsia="Times New Roman" w:hAnsi="Times New Roman" w:cs="Times New Roman"/>
      <w:sz w:val="16"/>
      <w:szCs w:val="16"/>
    </w:rPr>
  </w:style>
  <w:style w:type="character" w:customStyle="1" w:styleId="apple-converted-space">
    <w:name w:val="apple-converted-space"/>
    <w:rsid w:val="009D211D"/>
  </w:style>
  <w:style w:type="paragraph" w:customStyle="1" w:styleId="ReferenceHead">
    <w:name w:val="Reference Head"/>
    <w:basedOn w:val="Heading1"/>
    <w:rsid w:val="00020D16"/>
    <w:pPr>
      <w:numPr>
        <w:numId w:val="0"/>
      </w:numPr>
    </w:pPr>
  </w:style>
  <w:style w:type="paragraph" w:customStyle="1" w:styleId="TableTitle">
    <w:name w:val="Table Title"/>
    <w:basedOn w:val="Normal"/>
    <w:rsid w:val="008C6E8D"/>
    <w:pPr>
      <w:autoSpaceDE w:val="0"/>
      <w:autoSpaceDN w:val="0"/>
      <w:bidi w:val="0"/>
      <w:spacing w:after="0" w:line="240" w:lineRule="auto"/>
      <w:jc w:val="center"/>
    </w:pPr>
    <w:rPr>
      <w:rFonts w:ascii="Times New Roman" w:eastAsia="Times New Roman" w:hAnsi="Times New Roman" w:cs="Times New Roman"/>
      <w:smallCaps/>
      <w:sz w:val="16"/>
      <w:szCs w:val="16"/>
    </w:rPr>
  </w:style>
  <w:style w:type="paragraph" w:styleId="Header">
    <w:name w:val="header"/>
    <w:basedOn w:val="Normal"/>
    <w:link w:val="HeaderChar"/>
    <w:uiPriority w:val="99"/>
    <w:semiHidden/>
    <w:unhideWhenUsed/>
    <w:rsid w:val="00461D2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61D27"/>
    <w:rPr>
      <w:sz w:val="18"/>
      <w:szCs w:val="18"/>
      <w:lang w:eastAsia="en-US"/>
    </w:rPr>
  </w:style>
  <w:style w:type="paragraph" w:styleId="Footer">
    <w:name w:val="footer"/>
    <w:basedOn w:val="Normal"/>
    <w:link w:val="FooterChar"/>
    <w:uiPriority w:val="99"/>
    <w:semiHidden/>
    <w:unhideWhenUsed/>
    <w:rsid w:val="00461D2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61D27"/>
    <w:rPr>
      <w:sz w:val="18"/>
      <w:szCs w:val="18"/>
      <w:lang w:eastAsia="en-US"/>
    </w:rPr>
  </w:style>
  <w:style w:type="character" w:styleId="Hyperlink">
    <w:name w:val="Hyperlink"/>
    <w:basedOn w:val="DefaultParagraphFont"/>
    <w:uiPriority w:val="99"/>
    <w:rsid w:val="006A2AC4"/>
    <w:rPr>
      <w:color w:val="000000"/>
      <w:u w:val="single"/>
    </w:rPr>
  </w:style>
  <w:style w:type="paragraph" w:styleId="BalloonText">
    <w:name w:val="Balloon Text"/>
    <w:basedOn w:val="Normal"/>
    <w:link w:val="BalloonTextChar"/>
    <w:uiPriority w:val="99"/>
    <w:semiHidden/>
    <w:unhideWhenUsed/>
    <w:rsid w:val="0055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5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015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F708E-E8D6-4EFC-9671-4A0C493F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hitham_pc</dc:creator>
  <cp:lastModifiedBy>Administrator</cp:lastModifiedBy>
  <cp:revision>10</cp:revision>
  <cp:lastPrinted>2015-01-16T02:09:00Z</cp:lastPrinted>
  <dcterms:created xsi:type="dcterms:W3CDTF">2015-01-16T07:25:00Z</dcterms:created>
  <dcterms:modified xsi:type="dcterms:W3CDTF">2015-01-16T03:21:00Z</dcterms:modified>
</cp:coreProperties>
</file>